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A492A4E" w:rsidP="3A492A4E" w:rsidRDefault="3A492A4E" w14:paraId="132FA6BE" w14:textId="6640EA89">
      <w:pPr>
        <w:pStyle w:val="Normal"/>
        <w:rPr>
          <w:rFonts w:ascii="Tinos" w:hAnsi="Tinos" w:eastAsia="Tinos" w:cs="Tinos"/>
          <w:b w:val="0"/>
          <w:bCs w:val="0"/>
          <w:i w:val="0"/>
          <w:iCs w:val="0"/>
          <w:caps w:val="0"/>
          <w:smallCaps w:val="0"/>
          <w:noProof w:val="0"/>
          <w:color w:val="000000" w:themeColor="text1" w:themeTint="FF" w:themeShade="FF"/>
          <w:sz w:val="24"/>
          <w:szCs w:val="24"/>
          <w:lang w:val="en-GB"/>
        </w:rPr>
      </w:pPr>
    </w:p>
    <w:p w:rsidR="3A492A4E" w:rsidP="3A492A4E" w:rsidRDefault="3A492A4E" w14:paraId="43639000" w14:textId="4BB93EE6">
      <w:pPr>
        <w:pStyle w:val="Normal"/>
      </w:pPr>
    </w:p>
    <w:p w:rsidR="773EF9F8" w:rsidP="3A492A4E" w:rsidRDefault="773EF9F8" w14:paraId="00773623" w14:textId="0D52FBEC">
      <w:pPr>
        <w:pStyle w:val="Normal"/>
      </w:pPr>
      <w:r w:rsidR="773EF9F8">
        <w:drawing>
          <wp:inline wp14:editId="585A2FE5" wp14:anchorId="2A095CC2">
            <wp:extent cx="3867690" cy="1629002"/>
            <wp:effectExtent l="0" t="0" r="0" b="0"/>
            <wp:docPr id="1071382479" name="drawing" title="A close-up of a logo&#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382479" name="Picture 1071382479"/>
                    <pic:cNvPicPr/>
                  </pic:nvPicPr>
                  <pic:blipFill>
                    <a:blip xmlns:r="http://schemas.openxmlformats.org/officeDocument/2006/relationships" r:embed="rId747880644">
                      <a:extLst>
                        <a:ext uri="{28A0092B-C50C-407E-A947-70E740481C1C}">
                          <a14:useLocalDpi xmlns:a14="http://schemas.microsoft.com/office/drawing/2010/main"/>
                        </a:ext>
                      </a:extLst>
                    </a:blip>
                    <a:stretch>
                      <a:fillRect/>
                    </a:stretch>
                  </pic:blipFill>
                  <pic:spPr>
                    <a:xfrm>
                      <a:off x="0" y="0"/>
                      <a:ext cx="3867690" cy="1629002"/>
                    </a:xfrm>
                    <a:prstGeom prst="rect">
                      <a:avLst/>
                    </a:prstGeom>
                  </pic:spPr>
                </pic:pic>
              </a:graphicData>
            </a:graphic>
          </wp:inline>
        </w:drawing>
      </w:r>
    </w:p>
    <w:p w:rsidR="0DA5147C" w:rsidP="0DA5147C" w:rsidRDefault="0DA5147C" w14:paraId="7D99E798" w14:textId="0841C9AF">
      <w:pPr>
        <w:pStyle w:val="Normal"/>
      </w:pPr>
    </w:p>
    <w:p w:rsidR="0DA5147C" w:rsidP="0DA5147C" w:rsidRDefault="0DA5147C" w14:paraId="2099DCF0" w14:textId="2B446E51">
      <w:pPr>
        <w:pStyle w:val="Normal"/>
      </w:pPr>
    </w:p>
    <w:p w:rsidR="0DA5147C" w:rsidP="0DA5147C" w:rsidRDefault="0DA5147C" w14:paraId="63BA4B85" w14:textId="123C24B3">
      <w:pPr>
        <w:pStyle w:val="Normal"/>
      </w:pPr>
    </w:p>
    <w:p w:rsidR="35F8A961" w:rsidP="6DEEF933" w:rsidRDefault="35F8A961" w14:paraId="714FC05C" w14:textId="193B9C87">
      <w:pPr>
        <w:pStyle w:val="Normal"/>
        <w:shd w:val="clear" w:color="auto" w:fill="FFFFFF" w:themeFill="background1"/>
        <w:spacing w:before="0" w:beforeAutospacing="off" w:after="120" w:afterAutospacing="off"/>
        <w:jc w:val="left"/>
        <w:rPr>
          <w:rFonts w:ascii="Arial" w:hAnsi="Arial" w:eastAsia="Arial" w:cs="Arial"/>
          <w:b w:val="1"/>
          <w:bCs w:val="1"/>
          <w:i w:val="0"/>
          <w:iCs w:val="0"/>
          <w:caps w:val="0"/>
          <w:smallCaps w:val="0"/>
          <w:noProof w:val="0"/>
          <w:color w:val="1D2125"/>
          <w:sz w:val="24"/>
          <w:szCs w:val="24"/>
          <w:lang w:val="en-GB"/>
        </w:rPr>
      </w:pPr>
      <w:r w:rsidRPr="6DEEF933" w:rsidR="687F69F7">
        <w:rPr>
          <w:rFonts w:ascii="Arial" w:hAnsi="Arial" w:eastAsia="Arial" w:cs="Arial"/>
          <w:b w:val="1"/>
          <w:bCs w:val="1"/>
          <w:noProof w:val="0"/>
          <w:sz w:val="24"/>
          <w:szCs w:val="24"/>
          <w:lang w:val="en-GB"/>
        </w:rPr>
        <w:t>Module</w:t>
      </w:r>
      <w:r w:rsidRPr="6DEEF933" w:rsidR="4E3871E4">
        <w:rPr>
          <w:rFonts w:ascii="Arial" w:hAnsi="Arial" w:eastAsia="Arial" w:cs="Arial"/>
          <w:b w:val="1"/>
          <w:bCs w:val="1"/>
          <w:noProof w:val="0"/>
          <w:sz w:val="24"/>
          <w:szCs w:val="24"/>
          <w:lang w:val="en-GB"/>
        </w:rPr>
        <w:t xml:space="preserve"> </w:t>
      </w:r>
      <w:r w:rsidRPr="6DEEF933" w:rsidR="571966B5">
        <w:rPr>
          <w:rFonts w:ascii="Arial" w:hAnsi="Arial" w:eastAsia="Arial" w:cs="Arial"/>
          <w:b w:val="1"/>
          <w:bCs w:val="1"/>
          <w:noProof w:val="0"/>
          <w:sz w:val="24"/>
          <w:szCs w:val="24"/>
          <w:lang w:val="en-GB"/>
        </w:rPr>
        <w:t>Title:</w:t>
      </w:r>
      <w:r w:rsidRPr="6DEEF933" w:rsidR="07F48F08">
        <w:rPr>
          <w:rFonts w:ascii="Arial" w:hAnsi="Arial" w:eastAsia="Arial" w:cs="Arial"/>
          <w:b w:val="1"/>
          <w:bCs w:val="1"/>
          <w:noProof w:val="0"/>
          <w:sz w:val="24"/>
          <w:szCs w:val="24"/>
          <w:lang w:val="en-GB"/>
        </w:rPr>
        <w:t xml:space="preserve"> </w:t>
      </w:r>
      <w:r w:rsidRPr="6DEEF933" w:rsidR="07F48F08">
        <w:rPr>
          <w:rFonts w:ascii="Arial" w:hAnsi="Arial" w:eastAsia="Arial" w:cs="Arial"/>
          <w:b w:val="1"/>
          <w:bCs w:val="1"/>
          <w:i w:val="0"/>
          <w:iCs w:val="0"/>
          <w:caps w:val="0"/>
          <w:smallCaps w:val="0"/>
          <w:noProof w:val="0"/>
          <w:color w:val="1D2125"/>
          <w:sz w:val="24"/>
          <w:szCs w:val="24"/>
          <w:lang w:val="en-GB"/>
        </w:rPr>
        <w:t>Introducti</w:t>
      </w:r>
      <w:r w:rsidRPr="6DEEF933" w:rsidR="07F48F08">
        <w:rPr>
          <w:rFonts w:ascii="Arial" w:hAnsi="Arial" w:eastAsia="Arial" w:cs="Arial"/>
          <w:b w:val="1"/>
          <w:bCs w:val="1"/>
          <w:i w:val="0"/>
          <w:iCs w:val="0"/>
          <w:caps w:val="0"/>
          <w:smallCaps w:val="0"/>
          <w:noProof w:val="0"/>
          <w:color w:val="1D2125"/>
          <w:sz w:val="24"/>
          <w:szCs w:val="24"/>
          <w:lang w:val="en-GB"/>
        </w:rPr>
        <w:t>on to Physiology</w:t>
      </w:r>
    </w:p>
    <w:p w:rsidR="6A853930" w:rsidP="6DEEF933" w:rsidRDefault="6A853930" w14:paraId="73D382F7" w14:textId="4388EED1">
      <w:pPr>
        <w:pStyle w:val="Normal"/>
        <w:shd w:val="clear" w:color="auto" w:fill="FFFFFF" w:themeFill="background1"/>
        <w:spacing w:before="0" w:beforeAutospacing="off" w:after="120" w:afterAutospacing="off"/>
        <w:jc w:val="left"/>
        <w:rPr>
          <w:rFonts w:ascii="Arial" w:hAnsi="Arial" w:eastAsia="Arial" w:cs="Arial"/>
          <w:b w:val="1"/>
          <w:bCs w:val="1"/>
          <w:i w:val="0"/>
          <w:iCs w:val="0"/>
          <w:caps w:val="0"/>
          <w:smallCaps w:val="0"/>
          <w:noProof w:val="0"/>
          <w:color w:val="1D2125"/>
          <w:sz w:val="24"/>
          <w:szCs w:val="24"/>
          <w:lang w:val="en-GB"/>
        </w:rPr>
      </w:pPr>
      <w:r w:rsidRPr="6DEEF933" w:rsidR="6A853930">
        <w:rPr>
          <w:rFonts w:ascii="Arial" w:hAnsi="Arial" w:eastAsia="Arial" w:cs="Arial"/>
          <w:b w:val="1"/>
          <w:bCs w:val="1"/>
          <w:noProof w:val="0"/>
          <w:sz w:val="24"/>
          <w:szCs w:val="24"/>
          <w:lang w:val="en-GB"/>
        </w:rPr>
        <w:t>Name:</w:t>
      </w:r>
      <w:r w:rsidRPr="6DEEF933" w:rsidR="6A853930">
        <w:rPr>
          <w:rFonts w:ascii="Arial" w:hAnsi="Arial" w:eastAsia="Arial" w:cs="Arial"/>
          <w:b w:val="1"/>
          <w:bCs w:val="1"/>
          <w:i w:val="0"/>
          <w:iCs w:val="0"/>
          <w:caps w:val="0"/>
          <w:smallCaps w:val="0"/>
          <w:noProof w:val="0"/>
          <w:color w:val="1D2125"/>
          <w:sz w:val="24"/>
          <w:szCs w:val="24"/>
          <w:lang w:val="en-GB"/>
        </w:rPr>
        <w:t xml:space="preserve"> Helen Goitom</w:t>
      </w:r>
    </w:p>
    <w:p w:rsidR="6A853930" w:rsidP="6DEEF933" w:rsidRDefault="6A853930" w14:paraId="634EEE2F" w14:textId="15F1A8FF">
      <w:pPr>
        <w:pStyle w:val="Normal"/>
        <w:shd w:val="clear" w:color="auto" w:fill="FFFFFF" w:themeFill="background1"/>
        <w:spacing w:before="0" w:beforeAutospacing="off" w:after="120" w:afterAutospacing="off"/>
        <w:jc w:val="left"/>
        <w:rPr>
          <w:rFonts w:ascii="Arial" w:hAnsi="Arial" w:eastAsia="Arial" w:cs="Arial"/>
          <w:b w:val="1"/>
          <w:bCs w:val="1"/>
          <w:i w:val="0"/>
          <w:iCs w:val="0"/>
          <w:caps w:val="0"/>
          <w:smallCaps w:val="0"/>
          <w:noProof w:val="0"/>
          <w:color w:val="1D2125"/>
          <w:sz w:val="24"/>
          <w:szCs w:val="24"/>
          <w:lang w:val="en-GB"/>
        </w:rPr>
      </w:pPr>
      <w:r w:rsidRPr="6DEEF933" w:rsidR="6A853930">
        <w:rPr>
          <w:rFonts w:ascii="Arial" w:hAnsi="Arial" w:eastAsia="Arial" w:cs="Arial"/>
          <w:b w:val="1"/>
          <w:bCs w:val="1"/>
          <w:noProof w:val="0"/>
          <w:sz w:val="24"/>
          <w:szCs w:val="24"/>
          <w:lang w:val="en-GB"/>
        </w:rPr>
        <w:t>Student</w:t>
      </w:r>
      <w:r w:rsidRPr="6DEEF933" w:rsidR="6A853930">
        <w:rPr>
          <w:rFonts w:ascii="Arial" w:hAnsi="Arial" w:eastAsia="Arial" w:cs="Arial"/>
          <w:b w:val="1"/>
          <w:bCs w:val="1"/>
          <w:i w:val="0"/>
          <w:iCs w:val="0"/>
          <w:caps w:val="0"/>
          <w:smallCaps w:val="0"/>
          <w:noProof w:val="0"/>
          <w:color w:val="1D2125"/>
          <w:sz w:val="24"/>
          <w:szCs w:val="24"/>
          <w:lang w:val="en-GB"/>
        </w:rPr>
        <w:t xml:space="preserve"> ID 2428012</w:t>
      </w:r>
    </w:p>
    <w:p w:rsidR="35F8A961" w:rsidP="5F03ACAC" w:rsidRDefault="35F8A961" w14:paraId="44A821CA" w14:textId="7499F064">
      <w:pPr>
        <w:pStyle w:val="Normal"/>
        <w:shd w:val="clear" w:color="auto" w:fill="FFFFFF" w:themeFill="background1"/>
        <w:spacing w:before="0" w:beforeAutospacing="off" w:after="120" w:afterAutospacing="off"/>
        <w:jc w:val="left"/>
        <w:rPr>
          <w:rFonts w:ascii="Arial" w:hAnsi="Arial" w:eastAsia="Arial" w:cs="Arial"/>
          <w:b w:val="1"/>
          <w:bCs w:val="1"/>
          <w:noProof w:val="0"/>
          <w:sz w:val="24"/>
          <w:szCs w:val="24"/>
          <w:lang w:val="en-GB"/>
        </w:rPr>
      </w:pPr>
      <w:r w:rsidRPr="5F03ACAC" w:rsidR="3E76A69D">
        <w:rPr>
          <w:rFonts w:ascii="Arial" w:hAnsi="Arial" w:eastAsia="Arial" w:cs="Arial"/>
          <w:b w:val="1"/>
          <w:bCs w:val="1"/>
          <w:noProof w:val="0"/>
          <w:sz w:val="24"/>
          <w:szCs w:val="24"/>
          <w:lang w:val="en-GB"/>
        </w:rPr>
        <w:t>Module Code: Module</w:t>
      </w:r>
      <w:r w:rsidRPr="5F03ACAC" w:rsidR="4515A586">
        <w:rPr>
          <w:rFonts w:ascii="Arial" w:hAnsi="Arial" w:eastAsia="Arial" w:cs="Arial"/>
          <w:b w:val="1"/>
          <w:bCs w:val="1"/>
          <w:i w:val="0"/>
          <w:iCs w:val="0"/>
          <w:caps w:val="0"/>
          <w:smallCaps w:val="0"/>
          <w:noProof w:val="0"/>
          <w:color w:val="1D2125"/>
          <w:sz w:val="24"/>
          <w:szCs w:val="24"/>
          <w:lang w:val="en-GB"/>
        </w:rPr>
        <w:t xml:space="preserve"> </w:t>
      </w:r>
      <w:r w:rsidRPr="5F03ACAC" w:rsidR="0DAA7BD7">
        <w:rPr>
          <w:rFonts w:ascii="Arial" w:hAnsi="Arial" w:eastAsia="Arial" w:cs="Arial"/>
          <w:b w:val="1"/>
          <w:bCs w:val="1"/>
          <w:i w:val="0"/>
          <w:iCs w:val="0"/>
          <w:caps w:val="0"/>
          <w:smallCaps w:val="0"/>
          <w:noProof w:val="0"/>
          <w:color w:val="1D2125"/>
          <w:sz w:val="24"/>
          <w:szCs w:val="24"/>
          <w:lang w:val="en-GB"/>
        </w:rPr>
        <w:t>BMHP</w:t>
      </w:r>
      <w:r w:rsidRPr="5F03ACAC" w:rsidR="0DAA7BD7">
        <w:rPr>
          <w:rFonts w:ascii="Arial" w:hAnsi="Arial" w:eastAsia="Arial" w:cs="Arial"/>
          <w:b w:val="1"/>
          <w:bCs w:val="1"/>
          <w:i w:val="0"/>
          <w:iCs w:val="0"/>
          <w:caps w:val="0"/>
          <w:smallCaps w:val="0"/>
          <w:noProof w:val="0"/>
          <w:color w:val="1D2125"/>
          <w:sz w:val="24"/>
          <w:szCs w:val="24"/>
          <w:lang w:val="en-GB"/>
        </w:rPr>
        <w:t>5023</w:t>
      </w:r>
      <w:r w:rsidRPr="5F03ACAC" w:rsidR="0DAA7BD7">
        <w:rPr>
          <w:rFonts w:ascii="Arial" w:hAnsi="Arial" w:eastAsia="Arial" w:cs="Arial"/>
          <w:b w:val="1"/>
          <w:bCs w:val="1"/>
          <w:i w:val="0"/>
          <w:iCs w:val="0"/>
          <w:caps w:val="0"/>
          <w:smallCaps w:val="0"/>
          <w:noProof w:val="0"/>
          <w:color w:val="1D2125"/>
          <w:sz w:val="24"/>
          <w:szCs w:val="24"/>
          <w:lang w:val="en-GB"/>
        </w:rPr>
        <w:t>-</w:t>
      </w:r>
    </w:p>
    <w:p w:rsidR="35F8A961" w:rsidP="5F03ACAC" w:rsidRDefault="35F8A961" w14:paraId="636C6F0E" w14:textId="0BE9F2F1">
      <w:pPr>
        <w:pStyle w:val="Normal"/>
        <w:rPr>
          <w:rFonts w:ascii="Arial" w:hAnsi="Arial" w:eastAsia="Arial" w:cs="Arial"/>
          <w:b w:val="1"/>
          <w:bCs w:val="1"/>
          <w:i w:val="0"/>
          <w:iCs w:val="0"/>
          <w:caps w:val="0"/>
          <w:smallCaps w:val="0"/>
          <w:noProof w:val="0"/>
          <w:color w:val="1D2125"/>
          <w:sz w:val="22"/>
          <w:szCs w:val="22"/>
          <w:lang w:val="en-GB"/>
        </w:rPr>
      </w:pPr>
      <w:r w:rsidRPr="5F03ACAC" w:rsidR="1AD19BB0">
        <w:rPr>
          <w:rFonts w:ascii="Arial" w:hAnsi="Arial" w:eastAsia="Arial" w:cs="Arial"/>
          <w:b w:val="1"/>
          <w:bCs w:val="1"/>
          <w:noProof w:val="0"/>
          <w:sz w:val="24"/>
          <w:szCs w:val="24"/>
          <w:lang w:val="en-GB"/>
        </w:rPr>
        <w:t>Submit to</w:t>
      </w:r>
      <w:r w:rsidRPr="5F03ACAC" w:rsidR="23D8022F">
        <w:rPr>
          <w:rFonts w:ascii="Arial" w:hAnsi="Arial" w:eastAsia="Arial" w:cs="Arial"/>
          <w:b w:val="1"/>
          <w:bCs w:val="1"/>
          <w:noProof w:val="0"/>
          <w:sz w:val="24"/>
          <w:szCs w:val="24"/>
          <w:lang w:val="en-GB"/>
        </w:rPr>
        <w:t xml:space="preserve"> </w:t>
      </w:r>
      <w:r w:rsidRPr="5F03ACAC" w:rsidR="23D8022F">
        <w:rPr>
          <w:rFonts w:ascii="Arial" w:hAnsi="Arial" w:eastAsia="Arial" w:cs="Arial"/>
          <w:b w:val="1"/>
          <w:bCs w:val="1"/>
          <w:i w:val="0"/>
          <w:iCs w:val="0"/>
          <w:caps w:val="0"/>
          <w:smallCaps w:val="0"/>
          <w:noProof w:val="0"/>
          <w:color w:val="1D2125"/>
          <w:sz w:val="22"/>
          <w:szCs w:val="22"/>
          <w:lang w:val="en-GB"/>
        </w:rPr>
        <w:t>Dr Soban Sadiq</w:t>
      </w:r>
    </w:p>
    <w:p w:rsidR="3A492A4E" w:rsidP="5F03ACAC" w:rsidRDefault="3A492A4E" w14:paraId="1E5B5B54" w14:textId="0E5518C4">
      <w:pPr>
        <w:pStyle w:val="Normal"/>
        <w:rPr>
          <w:rFonts w:ascii="Arial" w:hAnsi="Arial" w:eastAsia="Arial" w:cs="Arial"/>
          <w:b w:val="1"/>
          <w:bCs w:val="1"/>
          <w:noProof w:val="0"/>
          <w:sz w:val="24"/>
          <w:szCs w:val="24"/>
          <w:lang w:val="en-GB"/>
        </w:rPr>
      </w:pPr>
    </w:p>
    <w:p w:rsidR="3A492A4E" w:rsidRDefault="3A492A4E" w14:paraId="77D759F0" w14:textId="25AAD341">
      <w:r>
        <w:br w:type="page"/>
      </w:r>
    </w:p>
    <w:p w:rsidR="3A492A4E" w:rsidP="6DEEF933" w:rsidRDefault="3A492A4E" w14:paraId="1B2185F8" w14:textId="768F78BB">
      <w:pPr>
        <w:pStyle w:val="Normal"/>
        <w:bidi w:val="0"/>
        <w:spacing w:line="360" w:lineRule="auto"/>
        <w:ind w:left="0"/>
        <w:jc w:val="center"/>
        <w:rPr>
          <w:rFonts w:ascii="Arial" w:hAnsi="Arial" w:eastAsia="Arial" w:cs="Arial"/>
          <w:b w:val="1"/>
          <w:bCs w:val="1"/>
          <w:noProof w:val="0"/>
          <w:sz w:val="22"/>
          <w:szCs w:val="22"/>
          <w:lang w:val="en-GB"/>
        </w:rPr>
      </w:pPr>
      <w:r w:rsidRPr="6DEEF933" w:rsidR="2F99F1D9">
        <w:rPr>
          <w:rFonts w:ascii="Arial" w:hAnsi="Arial" w:eastAsia="Arial" w:cs="Arial"/>
          <w:b w:val="1"/>
          <w:bCs w:val="1"/>
          <w:noProof w:val="0"/>
          <w:sz w:val="22"/>
          <w:szCs w:val="22"/>
          <w:lang w:val="en-GB"/>
        </w:rPr>
        <w:t>Overview</w:t>
      </w:r>
    </w:p>
    <w:p w:rsidR="3A492A4E" w:rsidP="6DEEF933" w:rsidRDefault="3A492A4E" w14:paraId="6B622A1A" w14:textId="48B70386">
      <w:pPr>
        <w:pStyle w:val="ListParagraph"/>
        <w:numPr>
          <w:ilvl w:val="0"/>
          <w:numId w:val="6"/>
        </w:numPr>
        <w:bidi w:val="0"/>
        <w:spacing w:line="360" w:lineRule="auto"/>
        <w:ind w:right="0"/>
        <w:jc w:val="both"/>
        <w:rPr>
          <w:rFonts w:ascii="Arial" w:hAnsi="Arial" w:eastAsia="Arial" w:cs="Arial"/>
          <w:b w:val="1"/>
          <w:bCs w:val="1"/>
          <w:noProof w:val="0"/>
          <w:sz w:val="22"/>
          <w:szCs w:val="22"/>
          <w:lang w:val="en-GB"/>
        </w:rPr>
      </w:pPr>
      <w:r w:rsidRPr="6DEEF933" w:rsidR="0B4FDFEC">
        <w:rPr>
          <w:b w:val="1"/>
          <w:bCs w:val="1"/>
          <w:noProof w:val="0"/>
          <w:lang w:val="en-GB"/>
        </w:rPr>
        <w:t>Introduction: What</w:t>
      </w:r>
      <w:r w:rsidRPr="6DEEF933" w:rsidR="2EC1AD5C">
        <w:rPr>
          <w:rFonts w:ascii="Arial" w:hAnsi="Arial" w:eastAsia="Arial" w:cs="Arial"/>
          <w:b w:val="1"/>
          <w:bCs w:val="1"/>
          <w:noProof w:val="0"/>
          <w:sz w:val="22"/>
          <w:szCs w:val="22"/>
          <w:lang w:val="en-GB"/>
        </w:rPr>
        <w:t xml:space="preserve"> is </w:t>
      </w:r>
      <w:r w:rsidRPr="6DEEF933" w:rsidR="2EC1AD5C">
        <w:rPr>
          <w:rFonts w:ascii="Arial" w:hAnsi="Arial" w:eastAsia="Arial" w:cs="Arial"/>
          <w:b w:val="1"/>
          <w:bCs w:val="1"/>
          <w:noProof w:val="0"/>
          <w:sz w:val="22"/>
          <w:szCs w:val="22"/>
          <w:lang w:val="en-GB"/>
        </w:rPr>
        <w:t>asthma</w:t>
      </w:r>
      <w:r w:rsidRPr="6DEEF933" w:rsidR="11916CF6">
        <w:rPr>
          <w:rFonts w:ascii="Arial" w:hAnsi="Arial" w:eastAsia="Arial" w:cs="Arial"/>
          <w:b w:val="1"/>
          <w:bCs w:val="1"/>
          <w:noProof w:val="0"/>
          <w:sz w:val="22"/>
          <w:szCs w:val="22"/>
          <w:lang w:val="en-GB"/>
        </w:rPr>
        <w:t>?</w:t>
      </w:r>
    </w:p>
    <w:p w:rsidR="36BD182B" w:rsidP="5F03ACAC" w:rsidRDefault="36BD182B" w14:paraId="7FF5F15A" w14:textId="34476C37">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2F99F1D9">
        <w:rPr>
          <w:rFonts w:ascii="Arial" w:hAnsi="Arial" w:eastAsia="Arial" w:cs="Arial"/>
          <w:b w:val="1"/>
          <w:bCs w:val="1"/>
          <w:noProof w:val="0"/>
          <w:sz w:val="22"/>
          <w:szCs w:val="22"/>
          <w:lang w:val="en-GB"/>
        </w:rPr>
        <w:t xml:space="preserve">what </w:t>
      </w:r>
      <w:r w:rsidRPr="6DEEF933" w:rsidR="2BDF001C">
        <w:rPr>
          <w:rFonts w:ascii="Arial" w:hAnsi="Arial" w:eastAsia="Arial" w:cs="Arial"/>
          <w:b w:val="1"/>
          <w:bCs w:val="1"/>
          <w:noProof w:val="0"/>
          <w:sz w:val="22"/>
          <w:szCs w:val="22"/>
          <w:lang w:val="en-GB"/>
        </w:rPr>
        <w:t>Risks Associated with Asthma</w:t>
      </w:r>
    </w:p>
    <w:p w:rsidR="36BD182B" w:rsidP="5F03ACAC" w:rsidRDefault="36BD182B" w14:paraId="464B7750" w14:textId="7E143E62">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4DF9142B">
        <w:rPr>
          <w:rFonts w:ascii="Arial" w:hAnsi="Arial" w:eastAsia="Arial" w:cs="Arial"/>
          <w:b w:val="1"/>
          <w:bCs w:val="1"/>
          <w:noProof w:val="0"/>
          <w:sz w:val="22"/>
          <w:szCs w:val="22"/>
          <w:lang w:val="en-GB"/>
        </w:rPr>
        <w:t xml:space="preserve">The </w:t>
      </w:r>
      <w:r w:rsidRPr="6DEEF933" w:rsidR="5306752E">
        <w:rPr>
          <w:rFonts w:ascii="Arial" w:hAnsi="Arial" w:eastAsia="Arial" w:cs="Arial"/>
          <w:b w:val="1"/>
          <w:bCs w:val="1"/>
          <w:noProof w:val="0"/>
          <w:sz w:val="22"/>
          <w:szCs w:val="22"/>
          <w:lang w:val="en-GB"/>
        </w:rPr>
        <w:t>structure of</w:t>
      </w:r>
      <w:r w:rsidRPr="6DEEF933" w:rsidR="4DF9142B">
        <w:rPr>
          <w:rFonts w:ascii="Arial" w:hAnsi="Arial" w:eastAsia="Arial" w:cs="Arial"/>
          <w:b w:val="1"/>
          <w:bCs w:val="1"/>
          <w:noProof w:val="0"/>
          <w:sz w:val="22"/>
          <w:szCs w:val="22"/>
          <w:lang w:val="en-GB"/>
        </w:rPr>
        <w:t xml:space="preserve"> the respira</w:t>
      </w:r>
      <w:r w:rsidRPr="6DEEF933" w:rsidR="084908D2">
        <w:rPr>
          <w:rFonts w:ascii="Arial" w:hAnsi="Arial" w:eastAsia="Arial" w:cs="Arial"/>
          <w:b w:val="1"/>
          <w:bCs w:val="1"/>
          <w:noProof w:val="0"/>
          <w:sz w:val="22"/>
          <w:szCs w:val="22"/>
          <w:lang w:val="en-GB"/>
        </w:rPr>
        <w:t>tory</w:t>
      </w:r>
      <w:r w:rsidRPr="6DEEF933" w:rsidR="6FE09D58">
        <w:rPr>
          <w:rFonts w:ascii="Arial" w:hAnsi="Arial" w:eastAsia="Arial" w:cs="Arial"/>
          <w:b w:val="1"/>
          <w:bCs w:val="1"/>
          <w:noProof w:val="0"/>
          <w:sz w:val="22"/>
          <w:szCs w:val="22"/>
          <w:lang w:val="en-GB"/>
        </w:rPr>
        <w:t xml:space="preserve"> system</w:t>
      </w:r>
    </w:p>
    <w:p w:rsidR="36709B9B" w:rsidP="5F03ACAC" w:rsidRDefault="36709B9B" w14:paraId="4B2AB73E" w14:textId="41FA18D3">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5D3E19C3">
        <w:rPr>
          <w:rFonts w:ascii="Arial" w:hAnsi="Arial" w:eastAsia="Arial" w:cs="Arial"/>
          <w:b w:val="1"/>
          <w:bCs w:val="1"/>
          <w:noProof w:val="0"/>
          <w:sz w:val="22"/>
          <w:szCs w:val="22"/>
          <w:lang w:val="en-GB"/>
        </w:rPr>
        <w:t>How does mechanical respiration (breathing movements) work</w:t>
      </w:r>
    </w:p>
    <w:p w:rsidR="5FF08263" w:rsidP="5F03ACAC" w:rsidRDefault="5FF08263" w14:paraId="638B295D" w14:textId="3B7B2D3A">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2D97B1DF">
        <w:rPr>
          <w:rFonts w:ascii="Arial" w:hAnsi="Arial" w:eastAsia="Arial" w:cs="Arial"/>
          <w:b w:val="1"/>
          <w:bCs w:val="1"/>
          <w:noProof w:val="0"/>
          <w:sz w:val="22"/>
          <w:szCs w:val="22"/>
          <w:lang w:val="en-GB"/>
        </w:rPr>
        <w:t>Describe the gas exchange process in the lungs, including how carbon dioxide and oxygen are taken up by the blood.</w:t>
      </w:r>
    </w:p>
    <w:p w:rsidR="7BCAD058" w:rsidP="5F03ACAC" w:rsidRDefault="7BCAD058" w14:paraId="3A10989A" w14:textId="4CDE8A9F">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677B08E2">
        <w:rPr>
          <w:rFonts w:ascii="Arial" w:hAnsi="Arial" w:eastAsia="Arial" w:cs="Arial"/>
          <w:b w:val="1"/>
          <w:bCs w:val="1"/>
          <w:noProof w:val="0"/>
          <w:sz w:val="22"/>
          <w:szCs w:val="22"/>
          <w:lang w:val="en-GB"/>
        </w:rPr>
        <w:t>How the respiratory system's increased irritant levels cause lung tissue to expand and how this affects breathing</w:t>
      </w:r>
    </w:p>
    <w:p w:rsidR="73D170B6" w:rsidP="5F03ACAC" w:rsidRDefault="73D170B6" w14:paraId="4860A108" w14:textId="27A4C8A5">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08D5158D">
        <w:rPr>
          <w:rFonts w:ascii="Arial" w:hAnsi="Arial" w:eastAsia="Arial" w:cs="Arial"/>
          <w:b w:val="1"/>
          <w:bCs w:val="1"/>
          <w:noProof w:val="0"/>
          <w:sz w:val="22"/>
          <w:szCs w:val="22"/>
          <w:lang w:val="en-GB"/>
        </w:rPr>
        <w:t xml:space="preserve">how people with asthma can </w:t>
      </w:r>
      <w:r w:rsidRPr="6DEEF933" w:rsidR="08D5158D">
        <w:rPr>
          <w:rFonts w:ascii="Arial" w:hAnsi="Arial" w:eastAsia="Arial" w:cs="Arial"/>
          <w:b w:val="1"/>
          <w:bCs w:val="1"/>
          <w:noProof w:val="0"/>
          <w:sz w:val="22"/>
          <w:szCs w:val="22"/>
          <w:lang w:val="en-GB"/>
        </w:rPr>
        <w:t>monitor</w:t>
      </w:r>
      <w:r w:rsidRPr="6DEEF933" w:rsidR="08D5158D">
        <w:rPr>
          <w:rFonts w:ascii="Arial" w:hAnsi="Arial" w:eastAsia="Arial" w:cs="Arial"/>
          <w:b w:val="1"/>
          <w:bCs w:val="1"/>
          <w:noProof w:val="0"/>
          <w:sz w:val="22"/>
          <w:szCs w:val="22"/>
          <w:lang w:val="en-GB"/>
        </w:rPr>
        <w:t xml:space="preserve"> and </w:t>
      </w:r>
      <w:r w:rsidRPr="6DEEF933" w:rsidR="4906E9FD">
        <w:rPr>
          <w:rFonts w:ascii="Arial" w:hAnsi="Arial" w:eastAsia="Arial" w:cs="Arial"/>
          <w:b w:val="1"/>
          <w:bCs w:val="1"/>
          <w:noProof w:val="0"/>
          <w:sz w:val="22"/>
          <w:szCs w:val="22"/>
          <w:lang w:val="en-GB"/>
        </w:rPr>
        <w:t>professionally manage</w:t>
      </w:r>
      <w:r w:rsidRPr="6DEEF933" w:rsidR="08D5158D">
        <w:rPr>
          <w:rFonts w:ascii="Arial" w:hAnsi="Arial" w:eastAsia="Arial" w:cs="Arial"/>
          <w:b w:val="1"/>
          <w:bCs w:val="1"/>
          <w:noProof w:val="0"/>
          <w:sz w:val="22"/>
          <w:szCs w:val="22"/>
          <w:lang w:val="en-GB"/>
        </w:rPr>
        <w:t xml:space="preserve"> their illness by keeping track of respiratory functions, such as peak flow values.</w:t>
      </w:r>
    </w:p>
    <w:p w:rsidR="76538EF3" w:rsidP="6DEEF933" w:rsidRDefault="76538EF3" w14:paraId="460B1106" w14:textId="4294979E">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7FA595F7">
        <w:rPr>
          <w:rFonts w:ascii="Arial" w:hAnsi="Arial" w:eastAsia="Arial" w:cs="Arial"/>
          <w:b w:val="1"/>
          <w:bCs w:val="1"/>
          <w:noProof w:val="0"/>
          <w:sz w:val="22"/>
          <w:szCs w:val="22"/>
          <w:lang w:val="en-GB"/>
        </w:rPr>
        <w:t>How lifestyle modifications can help asthmatics improve their condition</w:t>
      </w:r>
    </w:p>
    <w:p w:rsidR="17FCF4C4" w:rsidP="5F03ACAC" w:rsidRDefault="17FCF4C4" w14:paraId="195A43DE" w14:textId="65EA72D1">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09572EC6">
        <w:rPr>
          <w:rFonts w:ascii="Arial" w:hAnsi="Arial" w:eastAsia="Arial" w:cs="Arial"/>
          <w:b w:val="1"/>
          <w:bCs w:val="1"/>
          <w:noProof w:val="0"/>
          <w:sz w:val="22"/>
          <w:szCs w:val="22"/>
          <w:lang w:val="en-GB"/>
        </w:rPr>
        <w:t>Conclusion</w:t>
      </w:r>
    </w:p>
    <w:p w:rsidR="17FCF4C4" w:rsidP="5F03ACAC" w:rsidRDefault="17FCF4C4" w14:paraId="16ACD11A" w14:textId="43151C46">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DEEF933" w:rsidR="09572EC6">
        <w:rPr>
          <w:rFonts w:ascii="Arial" w:hAnsi="Arial" w:eastAsia="Arial" w:cs="Arial"/>
          <w:b w:val="1"/>
          <w:bCs w:val="1"/>
          <w:noProof w:val="0"/>
          <w:sz w:val="22"/>
          <w:szCs w:val="22"/>
          <w:lang w:val="en-GB"/>
        </w:rPr>
        <w:t>References</w:t>
      </w:r>
    </w:p>
    <w:p w:rsidR="5F03ACAC" w:rsidP="5F03ACAC" w:rsidRDefault="5F03ACAC" w14:paraId="3FACECD3" w14:textId="3C822B31">
      <w:pPr>
        <w:pStyle w:val="ListParagraph"/>
        <w:bidi w:val="0"/>
        <w:spacing w:line="360" w:lineRule="auto"/>
        <w:ind w:left="720"/>
        <w:jc w:val="both"/>
        <w:rPr>
          <w:rFonts w:ascii="Arial" w:hAnsi="Arial" w:eastAsia="Arial" w:cs="Arial"/>
          <w:b w:val="1"/>
          <w:bCs w:val="1"/>
          <w:noProof w:val="0"/>
          <w:sz w:val="22"/>
          <w:szCs w:val="22"/>
          <w:lang w:val="en-GB"/>
        </w:rPr>
      </w:pPr>
    </w:p>
    <w:p w:rsidR="5F03ACAC" w:rsidP="6DEEF933" w:rsidRDefault="5F03ACAC" w14:paraId="0CB9FEF9" w14:textId="60E15176">
      <w:pPr>
        <w:pStyle w:val="Normal"/>
        <w:bidi w:val="0"/>
        <w:spacing w:line="360" w:lineRule="auto"/>
        <w:ind w:left="0"/>
        <w:rPr>
          <w:rFonts w:ascii="Arial" w:hAnsi="Arial" w:eastAsia="Arial" w:cs="Arial"/>
          <w:b w:val="0"/>
          <w:bCs w:val="0"/>
          <w:noProof w:val="0"/>
          <w:sz w:val="22"/>
          <w:szCs w:val="22"/>
          <w:lang w:val="en-GB"/>
        </w:rPr>
      </w:pPr>
    </w:p>
    <w:p w:rsidR="5F03ACAC" w:rsidP="6DEEF933" w:rsidRDefault="5F03ACAC" w14:paraId="38ECC91C" w14:textId="3542D7B9">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55EC862D" w14:textId="703D3067">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74EE5520" w14:textId="5DD9778D">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767B01BE" w14:textId="7EC2BF43">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19466B46" w14:textId="0AE04C18">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26441A15" w14:textId="372883F9">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3BAD603E" w14:textId="6599C8F6">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0F903F4D" w14:textId="0A04DE77">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6B7145C2" w14:textId="24EEAB22">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0C450AC4" w14:textId="7997AC50">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135B4FCA" w14:textId="2AB1276D">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524E49F5" w14:textId="5420BBE4">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17CE8A05" w14:textId="6E43D10B">
      <w:pPr>
        <w:pStyle w:val="Normal"/>
        <w:bidi w:val="0"/>
        <w:spacing w:line="360" w:lineRule="auto"/>
        <w:ind w:left="0"/>
        <w:rPr>
          <w:rFonts w:ascii="Arial" w:hAnsi="Arial" w:eastAsia="Arial" w:cs="Arial"/>
          <w:b w:val="1"/>
          <w:bCs w:val="1"/>
          <w:noProof w:val="0"/>
          <w:sz w:val="22"/>
          <w:szCs w:val="22"/>
          <w:lang w:val="en-GB"/>
        </w:rPr>
      </w:pPr>
    </w:p>
    <w:p w:rsidR="425CB691" w:rsidP="6DEEF933" w:rsidRDefault="425CB691" w14:paraId="42EDA0EF" w14:textId="319CBE0E">
      <w:pPr>
        <w:pStyle w:val="Normal"/>
        <w:bidi w:val="0"/>
        <w:spacing w:line="360" w:lineRule="auto"/>
        <w:ind w:left="0"/>
        <w:rPr>
          <w:rFonts w:ascii="Arial" w:hAnsi="Arial" w:eastAsia="Arial" w:cs="Arial"/>
          <w:noProof w:val="0"/>
          <w:sz w:val="22"/>
          <w:szCs w:val="22"/>
          <w:lang w:val="en-GB"/>
        </w:rPr>
      </w:pPr>
      <w:r w:rsidRPr="6DEEF933" w:rsidR="607C324E">
        <w:rPr>
          <w:rFonts w:ascii="Arial" w:hAnsi="Arial" w:eastAsia="Arial" w:cs="Arial"/>
          <w:b w:val="1"/>
          <w:bCs w:val="1"/>
          <w:noProof w:val="0"/>
          <w:sz w:val="22"/>
          <w:szCs w:val="22"/>
          <w:lang w:val="en-GB"/>
        </w:rPr>
        <w:t>1</w:t>
      </w:r>
      <w:r w:rsidRPr="6DEEF933" w:rsidR="533966C8">
        <w:rPr>
          <w:rFonts w:ascii="Arial" w:hAnsi="Arial" w:eastAsia="Arial" w:cs="Arial"/>
          <w:b w:val="1"/>
          <w:bCs w:val="1"/>
          <w:noProof w:val="0"/>
          <w:sz w:val="22"/>
          <w:szCs w:val="22"/>
          <w:lang w:val="en-GB"/>
        </w:rPr>
        <w:t>. Introduction</w:t>
      </w:r>
      <w:r w:rsidRPr="6DEEF933" w:rsidR="52B434F5">
        <w:rPr>
          <w:rFonts w:ascii="Arial" w:hAnsi="Arial" w:eastAsia="Arial" w:cs="Arial"/>
          <w:b w:val="1"/>
          <w:bCs w:val="1"/>
          <w:noProof w:val="0"/>
          <w:sz w:val="22"/>
          <w:szCs w:val="22"/>
          <w:lang w:val="en-GB"/>
        </w:rPr>
        <w:t xml:space="preserve"> </w:t>
      </w:r>
      <w:r w:rsidRPr="6DEEF933" w:rsidR="52B434F5">
        <w:rPr>
          <w:rFonts w:ascii="Arial" w:hAnsi="Arial" w:eastAsia="Arial" w:cs="Arial"/>
          <w:b w:val="1"/>
          <w:bCs w:val="1"/>
          <w:noProof w:val="0"/>
          <w:sz w:val="22"/>
          <w:szCs w:val="22"/>
          <w:lang w:val="en-GB"/>
        </w:rPr>
        <w:t xml:space="preserve">What is </w:t>
      </w:r>
      <w:r w:rsidRPr="6DEEF933" w:rsidR="52B434F5">
        <w:rPr>
          <w:rFonts w:ascii="Arial" w:hAnsi="Arial" w:eastAsia="Arial" w:cs="Arial"/>
          <w:b w:val="1"/>
          <w:bCs w:val="1"/>
          <w:noProof w:val="0"/>
          <w:sz w:val="22"/>
          <w:szCs w:val="22"/>
          <w:lang w:val="en-GB"/>
        </w:rPr>
        <w:t>asthma?</w:t>
      </w:r>
    </w:p>
    <w:p w:rsidR="425CB691" w:rsidP="6DEEF933" w:rsidRDefault="425CB691" w14:paraId="4720C15F" w14:textId="63C2BA18">
      <w:pPr>
        <w:pStyle w:val="Normal"/>
        <w:bidi w:val="0"/>
        <w:spacing w:line="360" w:lineRule="auto"/>
        <w:ind w:left="0"/>
        <w:rPr>
          <w:rFonts w:ascii="Arial" w:hAnsi="Arial" w:eastAsia="Arial" w:cs="Arial"/>
          <w:noProof w:val="0"/>
          <w:sz w:val="22"/>
          <w:szCs w:val="22"/>
          <w:lang w:val="en-GB"/>
        </w:rPr>
      </w:pPr>
      <w:r w:rsidRPr="6DEEF933" w:rsidR="30D65601">
        <w:rPr>
          <w:rFonts w:ascii="Arial" w:hAnsi="Arial" w:eastAsia="Arial" w:cs="Arial"/>
          <w:noProof w:val="0"/>
          <w:sz w:val="22"/>
          <w:szCs w:val="22"/>
          <w:lang w:val="en-GB"/>
        </w:rPr>
        <w:t xml:space="preserve">Asthma is a long-term illness that affects the airways in the lungs. </w:t>
      </w:r>
      <w:r w:rsidRPr="6DEEF933" w:rsidR="30D65601">
        <w:rPr>
          <w:rFonts w:ascii="Arial" w:hAnsi="Arial" w:eastAsia="Arial" w:cs="Arial"/>
          <w:noProof w:val="0"/>
          <w:sz w:val="22"/>
          <w:szCs w:val="22"/>
          <w:lang w:val="en-GB"/>
        </w:rPr>
        <w:t>It's</w:t>
      </w:r>
      <w:r w:rsidRPr="6DEEF933" w:rsidR="30D65601">
        <w:rPr>
          <w:rFonts w:ascii="Arial" w:hAnsi="Arial" w:eastAsia="Arial" w:cs="Arial"/>
          <w:noProof w:val="0"/>
          <w:sz w:val="22"/>
          <w:szCs w:val="22"/>
          <w:lang w:val="en-GB"/>
        </w:rPr>
        <w:t xml:space="preserve"> hard to breathe, especially during a flare-up, when the airways become inflamed and narrow. Common symptoms include chest pain, coughing, wheezing, and trouble breathing. Having a parent with asthma is the biggest risk factor for getting asthma.</w:t>
      </w:r>
      <w:r w:rsidRPr="6DEEF933" w:rsidR="5B20CF00">
        <w:rPr>
          <w:rFonts w:ascii="Arial" w:hAnsi="Arial" w:eastAsia="Arial" w:cs="Arial"/>
          <w:noProof w:val="0"/>
          <w:sz w:val="22"/>
          <w:szCs w:val="22"/>
          <w:lang w:val="en-GB"/>
        </w:rPr>
        <w:t xml:space="preserve"> In addition, a childhood respiratory infection, an allergy, or exposure to specific chemical irritants It is about the causes of asthma and the elements that contribute to it. Risk factors include things like respiratory infections, exposure to allergens, air pollution, and family history. Asthma involves </w:t>
      </w:r>
      <w:r w:rsidRPr="6DEEF933" w:rsidR="5B20CF00">
        <w:rPr>
          <w:rFonts w:ascii="Arial" w:hAnsi="Arial" w:eastAsia="Arial" w:cs="Arial"/>
          <w:noProof w:val="0"/>
          <w:sz w:val="22"/>
          <w:szCs w:val="22"/>
          <w:lang w:val="en-GB"/>
        </w:rPr>
        <w:t>numerous</w:t>
      </w:r>
      <w:r w:rsidRPr="6DEEF933" w:rsidR="5B20CF00">
        <w:rPr>
          <w:rFonts w:ascii="Arial" w:hAnsi="Arial" w:eastAsia="Arial" w:cs="Arial"/>
          <w:noProof w:val="0"/>
          <w:sz w:val="22"/>
          <w:szCs w:val="22"/>
          <w:lang w:val="en-GB"/>
        </w:rPr>
        <w:t xml:space="preserve"> cells and biological elements.</w:t>
      </w:r>
      <w:r w:rsidRPr="6DEEF933" w:rsidR="6F6C6054">
        <w:rPr>
          <w:rFonts w:ascii="Arial" w:hAnsi="Arial" w:eastAsia="Arial" w:cs="Arial"/>
          <w:noProof w:val="0"/>
          <w:sz w:val="22"/>
          <w:szCs w:val="22"/>
          <w:lang w:val="en-GB"/>
        </w:rPr>
        <w:t xml:space="preserve"> </w:t>
      </w:r>
      <w:r w:rsidRPr="6DEEF933" w:rsidR="2FEAF59D">
        <w:rPr>
          <w:rFonts w:ascii="Arial" w:hAnsi="Arial" w:eastAsia="Arial" w:cs="Arial"/>
          <w:noProof w:val="0"/>
          <w:sz w:val="22"/>
          <w:szCs w:val="22"/>
          <w:lang w:val="en-GB"/>
        </w:rPr>
        <w:t>Mast cells, the white blood cells, T lymphocytes, neutrophils, macrophages, and epithelial cells are all involved in this long-term inflammatory illness of the airways. For those who are susceptible, this inflammation often causes wheezing, dyspnoea, tightness in the chest, and coughing, especially at night or in the early morning</w:t>
      </w:r>
      <w:r w:rsidRPr="6DEEF933" w:rsidR="2DCCB37F">
        <w:rPr>
          <w:rFonts w:ascii="Arial" w:hAnsi="Arial" w:eastAsia="Arial" w:cs="Arial"/>
          <w:noProof w:val="0"/>
          <w:sz w:val="22"/>
          <w:szCs w:val="22"/>
          <w:lang w:val="en-GB"/>
        </w:rPr>
        <w:t xml:space="preserve"> </w:t>
      </w:r>
      <w:r w:rsidRPr="6DEEF933" w:rsidR="66B3B014">
        <w:rPr>
          <w:rFonts w:ascii="Arial" w:hAnsi="Arial" w:eastAsia="Arial" w:cs="Arial"/>
          <w:noProof w:val="0"/>
          <w:sz w:val="22"/>
          <w:szCs w:val="22"/>
          <w:lang w:val="en-GB"/>
        </w:rPr>
        <w:t>(</w:t>
      </w:r>
      <w:r w:rsidRPr="6DEEF933" w:rsidR="263A7CBF">
        <w:rPr>
          <w:rFonts w:ascii="Arial" w:hAnsi="Arial" w:eastAsia="Arial" w:cs="Arial"/>
          <w:noProof w:val="0"/>
          <w:sz w:val="22"/>
          <w:szCs w:val="22"/>
          <w:lang w:val="en-GB"/>
        </w:rPr>
        <w:t>Toscana</w:t>
      </w:r>
      <w:r w:rsidRPr="6DEEF933" w:rsidR="66B3B014">
        <w:rPr>
          <w:rFonts w:ascii="Arial" w:hAnsi="Arial" w:eastAsia="Arial" w:cs="Arial"/>
          <w:noProof w:val="0"/>
          <w:sz w:val="22"/>
          <w:szCs w:val="22"/>
          <w:lang w:val="en-GB"/>
        </w:rPr>
        <w:t xml:space="preserve"> and Kennedy, 2015).</w:t>
      </w:r>
    </w:p>
    <w:p w:rsidR="0B16B4E2" w:rsidP="6DEEF933" w:rsidRDefault="0B16B4E2" w14:paraId="16F210B5" w14:textId="2156E189">
      <w:pPr>
        <w:pStyle w:val="Normal"/>
        <w:bidi w:val="0"/>
        <w:spacing w:line="360" w:lineRule="auto"/>
        <w:ind w:left="0"/>
        <w:rPr>
          <w:rFonts w:ascii="Arial" w:hAnsi="Arial" w:eastAsia="Arial" w:cs="Arial"/>
          <w:noProof w:val="0"/>
          <w:sz w:val="22"/>
          <w:szCs w:val="22"/>
          <w:lang w:val="en-GB"/>
        </w:rPr>
      </w:pPr>
      <w:r w:rsidRPr="6DEEF933" w:rsidR="5B9D8FE3">
        <w:rPr>
          <w:rFonts w:ascii="Arial" w:hAnsi="Arial" w:eastAsia="Arial" w:cs="Arial"/>
          <w:noProof w:val="0"/>
          <w:sz w:val="22"/>
          <w:szCs w:val="22"/>
          <w:lang w:val="en-GB"/>
        </w:rPr>
        <w:t xml:space="preserve">Boys are more likely than girls to have asthma when they are young, but this changes by the time they reach adulthood. Women make up about 60% of adults with asthma in the UK. Steroids are hormones that the body makes to control inflammation. Asthma often gets worse at night and in the morning because this process stops when you sleep. Allergic rhinitis </w:t>
      </w:r>
      <w:r w:rsidRPr="6DEEF933" w:rsidR="5B9D8FE3">
        <w:rPr>
          <w:rFonts w:ascii="Arial" w:hAnsi="Arial" w:eastAsia="Arial" w:cs="Arial"/>
          <w:noProof w:val="0"/>
          <w:sz w:val="22"/>
          <w:szCs w:val="22"/>
          <w:lang w:val="en-GB"/>
        </w:rPr>
        <w:t>impacts</w:t>
      </w:r>
      <w:r w:rsidRPr="6DEEF933" w:rsidR="5B9D8FE3">
        <w:rPr>
          <w:rFonts w:ascii="Arial" w:hAnsi="Arial" w:eastAsia="Arial" w:cs="Arial"/>
          <w:noProof w:val="0"/>
          <w:sz w:val="22"/>
          <w:szCs w:val="22"/>
          <w:lang w:val="en-GB"/>
        </w:rPr>
        <w:t xml:space="preserve"> up to 80% of individuals with asthma. So, it makes sense to treat both illnesses at the same time. Avoiding allergens should be a part of the treatment plan.</w:t>
      </w:r>
      <w:r w:rsidRPr="6DEEF933" w:rsidR="5B9D8FE3">
        <w:rPr>
          <w:rFonts w:ascii="Arial" w:hAnsi="Arial" w:eastAsia="Arial" w:cs="Arial"/>
          <w:noProof w:val="0"/>
          <w:sz w:val="22"/>
          <w:szCs w:val="22"/>
          <w:lang w:val="en-GB"/>
        </w:rPr>
        <w:t xml:space="preserve"> </w:t>
      </w:r>
      <w:r w:rsidRPr="6DEEF933" w:rsidR="2ABFCF08">
        <w:rPr>
          <w:rFonts w:ascii="Arial" w:hAnsi="Arial" w:eastAsia="Arial" w:cs="Arial"/>
          <w:noProof w:val="0"/>
          <w:sz w:val="22"/>
          <w:szCs w:val="22"/>
          <w:lang w:val="en-GB"/>
        </w:rPr>
        <w:t>(University Hospitals of North Midlands, 2025)</w:t>
      </w:r>
      <w:r w:rsidRPr="6DEEF933" w:rsidR="48F01351">
        <w:rPr>
          <w:rFonts w:ascii="Arial" w:hAnsi="Arial" w:eastAsia="Arial" w:cs="Arial"/>
          <w:noProof w:val="0"/>
          <w:sz w:val="22"/>
          <w:szCs w:val="22"/>
          <w:lang w:val="en-GB"/>
        </w:rPr>
        <w:t>.</w:t>
      </w:r>
    </w:p>
    <w:p w:rsidR="4EEC3FCC" w:rsidP="6DEEF933" w:rsidRDefault="4EEC3FCC" w14:paraId="161F49E7" w14:textId="160F9439">
      <w:pPr>
        <w:pStyle w:val="Normal"/>
        <w:bidi w:val="0"/>
        <w:spacing w:line="360" w:lineRule="auto"/>
        <w:ind w:left="0"/>
        <w:rPr>
          <w:rFonts w:ascii="Arial" w:hAnsi="Arial" w:eastAsia="Arial" w:cs="Arial"/>
          <w:noProof w:val="0"/>
          <w:sz w:val="22"/>
          <w:szCs w:val="22"/>
          <w:lang w:val="en-GB"/>
        </w:rPr>
      </w:pPr>
      <w:r w:rsidRPr="6DEEF933" w:rsidR="17C51DA1">
        <w:rPr>
          <w:rFonts w:ascii="Arial" w:hAnsi="Arial" w:eastAsia="Arial" w:cs="Arial"/>
          <w:noProof w:val="0"/>
          <w:sz w:val="22"/>
          <w:szCs w:val="22"/>
          <w:lang w:val="en-GB"/>
        </w:rPr>
        <w:t xml:space="preserve"> </w:t>
      </w:r>
    </w:p>
    <w:p w:rsidR="4EEC3FCC" w:rsidP="6DEEF933" w:rsidRDefault="4EEC3FCC" w14:paraId="1AFB6FA8" w14:textId="125171D5">
      <w:pPr>
        <w:pStyle w:val="Normal"/>
        <w:bidi w:val="0"/>
        <w:spacing w:line="360" w:lineRule="auto"/>
        <w:ind w:left="0"/>
        <w:rPr>
          <w:rFonts w:ascii="Arial" w:hAnsi="Arial" w:eastAsia="Arial" w:cs="Arial"/>
          <w:noProof w:val="0"/>
          <w:sz w:val="22"/>
          <w:szCs w:val="22"/>
          <w:lang w:val="en-GB"/>
        </w:rPr>
      </w:pPr>
    </w:p>
    <w:p w:rsidR="4EEC3FCC" w:rsidP="6DEEF933" w:rsidRDefault="4EEC3FCC" w14:paraId="03725189" w14:textId="30E82910">
      <w:pPr>
        <w:pStyle w:val="Normal"/>
        <w:bidi w:val="0"/>
        <w:spacing w:line="360" w:lineRule="auto"/>
        <w:ind w:left="0"/>
        <w:rPr>
          <w:rFonts w:ascii="Arial" w:hAnsi="Arial" w:eastAsia="Arial" w:cs="Arial"/>
          <w:noProof w:val="0"/>
          <w:sz w:val="22"/>
          <w:szCs w:val="22"/>
          <w:lang w:val="en-GB"/>
        </w:rPr>
      </w:pPr>
    </w:p>
    <w:p w:rsidR="4EEC3FCC" w:rsidP="6DEEF933" w:rsidRDefault="4EEC3FCC" w14:paraId="0FC4F063" w14:textId="5CFAE8CF">
      <w:pPr>
        <w:pStyle w:val="Normal"/>
        <w:bidi w:val="0"/>
        <w:spacing w:line="360" w:lineRule="auto"/>
        <w:ind w:left="0"/>
        <w:rPr>
          <w:rFonts w:ascii="Arial" w:hAnsi="Arial" w:eastAsia="Arial" w:cs="Arial"/>
          <w:noProof w:val="0"/>
          <w:sz w:val="22"/>
          <w:szCs w:val="22"/>
          <w:lang w:val="en-GB"/>
        </w:rPr>
      </w:pPr>
    </w:p>
    <w:p w:rsidR="4EEC3FCC" w:rsidP="6DEEF933" w:rsidRDefault="4EEC3FCC" w14:paraId="5767C7F8" w14:textId="0A67F515">
      <w:pPr>
        <w:pStyle w:val="Normal"/>
        <w:bidi w:val="0"/>
        <w:spacing w:line="360" w:lineRule="auto"/>
        <w:ind w:left="0"/>
        <w:rPr>
          <w:rFonts w:ascii="Arial" w:hAnsi="Arial" w:eastAsia="Arial" w:cs="Arial"/>
          <w:noProof w:val="0"/>
          <w:sz w:val="22"/>
          <w:szCs w:val="22"/>
          <w:lang w:val="en-GB"/>
        </w:rPr>
      </w:pPr>
    </w:p>
    <w:p w:rsidR="4EEC3FCC" w:rsidP="6DEEF933" w:rsidRDefault="4EEC3FCC" w14:paraId="71570103" w14:textId="6D382CC6">
      <w:pPr>
        <w:pStyle w:val="Normal"/>
        <w:bidi w:val="0"/>
        <w:spacing w:line="360" w:lineRule="auto"/>
        <w:ind w:left="0"/>
        <w:rPr>
          <w:rFonts w:ascii="Arial" w:hAnsi="Arial" w:eastAsia="Arial" w:cs="Arial"/>
          <w:noProof w:val="0"/>
          <w:sz w:val="22"/>
          <w:szCs w:val="22"/>
          <w:lang w:val="en-GB"/>
        </w:rPr>
      </w:pPr>
    </w:p>
    <w:p w:rsidR="4EEC3FCC" w:rsidP="6DEEF933" w:rsidRDefault="4EEC3FCC" w14:paraId="6C9823CE" w14:textId="54414315">
      <w:pPr>
        <w:pStyle w:val="Normal"/>
        <w:bidi w:val="0"/>
        <w:spacing w:line="360" w:lineRule="auto"/>
        <w:ind w:left="0"/>
        <w:rPr>
          <w:rFonts w:ascii="Arial" w:hAnsi="Arial" w:eastAsia="Arial" w:cs="Arial"/>
          <w:noProof w:val="0"/>
          <w:sz w:val="22"/>
          <w:szCs w:val="22"/>
          <w:lang w:val="en-GB"/>
        </w:rPr>
      </w:pPr>
    </w:p>
    <w:p w:rsidR="4EEC3FCC" w:rsidP="6DEEF933" w:rsidRDefault="4EEC3FCC" w14:paraId="3E72AA8B" w14:textId="3A817DED">
      <w:pPr>
        <w:pStyle w:val="Normal"/>
        <w:bidi w:val="0"/>
        <w:spacing w:line="360" w:lineRule="auto"/>
        <w:ind w:left="0"/>
        <w:rPr>
          <w:rFonts w:ascii="Arial" w:hAnsi="Arial" w:eastAsia="Arial" w:cs="Arial"/>
          <w:noProof w:val="0"/>
          <w:sz w:val="22"/>
          <w:szCs w:val="22"/>
          <w:lang w:val="en-GB"/>
        </w:rPr>
      </w:pPr>
    </w:p>
    <w:p w:rsidR="4EEC3FCC" w:rsidP="6DEEF933" w:rsidRDefault="4EEC3FCC" w14:paraId="7B454BF9" w14:textId="50E009F9">
      <w:pPr>
        <w:pStyle w:val="Normal"/>
        <w:bidi w:val="0"/>
        <w:spacing w:line="360" w:lineRule="auto"/>
        <w:ind w:left="0"/>
        <w:rPr>
          <w:rFonts w:ascii="Arial" w:hAnsi="Arial" w:eastAsia="Arial" w:cs="Arial"/>
          <w:noProof w:val="0"/>
          <w:sz w:val="22"/>
          <w:szCs w:val="22"/>
          <w:lang w:val="en-GB"/>
        </w:rPr>
      </w:pPr>
    </w:p>
    <w:p w:rsidR="5F03ACAC" w:rsidP="6DEEF933" w:rsidRDefault="5F03ACAC" w14:paraId="1DE22CE7" w14:textId="39E326D5">
      <w:pPr>
        <w:pStyle w:val="Normal"/>
        <w:bidi w:val="0"/>
        <w:spacing w:line="360" w:lineRule="auto"/>
        <w:ind w:left="0"/>
        <w:rPr>
          <w:rFonts w:ascii="Arial" w:hAnsi="Arial" w:eastAsia="Arial" w:cs="Arial"/>
          <w:b w:val="1"/>
          <w:bCs w:val="1"/>
          <w:noProof w:val="0"/>
          <w:sz w:val="22"/>
          <w:szCs w:val="22"/>
          <w:lang w:val="en-GB"/>
        </w:rPr>
      </w:pPr>
    </w:p>
    <w:p w:rsidR="7F2057CD" w:rsidP="6DEEF933" w:rsidRDefault="7F2057CD" w14:paraId="6D1C2C7B" w14:textId="053FFB4E">
      <w:pPr>
        <w:pStyle w:val="Normal"/>
        <w:bidi w:val="0"/>
        <w:spacing w:line="360" w:lineRule="auto"/>
        <w:ind w:left="0"/>
        <w:rPr>
          <w:rFonts w:ascii="Arial" w:hAnsi="Arial" w:eastAsia="Arial" w:cs="Arial"/>
          <w:b w:val="1"/>
          <w:bCs w:val="1"/>
          <w:noProof w:val="0"/>
          <w:sz w:val="22"/>
          <w:szCs w:val="22"/>
          <w:lang w:val="en-GB"/>
        </w:rPr>
      </w:pPr>
      <w:r w:rsidRPr="6DEEF933" w:rsidR="6A6E4070">
        <w:rPr>
          <w:rFonts w:ascii="Arial" w:hAnsi="Arial" w:eastAsia="Arial" w:cs="Arial"/>
          <w:b w:val="1"/>
          <w:bCs w:val="1"/>
          <w:noProof w:val="0"/>
          <w:sz w:val="22"/>
          <w:szCs w:val="22"/>
          <w:lang w:val="en-GB"/>
        </w:rPr>
        <w:t>2</w:t>
      </w:r>
      <w:r w:rsidRPr="6DEEF933" w:rsidR="6A6E4070">
        <w:rPr>
          <w:rFonts w:ascii="Arial" w:hAnsi="Arial" w:eastAsia="Arial" w:cs="Arial"/>
          <w:b w:val="1"/>
          <w:bCs w:val="1"/>
          <w:noProof w:val="0"/>
          <w:sz w:val="22"/>
          <w:szCs w:val="22"/>
          <w:lang w:val="en-GB"/>
        </w:rPr>
        <w:t>.</w:t>
      </w:r>
      <w:r w:rsidRPr="6DEEF933" w:rsidR="6A6E4070">
        <w:rPr>
          <w:rFonts w:ascii="Arial" w:hAnsi="Arial" w:eastAsia="Arial" w:cs="Arial"/>
          <w:b w:val="1"/>
          <w:bCs w:val="1"/>
          <w:noProof w:val="0"/>
          <w:sz w:val="22"/>
          <w:szCs w:val="22"/>
          <w:lang w:val="en-GB"/>
        </w:rPr>
        <w:t xml:space="preserve"> </w:t>
      </w:r>
      <w:r w:rsidRPr="6DEEF933" w:rsidR="4570AB2F">
        <w:rPr>
          <w:rFonts w:ascii="Arial" w:hAnsi="Arial" w:eastAsia="Arial" w:cs="Arial"/>
          <w:b w:val="1"/>
          <w:bCs w:val="1"/>
          <w:noProof w:val="0"/>
          <w:sz w:val="22"/>
          <w:szCs w:val="22"/>
          <w:lang w:val="en-GB"/>
        </w:rPr>
        <w:t>What are the</w:t>
      </w:r>
      <w:r w:rsidRPr="6DEEF933" w:rsidR="6A6E4070">
        <w:rPr>
          <w:rFonts w:ascii="Arial" w:hAnsi="Arial" w:eastAsia="Arial" w:cs="Arial"/>
          <w:b w:val="1"/>
          <w:bCs w:val="1"/>
          <w:noProof w:val="0"/>
          <w:sz w:val="22"/>
          <w:szCs w:val="22"/>
          <w:lang w:val="en-GB"/>
        </w:rPr>
        <w:t xml:space="preserve"> Risks Associated with Asthma</w:t>
      </w:r>
    </w:p>
    <w:p w:rsidR="7F2057CD" w:rsidP="6DEEF933" w:rsidRDefault="7F2057CD" w14:paraId="2EEB3DF7" w14:textId="133DF586">
      <w:pPr>
        <w:pStyle w:val="Normal"/>
        <w:bidi w:val="0"/>
        <w:spacing w:line="360" w:lineRule="auto"/>
        <w:ind w:left="0"/>
        <w:rPr>
          <w:rFonts w:ascii="Arial" w:hAnsi="Arial" w:eastAsia="Arial" w:cs="Arial"/>
          <w:noProof w:val="0"/>
          <w:sz w:val="22"/>
          <w:szCs w:val="22"/>
          <w:lang w:val="en-GB"/>
        </w:rPr>
      </w:pPr>
      <w:r w:rsidRPr="6DEEF933" w:rsidR="17AC9BAB">
        <w:rPr>
          <w:rFonts w:ascii="Arial" w:hAnsi="Arial" w:eastAsia="Arial" w:cs="Arial"/>
          <w:noProof w:val="0"/>
          <w:sz w:val="22"/>
          <w:szCs w:val="22"/>
          <w:lang w:val="en-GB"/>
        </w:rPr>
        <w:t xml:space="preserve">How bad asthma is depends on </w:t>
      </w:r>
      <w:r w:rsidRPr="6DEEF933" w:rsidR="17AC9BAB">
        <w:rPr>
          <w:rFonts w:ascii="Arial" w:hAnsi="Arial" w:eastAsia="Arial" w:cs="Arial"/>
          <w:noProof w:val="0"/>
          <w:sz w:val="22"/>
          <w:szCs w:val="22"/>
          <w:lang w:val="en-GB"/>
        </w:rPr>
        <w:t>a few</w:t>
      </w:r>
      <w:r w:rsidRPr="6DEEF933" w:rsidR="17AC9BAB">
        <w:rPr>
          <w:rFonts w:ascii="Arial" w:hAnsi="Arial" w:eastAsia="Arial" w:cs="Arial"/>
          <w:noProof w:val="0"/>
          <w:sz w:val="22"/>
          <w:szCs w:val="22"/>
          <w:lang w:val="en-GB"/>
        </w:rPr>
        <w:t xml:space="preserve"> things, including allergic inflammation, pulmonary physiology, stress, obesity, vitamin D exposure to second-hand smoke (ETS), and the severity of rhinitis. We employed a causal network analysis to evaluate our model and </w:t>
      </w:r>
      <w:r w:rsidRPr="6DEEF933" w:rsidR="17AC9BAB">
        <w:rPr>
          <w:rFonts w:ascii="Arial" w:hAnsi="Arial" w:eastAsia="Arial" w:cs="Arial"/>
          <w:noProof w:val="0"/>
          <w:sz w:val="22"/>
          <w:szCs w:val="22"/>
          <w:lang w:val="en-GB"/>
        </w:rPr>
        <w:t>ascertain</w:t>
      </w:r>
      <w:r w:rsidRPr="6DEEF933" w:rsidR="17AC9BAB">
        <w:rPr>
          <w:rFonts w:ascii="Arial" w:hAnsi="Arial" w:eastAsia="Arial" w:cs="Arial"/>
          <w:noProof w:val="0"/>
          <w:sz w:val="22"/>
          <w:szCs w:val="22"/>
          <w:lang w:val="en-GB"/>
        </w:rPr>
        <w:t xml:space="preserve"> the strength and significance of the proposed associations between these domains and asthma severity. Asthma in kids has been linked to being born too early, especially </w:t>
      </w:r>
      <w:r w:rsidRPr="6DEEF933" w:rsidR="46375314">
        <w:rPr>
          <w:rFonts w:ascii="Arial" w:hAnsi="Arial" w:eastAsia="Arial" w:cs="Arial"/>
          <w:noProof w:val="0"/>
          <w:sz w:val="22"/>
          <w:szCs w:val="22"/>
          <w:lang w:val="en-GB"/>
        </w:rPr>
        <w:t>exceedingly early</w:t>
      </w:r>
      <w:r w:rsidRPr="6DEEF933" w:rsidR="17AC9BAB">
        <w:rPr>
          <w:rFonts w:ascii="Arial" w:hAnsi="Arial" w:eastAsia="Arial" w:cs="Arial"/>
          <w:noProof w:val="0"/>
          <w:sz w:val="22"/>
          <w:szCs w:val="22"/>
          <w:lang w:val="en-GB"/>
        </w:rPr>
        <w:t>, and being around tobacco smoke. Some behaviours or exposures that can be changed during pregnancy, like stress, gaining weight or being obese, and taking antibiotics or paracetamol, can have mild to moderate effects on the baby, according to current research</w:t>
      </w:r>
      <w:r w:rsidRPr="6DEEF933" w:rsidR="52B46EE8">
        <w:rPr>
          <w:rFonts w:ascii="Arial" w:hAnsi="Arial" w:eastAsia="Arial" w:cs="Arial"/>
          <w:noProof w:val="0"/>
          <w:sz w:val="22"/>
          <w:szCs w:val="22"/>
          <w:lang w:val="en-GB"/>
        </w:rPr>
        <w:t xml:space="preserve"> </w:t>
      </w:r>
      <w:r w:rsidRPr="6DEEF933" w:rsidR="4E53F2CD">
        <w:rPr>
          <w:rFonts w:ascii="Arial" w:hAnsi="Arial" w:eastAsia="Arial" w:cs="Arial"/>
          <w:noProof w:val="0"/>
          <w:sz w:val="22"/>
          <w:szCs w:val="22"/>
          <w:lang w:val="en-GB"/>
        </w:rPr>
        <w:t>(Castro-Rodriguez et al., 2016)</w:t>
      </w:r>
      <w:r w:rsidRPr="6DEEF933" w:rsidR="015EEF90">
        <w:rPr>
          <w:rFonts w:ascii="Arial" w:hAnsi="Arial" w:eastAsia="Arial" w:cs="Arial"/>
          <w:noProof w:val="0"/>
          <w:sz w:val="22"/>
          <w:szCs w:val="22"/>
          <w:lang w:val="en-GB"/>
        </w:rPr>
        <w:t>.</w:t>
      </w:r>
    </w:p>
    <w:p w:rsidR="7F2057CD" w:rsidP="6DEEF933" w:rsidRDefault="7F2057CD" w14:paraId="29523648" w14:textId="26B3D7BC">
      <w:pPr>
        <w:pStyle w:val="Normal"/>
        <w:bidi w:val="0"/>
        <w:spacing w:line="360" w:lineRule="auto"/>
        <w:ind w:left="0"/>
        <w:rPr>
          <w:rFonts w:ascii="Arial" w:hAnsi="Arial" w:eastAsia="Arial" w:cs="Arial"/>
          <w:noProof w:val="0"/>
          <w:sz w:val="22"/>
          <w:szCs w:val="22"/>
          <w:lang w:val="en-GB"/>
        </w:rPr>
      </w:pPr>
      <w:r w:rsidRPr="6DEEF933" w:rsidR="0E280DE8">
        <w:rPr>
          <w:rFonts w:ascii="Arial" w:hAnsi="Arial" w:eastAsia="Arial" w:cs="Arial"/>
          <w:noProof w:val="0"/>
          <w:sz w:val="22"/>
          <w:szCs w:val="22"/>
          <w:lang w:val="en-GB"/>
        </w:rPr>
        <w:t>Risk factors for asthma are</w:t>
      </w:r>
      <w:r w:rsidRPr="6DEEF933" w:rsidR="0E280DE8">
        <w:rPr>
          <w:rFonts w:ascii="Arial" w:hAnsi="Arial" w:eastAsia="Arial" w:cs="Arial"/>
          <w:noProof w:val="0"/>
          <w:sz w:val="22"/>
          <w:szCs w:val="22"/>
          <w:lang w:val="en-GB"/>
        </w:rPr>
        <w:t xml:space="preserve"> </w:t>
      </w:r>
    </w:p>
    <w:p w:rsidR="7F2057CD" w:rsidP="6DEEF933" w:rsidRDefault="7F2057CD" w14:paraId="41C067B2" w14:textId="6A0DA2E3">
      <w:pPr>
        <w:pStyle w:val="Normal"/>
        <w:bidi w:val="0"/>
        <w:spacing w:line="360" w:lineRule="auto"/>
        <w:ind w:left="0"/>
        <w:rPr>
          <w:rFonts w:ascii="Arial" w:hAnsi="Arial" w:eastAsia="Arial" w:cs="Arial"/>
          <w:noProof w:val="0"/>
          <w:sz w:val="22"/>
          <w:szCs w:val="22"/>
          <w:lang w:val="en-GB"/>
        </w:rPr>
      </w:pPr>
      <w:r w:rsidRPr="6DEEF933" w:rsidR="4C8C0C9A">
        <w:rPr>
          <w:rFonts w:ascii="Arial" w:hAnsi="Arial" w:eastAsia="Arial" w:cs="Arial"/>
          <w:noProof w:val="0"/>
          <w:sz w:val="22"/>
          <w:szCs w:val="22"/>
          <w:lang w:val="en-GB"/>
        </w:rPr>
        <w:t>Individual or family history</w:t>
      </w:r>
    </w:p>
    <w:p w:rsidR="7F2057CD" w:rsidP="6DEEF933" w:rsidRDefault="7F2057CD" w14:paraId="6BA30367" w14:textId="063F1024">
      <w:pPr>
        <w:pStyle w:val="Normal"/>
        <w:bidi w:val="0"/>
        <w:spacing w:line="360" w:lineRule="auto"/>
        <w:ind w:left="0"/>
        <w:rPr>
          <w:rFonts w:ascii="Arial" w:hAnsi="Arial" w:eastAsia="Arial" w:cs="Arial"/>
          <w:noProof w:val="0"/>
          <w:sz w:val="22"/>
          <w:szCs w:val="22"/>
          <w:lang w:val="en-GB"/>
        </w:rPr>
      </w:pPr>
      <w:r w:rsidRPr="6DEEF933" w:rsidR="4C8C0C9A">
        <w:rPr>
          <w:rFonts w:ascii="Arial" w:hAnsi="Arial" w:eastAsia="Arial" w:cs="Arial"/>
          <w:noProof w:val="0"/>
          <w:sz w:val="22"/>
          <w:szCs w:val="22"/>
          <w:lang w:val="en-GB"/>
        </w:rPr>
        <w:t>Sensitisation specific to allergens</w:t>
      </w:r>
    </w:p>
    <w:p w:rsidR="7F2057CD" w:rsidP="6DEEF933" w:rsidRDefault="7F2057CD" w14:paraId="54FD1B9E" w14:textId="55550309">
      <w:pPr>
        <w:pStyle w:val="Normal"/>
        <w:bidi w:val="0"/>
        <w:spacing w:line="360" w:lineRule="auto"/>
        <w:ind w:left="0"/>
        <w:rPr>
          <w:rFonts w:ascii="Arial" w:hAnsi="Arial" w:eastAsia="Arial" w:cs="Arial"/>
          <w:noProof w:val="0"/>
          <w:sz w:val="22"/>
          <w:szCs w:val="22"/>
          <w:lang w:val="en-GB"/>
        </w:rPr>
      </w:pPr>
      <w:r w:rsidRPr="6DEEF933" w:rsidR="4C8C0C9A">
        <w:rPr>
          <w:rFonts w:ascii="Arial" w:hAnsi="Arial" w:eastAsia="Arial" w:cs="Arial"/>
          <w:noProof w:val="0"/>
          <w:sz w:val="22"/>
          <w:szCs w:val="22"/>
          <w:lang w:val="en-GB"/>
        </w:rPr>
        <w:t xml:space="preserve">Being around smokers </w:t>
      </w:r>
    </w:p>
    <w:p w:rsidR="7F2057CD" w:rsidP="6DEEF933" w:rsidRDefault="7F2057CD" w14:paraId="69C96A5D" w14:textId="1D1B5E27">
      <w:pPr>
        <w:pStyle w:val="Normal"/>
        <w:bidi w:val="0"/>
        <w:spacing w:line="360" w:lineRule="auto"/>
        <w:ind w:left="0"/>
        <w:rPr>
          <w:rFonts w:ascii="Arial" w:hAnsi="Arial" w:eastAsia="Arial" w:cs="Arial"/>
          <w:noProof w:val="0"/>
          <w:sz w:val="22"/>
          <w:szCs w:val="22"/>
          <w:lang w:val="en-GB"/>
        </w:rPr>
      </w:pPr>
      <w:r w:rsidRPr="6DEEF933" w:rsidR="4C8C0C9A">
        <w:rPr>
          <w:rFonts w:ascii="Arial" w:hAnsi="Arial" w:eastAsia="Arial" w:cs="Arial"/>
          <w:noProof w:val="0"/>
          <w:sz w:val="22"/>
          <w:szCs w:val="22"/>
          <w:lang w:val="en-GB"/>
        </w:rPr>
        <w:t xml:space="preserve">Other exposures to the environment </w:t>
      </w:r>
    </w:p>
    <w:p w:rsidR="7F2057CD" w:rsidP="6DEEF933" w:rsidRDefault="7F2057CD" w14:paraId="67836AC4" w14:textId="67345925">
      <w:pPr>
        <w:pStyle w:val="Normal"/>
        <w:bidi w:val="0"/>
        <w:spacing w:line="360" w:lineRule="auto"/>
        <w:ind w:left="0"/>
        <w:rPr>
          <w:rFonts w:ascii="Arial" w:hAnsi="Arial" w:eastAsia="Arial" w:cs="Arial"/>
          <w:noProof w:val="0"/>
          <w:sz w:val="22"/>
          <w:szCs w:val="22"/>
          <w:lang w:val="en-GB"/>
        </w:rPr>
      </w:pPr>
      <w:r w:rsidRPr="6DEEF933" w:rsidR="4C8C0C9A">
        <w:rPr>
          <w:rFonts w:ascii="Arial" w:hAnsi="Arial" w:eastAsia="Arial" w:cs="Arial"/>
          <w:noProof w:val="0"/>
          <w:sz w:val="22"/>
          <w:szCs w:val="22"/>
          <w:lang w:val="en-GB"/>
        </w:rPr>
        <w:t>Being overweight or obese</w:t>
      </w:r>
    </w:p>
    <w:p w:rsidR="7857EED5" w:rsidP="5F03ACAC" w:rsidRDefault="7857EED5" w14:paraId="7380EF40" w14:textId="2BF307D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6DEEF933" w:rsidR="4D1D1351">
        <w:rPr>
          <w:rFonts w:ascii="Arial" w:hAnsi="Arial" w:eastAsia="Arial" w:cs="Arial"/>
          <w:noProof w:val="0"/>
          <w:sz w:val="22"/>
          <w:szCs w:val="22"/>
          <w:lang w:val="en-GB"/>
        </w:rPr>
        <w:t>Some environmental risk factors, such as being around tobacco smoke and air pollution, as well as some job-related risk factors, have been linked to a higher risk of asthma. Moreover, individuals with a genetic predisposition to asthma may experience an elevated risk due to factors such as atopy, stress, and obesity. Because asthma and chronic rhinosinusitis are so closely related, otolaryngologists need to know a lot about the disease's causes, how to diagnose it, and how to treat it</w:t>
      </w:r>
      <w:r w:rsidRPr="6DEEF933" w:rsidR="07E47F75">
        <w:rPr>
          <w:rFonts w:ascii="Arial" w:hAnsi="Arial" w:eastAsia="Arial" w:cs="Arial"/>
          <w:noProof w:val="0"/>
          <w:sz w:val="22"/>
          <w:szCs w:val="22"/>
          <w:lang w:val="en-GB"/>
        </w:rPr>
        <w:t xml:space="preserve"> </w:t>
      </w:r>
      <w:r w:rsidRPr="6DEEF933" w:rsidR="582B98EA">
        <w:rPr>
          <w:rFonts w:ascii="Arial" w:hAnsi="Arial" w:eastAsia="Arial" w:cs="Arial"/>
          <w:noProof w:val="0"/>
          <w:sz w:val="22"/>
          <w:szCs w:val="22"/>
          <w:lang w:val="en-GB"/>
        </w:rPr>
        <w:t>(National Institute for Health and Care Excellence, 2025)</w:t>
      </w:r>
      <w:r w:rsidRPr="6DEEF933" w:rsidR="0A366B81">
        <w:rPr>
          <w:rFonts w:ascii="Arial" w:hAnsi="Arial" w:eastAsia="Arial" w:cs="Arial"/>
          <w:noProof w:val="0"/>
          <w:sz w:val="22"/>
          <w:szCs w:val="22"/>
          <w:lang w:val="en-GB"/>
        </w:rPr>
        <w:t>.</w:t>
      </w:r>
    </w:p>
    <w:p w:rsidR="7857EED5" w:rsidP="6DEEF933" w:rsidRDefault="7857EED5" w14:paraId="0CF0D620" w14:textId="199F2A89">
      <w:pPr>
        <w:pStyle w:val="Normal"/>
        <w:bidi w:val="0"/>
        <w:spacing w:line="360" w:lineRule="auto"/>
        <w:ind w:left="0"/>
        <w:rPr>
          <w:rFonts w:ascii="Arial" w:hAnsi="Arial" w:eastAsia="Arial" w:cs="Arial"/>
          <w:noProof w:val="0"/>
          <w:sz w:val="22"/>
          <w:szCs w:val="22"/>
          <w:lang w:val="en-GB"/>
        </w:rPr>
      </w:pPr>
    </w:p>
    <w:p w:rsidR="5F03ACAC" w:rsidP="6DEEF933" w:rsidRDefault="5F03ACAC" w14:paraId="103E79E5" w14:textId="0E16D08D">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485FBB33" w14:textId="2A7A2087">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3B2F03CE" w14:textId="565DBAAB">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4DD6C061" w14:textId="082C5BB7">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49375F74" w14:textId="25DAB93C">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23E6DC44" w14:textId="1F1D375C">
      <w:pPr>
        <w:pStyle w:val="Normal"/>
        <w:bidi w:val="0"/>
        <w:spacing w:line="360" w:lineRule="auto"/>
        <w:ind w:left="0"/>
        <w:rPr>
          <w:rFonts w:ascii="Arial" w:hAnsi="Arial" w:eastAsia="Arial" w:cs="Arial"/>
          <w:b w:val="1"/>
          <w:bCs w:val="1"/>
          <w:noProof w:val="0"/>
          <w:sz w:val="22"/>
          <w:szCs w:val="22"/>
          <w:lang w:val="en-GB"/>
        </w:rPr>
      </w:pPr>
    </w:p>
    <w:p w:rsidR="5F03ACAC" w:rsidP="6DEEF933" w:rsidRDefault="5F03ACAC" w14:paraId="79AFAE37" w14:textId="30C8637A">
      <w:pPr>
        <w:pStyle w:val="Normal"/>
        <w:bidi w:val="0"/>
        <w:spacing w:line="360" w:lineRule="auto"/>
        <w:ind w:left="0"/>
        <w:rPr>
          <w:rFonts w:ascii="Arial" w:hAnsi="Arial" w:eastAsia="Arial" w:cs="Arial"/>
          <w:b w:val="1"/>
          <w:bCs w:val="1"/>
          <w:noProof w:val="0"/>
          <w:sz w:val="22"/>
          <w:szCs w:val="22"/>
          <w:lang w:val="en-GB"/>
        </w:rPr>
      </w:pPr>
    </w:p>
    <w:p w:rsidR="56FD7EF1" w:rsidP="6DEEF933" w:rsidRDefault="56FD7EF1" w14:paraId="080351A1" w14:textId="07992D67">
      <w:pPr>
        <w:pStyle w:val="Normal"/>
        <w:bidi w:val="0"/>
        <w:spacing w:line="360" w:lineRule="auto"/>
        <w:ind w:left="0"/>
        <w:rPr>
          <w:rFonts w:ascii="Arial" w:hAnsi="Arial" w:eastAsia="Arial" w:cs="Arial"/>
          <w:b w:val="1"/>
          <w:bCs w:val="1"/>
          <w:noProof w:val="0"/>
          <w:sz w:val="22"/>
          <w:szCs w:val="22"/>
          <w:lang w:val="en-GB"/>
        </w:rPr>
      </w:pPr>
      <w:r w:rsidRPr="6DEEF933" w:rsidR="00B69CC3">
        <w:rPr>
          <w:rFonts w:ascii="Arial" w:hAnsi="Arial" w:eastAsia="Arial" w:cs="Arial"/>
          <w:b w:val="1"/>
          <w:bCs w:val="1"/>
          <w:noProof w:val="0"/>
          <w:sz w:val="22"/>
          <w:szCs w:val="22"/>
          <w:lang w:val="en-GB"/>
        </w:rPr>
        <w:t xml:space="preserve">3 </w:t>
      </w:r>
      <w:r w:rsidRPr="6DEEF933" w:rsidR="47027C44">
        <w:rPr>
          <w:rFonts w:ascii="Arial" w:hAnsi="Arial" w:eastAsia="Arial" w:cs="Arial"/>
          <w:b w:val="1"/>
          <w:bCs w:val="1"/>
          <w:noProof w:val="0"/>
          <w:sz w:val="22"/>
          <w:szCs w:val="22"/>
          <w:lang w:val="en-GB"/>
        </w:rPr>
        <w:t>The structure of the respiratory system</w:t>
      </w:r>
    </w:p>
    <w:p w:rsidR="048E744F" w:rsidP="6DEEF933" w:rsidRDefault="048E744F" w14:paraId="7087AD4E" w14:textId="753DAD31">
      <w:pPr>
        <w:pStyle w:val="Normal"/>
        <w:bidi w:val="0"/>
        <w:spacing w:line="360" w:lineRule="auto"/>
        <w:ind w:left="0"/>
        <w:rPr>
          <w:rFonts w:ascii="Arial" w:hAnsi="Arial" w:eastAsia="Arial" w:cs="Arial"/>
          <w:sz w:val="22"/>
          <w:szCs w:val="22"/>
        </w:rPr>
      </w:pPr>
    </w:p>
    <w:p w:rsidR="048E744F" w:rsidP="6DEEF933" w:rsidRDefault="048E744F" w14:paraId="7BBF584F" w14:textId="506C86DA">
      <w:pPr>
        <w:pStyle w:val="Normal"/>
        <w:bidi w:val="0"/>
        <w:spacing w:line="360" w:lineRule="auto"/>
        <w:ind w:left="0"/>
        <w:rPr>
          <w:rFonts w:ascii="Arial" w:hAnsi="Arial" w:eastAsia="Arial" w:cs="Arial"/>
          <w:sz w:val="22"/>
          <w:szCs w:val="22"/>
        </w:rPr>
      </w:pPr>
      <w:r w:rsidR="1C5322FA">
        <w:drawing>
          <wp:inline wp14:editId="17711A67" wp14:anchorId="207CC40F">
            <wp:extent cx="2766375" cy="3435105"/>
            <wp:effectExtent l="0" t="0" r="0" b="0"/>
            <wp:docPr id="527093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093376" name="Picture 527093376"/>
                    <pic:cNvPicPr/>
                  </pic:nvPicPr>
                  <pic:blipFill>
                    <a:blip xmlns:r="http://schemas.openxmlformats.org/officeDocument/2006/relationships" r:embed="rId1241605450">
                      <a:extLst>
                        <a:ext uri="{28A0092B-C50C-407E-A947-70E740481C1C}">
                          <a14:useLocalDpi xmlns:a14="http://schemas.microsoft.com/office/drawing/2010/main"/>
                        </a:ext>
                      </a:extLst>
                    </a:blip>
                    <a:stretch>
                      <a:fillRect/>
                    </a:stretch>
                  </pic:blipFill>
                  <pic:spPr>
                    <a:xfrm rot="0">
                      <a:off x="0" y="0"/>
                      <a:ext cx="2766375" cy="3435105"/>
                    </a:xfrm>
                    <a:prstGeom prst="rect">
                      <a:avLst/>
                    </a:prstGeom>
                  </pic:spPr>
                </pic:pic>
              </a:graphicData>
            </a:graphic>
          </wp:inline>
        </w:drawing>
      </w:r>
    </w:p>
    <w:p w:rsidR="5F03ACAC" w:rsidP="6DEEF933" w:rsidRDefault="5F03ACAC" w14:paraId="03B3B71C" w14:textId="56D3F526">
      <w:pPr>
        <w:pStyle w:val="Normal"/>
        <w:bidi w:val="0"/>
        <w:spacing w:line="360" w:lineRule="auto"/>
        <w:ind w:left="0"/>
        <w:rPr>
          <w:rFonts w:ascii="Arial" w:hAnsi="Arial" w:eastAsia="Arial" w:cs="Arial"/>
          <w:noProof w:val="0"/>
          <w:sz w:val="22"/>
          <w:szCs w:val="22"/>
          <w:lang w:val="en-GB"/>
        </w:rPr>
      </w:pPr>
    </w:p>
    <w:p w:rsidR="5F03ACAC" w:rsidP="6DEEF933" w:rsidRDefault="5F03ACAC" w14:paraId="5DEDFC67" w14:textId="4A05FA02">
      <w:pPr>
        <w:pStyle w:val="Normal"/>
        <w:bidi w:val="0"/>
        <w:spacing w:line="360" w:lineRule="auto"/>
        <w:ind w:left="0"/>
        <w:rPr>
          <w:rFonts w:ascii="Arial" w:hAnsi="Arial" w:eastAsia="Arial" w:cs="Arial"/>
          <w:noProof w:val="0"/>
          <w:sz w:val="22"/>
          <w:szCs w:val="22"/>
          <w:lang w:val="en-GB"/>
        </w:rPr>
      </w:pPr>
    </w:p>
    <w:p w:rsidR="0DA5147C" w:rsidP="6DEEF933" w:rsidRDefault="0DA5147C" w14:paraId="225E2762" w14:textId="71952827">
      <w:pPr>
        <w:pStyle w:val="Normal"/>
        <w:bidi w:val="0"/>
        <w:spacing w:line="360" w:lineRule="auto"/>
        <w:ind w:left="0"/>
        <w:rPr>
          <w:rFonts w:ascii="Arial" w:hAnsi="Arial" w:eastAsia="Arial" w:cs="Arial"/>
          <w:noProof w:val="0"/>
          <w:sz w:val="22"/>
          <w:szCs w:val="22"/>
          <w:lang w:val="en-GB"/>
        </w:rPr>
      </w:pPr>
      <w:r w:rsidRPr="6DEEF933" w:rsidR="652BC0EB">
        <w:rPr>
          <w:rFonts w:ascii="Arial" w:hAnsi="Arial" w:eastAsia="Arial" w:cs="Arial"/>
          <w:noProof w:val="0"/>
          <w:sz w:val="22"/>
          <w:szCs w:val="22"/>
          <w:lang w:val="en-GB"/>
        </w:rPr>
        <w:t>Figure 1:</w:t>
      </w:r>
      <w:r w:rsidRPr="6DEEF933" w:rsidR="79B45E13">
        <w:rPr>
          <w:rFonts w:ascii="Arial" w:hAnsi="Arial" w:eastAsia="Arial" w:cs="Arial"/>
          <w:noProof w:val="0"/>
          <w:sz w:val="22"/>
          <w:szCs w:val="22"/>
          <w:lang w:val="en-GB"/>
        </w:rPr>
        <w:t xml:space="preserve"> The structure of the respiratory </w:t>
      </w:r>
      <w:r w:rsidRPr="6DEEF933" w:rsidR="7D068E8A">
        <w:rPr>
          <w:rFonts w:ascii="Arial" w:hAnsi="Arial" w:eastAsia="Arial" w:cs="Arial"/>
          <w:noProof w:val="0"/>
          <w:sz w:val="22"/>
          <w:szCs w:val="22"/>
          <w:lang w:val="en-GB"/>
        </w:rPr>
        <w:t>system</w:t>
      </w:r>
    </w:p>
    <w:p w:rsidR="0DA5147C" w:rsidP="6DEEF933" w:rsidRDefault="0DA5147C" w14:paraId="3AFB7866" w14:textId="650DA04D">
      <w:pPr>
        <w:pStyle w:val="Normal"/>
        <w:bidi w:val="0"/>
        <w:spacing w:line="360" w:lineRule="auto"/>
        <w:ind w:left="0"/>
        <w:rPr>
          <w:rFonts w:ascii="Arial" w:hAnsi="Arial" w:eastAsia="Arial" w:cs="Arial"/>
          <w:noProof w:val="0"/>
          <w:sz w:val="22"/>
          <w:szCs w:val="22"/>
          <w:lang w:val="en-GB"/>
        </w:rPr>
      </w:pPr>
      <w:r w:rsidRPr="6DEEF933" w:rsidR="10A3F117">
        <w:rPr>
          <w:rFonts w:ascii="Arial" w:hAnsi="Arial" w:eastAsia="Arial" w:cs="Arial"/>
          <w:noProof w:val="0"/>
          <w:sz w:val="22"/>
          <w:szCs w:val="22"/>
          <w:lang w:val="en-GB"/>
        </w:rPr>
        <w:t xml:space="preserve">Your respiratory system is made up of parts that let you breathe. It has your lungs, nose, mouth, and the blood vessels, tubes, and muscles that help you breathe. It also has ribs that protect it. Your respiratory system's main job is to bring oxygen into your cells and get rid of carbon dioxide, which is a waste product. Your respiratory system has many parts that work together to help you breathe. The lungs are the most important parts of the respiratory system. Nose and nasal cavity. The mouth and the area inside it </w:t>
      </w:r>
      <w:r w:rsidRPr="6DEEF933" w:rsidR="1D01C1AC">
        <w:rPr>
          <w:rFonts w:ascii="Arial" w:hAnsi="Arial" w:eastAsia="Arial" w:cs="Arial"/>
          <w:noProof w:val="0"/>
          <w:sz w:val="22"/>
          <w:szCs w:val="22"/>
          <w:lang w:val="en-GB"/>
        </w:rPr>
        <w:t>(</w:t>
      </w:r>
      <w:r w:rsidRPr="6DEEF933" w:rsidR="1D01C1AC">
        <w:rPr>
          <w:rFonts w:ascii="Arial" w:hAnsi="Arial" w:eastAsia="Arial" w:cs="Arial"/>
          <w:noProof w:val="0"/>
          <w:sz w:val="22"/>
          <w:szCs w:val="22"/>
          <w:lang w:val="en-GB"/>
        </w:rPr>
        <w:t>Cleveland Clinic, 2024).</w:t>
      </w:r>
    </w:p>
    <w:p w:rsidR="0DA5147C" w:rsidP="6DEEF933" w:rsidRDefault="0DA5147C" w14:paraId="2753579F" w14:textId="18ABE95A">
      <w:pPr>
        <w:pStyle w:val="Normal"/>
        <w:bidi w:val="0"/>
        <w:spacing w:line="360" w:lineRule="auto"/>
        <w:ind w:left="0"/>
        <w:rPr>
          <w:rFonts w:ascii="Arial" w:hAnsi="Arial" w:eastAsia="Arial" w:cs="Arial"/>
          <w:noProof w:val="0"/>
          <w:sz w:val="22"/>
          <w:szCs w:val="22"/>
          <w:lang w:val="en-GB"/>
        </w:rPr>
      </w:pPr>
    </w:p>
    <w:p w:rsidR="0DA5147C" w:rsidP="6DEEF933" w:rsidRDefault="0DA5147C" w14:paraId="2B412000" w14:textId="49BB37AC">
      <w:pPr>
        <w:pStyle w:val="Normal"/>
        <w:bidi w:val="0"/>
        <w:spacing w:line="360" w:lineRule="auto"/>
        <w:ind w:left="0"/>
        <w:rPr>
          <w:rFonts w:ascii="Arial" w:hAnsi="Arial" w:eastAsia="Arial" w:cs="Arial"/>
          <w:noProof w:val="0"/>
          <w:sz w:val="22"/>
          <w:szCs w:val="22"/>
          <w:lang w:val="en-GB"/>
        </w:rPr>
      </w:pPr>
    </w:p>
    <w:p w:rsidR="0DA5147C" w:rsidP="6DEEF933" w:rsidRDefault="0DA5147C" w14:paraId="11A64B74" w14:textId="69885339">
      <w:pPr>
        <w:pStyle w:val="Normal"/>
        <w:bidi w:val="0"/>
        <w:spacing w:line="360" w:lineRule="auto"/>
        <w:ind w:left="0"/>
        <w:rPr>
          <w:rFonts w:ascii="Arial" w:hAnsi="Arial" w:eastAsia="Arial" w:cs="Arial"/>
          <w:noProof w:val="0"/>
          <w:sz w:val="22"/>
          <w:szCs w:val="22"/>
          <w:lang w:val="en-GB"/>
        </w:rPr>
      </w:pPr>
    </w:p>
    <w:p w:rsidR="0DA5147C" w:rsidP="6DEEF933" w:rsidRDefault="0DA5147C" w14:paraId="0905D829" w14:textId="2BAC1827">
      <w:pPr>
        <w:pStyle w:val="Normal"/>
        <w:bidi w:val="0"/>
        <w:spacing w:line="360" w:lineRule="auto"/>
        <w:ind w:left="0"/>
        <w:rPr>
          <w:rFonts w:ascii="Arial" w:hAnsi="Arial" w:eastAsia="Arial" w:cs="Arial"/>
          <w:noProof w:val="0"/>
          <w:sz w:val="22"/>
          <w:szCs w:val="22"/>
          <w:lang w:val="en-GB"/>
        </w:rPr>
      </w:pPr>
    </w:p>
    <w:p w:rsidR="0DA5147C" w:rsidP="6DEEF933" w:rsidRDefault="0DA5147C" w14:paraId="5E7D7918" w14:textId="13F1969D">
      <w:pPr>
        <w:pStyle w:val="Normal"/>
        <w:bidi w:val="0"/>
        <w:spacing w:line="360" w:lineRule="auto"/>
        <w:ind w:left="0"/>
        <w:rPr>
          <w:rFonts w:ascii="Arial" w:hAnsi="Arial" w:eastAsia="Arial" w:cs="Arial"/>
          <w:noProof w:val="0"/>
          <w:sz w:val="22"/>
          <w:szCs w:val="22"/>
          <w:lang w:val="en-GB"/>
        </w:rPr>
      </w:pPr>
    </w:p>
    <w:p w:rsidR="0DA5147C" w:rsidP="6DEEF933" w:rsidRDefault="0DA5147C" w14:paraId="53908186" w14:textId="3AAED35D">
      <w:pPr>
        <w:pStyle w:val="Normal"/>
        <w:bidi w:val="0"/>
        <w:spacing w:line="360" w:lineRule="auto"/>
        <w:ind w:left="0"/>
        <w:rPr>
          <w:rFonts w:ascii="Arial" w:hAnsi="Arial" w:eastAsia="Arial" w:cs="Arial"/>
          <w:noProof w:val="0"/>
          <w:sz w:val="22"/>
          <w:szCs w:val="22"/>
          <w:lang w:val="en-GB"/>
        </w:rPr>
      </w:pPr>
    </w:p>
    <w:p w:rsidR="0DA5147C" w:rsidP="6DEEF933" w:rsidRDefault="0DA5147C" w14:paraId="2B5B3AD1" w14:textId="347F8335">
      <w:pPr>
        <w:pStyle w:val="Normal"/>
        <w:bidi w:val="0"/>
        <w:spacing w:line="360" w:lineRule="auto"/>
        <w:ind w:left="0"/>
        <w:rPr>
          <w:rFonts w:ascii="Arial" w:hAnsi="Arial" w:eastAsia="Arial" w:cs="Arial"/>
          <w:noProof w:val="0"/>
          <w:sz w:val="22"/>
          <w:szCs w:val="22"/>
          <w:lang w:val="en-GB"/>
        </w:rPr>
      </w:pPr>
    </w:p>
    <w:p w:rsidR="27028773" w:rsidP="6DEEF933" w:rsidRDefault="27028773" w14:paraId="74615142" w14:textId="2F4494D5">
      <w:pPr>
        <w:pStyle w:val="Normal"/>
        <w:bidi w:val="0"/>
        <w:spacing w:line="360" w:lineRule="auto"/>
        <w:ind w:left="0"/>
        <w:rPr>
          <w:rFonts w:ascii="Arial" w:hAnsi="Arial" w:eastAsia="Arial" w:cs="Arial"/>
          <w:b w:val="1"/>
          <w:bCs w:val="1"/>
          <w:noProof w:val="0"/>
          <w:sz w:val="22"/>
          <w:szCs w:val="22"/>
          <w:lang w:val="en-GB"/>
        </w:rPr>
      </w:pPr>
    </w:p>
    <w:p w:rsidR="27028773" w:rsidP="6DEEF933" w:rsidRDefault="27028773" w14:paraId="5DB09C92" w14:textId="6510C822">
      <w:pPr>
        <w:pStyle w:val="Normal"/>
        <w:bidi w:val="0"/>
        <w:spacing w:line="360" w:lineRule="auto"/>
        <w:ind w:left="0"/>
        <w:rPr>
          <w:rFonts w:ascii="Arial" w:hAnsi="Arial" w:eastAsia="Arial" w:cs="Arial"/>
          <w:b w:val="1"/>
          <w:bCs w:val="1"/>
          <w:noProof w:val="0"/>
          <w:sz w:val="22"/>
          <w:szCs w:val="22"/>
          <w:lang w:val="en-GB"/>
        </w:rPr>
      </w:pPr>
      <w:r w:rsidRPr="6DEEF933" w:rsidR="1C7DF38E">
        <w:rPr>
          <w:rFonts w:ascii="Arial" w:hAnsi="Arial" w:eastAsia="Arial" w:cs="Arial"/>
          <w:b w:val="1"/>
          <w:bCs w:val="1"/>
          <w:noProof w:val="0"/>
          <w:sz w:val="22"/>
          <w:szCs w:val="22"/>
          <w:lang w:val="en-GB"/>
        </w:rPr>
        <w:t>4. How</w:t>
      </w:r>
      <w:r w:rsidRPr="6DEEF933" w:rsidR="3E8A8D94">
        <w:rPr>
          <w:rFonts w:ascii="Arial" w:hAnsi="Arial" w:eastAsia="Arial" w:cs="Arial"/>
          <w:b w:val="1"/>
          <w:bCs w:val="1"/>
          <w:noProof w:val="0"/>
          <w:sz w:val="22"/>
          <w:szCs w:val="22"/>
          <w:lang w:val="en-GB"/>
        </w:rPr>
        <w:t xml:space="preserve"> </w:t>
      </w:r>
      <w:r w:rsidRPr="6DEEF933" w:rsidR="3E8A8D94">
        <w:rPr>
          <w:rFonts w:ascii="Arial" w:hAnsi="Arial" w:eastAsia="Arial" w:cs="Arial"/>
          <w:b w:val="1"/>
          <w:bCs w:val="1"/>
          <w:noProof w:val="0"/>
          <w:sz w:val="22"/>
          <w:szCs w:val="22"/>
          <w:lang w:val="en-GB"/>
        </w:rPr>
        <w:t>does mechanical respiration (breathing movements) work</w:t>
      </w:r>
    </w:p>
    <w:p w:rsidR="3B713417" w:rsidP="6DEEF933" w:rsidRDefault="3B713417" w14:paraId="56BCA12F" w14:textId="7B2C2F5B">
      <w:pPr>
        <w:pStyle w:val="Normal"/>
        <w:bidi w:val="0"/>
        <w:spacing w:line="360" w:lineRule="auto"/>
        <w:ind w:left="0"/>
        <w:rPr>
          <w:rFonts w:ascii="Arial" w:hAnsi="Arial" w:eastAsia="Arial" w:cs="Arial"/>
          <w:noProof w:val="0"/>
          <w:sz w:val="22"/>
          <w:szCs w:val="22"/>
          <w:lang w:val="en-GB"/>
        </w:rPr>
      </w:pPr>
      <w:r w:rsidRPr="6DEEF933" w:rsidR="5EA20BDA">
        <w:rPr>
          <w:rFonts w:ascii="Arial" w:hAnsi="Arial" w:eastAsia="Arial" w:cs="Arial"/>
          <w:noProof w:val="0"/>
          <w:sz w:val="22"/>
          <w:szCs w:val="22"/>
          <w:lang w:val="en-GB"/>
        </w:rPr>
        <w:t xml:space="preserve">Different combinations of tidal volume, breathing rate, and the timing of breathing in and out can be used to ventilate the alveolar airway at different absolute lung capacities. But when you look at how adult and newborn mammals breathe while they are at rest, you can see that their breathing pattern follows a principle of economy that tries to make breathing as easy as possible. The maximum pressure is measured at the end of the inspiration. Your chest and abdominal muscles flex or contract to make a little pressure around your </w:t>
      </w:r>
      <w:r w:rsidRPr="6DEEF933" w:rsidR="5EA20BDA">
        <w:rPr>
          <w:rFonts w:ascii="Arial" w:hAnsi="Arial" w:eastAsia="Arial" w:cs="Arial"/>
          <w:noProof w:val="0"/>
          <w:sz w:val="22"/>
          <w:szCs w:val="22"/>
          <w:lang w:val="en-GB"/>
        </w:rPr>
        <w:t>lungs.</w:t>
      </w:r>
      <w:r w:rsidRPr="6DEEF933" w:rsidR="347933DB">
        <w:rPr>
          <w:rFonts w:ascii="Arial" w:hAnsi="Arial" w:eastAsia="Arial" w:cs="Arial"/>
          <w:noProof w:val="0"/>
          <w:sz w:val="22"/>
          <w:szCs w:val="22"/>
          <w:lang w:val="en-GB"/>
        </w:rPr>
        <w:t xml:space="preserve"> </w:t>
      </w:r>
      <w:r w:rsidRPr="6DEEF933" w:rsidR="0FD232AB">
        <w:rPr>
          <w:rFonts w:ascii="Arial" w:hAnsi="Arial" w:eastAsia="Arial" w:cs="Arial"/>
          <w:noProof w:val="0"/>
          <w:sz w:val="22"/>
          <w:szCs w:val="22"/>
          <w:lang w:val="en-GB"/>
        </w:rPr>
        <w:t xml:space="preserve">It is becoming more widely accepted that end-inspiratory transpulmonary pulmonary pressure, or stress, may be a better sign of lung damage than plateau pressure alone. It is still not known how pranayama breathing affects metabolic and autonomic functions through the nervous system. We suggest that intentional slow, deep breathing can </w:t>
      </w:r>
      <w:r w:rsidRPr="6DEEF933" w:rsidR="0FD232AB">
        <w:rPr>
          <w:rFonts w:ascii="Arial" w:hAnsi="Arial" w:eastAsia="Arial" w:cs="Arial"/>
          <w:noProof w:val="0"/>
          <w:sz w:val="22"/>
          <w:szCs w:val="22"/>
          <w:lang w:val="en-GB"/>
        </w:rPr>
        <w:t>transmit</w:t>
      </w:r>
      <w:r w:rsidRPr="6DEEF933" w:rsidR="0FD232AB">
        <w:rPr>
          <w:rFonts w:ascii="Arial" w:hAnsi="Arial" w:eastAsia="Arial" w:cs="Arial"/>
          <w:noProof w:val="0"/>
          <w:sz w:val="22"/>
          <w:szCs w:val="22"/>
          <w:lang w:val="en-GB"/>
        </w:rPr>
        <w:t xml:space="preserve"> stretch-induced inhibitory signals and hyperpolarisation currents through the autonomic nervous system to effectively recalibrate it </w:t>
      </w:r>
      <w:r w:rsidRPr="6DEEF933" w:rsidR="78271AE2">
        <w:rPr>
          <w:rFonts w:ascii="Arial" w:hAnsi="Arial" w:eastAsia="Arial" w:cs="Arial"/>
          <w:noProof w:val="0"/>
          <w:sz w:val="22"/>
          <w:szCs w:val="22"/>
          <w:lang w:val="en-GB"/>
        </w:rPr>
        <w:t>(Jerath et al., 2006)</w:t>
      </w:r>
      <w:r w:rsidRPr="6DEEF933" w:rsidR="3D24A32F">
        <w:rPr>
          <w:rFonts w:ascii="Arial" w:hAnsi="Arial" w:eastAsia="Arial" w:cs="Arial"/>
          <w:noProof w:val="0"/>
          <w:sz w:val="22"/>
          <w:szCs w:val="22"/>
          <w:lang w:val="en-GB"/>
        </w:rPr>
        <w:t>.</w:t>
      </w:r>
    </w:p>
    <w:p w:rsidR="0DA5147C" w:rsidP="6DEEF933" w:rsidRDefault="0DA5147C" w14:paraId="59E84E7C" w14:textId="40F60C20">
      <w:pPr>
        <w:pStyle w:val="Normal"/>
        <w:bidi w:val="0"/>
        <w:spacing w:line="360" w:lineRule="auto"/>
        <w:ind w:left="0"/>
        <w:rPr>
          <w:rFonts w:ascii="Arial" w:hAnsi="Arial" w:eastAsia="Arial" w:cs="Arial"/>
          <w:noProof w:val="0"/>
          <w:sz w:val="22"/>
          <w:szCs w:val="22"/>
          <w:lang w:val="en-GB"/>
        </w:rPr>
      </w:pPr>
    </w:p>
    <w:p w:rsidR="0DA5147C" w:rsidP="6DEEF933" w:rsidRDefault="0DA5147C" w14:paraId="59C44494" w14:textId="733E3366">
      <w:pPr>
        <w:pStyle w:val="Normal"/>
        <w:bidi w:val="0"/>
        <w:spacing w:line="360" w:lineRule="auto"/>
        <w:ind w:left="0"/>
        <w:rPr>
          <w:rFonts w:ascii="Arial" w:hAnsi="Arial" w:eastAsia="Arial" w:cs="Arial"/>
          <w:noProof w:val="0"/>
          <w:sz w:val="22"/>
          <w:szCs w:val="22"/>
          <w:lang w:val="en-GB"/>
        </w:rPr>
      </w:pPr>
    </w:p>
    <w:p w:rsidR="0DA5147C" w:rsidP="6DEEF933" w:rsidRDefault="0DA5147C" w14:paraId="574BDBBC" w14:textId="050D59FC">
      <w:pPr>
        <w:pStyle w:val="Normal"/>
        <w:bidi w:val="0"/>
        <w:spacing w:line="360" w:lineRule="auto"/>
        <w:ind w:left="0"/>
        <w:rPr>
          <w:rFonts w:ascii="Arial" w:hAnsi="Arial" w:eastAsia="Arial" w:cs="Arial"/>
          <w:noProof w:val="0"/>
          <w:sz w:val="22"/>
          <w:szCs w:val="22"/>
          <w:lang w:val="en-GB"/>
        </w:rPr>
      </w:pPr>
    </w:p>
    <w:p w:rsidR="0DA5147C" w:rsidP="6DEEF933" w:rsidRDefault="0DA5147C" w14:paraId="66540066" w14:textId="0C74E05E">
      <w:pPr>
        <w:pStyle w:val="Normal"/>
        <w:bidi w:val="0"/>
        <w:spacing w:line="360" w:lineRule="auto"/>
        <w:ind w:left="0"/>
        <w:rPr>
          <w:rFonts w:ascii="Arial" w:hAnsi="Arial" w:eastAsia="Arial" w:cs="Arial"/>
          <w:noProof w:val="0"/>
          <w:sz w:val="22"/>
          <w:szCs w:val="22"/>
          <w:lang w:val="en-GB"/>
        </w:rPr>
      </w:pPr>
    </w:p>
    <w:p w:rsidR="0DA5147C" w:rsidP="6DEEF933" w:rsidRDefault="0DA5147C" w14:paraId="565CB1C9" w14:textId="0E92F9DD">
      <w:pPr>
        <w:pStyle w:val="Normal"/>
        <w:bidi w:val="0"/>
        <w:spacing w:line="360" w:lineRule="auto"/>
        <w:ind w:left="0"/>
        <w:rPr>
          <w:rFonts w:ascii="Arial" w:hAnsi="Arial" w:eastAsia="Arial" w:cs="Arial"/>
          <w:noProof w:val="0"/>
          <w:sz w:val="22"/>
          <w:szCs w:val="22"/>
          <w:lang w:val="en-GB"/>
        </w:rPr>
      </w:pPr>
    </w:p>
    <w:p w:rsidR="0DA5147C" w:rsidP="6DEEF933" w:rsidRDefault="0DA5147C" w14:paraId="0D3F3441" w14:textId="0E7DFAA4">
      <w:pPr>
        <w:pStyle w:val="Normal"/>
        <w:bidi w:val="0"/>
        <w:spacing w:line="360" w:lineRule="auto"/>
        <w:ind w:left="0"/>
        <w:rPr>
          <w:rFonts w:ascii="Arial" w:hAnsi="Arial" w:eastAsia="Arial" w:cs="Arial"/>
          <w:noProof w:val="0"/>
          <w:sz w:val="22"/>
          <w:szCs w:val="22"/>
          <w:lang w:val="en-GB"/>
        </w:rPr>
      </w:pPr>
    </w:p>
    <w:p w:rsidR="0DA5147C" w:rsidP="6DEEF933" w:rsidRDefault="0DA5147C" w14:paraId="78C7FEE9" w14:textId="6E105A57">
      <w:pPr>
        <w:pStyle w:val="Normal"/>
        <w:bidi w:val="0"/>
        <w:spacing w:line="360" w:lineRule="auto"/>
        <w:ind w:left="0"/>
        <w:rPr>
          <w:rFonts w:ascii="Arial" w:hAnsi="Arial" w:eastAsia="Arial" w:cs="Arial"/>
          <w:noProof w:val="0"/>
          <w:sz w:val="22"/>
          <w:szCs w:val="22"/>
          <w:lang w:val="en-GB"/>
        </w:rPr>
      </w:pPr>
    </w:p>
    <w:p w:rsidR="0DA5147C" w:rsidP="6DEEF933" w:rsidRDefault="0DA5147C" w14:paraId="54342028" w14:textId="658A7C9B">
      <w:pPr>
        <w:pStyle w:val="Normal"/>
        <w:bidi w:val="0"/>
        <w:spacing w:line="360" w:lineRule="auto"/>
        <w:ind w:left="0"/>
        <w:rPr>
          <w:rFonts w:ascii="Arial" w:hAnsi="Arial" w:eastAsia="Arial" w:cs="Arial"/>
          <w:noProof w:val="0"/>
          <w:sz w:val="22"/>
          <w:szCs w:val="22"/>
          <w:lang w:val="en-GB"/>
        </w:rPr>
      </w:pPr>
    </w:p>
    <w:p w:rsidR="0DA5147C" w:rsidP="6DEEF933" w:rsidRDefault="0DA5147C" w14:paraId="4255E23B" w14:textId="414A6B38">
      <w:pPr>
        <w:pStyle w:val="Normal"/>
        <w:bidi w:val="0"/>
        <w:spacing w:line="360" w:lineRule="auto"/>
        <w:ind w:left="0"/>
        <w:rPr>
          <w:rFonts w:ascii="Arial" w:hAnsi="Arial" w:eastAsia="Arial" w:cs="Arial"/>
          <w:noProof w:val="0"/>
          <w:sz w:val="22"/>
          <w:szCs w:val="22"/>
          <w:lang w:val="en-GB"/>
        </w:rPr>
      </w:pPr>
    </w:p>
    <w:p w:rsidR="0DA5147C" w:rsidP="6DEEF933" w:rsidRDefault="0DA5147C" w14:paraId="5F094D4E" w14:textId="6C040FBD">
      <w:pPr>
        <w:pStyle w:val="Normal"/>
        <w:bidi w:val="0"/>
        <w:spacing w:line="360" w:lineRule="auto"/>
        <w:ind w:left="0"/>
        <w:rPr>
          <w:rFonts w:ascii="Arial" w:hAnsi="Arial" w:eastAsia="Arial" w:cs="Arial"/>
          <w:noProof w:val="0"/>
          <w:sz w:val="22"/>
          <w:szCs w:val="22"/>
          <w:lang w:val="en-GB"/>
        </w:rPr>
      </w:pPr>
    </w:p>
    <w:p w:rsidR="0DA5147C" w:rsidP="6DEEF933" w:rsidRDefault="0DA5147C" w14:paraId="6A85A6E5" w14:textId="194F4C27">
      <w:pPr>
        <w:pStyle w:val="Normal"/>
        <w:bidi w:val="0"/>
        <w:spacing w:line="360" w:lineRule="auto"/>
        <w:ind w:left="0"/>
        <w:rPr>
          <w:rFonts w:ascii="Arial" w:hAnsi="Arial" w:eastAsia="Arial" w:cs="Arial"/>
          <w:noProof w:val="0"/>
          <w:sz w:val="22"/>
          <w:szCs w:val="22"/>
          <w:lang w:val="en-GB"/>
        </w:rPr>
      </w:pPr>
    </w:p>
    <w:p w:rsidR="0DA5147C" w:rsidP="6DEEF933" w:rsidRDefault="0DA5147C" w14:paraId="2AA23CB2" w14:textId="4869B204">
      <w:pPr>
        <w:pStyle w:val="Normal"/>
        <w:bidi w:val="0"/>
        <w:spacing w:line="360" w:lineRule="auto"/>
        <w:ind w:left="0"/>
        <w:rPr>
          <w:rFonts w:ascii="Arial" w:hAnsi="Arial" w:eastAsia="Arial" w:cs="Arial"/>
          <w:noProof w:val="0"/>
          <w:sz w:val="22"/>
          <w:szCs w:val="22"/>
          <w:lang w:val="en-GB"/>
        </w:rPr>
      </w:pPr>
    </w:p>
    <w:p w:rsidR="0DA5147C" w:rsidP="6DEEF933" w:rsidRDefault="0DA5147C" w14:paraId="59A2C80C" w14:textId="583371A3">
      <w:pPr>
        <w:pStyle w:val="Normal"/>
        <w:bidi w:val="0"/>
        <w:spacing w:line="360" w:lineRule="auto"/>
        <w:ind w:left="0"/>
        <w:rPr>
          <w:rFonts w:ascii="Arial" w:hAnsi="Arial" w:eastAsia="Arial" w:cs="Arial"/>
          <w:noProof w:val="0"/>
          <w:sz w:val="22"/>
          <w:szCs w:val="22"/>
          <w:lang w:val="en-GB"/>
        </w:rPr>
      </w:pPr>
    </w:p>
    <w:p w:rsidR="7443E842" w:rsidP="6DEEF933" w:rsidRDefault="7443E842" w14:paraId="4795B38F" w14:textId="28D4A854">
      <w:pPr>
        <w:pStyle w:val="Normal"/>
        <w:bidi w:val="0"/>
        <w:spacing w:line="360" w:lineRule="auto"/>
        <w:ind w:left="0"/>
        <w:rPr>
          <w:rFonts w:ascii="Arial" w:hAnsi="Arial" w:eastAsia="Arial" w:cs="Arial"/>
          <w:b w:val="1"/>
          <w:bCs w:val="1"/>
          <w:noProof w:val="0"/>
          <w:sz w:val="22"/>
          <w:szCs w:val="22"/>
          <w:lang w:val="en-GB"/>
        </w:rPr>
      </w:pPr>
    </w:p>
    <w:p w:rsidR="7443E842" w:rsidP="6DEEF933" w:rsidRDefault="7443E842" w14:paraId="604FA969" w14:textId="77222CF4">
      <w:pPr>
        <w:pStyle w:val="Normal"/>
        <w:bidi w:val="0"/>
        <w:spacing w:line="360" w:lineRule="auto"/>
        <w:ind w:left="0"/>
        <w:rPr>
          <w:rFonts w:ascii="Arial" w:hAnsi="Arial" w:eastAsia="Arial" w:cs="Arial"/>
          <w:b w:val="1"/>
          <w:bCs w:val="1"/>
          <w:noProof w:val="0"/>
          <w:sz w:val="22"/>
          <w:szCs w:val="22"/>
          <w:lang w:val="en-GB"/>
        </w:rPr>
      </w:pPr>
    </w:p>
    <w:p w:rsidR="7443E842" w:rsidP="6DEEF933" w:rsidRDefault="7443E842" w14:paraId="060D4141" w14:textId="7259FB0C">
      <w:pPr>
        <w:pStyle w:val="Normal"/>
        <w:bidi w:val="0"/>
        <w:spacing w:line="360" w:lineRule="auto"/>
        <w:ind w:left="0"/>
        <w:rPr>
          <w:rFonts w:ascii="Arial" w:hAnsi="Arial" w:eastAsia="Arial" w:cs="Arial"/>
          <w:b w:val="1"/>
          <w:bCs w:val="1"/>
          <w:noProof w:val="0"/>
          <w:sz w:val="22"/>
          <w:szCs w:val="22"/>
          <w:lang w:val="en-GB"/>
        </w:rPr>
      </w:pPr>
      <w:r w:rsidRPr="6DEEF933" w:rsidR="0E28B0A9">
        <w:rPr>
          <w:rFonts w:ascii="Arial" w:hAnsi="Arial" w:eastAsia="Arial" w:cs="Arial"/>
          <w:b w:val="1"/>
          <w:bCs w:val="1"/>
          <w:noProof w:val="0"/>
          <w:sz w:val="22"/>
          <w:szCs w:val="22"/>
          <w:lang w:val="en-GB"/>
        </w:rPr>
        <w:t>5.</w:t>
      </w:r>
      <w:r w:rsidRPr="6DEEF933" w:rsidR="6E20FED7">
        <w:rPr>
          <w:rFonts w:ascii="Arial" w:hAnsi="Arial" w:eastAsia="Arial" w:cs="Arial"/>
          <w:b w:val="1"/>
          <w:bCs w:val="1"/>
          <w:noProof w:val="0"/>
          <w:sz w:val="22"/>
          <w:szCs w:val="22"/>
          <w:lang w:val="en-GB"/>
        </w:rPr>
        <w:t xml:space="preserve"> </w:t>
      </w:r>
      <w:r w:rsidRPr="6DEEF933" w:rsidR="079B9A02">
        <w:rPr>
          <w:rFonts w:ascii="Arial" w:hAnsi="Arial" w:eastAsia="Arial" w:cs="Arial"/>
          <w:b w:val="1"/>
          <w:bCs w:val="1"/>
          <w:noProof w:val="0"/>
          <w:sz w:val="22"/>
          <w:szCs w:val="22"/>
          <w:lang w:val="en-GB"/>
        </w:rPr>
        <w:t>Describe the gas exchange process in the lungs, including how carbon dioxide and oxygen are taken up by the blood.</w:t>
      </w:r>
    </w:p>
    <w:p w:rsidR="5F03ACAC" w:rsidP="6DEEF933" w:rsidRDefault="5F03ACAC" w14:paraId="7EB22DE7" w14:textId="7D04C736">
      <w:pPr>
        <w:pStyle w:val="Normal"/>
        <w:bidi w:val="0"/>
        <w:spacing w:line="360" w:lineRule="auto"/>
        <w:ind w:left="0"/>
        <w:rPr>
          <w:rFonts w:ascii="Arial" w:hAnsi="Arial" w:eastAsia="Arial" w:cs="Arial"/>
          <w:b w:val="1"/>
          <w:bCs w:val="1"/>
          <w:sz w:val="22"/>
          <w:szCs w:val="22"/>
        </w:rPr>
      </w:pPr>
    </w:p>
    <w:p w:rsidR="6235BD62" w:rsidP="6DEEF933" w:rsidRDefault="6235BD62" w14:paraId="585A68C3" w14:textId="561C4B0D">
      <w:pPr>
        <w:pStyle w:val="Normal"/>
        <w:bidi w:val="0"/>
        <w:spacing w:line="360" w:lineRule="auto"/>
        <w:ind w:left="0"/>
        <w:rPr>
          <w:rFonts w:ascii="Arial" w:hAnsi="Arial" w:eastAsia="Arial" w:cs="Arial"/>
          <w:sz w:val="22"/>
          <w:szCs w:val="22"/>
        </w:rPr>
      </w:pPr>
      <w:r w:rsidR="7254B621">
        <w:drawing>
          <wp:inline wp14:editId="0D560246" wp14:anchorId="100A9826">
            <wp:extent cx="3078354" cy="4319367"/>
            <wp:effectExtent l="0" t="0" r="0" b="0"/>
            <wp:docPr id="1297871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0385892" name="Picture 690385892"/>
                    <pic:cNvPicPr/>
                  </pic:nvPicPr>
                  <pic:blipFill>
                    <a:blip xmlns:r="http://schemas.openxmlformats.org/officeDocument/2006/relationships" r:embed="rId562633793">
                      <a:extLst>
                        <a:ext uri="{28A0092B-C50C-407E-A947-70E740481C1C}">
                          <a14:useLocalDpi xmlns:a14="http://schemas.microsoft.com/office/drawing/2010/main"/>
                        </a:ext>
                      </a:extLst>
                    </a:blip>
                    <a:stretch>
                      <a:fillRect/>
                    </a:stretch>
                  </pic:blipFill>
                  <pic:spPr>
                    <a:xfrm rot="0">
                      <a:off x="0" y="0"/>
                      <a:ext cx="3078354" cy="4319367"/>
                    </a:xfrm>
                    <a:prstGeom prst="rect">
                      <a:avLst/>
                    </a:prstGeom>
                  </pic:spPr>
                </pic:pic>
              </a:graphicData>
            </a:graphic>
          </wp:inline>
        </w:drawing>
      </w:r>
    </w:p>
    <w:p w:rsidR="0DF7B96D" w:rsidP="6DEEF933" w:rsidRDefault="0DF7B96D" w14:paraId="0AE92EB3" w14:textId="10AE03EC">
      <w:pPr>
        <w:pStyle w:val="Normal"/>
        <w:bidi w:val="0"/>
        <w:spacing w:line="360" w:lineRule="auto"/>
        <w:ind w:left="0"/>
        <w:rPr>
          <w:rFonts w:ascii="Arial" w:hAnsi="Arial" w:eastAsia="Arial" w:cs="Arial"/>
          <w:noProof w:val="0"/>
          <w:sz w:val="22"/>
          <w:szCs w:val="22"/>
          <w:lang w:val="en-GB"/>
        </w:rPr>
      </w:pPr>
      <w:r w:rsidRPr="6DEEF933" w:rsidR="48FCDAA4">
        <w:rPr>
          <w:rFonts w:ascii="Arial" w:hAnsi="Arial" w:eastAsia="Arial" w:cs="Arial"/>
          <w:noProof w:val="0"/>
          <w:sz w:val="22"/>
          <w:szCs w:val="22"/>
          <w:lang w:val="en-GB"/>
        </w:rPr>
        <w:t>Figure</w:t>
      </w:r>
      <w:r w:rsidRPr="6DEEF933" w:rsidR="7F87ECE5">
        <w:rPr>
          <w:rFonts w:ascii="Arial" w:hAnsi="Arial" w:eastAsia="Arial" w:cs="Arial"/>
          <w:noProof w:val="0"/>
          <w:sz w:val="22"/>
          <w:szCs w:val="22"/>
          <w:lang w:val="en-GB"/>
        </w:rPr>
        <w:t xml:space="preserve"> 2</w:t>
      </w:r>
      <w:r w:rsidRPr="6DEEF933" w:rsidR="2A3F06C6">
        <w:rPr>
          <w:rFonts w:ascii="Arial" w:hAnsi="Arial" w:eastAsia="Arial" w:cs="Arial"/>
          <w:noProof w:val="0"/>
          <w:sz w:val="22"/>
          <w:szCs w:val="22"/>
          <w:lang w:val="en-GB"/>
        </w:rPr>
        <w:t>: Human</w:t>
      </w:r>
      <w:r w:rsidRPr="6DEEF933" w:rsidR="7F87ECE5">
        <w:rPr>
          <w:rFonts w:ascii="Arial" w:hAnsi="Arial" w:eastAsia="Arial" w:cs="Arial"/>
          <w:noProof w:val="0"/>
          <w:sz w:val="22"/>
          <w:szCs w:val="22"/>
          <w:lang w:val="en-GB"/>
        </w:rPr>
        <w:t xml:space="preserve"> G</w:t>
      </w:r>
      <w:r w:rsidRPr="6DEEF933" w:rsidR="3280FC1F">
        <w:rPr>
          <w:rFonts w:ascii="Arial" w:hAnsi="Arial" w:eastAsia="Arial" w:cs="Arial"/>
          <w:noProof w:val="0"/>
          <w:sz w:val="22"/>
          <w:szCs w:val="22"/>
          <w:lang w:val="en-GB"/>
        </w:rPr>
        <w:t>as Exchange</w:t>
      </w:r>
    </w:p>
    <w:p w:rsidR="7B062B8D" w:rsidP="6DEEF933" w:rsidRDefault="7B062B8D" w14:paraId="202ED9E9" w14:textId="5BF0489A">
      <w:pPr>
        <w:pStyle w:val="Normal"/>
        <w:bidi w:val="0"/>
        <w:spacing w:line="360" w:lineRule="auto"/>
        <w:ind w:left="0"/>
        <w:rPr>
          <w:rFonts w:ascii="Arial" w:hAnsi="Arial" w:eastAsia="Arial" w:cs="Arial"/>
          <w:noProof w:val="0"/>
          <w:sz w:val="22"/>
          <w:szCs w:val="22"/>
          <w:lang w:val="en-GB"/>
        </w:rPr>
      </w:pPr>
      <w:r w:rsidRPr="6DEEF933" w:rsidR="629EDBCB">
        <w:rPr>
          <w:rFonts w:ascii="Arial" w:hAnsi="Arial" w:eastAsia="Arial" w:cs="Arial"/>
          <w:noProof w:val="0"/>
          <w:sz w:val="22"/>
          <w:szCs w:val="22"/>
          <w:lang w:val="en-GB"/>
        </w:rPr>
        <w:t xml:space="preserve">The oxygen in that air is absorbed by your blood. Additionally, your blood carries the waste gas carbon dioxide to your lungs, where it is expelled. One mechanism that is essential to life is gas exchange. </w:t>
      </w:r>
      <w:r w:rsidRPr="6DEEF933" w:rsidR="3E1DB5EA">
        <w:rPr>
          <w:rFonts w:ascii="Arial" w:hAnsi="Arial" w:eastAsia="Arial" w:cs="Arial"/>
          <w:noProof w:val="0"/>
          <w:sz w:val="22"/>
          <w:szCs w:val="22"/>
          <w:lang w:val="en-GB"/>
        </w:rPr>
        <w:t>All</w:t>
      </w:r>
      <w:r w:rsidRPr="6DEEF933" w:rsidR="629EDBCB">
        <w:rPr>
          <w:rFonts w:ascii="Arial" w:hAnsi="Arial" w:eastAsia="Arial" w:cs="Arial"/>
          <w:noProof w:val="0"/>
          <w:sz w:val="22"/>
          <w:szCs w:val="22"/>
          <w:lang w:val="en-GB"/>
        </w:rPr>
        <w:t xml:space="preserve"> these elements enable gas exchange and breathing. Your brain controls your respiratory rate, or how rapidly or slowly you breathe, by </w:t>
      </w:r>
      <w:r w:rsidRPr="6DEEF933" w:rsidR="629EDBCB">
        <w:rPr>
          <w:rFonts w:ascii="Arial" w:hAnsi="Arial" w:eastAsia="Arial" w:cs="Arial"/>
          <w:noProof w:val="0"/>
          <w:sz w:val="22"/>
          <w:szCs w:val="22"/>
          <w:lang w:val="en-GB"/>
        </w:rPr>
        <w:t>determining</w:t>
      </w:r>
      <w:r w:rsidRPr="6DEEF933" w:rsidR="629EDBCB">
        <w:rPr>
          <w:rFonts w:ascii="Arial" w:hAnsi="Arial" w:eastAsia="Arial" w:cs="Arial"/>
          <w:noProof w:val="0"/>
          <w:sz w:val="22"/>
          <w:szCs w:val="22"/>
          <w:lang w:val="en-GB"/>
        </w:rPr>
        <w:t xml:space="preserve"> how much carbon dioxide and oxygen your body needs to evacuate. Your lungs are the main part of your respiratory system. the surroundings into the flow. The alveoli carry oxygen into the capillary network so that it can enter the arterial system and eventually perfuse tissue </w:t>
      </w:r>
      <w:r w:rsidRPr="6DEEF933" w:rsidR="33E0B1E1">
        <w:rPr>
          <w:rFonts w:ascii="Arial" w:hAnsi="Arial" w:eastAsia="Arial" w:cs="Arial"/>
          <w:noProof w:val="0"/>
          <w:sz w:val="22"/>
          <w:szCs w:val="22"/>
          <w:lang w:val="en-GB"/>
        </w:rPr>
        <w:t>(National Heart, Lung, and Blood Institute, 2022</w:t>
      </w:r>
      <w:r w:rsidRPr="6DEEF933" w:rsidR="106564BB">
        <w:rPr>
          <w:rFonts w:ascii="Arial" w:hAnsi="Arial" w:eastAsia="Arial" w:cs="Arial"/>
          <w:noProof w:val="0"/>
          <w:sz w:val="22"/>
          <w:szCs w:val="22"/>
          <w:lang w:val="en-GB"/>
        </w:rPr>
        <w:t>a</w:t>
      </w:r>
      <w:r w:rsidRPr="6DEEF933" w:rsidR="33E0B1E1">
        <w:rPr>
          <w:rFonts w:ascii="Arial" w:hAnsi="Arial" w:eastAsia="Arial" w:cs="Arial"/>
          <w:noProof w:val="0"/>
          <w:sz w:val="22"/>
          <w:szCs w:val="22"/>
          <w:lang w:val="en-GB"/>
        </w:rPr>
        <w:t>)</w:t>
      </w:r>
      <w:r w:rsidRPr="6DEEF933" w:rsidR="5011818C">
        <w:rPr>
          <w:rFonts w:ascii="Arial" w:hAnsi="Arial" w:eastAsia="Arial" w:cs="Arial"/>
          <w:noProof w:val="0"/>
          <w:sz w:val="22"/>
          <w:szCs w:val="22"/>
          <w:lang w:val="en-GB"/>
        </w:rPr>
        <w:t>.</w:t>
      </w:r>
    </w:p>
    <w:p w:rsidR="7B062B8D" w:rsidP="6DEEF933" w:rsidRDefault="7B062B8D" w14:paraId="4D188BA3" w14:textId="2161CA27">
      <w:pPr>
        <w:pStyle w:val="Normal"/>
        <w:bidi w:val="0"/>
        <w:spacing w:line="360" w:lineRule="auto"/>
        <w:ind w:left="0"/>
        <w:rPr>
          <w:rFonts w:ascii="Arial" w:hAnsi="Arial" w:eastAsia="Arial" w:cs="Arial"/>
          <w:b w:val="1"/>
          <w:bCs w:val="1"/>
          <w:noProof w:val="0"/>
          <w:sz w:val="22"/>
          <w:szCs w:val="22"/>
          <w:lang w:val="en-GB"/>
        </w:rPr>
      </w:pPr>
      <w:r w:rsidRPr="6DEEF933" w:rsidR="073E9A35">
        <w:rPr>
          <w:rFonts w:ascii="Arial" w:hAnsi="Arial" w:eastAsia="Arial" w:cs="Arial"/>
          <w:b w:val="1"/>
          <w:bCs w:val="1"/>
          <w:noProof w:val="0"/>
          <w:sz w:val="22"/>
          <w:szCs w:val="22"/>
          <w:lang w:val="en-GB"/>
        </w:rPr>
        <w:t xml:space="preserve">6 </w:t>
      </w:r>
      <w:r w:rsidRPr="6DEEF933" w:rsidR="2CA51F50">
        <w:rPr>
          <w:rFonts w:ascii="Arial" w:hAnsi="Arial" w:eastAsia="Arial" w:cs="Arial"/>
          <w:b w:val="1"/>
          <w:bCs w:val="1"/>
          <w:noProof w:val="0"/>
          <w:sz w:val="22"/>
          <w:szCs w:val="22"/>
          <w:lang w:val="en-GB"/>
        </w:rPr>
        <w:t>How the respiratory system's increased irritant levels cause lung tissue to expand and how this affects breathing</w:t>
      </w:r>
    </w:p>
    <w:p w:rsidR="137AC4E6" w:rsidP="6DEEF933" w:rsidRDefault="137AC4E6" w14:paraId="239B4D66" w14:textId="2A4D93C3">
      <w:pPr>
        <w:pStyle w:val="Normal"/>
        <w:bidi w:val="0"/>
        <w:spacing w:line="360" w:lineRule="auto"/>
        <w:ind w:left="0"/>
        <w:rPr>
          <w:rFonts w:ascii="Arial" w:hAnsi="Arial" w:eastAsia="Arial" w:cs="Arial"/>
          <w:noProof w:val="0"/>
          <w:sz w:val="22"/>
          <w:szCs w:val="22"/>
          <w:lang w:val="en-GB"/>
        </w:rPr>
      </w:pPr>
      <w:r w:rsidRPr="6DEEF933" w:rsidR="3149BD37">
        <w:rPr>
          <w:rFonts w:ascii="Arial" w:hAnsi="Arial" w:eastAsia="Arial" w:cs="Arial"/>
          <w:noProof w:val="0"/>
          <w:sz w:val="22"/>
          <w:szCs w:val="22"/>
          <w:lang w:val="en-GB"/>
        </w:rPr>
        <w:t xml:space="preserve">Your lungs' airways act as pipelines, transporting oxygen-rich air to your alveoli. They also transport carbon dioxide, which your lungs create as waste. The following body parts </w:t>
      </w:r>
      <w:r w:rsidRPr="6DEEF933" w:rsidR="3149BD37">
        <w:rPr>
          <w:rFonts w:ascii="Arial" w:hAnsi="Arial" w:eastAsia="Arial" w:cs="Arial"/>
          <w:noProof w:val="0"/>
          <w:sz w:val="22"/>
          <w:szCs w:val="22"/>
          <w:lang w:val="en-GB"/>
        </w:rPr>
        <w:t>comprise</w:t>
      </w:r>
      <w:r w:rsidRPr="6DEEF933" w:rsidR="3149BD37">
        <w:rPr>
          <w:rFonts w:ascii="Arial" w:hAnsi="Arial" w:eastAsia="Arial" w:cs="Arial"/>
          <w:noProof w:val="0"/>
          <w:sz w:val="22"/>
          <w:szCs w:val="22"/>
          <w:lang w:val="en-GB"/>
        </w:rPr>
        <w:t xml:space="preserve"> the airways. Air warms and moisturises your lungs as it first enters your body through your mouth or nose. You might occasionally run into both issues. Your lungs take in oxygen when you breathe. Your organs receive oxygen after it enters your circulation. This oxygen-rich blood </w:t>
      </w:r>
      <w:r w:rsidRPr="6DEEF933" w:rsidR="3149BD37">
        <w:rPr>
          <w:rFonts w:ascii="Arial" w:hAnsi="Arial" w:eastAsia="Arial" w:cs="Arial"/>
          <w:noProof w:val="0"/>
          <w:sz w:val="22"/>
          <w:szCs w:val="22"/>
          <w:lang w:val="en-GB"/>
        </w:rPr>
        <w:t>maintains</w:t>
      </w:r>
      <w:r w:rsidRPr="6DEEF933" w:rsidR="3149BD37">
        <w:rPr>
          <w:rFonts w:ascii="Arial" w:hAnsi="Arial" w:eastAsia="Arial" w:cs="Arial"/>
          <w:noProof w:val="0"/>
          <w:sz w:val="22"/>
          <w:szCs w:val="22"/>
          <w:lang w:val="en-GB"/>
        </w:rPr>
        <w:t xml:space="preserve"> the health of your organs, including your heart. and mind</w:t>
      </w:r>
      <w:r w:rsidRPr="6DEEF933" w:rsidR="37C3CC42">
        <w:rPr>
          <w:rFonts w:ascii="Arial" w:hAnsi="Arial" w:eastAsia="Arial" w:cs="Arial"/>
          <w:noProof w:val="0"/>
          <w:sz w:val="22"/>
          <w:szCs w:val="22"/>
          <w:lang w:val="en-GB"/>
        </w:rPr>
        <w:t>.</w:t>
      </w:r>
    </w:p>
    <w:p w:rsidR="17814803" w:rsidP="6DEEF933" w:rsidRDefault="17814803" w14:paraId="71F4360A" w14:textId="7D372E1F">
      <w:pPr>
        <w:pStyle w:val="Normal"/>
        <w:bidi w:val="0"/>
        <w:spacing w:line="360" w:lineRule="auto"/>
        <w:ind w:left="0"/>
        <w:rPr>
          <w:rFonts w:ascii="Arial" w:hAnsi="Arial" w:eastAsia="Arial" w:cs="Arial"/>
          <w:noProof w:val="0"/>
          <w:sz w:val="22"/>
          <w:szCs w:val="22"/>
          <w:lang w:val="en-GB"/>
        </w:rPr>
      </w:pPr>
      <w:r w:rsidRPr="6DEEF933" w:rsidR="38FA2509">
        <w:rPr>
          <w:rFonts w:ascii="Arial" w:hAnsi="Arial" w:eastAsia="Arial" w:cs="Arial"/>
          <w:noProof w:val="0"/>
          <w:sz w:val="22"/>
          <w:szCs w:val="22"/>
          <w:lang w:val="en-GB"/>
        </w:rPr>
        <w:t xml:space="preserve">operating effectively. Carbon dioxide is taken in and expelled during breathing. Your organs could be harmed by too much carbon dioxide in the blood. After </w:t>
      </w:r>
      <w:r w:rsidRPr="6DEEF933" w:rsidR="38FA2509">
        <w:rPr>
          <w:rFonts w:ascii="Arial" w:hAnsi="Arial" w:eastAsia="Arial" w:cs="Arial"/>
          <w:noProof w:val="0"/>
          <w:sz w:val="22"/>
          <w:szCs w:val="22"/>
          <w:lang w:val="en-GB"/>
        </w:rPr>
        <w:t>identifying</w:t>
      </w:r>
      <w:r w:rsidRPr="6DEEF933" w:rsidR="38FA2509">
        <w:rPr>
          <w:rFonts w:ascii="Arial" w:hAnsi="Arial" w:eastAsia="Arial" w:cs="Arial"/>
          <w:noProof w:val="0"/>
          <w:sz w:val="22"/>
          <w:szCs w:val="22"/>
          <w:lang w:val="en-GB"/>
        </w:rPr>
        <w:t xml:space="preserve"> respiratory failure, your healthcare provider will </w:t>
      </w:r>
      <w:r w:rsidRPr="6DEEF933" w:rsidR="64F5C637">
        <w:rPr>
          <w:rFonts w:ascii="Arial" w:hAnsi="Arial" w:eastAsia="Arial" w:cs="Arial"/>
          <w:noProof w:val="0"/>
          <w:sz w:val="22"/>
          <w:szCs w:val="22"/>
          <w:lang w:val="en-GB"/>
        </w:rPr>
        <w:t>investigate</w:t>
      </w:r>
      <w:r w:rsidRPr="6DEEF933" w:rsidR="38FA2509">
        <w:rPr>
          <w:rFonts w:ascii="Arial" w:hAnsi="Arial" w:eastAsia="Arial" w:cs="Arial"/>
          <w:noProof w:val="0"/>
          <w:sz w:val="22"/>
          <w:szCs w:val="22"/>
          <w:lang w:val="en-GB"/>
        </w:rPr>
        <w:t xml:space="preserve"> its underlying cause. Chest x-rays are typically used in these tests. An EKG (electrocardiogram) may be performed if your doctor believes that the respiratory failure may be contributing to arrhythmia. This easy, painless test captures and tracks the electrical activity of your heart</w:t>
      </w:r>
      <w:r w:rsidRPr="6DEEF933" w:rsidR="6ABA75BF">
        <w:rPr>
          <w:rFonts w:ascii="Arial" w:hAnsi="Arial" w:eastAsia="Arial" w:cs="Arial"/>
          <w:noProof w:val="0"/>
          <w:sz w:val="22"/>
          <w:szCs w:val="22"/>
          <w:lang w:val="en-GB"/>
        </w:rPr>
        <w:t xml:space="preserve"> (Doty et al., 2004).</w:t>
      </w:r>
    </w:p>
    <w:p w:rsidR="17814803" w:rsidP="6DEEF933" w:rsidRDefault="17814803" w14:paraId="7EDBDE5E" w14:textId="32C71663">
      <w:pPr>
        <w:pStyle w:val="Normal"/>
        <w:bidi w:val="0"/>
        <w:spacing w:line="360" w:lineRule="auto"/>
        <w:ind w:left="0"/>
        <w:rPr>
          <w:rFonts w:ascii="Arial" w:hAnsi="Arial" w:eastAsia="Arial" w:cs="Arial"/>
          <w:noProof w:val="0"/>
          <w:sz w:val="22"/>
          <w:szCs w:val="22"/>
          <w:lang w:val="en-GB"/>
        </w:rPr>
      </w:pPr>
    </w:p>
    <w:p w:rsidR="0B6DE6CE" w:rsidP="6DEEF933" w:rsidRDefault="0B6DE6CE" w14:paraId="5274E057" w14:textId="11316EB6">
      <w:pPr>
        <w:pStyle w:val="Normal"/>
        <w:bidi w:val="0"/>
        <w:spacing w:line="360" w:lineRule="auto"/>
        <w:ind w:left="0"/>
        <w:rPr>
          <w:rFonts w:ascii="Arial" w:hAnsi="Arial" w:eastAsia="Arial" w:cs="Arial"/>
          <w:b w:val="1"/>
          <w:bCs w:val="1"/>
          <w:noProof w:val="0"/>
          <w:sz w:val="22"/>
          <w:szCs w:val="22"/>
          <w:lang w:val="en-GB"/>
        </w:rPr>
      </w:pPr>
      <w:r w:rsidRPr="6DEEF933" w:rsidR="3E3D6B9A">
        <w:rPr>
          <w:rFonts w:ascii="Arial" w:hAnsi="Arial" w:eastAsia="Arial" w:cs="Arial"/>
          <w:b w:val="1"/>
          <w:bCs w:val="1"/>
          <w:noProof w:val="0"/>
          <w:sz w:val="22"/>
          <w:szCs w:val="22"/>
          <w:lang w:val="en-GB"/>
        </w:rPr>
        <w:t>7</w:t>
      </w:r>
      <w:r w:rsidRPr="6DEEF933" w:rsidR="4EDCA76D">
        <w:rPr>
          <w:rFonts w:ascii="Arial" w:hAnsi="Arial" w:eastAsia="Arial" w:cs="Arial"/>
          <w:b w:val="1"/>
          <w:bCs w:val="1"/>
          <w:noProof w:val="0"/>
          <w:sz w:val="22"/>
          <w:szCs w:val="22"/>
          <w:lang w:val="en-GB"/>
        </w:rPr>
        <w:t>. How</w:t>
      </w:r>
      <w:r w:rsidRPr="6DEEF933" w:rsidR="2FCB5035">
        <w:rPr>
          <w:rFonts w:ascii="Arial" w:hAnsi="Arial" w:eastAsia="Arial" w:cs="Arial"/>
          <w:b w:val="1"/>
          <w:bCs w:val="1"/>
          <w:noProof w:val="0"/>
          <w:sz w:val="22"/>
          <w:szCs w:val="22"/>
          <w:lang w:val="en-GB"/>
        </w:rPr>
        <w:t xml:space="preserve"> people with asthma can </w:t>
      </w:r>
      <w:r w:rsidRPr="6DEEF933" w:rsidR="2FCB5035">
        <w:rPr>
          <w:rFonts w:ascii="Arial" w:hAnsi="Arial" w:eastAsia="Arial" w:cs="Arial"/>
          <w:b w:val="1"/>
          <w:bCs w:val="1"/>
          <w:noProof w:val="0"/>
          <w:sz w:val="22"/>
          <w:szCs w:val="22"/>
          <w:lang w:val="en-GB"/>
        </w:rPr>
        <w:t>monitor</w:t>
      </w:r>
      <w:r w:rsidRPr="6DEEF933" w:rsidR="2FCB5035">
        <w:rPr>
          <w:rFonts w:ascii="Arial" w:hAnsi="Arial" w:eastAsia="Arial" w:cs="Arial"/>
          <w:b w:val="1"/>
          <w:bCs w:val="1"/>
          <w:noProof w:val="0"/>
          <w:sz w:val="22"/>
          <w:szCs w:val="22"/>
          <w:lang w:val="en-GB"/>
        </w:rPr>
        <w:t xml:space="preserve"> and </w:t>
      </w:r>
      <w:r w:rsidRPr="6DEEF933" w:rsidR="257E0A50">
        <w:rPr>
          <w:rFonts w:ascii="Arial" w:hAnsi="Arial" w:eastAsia="Arial" w:cs="Arial"/>
          <w:b w:val="1"/>
          <w:bCs w:val="1"/>
          <w:noProof w:val="0"/>
          <w:sz w:val="22"/>
          <w:szCs w:val="22"/>
          <w:lang w:val="en-GB"/>
        </w:rPr>
        <w:t>professionally manage</w:t>
      </w:r>
      <w:r w:rsidRPr="6DEEF933" w:rsidR="2FCB5035">
        <w:rPr>
          <w:rFonts w:ascii="Arial" w:hAnsi="Arial" w:eastAsia="Arial" w:cs="Arial"/>
          <w:b w:val="1"/>
          <w:bCs w:val="1"/>
          <w:noProof w:val="0"/>
          <w:sz w:val="22"/>
          <w:szCs w:val="22"/>
          <w:lang w:val="en-GB"/>
        </w:rPr>
        <w:t xml:space="preserve"> their illness by keeping track of respiratory functions, such as peak flow values.</w:t>
      </w:r>
    </w:p>
    <w:p w:rsidR="01FB1C16" w:rsidP="6DEEF933" w:rsidRDefault="01FB1C16" w14:paraId="7C5F13D3" w14:textId="733D58C4">
      <w:pPr>
        <w:pStyle w:val="Normal"/>
        <w:bidi w:val="0"/>
        <w:spacing w:line="360" w:lineRule="auto"/>
        <w:ind w:left="0"/>
        <w:rPr>
          <w:rFonts w:ascii="Arial" w:hAnsi="Arial" w:eastAsia="Arial" w:cs="Arial"/>
          <w:noProof w:val="0"/>
          <w:sz w:val="22"/>
          <w:szCs w:val="22"/>
          <w:lang w:val="en-GB"/>
        </w:rPr>
      </w:pPr>
      <w:r w:rsidRPr="6DEEF933" w:rsidR="1C80AEB2">
        <w:rPr>
          <w:rFonts w:ascii="Arial" w:hAnsi="Arial" w:eastAsia="Arial" w:cs="Arial"/>
          <w:noProof w:val="0"/>
          <w:sz w:val="22"/>
          <w:szCs w:val="22"/>
          <w:lang w:val="en-GB"/>
        </w:rPr>
        <w:t xml:space="preserve">Administrators </w:t>
      </w:r>
      <w:r w:rsidRPr="6DEEF933" w:rsidR="1C80AEB2">
        <w:rPr>
          <w:rFonts w:ascii="Arial" w:hAnsi="Arial" w:eastAsia="Arial" w:cs="Arial"/>
          <w:noProof w:val="0"/>
          <w:sz w:val="22"/>
          <w:szCs w:val="22"/>
          <w:lang w:val="en-GB"/>
        </w:rPr>
        <w:t>are responsible for</w:t>
      </w:r>
      <w:r w:rsidRPr="6DEEF933" w:rsidR="1C80AEB2">
        <w:rPr>
          <w:rFonts w:ascii="Arial" w:hAnsi="Arial" w:eastAsia="Arial" w:cs="Arial"/>
          <w:noProof w:val="0"/>
          <w:sz w:val="22"/>
          <w:szCs w:val="22"/>
          <w:lang w:val="en-GB"/>
        </w:rPr>
        <w:t xml:space="preserve"> keeping an eye on healthcare costs, quality, and compliance with national management requirements. </w:t>
      </w:r>
      <w:r w:rsidRPr="6DEEF933" w:rsidR="790F7331">
        <w:rPr>
          <w:rFonts w:ascii="Arial" w:hAnsi="Arial" w:eastAsia="Arial" w:cs="Arial"/>
          <w:noProof w:val="0"/>
          <w:sz w:val="22"/>
          <w:szCs w:val="22"/>
          <w:lang w:val="en-GB"/>
        </w:rPr>
        <w:t xml:space="preserve">There is a </w:t>
      </w:r>
      <w:r w:rsidRPr="6DEEF933" w:rsidR="3F8C460A">
        <w:rPr>
          <w:rFonts w:ascii="Arial" w:hAnsi="Arial" w:eastAsia="Arial" w:cs="Arial"/>
          <w:noProof w:val="0"/>
          <w:sz w:val="22"/>
          <w:szCs w:val="22"/>
          <w:lang w:val="en-GB"/>
        </w:rPr>
        <w:t>dearth.</w:t>
      </w:r>
      <w:r w:rsidRPr="6DEEF933" w:rsidR="47053813">
        <w:rPr>
          <w:rFonts w:ascii="Arial" w:hAnsi="Arial" w:eastAsia="Arial" w:cs="Arial"/>
          <w:noProof w:val="0"/>
          <w:sz w:val="22"/>
          <w:szCs w:val="22"/>
          <w:lang w:val="en-GB"/>
        </w:rPr>
        <w:t xml:space="preserve"> of</w:t>
      </w:r>
      <w:r w:rsidRPr="6DEEF933" w:rsidR="790F7331">
        <w:rPr>
          <w:rFonts w:ascii="Arial" w:hAnsi="Arial" w:eastAsia="Arial" w:cs="Arial"/>
          <w:noProof w:val="0"/>
          <w:sz w:val="22"/>
          <w:szCs w:val="22"/>
          <w:lang w:val="en-GB"/>
        </w:rPr>
        <w:t xml:space="preserve"> </w:t>
      </w:r>
      <w:r w:rsidRPr="6DEEF933" w:rsidR="3ABF7D5D">
        <w:rPr>
          <w:rFonts w:ascii="Arial" w:hAnsi="Arial" w:eastAsia="Arial" w:cs="Arial"/>
          <w:noProof w:val="0"/>
          <w:sz w:val="22"/>
          <w:szCs w:val="22"/>
          <w:lang w:val="en-GB"/>
        </w:rPr>
        <w:t>information on</w:t>
      </w:r>
      <w:r w:rsidRPr="6DEEF933" w:rsidR="790F7331">
        <w:rPr>
          <w:rFonts w:ascii="Arial" w:hAnsi="Arial" w:eastAsia="Arial" w:cs="Arial"/>
          <w:noProof w:val="0"/>
          <w:sz w:val="22"/>
          <w:szCs w:val="22"/>
          <w:lang w:val="en-GB"/>
        </w:rPr>
        <w:t xml:space="preserve"> children. and findings from research on adults might not be applicable. First, children's asthma </w:t>
      </w:r>
      <w:r w:rsidRPr="6DEEF933" w:rsidR="549E2019">
        <w:rPr>
          <w:rFonts w:ascii="Arial" w:hAnsi="Arial" w:eastAsia="Arial" w:cs="Arial"/>
          <w:noProof w:val="0"/>
          <w:sz w:val="22"/>
          <w:szCs w:val="22"/>
          <w:lang w:val="en-GB"/>
        </w:rPr>
        <w:t>follows</w:t>
      </w:r>
      <w:r w:rsidRPr="6DEEF933" w:rsidR="790F7331">
        <w:rPr>
          <w:rFonts w:ascii="Arial" w:hAnsi="Arial" w:eastAsia="Arial" w:cs="Arial"/>
          <w:noProof w:val="0"/>
          <w:sz w:val="22"/>
          <w:szCs w:val="22"/>
          <w:lang w:val="en-GB"/>
        </w:rPr>
        <w:t xml:space="preserve"> a clear pattern, particularly in younger children, with a more pronounced episodic </w:t>
      </w:r>
      <w:r w:rsidRPr="6DEEF933" w:rsidR="790F7331">
        <w:rPr>
          <w:rFonts w:ascii="Arial" w:hAnsi="Arial" w:eastAsia="Arial" w:cs="Arial"/>
          <w:noProof w:val="0"/>
          <w:sz w:val="22"/>
          <w:szCs w:val="22"/>
          <w:lang w:val="en-GB"/>
        </w:rPr>
        <w:t>component</w:t>
      </w:r>
      <w:r w:rsidRPr="6DEEF933" w:rsidR="790F7331">
        <w:rPr>
          <w:rFonts w:ascii="Arial" w:hAnsi="Arial" w:eastAsia="Arial" w:cs="Arial"/>
          <w:noProof w:val="0"/>
          <w:sz w:val="22"/>
          <w:szCs w:val="22"/>
          <w:lang w:val="en-GB"/>
        </w:rPr>
        <w:t xml:space="preserve">. Because of this, interval symptoms may be rare and peak-flow fluctuation may be minimal. The hospital environment may be able to achieve these </w:t>
      </w:r>
      <w:r w:rsidRPr="6DEEF933" w:rsidR="790F7331">
        <w:rPr>
          <w:rFonts w:ascii="Arial" w:hAnsi="Arial" w:eastAsia="Arial" w:cs="Arial"/>
          <w:noProof w:val="0"/>
          <w:sz w:val="22"/>
          <w:szCs w:val="22"/>
          <w:lang w:val="en-GB"/>
        </w:rPr>
        <w:t>objectives</w:t>
      </w:r>
      <w:r w:rsidRPr="6DEEF933" w:rsidR="790F7331">
        <w:rPr>
          <w:rFonts w:ascii="Arial" w:hAnsi="Arial" w:eastAsia="Arial" w:cs="Arial"/>
          <w:noProof w:val="0"/>
          <w:sz w:val="22"/>
          <w:szCs w:val="22"/>
          <w:lang w:val="en-GB"/>
        </w:rPr>
        <w:t xml:space="preserve"> with regular audits and hospitalisation rate evaluations. Asthma outcomes need to be tracked </w:t>
      </w:r>
      <w:r w:rsidRPr="6DEEF933" w:rsidR="03C35B86">
        <w:rPr>
          <w:rFonts w:ascii="Arial" w:hAnsi="Arial" w:eastAsia="Arial" w:cs="Arial"/>
          <w:noProof w:val="0"/>
          <w:sz w:val="22"/>
          <w:szCs w:val="22"/>
          <w:lang w:val="en-GB"/>
        </w:rPr>
        <w:t>to</w:t>
      </w:r>
      <w:r w:rsidRPr="6DEEF933" w:rsidR="790F7331">
        <w:rPr>
          <w:rFonts w:ascii="Arial" w:hAnsi="Arial" w:eastAsia="Arial" w:cs="Arial"/>
          <w:noProof w:val="0"/>
          <w:sz w:val="22"/>
          <w:szCs w:val="22"/>
          <w:lang w:val="en-GB"/>
        </w:rPr>
        <w:t xml:space="preserve"> effectively implement national guidelines for asthma management. When patients self-monitor in addition to using a recorded action plan and routine physician evaluation, hospitalisations are significantly reduced.</w:t>
      </w:r>
      <w:r w:rsidRPr="6DEEF933" w:rsidR="7C595ED8">
        <w:rPr>
          <w:rFonts w:ascii="Arial" w:hAnsi="Arial" w:eastAsia="Arial" w:cs="Arial"/>
          <w:noProof w:val="0"/>
          <w:sz w:val="22"/>
          <w:szCs w:val="22"/>
          <w:lang w:val="en-GB"/>
        </w:rPr>
        <w:t xml:space="preserve"> (Gibson,</w:t>
      </w:r>
      <w:r w:rsidRPr="6DEEF933" w:rsidR="7556DA22">
        <w:rPr>
          <w:rFonts w:ascii="Arial" w:hAnsi="Arial" w:eastAsia="Arial" w:cs="Arial"/>
          <w:noProof w:val="0"/>
          <w:sz w:val="22"/>
          <w:szCs w:val="22"/>
          <w:lang w:val="en-GB"/>
        </w:rPr>
        <w:t xml:space="preserve"> 2000)</w:t>
      </w:r>
      <w:r w:rsidRPr="6DEEF933" w:rsidR="30683F94">
        <w:rPr>
          <w:rFonts w:ascii="Arial" w:hAnsi="Arial" w:eastAsia="Arial" w:cs="Arial"/>
          <w:noProof w:val="0"/>
          <w:sz w:val="22"/>
          <w:szCs w:val="22"/>
          <w:lang w:val="en-GB"/>
        </w:rPr>
        <w:t>.</w:t>
      </w:r>
    </w:p>
    <w:p w:rsidR="146B64B7" w:rsidP="6DEEF933" w:rsidRDefault="146B64B7" w14:paraId="1FF9CC96" w14:textId="767E8249">
      <w:pPr>
        <w:pStyle w:val="Normal"/>
        <w:bidi w:val="0"/>
        <w:spacing w:line="360" w:lineRule="auto"/>
        <w:ind w:left="0"/>
        <w:rPr>
          <w:rFonts w:ascii="Arial" w:hAnsi="Arial" w:eastAsia="Arial" w:cs="Arial"/>
          <w:noProof w:val="0"/>
          <w:sz w:val="22"/>
          <w:szCs w:val="22"/>
          <w:lang w:val="en-GB"/>
        </w:rPr>
      </w:pPr>
      <w:r w:rsidRPr="6DEEF933" w:rsidR="58007B3D">
        <w:rPr>
          <w:rFonts w:ascii="Arial" w:hAnsi="Arial" w:eastAsia="Arial" w:cs="Arial"/>
          <w:noProof w:val="0"/>
          <w:sz w:val="22"/>
          <w:szCs w:val="22"/>
          <w:lang w:val="en-GB"/>
        </w:rPr>
        <w:t xml:space="preserve">If a doctor is rigorous in assessing control, medications, and abilities on a regular basis, patients' health results are improved. Measures of airway responsiveness, airway inflammation, and Internet-based monitoring systems are further monitoring technologies being considered. Second, when there is significant airway occlusion, PEF measurement cannot be precisely overseen, even with a small number of youngsters. </w:t>
      </w:r>
      <w:r w:rsidRPr="6DEEF933" w:rsidR="650D59FC">
        <w:rPr>
          <w:rFonts w:ascii="Arial" w:hAnsi="Arial" w:eastAsia="Arial" w:cs="Arial"/>
          <w:noProof w:val="0"/>
          <w:sz w:val="22"/>
          <w:szCs w:val="22"/>
          <w:lang w:val="en-GB"/>
        </w:rPr>
        <w:t>(</w:t>
      </w:r>
      <w:r w:rsidRPr="6DEEF933" w:rsidR="78A513A3">
        <w:rPr>
          <w:rFonts w:ascii="Arial" w:hAnsi="Arial" w:eastAsia="Arial" w:cs="Arial"/>
          <w:noProof w:val="0"/>
          <w:sz w:val="22"/>
          <w:szCs w:val="22"/>
          <w:lang w:val="en-GB"/>
        </w:rPr>
        <w:t xml:space="preserve">Davies and </w:t>
      </w:r>
      <w:r w:rsidRPr="6DEEF933" w:rsidR="57E2FAB4">
        <w:rPr>
          <w:rFonts w:ascii="Arial" w:hAnsi="Arial" w:eastAsia="Arial" w:cs="Arial"/>
          <w:noProof w:val="0"/>
          <w:sz w:val="22"/>
          <w:szCs w:val="22"/>
          <w:lang w:val="en-GB"/>
        </w:rPr>
        <w:t>Moore's</w:t>
      </w:r>
      <w:r w:rsidRPr="6DEEF933" w:rsidR="78A513A3">
        <w:rPr>
          <w:rFonts w:ascii="Arial" w:hAnsi="Arial" w:eastAsia="Arial" w:cs="Arial"/>
          <w:noProof w:val="0"/>
          <w:sz w:val="22"/>
          <w:szCs w:val="22"/>
          <w:lang w:val="en-GB"/>
        </w:rPr>
        <w:t>,</w:t>
      </w:r>
      <w:r w:rsidRPr="6DEEF933" w:rsidR="78A513A3">
        <w:rPr>
          <w:rFonts w:ascii="Arial" w:hAnsi="Arial" w:eastAsia="Arial" w:cs="Arial"/>
          <w:noProof w:val="0"/>
          <w:sz w:val="22"/>
          <w:szCs w:val="22"/>
          <w:lang w:val="en-GB"/>
        </w:rPr>
        <w:t xml:space="preserve"> 2010)</w:t>
      </w:r>
      <w:r w:rsidRPr="6DEEF933" w:rsidR="50E3F591">
        <w:rPr>
          <w:rFonts w:ascii="Arial" w:hAnsi="Arial" w:eastAsia="Arial" w:cs="Arial"/>
          <w:noProof w:val="0"/>
          <w:sz w:val="22"/>
          <w:szCs w:val="22"/>
          <w:lang w:val="en-GB"/>
        </w:rPr>
        <w:t>.</w:t>
      </w:r>
    </w:p>
    <w:p w:rsidR="146B64B7" w:rsidP="6DEEF933" w:rsidRDefault="146B64B7" w14:paraId="4478B016" w14:textId="5DC0EADB">
      <w:pPr>
        <w:pStyle w:val="Normal"/>
        <w:bidi w:val="0"/>
        <w:spacing w:line="360" w:lineRule="auto"/>
        <w:ind w:left="0"/>
        <w:rPr>
          <w:rFonts w:ascii="Arial" w:hAnsi="Arial" w:eastAsia="Arial" w:cs="Arial"/>
          <w:b w:val="1"/>
          <w:bCs w:val="1"/>
          <w:noProof w:val="0"/>
          <w:sz w:val="22"/>
          <w:szCs w:val="22"/>
          <w:lang w:val="en-GB"/>
        </w:rPr>
      </w:pPr>
      <w:r w:rsidRPr="6DEEF933" w:rsidR="6318B59F">
        <w:rPr>
          <w:rFonts w:ascii="Arial" w:hAnsi="Arial" w:eastAsia="Arial" w:cs="Arial"/>
          <w:b w:val="1"/>
          <w:bCs w:val="1"/>
          <w:noProof w:val="0"/>
          <w:sz w:val="22"/>
          <w:szCs w:val="22"/>
          <w:lang w:val="en-GB"/>
        </w:rPr>
        <w:t>8</w:t>
      </w:r>
      <w:r w:rsidRPr="6DEEF933" w:rsidR="5A1CE63A">
        <w:rPr>
          <w:rFonts w:ascii="Arial" w:hAnsi="Arial" w:eastAsia="Arial" w:cs="Arial"/>
          <w:b w:val="1"/>
          <w:bCs w:val="1"/>
          <w:noProof w:val="0"/>
          <w:sz w:val="22"/>
          <w:szCs w:val="22"/>
          <w:lang w:val="en-GB"/>
        </w:rPr>
        <w:t xml:space="preserve"> How lifestyle modifications can help asthmatics improve their condition</w:t>
      </w:r>
    </w:p>
    <w:p w:rsidR="146B64B7" w:rsidP="6DEEF933" w:rsidRDefault="146B64B7" w14:paraId="689107D1" w14:textId="79BAE9EE">
      <w:pPr>
        <w:pStyle w:val="Normal"/>
        <w:bidi w:val="0"/>
        <w:spacing w:line="360" w:lineRule="auto"/>
        <w:ind w:left="0"/>
        <w:rPr>
          <w:rFonts w:ascii="Arial" w:hAnsi="Arial" w:eastAsia="Arial" w:cs="Arial"/>
          <w:noProof w:val="0"/>
          <w:sz w:val="22"/>
          <w:szCs w:val="22"/>
          <w:lang w:val="en-GB"/>
        </w:rPr>
      </w:pPr>
      <w:r w:rsidRPr="6DEEF933" w:rsidR="1A5CEED8">
        <w:rPr>
          <w:rFonts w:ascii="Arial" w:hAnsi="Arial" w:eastAsia="Arial" w:cs="Arial"/>
          <w:noProof w:val="0"/>
          <w:sz w:val="22"/>
          <w:szCs w:val="22"/>
          <w:lang w:val="en-GB"/>
        </w:rPr>
        <w:t xml:space="preserve">Smoking, not exercising, and eating poorly are all </w:t>
      </w:r>
      <w:r w:rsidRPr="6DEEF933" w:rsidR="1A5CEED8">
        <w:rPr>
          <w:rFonts w:ascii="Arial" w:hAnsi="Arial" w:eastAsia="Arial" w:cs="Arial"/>
          <w:noProof w:val="0"/>
          <w:sz w:val="22"/>
          <w:szCs w:val="22"/>
          <w:lang w:val="en-GB"/>
        </w:rPr>
        <w:t>bad habits</w:t>
      </w:r>
      <w:r w:rsidRPr="6DEEF933" w:rsidR="1A5CEED8">
        <w:rPr>
          <w:rFonts w:ascii="Arial" w:hAnsi="Arial" w:eastAsia="Arial" w:cs="Arial"/>
          <w:noProof w:val="0"/>
          <w:sz w:val="22"/>
          <w:szCs w:val="22"/>
          <w:lang w:val="en-GB"/>
        </w:rPr>
        <w:t xml:space="preserve"> that are linked to serious diseases that hurt both people and the healthcare system. Most of the time, individual-focused treatments use medical experts to help people make healthy choices, like giving obese people advice on what to eat or doing motivational interviews to get people to </w:t>
      </w:r>
      <w:r w:rsidRPr="6DEEF933" w:rsidR="1A5CEED8">
        <w:rPr>
          <w:rFonts w:ascii="Arial" w:hAnsi="Arial" w:eastAsia="Arial" w:cs="Arial"/>
          <w:noProof w:val="0"/>
          <w:sz w:val="22"/>
          <w:szCs w:val="22"/>
          <w:lang w:val="en-GB"/>
        </w:rPr>
        <w:t>exercise.</w:t>
      </w:r>
      <w:r w:rsidRPr="6DEEF933" w:rsidR="0F84AFB9">
        <w:rPr>
          <w:rFonts w:ascii="Arial" w:hAnsi="Arial" w:eastAsia="Arial" w:cs="Arial"/>
          <w:noProof w:val="0"/>
          <w:sz w:val="22"/>
          <w:szCs w:val="22"/>
          <w:lang w:val="en-GB"/>
        </w:rPr>
        <w:t xml:space="preserve"> Authorities give more weight to signs of how people live their lives. People know that living a healthy lifestyle has its benefits. But for these treatments to work, they </w:t>
      </w:r>
      <w:r w:rsidRPr="6DEEF933" w:rsidR="0F84AFB9">
        <w:rPr>
          <w:rFonts w:ascii="Arial" w:hAnsi="Arial" w:eastAsia="Arial" w:cs="Arial"/>
          <w:noProof w:val="0"/>
          <w:sz w:val="22"/>
          <w:szCs w:val="22"/>
          <w:lang w:val="en-GB"/>
        </w:rPr>
        <w:t>have to</w:t>
      </w:r>
      <w:r w:rsidRPr="6DEEF933" w:rsidR="0F84AFB9">
        <w:rPr>
          <w:rFonts w:ascii="Arial" w:hAnsi="Arial" w:eastAsia="Arial" w:cs="Arial"/>
          <w:noProof w:val="0"/>
          <w:sz w:val="22"/>
          <w:szCs w:val="22"/>
          <w:lang w:val="en-GB"/>
        </w:rPr>
        <w:t xml:space="preserve"> make it more likely that both the long-term health benefit and the short-term goal (like changing behaviour and losing weight) will happen. The National Institute for Health and Care Excellence (NICE) is the NHS's main source of advice. It has put out some clinical practice guidelines. Great advice for IOL clinicians on how to help someone change their risky lifestyle. The aim of this study was to </w:t>
      </w:r>
      <w:r w:rsidRPr="6DEEF933" w:rsidR="0F84AFB9">
        <w:rPr>
          <w:rFonts w:ascii="Arial" w:hAnsi="Arial" w:eastAsia="Arial" w:cs="Arial"/>
          <w:noProof w:val="0"/>
          <w:sz w:val="22"/>
          <w:szCs w:val="22"/>
          <w:lang w:val="en-GB"/>
        </w:rPr>
        <w:t>ascertain</w:t>
      </w:r>
      <w:r w:rsidRPr="6DEEF933" w:rsidR="0F84AFB9">
        <w:rPr>
          <w:rFonts w:ascii="Arial" w:hAnsi="Arial" w:eastAsia="Arial" w:cs="Arial"/>
          <w:noProof w:val="0"/>
          <w:sz w:val="22"/>
          <w:szCs w:val="22"/>
          <w:lang w:val="en-GB"/>
        </w:rPr>
        <w:t xml:space="preserve"> if benefit data corroborated IOLI recommendations within NICE guidelines and whether opportunity costs and disadvantages were documented.</w:t>
      </w:r>
      <w:r w:rsidRPr="6DEEF933" w:rsidR="13648656">
        <w:rPr>
          <w:rFonts w:ascii="Arial" w:hAnsi="Arial" w:eastAsia="Arial" w:cs="Arial"/>
          <w:noProof w:val="0"/>
          <w:sz w:val="22"/>
          <w:szCs w:val="22"/>
          <w:lang w:val="en-GB"/>
        </w:rPr>
        <w:t xml:space="preserve"> </w:t>
      </w:r>
      <w:r w:rsidRPr="6DEEF933" w:rsidR="7090B9AE">
        <w:rPr>
          <w:rFonts w:ascii="Arial" w:hAnsi="Arial" w:eastAsia="Arial" w:cs="Arial"/>
          <w:noProof w:val="0"/>
          <w:sz w:val="22"/>
          <w:szCs w:val="22"/>
          <w:lang w:val="en-GB"/>
        </w:rPr>
        <w:t>(</w:t>
      </w:r>
      <w:r w:rsidRPr="6DEEF933" w:rsidR="0F20BB7C">
        <w:rPr>
          <w:rFonts w:ascii="Arial" w:hAnsi="Arial" w:eastAsia="Arial" w:cs="Arial"/>
          <w:noProof w:val="0"/>
          <w:sz w:val="22"/>
          <w:szCs w:val="22"/>
          <w:lang w:val="en-GB"/>
        </w:rPr>
        <w:t>Alfaquin</w:t>
      </w:r>
      <w:r w:rsidRPr="6DEEF933" w:rsidR="7090B9AE">
        <w:rPr>
          <w:rFonts w:ascii="Arial" w:hAnsi="Arial" w:eastAsia="Arial" w:cs="Arial"/>
          <w:noProof w:val="0"/>
          <w:sz w:val="22"/>
          <w:szCs w:val="22"/>
          <w:lang w:val="en-GB"/>
        </w:rPr>
        <w:t xml:space="preserve"> et al., 2022b)</w:t>
      </w:r>
      <w:r w:rsidRPr="6DEEF933" w:rsidR="0A6AFD5F">
        <w:rPr>
          <w:rFonts w:ascii="Arial" w:hAnsi="Arial" w:eastAsia="Arial" w:cs="Arial"/>
          <w:noProof w:val="0"/>
          <w:sz w:val="22"/>
          <w:szCs w:val="22"/>
          <w:lang w:val="en-GB"/>
        </w:rPr>
        <w:t>.</w:t>
      </w:r>
    </w:p>
    <w:p w:rsidR="6DEEF933" w:rsidP="6DEEF933" w:rsidRDefault="6DEEF933" w14:paraId="1344B94D" w14:textId="61793F70">
      <w:pPr>
        <w:pStyle w:val="Normal"/>
        <w:bidi w:val="0"/>
        <w:spacing w:line="360" w:lineRule="auto"/>
        <w:ind w:left="0"/>
        <w:rPr>
          <w:rFonts w:ascii="Arial" w:hAnsi="Arial" w:eastAsia="Arial" w:cs="Arial"/>
          <w:b w:val="1"/>
          <w:bCs w:val="1"/>
          <w:noProof w:val="0"/>
          <w:sz w:val="22"/>
          <w:szCs w:val="22"/>
          <w:lang w:val="en-GB"/>
        </w:rPr>
      </w:pPr>
    </w:p>
    <w:p w:rsidR="6697B981" w:rsidP="6DEEF933" w:rsidRDefault="6697B981" w14:paraId="70297B0E" w14:textId="4E4112CC">
      <w:pPr>
        <w:pStyle w:val="Normal"/>
        <w:bidi w:val="0"/>
        <w:spacing w:line="360" w:lineRule="auto"/>
        <w:ind w:left="0"/>
        <w:rPr>
          <w:rFonts w:ascii="Arial" w:hAnsi="Arial" w:eastAsia="Arial" w:cs="Arial"/>
          <w:b w:val="1"/>
          <w:bCs w:val="1"/>
          <w:noProof w:val="0"/>
          <w:sz w:val="22"/>
          <w:szCs w:val="22"/>
          <w:lang w:val="en-GB"/>
        </w:rPr>
      </w:pPr>
      <w:r w:rsidRPr="6DEEF933" w:rsidR="59D1A42F">
        <w:rPr>
          <w:rFonts w:ascii="Arial" w:hAnsi="Arial" w:eastAsia="Arial" w:cs="Arial"/>
          <w:b w:val="1"/>
          <w:bCs w:val="1"/>
          <w:noProof w:val="0"/>
          <w:sz w:val="22"/>
          <w:szCs w:val="22"/>
          <w:lang w:val="en-GB"/>
        </w:rPr>
        <w:t xml:space="preserve">9 </w:t>
      </w:r>
      <w:r w:rsidRPr="6DEEF933" w:rsidR="571E87ED">
        <w:rPr>
          <w:rFonts w:ascii="Arial" w:hAnsi="Arial" w:eastAsia="Arial" w:cs="Arial"/>
          <w:b w:val="1"/>
          <w:bCs w:val="1"/>
          <w:noProof w:val="0"/>
          <w:sz w:val="22"/>
          <w:szCs w:val="22"/>
          <w:lang w:val="en-GB"/>
        </w:rPr>
        <w:t>Conclusion</w:t>
      </w:r>
    </w:p>
    <w:p w:rsidR="37CEB288" w:rsidP="6DEEF933" w:rsidRDefault="37CEB288" w14:paraId="10DB6700" w14:textId="6A38EBF9">
      <w:pPr>
        <w:pStyle w:val="Normal"/>
        <w:bidi w:val="0"/>
        <w:spacing w:line="360" w:lineRule="auto"/>
        <w:ind w:left="0"/>
        <w:rPr>
          <w:rFonts w:ascii="Arial" w:hAnsi="Arial" w:eastAsia="Arial" w:cs="Arial"/>
          <w:noProof w:val="0"/>
          <w:sz w:val="22"/>
          <w:szCs w:val="22"/>
          <w:lang w:val="en-GB"/>
        </w:rPr>
      </w:pPr>
      <w:r w:rsidRPr="6DEEF933" w:rsidR="75F1023B">
        <w:rPr>
          <w:rFonts w:ascii="Arial" w:hAnsi="Arial" w:eastAsia="Arial" w:cs="Arial"/>
          <w:noProof w:val="0"/>
          <w:sz w:val="22"/>
          <w:szCs w:val="22"/>
          <w:lang w:val="en-GB"/>
        </w:rPr>
        <w:t xml:space="preserve">Asthma is a common illness that makes it hard to breathe. You could have mild or severe asthma symptoms. If you have asthma, sit up straight to help your breathing. Stay </w:t>
      </w:r>
      <w:r w:rsidRPr="6DEEF933" w:rsidR="4FD54F3C">
        <w:rPr>
          <w:rFonts w:ascii="Arial" w:hAnsi="Arial" w:eastAsia="Arial" w:cs="Arial"/>
          <w:noProof w:val="0"/>
          <w:sz w:val="22"/>
          <w:szCs w:val="22"/>
          <w:lang w:val="en-GB"/>
        </w:rPr>
        <w:t>calm if</w:t>
      </w:r>
      <w:r w:rsidRPr="6DEEF933" w:rsidR="75F1023B">
        <w:rPr>
          <w:rFonts w:ascii="Arial" w:hAnsi="Arial" w:eastAsia="Arial" w:cs="Arial"/>
          <w:noProof w:val="0"/>
          <w:sz w:val="22"/>
          <w:szCs w:val="22"/>
          <w:lang w:val="en-GB"/>
        </w:rPr>
        <w:t xml:space="preserve"> you can. We found that </w:t>
      </w:r>
      <w:r w:rsidRPr="6DEEF933" w:rsidR="75F1023B">
        <w:rPr>
          <w:rFonts w:ascii="Arial" w:hAnsi="Arial" w:eastAsia="Arial" w:cs="Arial"/>
          <w:noProof w:val="0"/>
          <w:sz w:val="22"/>
          <w:szCs w:val="22"/>
          <w:lang w:val="en-GB"/>
        </w:rPr>
        <w:t>state-of-the-art</w:t>
      </w:r>
      <w:r w:rsidRPr="6DEEF933" w:rsidR="75F1023B">
        <w:rPr>
          <w:rFonts w:ascii="Arial" w:hAnsi="Arial" w:eastAsia="Arial" w:cs="Arial"/>
          <w:noProof w:val="0"/>
          <w:sz w:val="22"/>
          <w:szCs w:val="22"/>
          <w:lang w:val="en-GB"/>
        </w:rPr>
        <w:t xml:space="preserve"> guidelines rarely had data to back up recommendations for making personal lifestyle changes that would have positive effects. This means that the patient needs to keep track of their symptoms or PEF, the doctor needs to check on their asthma control and treatment on a regular basis, and health officials need to check on the quality and cost of care from time to time. Aerobic respiration, which combines membrane-bound electron transfer, helped the first humans on this planet develop complex life by giving off a lot of energy</w:t>
      </w:r>
      <w:r w:rsidRPr="6DEEF933" w:rsidR="7D4EB743">
        <w:rPr>
          <w:rFonts w:ascii="Arial" w:hAnsi="Arial" w:eastAsia="Arial" w:cs="Arial"/>
          <w:noProof w:val="0"/>
          <w:sz w:val="22"/>
          <w:szCs w:val="22"/>
          <w:lang w:val="en-GB"/>
        </w:rPr>
        <w:t xml:space="preserve"> (NHS, </w:t>
      </w:r>
      <w:r w:rsidRPr="6DEEF933" w:rsidR="6F433B22">
        <w:rPr>
          <w:rFonts w:ascii="Arial" w:hAnsi="Arial" w:eastAsia="Arial" w:cs="Arial"/>
          <w:noProof w:val="0"/>
          <w:sz w:val="22"/>
          <w:szCs w:val="22"/>
          <w:lang w:val="en-GB"/>
        </w:rPr>
        <w:t>2021).</w:t>
      </w:r>
    </w:p>
    <w:p w:rsidR="37CEB288" w:rsidP="6DEEF933" w:rsidRDefault="37CEB288" w14:paraId="164F46CB" w14:textId="18670B89">
      <w:pPr>
        <w:pStyle w:val="Normal"/>
        <w:bidi w:val="0"/>
        <w:spacing w:line="360" w:lineRule="auto"/>
        <w:ind w:left="0"/>
        <w:rPr>
          <w:rFonts w:ascii="Arial" w:hAnsi="Arial" w:eastAsia="Arial" w:cs="Arial"/>
          <w:noProof w:val="0"/>
          <w:sz w:val="22"/>
          <w:szCs w:val="22"/>
          <w:lang w:val="en-GB"/>
        </w:rPr>
      </w:pPr>
      <w:r w:rsidRPr="6DEEF933" w:rsidR="2DC3DE66">
        <w:rPr>
          <w:rFonts w:ascii="Arial" w:hAnsi="Arial" w:eastAsia="Arial" w:cs="Arial"/>
          <w:noProof w:val="0"/>
          <w:sz w:val="22"/>
          <w:szCs w:val="22"/>
          <w:lang w:val="en-GB"/>
        </w:rPr>
        <w:t xml:space="preserve"> </w:t>
      </w:r>
    </w:p>
    <w:p w:rsidR="37CEB288" w:rsidP="6DEEF933" w:rsidRDefault="37CEB288" w14:paraId="15923CB0" w14:textId="4847267A">
      <w:pPr>
        <w:pStyle w:val="Normal"/>
        <w:bidi w:val="0"/>
        <w:spacing w:line="360" w:lineRule="auto"/>
        <w:ind w:left="0"/>
        <w:rPr>
          <w:rFonts w:ascii="Arial" w:hAnsi="Arial" w:eastAsia="Arial" w:cs="Arial"/>
          <w:noProof w:val="0"/>
          <w:sz w:val="22"/>
          <w:szCs w:val="22"/>
          <w:lang w:val="en-GB"/>
        </w:rPr>
      </w:pPr>
    </w:p>
    <w:p w:rsidR="37CEB288" w:rsidP="6DEEF933" w:rsidRDefault="37CEB288" w14:paraId="07FE10C1" w14:textId="24C748FE">
      <w:pPr>
        <w:pStyle w:val="Normal"/>
        <w:bidi w:val="0"/>
        <w:spacing w:line="360" w:lineRule="auto"/>
        <w:ind w:left="0"/>
        <w:rPr>
          <w:rFonts w:ascii="Arial" w:hAnsi="Arial" w:eastAsia="Arial" w:cs="Arial"/>
          <w:noProof w:val="0"/>
          <w:sz w:val="22"/>
          <w:szCs w:val="22"/>
          <w:lang w:val="en-GB"/>
        </w:rPr>
      </w:pPr>
    </w:p>
    <w:p w:rsidR="0DA5147C" w:rsidP="6DEEF933" w:rsidRDefault="0DA5147C" w14:paraId="711EECA9" w14:textId="079D7FC2">
      <w:pPr>
        <w:pStyle w:val="Normal"/>
        <w:bidi w:val="0"/>
        <w:spacing w:line="360" w:lineRule="auto"/>
        <w:ind w:left="0"/>
        <w:rPr>
          <w:rFonts w:ascii="Arial" w:hAnsi="Arial" w:eastAsia="Arial" w:cs="Arial"/>
          <w:noProof w:val="0"/>
          <w:sz w:val="22"/>
          <w:szCs w:val="22"/>
          <w:lang w:val="en-GB"/>
        </w:rPr>
      </w:pPr>
    </w:p>
    <w:p w:rsidR="0DA5147C" w:rsidP="6DEEF933" w:rsidRDefault="0DA5147C" w14:paraId="49053CF4" w14:textId="0CF55593">
      <w:pPr>
        <w:pStyle w:val="Normal"/>
        <w:bidi w:val="0"/>
        <w:spacing w:line="360" w:lineRule="auto"/>
        <w:ind w:left="0"/>
        <w:rPr>
          <w:rFonts w:ascii="Arial" w:hAnsi="Arial" w:eastAsia="Arial" w:cs="Arial"/>
          <w:noProof w:val="0"/>
          <w:sz w:val="22"/>
          <w:szCs w:val="22"/>
          <w:lang w:val="en-GB"/>
        </w:rPr>
      </w:pPr>
    </w:p>
    <w:p w:rsidR="6DEEF933" w:rsidP="6DEEF933" w:rsidRDefault="6DEEF933" w14:paraId="41BD8F6F" w14:textId="21441D30">
      <w:pPr>
        <w:pStyle w:val="Normal"/>
        <w:bidi w:val="0"/>
        <w:spacing w:line="360" w:lineRule="auto"/>
        <w:ind w:left="0"/>
        <w:rPr>
          <w:rFonts w:ascii="Arial" w:hAnsi="Arial" w:eastAsia="Arial" w:cs="Arial"/>
          <w:b w:val="1"/>
          <w:bCs w:val="1"/>
          <w:noProof w:val="0"/>
          <w:sz w:val="22"/>
          <w:szCs w:val="22"/>
          <w:lang w:val="en-GB"/>
        </w:rPr>
      </w:pPr>
    </w:p>
    <w:p w:rsidR="11D6589C" w:rsidP="6DEEF933" w:rsidRDefault="11D6589C" w14:paraId="6C85CC22" w14:textId="47EDA30E">
      <w:pPr>
        <w:pStyle w:val="Normal"/>
        <w:bidi w:val="0"/>
        <w:spacing w:line="360" w:lineRule="auto"/>
        <w:ind w:left="0"/>
        <w:rPr>
          <w:rFonts w:ascii="Arial" w:hAnsi="Arial" w:eastAsia="Arial" w:cs="Arial"/>
          <w:b w:val="1"/>
          <w:bCs w:val="1"/>
          <w:noProof w:val="0"/>
          <w:sz w:val="22"/>
          <w:szCs w:val="22"/>
          <w:lang w:val="en-GB"/>
        </w:rPr>
      </w:pPr>
      <w:r w:rsidRPr="6DEEF933" w:rsidR="51E7215F">
        <w:rPr>
          <w:rFonts w:ascii="Arial" w:hAnsi="Arial" w:eastAsia="Arial" w:cs="Arial"/>
          <w:b w:val="1"/>
          <w:bCs w:val="1"/>
          <w:noProof w:val="0"/>
          <w:sz w:val="22"/>
          <w:szCs w:val="22"/>
          <w:lang w:val="en-GB"/>
        </w:rPr>
        <w:t xml:space="preserve"> 10 </w:t>
      </w:r>
      <w:r w:rsidRPr="6DEEF933" w:rsidR="656AD1F9">
        <w:rPr>
          <w:rFonts w:ascii="Arial" w:hAnsi="Arial" w:eastAsia="Arial" w:cs="Arial"/>
          <w:b w:val="1"/>
          <w:bCs w:val="1"/>
          <w:noProof w:val="0"/>
          <w:sz w:val="22"/>
          <w:szCs w:val="22"/>
          <w:lang w:val="en-GB"/>
        </w:rPr>
        <w:t>References</w:t>
      </w:r>
    </w:p>
    <w:p w:rsidR="11D6589C" w:rsidP="6DEEF933" w:rsidRDefault="11D6589C" w14:paraId="4AECA220" w14:textId="15F2B347">
      <w:pPr>
        <w:pStyle w:val="Normal"/>
        <w:bidi w:val="0"/>
        <w:spacing w:line="360" w:lineRule="auto"/>
        <w:ind w:left="0"/>
        <w:rPr>
          <w:rFonts w:ascii="Arial" w:hAnsi="Arial" w:eastAsia="Arial" w:cs="Arial"/>
          <w:noProof w:val="0"/>
          <w:sz w:val="22"/>
          <w:szCs w:val="22"/>
          <w:lang w:val="en-GB"/>
        </w:rPr>
      </w:pPr>
      <w:r w:rsidRPr="6DEEF933" w:rsidR="02694679">
        <w:rPr>
          <w:rFonts w:ascii="Arial" w:hAnsi="Arial" w:eastAsia="Arial" w:cs="Arial"/>
          <w:noProof w:val="0"/>
          <w:sz w:val="22"/>
          <w:szCs w:val="22"/>
          <w:lang w:val="en-GB"/>
        </w:rPr>
        <w:t>Alfaquin</w:t>
      </w:r>
      <w:r w:rsidRPr="6DEEF933" w:rsidR="656AD1F9">
        <w:rPr>
          <w:rFonts w:ascii="Arial" w:hAnsi="Arial" w:eastAsia="Arial" w:cs="Arial"/>
          <w:noProof w:val="0"/>
          <w:sz w:val="22"/>
          <w:szCs w:val="22"/>
          <w:lang w:val="en-GB"/>
        </w:rPr>
        <w:t xml:space="preserve">, L., </w:t>
      </w:r>
      <w:r w:rsidRPr="6DEEF933" w:rsidR="7E8E53EF">
        <w:rPr>
          <w:rFonts w:ascii="Arial" w:hAnsi="Arial" w:eastAsia="Arial" w:cs="Arial"/>
          <w:noProof w:val="0"/>
          <w:sz w:val="22"/>
          <w:szCs w:val="22"/>
          <w:lang w:val="en-GB"/>
        </w:rPr>
        <w:t>Ringsted</w:t>
      </w:r>
      <w:r w:rsidRPr="6DEEF933" w:rsidR="656AD1F9">
        <w:rPr>
          <w:rFonts w:ascii="Arial" w:hAnsi="Arial" w:eastAsia="Arial" w:cs="Arial"/>
          <w:noProof w:val="0"/>
          <w:sz w:val="22"/>
          <w:szCs w:val="22"/>
          <w:lang w:val="en-GB"/>
        </w:rPr>
        <w:t>, M., Montori, V., Jørgensen, K.J., Bulbeck, H. and Johansson, M. (2022a). Evaluation of evidence supporting NICE recommendations to change people’s lifestyle in clinical practice: cross</w:t>
      </w:r>
      <w:r w:rsidRPr="6DEEF933" w:rsidR="6D93A14C">
        <w:rPr>
          <w:rFonts w:ascii="Arial" w:hAnsi="Arial" w:eastAsia="Arial" w:cs="Arial"/>
          <w:noProof w:val="0"/>
          <w:sz w:val="22"/>
          <w:szCs w:val="22"/>
          <w:lang w:val="en-GB"/>
        </w:rPr>
        <w:t>-sectional survey.</w:t>
      </w:r>
      <w:r w:rsidRPr="6DEEF933" w:rsidR="656AD1F9">
        <w:rPr>
          <w:rFonts w:ascii="Arial" w:hAnsi="Arial" w:eastAsia="Arial" w:cs="Arial"/>
          <w:noProof w:val="0"/>
          <w:sz w:val="22"/>
          <w:szCs w:val="22"/>
          <w:lang w:val="en-GB"/>
        </w:rPr>
        <w:t xml:space="preserve"> </w:t>
      </w:r>
      <w:r w:rsidRPr="6DEEF933" w:rsidR="656AD1F9">
        <w:rPr>
          <w:rFonts w:ascii="Arial" w:hAnsi="Arial" w:eastAsia="Arial" w:cs="Arial"/>
          <w:noProof w:val="0"/>
          <w:sz w:val="22"/>
          <w:szCs w:val="22"/>
          <w:lang w:val="en-GB"/>
        </w:rPr>
        <w:t>BMJ Medicine</w:t>
      </w:r>
      <w:r w:rsidRPr="6DEEF933" w:rsidR="656AD1F9">
        <w:rPr>
          <w:rFonts w:ascii="Arial" w:hAnsi="Arial" w:eastAsia="Arial" w:cs="Arial"/>
          <w:noProof w:val="0"/>
          <w:sz w:val="22"/>
          <w:szCs w:val="22"/>
          <w:lang w:val="en-GB"/>
        </w:rPr>
        <w:t xml:space="preserve">, [online] 1(1). </w:t>
      </w:r>
      <w:r w:rsidRPr="6DEEF933" w:rsidR="5A8D138E">
        <w:rPr>
          <w:rFonts w:ascii="Arial" w:hAnsi="Arial" w:eastAsia="Arial" w:cs="Arial"/>
          <w:noProof w:val="0"/>
          <w:sz w:val="22"/>
          <w:szCs w:val="22"/>
          <w:lang w:val="en-GB"/>
        </w:rPr>
        <w:t>Doi: HTTPs</w:t>
      </w:r>
      <w:r w:rsidRPr="6DEEF933" w:rsidR="656AD1F9">
        <w:rPr>
          <w:rFonts w:ascii="Arial" w:hAnsi="Arial" w:eastAsia="Arial" w:cs="Arial"/>
          <w:noProof w:val="0"/>
          <w:sz w:val="22"/>
          <w:szCs w:val="22"/>
          <w:lang w:val="en-GB"/>
        </w:rPr>
        <w:t>://doi.org/10.1136/bmjmed-2022-000130.</w:t>
      </w:r>
    </w:p>
    <w:p w:rsidR="11D6589C" w:rsidP="6DEEF933" w:rsidRDefault="11D6589C" w14:paraId="616E8EBB" w14:textId="604C4D1C">
      <w:pPr>
        <w:pStyle w:val="Normal"/>
        <w:bidi w:val="0"/>
        <w:spacing w:line="360" w:lineRule="auto"/>
        <w:ind w:left="0"/>
        <w:rPr>
          <w:rFonts w:ascii="Arial" w:hAnsi="Arial" w:eastAsia="Arial" w:cs="Arial"/>
          <w:noProof w:val="0"/>
          <w:sz w:val="22"/>
          <w:szCs w:val="22"/>
          <w:lang w:val="en-GB"/>
        </w:rPr>
      </w:pPr>
      <w:r w:rsidRPr="6DEEF933" w:rsidR="656AD1F9">
        <w:rPr>
          <w:rFonts w:ascii="Arial" w:hAnsi="Arial" w:eastAsia="Arial" w:cs="Arial"/>
          <w:noProof w:val="0"/>
          <w:sz w:val="22"/>
          <w:szCs w:val="22"/>
          <w:lang w:val="en-GB"/>
        </w:rPr>
        <w:t xml:space="preserve">Castro-Rodriguez, J.A., Forno, E., Rodriguez-Martinez, C.E. and Celedón, J.C. (2016). Risk and Protective Factors for Childhood Asthma: What Is the Evidence? </w:t>
      </w:r>
      <w:r w:rsidRPr="6DEEF933" w:rsidR="656AD1F9">
        <w:rPr>
          <w:rFonts w:ascii="Arial" w:hAnsi="Arial" w:eastAsia="Arial" w:cs="Arial"/>
          <w:noProof w:val="0"/>
          <w:sz w:val="22"/>
          <w:szCs w:val="22"/>
          <w:lang w:val="en-GB"/>
        </w:rPr>
        <w:t>The Journal of Allergy and Clinical Immunology: In Practice</w:t>
      </w:r>
      <w:r w:rsidRPr="6DEEF933" w:rsidR="656AD1F9">
        <w:rPr>
          <w:rFonts w:ascii="Arial" w:hAnsi="Arial" w:eastAsia="Arial" w:cs="Arial"/>
          <w:noProof w:val="0"/>
          <w:sz w:val="22"/>
          <w:szCs w:val="22"/>
          <w:lang w:val="en-GB"/>
        </w:rPr>
        <w:t xml:space="preserve">, </w:t>
      </w:r>
      <w:r w:rsidRPr="6DEEF933" w:rsidR="202DCE54">
        <w:rPr>
          <w:rFonts w:ascii="Arial" w:hAnsi="Arial" w:eastAsia="Arial" w:cs="Arial"/>
          <w:noProof w:val="0"/>
          <w:sz w:val="22"/>
          <w:szCs w:val="22"/>
          <w:lang w:val="en-GB"/>
        </w:rPr>
        <w:t>4(6), pp.</w:t>
      </w:r>
      <w:r w:rsidRPr="6DEEF933" w:rsidR="656AD1F9">
        <w:rPr>
          <w:rFonts w:ascii="Arial" w:hAnsi="Arial" w:eastAsia="Arial" w:cs="Arial"/>
          <w:noProof w:val="0"/>
          <w:sz w:val="22"/>
          <w:szCs w:val="22"/>
          <w:lang w:val="en-GB"/>
        </w:rPr>
        <w:t xml:space="preserve"> 1111–1122. </w:t>
      </w:r>
      <w:r w:rsidRPr="6DEEF933" w:rsidR="21016BDD">
        <w:rPr>
          <w:rFonts w:ascii="Arial" w:hAnsi="Arial" w:eastAsia="Arial" w:cs="Arial"/>
          <w:noProof w:val="0"/>
          <w:sz w:val="22"/>
          <w:szCs w:val="22"/>
          <w:lang w:val="en-GB"/>
        </w:rPr>
        <w:t>Doi: HTTPs</w:t>
      </w:r>
      <w:r w:rsidRPr="6DEEF933" w:rsidR="656AD1F9">
        <w:rPr>
          <w:rFonts w:ascii="Arial" w:hAnsi="Arial" w:eastAsia="Arial" w:cs="Arial"/>
          <w:noProof w:val="0"/>
          <w:sz w:val="22"/>
          <w:szCs w:val="22"/>
          <w:lang w:val="en-GB"/>
        </w:rPr>
        <w:t>://doi.org/10.1016/j.jaip.2016.05.003.</w:t>
      </w:r>
    </w:p>
    <w:p w:rsidR="11D6589C" w:rsidP="6DEEF933" w:rsidRDefault="11D6589C" w14:paraId="61615487" w14:textId="4FE6A31F">
      <w:pPr>
        <w:bidi w:val="0"/>
        <w:spacing w:before="0" w:beforeAutospacing="off" w:after="240" w:afterAutospacing="off" w:line="360" w:lineRule="auto"/>
        <w:ind w:left="0"/>
        <w:rPr>
          <w:rFonts w:ascii="Arial" w:hAnsi="Arial" w:eastAsia="Arial" w:cs="Arial"/>
          <w:noProof w:val="0"/>
          <w:sz w:val="22"/>
          <w:szCs w:val="22"/>
          <w:lang w:val="en-GB"/>
        </w:rPr>
      </w:pPr>
      <w:r w:rsidRPr="6DEEF933" w:rsidR="079C44AD">
        <w:rPr>
          <w:rFonts w:ascii="Arial" w:hAnsi="Arial" w:eastAsia="Arial" w:cs="Arial"/>
          <w:noProof w:val="0"/>
          <w:sz w:val="22"/>
          <w:szCs w:val="22"/>
          <w:lang w:val="en-GB"/>
        </w:rPr>
        <w:t xml:space="preserve">Cleveland Clinic (2024). </w:t>
      </w:r>
      <w:r w:rsidRPr="6DEEF933" w:rsidR="079C44AD">
        <w:rPr>
          <w:rFonts w:ascii="Arial" w:hAnsi="Arial" w:eastAsia="Arial" w:cs="Arial"/>
          <w:i w:val="1"/>
          <w:iCs w:val="1"/>
          <w:noProof w:val="0"/>
          <w:sz w:val="22"/>
          <w:szCs w:val="22"/>
          <w:lang w:val="en-GB"/>
        </w:rPr>
        <w:t>Respiratory System: Functions, Facts, Organs &amp; Anatomy</w:t>
      </w:r>
      <w:r w:rsidRPr="6DEEF933" w:rsidR="079C44AD">
        <w:rPr>
          <w:rFonts w:ascii="Arial" w:hAnsi="Arial" w:eastAsia="Arial" w:cs="Arial"/>
          <w:noProof w:val="0"/>
          <w:sz w:val="22"/>
          <w:szCs w:val="22"/>
          <w:lang w:val="en-GB"/>
        </w:rPr>
        <w:t xml:space="preserve">. [online] Cleveland Clinic. Available at: </w:t>
      </w:r>
      <w:hyperlink r:id="Rfe768256072e4206">
        <w:r w:rsidRPr="6DEEF933" w:rsidR="079C44AD">
          <w:rPr>
            <w:rStyle w:val="Hyperlink"/>
            <w:rFonts w:ascii="Arial" w:hAnsi="Arial" w:eastAsia="Arial" w:cs="Arial"/>
            <w:noProof w:val="0"/>
            <w:sz w:val="22"/>
            <w:szCs w:val="22"/>
            <w:lang w:val="en-GB"/>
          </w:rPr>
          <w:t>https://my.clevelandclinic.org/health/body/21205-respiratory-system</w:t>
        </w:r>
      </w:hyperlink>
      <w:r w:rsidRPr="6DEEF933" w:rsidR="079C44AD">
        <w:rPr>
          <w:rFonts w:ascii="Arial" w:hAnsi="Arial" w:eastAsia="Arial" w:cs="Arial"/>
          <w:noProof w:val="0"/>
          <w:sz w:val="22"/>
          <w:szCs w:val="22"/>
          <w:lang w:val="en-GB"/>
        </w:rPr>
        <w:t>.</w:t>
      </w:r>
    </w:p>
    <w:p w:rsidR="11D6589C" w:rsidP="6DEEF933" w:rsidRDefault="11D6589C" w14:paraId="4ED269A0" w14:textId="0C1EA222">
      <w:pPr>
        <w:pStyle w:val="Normal"/>
        <w:bidi w:val="0"/>
        <w:spacing w:before="0" w:beforeAutospacing="off" w:after="240" w:afterAutospacing="off" w:line="360" w:lineRule="auto"/>
        <w:ind w:left="0"/>
        <w:rPr>
          <w:rFonts w:ascii="Arial" w:hAnsi="Arial" w:eastAsia="Arial" w:cs="Arial"/>
          <w:noProof w:val="0"/>
          <w:sz w:val="22"/>
          <w:szCs w:val="22"/>
          <w:lang w:val="en-GB"/>
        </w:rPr>
      </w:pPr>
      <w:r w:rsidRPr="6DEEF933" w:rsidR="656AD1F9">
        <w:rPr>
          <w:rFonts w:ascii="Arial" w:hAnsi="Arial" w:eastAsia="Arial" w:cs="Arial"/>
          <w:noProof w:val="0"/>
          <w:sz w:val="22"/>
          <w:szCs w:val="22"/>
          <w:lang w:val="en-GB"/>
        </w:rPr>
        <w:t xml:space="preserve">Davies, A. and </w:t>
      </w:r>
      <w:r w:rsidRPr="6DEEF933" w:rsidR="61DAE25E">
        <w:rPr>
          <w:rFonts w:ascii="Arial" w:hAnsi="Arial" w:eastAsia="Arial" w:cs="Arial"/>
          <w:noProof w:val="0"/>
          <w:sz w:val="22"/>
          <w:szCs w:val="22"/>
          <w:lang w:val="en-GB"/>
        </w:rPr>
        <w:t>Moore's</w:t>
      </w:r>
      <w:r w:rsidRPr="6DEEF933" w:rsidR="656AD1F9">
        <w:rPr>
          <w:rFonts w:ascii="Arial" w:hAnsi="Arial" w:eastAsia="Arial" w:cs="Arial"/>
          <w:noProof w:val="0"/>
          <w:sz w:val="22"/>
          <w:szCs w:val="22"/>
          <w:lang w:val="en-GB"/>
        </w:rPr>
        <w:t xml:space="preserve">, C. (2010). STRUCTURE OF THE RESPIRATORY SYSTEM, RELATED TO FUNCTION. </w:t>
      </w:r>
      <w:r w:rsidRPr="6DEEF933" w:rsidR="656AD1F9">
        <w:rPr>
          <w:rFonts w:ascii="Arial" w:hAnsi="Arial" w:eastAsia="Arial" w:cs="Arial"/>
          <w:noProof w:val="0"/>
          <w:sz w:val="22"/>
          <w:szCs w:val="22"/>
          <w:lang w:val="en-GB"/>
        </w:rPr>
        <w:t>The Respiratory System</w:t>
      </w:r>
      <w:r w:rsidRPr="6DEEF933" w:rsidR="656AD1F9">
        <w:rPr>
          <w:rFonts w:ascii="Arial" w:hAnsi="Arial" w:eastAsia="Arial" w:cs="Arial"/>
          <w:noProof w:val="0"/>
          <w:sz w:val="22"/>
          <w:szCs w:val="22"/>
          <w:lang w:val="en-GB"/>
        </w:rPr>
        <w:t xml:space="preserve">, [online] </w:t>
      </w:r>
      <w:r w:rsidRPr="6DEEF933" w:rsidR="1B283024">
        <w:rPr>
          <w:rFonts w:ascii="Arial" w:hAnsi="Arial" w:eastAsia="Arial" w:cs="Arial"/>
          <w:noProof w:val="0"/>
          <w:sz w:val="22"/>
          <w:szCs w:val="22"/>
          <w:lang w:val="en-GB"/>
        </w:rPr>
        <w:t>pp. 11–28.</w:t>
      </w:r>
      <w:r w:rsidRPr="6DEEF933" w:rsidR="656AD1F9">
        <w:rPr>
          <w:rFonts w:ascii="Arial" w:hAnsi="Arial" w:eastAsia="Arial" w:cs="Arial"/>
          <w:noProof w:val="0"/>
          <w:sz w:val="22"/>
          <w:szCs w:val="22"/>
          <w:lang w:val="en-GB"/>
        </w:rPr>
        <w:t xml:space="preserve"> </w:t>
      </w:r>
      <w:r w:rsidRPr="6DEEF933" w:rsidR="7C3BE675">
        <w:rPr>
          <w:rFonts w:ascii="Arial" w:hAnsi="Arial" w:eastAsia="Arial" w:cs="Arial"/>
          <w:noProof w:val="0"/>
          <w:sz w:val="22"/>
          <w:szCs w:val="22"/>
          <w:lang w:val="en-GB"/>
        </w:rPr>
        <w:t>Doi: HTTPs</w:t>
      </w:r>
      <w:r w:rsidRPr="6DEEF933" w:rsidR="656AD1F9">
        <w:rPr>
          <w:rFonts w:ascii="Arial" w:hAnsi="Arial" w:eastAsia="Arial" w:cs="Arial"/>
          <w:noProof w:val="0"/>
          <w:sz w:val="22"/>
          <w:szCs w:val="22"/>
          <w:lang w:val="en-GB"/>
        </w:rPr>
        <w:t>://doi.org/10.1016/B978-0-7020-3370-4.00002-5.</w:t>
      </w:r>
    </w:p>
    <w:p w:rsidR="11D6589C" w:rsidP="6DEEF933" w:rsidRDefault="11D6589C" w14:paraId="76226A41" w14:textId="62835349">
      <w:pPr>
        <w:pStyle w:val="Normal"/>
        <w:bidi w:val="0"/>
        <w:spacing w:line="360" w:lineRule="auto"/>
        <w:ind w:left="0"/>
        <w:rPr>
          <w:rFonts w:ascii="Arial" w:hAnsi="Arial" w:eastAsia="Arial" w:cs="Arial"/>
          <w:noProof w:val="0"/>
          <w:sz w:val="22"/>
          <w:szCs w:val="22"/>
          <w:lang w:val="en-GB"/>
        </w:rPr>
      </w:pPr>
      <w:r w:rsidRPr="6DEEF933" w:rsidR="656AD1F9">
        <w:rPr>
          <w:rFonts w:ascii="Arial" w:hAnsi="Arial" w:eastAsia="Arial" w:cs="Arial"/>
          <w:noProof w:val="0"/>
          <w:sz w:val="22"/>
          <w:szCs w:val="22"/>
          <w:lang w:val="en-GB"/>
        </w:rPr>
        <w:t xml:space="preserve">Doty, R.L., Cometto-Muñiz, J.E., </w:t>
      </w:r>
      <w:r w:rsidRPr="6DEEF933" w:rsidR="6D9AC2D4">
        <w:rPr>
          <w:rFonts w:ascii="Arial" w:hAnsi="Arial" w:eastAsia="Arial" w:cs="Arial"/>
          <w:noProof w:val="0"/>
          <w:sz w:val="22"/>
          <w:szCs w:val="22"/>
          <w:lang w:val="en-GB"/>
        </w:rPr>
        <w:t>Janowski</w:t>
      </w:r>
      <w:r w:rsidRPr="6DEEF933" w:rsidR="656AD1F9">
        <w:rPr>
          <w:rFonts w:ascii="Arial" w:hAnsi="Arial" w:eastAsia="Arial" w:cs="Arial"/>
          <w:noProof w:val="0"/>
          <w:sz w:val="22"/>
          <w:szCs w:val="22"/>
          <w:lang w:val="en-GB"/>
        </w:rPr>
        <w:t xml:space="preserve">, A.A., Dalton, P., Kendal-Reed, </w:t>
      </w:r>
      <w:r w:rsidRPr="6DEEF933" w:rsidR="5A361E68">
        <w:rPr>
          <w:rFonts w:ascii="Arial" w:hAnsi="Arial" w:eastAsia="Arial" w:cs="Arial"/>
          <w:noProof w:val="0"/>
          <w:sz w:val="22"/>
          <w:szCs w:val="22"/>
          <w:lang w:val="en-GB"/>
        </w:rPr>
        <w:t>M.,</w:t>
      </w:r>
      <w:r w:rsidRPr="6DEEF933" w:rsidR="656AD1F9">
        <w:rPr>
          <w:rFonts w:ascii="Arial" w:hAnsi="Arial" w:eastAsia="Arial" w:cs="Arial"/>
          <w:noProof w:val="0"/>
          <w:sz w:val="22"/>
          <w:szCs w:val="22"/>
          <w:lang w:val="en-GB"/>
        </w:rPr>
        <w:t xml:space="preserve"> and Hodgson, M. (2004). Assessment of Upper Respiratory Tract and Ocular Irritative Effects of Volatile Chemicals in Humans. </w:t>
      </w:r>
      <w:r w:rsidRPr="6DEEF933" w:rsidR="656AD1F9">
        <w:rPr>
          <w:rFonts w:ascii="Arial" w:hAnsi="Arial" w:eastAsia="Arial" w:cs="Arial"/>
          <w:noProof w:val="0"/>
          <w:sz w:val="22"/>
          <w:szCs w:val="22"/>
          <w:lang w:val="en-GB"/>
        </w:rPr>
        <w:t>Critical Reviews in Toxicology</w:t>
      </w:r>
      <w:r w:rsidRPr="6DEEF933" w:rsidR="656AD1F9">
        <w:rPr>
          <w:rFonts w:ascii="Arial" w:hAnsi="Arial" w:eastAsia="Arial" w:cs="Arial"/>
          <w:noProof w:val="0"/>
          <w:sz w:val="22"/>
          <w:szCs w:val="22"/>
          <w:lang w:val="en-GB"/>
        </w:rPr>
        <w:t xml:space="preserve">, 34(2), </w:t>
      </w:r>
      <w:r w:rsidRPr="6DEEF933" w:rsidR="6C61F8EB">
        <w:rPr>
          <w:rFonts w:ascii="Arial" w:hAnsi="Arial" w:eastAsia="Arial" w:cs="Arial"/>
          <w:noProof w:val="0"/>
          <w:sz w:val="22"/>
          <w:szCs w:val="22"/>
          <w:lang w:val="en-GB"/>
        </w:rPr>
        <w:t>pp. 85–142.</w:t>
      </w:r>
      <w:r w:rsidRPr="6DEEF933" w:rsidR="656AD1F9">
        <w:rPr>
          <w:rFonts w:ascii="Arial" w:hAnsi="Arial" w:eastAsia="Arial" w:cs="Arial"/>
          <w:noProof w:val="0"/>
          <w:sz w:val="22"/>
          <w:szCs w:val="22"/>
          <w:lang w:val="en-GB"/>
        </w:rPr>
        <w:t xml:space="preserve"> d Europe PMC (2019). </w:t>
      </w:r>
      <w:r w:rsidRPr="6DEEF933" w:rsidR="656AD1F9">
        <w:rPr>
          <w:rFonts w:ascii="Arial" w:hAnsi="Arial" w:eastAsia="Arial" w:cs="Arial"/>
          <w:noProof w:val="0"/>
          <w:sz w:val="22"/>
          <w:szCs w:val="22"/>
          <w:lang w:val="en-GB"/>
        </w:rPr>
        <w:t>Europe PMC</w:t>
      </w:r>
      <w:r w:rsidRPr="6DEEF933" w:rsidR="656AD1F9">
        <w:rPr>
          <w:rFonts w:ascii="Arial" w:hAnsi="Arial" w:eastAsia="Arial" w:cs="Arial"/>
          <w:noProof w:val="0"/>
          <w:sz w:val="22"/>
          <w:szCs w:val="22"/>
          <w:lang w:val="en-GB"/>
        </w:rPr>
        <w:t xml:space="preserve">. [online] Europepmc.org. Available at: </w:t>
      </w:r>
      <w:hyperlink r:id="R65e7f9904b254029">
        <w:r w:rsidRPr="6DEEF933" w:rsidR="656AD1F9">
          <w:rPr>
            <w:rStyle w:val="Hyperlink"/>
            <w:rFonts w:ascii="Arial" w:hAnsi="Arial" w:eastAsia="Arial" w:cs="Arial"/>
            <w:noProof w:val="0"/>
            <w:sz w:val="22"/>
            <w:szCs w:val="22"/>
            <w:lang w:val="en-GB"/>
          </w:rPr>
          <w:t>https://europepmc.org/article/nbk/nbk545177</w:t>
        </w:r>
      </w:hyperlink>
    </w:p>
    <w:p w:rsidR="02D9C14F" w:rsidP="6DEEF933" w:rsidRDefault="02D9C14F" w14:paraId="2A6614C8" w14:textId="28A1E737">
      <w:pPr>
        <w:pStyle w:val="Normal"/>
        <w:bidi w:val="0"/>
        <w:spacing w:line="360" w:lineRule="auto"/>
        <w:ind w:left="0"/>
        <w:rPr>
          <w:rFonts w:ascii="Arial" w:hAnsi="Arial" w:eastAsia="Arial" w:cs="Arial"/>
          <w:noProof w:val="0"/>
          <w:sz w:val="22"/>
          <w:szCs w:val="22"/>
          <w:lang w:val="en-GB"/>
        </w:rPr>
      </w:pPr>
      <w:r w:rsidRPr="6DEEF933" w:rsidR="001EC6F6">
        <w:rPr>
          <w:rFonts w:ascii="Arial" w:hAnsi="Arial" w:eastAsia="Arial" w:cs="Arial"/>
          <w:noProof w:val="0"/>
          <w:sz w:val="22"/>
          <w:szCs w:val="22"/>
          <w:lang w:val="en-GB"/>
        </w:rPr>
        <w:t xml:space="preserve">Gibson, P.G. (2000a). Monitoring the patient with asthma: An evidence-based approach. </w:t>
      </w:r>
      <w:r w:rsidRPr="6DEEF933" w:rsidR="001EC6F6">
        <w:rPr>
          <w:rFonts w:ascii="Arial" w:hAnsi="Arial" w:eastAsia="Arial" w:cs="Arial"/>
          <w:noProof w:val="0"/>
          <w:sz w:val="22"/>
          <w:szCs w:val="22"/>
          <w:lang w:val="en-GB"/>
        </w:rPr>
        <w:t>Journal of Allergy and Clinical Immunology</w:t>
      </w:r>
      <w:r w:rsidRPr="6DEEF933" w:rsidR="001EC6F6">
        <w:rPr>
          <w:rFonts w:ascii="Arial" w:hAnsi="Arial" w:eastAsia="Arial" w:cs="Arial"/>
          <w:noProof w:val="0"/>
          <w:sz w:val="22"/>
          <w:szCs w:val="22"/>
          <w:lang w:val="en-GB"/>
        </w:rPr>
        <w:t xml:space="preserve">, 106(1), </w:t>
      </w:r>
      <w:r w:rsidRPr="6DEEF933" w:rsidR="695E0C4E">
        <w:rPr>
          <w:rFonts w:ascii="Arial" w:hAnsi="Arial" w:eastAsia="Arial" w:cs="Arial"/>
          <w:noProof w:val="0"/>
          <w:sz w:val="22"/>
          <w:szCs w:val="22"/>
          <w:lang w:val="en-GB"/>
        </w:rPr>
        <w:t>pp. 17–26.</w:t>
      </w:r>
      <w:r w:rsidRPr="6DEEF933" w:rsidR="001EC6F6">
        <w:rPr>
          <w:rFonts w:ascii="Arial" w:hAnsi="Arial" w:eastAsia="Arial" w:cs="Arial"/>
          <w:noProof w:val="0"/>
          <w:sz w:val="22"/>
          <w:szCs w:val="22"/>
          <w:lang w:val="en-GB"/>
        </w:rPr>
        <w:t xml:space="preserve"> </w:t>
      </w:r>
      <w:r w:rsidRPr="6DEEF933" w:rsidR="57230665">
        <w:rPr>
          <w:rFonts w:ascii="Arial" w:hAnsi="Arial" w:eastAsia="Arial" w:cs="Arial"/>
          <w:noProof w:val="0"/>
          <w:sz w:val="22"/>
          <w:szCs w:val="22"/>
          <w:lang w:val="en-GB"/>
        </w:rPr>
        <w:t>Doi: HTTPs</w:t>
      </w:r>
      <w:r w:rsidRPr="6DEEF933" w:rsidR="001EC6F6">
        <w:rPr>
          <w:rFonts w:ascii="Arial" w:hAnsi="Arial" w:eastAsia="Arial" w:cs="Arial"/>
          <w:noProof w:val="0"/>
          <w:sz w:val="22"/>
          <w:szCs w:val="22"/>
          <w:lang w:val="en-GB"/>
        </w:rPr>
        <w:t>://doi.org/10.1067/mai.2000.108307.</w:t>
      </w:r>
    </w:p>
    <w:p w:rsidR="02D9C14F" w:rsidP="6DEEF933" w:rsidRDefault="02D9C14F" w14:paraId="1F19B161" w14:textId="7BF5AF2C">
      <w:pPr>
        <w:pStyle w:val="Normal"/>
        <w:bidi w:val="0"/>
        <w:spacing w:line="360" w:lineRule="auto"/>
        <w:ind w:left="0"/>
        <w:rPr>
          <w:rFonts w:ascii="Arial" w:hAnsi="Arial" w:eastAsia="Arial" w:cs="Arial"/>
          <w:noProof w:val="0"/>
          <w:sz w:val="22"/>
          <w:szCs w:val="22"/>
          <w:lang w:val="en-GB"/>
        </w:rPr>
      </w:pPr>
      <w:r w:rsidRPr="6DEEF933" w:rsidR="001EC6F6">
        <w:rPr>
          <w:rFonts w:ascii="Arial" w:hAnsi="Arial" w:eastAsia="Arial" w:cs="Arial"/>
          <w:noProof w:val="0"/>
          <w:sz w:val="22"/>
          <w:szCs w:val="22"/>
          <w:lang w:val="en-GB"/>
        </w:rPr>
        <w:t>Jerath, R., Edry, J.W., Bar</w:t>
      </w:r>
      <w:r w:rsidRPr="6DEEF933" w:rsidR="001EC6F6">
        <w:rPr>
          <w:rFonts w:ascii="Arial" w:hAnsi="Arial" w:eastAsia="Arial" w:cs="Arial"/>
          <w:noProof w:val="0"/>
          <w:sz w:val="22"/>
          <w:szCs w:val="22"/>
          <w:lang w:val="en-GB"/>
        </w:rPr>
        <w:t>nes, V.</w:t>
      </w:r>
      <w:r w:rsidRPr="6DEEF933" w:rsidR="001EC6F6">
        <w:rPr>
          <w:rFonts w:ascii="Arial" w:hAnsi="Arial" w:eastAsia="Arial" w:cs="Arial"/>
          <w:noProof w:val="0"/>
          <w:sz w:val="22"/>
          <w:szCs w:val="22"/>
          <w:lang w:val="en-GB"/>
        </w:rPr>
        <w:t>A. an</w:t>
      </w:r>
      <w:r w:rsidRPr="6DEEF933" w:rsidR="001EC6F6">
        <w:rPr>
          <w:rFonts w:ascii="Arial" w:hAnsi="Arial" w:eastAsia="Arial" w:cs="Arial"/>
          <w:noProof w:val="0"/>
          <w:sz w:val="22"/>
          <w:szCs w:val="22"/>
          <w:lang w:val="en-GB"/>
        </w:rPr>
        <w:t>d Jerath, V. (2</w:t>
      </w:r>
      <w:r w:rsidRPr="6DEEF933" w:rsidR="001EC6F6">
        <w:rPr>
          <w:rFonts w:ascii="Arial" w:hAnsi="Arial" w:eastAsia="Arial" w:cs="Arial"/>
          <w:noProof w:val="0"/>
          <w:sz w:val="22"/>
          <w:szCs w:val="22"/>
          <w:lang w:val="en-GB"/>
        </w:rPr>
        <w:t xml:space="preserve">006). Physiology of long </w:t>
      </w:r>
      <w:r w:rsidRPr="6DEEF933" w:rsidR="001EC6F6">
        <w:rPr>
          <w:rFonts w:ascii="Arial" w:hAnsi="Arial" w:eastAsia="Arial" w:cs="Arial"/>
          <w:noProof w:val="0"/>
          <w:sz w:val="22"/>
          <w:szCs w:val="22"/>
          <w:lang w:val="en-GB"/>
        </w:rPr>
        <w:t>pranayamic</w:t>
      </w:r>
      <w:r w:rsidRPr="6DEEF933" w:rsidR="001EC6F6">
        <w:rPr>
          <w:rFonts w:ascii="Arial" w:hAnsi="Arial" w:eastAsia="Arial" w:cs="Arial"/>
          <w:noProof w:val="0"/>
          <w:sz w:val="22"/>
          <w:szCs w:val="22"/>
          <w:lang w:val="en-GB"/>
        </w:rPr>
        <w:t xml:space="preserve"> </w:t>
      </w:r>
      <w:r w:rsidRPr="6DEEF933" w:rsidR="20C48B2C">
        <w:rPr>
          <w:rFonts w:ascii="Arial" w:hAnsi="Arial" w:eastAsia="Arial" w:cs="Arial"/>
          <w:noProof w:val="0"/>
          <w:sz w:val="22"/>
          <w:szCs w:val="22"/>
          <w:lang w:val="en-GB"/>
        </w:rPr>
        <w:t>breathing</w:t>
      </w:r>
      <w:r w:rsidRPr="6DEEF933" w:rsidR="001EC6F6">
        <w:rPr>
          <w:rFonts w:ascii="Arial" w:hAnsi="Arial" w:eastAsia="Arial" w:cs="Arial"/>
          <w:noProof w:val="0"/>
          <w:sz w:val="22"/>
          <w:szCs w:val="22"/>
          <w:lang w:val="en-GB"/>
        </w:rPr>
        <w:t xml:space="preserve"> </w:t>
      </w:r>
      <w:r w:rsidRPr="6DEEF933" w:rsidR="350F799B">
        <w:rPr>
          <w:rFonts w:ascii="Arial" w:hAnsi="Arial" w:eastAsia="Arial" w:cs="Arial"/>
          <w:noProof w:val="0"/>
          <w:sz w:val="22"/>
          <w:szCs w:val="22"/>
          <w:lang w:val="en-GB"/>
        </w:rPr>
        <w:t>neural</w:t>
      </w:r>
      <w:r w:rsidRPr="6DEEF933" w:rsidR="001EC6F6">
        <w:rPr>
          <w:rFonts w:ascii="Arial" w:hAnsi="Arial" w:eastAsia="Arial" w:cs="Arial"/>
          <w:noProof w:val="0"/>
          <w:sz w:val="22"/>
          <w:szCs w:val="22"/>
          <w:lang w:val="en-GB"/>
        </w:rPr>
        <w:t xml:space="preserve"> respiratory elements may </w:t>
      </w:r>
      <w:r w:rsidRPr="6DEEF933" w:rsidR="001EC6F6">
        <w:rPr>
          <w:rFonts w:ascii="Arial" w:hAnsi="Arial" w:eastAsia="Arial" w:cs="Arial"/>
          <w:noProof w:val="0"/>
          <w:sz w:val="22"/>
          <w:szCs w:val="22"/>
          <w:lang w:val="en-GB"/>
        </w:rPr>
        <w:t>provide</w:t>
      </w:r>
      <w:r w:rsidRPr="6DEEF933" w:rsidR="001EC6F6">
        <w:rPr>
          <w:rFonts w:ascii="Arial" w:hAnsi="Arial" w:eastAsia="Arial" w:cs="Arial"/>
          <w:noProof w:val="0"/>
          <w:sz w:val="22"/>
          <w:szCs w:val="22"/>
          <w:lang w:val="en-GB"/>
        </w:rPr>
        <w:t xml:space="preserve"> a mechanism that explains how </w:t>
      </w:r>
      <w:r w:rsidRPr="6DEEF933" w:rsidR="582F0483">
        <w:rPr>
          <w:rFonts w:ascii="Arial" w:hAnsi="Arial" w:eastAsia="Arial" w:cs="Arial"/>
          <w:noProof w:val="0"/>
          <w:sz w:val="22"/>
          <w:szCs w:val="22"/>
          <w:lang w:val="en-GB"/>
        </w:rPr>
        <w:t>slow, deep</w:t>
      </w:r>
      <w:r w:rsidRPr="6DEEF933" w:rsidR="001EC6F6">
        <w:rPr>
          <w:rFonts w:ascii="Arial" w:hAnsi="Arial" w:eastAsia="Arial" w:cs="Arial"/>
          <w:noProof w:val="0"/>
          <w:sz w:val="22"/>
          <w:szCs w:val="22"/>
          <w:lang w:val="en-GB"/>
        </w:rPr>
        <w:t xml:space="preserve"> breathin</w:t>
      </w:r>
      <w:r w:rsidRPr="6DEEF933" w:rsidR="001EC6F6">
        <w:rPr>
          <w:rFonts w:ascii="Arial" w:hAnsi="Arial" w:eastAsia="Arial" w:cs="Arial"/>
          <w:noProof w:val="0"/>
          <w:sz w:val="22"/>
          <w:szCs w:val="22"/>
          <w:lang w:val="en-GB"/>
        </w:rPr>
        <w:t xml:space="preserve">g shifts the autonomic nervous system. </w:t>
      </w:r>
      <w:r w:rsidRPr="6DEEF933" w:rsidR="001EC6F6">
        <w:rPr>
          <w:rFonts w:ascii="Arial" w:hAnsi="Arial" w:eastAsia="Arial" w:cs="Arial"/>
          <w:noProof w:val="0"/>
          <w:sz w:val="22"/>
          <w:szCs w:val="22"/>
          <w:lang w:val="en-GB"/>
        </w:rPr>
        <w:t>Medical Hypotheses</w:t>
      </w:r>
      <w:r w:rsidRPr="6DEEF933" w:rsidR="001EC6F6">
        <w:rPr>
          <w:rFonts w:ascii="Arial" w:hAnsi="Arial" w:eastAsia="Arial" w:cs="Arial"/>
          <w:noProof w:val="0"/>
          <w:sz w:val="22"/>
          <w:szCs w:val="22"/>
          <w:lang w:val="en-GB"/>
        </w:rPr>
        <w:t>, [online] 67(3), 566–571.</w:t>
      </w:r>
      <w:r w:rsidRPr="6DEEF933" w:rsidR="001EC6F6">
        <w:rPr>
          <w:rFonts w:ascii="Arial" w:hAnsi="Arial" w:eastAsia="Arial" w:cs="Arial"/>
          <w:noProof w:val="0"/>
          <w:sz w:val="22"/>
          <w:szCs w:val="22"/>
          <w:lang w:val="en-GB"/>
        </w:rPr>
        <w:t xml:space="preserve"> </w:t>
      </w:r>
      <w:r w:rsidRPr="6DEEF933" w:rsidR="51D6860F">
        <w:rPr>
          <w:rFonts w:ascii="Arial" w:hAnsi="Arial" w:eastAsia="Arial" w:cs="Arial"/>
          <w:noProof w:val="0"/>
          <w:sz w:val="22"/>
          <w:szCs w:val="22"/>
          <w:lang w:val="en-GB"/>
        </w:rPr>
        <w:t>Doi: HTTPs</w:t>
      </w:r>
      <w:r w:rsidRPr="6DEEF933" w:rsidR="001EC6F6">
        <w:rPr>
          <w:rFonts w:ascii="Arial" w:hAnsi="Arial" w:eastAsia="Arial" w:cs="Arial"/>
          <w:noProof w:val="0"/>
          <w:sz w:val="22"/>
          <w:szCs w:val="22"/>
          <w:lang w:val="en-GB"/>
        </w:rPr>
        <w:t>://doi.org/10.1016/j.mehy.2006.02.042.</w:t>
      </w:r>
    </w:p>
    <w:p w:rsidR="2EF95611" w:rsidP="6DEEF933" w:rsidRDefault="2EF95611" w14:paraId="03CC3E38" w14:textId="57494D15">
      <w:pPr>
        <w:pStyle w:val="Normal"/>
        <w:bidi w:val="0"/>
        <w:spacing w:line="360" w:lineRule="auto"/>
        <w:ind w:left="0"/>
        <w:rPr>
          <w:rFonts w:ascii="Arial" w:hAnsi="Arial" w:eastAsia="Arial" w:cs="Arial"/>
          <w:noProof w:val="0"/>
          <w:sz w:val="22"/>
          <w:szCs w:val="22"/>
          <w:lang w:val="en-GB"/>
        </w:rPr>
      </w:pPr>
      <w:r w:rsidRPr="6DEEF933" w:rsidR="025AA7A1">
        <w:rPr>
          <w:rFonts w:ascii="Arial" w:hAnsi="Arial" w:eastAsia="Arial" w:cs="Arial"/>
          <w:noProof w:val="0"/>
          <w:sz w:val="22"/>
          <w:szCs w:val="22"/>
          <w:lang w:val="en-GB"/>
        </w:rPr>
        <w:t xml:space="preserve">National Heart, Lung, and Blood Institute (2022a). </w:t>
      </w:r>
      <w:r w:rsidRPr="6DEEF933" w:rsidR="025AA7A1">
        <w:rPr>
          <w:rFonts w:ascii="Arial" w:hAnsi="Arial" w:eastAsia="Arial" w:cs="Arial"/>
          <w:noProof w:val="0"/>
          <w:sz w:val="22"/>
          <w:szCs w:val="22"/>
          <w:lang w:val="en-GB"/>
        </w:rPr>
        <w:t xml:space="preserve">How the Lungs </w:t>
      </w:r>
      <w:r w:rsidRPr="6DEEF933" w:rsidR="11AB0AED">
        <w:rPr>
          <w:rFonts w:ascii="Arial" w:hAnsi="Arial" w:eastAsia="Arial" w:cs="Arial"/>
          <w:noProof w:val="0"/>
          <w:sz w:val="22"/>
          <w:szCs w:val="22"/>
          <w:lang w:val="en-GB"/>
        </w:rPr>
        <w:t>Work – How</w:t>
      </w:r>
      <w:r w:rsidRPr="6DEEF933" w:rsidR="025AA7A1">
        <w:rPr>
          <w:rFonts w:ascii="Arial" w:hAnsi="Arial" w:eastAsia="Arial" w:cs="Arial"/>
          <w:noProof w:val="0"/>
          <w:sz w:val="22"/>
          <w:szCs w:val="22"/>
          <w:lang w:val="en-GB"/>
        </w:rPr>
        <w:t xml:space="preserve"> Your Body Controls Breathing | NHLBI, NIH</w:t>
      </w:r>
      <w:r w:rsidRPr="6DEEF933" w:rsidR="025AA7A1">
        <w:rPr>
          <w:rFonts w:ascii="Arial" w:hAnsi="Arial" w:eastAsia="Arial" w:cs="Arial"/>
          <w:noProof w:val="0"/>
          <w:sz w:val="22"/>
          <w:szCs w:val="22"/>
          <w:lang w:val="en-GB"/>
        </w:rPr>
        <w:t xml:space="preserve">. [online] National Heart, Lung, and Blood Institute. Available at: </w:t>
      </w:r>
      <w:hyperlink r:id="Rce4ef81f5eeb48ba">
        <w:r w:rsidRPr="6DEEF933" w:rsidR="025AA7A1">
          <w:rPr>
            <w:rStyle w:val="Hyperlink"/>
            <w:rFonts w:ascii="Arial" w:hAnsi="Arial" w:eastAsia="Arial" w:cs="Arial"/>
            <w:noProof w:val="0"/>
            <w:sz w:val="22"/>
            <w:szCs w:val="22"/>
            <w:lang w:val="en-GB"/>
          </w:rPr>
          <w:t>https://www.nhlbi.nih.gov/health/lungs/body-controls-breathing</w:t>
        </w:r>
      </w:hyperlink>
      <w:r w:rsidRPr="6DEEF933" w:rsidR="025AA7A1">
        <w:rPr>
          <w:rFonts w:ascii="Arial" w:hAnsi="Arial" w:eastAsia="Arial" w:cs="Arial"/>
          <w:noProof w:val="0"/>
          <w:sz w:val="22"/>
          <w:szCs w:val="22"/>
          <w:lang w:val="en-GB"/>
        </w:rPr>
        <w:t>.</w:t>
      </w:r>
    </w:p>
    <w:p w:rsidR="2EF95611" w:rsidP="6DEEF933" w:rsidRDefault="2EF95611" w14:paraId="09EEA603" w14:textId="52ADCD5A">
      <w:pPr>
        <w:pStyle w:val="Normal"/>
        <w:bidi w:val="0"/>
        <w:spacing w:line="360" w:lineRule="auto"/>
        <w:ind w:left="0"/>
        <w:rPr>
          <w:rFonts w:ascii="Arial" w:hAnsi="Arial" w:eastAsia="Arial" w:cs="Arial"/>
          <w:noProof w:val="0"/>
          <w:sz w:val="22"/>
          <w:szCs w:val="22"/>
          <w:lang w:val="en-GB"/>
        </w:rPr>
      </w:pPr>
      <w:r w:rsidRPr="6DEEF933" w:rsidR="025AA7A1">
        <w:rPr>
          <w:rFonts w:ascii="Arial" w:hAnsi="Arial" w:eastAsia="Arial" w:cs="Arial"/>
          <w:noProof w:val="0"/>
          <w:sz w:val="22"/>
          <w:szCs w:val="22"/>
          <w:lang w:val="en-GB"/>
        </w:rPr>
        <w:t xml:space="preserve">National Institute for Health and Care Excellence (2025). </w:t>
      </w:r>
      <w:r w:rsidRPr="6DEEF933" w:rsidR="025AA7A1">
        <w:rPr>
          <w:rFonts w:ascii="Arial" w:hAnsi="Arial" w:eastAsia="Arial" w:cs="Arial"/>
          <w:noProof w:val="0"/>
          <w:sz w:val="22"/>
          <w:szCs w:val="22"/>
          <w:lang w:val="en-GB"/>
        </w:rPr>
        <w:t>What are the risk factors and triggers for asthma?</w:t>
      </w:r>
      <w:r w:rsidRPr="6DEEF933" w:rsidR="025AA7A1">
        <w:rPr>
          <w:rFonts w:ascii="Arial" w:hAnsi="Arial" w:eastAsia="Arial" w:cs="Arial"/>
          <w:noProof w:val="0"/>
          <w:sz w:val="22"/>
          <w:szCs w:val="22"/>
          <w:lang w:val="en-GB"/>
        </w:rPr>
        <w:t xml:space="preserve"> [online] NICE. Available at: </w:t>
      </w:r>
      <w:hyperlink r:id="Rc8c5e9e8998c4302">
        <w:r w:rsidRPr="6DEEF933" w:rsidR="025AA7A1">
          <w:rPr>
            <w:rStyle w:val="Hyperlink"/>
            <w:rFonts w:ascii="Arial" w:hAnsi="Arial" w:eastAsia="Arial" w:cs="Arial"/>
            <w:noProof w:val="0"/>
            <w:sz w:val="22"/>
            <w:szCs w:val="22"/>
            <w:lang w:val="en-GB"/>
          </w:rPr>
          <w:t>https://cks.nice.org.uk/topics/asthma/background-information/risk-factors-triggers/</w:t>
        </w:r>
      </w:hyperlink>
      <w:r w:rsidRPr="6DEEF933" w:rsidR="025AA7A1">
        <w:rPr>
          <w:rFonts w:ascii="Arial" w:hAnsi="Arial" w:eastAsia="Arial" w:cs="Arial"/>
          <w:noProof w:val="0"/>
          <w:sz w:val="22"/>
          <w:szCs w:val="22"/>
          <w:lang w:val="en-GB"/>
        </w:rPr>
        <w:t>.</w:t>
      </w:r>
    </w:p>
    <w:p w:rsidR="1B9E5ACD" w:rsidP="6DEEF933" w:rsidRDefault="1B9E5ACD" w14:paraId="5089B755" w14:textId="6E5AE044">
      <w:pPr>
        <w:pStyle w:val="Normal"/>
        <w:bidi w:val="0"/>
        <w:spacing w:line="360" w:lineRule="auto"/>
        <w:ind w:left="0"/>
        <w:rPr>
          <w:rFonts w:ascii="Arial" w:hAnsi="Arial" w:eastAsia="Arial" w:cs="Arial"/>
          <w:noProof w:val="0"/>
          <w:sz w:val="22"/>
          <w:szCs w:val="22"/>
          <w:lang w:val="en-GB"/>
        </w:rPr>
      </w:pPr>
      <w:r w:rsidRPr="6DEEF933" w:rsidR="111008CE">
        <w:rPr>
          <w:rFonts w:ascii="Arial" w:hAnsi="Arial" w:eastAsia="Arial" w:cs="Arial"/>
          <w:noProof w:val="0"/>
          <w:sz w:val="22"/>
          <w:szCs w:val="22"/>
          <w:lang w:val="en-GB"/>
        </w:rPr>
        <w:t xml:space="preserve">NHS (2021). </w:t>
      </w:r>
      <w:r w:rsidRPr="6DEEF933" w:rsidR="111008CE">
        <w:rPr>
          <w:rFonts w:ascii="Arial" w:hAnsi="Arial" w:eastAsia="Arial" w:cs="Arial"/>
          <w:noProof w:val="0"/>
          <w:sz w:val="22"/>
          <w:szCs w:val="22"/>
          <w:lang w:val="en-GB"/>
        </w:rPr>
        <w:t>Asthma</w:t>
      </w:r>
      <w:r w:rsidRPr="6DEEF933" w:rsidR="111008CE">
        <w:rPr>
          <w:rFonts w:ascii="Arial" w:hAnsi="Arial" w:eastAsia="Arial" w:cs="Arial"/>
          <w:noProof w:val="0"/>
          <w:sz w:val="22"/>
          <w:szCs w:val="22"/>
          <w:lang w:val="en-GB"/>
        </w:rPr>
        <w:t xml:space="preserve">. [online] NHS. Available at: </w:t>
      </w:r>
      <w:hyperlink r:id="R5be825d812e641cc">
        <w:r w:rsidRPr="6DEEF933" w:rsidR="111008CE">
          <w:rPr>
            <w:rStyle w:val="Hyperlink"/>
            <w:rFonts w:ascii="Arial" w:hAnsi="Arial" w:eastAsia="Arial" w:cs="Arial"/>
            <w:noProof w:val="0"/>
            <w:sz w:val="22"/>
            <w:szCs w:val="22"/>
            <w:lang w:val="en-GB"/>
          </w:rPr>
          <w:t>https://www.nhs.uk/conditions/asthma/</w:t>
        </w:r>
      </w:hyperlink>
      <w:r w:rsidRPr="6DEEF933" w:rsidR="111008CE">
        <w:rPr>
          <w:rFonts w:ascii="Arial" w:hAnsi="Arial" w:eastAsia="Arial" w:cs="Arial"/>
          <w:noProof w:val="0"/>
          <w:sz w:val="22"/>
          <w:szCs w:val="22"/>
          <w:lang w:val="en-GB"/>
        </w:rPr>
        <w:t>.</w:t>
      </w:r>
    </w:p>
    <w:p w:rsidR="2EF95611" w:rsidP="6DEEF933" w:rsidRDefault="2EF95611" w14:paraId="2059E930" w14:textId="2BF85CD3">
      <w:pPr>
        <w:pStyle w:val="Normal"/>
        <w:bidi w:val="0"/>
        <w:spacing w:line="360" w:lineRule="auto"/>
        <w:ind w:left="0"/>
        <w:rPr>
          <w:rFonts w:ascii="Arial" w:hAnsi="Arial" w:eastAsia="Arial" w:cs="Arial"/>
          <w:noProof w:val="0"/>
          <w:sz w:val="22"/>
          <w:szCs w:val="22"/>
          <w:lang w:val="en-GB"/>
        </w:rPr>
      </w:pPr>
      <w:r w:rsidRPr="6DEEF933" w:rsidR="2D00DCC5">
        <w:rPr>
          <w:rFonts w:ascii="Arial" w:hAnsi="Arial" w:eastAsia="Arial" w:cs="Arial"/>
          <w:noProof w:val="0"/>
          <w:sz w:val="22"/>
          <w:szCs w:val="22"/>
          <w:lang w:val="en-GB"/>
        </w:rPr>
        <w:t>Toscana</w:t>
      </w:r>
      <w:r w:rsidRPr="6DEEF933" w:rsidR="025AA7A1">
        <w:rPr>
          <w:rFonts w:ascii="Arial" w:hAnsi="Arial" w:eastAsia="Arial" w:cs="Arial"/>
          <w:noProof w:val="0"/>
          <w:sz w:val="22"/>
          <w:szCs w:val="22"/>
          <w:lang w:val="en-GB"/>
        </w:rPr>
        <w:t xml:space="preserve">, E. and Kennedy, D.W. (2015a). Asthma risk factors. </w:t>
      </w:r>
      <w:r w:rsidRPr="6DEEF933" w:rsidR="025AA7A1">
        <w:rPr>
          <w:rFonts w:ascii="Arial" w:hAnsi="Arial" w:eastAsia="Arial" w:cs="Arial"/>
          <w:noProof w:val="0"/>
          <w:sz w:val="22"/>
          <w:szCs w:val="22"/>
          <w:lang w:val="en-GB"/>
        </w:rPr>
        <w:t xml:space="preserve">International </w:t>
      </w:r>
      <w:r w:rsidRPr="6DEEF933" w:rsidR="31E1126D">
        <w:rPr>
          <w:rFonts w:ascii="Arial" w:hAnsi="Arial" w:eastAsia="Arial" w:cs="Arial"/>
          <w:noProof w:val="0"/>
          <w:sz w:val="22"/>
          <w:szCs w:val="22"/>
          <w:lang w:val="en-GB"/>
        </w:rPr>
        <w:t>Forum</w:t>
      </w:r>
      <w:r w:rsidRPr="6DEEF933" w:rsidR="025AA7A1">
        <w:rPr>
          <w:rFonts w:ascii="Arial" w:hAnsi="Arial" w:eastAsia="Arial" w:cs="Arial"/>
          <w:noProof w:val="0"/>
          <w:sz w:val="22"/>
          <w:szCs w:val="22"/>
          <w:lang w:val="en-GB"/>
        </w:rPr>
        <w:t xml:space="preserve"> of </w:t>
      </w:r>
      <w:r w:rsidRPr="6DEEF933" w:rsidR="033EC03B">
        <w:rPr>
          <w:rFonts w:ascii="Arial" w:hAnsi="Arial" w:eastAsia="Arial" w:cs="Arial"/>
          <w:noProof w:val="0"/>
          <w:sz w:val="22"/>
          <w:szCs w:val="22"/>
          <w:lang w:val="en-GB"/>
        </w:rPr>
        <w:t>Allergy</w:t>
      </w:r>
      <w:r w:rsidRPr="6DEEF933" w:rsidR="025AA7A1">
        <w:rPr>
          <w:rFonts w:ascii="Arial" w:hAnsi="Arial" w:eastAsia="Arial" w:cs="Arial"/>
          <w:noProof w:val="0"/>
          <w:sz w:val="22"/>
          <w:szCs w:val="22"/>
          <w:lang w:val="en-GB"/>
        </w:rPr>
        <w:t xml:space="preserve"> &amp; </w:t>
      </w:r>
      <w:r w:rsidRPr="6DEEF933" w:rsidR="71C37D62">
        <w:rPr>
          <w:rFonts w:ascii="Arial" w:hAnsi="Arial" w:eastAsia="Arial" w:cs="Arial"/>
          <w:noProof w:val="0"/>
          <w:sz w:val="22"/>
          <w:szCs w:val="22"/>
          <w:lang w:val="en-GB"/>
        </w:rPr>
        <w:t>Rhinology,</w:t>
      </w:r>
      <w:r w:rsidRPr="6DEEF933" w:rsidR="025AA7A1">
        <w:rPr>
          <w:rFonts w:ascii="Arial" w:hAnsi="Arial" w:eastAsia="Arial" w:cs="Arial"/>
          <w:noProof w:val="0"/>
          <w:sz w:val="22"/>
          <w:szCs w:val="22"/>
          <w:lang w:val="en-GB"/>
        </w:rPr>
        <w:t xml:space="preserve"> [online] 5 </w:t>
      </w:r>
      <w:r w:rsidRPr="6DEEF933" w:rsidR="7BA04E99">
        <w:rPr>
          <w:rFonts w:ascii="Arial" w:hAnsi="Arial" w:eastAsia="Arial" w:cs="Arial"/>
          <w:noProof w:val="0"/>
          <w:sz w:val="22"/>
          <w:szCs w:val="22"/>
          <w:lang w:val="en-GB"/>
        </w:rPr>
        <w:t>SUPP</w:t>
      </w:r>
      <w:r w:rsidRPr="6DEEF933" w:rsidR="025AA7A1">
        <w:rPr>
          <w:rFonts w:ascii="Arial" w:hAnsi="Arial" w:eastAsia="Arial" w:cs="Arial"/>
          <w:noProof w:val="0"/>
          <w:sz w:val="22"/>
          <w:szCs w:val="22"/>
          <w:lang w:val="en-GB"/>
        </w:rPr>
        <w:t xml:space="preserve"> 1(S1), </w:t>
      </w:r>
      <w:r w:rsidRPr="6DEEF933" w:rsidR="78B4080C">
        <w:rPr>
          <w:rFonts w:ascii="Arial" w:hAnsi="Arial" w:eastAsia="Arial" w:cs="Arial"/>
          <w:noProof w:val="0"/>
          <w:sz w:val="22"/>
          <w:szCs w:val="22"/>
          <w:lang w:val="en-GB"/>
        </w:rPr>
        <w:t>pp. S</w:t>
      </w:r>
      <w:r w:rsidRPr="6DEEF933" w:rsidR="025AA7A1">
        <w:rPr>
          <w:rFonts w:ascii="Arial" w:hAnsi="Arial" w:eastAsia="Arial" w:cs="Arial"/>
          <w:noProof w:val="0"/>
          <w:sz w:val="22"/>
          <w:szCs w:val="22"/>
          <w:lang w:val="en-GB"/>
        </w:rPr>
        <w:t xml:space="preserve">11-6. </w:t>
      </w:r>
      <w:r w:rsidRPr="6DEEF933" w:rsidR="2D5477D1">
        <w:rPr>
          <w:rFonts w:ascii="Arial" w:hAnsi="Arial" w:eastAsia="Arial" w:cs="Arial"/>
          <w:noProof w:val="0"/>
          <w:sz w:val="22"/>
          <w:szCs w:val="22"/>
          <w:lang w:val="en-GB"/>
        </w:rPr>
        <w:t>Doi: HTTPs</w:t>
      </w:r>
      <w:r w:rsidRPr="6DEEF933" w:rsidR="025AA7A1">
        <w:rPr>
          <w:rFonts w:ascii="Arial" w:hAnsi="Arial" w:eastAsia="Arial" w:cs="Arial"/>
          <w:noProof w:val="0"/>
          <w:sz w:val="22"/>
          <w:szCs w:val="22"/>
          <w:lang w:val="en-GB"/>
        </w:rPr>
        <w:t>://doi.org/10.1002/alr.21557.</w:t>
      </w:r>
    </w:p>
    <w:p w:rsidR="3EA76AC3" w:rsidP="6DEEF933" w:rsidRDefault="3EA76AC3" w14:paraId="750E7533" w14:textId="47E494B7">
      <w:pPr>
        <w:pStyle w:val="Normal"/>
        <w:bidi w:val="0"/>
        <w:spacing w:before="0" w:beforeAutospacing="off" w:after="240" w:afterAutospacing="off" w:line="360" w:lineRule="auto"/>
        <w:ind w:left="0"/>
        <w:rPr>
          <w:rFonts w:ascii="Arial" w:hAnsi="Arial" w:eastAsia="Arial" w:cs="Arial"/>
          <w:noProof w:val="0"/>
          <w:sz w:val="22"/>
          <w:szCs w:val="22"/>
          <w:lang w:val="en-GB"/>
        </w:rPr>
      </w:pPr>
      <w:r w:rsidRPr="6DEEF933" w:rsidR="3C7721C0">
        <w:rPr>
          <w:rFonts w:ascii="Arial" w:hAnsi="Arial" w:eastAsia="Arial" w:cs="Arial"/>
          <w:noProof w:val="0"/>
          <w:sz w:val="22"/>
          <w:szCs w:val="22"/>
          <w:lang w:val="en-GB"/>
        </w:rPr>
        <w:t xml:space="preserve">University Hospitals of North Midlands. (2025). </w:t>
      </w:r>
      <w:r w:rsidRPr="6DEEF933" w:rsidR="3C7721C0">
        <w:rPr>
          <w:rFonts w:ascii="Arial" w:hAnsi="Arial" w:eastAsia="Arial" w:cs="Arial"/>
          <w:i w:val="1"/>
          <w:iCs w:val="1"/>
          <w:noProof w:val="0"/>
          <w:sz w:val="22"/>
          <w:szCs w:val="22"/>
          <w:lang w:val="en-GB"/>
        </w:rPr>
        <w:t xml:space="preserve">What is </w:t>
      </w:r>
      <w:r w:rsidRPr="6DEEF933" w:rsidR="06055E55">
        <w:rPr>
          <w:rFonts w:ascii="Arial" w:hAnsi="Arial" w:eastAsia="Arial" w:cs="Arial"/>
          <w:noProof w:val="0"/>
          <w:sz w:val="22"/>
          <w:szCs w:val="22"/>
          <w:lang w:val="en-GB"/>
        </w:rPr>
        <w:t>asthma?</w:t>
      </w:r>
      <w:r w:rsidRPr="6DEEF933" w:rsidR="3C7721C0">
        <w:rPr>
          <w:rFonts w:ascii="Arial" w:hAnsi="Arial" w:eastAsia="Arial" w:cs="Arial"/>
          <w:i w:val="1"/>
          <w:iCs w:val="1"/>
          <w:noProof w:val="0"/>
          <w:sz w:val="22"/>
          <w:szCs w:val="22"/>
          <w:lang w:val="en-GB"/>
        </w:rPr>
        <w:t xml:space="preserve"> | University Hospitals of North Midlands</w:t>
      </w:r>
      <w:r w:rsidRPr="6DEEF933" w:rsidR="3C7721C0">
        <w:rPr>
          <w:rFonts w:ascii="Arial" w:hAnsi="Arial" w:eastAsia="Arial" w:cs="Arial"/>
          <w:noProof w:val="0"/>
          <w:sz w:val="22"/>
          <w:szCs w:val="22"/>
          <w:lang w:val="en-GB"/>
        </w:rPr>
        <w:t xml:space="preserve">. [online] Available at: </w:t>
      </w:r>
      <w:hyperlink r:id="R197a512d8f7f4012">
        <w:r w:rsidRPr="6DEEF933" w:rsidR="3C7721C0">
          <w:rPr>
            <w:rStyle w:val="Hyperlink"/>
            <w:rFonts w:ascii="Arial" w:hAnsi="Arial" w:eastAsia="Arial" w:cs="Arial"/>
            <w:noProof w:val="0"/>
            <w:sz w:val="22"/>
            <w:szCs w:val="22"/>
            <w:lang w:val="en-GB"/>
          </w:rPr>
          <w:t>https://www.uhnm.nhs.uk/our-services/asthma-adults/what-is-asthma/</w:t>
        </w:r>
      </w:hyperlink>
      <w:r w:rsidRPr="6DEEF933" w:rsidR="3C7721C0">
        <w:rPr>
          <w:rFonts w:ascii="Arial" w:hAnsi="Arial" w:eastAsia="Arial" w:cs="Arial"/>
          <w:noProof w:val="0"/>
          <w:sz w:val="22"/>
          <w:szCs w:val="22"/>
          <w:lang w:val="en-GB"/>
        </w:rPr>
        <w:t>.</w:t>
      </w:r>
    </w:p>
    <w:p w:rsidR="620E1EDA" w:rsidP="6DEEF933" w:rsidRDefault="620E1EDA" w14:paraId="072CD650" w14:textId="464DC9B0">
      <w:pPr>
        <w:pStyle w:val="Normal"/>
        <w:bidi w:val="0"/>
        <w:spacing w:line="360" w:lineRule="auto"/>
        <w:ind w:left="0"/>
        <w:rPr>
          <w:rFonts w:ascii="Arial" w:hAnsi="Arial" w:eastAsia="Arial" w:cs="Arial"/>
          <w:noProof w:val="0"/>
          <w:sz w:val="22"/>
          <w:szCs w:val="22"/>
          <w:lang w:val="en-GB"/>
        </w:rPr>
      </w:pPr>
      <w:r w:rsidRPr="6DEEF933" w:rsidR="6F0C6E39">
        <w:rPr>
          <w:rFonts w:ascii="Arial" w:hAnsi="Arial" w:eastAsia="Arial" w:cs="Arial"/>
          <w:noProof w:val="0"/>
          <w:sz w:val="22"/>
          <w:szCs w:val="22"/>
          <w:lang w:val="en-GB"/>
        </w:rPr>
        <w:t xml:space="preserve">Zepp, J.A. and Morrisey, E.E. (2019). Cellular crosstalk in the development and regeneration of the respiratory system. </w:t>
      </w:r>
      <w:r w:rsidRPr="6DEEF933" w:rsidR="6F0C6E39">
        <w:rPr>
          <w:rFonts w:ascii="Arial" w:hAnsi="Arial" w:eastAsia="Arial" w:cs="Arial"/>
          <w:noProof w:val="0"/>
          <w:sz w:val="22"/>
          <w:szCs w:val="22"/>
          <w:lang w:val="en-GB"/>
        </w:rPr>
        <w:t>Nature Reviews Molecular Cell Biology</w:t>
      </w:r>
      <w:r w:rsidRPr="6DEEF933" w:rsidR="6F0C6E39">
        <w:rPr>
          <w:rFonts w:ascii="Arial" w:hAnsi="Arial" w:eastAsia="Arial" w:cs="Arial"/>
          <w:noProof w:val="0"/>
          <w:sz w:val="22"/>
          <w:szCs w:val="22"/>
          <w:lang w:val="en-GB"/>
        </w:rPr>
        <w:t xml:space="preserve">, </w:t>
      </w:r>
      <w:r w:rsidRPr="6DEEF933" w:rsidR="730E963C">
        <w:rPr>
          <w:rFonts w:ascii="Arial" w:hAnsi="Arial" w:eastAsia="Arial" w:cs="Arial"/>
          <w:noProof w:val="0"/>
          <w:sz w:val="22"/>
          <w:szCs w:val="22"/>
          <w:lang w:val="en-GB"/>
        </w:rPr>
        <w:t>20(9), pp.</w:t>
      </w:r>
      <w:r w:rsidRPr="6DEEF933" w:rsidR="6F0C6E39">
        <w:rPr>
          <w:rFonts w:ascii="Arial" w:hAnsi="Arial" w:eastAsia="Arial" w:cs="Arial"/>
          <w:noProof w:val="0"/>
          <w:sz w:val="22"/>
          <w:szCs w:val="22"/>
          <w:lang w:val="en-GB"/>
        </w:rPr>
        <w:t xml:space="preserve"> 551–566. </w:t>
      </w:r>
      <w:r w:rsidRPr="6DEEF933" w:rsidR="3FF4505D">
        <w:rPr>
          <w:rFonts w:ascii="Arial" w:hAnsi="Arial" w:eastAsia="Arial" w:cs="Arial"/>
          <w:noProof w:val="0"/>
          <w:sz w:val="22"/>
          <w:szCs w:val="22"/>
          <w:lang w:val="en-GB"/>
        </w:rPr>
        <w:t>Doi: HTTPs</w:t>
      </w:r>
      <w:r w:rsidRPr="6DEEF933" w:rsidR="6F0C6E39">
        <w:rPr>
          <w:rFonts w:ascii="Arial" w:hAnsi="Arial" w:eastAsia="Arial" w:cs="Arial"/>
          <w:noProof w:val="0"/>
          <w:sz w:val="22"/>
          <w:szCs w:val="22"/>
          <w:lang w:val="en-GB"/>
        </w:rPr>
        <w:t>://doi.org/10.1038/s41580-019-0141-3.</w:t>
      </w:r>
    </w:p>
    <w:p w:rsidR="5F03ACAC" w:rsidP="6DEEF933" w:rsidRDefault="5F03ACAC" w14:paraId="1D6BC392" w14:textId="6A03C85C">
      <w:pPr>
        <w:pStyle w:val="Normal"/>
        <w:bidi w:val="0"/>
        <w:spacing w:line="360" w:lineRule="auto"/>
        <w:ind w:left="0"/>
        <w:rPr>
          <w:rFonts w:ascii="Arial" w:hAnsi="Arial" w:eastAsia="Arial" w:cs="Arial"/>
          <w:noProof w:val="0"/>
          <w:sz w:val="22"/>
          <w:szCs w:val="22"/>
          <w:lang w:val="en-GB"/>
        </w:rPr>
      </w:pPr>
    </w:p>
    <w:p w:rsidR="0DA5147C" w:rsidP="6DEEF933" w:rsidRDefault="0DA5147C" w14:paraId="1CFFDF27" w14:textId="6E1A4774">
      <w:pPr>
        <w:pStyle w:val="Normal"/>
        <w:bidi w:val="0"/>
        <w:spacing w:line="360" w:lineRule="auto"/>
        <w:ind w:left="0"/>
        <w:rPr>
          <w:rFonts w:ascii="Arial" w:hAnsi="Arial" w:eastAsia="Arial" w:cs="Arial"/>
          <w:noProof w:val="0"/>
          <w:sz w:val="22"/>
          <w:szCs w:val="22"/>
          <w:lang w:val="en-GB"/>
        </w:rPr>
      </w:pPr>
    </w:p>
    <w:p w:rsidR="0DA5147C" w:rsidP="6DEEF933" w:rsidRDefault="0DA5147C" w14:paraId="2B165385" w14:textId="093526D0">
      <w:pPr>
        <w:pStyle w:val="Normal"/>
        <w:bidi w:val="0"/>
        <w:spacing w:line="360" w:lineRule="auto"/>
        <w:ind w:left="0"/>
        <w:rPr>
          <w:rFonts w:ascii="Arial" w:hAnsi="Arial" w:eastAsia="Arial" w:cs="Arial"/>
          <w:noProof w:val="0"/>
          <w:sz w:val="22"/>
          <w:szCs w:val="22"/>
          <w:lang w:val="en-GB"/>
        </w:rPr>
      </w:pPr>
    </w:p>
    <w:p w:rsidR="0DA5147C" w:rsidP="6DEEF933" w:rsidRDefault="0DA5147C" w14:paraId="7214CFB0" w14:textId="77515F0B">
      <w:pPr>
        <w:pStyle w:val="Normal"/>
        <w:bidi w:val="0"/>
        <w:spacing w:line="360" w:lineRule="auto"/>
        <w:ind w:left="0"/>
        <w:rPr>
          <w:rFonts w:ascii="Arial" w:hAnsi="Arial" w:eastAsia="Arial" w:cs="Arial"/>
          <w:noProof w:val="0"/>
          <w:sz w:val="22"/>
          <w:szCs w:val="22"/>
          <w:lang w:val="en-GB"/>
        </w:rPr>
      </w:pPr>
    </w:p>
    <w:p w:rsidR="5F03ACAC" w:rsidP="6DEEF933" w:rsidRDefault="5F03ACAC" w14:paraId="6586D3BD" w14:textId="5CBC5631">
      <w:pPr>
        <w:pStyle w:val="Normal"/>
        <w:rPr>
          <w:rFonts w:ascii="Arial" w:hAnsi="Arial" w:eastAsia="Arial" w:cs="Arial"/>
          <w:noProof w:val="0"/>
          <w:sz w:val="22"/>
          <w:szCs w:val="22"/>
          <w:lang w:val="en-GB"/>
        </w:rPr>
      </w:pPr>
    </w:p>
    <w:p w:rsidR="5F03ACAC" w:rsidP="6DEEF933" w:rsidRDefault="5F03ACAC" w14:paraId="148242B4" w14:textId="4AC7B5DB">
      <w:pPr>
        <w:pStyle w:val="Normal"/>
        <w:bidi w:val="0"/>
        <w:spacing w:line="360" w:lineRule="auto"/>
        <w:ind w:left="0"/>
        <w:rPr>
          <w:rFonts w:ascii="Arial" w:hAnsi="Arial" w:eastAsia="Arial" w:cs="Arial"/>
          <w:noProof w:val="0"/>
          <w:sz w:val="22"/>
          <w:szCs w:val="22"/>
          <w:lang w:val="en-GB"/>
        </w:rPr>
      </w:pPr>
    </w:p>
    <w:p w:rsidR="5F03ACAC" w:rsidP="6DEEF933" w:rsidRDefault="5F03ACAC" w14:paraId="57F48FCC" w14:textId="072B0030">
      <w:pPr>
        <w:pStyle w:val="Normal"/>
        <w:bidi w:val="0"/>
        <w:spacing w:line="360" w:lineRule="auto"/>
        <w:ind w:left="0"/>
        <w:rPr>
          <w:rFonts w:ascii="Arial" w:hAnsi="Arial" w:eastAsia="Arial" w:cs="Arial"/>
          <w:noProof w:val="0"/>
          <w:sz w:val="22"/>
          <w:szCs w:val="22"/>
          <w:lang w:val="en-GB"/>
        </w:rPr>
      </w:pPr>
    </w:p>
    <w:p w:rsidR="5F03ACAC" w:rsidP="6DEEF933" w:rsidRDefault="5F03ACAC" w14:paraId="462465EB" w14:textId="68E7958C">
      <w:pPr>
        <w:pStyle w:val="Normal"/>
        <w:bidi w:val="0"/>
        <w:spacing w:line="360" w:lineRule="auto"/>
        <w:ind w:left="0"/>
        <w:rPr>
          <w:rFonts w:ascii="Arial" w:hAnsi="Arial" w:eastAsia="Arial" w:cs="Arial"/>
          <w:noProof w:val="0"/>
          <w:sz w:val="22"/>
          <w:szCs w:val="22"/>
          <w:lang w:val="en-GB"/>
        </w:rPr>
      </w:pPr>
    </w:p>
    <w:p w:rsidR="5F03ACAC" w:rsidP="6DEEF933" w:rsidRDefault="5F03ACAC" w14:paraId="29DFAA13" w14:textId="154C5BD2">
      <w:pPr>
        <w:pStyle w:val="Normal"/>
        <w:spacing w:line="360" w:lineRule="auto"/>
        <w:ind w:left="0"/>
        <w:rPr>
          <w:rFonts w:ascii="Arial" w:hAnsi="Arial" w:eastAsia="Arial" w:cs="Arial"/>
          <w:noProof w:val="0"/>
          <w:sz w:val="22"/>
          <w:szCs w:val="22"/>
          <w:lang w:val="en-GB"/>
        </w:rPr>
      </w:pPr>
    </w:p>
    <w:p w:rsidR="5F03ACAC" w:rsidP="6DEEF933" w:rsidRDefault="5F03ACAC" w14:paraId="57D877AF" w14:textId="301B5B9C">
      <w:pPr>
        <w:pStyle w:val="Normal"/>
        <w:spacing w:line="360" w:lineRule="auto"/>
        <w:ind w:left="0"/>
        <w:rPr>
          <w:rFonts w:ascii="Arial" w:hAnsi="Arial" w:eastAsia="Arial" w:cs="Arial"/>
          <w:noProof w:val="0"/>
          <w:sz w:val="22"/>
          <w:szCs w:val="22"/>
          <w:lang w:val="en-GB"/>
        </w:rPr>
      </w:pPr>
    </w:p>
    <w:p w:rsidR="0DA5147C" w:rsidP="6DEEF933" w:rsidRDefault="0DA5147C" w14:paraId="6905799E" w14:textId="31B42FCF">
      <w:pPr>
        <w:pStyle w:val="Normal"/>
        <w:spacing w:line="360" w:lineRule="auto"/>
        <w:ind w:left="0"/>
        <w:rPr>
          <w:rFonts w:ascii="Arial" w:hAnsi="Arial" w:eastAsia="Arial" w:cs="Arial"/>
          <w:noProof w:val="0"/>
          <w:sz w:val="22"/>
          <w:szCs w:val="22"/>
          <w:lang w:val="en-GB"/>
        </w:rPr>
      </w:pPr>
    </w:p>
    <w:p w:rsidR="0DA5147C" w:rsidP="6DEEF933" w:rsidRDefault="0DA5147C" w14:paraId="1CD26DCC" w14:textId="3CAEC6F9">
      <w:pPr>
        <w:pStyle w:val="Normal"/>
        <w:spacing w:line="360" w:lineRule="auto"/>
        <w:ind w:left="0"/>
        <w:rPr>
          <w:rFonts w:ascii="Arial" w:hAnsi="Arial" w:eastAsia="Arial" w:cs="Arial"/>
          <w:noProof w:val="0"/>
          <w:sz w:val="22"/>
          <w:szCs w:val="22"/>
          <w:lang w:val="en-GB"/>
        </w:rPr>
      </w:pPr>
    </w:p>
    <w:p w:rsidR="0DA5147C" w:rsidP="6DEEF933" w:rsidRDefault="0DA5147C" w14:paraId="61C80EDA" w14:textId="5F7CCF91">
      <w:pPr>
        <w:pStyle w:val="Normal"/>
        <w:spacing w:line="360" w:lineRule="auto"/>
        <w:ind w:left="0"/>
        <w:rPr>
          <w:rFonts w:ascii="Arial" w:hAnsi="Arial" w:eastAsia="Arial" w:cs="Arial"/>
          <w:noProof w:val="0"/>
          <w:sz w:val="22"/>
          <w:szCs w:val="22"/>
          <w:lang w:val="en-GB"/>
        </w:rPr>
      </w:pPr>
    </w:p>
    <w:p w:rsidR="0DA5147C" w:rsidP="6DEEF933" w:rsidRDefault="0DA5147C" w14:paraId="05F874B2" w14:textId="581CAA16">
      <w:pPr>
        <w:pStyle w:val="Normal"/>
        <w:spacing w:line="360" w:lineRule="auto"/>
        <w:ind w:left="0"/>
        <w:rPr>
          <w:rFonts w:ascii="Arial" w:hAnsi="Arial" w:eastAsia="Arial" w:cs="Arial"/>
          <w:noProof w:val="0"/>
          <w:sz w:val="22"/>
          <w:szCs w:val="22"/>
          <w:lang w:val="en-GB"/>
        </w:rPr>
      </w:pPr>
    </w:p>
    <w:p w:rsidR="0DA5147C" w:rsidP="6DEEF933" w:rsidRDefault="0DA5147C" w14:paraId="1066E355" w14:textId="21D3D82B">
      <w:pPr>
        <w:pStyle w:val="Normal"/>
        <w:spacing w:line="360" w:lineRule="auto"/>
        <w:ind w:left="0"/>
        <w:rPr>
          <w:rFonts w:ascii="Arial" w:hAnsi="Arial" w:eastAsia="Arial" w:cs="Arial"/>
          <w:sz w:val="22"/>
          <w:szCs w:val="22"/>
        </w:rPr>
      </w:pPr>
    </w:p>
    <w:p w:rsidR="3A492A4E" w:rsidP="5F03ACAC" w:rsidRDefault="3A492A4E" w14:paraId="6C6B5FF5" w14:textId="52AE430D">
      <w:pPr>
        <w:spacing w:line="360" w:lineRule="auto"/>
        <w:rPr>
          <w:rFonts w:ascii="Arial" w:hAnsi="Arial" w:eastAsia="Arial" w:cs="Arial"/>
          <w:sz w:val="22"/>
          <w:szCs w:val="22"/>
        </w:rPr>
      </w:pPr>
      <w:r w:rsidRPr="5F03ACAC">
        <w:rPr>
          <w:rFonts w:ascii="Arial" w:hAnsi="Arial" w:eastAsia="Arial" w:cs="Arial"/>
          <w:sz w:val="22"/>
          <w:szCs w:val="22"/>
        </w:rPr>
        <w:br w:type="page"/>
      </w:r>
    </w:p>
    <w:p w:rsidR="3A492A4E" w:rsidP="5F03ACAC" w:rsidRDefault="3A492A4E" w14:paraId="18BF88DE" w14:textId="05754C36">
      <w:pPr>
        <w:spacing w:line="360" w:lineRule="auto"/>
        <w:rPr>
          <w:rFonts w:ascii="Arial" w:hAnsi="Arial" w:eastAsia="Arial" w:cs="Arial"/>
          <w:sz w:val="22"/>
          <w:szCs w:val="22"/>
        </w:rPr>
      </w:pPr>
      <w:r w:rsidRPr="5F03ACAC">
        <w:rPr>
          <w:rFonts w:ascii="Arial" w:hAnsi="Arial" w:eastAsia="Arial" w:cs="Arial"/>
          <w:sz w:val="22"/>
          <w:szCs w:val="22"/>
        </w:rPr>
        <w:br w:type="page"/>
      </w:r>
    </w:p>
    <w:p w:rsidR="3A492A4E" w:rsidP="5F03ACAC" w:rsidRDefault="3A492A4E" w14:paraId="6AF400A0" w14:textId="10F25585">
      <w:pPr>
        <w:pStyle w:val="Normal"/>
        <w:spacing w:line="360" w:lineRule="auto"/>
        <w:rPr>
          <w:rFonts w:ascii="Arial" w:hAnsi="Arial" w:eastAsia="Arial" w:cs="Arial"/>
          <w:noProof w:val="0"/>
          <w:sz w:val="22"/>
          <w:szCs w:val="22"/>
          <w:lang w:val="en-GB"/>
        </w:rPr>
      </w:pPr>
    </w:p>
    <w:p w:rsidR="3A492A4E" w:rsidRDefault="3A492A4E" w14:paraId="63540B27" w14:textId="4627502C">
      <w:r>
        <w:br w:type="page"/>
      </w:r>
    </w:p>
    <w:p w:rsidR="3A492A4E" w:rsidP="3A492A4E" w:rsidRDefault="3A492A4E" w14:paraId="5C21BC28" w14:textId="24702133">
      <w:pPr>
        <w:pStyle w:val="Normal"/>
        <w:rPr>
          <w:rFonts w:ascii="Aptos" w:hAnsi="Aptos" w:eastAsia="Aptos" w:cs="Aptos"/>
          <w:noProof w:val="0"/>
          <w:sz w:val="24"/>
          <w:szCs w:val="24"/>
          <w:lang w:val="en-GB"/>
        </w:rPr>
      </w:pPr>
    </w:p>
    <w:p w:rsidR="3A492A4E" w:rsidRDefault="3A492A4E" w14:paraId="029ED9D1" w14:textId="3B4D10CB">
      <w:r>
        <w:br w:type="page"/>
      </w:r>
    </w:p>
    <w:p w:rsidR="3A492A4E" w:rsidP="3A492A4E" w:rsidRDefault="3A492A4E" w14:paraId="22E2D4F5" w14:textId="4E1A175D">
      <w:pPr>
        <w:pStyle w:val="Normal"/>
        <w:rPr>
          <w:rFonts w:ascii="Aptos" w:hAnsi="Aptos" w:eastAsia="Aptos" w:cs="Aptos"/>
          <w:noProof w:val="0"/>
          <w:sz w:val="24"/>
          <w:szCs w:val="24"/>
          <w:lang w:val="en-GB"/>
        </w:rPr>
      </w:pPr>
    </w:p>
    <w:p w:rsidR="3A492A4E" w:rsidRDefault="3A492A4E" w14:paraId="5A2F3F73" w14:textId="3D35C78E">
      <w:r>
        <w:br w:type="page"/>
      </w:r>
    </w:p>
    <w:p w:rsidR="3A492A4E" w:rsidP="3A492A4E" w:rsidRDefault="3A492A4E" w14:paraId="555353BC" w14:textId="74F91782">
      <w:pPr>
        <w:pStyle w:val="Normal"/>
        <w:rPr>
          <w:rFonts w:ascii="Aptos" w:hAnsi="Aptos" w:eastAsia="Aptos" w:cs="Aptos"/>
          <w:noProof w:val="0"/>
          <w:sz w:val="24"/>
          <w:szCs w:val="24"/>
          <w:lang w:val="en-GB"/>
        </w:rPr>
      </w:pPr>
    </w:p>
    <w:p w:rsidR="3A492A4E" w:rsidRDefault="3A492A4E" w14:paraId="4CE1975F" w14:textId="4C99982F">
      <w:r>
        <w:br w:type="page"/>
      </w:r>
    </w:p>
    <w:p w:rsidR="3A492A4E" w:rsidP="3A492A4E" w:rsidRDefault="3A492A4E" w14:paraId="4DF8FB98" w14:textId="6E1D0272">
      <w:pPr>
        <w:pStyle w:val="Normal"/>
        <w:rPr>
          <w:rFonts w:ascii="Aptos" w:hAnsi="Aptos" w:eastAsia="Aptos" w:cs="Aptos"/>
          <w:noProof w:val="0"/>
          <w:sz w:val="24"/>
          <w:szCs w:val="24"/>
          <w:lang w:val="en-GB"/>
        </w:rPr>
      </w:pPr>
    </w:p>
    <w:p w:rsidR="3A492A4E" w:rsidRDefault="3A492A4E" w14:paraId="6771271D" w14:textId="0646A785">
      <w:r>
        <w:br w:type="page"/>
      </w:r>
    </w:p>
    <w:p w:rsidR="3A492A4E" w:rsidP="3A492A4E" w:rsidRDefault="3A492A4E" w14:paraId="5E6D7306" w14:textId="555B92DB">
      <w:pPr>
        <w:pStyle w:val="Normal"/>
        <w:rPr>
          <w:rFonts w:ascii="Aptos" w:hAnsi="Aptos" w:eastAsia="Aptos" w:cs="Aptos"/>
          <w:noProof w:val="0"/>
          <w:sz w:val="24"/>
          <w:szCs w:val="24"/>
          <w:lang w:val="en-GB"/>
        </w:rPr>
      </w:pPr>
    </w:p>
    <w:p w:rsidR="3A492A4E" w:rsidRDefault="3A492A4E" w14:paraId="0B11F180" w14:textId="1EDE9FE9">
      <w:r>
        <w:br w:type="page"/>
      </w:r>
    </w:p>
    <w:p w:rsidR="3A492A4E" w:rsidP="3A492A4E" w:rsidRDefault="3A492A4E" w14:paraId="3D27D343" w14:textId="08185F5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ad22d56aca4b4038"/>
      <w:footerReference w:type="default" r:id="Rd0d887adf7b94c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C3FCC" w:rsidTr="5F03ACAC" w14:paraId="290E14C6">
      <w:trPr>
        <w:trHeight w:val="300"/>
      </w:trPr>
      <w:tc>
        <w:tcPr>
          <w:tcW w:w="3005" w:type="dxa"/>
          <w:tcMar/>
        </w:tcPr>
        <w:p w:rsidR="4EEC3FCC" w:rsidP="4EEC3FCC" w:rsidRDefault="4EEC3FCC" w14:paraId="32773E09" w14:textId="42A4E3DA">
          <w:pPr>
            <w:pStyle w:val="Header"/>
            <w:bidi w:val="0"/>
            <w:ind w:left="-115"/>
            <w:jc w:val="left"/>
          </w:pPr>
        </w:p>
      </w:tc>
      <w:tc>
        <w:tcPr>
          <w:tcW w:w="3005" w:type="dxa"/>
          <w:tcMar/>
        </w:tcPr>
        <w:p w:rsidR="4EEC3FCC" w:rsidP="4EEC3FCC" w:rsidRDefault="4EEC3FCC" w14:paraId="1808B1F0" w14:textId="39B8083F">
          <w:pPr>
            <w:pStyle w:val="Header"/>
            <w:bidi w:val="0"/>
            <w:jc w:val="center"/>
          </w:pPr>
          <w:r>
            <w:fldChar w:fldCharType="begin"/>
          </w:r>
          <w:r>
            <w:instrText xml:space="preserve">PAGE</w:instrText>
          </w:r>
          <w:r>
            <w:fldChar w:fldCharType="separate"/>
          </w:r>
          <w:r>
            <w:fldChar w:fldCharType="end"/>
          </w:r>
        </w:p>
      </w:tc>
      <w:tc>
        <w:tcPr>
          <w:tcW w:w="3005" w:type="dxa"/>
          <w:tcMar/>
        </w:tcPr>
        <w:p w:rsidR="4EEC3FCC" w:rsidP="4EEC3FCC" w:rsidRDefault="4EEC3FCC" w14:paraId="33D92201" w14:textId="28DA0A20">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C3FCC" w:rsidTr="4EEC3FCC" w14:paraId="42B6CBB1">
      <w:trPr>
        <w:trHeight w:val="300"/>
      </w:trPr>
      <w:tc>
        <w:tcPr>
          <w:tcW w:w="3005" w:type="dxa"/>
          <w:tcMar/>
        </w:tcPr>
        <w:p w:rsidR="4EEC3FCC" w:rsidP="4EEC3FCC" w:rsidRDefault="4EEC3FCC" w14:paraId="2A341EA3" w14:textId="13B67059">
          <w:pPr>
            <w:pStyle w:val="Header"/>
            <w:bidi w:val="0"/>
            <w:ind w:left="-115"/>
            <w:jc w:val="left"/>
          </w:pPr>
        </w:p>
      </w:tc>
      <w:tc>
        <w:tcPr>
          <w:tcW w:w="3005" w:type="dxa"/>
          <w:tcMar/>
        </w:tcPr>
        <w:p w:rsidR="4EEC3FCC" w:rsidP="4EEC3FCC" w:rsidRDefault="4EEC3FCC" w14:paraId="7EEC349F" w14:textId="3733A8D6">
          <w:pPr>
            <w:pStyle w:val="Header"/>
            <w:bidi w:val="0"/>
            <w:jc w:val="center"/>
          </w:pPr>
        </w:p>
      </w:tc>
      <w:tc>
        <w:tcPr>
          <w:tcW w:w="3005" w:type="dxa"/>
          <w:tcMar/>
        </w:tcPr>
        <w:p w:rsidR="4EEC3FCC" w:rsidP="4EEC3FCC" w:rsidRDefault="4EEC3FCC" w14:paraId="7DDC3D59" w14:textId="24EA1975">
          <w:pPr>
            <w:pStyle w:val="Header"/>
            <w:bidi w:val="0"/>
            <w:ind w:right="-115"/>
            <w:jc w:val="right"/>
          </w:pPr>
        </w:p>
      </w:tc>
    </w:tr>
  </w:tbl>
  <w:p w:rsidR="4EEC3FCC" w:rsidP="4EEC3FCC" w:rsidRDefault="4EEC3FCC" w14:paraId="77864C7D" w14:textId="3236B0F0">
    <w:pPr>
      <w:pStyle w:val="Header"/>
      <w:bidi w:val="0"/>
    </w:pPr>
  </w:p>
</w:hdr>
</file>

<file path=word/numbering.xml><?xml version="1.0" encoding="utf-8"?>
<w:numbering xmlns:w="http://schemas.openxmlformats.org/wordprocessingml/2006/main">
  <w:abstractNum xmlns:w="http://schemas.openxmlformats.org/wordprocessingml/2006/main" w:abstractNumId="6">
    <w:nsid w:val="26112d52"/>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5">
    <w:nsid w:val="5a53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d76bd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df63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63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28e2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04427"/>
    <w:rsid w:val="001E6E06"/>
    <w:rsid w:val="001EC6F6"/>
    <w:rsid w:val="0055D103"/>
    <w:rsid w:val="007BD3E9"/>
    <w:rsid w:val="00B69CC3"/>
    <w:rsid w:val="011EF7B1"/>
    <w:rsid w:val="012DF9B4"/>
    <w:rsid w:val="015EEF90"/>
    <w:rsid w:val="017A8149"/>
    <w:rsid w:val="019F3D40"/>
    <w:rsid w:val="01D47863"/>
    <w:rsid w:val="01FB1C16"/>
    <w:rsid w:val="0202A1D5"/>
    <w:rsid w:val="0248E693"/>
    <w:rsid w:val="025AA7A1"/>
    <w:rsid w:val="02694679"/>
    <w:rsid w:val="02D9B592"/>
    <w:rsid w:val="02D9C14F"/>
    <w:rsid w:val="02E5E00F"/>
    <w:rsid w:val="03058D47"/>
    <w:rsid w:val="030BC980"/>
    <w:rsid w:val="031C82DD"/>
    <w:rsid w:val="033EC03B"/>
    <w:rsid w:val="0371E223"/>
    <w:rsid w:val="03A98134"/>
    <w:rsid w:val="03B69A05"/>
    <w:rsid w:val="03BE7F68"/>
    <w:rsid w:val="03C35B86"/>
    <w:rsid w:val="03DBF2A8"/>
    <w:rsid w:val="041861D3"/>
    <w:rsid w:val="042F14B3"/>
    <w:rsid w:val="04531D36"/>
    <w:rsid w:val="04726D0B"/>
    <w:rsid w:val="048E744F"/>
    <w:rsid w:val="04FEF9C1"/>
    <w:rsid w:val="0502268E"/>
    <w:rsid w:val="0515E7F7"/>
    <w:rsid w:val="05787197"/>
    <w:rsid w:val="0596BE89"/>
    <w:rsid w:val="05D5170B"/>
    <w:rsid w:val="05F89DB5"/>
    <w:rsid w:val="06055E55"/>
    <w:rsid w:val="065E6782"/>
    <w:rsid w:val="0680BAFB"/>
    <w:rsid w:val="073E9A35"/>
    <w:rsid w:val="074C160B"/>
    <w:rsid w:val="076F6D04"/>
    <w:rsid w:val="079B9A02"/>
    <w:rsid w:val="079C44AD"/>
    <w:rsid w:val="079CFA8E"/>
    <w:rsid w:val="07A3E35C"/>
    <w:rsid w:val="07DF2F43"/>
    <w:rsid w:val="07E47F75"/>
    <w:rsid w:val="07F48F08"/>
    <w:rsid w:val="0819C6DC"/>
    <w:rsid w:val="084908D2"/>
    <w:rsid w:val="08911183"/>
    <w:rsid w:val="089487DE"/>
    <w:rsid w:val="08AFB143"/>
    <w:rsid w:val="08BB8559"/>
    <w:rsid w:val="08D5158D"/>
    <w:rsid w:val="08D6BB61"/>
    <w:rsid w:val="091D8438"/>
    <w:rsid w:val="094E2A8D"/>
    <w:rsid w:val="09572EC6"/>
    <w:rsid w:val="095AA6EB"/>
    <w:rsid w:val="0996091F"/>
    <w:rsid w:val="09E7AE68"/>
    <w:rsid w:val="0A366B81"/>
    <w:rsid w:val="0A6AFD5F"/>
    <w:rsid w:val="0A702258"/>
    <w:rsid w:val="0A83A947"/>
    <w:rsid w:val="0A8C733A"/>
    <w:rsid w:val="0A9305EF"/>
    <w:rsid w:val="0ACA9250"/>
    <w:rsid w:val="0AECA80F"/>
    <w:rsid w:val="0AF40971"/>
    <w:rsid w:val="0B0BDC65"/>
    <w:rsid w:val="0B139C92"/>
    <w:rsid w:val="0B16B4E2"/>
    <w:rsid w:val="0B30FE32"/>
    <w:rsid w:val="0B4FDFEC"/>
    <w:rsid w:val="0B5C5DEB"/>
    <w:rsid w:val="0B6DE6CE"/>
    <w:rsid w:val="0B903395"/>
    <w:rsid w:val="0B92BE4C"/>
    <w:rsid w:val="0C609E14"/>
    <w:rsid w:val="0C9C81E5"/>
    <w:rsid w:val="0CB762B7"/>
    <w:rsid w:val="0CC5248D"/>
    <w:rsid w:val="0D4FE6AF"/>
    <w:rsid w:val="0DA5147C"/>
    <w:rsid w:val="0DA56E74"/>
    <w:rsid w:val="0DAA7BD7"/>
    <w:rsid w:val="0DE5CF2B"/>
    <w:rsid w:val="0DF7B96D"/>
    <w:rsid w:val="0E280DE8"/>
    <w:rsid w:val="0E28B0A9"/>
    <w:rsid w:val="0E66C941"/>
    <w:rsid w:val="0E806C53"/>
    <w:rsid w:val="0E88337C"/>
    <w:rsid w:val="0E89751E"/>
    <w:rsid w:val="0EAEE812"/>
    <w:rsid w:val="0EF5964B"/>
    <w:rsid w:val="0F20BB7C"/>
    <w:rsid w:val="0F84AFB9"/>
    <w:rsid w:val="0FD232AB"/>
    <w:rsid w:val="0FD299BE"/>
    <w:rsid w:val="0FFBF5A5"/>
    <w:rsid w:val="1049A673"/>
    <w:rsid w:val="106564BB"/>
    <w:rsid w:val="109089B2"/>
    <w:rsid w:val="10A3F117"/>
    <w:rsid w:val="10C3F2C6"/>
    <w:rsid w:val="10ECD9FA"/>
    <w:rsid w:val="110E2CC5"/>
    <w:rsid w:val="111008CE"/>
    <w:rsid w:val="114D08E8"/>
    <w:rsid w:val="115410D9"/>
    <w:rsid w:val="117B44DC"/>
    <w:rsid w:val="11916CF6"/>
    <w:rsid w:val="11A7DEBF"/>
    <w:rsid w:val="11AB0AED"/>
    <w:rsid w:val="11D6589C"/>
    <w:rsid w:val="11D81D5D"/>
    <w:rsid w:val="12932940"/>
    <w:rsid w:val="12ACA37C"/>
    <w:rsid w:val="12DB537A"/>
    <w:rsid w:val="12E95BF7"/>
    <w:rsid w:val="12FB41C0"/>
    <w:rsid w:val="1330661A"/>
    <w:rsid w:val="135E41C2"/>
    <w:rsid w:val="13648656"/>
    <w:rsid w:val="137AC4E6"/>
    <w:rsid w:val="1384FE51"/>
    <w:rsid w:val="138AA587"/>
    <w:rsid w:val="13AAAEBE"/>
    <w:rsid w:val="13FCCA08"/>
    <w:rsid w:val="141A28AF"/>
    <w:rsid w:val="141F07DC"/>
    <w:rsid w:val="14467AB5"/>
    <w:rsid w:val="146B64B7"/>
    <w:rsid w:val="146F1482"/>
    <w:rsid w:val="1477FA67"/>
    <w:rsid w:val="1488E3DB"/>
    <w:rsid w:val="148A3A54"/>
    <w:rsid w:val="148FA496"/>
    <w:rsid w:val="1490A240"/>
    <w:rsid w:val="14A8DE8E"/>
    <w:rsid w:val="14B51DB6"/>
    <w:rsid w:val="14BCA843"/>
    <w:rsid w:val="1586DD39"/>
    <w:rsid w:val="15B42030"/>
    <w:rsid w:val="15F794CA"/>
    <w:rsid w:val="166BCA36"/>
    <w:rsid w:val="167946B2"/>
    <w:rsid w:val="16EB2062"/>
    <w:rsid w:val="171314C3"/>
    <w:rsid w:val="171D579C"/>
    <w:rsid w:val="1749FF61"/>
    <w:rsid w:val="174D9F24"/>
    <w:rsid w:val="174F215A"/>
    <w:rsid w:val="1755E160"/>
    <w:rsid w:val="1771FAB3"/>
    <w:rsid w:val="17814803"/>
    <w:rsid w:val="1782C258"/>
    <w:rsid w:val="1797A69A"/>
    <w:rsid w:val="17A0827F"/>
    <w:rsid w:val="17AC9BAB"/>
    <w:rsid w:val="17C51DA1"/>
    <w:rsid w:val="17FCF4C4"/>
    <w:rsid w:val="181E96DA"/>
    <w:rsid w:val="18627289"/>
    <w:rsid w:val="187825BD"/>
    <w:rsid w:val="187B048A"/>
    <w:rsid w:val="19532359"/>
    <w:rsid w:val="1972ECCC"/>
    <w:rsid w:val="1975C000"/>
    <w:rsid w:val="1983D5AB"/>
    <w:rsid w:val="19AEB4B4"/>
    <w:rsid w:val="19DD93D7"/>
    <w:rsid w:val="19F1FD91"/>
    <w:rsid w:val="19F67BA6"/>
    <w:rsid w:val="19FE0668"/>
    <w:rsid w:val="19FE9AD6"/>
    <w:rsid w:val="1A06A3C4"/>
    <w:rsid w:val="1A0C2CCC"/>
    <w:rsid w:val="1A1A2B80"/>
    <w:rsid w:val="1A5CEED8"/>
    <w:rsid w:val="1A97C132"/>
    <w:rsid w:val="1AA5C842"/>
    <w:rsid w:val="1AC7DCBA"/>
    <w:rsid w:val="1AD19BB0"/>
    <w:rsid w:val="1AEE0DE6"/>
    <w:rsid w:val="1AF6C3D6"/>
    <w:rsid w:val="1AFDBF14"/>
    <w:rsid w:val="1B0BCDEF"/>
    <w:rsid w:val="1B14A1E6"/>
    <w:rsid w:val="1B23525F"/>
    <w:rsid w:val="1B283024"/>
    <w:rsid w:val="1B8E14B8"/>
    <w:rsid w:val="1B9E5ACD"/>
    <w:rsid w:val="1C1188F5"/>
    <w:rsid w:val="1C5322FA"/>
    <w:rsid w:val="1C7DF38E"/>
    <w:rsid w:val="1C80AEB2"/>
    <w:rsid w:val="1CBED1AB"/>
    <w:rsid w:val="1CE1D415"/>
    <w:rsid w:val="1CF5DA09"/>
    <w:rsid w:val="1D01C1AC"/>
    <w:rsid w:val="1D01E59B"/>
    <w:rsid w:val="1D6E8B2A"/>
    <w:rsid w:val="1DC19389"/>
    <w:rsid w:val="1DC83834"/>
    <w:rsid w:val="1DCA48F4"/>
    <w:rsid w:val="1E12AD17"/>
    <w:rsid w:val="1E2B815D"/>
    <w:rsid w:val="1E9EC10A"/>
    <w:rsid w:val="1EC7FC6C"/>
    <w:rsid w:val="1ED9B73A"/>
    <w:rsid w:val="1F06566B"/>
    <w:rsid w:val="1F0BF9EC"/>
    <w:rsid w:val="1F1C78A8"/>
    <w:rsid w:val="1F1C8BBF"/>
    <w:rsid w:val="1F245B97"/>
    <w:rsid w:val="1F351D64"/>
    <w:rsid w:val="1FC411C3"/>
    <w:rsid w:val="201491AA"/>
    <w:rsid w:val="202DCE54"/>
    <w:rsid w:val="203788AA"/>
    <w:rsid w:val="20515634"/>
    <w:rsid w:val="2089257D"/>
    <w:rsid w:val="20C48B2C"/>
    <w:rsid w:val="20D68C0A"/>
    <w:rsid w:val="21016BDD"/>
    <w:rsid w:val="210FC05E"/>
    <w:rsid w:val="213439ED"/>
    <w:rsid w:val="214CAFC7"/>
    <w:rsid w:val="2186A921"/>
    <w:rsid w:val="219E4B3F"/>
    <w:rsid w:val="21AC606A"/>
    <w:rsid w:val="21B8C6D3"/>
    <w:rsid w:val="2219B746"/>
    <w:rsid w:val="22971738"/>
    <w:rsid w:val="22F6AEDF"/>
    <w:rsid w:val="22F6AEDF"/>
    <w:rsid w:val="232CD105"/>
    <w:rsid w:val="233E7F48"/>
    <w:rsid w:val="234C0E69"/>
    <w:rsid w:val="2383FECF"/>
    <w:rsid w:val="23D8022F"/>
    <w:rsid w:val="23EC7F8B"/>
    <w:rsid w:val="241184B0"/>
    <w:rsid w:val="243E0A19"/>
    <w:rsid w:val="24497BC6"/>
    <w:rsid w:val="246A5E1F"/>
    <w:rsid w:val="248881CC"/>
    <w:rsid w:val="24A467F7"/>
    <w:rsid w:val="24D983F3"/>
    <w:rsid w:val="24DE2534"/>
    <w:rsid w:val="24FEF9C9"/>
    <w:rsid w:val="252E11F8"/>
    <w:rsid w:val="2535A8E6"/>
    <w:rsid w:val="253C1218"/>
    <w:rsid w:val="257E0A50"/>
    <w:rsid w:val="258547B7"/>
    <w:rsid w:val="25BDA29E"/>
    <w:rsid w:val="25E91AB1"/>
    <w:rsid w:val="25EBA6C5"/>
    <w:rsid w:val="263A7CBF"/>
    <w:rsid w:val="2674C99F"/>
    <w:rsid w:val="269D9AF4"/>
    <w:rsid w:val="26C8D665"/>
    <w:rsid w:val="26C9DBE6"/>
    <w:rsid w:val="27028773"/>
    <w:rsid w:val="270BA301"/>
    <w:rsid w:val="2752ED5C"/>
    <w:rsid w:val="27CAB26C"/>
    <w:rsid w:val="28152230"/>
    <w:rsid w:val="2826F025"/>
    <w:rsid w:val="28A0C12B"/>
    <w:rsid w:val="28A0C12B"/>
    <w:rsid w:val="28CBCD55"/>
    <w:rsid w:val="28CBEB23"/>
    <w:rsid w:val="28DE0DD8"/>
    <w:rsid w:val="28E92B6C"/>
    <w:rsid w:val="28EFAF3E"/>
    <w:rsid w:val="2919AA4B"/>
    <w:rsid w:val="29800926"/>
    <w:rsid w:val="2A32FAFE"/>
    <w:rsid w:val="2A3F06C6"/>
    <w:rsid w:val="2A5D845D"/>
    <w:rsid w:val="2AB10868"/>
    <w:rsid w:val="2AB406D0"/>
    <w:rsid w:val="2ABFCF08"/>
    <w:rsid w:val="2AF892C9"/>
    <w:rsid w:val="2B0FEE32"/>
    <w:rsid w:val="2B1B6652"/>
    <w:rsid w:val="2B1F2515"/>
    <w:rsid w:val="2B22B345"/>
    <w:rsid w:val="2BD1AF7E"/>
    <w:rsid w:val="2BDF001C"/>
    <w:rsid w:val="2BE97FDC"/>
    <w:rsid w:val="2C2E70DB"/>
    <w:rsid w:val="2C2F4C9B"/>
    <w:rsid w:val="2C4F40A0"/>
    <w:rsid w:val="2C55B796"/>
    <w:rsid w:val="2C906358"/>
    <w:rsid w:val="2CA51F50"/>
    <w:rsid w:val="2CC3B01B"/>
    <w:rsid w:val="2D00DCC5"/>
    <w:rsid w:val="2D1C3BE8"/>
    <w:rsid w:val="2D264882"/>
    <w:rsid w:val="2D38493A"/>
    <w:rsid w:val="2D5477D1"/>
    <w:rsid w:val="2D97B1DF"/>
    <w:rsid w:val="2DC3DE66"/>
    <w:rsid w:val="2DCCB37F"/>
    <w:rsid w:val="2DE428CA"/>
    <w:rsid w:val="2E2CB346"/>
    <w:rsid w:val="2E514F2C"/>
    <w:rsid w:val="2EC1AD5C"/>
    <w:rsid w:val="2EF95611"/>
    <w:rsid w:val="2F85B7E7"/>
    <w:rsid w:val="2F99F1D9"/>
    <w:rsid w:val="2FA90997"/>
    <w:rsid w:val="2FCB5035"/>
    <w:rsid w:val="2FEAF59D"/>
    <w:rsid w:val="301BDCA5"/>
    <w:rsid w:val="303AE4DE"/>
    <w:rsid w:val="30683F94"/>
    <w:rsid w:val="307207E5"/>
    <w:rsid w:val="307D84A9"/>
    <w:rsid w:val="30CAAA03"/>
    <w:rsid w:val="30D65601"/>
    <w:rsid w:val="30D7AA41"/>
    <w:rsid w:val="30EC31DF"/>
    <w:rsid w:val="30EFD0B1"/>
    <w:rsid w:val="30F387A0"/>
    <w:rsid w:val="3149BD37"/>
    <w:rsid w:val="31E1126D"/>
    <w:rsid w:val="31EA6581"/>
    <w:rsid w:val="31F8A2B8"/>
    <w:rsid w:val="31FD7F94"/>
    <w:rsid w:val="3280FC1F"/>
    <w:rsid w:val="328BE373"/>
    <w:rsid w:val="329B1B36"/>
    <w:rsid w:val="32EF2CA6"/>
    <w:rsid w:val="332A9E87"/>
    <w:rsid w:val="333432EB"/>
    <w:rsid w:val="333EE552"/>
    <w:rsid w:val="3363CDAA"/>
    <w:rsid w:val="337DB26C"/>
    <w:rsid w:val="3385F412"/>
    <w:rsid w:val="338AB091"/>
    <w:rsid w:val="33E0B1E1"/>
    <w:rsid w:val="347933DB"/>
    <w:rsid w:val="3479D1A0"/>
    <w:rsid w:val="34B33003"/>
    <w:rsid w:val="34D0A380"/>
    <w:rsid w:val="350F799B"/>
    <w:rsid w:val="35183E6C"/>
    <w:rsid w:val="351C1EEE"/>
    <w:rsid w:val="35B9A3C2"/>
    <w:rsid w:val="35F8A961"/>
    <w:rsid w:val="365F425E"/>
    <w:rsid w:val="36709B9B"/>
    <w:rsid w:val="36A342BD"/>
    <w:rsid w:val="36BD182B"/>
    <w:rsid w:val="36C68E2E"/>
    <w:rsid w:val="36EA8130"/>
    <w:rsid w:val="36FBCF50"/>
    <w:rsid w:val="370AFDC6"/>
    <w:rsid w:val="37462FE5"/>
    <w:rsid w:val="374C06FE"/>
    <w:rsid w:val="374F2FA8"/>
    <w:rsid w:val="37B7838B"/>
    <w:rsid w:val="37C3CC42"/>
    <w:rsid w:val="37CEB288"/>
    <w:rsid w:val="37F085AD"/>
    <w:rsid w:val="3803B051"/>
    <w:rsid w:val="38211A97"/>
    <w:rsid w:val="38211FB3"/>
    <w:rsid w:val="3873C708"/>
    <w:rsid w:val="38AA6CF4"/>
    <w:rsid w:val="38D67C85"/>
    <w:rsid w:val="38E4866A"/>
    <w:rsid w:val="38EE684F"/>
    <w:rsid w:val="38FA2509"/>
    <w:rsid w:val="3917F0E4"/>
    <w:rsid w:val="39CC98D7"/>
    <w:rsid w:val="39CD4648"/>
    <w:rsid w:val="39D104BE"/>
    <w:rsid w:val="39D4EECE"/>
    <w:rsid w:val="3A24A744"/>
    <w:rsid w:val="3A492A4E"/>
    <w:rsid w:val="3A76D0D4"/>
    <w:rsid w:val="3AA0C537"/>
    <w:rsid w:val="3ABF7D5D"/>
    <w:rsid w:val="3AD1712E"/>
    <w:rsid w:val="3AFBDB39"/>
    <w:rsid w:val="3B4DD045"/>
    <w:rsid w:val="3B713417"/>
    <w:rsid w:val="3B8E2325"/>
    <w:rsid w:val="3B9DA71F"/>
    <w:rsid w:val="3BAA0FDC"/>
    <w:rsid w:val="3BE1F43C"/>
    <w:rsid w:val="3C012DB0"/>
    <w:rsid w:val="3C620B61"/>
    <w:rsid w:val="3C7721C0"/>
    <w:rsid w:val="3D1AB10E"/>
    <w:rsid w:val="3D24A32F"/>
    <w:rsid w:val="3D89BE3F"/>
    <w:rsid w:val="3DA89E4B"/>
    <w:rsid w:val="3E064D3C"/>
    <w:rsid w:val="3E1C50D5"/>
    <w:rsid w:val="3E1DB5EA"/>
    <w:rsid w:val="3E38885B"/>
    <w:rsid w:val="3E3D6B9A"/>
    <w:rsid w:val="3E76A69D"/>
    <w:rsid w:val="3E7D1D52"/>
    <w:rsid w:val="3E8A8D94"/>
    <w:rsid w:val="3E90275E"/>
    <w:rsid w:val="3EA76AC3"/>
    <w:rsid w:val="3F0A8D1F"/>
    <w:rsid w:val="3F4075D6"/>
    <w:rsid w:val="3F8C460A"/>
    <w:rsid w:val="3FC231B5"/>
    <w:rsid w:val="3FDBE565"/>
    <w:rsid w:val="3FF3AC55"/>
    <w:rsid w:val="3FF43D58"/>
    <w:rsid w:val="3FF4505D"/>
    <w:rsid w:val="404CECA4"/>
    <w:rsid w:val="408C8E69"/>
    <w:rsid w:val="40A37835"/>
    <w:rsid w:val="418F7C9E"/>
    <w:rsid w:val="41C47B0D"/>
    <w:rsid w:val="42347E6E"/>
    <w:rsid w:val="424A16FA"/>
    <w:rsid w:val="42576834"/>
    <w:rsid w:val="425CB691"/>
    <w:rsid w:val="429198EA"/>
    <w:rsid w:val="42C98F8A"/>
    <w:rsid w:val="4336BDC9"/>
    <w:rsid w:val="4354FB86"/>
    <w:rsid w:val="43970E55"/>
    <w:rsid w:val="43B68D81"/>
    <w:rsid w:val="43C52B31"/>
    <w:rsid w:val="43E8BEE5"/>
    <w:rsid w:val="441ACD14"/>
    <w:rsid w:val="44203C3F"/>
    <w:rsid w:val="44676998"/>
    <w:rsid w:val="4469D948"/>
    <w:rsid w:val="4496DBBE"/>
    <w:rsid w:val="44ADFDD1"/>
    <w:rsid w:val="44DBDF52"/>
    <w:rsid w:val="44EC2196"/>
    <w:rsid w:val="450A2059"/>
    <w:rsid w:val="4515A586"/>
    <w:rsid w:val="451B3B23"/>
    <w:rsid w:val="4528BBEA"/>
    <w:rsid w:val="453CE8F2"/>
    <w:rsid w:val="45517D54"/>
    <w:rsid w:val="4570AB2F"/>
    <w:rsid w:val="4586117B"/>
    <w:rsid w:val="45AF2C48"/>
    <w:rsid w:val="46151A8A"/>
    <w:rsid w:val="46375314"/>
    <w:rsid w:val="466F76CB"/>
    <w:rsid w:val="46AE546A"/>
    <w:rsid w:val="46D38E4B"/>
    <w:rsid w:val="46EF4934"/>
    <w:rsid w:val="47027C44"/>
    <w:rsid w:val="47053813"/>
    <w:rsid w:val="4827C25C"/>
    <w:rsid w:val="4839A5DA"/>
    <w:rsid w:val="483B9E9C"/>
    <w:rsid w:val="484F83D6"/>
    <w:rsid w:val="48F01351"/>
    <w:rsid w:val="48FCDAA4"/>
    <w:rsid w:val="4906E9FD"/>
    <w:rsid w:val="491ECE0D"/>
    <w:rsid w:val="492D39E7"/>
    <w:rsid w:val="499086A0"/>
    <w:rsid w:val="49B89495"/>
    <w:rsid w:val="4A066646"/>
    <w:rsid w:val="4A07C67C"/>
    <w:rsid w:val="4A408B47"/>
    <w:rsid w:val="4A4C3C83"/>
    <w:rsid w:val="4A65D686"/>
    <w:rsid w:val="4A76CFE4"/>
    <w:rsid w:val="4A78E930"/>
    <w:rsid w:val="4A84393F"/>
    <w:rsid w:val="4A89C25C"/>
    <w:rsid w:val="4AB5EA0F"/>
    <w:rsid w:val="4ABE0E1E"/>
    <w:rsid w:val="4AC41E95"/>
    <w:rsid w:val="4AC60191"/>
    <w:rsid w:val="4AEA5F6C"/>
    <w:rsid w:val="4B8F98D0"/>
    <w:rsid w:val="4BCE02C1"/>
    <w:rsid w:val="4C0A8F10"/>
    <w:rsid w:val="4C704427"/>
    <w:rsid w:val="4C81871F"/>
    <w:rsid w:val="4C8C0C9A"/>
    <w:rsid w:val="4D1D1351"/>
    <w:rsid w:val="4D26C6F7"/>
    <w:rsid w:val="4D594158"/>
    <w:rsid w:val="4D6D950B"/>
    <w:rsid w:val="4DA07F19"/>
    <w:rsid w:val="4DB8520C"/>
    <w:rsid w:val="4DBE82B5"/>
    <w:rsid w:val="4DD5B9E8"/>
    <w:rsid w:val="4DF12150"/>
    <w:rsid w:val="4DF9142B"/>
    <w:rsid w:val="4DFD9D9C"/>
    <w:rsid w:val="4E1FA382"/>
    <w:rsid w:val="4E33A0BF"/>
    <w:rsid w:val="4E3871E4"/>
    <w:rsid w:val="4E53F2CD"/>
    <w:rsid w:val="4EDCA76D"/>
    <w:rsid w:val="4EEC3FCC"/>
    <w:rsid w:val="4F1F1D30"/>
    <w:rsid w:val="4F317E2B"/>
    <w:rsid w:val="4F5E70B8"/>
    <w:rsid w:val="4FA6DCA3"/>
    <w:rsid w:val="4FB130E2"/>
    <w:rsid w:val="4FD54F3C"/>
    <w:rsid w:val="4FDAD15F"/>
    <w:rsid w:val="4FF3D813"/>
    <w:rsid w:val="4FFB2E9F"/>
    <w:rsid w:val="5011818C"/>
    <w:rsid w:val="50129E7C"/>
    <w:rsid w:val="501923E8"/>
    <w:rsid w:val="50278115"/>
    <w:rsid w:val="504810E0"/>
    <w:rsid w:val="5078A360"/>
    <w:rsid w:val="50E3F591"/>
    <w:rsid w:val="50F55C66"/>
    <w:rsid w:val="514944A7"/>
    <w:rsid w:val="515738A0"/>
    <w:rsid w:val="515C4D50"/>
    <w:rsid w:val="517C7688"/>
    <w:rsid w:val="519389FF"/>
    <w:rsid w:val="51B2EAEF"/>
    <w:rsid w:val="51D6860F"/>
    <w:rsid w:val="51E5080B"/>
    <w:rsid w:val="51E7215F"/>
    <w:rsid w:val="52A7CF92"/>
    <w:rsid w:val="52B434F5"/>
    <w:rsid w:val="52B46EE8"/>
    <w:rsid w:val="52C3C11B"/>
    <w:rsid w:val="5306752E"/>
    <w:rsid w:val="530CAA0C"/>
    <w:rsid w:val="531A1399"/>
    <w:rsid w:val="533966C8"/>
    <w:rsid w:val="53621D7F"/>
    <w:rsid w:val="536C7949"/>
    <w:rsid w:val="5379811C"/>
    <w:rsid w:val="53C09B26"/>
    <w:rsid w:val="53C35913"/>
    <w:rsid w:val="540056FB"/>
    <w:rsid w:val="541DF48A"/>
    <w:rsid w:val="542CF4A1"/>
    <w:rsid w:val="543B4987"/>
    <w:rsid w:val="5448811B"/>
    <w:rsid w:val="545D6DA9"/>
    <w:rsid w:val="5482E92E"/>
    <w:rsid w:val="549B27DB"/>
    <w:rsid w:val="549E2019"/>
    <w:rsid w:val="54BF13A1"/>
    <w:rsid w:val="5517866D"/>
    <w:rsid w:val="55479647"/>
    <w:rsid w:val="554D188F"/>
    <w:rsid w:val="55790E5E"/>
    <w:rsid w:val="55BA01C1"/>
    <w:rsid w:val="55BEBB08"/>
    <w:rsid w:val="55C04C85"/>
    <w:rsid w:val="56109924"/>
    <w:rsid w:val="561DA31C"/>
    <w:rsid w:val="5637CE71"/>
    <w:rsid w:val="5678032E"/>
    <w:rsid w:val="56EEFCDB"/>
    <w:rsid w:val="56FD7EF1"/>
    <w:rsid w:val="571966B5"/>
    <w:rsid w:val="571E87ED"/>
    <w:rsid w:val="57230665"/>
    <w:rsid w:val="579FB3B1"/>
    <w:rsid w:val="57A6688C"/>
    <w:rsid w:val="57C90730"/>
    <w:rsid w:val="57E2FAB4"/>
    <w:rsid w:val="57EB1744"/>
    <w:rsid w:val="57FB768E"/>
    <w:rsid w:val="58007B3D"/>
    <w:rsid w:val="582B98EA"/>
    <w:rsid w:val="582F0483"/>
    <w:rsid w:val="58619038"/>
    <w:rsid w:val="589713A4"/>
    <w:rsid w:val="58B9C4B3"/>
    <w:rsid w:val="58CEE34C"/>
    <w:rsid w:val="58EAA9DC"/>
    <w:rsid w:val="59912CB2"/>
    <w:rsid w:val="599A7754"/>
    <w:rsid w:val="59D1A42F"/>
    <w:rsid w:val="59D49626"/>
    <w:rsid w:val="59DC13A8"/>
    <w:rsid w:val="5A129585"/>
    <w:rsid w:val="5A1CE63A"/>
    <w:rsid w:val="5A361E68"/>
    <w:rsid w:val="5A3C0C70"/>
    <w:rsid w:val="5A4E1D8A"/>
    <w:rsid w:val="5A61A200"/>
    <w:rsid w:val="5A8D138E"/>
    <w:rsid w:val="5A939966"/>
    <w:rsid w:val="5AD14A1D"/>
    <w:rsid w:val="5AD6F895"/>
    <w:rsid w:val="5ADEC6CE"/>
    <w:rsid w:val="5AFFB293"/>
    <w:rsid w:val="5B0BCC93"/>
    <w:rsid w:val="5B11EA40"/>
    <w:rsid w:val="5B20CF00"/>
    <w:rsid w:val="5B397DC3"/>
    <w:rsid w:val="5B661B39"/>
    <w:rsid w:val="5B941FDF"/>
    <w:rsid w:val="5B9D13D0"/>
    <w:rsid w:val="5B9D8FE3"/>
    <w:rsid w:val="5BEB8C9C"/>
    <w:rsid w:val="5C8D5DCD"/>
    <w:rsid w:val="5CB12330"/>
    <w:rsid w:val="5CB4CDEC"/>
    <w:rsid w:val="5CFB6D19"/>
    <w:rsid w:val="5D03AC40"/>
    <w:rsid w:val="5D3E19C3"/>
    <w:rsid w:val="5D7874E2"/>
    <w:rsid w:val="5D96960E"/>
    <w:rsid w:val="5D973640"/>
    <w:rsid w:val="5DC7AC81"/>
    <w:rsid w:val="5DCC4F51"/>
    <w:rsid w:val="5DE88579"/>
    <w:rsid w:val="5DF49126"/>
    <w:rsid w:val="5EA20BDA"/>
    <w:rsid w:val="5EB246AC"/>
    <w:rsid w:val="5ED53293"/>
    <w:rsid w:val="5EFF000E"/>
    <w:rsid w:val="5F03ACAC"/>
    <w:rsid w:val="5F112749"/>
    <w:rsid w:val="5F11E5A4"/>
    <w:rsid w:val="5F1DB739"/>
    <w:rsid w:val="5F2DACFB"/>
    <w:rsid w:val="5F40B745"/>
    <w:rsid w:val="5F43BA55"/>
    <w:rsid w:val="5F49F7F8"/>
    <w:rsid w:val="5F94B509"/>
    <w:rsid w:val="5FF08263"/>
    <w:rsid w:val="6011E6FA"/>
    <w:rsid w:val="60241258"/>
    <w:rsid w:val="6038091E"/>
    <w:rsid w:val="60488F5F"/>
    <w:rsid w:val="607C324E"/>
    <w:rsid w:val="60AD1ADE"/>
    <w:rsid w:val="60C2745D"/>
    <w:rsid w:val="60C5C805"/>
    <w:rsid w:val="60CD2D7D"/>
    <w:rsid w:val="60F13EF5"/>
    <w:rsid w:val="611ED4E2"/>
    <w:rsid w:val="614FE936"/>
    <w:rsid w:val="61900B52"/>
    <w:rsid w:val="61A91D04"/>
    <w:rsid w:val="61B04713"/>
    <w:rsid w:val="61C9BE68"/>
    <w:rsid w:val="61D9C189"/>
    <w:rsid w:val="61DAE25E"/>
    <w:rsid w:val="620E1EDA"/>
    <w:rsid w:val="6235BD62"/>
    <w:rsid w:val="629EDBCB"/>
    <w:rsid w:val="62A28281"/>
    <w:rsid w:val="62AA4637"/>
    <w:rsid w:val="62B6DD01"/>
    <w:rsid w:val="62C55043"/>
    <w:rsid w:val="62C5D794"/>
    <w:rsid w:val="62EC955A"/>
    <w:rsid w:val="631076E4"/>
    <w:rsid w:val="63181B24"/>
    <w:rsid w:val="6318B59F"/>
    <w:rsid w:val="6328D9FD"/>
    <w:rsid w:val="633F3495"/>
    <w:rsid w:val="638773F6"/>
    <w:rsid w:val="639E502B"/>
    <w:rsid w:val="63AA667D"/>
    <w:rsid w:val="63C7C410"/>
    <w:rsid w:val="63D65993"/>
    <w:rsid w:val="63D9F6F1"/>
    <w:rsid w:val="63ECA8D1"/>
    <w:rsid w:val="63F6367A"/>
    <w:rsid w:val="640FA789"/>
    <w:rsid w:val="643375BE"/>
    <w:rsid w:val="6434490A"/>
    <w:rsid w:val="644D337A"/>
    <w:rsid w:val="6482F8DC"/>
    <w:rsid w:val="64B8AB6D"/>
    <w:rsid w:val="64F5C637"/>
    <w:rsid w:val="64F795CA"/>
    <w:rsid w:val="650D59FC"/>
    <w:rsid w:val="65117627"/>
    <w:rsid w:val="65133305"/>
    <w:rsid w:val="652BC0EB"/>
    <w:rsid w:val="655E6F06"/>
    <w:rsid w:val="656AD1F9"/>
    <w:rsid w:val="65D5DF8A"/>
    <w:rsid w:val="66927D8C"/>
    <w:rsid w:val="6697B981"/>
    <w:rsid w:val="66B3B014"/>
    <w:rsid w:val="66EB4146"/>
    <w:rsid w:val="66F8B6B0"/>
    <w:rsid w:val="677B08E2"/>
    <w:rsid w:val="67C36C27"/>
    <w:rsid w:val="683F4873"/>
    <w:rsid w:val="6840D7A6"/>
    <w:rsid w:val="687F69F7"/>
    <w:rsid w:val="68A75556"/>
    <w:rsid w:val="68ABB16B"/>
    <w:rsid w:val="68B0DF83"/>
    <w:rsid w:val="68D1B964"/>
    <w:rsid w:val="693D92C7"/>
    <w:rsid w:val="695E0C4E"/>
    <w:rsid w:val="69759B59"/>
    <w:rsid w:val="69B0974B"/>
    <w:rsid w:val="69CBA14A"/>
    <w:rsid w:val="6A6E4070"/>
    <w:rsid w:val="6A7A44FC"/>
    <w:rsid w:val="6A853930"/>
    <w:rsid w:val="6AA1CBC3"/>
    <w:rsid w:val="6ABA75BF"/>
    <w:rsid w:val="6AE95906"/>
    <w:rsid w:val="6B0CEFD3"/>
    <w:rsid w:val="6B21E5AC"/>
    <w:rsid w:val="6B4EEF6E"/>
    <w:rsid w:val="6B5658B6"/>
    <w:rsid w:val="6B944551"/>
    <w:rsid w:val="6BC8E6B6"/>
    <w:rsid w:val="6C4E9E1B"/>
    <w:rsid w:val="6C5DCEF0"/>
    <w:rsid w:val="6C61F8EB"/>
    <w:rsid w:val="6C76BB42"/>
    <w:rsid w:val="6CF72AAC"/>
    <w:rsid w:val="6D075102"/>
    <w:rsid w:val="6D2D2D01"/>
    <w:rsid w:val="6D31DAE9"/>
    <w:rsid w:val="6D3590CF"/>
    <w:rsid w:val="6D93A14C"/>
    <w:rsid w:val="6D9AC2D4"/>
    <w:rsid w:val="6DBC40DF"/>
    <w:rsid w:val="6DC9D3EB"/>
    <w:rsid w:val="6DEEF933"/>
    <w:rsid w:val="6E20FED7"/>
    <w:rsid w:val="6E21A5A9"/>
    <w:rsid w:val="6E3D80B8"/>
    <w:rsid w:val="6E663456"/>
    <w:rsid w:val="6E861DFA"/>
    <w:rsid w:val="6ED003D1"/>
    <w:rsid w:val="6ED549DA"/>
    <w:rsid w:val="6F0C6E39"/>
    <w:rsid w:val="6F1253E0"/>
    <w:rsid w:val="6F229017"/>
    <w:rsid w:val="6F433B22"/>
    <w:rsid w:val="6F6C6054"/>
    <w:rsid w:val="6F7BD6D6"/>
    <w:rsid w:val="6F81AA4B"/>
    <w:rsid w:val="6FD40E1C"/>
    <w:rsid w:val="6FE09D58"/>
    <w:rsid w:val="6FF384C6"/>
    <w:rsid w:val="6FF9CFB8"/>
    <w:rsid w:val="6FFCFF62"/>
    <w:rsid w:val="6FFFCA7E"/>
    <w:rsid w:val="700A919D"/>
    <w:rsid w:val="700CDD0D"/>
    <w:rsid w:val="7013A18C"/>
    <w:rsid w:val="7024D209"/>
    <w:rsid w:val="7031F969"/>
    <w:rsid w:val="703DB143"/>
    <w:rsid w:val="70513481"/>
    <w:rsid w:val="705EC1EC"/>
    <w:rsid w:val="7090B9AE"/>
    <w:rsid w:val="70C65706"/>
    <w:rsid w:val="70F614A7"/>
    <w:rsid w:val="71053EC5"/>
    <w:rsid w:val="7146C1DD"/>
    <w:rsid w:val="7149D8D8"/>
    <w:rsid w:val="714A7B62"/>
    <w:rsid w:val="714DD73F"/>
    <w:rsid w:val="71C37D62"/>
    <w:rsid w:val="71DC85BA"/>
    <w:rsid w:val="720B70B2"/>
    <w:rsid w:val="7254B621"/>
    <w:rsid w:val="7263EFBA"/>
    <w:rsid w:val="7271521F"/>
    <w:rsid w:val="72724F90"/>
    <w:rsid w:val="7293E4D7"/>
    <w:rsid w:val="72B66EC9"/>
    <w:rsid w:val="72B7BEED"/>
    <w:rsid w:val="72C60E24"/>
    <w:rsid w:val="72E51F48"/>
    <w:rsid w:val="730E963C"/>
    <w:rsid w:val="733D9E58"/>
    <w:rsid w:val="73D170B6"/>
    <w:rsid w:val="73FF6025"/>
    <w:rsid w:val="7410CAB3"/>
    <w:rsid w:val="7439F442"/>
    <w:rsid w:val="7443E842"/>
    <w:rsid w:val="74BAF330"/>
    <w:rsid w:val="74BF2C2C"/>
    <w:rsid w:val="74C3BD80"/>
    <w:rsid w:val="753DF0CD"/>
    <w:rsid w:val="7556DA22"/>
    <w:rsid w:val="7573EDB2"/>
    <w:rsid w:val="75D380EF"/>
    <w:rsid w:val="75D9159B"/>
    <w:rsid w:val="75DE9BF3"/>
    <w:rsid w:val="75F1023B"/>
    <w:rsid w:val="75F8E2CF"/>
    <w:rsid w:val="760A2272"/>
    <w:rsid w:val="760FE30B"/>
    <w:rsid w:val="76362B0E"/>
    <w:rsid w:val="764B6D7F"/>
    <w:rsid w:val="76538EF3"/>
    <w:rsid w:val="765B447A"/>
    <w:rsid w:val="766E365A"/>
    <w:rsid w:val="76A74E67"/>
    <w:rsid w:val="76DF75C6"/>
    <w:rsid w:val="7715929D"/>
    <w:rsid w:val="7719210C"/>
    <w:rsid w:val="772F5A5A"/>
    <w:rsid w:val="773EF9F8"/>
    <w:rsid w:val="77473D14"/>
    <w:rsid w:val="77507A02"/>
    <w:rsid w:val="775DF073"/>
    <w:rsid w:val="77811999"/>
    <w:rsid w:val="77D11FE5"/>
    <w:rsid w:val="7802B1B7"/>
    <w:rsid w:val="781C65C2"/>
    <w:rsid w:val="78271AE2"/>
    <w:rsid w:val="783A873B"/>
    <w:rsid w:val="7857EED5"/>
    <w:rsid w:val="78A513A3"/>
    <w:rsid w:val="78A936F3"/>
    <w:rsid w:val="78B4080C"/>
    <w:rsid w:val="78E2C373"/>
    <w:rsid w:val="78EC4CDF"/>
    <w:rsid w:val="790F7331"/>
    <w:rsid w:val="7960ACA6"/>
    <w:rsid w:val="796F0999"/>
    <w:rsid w:val="79722E1F"/>
    <w:rsid w:val="797D9802"/>
    <w:rsid w:val="79B45E13"/>
    <w:rsid w:val="79C19A41"/>
    <w:rsid w:val="79C348C0"/>
    <w:rsid w:val="7A70C527"/>
    <w:rsid w:val="7A713052"/>
    <w:rsid w:val="7A96A75A"/>
    <w:rsid w:val="7AA9AE16"/>
    <w:rsid w:val="7B062B8D"/>
    <w:rsid w:val="7B611790"/>
    <w:rsid w:val="7B9AD7DF"/>
    <w:rsid w:val="7B9DD325"/>
    <w:rsid w:val="7BA04E99"/>
    <w:rsid w:val="7BCAD058"/>
    <w:rsid w:val="7BD28FCE"/>
    <w:rsid w:val="7BF976B1"/>
    <w:rsid w:val="7C3BE675"/>
    <w:rsid w:val="7C41B0E9"/>
    <w:rsid w:val="7C4BAC59"/>
    <w:rsid w:val="7C5128DA"/>
    <w:rsid w:val="7C595ED8"/>
    <w:rsid w:val="7C62DA8A"/>
    <w:rsid w:val="7CBED53A"/>
    <w:rsid w:val="7CCEA4FA"/>
    <w:rsid w:val="7CE025CE"/>
    <w:rsid w:val="7D068E8A"/>
    <w:rsid w:val="7D096E05"/>
    <w:rsid w:val="7D4EB743"/>
    <w:rsid w:val="7D538201"/>
    <w:rsid w:val="7D6929F4"/>
    <w:rsid w:val="7D6C9AD6"/>
    <w:rsid w:val="7D92300C"/>
    <w:rsid w:val="7DA0766E"/>
    <w:rsid w:val="7DA3F045"/>
    <w:rsid w:val="7DB653F5"/>
    <w:rsid w:val="7DFE19FA"/>
    <w:rsid w:val="7DFECCFD"/>
    <w:rsid w:val="7E42F68D"/>
    <w:rsid w:val="7E472894"/>
    <w:rsid w:val="7E4EACD4"/>
    <w:rsid w:val="7E5ADCE7"/>
    <w:rsid w:val="7E8E53EF"/>
    <w:rsid w:val="7EBB91E9"/>
    <w:rsid w:val="7ECA6BD8"/>
    <w:rsid w:val="7ED4B4F3"/>
    <w:rsid w:val="7EE025DA"/>
    <w:rsid w:val="7F2057CD"/>
    <w:rsid w:val="7F2ABB3C"/>
    <w:rsid w:val="7F87ECE5"/>
    <w:rsid w:val="7F9C933B"/>
    <w:rsid w:val="7FA595F7"/>
    <w:rsid w:val="7FCF6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04427"/>
  <w15:chartTrackingRefBased/>
  <w15:docId w15:val="{3984F671-0F9C-463E-AA33-0E22093EA7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A492A4E"/>
    <w:rPr>
      <w:color w:val="467886"/>
      <w:u w:val="single"/>
    </w:rPr>
  </w:style>
  <w:style w:type="paragraph" w:styleId="Header">
    <w:uiPriority w:val="99"/>
    <w:name w:val="header"/>
    <w:basedOn w:val="Normal"/>
    <w:unhideWhenUsed/>
    <w:rsid w:val="4EEC3F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F03AC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47880644" /><Relationship Type="http://schemas.openxmlformats.org/officeDocument/2006/relationships/header" Target="/word/header.xml" Id="Rad22d56aca4b4038" /><Relationship Type="http://schemas.openxmlformats.org/officeDocument/2006/relationships/footer" Target="/word/footer.xml" Id="Rd0d887adf7b94c63" /><Relationship Type="http://schemas.openxmlformats.org/officeDocument/2006/relationships/image" Target="/media/image3.png" Id="rId562633793" /><Relationship Type="http://schemas.openxmlformats.org/officeDocument/2006/relationships/image" Target="/media/image4.png" Id="rId1241605450" /><Relationship Type="http://schemas.openxmlformats.org/officeDocument/2006/relationships/numbering" Target="/word/numbering.xml" Id="Rc5d77b7dcbb6402e" /><Relationship Type="http://schemas.openxmlformats.org/officeDocument/2006/relationships/hyperlink" Target="https://my.clevelandclinic.org/health/body/21205-respiratory-system" TargetMode="External" Id="Rfe768256072e4206" /><Relationship Type="http://schemas.openxmlformats.org/officeDocument/2006/relationships/hyperlink" Target="https://europepmc.org/article/nbk/nbk545177" TargetMode="External" Id="R65e7f9904b254029" /><Relationship Type="http://schemas.openxmlformats.org/officeDocument/2006/relationships/hyperlink" Target="https://www.nhlbi.nih.gov/health/lungs/body-controls-breathing" TargetMode="External" Id="Rce4ef81f5eeb48ba" /><Relationship Type="http://schemas.openxmlformats.org/officeDocument/2006/relationships/hyperlink" Target="https://cks.nice.org.uk/topics/asthma/background-information/risk-factors-triggers/" TargetMode="External" Id="Rc8c5e9e8998c4302" /><Relationship Type="http://schemas.openxmlformats.org/officeDocument/2006/relationships/hyperlink" Target="https://www.nhs.uk/conditions/asthma/" TargetMode="External" Id="R5be825d812e641cc" /><Relationship Type="http://schemas.openxmlformats.org/officeDocument/2006/relationships/hyperlink" Target="https://www.uhnm.nhs.uk/our-services/asthma-adults/what-is-asthma/" TargetMode="External" Id="R197a512d8f7f40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8</revision>
  <dcterms:created xsi:type="dcterms:W3CDTF">2026-02-28T12:15:19.1022194Z</dcterms:created>
  <dcterms:modified xsi:type="dcterms:W3CDTF">2026-04-08T21:47:46.9068634Z</dcterms:modified>
</coreProperties>
</file>