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C3E45" w:rsidRPr="007C3E45" w:rsidRDefault="007C3E45" w:rsidP="007C3E45">
      <w:pPr>
        <w:jc w:val="center"/>
        <w:rPr>
          <w:u w:val="single"/>
        </w:rPr>
      </w:pPr>
      <w:r w:rsidRPr="007C3E45">
        <w:rPr>
          <w:u w:val="single"/>
        </w:rPr>
        <w:t xml:space="preserve">PC 2154 </w:t>
      </w:r>
      <w:proofErr w:type="gramStart"/>
      <w:r w:rsidRPr="007C3E45">
        <w:rPr>
          <w:u w:val="single"/>
        </w:rPr>
        <w:t xml:space="preserve">-  </w:t>
      </w:r>
      <w:proofErr w:type="spellStart"/>
      <w:r w:rsidRPr="007C3E45">
        <w:rPr>
          <w:u w:val="single"/>
        </w:rPr>
        <w:t>Owain</w:t>
      </w:r>
      <w:proofErr w:type="spellEnd"/>
      <w:proofErr w:type="gramEnd"/>
      <w:r w:rsidRPr="007C3E45">
        <w:rPr>
          <w:u w:val="single"/>
        </w:rPr>
        <w:t xml:space="preserve"> Llywelyn </w:t>
      </w:r>
      <w:proofErr w:type="spellStart"/>
      <w:r w:rsidRPr="007C3E45">
        <w:rPr>
          <w:u w:val="single"/>
        </w:rPr>
        <w:t>Collingbourne</w:t>
      </w:r>
      <w:proofErr w:type="spellEnd"/>
      <w:r w:rsidRPr="007C3E45">
        <w:rPr>
          <w:u w:val="single"/>
        </w:rPr>
        <w:t xml:space="preserve"> - 1916268</w:t>
      </w:r>
    </w:p>
    <w:p w:rsidR="007C3E45" w:rsidRDefault="007C3E45"/>
    <w:p w:rsidR="007C3E45" w:rsidRDefault="007C3E45" w:rsidP="007C3E45"/>
    <w:p w:rsidR="00E514BB" w:rsidRDefault="009C4A8A" w:rsidP="00790481">
      <w:pPr>
        <w:pStyle w:val="ListParagraph"/>
        <w:numPr>
          <w:ilvl w:val="0"/>
          <w:numId w:val="1"/>
        </w:numPr>
      </w:pPr>
      <w:r>
        <w:t>Calls handlers have 4 categories that their call fall into too and should assign where appropriate:</w:t>
      </w:r>
    </w:p>
    <w:p w:rsidR="009C4A8A" w:rsidRDefault="009C4A8A" w:rsidP="009C4A8A">
      <w:pPr>
        <w:pStyle w:val="ListParagraph"/>
      </w:pPr>
      <w:r w:rsidRPr="00A3212A">
        <w:rPr>
          <w:b/>
        </w:rPr>
        <w:t>Emergency</w:t>
      </w:r>
      <w:r>
        <w:t xml:space="preserve"> – </w:t>
      </w:r>
      <w:proofErr w:type="gramStart"/>
      <w:r>
        <w:t xml:space="preserve">These </w:t>
      </w:r>
      <w:r w:rsidR="00A3212A">
        <w:t>call</w:t>
      </w:r>
      <w:proofErr w:type="gramEnd"/>
      <w:r w:rsidR="00A3212A">
        <w:t xml:space="preserve"> must be answered with 15 </w:t>
      </w:r>
      <w:proofErr w:type="spellStart"/>
      <w:r w:rsidR="00A3212A">
        <w:t>mins</w:t>
      </w:r>
      <w:proofErr w:type="spellEnd"/>
      <w:r w:rsidR="00A3212A">
        <w:t xml:space="preserve"> in urban setting and 20mins in a rural setting. </w:t>
      </w:r>
      <w:proofErr w:type="spellStart"/>
      <w:r w:rsidR="00A3212A">
        <w:t>Eg</w:t>
      </w:r>
      <w:proofErr w:type="spellEnd"/>
      <w:r w:rsidR="00A3212A">
        <w:t xml:space="preserve"> of call would be a Suicidal Missing persons, murder, rape </w:t>
      </w:r>
    </w:p>
    <w:p w:rsidR="00A3212A" w:rsidRDefault="00A3212A" w:rsidP="009C4A8A">
      <w:pPr>
        <w:pStyle w:val="ListParagraph"/>
      </w:pPr>
      <w:r w:rsidRPr="00A3212A">
        <w:rPr>
          <w:b/>
        </w:rPr>
        <w:t>Priority</w:t>
      </w:r>
      <w:r>
        <w:t xml:space="preserve"> – must be answered within 1hr of the call coming in – </w:t>
      </w:r>
      <w:proofErr w:type="spellStart"/>
      <w:r>
        <w:t>Eg</w:t>
      </w:r>
      <w:proofErr w:type="spellEnd"/>
      <w:r>
        <w:t xml:space="preserve">, Domestic Violence, Missing persons </w:t>
      </w:r>
    </w:p>
    <w:p w:rsidR="00A3212A" w:rsidRDefault="00A3212A" w:rsidP="009C4A8A">
      <w:pPr>
        <w:pStyle w:val="ListParagraph"/>
      </w:pPr>
      <w:r>
        <w:rPr>
          <w:b/>
        </w:rPr>
        <w:t xml:space="preserve">Scheduled </w:t>
      </w:r>
      <w:r>
        <w:t xml:space="preserve">– answered within 48hrs – </w:t>
      </w:r>
      <w:proofErr w:type="spellStart"/>
      <w:r>
        <w:t>eg</w:t>
      </w:r>
      <w:proofErr w:type="spellEnd"/>
      <w:r>
        <w:t xml:space="preserve"> Anti-social behaviour, criminal damage </w:t>
      </w:r>
    </w:p>
    <w:p w:rsidR="00A3212A" w:rsidRDefault="00A3212A" w:rsidP="009C4A8A">
      <w:pPr>
        <w:pStyle w:val="ListParagraph"/>
      </w:pPr>
      <w:r>
        <w:rPr>
          <w:b/>
        </w:rPr>
        <w:t xml:space="preserve">Resolution without deployment </w:t>
      </w:r>
      <w:r>
        <w:t xml:space="preserve">– no police presence required – usually dealing with hoax phone calls. </w:t>
      </w:r>
    </w:p>
    <w:p w:rsidR="00A3212A" w:rsidRDefault="00A3212A" w:rsidP="009C4A8A">
      <w:pPr>
        <w:pStyle w:val="ListParagraph"/>
      </w:pPr>
      <w:r>
        <w:t xml:space="preserve">Whilst going through which category to classify the incidents they are dealing with the Call handlers must be constantly running the National Decision making model through their minds and that there classification is JUSTIFIED, PROPORTIONATE, LEGAL, ACCOUNTABLE, NECESSARY AND ETHICAL (JPLANE). </w:t>
      </w:r>
    </w:p>
    <w:p w:rsidR="00184954" w:rsidRDefault="00184954" w:rsidP="009C4A8A">
      <w:pPr>
        <w:pStyle w:val="ListParagraph"/>
      </w:pPr>
    </w:p>
    <w:p w:rsidR="00184954" w:rsidRDefault="00184954" w:rsidP="00184954">
      <w:pPr>
        <w:pStyle w:val="ListParagraph"/>
        <w:numPr>
          <w:ilvl w:val="0"/>
          <w:numId w:val="1"/>
        </w:numPr>
      </w:pPr>
      <w:r>
        <w:t>You would run through THRIVE: T: has there been any threats made against the victim or anyone by the suspec</w:t>
      </w:r>
      <w:r w:rsidR="0052355A">
        <w:t xml:space="preserve">t, does he have any warning markers for volatile/aggressive behaviour. HARM: has the individual harmed anyone? If the caller in any immediate danger? RESPONSE: what have we as the police done before in this area – if there any intelligence? </w:t>
      </w:r>
      <w:proofErr w:type="gramStart"/>
      <w:r w:rsidR="0052355A">
        <w:t>Vulnerability: Given the age of the victim, she would fall into the category of vulnerable, but has she made any other complaints?</w:t>
      </w:r>
      <w:proofErr w:type="gramEnd"/>
      <w:r w:rsidR="0052355A">
        <w:t xml:space="preserve"> ENGAGEMENT: what </w:t>
      </w:r>
      <w:proofErr w:type="gramStart"/>
      <w:r w:rsidR="0052355A">
        <w:t>has been done</w:t>
      </w:r>
      <w:proofErr w:type="gramEnd"/>
      <w:r w:rsidR="0052355A">
        <w:t xml:space="preserve"> into terms of engagement within the community to address the issue?</w:t>
      </w:r>
    </w:p>
    <w:p w:rsidR="00184954" w:rsidRDefault="00184954" w:rsidP="00184954">
      <w:pPr>
        <w:pStyle w:val="ListParagraph"/>
      </w:pPr>
    </w:p>
    <w:p w:rsidR="000839C1" w:rsidRPr="004573C0" w:rsidRDefault="000839C1" w:rsidP="000839C1">
      <w:pPr>
        <w:pStyle w:val="ListParagraph"/>
        <w:numPr>
          <w:ilvl w:val="0"/>
          <w:numId w:val="1"/>
        </w:numPr>
      </w:pPr>
      <w:r w:rsidRPr="004573C0">
        <w:t xml:space="preserve">Vulnerable – individuals who suffers from </w:t>
      </w:r>
      <w:proofErr w:type="gramStart"/>
      <w:r w:rsidRPr="004573C0">
        <w:t>Mental</w:t>
      </w:r>
      <w:proofErr w:type="gramEnd"/>
      <w:r w:rsidRPr="004573C0">
        <w:t xml:space="preserve"> health issues, Learning Disabilities, Physical Disabilities and elder individuals, who could be taken advantage of and exploited by others. </w:t>
      </w:r>
    </w:p>
    <w:p w:rsidR="000839C1" w:rsidRPr="000839C1" w:rsidRDefault="000839C1" w:rsidP="000839C1">
      <w:pPr>
        <w:pStyle w:val="ListParagraph"/>
        <w:rPr>
          <w:highlight w:val="yellow"/>
        </w:rPr>
      </w:pPr>
    </w:p>
    <w:p w:rsidR="000839C1" w:rsidRPr="009235FC" w:rsidRDefault="000839C1" w:rsidP="000839C1">
      <w:pPr>
        <w:pStyle w:val="ListParagraph"/>
        <w:numPr>
          <w:ilvl w:val="0"/>
          <w:numId w:val="1"/>
        </w:numPr>
      </w:pPr>
      <w:r w:rsidRPr="009235FC">
        <w:t xml:space="preserve">ASB is the act of causing Harassment, Alarm or Distress to individuals with regards to the place of living and can be categorised into 4 </w:t>
      </w:r>
      <w:r w:rsidR="009C411E" w:rsidRPr="009235FC">
        <w:t>key areas</w:t>
      </w:r>
      <w:r w:rsidRPr="009235FC">
        <w:t>:</w:t>
      </w:r>
    </w:p>
    <w:p w:rsidR="000839C1" w:rsidRDefault="000839C1" w:rsidP="000839C1">
      <w:pPr>
        <w:pStyle w:val="ListParagraph"/>
      </w:pPr>
    </w:p>
    <w:p w:rsidR="000839C1" w:rsidRDefault="000839C1" w:rsidP="000839C1">
      <w:pPr>
        <w:pStyle w:val="ListParagraph"/>
        <w:numPr>
          <w:ilvl w:val="0"/>
          <w:numId w:val="2"/>
        </w:numPr>
      </w:pPr>
      <w:r>
        <w:t xml:space="preserve">Misuse of Drugs – smoking weed, snorting cocaine or dealing in drugs </w:t>
      </w:r>
    </w:p>
    <w:p w:rsidR="000839C1" w:rsidRDefault="000839C1" w:rsidP="000839C1">
      <w:pPr>
        <w:pStyle w:val="ListParagraph"/>
        <w:numPr>
          <w:ilvl w:val="0"/>
          <w:numId w:val="2"/>
        </w:numPr>
      </w:pPr>
      <w:r>
        <w:t xml:space="preserve">Disregard for Community space: rowdy behaviour, drinking in the street, playing loud music </w:t>
      </w:r>
    </w:p>
    <w:p w:rsidR="000839C1" w:rsidRDefault="000839C1" w:rsidP="000839C1">
      <w:pPr>
        <w:pStyle w:val="ListParagraph"/>
        <w:numPr>
          <w:ilvl w:val="0"/>
          <w:numId w:val="2"/>
        </w:numPr>
      </w:pPr>
      <w:r>
        <w:t xml:space="preserve">Environmental damage: Vandalism, Criminal damage, graffiti </w:t>
      </w:r>
    </w:p>
    <w:p w:rsidR="000839C1" w:rsidRDefault="000839C1" w:rsidP="000839C1">
      <w:pPr>
        <w:pStyle w:val="ListParagraph"/>
        <w:numPr>
          <w:ilvl w:val="0"/>
          <w:numId w:val="2"/>
        </w:numPr>
      </w:pPr>
      <w:r>
        <w:t>Acts directed at people: Harassment and Intimidation</w:t>
      </w:r>
    </w:p>
    <w:p w:rsidR="000839C1" w:rsidRDefault="000839C1" w:rsidP="000839C1"/>
    <w:p w:rsidR="000839C1" w:rsidRDefault="00FB3E2E" w:rsidP="000839C1">
      <w:pPr>
        <w:pStyle w:val="ListParagraph"/>
        <w:numPr>
          <w:ilvl w:val="0"/>
          <w:numId w:val="2"/>
        </w:numPr>
      </w:pPr>
      <w:r>
        <w:t xml:space="preserve">Dispersal powers allows Police Offices and some PCSO (those </w:t>
      </w:r>
      <w:r w:rsidR="009235FC">
        <w:t xml:space="preserve">whose </w:t>
      </w:r>
      <w:r>
        <w:t xml:space="preserve">forces who allow it) to order an individual to leave an area for up to 48hrs. Breaching this order is a criminal offence. </w:t>
      </w:r>
      <w:proofErr w:type="gramStart"/>
      <w:r>
        <w:t>authorised</w:t>
      </w:r>
      <w:proofErr w:type="gramEnd"/>
      <w:r>
        <w:t xml:space="preserve"> by the Inspector. </w:t>
      </w:r>
    </w:p>
    <w:p w:rsidR="00FB3E2E" w:rsidRDefault="00FB3E2E" w:rsidP="00FB3E2E">
      <w:pPr>
        <w:pStyle w:val="ListParagraph"/>
      </w:pPr>
    </w:p>
    <w:p w:rsidR="00FB3E2E" w:rsidRDefault="00FB3E2E" w:rsidP="000839C1">
      <w:pPr>
        <w:pStyle w:val="ListParagraph"/>
        <w:numPr>
          <w:ilvl w:val="0"/>
          <w:numId w:val="2"/>
        </w:numPr>
      </w:pPr>
      <w:proofErr w:type="gramStart"/>
      <w:r>
        <w:t>PSPO’s can be introduced by the Local authority or Council and aim to reduce the amount of signal crimes in an area</w:t>
      </w:r>
      <w:proofErr w:type="gramEnd"/>
      <w:r>
        <w:t xml:space="preserve">. For example – the order may prevent individuals from drinking alcohol in the city centre passed 21:00 or stop individuals from smoking in </w:t>
      </w:r>
      <w:r>
        <w:lastRenderedPageBreak/>
        <w:t>a bus shelter. They aim to reduce the amount of ‘trouble’ in the area and keep ASB to a minimum.</w:t>
      </w:r>
      <w:r w:rsidR="00353552">
        <w:t xml:space="preserve"> </w:t>
      </w:r>
    </w:p>
    <w:p w:rsidR="00FB3E2E" w:rsidRDefault="00FB3E2E" w:rsidP="00FB3E2E">
      <w:pPr>
        <w:pStyle w:val="ListParagraph"/>
      </w:pPr>
    </w:p>
    <w:p w:rsidR="00FB3E2E" w:rsidRDefault="000B6234" w:rsidP="000839C1">
      <w:pPr>
        <w:pStyle w:val="ListParagraph"/>
        <w:numPr>
          <w:ilvl w:val="0"/>
          <w:numId w:val="2"/>
        </w:numPr>
      </w:pPr>
      <w:r>
        <w:t>Restorative Justice is an out of court agreement between the victim and the offender. Where they both have the opportunity to meet and talk in a civilised and controlled manner regarding the crime that had been committed. It allows the victim to tell the offender the impact of their actions and the ‘knock on’ effects that it has had. It will also give the offender an opportunity to reflect on it and explain why they did what they did. The process is aimed at helping the victims vent their emotional frustration and understand why they were the ones targeted it and the offender will have the chance to see the impact they have had.</w:t>
      </w:r>
    </w:p>
    <w:p w:rsidR="001D4DCB" w:rsidRDefault="001D4DCB" w:rsidP="001D4DCB">
      <w:pPr>
        <w:pStyle w:val="ListParagraph"/>
      </w:pPr>
    </w:p>
    <w:p w:rsidR="001D4DCB" w:rsidRDefault="001D4DCB" w:rsidP="000839C1">
      <w:pPr>
        <w:pStyle w:val="ListParagraph"/>
        <w:numPr>
          <w:ilvl w:val="0"/>
          <w:numId w:val="2"/>
        </w:numPr>
      </w:pPr>
      <w:r>
        <w:t>The consequences of ASB:</w:t>
      </w:r>
    </w:p>
    <w:p w:rsidR="001D4DCB" w:rsidRDefault="001D4DCB" w:rsidP="001D4DCB">
      <w:pPr>
        <w:pStyle w:val="ListParagraph"/>
      </w:pPr>
    </w:p>
    <w:p w:rsidR="001D4DCB" w:rsidRDefault="001D4DCB" w:rsidP="001D4DCB">
      <w:pPr>
        <w:pStyle w:val="ListParagraph"/>
        <w:numPr>
          <w:ilvl w:val="0"/>
          <w:numId w:val="3"/>
        </w:numPr>
      </w:pPr>
      <w:r>
        <w:t xml:space="preserve">Fear of leaving the house </w:t>
      </w:r>
    </w:p>
    <w:p w:rsidR="001D4DCB" w:rsidRDefault="001D4DCB" w:rsidP="001D4DCB">
      <w:pPr>
        <w:pStyle w:val="ListParagraph"/>
        <w:numPr>
          <w:ilvl w:val="0"/>
          <w:numId w:val="3"/>
        </w:numPr>
      </w:pPr>
      <w:r>
        <w:t xml:space="preserve">Fear of becoming a repeat victim </w:t>
      </w:r>
    </w:p>
    <w:p w:rsidR="001D4DCB" w:rsidRDefault="00DE6AA2" w:rsidP="001D4DCB">
      <w:pPr>
        <w:pStyle w:val="ListParagraph"/>
        <w:numPr>
          <w:ilvl w:val="0"/>
          <w:numId w:val="3"/>
        </w:numPr>
      </w:pPr>
      <w:r>
        <w:t xml:space="preserve">Self-isolation </w:t>
      </w:r>
    </w:p>
    <w:p w:rsidR="00DE6AA2" w:rsidRDefault="00DE6AA2" w:rsidP="001D4DCB">
      <w:pPr>
        <w:pStyle w:val="ListParagraph"/>
        <w:numPr>
          <w:ilvl w:val="0"/>
          <w:numId w:val="3"/>
        </w:numPr>
      </w:pPr>
      <w:r>
        <w:t xml:space="preserve">Mental health issues </w:t>
      </w:r>
    </w:p>
    <w:p w:rsidR="00DE6AA2" w:rsidRDefault="00DE6AA2" w:rsidP="001D4DCB">
      <w:pPr>
        <w:pStyle w:val="ListParagraph"/>
        <w:numPr>
          <w:ilvl w:val="0"/>
          <w:numId w:val="3"/>
        </w:numPr>
      </w:pPr>
      <w:r>
        <w:t xml:space="preserve">Physical health issues </w:t>
      </w:r>
    </w:p>
    <w:p w:rsidR="00DE6AA2" w:rsidRDefault="00DE6AA2" w:rsidP="001D4DCB">
      <w:pPr>
        <w:pStyle w:val="ListParagraph"/>
        <w:numPr>
          <w:ilvl w:val="0"/>
          <w:numId w:val="3"/>
        </w:numPr>
      </w:pPr>
      <w:r>
        <w:t>Financial implications</w:t>
      </w:r>
    </w:p>
    <w:p w:rsidR="00DE6AA2" w:rsidRDefault="00DE6AA2" w:rsidP="001D4DCB">
      <w:pPr>
        <w:pStyle w:val="ListParagraph"/>
        <w:numPr>
          <w:ilvl w:val="0"/>
          <w:numId w:val="3"/>
        </w:numPr>
      </w:pPr>
      <w:r>
        <w:t xml:space="preserve">Emotional wellbeing </w:t>
      </w:r>
    </w:p>
    <w:p w:rsidR="00DE6AA2" w:rsidRDefault="00DE6AA2" w:rsidP="00DE6AA2">
      <w:pPr>
        <w:pStyle w:val="ListParagraph"/>
        <w:numPr>
          <w:ilvl w:val="0"/>
          <w:numId w:val="3"/>
        </w:numPr>
      </w:pPr>
      <w:r>
        <w:t xml:space="preserve">Loss of confidence in the police </w:t>
      </w:r>
    </w:p>
    <w:p w:rsidR="00DE6AA2" w:rsidRPr="00C66804" w:rsidRDefault="003C2235" w:rsidP="00DE6AA2">
      <w:pPr>
        <w:pStyle w:val="ListParagraph"/>
        <w:numPr>
          <w:ilvl w:val="0"/>
          <w:numId w:val="2"/>
        </w:numPr>
      </w:pPr>
      <w:r w:rsidRPr="00C66804">
        <w:t xml:space="preserve">It is important because – they may be vulnerable and need additional support. </w:t>
      </w:r>
    </w:p>
    <w:p w:rsidR="003C2235" w:rsidRPr="00C66804" w:rsidRDefault="003C2235" w:rsidP="003C2235">
      <w:pPr>
        <w:pStyle w:val="ListParagraph"/>
        <w:numPr>
          <w:ilvl w:val="0"/>
          <w:numId w:val="3"/>
        </w:numPr>
      </w:pPr>
      <w:r w:rsidRPr="00C66804">
        <w:t xml:space="preserve">Ensure their confidence in the police – failure to do so may result in them no longer calling in the behaviour and increase community tensions </w:t>
      </w:r>
    </w:p>
    <w:p w:rsidR="003C2235" w:rsidRPr="00C66804" w:rsidRDefault="003C2235" w:rsidP="003C2235">
      <w:pPr>
        <w:pStyle w:val="ListParagraph"/>
        <w:numPr>
          <w:ilvl w:val="0"/>
          <w:numId w:val="3"/>
        </w:numPr>
      </w:pPr>
      <w:r w:rsidRPr="00C66804">
        <w:t>Makes them feel like they are being taken seriously</w:t>
      </w:r>
    </w:p>
    <w:p w:rsidR="00A36765" w:rsidRPr="00C66804" w:rsidRDefault="0058339E" w:rsidP="003C2235">
      <w:pPr>
        <w:pStyle w:val="ListParagraph"/>
        <w:numPr>
          <w:ilvl w:val="0"/>
          <w:numId w:val="3"/>
        </w:numPr>
      </w:pPr>
      <w:r w:rsidRPr="00C66804">
        <w:t xml:space="preserve">Failure to do so may result in loss </w:t>
      </w:r>
      <w:r w:rsidR="00621B7C" w:rsidRPr="00C66804">
        <w:t>evidence</w:t>
      </w:r>
      <w:r w:rsidRPr="00C66804">
        <w:t xml:space="preserve"> – </w:t>
      </w:r>
      <w:r w:rsidR="00621B7C" w:rsidRPr="00C66804">
        <w:t>doesn’t</w:t>
      </w:r>
      <w:r w:rsidRPr="00C66804">
        <w:t xml:space="preserve"> want to give a statement or go to court </w:t>
      </w:r>
    </w:p>
    <w:p w:rsidR="0058339E" w:rsidRPr="00C66804" w:rsidRDefault="0058339E" w:rsidP="003C2235">
      <w:pPr>
        <w:pStyle w:val="ListParagraph"/>
        <w:numPr>
          <w:ilvl w:val="0"/>
          <w:numId w:val="3"/>
        </w:numPr>
      </w:pPr>
      <w:r w:rsidRPr="00C66804">
        <w:t xml:space="preserve">May turn to vigilantism to get result they want </w:t>
      </w:r>
    </w:p>
    <w:p w:rsidR="00621B7C" w:rsidRPr="00C66804" w:rsidRDefault="00621B7C" w:rsidP="003C2235">
      <w:pPr>
        <w:pStyle w:val="ListParagraph"/>
        <w:numPr>
          <w:ilvl w:val="0"/>
          <w:numId w:val="3"/>
        </w:numPr>
      </w:pPr>
      <w:r w:rsidRPr="00C66804">
        <w:t xml:space="preserve">Complaint against the force – PSD investigation – gross misconduct </w:t>
      </w:r>
    </w:p>
    <w:p w:rsidR="00621B7C" w:rsidRPr="00C66804" w:rsidRDefault="00621B7C" w:rsidP="003C2235">
      <w:pPr>
        <w:pStyle w:val="ListParagraph"/>
        <w:numPr>
          <w:ilvl w:val="0"/>
          <w:numId w:val="3"/>
        </w:numPr>
      </w:pPr>
      <w:r w:rsidRPr="00C66804">
        <w:t xml:space="preserve">Identify if they are intimidated, repeat victims </w:t>
      </w:r>
    </w:p>
    <w:p w:rsidR="00A36765" w:rsidRPr="00C66804" w:rsidRDefault="00621B7C" w:rsidP="00A36765">
      <w:pPr>
        <w:pStyle w:val="ListParagraph"/>
        <w:numPr>
          <w:ilvl w:val="0"/>
          <w:numId w:val="3"/>
        </w:numPr>
      </w:pPr>
      <w:r w:rsidRPr="00C66804">
        <w:t>Victim Personal Statement can carry a lot of sway when setting bail amount</w:t>
      </w:r>
    </w:p>
    <w:p w:rsidR="003C2235" w:rsidRDefault="003C2235" w:rsidP="003C2235">
      <w:pPr>
        <w:pStyle w:val="ListParagraph"/>
        <w:numPr>
          <w:ilvl w:val="0"/>
          <w:numId w:val="2"/>
        </w:numPr>
      </w:pPr>
      <w:r>
        <w:t>The aims are:</w:t>
      </w:r>
    </w:p>
    <w:p w:rsidR="003C2235" w:rsidRDefault="003C2235" w:rsidP="003C2235">
      <w:pPr>
        <w:pStyle w:val="ListParagraph"/>
        <w:numPr>
          <w:ilvl w:val="0"/>
          <w:numId w:val="3"/>
        </w:numPr>
      </w:pPr>
      <w:r>
        <w:t xml:space="preserve">Reduce the number of ASB </w:t>
      </w:r>
    </w:p>
    <w:p w:rsidR="003C2235" w:rsidRDefault="003C2235" w:rsidP="003C2235">
      <w:pPr>
        <w:pStyle w:val="ListParagraph"/>
        <w:numPr>
          <w:ilvl w:val="0"/>
          <w:numId w:val="3"/>
        </w:numPr>
      </w:pPr>
      <w:r>
        <w:t xml:space="preserve">Visible patrols </w:t>
      </w:r>
    </w:p>
    <w:p w:rsidR="003C2235" w:rsidRPr="003C2235" w:rsidRDefault="003C2235" w:rsidP="003C2235">
      <w:pPr>
        <w:pStyle w:val="ListParagraph"/>
        <w:numPr>
          <w:ilvl w:val="0"/>
          <w:numId w:val="3"/>
        </w:numPr>
      </w:pPr>
      <w:r>
        <w:t xml:space="preserve">Public confidence </w:t>
      </w:r>
    </w:p>
    <w:p w:rsidR="003C2235" w:rsidRDefault="003C2235" w:rsidP="003C2235">
      <w:pPr>
        <w:pStyle w:val="ListParagraph"/>
        <w:numPr>
          <w:ilvl w:val="0"/>
          <w:numId w:val="3"/>
        </w:numPr>
      </w:pPr>
      <w:r>
        <w:t xml:space="preserve">Community engagement </w:t>
      </w:r>
    </w:p>
    <w:p w:rsidR="003C2235" w:rsidRDefault="003C2235" w:rsidP="003C2235">
      <w:pPr>
        <w:pStyle w:val="ListParagraph"/>
        <w:numPr>
          <w:ilvl w:val="0"/>
          <w:numId w:val="3"/>
        </w:numPr>
      </w:pPr>
      <w:r>
        <w:t xml:space="preserve">Single point of Contact </w:t>
      </w:r>
    </w:p>
    <w:p w:rsidR="00764E26" w:rsidRDefault="00764E26" w:rsidP="003C2235">
      <w:pPr>
        <w:pStyle w:val="ListParagraph"/>
        <w:numPr>
          <w:ilvl w:val="0"/>
          <w:numId w:val="3"/>
        </w:numPr>
      </w:pPr>
    </w:p>
    <w:p w:rsidR="003C2235" w:rsidRDefault="003C2235" w:rsidP="003C2235">
      <w:pPr>
        <w:pStyle w:val="ListParagraph"/>
        <w:numPr>
          <w:ilvl w:val="0"/>
          <w:numId w:val="2"/>
        </w:numPr>
      </w:pPr>
      <w:r>
        <w:t>Evidence Based Policing is the practice of using previous work conducted by other officers – in force and out of force to enhance your own plan or replicate it in your chosen area</w:t>
      </w:r>
    </w:p>
    <w:p w:rsidR="003C2235" w:rsidRDefault="00AE31D2" w:rsidP="003C2235">
      <w:pPr>
        <w:pStyle w:val="ListParagraph"/>
        <w:numPr>
          <w:ilvl w:val="0"/>
          <w:numId w:val="2"/>
        </w:numPr>
      </w:pPr>
      <w:r>
        <w:t>The problem solving approach is illustrated through the acronym ATLAS:</w:t>
      </w:r>
    </w:p>
    <w:p w:rsidR="00AE31D2" w:rsidRDefault="00AE31D2" w:rsidP="00AE31D2">
      <w:pPr>
        <w:pStyle w:val="ListParagraph"/>
        <w:numPr>
          <w:ilvl w:val="0"/>
          <w:numId w:val="3"/>
        </w:numPr>
      </w:pPr>
      <w:r>
        <w:t xml:space="preserve">A – Ask: if anyone else in the force has dealt with a situation like yours – check </w:t>
      </w:r>
      <w:r w:rsidR="00764E26">
        <w:t>online</w:t>
      </w:r>
      <w:r>
        <w:t xml:space="preserve"> with other forces for  any overlap that could aid you </w:t>
      </w:r>
    </w:p>
    <w:p w:rsidR="00AE31D2" w:rsidRDefault="00AE31D2" w:rsidP="00AE31D2">
      <w:pPr>
        <w:pStyle w:val="ListParagraph"/>
        <w:numPr>
          <w:ilvl w:val="0"/>
          <w:numId w:val="3"/>
        </w:numPr>
      </w:pPr>
      <w:r>
        <w:t xml:space="preserve">T – </w:t>
      </w:r>
      <w:proofErr w:type="gramStart"/>
      <w:r>
        <w:t>Test :</w:t>
      </w:r>
      <w:proofErr w:type="gramEnd"/>
      <w:r>
        <w:t xml:space="preserve"> Once you have a solution test it on the area and see how it progress, if there are any positive changes. </w:t>
      </w:r>
    </w:p>
    <w:p w:rsidR="00AE31D2" w:rsidRDefault="00AE31D2" w:rsidP="00AE31D2">
      <w:pPr>
        <w:pStyle w:val="ListParagraph"/>
        <w:numPr>
          <w:ilvl w:val="0"/>
          <w:numId w:val="3"/>
        </w:numPr>
      </w:pPr>
      <w:r>
        <w:lastRenderedPageBreak/>
        <w:t xml:space="preserve">L – Learn: take advice from others (SGTS </w:t>
      </w:r>
      <w:proofErr w:type="spellStart"/>
      <w:r>
        <w:t>etc</w:t>
      </w:r>
      <w:proofErr w:type="spellEnd"/>
      <w:r>
        <w:t xml:space="preserve">) if they offer a different approach which you didn’t consider </w:t>
      </w:r>
    </w:p>
    <w:p w:rsidR="00AE31D2" w:rsidRDefault="00AE31D2" w:rsidP="00AE31D2">
      <w:pPr>
        <w:pStyle w:val="ListParagraph"/>
        <w:numPr>
          <w:ilvl w:val="0"/>
          <w:numId w:val="3"/>
        </w:numPr>
      </w:pPr>
      <w:r>
        <w:t xml:space="preserve">A – Adapt: if your plan isn’t working in </w:t>
      </w:r>
      <w:proofErr w:type="spellStart"/>
      <w:r>
        <w:t>a</w:t>
      </w:r>
      <w:proofErr w:type="spellEnd"/>
      <w:r>
        <w:t xml:space="preserve"> area, adapt the original plan to suit your needs </w:t>
      </w:r>
    </w:p>
    <w:p w:rsidR="00AE31D2" w:rsidRDefault="00AE31D2" w:rsidP="00AE31D2">
      <w:pPr>
        <w:pStyle w:val="ListParagraph"/>
        <w:numPr>
          <w:ilvl w:val="0"/>
          <w:numId w:val="3"/>
        </w:numPr>
      </w:pPr>
      <w:r>
        <w:t xml:space="preserve">S- Share: at the end of the issues share your findings – what did and </w:t>
      </w:r>
      <w:proofErr w:type="gramStart"/>
      <w:r>
        <w:t>didn’t</w:t>
      </w:r>
      <w:proofErr w:type="gramEnd"/>
      <w:r>
        <w:t xml:space="preserve"> work.</w:t>
      </w:r>
    </w:p>
    <w:p w:rsidR="00AE31D2" w:rsidRDefault="00AE31D2" w:rsidP="00AE31D2">
      <w:pPr>
        <w:pStyle w:val="ListParagraph"/>
        <w:numPr>
          <w:ilvl w:val="0"/>
          <w:numId w:val="2"/>
        </w:numPr>
      </w:pPr>
      <w:r>
        <w:t xml:space="preserve"> The OSARA model would be the first model I would use to analyse the crimes:</w:t>
      </w:r>
    </w:p>
    <w:p w:rsidR="00AE31D2" w:rsidRDefault="00AE31D2" w:rsidP="00AE31D2">
      <w:pPr>
        <w:pStyle w:val="ListParagraph"/>
        <w:numPr>
          <w:ilvl w:val="0"/>
          <w:numId w:val="3"/>
        </w:numPr>
      </w:pPr>
      <w:r>
        <w:t>O – Objective: this would need to be Specific, Measurable, Achievable, Realistic and Timely.</w:t>
      </w:r>
    </w:p>
    <w:p w:rsidR="00AE31D2" w:rsidRDefault="00AE31D2" w:rsidP="00AE31D2">
      <w:pPr>
        <w:pStyle w:val="ListParagraph"/>
        <w:numPr>
          <w:ilvl w:val="0"/>
          <w:numId w:val="3"/>
        </w:numPr>
      </w:pPr>
      <w:r>
        <w:t xml:space="preserve">S: Scanning – look through all of the information presented to me – call logs intel reports </w:t>
      </w:r>
    </w:p>
    <w:p w:rsidR="00B94130" w:rsidRDefault="00AE31D2" w:rsidP="00AE31D2">
      <w:pPr>
        <w:pStyle w:val="ListParagraph"/>
        <w:numPr>
          <w:ilvl w:val="0"/>
          <w:numId w:val="3"/>
        </w:numPr>
      </w:pPr>
      <w:r>
        <w:t xml:space="preserve">A: Analysis: here I would use the Problem Analysis Triangle (PAT) looking first at the Location the crimes are connected to, in this case the neighbourhood located by the ‘SPAR’, my victims – which in this scenario is Mrs Williams but could involve the entire Neighbourhood and surrounding areas, and the Offenders </w:t>
      </w:r>
      <w:r w:rsidR="00B94130">
        <w:t xml:space="preserve">which is the group of youths. </w:t>
      </w:r>
    </w:p>
    <w:p w:rsidR="00AE31D2" w:rsidRDefault="00B94130" w:rsidP="00AE31D2">
      <w:pPr>
        <w:pStyle w:val="ListParagraph"/>
        <w:numPr>
          <w:ilvl w:val="0"/>
          <w:numId w:val="3"/>
        </w:numPr>
      </w:pPr>
      <w:r>
        <w:t xml:space="preserve">R – Response: </w:t>
      </w:r>
      <w:proofErr w:type="gramStart"/>
      <w:r>
        <w:t>once I have used PAT to break down the issue</w:t>
      </w:r>
      <w:proofErr w:type="gramEnd"/>
      <w:r>
        <w:t xml:space="preserve"> I would then use the Routine Activity Theory (RAT) to help prepare a response to aid the situation. </w:t>
      </w:r>
      <w:proofErr w:type="spellStart"/>
      <w:r>
        <w:t>Similary</w:t>
      </w:r>
      <w:proofErr w:type="spellEnd"/>
      <w:r>
        <w:t xml:space="preserve"> to PAT, it has a </w:t>
      </w:r>
      <w:proofErr w:type="gramStart"/>
      <w:r>
        <w:t>three part</w:t>
      </w:r>
      <w:proofErr w:type="gramEnd"/>
      <w:r>
        <w:t xml:space="preserve"> structure. Victim, Likely Offender and Lack of a Capable Guardian</w:t>
      </w:r>
      <w:r w:rsidR="00AE31D2">
        <w:t xml:space="preserve"> </w:t>
      </w:r>
      <w:r>
        <w:t>– so in order for a crime to be committed all elements must be present – so removing one of them from the situation who have the best outcome. Whether it is speaking to the Shop owner to ensure they are facilitating anything illegal or working with partner agenci</w:t>
      </w:r>
      <w:r w:rsidR="00E739B5">
        <w:t>es to keep the youths occupied – setting up a POP plan (Partnership Oriented Policing).</w:t>
      </w:r>
    </w:p>
    <w:p w:rsidR="00B94130" w:rsidRDefault="00B94130" w:rsidP="00AE31D2">
      <w:pPr>
        <w:pStyle w:val="ListParagraph"/>
        <w:numPr>
          <w:ilvl w:val="0"/>
          <w:numId w:val="3"/>
        </w:numPr>
      </w:pPr>
      <w:r>
        <w:t xml:space="preserve">A – Assessment – review the work and result that you have with the victim to ensure that all parties are satisfied. </w:t>
      </w:r>
    </w:p>
    <w:p w:rsidR="00B21D2E" w:rsidRDefault="002649A3" w:rsidP="00B21D2E">
      <w:pPr>
        <w:pStyle w:val="ListParagraph"/>
        <w:numPr>
          <w:ilvl w:val="0"/>
          <w:numId w:val="2"/>
        </w:numPr>
      </w:pPr>
      <w:r>
        <w:t xml:space="preserve">(a) </w:t>
      </w:r>
      <w:r w:rsidR="00B21D2E">
        <w:t xml:space="preserve">A critical </w:t>
      </w:r>
      <w:proofErr w:type="gramStart"/>
      <w:r w:rsidR="00B21D2E">
        <w:t>incident</w:t>
      </w:r>
      <w:proofErr w:type="gramEnd"/>
      <w:r w:rsidR="00B21D2E">
        <w:t xml:space="preserve"> is </w:t>
      </w:r>
      <w:proofErr w:type="gramStart"/>
      <w:r w:rsidR="00B21D2E">
        <w:t>where</w:t>
      </w:r>
      <w:proofErr w:type="gramEnd"/>
      <w:r w:rsidR="00B21D2E">
        <w:t xml:space="preserve"> the actions of the police will have an impact of the </w:t>
      </w:r>
      <w:r w:rsidR="00764E26">
        <w:t>community’s</w:t>
      </w:r>
      <w:r w:rsidR="00B21D2E">
        <w:t xml:space="preserve"> perception and opinion </w:t>
      </w:r>
      <w:r w:rsidR="00764E26">
        <w:t>of</w:t>
      </w:r>
      <w:r w:rsidR="00B21D2E">
        <w:t xml:space="preserve"> them </w:t>
      </w:r>
      <w:r w:rsidR="00764E26">
        <w:t>and this will have an influence on them</w:t>
      </w:r>
      <w:r>
        <w:t xml:space="preserve">. </w:t>
      </w:r>
    </w:p>
    <w:p w:rsidR="00B21D2E" w:rsidRDefault="00B21D2E" w:rsidP="00B21D2E">
      <w:pPr>
        <w:pStyle w:val="ListParagraph"/>
        <w:ind w:left="1080"/>
      </w:pPr>
      <w:r>
        <w:t xml:space="preserve">(b) </w:t>
      </w:r>
      <w:proofErr w:type="gramStart"/>
      <w:r>
        <w:t>the</w:t>
      </w:r>
      <w:proofErr w:type="gramEnd"/>
      <w:r>
        <w:t xml:space="preserve"> first officer attending the scene will make the initial call on the severity</w:t>
      </w:r>
      <w:r w:rsidR="002649A3">
        <w:t xml:space="preserve"> of the incident, however the Inspector on duty will ultimately have the final say. </w:t>
      </w:r>
    </w:p>
    <w:p w:rsidR="00E739B5" w:rsidRDefault="008340F8" w:rsidP="00E739B5">
      <w:r>
        <w:t xml:space="preserve">15. </w:t>
      </w:r>
      <w:r w:rsidR="00E739B5">
        <w:t xml:space="preserve"> </w:t>
      </w:r>
      <w:r w:rsidR="008C73C8">
        <w:t xml:space="preserve">RAT (Routine Activity Theory) helps officers strategize their response to an incident. </w:t>
      </w:r>
    </w:p>
    <w:p w:rsidR="009E0E89" w:rsidRDefault="009E0E89" w:rsidP="00E739B5">
      <w:r>
        <w:t xml:space="preserve">There are three areas to examine – Victim – this </w:t>
      </w:r>
      <w:r w:rsidR="00B1790D">
        <w:t>does not</w:t>
      </w:r>
      <w:r>
        <w:t xml:space="preserve"> have to be a person, it could be an item, VAULE, INTERIA, VULNERABLITY AND ACCESS all lay a key role if it is an item, Likely Offender and Lack of a Capable </w:t>
      </w:r>
      <w:r w:rsidR="00B1790D">
        <w:t>Guardian. For a crime to be committed, all three must be present.</w:t>
      </w:r>
    </w:p>
    <w:p w:rsidR="00D338DC" w:rsidRDefault="00D338DC" w:rsidP="00D338DC">
      <w:proofErr w:type="gramStart"/>
      <w:r>
        <w:t xml:space="preserve">16 </w:t>
      </w:r>
      <w:r w:rsidR="008340F8">
        <w:t>–</w:t>
      </w:r>
      <w:r>
        <w:t xml:space="preserve"> </w:t>
      </w:r>
      <w:r w:rsidR="008340F8">
        <w:t xml:space="preserve">Section 1 Police and Criminal Evidence Act 1984 CODE A – a Police Constable may stop and search any person, or vehicle, or anything in or on a vehicle, in a place that the public has access to on payment or otherwise, if they have reasonable grounds to suspect that they will find, Stolen or </w:t>
      </w:r>
      <w:r w:rsidR="00B04F37">
        <w:t>prohibited</w:t>
      </w:r>
      <w:r w:rsidR="008340F8">
        <w:t xml:space="preserve"> articles, prohibited fireworks, sharply pointed or bladed articles.</w:t>
      </w:r>
      <w:proofErr w:type="gramEnd"/>
      <w:r w:rsidR="008340F8">
        <w:t xml:space="preserve"> </w:t>
      </w:r>
      <w:proofErr w:type="spellStart"/>
      <w:r w:rsidR="008340F8">
        <w:t>Any thing</w:t>
      </w:r>
      <w:proofErr w:type="spellEnd"/>
      <w:r w:rsidR="008340F8">
        <w:t xml:space="preserve"> found </w:t>
      </w:r>
      <w:proofErr w:type="gramStart"/>
      <w:r w:rsidR="008340F8">
        <w:t>may be seized</w:t>
      </w:r>
      <w:proofErr w:type="gramEnd"/>
      <w:r w:rsidR="008340F8">
        <w:t xml:space="preserve">. </w:t>
      </w:r>
    </w:p>
    <w:p w:rsidR="00AE31D2" w:rsidRDefault="00B04F37" w:rsidP="00B04F37">
      <w:r>
        <w:t xml:space="preserve">17. </w:t>
      </w:r>
      <w:proofErr w:type="gramStart"/>
      <w:r w:rsidR="001C14AD">
        <w:t>lawful</w:t>
      </w:r>
      <w:proofErr w:type="gramEnd"/>
      <w:r w:rsidR="001C14AD">
        <w:t xml:space="preserve"> searches, relevant, not taking too</w:t>
      </w:r>
      <w:r w:rsidR="003A0F84">
        <w:t xml:space="preserve"> much time, not to cause embarrassment to the person. </w:t>
      </w:r>
      <w:r w:rsidR="00AB215A">
        <w:t>Regards to the public places</w:t>
      </w:r>
      <w:r w:rsidR="0056679C">
        <w:t>, Jacket, Outer Layer &amp;</w:t>
      </w:r>
      <w:r w:rsidR="00060DDC">
        <w:t xml:space="preserve"> Gloves </w:t>
      </w:r>
      <w:r w:rsidR="0056679C">
        <w:t>(J.O.G)</w:t>
      </w:r>
    </w:p>
    <w:p w:rsidR="00A609A1" w:rsidRDefault="00A609A1" w:rsidP="00B04F37">
      <w:r>
        <w:t>18. G –grounds for the search</w:t>
      </w:r>
    </w:p>
    <w:p w:rsidR="00A609A1" w:rsidRDefault="00A609A1" w:rsidP="00B04F37">
      <w:r>
        <w:t xml:space="preserve">O – </w:t>
      </w:r>
      <w:proofErr w:type="gramStart"/>
      <w:r>
        <w:t>objective</w:t>
      </w:r>
      <w:proofErr w:type="gramEnd"/>
      <w:r>
        <w:t xml:space="preserve"> of the search </w:t>
      </w:r>
    </w:p>
    <w:p w:rsidR="00A609A1" w:rsidRDefault="00A609A1" w:rsidP="00B04F37">
      <w:r>
        <w:t>W – Warrant card (if in plain clothes)</w:t>
      </w:r>
    </w:p>
    <w:p w:rsidR="00A609A1" w:rsidRDefault="00A609A1" w:rsidP="00B04F37">
      <w:r>
        <w:lastRenderedPageBreak/>
        <w:t xml:space="preserve">I – Identity of officers </w:t>
      </w:r>
    </w:p>
    <w:p w:rsidR="00A609A1" w:rsidRDefault="00A609A1" w:rsidP="00B04F37">
      <w:r>
        <w:t xml:space="preserve">S – </w:t>
      </w:r>
      <w:proofErr w:type="gramStart"/>
      <w:r>
        <w:t>station</w:t>
      </w:r>
      <w:proofErr w:type="gramEnd"/>
      <w:r>
        <w:t xml:space="preserve"> attached too</w:t>
      </w:r>
    </w:p>
    <w:p w:rsidR="00A609A1" w:rsidRDefault="00A609A1" w:rsidP="00B04F37">
      <w:r>
        <w:t xml:space="preserve">E – </w:t>
      </w:r>
      <w:proofErr w:type="gramStart"/>
      <w:r>
        <w:t>entitlement</w:t>
      </w:r>
      <w:proofErr w:type="gramEnd"/>
      <w:r>
        <w:t xml:space="preserve"> to a copy of the record</w:t>
      </w:r>
    </w:p>
    <w:p w:rsidR="00A609A1" w:rsidRDefault="00A609A1" w:rsidP="00B04F37">
      <w:r>
        <w:t xml:space="preserve">L – </w:t>
      </w:r>
      <w:proofErr w:type="gramStart"/>
      <w:r>
        <w:t>legal</w:t>
      </w:r>
      <w:proofErr w:type="gramEnd"/>
      <w:r>
        <w:t xml:space="preserve"> power</w:t>
      </w:r>
    </w:p>
    <w:p w:rsidR="00A609A1" w:rsidRDefault="00A609A1" w:rsidP="00B04F37">
      <w:r>
        <w:t xml:space="preserve">Y – </w:t>
      </w:r>
      <w:proofErr w:type="gramStart"/>
      <w:r>
        <w:t>you</w:t>
      </w:r>
      <w:proofErr w:type="gramEnd"/>
      <w:r>
        <w:t xml:space="preserve"> are being detained for the purpose of this search</w:t>
      </w:r>
    </w:p>
    <w:p w:rsidR="00A57DBE" w:rsidRDefault="00A57DBE" w:rsidP="00B04F37">
      <w:r>
        <w:t>Once this was been said to the individual and ensuring that you are in a public space the search can begin</w:t>
      </w:r>
    </w:p>
    <w:p w:rsidR="00A609A1" w:rsidRDefault="00A609A1" w:rsidP="00B04F37">
      <w:r>
        <w:t xml:space="preserve">19. </w:t>
      </w:r>
      <w:r w:rsidR="00E50451">
        <w:t>CODE A – Section 23 Misuse of Drugs Act 1971</w:t>
      </w:r>
    </w:p>
    <w:p w:rsidR="00E92C56" w:rsidRDefault="00E50451" w:rsidP="00B04F37">
      <w:r>
        <w:t xml:space="preserve">20. </w:t>
      </w:r>
      <w:r w:rsidR="00E92C56">
        <w:t xml:space="preserve">Possession with Intent to Supply </w:t>
      </w:r>
      <w:r w:rsidR="00E92C56">
        <w:t>Section 5 (3)</w:t>
      </w:r>
      <w:r w:rsidR="00E92C56">
        <w:t xml:space="preserve"> Misuse of Drug Act 1971, </w:t>
      </w:r>
    </w:p>
    <w:p w:rsidR="00E92C56" w:rsidRDefault="006749B4" w:rsidP="00B04F37">
      <w:r>
        <w:t xml:space="preserve"> - </w:t>
      </w:r>
      <w:r w:rsidR="00E92C56">
        <w:t xml:space="preserve">Possession of Class A, B Section 5 (2) Misuse of drugs Act 1971 </w:t>
      </w:r>
    </w:p>
    <w:p w:rsidR="00E92C56" w:rsidRDefault="006749B4" w:rsidP="00B04F37">
      <w:r>
        <w:t xml:space="preserve"> - </w:t>
      </w:r>
      <w:r w:rsidR="00E92C56">
        <w:t>Section 4 (3) A Misuse of Drugs Act 1971</w:t>
      </w:r>
    </w:p>
    <w:p w:rsidR="00E92C56" w:rsidRDefault="00E92C56" w:rsidP="00B04F37">
      <w:r>
        <w:t xml:space="preserve">21. </w:t>
      </w:r>
      <w:r w:rsidR="004D5366">
        <w:t xml:space="preserve">Points to prove: Had in </w:t>
      </w:r>
      <w:r w:rsidR="00074BDB">
        <w:t>their</w:t>
      </w:r>
      <w:r w:rsidR="004D5366">
        <w:t xml:space="preserve"> possession, a controlled drug of class A</w:t>
      </w:r>
      <w:proofErr w:type="gramStart"/>
      <w:r w:rsidR="004D5366">
        <w:t>,B,C</w:t>
      </w:r>
      <w:proofErr w:type="gramEnd"/>
      <w:r w:rsidR="004D5366">
        <w:t xml:space="preserve"> with intentions to supply</w:t>
      </w:r>
    </w:p>
    <w:p w:rsidR="004D5366" w:rsidRDefault="004D5366" w:rsidP="00B04F37">
      <w:r>
        <w:t xml:space="preserve">22. </w:t>
      </w:r>
      <w:r w:rsidR="00242A14">
        <w:t xml:space="preserve">A – Amount of time you have been watching them </w:t>
      </w:r>
    </w:p>
    <w:p w:rsidR="00242A14" w:rsidRDefault="00242A14" w:rsidP="00B04F37">
      <w:r>
        <w:t xml:space="preserve">D – Distance from the suspect </w:t>
      </w:r>
    </w:p>
    <w:p w:rsidR="00242A14" w:rsidRDefault="00242A14" w:rsidP="00B04F37">
      <w:r>
        <w:t xml:space="preserve">V – Visibility on the day </w:t>
      </w:r>
    </w:p>
    <w:p w:rsidR="00242A14" w:rsidRDefault="00242A14" w:rsidP="00B04F37">
      <w:r>
        <w:t xml:space="preserve">O – Obstructions to your view </w:t>
      </w:r>
    </w:p>
    <w:p w:rsidR="00242A14" w:rsidRDefault="00242A14" w:rsidP="00B04F37">
      <w:r>
        <w:t xml:space="preserve">K – Known – seen them before </w:t>
      </w:r>
    </w:p>
    <w:p w:rsidR="00242A14" w:rsidRDefault="00242A14" w:rsidP="00B04F37">
      <w:r>
        <w:t xml:space="preserve">A – Anything memorable about them </w:t>
      </w:r>
    </w:p>
    <w:p w:rsidR="00242A14" w:rsidRDefault="00242A14" w:rsidP="00B04F37">
      <w:r>
        <w:t xml:space="preserve">T – Time Lapse </w:t>
      </w:r>
    </w:p>
    <w:p w:rsidR="00242A14" w:rsidRDefault="00242A14" w:rsidP="00B04F37">
      <w:r>
        <w:t xml:space="preserve">E – Error with initial description </w:t>
      </w:r>
    </w:p>
    <w:p w:rsidR="000E7CC3" w:rsidRDefault="000E7CC3" w:rsidP="00B04F37">
      <w:r>
        <w:t xml:space="preserve">23. </w:t>
      </w:r>
      <w:r w:rsidR="00013CDB">
        <w:t xml:space="preserve">A- Assume Nothing </w:t>
      </w:r>
    </w:p>
    <w:p w:rsidR="00013CDB" w:rsidRDefault="00013CDB" w:rsidP="00B04F37">
      <w:r>
        <w:t xml:space="preserve">B – Believe Nothing </w:t>
      </w:r>
    </w:p>
    <w:p w:rsidR="00013CDB" w:rsidRDefault="00013CDB" w:rsidP="00B04F37">
      <w:r>
        <w:t xml:space="preserve">C – Challenge Everything </w:t>
      </w:r>
    </w:p>
    <w:p w:rsidR="00A609A1" w:rsidRDefault="00C42F7D" w:rsidP="00B04F37">
      <w:r>
        <w:t xml:space="preserve">When you arrive at the scene of an </w:t>
      </w:r>
      <w:r w:rsidR="00053E86">
        <w:t>investigation,</w:t>
      </w:r>
      <w:r>
        <w:t xml:space="preserve"> it is important not to become, </w:t>
      </w:r>
      <w:r w:rsidR="00053E86">
        <w:t>narrow-minded</w:t>
      </w:r>
      <w:r>
        <w:t xml:space="preserve"> based on the information initially given to you – it is important to use the above in order to legitimise the information and understand the causes.</w:t>
      </w:r>
    </w:p>
    <w:p w:rsidR="00C42F7D" w:rsidRDefault="00C42F7D" w:rsidP="00B04F37">
      <w:r>
        <w:t xml:space="preserve">24. </w:t>
      </w:r>
      <w:proofErr w:type="gramStart"/>
      <w:r>
        <w:t>the</w:t>
      </w:r>
      <w:proofErr w:type="gramEnd"/>
      <w:r>
        <w:t xml:space="preserve"> National Decision making Model is Based around  the Code of Ethics, followed then by ‘’Gather information and Intelligence’’ once you have done this you must ‘’Assess threats and risks’’ before moving on to ‘’Powers and Policy’’ once you established your powers and </w:t>
      </w:r>
      <w:proofErr w:type="spellStart"/>
      <w:r>
        <w:t>policys</w:t>
      </w:r>
      <w:proofErr w:type="spellEnd"/>
      <w:r>
        <w:t xml:space="preserve"> you then move on to ‘’Options and Contingency’s’ before finally taking ‘’ACTION and reviewing’’ </w:t>
      </w:r>
    </w:p>
    <w:p w:rsidR="00731A41" w:rsidRDefault="00731A41" w:rsidP="00B04F37">
      <w:proofErr w:type="gramStart"/>
      <w:r>
        <w:t>With regards to</w:t>
      </w:r>
      <w:proofErr w:type="gramEnd"/>
      <w:r>
        <w:t xml:space="preserve"> this policing problem – by doing house to house enquiries and speaking to potential witnesses and residents you are gathering your information and intelligence. As some people didn’t come to the door you must access the </w:t>
      </w:r>
      <w:proofErr w:type="gramStart"/>
      <w:r>
        <w:t>risks and threats that they may be receiving from the suspects – are they vulnerable</w:t>
      </w:r>
      <w:proofErr w:type="gramEnd"/>
      <w:r>
        <w:t xml:space="preserve"> and will your knocking and questioning them make matters worse. </w:t>
      </w:r>
      <w:proofErr w:type="gramStart"/>
      <w:r>
        <w:t xml:space="preserve">Upon </w:t>
      </w:r>
      <w:r>
        <w:lastRenderedPageBreak/>
        <w:t>reviewing this you must consider the powers you will be evoking during this, such as S1 PACE or S18 in order to search the house belonging to Christina in order to find more illegal items and consider force policy – as Christina is 15years old a referral to social services will have to submitted and any other partner agencies that might be able to help.</w:t>
      </w:r>
      <w:proofErr w:type="gramEnd"/>
      <w:r>
        <w:t xml:space="preserve"> </w:t>
      </w:r>
      <w:proofErr w:type="gramStart"/>
      <w:r>
        <w:t>With regards to</w:t>
      </w:r>
      <w:proofErr w:type="gramEnd"/>
      <w:r>
        <w:t xml:space="preserve"> options and contingencies once you have devised a plan – always have a back in case the situation changes or the investigation takes a different turn. With the final section and you take action – ensure that you have updated </w:t>
      </w:r>
      <w:proofErr w:type="gramStart"/>
      <w:r>
        <w:t>the everyone</w:t>
      </w:r>
      <w:proofErr w:type="gramEnd"/>
      <w:r>
        <w:t xml:space="preserve"> involved as to the result – victims, witnesses so they are aware, and </w:t>
      </w:r>
      <w:proofErr w:type="spellStart"/>
      <w:r>
        <w:t>self assess</w:t>
      </w:r>
      <w:proofErr w:type="spellEnd"/>
      <w:r>
        <w:t xml:space="preserve"> – what could you have done better – did you do everything right by Christina and the victims.  </w:t>
      </w:r>
    </w:p>
    <w:p w:rsidR="00C73A66" w:rsidRDefault="00C73A66" w:rsidP="00B04F37">
      <w:r>
        <w:t xml:space="preserve">25. Information is ‘raw data’ from a source that </w:t>
      </w:r>
      <w:proofErr w:type="gramStart"/>
      <w:r>
        <w:t>hasn’t</w:t>
      </w:r>
      <w:proofErr w:type="gramEnd"/>
      <w:r>
        <w:t xml:space="preserve"> been evaluated and has yet to be deemed valuable. Intelligence is what ‘raw data’ becomes after it has been through the evaluation model (3X5X2) and can now to useful. </w:t>
      </w:r>
      <w:proofErr w:type="gramStart"/>
      <w:r>
        <w:t>Evidence</w:t>
      </w:r>
      <w:proofErr w:type="gramEnd"/>
      <w:r>
        <w:t xml:space="preserve"> is </w:t>
      </w:r>
      <w:proofErr w:type="gramStart"/>
      <w:r>
        <w:t>when</w:t>
      </w:r>
      <w:proofErr w:type="gramEnd"/>
      <w:r>
        <w:t xml:space="preserve"> that intelligence can be actively applied to a crime.</w:t>
      </w:r>
    </w:p>
    <w:p w:rsidR="00C73A66" w:rsidRDefault="00C73A66" w:rsidP="00B04F37">
      <w:r>
        <w:t xml:space="preserve">26. </w:t>
      </w:r>
      <w:r w:rsidR="00437E8E">
        <w:t>The intelligence cycle (Direction, Collection, Evaluation, Analysis, Dissemination)</w:t>
      </w:r>
    </w:p>
    <w:p w:rsidR="00437E8E" w:rsidRDefault="00437E8E" w:rsidP="00B04F37">
      <w:r>
        <w:t>- Data Protection Act 2018</w:t>
      </w:r>
    </w:p>
    <w:p w:rsidR="00437E8E" w:rsidRDefault="00437E8E" w:rsidP="00B04F37">
      <w:r>
        <w:t xml:space="preserve">- Human Rights Act 1998 </w:t>
      </w:r>
    </w:p>
    <w:p w:rsidR="00437E8E" w:rsidRDefault="00437E8E" w:rsidP="00B04F37">
      <w:r>
        <w:t xml:space="preserve"> - Freedom of Information Act 2000 </w:t>
      </w:r>
    </w:p>
    <w:p w:rsidR="00437E8E" w:rsidRDefault="00437E8E" w:rsidP="00B04F37">
      <w:r>
        <w:t xml:space="preserve">- RIPA 2000 </w:t>
      </w:r>
    </w:p>
    <w:p w:rsidR="00437E8E" w:rsidRDefault="00437E8E" w:rsidP="00B04F37">
      <w:r>
        <w:t xml:space="preserve"> - CIPA 1996</w:t>
      </w:r>
      <w:r w:rsidR="00D33FCB">
        <w:t xml:space="preserve"> Criminal and Investigation Powers Act 1996</w:t>
      </w:r>
    </w:p>
    <w:p w:rsidR="00437E8E" w:rsidRDefault="006867EE" w:rsidP="00B04F37">
      <w:r>
        <w:t xml:space="preserve"> - </w:t>
      </w:r>
      <w:r w:rsidR="00437E8E">
        <w:t xml:space="preserve">MOPI 2005 </w:t>
      </w:r>
      <w:r w:rsidR="00D33FCB">
        <w:t>Management of Police Information</w:t>
      </w:r>
    </w:p>
    <w:p w:rsidR="006867EE" w:rsidRDefault="006867EE" w:rsidP="00B04F37">
      <w:r>
        <w:t xml:space="preserve">27. Article </w:t>
      </w:r>
      <w:proofErr w:type="gramStart"/>
      <w:r>
        <w:t>2</w:t>
      </w:r>
      <w:proofErr w:type="gramEnd"/>
      <w:r>
        <w:t xml:space="preserve"> Right to Life </w:t>
      </w:r>
    </w:p>
    <w:p w:rsidR="006867EE" w:rsidRDefault="006867EE" w:rsidP="00B04F37">
      <w:r>
        <w:t xml:space="preserve">Article </w:t>
      </w:r>
      <w:proofErr w:type="gramStart"/>
      <w:r>
        <w:t>3</w:t>
      </w:r>
      <w:proofErr w:type="gramEnd"/>
      <w:r>
        <w:t xml:space="preserve"> – Prohibition of Torture and Inhuman treatment </w:t>
      </w:r>
    </w:p>
    <w:p w:rsidR="006867EE" w:rsidRDefault="006867EE" w:rsidP="00B04F37">
      <w:r>
        <w:t xml:space="preserve">Article </w:t>
      </w:r>
      <w:proofErr w:type="gramStart"/>
      <w:r>
        <w:t>4</w:t>
      </w:r>
      <w:proofErr w:type="gramEnd"/>
      <w:r>
        <w:t xml:space="preserve"> – right to Liberty and Security  </w:t>
      </w:r>
    </w:p>
    <w:p w:rsidR="006867EE" w:rsidRDefault="006867EE" w:rsidP="00B04F37">
      <w:r>
        <w:t xml:space="preserve">Article </w:t>
      </w:r>
      <w:proofErr w:type="gramStart"/>
      <w:r>
        <w:t>6</w:t>
      </w:r>
      <w:proofErr w:type="gramEnd"/>
      <w:r>
        <w:t xml:space="preserve"> – No crime without Punishment </w:t>
      </w:r>
    </w:p>
    <w:p w:rsidR="00D4285B" w:rsidRPr="000839C1" w:rsidRDefault="00D4285B" w:rsidP="00B04F37">
      <w:r>
        <w:t xml:space="preserve">28. </w:t>
      </w:r>
      <w:r w:rsidR="0023063F">
        <w:t>Consensual Legitimacy</w:t>
      </w:r>
      <w:r w:rsidR="00010822">
        <w:t xml:space="preserve"> is that the police can only be effective with the consent of the </w:t>
      </w:r>
      <w:r w:rsidR="008667D9">
        <w:t>public</w:t>
      </w:r>
      <w:r w:rsidR="00010822">
        <w:t xml:space="preserve"> – if the public no longer have faith in the police than they cannot effectively maintain law and order. One of the </w:t>
      </w:r>
      <w:proofErr w:type="spellStart"/>
      <w:r w:rsidR="00010822">
        <w:t>Peelan</w:t>
      </w:r>
      <w:proofErr w:type="spellEnd"/>
      <w:r w:rsidR="00010822">
        <w:t xml:space="preserve"> principles was that ‘Police are the public and the public are the polic</w:t>
      </w:r>
      <w:bookmarkStart w:id="0" w:name="_GoBack"/>
      <w:bookmarkEnd w:id="0"/>
      <w:r w:rsidR="00010822">
        <w:t xml:space="preserve">e’. </w:t>
      </w:r>
    </w:p>
    <w:sectPr w:rsidR="00D4285B" w:rsidRPr="000839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B16215"/>
    <w:multiLevelType w:val="hybridMultilevel"/>
    <w:tmpl w:val="6F72CC96"/>
    <w:lvl w:ilvl="0" w:tplc="DED89C36">
      <w:start w:val="5"/>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87339BF"/>
    <w:multiLevelType w:val="hybridMultilevel"/>
    <w:tmpl w:val="DC1464F2"/>
    <w:lvl w:ilvl="0" w:tplc="A692A7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F2B08C8"/>
    <w:multiLevelType w:val="hybridMultilevel"/>
    <w:tmpl w:val="DDB4F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3E45"/>
    <w:rsid w:val="00010822"/>
    <w:rsid w:val="00013CDB"/>
    <w:rsid w:val="00053E86"/>
    <w:rsid w:val="00060DDC"/>
    <w:rsid w:val="00074BDB"/>
    <w:rsid w:val="000839C1"/>
    <w:rsid w:val="000B6234"/>
    <w:rsid w:val="000E7CC3"/>
    <w:rsid w:val="00184954"/>
    <w:rsid w:val="001C14AD"/>
    <w:rsid w:val="001D4DCB"/>
    <w:rsid w:val="0023063F"/>
    <w:rsid w:val="00242A14"/>
    <w:rsid w:val="002649A3"/>
    <w:rsid w:val="00353552"/>
    <w:rsid w:val="003A0F84"/>
    <w:rsid w:val="003C2235"/>
    <w:rsid w:val="00437E8E"/>
    <w:rsid w:val="004573C0"/>
    <w:rsid w:val="004D5366"/>
    <w:rsid w:val="0052355A"/>
    <w:rsid w:val="005479EB"/>
    <w:rsid w:val="0056679C"/>
    <w:rsid w:val="0058339E"/>
    <w:rsid w:val="005C05BD"/>
    <w:rsid w:val="00621B7C"/>
    <w:rsid w:val="006749B4"/>
    <w:rsid w:val="006867EE"/>
    <w:rsid w:val="0072428A"/>
    <w:rsid w:val="00731A41"/>
    <w:rsid w:val="00764E26"/>
    <w:rsid w:val="00790481"/>
    <w:rsid w:val="007C3E45"/>
    <w:rsid w:val="008340F8"/>
    <w:rsid w:val="008667D9"/>
    <w:rsid w:val="008C73C8"/>
    <w:rsid w:val="009235FC"/>
    <w:rsid w:val="009C411E"/>
    <w:rsid w:val="009C4A8A"/>
    <w:rsid w:val="009E0E89"/>
    <w:rsid w:val="00A3212A"/>
    <w:rsid w:val="00A36765"/>
    <w:rsid w:val="00A57DBE"/>
    <w:rsid w:val="00A609A1"/>
    <w:rsid w:val="00AB215A"/>
    <w:rsid w:val="00AE31D2"/>
    <w:rsid w:val="00B04F37"/>
    <w:rsid w:val="00B1790D"/>
    <w:rsid w:val="00B21D2E"/>
    <w:rsid w:val="00B94130"/>
    <w:rsid w:val="00C42F7D"/>
    <w:rsid w:val="00C66804"/>
    <w:rsid w:val="00C73A66"/>
    <w:rsid w:val="00CA1D8C"/>
    <w:rsid w:val="00D338DC"/>
    <w:rsid w:val="00D33FCB"/>
    <w:rsid w:val="00D4285B"/>
    <w:rsid w:val="00DE6AA2"/>
    <w:rsid w:val="00E50451"/>
    <w:rsid w:val="00E739B5"/>
    <w:rsid w:val="00E92C56"/>
    <w:rsid w:val="00EE7404"/>
    <w:rsid w:val="00F06FDB"/>
    <w:rsid w:val="00FB3E2E"/>
    <w:rsid w:val="00FC4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1EC15"/>
  <w15:chartTrackingRefBased/>
  <w15:docId w15:val="{B6AD2679-01C9-4E50-AFDE-39A7163F0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04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5</Pages>
  <Words>1729</Words>
  <Characters>9857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Collingbourne, Llywelyn</dc:creator>
  <cp:keywords/>
  <dc:description/>
  <cp:lastModifiedBy>Collingbourne, Llywelyn</cp:lastModifiedBy>
  <cp:revision>62</cp:revision>
  <dcterms:created xsi:type="dcterms:W3CDTF">2020-03-23T12:53:00Z</dcterms:created>
  <dcterms:modified xsi:type="dcterms:W3CDTF">2020-03-23T15:19:00Z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