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4A36E" w14:textId="5F61A6C9" w:rsidR="004A7C46" w:rsidRPr="004742CE" w:rsidRDefault="00002BA2" w:rsidP="004A7C46">
      <w:pPr>
        <w:jc w:val="center"/>
        <w:rPr>
          <w:sz w:val="52"/>
          <w:szCs w:val="52"/>
        </w:rPr>
      </w:pPr>
      <w:r w:rsidRPr="004742CE">
        <w:rPr>
          <w:sz w:val="52"/>
          <w:szCs w:val="52"/>
        </w:rPr>
        <w:t xml:space="preserve">Report </w:t>
      </w:r>
      <w:r w:rsidR="004A7C46" w:rsidRPr="004742CE">
        <w:rPr>
          <w:sz w:val="52"/>
          <w:szCs w:val="52"/>
        </w:rPr>
        <w:t>on i</w:t>
      </w:r>
      <w:r w:rsidRPr="004742CE">
        <w:rPr>
          <w:sz w:val="52"/>
          <w:szCs w:val="52"/>
        </w:rPr>
        <w:t>mpact of Virtual Learning Environment (VLE) – University of Wales Trinity Saint David</w:t>
      </w:r>
      <w:r w:rsidR="004A7C46" w:rsidRPr="004742CE">
        <w:rPr>
          <w:sz w:val="52"/>
          <w:szCs w:val="52"/>
        </w:rPr>
        <w:t>, London.</w:t>
      </w:r>
    </w:p>
    <w:p w14:paraId="3FD553E4" w14:textId="41DC1197" w:rsidR="00002BA2" w:rsidRPr="004A7C46" w:rsidRDefault="00002BA2" w:rsidP="00002BA2">
      <w:pPr>
        <w:jc w:val="center"/>
        <w:rPr>
          <w:sz w:val="36"/>
          <w:szCs w:val="36"/>
          <w:lang w:val="en-GB"/>
        </w:rPr>
      </w:pPr>
      <w:r w:rsidRPr="004A7C46">
        <w:rPr>
          <w:sz w:val="36"/>
          <w:szCs w:val="36"/>
          <w:lang w:val="en-GB"/>
        </w:rPr>
        <w:t>GABRIELE CERTINI</w:t>
      </w:r>
    </w:p>
    <w:p w14:paraId="57FA1217" w14:textId="2F94CF74" w:rsidR="00002BA2" w:rsidRDefault="00002BA2" w:rsidP="00002BA2">
      <w:pPr>
        <w:rPr>
          <w:sz w:val="48"/>
          <w:szCs w:val="48"/>
          <w:lang w:val="en-GB"/>
        </w:rPr>
      </w:pPr>
    </w:p>
    <w:p w14:paraId="7AE75979" w14:textId="49E149F7" w:rsidR="00002BA2" w:rsidRDefault="00002BA2" w:rsidP="00002BA2">
      <w:pPr>
        <w:rPr>
          <w:sz w:val="48"/>
          <w:szCs w:val="48"/>
          <w:lang w:val="en-GB"/>
        </w:rPr>
      </w:pPr>
      <w:r>
        <w:rPr>
          <w:sz w:val="48"/>
          <w:szCs w:val="48"/>
          <w:lang w:val="en-GB"/>
        </w:rPr>
        <w:t>I</w:t>
      </w:r>
      <w:r w:rsidR="004D557E">
        <w:rPr>
          <w:sz w:val="48"/>
          <w:szCs w:val="48"/>
          <w:lang w:val="en-GB"/>
        </w:rPr>
        <w:t>ntroduction</w:t>
      </w:r>
    </w:p>
    <w:p w14:paraId="48620588" w14:textId="1402D7A5" w:rsidR="00524B36" w:rsidRDefault="00CC68D6" w:rsidP="00CC68D6">
      <w:pPr>
        <w:rPr>
          <w:rFonts w:cstheme="minorHAnsi"/>
          <w:color w:val="333333"/>
          <w:sz w:val="28"/>
          <w:szCs w:val="28"/>
        </w:rPr>
      </w:pPr>
      <w:r w:rsidRPr="00CC68D6">
        <w:rPr>
          <w:rFonts w:cstheme="minorHAnsi"/>
          <w:color w:val="333333"/>
          <w:sz w:val="28"/>
          <w:szCs w:val="28"/>
        </w:rPr>
        <w:t>In this report</w:t>
      </w:r>
      <w:r w:rsidR="003510CC">
        <w:rPr>
          <w:rFonts w:cstheme="minorHAnsi"/>
          <w:color w:val="333333"/>
          <w:sz w:val="28"/>
          <w:szCs w:val="28"/>
        </w:rPr>
        <w:t>,</w:t>
      </w:r>
      <w:r w:rsidRPr="00CC68D6">
        <w:rPr>
          <w:rFonts w:cstheme="minorHAnsi"/>
          <w:color w:val="333333"/>
          <w:sz w:val="28"/>
          <w:szCs w:val="28"/>
        </w:rPr>
        <w:t xml:space="preserve"> I will </w:t>
      </w:r>
      <w:r w:rsidR="003510CC">
        <w:rPr>
          <w:rFonts w:cstheme="minorHAnsi"/>
          <w:color w:val="333333"/>
          <w:sz w:val="28"/>
          <w:szCs w:val="28"/>
        </w:rPr>
        <w:t xml:space="preserve">discuss </w:t>
      </w:r>
      <w:r w:rsidRPr="00CC68D6">
        <w:rPr>
          <w:rFonts w:cstheme="minorHAnsi"/>
          <w:color w:val="333333"/>
          <w:sz w:val="28"/>
          <w:szCs w:val="28"/>
        </w:rPr>
        <w:t xml:space="preserve">how </w:t>
      </w:r>
      <w:r w:rsidR="003510CC">
        <w:rPr>
          <w:rFonts w:cstheme="minorHAnsi"/>
          <w:color w:val="333333"/>
          <w:sz w:val="28"/>
          <w:szCs w:val="28"/>
        </w:rPr>
        <w:t xml:space="preserve">our way </w:t>
      </w:r>
      <w:r w:rsidRPr="00CC68D6">
        <w:rPr>
          <w:rFonts w:cstheme="minorHAnsi"/>
          <w:color w:val="333333"/>
          <w:sz w:val="28"/>
          <w:szCs w:val="28"/>
        </w:rPr>
        <w:t xml:space="preserve">of learning </w:t>
      </w:r>
      <w:r w:rsidR="003510CC">
        <w:rPr>
          <w:rFonts w:cstheme="minorHAnsi"/>
          <w:color w:val="333333"/>
          <w:sz w:val="28"/>
          <w:szCs w:val="28"/>
        </w:rPr>
        <w:t>within colleges, particularly at the University of Wales, has evolved over time, due to</w:t>
      </w:r>
      <w:r w:rsidR="00AB6086">
        <w:rPr>
          <w:rFonts w:cstheme="minorHAnsi"/>
          <w:color w:val="333333"/>
          <w:sz w:val="28"/>
          <w:szCs w:val="28"/>
        </w:rPr>
        <w:t xml:space="preserve"> external environmental factors </w:t>
      </w:r>
      <w:r w:rsidR="002725BB">
        <w:rPr>
          <w:rFonts w:cstheme="minorHAnsi"/>
          <w:color w:val="333333"/>
          <w:sz w:val="28"/>
          <w:szCs w:val="28"/>
        </w:rPr>
        <w:t>and technological</w:t>
      </w:r>
      <w:r w:rsidR="003510CC">
        <w:rPr>
          <w:rFonts w:cstheme="minorHAnsi"/>
          <w:color w:val="333333"/>
          <w:sz w:val="28"/>
          <w:szCs w:val="28"/>
        </w:rPr>
        <w:t xml:space="preserve"> advances within the educational community.</w:t>
      </w:r>
      <w:r w:rsidR="008D4643" w:rsidRPr="008D4643">
        <w:rPr>
          <w:rFonts w:cstheme="minorHAnsi"/>
          <w:color w:val="333333"/>
          <w:sz w:val="28"/>
          <w:szCs w:val="28"/>
        </w:rPr>
        <w:t xml:space="preserve"> </w:t>
      </w:r>
      <w:r w:rsidR="008D4643">
        <w:rPr>
          <w:rFonts w:cstheme="minorHAnsi"/>
          <w:color w:val="333333"/>
          <w:sz w:val="28"/>
          <w:szCs w:val="28"/>
        </w:rPr>
        <w:t xml:space="preserve">During the </w:t>
      </w:r>
      <w:r w:rsidR="008D4643" w:rsidRPr="00CC68D6">
        <w:rPr>
          <w:rFonts w:cstheme="minorHAnsi"/>
          <w:color w:val="333333"/>
          <w:sz w:val="28"/>
          <w:szCs w:val="28"/>
        </w:rPr>
        <w:t>Covid pandemic</w:t>
      </w:r>
      <w:r w:rsidR="008D4643">
        <w:rPr>
          <w:rFonts w:cstheme="minorHAnsi"/>
          <w:color w:val="333333"/>
          <w:sz w:val="28"/>
          <w:szCs w:val="28"/>
        </w:rPr>
        <w:t xml:space="preserve">, for example, due to the need to stop the spread of the virus, all classroom educational interactions were suspended suddenly. This </w:t>
      </w:r>
      <w:r w:rsidR="00D477DF">
        <w:rPr>
          <w:rFonts w:cstheme="minorHAnsi"/>
          <w:color w:val="333333"/>
          <w:sz w:val="28"/>
          <w:szCs w:val="28"/>
        </w:rPr>
        <w:t xml:space="preserve">would have had an extremely negative impact on students’ long term educational development if an alternative format of teaching were not available. Therefore, </w:t>
      </w:r>
      <w:r w:rsidR="008D4643">
        <w:rPr>
          <w:rFonts w:cstheme="minorHAnsi"/>
          <w:color w:val="333333"/>
          <w:sz w:val="28"/>
          <w:szCs w:val="28"/>
        </w:rPr>
        <w:t>the</w:t>
      </w:r>
      <w:r w:rsidR="008D4643" w:rsidRPr="00CC68D6">
        <w:rPr>
          <w:rFonts w:cstheme="minorHAnsi"/>
          <w:color w:val="333333"/>
          <w:sz w:val="28"/>
          <w:szCs w:val="28"/>
        </w:rPr>
        <w:t xml:space="preserve"> possibility of studying online</w:t>
      </w:r>
      <w:r w:rsidR="00D477DF">
        <w:rPr>
          <w:rFonts w:cstheme="minorHAnsi"/>
          <w:color w:val="333333"/>
          <w:sz w:val="28"/>
          <w:szCs w:val="28"/>
        </w:rPr>
        <w:t xml:space="preserve"> via a virtual learning environment (</w:t>
      </w:r>
      <w:r w:rsidR="002725BB">
        <w:rPr>
          <w:rFonts w:cstheme="minorHAnsi"/>
          <w:color w:val="333333"/>
          <w:sz w:val="28"/>
          <w:szCs w:val="28"/>
        </w:rPr>
        <w:t>VLE) has</w:t>
      </w:r>
      <w:r w:rsidR="008D4643" w:rsidRPr="00CC68D6">
        <w:rPr>
          <w:rFonts w:cstheme="minorHAnsi"/>
          <w:color w:val="333333"/>
          <w:sz w:val="28"/>
          <w:szCs w:val="28"/>
        </w:rPr>
        <w:t xml:space="preserve"> been essential in order to </w:t>
      </w:r>
      <w:r w:rsidR="008D4643">
        <w:rPr>
          <w:rFonts w:cstheme="minorHAnsi"/>
          <w:color w:val="333333"/>
          <w:sz w:val="28"/>
          <w:szCs w:val="28"/>
        </w:rPr>
        <w:t>allow studying to continue.</w:t>
      </w:r>
      <w:r w:rsidR="003510CC">
        <w:rPr>
          <w:rFonts w:cstheme="minorHAnsi"/>
          <w:color w:val="333333"/>
          <w:sz w:val="28"/>
          <w:szCs w:val="28"/>
        </w:rPr>
        <w:t xml:space="preserve"> This shift from a traditional classroom format for students to a more interactive digital facing system will have had an impact on them. </w:t>
      </w:r>
      <w:r w:rsidR="002725BB">
        <w:rPr>
          <w:rFonts w:cstheme="minorHAnsi"/>
          <w:color w:val="333333"/>
          <w:sz w:val="28"/>
          <w:szCs w:val="28"/>
        </w:rPr>
        <w:t xml:space="preserve">The </w:t>
      </w:r>
      <w:r w:rsidR="00D477DF" w:rsidRPr="00CC68D6">
        <w:rPr>
          <w:rFonts w:cstheme="minorHAnsi"/>
          <w:color w:val="333333"/>
          <w:sz w:val="28"/>
          <w:szCs w:val="28"/>
        </w:rPr>
        <w:t xml:space="preserve">possibility </w:t>
      </w:r>
      <w:r w:rsidR="002725BB">
        <w:rPr>
          <w:rFonts w:cstheme="minorHAnsi"/>
          <w:color w:val="333333"/>
          <w:sz w:val="28"/>
          <w:szCs w:val="28"/>
        </w:rPr>
        <w:t xml:space="preserve">that this new way of working </w:t>
      </w:r>
      <w:r w:rsidR="00945DA0">
        <w:rPr>
          <w:rFonts w:cstheme="minorHAnsi"/>
          <w:color w:val="333333"/>
          <w:sz w:val="28"/>
          <w:szCs w:val="28"/>
        </w:rPr>
        <w:t xml:space="preserve">and its impact </w:t>
      </w:r>
      <w:r w:rsidR="002725BB">
        <w:rPr>
          <w:rFonts w:cstheme="minorHAnsi"/>
          <w:color w:val="333333"/>
          <w:sz w:val="28"/>
          <w:szCs w:val="28"/>
        </w:rPr>
        <w:t xml:space="preserve">will shape future educational planning is </w:t>
      </w:r>
      <w:r w:rsidR="00B52A84">
        <w:rPr>
          <w:rFonts w:cstheme="minorHAnsi"/>
          <w:color w:val="333333"/>
          <w:sz w:val="28"/>
          <w:szCs w:val="28"/>
        </w:rPr>
        <w:t>important. Students</w:t>
      </w:r>
      <w:r w:rsidR="00945DA0">
        <w:rPr>
          <w:rFonts w:cstheme="minorHAnsi"/>
          <w:color w:val="333333"/>
          <w:sz w:val="28"/>
          <w:szCs w:val="28"/>
        </w:rPr>
        <w:t xml:space="preserve"> will be </w:t>
      </w:r>
      <w:r w:rsidR="00D477DF" w:rsidRPr="00CC68D6">
        <w:rPr>
          <w:rFonts w:cstheme="minorHAnsi"/>
          <w:color w:val="333333"/>
          <w:sz w:val="28"/>
          <w:szCs w:val="28"/>
        </w:rPr>
        <w:t xml:space="preserve">able to follow university lessons and be in contact with the </w:t>
      </w:r>
      <w:r w:rsidR="00945DA0">
        <w:rPr>
          <w:rFonts w:cstheme="minorHAnsi"/>
          <w:color w:val="333333"/>
          <w:sz w:val="28"/>
          <w:szCs w:val="28"/>
        </w:rPr>
        <w:t>university</w:t>
      </w:r>
      <w:r w:rsidR="00D477DF" w:rsidRPr="00CC68D6">
        <w:rPr>
          <w:rFonts w:cstheme="minorHAnsi"/>
          <w:color w:val="333333"/>
          <w:sz w:val="28"/>
          <w:szCs w:val="28"/>
        </w:rPr>
        <w:t xml:space="preserve"> even from a distance, using the same services as when the lessons are on campus.</w:t>
      </w:r>
      <w:r w:rsidR="00D477DF" w:rsidRPr="00A74867">
        <w:t xml:space="preserve"> </w:t>
      </w:r>
      <w:r w:rsidR="003510CC" w:rsidRPr="00CC68D6">
        <w:rPr>
          <w:rFonts w:cstheme="minorHAnsi"/>
          <w:color w:val="333333"/>
          <w:sz w:val="28"/>
          <w:szCs w:val="28"/>
        </w:rPr>
        <w:t xml:space="preserve">I will </w:t>
      </w:r>
      <w:r w:rsidR="008D4643">
        <w:rPr>
          <w:rFonts w:cstheme="minorHAnsi"/>
          <w:color w:val="333333"/>
          <w:sz w:val="28"/>
          <w:szCs w:val="28"/>
        </w:rPr>
        <w:t>discuss within the report</w:t>
      </w:r>
      <w:r w:rsidR="00D477DF">
        <w:rPr>
          <w:rFonts w:cstheme="minorHAnsi"/>
          <w:color w:val="333333"/>
          <w:sz w:val="28"/>
          <w:szCs w:val="28"/>
        </w:rPr>
        <w:t>,</w:t>
      </w:r>
      <w:r w:rsidR="008D4643">
        <w:rPr>
          <w:rFonts w:cstheme="minorHAnsi"/>
          <w:color w:val="333333"/>
          <w:sz w:val="28"/>
          <w:szCs w:val="28"/>
        </w:rPr>
        <w:t xml:space="preserve"> based on my survey</w:t>
      </w:r>
      <w:r w:rsidR="00D477DF">
        <w:rPr>
          <w:rFonts w:cstheme="minorHAnsi"/>
          <w:color w:val="333333"/>
          <w:sz w:val="28"/>
          <w:szCs w:val="28"/>
        </w:rPr>
        <w:t>,</w:t>
      </w:r>
      <w:r w:rsidR="008D4643">
        <w:rPr>
          <w:rFonts w:cstheme="minorHAnsi"/>
          <w:color w:val="333333"/>
          <w:sz w:val="28"/>
          <w:szCs w:val="28"/>
        </w:rPr>
        <w:t xml:space="preserve"> </w:t>
      </w:r>
      <w:r w:rsidR="003510CC" w:rsidRPr="00CC68D6">
        <w:rPr>
          <w:rFonts w:cstheme="minorHAnsi"/>
          <w:color w:val="333333"/>
          <w:sz w:val="28"/>
          <w:szCs w:val="28"/>
        </w:rPr>
        <w:t xml:space="preserve">the benefits and </w:t>
      </w:r>
      <w:r w:rsidR="00E7416D">
        <w:rPr>
          <w:rFonts w:cstheme="minorHAnsi"/>
          <w:color w:val="333333"/>
          <w:sz w:val="28"/>
          <w:szCs w:val="28"/>
        </w:rPr>
        <w:t>potential limitations of using high tech teaching methods like Microsoft Teams,</w:t>
      </w:r>
      <w:r w:rsidR="008D4643">
        <w:rPr>
          <w:rFonts w:cstheme="minorHAnsi"/>
          <w:color w:val="333333"/>
          <w:sz w:val="28"/>
          <w:szCs w:val="28"/>
        </w:rPr>
        <w:t xml:space="preserve"> </w:t>
      </w:r>
      <w:r w:rsidR="00B52A84">
        <w:rPr>
          <w:rFonts w:cstheme="minorHAnsi"/>
          <w:color w:val="333333"/>
          <w:sz w:val="28"/>
          <w:szCs w:val="28"/>
        </w:rPr>
        <w:t>Moodle</w:t>
      </w:r>
      <w:r w:rsidR="00E7416D">
        <w:rPr>
          <w:rFonts w:cstheme="minorHAnsi"/>
          <w:color w:val="333333"/>
          <w:sz w:val="28"/>
          <w:szCs w:val="28"/>
        </w:rPr>
        <w:t xml:space="preserve"> or Vevox </w:t>
      </w:r>
      <w:r w:rsidR="008D4643">
        <w:rPr>
          <w:rFonts w:cstheme="minorHAnsi"/>
          <w:color w:val="333333"/>
          <w:sz w:val="28"/>
          <w:szCs w:val="28"/>
        </w:rPr>
        <w:t>based on the impact on the end user-the students</w:t>
      </w:r>
      <w:r w:rsidR="00E7416D">
        <w:rPr>
          <w:rFonts w:cstheme="minorHAnsi"/>
          <w:color w:val="333333"/>
          <w:sz w:val="28"/>
          <w:szCs w:val="28"/>
        </w:rPr>
        <w:t>.</w:t>
      </w:r>
      <w:r w:rsidR="008D4643">
        <w:rPr>
          <w:rFonts w:cstheme="minorHAnsi"/>
          <w:color w:val="333333"/>
          <w:sz w:val="28"/>
          <w:szCs w:val="28"/>
        </w:rPr>
        <w:t xml:space="preserve"> </w:t>
      </w:r>
      <w:r>
        <w:rPr>
          <w:rFonts w:cstheme="minorHAnsi"/>
          <w:color w:val="333333"/>
          <w:sz w:val="28"/>
          <w:szCs w:val="28"/>
        </w:rPr>
        <w:t xml:space="preserve"> </w:t>
      </w:r>
    </w:p>
    <w:p w14:paraId="25F8B639" w14:textId="60C6EB6A" w:rsidR="00524B36" w:rsidRDefault="00524B36" w:rsidP="00002BA2">
      <w:pPr>
        <w:rPr>
          <w:rFonts w:cstheme="minorHAnsi"/>
          <w:color w:val="333333"/>
          <w:sz w:val="44"/>
          <w:szCs w:val="44"/>
        </w:rPr>
      </w:pPr>
      <w:r>
        <w:rPr>
          <w:rFonts w:cstheme="minorHAnsi"/>
          <w:color w:val="333333"/>
          <w:sz w:val="44"/>
          <w:szCs w:val="44"/>
        </w:rPr>
        <w:t xml:space="preserve">What is </w:t>
      </w:r>
      <w:r w:rsidR="00925C58">
        <w:rPr>
          <w:rFonts w:cstheme="minorHAnsi"/>
          <w:color w:val="333333"/>
          <w:sz w:val="44"/>
          <w:szCs w:val="44"/>
        </w:rPr>
        <w:t>a Virtual Learning Environment (VLE)</w:t>
      </w:r>
      <w:r>
        <w:rPr>
          <w:rFonts w:cstheme="minorHAnsi"/>
          <w:color w:val="333333"/>
          <w:sz w:val="44"/>
          <w:szCs w:val="44"/>
        </w:rPr>
        <w:t>?</w:t>
      </w:r>
    </w:p>
    <w:p w14:paraId="7B9D24E0" w14:textId="037E3B14" w:rsidR="007C045A" w:rsidRDefault="007C045A" w:rsidP="00002BA2">
      <w:pPr>
        <w:rPr>
          <w:sz w:val="28"/>
          <w:szCs w:val="28"/>
        </w:rPr>
      </w:pPr>
      <w:r w:rsidRPr="007C045A">
        <w:rPr>
          <w:rFonts w:cstheme="minorHAnsi"/>
          <w:color w:val="333333"/>
          <w:sz w:val="28"/>
          <w:szCs w:val="28"/>
        </w:rPr>
        <w:t>A </w:t>
      </w:r>
      <w:r w:rsidRPr="007C045A">
        <w:rPr>
          <w:rStyle w:val="Strong"/>
          <w:rFonts w:cstheme="minorHAnsi"/>
          <w:color w:val="333333"/>
          <w:sz w:val="28"/>
          <w:szCs w:val="28"/>
          <w:bdr w:val="none" w:sz="0" w:space="0" w:color="auto" w:frame="1"/>
        </w:rPr>
        <w:t>Virtual Learning Environment </w:t>
      </w:r>
      <w:r w:rsidRPr="007C045A">
        <w:rPr>
          <w:rFonts w:cstheme="minorHAnsi"/>
          <w:color w:val="333333"/>
          <w:sz w:val="28"/>
          <w:szCs w:val="28"/>
        </w:rPr>
        <w:t xml:space="preserve">is an online-based platform that offers students and professors digital solutions that </w:t>
      </w:r>
      <w:r w:rsidR="00D93513">
        <w:rPr>
          <w:rFonts w:cstheme="minorHAnsi"/>
          <w:color w:val="333333"/>
          <w:sz w:val="28"/>
          <w:szCs w:val="28"/>
        </w:rPr>
        <w:t xml:space="preserve">will </w:t>
      </w:r>
      <w:r w:rsidRPr="007C045A">
        <w:rPr>
          <w:rFonts w:cstheme="minorHAnsi"/>
          <w:color w:val="333333"/>
          <w:sz w:val="28"/>
          <w:szCs w:val="28"/>
        </w:rPr>
        <w:t>enhance the learning experience. Unlike a virtual classroom, which is meant to replicate and replace the physical classroom environment for distance learners, a</w:t>
      </w:r>
      <w:r w:rsidR="00446A0F">
        <w:rPr>
          <w:rFonts w:cstheme="minorHAnsi"/>
          <w:color w:val="333333"/>
          <w:sz w:val="28"/>
          <w:szCs w:val="28"/>
        </w:rPr>
        <w:t xml:space="preserve"> VLE</w:t>
      </w:r>
      <w:r w:rsidRPr="007C045A">
        <w:rPr>
          <w:rFonts w:cstheme="minorHAnsi"/>
          <w:color w:val="333333"/>
          <w:sz w:val="28"/>
          <w:szCs w:val="28"/>
        </w:rPr>
        <w:t xml:space="preserve"> harnesses technology to supplement an in-class experience, with, for example, digital communication, interaction and quizzes</w:t>
      </w:r>
      <w:r w:rsidR="00D93513">
        <w:rPr>
          <w:rFonts w:cstheme="minorHAnsi"/>
          <w:color w:val="333333"/>
          <w:sz w:val="28"/>
          <w:szCs w:val="28"/>
        </w:rPr>
        <w:t>.</w:t>
      </w:r>
      <w:r w:rsidR="00524B36">
        <w:rPr>
          <w:rFonts w:cstheme="minorHAnsi"/>
          <w:color w:val="333333"/>
          <w:sz w:val="28"/>
          <w:szCs w:val="28"/>
        </w:rPr>
        <w:t xml:space="preserve"> </w:t>
      </w:r>
      <w:r w:rsidR="00AE7CB2" w:rsidRPr="00AE7CB2">
        <w:rPr>
          <w:rFonts w:cstheme="minorHAnsi"/>
          <w:color w:val="333333"/>
          <w:sz w:val="28"/>
          <w:szCs w:val="28"/>
        </w:rPr>
        <w:t xml:space="preserve">A VLE system </w:t>
      </w:r>
      <w:r w:rsidR="00D93513">
        <w:rPr>
          <w:rFonts w:cstheme="minorHAnsi"/>
          <w:color w:val="333333"/>
          <w:sz w:val="28"/>
          <w:szCs w:val="28"/>
        </w:rPr>
        <w:t xml:space="preserve">essential will be a more rounded way for </w:t>
      </w:r>
      <w:r w:rsidR="00AE7CB2" w:rsidRPr="00AE7CB2">
        <w:rPr>
          <w:rFonts w:cstheme="minorHAnsi"/>
          <w:color w:val="333333"/>
          <w:sz w:val="28"/>
          <w:szCs w:val="28"/>
        </w:rPr>
        <w:t xml:space="preserve">teachers and students to communicate with each other online. Class information, learning materials and assignments are typically provided via the web. People can interact locally or globally and share and generate knowledge in a virtual environment when students </w:t>
      </w:r>
      <w:r w:rsidR="00D93513">
        <w:rPr>
          <w:rFonts w:cstheme="minorHAnsi"/>
          <w:color w:val="333333"/>
          <w:sz w:val="28"/>
          <w:szCs w:val="28"/>
        </w:rPr>
        <w:t xml:space="preserve">practically </w:t>
      </w:r>
      <w:r w:rsidR="00AE7CB2" w:rsidRPr="00AE7CB2">
        <w:rPr>
          <w:rFonts w:cstheme="minorHAnsi"/>
          <w:color w:val="333333"/>
          <w:sz w:val="28"/>
          <w:szCs w:val="28"/>
        </w:rPr>
        <w:t>reside in different locations. Some VLE’s allow assignments and tests to be completed online.</w:t>
      </w:r>
      <w:r w:rsidR="00A74867">
        <w:rPr>
          <w:rFonts w:cstheme="minorHAnsi"/>
          <w:color w:val="333333"/>
          <w:sz w:val="28"/>
          <w:szCs w:val="28"/>
        </w:rPr>
        <w:t xml:space="preserve"> The m</w:t>
      </w:r>
      <w:r w:rsidR="006E1C88">
        <w:rPr>
          <w:sz w:val="28"/>
          <w:szCs w:val="28"/>
        </w:rPr>
        <w:t xml:space="preserve">ain </w:t>
      </w:r>
      <w:r w:rsidR="002C192F">
        <w:rPr>
          <w:sz w:val="28"/>
          <w:szCs w:val="28"/>
        </w:rPr>
        <w:lastRenderedPageBreak/>
        <w:t xml:space="preserve">benefits of </w:t>
      </w:r>
      <w:r w:rsidR="00A74867">
        <w:rPr>
          <w:sz w:val="28"/>
          <w:szCs w:val="28"/>
        </w:rPr>
        <w:t xml:space="preserve">VLE </w:t>
      </w:r>
      <w:r w:rsidR="002C192F">
        <w:rPr>
          <w:sz w:val="28"/>
          <w:szCs w:val="28"/>
        </w:rPr>
        <w:t xml:space="preserve">would be to </w:t>
      </w:r>
      <w:r w:rsidR="00A74867">
        <w:rPr>
          <w:sz w:val="28"/>
          <w:szCs w:val="28"/>
        </w:rPr>
        <w:t xml:space="preserve">improve </w:t>
      </w:r>
      <w:r w:rsidR="002C192F">
        <w:rPr>
          <w:sz w:val="28"/>
          <w:szCs w:val="28"/>
        </w:rPr>
        <w:t xml:space="preserve">a </w:t>
      </w:r>
      <w:r w:rsidR="00A74867">
        <w:rPr>
          <w:sz w:val="28"/>
          <w:szCs w:val="28"/>
        </w:rPr>
        <w:t xml:space="preserve">student`s digital </w:t>
      </w:r>
      <w:r w:rsidR="002C192F">
        <w:rPr>
          <w:sz w:val="28"/>
          <w:szCs w:val="28"/>
        </w:rPr>
        <w:t xml:space="preserve">experience </w:t>
      </w:r>
      <w:r w:rsidR="00A74867">
        <w:rPr>
          <w:sz w:val="28"/>
          <w:szCs w:val="28"/>
        </w:rPr>
        <w:t>with</w:t>
      </w:r>
      <w:r w:rsidR="002C192F">
        <w:rPr>
          <w:sz w:val="28"/>
          <w:szCs w:val="28"/>
        </w:rPr>
        <w:t>in</w:t>
      </w:r>
      <w:r w:rsidR="00A74867">
        <w:rPr>
          <w:sz w:val="28"/>
          <w:szCs w:val="28"/>
        </w:rPr>
        <w:t xml:space="preserve"> the workplace based </w:t>
      </w:r>
      <w:r w:rsidR="002C192F">
        <w:rPr>
          <w:sz w:val="28"/>
          <w:szCs w:val="28"/>
        </w:rPr>
        <w:t>modern technology</w:t>
      </w:r>
      <w:r w:rsidR="00A74867">
        <w:rPr>
          <w:sz w:val="28"/>
          <w:szCs w:val="28"/>
        </w:rPr>
        <w:t xml:space="preserve">, </w:t>
      </w:r>
      <w:r w:rsidR="002C192F">
        <w:rPr>
          <w:sz w:val="28"/>
          <w:szCs w:val="28"/>
        </w:rPr>
        <w:t>i</w:t>
      </w:r>
      <w:r w:rsidR="00A74867">
        <w:rPr>
          <w:sz w:val="28"/>
          <w:szCs w:val="28"/>
        </w:rPr>
        <w:t>mprove the learning among the student of the “Trinity Saint David College</w:t>
      </w:r>
      <w:r w:rsidR="00C62CA3">
        <w:rPr>
          <w:sz w:val="28"/>
          <w:szCs w:val="28"/>
        </w:rPr>
        <w:t>”</w:t>
      </w:r>
      <w:r w:rsidR="002C192F">
        <w:rPr>
          <w:sz w:val="28"/>
          <w:szCs w:val="28"/>
        </w:rPr>
        <w:t>. An additional benefit is the possibility of allowing more people to work at home with the comfort and security that provided to people.</w:t>
      </w:r>
    </w:p>
    <w:p w14:paraId="0D98DDE6" w14:textId="4F50632E" w:rsidR="007C045A" w:rsidRPr="007C045A" w:rsidRDefault="007C045A" w:rsidP="00002BA2">
      <w:pPr>
        <w:rPr>
          <w:sz w:val="44"/>
          <w:szCs w:val="44"/>
          <w:lang w:val="en-GB"/>
        </w:rPr>
      </w:pPr>
    </w:p>
    <w:p w14:paraId="4ACBEDBB" w14:textId="10692BE4" w:rsidR="00002BA2" w:rsidRDefault="00AE7CB2" w:rsidP="00AE7CB2">
      <w:pPr>
        <w:rPr>
          <w:sz w:val="48"/>
          <w:szCs w:val="48"/>
          <w:lang w:val="en-GB"/>
        </w:rPr>
      </w:pPr>
      <w:r>
        <w:rPr>
          <w:sz w:val="48"/>
          <w:szCs w:val="48"/>
          <w:lang w:val="en-GB"/>
        </w:rPr>
        <w:t>C</w:t>
      </w:r>
      <w:r w:rsidR="004D557E">
        <w:rPr>
          <w:sz w:val="48"/>
          <w:szCs w:val="48"/>
          <w:lang w:val="en-GB"/>
        </w:rPr>
        <w:t>omponents of VLE</w:t>
      </w:r>
    </w:p>
    <w:p w14:paraId="26A32FC3" w14:textId="34EFA77F" w:rsidR="00AE7CB2" w:rsidRDefault="009F0C0B" w:rsidP="00AE7CB2">
      <w:pPr>
        <w:rPr>
          <w:sz w:val="28"/>
          <w:szCs w:val="28"/>
          <w:lang w:val="en-GB"/>
        </w:rPr>
      </w:pPr>
      <w:r w:rsidRPr="00AE7CB2">
        <w:rPr>
          <w:sz w:val="28"/>
          <w:szCs w:val="28"/>
          <w:lang w:val="en-GB"/>
        </w:rPr>
        <w:t>Originally created for distance learning, VLEs are now often used to supplement traditional classroom face-to-face activities, commonly known as blended learning, but cannot fully replace it.</w:t>
      </w:r>
      <w:r>
        <w:rPr>
          <w:sz w:val="28"/>
          <w:szCs w:val="28"/>
          <w:lang w:val="en-GB"/>
        </w:rPr>
        <w:t xml:space="preserve"> </w:t>
      </w:r>
      <w:r w:rsidR="00AE7CB2" w:rsidRPr="00AE7CB2">
        <w:rPr>
          <w:sz w:val="28"/>
          <w:szCs w:val="28"/>
          <w:lang w:val="en-GB"/>
        </w:rPr>
        <w:t xml:space="preserve">The principal components of a VLE package include tools for creating assignments and assessments (particularly the types that can be marked automatically, such as multiple choice), electronic communication (e-mail, threaded discussions, chat, </w:t>
      </w:r>
      <w:r>
        <w:rPr>
          <w:sz w:val="28"/>
          <w:szCs w:val="28"/>
          <w:lang w:val="en-GB"/>
        </w:rPr>
        <w:t>w</w:t>
      </w:r>
      <w:r w:rsidR="00AE7CB2" w:rsidRPr="00AE7CB2">
        <w:rPr>
          <w:sz w:val="28"/>
          <w:szCs w:val="28"/>
          <w:lang w:val="en-GB"/>
        </w:rPr>
        <w:t xml:space="preserve">eb publishing), uploading of content, return of students’ work, administration of student groups, questionnaires, tracking and monitoring tools and </w:t>
      </w:r>
      <w:r>
        <w:rPr>
          <w:sz w:val="28"/>
          <w:szCs w:val="28"/>
          <w:lang w:val="en-GB"/>
        </w:rPr>
        <w:t>i</w:t>
      </w:r>
      <w:r w:rsidR="00AE7CB2" w:rsidRPr="00AE7CB2">
        <w:rPr>
          <w:sz w:val="28"/>
          <w:szCs w:val="28"/>
          <w:lang w:val="en-GB"/>
        </w:rPr>
        <w:t xml:space="preserve">nternet links to outside curriculum resources. New features include Web 2.0 features such as </w:t>
      </w:r>
      <w:r w:rsidR="00C62CA3">
        <w:rPr>
          <w:sz w:val="28"/>
          <w:szCs w:val="28"/>
          <w:lang w:val="en-GB"/>
        </w:rPr>
        <w:t>videocall</w:t>
      </w:r>
      <w:r w:rsidR="00AE7CB2" w:rsidRPr="00AE7CB2">
        <w:rPr>
          <w:sz w:val="28"/>
          <w:szCs w:val="28"/>
          <w:lang w:val="en-GB"/>
        </w:rPr>
        <w:t xml:space="preserve">, blogs, RSS, and 3D virtual-learning space. In general, VLE users are assigned either a teacher ID or a student ID. The teacher sees what a student sees, but the teacher has additional user rights to create or modify curriculum content and track student performance. There are </w:t>
      </w:r>
      <w:r w:rsidRPr="00AE7CB2">
        <w:rPr>
          <w:sz w:val="28"/>
          <w:szCs w:val="28"/>
          <w:lang w:val="en-GB"/>
        </w:rPr>
        <w:t>several</w:t>
      </w:r>
      <w:r w:rsidR="00AE7CB2" w:rsidRPr="00AE7CB2">
        <w:rPr>
          <w:sz w:val="28"/>
          <w:szCs w:val="28"/>
          <w:lang w:val="en-GB"/>
        </w:rPr>
        <w:t xml:space="preserve"> VLE software packages available, but the </w:t>
      </w:r>
      <w:proofErr w:type="gramStart"/>
      <w:r w:rsidR="00AE7CB2" w:rsidRPr="00AE7CB2">
        <w:rPr>
          <w:sz w:val="28"/>
          <w:szCs w:val="28"/>
          <w:lang w:val="en-GB"/>
        </w:rPr>
        <w:t>most commonly known</w:t>
      </w:r>
      <w:proofErr w:type="gramEnd"/>
      <w:r w:rsidR="00AE7CB2" w:rsidRPr="00AE7CB2">
        <w:rPr>
          <w:sz w:val="28"/>
          <w:szCs w:val="28"/>
          <w:lang w:val="en-GB"/>
        </w:rPr>
        <w:t xml:space="preserve"> include the commercial ones </w:t>
      </w:r>
      <w:r w:rsidR="00C62CA3">
        <w:rPr>
          <w:sz w:val="28"/>
          <w:szCs w:val="28"/>
          <w:lang w:val="en-GB"/>
        </w:rPr>
        <w:t>Microsoft Team,</w:t>
      </w:r>
      <w:r w:rsidR="00AE7CB2" w:rsidRPr="00AE7CB2">
        <w:rPr>
          <w:sz w:val="28"/>
          <w:szCs w:val="28"/>
          <w:lang w:val="en-GB"/>
        </w:rPr>
        <w:t xml:space="preserve"> </w:t>
      </w:r>
      <w:r w:rsidR="00C62CA3">
        <w:rPr>
          <w:sz w:val="28"/>
          <w:szCs w:val="28"/>
          <w:lang w:val="en-GB"/>
        </w:rPr>
        <w:t>Vevox</w:t>
      </w:r>
      <w:r w:rsidR="00AE7CB2" w:rsidRPr="00AE7CB2">
        <w:rPr>
          <w:sz w:val="28"/>
          <w:szCs w:val="28"/>
          <w:lang w:val="en-GB"/>
        </w:rPr>
        <w:t xml:space="preserve"> and the freeware Moodle.</w:t>
      </w:r>
    </w:p>
    <w:p w14:paraId="6BE4DAF6" w14:textId="0F9AE059" w:rsidR="00AE7CB2" w:rsidRDefault="00BB38C7" w:rsidP="00AE7CB2">
      <w:pPr>
        <w:rPr>
          <w:sz w:val="48"/>
          <w:szCs w:val="48"/>
          <w:lang w:val="en-GB"/>
        </w:rPr>
      </w:pPr>
      <w:r>
        <w:rPr>
          <w:sz w:val="48"/>
          <w:szCs w:val="48"/>
          <w:lang w:val="en-GB"/>
        </w:rPr>
        <w:t>I</w:t>
      </w:r>
      <w:r w:rsidR="004D557E">
        <w:rPr>
          <w:sz w:val="48"/>
          <w:szCs w:val="48"/>
          <w:lang w:val="en-GB"/>
        </w:rPr>
        <w:t>mpact of VLE on students</w:t>
      </w:r>
    </w:p>
    <w:p w14:paraId="48EF49BC" w14:textId="2F0B8142" w:rsidR="00B51661" w:rsidRPr="00B51661" w:rsidRDefault="00BB38C7" w:rsidP="00AE7CB2">
      <w:pPr>
        <w:rPr>
          <w:rFonts w:cstheme="minorHAnsi"/>
          <w:sz w:val="28"/>
          <w:szCs w:val="28"/>
        </w:rPr>
      </w:pPr>
      <w:r w:rsidRPr="00BB38C7">
        <w:rPr>
          <w:sz w:val="28"/>
          <w:szCs w:val="28"/>
          <w:lang w:val="en-GB"/>
        </w:rPr>
        <w:t xml:space="preserve">VLEs are </w:t>
      </w:r>
      <w:r w:rsidR="0090098B">
        <w:rPr>
          <w:sz w:val="28"/>
          <w:szCs w:val="28"/>
          <w:lang w:val="en-GB"/>
        </w:rPr>
        <w:t xml:space="preserve">being looked at across a wide range of </w:t>
      </w:r>
      <w:r w:rsidRPr="00BB38C7">
        <w:rPr>
          <w:sz w:val="28"/>
          <w:szCs w:val="28"/>
          <w:lang w:val="en-GB"/>
        </w:rPr>
        <w:t>reported research</w:t>
      </w:r>
      <w:r>
        <w:rPr>
          <w:sz w:val="28"/>
          <w:szCs w:val="28"/>
          <w:lang w:val="en-GB"/>
        </w:rPr>
        <w:t xml:space="preserve"> </w:t>
      </w:r>
      <w:r w:rsidRPr="00BB38C7">
        <w:rPr>
          <w:sz w:val="28"/>
          <w:szCs w:val="28"/>
          <w:lang w:val="en-GB"/>
        </w:rPr>
        <w:t xml:space="preserve">with the positive as well as </w:t>
      </w:r>
      <w:r w:rsidR="0090098B">
        <w:rPr>
          <w:sz w:val="28"/>
          <w:szCs w:val="28"/>
          <w:lang w:val="en-GB"/>
        </w:rPr>
        <w:t xml:space="preserve">negative </w:t>
      </w:r>
      <w:r w:rsidRPr="00BB38C7">
        <w:rPr>
          <w:sz w:val="28"/>
          <w:szCs w:val="28"/>
          <w:lang w:val="en-GB"/>
        </w:rPr>
        <w:t xml:space="preserve">impacts </w:t>
      </w:r>
      <w:r w:rsidR="0090098B">
        <w:rPr>
          <w:sz w:val="28"/>
          <w:szCs w:val="28"/>
          <w:lang w:val="en-GB"/>
        </w:rPr>
        <w:t xml:space="preserve">and especially looking at the context and the environment where the student was in. The main conclusions have stated that learning and social environments play an especially important role in trying to </w:t>
      </w:r>
      <w:r w:rsidRPr="00BB38C7">
        <w:rPr>
          <w:sz w:val="28"/>
          <w:szCs w:val="28"/>
          <w:lang w:val="en-GB"/>
        </w:rPr>
        <w:t>improve</w:t>
      </w:r>
      <w:r>
        <w:rPr>
          <w:sz w:val="28"/>
          <w:szCs w:val="28"/>
          <w:lang w:val="en-GB"/>
        </w:rPr>
        <w:t xml:space="preserve"> </w:t>
      </w:r>
      <w:r w:rsidRPr="00BB38C7">
        <w:rPr>
          <w:sz w:val="28"/>
          <w:szCs w:val="28"/>
          <w:lang w:val="en-GB"/>
        </w:rPr>
        <w:t xml:space="preserve">the knowledge of the students regarding their </w:t>
      </w:r>
      <w:r w:rsidR="0090098B">
        <w:rPr>
          <w:sz w:val="28"/>
          <w:szCs w:val="28"/>
          <w:lang w:val="en-GB"/>
        </w:rPr>
        <w:t xml:space="preserve">individual </w:t>
      </w:r>
      <w:r w:rsidRPr="00BB38C7">
        <w:rPr>
          <w:sz w:val="28"/>
          <w:szCs w:val="28"/>
          <w:lang w:val="en-GB"/>
        </w:rPr>
        <w:t>learning from the internet and digital world.</w:t>
      </w:r>
      <w:r w:rsidR="00C62CA3">
        <w:rPr>
          <w:sz w:val="28"/>
          <w:szCs w:val="28"/>
          <w:lang w:val="en-GB"/>
        </w:rPr>
        <w:t xml:space="preserve"> </w:t>
      </w:r>
      <w:r w:rsidRPr="00BB38C7">
        <w:rPr>
          <w:sz w:val="28"/>
          <w:szCs w:val="28"/>
          <w:lang w:val="en-GB"/>
        </w:rPr>
        <w:t xml:space="preserve">Several </w:t>
      </w:r>
      <w:r w:rsidR="0090098B" w:rsidRPr="00BB38C7">
        <w:rPr>
          <w:sz w:val="28"/>
          <w:szCs w:val="28"/>
          <w:lang w:val="en-GB"/>
        </w:rPr>
        <w:t xml:space="preserve">factors </w:t>
      </w:r>
      <w:r w:rsidR="0090098B">
        <w:rPr>
          <w:sz w:val="28"/>
          <w:szCs w:val="28"/>
          <w:lang w:val="en-GB"/>
        </w:rPr>
        <w:t xml:space="preserve">within a student’s learning environment </w:t>
      </w:r>
      <w:r w:rsidRPr="00BB38C7">
        <w:rPr>
          <w:sz w:val="28"/>
          <w:szCs w:val="28"/>
          <w:lang w:val="en-GB"/>
        </w:rPr>
        <w:t xml:space="preserve">can affect </w:t>
      </w:r>
      <w:r w:rsidR="0090098B">
        <w:rPr>
          <w:sz w:val="28"/>
          <w:szCs w:val="28"/>
          <w:lang w:val="en-GB"/>
        </w:rPr>
        <w:t xml:space="preserve">uptake of education and </w:t>
      </w:r>
      <w:r w:rsidRPr="00BB38C7">
        <w:rPr>
          <w:sz w:val="28"/>
          <w:szCs w:val="28"/>
          <w:lang w:val="en-GB"/>
        </w:rPr>
        <w:t xml:space="preserve">learning ability, including seating, light, noise, and even colour. Students who study in a </w:t>
      </w:r>
      <w:r w:rsidR="0090098B">
        <w:rPr>
          <w:sz w:val="28"/>
          <w:szCs w:val="28"/>
          <w:lang w:val="en-GB"/>
        </w:rPr>
        <w:t xml:space="preserve">quiet, controlled and peaceful environment </w:t>
      </w:r>
      <w:r w:rsidRPr="00BB38C7">
        <w:rPr>
          <w:sz w:val="28"/>
          <w:szCs w:val="28"/>
          <w:lang w:val="en-GB"/>
        </w:rPr>
        <w:t xml:space="preserve">have a higher overall learning ability. On the other hand, students learning in poor environments – those that are uncomfortable, loud, or full of distractions – will find it far more difficult to absorb information and stay engaged. </w:t>
      </w:r>
      <w:proofErr w:type="gramStart"/>
      <w:r w:rsidRPr="00BB38C7">
        <w:rPr>
          <w:sz w:val="28"/>
          <w:szCs w:val="28"/>
          <w:lang w:val="en-GB"/>
        </w:rPr>
        <w:t xml:space="preserve">With this in mind, </w:t>
      </w:r>
      <w:r w:rsidR="00AD531E" w:rsidRPr="00BB38C7">
        <w:rPr>
          <w:sz w:val="28"/>
          <w:szCs w:val="28"/>
          <w:lang w:val="en-GB"/>
        </w:rPr>
        <w:t>let</w:t>
      </w:r>
      <w:proofErr w:type="gramEnd"/>
      <w:r w:rsidR="00AD531E" w:rsidRPr="00BB38C7">
        <w:rPr>
          <w:sz w:val="28"/>
          <w:szCs w:val="28"/>
          <w:lang w:val="en-GB"/>
        </w:rPr>
        <w:t xml:space="preserve"> us</w:t>
      </w:r>
      <w:r w:rsidRPr="00BB38C7">
        <w:rPr>
          <w:sz w:val="28"/>
          <w:szCs w:val="28"/>
          <w:lang w:val="en-GB"/>
        </w:rPr>
        <w:t xml:space="preserve"> look at how </w:t>
      </w:r>
      <w:r w:rsidR="00AD531E">
        <w:rPr>
          <w:sz w:val="28"/>
          <w:szCs w:val="28"/>
          <w:lang w:val="en-GB"/>
        </w:rPr>
        <w:t>our</w:t>
      </w:r>
      <w:r w:rsidRPr="00BB38C7">
        <w:rPr>
          <w:sz w:val="28"/>
          <w:szCs w:val="28"/>
          <w:lang w:val="en-GB"/>
        </w:rPr>
        <w:t xml:space="preserve"> surroundings affect the way </w:t>
      </w:r>
      <w:r w:rsidR="00AD531E">
        <w:rPr>
          <w:sz w:val="28"/>
          <w:szCs w:val="28"/>
          <w:lang w:val="en-GB"/>
        </w:rPr>
        <w:t>we</w:t>
      </w:r>
      <w:r w:rsidRPr="00BB38C7">
        <w:rPr>
          <w:sz w:val="28"/>
          <w:szCs w:val="28"/>
          <w:lang w:val="en-GB"/>
        </w:rPr>
        <w:t xml:space="preserve"> study, and consider some of the best ways to create </w:t>
      </w:r>
      <w:r w:rsidR="00AD531E">
        <w:rPr>
          <w:sz w:val="28"/>
          <w:szCs w:val="28"/>
          <w:lang w:val="en-GB"/>
        </w:rPr>
        <w:t>an</w:t>
      </w:r>
      <w:r w:rsidRPr="00BB38C7">
        <w:rPr>
          <w:sz w:val="28"/>
          <w:szCs w:val="28"/>
          <w:lang w:val="en-GB"/>
        </w:rPr>
        <w:t xml:space="preserve"> ideal learning environment.</w:t>
      </w:r>
      <w:r w:rsidR="00C62CA3">
        <w:rPr>
          <w:sz w:val="28"/>
          <w:szCs w:val="28"/>
          <w:lang w:val="en-GB"/>
        </w:rPr>
        <w:t xml:space="preserve"> </w:t>
      </w:r>
      <w:r w:rsidR="00FE7A4C" w:rsidRPr="00FE7A4C">
        <w:rPr>
          <w:rFonts w:cstheme="minorHAnsi"/>
          <w:sz w:val="28"/>
          <w:szCs w:val="28"/>
        </w:rPr>
        <w:t xml:space="preserve">VLE has also been helping students </w:t>
      </w:r>
      <w:r w:rsidR="00AD531E">
        <w:rPr>
          <w:rFonts w:cstheme="minorHAnsi"/>
          <w:sz w:val="28"/>
          <w:szCs w:val="28"/>
        </w:rPr>
        <w:t>to become more</w:t>
      </w:r>
      <w:r w:rsidR="00FE7A4C" w:rsidRPr="00FE7A4C">
        <w:rPr>
          <w:rFonts w:cstheme="minorHAnsi"/>
          <w:sz w:val="28"/>
          <w:szCs w:val="28"/>
        </w:rPr>
        <w:t xml:space="preserve"> confident </w:t>
      </w:r>
      <w:r w:rsidR="00AD531E">
        <w:rPr>
          <w:rFonts w:cstheme="minorHAnsi"/>
          <w:sz w:val="28"/>
          <w:szCs w:val="28"/>
        </w:rPr>
        <w:t xml:space="preserve">in improving </w:t>
      </w:r>
      <w:r w:rsidR="00FE7A4C" w:rsidRPr="00FE7A4C">
        <w:rPr>
          <w:rFonts w:cstheme="minorHAnsi"/>
          <w:sz w:val="28"/>
          <w:szCs w:val="28"/>
        </w:rPr>
        <w:t xml:space="preserve">their digital skills and </w:t>
      </w:r>
      <w:r w:rsidR="00AD531E">
        <w:rPr>
          <w:rFonts w:cstheme="minorHAnsi"/>
          <w:sz w:val="28"/>
          <w:szCs w:val="28"/>
        </w:rPr>
        <w:t xml:space="preserve">IT </w:t>
      </w:r>
      <w:r w:rsidR="00FE7A4C" w:rsidRPr="00FE7A4C">
        <w:rPr>
          <w:rFonts w:cstheme="minorHAnsi"/>
          <w:sz w:val="28"/>
          <w:szCs w:val="28"/>
        </w:rPr>
        <w:t xml:space="preserve">knowledge to explore more </w:t>
      </w:r>
      <w:r w:rsidR="00AD531E">
        <w:rPr>
          <w:rFonts w:cstheme="minorHAnsi"/>
          <w:sz w:val="28"/>
          <w:szCs w:val="28"/>
        </w:rPr>
        <w:t>ways to develop themselves virtually</w:t>
      </w:r>
      <w:r w:rsidR="00FE7A4C" w:rsidRPr="00FE7A4C">
        <w:rPr>
          <w:rFonts w:cstheme="minorHAnsi"/>
          <w:sz w:val="28"/>
          <w:szCs w:val="28"/>
        </w:rPr>
        <w:t>. V</w:t>
      </w:r>
      <w:r w:rsidR="009A183B">
        <w:rPr>
          <w:rFonts w:cstheme="minorHAnsi"/>
          <w:sz w:val="28"/>
          <w:szCs w:val="28"/>
        </w:rPr>
        <w:t>LE</w:t>
      </w:r>
      <w:r w:rsidR="00FE7A4C" w:rsidRPr="00FE7A4C">
        <w:rPr>
          <w:rFonts w:cstheme="minorHAnsi"/>
          <w:sz w:val="28"/>
          <w:szCs w:val="28"/>
        </w:rPr>
        <w:t xml:space="preserve"> also improves the learning readiness among the students and </w:t>
      </w:r>
      <w:r w:rsidR="00FE7A4C" w:rsidRPr="00FE7A4C">
        <w:rPr>
          <w:rFonts w:cstheme="minorHAnsi"/>
          <w:sz w:val="28"/>
          <w:szCs w:val="28"/>
        </w:rPr>
        <w:lastRenderedPageBreak/>
        <w:t xml:space="preserve">creates curiosity </w:t>
      </w:r>
      <w:r w:rsidR="00B3045C">
        <w:rPr>
          <w:rFonts w:cstheme="minorHAnsi"/>
          <w:sz w:val="28"/>
          <w:szCs w:val="28"/>
        </w:rPr>
        <w:t xml:space="preserve">with them </w:t>
      </w:r>
      <w:r w:rsidR="00FE7A4C" w:rsidRPr="00FE7A4C">
        <w:rPr>
          <w:rFonts w:cstheme="minorHAnsi"/>
          <w:sz w:val="28"/>
          <w:szCs w:val="28"/>
        </w:rPr>
        <w:t xml:space="preserve">about the innovative </w:t>
      </w:r>
      <w:r w:rsidR="002351EB">
        <w:rPr>
          <w:rFonts w:cstheme="minorHAnsi"/>
          <w:sz w:val="28"/>
          <w:szCs w:val="28"/>
        </w:rPr>
        <w:t xml:space="preserve">solutions and </w:t>
      </w:r>
      <w:r w:rsidR="002351EB" w:rsidRPr="00FE7A4C">
        <w:rPr>
          <w:rFonts w:cstheme="minorHAnsi"/>
          <w:sz w:val="28"/>
          <w:szCs w:val="28"/>
        </w:rPr>
        <w:t>new</w:t>
      </w:r>
      <w:r w:rsidR="00FE7A4C" w:rsidRPr="00FE7A4C">
        <w:rPr>
          <w:rFonts w:cstheme="minorHAnsi"/>
          <w:sz w:val="28"/>
          <w:szCs w:val="28"/>
        </w:rPr>
        <w:t xml:space="preserve"> technological advancements</w:t>
      </w:r>
      <w:r w:rsidR="002351EB">
        <w:rPr>
          <w:rFonts w:cstheme="minorHAnsi"/>
          <w:sz w:val="28"/>
          <w:szCs w:val="28"/>
        </w:rPr>
        <w:t xml:space="preserve"> available to support </w:t>
      </w:r>
      <w:r w:rsidR="00FE7A4C" w:rsidRPr="00FE7A4C">
        <w:rPr>
          <w:rFonts w:cstheme="minorHAnsi"/>
          <w:sz w:val="28"/>
          <w:szCs w:val="28"/>
        </w:rPr>
        <w:t>improving the</w:t>
      </w:r>
      <w:r w:rsidR="002351EB">
        <w:rPr>
          <w:rFonts w:cstheme="minorHAnsi"/>
          <w:sz w:val="28"/>
          <w:szCs w:val="28"/>
        </w:rPr>
        <w:t>ir</w:t>
      </w:r>
      <w:r w:rsidR="00FE7A4C" w:rsidRPr="00FE7A4C">
        <w:rPr>
          <w:rFonts w:cstheme="minorHAnsi"/>
          <w:sz w:val="28"/>
          <w:szCs w:val="28"/>
        </w:rPr>
        <w:t xml:space="preserve"> assessment performance based on the courses.</w:t>
      </w:r>
      <w:r w:rsidR="00B51661">
        <w:rPr>
          <w:rFonts w:cstheme="minorHAnsi"/>
          <w:sz w:val="28"/>
          <w:szCs w:val="28"/>
        </w:rPr>
        <w:t xml:space="preserve"> </w:t>
      </w:r>
      <w:r w:rsidR="00B51661" w:rsidRPr="00B51661">
        <w:rPr>
          <w:sz w:val="28"/>
          <w:szCs w:val="28"/>
        </w:rPr>
        <w:t>Th</w:t>
      </w:r>
      <w:r w:rsidR="002351EB">
        <w:rPr>
          <w:sz w:val="28"/>
          <w:szCs w:val="28"/>
        </w:rPr>
        <w:t>at</w:t>
      </w:r>
      <w:r w:rsidR="00B51661" w:rsidRPr="00B51661">
        <w:rPr>
          <w:sz w:val="28"/>
          <w:szCs w:val="28"/>
        </w:rPr>
        <w:t xml:space="preserve"> traditional learning is defined as “face-to-ace” learning and it has been obsolete in digital age of modern days</w:t>
      </w:r>
      <w:r w:rsidR="002351EB">
        <w:rPr>
          <w:sz w:val="28"/>
          <w:szCs w:val="28"/>
        </w:rPr>
        <w:t xml:space="preserve"> is nothing new</w:t>
      </w:r>
      <w:r w:rsidR="00B51661" w:rsidRPr="00B51661">
        <w:rPr>
          <w:sz w:val="28"/>
          <w:szCs w:val="28"/>
        </w:rPr>
        <w:t>.</w:t>
      </w:r>
      <w:r w:rsidR="00B51661">
        <w:rPr>
          <w:sz w:val="28"/>
          <w:szCs w:val="28"/>
        </w:rPr>
        <w:t xml:space="preserve"> T</w:t>
      </w:r>
      <w:r w:rsidR="00B51661" w:rsidRPr="00B51661">
        <w:rPr>
          <w:sz w:val="28"/>
          <w:szCs w:val="28"/>
        </w:rPr>
        <w:t xml:space="preserve">he students </w:t>
      </w:r>
      <w:r w:rsidR="002351EB">
        <w:rPr>
          <w:sz w:val="28"/>
          <w:szCs w:val="28"/>
        </w:rPr>
        <w:t xml:space="preserve">have </w:t>
      </w:r>
      <w:r w:rsidR="002351EB" w:rsidRPr="00B51661">
        <w:rPr>
          <w:sz w:val="28"/>
          <w:szCs w:val="28"/>
        </w:rPr>
        <w:t>grown</w:t>
      </w:r>
      <w:r w:rsidR="002351EB">
        <w:rPr>
          <w:sz w:val="28"/>
          <w:szCs w:val="28"/>
        </w:rPr>
        <w:t xml:space="preserve"> up</w:t>
      </w:r>
      <w:r w:rsidR="00B51661" w:rsidRPr="00B51661">
        <w:rPr>
          <w:sz w:val="28"/>
          <w:szCs w:val="28"/>
        </w:rPr>
        <w:t xml:space="preserve"> in </w:t>
      </w:r>
      <w:r w:rsidR="002351EB">
        <w:rPr>
          <w:sz w:val="28"/>
          <w:szCs w:val="28"/>
        </w:rPr>
        <w:t>a</w:t>
      </w:r>
      <w:r w:rsidR="00B51661" w:rsidRPr="00B51661">
        <w:rPr>
          <w:sz w:val="28"/>
          <w:szCs w:val="28"/>
        </w:rPr>
        <w:t xml:space="preserve"> “digital era as well as digital natives” and their teachers provide them </w:t>
      </w:r>
      <w:r w:rsidR="002351EB">
        <w:rPr>
          <w:sz w:val="28"/>
          <w:szCs w:val="28"/>
        </w:rPr>
        <w:t xml:space="preserve">with a variety of stimulating but </w:t>
      </w:r>
      <w:r w:rsidR="00B51661" w:rsidRPr="00B51661">
        <w:rPr>
          <w:sz w:val="28"/>
          <w:szCs w:val="28"/>
        </w:rPr>
        <w:t>different learning environments. It can also be paired as well as woven in the overall digital realm so that it can be useful for students. However, there needs a comprehensive discussion about how to make students engaged in learning off-class using the internet</w:t>
      </w:r>
      <w:r w:rsidR="00B51661">
        <w:t>.</w:t>
      </w:r>
    </w:p>
    <w:p w14:paraId="0846A641" w14:textId="480C7226" w:rsidR="00FE7A4C" w:rsidRPr="00303591" w:rsidRDefault="00FE7A4C" w:rsidP="00AE7CB2">
      <w:pPr>
        <w:rPr>
          <w:sz w:val="48"/>
          <w:szCs w:val="48"/>
        </w:rPr>
      </w:pPr>
      <w:r w:rsidRPr="00303591">
        <w:rPr>
          <w:sz w:val="48"/>
          <w:szCs w:val="48"/>
        </w:rPr>
        <w:t>Research Methodologies</w:t>
      </w:r>
    </w:p>
    <w:p w14:paraId="41ADD492" w14:textId="68097551" w:rsidR="00E50550" w:rsidRDefault="00FE7A4C" w:rsidP="0012253E">
      <w:pPr>
        <w:rPr>
          <w:sz w:val="28"/>
          <w:szCs w:val="28"/>
        </w:rPr>
      </w:pPr>
      <w:r w:rsidRPr="00FE7A4C">
        <w:rPr>
          <w:sz w:val="28"/>
          <w:szCs w:val="28"/>
        </w:rPr>
        <w:t xml:space="preserve">The survey is one of the </w:t>
      </w:r>
      <w:r w:rsidR="0064138E">
        <w:rPr>
          <w:sz w:val="28"/>
          <w:szCs w:val="28"/>
        </w:rPr>
        <w:t xml:space="preserve">main </w:t>
      </w:r>
      <w:r w:rsidRPr="00FE7A4C">
        <w:rPr>
          <w:sz w:val="28"/>
          <w:szCs w:val="28"/>
        </w:rPr>
        <w:t>tools that is used as a means of quantitative data technique. In the re</w:t>
      </w:r>
      <w:r w:rsidR="00C62CA3">
        <w:rPr>
          <w:sz w:val="28"/>
          <w:szCs w:val="28"/>
        </w:rPr>
        <w:t>port</w:t>
      </w:r>
      <w:r w:rsidRPr="00FE7A4C">
        <w:rPr>
          <w:sz w:val="28"/>
          <w:szCs w:val="28"/>
        </w:rPr>
        <w:t xml:space="preserve">, </w:t>
      </w:r>
      <w:r w:rsidR="00C62CA3">
        <w:rPr>
          <w:sz w:val="28"/>
          <w:szCs w:val="28"/>
        </w:rPr>
        <w:t xml:space="preserve">I used a personal </w:t>
      </w:r>
      <w:r w:rsidRPr="00FE7A4C">
        <w:rPr>
          <w:sz w:val="28"/>
          <w:szCs w:val="28"/>
        </w:rPr>
        <w:t xml:space="preserve">survey </w:t>
      </w:r>
      <w:r w:rsidR="00C62CA3" w:rsidRPr="00C62CA3">
        <w:rPr>
          <w:sz w:val="28"/>
          <w:szCs w:val="28"/>
        </w:rPr>
        <w:t xml:space="preserve">where I asked the students </w:t>
      </w:r>
      <w:r w:rsidR="0064138E">
        <w:rPr>
          <w:sz w:val="28"/>
          <w:szCs w:val="28"/>
        </w:rPr>
        <w:t xml:space="preserve">from </w:t>
      </w:r>
      <w:r w:rsidR="00C62CA3" w:rsidRPr="00C62CA3">
        <w:rPr>
          <w:sz w:val="28"/>
          <w:szCs w:val="28"/>
        </w:rPr>
        <w:t>the</w:t>
      </w:r>
      <w:r w:rsidR="00C62CA3">
        <w:rPr>
          <w:sz w:val="28"/>
          <w:szCs w:val="28"/>
        </w:rPr>
        <w:t xml:space="preserve"> Trinity Saint David College </w:t>
      </w:r>
      <w:r w:rsidR="00C62CA3" w:rsidRPr="00C62CA3">
        <w:rPr>
          <w:sz w:val="28"/>
          <w:szCs w:val="28"/>
        </w:rPr>
        <w:t>questions related to the VLE</w:t>
      </w:r>
      <w:r w:rsidR="0064138E">
        <w:rPr>
          <w:sz w:val="28"/>
          <w:szCs w:val="28"/>
        </w:rPr>
        <w:t xml:space="preserve"> and its impact on them. This is real data and is </w:t>
      </w:r>
      <w:r w:rsidRPr="00FE7A4C">
        <w:rPr>
          <w:sz w:val="28"/>
          <w:szCs w:val="28"/>
        </w:rPr>
        <w:t xml:space="preserve">extremely beneficial for small scale research and </w:t>
      </w:r>
      <w:r w:rsidR="0064138E">
        <w:rPr>
          <w:sz w:val="28"/>
          <w:szCs w:val="28"/>
        </w:rPr>
        <w:t xml:space="preserve">points towards </w:t>
      </w:r>
      <w:r w:rsidR="00E4352B">
        <w:rPr>
          <w:sz w:val="28"/>
          <w:szCs w:val="28"/>
        </w:rPr>
        <w:t>overall direction of travel with regards the wider impact.</w:t>
      </w:r>
      <w:r w:rsidRPr="00FE7A4C">
        <w:rPr>
          <w:sz w:val="28"/>
          <w:szCs w:val="28"/>
        </w:rPr>
        <w:t xml:space="preserve"> The advantage of the quantitative research helps in </w:t>
      </w:r>
      <w:r w:rsidR="00E4352B">
        <w:rPr>
          <w:sz w:val="28"/>
          <w:szCs w:val="28"/>
        </w:rPr>
        <w:t xml:space="preserve">gathering </w:t>
      </w:r>
      <w:r w:rsidRPr="00FE7A4C">
        <w:rPr>
          <w:sz w:val="28"/>
          <w:szCs w:val="28"/>
        </w:rPr>
        <w:t>quick</w:t>
      </w:r>
      <w:r w:rsidR="00E4352B">
        <w:rPr>
          <w:sz w:val="28"/>
          <w:szCs w:val="28"/>
        </w:rPr>
        <w:t>ly</w:t>
      </w:r>
      <w:r w:rsidRPr="00FE7A4C">
        <w:rPr>
          <w:sz w:val="28"/>
          <w:szCs w:val="28"/>
        </w:rPr>
        <w:t xml:space="preserve"> </w:t>
      </w:r>
      <w:r w:rsidR="00E4352B">
        <w:rPr>
          <w:sz w:val="28"/>
          <w:szCs w:val="28"/>
        </w:rPr>
        <w:t xml:space="preserve">local student </w:t>
      </w:r>
      <w:r w:rsidRPr="00FE7A4C">
        <w:rPr>
          <w:sz w:val="28"/>
          <w:szCs w:val="28"/>
        </w:rPr>
        <w:t>information.</w:t>
      </w:r>
      <w:r w:rsidR="00C62CA3">
        <w:rPr>
          <w:sz w:val="28"/>
          <w:szCs w:val="28"/>
        </w:rPr>
        <w:t xml:space="preserve"> T</w:t>
      </w:r>
      <w:r w:rsidRPr="00FE7A4C">
        <w:rPr>
          <w:sz w:val="28"/>
          <w:szCs w:val="28"/>
        </w:rPr>
        <w:t>he survey has been conducted by taking 1</w:t>
      </w:r>
      <w:r>
        <w:rPr>
          <w:sz w:val="28"/>
          <w:szCs w:val="28"/>
        </w:rPr>
        <w:t>5</w:t>
      </w:r>
      <w:r w:rsidRPr="00FE7A4C">
        <w:rPr>
          <w:sz w:val="28"/>
          <w:szCs w:val="28"/>
        </w:rPr>
        <w:t xml:space="preserve"> students of UWTSD in</w:t>
      </w:r>
      <w:r w:rsidR="00E4352B">
        <w:rPr>
          <w:sz w:val="28"/>
          <w:szCs w:val="28"/>
        </w:rPr>
        <w:t>to</w:t>
      </w:r>
      <w:r w:rsidRPr="00FE7A4C">
        <w:rPr>
          <w:sz w:val="28"/>
          <w:szCs w:val="28"/>
        </w:rPr>
        <w:t xml:space="preserve"> </w:t>
      </w:r>
      <w:r w:rsidR="005424DF" w:rsidRPr="00FE7A4C">
        <w:rPr>
          <w:sz w:val="28"/>
          <w:szCs w:val="28"/>
        </w:rPr>
        <w:t>consideration. The</w:t>
      </w:r>
      <w:r w:rsidRPr="00FE7A4C">
        <w:rPr>
          <w:sz w:val="28"/>
          <w:szCs w:val="28"/>
        </w:rPr>
        <w:t xml:space="preserve"> tools that have been used for data collection involves the contribution of the questionnaire</w:t>
      </w:r>
      <w:r w:rsidR="0012253E">
        <w:rPr>
          <w:sz w:val="28"/>
          <w:szCs w:val="28"/>
        </w:rPr>
        <w:t xml:space="preserve"> using SurveyMonkey</w:t>
      </w:r>
      <w:r w:rsidRPr="00FE7A4C">
        <w:rPr>
          <w:sz w:val="28"/>
          <w:szCs w:val="28"/>
        </w:rPr>
        <w:t xml:space="preserve">. The questionnaire has comprised of </w:t>
      </w:r>
      <w:r w:rsidR="0012253E">
        <w:rPr>
          <w:sz w:val="28"/>
          <w:szCs w:val="28"/>
        </w:rPr>
        <w:t xml:space="preserve">10 </w:t>
      </w:r>
      <w:r w:rsidRPr="00FE7A4C">
        <w:rPr>
          <w:sz w:val="28"/>
          <w:szCs w:val="28"/>
        </w:rPr>
        <w:t xml:space="preserve">closed-end Likert scale questions. </w:t>
      </w:r>
    </w:p>
    <w:p w14:paraId="1D2A214C" w14:textId="77777777" w:rsidR="00E50550" w:rsidRDefault="00E50550" w:rsidP="0012253E">
      <w:pPr>
        <w:rPr>
          <w:sz w:val="44"/>
          <w:szCs w:val="44"/>
        </w:rPr>
      </w:pPr>
    </w:p>
    <w:p w14:paraId="1724E495" w14:textId="71D55B73" w:rsidR="00A358D0" w:rsidRPr="00303591" w:rsidRDefault="00A358D0" w:rsidP="0012253E">
      <w:pPr>
        <w:rPr>
          <w:sz w:val="32"/>
          <w:szCs w:val="32"/>
        </w:rPr>
      </w:pPr>
      <w:r w:rsidRPr="00303591">
        <w:rPr>
          <w:sz w:val="48"/>
          <w:szCs w:val="48"/>
        </w:rPr>
        <w:t>M</w:t>
      </w:r>
      <w:r w:rsidR="003F75C3" w:rsidRPr="00303591">
        <w:rPr>
          <w:sz w:val="48"/>
          <w:szCs w:val="48"/>
        </w:rPr>
        <w:t>y SurveyMonkey questionnaire</w:t>
      </w:r>
      <w:r w:rsidRPr="00303591">
        <w:rPr>
          <w:sz w:val="48"/>
          <w:szCs w:val="48"/>
        </w:rPr>
        <w:t xml:space="preserve"> </w:t>
      </w:r>
    </w:p>
    <w:p w14:paraId="74B431F2" w14:textId="51621BA4" w:rsidR="00E50550" w:rsidRDefault="00E50550" w:rsidP="0012253E">
      <w:pPr>
        <w:rPr>
          <w:sz w:val="36"/>
          <w:szCs w:val="36"/>
        </w:rPr>
      </w:pPr>
      <w:r>
        <w:rPr>
          <w:noProof/>
          <w:sz w:val="44"/>
          <w:szCs w:val="44"/>
        </w:rPr>
        <w:drawing>
          <wp:inline distT="0" distB="0" distL="0" distR="0" wp14:anchorId="3BCB3E97" wp14:editId="7F2D02CA">
            <wp:extent cx="1200150" cy="1200150"/>
            <wp:effectExtent l="0" t="0" r="0" b="0"/>
            <wp:docPr id="3" name="Picture 3"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Qr cod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00150" cy="1200150"/>
                    </a:xfrm>
                    <a:prstGeom prst="rect">
                      <a:avLst/>
                    </a:prstGeom>
                  </pic:spPr>
                </pic:pic>
              </a:graphicData>
            </a:graphic>
          </wp:inline>
        </w:drawing>
      </w:r>
    </w:p>
    <w:p w14:paraId="1E4F28DA" w14:textId="77777777" w:rsidR="00B35294" w:rsidRDefault="00B35294" w:rsidP="00E50550">
      <w:pPr>
        <w:spacing w:after="0" w:line="240" w:lineRule="auto"/>
        <w:outlineLvl w:val="0"/>
        <w:rPr>
          <w:rFonts w:ascii="National2" w:eastAsia="Times New Roman" w:hAnsi="National2" w:cs="Times New Roman"/>
          <w:b/>
          <w:bCs/>
          <w:color w:val="333E48"/>
          <w:kern w:val="36"/>
          <w:sz w:val="39"/>
          <w:szCs w:val="39"/>
        </w:rPr>
      </w:pPr>
    </w:p>
    <w:p w14:paraId="4C4C9A42" w14:textId="77777777" w:rsidR="00B35294" w:rsidRDefault="00B35294" w:rsidP="00E50550">
      <w:pPr>
        <w:spacing w:after="0" w:line="240" w:lineRule="auto"/>
        <w:outlineLvl w:val="0"/>
        <w:rPr>
          <w:rFonts w:ascii="National2" w:eastAsia="Times New Roman" w:hAnsi="National2" w:cs="Times New Roman"/>
          <w:b/>
          <w:bCs/>
          <w:color w:val="333E48"/>
          <w:kern w:val="36"/>
          <w:sz w:val="39"/>
          <w:szCs w:val="39"/>
        </w:rPr>
      </w:pPr>
    </w:p>
    <w:p w14:paraId="2EEEEF9E" w14:textId="77777777" w:rsidR="00B35294" w:rsidRDefault="00B35294" w:rsidP="00E50550">
      <w:pPr>
        <w:spacing w:after="0" w:line="240" w:lineRule="auto"/>
        <w:outlineLvl w:val="0"/>
        <w:rPr>
          <w:rFonts w:ascii="National2" w:eastAsia="Times New Roman" w:hAnsi="National2" w:cs="Times New Roman"/>
          <w:b/>
          <w:bCs/>
          <w:color w:val="333E48"/>
          <w:kern w:val="36"/>
          <w:sz w:val="39"/>
          <w:szCs w:val="39"/>
        </w:rPr>
      </w:pPr>
    </w:p>
    <w:p w14:paraId="6FC5DDA1" w14:textId="77777777" w:rsidR="00B35294" w:rsidRDefault="00B35294" w:rsidP="00E50550">
      <w:pPr>
        <w:spacing w:after="0" w:line="240" w:lineRule="auto"/>
        <w:outlineLvl w:val="0"/>
        <w:rPr>
          <w:rFonts w:ascii="National2" w:eastAsia="Times New Roman" w:hAnsi="National2" w:cs="Times New Roman"/>
          <w:b/>
          <w:bCs/>
          <w:color w:val="333E48"/>
          <w:kern w:val="36"/>
          <w:sz w:val="39"/>
          <w:szCs w:val="39"/>
        </w:rPr>
      </w:pPr>
    </w:p>
    <w:p w14:paraId="320A5284" w14:textId="77777777" w:rsidR="00B35294" w:rsidRDefault="00B35294" w:rsidP="00E50550">
      <w:pPr>
        <w:spacing w:after="0" w:line="240" w:lineRule="auto"/>
        <w:outlineLvl w:val="0"/>
        <w:rPr>
          <w:rFonts w:ascii="National2" w:eastAsia="Times New Roman" w:hAnsi="National2" w:cs="Times New Roman"/>
          <w:b/>
          <w:bCs/>
          <w:color w:val="333E48"/>
          <w:kern w:val="36"/>
          <w:sz w:val="39"/>
          <w:szCs w:val="39"/>
        </w:rPr>
      </w:pPr>
    </w:p>
    <w:p w14:paraId="2348CA6A" w14:textId="14D45D41" w:rsidR="006E1C88" w:rsidRPr="00E50550" w:rsidRDefault="009D4173" w:rsidP="00E50550">
      <w:pPr>
        <w:spacing w:after="0" w:line="240" w:lineRule="auto"/>
        <w:outlineLvl w:val="0"/>
        <w:rPr>
          <w:rFonts w:ascii="National2" w:eastAsia="Times New Roman" w:hAnsi="National2" w:cs="Times New Roman"/>
          <w:color w:val="333E48"/>
          <w:kern w:val="36"/>
          <w:sz w:val="39"/>
          <w:szCs w:val="39"/>
        </w:rPr>
      </w:pPr>
      <w:r w:rsidRPr="009D4173">
        <w:rPr>
          <w:rFonts w:ascii="National2" w:eastAsia="Times New Roman" w:hAnsi="National2" w:cs="Times New Roman"/>
          <w:b/>
          <w:bCs/>
          <w:color w:val="333E48"/>
          <w:kern w:val="36"/>
          <w:sz w:val="39"/>
          <w:szCs w:val="39"/>
        </w:rPr>
        <w:t>Q1.</w:t>
      </w:r>
      <w:r>
        <w:rPr>
          <w:rFonts w:ascii="National2" w:eastAsia="Times New Roman" w:hAnsi="National2" w:cs="Times New Roman"/>
          <w:color w:val="333E48"/>
          <w:kern w:val="36"/>
          <w:sz w:val="39"/>
          <w:szCs w:val="39"/>
        </w:rPr>
        <w:t xml:space="preserve"> </w:t>
      </w:r>
      <w:r w:rsidR="00E50550" w:rsidRPr="00E50550">
        <w:rPr>
          <w:rFonts w:eastAsia="Times New Roman" w:cstheme="minorHAnsi"/>
          <w:color w:val="333E48"/>
          <w:kern w:val="36"/>
          <w:sz w:val="36"/>
          <w:szCs w:val="36"/>
        </w:rPr>
        <w:t>Have you accessed Moodle since you started studies at</w:t>
      </w:r>
      <w:r w:rsidR="00E50550" w:rsidRPr="009D4173">
        <w:rPr>
          <w:rFonts w:eastAsia="Times New Roman" w:cstheme="minorHAnsi"/>
          <w:color w:val="333E48"/>
          <w:kern w:val="36"/>
          <w:sz w:val="36"/>
          <w:szCs w:val="36"/>
        </w:rPr>
        <w:t xml:space="preserve"> </w:t>
      </w:r>
      <w:r w:rsidR="00E50550" w:rsidRPr="00E50550">
        <w:rPr>
          <w:rFonts w:eastAsia="Times New Roman" w:cstheme="minorHAnsi"/>
          <w:color w:val="333E48"/>
          <w:kern w:val="36"/>
          <w:sz w:val="36"/>
          <w:szCs w:val="36"/>
        </w:rPr>
        <w:t>UWTSD?</w:t>
      </w:r>
    </w:p>
    <w:tbl>
      <w:tblPr>
        <w:tblpPr w:leftFromText="180" w:rightFromText="180" w:vertAnchor="page" w:horzAnchor="margin" w:tblpXSpec="center" w:tblpY="1771"/>
        <w:tblW w:w="11340" w:type="dxa"/>
        <w:tblCellMar>
          <w:left w:w="0" w:type="dxa"/>
          <w:right w:w="0" w:type="dxa"/>
        </w:tblCellMar>
        <w:tblLook w:val="04A0" w:firstRow="1" w:lastRow="0" w:firstColumn="1" w:lastColumn="0" w:noHBand="0" w:noVBand="1"/>
      </w:tblPr>
      <w:tblGrid>
        <w:gridCol w:w="4093"/>
        <w:gridCol w:w="7247"/>
      </w:tblGrid>
      <w:tr w:rsidR="006E1C88" w:rsidRPr="00A358D0" w14:paraId="4E8E8EBB" w14:textId="77777777" w:rsidTr="006E1C88">
        <w:trPr>
          <w:trHeight w:val="60"/>
          <w:tblHeader/>
        </w:trPr>
        <w:tc>
          <w:tcPr>
            <w:tcW w:w="0" w:type="auto"/>
            <w:tcBorders>
              <w:left w:val="nil"/>
              <w:bottom w:val="single" w:sz="6" w:space="0" w:color="FFFFFF"/>
            </w:tcBorders>
            <w:shd w:val="clear" w:color="auto" w:fill="DEDEDE"/>
            <w:hideMark/>
          </w:tcPr>
          <w:p w14:paraId="7888CF80" w14:textId="77777777" w:rsidR="006E1C88" w:rsidRPr="00A358D0" w:rsidRDefault="006E1C88" w:rsidP="006E1C88">
            <w:pPr>
              <w:spacing w:after="0" w:line="240" w:lineRule="auto"/>
              <w:rPr>
                <w:rFonts w:ascii="Times New Roman" w:eastAsia="Times New Roman" w:hAnsi="Times New Roman" w:cs="Times New Roman"/>
                <w:b/>
                <w:bCs/>
                <w:color w:val="333E48"/>
                <w:sz w:val="24"/>
                <w:szCs w:val="24"/>
              </w:rPr>
            </w:pPr>
            <w:r w:rsidRPr="00A358D0">
              <w:rPr>
                <w:rFonts w:ascii="Times New Roman" w:eastAsia="Times New Roman" w:hAnsi="Times New Roman" w:cs="Times New Roman"/>
                <w:b/>
                <w:bCs/>
                <w:color w:val="333E48"/>
                <w:sz w:val="24"/>
                <w:szCs w:val="24"/>
              </w:rPr>
              <w:lastRenderedPageBreak/>
              <w:t>ANSWER CHOICES</w:t>
            </w:r>
            <w:r w:rsidRPr="00A358D0">
              <w:rPr>
                <w:rFonts w:ascii="Mateo" w:eastAsia="Times New Roman" w:hAnsi="Mateo" w:cs="Times New Roman"/>
                <w:b/>
                <w:bCs/>
                <w:color w:val="333E48"/>
                <w:sz w:val="15"/>
                <w:szCs w:val="15"/>
              </w:rPr>
              <w:t>–</w:t>
            </w:r>
          </w:p>
        </w:tc>
        <w:tc>
          <w:tcPr>
            <w:tcW w:w="0" w:type="auto"/>
            <w:tcBorders>
              <w:left w:val="single" w:sz="6" w:space="0" w:color="FFFFFF"/>
              <w:bottom w:val="single" w:sz="6" w:space="0" w:color="FFFFFF"/>
            </w:tcBorders>
            <w:shd w:val="clear" w:color="auto" w:fill="EDEEEE"/>
            <w:hideMark/>
          </w:tcPr>
          <w:p w14:paraId="338D4B4D" w14:textId="77777777" w:rsidR="006E1C88" w:rsidRPr="00A358D0" w:rsidRDefault="006E1C88" w:rsidP="006E1C88">
            <w:pPr>
              <w:spacing w:after="0" w:line="240" w:lineRule="auto"/>
              <w:rPr>
                <w:rFonts w:ascii="Times New Roman" w:eastAsia="Times New Roman" w:hAnsi="Times New Roman" w:cs="Times New Roman"/>
                <w:b/>
                <w:bCs/>
                <w:sz w:val="24"/>
                <w:szCs w:val="24"/>
              </w:rPr>
            </w:pPr>
            <w:r w:rsidRPr="00A358D0">
              <w:rPr>
                <w:rFonts w:ascii="Times New Roman" w:eastAsia="Times New Roman" w:hAnsi="Times New Roman" w:cs="Times New Roman"/>
                <w:b/>
                <w:bCs/>
                <w:sz w:val="24"/>
                <w:szCs w:val="24"/>
              </w:rPr>
              <w:t>RESPONSES</w:t>
            </w:r>
            <w:r w:rsidRPr="00A358D0">
              <w:rPr>
                <w:rFonts w:ascii="Mateo" w:eastAsia="Times New Roman" w:hAnsi="Mateo" w:cs="Times New Roman"/>
                <w:b/>
                <w:bCs/>
                <w:color w:val="333E48"/>
                <w:sz w:val="15"/>
                <w:szCs w:val="15"/>
              </w:rPr>
              <w:t>–</w:t>
            </w:r>
          </w:p>
        </w:tc>
      </w:tr>
      <w:tr w:rsidR="006E1C88" w:rsidRPr="00A358D0" w14:paraId="054B64A5" w14:textId="77777777" w:rsidTr="006E1C88">
        <w:tc>
          <w:tcPr>
            <w:tcW w:w="0" w:type="auto"/>
            <w:tcBorders>
              <w:left w:val="nil"/>
              <w:bottom w:val="single" w:sz="6" w:space="0" w:color="D0D2D3"/>
            </w:tcBorders>
            <w:tcMar>
              <w:top w:w="90" w:type="dxa"/>
              <w:left w:w="150" w:type="dxa"/>
              <w:bottom w:w="90" w:type="dxa"/>
              <w:right w:w="300" w:type="dxa"/>
            </w:tcMar>
            <w:hideMark/>
          </w:tcPr>
          <w:p w14:paraId="4E0679E5" w14:textId="77777777" w:rsidR="006E1C88" w:rsidRPr="00A358D0" w:rsidRDefault="006E1C88" w:rsidP="006E1C88">
            <w:pPr>
              <w:spacing w:after="0" w:line="240" w:lineRule="auto"/>
              <w:rPr>
                <w:rFonts w:ascii="Times New Roman" w:eastAsia="Times New Roman" w:hAnsi="Times New Roman" w:cs="Times New Roman"/>
                <w:sz w:val="24"/>
                <w:szCs w:val="24"/>
              </w:rPr>
            </w:pPr>
            <w:r w:rsidRPr="00A358D0">
              <w:rPr>
                <w:rFonts w:ascii="Mateo" w:eastAsia="Times New Roman" w:hAnsi="Mateo" w:cs="Times New Roman"/>
                <w:color w:val="333E48"/>
                <w:sz w:val="15"/>
                <w:szCs w:val="15"/>
              </w:rPr>
              <w:t>–</w:t>
            </w:r>
          </w:p>
          <w:p w14:paraId="697F177D" w14:textId="77777777" w:rsidR="006E1C88" w:rsidRPr="00A358D0" w:rsidRDefault="006E1C88" w:rsidP="006E1C88">
            <w:pPr>
              <w:spacing w:after="0" w:line="240" w:lineRule="auto"/>
              <w:rPr>
                <w:rFonts w:ascii="Times New Roman" w:eastAsia="Times New Roman" w:hAnsi="Times New Roman" w:cs="Times New Roman"/>
                <w:sz w:val="24"/>
                <w:szCs w:val="24"/>
              </w:rPr>
            </w:pPr>
            <w:r w:rsidRPr="00A358D0">
              <w:rPr>
                <w:rFonts w:ascii="Times New Roman" w:eastAsia="Times New Roman" w:hAnsi="Times New Roman" w:cs="Times New Roman"/>
                <w:sz w:val="24"/>
                <w:szCs w:val="24"/>
              </w:rPr>
              <w:t>Yes</w:t>
            </w:r>
          </w:p>
        </w:tc>
        <w:tc>
          <w:tcPr>
            <w:tcW w:w="0" w:type="auto"/>
            <w:tcBorders>
              <w:bottom w:val="single" w:sz="6" w:space="0" w:color="D0D2D3"/>
            </w:tcBorders>
            <w:tcMar>
              <w:top w:w="90" w:type="dxa"/>
              <w:left w:w="150" w:type="dxa"/>
              <w:bottom w:w="90" w:type="dxa"/>
              <w:right w:w="300" w:type="dxa"/>
            </w:tcMar>
            <w:hideMark/>
          </w:tcPr>
          <w:p w14:paraId="4BB4F352" w14:textId="77777777" w:rsidR="006E1C88" w:rsidRPr="00A358D0" w:rsidRDefault="006E1C88" w:rsidP="006E1C88">
            <w:pPr>
              <w:spacing w:after="0" w:line="240" w:lineRule="auto"/>
              <w:jc w:val="right"/>
              <w:rPr>
                <w:rFonts w:ascii="Times New Roman" w:eastAsia="Times New Roman" w:hAnsi="Times New Roman" w:cs="Times New Roman"/>
                <w:sz w:val="24"/>
                <w:szCs w:val="24"/>
              </w:rPr>
            </w:pPr>
            <w:r w:rsidRPr="00A358D0">
              <w:rPr>
                <w:rFonts w:ascii="Times New Roman" w:eastAsia="Times New Roman" w:hAnsi="Times New Roman" w:cs="Times New Roman"/>
                <w:sz w:val="24"/>
                <w:szCs w:val="24"/>
              </w:rPr>
              <w:t>100.00%</w:t>
            </w:r>
          </w:p>
          <w:p w14:paraId="77E7739E" w14:textId="77777777" w:rsidR="006E1C88" w:rsidRPr="00A358D0" w:rsidRDefault="006E1C88" w:rsidP="006E1C88">
            <w:pPr>
              <w:spacing w:after="0" w:line="240" w:lineRule="auto"/>
              <w:jc w:val="right"/>
              <w:rPr>
                <w:rFonts w:ascii="Times New Roman" w:eastAsia="Times New Roman" w:hAnsi="Times New Roman" w:cs="Times New Roman"/>
                <w:sz w:val="24"/>
                <w:szCs w:val="24"/>
              </w:rPr>
            </w:pPr>
            <w:r w:rsidRPr="00A358D0">
              <w:rPr>
                <w:rFonts w:ascii="Times New Roman" w:eastAsia="Times New Roman" w:hAnsi="Times New Roman" w:cs="Times New Roman"/>
                <w:sz w:val="24"/>
                <w:szCs w:val="24"/>
              </w:rPr>
              <w:t>15</w:t>
            </w:r>
          </w:p>
        </w:tc>
      </w:tr>
      <w:tr w:rsidR="006E1C88" w:rsidRPr="00A358D0" w14:paraId="58B2E31C" w14:textId="77777777" w:rsidTr="006E1C88">
        <w:tc>
          <w:tcPr>
            <w:tcW w:w="0" w:type="auto"/>
            <w:tcBorders>
              <w:left w:val="nil"/>
              <w:bottom w:val="nil"/>
            </w:tcBorders>
            <w:tcMar>
              <w:top w:w="90" w:type="dxa"/>
              <w:left w:w="150" w:type="dxa"/>
              <w:bottom w:w="90" w:type="dxa"/>
              <w:right w:w="300" w:type="dxa"/>
            </w:tcMar>
            <w:hideMark/>
          </w:tcPr>
          <w:p w14:paraId="3860C550" w14:textId="77777777" w:rsidR="006E1C88" w:rsidRPr="00A358D0" w:rsidRDefault="006E1C88" w:rsidP="006E1C88">
            <w:pPr>
              <w:spacing w:after="0" w:line="240" w:lineRule="auto"/>
              <w:rPr>
                <w:rFonts w:ascii="Times New Roman" w:eastAsia="Times New Roman" w:hAnsi="Times New Roman" w:cs="Times New Roman"/>
                <w:sz w:val="24"/>
                <w:szCs w:val="24"/>
              </w:rPr>
            </w:pPr>
            <w:r w:rsidRPr="00A358D0">
              <w:rPr>
                <w:rFonts w:ascii="Mateo" w:eastAsia="Times New Roman" w:hAnsi="Mateo" w:cs="Times New Roman"/>
                <w:color w:val="333E48"/>
                <w:sz w:val="15"/>
                <w:szCs w:val="15"/>
              </w:rPr>
              <w:t>–</w:t>
            </w:r>
          </w:p>
          <w:p w14:paraId="737E70D1" w14:textId="77777777" w:rsidR="006E1C88" w:rsidRPr="00A358D0" w:rsidRDefault="006E1C88" w:rsidP="006E1C88">
            <w:pPr>
              <w:spacing w:after="0" w:line="240" w:lineRule="auto"/>
              <w:rPr>
                <w:rFonts w:ascii="Times New Roman" w:eastAsia="Times New Roman" w:hAnsi="Times New Roman" w:cs="Times New Roman"/>
                <w:sz w:val="24"/>
                <w:szCs w:val="24"/>
              </w:rPr>
            </w:pPr>
            <w:r w:rsidRPr="00A358D0">
              <w:rPr>
                <w:rFonts w:ascii="Times New Roman" w:eastAsia="Times New Roman" w:hAnsi="Times New Roman" w:cs="Times New Roman"/>
                <w:sz w:val="24"/>
                <w:szCs w:val="24"/>
              </w:rPr>
              <w:t>No</w:t>
            </w:r>
          </w:p>
        </w:tc>
        <w:tc>
          <w:tcPr>
            <w:tcW w:w="0" w:type="auto"/>
            <w:tcBorders>
              <w:bottom w:val="nil"/>
            </w:tcBorders>
            <w:shd w:val="clear" w:color="auto" w:fill="EDEEEE"/>
            <w:tcMar>
              <w:top w:w="90" w:type="dxa"/>
              <w:left w:w="150" w:type="dxa"/>
              <w:bottom w:w="90" w:type="dxa"/>
              <w:right w:w="300" w:type="dxa"/>
            </w:tcMar>
            <w:hideMark/>
          </w:tcPr>
          <w:p w14:paraId="54BAEB33" w14:textId="77777777" w:rsidR="006E1C88" w:rsidRPr="00A358D0" w:rsidRDefault="006E1C88" w:rsidP="006E1C88">
            <w:pPr>
              <w:spacing w:after="0" w:line="240" w:lineRule="auto"/>
              <w:jc w:val="right"/>
              <w:rPr>
                <w:rFonts w:ascii="Times New Roman" w:eastAsia="Times New Roman" w:hAnsi="Times New Roman" w:cs="Times New Roman"/>
                <w:sz w:val="24"/>
                <w:szCs w:val="24"/>
              </w:rPr>
            </w:pPr>
            <w:r w:rsidRPr="00A358D0">
              <w:rPr>
                <w:rFonts w:ascii="Times New Roman" w:eastAsia="Times New Roman" w:hAnsi="Times New Roman" w:cs="Times New Roman"/>
                <w:sz w:val="24"/>
                <w:szCs w:val="24"/>
              </w:rPr>
              <w:t>0.00%</w:t>
            </w:r>
          </w:p>
          <w:p w14:paraId="21DDE550" w14:textId="77777777" w:rsidR="006E1C88" w:rsidRPr="00A358D0" w:rsidRDefault="006E1C88" w:rsidP="006E1C88">
            <w:pPr>
              <w:spacing w:after="0" w:line="240" w:lineRule="auto"/>
              <w:jc w:val="right"/>
              <w:rPr>
                <w:rFonts w:ascii="Times New Roman" w:eastAsia="Times New Roman" w:hAnsi="Times New Roman" w:cs="Times New Roman"/>
                <w:sz w:val="24"/>
                <w:szCs w:val="24"/>
              </w:rPr>
            </w:pPr>
            <w:r w:rsidRPr="00A358D0">
              <w:rPr>
                <w:rFonts w:ascii="Times New Roman" w:eastAsia="Times New Roman" w:hAnsi="Times New Roman" w:cs="Times New Roman"/>
                <w:sz w:val="24"/>
                <w:szCs w:val="24"/>
              </w:rPr>
              <w:t>0</w:t>
            </w:r>
          </w:p>
        </w:tc>
      </w:tr>
      <w:tr w:rsidR="006E1C88" w:rsidRPr="00A358D0" w14:paraId="73E0078D" w14:textId="77777777" w:rsidTr="006E1C88">
        <w:tc>
          <w:tcPr>
            <w:tcW w:w="0" w:type="auto"/>
            <w:tcBorders>
              <w:left w:val="nil"/>
            </w:tcBorders>
            <w:shd w:val="clear" w:color="auto" w:fill="EDEEEE"/>
            <w:tcMar>
              <w:top w:w="90" w:type="dxa"/>
              <w:left w:w="150" w:type="dxa"/>
              <w:bottom w:w="90" w:type="dxa"/>
              <w:right w:w="300" w:type="dxa"/>
            </w:tcMar>
            <w:hideMark/>
          </w:tcPr>
          <w:p w14:paraId="61BF9A16" w14:textId="77777777" w:rsidR="006E1C88" w:rsidRPr="00A358D0" w:rsidRDefault="006E1C88" w:rsidP="006E1C88">
            <w:pPr>
              <w:spacing w:after="0" w:line="240" w:lineRule="auto"/>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TOTAL</w:t>
            </w:r>
          </w:p>
        </w:tc>
        <w:tc>
          <w:tcPr>
            <w:tcW w:w="0" w:type="auto"/>
            <w:vAlign w:val="center"/>
            <w:hideMark/>
          </w:tcPr>
          <w:p w14:paraId="0E8733EF" w14:textId="77777777" w:rsidR="006E1C88" w:rsidRPr="00A358D0" w:rsidRDefault="006E1C88" w:rsidP="006E1C8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color w:val="333E48"/>
                <w:sz w:val="24"/>
                <w:szCs w:val="24"/>
              </w:rPr>
              <w:t xml:space="preserve">                                                                15</w:t>
            </w:r>
            <w:r w:rsidRPr="00A358D0">
              <w:rPr>
                <w:rFonts w:ascii="Times New Roman" w:eastAsia="Times New Roman" w:hAnsi="Times New Roman" w:cs="Times New Roman"/>
                <w:color w:val="333E48"/>
                <w:sz w:val="24"/>
                <w:szCs w:val="24"/>
              </w:rPr>
              <w:br/>
            </w:r>
          </w:p>
        </w:tc>
      </w:tr>
    </w:tbl>
    <w:p w14:paraId="7634F361" w14:textId="1A1024A9" w:rsidR="00C37C3C" w:rsidRPr="00BA5DCD" w:rsidRDefault="00C37C3C" w:rsidP="0012253E">
      <w:pPr>
        <w:rPr>
          <w:sz w:val="36"/>
          <w:szCs w:val="36"/>
        </w:rPr>
      </w:pPr>
    </w:p>
    <w:p w14:paraId="52457118" w14:textId="77777777" w:rsidR="00E50550" w:rsidRDefault="00E50550" w:rsidP="0012253E">
      <w:pPr>
        <w:rPr>
          <w:sz w:val="36"/>
          <w:szCs w:val="36"/>
        </w:rPr>
      </w:pPr>
    </w:p>
    <w:p w14:paraId="3814C1C5" w14:textId="77777777" w:rsidR="00B35294" w:rsidRDefault="00B35294" w:rsidP="0012253E">
      <w:pPr>
        <w:rPr>
          <w:b/>
          <w:bCs/>
          <w:sz w:val="36"/>
          <w:szCs w:val="36"/>
        </w:rPr>
      </w:pPr>
    </w:p>
    <w:p w14:paraId="58449903" w14:textId="5A422F13" w:rsidR="00A358D0" w:rsidRPr="00BA5DCD" w:rsidRDefault="00E97E4D" w:rsidP="0012253E">
      <w:pPr>
        <w:rPr>
          <w:sz w:val="36"/>
          <w:szCs w:val="36"/>
        </w:rPr>
      </w:pPr>
      <w:r w:rsidRPr="009D4173">
        <w:rPr>
          <w:b/>
          <w:bCs/>
          <w:sz w:val="36"/>
          <w:szCs w:val="36"/>
        </w:rPr>
        <w:t>Q</w:t>
      </w:r>
      <w:r w:rsidR="00BA5DCD" w:rsidRPr="009D4173">
        <w:rPr>
          <w:b/>
          <w:bCs/>
          <w:sz w:val="36"/>
          <w:szCs w:val="36"/>
        </w:rPr>
        <w:t>2</w:t>
      </w:r>
      <w:r w:rsidR="00BA5DCD" w:rsidRPr="00BA5DCD">
        <w:rPr>
          <w:sz w:val="36"/>
          <w:szCs w:val="36"/>
        </w:rPr>
        <w:t>. Do</w:t>
      </w:r>
      <w:r w:rsidR="00A358D0" w:rsidRPr="00BA5DCD">
        <w:rPr>
          <w:sz w:val="36"/>
          <w:szCs w:val="36"/>
        </w:rPr>
        <w:t xml:space="preserve"> you agree that VLE Moodle of UWTSD is able to able meet the academic requirements?</w:t>
      </w:r>
    </w:p>
    <w:tbl>
      <w:tblPr>
        <w:tblW w:w="11340" w:type="dxa"/>
        <w:tblInd w:w="-679" w:type="dxa"/>
        <w:shd w:val="clear" w:color="auto" w:fill="FFFFFF"/>
        <w:tblCellMar>
          <w:left w:w="0" w:type="dxa"/>
          <w:right w:w="0" w:type="dxa"/>
        </w:tblCellMar>
        <w:tblLook w:val="04A0" w:firstRow="1" w:lastRow="0" w:firstColumn="1" w:lastColumn="0" w:noHBand="0" w:noVBand="1"/>
      </w:tblPr>
      <w:tblGrid>
        <w:gridCol w:w="6818"/>
        <w:gridCol w:w="4522"/>
      </w:tblGrid>
      <w:tr w:rsidR="00A358D0" w:rsidRPr="00A358D0" w14:paraId="2143AB63" w14:textId="77777777" w:rsidTr="00A358D0">
        <w:trPr>
          <w:tblHeader/>
        </w:trPr>
        <w:tc>
          <w:tcPr>
            <w:tcW w:w="0" w:type="auto"/>
            <w:tcBorders>
              <w:left w:val="nil"/>
              <w:bottom w:val="single" w:sz="6" w:space="0" w:color="FFFFFF"/>
            </w:tcBorders>
            <w:shd w:val="clear" w:color="auto" w:fill="EDEEEE"/>
            <w:hideMark/>
          </w:tcPr>
          <w:p w14:paraId="3057D8C1" w14:textId="77777777" w:rsidR="00A358D0" w:rsidRPr="00A358D0" w:rsidRDefault="00A358D0" w:rsidP="00A358D0">
            <w:pPr>
              <w:spacing w:after="0" w:line="240" w:lineRule="auto"/>
              <w:rPr>
                <w:rFonts w:ascii="National2" w:eastAsia="Times New Roman" w:hAnsi="National2" w:cs="Times New Roman"/>
                <w:b/>
                <w:bCs/>
                <w:color w:val="333E48"/>
                <w:sz w:val="20"/>
                <w:szCs w:val="20"/>
              </w:rPr>
            </w:pPr>
            <w:r w:rsidRPr="00A358D0">
              <w:rPr>
                <w:rFonts w:ascii="National2" w:eastAsia="Times New Roman" w:hAnsi="National2" w:cs="Times New Roman"/>
                <w:b/>
                <w:bCs/>
                <w:color w:val="333E48"/>
                <w:sz w:val="20"/>
                <w:szCs w:val="20"/>
              </w:rPr>
              <w:t>ANSWER CHOICES</w:t>
            </w:r>
            <w:r w:rsidRPr="00A358D0">
              <w:rPr>
                <w:rFonts w:ascii="Mateo" w:eastAsia="Times New Roman" w:hAnsi="Mateo" w:cs="Times New Roman"/>
                <w:b/>
                <w:bCs/>
                <w:color w:val="333E48"/>
                <w:sz w:val="15"/>
                <w:szCs w:val="15"/>
              </w:rPr>
              <w:t>–</w:t>
            </w:r>
          </w:p>
        </w:tc>
        <w:tc>
          <w:tcPr>
            <w:tcW w:w="0" w:type="auto"/>
            <w:tcBorders>
              <w:left w:val="single" w:sz="6" w:space="0" w:color="FFFFFF"/>
              <w:bottom w:val="single" w:sz="6" w:space="0" w:color="FFFFFF"/>
            </w:tcBorders>
            <w:shd w:val="clear" w:color="auto" w:fill="EDEEEE"/>
            <w:hideMark/>
          </w:tcPr>
          <w:p w14:paraId="35232B5F" w14:textId="77777777" w:rsidR="00A358D0" w:rsidRPr="00A358D0" w:rsidRDefault="00A358D0" w:rsidP="00A358D0">
            <w:pPr>
              <w:spacing w:after="0" w:line="240" w:lineRule="auto"/>
              <w:rPr>
                <w:rFonts w:ascii="National2" w:eastAsia="Times New Roman" w:hAnsi="National2" w:cs="Times New Roman"/>
                <w:b/>
                <w:bCs/>
                <w:color w:val="333E48"/>
                <w:sz w:val="20"/>
                <w:szCs w:val="20"/>
              </w:rPr>
            </w:pPr>
            <w:r w:rsidRPr="00A358D0">
              <w:rPr>
                <w:rFonts w:ascii="National2" w:eastAsia="Times New Roman" w:hAnsi="National2" w:cs="Times New Roman"/>
                <w:b/>
                <w:bCs/>
                <w:color w:val="333E48"/>
                <w:sz w:val="20"/>
                <w:szCs w:val="20"/>
              </w:rPr>
              <w:t>RESPONSES</w:t>
            </w:r>
            <w:r w:rsidRPr="00A358D0">
              <w:rPr>
                <w:rFonts w:ascii="Mateo" w:eastAsia="Times New Roman" w:hAnsi="Mateo" w:cs="Times New Roman"/>
                <w:b/>
                <w:bCs/>
                <w:color w:val="333E48"/>
                <w:sz w:val="15"/>
                <w:szCs w:val="15"/>
              </w:rPr>
              <w:t>–</w:t>
            </w:r>
          </w:p>
        </w:tc>
      </w:tr>
      <w:tr w:rsidR="00A358D0" w:rsidRPr="00A358D0" w14:paraId="62442EC4" w14:textId="77777777" w:rsidTr="00A358D0">
        <w:tc>
          <w:tcPr>
            <w:tcW w:w="0" w:type="auto"/>
            <w:tcBorders>
              <w:left w:val="nil"/>
              <w:bottom w:val="single" w:sz="6" w:space="0" w:color="D0D2D3"/>
            </w:tcBorders>
            <w:shd w:val="clear" w:color="auto" w:fill="FFFFFF"/>
            <w:tcMar>
              <w:top w:w="90" w:type="dxa"/>
              <w:left w:w="150" w:type="dxa"/>
              <w:bottom w:w="90" w:type="dxa"/>
              <w:right w:w="300" w:type="dxa"/>
            </w:tcMar>
            <w:hideMark/>
          </w:tcPr>
          <w:p w14:paraId="3C12C091" w14:textId="77777777" w:rsidR="00A358D0" w:rsidRPr="00A358D0" w:rsidRDefault="00A358D0" w:rsidP="00A358D0">
            <w:pPr>
              <w:spacing w:after="0" w:line="240" w:lineRule="auto"/>
              <w:rPr>
                <w:rFonts w:ascii="National2" w:eastAsia="Times New Roman" w:hAnsi="National2" w:cs="Times New Roman"/>
                <w:color w:val="333E48"/>
                <w:sz w:val="20"/>
                <w:szCs w:val="20"/>
              </w:rPr>
            </w:pPr>
            <w:r w:rsidRPr="00A358D0">
              <w:rPr>
                <w:rFonts w:ascii="Mateo" w:eastAsia="Times New Roman" w:hAnsi="Mateo" w:cs="Times New Roman"/>
                <w:color w:val="333E48"/>
                <w:sz w:val="15"/>
                <w:szCs w:val="15"/>
              </w:rPr>
              <w:t>–</w:t>
            </w:r>
          </w:p>
          <w:p w14:paraId="36725F15" w14:textId="77777777" w:rsidR="00A358D0" w:rsidRPr="00A358D0" w:rsidRDefault="00A358D0" w:rsidP="00A358D0">
            <w:pPr>
              <w:spacing w:after="0" w:line="240" w:lineRule="auto"/>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Strongly Agree</w:t>
            </w:r>
          </w:p>
        </w:tc>
        <w:tc>
          <w:tcPr>
            <w:tcW w:w="0" w:type="auto"/>
            <w:tcBorders>
              <w:bottom w:val="single" w:sz="6" w:space="0" w:color="D0D2D3"/>
            </w:tcBorders>
            <w:shd w:val="clear" w:color="auto" w:fill="FFFFFF"/>
            <w:tcMar>
              <w:top w:w="90" w:type="dxa"/>
              <w:left w:w="150" w:type="dxa"/>
              <w:bottom w:w="90" w:type="dxa"/>
              <w:right w:w="300" w:type="dxa"/>
            </w:tcMar>
            <w:hideMark/>
          </w:tcPr>
          <w:p w14:paraId="5CB66B63" w14:textId="77777777" w:rsidR="00A358D0" w:rsidRPr="00A358D0" w:rsidRDefault="00A358D0" w:rsidP="00A358D0">
            <w:pPr>
              <w:spacing w:after="0" w:line="240" w:lineRule="auto"/>
              <w:jc w:val="right"/>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26.67%</w:t>
            </w:r>
          </w:p>
          <w:p w14:paraId="5D42AF19" w14:textId="77777777" w:rsidR="00A358D0" w:rsidRPr="00A358D0" w:rsidRDefault="00A358D0" w:rsidP="00A358D0">
            <w:pPr>
              <w:spacing w:after="0" w:line="240" w:lineRule="auto"/>
              <w:jc w:val="right"/>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4</w:t>
            </w:r>
          </w:p>
        </w:tc>
      </w:tr>
      <w:tr w:rsidR="00A358D0" w:rsidRPr="00A358D0" w14:paraId="5A9646D3" w14:textId="77777777" w:rsidTr="00A358D0">
        <w:tc>
          <w:tcPr>
            <w:tcW w:w="0" w:type="auto"/>
            <w:tcBorders>
              <w:left w:val="nil"/>
              <w:bottom w:val="single" w:sz="6" w:space="0" w:color="D0D2D3"/>
            </w:tcBorders>
            <w:shd w:val="clear" w:color="auto" w:fill="FFFFFF"/>
            <w:tcMar>
              <w:top w:w="90" w:type="dxa"/>
              <w:left w:w="150" w:type="dxa"/>
              <w:bottom w:w="90" w:type="dxa"/>
              <w:right w:w="300" w:type="dxa"/>
            </w:tcMar>
            <w:hideMark/>
          </w:tcPr>
          <w:p w14:paraId="6CC3097D" w14:textId="77777777" w:rsidR="00A358D0" w:rsidRPr="00A358D0" w:rsidRDefault="00A358D0" w:rsidP="00A358D0">
            <w:pPr>
              <w:spacing w:after="0" w:line="240" w:lineRule="auto"/>
              <w:rPr>
                <w:rFonts w:ascii="National2" w:eastAsia="Times New Roman" w:hAnsi="National2" w:cs="Times New Roman"/>
                <w:color w:val="333E48"/>
                <w:sz w:val="20"/>
                <w:szCs w:val="20"/>
              </w:rPr>
            </w:pPr>
            <w:r w:rsidRPr="00A358D0">
              <w:rPr>
                <w:rFonts w:ascii="Mateo" w:eastAsia="Times New Roman" w:hAnsi="Mateo" w:cs="Times New Roman"/>
                <w:color w:val="333E48"/>
                <w:sz w:val="15"/>
                <w:szCs w:val="15"/>
              </w:rPr>
              <w:t>–</w:t>
            </w:r>
          </w:p>
          <w:p w14:paraId="114FFD05" w14:textId="77777777" w:rsidR="00A358D0" w:rsidRPr="00A358D0" w:rsidRDefault="00A358D0" w:rsidP="00A358D0">
            <w:pPr>
              <w:spacing w:after="0" w:line="240" w:lineRule="auto"/>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Agree</w:t>
            </w:r>
          </w:p>
        </w:tc>
        <w:tc>
          <w:tcPr>
            <w:tcW w:w="0" w:type="auto"/>
            <w:tcBorders>
              <w:bottom w:val="single" w:sz="6" w:space="0" w:color="D0D2D3"/>
            </w:tcBorders>
            <w:shd w:val="clear" w:color="auto" w:fill="FFFFFF"/>
            <w:tcMar>
              <w:top w:w="90" w:type="dxa"/>
              <w:left w:w="150" w:type="dxa"/>
              <w:bottom w:w="90" w:type="dxa"/>
              <w:right w:w="300" w:type="dxa"/>
            </w:tcMar>
            <w:hideMark/>
          </w:tcPr>
          <w:p w14:paraId="44AA5EFD" w14:textId="77777777" w:rsidR="00A358D0" w:rsidRPr="00A358D0" w:rsidRDefault="00A358D0" w:rsidP="00A358D0">
            <w:pPr>
              <w:spacing w:after="0" w:line="240" w:lineRule="auto"/>
              <w:jc w:val="right"/>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53.33%</w:t>
            </w:r>
          </w:p>
          <w:p w14:paraId="570AF643" w14:textId="77777777" w:rsidR="00A358D0" w:rsidRPr="00A358D0" w:rsidRDefault="00A358D0" w:rsidP="00A358D0">
            <w:pPr>
              <w:spacing w:after="0" w:line="240" w:lineRule="auto"/>
              <w:jc w:val="right"/>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8</w:t>
            </w:r>
          </w:p>
        </w:tc>
      </w:tr>
      <w:tr w:rsidR="00A358D0" w:rsidRPr="00A358D0" w14:paraId="451935DD" w14:textId="77777777" w:rsidTr="00A358D0">
        <w:tc>
          <w:tcPr>
            <w:tcW w:w="0" w:type="auto"/>
            <w:tcBorders>
              <w:left w:val="nil"/>
              <w:bottom w:val="single" w:sz="6" w:space="0" w:color="D0D2D3"/>
            </w:tcBorders>
            <w:shd w:val="clear" w:color="auto" w:fill="FFFFFF"/>
            <w:tcMar>
              <w:top w:w="90" w:type="dxa"/>
              <w:left w:w="150" w:type="dxa"/>
              <w:bottom w:w="90" w:type="dxa"/>
              <w:right w:w="300" w:type="dxa"/>
            </w:tcMar>
            <w:hideMark/>
          </w:tcPr>
          <w:p w14:paraId="5227E85D" w14:textId="77777777" w:rsidR="00A358D0" w:rsidRPr="00A358D0" w:rsidRDefault="00A358D0" w:rsidP="00A358D0">
            <w:pPr>
              <w:spacing w:after="0" w:line="240" w:lineRule="auto"/>
              <w:rPr>
                <w:rFonts w:ascii="National2" w:eastAsia="Times New Roman" w:hAnsi="National2" w:cs="Times New Roman"/>
                <w:color w:val="333E48"/>
                <w:sz w:val="20"/>
                <w:szCs w:val="20"/>
              </w:rPr>
            </w:pPr>
            <w:r w:rsidRPr="00A358D0">
              <w:rPr>
                <w:rFonts w:ascii="Mateo" w:eastAsia="Times New Roman" w:hAnsi="Mateo" w:cs="Times New Roman"/>
                <w:color w:val="333E48"/>
                <w:sz w:val="15"/>
                <w:szCs w:val="15"/>
              </w:rPr>
              <w:t>–</w:t>
            </w:r>
          </w:p>
          <w:p w14:paraId="600A1E36" w14:textId="77777777" w:rsidR="00A358D0" w:rsidRPr="00A358D0" w:rsidRDefault="00A358D0" w:rsidP="00A358D0">
            <w:pPr>
              <w:spacing w:after="0" w:line="240" w:lineRule="auto"/>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Disagree</w:t>
            </w:r>
          </w:p>
        </w:tc>
        <w:tc>
          <w:tcPr>
            <w:tcW w:w="0" w:type="auto"/>
            <w:tcBorders>
              <w:bottom w:val="single" w:sz="6" w:space="0" w:color="D0D2D3"/>
            </w:tcBorders>
            <w:shd w:val="clear" w:color="auto" w:fill="FFFFFF"/>
            <w:tcMar>
              <w:top w:w="90" w:type="dxa"/>
              <w:left w:w="150" w:type="dxa"/>
              <w:bottom w:w="90" w:type="dxa"/>
              <w:right w:w="300" w:type="dxa"/>
            </w:tcMar>
            <w:hideMark/>
          </w:tcPr>
          <w:p w14:paraId="7F35E311" w14:textId="77777777" w:rsidR="00A358D0" w:rsidRPr="00A358D0" w:rsidRDefault="00A358D0" w:rsidP="00A358D0">
            <w:pPr>
              <w:spacing w:after="0" w:line="240" w:lineRule="auto"/>
              <w:jc w:val="right"/>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13.33%</w:t>
            </w:r>
          </w:p>
          <w:p w14:paraId="51550121" w14:textId="77777777" w:rsidR="00A358D0" w:rsidRPr="00A358D0" w:rsidRDefault="00A358D0" w:rsidP="00A358D0">
            <w:pPr>
              <w:spacing w:after="0" w:line="240" w:lineRule="auto"/>
              <w:jc w:val="right"/>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2</w:t>
            </w:r>
          </w:p>
        </w:tc>
      </w:tr>
      <w:tr w:rsidR="00A358D0" w:rsidRPr="00A358D0" w14:paraId="078254E3" w14:textId="77777777" w:rsidTr="00A358D0">
        <w:tc>
          <w:tcPr>
            <w:tcW w:w="0" w:type="auto"/>
            <w:tcBorders>
              <w:left w:val="nil"/>
              <w:bottom w:val="single" w:sz="6" w:space="0" w:color="D0D2D3"/>
            </w:tcBorders>
            <w:shd w:val="clear" w:color="auto" w:fill="FFFFFF"/>
            <w:tcMar>
              <w:top w:w="90" w:type="dxa"/>
              <w:left w:w="150" w:type="dxa"/>
              <w:bottom w:w="90" w:type="dxa"/>
              <w:right w:w="300" w:type="dxa"/>
            </w:tcMar>
            <w:hideMark/>
          </w:tcPr>
          <w:p w14:paraId="7334482F" w14:textId="77777777" w:rsidR="00A358D0" w:rsidRPr="00A358D0" w:rsidRDefault="00A358D0" w:rsidP="00A358D0">
            <w:pPr>
              <w:spacing w:after="0" w:line="240" w:lineRule="auto"/>
              <w:rPr>
                <w:rFonts w:ascii="National2" w:eastAsia="Times New Roman" w:hAnsi="National2" w:cs="Times New Roman"/>
                <w:color w:val="333E48"/>
                <w:sz w:val="20"/>
                <w:szCs w:val="20"/>
              </w:rPr>
            </w:pPr>
            <w:r w:rsidRPr="00A358D0">
              <w:rPr>
                <w:rFonts w:ascii="Mateo" w:eastAsia="Times New Roman" w:hAnsi="Mateo" w:cs="Times New Roman"/>
                <w:color w:val="333E48"/>
                <w:sz w:val="15"/>
                <w:szCs w:val="15"/>
              </w:rPr>
              <w:t>–</w:t>
            </w:r>
          </w:p>
          <w:p w14:paraId="37C2184E" w14:textId="77777777" w:rsidR="00A358D0" w:rsidRPr="00A358D0" w:rsidRDefault="00A358D0" w:rsidP="00A358D0">
            <w:pPr>
              <w:spacing w:after="0" w:line="240" w:lineRule="auto"/>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Strongly Agree</w:t>
            </w:r>
          </w:p>
        </w:tc>
        <w:tc>
          <w:tcPr>
            <w:tcW w:w="0" w:type="auto"/>
            <w:tcBorders>
              <w:bottom w:val="single" w:sz="6" w:space="0" w:color="D0D2D3"/>
            </w:tcBorders>
            <w:shd w:val="clear" w:color="auto" w:fill="FFFFFF"/>
            <w:tcMar>
              <w:top w:w="90" w:type="dxa"/>
              <w:left w:w="150" w:type="dxa"/>
              <w:bottom w:w="90" w:type="dxa"/>
              <w:right w:w="300" w:type="dxa"/>
            </w:tcMar>
            <w:hideMark/>
          </w:tcPr>
          <w:p w14:paraId="2C2B2B19" w14:textId="77777777" w:rsidR="00A358D0" w:rsidRPr="00A358D0" w:rsidRDefault="00A358D0" w:rsidP="00A358D0">
            <w:pPr>
              <w:spacing w:after="0" w:line="240" w:lineRule="auto"/>
              <w:jc w:val="right"/>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0.00%</w:t>
            </w:r>
          </w:p>
          <w:p w14:paraId="0F2131DB" w14:textId="77777777" w:rsidR="00A358D0" w:rsidRPr="00A358D0" w:rsidRDefault="00A358D0" w:rsidP="00A358D0">
            <w:pPr>
              <w:spacing w:after="0" w:line="240" w:lineRule="auto"/>
              <w:jc w:val="right"/>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0</w:t>
            </w:r>
          </w:p>
        </w:tc>
      </w:tr>
      <w:tr w:rsidR="00A358D0" w:rsidRPr="00A358D0" w14:paraId="4F8C71C8" w14:textId="77777777" w:rsidTr="00A358D0">
        <w:tc>
          <w:tcPr>
            <w:tcW w:w="0" w:type="auto"/>
            <w:tcBorders>
              <w:left w:val="nil"/>
              <w:bottom w:val="nil"/>
            </w:tcBorders>
            <w:shd w:val="clear" w:color="auto" w:fill="FFFFFF"/>
            <w:tcMar>
              <w:top w:w="90" w:type="dxa"/>
              <w:left w:w="150" w:type="dxa"/>
              <w:bottom w:w="90" w:type="dxa"/>
              <w:right w:w="300" w:type="dxa"/>
            </w:tcMar>
            <w:hideMark/>
          </w:tcPr>
          <w:p w14:paraId="2DFF3007" w14:textId="77777777" w:rsidR="00A358D0" w:rsidRPr="00A358D0" w:rsidRDefault="00A358D0" w:rsidP="00A358D0">
            <w:pPr>
              <w:spacing w:after="0" w:line="240" w:lineRule="auto"/>
              <w:rPr>
                <w:rFonts w:ascii="National2" w:eastAsia="Times New Roman" w:hAnsi="National2" w:cs="Times New Roman"/>
                <w:color w:val="333E48"/>
                <w:sz w:val="20"/>
                <w:szCs w:val="20"/>
              </w:rPr>
            </w:pPr>
            <w:r w:rsidRPr="00A358D0">
              <w:rPr>
                <w:rFonts w:ascii="Mateo" w:eastAsia="Times New Roman" w:hAnsi="Mateo" w:cs="Times New Roman"/>
                <w:color w:val="333E48"/>
                <w:sz w:val="15"/>
                <w:szCs w:val="15"/>
              </w:rPr>
              <w:t>–</w:t>
            </w:r>
          </w:p>
          <w:p w14:paraId="31E252C9" w14:textId="77777777" w:rsidR="00A358D0" w:rsidRPr="00A358D0" w:rsidRDefault="00A358D0" w:rsidP="00A358D0">
            <w:pPr>
              <w:spacing w:after="0" w:line="240" w:lineRule="auto"/>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Don't know</w:t>
            </w:r>
          </w:p>
        </w:tc>
        <w:tc>
          <w:tcPr>
            <w:tcW w:w="0" w:type="auto"/>
            <w:tcBorders>
              <w:bottom w:val="nil"/>
            </w:tcBorders>
            <w:shd w:val="clear" w:color="auto" w:fill="EDEEEE"/>
            <w:tcMar>
              <w:top w:w="90" w:type="dxa"/>
              <w:left w:w="150" w:type="dxa"/>
              <w:bottom w:w="90" w:type="dxa"/>
              <w:right w:w="300" w:type="dxa"/>
            </w:tcMar>
            <w:hideMark/>
          </w:tcPr>
          <w:p w14:paraId="528EC57B" w14:textId="77777777" w:rsidR="00A358D0" w:rsidRPr="00A358D0" w:rsidRDefault="00A358D0" w:rsidP="00A358D0">
            <w:pPr>
              <w:spacing w:after="0" w:line="240" w:lineRule="auto"/>
              <w:jc w:val="right"/>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6.67%</w:t>
            </w:r>
          </w:p>
          <w:p w14:paraId="4A3ADF11" w14:textId="77777777" w:rsidR="00A358D0" w:rsidRPr="00A358D0" w:rsidRDefault="00A358D0" w:rsidP="00A358D0">
            <w:pPr>
              <w:spacing w:after="0" w:line="240" w:lineRule="auto"/>
              <w:jc w:val="right"/>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1</w:t>
            </w:r>
          </w:p>
        </w:tc>
      </w:tr>
      <w:tr w:rsidR="00A358D0" w:rsidRPr="00A358D0" w14:paraId="56231067" w14:textId="77777777" w:rsidTr="00A358D0">
        <w:tc>
          <w:tcPr>
            <w:tcW w:w="0" w:type="auto"/>
            <w:tcBorders>
              <w:left w:val="nil"/>
            </w:tcBorders>
            <w:shd w:val="clear" w:color="auto" w:fill="FFFFFF"/>
            <w:tcMar>
              <w:top w:w="90" w:type="dxa"/>
              <w:left w:w="150" w:type="dxa"/>
              <w:bottom w:w="90" w:type="dxa"/>
              <w:right w:w="300" w:type="dxa"/>
            </w:tcMar>
            <w:hideMark/>
          </w:tcPr>
          <w:p w14:paraId="59F5E0FE" w14:textId="77777777" w:rsidR="00A358D0" w:rsidRPr="00A358D0" w:rsidRDefault="00A358D0" w:rsidP="00A358D0">
            <w:pPr>
              <w:spacing w:after="0" w:line="240" w:lineRule="auto"/>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TOTAL</w:t>
            </w:r>
          </w:p>
        </w:tc>
        <w:tc>
          <w:tcPr>
            <w:tcW w:w="0" w:type="auto"/>
            <w:tcBorders>
              <w:left w:val="nil"/>
            </w:tcBorders>
            <w:shd w:val="clear" w:color="auto" w:fill="FFFFFF"/>
            <w:tcMar>
              <w:top w:w="90" w:type="dxa"/>
              <w:left w:w="150" w:type="dxa"/>
              <w:bottom w:w="90" w:type="dxa"/>
              <w:right w:w="300" w:type="dxa"/>
            </w:tcMar>
            <w:hideMark/>
          </w:tcPr>
          <w:p w14:paraId="48C55A39" w14:textId="77777777" w:rsidR="00A358D0" w:rsidRPr="00A358D0" w:rsidRDefault="00A358D0" w:rsidP="00A358D0">
            <w:pPr>
              <w:spacing w:after="0" w:line="240" w:lineRule="auto"/>
              <w:jc w:val="right"/>
              <w:rPr>
                <w:rFonts w:ascii="National2" w:eastAsia="Times New Roman" w:hAnsi="National2" w:cs="Times New Roman"/>
                <w:color w:val="333E48"/>
                <w:sz w:val="20"/>
                <w:szCs w:val="20"/>
              </w:rPr>
            </w:pPr>
            <w:r w:rsidRPr="00A358D0">
              <w:rPr>
                <w:rFonts w:ascii="National2" w:eastAsia="Times New Roman" w:hAnsi="National2" w:cs="Times New Roman"/>
                <w:color w:val="333E48"/>
                <w:sz w:val="20"/>
                <w:szCs w:val="20"/>
              </w:rPr>
              <w:t>15</w:t>
            </w:r>
          </w:p>
        </w:tc>
      </w:tr>
    </w:tbl>
    <w:p w14:paraId="39A8A688" w14:textId="65C0D732" w:rsidR="00A358D0" w:rsidRDefault="00A358D0" w:rsidP="0012253E">
      <w:pPr>
        <w:rPr>
          <w:sz w:val="44"/>
          <w:szCs w:val="44"/>
        </w:rPr>
      </w:pPr>
    </w:p>
    <w:p w14:paraId="5B895D5C" w14:textId="2C33C00E" w:rsidR="00E97E4D" w:rsidRPr="00E50550" w:rsidRDefault="00E97E4D" w:rsidP="00E50550">
      <w:pPr>
        <w:rPr>
          <w:sz w:val="36"/>
          <w:szCs w:val="36"/>
        </w:rPr>
      </w:pPr>
      <w:r w:rsidRPr="009D4173">
        <w:rPr>
          <w:b/>
          <w:bCs/>
          <w:sz w:val="36"/>
          <w:szCs w:val="36"/>
        </w:rPr>
        <w:t>Q</w:t>
      </w:r>
      <w:r w:rsidR="00BA5DCD" w:rsidRPr="009D4173">
        <w:rPr>
          <w:b/>
          <w:bCs/>
          <w:sz w:val="36"/>
          <w:szCs w:val="36"/>
        </w:rPr>
        <w:t>3</w:t>
      </w:r>
      <w:r w:rsidR="00BA5DCD" w:rsidRPr="00E50550">
        <w:rPr>
          <w:sz w:val="36"/>
          <w:szCs w:val="36"/>
        </w:rPr>
        <w:t>. W</w:t>
      </w:r>
      <w:r w:rsidR="006E1C88">
        <w:rPr>
          <w:sz w:val="36"/>
          <w:szCs w:val="36"/>
        </w:rPr>
        <w:t>hich</w:t>
      </w:r>
      <w:r w:rsidR="00A358D0" w:rsidRPr="00E50550">
        <w:rPr>
          <w:sz w:val="36"/>
          <w:szCs w:val="36"/>
        </w:rPr>
        <w:t xml:space="preserve"> V</w:t>
      </w:r>
      <w:r w:rsidR="009A183B">
        <w:rPr>
          <w:sz w:val="36"/>
          <w:szCs w:val="36"/>
        </w:rPr>
        <w:t>LE</w:t>
      </w:r>
      <w:r w:rsidR="00A358D0" w:rsidRPr="00E50550">
        <w:rPr>
          <w:sz w:val="36"/>
          <w:szCs w:val="36"/>
        </w:rPr>
        <w:t xml:space="preserve"> did not give you the help you </w:t>
      </w:r>
      <w:r w:rsidRPr="00E50550">
        <w:rPr>
          <w:sz w:val="36"/>
          <w:szCs w:val="36"/>
        </w:rPr>
        <w:t>need?</w:t>
      </w:r>
    </w:p>
    <w:p w14:paraId="484114F4" w14:textId="77777777" w:rsidR="00E97E4D" w:rsidRPr="00E97E4D" w:rsidRDefault="00E97E4D" w:rsidP="00E97E4D">
      <w:pPr>
        <w:numPr>
          <w:ilvl w:val="0"/>
          <w:numId w:val="3"/>
        </w:numPr>
        <w:spacing w:after="0" w:line="240" w:lineRule="auto"/>
        <w:rPr>
          <w:rFonts w:ascii="National2" w:eastAsia="Times New Roman" w:hAnsi="National2" w:cs="Times New Roman"/>
          <w:color w:val="6B787F"/>
          <w:sz w:val="28"/>
          <w:szCs w:val="28"/>
        </w:rPr>
      </w:pPr>
      <w:r w:rsidRPr="00E97E4D">
        <w:rPr>
          <w:rFonts w:ascii="National2" w:eastAsia="Times New Roman" w:hAnsi="National2" w:cs="Times New Roman"/>
          <w:color w:val="6B787F"/>
          <w:sz w:val="28"/>
          <w:szCs w:val="28"/>
        </w:rPr>
        <w:t>Answered: 15 </w:t>
      </w:r>
    </w:p>
    <w:p w14:paraId="03CDBDFE" w14:textId="77777777" w:rsidR="00E97E4D" w:rsidRPr="00E97E4D" w:rsidRDefault="00E97E4D" w:rsidP="00E97E4D">
      <w:pPr>
        <w:numPr>
          <w:ilvl w:val="0"/>
          <w:numId w:val="3"/>
        </w:numPr>
        <w:spacing w:after="0" w:line="240" w:lineRule="auto"/>
        <w:rPr>
          <w:rFonts w:ascii="National2" w:eastAsia="Times New Roman" w:hAnsi="National2" w:cs="Times New Roman"/>
          <w:color w:val="6B787F"/>
          <w:sz w:val="28"/>
          <w:szCs w:val="28"/>
        </w:rPr>
      </w:pPr>
      <w:r w:rsidRPr="00E97E4D">
        <w:rPr>
          <w:rFonts w:ascii="National2" w:eastAsia="Times New Roman" w:hAnsi="National2" w:cs="Times New Roman"/>
          <w:color w:val="6B787F"/>
          <w:sz w:val="28"/>
          <w:szCs w:val="28"/>
        </w:rPr>
        <w:t>Skipped: 0</w:t>
      </w:r>
    </w:p>
    <w:p w14:paraId="06FE7B97" w14:textId="77777777" w:rsidR="00E97E4D" w:rsidRPr="00E97E4D" w:rsidRDefault="00390351" w:rsidP="00E97E4D">
      <w:pPr>
        <w:spacing w:after="0" w:line="240" w:lineRule="auto"/>
        <w:rPr>
          <w:rFonts w:ascii="National2" w:eastAsia="Times New Roman" w:hAnsi="National2" w:cs="Times New Roman"/>
          <w:color w:val="333E48"/>
          <w:sz w:val="28"/>
          <w:szCs w:val="28"/>
        </w:rPr>
      </w:pPr>
      <w:hyperlink r:id="rId12" w:history="1">
        <w:r w:rsidR="00E97E4D" w:rsidRPr="00E97E4D">
          <w:rPr>
            <w:rFonts w:ascii="National2" w:eastAsia="Times New Roman" w:hAnsi="National2" w:cs="Times New Roman"/>
            <w:color w:val="00BF6F"/>
            <w:sz w:val="28"/>
            <w:szCs w:val="28"/>
            <w:bdr w:val="none" w:sz="0" w:space="0" w:color="auto" w:frame="1"/>
            <w:shd w:val="clear" w:color="auto" w:fill="FFFFFF"/>
          </w:rPr>
          <w:t>RESPONSES</w:t>
        </w:r>
        <w:r w:rsidR="00E97E4D" w:rsidRPr="00E97E4D">
          <w:rPr>
            <w:rFonts w:ascii="National2" w:eastAsia="Times New Roman" w:hAnsi="National2" w:cs="Times New Roman"/>
            <w:color w:val="00BF6F"/>
            <w:sz w:val="28"/>
            <w:szCs w:val="28"/>
            <w:u w:val="single"/>
            <w:bdr w:val="none" w:sz="0" w:space="0" w:color="auto" w:frame="1"/>
            <w:shd w:val="clear" w:color="auto" w:fill="FFFFFF"/>
          </w:rPr>
          <w:t> </w:t>
        </w:r>
        <w:r w:rsidR="00E97E4D" w:rsidRPr="00E97E4D">
          <w:rPr>
            <w:rFonts w:ascii="National2" w:eastAsia="Times New Roman" w:hAnsi="National2" w:cs="Times New Roman"/>
            <w:color w:val="00BF6F"/>
            <w:sz w:val="28"/>
            <w:szCs w:val="28"/>
            <w:bdr w:val="none" w:sz="0" w:space="0" w:color="auto" w:frame="1"/>
            <w:shd w:val="clear" w:color="auto" w:fill="FFFFFF"/>
          </w:rPr>
          <w:t>(15)</w:t>
        </w:r>
        <w:r w:rsidR="00E97E4D" w:rsidRPr="00E97E4D">
          <w:rPr>
            <w:rFonts w:ascii="National2" w:eastAsia="Times New Roman" w:hAnsi="National2" w:cs="Times New Roman"/>
            <w:color w:val="00BF6F"/>
            <w:sz w:val="28"/>
            <w:szCs w:val="28"/>
            <w:u w:val="single"/>
            <w:bdr w:val="none" w:sz="0" w:space="0" w:color="auto" w:frame="1"/>
            <w:shd w:val="clear" w:color="auto" w:fill="FFFFFF"/>
          </w:rPr>
          <w:t> </w:t>
        </w:r>
      </w:hyperlink>
    </w:p>
    <w:p w14:paraId="320C7733" w14:textId="64517393" w:rsidR="00A358D0" w:rsidRDefault="00E97E4D" w:rsidP="00E97E4D">
      <w:pPr>
        <w:pStyle w:val="Heading1"/>
        <w:spacing w:before="0" w:beforeAutospacing="0" w:after="0" w:afterAutospacing="0"/>
        <w:rPr>
          <w:b w:val="0"/>
          <w:bCs w:val="0"/>
          <w:sz w:val="28"/>
          <w:szCs w:val="28"/>
        </w:rPr>
      </w:pPr>
      <w:r>
        <w:rPr>
          <w:b w:val="0"/>
          <w:bCs w:val="0"/>
          <w:sz w:val="28"/>
          <w:szCs w:val="28"/>
        </w:rPr>
        <w:t>MOST COMMON ANSWER</w:t>
      </w:r>
      <w:r w:rsidR="00BA5DCD">
        <w:rPr>
          <w:b w:val="0"/>
          <w:bCs w:val="0"/>
          <w:sz w:val="28"/>
          <w:szCs w:val="28"/>
        </w:rPr>
        <w:t>S</w:t>
      </w:r>
      <w:r>
        <w:rPr>
          <w:b w:val="0"/>
          <w:bCs w:val="0"/>
          <w:sz w:val="28"/>
          <w:szCs w:val="28"/>
        </w:rPr>
        <w:t xml:space="preserve">: </w:t>
      </w:r>
      <w:r w:rsidR="00BA5DCD">
        <w:rPr>
          <w:b w:val="0"/>
          <w:bCs w:val="0"/>
          <w:sz w:val="28"/>
          <w:szCs w:val="28"/>
        </w:rPr>
        <w:t>1. LIBRARY</w:t>
      </w:r>
      <w:r w:rsidR="00B35294">
        <w:rPr>
          <w:b w:val="0"/>
          <w:bCs w:val="0"/>
          <w:sz w:val="28"/>
          <w:szCs w:val="28"/>
        </w:rPr>
        <w:t xml:space="preserve"> (10)</w:t>
      </w:r>
    </w:p>
    <w:p w14:paraId="1A1B17D7" w14:textId="6E23968B" w:rsidR="00E97E4D" w:rsidRDefault="00E97E4D" w:rsidP="00E97E4D">
      <w:pPr>
        <w:pStyle w:val="Heading1"/>
        <w:spacing w:before="0" w:beforeAutospacing="0" w:after="0" w:afterAutospacing="0"/>
        <w:rPr>
          <w:b w:val="0"/>
          <w:bCs w:val="0"/>
          <w:sz w:val="28"/>
          <w:szCs w:val="28"/>
        </w:rPr>
      </w:pPr>
      <w:r>
        <w:rPr>
          <w:b w:val="0"/>
          <w:bCs w:val="0"/>
          <w:sz w:val="28"/>
          <w:szCs w:val="28"/>
        </w:rPr>
        <w:t xml:space="preserve">                                                   </w:t>
      </w:r>
      <w:r w:rsidR="00BA5DCD">
        <w:rPr>
          <w:b w:val="0"/>
          <w:bCs w:val="0"/>
          <w:sz w:val="28"/>
          <w:szCs w:val="28"/>
        </w:rPr>
        <w:t>2.</w:t>
      </w:r>
      <w:r>
        <w:rPr>
          <w:b w:val="0"/>
          <w:bCs w:val="0"/>
          <w:sz w:val="28"/>
          <w:szCs w:val="28"/>
        </w:rPr>
        <w:t xml:space="preserve">WE ARE USING JUST MOODLE </w:t>
      </w:r>
      <w:r w:rsidR="00B35294">
        <w:rPr>
          <w:b w:val="0"/>
          <w:bCs w:val="0"/>
          <w:sz w:val="28"/>
          <w:szCs w:val="28"/>
        </w:rPr>
        <w:t>(5)</w:t>
      </w:r>
    </w:p>
    <w:p w14:paraId="057BF34A" w14:textId="77777777" w:rsidR="00B35294" w:rsidRDefault="00B35294" w:rsidP="00E50550">
      <w:pPr>
        <w:rPr>
          <w:b/>
          <w:bCs/>
          <w:sz w:val="36"/>
          <w:szCs w:val="36"/>
        </w:rPr>
      </w:pPr>
    </w:p>
    <w:p w14:paraId="178812B4" w14:textId="77777777" w:rsidR="00B35294" w:rsidRDefault="00B35294" w:rsidP="00E50550">
      <w:pPr>
        <w:rPr>
          <w:b/>
          <w:bCs/>
          <w:sz w:val="36"/>
          <w:szCs w:val="36"/>
        </w:rPr>
      </w:pPr>
    </w:p>
    <w:p w14:paraId="20A5D8F1" w14:textId="7F310B36" w:rsidR="00E97E4D" w:rsidRPr="00E50550" w:rsidRDefault="00E97E4D" w:rsidP="00E50550">
      <w:pPr>
        <w:rPr>
          <w:b/>
          <w:bCs/>
          <w:sz w:val="36"/>
          <w:szCs w:val="36"/>
        </w:rPr>
      </w:pPr>
      <w:r w:rsidRPr="00E50550">
        <w:rPr>
          <w:b/>
          <w:bCs/>
          <w:sz w:val="36"/>
          <w:szCs w:val="36"/>
        </w:rPr>
        <w:t>Q4.</w:t>
      </w:r>
      <w:r w:rsidR="00BA5DCD" w:rsidRPr="00E50550">
        <w:rPr>
          <w:b/>
          <w:bCs/>
          <w:sz w:val="36"/>
          <w:szCs w:val="36"/>
        </w:rPr>
        <w:t xml:space="preserve"> </w:t>
      </w:r>
      <w:r w:rsidRPr="00E50550">
        <w:rPr>
          <w:sz w:val="36"/>
          <w:szCs w:val="36"/>
        </w:rPr>
        <w:t>On a scale of 1-10,</w:t>
      </w:r>
      <w:r w:rsidRPr="00E50550">
        <w:rPr>
          <w:b/>
          <w:bCs/>
          <w:sz w:val="36"/>
          <w:szCs w:val="36"/>
        </w:rPr>
        <w:t xml:space="preserve"> </w:t>
      </w:r>
      <w:r w:rsidRPr="00E50550">
        <w:rPr>
          <w:sz w:val="36"/>
          <w:szCs w:val="36"/>
        </w:rPr>
        <w:t>how useful have you found Moodle to be? (10 very helpful, 1 being not helpful at all)</w:t>
      </w:r>
    </w:p>
    <w:p w14:paraId="4DD02A2C" w14:textId="77777777" w:rsidR="00E50550" w:rsidRPr="00BA5DCD" w:rsidRDefault="00E50550" w:rsidP="00E97E4D">
      <w:pPr>
        <w:pStyle w:val="Heading1"/>
        <w:spacing w:before="0" w:beforeAutospacing="0" w:after="0" w:afterAutospacing="0"/>
        <w:rPr>
          <w:rFonts w:asciiTheme="minorHAnsi" w:hAnsiTheme="minorHAnsi" w:cstheme="minorHAnsi"/>
          <w:b w:val="0"/>
          <w:bCs w:val="0"/>
          <w:sz w:val="36"/>
          <w:szCs w:val="36"/>
        </w:rPr>
      </w:pPr>
    </w:p>
    <w:tbl>
      <w:tblPr>
        <w:tblW w:w="11340" w:type="dxa"/>
        <w:tblInd w:w="-679" w:type="dxa"/>
        <w:tblCellMar>
          <w:left w:w="0" w:type="dxa"/>
          <w:right w:w="0" w:type="dxa"/>
        </w:tblCellMar>
        <w:tblLook w:val="04A0" w:firstRow="1" w:lastRow="0" w:firstColumn="1" w:lastColumn="0" w:noHBand="0" w:noVBand="1"/>
      </w:tblPr>
      <w:tblGrid>
        <w:gridCol w:w="6897"/>
        <w:gridCol w:w="4443"/>
      </w:tblGrid>
      <w:tr w:rsidR="00E97E4D" w:rsidRPr="00E97E4D" w14:paraId="2076925A" w14:textId="77777777" w:rsidTr="00E97E4D">
        <w:trPr>
          <w:tblHeader/>
        </w:trPr>
        <w:tc>
          <w:tcPr>
            <w:tcW w:w="0" w:type="auto"/>
            <w:tcBorders>
              <w:left w:val="nil"/>
              <w:bottom w:val="single" w:sz="6" w:space="0" w:color="FFFFFF"/>
            </w:tcBorders>
            <w:shd w:val="clear" w:color="auto" w:fill="EDEEEE"/>
            <w:hideMark/>
          </w:tcPr>
          <w:p w14:paraId="04DB9363" w14:textId="77777777" w:rsidR="00E97E4D" w:rsidRPr="00E97E4D" w:rsidRDefault="00E97E4D" w:rsidP="00E97E4D">
            <w:pPr>
              <w:spacing w:after="0" w:line="240" w:lineRule="auto"/>
              <w:rPr>
                <w:rFonts w:ascii="Times New Roman" w:eastAsia="Times New Roman" w:hAnsi="Times New Roman" w:cs="Times New Roman"/>
                <w:b/>
                <w:bCs/>
                <w:sz w:val="24"/>
                <w:szCs w:val="24"/>
              </w:rPr>
            </w:pPr>
            <w:r w:rsidRPr="00E97E4D">
              <w:rPr>
                <w:rFonts w:ascii="Times New Roman" w:eastAsia="Times New Roman" w:hAnsi="Times New Roman" w:cs="Times New Roman"/>
                <w:b/>
                <w:bCs/>
                <w:sz w:val="24"/>
                <w:szCs w:val="24"/>
              </w:rPr>
              <w:t>ANSWER CHOICES</w:t>
            </w:r>
            <w:r w:rsidRPr="00E97E4D">
              <w:rPr>
                <w:rFonts w:ascii="Mateo" w:eastAsia="Times New Roman" w:hAnsi="Mateo" w:cs="Times New Roman"/>
                <w:b/>
                <w:bCs/>
                <w:color w:val="333E48"/>
                <w:sz w:val="15"/>
                <w:szCs w:val="15"/>
              </w:rPr>
              <w:t>–</w:t>
            </w:r>
          </w:p>
        </w:tc>
        <w:tc>
          <w:tcPr>
            <w:tcW w:w="0" w:type="auto"/>
            <w:tcBorders>
              <w:left w:val="single" w:sz="6" w:space="0" w:color="FFFFFF"/>
              <w:bottom w:val="single" w:sz="6" w:space="0" w:color="FFFFFF"/>
            </w:tcBorders>
            <w:shd w:val="clear" w:color="auto" w:fill="EDEEEE"/>
            <w:hideMark/>
          </w:tcPr>
          <w:p w14:paraId="76B1DCF5" w14:textId="77777777" w:rsidR="00E97E4D" w:rsidRPr="00E97E4D" w:rsidRDefault="00E97E4D" w:rsidP="00E97E4D">
            <w:pPr>
              <w:spacing w:after="0" w:line="240" w:lineRule="auto"/>
              <w:rPr>
                <w:rFonts w:ascii="Times New Roman" w:eastAsia="Times New Roman" w:hAnsi="Times New Roman" w:cs="Times New Roman"/>
                <w:b/>
                <w:bCs/>
                <w:sz w:val="24"/>
                <w:szCs w:val="24"/>
              </w:rPr>
            </w:pPr>
            <w:r w:rsidRPr="00E97E4D">
              <w:rPr>
                <w:rFonts w:ascii="Times New Roman" w:eastAsia="Times New Roman" w:hAnsi="Times New Roman" w:cs="Times New Roman"/>
                <w:b/>
                <w:bCs/>
                <w:sz w:val="24"/>
                <w:szCs w:val="24"/>
              </w:rPr>
              <w:t>RESPONSES</w:t>
            </w:r>
            <w:r w:rsidRPr="00E97E4D">
              <w:rPr>
                <w:rFonts w:ascii="Mateo" w:eastAsia="Times New Roman" w:hAnsi="Mateo" w:cs="Times New Roman"/>
                <w:b/>
                <w:bCs/>
                <w:color w:val="333E48"/>
                <w:sz w:val="15"/>
                <w:szCs w:val="15"/>
              </w:rPr>
              <w:t>–</w:t>
            </w:r>
          </w:p>
        </w:tc>
      </w:tr>
      <w:tr w:rsidR="00E97E4D" w:rsidRPr="00E97E4D" w14:paraId="35FFADA4" w14:textId="77777777" w:rsidTr="00E97E4D">
        <w:tc>
          <w:tcPr>
            <w:tcW w:w="0" w:type="auto"/>
            <w:tcBorders>
              <w:left w:val="nil"/>
              <w:bottom w:val="single" w:sz="6" w:space="0" w:color="D0D2D3"/>
            </w:tcBorders>
            <w:tcMar>
              <w:top w:w="90" w:type="dxa"/>
              <w:left w:w="150" w:type="dxa"/>
              <w:bottom w:w="90" w:type="dxa"/>
              <w:right w:w="300" w:type="dxa"/>
            </w:tcMar>
            <w:hideMark/>
          </w:tcPr>
          <w:p w14:paraId="7FD9372C"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4B2680D4"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1</w:t>
            </w:r>
          </w:p>
        </w:tc>
        <w:tc>
          <w:tcPr>
            <w:tcW w:w="0" w:type="auto"/>
            <w:tcBorders>
              <w:bottom w:val="single" w:sz="6" w:space="0" w:color="D0D2D3"/>
            </w:tcBorders>
            <w:tcMar>
              <w:top w:w="90" w:type="dxa"/>
              <w:left w:w="150" w:type="dxa"/>
              <w:bottom w:w="90" w:type="dxa"/>
              <w:right w:w="300" w:type="dxa"/>
            </w:tcMar>
            <w:hideMark/>
          </w:tcPr>
          <w:p w14:paraId="1F2929F2"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0.00%</w:t>
            </w:r>
          </w:p>
          <w:p w14:paraId="093AF618"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0</w:t>
            </w:r>
          </w:p>
        </w:tc>
      </w:tr>
      <w:tr w:rsidR="00E97E4D" w:rsidRPr="00E97E4D" w14:paraId="7E6542FD" w14:textId="77777777" w:rsidTr="00E97E4D">
        <w:tc>
          <w:tcPr>
            <w:tcW w:w="0" w:type="auto"/>
            <w:tcBorders>
              <w:left w:val="nil"/>
              <w:bottom w:val="single" w:sz="6" w:space="0" w:color="D0D2D3"/>
            </w:tcBorders>
            <w:tcMar>
              <w:top w:w="90" w:type="dxa"/>
              <w:left w:w="150" w:type="dxa"/>
              <w:bottom w:w="90" w:type="dxa"/>
              <w:right w:w="300" w:type="dxa"/>
            </w:tcMar>
            <w:hideMark/>
          </w:tcPr>
          <w:p w14:paraId="2CB54BE3"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422D1F1A"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2</w:t>
            </w:r>
          </w:p>
        </w:tc>
        <w:tc>
          <w:tcPr>
            <w:tcW w:w="0" w:type="auto"/>
            <w:tcBorders>
              <w:bottom w:val="single" w:sz="6" w:space="0" w:color="D0D2D3"/>
            </w:tcBorders>
            <w:tcMar>
              <w:top w:w="90" w:type="dxa"/>
              <w:left w:w="150" w:type="dxa"/>
              <w:bottom w:w="90" w:type="dxa"/>
              <w:right w:w="300" w:type="dxa"/>
            </w:tcMar>
            <w:hideMark/>
          </w:tcPr>
          <w:p w14:paraId="580F07E7"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6.67%</w:t>
            </w:r>
          </w:p>
          <w:p w14:paraId="53AF127E"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1</w:t>
            </w:r>
          </w:p>
        </w:tc>
      </w:tr>
      <w:tr w:rsidR="00E97E4D" w:rsidRPr="00E97E4D" w14:paraId="0B43DDD5" w14:textId="77777777" w:rsidTr="00E97E4D">
        <w:tc>
          <w:tcPr>
            <w:tcW w:w="0" w:type="auto"/>
            <w:tcBorders>
              <w:left w:val="nil"/>
              <w:bottom w:val="single" w:sz="6" w:space="0" w:color="D0D2D3"/>
            </w:tcBorders>
            <w:tcMar>
              <w:top w:w="90" w:type="dxa"/>
              <w:left w:w="150" w:type="dxa"/>
              <w:bottom w:w="90" w:type="dxa"/>
              <w:right w:w="300" w:type="dxa"/>
            </w:tcMar>
            <w:hideMark/>
          </w:tcPr>
          <w:p w14:paraId="0DC7CE3D"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453FA40C"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3</w:t>
            </w:r>
          </w:p>
        </w:tc>
        <w:tc>
          <w:tcPr>
            <w:tcW w:w="0" w:type="auto"/>
            <w:tcBorders>
              <w:bottom w:val="single" w:sz="6" w:space="0" w:color="D0D2D3"/>
            </w:tcBorders>
            <w:tcMar>
              <w:top w:w="90" w:type="dxa"/>
              <w:left w:w="150" w:type="dxa"/>
              <w:bottom w:w="90" w:type="dxa"/>
              <w:right w:w="300" w:type="dxa"/>
            </w:tcMar>
            <w:hideMark/>
          </w:tcPr>
          <w:p w14:paraId="35852871"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0.00%</w:t>
            </w:r>
          </w:p>
          <w:p w14:paraId="506D46D9"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0</w:t>
            </w:r>
          </w:p>
        </w:tc>
      </w:tr>
      <w:tr w:rsidR="00E97E4D" w:rsidRPr="00E97E4D" w14:paraId="21D379B0" w14:textId="77777777" w:rsidTr="00E97E4D">
        <w:tc>
          <w:tcPr>
            <w:tcW w:w="0" w:type="auto"/>
            <w:tcBorders>
              <w:left w:val="nil"/>
              <w:bottom w:val="single" w:sz="6" w:space="0" w:color="D0D2D3"/>
            </w:tcBorders>
            <w:tcMar>
              <w:top w:w="90" w:type="dxa"/>
              <w:left w:w="150" w:type="dxa"/>
              <w:bottom w:w="90" w:type="dxa"/>
              <w:right w:w="300" w:type="dxa"/>
            </w:tcMar>
            <w:hideMark/>
          </w:tcPr>
          <w:p w14:paraId="45A1F68A"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717BF4E1"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4</w:t>
            </w:r>
          </w:p>
        </w:tc>
        <w:tc>
          <w:tcPr>
            <w:tcW w:w="0" w:type="auto"/>
            <w:tcBorders>
              <w:bottom w:val="single" w:sz="6" w:space="0" w:color="D0D2D3"/>
            </w:tcBorders>
            <w:tcMar>
              <w:top w:w="90" w:type="dxa"/>
              <w:left w:w="150" w:type="dxa"/>
              <w:bottom w:w="90" w:type="dxa"/>
              <w:right w:w="300" w:type="dxa"/>
            </w:tcMar>
            <w:hideMark/>
          </w:tcPr>
          <w:p w14:paraId="3B6E5965"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13.33%</w:t>
            </w:r>
          </w:p>
          <w:p w14:paraId="136842B3"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2</w:t>
            </w:r>
          </w:p>
        </w:tc>
      </w:tr>
      <w:tr w:rsidR="00E97E4D" w:rsidRPr="00E97E4D" w14:paraId="5CDCDFF1" w14:textId="77777777" w:rsidTr="00E97E4D">
        <w:tc>
          <w:tcPr>
            <w:tcW w:w="0" w:type="auto"/>
            <w:tcBorders>
              <w:left w:val="nil"/>
              <w:bottom w:val="single" w:sz="6" w:space="0" w:color="D0D2D3"/>
            </w:tcBorders>
            <w:tcMar>
              <w:top w:w="90" w:type="dxa"/>
              <w:left w:w="150" w:type="dxa"/>
              <w:bottom w:w="90" w:type="dxa"/>
              <w:right w:w="300" w:type="dxa"/>
            </w:tcMar>
            <w:hideMark/>
          </w:tcPr>
          <w:p w14:paraId="48F0124E"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3CFB0B1C"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5</w:t>
            </w:r>
          </w:p>
        </w:tc>
        <w:tc>
          <w:tcPr>
            <w:tcW w:w="0" w:type="auto"/>
            <w:tcBorders>
              <w:bottom w:val="single" w:sz="6" w:space="0" w:color="D0D2D3"/>
            </w:tcBorders>
            <w:tcMar>
              <w:top w:w="90" w:type="dxa"/>
              <w:left w:w="150" w:type="dxa"/>
              <w:bottom w:w="90" w:type="dxa"/>
              <w:right w:w="300" w:type="dxa"/>
            </w:tcMar>
            <w:hideMark/>
          </w:tcPr>
          <w:p w14:paraId="05E603AC"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0.00%</w:t>
            </w:r>
          </w:p>
          <w:p w14:paraId="6427906F"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0</w:t>
            </w:r>
          </w:p>
        </w:tc>
      </w:tr>
      <w:tr w:rsidR="00E97E4D" w:rsidRPr="00E97E4D" w14:paraId="13B4CF31" w14:textId="77777777" w:rsidTr="00E97E4D">
        <w:tc>
          <w:tcPr>
            <w:tcW w:w="0" w:type="auto"/>
            <w:tcBorders>
              <w:left w:val="nil"/>
              <w:bottom w:val="single" w:sz="6" w:space="0" w:color="D0D2D3"/>
            </w:tcBorders>
            <w:tcMar>
              <w:top w:w="90" w:type="dxa"/>
              <w:left w:w="150" w:type="dxa"/>
              <w:bottom w:w="90" w:type="dxa"/>
              <w:right w:w="300" w:type="dxa"/>
            </w:tcMar>
            <w:hideMark/>
          </w:tcPr>
          <w:p w14:paraId="208816CA"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1FDF0EFD"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6</w:t>
            </w:r>
          </w:p>
        </w:tc>
        <w:tc>
          <w:tcPr>
            <w:tcW w:w="0" w:type="auto"/>
            <w:tcBorders>
              <w:bottom w:val="single" w:sz="6" w:space="0" w:color="D0D2D3"/>
            </w:tcBorders>
            <w:tcMar>
              <w:top w:w="90" w:type="dxa"/>
              <w:left w:w="150" w:type="dxa"/>
              <w:bottom w:w="90" w:type="dxa"/>
              <w:right w:w="300" w:type="dxa"/>
            </w:tcMar>
            <w:hideMark/>
          </w:tcPr>
          <w:p w14:paraId="4B4EBDF3"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26.67%</w:t>
            </w:r>
          </w:p>
          <w:p w14:paraId="26D9FC67"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4</w:t>
            </w:r>
          </w:p>
        </w:tc>
      </w:tr>
      <w:tr w:rsidR="00E97E4D" w:rsidRPr="00E97E4D" w14:paraId="34E2AFAF" w14:textId="77777777" w:rsidTr="00E97E4D">
        <w:tc>
          <w:tcPr>
            <w:tcW w:w="0" w:type="auto"/>
            <w:tcBorders>
              <w:left w:val="nil"/>
              <w:bottom w:val="single" w:sz="6" w:space="0" w:color="D0D2D3"/>
            </w:tcBorders>
            <w:tcMar>
              <w:top w:w="90" w:type="dxa"/>
              <w:left w:w="150" w:type="dxa"/>
              <w:bottom w:w="90" w:type="dxa"/>
              <w:right w:w="300" w:type="dxa"/>
            </w:tcMar>
            <w:hideMark/>
          </w:tcPr>
          <w:p w14:paraId="1A7D4120"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5238368D"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7</w:t>
            </w:r>
          </w:p>
        </w:tc>
        <w:tc>
          <w:tcPr>
            <w:tcW w:w="0" w:type="auto"/>
            <w:tcBorders>
              <w:bottom w:val="single" w:sz="6" w:space="0" w:color="D0D2D3"/>
            </w:tcBorders>
            <w:tcMar>
              <w:top w:w="90" w:type="dxa"/>
              <w:left w:w="150" w:type="dxa"/>
              <w:bottom w:w="90" w:type="dxa"/>
              <w:right w:w="300" w:type="dxa"/>
            </w:tcMar>
            <w:hideMark/>
          </w:tcPr>
          <w:p w14:paraId="51919577"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6.67%</w:t>
            </w:r>
          </w:p>
          <w:p w14:paraId="591FD2B1"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1</w:t>
            </w:r>
          </w:p>
        </w:tc>
      </w:tr>
      <w:tr w:rsidR="00E97E4D" w:rsidRPr="00E97E4D" w14:paraId="6C73A94C" w14:textId="77777777" w:rsidTr="00E97E4D">
        <w:tc>
          <w:tcPr>
            <w:tcW w:w="0" w:type="auto"/>
            <w:tcBorders>
              <w:left w:val="nil"/>
              <w:bottom w:val="single" w:sz="6" w:space="0" w:color="D0D2D3"/>
            </w:tcBorders>
            <w:tcMar>
              <w:top w:w="90" w:type="dxa"/>
              <w:left w:w="150" w:type="dxa"/>
              <w:bottom w:w="90" w:type="dxa"/>
              <w:right w:w="300" w:type="dxa"/>
            </w:tcMar>
            <w:hideMark/>
          </w:tcPr>
          <w:p w14:paraId="777AAF2D"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389F530D"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8</w:t>
            </w:r>
          </w:p>
        </w:tc>
        <w:tc>
          <w:tcPr>
            <w:tcW w:w="0" w:type="auto"/>
            <w:tcBorders>
              <w:bottom w:val="single" w:sz="6" w:space="0" w:color="D0D2D3"/>
            </w:tcBorders>
            <w:tcMar>
              <w:top w:w="90" w:type="dxa"/>
              <w:left w:w="150" w:type="dxa"/>
              <w:bottom w:w="90" w:type="dxa"/>
              <w:right w:w="300" w:type="dxa"/>
            </w:tcMar>
            <w:hideMark/>
          </w:tcPr>
          <w:p w14:paraId="5341DD62"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33.33%</w:t>
            </w:r>
          </w:p>
          <w:p w14:paraId="20D6D344"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5</w:t>
            </w:r>
          </w:p>
        </w:tc>
      </w:tr>
      <w:tr w:rsidR="00E97E4D" w:rsidRPr="00E97E4D" w14:paraId="1662A6FC" w14:textId="77777777" w:rsidTr="00E97E4D">
        <w:tc>
          <w:tcPr>
            <w:tcW w:w="0" w:type="auto"/>
            <w:tcBorders>
              <w:left w:val="nil"/>
              <w:bottom w:val="single" w:sz="6" w:space="0" w:color="D0D2D3"/>
            </w:tcBorders>
            <w:tcMar>
              <w:top w:w="90" w:type="dxa"/>
              <w:left w:w="150" w:type="dxa"/>
              <w:bottom w:w="90" w:type="dxa"/>
              <w:right w:w="300" w:type="dxa"/>
            </w:tcMar>
            <w:hideMark/>
          </w:tcPr>
          <w:p w14:paraId="2C32C165"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3232120A"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9</w:t>
            </w:r>
          </w:p>
        </w:tc>
        <w:tc>
          <w:tcPr>
            <w:tcW w:w="0" w:type="auto"/>
            <w:tcBorders>
              <w:bottom w:val="single" w:sz="6" w:space="0" w:color="D0D2D3"/>
            </w:tcBorders>
            <w:tcMar>
              <w:top w:w="90" w:type="dxa"/>
              <w:left w:w="150" w:type="dxa"/>
              <w:bottom w:w="90" w:type="dxa"/>
              <w:right w:w="300" w:type="dxa"/>
            </w:tcMar>
            <w:hideMark/>
          </w:tcPr>
          <w:p w14:paraId="45EAD503"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6.67%</w:t>
            </w:r>
          </w:p>
          <w:p w14:paraId="5CFAA396"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1</w:t>
            </w:r>
          </w:p>
        </w:tc>
      </w:tr>
      <w:tr w:rsidR="00E97E4D" w:rsidRPr="00E97E4D" w14:paraId="1915CF2D" w14:textId="77777777" w:rsidTr="00E97E4D">
        <w:tc>
          <w:tcPr>
            <w:tcW w:w="0" w:type="auto"/>
            <w:tcBorders>
              <w:left w:val="nil"/>
              <w:bottom w:val="nil"/>
            </w:tcBorders>
            <w:tcMar>
              <w:top w:w="90" w:type="dxa"/>
              <w:left w:w="150" w:type="dxa"/>
              <w:bottom w:w="90" w:type="dxa"/>
              <w:right w:w="300" w:type="dxa"/>
            </w:tcMar>
            <w:hideMark/>
          </w:tcPr>
          <w:p w14:paraId="61ACBDD4"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3AFB5544"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10</w:t>
            </w:r>
          </w:p>
        </w:tc>
        <w:tc>
          <w:tcPr>
            <w:tcW w:w="0" w:type="auto"/>
            <w:tcBorders>
              <w:bottom w:val="nil"/>
            </w:tcBorders>
            <w:shd w:val="clear" w:color="auto" w:fill="EDEEEE"/>
            <w:tcMar>
              <w:top w:w="90" w:type="dxa"/>
              <w:left w:w="150" w:type="dxa"/>
              <w:bottom w:w="90" w:type="dxa"/>
              <w:right w:w="300" w:type="dxa"/>
            </w:tcMar>
            <w:hideMark/>
          </w:tcPr>
          <w:p w14:paraId="5702F714"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6.67%</w:t>
            </w:r>
          </w:p>
          <w:p w14:paraId="27CDB141"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1</w:t>
            </w:r>
          </w:p>
        </w:tc>
      </w:tr>
      <w:tr w:rsidR="00E97E4D" w:rsidRPr="00E97E4D" w14:paraId="0108585C" w14:textId="77777777" w:rsidTr="00E97E4D">
        <w:tc>
          <w:tcPr>
            <w:tcW w:w="0" w:type="auto"/>
            <w:tcBorders>
              <w:left w:val="nil"/>
            </w:tcBorders>
            <w:tcMar>
              <w:top w:w="90" w:type="dxa"/>
              <w:left w:w="150" w:type="dxa"/>
              <w:bottom w:w="90" w:type="dxa"/>
              <w:right w:w="300" w:type="dxa"/>
            </w:tcMar>
            <w:hideMark/>
          </w:tcPr>
          <w:p w14:paraId="74B9AC8A" w14:textId="77777777" w:rsidR="00E97E4D" w:rsidRPr="00E97E4D" w:rsidRDefault="00E97E4D" w:rsidP="00E97E4D">
            <w:pPr>
              <w:spacing w:after="0" w:line="240" w:lineRule="auto"/>
              <w:rPr>
                <w:rFonts w:ascii="Times New Roman" w:eastAsia="Times New Roman" w:hAnsi="Times New Roman" w:cs="Times New Roman"/>
                <w:color w:val="333E48"/>
                <w:sz w:val="24"/>
                <w:szCs w:val="24"/>
              </w:rPr>
            </w:pPr>
            <w:r w:rsidRPr="00E97E4D">
              <w:rPr>
                <w:rFonts w:ascii="Times New Roman" w:eastAsia="Times New Roman" w:hAnsi="Times New Roman" w:cs="Times New Roman"/>
                <w:color w:val="333E48"/>
                <w:sz w:val="24"/>
                <w:szCs w:val="24"/>
              </w:rPr>
              <w:t>TOTAL</w:t>
            </w:r>
          </w:p>
        </w:tc>
        <w:tc>
          <w:tcPr>
            <w:tcW w:w="0" w:type="auto"/>
            <w:tcBorders>
              <w:left w:val="nil"/>
            </w:tcBorders>
            <w:tcMar>
              <w:top w:w="90" w:type="dxa"/>
              <w:left w:w="150" w:type="dxa"/>
              <w:bottom w:w="90" w:type="dxa"/>
              <w:right w:w="300" w:type="dxa"/>
            </w:tcMar>
            <w:hideMark/>
          </w:tcPr>
          <w:p w14:paraId="121D1702" w14:textId="77777777" w:rsidR="00E97E4D" w:rsidRPr="00E97E4D" w:rsidRDefault="00E97E4D" w:rsidP="00E97E4D">
            <w:pPr>
              <w:spacing w:after="0" w:line="240" w:lineRule="auto"/>
              <w:jc w:val="right"/>
              <w:rPr>
                <w:rFonts w:ascii="Times New Roman" w:eastAsia="Times New Roman" w:hAnsi="Times New Roman" w:cs="Times New Roman"/>
                <w:color w:val="333E48"/>
                <w:sz w:val="24"/>
                <w:szCs w:val="24"/>
              </w:rPr>
            </w:pPr>
            <w:r w:rsidRPr="00E97E4D">
              <w:rPr>
                <w:rFonts w:ascii="Times New Roman" w:eastAsia="Times New Roman" w:hAnsi="Times New Roman" w:cs="Times New Roman"/>
                <w:color w:val="333E48"/>
                <w:sz w:val="24"/>
                <w:szCs w:val="24"/>
              </w:rPr>
              <w:t>15</w:t>
            </w:r>
          </w:p>
        </w:tc>
      </w:tr>
    </w:tbl>
    <w:p w14:paraId="351ACE44" w14:textId="77777777" w:rsidR="00BA5DCD" w:rsidRDefault="00BA5DCD" w:rsidP="00E97E4D">
      <w:pPr>
        <w:pStyle w:val="Heading1"/>
        <w:spacing w:before="0" w:beforeAutospacing="0" w:after="0" w:afterAutospacing="0"/>
        <w:rPr>
          <w:rFonts w:asciiTheme="minorHAnsi" w:hAnsiTheme="minorHAnsi" w:cstheme="minorHAnsi"/>
          <w:b w:val="0"/>
          <w:bCs w:val="0"/>
          <w:sz w:val="44"/>
          <w:szCs w:val="44"/>
        </w:rPr>
      </w:pPr>
    </w:p>
    <w:p w14:paraId="2D6F4F88" w14:textId="6D494DE7" w:rsidR="00E97E4D" w:rsidRPr="00BA5DCD" w:rsidRDefault="00E97E4D" w:rsidP="00E97E4D">
      <w:pPr>
        <w:pStyle w:val="Heading1"/>
        <w:spacing w:before="0" w:beforeAutospacing="0" w:after="0" w:afterAutospacing="0"/>
        <w:rPr>
          <w:rFonts w:asciiTheme="minorHAnsi" w:hAnsiTheme="minorHAnsi" w:cstheme="minorHAnsi"/>
          <w:b w:val="0"/>
          <w:bCs w:val="0"/>
          <w:sz w:val="36"/>
          <w:szCs w:val="36"/>
        </w:rPr>
      </w:pPr>
      <w:r w:rsidRPr="009D4173">
        <w:rPr>
          <w:rFonts w:asciiTheme="minorHAnsi" w:hAnsiTheme="minorHAnsi" w:cstheme="minorHAnsi"/>
          <w:sz w:val="36"/>
          <w:szCs w:val="36"/>
        </w:rPr>
        <w:t>Q5</w:t>
      </w:r>
      <w:r w:rsidRPr="00BA5DCD">
        <w:rPr>
          <w:rFonts w:asciiTheme="minorHAnsi" w:hAnsiTheme="minorHAnsi" w:cstheme="minorHAnsi"/>
          <w:b w:val="0"/>
          <w:bCs w:val="0"/>
          <w:sz w:val="36"/>
          <w:szCs w:val="36"/>
        </w:rPr>
        <w:t>.</w:t>
      </w:r>
      <w:r w:rsidRPr="00BA5DCD">
        <w:rPr>
          <w:sz w:val="40"/>
          <w:szCs w:val="40"/>
        </w:rPr>
        <w:t xml:space="preserve"> </w:t>
      </w:r>
      <w:r w:rsidRPr="00BA5DCD">
        <w:rPr>
          <w:rFonts w:asciiTheme="minorHAnsi" w:hAnsiTheme="minorHAnsi" w:cstheme="minorHAnsi"/>
          <w:b w:val="0"/>
          <w:bCs w:val="0"/>
          <w:sz w:val="36"/>
          <w:szCs w:val="36"/>
        </w:rPr>
        <w:t>On a scale of 1-10, how easy is it to find what you want on Moodle?  (1 Extremely difficult- 10 Extremely easy)</w:t>
      </w:r>
    </w:p>
    <w:tbl>
      <w:tblPr>
        <w:tblpPr w:leftFromText="180" w:rightFromText="180" w:horzAnchor="margin" w:tblpY="-12330"/>
        <w:tblW w:w="11340" w:type="dxa"/>
        <w:tblCellMar>
          <w:left w:w="0" w:type="dxa"/>
          <w:right w:w="0" w:type="dxa"/>
        </w:tblCellMar>
        <w:tblLook w:val="04A0" w:firstRow="1" w:lastRow="0" w:firstColumn="1" w:lastColumn="0" w:noHBand="0" w:noVBand="1"/>
      </w:tblPr>
      <w:tblGrid>
        <w:gridCol w:w="6897"/>
        <w:gridCol w:w="4443"/>
      </w:tblGrid>
      <w:tr w:rsidR="00E97E4D" w:rsidRPr="00E97E4D" w14:paraId="395B1A03" w14:textId="77777777" w:rsidTr="00E97E4D">
        <w:trPr>
          <w:tblHeader/>
        </w:trPr>
        <w:tc>
          <w:tcPr>
            <w:tcW w:w="0" w:type="auto"/>
            <w:tcBorders>
              <w:left w:val="nil"/>
              <w:bottom w:val="single" w:sz="6" w:space="0" w:color="FFFFFF"/>
            </w:tcBorders>
            <w:shd w:val="clear" w:color="auto" w:fill="EDEEEE"/>
            <w:hideMark/>
          </w:tcPr>
          <w:p w14:paraId="4A9B7176" w14:textId="77777777" w:rsidR="00BA5DCD" w:rsidRDefault="00BA5DCD" w:rsidP="00E97E4D">
            <w:pPr>
              <w:spacing w:after="0" w:line="240" w:lineRule="auto"/>
              <w:rPr>
                <w:rFonts w:ascii="Times New Roman" w:eastAsia="Times New Roman" w:hAnsi="Times New Roman" w:cs="Times New Roman"/>
                <w:b/>
                <w:bCs/>
                <w:sz w:val="24"/>
                <w:szCs w:val="24"/>
              </w:rPr>
            </w:pPr>
          </w:p>
          <w:p w14:paraId="7D4483D1" w14:textId="485C8C57" w:rsidR="00E97E4D" w:rsidRPr="00E97E4D" w:rsidRDefault="00E97E4D" w:rsidP="00E97E4D">
            <w:pPr>
              <w:spacing w:after="0" w:line="240" w:lineRule="auto"/>
              <w:rPr>
                <w:rFonts w:ascii="Times New Roman" w:eastAsia="Times New Roman" w:hAnsi="Times New Roman" w:cs="Times New Roman"/>
                <w:b/>
                <w:bCs/>
                <w:sz w:val="24"/>
                <w:szCs w:val="24"/>
              </w:rPr>
            </w:pPr>
            <w:r w:rsidRPr="00E97E4D">
              <w:rPr>
                <w:rFonts w:ascii="Times New Roman" w:eastAsia="Times New Roman" w:hAnsi="Times New Roman" w:cs="Times New Roman"/>
                <w:b/>
                <w:bCs/>
                <w:sz w:val="24"/>
                <w:szCs w:val="24"/>
              </w:rPr>
              <w:t>ANSWER CHOICES</w:t>
            </w:r>
            <w:r w:rsidRPr="00E97E4D">
              <w:rPr>
                <w:rFonts w:ascii="Mateo" w:eastAsia="Times New Roman" w:hAnsi="Mateo" w:cs="Times New Roman"/>
                <w:b/>
                <w:bCs/>
                <w:color w:val="333E48"/>
                <w:sz w:val="15"/>
                <w:szCs w:val="15"/>
              </w:rPr>
              <w:t>–</w:t>
            </w:r>
          </w:p>
        </w:tc>
        <w:tc>
          <w:tcPr>
            <w:tcW w:w="0" w:type="auto"/>
            <w:tcBorders>
              <w:left w:val="single" w:sz="6" w:space="0" w:color="FFFFFF"/>
              <w:bottom w:val="single" w:sz="6" w:space="0" w:color="FFFFFF"/>
            </w:tcBorders>
            <w:shd w:val="clear" w:color="auto" w:fill="EDEEEE"/>
            <w:hideMark/>
          </w:tcPr>
          <w:p w14:paraId="58DD66CA" w14:textId="77777777" w:rsidR="00BA5DCD" w:rsidRDefault="00BA5DCD" w:rsidP="00E97E4D">
            <w:pPr>
              <w:spacing w:after="0" w:line="240" w:lineRule="auto"/>
              <w:rPr>
                <w:rFonts w:ascii="Times New Roman" w:eastAsia="Times New Roman" w:hAnsi="Times New Roman" w:cs="Times New Roman"/>
                <w:b/>
                <w:bCs/>
                <w:sz w:val="24"/>
                <w:szCs w:val="24"/>
              </w:rPr>
            </w:pPr>
          </w:p>
          <w:p w14:paraId="4881DF2A" w14:textId="63B604A7" w:rsidR="00E97E4D" w:rsidRPr="00E97E4D" w:rsidRDefault="00E97E4D" w:rsidP="00E97E4D">
            <w:pPr>
              <w:spacing w:after="0" w:line="240" w:lineRule="auto"/>
              <w:rPr>
                <w:rFonts w:ascii="Times New Roman" w:eastAsia="Times New Roman" w:hAnsi="Times New Roman" w:cs="Times New Roman"/>
                <w:b/>
                <w:bCs/>
                <w:sz w:val="24"/>
                <w:szCs w:val="24"/>
              </w:rPr>
            </w:pPr>
            <w:r w:rsidRPr="00E97E4D">
              <w:rPr>
                <w:rFonts w:ascii="Times New Roman" w:eastAsia="Times New Roman" w:hAnsi="Times New Roman" w:cs="Times New Roman"/>
                <w:b/>
                <w:bCs/>
                <w:sz w:val="24"/>
                <w:szCs w:val="24"/>
              </w:rPr>
              <w:t>RESPONSES</w:t>
            </w:r>
            <w:r w:rsidRPr="00E97E4D">
              <w:rPr>
                <w:rFonts w:ascii="Mateo" w:eastAsia="Times New Roman" w:hAnsi="Mateo" w:cs="Times New Roman"/>
                <w:b/>
                <w:bCs/>
                <w:color w:val="333E48"/>
                <w:sz w:val="15"/>
                <w:szCs w:val="15"/>
              </w:rPr>
              <w:t>–</w:t>
            </w:r>
          </w:p>
        </w:tc>
      </w:tr>
      <w:tr w:rsidR="00E97E4D" w:rsidRPr="00E97E4D" w14:paraId="455DB7A1" w14:textId="77777777" w:rsidTr="00E97E4D">
        <w:tc>
          <w:tcPr>
            <w:tcW w:w="0" w:type="auto"/>
            <w:tcBorders>
              <w:left w:val="nil"/>
              <w:bottom w:val="single" w:sz="6" w:space="0" w:color="D0D2D3"/>
            </w:tcBorders>
            <w:tcMar>
              <w:top w:w="90" w:type="dxa"/>
              <w:left w:w="150" w:type="dxa"/>
              <w:bottom w:w="90" w:type="dxa"/>
              <w:right w:w="300" w:type="dxa"/>
            </w:tcMar>
            <w:hideMark/>
          </w:tcPr>
          <w:p w14:paraId="7701B110"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16F2BA10"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1</w:t>
            </w:r>
          </w:p>
        </w:tc>
        <w:tc>
          <w:tcPr>
            <w:tcW w:w="0" w:type="auto"/>
            <w:tcBorders>
              <w:bottom w:val="single" w:sz="6" w:space="0" w:color="D0D2D3"/>
            </w:tcBorders>
            <w:tcMar>
              <w:top w:w="90" w:type="dxa"/>
              <w:left w:w="150" w:type="dxa"/>
              <w:bottom w:w="90" w:type="dxa"/>
              <w:right w:w="300" w:type="dxa"/>
            </w:tcMar>
            <w:hideMark/>
          </w:tcPr>
          <w:p w14:paraId="78D8A60A"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0.00%</w:t>
            </w:r>
          </w:p>
          <w:p w14:paraId="2A66D09C"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0</w:t>
            </w:r>
          </w:p>
        </w:tc>
      </w:tr>
      <w:tr w:rsidR="00E97E4D" w:rsidRPr="00E97E4D" w14:paraId="1948C7DD" w14:textId="77777777" w:rsidTr="00E97E4D">
        <w:tc>
          <w:tcPr>
            <w:tcW w:w="0" w:type="auto"/>
            <w:tcBorders>
              <w:left w:val="nil"/>
              <w:bottom w:val="single" w:sz="6" w:space="0" w:color="D0D2D3"/>
            </w:tcBorders>
            <w:tcMar>
              <w:top w:w="90" w:type="dxa"/>
              <w:left w:w="150" w:type="dxa"/>
              <w:bottom w:w="90" w:type="dxa"/>
              <w:right w:w="300" w:type="dxa"/>
            </w:tcMar>
            <w:hideMark/>
          </w:tcPr>
          <w:p w14:paraId="375A75DA"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24680849"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2</w:t>
            </w:r>
          </w:p>
        </w:tc>
        <w:tc>
          <w:tcPr>
            <w:tcW w:w="0" w:type="auto"/>
            <w:tcBorders>
              <w:bottom w:val="single" w:sz="6" w:space="0" w:color="D0D2D3"/>
            </w:tcBorders>
            <w:tcMar>
              <w:top w:w="90" w:type="dxa"/>
              <w:left w:w="150" w:type="dxa"/>
              <w:bottom w:w="90" w:type="dxa"/>
              <w:right w:w="300" w:type="dxa"/>
            </w:tcMar>
            <w:hideMark/>
          </w:tcPr>
          <w:p w14:paraId="46129510"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6.67%</w:t>
            </w:r>
          </w:p>
          <w:p w14:paraId="51ED57A9"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1</w:t>
            </w:r>
          </w:p>
        </w:tc>
      </w:tr>
      <w:tr w:rsidR="00E97E4D" w:rsidRPr="00E97E4D" w14:paraId="2392162C" w14:textId="77777777" w:rsidTr="00E97E4D">
        <w:tc>
          <w:tcPr>
            <w:tcW w:w="0" w:type="auto"/>
            <w:tcBorders>
              <w:left w:val="nil"/>
              <w:bottom w:val="single" w:sz="6" w:space="0" w:color="D0D2D3"/>
            </w:tcBorders>
            <w:tcMar>
              <w:top w:w="90" w:type="dxa"/>
              <w:left w:w="150" w:type="dxa"/>
              <w:bottom w:w="90" w:type="dxa"/>
              <w:right w:w="300" w:type="dxa"/>
            </w:tcMar>
            <w:hideMark/>
          </w:tcPr>
          <w:p w14:paraId="1828181E"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5531FE87"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3</w:t>
            </w:r>
          </w:p>
        </w:tc>
        <w:tc>
          <w:tcPr>
            <w:tcW w:w="0" w:type="auto"/>
            <w:tcBorders>
              <w:bottom w:val="single" w:sz="6" w:space="0" w:color="D0D2D3"/>
            </w:tcBorders>
            <w:tcMar>
              <w:top w:w="90" w:type="dxa"/>
              <w:left w:w="150" w:type="dxa"/>
              <w:bottom w:w="90" w:type="dxa"/>
              <w:right w:w="300" w:type="dxa"/>
            </w:tcMar>
            <w:hideMark/>
          </w:tcPr>
          <w:p w14:paraId="79FE73C1"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20.00%</w:t>
            </w:r>
          </w:p>
          <w:p w14:paraId="31ABB6D7"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3</w:t>
            </w:r>
          </w:p>
        </w:tc>
      </w:tr>
      <w:tr w:rsidR="00E97E4D" w:rsidRPr="00E97E4D" w14:paraId="65FA3F3B" w14:textId="77777777" w:rsidTr="00E97E4D">
        <w:tc>
          <w:tcPr>
            <w:tcW w:w="0" w:type="auto"/>
            <w:tcBorders>
              <w:left w:val="nil"/>
              <w:bottom w:val="single" w:sz="6" w:space="0" w:color="D0D2D3"/>
            </w:tcBorders>
            <w:tcMar>
              <w:top w:w="90" w:type="dxa"/>
              <w:left w:w="150" w:type="dxa"/>
              <w:bottom w:w="90" w:type="dxa"/>
              <w:right w:w="300" w:type="dxa"/>
            </w:tcMar>
            <w:hideMark/>
          </w:tcPr>
          <w:p w14:paraId="36695513"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01F1917F"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4</w:t>
            </w:r>
          </w:p>
        </w:tc>
        <w:tc>
          <w:tcPr>
            <w:tcW w:w="0" w:type="auto"/>
            <w:tcBorders>
              <w:bottom w:val="single" w:sz="6" w:space="0" w:color="D0D2D3"/>
            </w:tcBorders>
            <w:tcMar>
              <w:top w:w="90" w:type="dxa"/>
              <w:left w:w="150" w:type="dxa"/>
              <w:bottom w:w="90" w:type="dxa"/>
              <w:right w:w="300" w:type="dxa"/>
            </w:tcMar>
            <w:hideMark/>
          </w:tcPr>
          <w:p w14:paraId="2B677594"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6.67%</w:t>
            </w:r>
          </w:p>
          <w:p w14:paraId="3B166A56"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1</w:t>
            </w:r>
          </w:p>
        </w:tc>
      </w:tr>
      <w:tr w:rsidR="00E97E4D" w:rsidRPr="00E97E4D" w14:paraId="52740D00" w14:textId="77777777" w:rsidTr="00E97E4D">
        <w:tc>
          <w:tcPr>
            <w:tcW w:w="0" w:type="auto"/>
            <w:tcBorders>
              <w:left w:val="nil"/>
              <w:bottom w:val="single" w:sz="6" w:space="0" w:color="D0D2D3"/>
            </w:tcBorders>
            <w:tcMar>
              <w:top w:w="90" w:type="dxa"/>
              <w:left w:w="150" w:type="dxa"/>
              <w:bottom w:w="90" w:type="dxa"/>
              <w:right w:w="300" w:type="dxa"/>
            </w:tcMar>
            <w:hideMark/>
          </w:tcPr>
          <w:p w14:paraId="4C589A0B"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7E1A6924"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5</w:t>
            </w:r>
          </w:p>
        </w:tc>
        <w:tc>
          <w:tcPr>
            <w:tcW w:w="0" w:type="auto"/>
            <w:tcBorders>
              <w:bottom w:val="single" w:sz="6" w:space="0" w:color="D0D2D3"/>
            </w:tcBorders>
            <w:tcMar>
              <w:top w:w="90" w:type="dxa"/>
              <w:left w:w="150" w:type="dxa"/>
              <w:bottom w:w="90" w:type="dxa"/>
              <w:right w:w="300" w:type="dxa"/>
            </w:tcMar>
            <w:hideMark/>
          </w:tcPr>
          <w:p w14:paraId="56407F6A"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26.67%</w:t>
            </w:r>
          </w:p>
          <w:p w14:paraId="0364F0BC"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4</w:t>
            </w:r>
          </w:p>
        </w:tc>
      </w:tr>
      <w:tr w:rsidR="00E97E4D" w:rsidRPr="00E97E4D" w14:paraId="76332BB7" w14:textId="77777777" w:rsidTr="00E97E4D">
        <w:tc>
          <w:tcPr>
            <w:tcW w:w="0" w:type="auto"/>
            <w:tcBorders>
              <w:left w:val="nil"/>
              <w:bottom w:val="single" w:sz="6" w:space="0" w:color="D0D2D3"/>
            </w:tcBorders>
            <w:tcMar>
              <w:top w:w="90" w:type="dxa"/>
              <w:left w:w="150" w:type="dxa"/>
              <w:bottom w:w="90" w:type="dxa"/>
              <w:right w:w="300" w:type="dxa"/>
            </w:tcMar>
            <w:hideMark/>
          </w:tcPr>
          <w:p w14:paraId="49239563"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7526CF61"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6</w:t>
            </w:r>
          </w:p>
        </w:tc>
        <w:tc>
          <w:tcPr>
            <w:tcW w:w="0" w:type="auto"/>
            <w:tcBorders>
              <w:bottom w:val="single" w:sz="6" w:space="0" w:color="D0D2D3"/>
            </w:tcBorders>
            <w:tcMar>
              <w:top w:w="90" w:type="dxa"/>
              <w:left w:w="150" w:type="dxa"/>
              <w:bottom w:w="90" w:type="dxa"/>
              <w:right w:w="300" w:type="dxa"/>
            </w:tcMar>
            <w:hideMark/>
          </w:tcPr>
          <w:p w14:paraId="6CEEA2F6"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6.67%</w:t>
            </w:r>
          </w:p>
          <w:p w14:paraId="19EEB8C5"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1</w:t>
            </w:r>
          </w:p>
        </w:tc>
      </w:tr>
      <w:tr w:rsidR="00E97E4D" w:rsidRPr="00E97E4D" w14:paraId="606E7B49" w14:textId="77777777" w:rsidTr="00E97E4D">
        <w:tc>
          <w:tcPr>
            <w:tcW w:w="0" w:type="auto"/>
            <w:tcBorders>
              <w:left w:val="nil"/>
              <w:bottom w:val="single" w:sz="6" w:space="0" w:color="D0D2D3"/>
            </w:tcBorders>
            <w:tcMar>
              <w:top w:w="90" w:type="dxa"/>
              <w:left w:w="150" w:type="dxa"/>
              <w:bottom w:w="90" w:type="dxa"/>
              <w:right w:w="300" w:type="dxa"/>
            </w:tcMar>
            <w:hideMark/>
          </w:tcPr>
          <w:p w14:paraId="2420F6A1"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1FA24EBD"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7</w:t>
            </w:r>
          </w:p>
        </w:tc>
        <w:tc>
          <w:tcPr>
            <w:tcW w:w="0" w:type="auto"/>
            <w:tcBorders>
              <w:bottom w:val="single" w:sz="6" w:space="0" w:color="D0D2D3"/>
            </w:tcBorders>
            <w:tcMar>
              <w:top w:w="90" w:type="dxa"/>
              <w:left w:w="150" w:type="dxa"/>
              <w:bottom w:w="90" w:type="dxa"/>
              <w:right w:w="300" w:type="dxa"/>
            </w:tcMar>
            <w:hideMark/>
          </w:tcPr>
          <w:p w14:paraId="30B370BE"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0.00%</w:t>
            </w:r>
          </w:p>
          <w:p w14:paraId="6EF8F8D2"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0</w:t>
            </w:r>
          </w:p>
        </w:tc>
      </w:tr>
      <w:tr w:rsidR="00E97E4D" w:rsidRPr="00E97E4D" w14:paraId="006C4B22" w14:textId="77777777" w:rsidTr="00E97E4D">
        <w:tc>
          <w:tcPr>
            <w:tcW w:w="0" w:type="auto"/>
            <w:tcBorders>
              <w:left w:val="nil"/>
              <w:bottom w:val="single" w:sz="6" w:space="0" w:color="D0D2D3"/>
            </w:tcBorders>
            <w:tcMar>
              <w:top w:w="90" w:type="dxa"/>
              <w:left w:w="150" w:type="dxa"/>
              <w:bottom w:w="90" w:type="dxa"/>
              <w:right w:w="300" w:type="dxa"/>
            </w:tcMar>
            <w:hideMark/>
          </w:tcPr>
          <w:p w14:paraId="097C880C"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097BF6C0"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8</w:t>
            </w:r>
          </w:p>
        </w:tc>
        <w:tc>
          <w:tcPr>
            <w:tcW w:w="0" w:type="auto"/>
            <w:tcBorders>
              <w:bottom w:val="single" w:sz="6" w:space="0" w:color="D0D2D3"/>
            </w:tcBorders>
            <w:tcMar>
              <w:top w:w="90" w:type="dxa"/>
              <w:left w:w="150" w:type="dxa"/>
              <w:bottom w:w="90" w:type="dxa"/>
              <w:right w:w="300" w:type="dxa"/>
            </w:tcMar>
            <w:hideMark/>
          </w:tcPr>
          <w:p w14:paraId="73B5D4AD"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13.33%</w:t>
            </w:r>
          </w:p>
          <w:p w14:paraId="21ACE224"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2</w:t>
            </w:r>
          </w:p>
        </w:tc>
      </w:tr>
      <w:tr w:rsidR="00E97E4D" w:rsidRPr="00E97E4D" w14:paraId="4C460D0D" w14:textId="77777777" w:rsidTr="00E97E4D">
        <w:tc>
          <w:tcPr>
            <w:tcW w:w="0" w:type="auto"/>
            <w:tcBorders>
              <w:left w:val="nil"/>
              <w:bottom w:val="single" w:sz="6" w:space="0" w:color="D0D2D3"/>
            </w:tcBorders>
            <w:tcMar>
              <w:top w:w="90" w:type="dxa"/>
              <w:left w:w="150" w:type="dxa"/>
              <w:bottom w:w="90" w:type="dxa"/>
              <w:right w:w="300" w:type="dxa"/>
            </w:tcMar>
            <w:hideMark/>
          </w:tcPr>
          <w:p w14:paraId="558B18D7"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5444C081"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9</w:t>
            </w:r>
          </w:p>
        </w:tc>
        <w:tc>
          <w:tcPr>
            <w:tcW w:w="0" w:type="auto"/>
            <w:tcBorders>
              <w:bottom w:val="single" w:sz="6" w:space="0" w:color="D0D2D3"/>
            </w:tcBorders>
            <w:tcMar>
              <w:top w:w="90" w:type="dxa"/>
              <w:left w:w="150" w:type="dxa"/>
              <w:bottom w:w="90" w:type="dxa"/>
              <w:right w:w="300" w:type="dxa"/>
            </w:tcMar>
            <w:hideMark/>
          </w:tcPr>
          <w:p w14:paraId="6C99F658"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13.33%</w:t>
            </w:r>
          </w:p>
          <w:p w14:paraId="698C73DE"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2</w:t>
            </w:r>
          </w:p>
        </w:tc>
      </w:tr>
      <w:tr w:rsidR="00E97E4D" w:rsidRPr="00E97E4D" w14:paraId="59793454" w14:textId="77777777" w:rsidTr="00E97E4D">
        <w:tc>
          <w:tcPr>
            <w:tcW w:w="0" w:type="auto"/>
            <w:tcBorders>
              <w:left w:val="nil"/>
              <w:bottom w:val="nil"/>
            </w:tcBorders>
            <w:tcMar>
              <w:top w:w="90" w:type="dxa"/>
              <w:left w:w="150" w:type="dxa"/>
              <w:bottom w:w="90" w:type="dxa"/>
              <w:right w:w="300" w:type="dxa"/>
            </w:tcMar>
            <w:hideMark/>
          </w:tcPr>
          <w:p w14:paraId="366F79CD"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Mateo" w:eastAsia="Times New Roman" w:hAnsi="Mateo" w:cs="Times New Roman"/>
                <w:color w:val="333E48"/>
                <w:sz w:val="15"/>
                <w:szCs w:val="15"/>
              </w:rPr>
              <w:t>–</w:t>
            </w:r>
          </w:p>
          <w:p w14:paraId="6DA06B49" w14:textId="77777777" w:rsidR="00E97E4D" w:rsidRPr="00E97E4D" w:rsidRDefault="00E97E4D" w:rsidP="00E97E4D">
            <w:pPr>
              <w:spacing w:after="0" w:line="240" w:lineRule="auto"/>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10</w:t>
            </w:r>
          </w:p>
        </w:tc>
        <w:tc>
          <w:tcPr>
            <w:tcW w:w="0" w:type="auto"/>
            <w:tcBorders>
              <w:bottom w:val="nil"/>
            </w:tcBorders>
            <w:shd w:val="clear" w:color="auto" w:fill="EDEEEE"/>
            <w:tcMar>
              <w:top w:w="90" w:type="dxa"/>
              <w:left w:w="150" w:type="dxa"/>
              <w:bottom w:w="90" w:type="dxa"/>
              <w:right w:w="300" w:type="dxa"/>
            </w:tcMar>
            <w:hideMark/>
          </w:tcPr>
          <w:p w14:paraId="3E40CA1A"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6.67%</w:t>
            </w:r>
          </w:p>
          <w:p w14:paraId="56962794" w14:textId="77777777" w:rsidR="00E97E4D" w:rsidRPr="00E97E4D" w:rsidRDefault="00E97E4D" w:rsidP="00E97E4D">
            <w:pPr>
              <w:spacing w:after="0" w:line="240" w:lineRule="auto"/>
              <w:jc w:val="right"/>
              <w:rPr>
                <w:rFonts w:ascii="Times New Roman" w:eastAsia="Times New Roman" w:hAnsi="Times New Roman" w:cs="Times New Roman"/>
                <w:sz w:val="24"/>
                <w:szCs w:val="24"/>
              </w:rPr>
            </w:pPr>
            <w:r w:rsidRPr="00E97E4D">
              <w:rPr>
                <w:rFonts w:ascii="Times New Roman" w:eastAsia="Times New Roman" w:hAnsi="Times New Roman" w:cs="Times New Roman"/>
                <w:sz w:val="24"/>
                <w:szCs w:val="24"/>
              </w:rPr>
              <w:t>1</w:t>
            </w:r>
          </w:p>
        </w:tc>
      </w:tr>
      <w:tr w:rsidR="00E97E4D" w:rsidRPr="00E97E4D" w14:paraId="0AB0854B" w14:textId="77777777" w:rsidTr="00E97E4D">
        <w:tc>
          <w:tcPr>
            <w:tcW w:w="0" w:type="auto"/>
            <w:tcBorders>
              <w:left w:val="nil"/>
            </w:tcBorders>
            <w:tcMar>
              <w:top w:w="90" w:type="dxa"/>
              <w:left w:w="150" w:type="dxa"/>
              <w:bottom w:w="90" w:type="dxa"/>
              <w:right w:w="300" w:type="dxa"/>
            </w:tcMar>
            <w:hideMark/>
          </w:tcPr>
          <w:p w14:paraId="19D95302" w14:textId="77777777" w:rsidR="00E97E4D" w:rsidRPr="00E97E4D" w:rsidRDefault="00E97E4D" w:rsidP="00E97E4D">
            <w:pPr>
              <w:spacing w:after="0" w:line="240" w:lineRule="auto"/>
              <w:rPr>
                <w:rFonts w:ascii="Times New Roman" w:eastAsia="Times New Roman" w:hAnsi="Times New Roman" w:cs="Times New Roman"/>
                <w:color w:val="333E48"/>
                <w:sz w:val="24"/>
                <w:szCs w:val="24"/>
              </w:rPr>
            </w:pPr>
            <w:r w:rsidRPr="00E97E4D">
              <w:rPr>
                <w:rFonts w:ascii="Times New Roman" w:eastAsia="Times New Roman" w:hAnsi="Times New Roman" w:cs="Times New Roman"/>
                <w:color w:val="333E48"/>
                <w:sz w:val="24"/>
                <w:szCs w:val="24"/>
              </w:rPr>
              <w:t>TOTAL</w:t>
            </w:r>
          </w:p>
        </w:tc>
        <w:tc>
          <w:tcPr>
            <w:tcW w:w="0" w:type="auto"/>
            <w:tcBorders>
              <w:left w:val="nil"/>
            </w:tcBorders>
            <w:tcMar>
              <w:top w:w="90" w:type="dxa"/>
              <w:left w:w="150" w:type="dxa"/>
              <w:bottom w:w="90" w:type="dxa"/>
              <w:right w:w="300" w:type="dxa"/>
            </w:tcMar>
            <w:hideMark/>
          </w:tcPr>
          <w:p w14:paraId="41523B0F" w14:textId="77777777" w:rsidR="00E97E4D" w:rsidRPr="00E97E4D" w:rsidRDefault="00E97E4D" w:rsidP="00E97E4D">
            <w:pPr>
              <w:spacing w:after="0" w:line="240" w:lineRule="auto"/>
              <w:jc w:val="right"/>
              <w:rPr>
                <w:rFonts w:ascii="Times New Roman" w:eastAsia="Times New Roman" w:hAnsi="Times New Roman" w:cs="Times New Roman"/>
                <w:color w:val="333E48"/>
                <w:sz w:val="24"/>
                <w:szCs w:val="24"/>
              </w:rPr>
            </w:pPr>
            <w:r w:rsidRPr="00E97E4D">
              <w:rPr>
                <w:rFonts w:ascii="Times New Roman" w:eastAsia="Times New Roman" w:hAnsi="Times New Roman" w:cs="Times New Roman"/>
                <w:color w:val="333E48"/>
                <w:sz w:val="24"/>
                <w:szCs w:val="24"/>
              </w:rPr>
              <w:t>15</w:t>
            </w:r>
          </w:p>
        </w:tc>
      </w:tr>
    </w:tbl>
    <w:p w14:paraId="07FC67C6" w14:textId="527C262C" w:rsidR="00E97E4D" w:rsidRDefault="00E97E4D" w:rsidP="00E97E4D">
      <w:pPr>
        <w:pStyle w:val="Heading1"/>
        <w:spacing w:before="0" w:beforeAutospacing="0" w:after="0" w:afterAutospacing="0"/>
        <w:rPr>
          <w:rFonts w:asciiTheme="minorHAnsi" w:hAnsiTheme="minorHAnsi" w:cstheme="minorHAnsi"/>
          <w:b w:val="0"/>
          <w:bCs w:val="0"/>
          <w:sz w:val="44"/>
          <w:szCs w:val="44"/>
        </w:rPr>
      </w:pPr>
    </w:p>
    <w:p w14:paraId="7FD153E7" w14:textId="43317B3C" w:rsidR="00E97E4D" w:rsidRPr="00E50550" w:rsidRDefault="00E97E4D" w:rsidP="00E50550">
      <w:pPr>
        <w:rPr>
          <w:b/>
          <w:bCs/>
          <w:sz w:val="36"/>
          <w:szCs w:val="36"/>
        </w:rPr>
      </w:pPr>
      <w:r w:rsidRPr="00E50550">
        <w:rPr>
          <w:b/>
          <w:bCs/>
          <w:sz w:val="36"/>
          <w:szCs w:val="36"/>
        </w:rPr>
        <w:t>Q6.</w:t>
      </w:r>
      <w:r w:rsidRPr="00E50550">
        <w:rPr>
          <w:sz w:val="36"/>
          <w:szCs w:val="36"/>
        </w:rPr>
        <w:t xml:space="preserve"> Do you agree VLE has transformed the perception on e-</w:t>
      </w:r>
      <w:r w:rsidR="00E4352B">
        <w:rPr>
          <w:sz w:val="36"/>
          <w:szCs w:val="36"/>
        </w:rPr>
        <w:t>l</w:t>
      </w:r>
      <w:r w:rsidRPr="00E50550">
        <w:rPr>
          <w:sz w:val="36"/>
          <w:szCs w:val="36"/>
        </w:rPr>
        <w:t>earning?</w:t>
      </w:r>
    </w:p>
    <w:tbl>
      <w:tblPr>
        <w:tblpPr w:leftFromText="180" w:rightFromText="180" w:vertAnchor="text" w:horzAnchor="margin" w:tblpXSpec="center" w:tblpY="269"/>
        <w:tblW w:w="11340" w:type="dxa"/>
        <w:tblCellMar>
          <w:left w:w="0" w:type="dxa"/>
          <w:right w:w="0" w:type="dxa"/>
        </w:tblCellMar>
        <w:tblLook w:val="04A0" w:firstRow="1" w:lastRow="0" w:firstColumn="1" w:lastColumn="0" w:noHBand="0" w:noVBand="1"/>
      </w:tblPr>
      <w:tblGrid>
        <w:gridCol w:w="6897"/>
        <w:gridCol w:w="4443"/>
      </w:tblGrid>
      <w:tr w:rsidR="00BA5DCD" w:rsidRPr="00BA5DCD" w14:paraId="232C6624" w14:textId="77777777" w:rsidTr="00BA5DCD">
        <w:trPr>
          <w:tblHeader/>
        </w:trPr>
        <w:tc>
          <w:tcPr>
            <w:tcW w:w="0" w:type="auto"/>
            <w:tcBorders>
              <w:left w:val="nil"/>
              <w:bottom w:val="single" w:sz="6" w:space="0" w:color="FFFFFF"/>
            </w:tcBorders>
            <w:shd w:val="clear" w:color="auto" w:fill="EDEEEE"/>
            <w:hideMark/>
          </w:tcPr>
          <w:p w14:paraId="581C5C18" w14:textId="77777777" w:rsidR="00BA5DCD" w:rsidRPr="00BA5DCD" w:rsidRDefault="00BA5DCD" w:rsidP="00BA5DCD">
            <w:pPr>
              <w:spacing w:after="0" w:line="240" w:lineRule="auto"/>
              <w:rPr>
                <w:rFonts w:ascii="Times New Roman" w:eastAsia="Times New Roman" w:hAnsi="Times New Roman" w:cs="Times New Roman"/>
                <w:b/>
                <w:bCs/>
                <w:sz w:val="24"/>
                <w:szCs w:val="24"/>
              </w:rPr>
            </w:pPr>
            <w:r w:rsidRPr="00BA5DCD">
              <w:rPr>
                <w:rFonts w:ascii="Times New Roman" w:eastAsia="Times New Roman" w:hAnsi="Times New Roman" w:cs="Times New Roman"/>
                <w:b/>
                <w:bCs/>
                <w:sz w:val="24"/>
                <w:szCs w:val="24"/>
              </w:rPr>
              <w:t>ANSWER CHOICES</w:t>
            </w:r>
            <w:r w:rsidRPr="00BA5DCD">
              <w:rPr>
                <w:rFonts w:ascii="Mateo" w:eastAsia="Times New Roman" w:hAnsi="Mateo" w:cs="Times New Roman"/>
                <w:b/>
                <w:bCs/>
                <w:color w:val="333E48"/>
                <w:sz w:val="15"/>
                <w:szCs w:val="15"/>
              </w:rPr>
              <w:t>–</w:t>
            </w:r>
          </w:p>
        </w:tc>
        <w:tc>
          <w:tcPr>
            <w:tcW w:w="0" w:type="auto"/>
            <w:tcBorders>
              <w:left w:val="single" w:sz="6" w:space="0" w:color="FFFFFF"/>
              <w:bottom w:val="single" w:sz="6" w:space="0" w:color="FFFFFF"/>
            </w:tcBorders>
            <w:shd w:val="clear" w:color="auto" w:fill="EDEEEE"/>
            <w:hideMark/>
          </w:tcPr>
          <w:p w14:paraId="5305DE42" w14:textId="77777777" w:rsidR="00BA5DCD" w:rsidRPr="00BA5DCD" w:rsidRDefault="00BA5DCD" w:rsidP="00BA5DCD">
            <w:pPr>
              <w:spacing w:after="0" w:line="240" w:lineRule="auto"/>
              <w:rPr>
                <w:rFonts w:ascii="Times New Roman" w:eastAsia="Times New Roman" w:hAnsi="Times New Roman" w:cs="Times New Roman"/>
                <w:b/>
                <w:bCs/>
                <w:sz w:val="24"/>
                <w:szCs w:val="24"/>
              </w:rPr>
            </w:pPr>
            <w:r w:rsidRPr="00BA5DCD">
              <w:rPr>
                <w:rFonts w:ascii="Times New Roman" w:eastAsia="Times New Roman" w:hAnsi="Times New Roman" w:cs="Times New Roman"/>
                <w:b/>
                <w:bCs/>
                <w:sz w:val="24"/>
                <w:szCs w:val="24"/>
              </w:rPr>
              <w:t>RESPONSES</w:t>
            </w:r>
            <w:r w:rsidRPr="00BA5DCD">
              <w:rPr>
                <w:rFonts w:ascii="Mateo" w:eastAsia="Times New Roman" w:hAnsi="Mateo" w:cs="Times New Roman"/>
                <w:b/>
                <w:bCs/>
                <w:color w:val="333E48"/>
                <w:sz w:val="15"/>
                <w:szCs w:val="15"/>
              </w:rPr>
              <w:t>–</w:t>
            </w:r>
          </w:p>
        </w:tc>
      </w:tr>
      <w:tr w:rsidR="00BA5DCD" w:rsidRPr="00BA5DCD" w14:paraId="3431F398" w14:textId="77777777" w:rsidTr="00BA5DCD">
        <w:tc>
          <w:tcPr>
            <w:tcW w:w="0" w:type="auto"/>
            <w:tcBorders>
              <w:left w:val="nil"/>
              <w:bottom w:val="single" w:sz="6" w:space="0" w:color="D0D2D3"/>
            </w:tcBorders>
            <w:tcMar>
              <w:top w:w="90" w:type="dxa"/>
              <w:left w:w="150" w:type="dxa"/>
              <w:bottom w:w="90" w:type="dxa"/>
              <w:right w:w="300" w:type="dxa"/>
            </w:tcMar>
            <w:hideMark/>
          </w:tcPr>
          <w:p w14:paraId="79573696"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21D60B96"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Strongly agree</w:t>
            </w:r>
          </w:p>
        </w:tc>
        <w:tc>
          <w:tcPr>
            <w:tcW w:w="0" w:type="auto"/>
            <w:tcBorders>
              <w:bottom w:val="single" w:sz="6" w:space="0" w:color="D0D2D3"/>
            </w:tcBorders>
            <w:tcMar>
              <w:top w:w="90" w:type="dxa"/>
              <w:left w:w="150" w:type="dxa"/>
              <w:bottom w:w="90" w:type="dxa"/>
              <w:right w:w="300" w:type="dxa"/>
            </w:tcMar>
            <w:hideMark/>
          </w:tcPr>
          <w:p w14:paraId="2B872CF8"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26.67%</w:t>
            </w:r>
          </w:p>
          <w:p w14:paraId="7BD4F7C3"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4</w:t>
            </w:r>
          </w:p>
        </w:tc>
      </w:tr>
      <w:tr w:rsidR="00BA5DCD" w:rsidRPr="00BA5DCD" w14:paraId="5D883D1E" w14:textId="77777777" w:rsidTr="00BA5DCD">
        <w:tc>
          <w:tcPr>
            <w:tcW w:w="0" w:type="auto"/>
            <w:tcBorders>
              <w:left w:val="nil"/>
              <w:bottom w:val="single" w:sz="6" w:space="0" w:color="D0D2D3"/>
            </w:tcBorders>
            <w:tcMar>
              <w:top w:w="90" w:type="dxa"/>
              <w:left w:w="150" w:type="dxa"/>
              <w:bottom w:w="90" w:type="dxa"/>
              <w:right w:w="300" w:type="dxa"/>
            </w:tcMar>
            <w:hideMark/>
          </w:tcPr>
          <w:p w14:paraId="7B5ADC84"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67CAAD09"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Agree</w:t>
            </w:r>
          </w:p>
        </w:tc>
        <w:tc>
          <w:tcPr>
            <w:tcW w:w="0" w:type="auto"/>
            <w:tcBorders>
              <w:bottom w:val="single" w:sz="6" w:space="0" w:color="D0D2D3"/>
            </w:tcBorders>
            <w:tcMar>
              <w:top w:w="90" w:type="dxa"/>
              <w:left w:w="150" w:type="dxa"/>
              <w:bottom w:w="90" w:type="dxa"/>
              <w:right w:w="300" w:type="dxa"/>
            </w:tcMar>
            <w:hideMark/>
          </w:tcPr>
          <w:p w14:paraId="655D207D"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60.00%</w:t>
            </w:r>
          </w:p>
          <w:p w14:paraId="40B43CAB"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9</w:t>
            </w:r>
          </w:p>
        </w:tc>
      </w:tr>
      <w:tr w:rsidR="00BA5DCD" w:rsidRPr="00BA5DCD" w14:paraId="2BF68ACA" w14:textId="77777777" w:rsidTr="00BA5DCD">
        <w:tc>
          <w:tcPr>
            <w:tcW w:w="0" w:type="auto"/>
            <w:tcBorders>
              <w:left w:val="nil"/>
              <w:bottom w:val="single" w:sz="6" w:space="0" w:color="D0D2D3"/>
            </w:tcBorders>
            <w:tcMar>
              <w:top w:w="90" w:type="dxa"/>
              <w:left w:w="150" w:type="dxa"/>
              <w:bottom w:w="90" w:type="dxa"/>
              <w:right w:w="300" w:type="dxa"/>
            </w:tcMar>
            <w:hideMark/>
          </w:tcPr>
          <w:p w14:paraId="4E9D8F4D"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0D8F49ED"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Disagree</w:t>
            </w:r>
          </w:p>
        </w:tc>
        <w:tc>
          <w:tcPr>
            <w:tcW w:w="0" w:type="auto"/>
            <w:tcBorders>
              <w:bottom w:val="single" w:sz="6" w:space="0" w:color="D0D2D3"/>
            </w:tcBorders>
            <w:tcMar>
              <w:top w:w="90" w:type="dxa"/>
              <w:left w:w="150" w:type="dxa"/>
              <w:bottom w:w="90" w:type="dxa"/>
              <w:right w:w="300" w:type="dxa"/>
            </w:tcMar>
            <w:hideMark/>
          </w:tcPr>
          <w:p w14:paraId="4D13D17A"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0.00%</w:t>
            </w:r>
          </w:p>
          <w:p w14:paraId="0C5820FF"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0</w:t>
            </w:r>
          </w:p>
        </w:tc>
      </w:tr>
      <w:tr w:rsidR="00BA5DCD" w:rsidRPr="00BA5DCD" w14:paraId="66557802" w14:textId="77777777" w:rsidTr="00BA5DCD">
        <w:tc>
          <w:tcPr>
            <w:tcW w:w="0" w:type="auto"/>
            <w:tcBorders>
              <w:left w:val="nil"/>
              <w:bottom w:val="single" w:sz="6" w:space="0" w:color="D0D2D3"/>
            </w:tcBorders>
            <w:tcMar>
              <w:top w:w="90" w:type="dxa"/>
              <w:left w:w="150" w:type="dxa"/>
              <w:bottom w:w="90" w:type="dxa"/>
              <w:right w:w="300" w:type="dxa"/>
            </w:tcMar>
            <w:hideMark/>
          </w:tcPr>
          <w:p w14:paraId="2C372B0B"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5B7B1FA8"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Strongly Disagree</w:t>
            </w:r>
          </w:p>
        </w:tc>
        <w:tc>
          <w:tcPr>
            <w:tcW w:w="0" w:type="auto"/>
            <w:tcBorders>
              <w:bottom w:val="single" w:sz="6" w:space="0" w:color="D0D2D3"/>
            </w:tcBorders>
            <w:tcMar>
              <w:top w:w="90" w:type="dxa"/>
              <w:left w:w="150" w:type="dxa"/>
              <w:bottom w:w="90" w:type="dxa"/>
              <w:right w:w="300" w:type="dxa"/>
            </w:tcMar>
            <w:hideMark/>
          </w:tcPr>
          <w:p w14:paraId="1D7A67FE"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0.00%</w:t>
            </w:r>
          </w:p>
          <w:p w14:paraId="7BF44DB1"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0</w:t>
            </w:r>
          </w:p>
        </w:tc>
      </w:tr>
      <w:tr w:rsidR="00BA5DCD" w:rsidRPr="00BA5DCD" w14:paraId="6A0F43EF" w14:textId="77777777" w:rsidTr="00BA5DCD">
        <w:tc>
          <w:tcPr>
            <w:tcW w:w="0" w:type="auto"/>
            <w:tcBorders>
              <w:left w:val="nil"/>
              <w:bottom w:val="nil"/>
            </w:tcBorders>
            <w:tcMar>
              <w:top w:w="90" w:type="dxa"/>
              <w:left w:w="150" w:type="dxa"/>
              <w:bottom w:w="90" w:type="dxa"/>
              <w:right w:w="300" w:type="dxa"/>
            </w:tcMar>
            <w:hideMark/>
          </w:tcPr>
          <w:p w14:paraId="77E9D68A"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60D868F6"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Don't know</w:t>
            </w:r>
          </w:p>
        </w:tc>
        <w:tc>
          <w:tcPr>
            <w:tcW w:w="0" w:type="auto"/>
            <w:tcBorders>
              <w:bottom w:val="nil"/>
            </w:tcBorders>
            <w:shd w:val="clear" w:color="auto" w:fill="EDEEEE"/>
            <w:tcMar>
              <w:top w:w="90" w:type="dxa"/>
              <w:left w:w="150" w:type="dxa"/>
              <w:bottom w:w="90" w:type="dxa"/>
              <w:right w:w="300" w:type="dxa"/>
            </w:tcMar>
            <w:hideMark/>
          </w:tcPr>
          <w:p w14:paraId="693F96E2"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13.33%</w:t>
            </w:r>
          </w:p>
          <w:p w14:paraId="478C3D0F"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2</w:t>
            </w:r>
          </w:p>
        </w:tc>
      </w:tr>
      <w:tr w:rsidR="00BA5DCD" w:rsidRPr="00BA5DCD" w14:paraId="37D03B82" w14:textId="77777777" w:rsidTr="00BA5DCD">
        <w:tc>
          <w:tcPr>
            <w:tcW w:w="0" w:type="auto"/>
            <w:tcBorders>
              <w:left w:val="nil"/>
            </w:tcBorders>
            <w:tcMar>
              <w:top w:w="90" w:type="dxa"/>
              <w:left w:w="150" w:type="dxa"/>
              <w:bottom w:w="90" w:type="dxa"/>
              <w:right w:w="300" w:type="dxa"/>
            </w:tcMar>
            <w:hideMark/>
          </w:tcPr>
          <w:p w14:paraId="66AE1FB5" w14:textId="77777777" w:rsidR="00BA5DCD" w:rsidRPr="00BA5DCD" w:rsidRDefault="00BA5DCD" w:rsidP="00BA5DCD">
            <w:pPr>
              <w:spacing w:after="0" w:line="240" w:lineRule="auto"/>
              <w:rPr>
                <w:rFonts w:ascii="Times New Roman" w:eastAsia="Times New Roman" w:hAnsi="Times New Roman" w:cs="Times New Roman"/>
                <w:color w:val="333E48"/>
                <w:sz w:val="24"/>
                <w:szCs w:val="24"/>
              </w:rPr>
            </w:pPr>
            <w:r w:rsidRPr="00BA5DCD">
              <w:rPr>
                <w:rFonts w:ascii="Times New Roman" w:eastAsia="Times New Roman" w:hAnsi="Times New Roman" w:cs="Times New Roman"/>
                <w:color w:val="333E48"/>
                <w:sz w:val="24"/>
                <w:szCs w:val="24"/>
              </w:rPr>
              <w:t>TOTAL</w:t>
            </w:r>
          </w:p>
        </w:tc>
        <w:tc>
          <w:tcPr>
            <w:tcW w:w="0" w:type="auto"/>
            <w:tcBorders>
              <w:left w:val="nil"/>
            </w:tcBorders>
            <w:tcMar>
              <w:top w:w="90" w:type="dxa"/>
              <w:left w:w="150" w:type="dxa"/>
              <w:bottom w:w="90" w:type="dxa"/>
              <w:right w:w="300" w:type="dxa"/>
            </w:tcMar>
            <w:hideMark/>
          </w:tcPr>
          <w:p w14:paraId="41035492" w14:textId="77777777" w:rsidR="00BA5DCD" w:rsidRPr="00BA5DCD" w:rsidRDefault="00BA5DCD" w:rsidP="00BA5DCD">
            <w:pPr>
              <w:spacing w:after="0" w:line="240" w:lineRule="auto"/>
              <w:jc w:val="right"/>
              <w:rPr>
                <w:rFonts w:ascii="Times New Roman" w:eastAsia="Times New Roman" w:hAnsi="Times New Roman" w:cs="Times New Roman"/>
                <w:color w:val="333E48"/>
                <w:sz w:val="24"/>
                <w:szCs w:val="24"/>
              </w:rPr>
            </w:pPr>
            <w:r w:rsidRPr="00BA5DCD">
              <w:rPr>
                <w:rFonts w:ascii="Times New Roman" w:eastAsia="Times New Roman" w:hAnsi="Times New Roman" w:cs="Times New Roman"/>
                <w:color w:val="333E48"/>
                <w:sz w:val="24"/>
                <w:szCs w:val="24"/>
              </w:rPr>
              <w:t>15</w:t>
            </w:r>
          </w:p>
        </w:tc>
      </w:tr>
    </w:tbl>
    <w:p w14:paraId="3BEAAF4C" w14:textId="6C3D42E6" w:rsidR="00BA5DCD" w:rsidRPr="00E50550" w:rsidRDefault="00BA5DCD" w:rsidP="00E50550">
      <w:pPr>
        <w:rPr>
          <w:rFonts w:ascii="National2" w:hAnsi="National2" w:hint="eastAsia"/>
          <w:sz w:val="52"/>
          <w:szCs w:val="52"/>
        </w:rPr>
      </w:pPr>
      <w:r w:rsidRPr="009D4173">
        <w:rPr>
          <w:b/>
          <w:bCs/>
          <w:sz w:val="36"/>
          <w:szCs w:val="36"/>
        </w:rPr>
        <w:lastRenderedPageBreak/>
        <w:t>Q</w:t>
      </w:r>
      <w:r w:rsidR="009D4173">
        <w:rPr>
          <w:b/>
          <w:bCs/>
          <w:sz w:val="36"/>
          <w:szCs w:val="36"/>
        </w:rPr>
        <w:t>7</w:t>
      </w:r>
      <w:r w:rsidRPr="00E50550">
        <w:rPr>
          <w:sz w:val="36"/>
          <w:szCs w:val="36"/>
        </w:rPr>
        <w:t>.</w:t>
      </w:r>
      <w:r w:rsidRPr="00E50550">
        <w:rPr>
          <w:rFonts w:ascii="National2" w:hAnsi="National2"/>
          <w:sz w:val="52"/>
          <w:szCs w:val="52"/>
        </w:rPr>
        <w:t xml:space="preserve"> </w:t>
      </w:r>
      <w:r w:rsidRPr="00E50550">
        <w:rPr>
          <w:sz w:val="36"/>
          <w:szCs w:val="36"/>
        </w:rPr>
        <w:t>Do you agree that VLE has made a positive impact on the learning experience of the students?</w:t>
      </w:r>
    </w:p>
    <w:tbl>
      <w:tblPr>
        <w:tblW w:w="11340" w:type="dxa"/>
        <w:tblInd w:w="-679" w:type="dxa"/>
        <w:tblCellMar>
          <w:left w:w="0" w:type="dxa"/>
          <w:right w:w="0" w:type="dxa"/>
        </w:tblCellMar>
        <w:tblLook w:val="04A0" w:firstRow="1" w:lastRow="0" w:firstColumn="1" w:lastColumn="0" w:noHBand="0" w:noVBand="1"/>
      </w:tblPr>
      <w:tblGrid>
        <w:gridCol w:w="6897"/>
        <w:gridCol w:w="4443"/>
      </w:tblGrid>
      <w:tr w:rsidR="00BA5DCD" w:rsidRPr="00BA5DCD" w14:paraId="5E4265AE" w14:textId="77777777" w:rsidTr="00BA5DCD">
        <w:trPr>
          <w:tblHeader/>
        </w:trPr>
        <w:tc>
          <w:tcPr>
            <w:tcW w:w="0" w:type="auto"/>
            <w:tcBorders>
              <w:left w:val="nil"/>
              <w:bottom w:val="single" w:sz="6" w:space="0" w:color="FFFFFF"/>
            </w:tcBorders>
            <w:shd w:val="clear" w:color="auto" w:fill="EDEEEE"/>
            <w:hideMark/>
          </w:tcPr>
          <w:p w14:paraId="6A34120B" w14:textId="77777777" w:rsidR="00BA5DCD" w:rsidRPr="00BA5DCD" w:rsidRDefault="00BA5DCD" w:rsidP="00BA5DCD">
            <w:pPr>
              <w:spacing w:after="0" w:line="240" w:lineRule="auto"/>
              <w:rPr>
                <w:rFonts w:ascii="Times New Roman" w:eastAsia="Times New Roman" w:hAnsi="Times New Roman" w:cs="Times New Roman"/>
                <w:b/>
                <w:bCs/>
                <w:sz w:val="24"/>
                <w:szCs w:val="24"/>
              </w:rPr>
            </w:pPr>
            <w:r w:rsidRPr="00BA5DCD">
              <w:rPr>
                <w:rFonts w:ascii="Times New Roman" w:eastAsia="Times New Roman" w:hAnsi="Times New Roman" w:cs="Times New Roman"/>
                <w:b/>
                <w:bCs/>
                <w:sz w:val="24"/>
                <w:szCs w:val="24"/>
              </w:rPr>
              <w:t>ANSWER CHOICES</w:t>
            </w:r>
            <w:r w:rsidRPr="00BA5DCD">
              <w:rPr>
                <w:rFonts w:ascii="Mateo" w:eastAsia="Times New Roman" w:hAnsi="Mateo" w:cs="Times New Roman"/>
                <w:b/>
                <w:bCs/>
                <w:color w:val="333E48"/>
                <w:sz w:val="15"/>
                <w:szCs w:val="15"/>
              </w:rPr>
              <w:t>–</w:t>
            </w:r>
          </w:p>
        </w:tc>
        <w:tc>
          <w:tcPr>
            <w:tcW w:w="0" w:type="auto"/>
            <w:tcBorders>
              <w:left w:val="single" w:sz="6" w:space="0" w:color="FFFFFF"/>
              <w:bottom w:val="single" w:sz="6" w:space="0" w:color="FFFFFF"/>
            </w:tcBorders>
            <w:shd w:val="clear" w:color="auto" w:fill="EDEEEE"/>
            <w:hideMark/>
          </w:tcPr>
          <w:p w14:paraId="6AA5307F" w14:textId="77777777" w:rsidR="00BA5DCD" w:rsidRPr="00BA5DCD" w:rsidRDefault="00BA5DCD" w:rsidP="00BA5DCD">
            <w:pPr>
              <w:spacing w:after="0" w:line="240" w:lineRule="auto"/>
              <w:rPr>
                <w:rFonts w:ascii="Times New Roman" w:eastAsia="Times New Roman" w:hAnsi="Times New Roman" w:cs="Times New Roman"/>
                <w:b/>
                <w:bCs/>
                <w:sz w:val="24"/>
                <w:szCs w:val="24"/>
              </w:rPr>
            </w:pPr>
            <w:r w:rsidRPr="00BA5DCD">
              <w:rPr>
                <w:rFonts w:ascii="Times New Roman" w:eastAsia="Times New Roman" w:hAnsi="Times New Roman" w:cs="Times New Roman"/>
                <w:b/>
                <w:bCs/>
                <w:sz w:val="24"/>
                <w:szCs w:val="24"/>
              </w:rPr>
              <w:t>RESPONSES</w:t>
            </w:r>
            <w:r w:rsidRPr="00BA5DCD">
              <w:rPr>
                <w:rFonts w:ascii="Mateo" w:eastAsia="Times New Roman" w:hAnsi="Mateo" w:cs="Times New Roman"/>
                <w:b/>
                <w:bCs/>
                <w:color w:val="333E48"/>
                <w:sz w:val="15"/>
                <w:szCs w:val="15"/>
              </w:rPr>
              <w:t>–</w:t>
            </w:r>
          </w:p>
        </w:tc>
      </w:tr>
      <w:tr w:rsidR="00BA5DCD" w:rsidRPr="00BA5DCD" w14:paraId="67F02DD7" w14:textId="77777777" w:rsidTr="00BA5DCD">
        <w:tc>
          <w:tcPr>
            <w:tcW w:w="0" w:type="auto"/>
            <w:tcBorders>
              <w:left w:val="nil"/>
              <w:bottom w:val="single" w:sz="6" w:space="0" w:color="D0D2D3"/>
            </w:tcBorders>
            <w:tcMar>
              <w:top w:w="90" w:type="dxa"/>
              <w:left w:w="150" w:type="dxa"/>
              <w:bottom w:w="90" w:type="dxa"/>
              <w:right w:w="300" w:type="dxa"/>
            </w:tcMar>
            <w:hideMark/>
          </w:tcPr>
          <w:p w14:paraId="3443B37B"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24494569"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Strongly Agree</w:t>
            </w:r>
          </w:p>
        </w:tc>
        <w:tc>
          <w:tcPr>
            <w:tcW w:w="0" w:type="auto"/>
            <w:tcBorders>
              <w:bottom w:val="single" w:sz="6" w:space="0" w:color="D0D2D3"/>
            </w:tcBorders>
            <w:tcMar>
              <w:top w:w="90" w:type="dxa"/>
              <w:left w:w="150" w:type="dxa"/>
              <w:bottom w:w="90" w:type="dxa"/>
              <w:right w:w="300" w:type="dxa"/>
            </w:tcMar>
            <w:hideMark/>
          </w:tcPr>
          <w:p w14:paraId="29F88AD0"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33.33%</w:t>
            </w:r>
          </w:p>
          <w:p w14:paraId="3EF213D8"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5</w:t>
            </w:r>
          </w:p>
        </w:tc>
      </w:tr>
      <w:tr w:rsidR="00BA5DCD" w:rsidRPr="00BA5DCD" w14:paraId="21D7A911" w14:textId="77777777" w:rsidTr="00BA5DCD">
        <w:tc>
          <w:tcPr>
            <w:tcW w:w="0" w:type="auto"/>
            <w:tcBorders>
              <w:left w:val="nil"/>
              <w:bottom w:val="single" w:sz="6" w:space="0" w:color="D0D2D3"/>
            </w:tcBorders>
            <w:tcMar>
              <w:top w:w="90" w:type="dxa"/>
              <w:left w:w="150" w:type="dxa"/>
              <w:bottom w:w="90" w:type="dxa"/>
              <w:right w:w="300" w:type="dxa"/>
            </w:tcMar>
            <w:hideMark/>
          </w:tcPr>
          <w:p w14:paraId="041B9249"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30C7B3B1"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Agree</w:t>
            </w:r>
          </w:p>
        </w:tc>
        <w:tc>
          <w:tcPr>
            <w:tcW w:w="0" w:type="auto"/>
            <w:tcBorders>
              <w:bottom w:val="single" w:sz="6" w:space="0" w:color="D0D2D3"/>
            </w:tcBorders>
            <w:tcMar>
              <w:top w:w="90" w:type="dxa"/>
              <w:left w:w="150" w:type="dxa"/>
              <w:bottom w:w="90" w:type="dxa"/>
              <w:right w:w="300" w:type="dxa"/>
            </w:tcMar>
            <w:hideMark/>
          </w:tcPr>
          <w:p w14:paraId="7845577A"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33.33%</w:t>
            </w:r>
          </w:p>
          <w:p w14:paraId="1739DCC8"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5</w:t>
            </w:r>
          </w:p>
        </w:tc>
      </w:tr>
      <w:tr w:rsidR="00BA5DCD" w:rsidRPr="00BA5DCD" w14:paraId="790FD555" w14:textId="77777777" w:rsidTr="00BA5DCD">
        <w:tc>
          <w:tcPr>
            <w:tcW w:w="0" w:type="auto"/>
            <w:tcBorders>
              <w:left w:val="nil"/>
              <w:bottom w:val="single" w:sz="6" w:space="0" w:color="D0D2D3"/>
            </w:tcBorders>
            <w:tcMar>
              <w:top w:w="90" w:type="dxa"/>
              <w:left w:w="150" w:type="dxa"/>
              <w:bottom w:w="90" w:type="dxa"/>
              <w:right w:w="300" w:type="dxa"/>
            </w:tcMar>
            <w:hideMark/>
          </w:tcPr>
          <w:p w14:paraId="697DC4CB"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18F394DD"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Disagree</w:t>
            </w:r>
          </w:p>
        </w:tc>
        <w:tc>
          <w:tcPr>
            <w:tcW w:w="0" w:type="auto"/>
            <w:tcBorders>
              <w:bottom w:val="single" w:sz="6" w:space="0" w:color="D0D2D3"/>
            </w:tcBorders>
            <w:tcMar>
              <w:top w:w="90" w:type="dxa"/>
              <w:left w:w="150" w:type="dxa"/>
              <w:bottom w:w="90" w:type="dxa"/>
              <w:right w:w="300" w:type="dxa"/>
            </w:tcMar>
            <w:hideMark/>
          </w:tcPr>
          <w:p w14:paraId="53A29217"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33.33%</w:t>
            </w:r>
          </w:p>
          <w:p w14:paraId="1ECB51DA"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5</w:t>
            </w:r>
          </w:p>
        </w:tc>
      </w:tr>
      <w:tr w:rsidR="00BA5DCD" w:rsidRPr="00BA5DCD" w14:paraId="12932423" w14:textId="77777777" w:rsidTr="00BA5DCD">
        <w:tc>
          <w:tcPr>
            <w:tcW w:w="0" w:type="auto"/>
            <w:tcBorders>
              <w:left w:val="nil"/>
              <w:bottom w:val="single" w:sz="6" w:space="0" w:color="D0D2D3"/>
            </w:tcBorders>
            <w:tcMar>
              <w:top w:w="90" w:type="dxa"/>
              <w:left w:w="150" w:type="dxa"/>
              <w:bottom w:w="90" w:type="dxa"/>
              <w:right w:w="300" w:type="dxa"/>
            </w:tcMar>
            <w:hideMark/>
          </w:tcPr>
          <w:p w14:paraId="6F782678"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6F68CEE3"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Strongly agree</w:t>
            </w:r>
          </w:p>
        </w:tc>
        <w:tc>
          <w:tcPr>
            <w:tcW w:w="0" w:type="auto"/>
            <w:tcBorders>
              <w:bottom w:val="single" w:sz="6" w:space="0" w:color="D0D2D3"/>
            </w:tcBorders>
            <w:tcMar>
              <w:top w:w="90" w:type="dxa"/>
              <w:left w:w="150" w:type="dxa"/>
              <w:bottom w:w="90" w:type="dxa"/>
              <w:right w:w="300" w:type="dxa"/>
            </w:tcMar>
            <w:hideMark/>
          </w:tcPr>
          <w:p w14:paraId="22D5E010"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0.00%</w:t>
            </w:r>
          </w:p>
          <w:p w14:paraId="02019A8F"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0</w:t>
            </w:r>
          </w:p>
        </w:tc>
      </w:tr>
      <w:tr w:rsidR="00BA5DCD" w:rsidRPr="00BA5DCD" w14:paraId="7877734C" w14:textId="77777777" w:rsidTr="00BA5DCD">
        <w:tc>
          <w:tcPr>
            <w:tcW w:w="0" w:type="auto"/>
            <w:tcBorders>
              <w:left w:val="nil"/>
              <w:bottom w:val="nil"/>
            </w:tcBorders>
            <w:tcMar>
              <w:top w:w="90" w:type="dxa"/>
              <w:left w:w="150" w:type="dxa"/>
              <w:bottom w:w="90" w:type="dxa"/>
              <w:right w:w="300" w:type="dxa"/>
            </w:tcMar>
            <w:hideMark/>
          </w:tcPr>
          <w:p w14:paraId="31DE116F"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2F4F9B14"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Don't know</w:t>
            </w:r>
          </w:p>
        </w:tc>
        <w:tc>
          <w:tcPr>
            <w:tcW w:w="0" w:type="auto"/>
            <w:tcBorders>
              <w:bottom w:val="nil"/>
            </w:tcBorders>
            <w:shd w:val="clear" w:color="auto" w:fill="EDEEEE"/>
            <w:tcMar>
              <w:top w:w="90" w:type="dxa"/>
              <w:left w:w="150" w:type="dxa"/>
              <w:bottom w:w="90" w:type="dxa"/>
              <w:right w:w="300" w:type="dxa"/>
            </w:tcMar>
            <w:hideMark/>
          </w:tcPr>
          <w:p w14:paraId="1BFD1A3F"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0.00%</w:t>
            </w:r>
          </w:p>
          <w:p w14:paraId="57E49D68"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0</w:t>
            </w:r>
          </w:p>
        </w:tc>
      </w:tr>
      <w:tr w:rsidR="00BA5DCD" w:rsidRPr="00BA5DCD" w14:paraId="7BA4702D" w14:textId="77777777" w:rsidTr="00BA5DCD">
        <w:tc>
          <w:tcPr>
            <w:tcW w:w="0" w:type="auto"/>
            <w:tcBorders>
              <w:left w:val="nil"/>
            </w:tcBorders>
            <w:tcMar>
              <w:top w:w="90" w:type="dxa"/>
              <w:left w:w="150" w:type="dxa"/>
              <w:bottom w:w="90" w:type="dxa"/>
              <w:right w:w="300" w:type="dxa"/>
            </w:tcMar>
            <w:hideMark/>
          </w:tcPr>
          <w:p w14:paraId="198F269E" w14:textId="77777777" w:rsidR="00BA5DCD" w:rsidRPr="00BA5DCD" w:rsidRDefault="00BA5DCD" w:rsidP="00BA5DCD">
            <w:pPr>
              <w:spacing w:after="0" w:line="240" w:lineRule="auto"/>
              <w:rPr>
                <w:rFonts w:ascii="Times New Roman" w:eastAsia="Times New Roman" w:hAnsi="Times New Roman" w:cs="Times New Roman"/>
                <w:color w:val="333E48"/>
                <w:sz w:val="24"/>
                <w:szCs w:val="24"/>
              </w:rPr>
            </w:pPr>
            <w:r w:rsidRPr="00BA5DCD">
              <w:rPr>
                <w:rFonts w:ascii="Times New Roman" w:eastAsia="Times New Roman" w:hAnsi="Times New Roman" w:cs="Times New Roman"/>
                <w:color w:val="333E48"/>
                <w:sz w:val="24"/>
                <w:szCs w:val="24"/>
              </w:rPr>
              <w:t>TOTAL</w:t>
            </w:r>
          </w:p>
        </w:tc>
        <w:tc>
          <w:tcPr>
            <w:tcW w:w="0" w:type="auto"/>
            <w:tcBorders>
              <w:left w:val="nil"/>
            </w:tcBorders>
            <w:tcMar>
              <w:top w:w="90" w:type="dxa"/>
              <w:left w:w="150" w:type="dxa"/>
              <w:bottom w:w="90" w:type="dxa"/>
              <w:right w:w="300" w:type="dxa"/>
            </w:tcMar>
            <w:hideMark/>
          </w:tcPr>
          <w:p w14:paraId="23C9468E" w14:textId="77777777" w:rsidR="00BA5DCD" w:rsidRPr="00BA5DCD" w:rsidRDefault="00BA5DCD" w:rsidP="00BA5DCD">
            <w:pPr>
              <w:spacing w:after="0" w:line="240" w:lineRule="auto"/>
              <w:jc w:val="right"/>
              <w:rPr>
                <w:rFonts w:ascii="Times New Roman" w:eastAsia="Times New Roman" w:hAnsi="Times New Roman" w:cs="Times New Roman"/>
                <w:color w:val="333E48"/>
                <w:sz w:val="24"/>
                <w:szCs w:val="24"/>
              </w:rPr>
            </w:pPr>
            <w:r w:rsidRPr="00BA5DCD">
              <w:rPr>
                <w:rFonts w:ascii="Times New Roman" w:eastAsia="Times New Roman" w:hAnsi="Times New Roman" w:cs="Times New Roman"/>
                <w:color w:val="333E48"/>
                <w:sz w:val="24"/>
                <w:szCs w:val="24"/>
              </w:rPr>
              <w:t>15</w:t>
            </w:r>
          </w:p>
        </w:tc>
      </w:tr>
    </w:tbl>
    <w:p w14:paraId="4647C4E7" w14:textId="77777777" w:rsidR="00B35294" w:rsidRDefault="00B35294" w:rsidP="001C0838">
      <w:pPr>
        <w:rPr>
          <w:b/>
          <w:bCs/>
          <w:sz w:val="36"/>
          <w:szCs w:val="36"/>
        </w:rPr>
      </w:pPr>
    </w:p>
    <w:p w14:paraId="7ADAD0E2" w14:textId="3EF48965" w:rsidR="00BA5DCD" w:rsidRPr="00E50550" w:rsidRDefault="00BA5DCD" w:rsidP="001C0838">
      <w:pPr>
        <w:rPr>
          <w:b/>
          <w:bCs/>
          <w:sz w:val="36"/>
          <w:szCs w:val="36"/>
        </w:rPr>
      </w:pPr>
      <w:r w:rsidRPr="009D4173">
        <w:rPr>
          <w:b/>
          <w:bCs/>
          <w:sz w:val="36"/>
          <w:szCs w:val="36"/>
        </w:rPr>
        <w:t>Q8</w:t>
      </w:r>
      <w:r w:rsidRPr="00E50550">
        <w:rPr>
          <w:sz w:val="36"/>
          <w:szCs w:val="36"/>
        </w:rPr>
        <w:t>.</w:t>
      </w:r>
      <w:r w:rsidRPr="00E50550">
        <w:rPr>
          <w:sz w:val="40"/>
          <w:szCs w:val="40"/>
        </w:rPr>
        <w:t xml:space="preserve"> </w:t>
      </w:r>
      <w:r w:rsidRPr="00E50550">
        <w:rPr>
          <w:sz w:val="36"/>
          <w:szCs w:val="36"/>
        </w:rPr>
        <w:t>Do you agree that VLE at UWTSD needs improvement?</w:t>
      </w:r>
    </w:p>
    <w:tbl>
      <w:tblPr>
        <w:tblW w:w="11340" w:type="dxa"/>
        <w:tblInd w:w="-679" w:type="dxa"/>
        <w:tblCellMar>
          <w:left w:w="0" w:type="dxa"/>
          <w:right w:w="0" w:type="dxa"/>
        </w:tblCellMar>
        <w:tblLook w:val="04A0" w:firstRow="1" w:lastRow="0" w:firstColumn="1" w:lastColumn="0" w:noHBand="0" w:noVBand="1"/>
      </w:tblPr>
      <w:tblGrid>
        <w:gridCol w:w="6897"/>
        <w:gridCol w:w="4443"/>
      </w:tblGrid>
      <w:tr w:rsidR="00BA5DCD" w:rsidRPr="00BA5DCD" w14:paraId="2F0F18C0" w14:textId="77777777" w:rsidTr="00BA5DCD">
        <w:trPr>
          <w:tblHeader/>
        </w:trPr>
        <w:tc>
          <w:tcPr>
            <w:tcW w:w="0" w:type="auto"/>
            <w:tcBorders>
              <w:left w:val="nil"/>
              <w:bottom w:val="single" w:sz="6" w:space="0" w:color="FFFFFF"/>
            </w:tcBorders>
            <w:shd w:val="clear" w:color="auto" w:fill="EDEEEE"/>
            <w:hideMark/>
          </w:tcPr>
          <w:p w14:paraId="1A253C9F" w14:textId="77777777" w:rsidR="00BA5DCD" w:rsidRPr="00BA5DCD" w:rsidRDefault="00BA5DCD" w:rsidP="00BA5DCD">
            <w:pPr>
              <w:spacing w:after="0" w:line="240" w:lineRule="auto"/>
              <w:rPr>
                <w:rFonts w:ascii="Times New Roman" w:eastAsia="Times New Roman" w:hAnsi="Times New Roman" w:cs="Times New Roman"/>
                <w:b/>
                <w:bCs/>
                <w:sz w:val="24"/>
                <w:szCs w:val="24"/>
              </w:rPr>
            </w:pPr>
            <w:r w:rsidRPr="00BA5DCD">
              <w:rPr>
                <w:rFonts w:ascii="Times New Roman" w:eastAsia="Times New Roman" w:hAnsi="Times New Roman" w:cs="Times New Roman"/>
                <w:b/>
                <w:bCs/>
                <w:sz w:val="24"/>
                <w:szCs w:val="24"/>
              </w:rPr>
              <w:t>ANSWER CHOICES</w:t>
            </w:r>
            <w:r w:rsidRPr="00BA5DCD">
              <w:rPr>
                <w:rFonts w:ascii="Mateo" w:eastAsia="Times New Roman" w:hAnsi="Mateo" w:cs="Times New Roman"/>
                <w:b/>
                <w:bCs/>
                <w:color w:val="333E48"/>
                <w:sz w:val="15"/>
                <w:szCs w:val="15"/>
              </w:rPr>
              <w:t>–</w:t>
            </w:r>
          </w:p>
        </w:tc>
        <w:tc>
          <w:tcPr>
            <w:tcW w:w="0" w:type="auto"/>
            <w:tcBorders>
              <w:left w:val="single" w:sz="6" w:space="0" w:color="FFFFFF"/>
              <w:bottom w:val="single" w:sz="6" w:space="0" w:color="FFFFFF"/>
            </w:tcBorders>
            <w:shd w:val="clear" w:color="auto" w:fill="EDEEEE"/>
            <w:hideMark/>
          </w:tcPr>
          <w:p w14:paraId="21936825" w14:textId="77777777" w:rsidR="00BA5DCD" w:rsidRPr="00BA5DCD" w:rsidRDefault="00BA5DCD" w:rsidP="00BA5DCD">
            <w:pPr>
              <w:spacing w:after="0" w:line="240" w:lineRule="auto"/>
              <w:rPr>
                <w:rFonts w:ascii="Times New Roman" w:eastAsia="Times New Roman" w:hAnsi="Times New Roman" w:cs="Times New Roman"/>
                <w:b/>
                <w:bCs/>
                <w:sz w:val="24"/>
                <w:szCs w:val="24"/>
              </w:rPr>
            </w:pPr>
            <w:r w:rsidRPr="00BA5DCD">
              <w:rPr>
                <w:rFonts w:ascii="Times New Roman" w:eastAsia="Times New Roman" w:hAnsi="Times New Roman" w:cs="Times New Roman"/>
                <w:b/>
                <w:bCs/>
                <w:sz w:val="24"/>
                <w:szCs w:val="24"/>
              </w:rPr>
              <w:t>RESPONSES</w:t>
            </w:r>
            <w:r w:rsidRPr="00BA5DCD">
              <w:rPr>
                <w:rFonts w:ascii="Mateo" w:eastAsia="Times New Roman" w:hAnsi="Mateo" w:cs="Times New Roman"/>
                <w:b/>
                <w:bCs/>
                <w:color w:val="333E48"/>
                <w:sz w:val="15"/>
                <w:szCs w:val="15"/>
              </w:rPr>
              <w:t>–</w:t>
            </w:r>
          </w:p>
        </w:tc>
      </w:tr>
      <w:tr w:rsidR="00BA5DCD" w:rsidRPr="00BA5DCD" w14:paraId="136C8E31" w14:textId="77777777" w:rsidTr="00BA5DCD">
        <w:tc>
          <w:tcPr>
            <w:tcW w:w="0" w:type="auto"/>
            <w:tcBorders>
              <w:left w:val="nil"/>
              <w:bottom w:val="single" w:sz="6" w:space="0" w:color="D0D2D3"/>
            </w:tcBorders>
            <w:tcMar>
              <w:top w:w="90" w:type="dxa"/>
              <w:left w:w="150" w:type="dxa"/>
              <w:bottom w:w="90" w:type="dxa"/>
              <w:right w:w="300" w:type="dxa"/>
            </w:tcMar>
            <w:hideMark/>
          </w:tcPr>
          <w:p w14:paraId="71355843"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2687EC5E"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Yes</w:t>
            </w:r>
          </w:p>
        </w:tc>
        <w:tc>
          <w:tcPr>
            <w:tcW w:w="0" w:type="auto"/>
            <w:tcBorders>
              <w:bottom w:val="single" w:sz="6" w:space="0" w:color="D0D2D3"/>
            </w:tcBorders>
            <w:tcMar>
              <w:top w:w="90" w:type="dxa"/>
              <w:left w:w="150" w:type="dxa"/>
              <w:bottom w:w="90" w:type="dxa"/>
              <w:right w:w="300" w:type="dxa"/>
            </w:tcMar>
            <w:hideMark/>
          </w:tcPr>
          <w:p w14:paraId="47838686"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100.00%</w:t>
            </w:r>
          </w:p>
          <w:p w14:paraId="1BCC9B3F"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15</w:t>
            </w:r>
          </w:p>
        </w:tc>
      </w:tr>
      <w:tr w:rsidR="00BA5DCD" w:rsidRPr="00BA5DCD" w14:paraId="42B29EAF" w14:textId="77777777" w:rsidTr="00BA5DCD">
        <w:tc>
          <w:tcPr>
            <w:tcW w:w="0" w:type="auto"/>
            <w:tcBorders>
              <w:left w:val="nil"/>
              <w:bottom w:val="nil"/>
            </w:tcBorders>
            <w:tcMar>
              <w:top w:w="90" w:type="dxa"/>
              <w:left w:w="150" w:type="dxa"/>
              <w:bottom w:w="90" w:type="dxa"/>
              <w:right w:w="300" w:type="dxa"/>
            </w:tcMar>
            <w:hideMark/>
          </w:tcPr>
          <w:p w14:paraId="46979A29"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4101DEC0"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No</w:t>
            </w:r>
          </w:p>
        </w:tc>
        <w:tc>
          <w:tcPr>
            <w:tcW w:w="0" w:type="auto"/>
            <w:tcBorders>
              <w:bottom w:val="nil"/>
            </w:tcBorders>
            <w:shd w:val="clear" w:color="auto" w:fill="EDEEEE"/>
            <w:tcMar>
              <w:top w:w="90" w:type="dxa"/>
              <w:left w:w="150" w:type="dxa"/>
              <w:bottom w:w="90" w:type="dxa"/>
              <w:right w:w="300" w:type="dxa"/>
            </w:tcMar>
            <w:hideMark/>
          </w:tcPr>
          <w:p w14:paraId="7FCB4D01"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0.00%</w:t>
            </w:r>
          </w:p>
          <w:p w14:paraId="355616BA"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0</w:t>
            </w:r>
          </w:p>
        </w:tc>
      </w:tr>
      <w:tr w:rsidR="00BA5DCD" w:rsidRPr="00BA5DCD" w14:paraId="1A2075BE" w14:textId="77777777" w:rsidTr="00BA5DCD">
        <w:tc>
          <w:tcPr>
            <w:tcW w:w="0" w:type="auto"/>
            <w:tcBorders>
              <w:left w:val="nil"/>
            </w:tcBorders>
            <w:tcMar>
              <w:top w:w="90" w:type="dxa"/>
              <w:left w:w="150" w:type="dxa"/>
              <w:bottom w:w="90" w:type="dxa"/>
              <w:right w:w="300" w:type="dxa"/>
            </w:tcMar>
            <w:hideMark/>
          </w:tcPr>
          <w:p w14:paraId="597E737E" w14:textId="77777777" w:rsidR="00BA5DCD" w:rsidRPr="00BA5DCD" w:rsidRDefault="00BA5DCD" w:rsidP="00BA5DCD">
            <w:pPr>
              <w:spacing w:after="0" w:line="240" w:lineRule="auto"/>
              <w:rPr>
                <w:rFonts w:ascii="Times New Roman" w:eastAsia="Times New Roman" w:hAnsi="Times New Roman" w:cs="Times New Roman"/>
                <w:color w:val="333E48"/>
                <w:sz w:val="24"/>
                <w:szCs w:val="24"/>
              </w:rPr>
            </w:pPr>
            <w:r w:rsidRPr="00BA5DCD">
              <w:rPr>
                <w:rFonts w:ascii="Times New Roman" w:eastAsia="Times New Roman" w:hAnsi="Times New Roman" w:cs="Times New Roman"/>
                <w:color w:val="333E48"/>
                <w:sz w:val="24"/>
                <w:szCs w:val="24"/>
              </w:rPr>
              <w:t>TOTAL</w:t>
            </w:r>
          </w:p>
        </w:tc>
        <w:tc>
          <w:tcPr>
            <w:tcW w:w="0" w:type="auto"/>
            <w:tcBorders>
              <w:left w:val="nil"/>
            </w:tcBorders>
            <w:tcMar>
              <w:top w:w="90" w:type="dxa"/>
              <w:left w:w="150" w:type="dxa"/>
              <w:bottom w:w="90" w:type="dxa"/>
              <w:right w:w="300" w:type="dxa"/>
            </w:tcMar>
            <w:hideMark/>
          </w:tcPr>
          <w:p w14:paraId="63219365" w14:textId="77777777" w:rsidR="00BA5DCD" w:rsidRPr="00BA5DCD" w:rsidRDefault="00BA5DCD" w:rsidP="00BA5DCD">
            <w:pPr>
              <w:spacing w:after="0" w:line="240" w:lineRule="auto"/>
              <w:jc w:val="right"/>
              <w:rPr>
                <w:rFonts w:ascii="Times New Roman" w:eastAsia="Times New Roman" w:hAnsi="Times New Roman" w:cs="Times New Roman"/>
                <w:color w:val="333E48"/>
                <w:sz w:val="24"/>
                <w:szCs w:val="24"/>
              </w:rPr>
            </w:pPr>
            <w:r w:rsidRPr="00BA5DCD">
              <w:rPr>
                <w:rFonts w:ascii="Times New Roman" w:eastAsia="Times New Roman" w:hAnsi="Times New Roman" w:cs="Times New Roman"/>
                <w:color w:val="333E48"/>
                <w:sz w:val="24"/>
                <w:szCs w:val="24"/>
              </w:rPr>
              <w:t>15</w:t>
            </w:r>
          </w:p>
        </w:tc>
      </w:tr>
    </w:tbl>
    <w:p w14:paraId="31198E88" w14:textId="69353A17" w:rsidR="00BA5DCD" w:rsidRPr="00BA5DCD" w:rsidRDefault="00BA5DCD" w:rsidP="00BA5DCD">
      <w:pPr>
        <w:shd w:val="clear" w:color="auto" w:fill="FFFFFF"/>
        <w:spacing w:after="0" w:line="240" w:lineRule="auto"/>
        <w:rPr>
          <w:rFonts w:ascii="National2" w:eastAsia="Times New Roman" w:hAnsi="National2" w:cs="Times New Roman"/>
          <w:color w:val="333E48"/>
          <w:sz w:val="20"/>
          <w:szCs w:val="20"/>
        </w:rPr>
      </w:pPr>
      <w:r w:rsidRPr="00BA5DCD">
        <w:rPr>
          <w:rFonts w:ascii="National2" w:eastAsia="Times New Roman" w:hAnsi="National2" w:cs="Times New Roman"/>
          <w:color w:val="333E48"/>
          <w:sz w:val="20"/>
          <w:szCs w:val="20"/>
        </w:rPr>
        <w:t xml:space="preserve"> </w:t>
      </w:r>
    </w:p>
    <w:p w14:paraId="7DC2C3EE" w14:textId="77777777" w:rsidR="004103B4" w:rsidRDefault="004103B4" w:rsidP="00BA5DCD">
      <w:pPr>
        <w:shd w:val="clear" w:color="auto" w:fill="FFFFFF"/>
        <w:spacing w:before="240" w:after="0" w:line="240" w:lineRule="auto"/>
        <w:outlineLvl w:val="0"/>
        <w:rPr>
          <w:rFonts w:eastAsia="Times New Roman" w:cstheme="minorHAnsi"/>
          <w:b/>
          <w:bCs/>
          <w:color w:val="333E48"/>
          <w:kern w:val="36"/>
          <w:sz w:val="44"/>
          <w:szCs w:val="44"/>
        </w:rPr>
      </w:pPr>
    </w:p>
    <w:p w14:paraId="6CE585BC" w14:textId="77777777" w:rsidR="00B35294" w:rsidRDefault="00B35294" w:rsidP="00BA5DCD">
      <w:pPr>
        <w:shd w:val="clear" w:color="auto" w:fill="FFFFFF"/>
        <w:spacing w:before="240" w:after="0" w:line="240" w:lineRule="auto"/>
        <w:outlineLvl w:val="0"/>
        <w:rPr>
          <w:rFonts w:eastAsia="Times New Roman" w:cstheme="minorHAnsi"/>
          <w:b/>
          <w:bCs/>
          <w:color w:val="333E48"/>
          <w:kern w:val="36"/>
          <w:sz w:val="44"/>
          <w:szCs w:val="44"/>
        </w:rPr>
      </w:pPr>
    </w:p>
    <w:p w14:paraId="62DA3DE7" w14:textId="4A59AA42" w:rsidR="00BA5DCD" w:rsidRPr="009D4173" w:rsidRDefault="00BA5DCD" w:rsidP="00BA5DCD">
      <w:pPr>
        <w:shd w:val="clear" w:color="auto" w:fill="FFFFFF"/>
        <w:spacing w:before="240" w:after="0" w:line="240" w:lineRule="auto"/>
        <w:outlineLvl w:val="0"/>
        <w:rPr>
          <w:rFonts w:eastAsia="Times New Roman" w:cstheme="minorHAnsi"/>
          <w:color w:val="333E48"/>
          <w:kern w:val="36"/>
          <w:sz w:val="36"/>
          <w:szCs w:val="36"/>
        </w:rPr>
      </w:pPr>
      <w:r w:rsidRPr="009D4173">
        <w:rPr>
          <w:rFonts w:eastAsia="Times New Roman" w:cstheme="minorHAnsi"/>
          <w:b/>
          <w:bCs/>
          <w:color w:val="333E48"/>
          <w:kern w:val="36"/>
          <w:sz w:val="44"/>
          <w:szCs w:val="44"/>
        </w:rPr>
        <w:t>Q9</w:t>
      </w:r>
      <w:r w:rsidRPr="009D4173">
        <w:rPr>
          <w:rFonts w:eastAsia="Times New Roman" w:cstheme="minorHAnsi"/>
          <w:color w:val="333E48"/>
          <w:kern w:val="36"/>
          <w:sz w:val="36"/>
          <w:szCs w:val="36"/>
        </w:rPr>
        <w:t xml:space="preserve">. </w:t>
      </w:r>
      <w:r w:rsidRPr="00BA5DCD">
        <w:rPr>
          <w:rFonts w:eastAsia="Times New Roman" w:cstheme="minorHAnsi"/>
          <w:color w:val="333E48"/>
          <w:kern w:val="36"/>
          <w:sz w:val="36"/>
          <w:szCs w:val="36"/>
        </w:rPr>
        <w:t>On the scale of 1-10, how easy is the language on the Virtual Learning Environment to understand?</w:t>
      </w:r>
      <w:r w:rsidRPr="009D4173">
        <w:rPr>
          <w:rFonts w:eastAsia="Times New Roman" w:cstheme="minorHAnsi"/>
          <w:color w:val="333E48"/>
          <w:kern w:val="36"/>
          <w:sz w:val="36"/>
          <w:szCs w:val="36"/>
        </w:rPr>
        <w:t xml:space="preserve"> </w:t>
      </w:r>
      <w:r w:rsidRPr="00BA5DCD">
        <w:rPr>
          <w:rFonts w:eastAsia="Times New Roman" w:cstheme="minorHAnsi"/>
          <w:color w:val="333E48"/>
          <w:kern w:val="36"/>
          <w:sz w:val="36"/>
          <w:szCs w:val="36"/>
        </w:rPr>
        <w:t>(1- not easy at all, 10- very easy</w:t>
      </w:r>
      <w:r w:rsidRPr="009D4173">
        <w:rPr>
          <w:rFonts w:eastAsia="Times New Roman" w:cstheme="minorHAnsi"/>
          <w:color w:val="333E48"/>
          <w:kern w:val="36"/>
          <w:sz w:val="36"/>
          <w:szCs w:val="36"/>
        </w:rPr>
        <w:t>)</w:t>
      </w:r>
    </w:p>
    <w:p w14:paraId="3DACA1C5" w14:textId="22C6DBF5" w:rsidR="00BA5DCD" w:rsidRPr="00BA5DCD" w:rsidRDefault="00BA5DCD" w:rsidP="00BA5DCD">
      <w:pPr>
        <w:shd w:val="clear" w:color="auto" w:fill="FFFFFF"/>
        <w:spacing w:before="240" w:after="0" w:line="240" w:lineRule="auto"/>
        <w:outlineLvl w:val="0"/>
        <w:rPr>
          <w:rFonts w:eastAsia="Times New Roman" w:cstheme="minorHAnsi"/>
          <w:color w:val="333E48"/>
          <w:kern w:val="36"/>
          <w:sz w:val="44"/>
          <w:szCs w:val="44"/>
        </w:rPr>
      </w:pPr>
    </w:p>
    <w:tbl>
      <w:tblPr>
        <w:tblpPr w:leftFromText="180" w:rightFromText="180" w:vertAnchor="text" w:horzAnchor="margin" w:tblpXSpec="center" w:tblpY="464"/>
        <w:tblW w:w="11340" w:type="dxa"/>
        <w:tblCellMar>
          <w:left w:w="0" w:type="dxa"/>
          <w:right w:w="0" w:type="dxa"/>
        </w:tblCellMar>
        <w:tblLook w:val="04A0" w:firstRow="1" w:lastRow="0" w:firstColumn="1" w:lastColumn="0" w:noHBand="0" w:noVBand="1"/>
      </w:tblPr>
      <w:tblGrid>
        <w:gridCol w:w="6897"/>
        <w:gridCol w:w="4443"/>
      </w:tblGrid>
      <w:tr w:rsidR="00BA5DCD" w:rsidRPr="00BA5DCD" w14:paraId="706A12D4" w14:textId="77777777" w:rsidTr="00BA5DCD">
        <w:trPr>
          <w:tblHeader/>
        </w:trPr>
        <w:tc>
          <w:tcPr>
            <w:tcW w:w="0" w:type="auto"/>
            <w:tcBorders>
              <w:left w:val="nil"/>
              <w:bottom w:val="single" w:sz="6" w:space="0" w:color="FFFFFF"/>
            </w:tcBorders>
            <w:shd w:val="clear" w:color="auto" w:fill="EDEEEE"/>
            <w:hideMark/>
          </w:tcPr>
          <w:p w14:paraId="38A8C866" w14:textId="77777777" w:rsidR="00BA5DCD" w:rsidRPr="00BA5DCD" w:rsidRDefault="00BA5DCD" w:rsidP="00BA5DCD">
            <w:pPr>
              <w:spacing w:after="0" w:line="240" w:lineRule="auto"/>
              <w:rPr>
                <w:rFonts w:ascii="Times New Roman" w:eastAsia="Times New Roman" w:hAnsi="Times New Roman" w:cs="Times New Roman"/>
                <w:b/>
                <w:bCs/>
                <w:sz w:val="24"/>
                <w:szCs w:val="24"/>
              </w:rPr>
            </w:pPr>
            <w:r w:rsidRPr="00BA5DCD">
              <w:rPr>
                <w:rFonts w:ascii="Times New Roman" w:eastAsia="Times New Roman" w:hAnsi="Times New Roman" w:cs="Times New Roman"/>
                <w:b/>
                <w:bCs/>
                <w:sz w:val="24"/>
                <w:szCs w:val="24"/>
              </w:rPr>
              <w:t>ANSWER CHOICES</w:t>
            </w:r>
            <w:r w:rsidRPr="00BA5DCD">
              <w:rPr>
                <w:rFonts w:ascii="Mateo" w:eastAsia="Times New Roman" w:hAnsi="Mateo" w:cs="Times New Roman"/>
                <w:b/>
                <w:bCs/>
                <w:color w:val="333E48"/>
                <w:sz w:val="15"/>
                <w:szCs w:val="15"/>
              </w:rPr>
              <w:t>–</w:t>
            </w:r>
          </w:p>
        </w:tc>
        <w:tc>
          <w:tcPr>
            <w:tcW w:w="0" w:type="auto"/>
            <w:tcBorders>
              <w:left w:val="single" w:sz="6" w:space="0" w:color="FFFFFF"/>
              <w:bottom w:val="single" w:sz="6" w:space="0" w:color="FFFFFF"/>
            </w:tcBorders>
            <w:shd w:val="clear" w:color="auto" w:fill="EDEEEE"/>
            <w:hideMark/>
          </w:tcPr>
          <w:p w14:paraId="3E1CC2CD" w14:textId="77777777" w:rsidR="00BA5DCD" w:rsidRPr="00BA5DCD" w:rsidRDefault="00BA5DCD" w:rsidP="00BA5DCD">
            <w:pPr>
              <w:spacing w:after="0" w:line="240" w:lineRule="auto"/>
              <w:rPr>
                <w:rFonts w:ascii="Times New Roman" w:eastAsia="Times New Roman" w:hAnsi="Times New Roman" w:cs="Times New Roman"/>
                <w:b/>
                <w:bCs/>
                <w:sz w:val="24"/>
                <w:szCs w:val="24"/>
              </w:rPr>
            </w:pPr>
            <w:r w:rsidRPr="00BA5DCD">
              <w:rPr>
                <w:rFonts w:ascii="Times New Roman" w:eastAsia="Times New Roman" w:hAnsi="Times New Roman" w:cs="Times New Roman"/>
                <w:b/>
                <w:bCs/>
                <w:sz w:val="24"/>
                <w:szCs w:val="24"/>
              </w:rPr>
              <w:t>RESPONSES</w:t>
            </w:r>
            <w:r w:rsidRPr="00BA5DCD">
              <w:rPr>
                <w:rFonts w:ascii="Mateo" w:eastAsia="Times New Roman" w:hAnsi="Mateo" w:cs="Times New Roman"/>
                <w:b/>
                <w:bCs/>
                <w:color w:val="333E48"/>
                <w:sz w:val="15"/>
                <w:szCs w:val="15"/>
              </w:rPr>
              <w:t>–</w:t>
            </w:r>
          </w:p>
        </w:tc>
      </w:tr>
      <w:tr w:rsidR="00BA5DCD" w:rsidRPr="00BA5DCD" w14:paraId="1D012822" w14:textId="77777777" w:rsidTr="00BA5DCD">
        <w:tc>
          <w:tcPr>
            <w:tcW w:w="0" w:type="auto"/>
            <w:tcBorders>
              <w:left w:val="nil"/>
              <w:bottom w:val="single" w:sz="6" w:space="0" w:color="D0D2D3"/>
            </w:tcBorders>
            <w:tcMar>
              <w:top w:w="90" w:type="dxa"/>
              <w:left w:w="150" w:type="dxa"/>
              <w:bottom w:w="90" w:type="dxa"/>
              <w:right w:w="300" w:type="dxa"/>
            </w:tcMar>
            <w:hideMark/>
          </w:tcPr>
          <w:p w14:paraId="30613F7C"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1DCD4440"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1</w:t>
            </w:r>
          </w:p>
        </w:tc>
        <w:tc>
          <w:tcPr>
            <w:tcW w:w="0" w:type="auto"/>
            <w:tcBorders>
              <w:bottom w:val="single" w:sz="6" w:space="0" w:color="D0D2D3"/>
            </w:tcBorders>
            <w:tcMar>
              <w:top w:w="90" w:type="dxa"/>
              <w:left w:w="150" w:type="dxa"/>
              <w:bottom w:w="90" w:type="dxa"/>
              <w:right w:w="300" w:type="dxa"/>
            </w:tcMar>
            <w:hideMark/>
          </w:tcPr>
          <w:p w14:paraId="66C01AAC"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0.00%</w:t>
            </w:r>
          </w:p>
          <w:p w14:paraId="72CC2700"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0</w:t>
            </w:r>
          </w:p>
        </w:tc>
      </w:tr>
      <w:tr w:rsidR="00BA5DCD" w:rsidRPr="00BA5DCD" w14:paraId="19641BB9" w14:textId="77777777" w:rsidTr="00BA5DCD">
        <w:tc>
          <w:tcPr>
            <w:tcW w:w="0" w:type="auto"/>
            <w:tcBorders>
              <w:left w:val="nil"/>
              <w:bottom w:val="single" w:sz="6" w:space="0" w:color="D0D2D3"/>
            </w:tcBorders>
            <w:tcMar>
              <w:top w:w="90" w:type="dxa"/>
              <w:left w:w="150" w:type="dxa"/>
              <w:bottom w:w="90" w:type="dxa"/>
              <w:right w:w="300" w:type="dxa"/>
            </w:tcMar>
            <w:hideMark/>
          </w:tcPr>
          <w:p w14:paraId="506D6104"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lastRenderedPageBreak/>
              <w:t>–</w:t>
            </w:r>
          </w:p>
          <w:p w14:paraId="0F2FA6EE"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2</w:t>
            </w:r>
          </w:p>
        </w:tc>
        <w:tc>
          <w:tcPr>
            <w:tcW w:w="0" w:type="auto"/>
            <w:tcBorders>
              <w:bottom w:val="single" w:sz="6" w:space="0" w:color="D0D2D3"/>
            </w:tcBorders>
            <w:tcMar>
              <w:top w:w="90" w:type="dxa"/>
              <w:left w:w="150" w:type="dxa"/>
              <w:bottom w:w="90" w:type="dxa"/>
              <w:right w:w="300" w:type="dxa"/>
            </w:tcMar>
            <w:hideMark/>
          </w:tcPr>
          <w:p w14:paraId="3223AF16"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6.67%</w:t>
            </w:r>
          </w:p>
          <w:p w14:paraId="1E00A26E"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1</w:t>
            </w:r>
          </w:p>
        </w:tc>
      </w:tr>
      <w:tr w:rsidR="00BA5DCD" w:rsidRPr="00BA5DCD" w14:paraId="317EB6DD" w14:textId="77777777" w:rsidTr="00BA5DCD">
        <w:tc>
          <w:tcPr>
            <w:tcW w:w="0" w:type="auto"/>
            <w:tcBorders>
              <w:left w:val="nil"/>
              <w:bottom w:val="single" w:sz="6" w:space="0" w:color="D0D2D3"/>
            </w:tcBorders>
            <w:tcMar>
              <w:top w:w="90" w:type="dxa"/>
              <w:left w:w="150" w:type="dxa"/>
              <w:bottom w:w="90" w:type="dxa"/>
              <w:right w:w="300" w:type="dxa"/>
            </w:tcMar>
            <w:hideMark/>
          </w:tcPr>
          <w:p w14:paraId="30883FCE"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76049321"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3</w:t>
            </w:r>
          </w:p>
        </w:tc>
        <w:tc>
          <w:tcPr>
            <w:tcW w:w="0" w:type="auto"/>
            <w:tcBorders>
              <w:bottom w:val="single" w:sz="6" w:space="0" w:color="D0D2D3"/>
            </w:tcBorders>
            <w:tcMar>
              <w:top w:w="90" w:type="dxa"/>
              <w:left w:w="150" w:type="dxa"/>
              <w:bottom w:w="90" w:type="dxa"/>
              <w:right w:w="300" w:type="dxa"/>
            </w:tcMar>
            <w:hideMark/>
          </w:tcPr>
          <w:p w14:paraId="288D5C44"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13.33%</w:t>
            </w:r>
          </w:p>
          <w:p w14:paraId="5219592B"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2</w:t>
            </w:r>
          </w:p>
        </w:tc>
      </w:tr>
      <w:tr w:rsidR="00BA5DCD" w:rsidRPr="00BA5DCD" w14:paraId="43115ABD" w14:textId="77777777" w:rsidTr="00BA5DCD">
        <w:tc>
          <w:tcPr>
            <w:tcW w:w="0" w:type="auto"/>
            <w:tcBorders>
              <w:left w:val="nil"/>
              <w:bottom w:val="single" w:sz="6" w:space="0" w:color="D0D2D3"/>
            </w:tcBorders>
            <w:tcMar>
              <w:top w:w="90" w:type="dxa"/>
              <w:left w:w="150" w:type="dxa"/>
              <w:bottom w:w="90" w:type="dxa"/>
              <w:right w:w="300" w:type="dxa"/>
            </w:tcMar>
            <w:hideMark/>
          </w:tcPr>
          <w:p w14:paraId="653A19DE"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00FF54D6"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4</w:t>
            </w:r>
          </w:p>
        </w:tc>
        <w:tc>
          <w:tcPr>
            <w:tcW w:w="0" w:type="auto"/>
            <w:tcBorders>
              <w:bottom w:val="single" w:sz="6" w:space="0" w:color="D0D2D3"/>
            </w:tcBorders>
            <w:tcMar>
              <w:top w:w="90" w:type="dxa"/>
              <w:left w:w="150" w:type="dxa"/>
              <w:bottom w:w="90" w:type="dxa"/>
              <w:right w:w="300" w:type="dxa"/>
            </w:tcMar>
            <w:hideMark/>
          </w:tcPr>
          <w:p w14:paraId="5E663A88"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6.67%</w:t>
            </w:r>
          </w:p>
          <w:p w14:paraId="12E0545E"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1</w:t>
            </w:r>
          </w:p>
        </w:tc>
      </w:tr>
      <w:tr w:rsidR="00BA5DCD" w:rsidRPr="00BA5DCD" w14:paraId="0A0A0EC3" w14:textId="77777777" w:rsidTr="00BA5DCD">
        <w:tc>
          <w:tcPr>
            <w:tcW w:w="0" w:type="auto"/>
            <w:tcBorders>
              <w:left w:val="nil"/>
              <w:bottom w:val="single" w:sz="6" w:space="0" w:color="D0D2D3"/>
            </w:tcBorders>
            <w:tcMar>
              <w:top w:w="90" w:type="dxa"/>
              <w:left w:w="150" w:type="dxa"/>
              <w:bottom w:w="90" w:type="dxa"/>
              <w:right w:w="300" w:type="dxa"/>
            </w:tcMar>
            <w:hideMark/>
          </w:tcPr>
          <w:p w14:paraId="0BD2CE2B"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313C025E"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5</w:t>
            </w:r>
          </w:p>
        </w:tc>
        <w:tc>
          <w:tcPr>
            <w:tcW w:w="0" w:type="auto"/>
            <w:tcBorders>
              <w:bottom w:val="single" w:sz="6" w:space="0" w:color="D0D2D3"/>
            </w:tcBorders>
            <w:tcMar>
              <w:top w:w="90" w:type="dxa"/>
              <w:left w:w="150" w:type="dxa"/>
              <w:bottom w:w="90" w:type="dxa"/>
              <w:right w:w="300" w:type="dxa"/>
            </w:tcMar>
            <w:hideMark/>
          </w:tcPr>
          <w:p w14:paraId="66339335"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20.00%</w:t>
            </w:r>
          </w:p>
          <w:p w14:paraId="63A347E5"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3</w:t>
            </w:r>
          </w:p>
        </w:tc>
      </w:tr>
      <w:tr w:rsidR="00BA5DCD" w:rsidRPr="00BA5DCD" w14:paraId="0E8A9948" w14:textId="77777777" w:rsidTr="00BA5DCD">
        <w:tc>
          <w:tcPr>
            <w:tcW w:w="0" w:type="auto"/>
            <w:tcBorders>
              <w:left w:val="nil"/>
              <w:bottom w:val="single" w:sz="6" w:space="0" w:color="D0D2D3"/>
            </w:tcBorders>
            <w:tcMar>
              <w:top w:w="90" w:type="dxa"/>
              <w:left w:w="150" w:type="dxa"/>
              <w:bottom w:w="90" w:type="dxa"/>
              <w:right w:w="300" w:type="dxa"/>
            </w:tcMar>
            <w:hideMark/>
          </w:tcPr>
          <w:p w14:paraId="3EE4F7E7"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71072112"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6</w:t>
            </w:r>
          </w:p>
        </w:tc>
        <w:tc>
          <w:tcPr>
            <w:tcW w:w="0" w:type="auto"/>
            <w:tcBorders>
              <w:bottom w:val="single" w:sz="6" w:space="0" w:color="D0D2D3"/>
            </w:tcBorders>
            <w:tcMar>
              <w:top w:w="90" w:type="dxa"/>
              <w:left w:w="150" w:type="dxa"/>
              <w:bottom w:w="90" w:type="dxa"/>
              <w:right w:w="300" w:type="dxa"/>
            </w:tcMar>
            <w:hideMark/>
          </w:tcPr>
          <w:p w14:paraId="398CACAC"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20.00%</w:t>
            </w:r>
          </w:p>
          <w:p w14:paraId="64C90325"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3</w:t>
            </w:r>
          </w:p>
        </w:tc>
      </w:tr>
      <w:tr w:rsidR="00BA5DCD" w:rsidRPr="00BA5DCD" w14:paraId="3A5D0874" w14:textId="77777777" w:rsidTr="00BA5DCD">
        <w:tc>
          <w:tcPr>
            <w:tcW w:w="0" w:type="auto"/>
            <w:tcBorders>
              <w:left w:val="nil"/>
              <w:bottom w:val="single" w:sz="6" w:space="0" w:color="D0D2D3"/>
            </w:tcBorders>
            <w:tcMar>
              <w:top w:w="90" w:type="dxa"/>
              <w:left w:w="150" w:type="dxa"/>
              <w:bottom w:w="90" w:type="dxa"/>
              <w:right w:w="300" w:type="dxa"/>
            </w:tcMar>
            <w:hideMark/>
          </w:tcPr>
          <w:p w14:paraId="762715C7"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547B5D17"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7</w:t>
            </w:r>
          </w:p>
        </w:tc>
        <w:tc>
          <w:tcPr>
            <w:tcW w:w="0" w:type="auto"/>
            <w:tcBorders>
              <w:bottom w:val="single" w:sz="6" w:space="0" w:color="D0D2D3"/>
            </w:tcBorders>
            <w:tcMar>
              <w:top w:w="90" w:type="dxa"/>
              <w:left w:w="150" w:type="dxa"/>
              <w:bottom w:w="90" w:type="dxa"/>
              <w:right w:w="300" w:type="dxa"/>
            </w:tcMar>
            <w:hideMark/>
          </w:tcPr>
          <w:p w14:paraId="1BAF277B"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20.00%</w:t>
            </w:r>
          </w:p>
          <w:p w14:paraId="298A5148"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3</w:t>
            </w:r>
          </w:p>
        </w:tc>
      </w:tr>
      <w:tr w:rsidR="00BA5DCD" w:rsidRPr="00BA5DCD" w14:paraId="4CCDE97C" w14:textId="77777777" w:rsidTr="00BA5DCD">
        <w:tc>
          <w:tcPr>
            <w:tcW w:w="0" w:type="auto"/>
            <w:tcBorders>
              <w:left w:val="nil"/>
              <w:bottom w:val="single" w:sz="6" w:space="0" w:color="D0D2D3"/>
            </w:tcBorders>
            <w:tcMar>
              <w:top w:w="90" w:type="dxa"/>
              <w:left w:w="150" w:type="dxa"/>
              <w:bottom w:w="90" w:type="dxa"/>
              <w:right w:w="300" w:type="dxa"/>
            </w:tcMar>
            <w:hideMark/>
          </w:tcPr>
          <w:p w14:paraId="1E1A270E"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6C59008D"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8</w:t>
            </w:r>
          </w:p>
        </w:tc>
        <w:tc>
          <w:tcPr>
            <w:tcW w:w="0" w:type="auto"/>
            <w:tcBorders>
              <w:bottom w:val="single" w:sz="6" w:space="0" w:color="D0D2D3"/>
            </w:tcBorders>
            <w:tcMar>
              <w:top w:w="90" w:type="dxa"/>
              <w:left w:w="150" w:type="dxa"/>
              <w:bottom w:w="90" w:type="dxa"/>
              <w:right w:w="300" w:type="dxa"/>
            </w:tcMar>
            <w:hideMark/>
          </w:tcPr>
          <w:p w14:paraId="2D771177"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6.67%</w:t>
            </w:r>
          </w:p>
          <w:p w14:paraId="4BE5DFF7"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1</w:t>
            </w:r>
          </w:p>
        </w:tc>
      </w:tr>
      <w:tr w:rsidR="00BA5DCD" w:rsidRPr="00BA5DCD" w14:paraId="05A52E0A" w14:textId="77777777" w:rsidTr="00BA5DCD">
        <w:tc>
          <w:tcPr>
            <w:tcW w:w="0" w:type="auto"/>
            <w:tcBorders>
              <w:left w:val="nil"/>
              <w:bottom w:val="single" w:sz="6" w:space="0" w:color="D0D2D3"/>
            </w:tcBorders>
            <w:tcMar>
              <w:top w:w="90" w:type="dxa"/>
              <w:left w:w="150" w:type="dxa"/>
              <w:bottom w:w="90" w:type="dxa"/>
              <w:right w:w="300" w:type="dxa"/>
            </w:tcMar>
            <w:hideMark/>
          </w:tcPr>
          <w:p w14:paraId="12832353"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4BEEE27F"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9</w:t>
            </w:r>
          </w:p>
        </w:tc>
        <w:tc>
          <w:tcPr>
            <w:tcW w:w="0" w:type="auto"/>
            <w:tcBorders>
              <w:bottom w:val="single" w:sz="6" w:space="0" w:color="D0D2D3"/>
            </w:tcBorders>
            <w:tcMar>
              <w:top w:w="90" w:type="dxa"/>
              <w:left w:w="150" w:type="dxa"/>
              <w:bottom w:w="90" w:type="dxa"/>
              <w:right w:w="300" w:type="dxa"/>
            </w:tcMar>
            <w:hideMark/>
          </w:tcPr>
          <w:p w14:paraId="2673F695"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0.00%</w:t>
            </w:r>
          </w:p>
          <w:p w14:paraId="49C780CE"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0</w:t>
            </w:r>
          </w:p>
        </w:tc>
      </w:tr>
      <w:tr w:rsidR="00BA5DCD" w:rsidRPr="00BA5DCD" w14:paraId="36CD5C73" w14:textId="77777777" w:rsidTr="00BA5DCD">
        <w:tc>
          <w:tcPr>
            <w:tcW w:w="0" w:type="auto"/>
            <w:tcBorders>
              <w:left w:val="nil"/>
              <w:bottom w:val="nil"/>
            </w:tcBorders>
            <w:tcMar>
              <w:top w:w="90" w:type="dxa"/>
              <w:left w:w="150" w:type="dxa"/>
              <w:bottom w:w="90" w:type="dxa"/>
              <w:right w:w="300" w:type="dxa"/>
            </w:tcMar>
            <w:hideMark/>
          </w:tcPr>
          <w:p w14:paraId="2CE3E8E3"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3E6A093B"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10</w:t>
            </w:r>
          </w:p>
        </w:tc>
        <w:tc>
          <w:tcPr>
            <w:tcW w:w="0" w:type="auto"/>
            <w:tcBorders>
              <w:bottom w:val="nil"/>
            </w:tcBorders>
            <w:shd w:val="clear" w:color="auto" w:fill="EDEEEE"/>
            <w:tcMar>
              <w:top w:w="90" w:type="dxa"/>
              <w:left w:w="150" w:type="dxa"/>
              <w:bottom w:w="90" w:type="dxa"/>
              <w:right w:w="300" w:type="dxa"/>
            </w:tcMar>
            <w:hideMark/>
          </w:tcPr>
          <w:p w14:paraId="04F10231"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6.67%</w:t>
            </w:r>
          </w:p>
          <w:p w14:paraId="2CEDB88A"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1</w:t>
            </w:r>
          </w:p>
        </w:tc>
      </w:tr>
      <w:tr w:rsidR="00BA5DCD" w:rsidRPr="00BA5DCD" w14:paraId="0662EA16" w14:textId="77777777" w:rsidTr="00BA5DCD">
        <w:tc>
          <w:tcPr>
            <w:tcW w:w="0" w:type="auto"/>
            <w:tcBorders>
              <w:left w:val="nil"/>
            </w:tcBorders>
            <w:tcMar>
              <w:top w:w="90" w:type="dxa"/>
              <w:left w:w="150" w:type="dxa"/>
              <w:bottom w:w="90" w:type="dxa"/>
              <w:right w:w="300" w:type="dxa"/>
            </w:tcMar>
            <w:hideMark/>
          </w:tcPr>
          <w:p w14:paraId="7F608B34" w14:textId="77777777" w:rsidR="00BA5DCD" w:rsidRPr="00BA5DCD" w:rsidRDefault="00BA5DCD" w:rsidP="00BA5DCD">
            <w:pPr>
              <w:spacing w:after="0" w:line="240" w:lineRule="auto"/>
              <w:rPr>
                <w:rFonts w:ascii="Times New Roman" w:eastAsia="Times New Roman" w:hAnsi="Times New Roman" w:cs="Times New Roman"/>
                <w:color w:val="333E48"/>
                <w:sz w:val="24"/>
                <w:szCs w:val="24"/>
              </w:rPr>
            </w:pPr>
            <w:r w:rsidRPr="00BA5DCD">
              <w:rPr>
                <w:rFonts w:ascii="Times New Roman" w:eastAsia="Times New Roman" w:hAnsi="Times New Roman" w:cs="Times New Roman"/>
                <w:color w:val="333E48"/>
                <w:sz w:val="24"/>
                <w:szCs w:val="24"/>
              </w:rPr>
              <w:t>TOTAL</w:t>
            </w:r>
          </w:p>
        </w:tc>
        <w:tc>
          <w:tcPr>
            <w:tcW w:w="0" w:type="auto"/>
            <w:tcBorders>
              <w:left w:val="nil"/>
            </w:tcBorders>
            <w:tcMar>
              <w:top w:w="90" w:type="dxa"/>
              <w:left w:w="150" w:type="dxa"/>
              <w:bottom w:w="90" w:type="dxa"/>
              <w:right w:w="300" w:type="dxa"/>
            </w:tcMar>
            <w:hideMark/>
          </w:tcPr>
          <w:p w14:paraId="35C94B84" w14:textId="77777777" w:rsidR="00BA5DCD" w:rsidRPr="00BA5DCD" w:rsidRDefault="00BA5DCD" w:rsidP="00BA5DCD">
            <w:pPr>
              <w:spacing w:after="0" w:line="240" w:lineRule="auto"/>
              <w:jc w:val="right"/>
              <w:rPr>
                <w:rFonts w:ascii="Times New Roman" w:eastAsia="Times New Roman" w:hAnsi="Times New Roman" w:cs="Times New Roman"/>
                <w:color w:val="333E48"/>
                <w:sz w:val="24"/>
                <w:szCs w:val="24"/>
              </w:rPr>
            </w:pPr>
            <w:r w:rsidRPr="00BA5DCD">
              <w:rPr>
                <w:rFonts w:ascii="Times New Roman" w:eastAsia="Times New Roman" w:hAnsi="Times New Roman" w:cs="Times New Roman"/>
                <w:color w:val="333E48"/>
                <w:sz w:val="24"/>
                <w:szCs w:val="24"/>
              </w:rPr>
              <w:t>15</w:t>
            </w:r>
          </w:p>
        </w:tc>
      </w:tr>
    </w:tbl>
    <w:p w14:paraId="299D8019" w14:textId="77777777" w:rsidR="004103B4" w:rsidRDefault="00BA5DCD" w:rsidP="00BA5DCD">
      <w:pPr>
        <w:shd w:val="clear" w:color="auto" w:fill="FFFFFF"/>
        <w:spacing w:after="0" w:line="240" w:lineRule="auto"/>
        <w:rPr>
          <w:rFonts w:eastAsia="Times New Roman" w:cstheme="minorHAnsi"/>
          <w:color w:val="333E48"/>
          <w:sz w:val="36"/>
          <w:szCs w:val="36"/>
        </w:rPr>
      </w:pPr>
      <w:r w:rsidRPr="009D4173">
        <w:rPr>
          <w:rFonts w:eastAsia="Times New Roman" w:cstheme="minorHAnsi"/>
          <w:color w:val="333E48"/>
          <w:sz w:val="36"/>
          <w:szCs w:val="36"/>
        </w:rPr>
        <w:t xml:space="preserve"> </w:t>
      </w:r>
    </w:p>
    <w:p w14:paraId="59D17456" w14:textId="77777777" w:rsidR="004103B4" w:rsidRDefault="004103B4" w:rsidP="00BA5DCD">
      <w:pPr>
        <w:shd w:val="clear" w:color="auto" w:fill="FFFFFF"/>
        <w:spacing w:after="0" w:line="240" w:lineRule="auto"/>
        <w:rPr>
          <w:rFonts w:eastAsia="Times New Roman" w:cstheme="minorHAnsi"/>
          <w:b/>
          <w:bCs/>
          <w:color w:val="333E48"/>
          <w:sz w:val="36"/>
          <w:szCs w:val="36"/>
        </w:rPr>
      </w:pPr>
    </w:p>
    <w:p w14:paraId="3D91AF8A" w14:textId="1A48116E" w:rsidR="00BA5DCD" w:rsidRPr="009D4173" w:rsidRDefault="009D4173" w:rsidP="00BA5DCD">
      <w:pPr>
        <w:shd w:val="clear" w:color="auto" w:fill="FFFFFF"/>
        <w:spacing w:after="0" w:line="240" w:lineRule="auto"/>
        <w:rPr>
          <w:rFonts w:eastAsia="Times New Roman" w:cstheme="minorHAnsi"/>
          <w:color w:val="333E48"/>
          <w:sz w:val="36"/>
          <w:szCs w:val="36"/>
        </w:rPr>
      </w:pPr>
      <w:r w:rsidRPr="009D4173">
        <w:rPr>
          <w:rFonts w:eastAsia="Times New Roman" w:cstheme="minorHAnsi"/>
          <w:b/>
          <w:bCs/>
          <w:color w:val="333E48"/>
          <w:sz w:val="36"/>
          <w:szCs w:val="36"/>
        </w:rPr>
        <w:t>Q10</w:t>
      </w:r>
      <w:r w:rsidRPr="009D4173">
        <w:rPr>
          <w:rFonts w:eastAsia="Times New Roman" w:cstheme="minorHAnsi"/>
          <w:color w:val="333E48"/>
          <w:sz w:val="36"/>
          <w:szCs w:val="36"/>
        </w:rPr>
        <w:t>.</w:t>
      </w:r>
      <w:r w:rsidR="00BA5DCD" w:rsidRPr="00BA5DCD">
        <w:rPr>
          <w:rFonts w:eastAsia="Times New Roman" w:cstheme="minorHAnsi"/>
          <w:color w:val="333E48"/>
          <w:kern w:val="36"/>
          <w:sz w:val="36"/>
          <w:szCs w:val="36"/>
        </w:rPr>
        <w:t>Do you think your experience with the virtual learning environment has been positive?</w:t>
      </w:r>
    </w:p>
    <w:tbl>
      <w:tblPr>
        <w:tblW w:w="11340" w:type="dxa"/>
        <w:tblInd w:w="-679" w:type="dxa"/>
        <w:tblCellMar>
          <w:left w:w="0" w:type="dxa"/>
          <w:right w:w="0" w:type="dxa"/>
        </w:tblCellMar>
        <w:tblLook w:val="04A0" w:firstRow="1" w:lastRow="0" w:firstColumn="1" w:lastColumn="0" w:noHBand="0" w:noVBand="1"/>
      </w:tblPr>
      <w:tblGrid>
        <w:gridCol w:w="6897"/>
        <w:gridCol w:w="4443"/>
      </w:tblGrid>
      <w:tr w:rsidR="00BA5DCD" w:rsidRPr="00BA5DCD" w14:paraId="2861EED5" w14:textId="77777777" w:rsidTr="004103B4">
        <w:trPr>
          <w:tblHeader/>
        </w:trPr>
        <w:tc>
          <w:tcPr>
            <w:tcW w:w="0" w:type="auto"/>
            <w:tcBorders>
              <w:left w:val="nil"/>
              <w:bottom w:val="single" w:sz="6" w:space="0" w:color="FFFFFF"/>
            </w:tcBorders>
            <w:shd w:val="clear" w:color="auto" w:fill="EDEEEE"/>
            <w:hideMark/>
          </w:tcPr>
          <w:p w14:paraId="113BAE13" w14:textId="77777777" w:rsidR="00BA5DCD" w:rsidRPr="00BA5DCD" w:rsidRDefault="00BA5DCD" w:rsidP="00BA5DCD">
            <w:pPr>
              <w:spacing w:after="0" w:line="240" w:lineRule="auto"/>
              <w:rPr>
                <w:rFonts w:ascii="Times New Roman" w:eastAsia="Times New Roman" w:hAnsi="Times New Roman" w:cs="Times New Roman"/>
                <w:b/>
                <w:bCs/>
                <w:sz w:val="24"/>
                <w:szCs w:val="24"/>
              </w:rPr>
            </w:pPr>
            <w:r w:rsidRPr="00BA5DCD">
              <w:rPr>
                <w:rFonts w:ascii="Times New Roman" w:eastAsia="Times New Roman" w:hAnsi="Times New Roman" w:cs="Times New Roman"/>
                <w:b/>
                <w:bCs/>
                <w:sz w:val="24"/>
                <w:szCs w:val="24"/>
              </w:rPr>
              <w:t>ANSWER CHOICES</w:t>
            </w:r>
            <w:r w:rsidRPr="00BA5DCD">
              <w:rPr>
                <w:rFonts w:ascii="Mateo" w:eastAsia="Times New Roman" w:hAnsi="Mateo" w:cs="Times New Roman"/>
                <w:b/>
                <w:bCs/>
                <w:color w:val="333E48"/>
                <w:sz w:val="15"/>
                <w:szCs w:val="15"/>
              </w:rPr>
              <w:t>–</w:t>
            </w:r>
          </w:p>
        </w:tc>
        <w:tc>
          <w:tcPr>
            <w:tcW w:w="0" w:type="auto"/>
            <w:tcBorders>
              <w:left w:val="single" w:sz="6" w:space="0" w:color="FFFFFF"/>
              <w:bottom w:val="single" w:sz="6" w:space="0" w:color="FFFFFF"/>
            </w:tcBorders>
            <w:shd w:val="clear" w:color="auto" w:fill="EDEEEE"/>
            <w:hideMark/>
          </w:tcPr>
          <w:p w14:paraId="3991C5E7" w14:textId="77777777" w:rsidR="00BA5DCD" w:rsidRPr="00BA5DCD" w:rsidRDefault="00BA5DCD" w:rsidP="00BA5DCD">
            <w:pPr>
              <w:spacing w:after="0" w:line="240" w:lineRule="auto"/>
              <w:rPr>
                <w:rFonts w:ascii="Times New Roman" w:eastAsia="Times New Roman" w:hAnsi="Times New Roman" w:cs="Times New Roman"/>
                <w:b/>
                <w:bCs/>
                <w:sz w:val="24"/>
                <w:szCs w:val="24"/>
              </w:rPr>
            </w:pPr>
            <w:r w:rsidRPr="00BA5DCD">
              <w:rPr>
                <w:rFonts w:ascii="Times New Roman" w:eastAsia="Times New Roman" w:hAnsi="Times New Roman" w:cs="Times New Roman"/>
                <w:b/>
                <w:bCs/>
                <w:sz w:val="24"/>
                <w:szCs w:val="24"/>
              </w:rPr>
              <w:t>RESPONSES</w:t>
            </w:r>
            <w:r w:rsidRPr="00BA5DCD">
              <w:rPr>
                <w:rFonts w:ascii="Mateo" w:eastAsia="Times New Roman" w:hAnsi="Mateo" w:cs="Times New Roman"/>
                <w:b/>
                <w:bCs/>
                <w:color w:val="333E48"/>
                <w:sz w:val="15"/>
                <w:szCs w:val="15"/>
              </w:rPr>
              <w:t>–</w:t>
            </w:r>
          </w:p>
        </w:tc>
      </w:tr>
      <w:tr w:rsidR="00BA5DCD" w:rsidRPr="00BA5DCD" w14:paraId="1A321AFB" w14:textId="77777777" w:rsidTr="004103B4">
        <w:tc>
          <w:tcPr>
            <w:tcW w:w="0" w:type="auto"/>
            <w:tcBorders>
              <w:left w:val="nil"/>
              <w:bottom w:val="single" w:sz="6" w:space="0" w:color="D0D2D3"/>
            </w:tcBorders>
            <w:tcMar>
              <w:top w:w="90" w:type="dxa"/>
              <w:left w:w="150" w:type="dxa"/>
              <w:bottom w:w="90" w:type="dxa"/>
              <w:right w:w="300" w:type="dxa"/>
            </w:tcMar>
            <w:hideMark/>
          </w:tcPr>
          <w:p w14:paraId="501438E5"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32D78907"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Strongly agree</w:t>
            </w:r>
          </w:p>
        </w:tc>
        <w:tc>
          <w:tcPr>
            <w:tcW w:w="0" w:type="auto"/>
            <w:tcBorders>
              <w:bottom w:val="single" w:sz="6" w:space="0" w:color="D0D2D3"/>
            </w:tcBorders>
            <w:tcMar>
              <w:top w:w="90" w:type="dxa"/>
              <w:left w:w="150" w:type="dxa"/>
              <w:bottom w:w="90" w:type="dxa"/>
              <w:right w:w="300" w:type="dxa"/>
            </w:tcMar>
            <w:hideMark/>
          </w:tcPr>
          <w:p w14:paraId="11B0913C"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26.67%</w:t>
            </w:r>
          </w:p>
          <w:p w14:paraId="3DC06D69"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4</w:t>
            </w:r>
          </w:p>
        </w:tc>
      </w:tr>
      <w:tr w:rsidR="00BA5DCD" w:rsidRPr="00BA5DCD" w14:paraId="60F2BC48" w14:textId="77777777" w:rsidTr="004103B4">
        <w:tc>
          <w:tcPr>
            <w:tcW w:w="0" w:type="auto"/>
            <w:tcBorders>
              <w:left w:val="nil"/>
              <w:bottom w:val="single" w:sz="6" w:space="0" w:color="D0D2D3"/>
            </w:tcBorders>
            <w:tcMar>
              <w:top w:w="90" w:type="dxa"/>
              <w:left w:w="150" w:type="dxa"/>
              <w:bottom w:w="90" w:type="dxa"/>
              <w:right w:w="300" w:type="dxa"/>
            </w:tcMar>
            <w:hideMark/>
          </w:tcPr>
          <w:p w14:paraId="0F41CDC1"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6A7F0BED"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Agree</w:t>
            </w:r>
          </w:p>
        </w:tc>
        <w:tc>
          <w:tcPr>
            <w:tcW w:w="0" w:type="auto"/>
            <w:tcBorders>
              <w:bottom w:val="single" w:sz="6" w:space="0" w:color="D0D2D3"/>
            </w:tcBorders>
            <w:tcMar>
              <w:top w:w="90" w:type="dxa"/>
              <w:left w:w="150" w:type="dxa"/>
              <w:bottom w:w="90" w:type="dxa"/>
              <w:right w:w="300" w:type="dxa"/>
            </w:tcMar>
            <w:hideMark/>
          </w:tcPr>
          <w:p w14:paraId="26F96063"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46.67%</w:t>
            </w:r>
          </w:p>
          <w:p w14:paraId="47F36EE9"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7</w:t>
            </w:r>
          </w:p>
        </w:tc>
      </w:tr>
      <w:tr w:rsidR="00BA5DCD" w:rsidRPr="00BA5DCD" w14:paraId="64E3EF8E" w14:textId="77777777" w:rsidTr="004103B4">
        <w:tc>
          <w:tcPr>
            <w:tcW w:w="0" w:type="auto"/>
            <w:tcBorders>
              <w:left w:val="nil"/>
              <w:bottom w:val="single" w:sz="6" w:space="0" w:color="D0D2D3"/>
            </w:tcBorders>
            <w:tcMar>
              <w:top w:w="90" w:type="dxa"/>
              <w:left w:w="150" w:type="dxa"/>
              <w:bottom w:w="90" w:type="dxa"/>
              <w:right w:w="300" w:type="dxa"/>
            </w:tcMar>
            <w:hideMark/>
          </w:tcPr>
          <w:p w14:paraId="5B2DF59D"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0D34719D"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Disagree</w:t>
            </w:r>
          </w:p>
        </w:tc>
        <w:tc>
          <w:tcPr>
            <w:tcW w:w="0" w:type="auto"/>
            <w:tcBorders>
              <w:bottom w:val="single" w:sz="6" w:space="0" w:color="D0D2D3"/>
            </w:tcBorders>
            <w:tcMar>
              <w:top w:w="90" w:type="dxa"/>
              <w:left w:w="150" w:type="dxa"/>
              <w:bottom w:w="90" w:type="dxa"/>
              <w:right w:w="300" w:type="dxa"/>
            </w:tcMar>
            <w:hideMark/>
          </w:tcPr>
          <w:p w14:paraId="2FF744E4"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20.00%</w:t>
            </w:r>
          </w:p>
          <w:p w14:paraId="3C1AA2CA"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3</w:t>
            </w:r>
          </w:p>
        </w:tc>
      </w:tr>
      <w:tr w:rsidR="00BA5DCD" w:rsidRPr="00BA5DCD" w14:paraId="11A5D3D9" w14:textId="77777777" w:rsidTr="004103B4">
        <w:tc>
          <w:tcPr>
            <w:tcW w:w="0" w:type="auto"/>
            <w:tcBorders>
              <w:left w:val="nil"/>
              <w:bottom w:val="single" w:sz="6" w:space="0" w:color="D0D2D3"/>
            </w:tcBorders>
            <w:tcMar>
              <w:top w:w="90" w:type="dxa"/>
              <w:left w:w="150" w:type="dxa"/>
              <w:bottom w:w="90" w:type="dxa"/>
              <w:right w:w="300" w:type="dxa"/>
            </w:tcMar>
            <w:hideMark/>
          </w:tcPr>
          <w:p w14:paraId="176A0211"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58DDF3BB"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Strongly Disagree</w:t>
            </w:r>
          </w:p>
        </w:tc>
        <w:tc>
          <w:tcPr>
            <w:tcW w:w="0" w:type="auto"/>
            <w:tcBorders>
              <w:bottom w:val="single" w:sz="6" w:space="0" w:color="D0D2D3"/>
            </w:tcBorders>
            <w:tcMar>
              <w:top w:w="90" w:type="dxa"/>
              <w:left w:w="150" w:type="dxa"/>
              <w:bottom w:w="90" w:type="dxa"/>
              <w:right w:w="300" w:type="dxa"/>
            </w:tcMar>
            <w:hideMark/>
          </w:tcPr>
          <w:p w14:paraId="55DC378E"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0.00%</w:t>
            </w:r>
          </w:p>
          <w:p w14:paraId="7C4C2EA1"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0</w:t>
            </w:r>
          </w:p>
        </w:tc>
      </w:tr>
      <w:tr w:rsidR="00BA5DCD" w:rsidRPr="00BA5DCD" w14:paraId="224E9BF2" w14:textId="77777777" w:rsidTr="004103B4">
        <w:tc>
          <w:tcPr>
            <w:tcW w:w="0" w:type="auto"/>
            <w:tcBorders>
              <w:left w:val="nil"/>
              <w:bottom w:val="nil"/>
            </w:tcBorders>
            <w:tcMar>
              <w:top w:w="90" w:type="dxa"/>
              <w:left w:w="150" w:type="dxa"/>
              <w:bottom w:w="90" w:type="dxa"/>
              <w:right w:w="300" w:type="dxa"/>
            </w:tcMar>
            <w:hideMark/>
          </w:tcPr>
          <w:p w14:paraId="21BCDAF7"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Mateo" w:eastAsia="Times New Roman" w:hAnsi="Mateo" w:cs="Times New Roman"/>
                <w:color w:val="333E48"/>
                <w:sz w:val="15"/>
                <w:szCs w:val="15"/>
              </w:rPr>
              <w:t>–</w:t>
            </w:r>
          </w:p>
          <w:p w14:paraId="6528F2DF" w14:textId="77777777" w:rsidR="00BA5DCD" w:rsidRPr="00BA5DCD" w:rsidRDefault="00BA5DCD" w:rsidP="00BA5DCD">
            <w:pPr>
              <w:spacing w:after="0" w:line="240" w:lineRule="auto"/>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Don't know</w:t>
            </w:r>
          </w:p>
        </w:tc>
        <w:tc>
          <w:tcPr>
            <w:tcW w:w="0" w:type="auto"/>
            <w:tcBorders>
              <w:bottom w:val="nil"/>
            </w:tcBorders>
            <w:shd w:val="clear" w:color="auto" w:fill="EDEEEE"/>
            <w:tcMar>
              <w:top w:w="90" w:type="dxa"/>
              <w:left w:w="150" w:type="dxa"/>
              <w:bottom w:w="90" w:type="dxa"/>
              <w:right w:w="300" w:type="dxa"/>
            </w:tcMar>
            <w:hideMark/>
          </w:tcPr>
          <w:p w14:paraId="6EFA373D"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6.67%</w:t>
            </w:r>
          </w:p>
          <w:p w14:paraId="10262463" w14:textId="77777777" w:rsidR="00BA5DCD" w:rsidRPr="00BA5DCD" w:rsidRDefault="00BA5DCD" w:rsidP="00BA5DCD">
            <w:pPr>
              <w:spacing w:after="0" w:line="240" w:lineRule="auto"/>
              <w:jc w:val="right"/>
              <w:rPr>
                <w:rFonts w:ascii="Times New Roman" w:eastAsia="Times New Roman" w:hAnsi="Times New Roman" w:cs="Times New Roman"/>
                <w:sz w:val="24"/>
                <w:szCs w:val="24"/>
              </w:rPr>
            </w:pPr>
            <w:r w:rsidRPr="00BA5DCD">
              <w:rPr>
                <w:rFonts w:ascii="Times New Roman" w:eastAsia="Times New Roman" w:hAnsi="Times New Roman" w:cs="Times New Roman"/>
                <w:sz w:val="24"/>
                <w:szCs w:val="24"/>
              </w:rPr>
              <w:t>1</w:t>
            </w:r>
          </w:p>
        </w:tc>
      </w:tr>
      <w:tr w:rsidR="00BA5DCD" w:rsidRPr="00BA5DCD" w14:paraId="3AE352C1" w14:textId="77777777" w:rsidTr="004103B4">
        <w:tc>
          <w:tcPr>
            <w:tcW w:w="0" w:type="auto"/>
            <w:tcBorders>
              <w:left w:val="nil"/>
            </w:tcBorders>
            <w:tcMar>
              <w:top w:w="90" w:type="dxa"/>
              <w:left w:w="150" w:type="dxa"/>
              <w:bottom w:w="90" w:type="dxa"/>
              <w:right w:w="300" w:type="dxa"/>
            </w:tcMar>
            <w:hideMark/>
          </w:tcPr>
          <w:p w14:paraId="3CC14C4F" w14:textId="77777777" w:rsidR="00BA5DCD" w:rsidRPr="00BA5DCD" w:rsidRDefault="00BA5DCD" w:rsidP="00BA5DCD">
            <w:pPr>
              <w:spacing w:after="0" w:line="240" w:lineRule="auto"/>
              <w:rPr>
                <w:rFonts w:ascii="Times New Roman" w:eastAsia="Times New Roman" w:hAnsi="Times New Roman" w:cs="Times New Roman"/>
                <w:color w:val="333E48"/>
                <w:sz w:val="24"/>
                <w:szCs w:val="24"/>
              </w:rPr>
            </w:pPr>
            <w:r w:rsidRPr="00BA5DCD">
              <w:rPr>
                <w:rFonts w:ascii="Times New Roman" w:eastAsia="Times New Roman" w:hAnsi="Times New Roman" w:cs="Times New Roman"/>
                <w:color w:val="333E48"/>
                <w:sz w:val="24"/>
                <w:szCs w:val="24"/>
              </w:rPr>
              <w:t>TOTAL</w:t>
            </w:r>
          </w:p>
        </w:tc>
        <w:tc>
          <w:tcPr>
            <w:tcW w:w="0" w:type="auto"/>
            <w:tcBorders>
              <w:left w:val="nil"/>
            </w:tcBorders>
            <w:tcMar>
              <w:top w:w="90" w:type="dxa"/>
              <w:left w:w="150" w:type="dxa"/>
              <w:bottom w:w="90" w:type="dxa"/>
              <w:right w:w="300" w:type="dxa"/>
            </w:tcMar>
            <w:hideMark/>
          </w:tcPr>
          <w:p w14:paraId="5E9951C8" w14:textId="77777777" w:rsidR="00BA5DCD" w:rsidRPr="00BA5DCD" w:rsidRDefault="00BA5DCD" w:rsidP="00BA5DCD">
            <w:pPr>
              <w:spacing w:after="0" w:line="240" w:lineRule="auto"/>
              <w:jc w:val="right"/>
              <w:rPr>
                <w:rFonts w:ascii="Times New Roman" w:eastAsia="Times New Roman" w:hAnsi="Times New Roman" w:cs="Times New Roman"/>
                <w:color w:val="333E48"/>
                <w:sz w:val="24"/>
                <w:szCs w:val="24"/>
              </w:rPr>
            </w:pPr>
            <w:r w:rsidRPr="00BA5DCD">
              <w:rPr>
                <w:rFonts w:ascii="Times New Roman" w:eastAsia="Times New Roman" w:hAnsi="Times New Roman" w:cs="Times New Roman"/>
                <w:color w:val="333E48"/>
                <w:sz w:val="24"/>
                <w:szCs w:val="24"/>
              </w:rPr>
              <w:t>15</w:t>
            </w:r>
          </w:p>
        </w:tc>
      </w:tr>
    </w:tbl>
    <w:p w14:paraId="09F7E4A2" w14:textId="77777777" w:rsidR="009D4173" w:rsidRDefault="009D4173" w:rsidP="00E97E4D">
      <w:pPr>
        <w:pStyle w:val="Heading1"/>
        <w:spacing w:before="0" w:beforeAutospacing="0" w:after="0" w:afterAutospacing="0"/>
        <w:rPr>
          <w:rFonts w:asciiTheme="minorHAnsi" w:hAnsiTheme="minorHAnsi" w:cstheme="minorHAnsi"/>
          <w:b w:val="0"/>
          <w:bCs w:val="0"/>
          <w:sz w:val="44"/>
          <w:szCs w:val="44"/>
        </w:rPr>
      </w:pPr>
    </w:p>
    <w:p w14:paraId="3F0CE269" w14:textId="77777777" w:rsidR="00B35294" w:rsidRDefault="00B35294">
      <w:pPr>
        <w:rPr>
          <w:sz w:val="44"/>
          <w:szCs w:val="44"/>
        </w:rPr>
      </w:pPr>
    </w:p>
    <w:p w14:paraId="6F17992D" w14:textId="3C485C62" w:rsidR="003408FE" w:rsidRDefault="003408FE">
      <w:pPr>
        <w:rPr>
          <w:sz w:val="44"/>
          <w:szCs w:val="44"/>
        </w:rPr>
      </w:pPr>
      <w:r>
        <w:rPr>
          <w:sz w:val="44"/>
          <w:szCs w:val="44"/>
        </w:rPr>
        <w:lastRenderedPageBreak/>
        <w:t>Discussion</w:t>
      </w:r>
    </w:p>
    <w:p w14:paraId="25A02BA9" w14:textId="55A790EF" w:rsidR="008A5ADE" w:rsidRDefault="008A5ADE" w:rsidP="00CA71B6">
      <w:pPr>
        <w:rPr>
          <w:sz w:val="28"/>
          <w:szCs w:val="28"/>
        </w:rPr>
      </w:pPr>
      <w:r>
        <w:rPr>
          <w:sz w:val="28"/>
          <w:szCs w:val="28"/>
        </w:rPr>
        <w:t>Regarding my survey,</w:t>
      </w:r>
      <w:r w:rsidRPr="00C62CA3">
        <w:t xml:space="preserve"> </w:t>
      </w:r>
      <w:r w:rsidRPr="00C62CA3">
        <w:rPr>
          <w:sz w:val="28"/>
          <w:szCs w:val="28"/>
        </w:rPr>
        <w:t>100% of students have accessed Moodle since they started studying</w:t>
      </w:r>
      <w:r w:rsidR="00E4352B">
        <w:rPr>
          <w:sz w:val="28"/>
          <w:szCs w:val="28"/>
        </w:rPr>
        <w:t xml:space="preserve"> which shows that this digital educational tool is very important for them. </w:t>
      </w:r>
      <w:r w:rsidRPr="00C32B05">
        <w:t xml:space="preserve"> </w:t>
      </w:r>
      <w:r w:rsidR="00592D21">
        <w:rPr>
          <w:sz w:val="28"/>
          <w:szCs w:val="28"/>
        </w:rPr>
        <w:t xml:space="preserve">From question 2 overall 79% of students either agree or strongly agree of UWTSD can meet their academic requirements, with only </w:t>
      </w:r>
      <w:r w:rsidR="00592D21" w:rsidRPr="00592D21">
        <w:rPr>
          <w:sz w:val="28"/>
          <w:szCs w:val="28"/>
        </w:rPr>
        <w:t>1</w:t>
      </w:r>
      <w:r w:rsidRPr="00592D21">
        <w:rPr>
          <w:sz w:val="28"/>
          <w:szCs w:val="28"/>
        </w:rPr>
        <w:t xml:space="preserve">3% of students </w:t>
      </w:r>
      <w:r w:rsidR="00B22363" w:rsidRPr="00592D21">
        <w:rPr>
          <w:sz w:val="28"/>
          <w:szCs w:val="28"/>
        </w:rPr>
        <w:t>disagr</w:t>
      </w:r>
      <w:r w:rsidR="00B22363">
        <w:rPr>
          <w:sz w:val="28"/>
          <w:szCs w:val="28"/>
        </w:rPr>
        <w:t>eeing</w:t>
      </w:r>
      <w:r>
        <w:rPr>
          <w:sz w:val="28"/>
          <w:szCs w:val="28"/>
        </w:rPr>
        <w:t xml:space="preserve">. </w:t>
      </w:r>
      <w:r w:rsidRPr="00C32B05">
        <w:rPr>
          <w:sz w:val="28"/>
          <w:szCs w:val="28"/>
        </w:rPr>
        <w:t>Most of the students stated that the</w:t>
      </w:r>
      <w:r w:rsidR="00B22363">
        <w:rPr>
          <w:sz w:val="28"/>
          <w:szCs w:val="28"/>
        </w:rPr>
        <w:t xml:space="preserve"> digital </w:t>
      </w:r>
      <w:r w:rsidRPr="00C32B05">
        <w:rPr>
          <w:sz w:val="28"/>
          <w:szCs w:val="28"/>
        </w:rPr>
        <w:t xml:space="preserve">library </w:t>
      </w:r>
      <w:r w:rsidR="00881997">
        <w:rPr>
          <w:sz w:val="28"/>
          <w:szCs w:val="28"/>
        </w:rPr>
        <w:t xml:space="preserve">currently </w:t>
      </w:r>
      <w:r w:rsidRPr="00C32B05">
        <w:rPr>
          <w:sz w:val="28"/>
          <w:szCs w:val="28"/>
        </w:rPr>
        <w:t>does</w:t>
      </w:r>
      <w:r w:rsidR="00881997">
        <w:rPr>
          <w:sz w:val="28"/>
          <w:szCs w:val="28"/>
        </w:rPr>
        <w:t xml:space="preserve">n`t </w:t>
      </w:r>
      <w:r w:rsidRPr="00C32B05">
        <w:rPr>
          <w:sz w:val="28"/>
          <w:szCs w:val="28"/>
        </w:rPr>
        <w:t xml:space="preserve">offer the right help </w:t>
      </w:r>
      <w:r w:rsidR="00881997">
        <w:rPr>
          <w:sz w:val="28"/>
          <w:szCs w:val="28"/>
        </w:rPr>
        <w:t>to them</w:t>
      </w:r>
      <w:r>
        <w:rPr>
          <w:sz w:val="28"/>
          <w:szCs w:val="28"/>
        </w:rPr>
        <w:t>.</w:t>
      </w:r>
      <w:r w:rsidRPr="008A5ADE">
        <w:t xml:space="preserve"> </w:t>
      </w:r>
      <w:r>
        <w:rPr>
          <w:sz w:val="28"/>
          <w:szCs w:val="28"/>
        </w:rPr>
        <w:t>Re</w:t>
      </w:r>
      <w:r w:rsidRPr="008A5ADE">
        <w:rPr>
          <w:sz w:val="28"/>
          <w:szCs w:val="28"/>
        </w:rPr>
        <w:t xml:space="preserve">garding the usefulness of </w:t>
      </w:r>
      <w:r>
        <w:rPr>
          <w:sz w:val="28"/>
          <w:szCs w:val="28"/>
        </w:rPr>
        <w:t>M</w:t>
      </w:r>
      <w:r w:rsidRPr="008A5ADE">
        <w:rPr>
          <w:sz w:val="28"/>
          <w:szCs w:val="28"/>
        </w:rPr>
        <w:t>oodle there is a strong contrast of thinking</w:t>
      </w:r>
      <w:r w:rsidR="004C5A8D">
        <w:rPr>
          <w:sz w:val="28"/>
          <w:szCs w:val="28"/>
        </w:rPr>
        <w:t xml:space="preserve"> amongst the audience</w:t>
      </w:r>
      <w:r w:rsidRPr="008A5ADE">
        <w:rPr>
          <w:sz w:val="28"/>
          <w:szCs w:val="28"/>
        </w:rPr>
        <w:t xml:space="preserve">. 33% of the students who answered believe that Moodle is helpful, </w:t>
      </w:r>
      <w:r w:rsidR="004C5A8D">
        <w:rPr>
          <w:sz w:val="28"/>
          <w:szCs w:val="28"/>
        </w:rPr>
        <w:t xml:space="preserve">but </w:t>
      </w:r>
      <w:r w:rsidRPr="008A5ADE">
        <w:rPr>
          <w:sz w:val="28"/>
          <w:szCs w:val="28"/>
        </w:rPr>
        <w:t xml:space="preserve">only 26% of the students believe that Moodle is sufficiently helpful. </w:t>
      </w:r>
      <w:r w:rsidRPr="008A5ADE">
        <w:t xml:space="preserve"> </w:t>
      </w:r>
      <w:r w:rsidRPr="008A5ADE">
        <w:rPr>
          <w:sz w:val="28"/>
          <w:szCs w:val="28"/>
        </w:rPr>
        <w:t>Regarding the ease of using Moodle, only 13% of the students believe that it is easy, while 33% believe that it is not easy to use Moodle at all.</w:t>
      </w:r>
      <w:r w:rsidRPr="008A5ADE">
        <w:t xml:space="preserve"> </w:t>
      </w:r>
      <w:r w:rsidRPr="008A5ADE">
        <w:rPr>
          <w:sz w:val="28"/>
          <w:szCs w:val="28"/>
        </w:rPr>
        <w:t xml:space="preserve">Students who responded to the survey believe that the VLE has changed the perception of eLearning and caused a positive impact on </w:t>
      </w:r>
      <w:r>
        <w:rPr>
          <w:sz w:val="28"/>
          <w:szCs w:val="28"/>
        </w:rPr>
        <w:t>the student.</w:t>
      </w:r>
      <w:r w:rsidR="00CA71B6" w:rsidRPr="00CA71B6">
        <w:t xml:space="preserve"> </w:t>
      </w:r>
      <w:r w:rsidR="00CA71B6" w:rsidRPr="00CA71B6">
        <w:rPr>
          <w:sz w:val="28"/>
          <w:szCs w:val="28"/>
        </w:rPr>
        <w:t>My survey shows that Moodle needs updating and more than 60% of students think that the level of understanding of the language is not easy</w:t>
      </w:r>
      <w:r w:rsidR="00CA71B6">
        <w:rPr>
          <w:sz w:val="28"/>
          <w:szCs w:val="28"/>
        </w:rPr>
        <w:t>.</w:t>
      </w:r>
      <w:r w:rsidR="00CA71B6" w:rsidRPr="00CA71B6">
        <w:t xml:space="preserve"> </w:t>
      </w:r>
      <w:r w:rsidR="00CA71B6" w:rsidRPr="00CA71B6">
        <w:rPr>
          <w:sz w:val="28"/>
          <w:szCs w:val="28"/>
        </w:rPr>
        <w:t>I conclud</w:t>
      </w:r>
      <w:r w:rsidR="00773EA0">
        <w:rPr>
          <w:sz w:val="28"/>
          <w:szCs w:val="28"/>
        </w:rPr>
        <w:t xml:space="preserve">e that with </w:t>
      </w:r>
      <w:r w:rsidR="00CA71B6" w:rsidRPr="00CA71B6">
        <w:rPr>
          <w:sz w:val="28"/>
          <w:szCs w:val="28"/>
        </w:rPr>
        <w:t>over 60% of the students happy and positive in using Moodle</w:t>
      </w:r>
      <w:r w:rsidR="00773EA0">
        <w:rPr>
          <w:sz w:val="28"/>
          <w:szCs w:val="28"/>
        </w:rPr>
        <w:t xml:space="preserve"> there is still room for improvement</w:t>
      </w:r>
      <w:r w:rsidR="00CA71B6" w:rsidRPr="00CA71B6">
        <w:rPr>
          <w:sz w:val="28"/>
          <w:szCs w:val="28"/>
        </w:rPr>
        <w:t>.</w:t>
      </w:r>
      <w:r w:rsidR="00B51661" w:rsidRPr="00B51661">
        <w:t xml:space="preserve"> </w:t>
      </w:r>
      <w:r w:rsidR="00B51661" w:rsidRPr="00B51661">
        <w:rPr>
          <w:sz w:val="28"/>
          <w:szCs w:val="28"/>
        </w:rPr>
        <w:t xml:space="preserve">The perceptions on such grounds are evidenced by the secondary data finding which suggests that the use of the new </w:t>
      </w:r>
      <w:r w:rsidR="00773EA0" w:rsidRPr="00B51661">
        <w:rPr>
          <w:sz w:val="28"/>
          <w:szCs w:val="28"/>
        </w:rPr>
        <w:t>technology</w:t>
      </w:r>
      <w:r w:rsidR="00B51661" w:rsidRPr="00B51661">
        <w:rPr>
          <w:sz w:val="28"/>
          <w:szCs w:val="28"/>
        </w:rPr>
        <w:t xml:space="preserve"> in the forms of e-portals has </w:t>
      </w:r>
      <w:proofErr w:type="gramStart"/>
      <w:r w:rsidR="00B51661" w:rsidRPr="00B51661">
        <w:rPr>
          <w:sz w:val="28"/>
          <w:szCs w:val="28"/>
        </w:rPr>
        <w:t>been considered to be</w:t>
      </w:r>
      <w:proofErr w:type="gramEnd"/>
      <w:r w:rsidR="00B51661" w:rsidRPr="00B51661">
        <w:rPr>
          <w:sz w:val="28"/>
          <w:szCs w:val="28"/>
        </w:rPr>
        <w:t xml:space="preserve"> major improvements.</w:t>
      </w:r>
      <w:r w:rsidR="00B51661">
        <w:t xml:space="preserve"> </w:t>
      </w:r>
      <w:r w:rsidR="00CA71B6" w:rsidRPr="00CA71B6">
        <w:rPr>
          <w:sz w:val="28"/>
          <w:szCs w:val="28"/>
        </w:rPr>
        <w:t xml:space="preserve">I can see from my survey that there are still small gaps to refine, and some students are still not comfortable with this virtual change, but still I got a nice </w:t>
      </w:r>
      <w:r w:rsidR="00773EA0">
        <w:rPr>
          <w:sz w:val="28"/>
          <w:szCs w:val="28"/>
        </w:rPr>
        <w:t xml:space="preserve">indication of the </w:t>
      </w:r>
      <w:r w:rsidR="00CA71B6" w:rsidRPr="00CA71B6">
        <w:rPr>
          <w:sz w:val="28"/>
          <w:szCs w:val="28"/>
        </w:rPr>
        <w:t>general appreciation of the VLE.</w:t>
      </w:r>
    </w:p>
    <w:p w14:paraId="4837F433" w14:textId="77777777" w:rsidR="008A5ADE" w:rsidRPr="008A5ADE" w:rsidRDefault="008A5ADE">
      <w:pPr>
        <w:rPr>
          <w:sz w:val="28"/>
          <w:szCs w:val="28"/>
        </w:rPr>
      </w:pPr>
    </w:p>
    <w:p w14:paraId="7E2C391E" w14:textId="4FCE6847" w:rsidR="008A5ADE" w:rsidRDefault="003408FE">
      <w:pPr>
        <w:rPr>
          <w:sz w:val="44"/>
          <w:szCs w:val="44"/>
        </w:rPr>
      </w:pPr>
      <w:r>
        <w:rPr>
          <w:sz w:val="44"/>
          <w:szCs w:val="44"/>
        </w:rPr>
        <w:t>Limitation of the report</w:t>
      </w:r>
    </w:p>
    <w:p w14:paraId="5359DD42" w14:textId="645560CE" w:rsidR="00C758E7" w:rsidRPr="00C758E7" w:rsidRDefault="00773EA0">
      <w:pPr>
        <w:rPr>
          <w:sz w:val="28"/>
          <w:szCs w:val="28"/>
        </w:rPr>
      </w:pPr>
      <w:r>
        <w:rPr>
          <w:sz w:val="28"/>
          <w:szCs w:val="28"/>
        </w:rPr>
        <w:t xml:space="preserve">The main limitation to my </w:t>
      </w:r>
      <w:r w:rsidR="00C758E7" w:rsidRPr="00C758E7">
        <w:rPr>
          <w:sz w:val="28"/>
          <w:szCs w:val="28"/>
        </w:rPr>
        <w:t xml:space="preserve">research </w:t>
      </w:r>
      <w:r>
        <w:rPr>
          <w:sz w:val="28"/>
          <w:szCs w:val="28"/>
        </w:rPr>
        <w:t xml:space="preserve">was that </w:t>
      </w:r>
      <w:r w:rsidR="00C758E7" w:rsidRPr="00C758E7">
        <w:rPr>
          <w:sz w:val="28"/>
          <w:szCs w:val="28"/>
        </w:rPr>
        <w:t xml:space="preserve">the number of students who answered my survey is </w:t>
      </w:r>
      <w:r w:rsidRPr="00C758E7">
        <w:rPr>
          <w:sz w:val="28"/>
          <w:szCs w:val="28"/>
        </w:rPr>
        <w:t>limited</w:t>
      </w:r>
      <w:r w:rsidR="00C758E7" w:rsidRPr="00C758E7">
        <w:rPr>
          <w:sz w:val="28"/>
          <w:szCs w:val="28"/>
        </w:rPr>
        <w:t xml:space="preserve"> and perhaps with a greater number of students, it </w:t>
      </w:r>
      <w:r>
        <w:rPr>
          <w:sz w:val="28"/>
          <w:szCs w:val="28"/>
        </w:rPr>
        <w:t xml:space="preserve">could be </w:t>
      </w:r>
      <w:r w:rsidRPr="00C758E7">
        <w:rPr>
          <w:sz w:val="28"/>
          <w:szCs w:val="28"/>
        </w:rPr>
        <w:t>possible</w:t>
      </w:r>
      <w:r w:rsidR="00C758E7" w:rsidRPr="00C758E7">
        <w:rPr>
          <w:sz w:val="28"/>
          <w:szCs w:val="28"/>
        </w:rPr>
        <w:t xml:space="preserve"> to have a broad focus on the real vision of what students think</w:t>
      </w:r>
      <w:r>
        <w:rPr>
          <w:sz w:val="28"/>
          <w:szCs w:val="28"/>
        </w:rPr>
        <w:t>. Additionally, my report focusses entirely on the impact on students and no input from the lecturers has been gathered. This could be a topic for a future report on the impact of VLE.</w:t>
      </w:r>
      <w:r>
        <w:rPr>
          <w:sz w:val="14"/>
          <w:szCs w:val="14"/>
        </w:rPr>
        <w:t xml:space="preserve"> </w:t>
      </w:r>
    </w:p>
    <w:p w14:paraId="574414A4" w14:textId="77777777" w:rsidR="001C0838" w:rsidRDefault="001C0838">
      <w:pPr>
        <w:rPr>
          <w:sz w:val="44"/>
          <w:szCs w:val="44"/>
        </w:rPr>
      </w:pPr>
    </w:p>
    <w:p w14:paraId="7EBACCC0" w14:textId="0FB96AD5" w:rsidR="003408FE" w:rsidRPr="00C62CA3" w:rsidRDefault="003408FE">
      <w:pPr>
        <w:rPr>
          <w:sz w:val="28"/>
          <w:szCs w:val="28"/>
        </w:rPr>
      </w:pPr>
      <w:r>
        <w:rPr>
          <w:sz w:val="44"/>
          <w:szCs w:val="44"/>
        </w:rPr>
        <w:t>Conclusion</w:t>
      </w:r>
    </w:p>
    <w:p w14:paraId="7A2626D5" w14:textId="4C239972" w:rsidR="006F3674" w:rsidRPr="006F3674" w:rsidRDefault="00B51661" w:rsidP="006F3674">
      <w:pPr>
        <w:rPr>
          <w:sz w:val="28"/>
          <w:szCs w:val="28"/>
        </w:rPr>
      </w:pPr>
      <w:r>
        <w:rPr>
          <w:sz w:val="28"/>
          <w:szCs w:val="28"/>
        </w:rPr>
        <w:t>The VLE</w:t>
      </w:r>
      <w:r w:rsidRPr="00B51661">
        <w:rPr>
          <w:sz w:val="28"/>
          <w:szCs w:val="28"/>
        </w:rPr>
        <w:t xml:space="preserve"> has brought a positive impact in</w:t>
      </w:r>
      <w:r w:rsidR="00242668">
        <w:rPr>
          <w:sz w:val="28"/>
          <w:szCs w:val="28"/>
        </w:rPr>
        <w:t>to</w:t>
      </w:r>
      <w:r w:rsidRPr="00B51661">
        <w:rPr>
          <w:sz w:val="28"/>
          <w:szCs w:val="28"/>
        </w:rPr>
        <w:t xml:space="preserve"> the lives of students and working professionals. It has given </w:t>
      </w:r>
      <w:r w:rsidR="00242668">
        <w:rPr>
          <w:sz w:val="28"/>
          <w:szCs w:val="28"/>
        </w:rPr>
        <w:t xml:space="preserve">students </w:t>
      </w:r>
      <w:r w:rsidRPr="00B51661">
        <w:rPr>
          <w:sz w:val="28"/>
          <w:szCs w:val="28"/>
        </w:rPr>
        <w:t>an opportunity</w:t>
      </w:r>
      <w:r w:rsidR="00242668">
        <w:rPr>
          <w:sz w:val="28"/>
          <w:szCs w:val="28"/>
        </w:rPr>
        <w:t>,</w:t>
      </w:r>
      <w:r w:rsidRPr="00B51661">
        <w:rPr>
          <w:sz w:val="28"/>
          <w:szCs w:val="28"/>
        </w:rPr>
        <w:t xml:space="preserve"> </w:t>
      </w:r>
      <w:r w:rsidR="00242668">
        <w:rPr>
          <w:sz w:val="28"/>
          <w:szCs w:val="28"/>
        </w:rPr>
        <w:t xml:space="preserve">despite the impact of COVID-19, </w:t>
      </w:r>
      <w:r w:rsidRPr="00B51661">
        <w:rPr>
          <w:sz w:val="28"/>
          <w:szCs w:val="28"/>
        </w:rPr>
        <w:t xml:space="preserve">to take up </w:t>
      </w:r>
      <w:r w:rsidR="00A17751">
        <w:rPr>
          <w:sz w:val="28"/>
          <w:szCs w:val="28"/>
        </w:rPr>
        <w:t>a</w:t>
      </w:r>
      <w:r>
        <w:rPr>
          <w:sz w:val="28"/>
          <w:szCs w:val="28"/>
        </w:rPr>
        <w:t xml:space="preserve"> </w:t>
      </w:r>
      <w:r w:rsidR="006F3674">
        <w:rPr>
          <w:sz w:val="28"/>
          <w:szCs w:val="28"/>
        </w:rPr>
        <w:t>virtual learning</w:t>
      </w:r>
      <w:r w:rsidRPr="00B51661">
        <w:rPr>
          <w:sz w:val="28"/>
          <w:szCs w:val="28"/>
        </w:rPr>
        <w:t xml:space="preserve"> </w:t>
      </w:r>
      <w:r w:rsidR="00242668">
        <w:rPr>
          <w:sz w:val="28"/>
          <w:szCs w:val="28"/>
        </w:rPr>
        <w:t xml:space="preserve">and continue with their </w:t>
      </w:r>
      <w:r w:rsidRPr="00B51661">
        <w:rPr>
          <w:sz w:val="28"/>
          <w:szCs w:val="28"/>
        </w:rPr>
        <w:t>studies</w:t>
      </w:r>
      <w:r w:rsidR="00242668">
        <w:rPr>
          <w:sz w:val="28"/>
          <w:szCs w:val="28"/>
        </w:rPr>
        <w:t>.</w:t>
      </w:r>
      <w:r w:rsidRPr="00B51661">
        <w:rPr>
          <w:sz w:val="28"/>
          <w:szCs w:val="28"/>
        </w:rPr>
        <w:t xml:space="preserve"> </w:t>
      </w:r>
      <w:r w:rsidR="006F3674">
        <w:rPr>
          <w:sz w:val="28"/>
          <w:szCs w:val="28"/>
        </w:rPr>
        <w:t xml:space="preserve">The </w:t>
      </w:r>
      <w:r w:rsidR="00875317">
        <w:rPr>
          <w:sz w:val="28"/>
          <w:szCs w:val="28"/>
        </w:rPr>
        <w:t>VLE</w:t>
      </w:r>
      <w:r w:rsidRPr="00B51661">
        <w:rPr>
          <w:sz w:val="28"/>
          <w:szCs w:val="28"/>
        </w:rPr>
        <w:t xml:space="preserve"> has also helped the </w:t>
      </w:r>
      <w:r w:rsidR="00242668">
        <w:rPr>
          <w:sz w:val="28"/>
          <w:szCs w:val="28"/>
        </w:rPr>
        <w:t xml:space="preserve">university </w:t>
      </w:r>
      <w:r w:rsidRPr="00B51661">
        <w:rPr>
          <w:sz w:val="28"/>
          <w:szCs w:val="28"/>
        </w:rPr>
        <w:t>faculty to ask students to study some part</w:t>
      </w:r>
      <w:r w:rsidR="00875317">
        <w:rPr>
          <w:sz w:val="28"/>
          <w:szCs w:val="28"/>
        </w:rPr>
        <w:t>s</w:t>
      </w:r>
      <w:r w:rsidRPr="00B51661">
        <w:rPr>
          <w:sz w:val="28"/>
          <w:szCs w:val="28"/>
        </w:rPr>
        <w:t xml:space="preserve"> of syllabus online which do not require </w:t>
      </w:r>
      <w:r w:rsidR="00875317">
        <w:rPr>
          <w:sz w:val="28"/>
          <w:szCs w:val="28"/>
        </w:rPr>
        <w:t>increased</w:t>
      </w:r>
      <w:r w:rsidRPr="00B51661">
        <w:rPr>
          <w:sz w:val="28"/>
          <w:szCs w:val="28"/>
        </w:rPr>
        <w:t xml:space="preserve"> classroom instructions. </w:t>
      </w:r>
      <w:r w:rsidR="006F3674" w:rsidRPr="00B51661">
        <w:rPr>
          <w:sz w:val="28"/>
          <w:szCs w:val="28"/>
        </w:rPr>
        <w:t>So,</w:t>
      </w:r>
      <w:r w:rsidRPr="00B51661">
        <w:rPr>
          <w:sz w:val="28"/>
          <w:szCs w:val="28"/>
        </w:rPr>
        <w:t xml:space="preserve"> the online </w:t>
      </w:r>
      <w:r w:rsidR="00875317">
        <w:rPr>
          <w:sz w:val="28"/>
          <w:szCs w:val="28"/>
        </w:rPr>
        <w:t>tool</w:t>
      </w:r>
      <w:r w:rsidRPr="00B51661">
        <w:rPr>
          <w:sz w:val="28"/>
          <w:szCs w:val="28"/>
        </w:rPr>
        <w:t xml:space="preserve"> helps the faculty to save time in which they can </w:t>
      </w:r>
      <w:r w:rsidR="00875317">
        <w:rPr>
          <w:sz w:val="28"/>
          <w:szCs w:val="28"/>
        </w:rPr>
        <w:t xml:space="preserve">better </w:t>
      </w:r>
      <w:r w:rsidRPr="00B51661">
        <w:rPr>
          <w:sz w:val="28"/>
          <w:szCs w:val="28"/>
        </w:rPr>
        <w:t>interact with the students</w:t>
      </w:r>
      <w:r w:rsidR="00875317">
        <w:rPr>
          <w:sz w:val="28"/>
          <w:szCs w:val="28"/>
        </w:rPr>
        <w:t>.</w:t>
      </w:r>
      <w:r w:rsidRPr="00B51661">
        <w:rPr>
          <w:sz w:val="28"/>
          <w:szCs w:val="28"/>
        </w:rPr>
        <w:t xml:space="preserve"> The quality of education has </w:t>
      </w:r>
      <w:r w:rsidRPr="00B51661">
        <w:rPr>
          <w:sz w:val="28"/>
          <w:szCs w:val="28"/>
        </w:rPr>
        <w:lastRenderedPageBreak/>
        <w:t xml:space="preserve">improved by online courses and even it has </w:t>
      </w:r>
      <w:r w:rsidR="00875317">
        <w:rPr>
          <w:sz w:val="28"/>
          <w:szCs w:val="28"/>
        </w:rPr>
        <w:t xml:space="preserve">gradually </w:t>
      </w:r>
      <w:r w:rsidRPr="00B51661">
        <w:rPr>
          <w:sz w:val="28"/>
          <w:szCs w:val="28"/>
        </w:rPr>
        <w:t>become eas</w:t>
      </w:r>
      <w:r w:rsidR="00875317">
        <w:rPr>
          <w:sz w:val="28"/>
          <w:szCs w:val="28"/>
        </w:rPr>
        <w:t>ier</w:t>
      </w:r>
      <w:r w:rsidRPr="00B51661">
        <w:rPr>
          <w:sz w:val="28"/>
          <w:szCs w:val="28"/>
        </w:rPr>
        <w:t xml:space="preserve"> for students to refer </w:t>
      </w:r>
      <w:r w:rsidR="00875317">
        <w:rPr>
          <w:sz w:val="28"/>
          <w:szCs w:val="28"/>
        </w:rPr>
        <w:t xml:space="preserve">to </w:t>
      </w:r>
      <w:r w:rsidRPr="00B51661">
        <w:rPr>
          <w:sz w:val="28"/>
          <w:szCs w:val="28"/>
        </w:rPr>
        <w:t xml:space="preserve">the content </w:t>
      </w:r>
      <w:r w:rsidR="00875317">
        <w:rPr>
          <w:sz w:val="28"/>
          <w:szCs w:val="28"/>
        </w:rPr>
        <w:t>in their own time.</w:t>
      </w:r>
      <w:r w:rsidRPr="00B51661">
        <w:rPr>
          <w:sz w:val="28"/>
          <w:szCs w:val="28"/>
        </w:rPr>
        <w:t xml:space="preserve"> In the era of </w:t>
      </w:r>
      <w:r w:rsidR="006F3674" w:rsidRPr="00B51661">
        <w:rPr>
          <w:sz w:val="28"/>
          <w:szCs w:val="28"/>
        </w:rPr>
        <w:t>digitalization,</w:t>
      </w:r>
      <w:r w:rsidRPr="00B51661">
        <w:rPr>
          <w:sz w:val="28"/>
          <w:szCs w:val="28"/>
        </w:rPr>
        <w:t xml:space="preserve"> the scope of online education </w:t>
      </w:r>
      <w:r w:rsidR="006F3674" w:rsidRPr="00B51661">
        <w:rPr>
          <w:sz w:val="28"/>
          <w:szCs w:val="28"/>
        </w:rPr>
        <w:t>increases</w:t>
      </w:r>
      <w:r w:rsidRPr="00B51661">
        <w:rPr>
          <w:sz w:val="28"/>
          <w:szCs w:val="28"/>
        </w:rPr>
        <w:t xml:space="preserve"> even more and will be beneficial for students, professionals </w:t>
      </w:r>
      <w:r w:rsidR="00875317" w:rsidRPr="00B51661">
        <w:rPr>
          <w:sz w:val="28"/>
          <w:szCs w:val="28"/>
        </w:rPr>
        <w:t>and</w:t>
      </w:r>
      <w:r w:rsidRPr="00B51661">
        <w:rPr>
          <w:sz w:val="28"/>
          <w:szCs w:val="28"/>
        </w:rPr>
        <w:t xml:space="preserve"> </w:t>
      </w:r>
      <w:r w:rsidR="006F3674" w:rsidRPr="00B51661">
        <w:rPr>
          <w:sz w:val="28"/>
          <w:szCs w:val="28"/>
        </w:rPr>
        <w:t>institutions</w:t>
      </w:r>
      <w:r w:rsidR="006F3674">
        <w:rPr>
          <w:sz w:val="28"/>
          <w:szCs w:val="28"/>
        </w:rPr>
        <w:t xml:space="preserve">. </w:t>
      </w:r>
      <w:r w:rsidR="00B52A84">
        <w:rPr>
          <w:sz w:val="28"/>
          <w:szCs w:val="28"/>
        </w:rPr>
        <w:t>However,</w:t>
      </w:r>
      <w:r w:rsidR="00875317">
        <w:rPr>
          <w:sz w:val="28"/>
          <w:szCs w:val="28"/>
        </w:rPr>
        <w:t xml:space="preserve"> a note of caution will still be needed to ensure all students can embrace VLE while also ensuring that in class learning continues safety when it can. Especially </w:t>
      </w:r>
      <w:r w:rsidR="006F3674">
        <w:rPr>
          <w:sz w:val="28"/>
          <w:szCs w:val="28"/>
        </w:rPr>
        <w:t xml:space="preserve">during the </w:t>
      </w:r>
      <w:r w:rsidR="00875317">
        <w:rPr>
          <w:sz w:val="28"/>
          <w:szCs w:val="28"/>
        </w:rPr>
        <w:t xml:space="preserve">past lockdown </w:t>
      </w:r>
      <w:r w:rsidR="006F3674">
        <w:rPr>
          <w:sz w:val="28"/>
          <w:szCs w:val="28"/>
        </w:rPr>
        <w:t>year</w:t>
      </w:r>
      <w:r w:rsidR="00875317">
        <w:rPr>
          <w:sz w:val="28"/>
          <w:szCs w:val="28"/>
        </w:rPr>
        <w:t xml:space="preserve"> with the COVID19 restrictions</w:t>
      </w:r>
      <w:r w:rsidR="006F3674">
        <w:rPr>
          <w:sz w:val="28"/>
          <w:szCs w:val="28"/>
        </w:rPr>
        <w:t xml:space="preserve">, the VLE it was very helpful and important to continue </w:t>
      </w:r>
      <w:r w:rsidR="006F3674" w:rsidRPr="006F3674">
        <w:rPr>
          <w:sz w:val="28"/>
          <w:szCs w:val="28"/>
        </w:rPr>
        <w:t>school years and university lessons, without having the opportunity to study on campus but rather being able to study at home or wherever you are, managing to keep the study courses active. Working from home is a good bonus, cost-cutting of transport and greater personal comfort during lessons.</w:t>
      </w:r>
      <w:r w:rsidR="006F3674">
        <w:rPr>
          <w:sz w:val="28"/>
          <w:szCs w:val="28"/>
        </w:rPr>
        <w:t xml:space="preserve"> </w:t>
      </w:r>
      <w:r w:rsidR="006F3674" w:rsidRPr="006F3674">
        <w:rPr>
          <w:sz w:val="28"/>
          <w:szCs w:val="28"/>
        </w:rPr>
        <w:t>Of course, you must have suitable devices and be able to access all online services.</w:t>
      </w:r>
      <w:r w:rsidR="006F3674">
        <w:rPr>
          <w:sz w:val="28"/>
          <w:szCs w:val="28"/>
        </w:rPr>
        <w:t xml:space="preserve"> </w:t>
      </w:r>
      <w:r w:rsidR="006F3674" w:rsidRPr="006F3674">
        <w:rPr>
          <w:sz w:val="28"/>
          <w:szCs w:val="28"/>
        </w:rPr>
        <w:t>I believe that some weak points of the VLE is the fact that it decreases the social contact between student-teacher and between classmates, creating a sort of cold virtual connection between people, decreasing the possibility of establishing relationships and friendships.</w:t>
      </w:r>
      <w:r w:rsidR="006F3674" w:rsidRPr="006F3674">
        <w:t xml:space="preserve"> </w:t>
      </w:r>
      <w:r w:rsidR="006F3674" w:rsidRPr="006F3674">
        <w:rPr>
          <w:sz w:val="28"/>
          <w:szCs w:val="28"/>
        </w:rPr>
        <w:t xml:space="preserve">However, I believe that with the </w:t>
      </w:r>
      <w:r w:rsidR="00875317" w:rsidRPr="006F3674">
        <w:rPr>
          <w:sz w:val="28"/>
          <w:szCs w:val="28"/>
        </w:rPr>
        <w:t>e</w:t>
      </w:r>
      <w:r w:rsidR="00875317">
        <w:rPr>
          <w:sz w:val="28"/>
          <w:szCs w:val="28"/>
        </w:rPr>
        <w:t>volution</w:t>
      </w:r>
      <w:r w:rsidR="006F3674" w:rsidRPr="006F3674">
        <w:rPr>
          <w:sz w:val="28"/>
          <w:szCs w:val="28"/>
        </w:rPr>
        <w:t xml:space="preserve"> of technology and online learning, the </w:t>
      </w:r>
      <w:r w:rsidR="00875317">
        <w:rPr>
          <w:sz w:val="28"/>
          <w:szCs w:val="28"/>
        </w:rPr>
        <w:t>ability to embrace and understand VLE by student users will vastly improve</w:t>
      </w:r>
      <w:r w:rsidR="00690011">
        <w:rPr>
          <w:sz w:val="28"/>
          <w:szCs w:val="28"/>
        </w:rPr>
        <w:t>.</w:t>
      </w:r>
      <w:r w:rsidR="00CE71A4">
        <w:rPr>
          <w:sz w:val="28"/>
          <w:szCs w:val="28"/>
        </w:rPr>
        <w:t xml:space="preserve"> G</w:t>
      </w:r>
      <w:r w:rsidR="00690011">
        <w:rPr>
          <w:sz w:val="28"/>
          <w:szCs w:val="28"/>
        </w:rPr>
        <w:t>etting the balance right between digital and in class learning will always be the critical factor and ultimate acceptance by students in using VLE</w:t>
      </w:r>
      <w:r w:rsidR="00CE71A4">
        <w:rPr>
          <w:sz w:val="28"/>
          <w:szCs w:val="28"/>
        </w:rPr>
        <w:t xml:space="preserve"> as a useful educational tool</w:t>
      </w:r>
      <w:r w:rsidR="00690011">
        <w:rPr>
          <w:sz w:val="28"/>
          <w:szCs w:val="28"/>
        </w:rPr>
        <w:t>.</w:t>
      </w:r>
    </w:p>
    <w:p w14:paraId="669FEDDC" w14:textId="77777777" w:rsidR="003408FE" w:rsidRDefault="003408FE">
      <w:pPr>
        <w:rPr>
          <w:sz w:val="44"/>
          <w:szCs w:val="44"/>
        </w:rPr>
      </w:pPr>
      <w:r>
        <w:rPr>
          <w:sz w:val="44"/>
          <w:szCs w:val="44"/>
        </w:rPr>
        <w:t>References</w:t>
      </w:r>
    </w:p>
    <w:p w14:paraId="10BEBD96" w14:textId="1FAE7763" w:rsidR="005F3559" w:rsidRPr="005F3559" w:rsidRDefault="005F3559" w:rsidP="005F3559">
      <w:pPr>
        <w:pStyle w:val="ListParagraph"/>
        <w:numPr>
          <w:ilvl w:val="0"/>
          <w:numId w:val="8"/>
        </w:numPr>
        <w:shd w:val="clear" w:color="auto" w:fill="FFFFFF"/>
        <w:spacing w:before="100" w:beforeAutospacing="1" w:after="24" w:line="240" w:lineRule="auto"/>
        <w:jc w:val="both"/>
        <w:rPr>
          <w:rFonts w:cstheme="minorHAnsi"/>
          <w:color w:val="202122"/>
          <w:sz w:val="28"/>
          <w:szCs w:val="28"/>
        </w:rPr>
      </w:pPr>
      <w:r>
        <w:rPr>
          <w:rStyle w:val="HTMLCite"/>
          <w:rFonts w:cstheme="minorHAnsi"/>
          <w:color w:val="202122"/>
          <w:sz w:val="28"/>
          <w:szCs w:val="28"/>
        </w:rPr>
        <w:t xml:space="preserve"> </w:t>
      </w:r>
      <w:r w:rsidRPr="005F3559">
        <w:rPr>
          <w:rStyle w:val="HTMLCite"/>
          <w:rFonts w:cstheme="minorHAnsi"/>
          <w:color w:val="202122"/>
          <w:sz w:val="28"/>
          <w:szCs w:val="28"/>
        </w:rPr>
        <w:t>Britain, Sandy; Liber, Oleg (1999). "A Framework for Pedagogical Evaluation of Virtual Learning Environments</w:t>
      </w:r>
      <w:r w:rsidR="003804C6" w:rsidRPr="005F3559">
        <w:rPr>
          <w:rStyle w:val="HTMLCite"/>
          <w:rFonts w:cstheme="minorHAnsi"/>
          <w:color w:val="202122"/>
          <w:sz w:val="28"/>
          <w:szCs w:val="28"/>
        </w:rPr>
        <w:t>”.</w:t>
      </w:r>
      <w:r w:rsidRPr="005F3559">
        <w:rPr>
          <w:rStyle w:val="HTMLCite"/>
          <w:rFonts w:cstheme="minorHAnsi"/>
          <w:color w:val="202122"/>
          <w:sz w:val="28"/>
          <w:szCs w:val="28"/>
        </w:rPr>
        <w:t xml:space="preserve"> JISC Technology Applications Programmed (Report 41). Archived from the original on 9 July 2014</w:t>
      </w:r>
      <w:r w:rsidRPr="005F3559">
        <w:rPr>
          <w:rStyle w:val="reference-accessdate"/>
          <w:rFonts w:cstheme="minorHAnsi"/>
          <w:i/>
          <w:iCs/>
          <w:color w:val="202122"/>
          <w:sz w:val="28"/>
          <w:szCs w:val="28"/>
        </w:rPr>
        <w:t>.</w:t>
      </w:r>
    </w:p>
    <w:p w14:paraId="5F09955A" w14:textId="77777777" w:rsidR="005F3559" w:rsidRDefault="005F3559" w:rsidP="005F3559">
      <w:pPr>
        <w:jc w:val="both"/>
        <w:rPr>
          <w:rFonts w:cstheme="minorHAnsi"/>
          <w:sz w:val="28"/>
          <w:szCs w:val="28"/>
        </w:rPr>
      </w:pPr>
    </w:p>
    <w:p w14:paraId="0B6B8B02" w14:textId="0846F894" w:rsidR="005F3559" w:rsidRPr="005F3559" w:rsidRDefault="005F3559" w:rsidP="005F3559">
      <w:pPr>
        <w:pStyle w:val="ListParagraph"/>
        <w:numPr>
          <w:ilvl w:val="0"/>
          <w:numId w:val="8"/>
        </w:numPr>
        <w:jc w:val="both"/>
        <w:rPr>
          <w:rFonts w:cstheme="minorHAnsi"/>
          <w:sz w:val="28"/>
          <w:szCs w:val="28"/>
        </w:rPr>
      </w:pPr>
      <w:r>
        <w:rPr>
          <w:rFonts w:cstheme="minorHAnsi"/>
          <w:sz w:val="28"/>
          <w:szCs w:val="28"/>
        </w:rPr>
        <w:t>h</w:t>
      </w:r>
      <w:r w:rsidRPr="005F3559">
        <w:rPr>
          <w:rFonts w:cstheme="minorHAnsi"/>
          <w:sz w:val="28"/>
          <w:szCs w:val="28"/>
        </w:rPr>
        <w:t xml:space="preserve">ttps://en.wikipedia.org/wiki/Virtual_learning_environment, visited </w:t>
      </w:r>
      <w:r w:rsidR="003804C6" w:rsidRPr="005F3559">
        <w:rPr>
          <w:rFonts w:cstheme="minorHAnsi"/>
          <w:sz w:val="28"/>
          <w:szCs w:val="28"/>
        </w:rPr>
        <w:t>27/04/2021.</w:t>
      </w:r>
    </w:p>
    <w:p w14:paraId="3BF4724D" w14:textId="77777777" w:rsidR="005F3559" w:rsidRDefault="005F3559" w:rsidP="005F3559">
      <w:pPr>
        <w:jc w:val="both"/>
        <w:rPr>
          <w:rFonts w:cstheme="minorHAnsi"/>
          <w:sz w:val="28"/>
          <w:szCs w:val="28"/>
        </w:rPr>
      </w:pPr>
    </w:p>
    <w:p w14:paraId="1BB5F208" w14:textId="172A05AE" w:rsidR="005F3559" w:rsidRDefault="005F3559" w:rsidP="005F3559">
      <w:pPr>
        <w:pStyle w:val="ListParagraph"/>
        <w:numPr>
          <w:ilvl w:val="0"/>
          <w:numId w:val="8"/>
        </w:numPr>
        <w:jc w:val="both"/>
        <w:rPr>
          <w:rFonts w:cstheme="minorHAnsi"/>
          <w:sz w:val="28"/>
          <w:szCs w:val="28"/>
        </w:rPr>
      </w:pPr>
      <w:r w:rsidRPr="005F3559">
        <w:rPr>
          <w:rFonts w:cstheme="minorHAnsi"/>
          <w:color w:val="202122"/>
          <w:sz w:val="28"/>
          <w:szCs w:val="28"/>
          <w:shd w:val="clear" w:color="auto" w:fill="FFFFFF"/>
        </w:rPr>
        <w:t>Piccoli, Gabriele; Ahmad, Rami; Ives, Blake (December 2001). </w:t>
      </w:r>
      <w:r w:rsidRPr="005F3559">
        <w:rPr>
          <w:rFonts w:cstheme="minorHAnsi"/>
          <w:sz w:val="28"/>
          <w:szCs w:val="28"/>
          <w:shd w:val="clear" w:color="auto" w:fill="FFFFFF"/>
        </w:rPr>
        <w:t>"Web-Based Virtual Learning Environments: A Research Framework and a Preliminary Assessment of Effectiveness in Basic IT Skills Training"</w:t>
      </w:r>
      <w:r w:rsidRPr="005F3559">
        <w:rPr>
          <w:rFonts w:cstheme="minorHAnsi"/>
          <w:color w:val="202122"/>
          <w:sz w:val="28"/>
          <w:szCs w:val="28"/>
          <w:shd w:val="clear" w:color="auto" w:fill="FFFFFF"/>
        </w:rPr>
        <w:t>. </w:t>
      </w:r>
      <w:r w:rsidRPr="005F3559">
        <w:rPr>
          <w:rFonts w:cstheme="minorHAnsi"/>
          <w:i/>
          <w:iCs/>
          <w:color w:val="202122"/>
          <w:sz w:val="28"/>
          <w:szCs w:val="28"/>
          <w:shd w:val="clear" w:color="auto" w:fill="FFFFFF"/>
        </w:rPr>
        <w:t>MIS Quarterly</w:t>
      </w:r>
      <w:r w:rsidRPr="005F3559">
        <w:rPr>
          <w:rFonts w:cstheme="minorHAnsi"/>
          <w:color w:val="202122"/>
          <w:sz w:val="28"/>
          <w:szCs w:val="28"/>
          <w:shd w:val="clear" w:color="auto" w:fill="FFFFFF"/>
        </w:rPr>
        <w:t>. </w:t>
      </w:r>
      <w:r w:rsidRPr="005F3559">
        <w:rPr>
          <w:rFonts w:cstheme="minorHAnsi"/>
          <w:b/>
          <w:bCs/>
          <w:color w:val="202122"/>
          <w:sz w:val="28"/>
          <w:szCs w:val="28"/>
          <w:shd w:val="clear" w:color="auto" w:fill="FFFFFF"/>
        </w:rPr>
        <w:t>25</w:t>
      </w:r>
      <w:r w:rsidRPr="005F3559">
        <w:rPr>
          <w:rFonts w:cstheme="minorHAnsi"/>
          <w:color w:val="202122"/>
          <w:sz w:val="28"/>
          <w:szCs w:val="28"/>
          <w:shd w:val="clear" w:color="auto" w:fill="FFFFFF"/>
        </w:rPr>
        <w:t> (4): 401–426.</w:t>
      </w:r>
      <w:r w:rsidRPr="005F3559">
        <w:rPr>
          <w:rFonts w:cstheme="minorHAnsi"/>
          <w:sz w:val="28"/>
          <w:szCs w:val="28"/>
        </w:rPr>
        <w:t xml:space="preserve"> </w:t>
      </w:r>
    </w:p>
    <w:p w14:paraId="2EA2BAD2" w14:textId="77777777" w:rsidR="005F3559" w:rsidRPr="005F3559" w:rsidRDefault="005F3559" w:rsidP="005F3559">
      <w:pPr>
        <w:pStyle w:val="ListParagraph"/>
        <w:rPr>
          <w:rFonts w:cstheme="minorHAnsi"/>
          <w:sz w:val="28"/>
          <w:szCs w:val="28"/>
        </w:rPr>
      </w:pPr>
    </w:p>
    <w:p w14:paraId="4228B489" w14:textId="3BCC5053" w:rsidR="005F3559" w:rsidRPr="00A17751" w:rsidRDefault="005F3559" w:rsidP="005F3559">
      <w:pPr>
        <w:pStyle w:val="ListParagraph"/>
        <w:numPr>
          <w:ilvl w:val="0"/>
          <w:numId w:val="8"/>
        </w:numPr>
        <w:jc w:val="both"/>
        <w:rPr>
          <w:rFonts w:cstheme="minorHAnsi"/>
          <w:sz w:val="28"/>
          <w:szCs w:val="28"/>
        </w:rPr>
      </w:pPr>
      <w:r w:rsidRPr="005F3559">
        <w:rPr>
          <w:rStyle w:val="HTMLCite"/>
          <w:rFonts w:cstheme="minorHAnsi"/>
          <w:color w:val="202122"/>
          <w:sz w:val="28"/>
          <w:szCs w:val="28"/>
          <w:shd w:val="clear" w:color="auto" w:fill="FFFFFF"/>
        </w:rPr>
        <w:t>Walker, S (2003), Development and Validation of an Instrument for Assessing Distance Education Learning Environments in Higher Education: The Distance Education Learning Environments Survey (DELES), Western Australia: Curtin University of Technology</w:t>
      </w:r>
      <w:r w:rsidRPr="005F3559">
        <w:rPr>
          <w:rFonts w:cstheme="minorHAnsi"/>
          <w:color w:val="202122"/>
          <w:sz w:val="28"/>
          <w:szCs w:val="28"/>
          <w:shd w:val="clear" w:color="auto" w:fill="FFFFFF"/>
        </w:rPr>
        <w:t>.</w:t>
      </w:r>
    </w:p>
    <w:p w14:paraId="2F87ED60" w14:textId="77777777" w:rsidR="00A17751" w:rsidRPr="00A17751" w:rsidRDefault="00A17751" w:rsidP="00A17751">
      <w:pPr>
        <w:pStyle w:val="ListParagraph"/>
        <w:rPr>
          <w:rFonts w:cstheme="minorHAnsi"/>
          <w:sz w:val="28"/>
          <w:szCs w:val="28"/>
        </w:rPr>
      </w:pPr>
    </w:p>
    <w:p w14:paraId="75CF683A" w14:textId="1D7C455E" w:rsidR="00BA5DCD" w:rsidRPr="00E07CBC" w:rsidRDefault="00A17751" w:rsidP="007A7E63">
      <w:pPr>
        <w:numPr>
          <w:ilvl w:val="0"/>
          <w:numId w:val="8"/>
        </w:numPr>
        <w:shd w:val="clear" w:color="auto" w:fill="FFFFFF"/>
        <w:spacing w:after="0" w:line="240" w:lineRule="auto"/>
        <w:jc w:val="both"/>
        <w:rPr>
          <w:rStyle w:val="HTMLCite"/>
          <w:rFonts w:cstheme="minorHAnsi"/>
          <w:i w:val="0"/>
          <w:iCs w:val="0"/>
          <w:sz w:val="44"/>
          <w:szCs w:val="44"/>
        </w:rPr>
      </w:pPr>
      <w:r w:rsidRPr="00A86ABE">
        <w:rPr>
          <w:rStyle w:val="HTMLCite"/>
          <w:rFonts w:cstheme="minorHAnsi"/>
          <w:color w:val="202122"/>
          <w:sz w:val="28"/>
          <w:szCs w:val="28"/>
        </w:rPr>
        <w:lastRenderedPageBreak/>
        <w:t>Weller, M. (2007). Virtual Learning Environments: Using, choosing and developing your VLE. London: Routledge.</w:t>
      </w:r>
    </w:p>
    <w:p w14:paraId="4E447D47" w14:textId="77777777" w:rsidR="00E07CBC" w:rsidRDefault="00E07CBC" w:rsidP="00E07CBC">
      <w:pPr>
        <w:pStyle w:val="ListParagraph"/>
        <w:rPr>
          <w:rFonts w:cstheme="minorHAnsi"/>
          <w:sz w:val="44"/>
          <w:szCs w:val="44"/>
        </w:rPr>
      </w:pPr>
    </w:p>
    <w:p w14:paraId="4578B37D" w14:textId="4550AB74" w:rsidR="00D65779" w:rsidRPr="00D65779" w:rsidRDefault="00D65779" w:rsidP="00E07CBC">
      <w:pPr>
        <w:shd w:val="clear" w:color="auto" w:fill="FFFFFF"/>
        <w:spacing w:after="0" w:line="240" w:lineRule="auto"/>
        <w:jc w:val="both"/>
        <w:rPr>
          <w:rFonts w:cstheme="minorHAnsi"/>
          <w:sz w:val="48"/>
          <w:szCs w:val="48"/>
        </w:rPr>
      </w:pPr>
      <w:r w:rsidRPr="00D65779">
        <w:rPr>
          <w:rFonts w:cstheme="minorHAnsi"/>
          <w:sz w:val="48"/>
          <w:szCs w:val="48"/>
        </w:rPr>
        <w:t xml:space="preserve">Acknowledgement </w:t>
      </w:r>
    </w:p>
    <w:p w14:paraId="7FD8D41F" w14:textId="77777777" w:rsidR="00D65779" w:rsidRDefault="00D65779" w:rsidP="00E07CBC">
      <w:pPr>
        <w:shd w:val="clear" w:color="auto" w:fill="FFFFFF"/>
        <w:spacing w:after="0" w:line="240" w:lineRule="auto"/>
        <w:jc w:val="both"/>
        <w:rPr>
          <w:rFonts w:cstheme="minorHAnsi"/>
          <w:sz w:val="36"/>
          <w:szCs w:val="36"/>
        </w:rPr>
      </w:pPr>
    </w:p>
    <w:p w14:paraId="437DDAED" w14:textId="42CE4FD1" w:rsidR="00E07CBC" w:rsidRPr="00D65779" w:rsidRDefault="00E07CBC" w:rsidP="00E07CBC">
      <w:pPr>
        <w:shd w:val="clear" w:color="auto" w:fill="FFFFFF"/>
        <w:spacing w:after="0" w:line="240" w:lineRule="auto"/>
        <w:jc w:val="both"/>
        <w:rPr>
          <w:rFonts w:cstheme="minorHAnsi"/>
          <w:sz w:val="28"/>
          <w:szCs w:val="28"/>
        </w:rPr>
      </w:pPr>
      <w:r w:rsidRPr="00D65779">
        <w:rPr>
          <w:rFonts w:cstheme="minorHAnsi"/>
          <w:sz w:val="28"/>
          <w:szCs w:val="28"/>
        </w:rPr>
        <w:t>I would like to thank you all my classmates for supporting me by completed my SurveyMonkey survey.</w:t>
      </w:r>
    </w:p>
    <w:sectPr w:rsidR="00E07CBC" w:rsidRPr="00D65779" w:rsidSect="001C0838">
      <w:pgSz w:w="12240" w:h="15840"/>
      <w:pgMar w:top="426" w:right="1134"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7E623" w14:textId="77777777" w:rsidR="00390351" w:rsidRDefault="00390351" w:rsidP="00E50550">
      <w:pPr>
        <w:spacing w:after="0" w:line="240" w:lineRule="auto"/>
      </w:pPr>
      <w:r>
        <w:separator/>
      </w:r>
    </w:p>
  </w:endnote>
  <w:endnote w:type="continuationSeparator" w:id="0">
    <w:p w14:paraId="17AB1970" w14:textId="77777777" w:rsidR="00390351" w:rsidRDefault="00390351" w:rsidP="00E50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National2">
    <w:altName w:val="Cambria"/>
    <w:panose1 w:val="00000000000000000000"/>
    <w:charset w:val="00"/>
    <w:family w:val="roman"/>
    <w:notTrueType/>
    <w:pitch w:val="default"/>
  </w:font>
  <w:font w:name="Mateo">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70467" w14:textId="77777777" w:rsidR="00390351" w:rsidRDefault="00390351" w:rsidP="00E50550">
      <w:pPr>
        <w:spacing w:after="0" w:line="240" w:lineRule="auto"/>
      </w:pPr>
      <w:r>
        <w:separator/>
      </w:r>
    </w:p>
  </w:footnote>
  <w:footnote w:type="continuationSeparator" w:id="0">
    <w:p w14:paraId="4681340E" w14:textId="77777777" w:rsidR="00390351" w:rsidRDefault="00390351" w:rsidP="00E505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742C9"/>
    <w:multiLevelType w:val="multilevel"/>
    <w:tmpl w:val="B830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4566B"/>
    <w:multiLevelType w:val="multilevel"/>
    <w:tmpl w:val="FE582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954636"/>
    <w:multiLevelType w:val="multilevel"/>
    <w:tmpl w:val="B81C7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9463C"/>
    <w:multiLevelType w:val="multilevel"/>
    <w:tmpl w:val="67BE5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303978"/>
    <w:multiLevelType w:val="multilevel"/>
    <w:tmpl w:val="E132B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D05F77"/>
    <w:multiLevelType w:val="multilevel"/>
    <w:tmpl w:val="55D41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891469"/>
    <w:multiLevelType w:val="multilevel"/>
    <w:tmpl w:val="559CD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AA0EA0"/>
    <w:multiLevelType w:val="multilevel"/>
    <w:tmpl w:val="74FEC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6E09DD"/>
    <w:multiLevelType w:val="hybridMultilevel"/>
    <w:tmpl w:val="2E1A12AA"/>
    <w:lvl w:ilvl="0" w:tplc="74CC2EA6">
      <w:start w:val="1"/>
      <w:numFmt w:val="decimal"/>
      <w:lvlText w:val="%1."/>
      <w:lvlJc w:val="left"/>
      <w:pPr>
        <w:ind w:left="786" w:hanging="360"/>
      </w:pPr>
      <w:rPr>
        <w:rFonts w:hint="default"/>
        <w:i/>
        <w:sz w:val="40"/>
        <w:szCs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num>
  <w:num w:numId="5">
    <w:abstractNumId w:val="5"/>
  </w:num>
  <w:num w:numId="6">
    <w:abstractNumId w:val="6"/>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BA2"/>
    <w:rsid w:val="00002BA2"/>
    <w:rsid w:val="000C5DCF"/>
    <w:rsid w:val="0012253E"/>
    <w:rsid w:val="001C0838"/>
    <w:rsid w:val="002351EB"/>
    <w:rsid w:val="00242668"/>
    <w:rsid w:val="002725BB"/>
    <w:rsid w:val="002C192F"/>
    <w:rsid w:val="00303591"/>
    <w:rsid w:val="003408FE"/>
    <w:rsid w:val="003510CC"/>
    <w:rsid w:val="003804C6"/>
    <w:rsid w:val="00390351"/>
    <w:rsid w:val="003F75C3"/>
    <w:rsid w:val="004103B4"/>
    <w:rsid w:val="00446A0F"/>
    <w:rsid w:val="004742CE"/>
    <w:rsid w:val="00496369"/>
    <w:rsid w:val="004A7C46"/>
    <w:rsid w:val="004C5A8D"/>
    <w:rsid w:val="004D557E"/>
    <w:rsid w:val="00524B36"/>
    <w:rsid w:val="005424DF"/>
    <w:rsid w:val="00592D21"/>
    <w:rsid w:val="005F3559"/>
    <w:rsid w:val="0064138E"/>
    <w:rsid w:val="00690011"/>
    <w:rsid w:val="006E1C88"/>
    <w:rsid w:val="006F33DD"/>
    <w:rsid w:val="006F3674"/>
    <w:rsid w:val="007413B1"/>
    <w:rsid w:val="00773EA0"/>
    <w:rsid w:val="007C045A"/>
    <w:rsid w:val="00875317"/>
    <w:rsid w:val="00881997"/>
    <w:rsid w:val="008A5ADE"/>
    <w:rsid w:val="008D4643"/>
    <w:rsid w:val="0090098B"/>
    <w:rsid w:val="00925C58"/>
    <w:rsid w:val="00945DA0"/>
    <w:rsid w:val="009A183B"/>
    <w:rsid w:val="009D4173"/>
    <w:rsid w:val="009F0C0B"/>
    <w:rsid w:val="00A17751"/>
    <w:rsid w:val="00A358D0"/>
    <w:rsid w:val="00A51982"/>
    <w:rsid w:val="00A74867"/>
    <w:rsid w:val="00A86ABE"/>
    <w:rsid w:val="00AB6086"/>
    <w:rsid w:val="00AC29EB"/>
    <w:rsid w:val="00AD531E"/>
    <w:rsid w:val="00AE7CB2"/>
    <w:rsid w:val="00B22363"/>
    <w:rsid w:val="00B3045C"/>
    <w:rsid w:val="00B35294"/>
    <w:rsid w:val="00B51661"/>
    <w:rsid w:val="00B52A84"/>
    <w:rsid w:val="00BA5DCD"/>
    <w:rsid w:val="00BB38C7"/>
    <w:rsid w:val="00C32B05"/>
    <w:rsid w:val="00C37C3C"/>
    <w:rsid w:val="00C62CA3"/>
    <w:rsid w:val="00C758E7"/>
    <w:rsid w:val="00CA71B6"/>
    <w:rsid w:val="00CC68D6"/>
    <w:rsid w:val="00CE71A4"/>
    <w:rsid w:val="00D477DF"/>
    <w:rsid w:val="00D65779"/>
    <w:rsid w:val="00D75F65"/>
    <w:rsid w:val="00D93513"/>
    <w:rsid w:val="00D97407"/>
    <w:rsid w:val="00E07CBC"/>
    <w:rsid w:val="00E4352B"/>
    <w:rsid w:val="00E50550"/>
    <w:rsid w:val="00E609F2"/>
    <w:rsid w:val="00E7416D"/>
    <w:rsid w:val="00E97E4D"/>
    <w:rsid w:val="00F01EF7"/>
    <w:rsid w:val="00FE7A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A85A24"/>
  <w15:chartTrackingRefBased/>
  <w15:docId w15:val="{D9AD5A42-9960-49D9-95ED-3FF9958B6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37C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C045A"/>
    <w:rPr>
      <w:b/>
      <w:bCs/>
    </w:rPr>
  </w:style>
  <w:style w:type="character" w:customStyle="1" w:styleId="Heading1Char">
    <w:name w:val="Heading 1 Char"/>
    <w:basedOn w:val="DefaultParagraphFont"/>
    <w:link w:val="Heading1"/>
    <w:uiPriority w:val="9"/>
    <w:rsid w:val="00C37C3C"/>
    <w:rPr>
      <w:rFonts w:ascii="Times New Roman" w:eastAsia="Times New Roman" w:hAnsi="Times New Roman" w:cs="Times New Roman"/>
      <w:b/>
      <w:bCs/>
      <w:kern w:val="36"/>
      <w:sz w:val="48"/>
      <w:szCs w:val="48"/>
    </w:rPr>
  </w:style>
  <w:style w:type="character" w:customStyle="1" w:styleId="sm-question-number">
    <w:name w:val="sm-question-number"/>
    <w:basedOn w:val="DefaultParagraphFont"/>
    <w:rsid w:val="00C37C3C"/>
  </w:style>
  <w:style w:type="character" w:customStyle="1" w:styleId="sm-float-r">
    <w:name w:val="sm-float-r"/>
    <w:basedOn w:val="DefaultParagraphFont"/>
    <w:rsid w:val="00C37C3C"/>
  </w:style>
  <w:style w:type="character" w:styleId="Hyperlink">
    <w:name w:val="Hyperlink"/>
    <w:basedOn w:val="DefaultParagraphFont"/>
    <w:uiPriority w:val="99"/>
    <w:unhideWhenUsed/>
    <w:rsid w:val="00C37C3C"/>
    <w:rPr>
      <w:color w:val="0000FF"/>
      <w:u w:val="single"/>
    </w:rPr>
  </w:style>
  <w:style w:type="character" w:customStyle="1" w:styleId="action-arrow">
    <w:name w:val="action-arrow"/>
    <w:basedOn w:val="DefaultParagraphFont"/>
    <w:rsid w:val="00C37C3C"/>
  </w:style>
  <w:style w:type="character" w:customStyle="1" w:styleId="text">
    <w:name w:val="text"/>
    <w:basedOn w:val="DefaultParagraphFont"/>
    <w:rsid w:val="00E97E4D"/>
  </w:style>
  <w:style w:type="character" w:customStyle="1" w:styleId="ta-tab-count">
    <w:name w:val="ta-tab-count"/>
    <w:basedOn w:val="DefaultParagraphFont"/>
    <w:rsid w:val="00E97E4D"/>
  </w:style>
  <w:style w:type="paragraph" w:styleId="Header">
    <w:name w:val="header"/>
    <w:basedOn w:val="Normal"/>
    <w:link w:val="HeaderChar"/>
    <w:uiPriority w:val="99"/>
    <w:unhideWhenUsed/>
    <w:rsid w:val="00E50550"/>
    <w:pPr>
      <w:tabs>
        <w:tab w:val="center" w:pos="4986"/>
        <w:tab w:val="right" w:pos="9972"/>
      </w:tabs>
      <w:spacing w:after="0" w:line="240" w:lineRule="auto"/>
    </w:pPr>
  </w:style>
  <w:style w:type="character" w:customStyle="1" w:styleId="HeaderChar">
    <w:name w:val="Header Char"/>
    <w:basedOn w:val="DefaultParagraphFont"/>
    <w:link w:val="Header"/>
    <w:uiPriority w:val="99"/>
    <w:rsid w:val="00E50550"/>
  </w:style>
  <w:style w:type="paragraph" w:styleId="Footer">
    <w:name w:val="footer"/>
    <w:basedOn w:val="Normal"/>
    <w:link w:val="FooterChar"/>
    <w:uiPriority w:val="99"/>
    <w:unhideWhenUsed/>
    <w:rsid w:val="00E50550"/>
    <w:pPr>
      <w:tabs>
        <w:tab w:val="center" w:pos="4986"/>
        <w:tab w:val="right" w:pos="9972"/>
      </w:tabs>
      <w:spacing w:after="0" w:line="240" w:lineRule="auto"/>
    </w:pPr>
  </w:style>
  <w:style w:type="character" w:customStyle="1" w:styleId="FooterChar">
    <w:name w:val="Footer Char"/>
    <w:basedOn w:val="DefaultParagraphFont"/>
    <w:link w:val="Footer"/>
    <w:uiPriority w:val="99"/>
    <w:rsid w:val="00E50550"/>
  </w:style>
  <w:style w:type="character" w:styleId="HTMLCite">
    <w:name w:val="HTML Cite"/>
    <w:basedOn w:val="DefaultParagraphFont"/>
    <w:uiPriority w:val="99"/>
    <w:semiHidden/>
    <w:unhideWhenUsed/>
    <w:rsid w:val="005F3559"/>
    <w:rPr>
      <w:i/>
      <w:iCs/>
    </w:rPr>
  </w:style>
  <w:style w:type="character" w:customStyle="1" w:styleId="cs1-format">
    <w:name w:val="cs1-format"/>
    <w:basedOn w:val="DefaultParagraphFont"/>
    <w:rsid w:val="005F3559"/>
  </w:style>
  <w:style w:type="character" w:customStyle="1" w:styleId="reference-accessdate">
    <w:name w:val="reference-accessdate"/>
    <w:basedOn w:val="DefaultParagraphFont"/>
    <w:rsid w:val="005F3559"/>
  </w:style>
  <w:style w:type="character" w:customStyle="1" w:styleId="nowrap">
    <w:name w:val="nowrap"/>
    <w:basedOn w:val="DefaultParagraphFont"/>
    <w:rsid w:val="005F3559"/>
  </w:style>
  <w:style w:type="character" w:styleId="UnresolvedMention">
    <w:name w:val="Unresolved Mention"/>
    <w:basedOn w:val="DefaultParagraphFont"/>
    <w:uiPriority w:val="99"/>
    <w:semiHidden/>
    <w:unhideWhenUsed/>
    <w:rsid w:val="005F3559"/>
    <w:rPr>
      <w:color w:val="605E5C"/>
      <w:shd w:val="clear" w:color="auto" w:fill="E1DFDD"/>
    </w:rPr>
  </w:style>
  <w:style w:type="paragraph" w:styleId="ListParagraph">
    <w:name w:val="List Paragraph"/>
    <w:basedOn w:val="Normal"/>
    <w:uiPriority w:val="34"/>
    <w:qFormat/>
    <w:rsid w:val="005F35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2617">
      <w:bodyDiv w:val="1"/>
      <w:marLeft w:val="0"/>
      <w:marRight w:val="0"/>
      <w:marTop w:val="0"/>
      <w:marBottom w:val="0"/>
      <w:divBdr>
        <w:top w:val="none" w:sz="0" w:space="0" w:color="auto"/>
        <w:left w:val="none" w:sz="0" w:space="0" w:color="auto"/>
        <w:bottom w:val="none" w:sz="0" w:space="0" w:color="auto"/>
        <w:right w:val="none" w:sz="0" w:space="0" w:color="auto"/>
      </w:divBdr>
      <w:divsChild>
        <w:div w:id="853807555">
          <w:marLeft w:val="0"/>
          <w:marRight w:val="0"/>
          <w:marTop w:val="0"/>
          <w:marBottom w:val="0"/>
          <w:divBdr>
            <w:top w:val="none" w:sz="0" w:space="0" w:color="auto"/>
            <w:left w:val="none" w:sz="0" w:space="0" w:color="auto"/>
            <w:bottom w:val="none" w:sz="0" w:space="0" w:color="auto"/>
            <w:right w:val="none" w:sz="0" w:space="0" w:color="auto"/>
          </w:divBdr>
          <w:divsChild>
            <w:div w:id="590353708">
              <w:marLeft w:val="0"/>
              <w:marRight w:val="0"/>
              <w:marTop w:val="0"/>
              <w:marBottom w:val="0"/>
              <w:divBdr>
                <w:top w:val="none" w:sz="0" w:space="0" w:color="auto"/>
                <w:left w:val="none" w:sz="0" w:space="0" w:color="auto"/>
                <w:bottom w:val="none" w:sz="0" w:space="0" w:color="auto"/>
                <w:right w:val="none" w:sz="0" w:space="0" w:color="auto"/>
              </w:divBdr>
            </w:div>
            <w:div w:id="1393230583">
              <w:marLeft w:val="0"/>
              <w:marRight w:val="0"/>
              <w:marTop w:val="0"/>
              <w:marBottom w:val="0"/>
              <w:divBdr>
                <w:top w:val="none" w:sz="0" w:space="0" w:color="auto"/>
                <w:left w:val="none" w:sz="0" w:space="0" w:color="auto"/>
                <w:bottom w:val="none" w:sz="0" w:space="0" w:color="auto"/>
                <w:right w:val="none" w:sz="0" w:space="0" w:color="auto"/>
              </w:divBdr>
            </w:div>
            <w:div w:id="1002851951">
              <w:marLeft w:val="0"/>
              <w:marRight w:val="0"/>
              <w:marTop w:val="0"/>
              <w:marBottom w:val="0"/>
              <w:divBdr>
                <w:top w:val="none" w:sz="0" w:space="0" w:color="auto"/>
                <w:left w:val="none" w:sz="0" w:space="0" w:color="auto"/>
                <w:bottom w:val="none" w:sz="0" w:space="0" w:color="auto"/>
                <w:right w:val="none" w:sz="0" w:space="0" w:color="auto"/>
              </w:divBdr>
              <w:divsChild>
                <w:div w:id="310332553">
                  <w:marLeft w:val="0"/>
                  <w:marRight w:val="0"/>
                  <w:marTop w:val="0"/>
                  <w:marBottom w:val="0"/>
                  <w:divBdr>
                    <w:top w:val="none" w:sz="0" w:space="0" w:color="auto"/>
                    <w:left w:val="none" w:sz="0" w:space="0" w:color="auto"/>
                    <w:bottom w:val="none" w:sz="0" w:space="0" w:color="auto"/>
                    <w:right w:val="none" w:sz="0" w:space="0" w:color="auto"/>
                  </w:divBdr>
                  <w:divsChild>
                    <w:div w:id="120286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475422">
              <w:marLeft w:val="0"/>
              <w:marRight w:val="150"/>
              <w:marTop w:val="0"/>
              <w:marBottom w:val="0"/>
              <w:divBdr>
                <w:top w:val="none" w:sz="0" w:space="0" w:color="auto"/>
                <w:left w:val="none" w:sz="0" w:space="0" w:color="auto"/>
                <w:bottom w:val="none" w:sz="0" w:space="0" w:color="auto"/>
                <w:right w:val="none" w:sz="0" w:space="0" w:color="auto"/>
              </w:divBdr>
            </w:div>
            <w:div w:id="312687154">
              <w:marLeft w:val="0"/>
              <w:marRight w:val="0"/>
              <w:marTop w:val="0"/>
              <w:marBottom w:val="0"/>
              <w:divBdr>
                <w:top w:val="none" w:sz="0" w:space="0" w:color="auto"/>
                <w:left w:val="none" w:sz="0" w:space="0" w:color="auto"/>
                <w:bottom w:val="none" w:sz="0" w:space="0" w:color="auto"/>
                <w:right w:val="none" w:sz="0" w:space="0" w:color="auto"/>
              </w:divBdr>
            </w:div>
            <w:div w:id="606431141">
              <w:marLeft w:val="0"/>
              <w:marRight w:val="0"/>
              <w:marTop w:val="0"/>
              <w:marBottom w:val="0"/>
              <w:divBdr>
                <w:top w:val="none" w:sz="0" w:space="0" w:color="auto"/>
                <w:left w:val="none" w:sz="0" w:space="0" w:color="auto"/>
                <w:bottom w:val="none" w:sz="0" w:space="0" w:color="auto"/>
                <w:right w:val="none" w:sz="0" w:space="0" w:color="auto"/>
              </w:divBdr>
              <w:divsChild>
                <w:div w:id="125318642">
                  <w:marLeft w:val="0"/>
                  <w:marRight w:val="0"/>
                  <w:marTop w:val="0"/>
                  <w:marBottom w:val="0"/>
                  <w:divBdr>
                    <w:top w:val="none" w:sz="0" w:space="0" w:color="auto"/>
                    <w:left w:val="none" w:sz="0" w:space="0" w:color="auto"/>
                    <w:bottom w:val="none" w:sz="0" w:space="0" w:color="auto"/>
                    <w:right w:val="none" w:sz="0" w:space="0" w:color="auto"/>
                  </w:divBdr>
                  <w:divsChild>
                    <w:div w:id="63753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589141">
              <w:marLeft w:val="0"/>
              <w:marRight w:val="150"/>
              <w:marTop w:val="0"/>
              <w:marBottom w:val="0"/>
              <w:divBdr>
                <w:top w:val="none" w:sz="0" w:space="0" w:color="auto"/>
                <w:left w:val="none" w:sz="0" w:space="0" w:color="auto"/>
                <w:bottom w:val="none" w:sz="0" w:space="0" w:color="auto"/>
                <w:right w:val="none" w:sz="0" w:space="0" w:color="auto"/>
              </w:divBdr>
            </w:div>
            <w:div w:id="917979859">
              <w:marLeft w:val="0"/>
              <w:marRight w:val="0"/>
              <w:marTop w:val="0"/>
              <w:marBottom w:val="0"/>
              <w:divBdr>
                <w:top w:val="none" w:sz="0" w:space="0" w:color="auto"/>
                <w:left w:val="none" w:sz="0" w:space="0" w:color="auto"/>
                <w:bottom w:val="none" w:sz="0" w:space="0" w:color="auto"/>
                <w:right w:val="none" w:sz="0" w:space="0" w:color="auto"/>
              </w:divBdr>
            </w:div>
            <w:div w:id="1869830842">
              <w:marLeft w:val="0"/>
              <w:marRight w:val="0"/>
              <w:marTop w:val="0"/>
              <w:marBottom w:val="0"/>
              <w:divBdr>
                <w:top w:val="none" w:sz="0" w:space="0" w:color="auto"/>
                <w:left w:val="none" w:sz="0" w:space="0" w:color="auto"/>
                <w:bottom w:val="none" w:sz="0" w:space="0" w:color="auto"/>
                <w:right w:val="none" w:sz="0" w:space="0" w:color="auto"/>
              </w:divBdr>
              <w:divsChild>
                <w:div w:id="154617100">
                  <w:marLeft w:val="0"/>
                  <w:marRight w:val="0"/>
                  <w:marTop w:val="0"/>
                  <w:marBottom w:val="0"/>
                  <w:divBdr>
                    <w:top w:val="none" w:sz="0" w:space="0" w:color="auto"/>
                    <w:left w:val="none" w:sz="0" w:space="0" w:color="auto"/>
                    <w:bottom w:val="none" w:sz="0" w:space="0" w:color="auto"/>
                    <w:right w:val="none" w:sz="0" w:space="0" w:color="auto"/>
                  </w:divBdr>
                  <w:divsChild>
                    <w:div w:id="94211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037837">
              <w:marLeft w:val="0"/>
              <w:marRight w:val="150"/>
              <w:marTop w:val="0"/>
              <w:marBottom w:val="0"/>
              <w:divBdr>
                <w:top w:val="none" w:sz="0" w:space="0" w:color="auto"/>
                <w:left w:val="none" w:sz="0" w:space="0" w:color="auto"/>
                <w:bottom w:val="none" w:sz="0" w:space="0" w:color="auto"/>
                <w:right w:val="none" w:sz="0" w:space="0" w:color="auto"/>
              </w:divBdr>
            </w:div>
            <w:div w:id="282657844">
              <w:marLeft w:val="0"/>
              <w:marRight w:val="0"/>
              <w:marTop w:val="0"/>
              <w:marBottom w:val="0"/>
              <w:divBdr>
                <w:top w:val="none" w:sz="0" w:space="0" w:color="auto"/>
                <w:left w:val="none" w:sz="0" w:space="0" w:color="auto"/>
                <w:bottom w:val="none" w:sz="0" w:space="0" w:color="auto"/>
                <w:right w:val="none" w:sz="0" w:space="0" w:color="auto"/>
              </w:divBdr>
            </w:div>
            <w:div w:id="1860118874">
              <w:marLeft w:val="0"/>
              <w:marRight w:val="0"/>
              <w:marTop w:val="0"/>
              <w:marBottom w:val="0"/>
              <w:divBdr>
                <w:top w:val="none" w:sz="0" w:space="0" w:color="auto"/>
                <w:left w:val="none" w:sz="0" w:space="0" w:color="auto"/>
                <w:bottom w:val="none" w:sz="0" w:space="0" w:color="auto"/>
                <w:right w:val="none" w:sz="0" w:space="0" w:color="auto"/>
              </w:divBdr>
              <w:divsChild>
                <w:div w:id="990250217">
                  <w:marLeft w:val="0"/>
                  <w:marRight w:val="0"/>
                  <w:marTop w:val="0"/>
                  <w:marBottom w:val="0"/>
                  <w:divBdr>
                    <w:top w:val="none" w:sz="0" w:space="0" w:color="auto"/>
                    <w:left w:val="none" w:sz="0" w:space="0" w:color="auto"/>
                    <w:bottom w:val="none" w:sz="0" w:space="0" w:color="auto"/>
                    <w:right w:val="none" w:sz="0" w:space="0" w:color="auto"/>
                  </w:divBdr>
                  <w:divsChild>
                    <w:div w:id="111398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146372">
              <w:marLeft w:val="0"/>
              <w:marRight w:val="150"/>
              <w:marTop w:val="0"/>
              <w:marBottom w:val="0"/>
              <w:divBdr>
                <w:top w:val="none" w:sz="0" w:space="0" w:color="auto"/>
                <w:left w:val="none" w:sz="0" w:space="0" w:color="auto"/>
                <w:bottom w:val="none" w:sz="0" w:space="0" w:color="auto"/>
                <w:right w:val="none" w:sz="0" w:space="0" w:color="auto"/>
              </w:divBdr>
            </w:div>
            <w:div w:id="1756435352">
              <w:marLeft w:val="0"/>
              <w:marRight w:val="0"/>
              <w:marTop w:val="0"/>
              <w:marBottom w:val="0"/>
              <w:divBdr>
                <w:top w:val="none" w:sz="0" w:space="0" w:color="auto"/>
                <w:left w:val="none" w:sz="0" w:space="0" w:color="auto"/>
                <w:bottom w:val="none" w:sz="0" w:space="0" w:color="auto"/>
                <w:right w:val="none" w:sz="0" w:space="0" w:color="auto"/>
              </w:divBdr>
            </w:div>
            <w:div w:id="880551562">
              <w:marLeft w:val="0"/>
              <w:marRight w:val="0"/>
              <w:marTop w:val="0"/>
              <w:marBottom w:val="0"/>
              <w:divBdr>
                <w:top w:val="none" w:sz="0" w:space="0" w:color="auto"/>
                <w:left w:val="none" w:sz="0" w:space="0" w:color="auto"/>
                <w:bottom w:val="none" w:sz="0" w:space="0" w:color="auto"/>
                <w:right w:val="none" w:sz="0" w:space="0" w:color="auto"/>
              </w:divBdr>
              <w:divsChild>
                <w:div w:id="1252853625">
                  <w:marLeft w:val="0"/>
                  <w:marRight w:val="0"/>
                  <w:marTop w:val="0"/>
                  <w:marBottom w:val="0"/>
                  <w:divBdr>
                    <w:top w:val="none" w:sz="0" w:space="0" w:color="auto"/>
                    <w:left w:val="none" w:sz="0" w:space="0" w:color="auto"/>
                    <w:bottom w:val="none" w:sz="0" w:space="0" w:color="auto"/>
                    <w:right w:val="none" w:sz="0" w:space="0" w:color="auto"/>
                  </w:divBdr>
                  <w:divsChild>
                    <w:div w:id="128014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4621">
              <w:marLeft w:val="0"/>
              <w:marRight w:val="150"/>
              <w:marTop w:val="0"/>
              <w:marBottom w:val="0"/>
              <w:divBdr>
                <w:top w:val="none" w:sz="0" w:space="0" w:color="auto"/>
                <w:left w:val="none" w:sz="0" w:space="0" w:color="auto"/>
                <w:bottom w:val="none" w:sz="0" w:space="0" w:color="auto"/>
                <w:right w:val="none" w:sz="0" w:space="0" w:color="auto"/>
              </w:divBdr>
            </w:div>
            <w:div w:id="1718041210">
              <w:marLeft w:val="0"/>
              <w:marRight w:val="0"/>
              <w:marTop w:val="0"/>
              <w:marBottom w:val="0"/>
              <w:divBdr>
                <w:top w:val="none" w:sz="0" w:space="0" w:color="auto"/>
                <w:left w:val="none" w:sz="0" w:space="0" w:color="auto"/>
                <w:bottom w:val="none" w:sz="0" w:space="0" w:color="auto"/>
                <w:right w:val="none" w:sz="0" w:space="0" w:color="auto"/>
              </w:divBdr>
            </w:div>
            <w:div w:id="552927263">
              <w:marLeft w:val="0"/>
              <w:marRight w:val="0"/>
              <w:marTop w:val="0"/>
              <w:marBottom w:val="0"/>
              <w:divBdr>
                <w:top w:val="none" w:sz="0" w:space="0" w:color="auto"/>
                <w:left w:val="none" w:sz="0" w:space="0" w:color="auto"/>
                <w:bottom w:val="none" w:sz="0" w:space="0" w:color="auto"/>
                <w:right w:val="none" w:sz="0" w:space="0" w:color="auto"/>
              </w:divBdr>
              <w:divsChild>
                <w:div w:id="1753962563">
                  <w:marLeft w:val="0"/>
                  <w:marRight w:val="0"/>
                  <w:marTop w:val="0"/>
                  <w:marBottom w:val="0"/>
                  <w:divBdr>
                    <w:top w:val="none" w:sz="0" w:space="0" w:color="auto"/>
                    <w:left w:val="none" w:sz="0" w:space="0" w:color="auto"/>
                    <w:bottom w:val="none" w:sz="0" w:space="0" w:color="auto"/>
                    <w:right w:val="none" w:sz="0" w:space="0" w:color="auto"/>
                  </w:divBdr>
                  <w:divsChild>
                    <w:div w:id="206459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423563">
              <w:marLeft w:val="0"/>
              <w:marRight w:val="150"/>
              <w:marTop w:val="0"/>
              <w:marBottom w:val="0"/>
              <w:divBdr>
                <w:top w:val="none" w:sz="0" w:space="0" w:color="auto"/>
                <w:left w:val="none" w:sz="0" w:space="0" w:color="auto"/>
                <w:bottom w:val="none" w:sz="0" w:space="0" w:color="auto"/>
                <w:right w:val="none" w:sz="0" w:space="0" w:color="auto"/>
              </w:divBdr>
            </w:div>
            <w:div w:id="1232348391">
              <w:marLeft w:val="0"/>
              <w:marRight w:val="0"/>
              <w:marTop w:val="0"/>
              <w:marBottom w:val="0"/>
              <w:divBdr>
                <w:top w:val="none" w:sz="0" w:space="0" w:color="auto"/>
                <w:left w:val="none" w:sz="0" w:space="0" w:color="auto"/>
                <w:bottom w:val="none" w:sz="0" w:space="0" w:color="auto"/>
                <w:right w:val="none" w:sz="0" w:space="0" w:color="auto"/>
              </w:divBdr>
            </w:div>
            <w:div w:id="1152522575">
              <w:marLeft w:val="0"/>
              <w:marRight w:val="0"/>
              <w:marTop w:val="0"/>
              <w:marBottom w:val="0"/>
              <w:divBdr>
                <w:top w:val="none" w:sz="0" w:space="0" w:color="auto"/>
                <w:left w:val="none" w:sz="0" w:space="0" w:color="auto"/>
                <w:bottom w:val="none" w:sz="0" w:space="0" w:color="auto"/>
                <w:right w:val="none" w:sz="0" w:space="0" w:color="auto"/>
              </w:divBdr>
              <w:divsChild>
                <w:div w:id="1791779161">
                  <w:marLeft w:val="0"/>
                  <w:marRight w:val="0"/>
                  <w:marTop w:val="0"/>
                  <w:marBottom w:val="0"/>
                  <w:divBdr>
                    <w:top w:val="none" w:sz="0" w:space="0" w:color="auto"/>
                    <w:left w:val="none" w:sz="0" w:space="0" w:color="auto"/>
                    <w:bottom w:val="none" w:sz="0" w:space="0" w:color="auto"/>
                    <w:right w:val="none" w:sz="0" w:space="0" w:color="auto"/>
                  </w:divBdr>
                  <w:divsChild>
                    <w:div w:id="120255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021733">
              <w:marLeft w:val="0"/>
              <w:marRight w:val="150"/>
              <w:marTop w:val="0"/>
              <w:marBottom w:val="0"/>
              <w:divBdr>
                <w:top w:val="none" w:sz="0" w:space="0" w:color="auto"/>
                <w:left w:val="none" w:sz="0" w:space="0" w:color="auto"/>
                <w:bottom w:val="none" w:sz="0" w:space="0" w:color="auto"/>
                <w:right w:val="none" w:sz="0" w:space="0" w:color="auto"/>
              </w:divBdr>
            </w:div>
            <w:div w:id="200018006">
              <w:marLeft w:val="0"/>
              <w:marRight w:val="0"/>
              <w:marTop w:val="0"/>
              <w:marBottom w:val="0"/>
              <w:divBdr>
                <w:top w:val="none" w:sz="0" w:space="0" w:color="auto"/>
                <w:left w:val="none" w:sz="0" w:space="0" w:color="auto"/>
                <w:bottom w:val="none" w:sz="0" w:space="0" w:color="auto"/>
                <w:right w:val="none" w:sz="0" w:space="0" w:color="auto"/>
              </w:divBdr>
            </w:div>
            <w:div w:id="316615890">
              <w:marLeft w:val="0"/>
              <w:marRight w:val="0"/>
              <w:marTop w:val="0"/>
              <w:marBottom w:val="0"/>
              <w:divBdr>
                <w:top w:val="none" w:sz="0" w:space="0" w:color="auto"/>
                <w:left w:val="none" w:sz="0" w:space="0" w:color="auto"/>
                <w:bottom w:val="none" w:sz="0" w:space="0" w:color="auto"/>
                <w:right w:val="none" w:sz="0" w:space="0" w:color="auto"/>
              </w:divBdr>
              <w:divsChild>
                <w:div w:id="1149709562">
                  <w:marLeft w:val="0"/>
                  <w:marRight w:val="0"/>
                  <w:marTop w:val="0"/>
                  <w:marBottom w:val="0"/>
                  <w:divBdr>
                    <w:top w:val="none" w:sz="0" w:space="0" w:color="auto"/>
                    <w:left w:val="none" w:sz="0" w:space="0" w:color="auto"/>
                    <w:bottom w:val="none" w:sz="0" w:space="0" w:color="auto"/>
                    <w:right w:val="none" w:sz="0" w:space="0" w:color="auto"/>
                  </w:divBdr>
                  <w:divsChild>
                    <w:div w:id="162931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760538">
              <w:marLeft w:val="0"/>
              <w:marRight w:val="150"/>
              <w:marTop w:val="0"/>
              <w:marBottom w:val="0"/>
              <w:divBdr>
                <w:top w:val="none" w:sz="0" w:space="0" w:color="auto"/>
                <w:left w:val="none" w:sz="0" w:space="0" w:color="auto"/>
                <w:bottom w:val="none" w:sz="0" w:space="0" w:color="auto"/>
                <w:right w:val="none" w:sz="0" w:space="0" w:color="auto"/>
              </w:divBdr>
            </w:div>
            <w:div w:id="1919711542">
              <w:marLeft w:val="0"/>
              <w:marRight w:val="0"/>
              <w:marTop w:val="0"/>
              <w:marBottom w:val="0"/>
              <w:divBdr>
                <w:top w:val="none" w:sz="0" w:space="0" w:color="auto"/>
                <w:left w:val="none" w:sz="0" w:space="0" w:color="auto"/>
                <w:bottom w:val="none" w:sz="0" w:space="0" w:color="auto"/>
                <w:right w:val="none" w:sz="0" w:space="0" w:color="auto"/>
              </w:divBdr>
            </w:div>
            <w:div w:id="1573544908">
              <w:marLeft w:val="0"/>
              <w:marRight w:val="0"/>
              <w:marTop w:val="0"/>
              <w:marBottom w:val="0"/>
              <w:divBdr>
                <w:top w:val="none" w:sz="0" w:space="0" w:color="auto"/>
                <w:left w:val="none" w:sz="0" w:space="0" w:color="auto"/>
                <w:bottom w:val="none" w:sz="0" w:space="0" w:color="auto"/>
                <w:right w:val="none" w:sz="0" w:space="0" w:color="auto"/>
              </w:divBdr>
              <w:divsChild>
                <w:div w:id="1056129741">
                  <w:marLeft w:val="0"/>
                  <w:marRight w:val="0"/>
                  <w:marTop w:val="0"/>
                  <w:marBottom w:val="0"/>
                  <w:divBdr>
                    <w:top w:val="none" w:sz="0" w:space="0" w:color="auto"/>
                    <w:left w:val="none" w:sz="0" w:space="0" w:color="auto"/>
                    <w:bottom w:val="none" w:sz="0" w:space="0" w:color="auto"/>
                    <w:right w:val="none" w:sz="0" w:space="0" w:color="auto"/>
                  </w:divBdr>
                  <w:divsChild>
                    <w:div w:id="122074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135487">
              <w:marLeft w:val="0"/>
              <w:marRight w:val="150"/>
              <w:marTop w:val="0"/>
              <w:marBottom w:val="0"/>
              <w:divBdr>
                <w:top w:val="none" w:sz="0" w:space="0" w:color="auto"/>
                <w:left w:val="none" w:sz="0" w:space="0" w:color="auto"/>
                <w:bottom w:val="none" w:sz="0" w:space="0" w:color="auto"/>
                <w:right w:val="none" w:sz="0" w:space="0" w:color="auto"/>
              </w:divBdr>
            </w:div>
            <w:div w:id="110976425">
              <w:marLeft w:val="0"/>
              <w:marRight w:val="0"/>
              <w:marTop w:val="0"/>
              <w:marBottom w:val="0"/>
              <w:divBdr>
                <w:top w:val="none" w:sz="0" w:space="0" w:color="auto"/>
                <w:left w:val="none" w:sz="0" w:space="0" w:color="auto"/>
                <w:bottom w:val="none" w:sz="0" w:space="0" w:color="auto"/>
                <w:right w:val="none" w:sz="0" w:space="0" w:color="auto"/>
              </w:divBdr>
            </w:div>
            <w:div w:id="1350832179">
              <w:marLeft w:val="0"/>
              <w:marRight w:val="0"/>
              <w:marTop w:val="0"/>
              <w:marBottom w:val="0"/>
              <w:divBdr>
                <w:top w:val="none" w:sz="0" w:space="0" w:color="auto"/>
                <w:left w:val="none" w:sz="0" w:space="0" w:color="auto"/>
                <w:bottom w:val="none" w:sz="0" w:space="0" w:color="auto"/>
                <w:right w:val="none" w:sz="0" w:space="0" w:color="auto"/>
              </w:divBdr>
              <w:divsChild>
                <w:div w:id="1489398046">
                  <w:marLeft w:val="0"/>
                  <w:marRight w:val="0"/>
                  <w:marTop w:val="0"/>
                  <w:marBottom w:val="0"/>
                  <w:divBdr>
                    <w:top w:val="none" w:sz="0" w:space="0" w:color="auto"/>
                    <w:left w:val="none" w:sz="0" w:space="0" w:color="auto"/>
                    <w:bottom w:val="none" w:sz="0" w:space="0" w:color="auto"/>
                    <w:right w:val="none" w:sz="0" w:space="0" w:color="auto"/>
                  </w:divBdr>
                  <w:divsChild>
                    <w:div w:id="99615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549507">
              <w:marLeft w:val="0"/>
              <w:marRight w:val="150"/>
              <w:marTop w:val="0"/>
              <w:marBottom w:val="0"/>
              <w:divBdr>
                <w:top w:val="none" w:sz="0" w:space="0" w:color="auto"/>
                <w:left w:val="none" w:sz="0" w:space="0" w:color="auto"/>
                <w:bottom w:val="none" w:sz="0" w:space="0" w:color="auto"/>
                <w:right w:val="none" w:sz="0" w:space="0" w:color="auto"/>
              </w:divBdr>
            </w:div>
            <w:div w:id="205006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18998">
      <w:bodyDiv w:val="1"/>
      <w:marLeft w:val="0"/>
      <w:marRight w:val="0"/>
      <w:marTop w:val="0"/>
      <w:marBottom w:val="0"/>
      <w:divBdr>
        <w:top w:val="none" w:sz="0" w:space="0" w:color="auto"/>
        <w:left w:val="none" w:sz="0" w:space="0" w:color="auto"/>
        <w:bottom w:val="none" w:sz="0" w:space="0" w:color="auto"/>
        <w:right w:val="none" w:sz="0" w:space="0" w:color="auto"/>
      </w:divBdr>
      <w:divsChild>
        <w:div w:id="499472530">
          <w:marLeft w:val="0"/>
          <w:marRight w:val="0"/>
          <w:marTop w:val="0"/>
          <w:marBottom w:val="0"/>
          <w:divBdr>
            <w:top w:val="none" w:sz="0" w:space="0" w:color="auto"/>
            <w:left w:val="none" w:sz="0" w:space="0" w:color="auto"/>
            <w:bottom w:val="none" w:sz="0" w:space="0" w:color="auto"/>
            <w:right w:val="none" w:sz="0" w:space="0" w:color="auto"/>
          </w:divBdr>
          <w:divsChild>
            <w:div w:id="1699507252">
              <w:marLeft w:val="0"/>
              <w:marRight w:val="0"/>
              <w:marTop w:val="0"/>
              <w:marBottom w:val="0"/>
              <w:divBdr>
                <w:top w:val="single" w:sz="6" w:space="0" w:color="D0D2D3"/>
                <w:left w:val="none" w:sz="0" w:space="0" w:color="auto"/>
                <w:bottom w:val="none" w:sz="0" w:space="0" w:color="auto"/>
                <w:right w:val="none" w:sz="0" w:space="0" w:color="auto"/>
              </w:divBdr>
              <w:divsChild>
                <w:div w:id="8967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643984">
      <w:bodyDiv w:val="1"/>
      <w:marLeft w:val="0"/>
      <w:marRight w:val="0"/>
      <w:marTop w:val="0"/>
      <w:marBottom w:val="0"/>
      <w:divBdr>
        <w:top w:val="none" w:sz="0" w:space="0" w:color="auto"/>
        <w:left w:val="none" w:sz="0" w:space="0" w:color="auto"/>
        <w:bottom w:val="none" w:sz="0" w:space="0" w:color="auto"/>
        <w:right w:val="none" w:sz="0" w:space="0" w:color="auto"/>
      </w:divBdr>
    </w:div>
    <w:div w:id="258300295">
      <w:bodyDiv w:val="1"/>
      <w:marLeft w:val="0"/>
      <w:marRight w:val="0"/>
      <w:marTop w:val="0"/>
      <w:marBottom w:val="0"/>
      <w:divBdr>
        <w:top w:val="none" w:sz="0" w:space="0" w:color="auto"/>
        <w:left w:val="none" w:sz="0" w:space="0" w:color="auto"/>
        <w:bottom w:val="none" w:sz="0" w:space="0" w:color="auto"/>
        <w:right w:val="none" w:sz="0" w:space="0" w:color="auto"/>
      </w:divBdr>
      <w:divsChild>
        <w:div w:id="2103992587">
          <w:marLeft w:val="0"/>
          <w:marRight w:val="0"/>
          <w:marTop w:val="0"/>
          <w:marBottom w:val="0"/>
          <w:divBdr>
            <w:top w:val="none" w:sz="0" w:space="0" w:color="auto"/>
            <w:left w:val="none" w:sz="0" w:space="0" w:color="auto"/>
            <w:bottom w:val="none" w:sz="0" w:space="0" w:color="auto"/>
            <w:right w:val="none" w:sz="0" w:space="0" w:color="auto"/>
          </w:divBdr>
          <w:divsChild>
            <w:div w:id="675502156">
              <w:marLeft w:val="0"/>
              <w:marRight w:val="0"/>
              <w:marTop w:val="0"/>
              <w:marBottom w:val="0"/>
              <w:divBdr>
                <w:top w:val="none" w:sz="0" w:space="0" w:color="auto"/>
                <w:left w:val="none" w:sz="0" w:space="0" w:color="auto"/>
                <w:bottom w:val="none" w:sz="0" w:space="0" w:color="auto"/>
                <w:right w:val="none" w:sz="0" w:space="0" w:color="auto"/>
              </w:divBdr>
            </w:div>
            <w:div w:id="2015329615">
              <w:marLeft w:val="0"/>
              <w:marRight w:val="0"/>
              <w:marTop w:val="0"/>
              <w:marBottom w:val="0"/>
              <w:divBdr>
                <w:top w:val="none" w:sz="0" w:space="0" w:color="auto"/>
                <w:left w:val="none" w:sz="0" w:space="0" w:color="auto"/>
                <w:bottom w:val="none" w:sz="0" w:space="0" w:color="auto"/>
                <w:right w:val="none" w:sz="0" w:space="0" w:color="auto"/>
              </w:divBdr>
            </w:div>
            <w:div w:id="922445641">
              <w:marLeft w:val="0"/>
              <w:marRight w:val="0"/>
              <w:marTop w:val="0"/>
              <w:marBottom w:val="0"/>
              <w:divBdr>
                <w:top w:val="none" w:sz="0" w:space="0" w:color="auto"/>
                <w:left w:val="none" w:sz="0" w:space="0" w:color="auto"/>
                <w:bottom w:val="none" w:sz="0" w:space="0" w:color="auto"/>
                <w:right w:val="none" w:sz="0" w:space="0" w:color="auto"/>
              </w:divBdr>
              <w:divsChild>
                <w:div w:id="1582712695">
                  <w:marLeft w:val="0"/>
                  <w:marRight w:val="0"/>
                  <w:marTop w:val="0"/>
                  <w:marBottom w:val="0"/>
                  <w:divBdr>
                    <w:top w:val="none" w:sz="0" w:space="0" w:color="auto"/>
                    <w:left w:val="none" w:sz="0" w:space="0" w:color="auto"/>
                    <w:bottom w:val="none" w:sz="0" w:space="0" w:color="auto"/>
                    <w:right w:val="none" w:sz="0" w:space="0" w:color="auto"/>
                  </w:divBdr>
                  <w:divsChild>
                    <w:div w:id="203800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55137">
              <w:marLeft w:val="0"/>
              <w:marRight w:val="150"/>
              <w:marTop w:val="0"/>
              <w:marBottom w:val="0"/>
              <w:divBdr>
                <w:top w:val="none" w:sz="0" w:space="0" w:color="auto"/>
                <w:left w:val="none" w:sz="0" w:space="0" w:color="auto"/>
                <w:bottom w:val="none" w:sz="0" w:space="0" w:color="auto"/>
                <w:right w:val="none" w:sz="0" w:space="0" w:color="auto"/>
              </w:divBdr>
            </w:div>
            <w:div w:id="1596547730">
              <w:marLeft w:val="0"/>
              <w:marRight w:val="0"/>
              <w:marTop w:val="0"/>
              <w:marBottom w:val="0"/>
              <w:divBdr>
                <w:top w:val="none" w:sz="0" w:space="0" w:color="auto"/>
                <w:left w:val="none" w:sz="0" w:space="0" w:color="auto"/>
                <w:bottom w:val="none" w:sz="0" w:space="0" w:color="auto"/>
                <w:right w:val="none" w:sz="0" w:space="0" w:color="auto"/>
              </w:divBdr>
            </w:div>
            <w:div w:id="1257327724">
              <w:marLeft w:val="0"/>
              <w:marRight w:val="0"/>
              <w:marTop w:val="0"/>
              <w:marBottom w:val="0"/>
              <w:divBdr>
                <w:top w:val="none" w:sz="0" w:space="0" w:color="auto"/>
                <w:left w:val="none" w:sz="0" w:space="0" w:color="auto"/>
                <w:bottom w:val="none" w:sz="0" w:space="0" w:color="auto"/>
                <w:right w:val="none" w:sz="0" w:space="0" w:color="auto"/>
              </w:divBdr>
              <w:divsChild>
                <w:div w:id="667026441">
                  <w:marLeft w:val="0"/>
                  <w:marRight w:val="0"/>
                  <w:marTop w:val="0"/>
                  <w:marBottom w:val="0"/>
                  <w:divBdr>
                    <w:top w:val="none" w:sz="0" w:space="0" w:color="auto"/>
                    <w:left w:val="none" w:sz="0" w:space="0" w:color="auto"/>
                    <w:bottom w:val="none" w:sz="0" w:space="0" w:color="auto"/>
                    <w:right w:val="none" w:sz="0" w:space="0" w:color="auto"/>
                  </w:divBdr>
                  <w:divsChild>
                    <w:div w:id="36840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596046">
              <w:marLeft w:val="0"/>
              <w:marRight w:val="150"/>
              <w:marTop w:val="0"/>
              <w:marBottom w:val="0"/>
              <w:divBdr>
                <w:top w:val="none" w:sz="0" w:space="0" w:color="auto"/>
                <w:left w:val="none" w:sz="0" w:space="0" w:color="auto"/>
                <w:bottom w:val="none" w:sz="0" w:space="0" w:color="auto"/>
                <w:right w:val="none" w:sz="0" w:space="0" w:color="auto"/>
              </w:divBdr>
            </w:div>
            <w:div w:id="1543134301">
              <w:marLeft w:val="0"/>
              <w:marRight w:val="0"/>
              <w:marTop w:val="0"/>
              <w:marBottom w:val="0"/>
              <w:divBdr>
                <w:top w:val="none" w:sz="0" w:space="0" w:color="auto"/>
                <w:left w:val="none" w:sz="0" w:space="0" w:color="auto"/>
                <w:bottom w:val="none" w:sz="0" w:space="0" w:color="auto"/>
                <w:right w:val="none" w:sz="0" w:space="0" w:color="auto"/>
              </w:divBdr>
            </w:div>
            <w:div w:id="1744256514">
              <w:marLeft w:val="0"/>
              <w:marRight w:val="0"/>
              <w:marTop w:val="0"/>
              <w:marBottom w:val="0"/>
              <w:divBdr>
                <w:top w:val="none" w:sz="0" w:space="0" w:color="auto"/>
                <w:left w:val="none" w:sz="0" w:space="0" w:color="auto"/>
                <w:bottom w:val="none" w:sz="0" w:space="0" w:color="auto"/>
                <w:right w:val="none" w:sz="0" w:space="0" w:color="auto"/>
              </w:divBdr>
              <w:divsChild>
                <w:div w:id="1952783938">
                  <w:marLeft w:val="0"/>
                  <w:marRight w:val="0"/>
                  <w:marTop w:val="0"/>
                  <w:marBottom w:val="0"/>
                  <w:divBdr>
                    <w:top w:val="none" w:sz="0" w:space="0" w:color="auto"/>
                    <w:left w:val="none" w:sz="0" w:space="0" w:color="auto"/>
                    <w:bottom w:val="none" w:sz="0" w:space="0" w:color="auto"/>
                    <w:right w:val="none" w:sz="0" w:space="0" w:color="auto"/>
                  </w:divBdr>
                  <w:divsChild>
                    <w:div w:id="22252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440797">
              <w:marLeft w:val="0"/>
              <w:marRight w:val="150"/>
              <w:marTop w:val="0"/>
              <w:marBottom w:val="0"/>
              <w:divBdr>
                <w:top w:val="none" w:sz="0" w:space="0" w:color="auto"/>
                <w:left w:val="none" w:sz="0" w:space="0" w:color="auto"/>
                <w:bottom w:val="none" w:sz="0" w:space="0" w:color="auto"/>
                <w:right w:val="none" w:sz="0" w:space="0" w:color="auto"/>
              </w:divBdr>
            </w:div>
            <w:div w:id="46338847">
              <w:marLeft w:val="0"/>
              <w:marRight w:val="0"/>
              <w:marTop w:val="0"/>
              <w:marBottom w:val="0"/>
              <w:divBdr>
                <w:top w:val="none" w:sz="0" w:space="0" w:color="auto"/>
                <w:left w:val="none" w:sz="0" w:space="0" w:color="auto"/>
                <w:bottom w:val="none" w:sz="0" w:space="0" w:color="auto"/>
                <w:right w:val="none" w:sz="0" w:space="0" w:color="auto"/>
              </w:divBdr>
            </w:div>
            <w:div w:id="1414816800">
              <w:marLeft w:val="0"/>
              <w:marRight w:val="0"/>
              <w:marTop w:val="0"/>
              <w:marBottom w:val="0"/>
              <w:divBdr>
                <w:top w:val="none" w:sz="0" w:space="0" w:color="auto"/>
                <w:left w:val="none" w:sz="0" w:space="0" w:color="auto"/>
                <w:bottom w:val="none" w:sz="0" w:space="0" w:color="auto"/>
                <w:right w:val="none" w:sz="0" w:space="0" w:color="auto"/>
              </w:divBdr>
              <w:divsChild>
                <w:div w:id="1900480388">
                  <w:marLeft w:val="0"/>
                  <w:marRight w:val="0"/>
                  <w:marTop w:val="0"/>
                  <w:marBottom w:val="0"/>
                  <w:divBdr>
                    <w:top w:val="none" w:sz="0" w:space="0" w:color="auto"/>
                    <w:left w:val="none" w:sz="0" w:space="0" w:color="auto"/>
                    <w:bottom w:val="none" w:sz="0" w:space="0" w:color="auto"/>
                    <w:right w:val="none" w:sz="0" w:space="0" w:color="auto"/>
                  </w:divBdr>
                  <w:divsChild>
                    <w:div w:id="60404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601087">
              <w:marLeft w:val="0"/>
              <w:marRight w:val="150"/>
              <w:marTop w:val="0"/>
              <w:marBottom w:val="0"/>
              <w:divBdr>
                <w:top w:val="none" w:sz="0" w:space="0" w:color="auto"/>
                <w:left w:val="none" w:sz="0" w:space="0" w:color="auto"/>
                <w:bottom w:val="none" w:sz="0" w:space="0" w:color="auto"/>
                <w:right w:val="none" w:sz="0" w:space="0" w:color="auto"/>
              </w:divBdr>
            </w:div>
            <w:div w:id="541795370">
              <w:marLeft w:val="0"/>
              <w:marRight w:val="0"/>
              <w:marTop w:val="0"/>
              <w:marBottom w:val="0"/>
              <w:divBdr>
                <w:top w:val="none" w:sz="0" w:space="0" w:color="auto"/>
                <w:left w:val="none" w:sz="0" w:space="0" w:color="auto"/>
                <w:bottom w:val="none" w:sz="0" w:space="0" w:color="auto"/>
                <w:right w:val="none" w:sz="0" w:space="0" w:color="auto"/>
              </w:divBdr>
            </w:div>
            <w:div w:id="1425759771">
              <w:marLeft w:val="0"/>
              <w:marRight w:val="0"/>
              <w:marTop w:val="0"/>
              <w:marBottom w:val="0"/>
              <w:divBdr>
                <w:top w:val="none" w:sz="0" w:space="0" w:color="auto"/>
                <w:left w:val="none" w:sz="0" w:space="0" w:color="auto"/>
                <w:bottom w:val="none" w:sz="0" w:space="0" w:color="auto"/>
                <w:right w:val="none" w:sz="0" w:space="0" w:color="auto"/>
              </w:divBdr>
              <w:divsChild>
                <w:div w:id="609553347">
                  <w:marLeft w:val="0"/>
                  <w:marRight w:val="0"/>
                  <w:marTop w:val="0"/>
                  <w:marBottom w:val="0"/>
                  <w:divBdr>
                    <w:top w:val="none" w:sz="0" w:space="0" w:color="auto"/>
                    <w:left w:val="none" w:sz="0" w:space="0" w:color="auto"/>
                    <w:bottom w:val="none" w:sz="0" w:space="0" w:color="auto"/>
                    <w:right w:val="none" w:sz="0" w:space="0" w:color="auto"/>
                  </w:divBdr>
                  <w:divsChild>
                    <w:div w:id="180357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933182">
              <w:marLeft w:val="0"/>
              <w:marRight w:val="150"/>
              <w:marTop w:val="0"/>
              <w:marBottom w:val="0"/>
              <w:divBdr>
                <w:top w:val="none" w:sz="0" w:space="0" w:color="auto"/>
                <w:left w:val="none" w:sz="0" w:space="0" w:color="auto"/>
                <w:bottom w:val="none" w:sz="0" w:space="0" w:color="auto"/>
                <w:right w:val="none" w:sz="0" w:space="0" w:color="auto"/>
              </w:divBdr>
            </w:div>
            <w:div w:id="42342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787666">
      <w:bodyDiv w:val="1"/>
      <w:marLeft w:val="0"/>
      <w:marRight w:val="0"/>
      <w:marTop w:val="0"/>
      <w:marBottom w:val="0"/>
      <w:divBdr>
        <w:top w:val="none" w:sz="0" w:space="0" w:color="auto"/>
        <w:left w:val="none" w:sz="0" w:space="0" w:color="auto"/>
        <w:bottom w:val="none" w:sz="0" w:space="0" w:color="auto"/>
        <w:right w:val="none" w:sz="0" w:space="0" w:color="auto"/>
      </w:divBdr>
    </w:div>
    <w:div w:id="645822763">
      <w:bodyDiv w:val="1"/>
      <w:marLeft w:val="0"/>
      <w:marRight w:val="0"/>
      <w:marTop w:val="0"/>
      <w:marBottom w:val="0"/>
      <w:divBdr>
        <w:top w:val="none" w:sz="0" w:space="0" w:color="auto"/>
        <w:left w:val="none" w:sz="0" w:space="0" w:color="auto"/>
        <w:bottom w:val="none" w:sz="0" w:space="0" w:color="auto"/>
        <w:right w:val="none" w:sz="0" w:space="0" w:color="auto"/>
      </w:divBdr>
    </w:div>
    <w:div w:id="774255532">
      <w:bodyDiv w:val="1"/>
      <w:marLeft w:val="0"/>
      <w:marRight w:val="0"/>
      <w:marTop w:val="0"/>
      <w:marBottom w:val="0"/>
      <w:divBdr>
        <w:top w:val="none" w:sz="0" w:space="0" w:color="auto"/>
        <w:left w:val="none" w:sz="0" w:space="0" w:color="auto"/>
        <w:bottom w:val="none" w:sz="0" w:space="0" w:color="auto"/>
        <w:right w:val="none" w:sz="0" w:space="0" w:color="auto"/>
      </w:divBdr>
      <w:divsChild>
        <w:div w:id="1882353744">
          <w:marLeft w:val="0"/>
          <w:marRight w:val="0"/>
          <w:marTop w:val="0"/>
          <w:marBottom w:val="0"/>
          <w:divBdr>
            <w:top w:val="none" w:sz="0" w:space="0" w:color="auto"/>
            <w:left w:val="none" w:sz="0" w:space="0" w:color="auto"/>
            <w:bottom w:val="none" w:sz="0" w:space="0" w:color="auto"/>
            <w:right w:val="none" w:sz="0" w:space="0" w:color="auto"/>
          </w:divBdr>
        </w:div>
        <w:div w:id="1604993207">
          <w:marLeft w:val="0"/>
          <w:marRight w:val="0"/>
          <w:marTop w:val="0"/>
          <w:marBottom w:val="0"/>
          <w:divBdr>
            <w:top w:val="none" w:sz="0" w:space="0" w:color="auto"/>
            <w:left w:val="none" w:sz="0" w:space="0" w:color="auto"/>
            <w:bottom w:val="none" w:sz="0" w:space="0" w:color="auto"/>
            <w:right w:val="none" w:sz="0" w:space="0" w:color="auto"/>
          </w:divBdr>
        </w:div>
        <w:div w:id="1102648606">
          <w:marLeft w:val="0"/>
          <w:marRight w:val="0"/>
          <w:marTop w:val="0"/>
          <w:marBottom w:val="0"/>
          <w:divBdr>
            <w:top w:val="none" w:sz="0" w:space="0" w:color="auto"/>
            <w:left w:val="none" w:sz="0" w:space="0" w:color="auto"/>
            <w:bottom w:val="none" w:sz="0" w:space="0" w:color="auto"/>
            <w:right w:val="none" w:sz="0" w:space="0" w:color="auto"/>
          </w:divBdr>
          <w:divsChild>
            <w:div w:id="1143961073">
              <w:marLeft w:val="0"/>
              <w:marRight w:val="0"/>
              <w:marTop w:val="0"/>
              <w:marBottom w:val="0"/>
              <w:divBdr>
                <w:top w:val="none" w:sz="0" w:space="0" w:color="auto"/>
                <w:left w:val="none" w:sz="0" w:space="0" w:color="auto"/>
                <w:bottom w:val="none" w:sz="0" w:space="0" w:color="auto"/>
                <w:right w:val="none" w:sz="0" w:space="0" w:color="auto"/>
              </w:divBdr>
              <w:divsChild>
                <w:div w:id="135897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914785">
          <w:marLeft w:val="0"/>
          <w:marRight w:val="150"/>
          <w:marTop w:val="0"/>
          <w:marBottom w:val="0"/>
          <w:divBdr>
            <w:top w:val="none" w:sz="0" w:space="0" w:color="auto"/>
            <w:left w:val="none" w:sz="0" w:space="0" w:color="auto"/>
            <w:bottom w:val="none" w:sz="0" w:space="0" w:color="auto"/>
            <w:right w:val="none" w:sz="0" w:space="0" w:color="auto"/>
          </w:divBdr>
        </w:div>
        <w:div w:id="920024623">
          <w:marLeft w:val="0"/>
          <w:marRight w:val="0"/>
          <w:marTop w:val="0"/>
          <w:marBottom w:val="0"/>
          <w:divBdr>
            <w:top w:val="none" w:sz="0" w:space="0" w:color="auto"/>
            <w:left w:val="none" w:sz="0" w:space="0" w:color="auto"/>
            <w:bottom w:val="none" w:sz="0" w:space="0" w:color="auto"/>
            <w:right w:val="none" w:sz="0" w:space="0" w:color="auto"/>
          </w:divBdr>
        </w:div>
        <w:div w:id="1832990851">
          <w:marLeft w:val="0"/>
          <w:marRight w:val="0"/>
          <w:marTop w:val="0"/>
          <w:marBottom w:val="0"/>
          <w:divBdr>
            <w:top w:val="none" w:sz="0" w:space="0" w:color="auto"/>
            <w:left w:val="none" w:sz="0" w:space="0" w:color="auto"/>
            <w:bottom w:val="none" w:sz="0" w:space="0" w:color="auto"/>
            <w:right w:val="none" w:sz="0" w:space="0" w:color="auto"/>
          </w:divBdr>
          <w:divsChild>
            <w:div w:id="767194647">
              <w:marLeft w:val="0"/>
              <w:marRight w:val="0"/>
              <w:marTop w:val="0"/>
              <w:marBottom w:val="0"/>
              <w:divBdr>
                <w:top w:val="none" w:sz="0" w:space="0" w:color="auto"/>
                <w:left w:val="none" w:sz="0" w:space="0" w:color="auto"/>
                <w:bottom w:val="none" w:sz="0" w:space="0" w:color="auto"/>
                <w:right w:val="none" w:sz="0" w:space="0" w:color="auto"/>
              </w:divBdr>
              <w:divsChild>
                <w:div w:id="48250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124814">
          <w:marLeft w:val="0"/>
          <w:marRight w:val="150"/>
          <w:marTop w:val="0"/>
          <w:marBottom w:val="0"/>
          <w:divBdr>
            <w:top w:val="none" w:sz="0" w:space="0" w:color="auto"/>
            <w:left w:val="none" w:sz="0" w:space="0" w:color="auto"/>
            <w:bottom w:val="none" w:sz="0" w:space="0" w:color="auto"/>
            <w:right w:val="none" w:sz="0" w:space="0" w:color="auto"/>
          </w:divBdr>
        </w:div>
        <w:div w:id="1368526244">
          <w:marLeft w:val="0"/>
          <w:marRight w:val="0"/>
          <w:marTop w:val="0"/>
          <w:marBottom w:val="0"/>
          <w:divBdr>
            <w:top w:val="none" w:sz="0" w:space="0" w:color="auto"/>
            <w:left w:val="none" w:sz="0" w:space="0" w:color="auto"/>
            <w:bottom w:val="none" w:sz="0" w:space="0" w:color="auto"/>
            <w:right w:val="none" w:sz="0" w:space="0" w:color="auto"/>
          </w:divBdr>
        </w:div>
      </w:divsChild>
    </w:div>
    <w:div w:id="797531530">
      <w:bodyDiv w:val="1"/>
      <w:marLeft w:val="0"/>
      <w:marRight w:val="0"/>
      <w:marTop w:val="0"/>
      <w:marBottom w:val="0"/>
      <w:divBdr>
        <w:top w:val="none" w:sz="0" w:space="0" w:color="auto"/>
        <w:left w:val="none" w:sz="0" w:space="0" w:color="auto"/>
        <w:bottom w:val="none" w:sz="0" w:space="0" w:color="auto"/>
        <w:right w:val="none" w:sz="0" w:space="0" w:color="auto"/>
      </w:divBdr>
      <w:divsChild>
        <w:div w:id="42875452">
          <w:marLeft w:val="0"/>
          <w:marRight w:val="0"/>
          <w:marTop w:val="0"/>
          <w:marBottom w:val="0"/>
          <w:divBdr>
            <w:top w:val="none" w:sz="0" w:space="0" w:color="auto"/>
            <w:left w:val="none" w:sz="0" w:space="0" w:color="auto"/>
            <w:bottom w:val="none" w:sz="0" w:space="0" w:color="auto"/>
            <w:right w:val="none" w:sz="0" w:space="0" w:color="auto"/>
          </w:divBdr>
          <w:divsChild>
            <w:div w:id="607855101">
              <w:marLeft w:val="0"/>
              <w:marRight w:val="0"/>
              <w:marTop w:val="0"/>
              <w:marBottom w:val="0"/>
              <w:divBdr>
                <w:top w:val="none" w:sz="0" w:space="0" w:color="auto"/>
                <w:left w:val="none" w:sz="0" w:space="0" w:color="auto"/>
                <w:bottom w:val="none" w:sz="0" w:space="0" w:color="auto"/>
                <w:right w:val="none" w:sz="0" w:space="0" w:color="auto"/>
              </w:divBdr>
            </w:div>
            <w:div w:id="1997493159">
              <w:marLeft w:val="0"/>
              <w:marRight w:val="0"/>
              <w:marTop w:val="0"/>
              <w:marBottom w:val="0"/>
              <w:divBdr>
                <w:top w:val="none" w:sz="0" w:space="0" w:color="auto"/>
                <w:left w:val="none" w:sz="0" w:space="0" w:color="auto"/>
                <w:bottom w:val="none" w:sz="0" w:space="0" w:color="auto"/>
                <w:right w:val="none" w:sz="0" w:space="0" w:color="auto"/>
              </w:divBdr>
            </w:div>
            <w:div w:id="2011374113">
              <w:marLeft w:val="0"/>
              <w:marRight w:val="0"/>
              <w:marTop w:val="0"/>
              <w:marBottom w:val="0"/>
              <w:divBdr>
                <w:top w:val="none" w:sz="0" w:space="0" w:color="auto"/>
                <w:left w:val="none" w:sz="0" w:space="0" w:color="auto"/>
                <w:bottom w:val="none" w:sz="0" w:space="0" w:color="auto"/>
                <w:right w:val="none" w:sz="0" w:space="0" w:color="auto"/>
              </w:divBdr>
              <w:divsChild>
                <w:div w:id="735474365">
                  <w:marLeft w:val="0"/>
                  <w:marRight w:val="0"/>
                  <w:marTop w:val="0"/>
                  <w:marBottom w:val="0"/>
                  <w:divBdr>
                    <w:top w:val="none" w:sz="0" w:space="0" w:color="auto"/>
                    <w:left w:val="none" w:sz="0" w:space="0" w:color="auto"/>
                    <w:bottom w:val="none" w:sz="0" w:space="0" w:color="auto"/>
                    <w:right w:val="none" w:sz="0" w:space="0" w:color="auto"/>
                  </w:divBdr>
                  <w:divsChild>
                    <w:div w:id="118425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814744">
              <w:marLeft w:val="0"/>
              <w:marRight w:val="150"/>
              <w:marTop w:val="0"/>
              <w:marBottom w:val="0"/>
              <w:divBdr>
                <w:top w:val="none" w:sz="0" w:space="0" w:color="auto"/>
                <w:left w:val="none" w:sz="0" w:space="0" w:color="auto"/>
                <w:bottom w:val="none" w:sz="0" w:space="0" w:color="auto"/>
                <w:right w:val="none" w:sz="0" w:space="0" w:color="auto"/>
              </w:divBdr>
            </w:div>
            <w:div w:id="1325283824">
              <w:marLeft w:val="0"/>
              <w:marRight w:val="0"/>
              <w:marTop w:val="0"/>
              <w:marBottom w:val="0"/>
              <w:divBdr>
                <w:top w:val="none" w:sz="0" w:space="0" w:color="auto"/>
                <w:left w:val="none" w:sz="0" w:space="0" w:color="auto"/>
                <w:bottom w:val="none" w:sz="0" w:space="0" w:color="auto"/>
                <w:right w:val="none" w:sz="0" w:space="0" w:color="auto"/>
              </w:divBdr>
            </w:div>
            <w:div w:id="879170142">
              <w:marLeft w:val="0"/>
              <w:marRight w:val="0"/>
              <w:marTop w:val="0"/>
              <w:marBottom w:val="0"/>
              <w:divBdr>
                <w:top w:val="none" w:sz="0" w:space="0" w:color="auto"/>
                <w:left w:val="none" w:sz="0" w:space="0" w:color="auto"/>
                <w:bottom w:val="none" w:sz="0" w:space="0" w:color="auto"/>
                <w:right w:val="none" w:sz="0" w:space="0" w:color="auto"/>
              </w:divBdr>
              <w:divsChild>
                <w:div w:id="159733571">
                  <w:marLeft w:val="0"/>
                  <w:marRight w:val="0"/>
                  <w:marTop w:val="0"/>
                  <w:marBottom w:val="0"/>
                  <w:divBdr>
                    <w:top w:val="none" w:sz="0" w:space="0" w:color="auto"/>
                    <w:left w:val="none" w:sz="0" w:space="0" w:color="auto"/>
                    <w:bottom w:val="none" w:sz="0" w:space="0" w:color="auto"/>
                    <w:right w:val="none" w:sz="0" w:space="0" w:color="auto"/>
                  </w:divBdr>
                  <w:divsChild>
                    <w:div w:id="124841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946721">
              <w:marLeft w:val="0"/>
              <w:marRight w:val="150"/>
              <w:marTop w:val="0"/>
              <w:marBottom w:val="0"/>
              <w:divBdr>
                <w:top w:val="none" w:sz="0" w:space="0" w:color="auto"/>
                <w:left w:val="none" w:sz="0" w:space="0" w:color="auto"/>
                <w:bottom w:val="none" w:sz="0" w:space="0" w:color="auto"/>
                <w:right w:val="none" w:sz="0" w:space="0" w:color="auto"/>
              </w:divBdr>
            </w:div>
            <w:div w:id="280379841">
              <w:marLeft w:val="0"/>
              <w:marRight w:val="0"/>
              <w:marTop w:val="0"/>
              <w:marBottom w:val="0"/>
              <w:divBdr>
                <w:top w:val="none" w:sz="0" w:space="0" w:color="auto"/>
                <w:left w:val="none" w:sz="0" w:space="0" w:color="auto"/>
                <w:bottom w:val="none" w:sz="0" w:space="0" w:color="auto"/>
                <w:right w:val="none" w:sz="0" w:space="0" w:color="auto"/>
              </w:divBdr>
            </w:div>
            <w:div w:id="927811827">
              <w:marLeft w:val="0"/>
              <w:marRight w:val="0"/>
              <w:marTop w:val="0"/>
              <w:marBottom w:val="0"/>
              <w:divBdr>
                <w:top w:val="none" w:sz="0" w:space="0" w:color="auto"/>
                <w:left w:val="none" w:sz="0" w:space="0" w:color="auto"/>
                <w:bottom w:val="none" w:sz="0" w:space="0" w:color="auto"/>
                <w:right w:val="none" w:sz="0" w:space="0" w:color="auto"/>
              </w:divBdr>
              <w:divsChild>
                <w:div w:id="1614433870">
                  <w:marLeft w:val="0"/>
                  <w:marRight w:val="0"/>
                  <w:marTop w:val="0"/>
                  <w:marBottom w:val="0"/>
                  <w:divBdr>
                    <w:top w:val="none" w:sz="0" w:space="0" w:color="auto"/>
                    <w:left w:val="none" w:sz="0" w:space="0" w:color="auto"/>
                    <w:bottom w:val="none" w:sz="0" w:space="0" w:color="auto"/>
                    <w:right w:val="none" w:sz="0" w:space="0" w:color="auto"/>
                  </w:divBdr>
                  <w:divsChild>
                    <w:div w:id="74318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629723">
              <w:marLeft w:val="0"/>
              <w:marRight w:val="150"/>
              <w:marTop w:val="0"/>
              <w:marBottom w:val="0"/>
              <w:divBdr>
                <w:top w:val="none" w:sz="0" w:space="0" w:color="auto"/>
                <w:left w:val="none" w:sz="0" w:space="0" w:color="auto"/>
                <w:bottom w:val="none" w:sz="0" w:space="0" w:color="auto"/>
                <w:right w:val="none" w:sz="0" w:space="0" w:color="auto"/>
              </w:divBdr>
            </w:div>
            <w:div w:id="1599022805">
              <w:marLeft w:val="0"/>
              <w:marRight w:val="0"/>
              <w:marTop w:val="0"/>
              <w:marBottom w:val="0"/>
              <w:divBdr>
                <w:top w:val="none" w:sz="0" w:space="0" w:color="auto"/>
                <w:left w:val="none" w:sz="0" w:space="0" w:color="auto"/>
                <w:bottom w:val="none" w:sz="0" w:space="0" w:color="auto"/>
                <w:right w:val="none" w:sz="0" w:space="0" w:color="auto"/>
              </w:divBdr>
            </w:div>
            <w:div w:id="762798807">
              <w:marLeft w:val="0"/>
              <w:marRight w:val="0"/>
              <w:marTop w:val="0"/>
              <w:marBottom w:val="0"/>
              <w:divBdr>
                <w:top w:val="none" w:sz="0" w:space="0" w:color="auto"/>
                <w:left w:val="none" w:sz="0" w:space="0" w:color="auto"/>
                <w:bottom w:val="none" w:sz="0" w:space="0" w:color="auto"/>
                <w:right w:val="none" w:sz="0" w:space="0" w:color="auto"/>
              </w:divBdr>
              <w:divsChild>
                <w:div w:id="807163691">
                  <w:marLeft w:val="0"/>
                  <w:marRight w:val="0"/>
                  <w:marTop w:val="0"/>
                  <w:marBottom w:val="0"/>
                  <w:divBdr>
                    <w:top w:val="none" w:sz="0" w:space="0" w:color="auto"/>
                    <w:left w:val="none" w:sz="0" w:space="0" w:color="auto"/>
                    <w:bottom w:val="none" w:sz="0" w:space="0" w:color="auto"/>
                    <w:right w:val="none" w:sz="0" w:space="0" w:color="auto"/>
                  </w:divBdr>
                  <w:divsChild>
                    <w:div w:id="143648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022984">
              <w:marLeft w:val="0"/>
              <w:marRight w:val="150"/>
              <w:marTop w:val="0"/>
              <w:marBottom w:val="0"/>
              <w:divBdr>
                <w:top w:val="none" w:sz="0" w:space="0" w:color="auto"/>
                <w:left w:val="none" w:sz="0" w:space="0" w:color="auto"/>
                <w:bottom w:val="none" w:sz="0" w:space="0" w:color="auto"/>
                <w:right w:val="none" w:sz="0" w:space="0" w:color="auto"/>
              </w:divBdr>
            </w:div>
            <w:div w:id="1497111174">
              <w:marLeft w:val="0"/>
              <w:marRight w:val="0"/>
              <w:marTop w:val="0"/>
              <w:marBottom w:val="0"/>
              <w:divBdr>
                <w:top w:val="none" w:sz="0" w:space="0" w:color="auto"/>
                <w:left w:val="none" w:sz="0" w:space="0" w:color="auto"/>
                <w:bottom w:val="none" w:sz="0" w:space="0" w:color="auto"/>
                <w:right w:val="none" w:sz="0" w:space="0" w:color="auto"/>
              </w:divBdr>
            </w:div>
            <w:div w:id="1407412123">
              <w:marLeft w:val="0"/>
              <w:marRight w:val="0"/>
              <w:marTop w:val="0"/>
              <w:marBottom w:val="0"/>
              <w:divBdr>
                <w:top w:val="none" w:sz="0" w:space="0" w:color="auto"/>
                <w:left w:val="none" w:sz="0" w:space="0" w:color="auto"/>
                <w:bottom w:val="none" w:sz="0" w:space="0" w:color="auto"/>
                <w:right w:val="none" w:sz="0" w:space="0" w:color="auto"/>
              </w:divBdr>
              <w:divsChild>
                <w:div w:id="920215567">
                  <w:marLeft w:val="0"/>
                  <w:marRight w:val="0"/>
                  <w:marTop w:val="0"/>
                  <w:marBottom w:val="0"/>
                  <w:divBdr>
                    <w:top w:val="none" w:sz="0" w:space="0" w:color="auto"/>
                    <w:left w:val="none" w:sz="0" w:space="0" w:color="auto"/>
                    <w:bottom w:val="none" w:sz="0" w:space="0" w:color="auto"/>
                    <w:right w:val="none" w:sz="0" w:space="0" w:color="auto"/>
                  </w:divBdr>
                  <w:divsChild>
                    <w:div w:id="67804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743197">
              <w:marLeft w:val="0"/>
              <w:marRight w:val="150"/>
              <w:marTop w:val="0"/>
              <w:marBottom w:val="0"/>
              <w:divBdr>
                <w:top w:val="none" w:sz="0" w:space="0" w:color="auto"/>
                <w:left w:val="none" w:sz="0" w:space="0" w:color="auto"/>
                <w:bottom w:val="none" w:sz="0" w:space="0" w:color="auto"/>
                <w:right w:val="none" w:sz="0" w:space="0" w:color="auto"/>
              </w:divBdr>
            </w:div>
            <w:div w:id="199263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899767">
      <w:bodyDiv w:val="1"/>
      <w:marLeft w:val="0"/>
      <w:marRight w:val="0"/>
      <w:marTop w:val="0"/>
      <w:marBottom w:val="0"/>
      <w:divBdr>
        <w:top w:val="none" w:sz="0" w:space="0" w:color="auto"/>
        <w:left w:val="none" w:sz="0" w:space="0" w:color="auto"/>
        <w:bottom w:val="none" w:sz="0" w:space="0" w:color="auto"/>
        <w:right w:val="none" w:sz="0" w:space="0" w:color="auto"/>
      </w:divBdr>
      <w:divsChild>
        <w:div w:id="1815566824">
          <w:marLeft w:val="0"/>
          <w:marRight w:val="0"/>
          <w:marTop w:val="0"/>
          <w:marBottom w:val="0"/>
          <w:divBdr>
            <w:top w:val="none" w:sz="0" w:space="0" w:color="auto"/>
            <w:left w:val="none" w:sz="0" w:space="0" w:color="auto"/>
            <w:bottom w:val="none" w:sz="0" w:space="0" w:color="auto"/>
            <w:right w:val="none" w:sz="0" w:space="0" w:color="auto"/>
          </w:divBdr>
          <w:divsChild>
            <w:div w:id="1243877730">
              <w:marLeft w:val="0"/>
              <w:marRight w:val="0"/>
              <w:marTop w:val="0"/>
              <w:marBottom w:val="0"/>
              <w:divBdr>
                <w:top w:val="none" w:sz="0" w:space="0" w:color="auto"/>
                <w:left w:val="none" w:sz="0" w:space="0" w:color="auto"/>
                <w:bottom w:val="none" w:sz="0" w:space="0" w:color="auto"/>
                <w:right w:val="none" w:sz="0" w:space="0" w:color="auto"/>
              </w:divBdr>
            </w:div>
            <w:div w:id="1944267584">
              <w:marLeft w:val="0"/>
              <w:marRight w:val="0"/>
              <w:marTop w:val="0"/>
              <w:marBottom w:val="0"/>
              <w:divBdr>
                <w:top w:val="none" w:sz="0" w:space="0" w:color="auto"/>
                <w:left w:val="none" w:sz="0" w:space="0" w:color="auto"/>
                <w:bottom w:val="none" w:sz="0" w:space="0" w:color="auto"/>
                <w:right w:val="none" w:sz="0" w:space="0" w:color="auto"/>
              </w:divBdr>
            </w:div>
            <w:div w:id="1708603498">
              <w:marLeft w:val="0"/>
              <w:marRight w:val="0"/>
              <w:marTop w:val="0"/>
              <w:marBottom w:val="0"/>
              <w:divBdr>
                <w:top w:val="none" w:sz="0" w:space="0" w:color="auto"/>
                <w:left w:val="none" w:sz="0" w:space="0" w:color="auto"/>
                <w:bottom w:val="none" w:sz="0" w:space="0" w:color="auto"/>
                <w:right w:val="none" w:sz="0" w:space="0" w:color="auto"/>
              </w:divBdr>
              <w:divsChild>
                <w:div w:id="750585836">
                  <w:marLeft w:val="0"/>
                  <w:marRight w:val="0"/>
                  <w:marTop w:val="0"/>
                  <w:marBottom w:val="0"/>
                  <w:divBdr>
                    <w:top w:val="none" w:sz="0" w:space="0" w:color="auto"/>
                    <w:left w:val="none" w:sz="0" w:space="0" w:color="auto"/>
                    <w:bottom w:val="none" w:sz="0" w:space="0" w:color="auto"/>
                    <w:right w:val="none" w:sz="0" w:space="0" w:color="auto"/>
                  </w:divBdr>
                  <w:divsChild>
                    <w:div w:id="128669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832214">
              <w:marLeft w:val="0"/>
              <w:marRight w:val="150"/>
              <w:marTop w:val="0"/>
              <w:marBottom w:val="0"/>
              <w:divBdr>
                <w:top w:val="none" w:sz="0" w:space="0" w:color="auto"/>
                <w:left w:val="none" w:sz="0" w:space="0" w:color="auto"/>
                <w:bottom w:val="none" w:sz="0" w:space="0" w:color="auto"/>
                <w:right w:val="none" w:sz="0" w:space="0" w:color="auto"/>
              </w:divBdr>
            </w:div>
            <w:div w:id="1410158009">
              <w:marLeft w:val="0"/>
              <w:marRight w:val="0"/>
              <w:marTop w:val="0"/>
              <w:marBottom w:val="0"/>
              <w:divBdr>
                <w:top w:val="none" w:sz="0" w:space="0" w:color="auto"/>
                <w:left w:val="none" w:sz="0" w:space="0" w:color="auto"/>
                <w:bottom w:val="none" w:sz="0" w:space="0" w:color="auto"/>
                <w:right w:val="none" w:sz="0" w:space="0" w:color="auto"/>
              </w:divBdr>
            </w:div>
            <w:div w:id="186068067">
              <w:marLeft w:val="0"/>
              <w:marRight w:val="0"/>
              <w:marTop w:val="0"/>
              <w:marBottom w:val="0"/>
              <w:divBdr>
                <w:top w:val="none" w:sz="0" w:space="0" w:color="auto"/>
                <w:left w:val="none" w:sz="0" w:space="0" w:color="auto"/>
                <w:bottom w:val="none" w:sz="0" w:space="0" w:color="auto"/>
                <w:right w:val="none" w:sz="0" w:space="0" w:color="auto"/>
              </w:divBdr>
              <w:divsChild>
                <w:div w:id="586883271">
                  <w:marLeft w:val="0"/>
                  <w:marRight w:val="0"/>
                  <w:marTop w:val="0"/>
                  <w:marBottom w:val="0"/>
                  <w:divBdr>
                    <w:top w:val="none" w:sz="0" w:space="0" w:color="auto"/>
                    <w:left w:val="none" w:sz="0" w:space="0" w:color="auto"/>
                    <w:bottom w:val="none" w:sz="0" w:space="0" w:color="auto"/>
                    <w:right w:val="none" w:sz="0" w:space="0" w:color="auto"/>
                  </w:divBdr>
                  <w:divsChild>
                    <w:div w:id="132948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825112">
              <w:marLeft w:val="0"/>
              <w:marRight w:val="150"/>
              <w:marTop w:val="0"/>
              <w:marBottom w:val="0"/>
              <w:divBdr>
                <w:top w:val="none" w:sz="0" w:space="0" w:color="auto"/>
                <w:left w:val="none" w:sz="0" w:space="0" w:color="auto"/>
                <w:bottom w:val="none" w:sz="0" w:space="0" w:color="auto"/>
                <w:right w:val="none" w:sz="0" w:space="0" w:color="auto"/>
              </w:divBdr>
            </w:div>
            <w:div w:id="763305026">
              <w:marLeft w:val="0"/>
              <w:marRight w:val="0"/>
              <w:marTop w:val="0"/>
              <w:marBottom w:val="0"/>
              <w:divBdr>
                <w:top w:val="none" w:sz="0" w:space="0" w:color="auto"/>
                <w:left w:val="none" w:sz="0" w:space="0" w:color="auto"/>
                <w:bottom w:val="none" w:sz="0" w:space="0" w:color="auto"/>
                <w:right w:val="none" w:sz="0" w:space="0" w:color="auto"/>
              </w:divBdr>
            </w:div>
            <w:div w:id="744843503">
              <w:marLeft w:val="0"/>
              <w:marRight w:val="0"/>
              <w:marTop w:val="0"/>
              <w:marBottom w:val="0"/>
              <w:divBdr>
                <w:top w:val="none" w:sz="0" w:space="0" w:color="auto"/>
                <w:left w:val="none" w:sz="0" w:space="0" w:color="auto"/>
                <w:bottom w:val="none" w:sz="0" w:space="0" w:color="auto"/>
                <w:right w:val="none" w:sz="0" w:space="0" w:color="auto"/>
              </w:divBdr>
              <w:divsChild>
                <w:div w:id="388312402">
                  <w:marLeft w:val="0"/>
                  <w:marRight w:val="0"/>
                  <w:marTop w:val="0"/>
                  <w:marBottom w:val="0"/>
                  <w:divBdr>
                    <w:top w:val="none" w:sz="0" w:space="0" w:color="auto"/>
                    <w:left w:val="none" w:sz="0" w:space="0" w:color="auto"/>
                    <w:bottom w:val="none" w:sz="0" w:space="0" w:color="auto"/>
                    <w:right w:val="none" w:sz="0" w:space="0" w:color="auto"/>
                  </w:divBdr>
                  <w:divsChild>
                    <w:div w:id="57300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218338">
              <w:marLeft w:val="0"/>
              <w:marRight w:val="150"/>
              <w:marTop w:val="0"/>
              <w:marBottom w:val="0"/>
              <w:divBdr>
                <w:top w:val="none" w:sz="0" w:space="0" w:color="auto"/>
                <w:left w:val="none" w:sz="0" w:space="0" w:color="auto"/>
                <w:bottom w:val="none" w:sz="0" w:space="0" w:color="auto"/>
                <w:right w:val="none" w:sz="0" w:space="0" w:color="auto"/>
              </w:divBdr>
            </w:div>
            <w:div w:id="1039167404">
              <w:marLeft w:val="0"/>
              <w:marRight w:val="0"/>
              <w:marTop w:val="0"/>
              <w:marBottom w:val="0"/>
              <w:divBdr>
                <w:top w:val="none" w:sz="0" w:space="0" w:color="auto"/>
                <w:left w:val="none" w:sz="0" w:space="0" w:color="auto"/>
                <w:bottom w:val="none" w:sz="0" w:space="0" w:color="auto"/>
                <w:right w:val="none" w:sz="0" w:space="0" w:color="auto"/>
              </w:divBdr>
            </w:div>
            <w:div w:id="1996834966">
              <w:marLeft w:val="0"/>
              <w:marRight w:val="0"/>
              <w:marTop w:val="0"/>
              <w:marBottom w:val="0"/>
              <w:divBdr>
                <w:top w:val="none" w:sz="0" w:space="0" w:color="auto"/>
                <w:left w:val="none" w:sz="0" w:space="0" w:color="auto"/>
                <w:bottom w:val="none" w:sz="0" w:space="0" w:color="auto"/>
                <w:right w:val="none" w:sz="0" w:space="0" w:color="auto"/>
              </w:divBdr>
              <w:divsChild>
                <w:div w:id="1801804135">
                  <w:marLeft w:val="0"/>
                  <w:marRight w:val="0"/>
                  <w:marTop w:val="0"/>
                  <w:marBottom w:val="0"/>
                  <w:divBdr>
                    <w:top w:val="none" w:sz="0" w:space="0" w:color="auto"/>
                    <w:left w:val="none" w:sz="0" w:space="0" w:color="auto"/>
                    <w:bottom w:val="none" w:sz="0" w:space="0" w:color="auto"/>
                    <w:right w:val="none" w:sz="0" w:space="0" w:color="auto"/>
                  </w:divBdr>
                  <w:divsChild>
                    <w:div w:id="104945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765908">
              <w:marLeft w:val="0"/>
              <w:marRight w:val="150"/>
              <w:marTop w:val="0"/>
              <w:marBottom w:val="0"/>
              <w:divBdr>
                <w:top w:val="none" w:sz="0" w:space="0" w:color="auto"/>
                <w:left w:val="none" w:sz="0" w:space="0" w:color="auto"/>
                <w:bottom w:val="none" w:sz="0" w:space="0" w:color="auto"/>
                <w:right w:val="none" w:sz="0" w:space="0" w:color="auto"/>
              </w:divBdr>
            </w:div>
            <w:div w:id="273485744">
              <w:marLeft w:val="0"/>
              <w:marRight w:val="0"/>
              <w:marTop w:val="0"/>
              <w:marBottom w:val="0"/>
              <w:divBdr>
                <w:top w:val="none" w:sz="0" w:space="0" w:color="auto"/>
                <w:left w:val="none" w:sz="0" w:space="0" w:color="auto"/>
                <w:bottom w:val="none" w:sz="0" w:space="0" w:color="auto"/>
                <w:right w:val="none" w:sz="0" w:space="0" w:color="auto"/>
              </w:divBdr>
            </w:div>
            <w:div w:id="1459765076">
              <w:marLeft w:val="0"/>
              <w:marRight w:val="0"/>
              <w:marTop w:val="0"/>
              <w:marBottom w:val="0"/>
              <w:divBdr>
                <w:top w:val="none" w:sz="0" w:space="0" w:color="auto"/>
                <w:left w:val="none" w:sz="0" w:space="0" w:color="auto"/>
                <w:bottom w:val="none" w:sz="0" w:space="0" w:color="auto"/>
                <w:right w:val="none" w:sz="0" w:space="0" w:color="auto"/>
              </w:divBdr>
              <w:divsChild>
                <w:div w:id="215551503">
                  <w:marLeft w:val="0"/>
                  <w:marRight w:val="0"/>
                  <w:marTop w:val="0"/>
                  <w:marBottom w:val="0"/>
                  <w:divBdr>
                    <w:top w:val="none" w:sz="0" w:space="0" w:color="auto"/>
                    <w:left w:val="none" w:sz="0" w:space="0" w:color="auto"/>
                    <w:bottom w:val="none" w:sz="0" w:space="0" w:color="auto"/>
                    <w:right w:val="none" w:sz="0" w:space="0" w:color="auto"/>
                  </w:divBdr>
                  <w:divsChild>
                    <w:div w:id="171215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8733">
              <w:marLeft w:val="0"/>
              <w:marRight w:val="150"/>
              <w:marTop w:val="0"/>
              <w:marBottom w:val="0"/>
              <w:divBdr>
                <w:top w:val="none" w:sz="0" w:space="0" w:color="auto"/>
                <w:left w:val="none" w:sz="0" w:space="0" w:color="auto"/>
                <w:bottom w:val="none" w:sz="0" w:space="0" w:color="auto"/>
                <w:right w:val="none" w:sz="0" w:space="0" w:color="auto"/>
              </w:divBdr>
            </w:div>
            <w:div w:id="940067454">
              <w:marLeft w:val="0"/>
              <w:marRight w:val="0"/>
              <w:marTop w:val="0"/>
              <w:marBottom w:val="0"/>
              <w:divBdr>
                <w:top w:val="none" w:sz="0" w:space="0" w:color="auto"/>
                <w:left w:val="none" w:sz="0" w:space="0" w:color="auto"/>
                <w:bottom w:val="none" w:sz="0" w:space="0" w:color="auto"/>
                <w:right w:val="none" w:sz="0" w:space="0" w:color="auto"/>
              </w:divBdr>
            </w:div>
            <w:div w:id="68355342">
              <w:marLeft w:val="0"/>
              <w:marRight w:val="0"/>
              <w:marTop w:val="0"/>
              <w:marBottom w:val="0"/>
              <w:divBdr>
                <w:top w:val="none" w:sz="0" w:space="0" w:color="auto"/>
                <w:left w:val="none" w:sz="0" w:space="0" w:color="auto"/>
                <w:bottom w:val="none" w:sz="0" w:space="0" w:color="auto"/>
                <w:right w:val="none" w:sz="0" w:space="0" w:color="auto"/>
              </w:divBdr>
              <w:divsChild>
                <w:div w:id="1910116286">
                  <w:marLeft w:val="0"/>
                  <w:marRight w:val="0"/>
                  <w:marTop w:val="0"/>
                  <w:marBottom w:val="0"/>
                  <w:divBdr>
                    <w:top w:val="none" w:sz="0" w:space="0" w:color="auto"/>
                    <w:left w:val="none" w:sz="0" w:space="0" w:color="auto"/>
                    <w:bottom w:val="none" w:sz="0" w:space="0" w:color="auto"/>
                    <w:right w:val="none" w:sz="0" w:space="0" w:color="auto"/>
                  </w:divBdr>
                  <w:divsChild>
                    <w:div w:id="182946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73">
              <w:marLeft w:val="0"/>
              <w:marRight w:val="150"/>
              <w:marTop w:val="0"/>
              <w:marBottom w:val="0"/>
              <w:divBdr>
                <w:top w:val="none" w:sz="0" w:space="0" w:color="auto"/>
                <w:left w:val="none" w:sz="0" w:space="0" w:color="auto"/>
                <w:bottom w:val="none" w:sz="0" w:space="0" w:color="auto"/>
                <w:right w:val="none" w:sz="0" w:space="0" w:color="auto"/>
              </w:divBdr>
            </w:div>
            <w:div w:id="2011980068">
              <w:marLeft w:val="0"/>
              <w:marRight w:val="0"/>
              <w:marTop w:val="0"/>
              <w:marBottom w:val="0"/>
              <w:divBdr>
                <w:top w:val="none" w:sz="0" w:space="0" w:color="auto"/>
                <w:left w:val="none" w:sz="0" w:space="0" w:color="auto"/>
                <w:bottom w:val="none" w:sz="0" w:space="0" w:color="auto"/>
                <w:right w:val="none" w:sz="0" w:space="0" w:color="auto"/>
              </w:divBdr>
            </w:div>
            <w:div w:id="923344241">
              <w:marLeft w:val="0"/>
              <w:marRight w:val="0"/>
              <w:marTop w:val="0"/>
              <w:marBottom w:val="0"/>
              <w:divBdr>
                <w:top w:val="none" w:sz="0" w:space="0" w:color="auto"/>
                <w:left w:val="none" w:sz="0" w:space="0" w:color="auto"/>
                <w:bottom w:val="none" w:sz="0" w:space="0" w:color="auto"/>
                <w:right w:val="none" w:sz="0" w:space="0" w:color="auto"/>
              </w:divBdr>
              <w:divsChild>
                <w:div w:id="1177495986">
                  <w:marLeft w:val="0"/>
                  <w:marRight w:val="0"/>
                  <w:marTop w:val="0"/>
                  <w:marBottom w:val="0"/>
                  <w:divBdr>
                    <w:top w:val="none" w:sz="0" w:space="0" w:color="auto"/>
                    <w:left w:val="none" w:sz="0" w:space="0" w:color="auto"/>
                    <w:bottom w:val="none" w:sz="0" w:space="0" w:color="auto"/>
                    <w:right w:val="none" w:sz="0" w:space="0" w:color="auto"/>
                  </w:divBdr>
                  <w:divsChild>
                    <w:div w:id="124521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039899">
              <w:marLeft w:val="0"/>
              <w:marRight w:val="150"/>
              <w:marTop w:val="0"/>
              <w:marBottom w:val="0"/>
              <w:divBdr>
                <w:top w:val="none" w:sz="0" w:space="0" w:color="auto"/>
                <w:left w:val="none" w:sz="0" w:space="0" w:color="auto"/>
                <w:bottom w:val="none" w:sz="0" w:space="0" w:color="auto"/>
                <w:right w:val="none" w:sz="0" w:space="0" w:color="auto"/>
              </w:divBdr>
            </w:div>
            <w:div w:id="1974865027">
              <w:marLeft w:val="0"/>
              <w:marRight w:val="0"/>
              <w:marTop w:val="0"/>
              <w:marBottom w:val="0"/>
              <w:divBdr>
                <w:top w:val="none" w:sz="0" w:space="0" w:color="auto"/>
                <w:left w:val="none" w:sz="0" w:space="0" w:color="auto"/>
                <w:bottom w:val="none" w:sz="0" w:space="0" w:color="auto"/>
                <w:right w:val="none" w:sz="0" w:space="0" w:color="auto"/>
              </w:divBdr>
            </w:div>
            <w:div w:id="698311778">
              <w:marLeft w:val="0"/>
              <w:marRight w:val="0"/>
              <w:marTop w:val="0"/>
              <w:marBottom w:val="0"/>
              <w:divBdr>
                <w:top w:val="none" w:sz="0" w:space="0" w:color="auto"/>
                <w:left w:val="none" w:sz="0" w:space="0" w:color="auto"/>
                <w:bottom w:val="none" w:sz="0" w:space="0" w:color="auto"/>
                <w:right w:val="none" w:sz="0" w:space="0" w:color="auto"/>
              </w:divBdr>
              <w:divsChild>
                <w:div w:id="1910996241">
                  <w:marLeft w:val="0"/>
                  <w:marRight w:val="0"/>
                  <w:marTop w:val="0"/>
                  <w:marBottom w:val="0"/>
                  <w:divBdr>
                    <w:top w:val="none" w:sz="0" w:space="0" w:color="auto"/>
                    <w:left w:val="none" w:sz="0" w:space="0" w:color="auto"/>
                    <w:bottom w:val="none" w:sz="0" w:space="0" w:color="auto"/>
                    <w:right w:val="none" w:sz="0" w:space="0" w:color="auto"/>
                  </w:divBdr>
                  <w:divsChild>
                    <w:div w:id="34952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971565">
              <w:marLeft w:val="0"/>
              <w:marRight w:val="150"/>
              <w:marTop w:val="0"/>
              <w:marBottom w:val="0"/>
              <w:divBdr>
                <w:top w:val="none" w:sz="0" w:space="0" w:color="auto"/>
                <w:left w:val="none" w:sz="0" w:space="0" w:color="auto"/>
                <w:bottom w:val="none" w:sz="0" w:space="0" w:color="auto"/>
                <w:right w:val="none" w:sz="0" w:space="0" w:color="auto"/>
              </w:divBdr>
            </w:div>
            <w:div w:id="566958024">
              <w:marLeft w:val="0"/>
              <w:marRight w:val="0"/>
              <w:marTop w:val="0"/>
              <w:marBottom w:val="0"/>
              <w:divBdr>
                <w:top w:val="none" w:sz="0" w:space="0" w:color="auto"/>
                <w:left w:val="none" w:sz="0" w:space="0" w:color="auto"/>
                <w:bottom w:val="none" w:sz="0" w:space="0" w:color="auto"/>
                <w:right w:val="none" w:sz="0" w:space="0" w:color="auto"/>
              </w:divBdr>
            </w:div>
            <w:div w:id="1439063538">
              <w:marLeft w:val="0"/>
              <w:marRight w:val="0"/>
              <w:marTop w:val="0"/>
              <w:marBottom w:val="0"/>
              <w:divBdr>
                <w:top w:val="none" w:sz="0" w:space="0" w:color="auto"/>
                <w:left w:val="none" w:sz="0" w:space="0" w:color="auto"/>
                <w:bottom w:val="none" w:sz="0" w:space="0" w:color="auto"/>
                <w:right w:val="none" w:sz="0" w:space="0" w:color="auto"/>
              </w:divBdr>
              <w:divsChild>
                <w:div w:id="1035153030">
                  <w:marLeft w:val="0"/>
                  <w:marRight w:val="0"/>
                  <w:marTop w:val="0"/>
                  <w:marBottom w:val="0"/>
                  <w:divBdr>
                    <w:top w:val="none" w:sz="0" w:space="0" w:color="auto"/>
                    <w:left w:val="none" w:sz="0" w:space="0" w:color="auto"/>
                    <w:bottom w:val="none" w:sz="0" w:space="0" w:color="auto"/>
                    <w:right w:val="none" w:sz="0" w:space="0" w:color="auto"/>
                  </w:divBdr>
                  <w:divsChild>
                    <w:div w:id="141482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959040">
              <w:marLeft w:val="0"/>
              <w:marRight w:val="150"/>
              <w:marTop w:val="0"/>
              <w:marBottom w:val="0"/>
              <w:divBdr>
                <w:top w:val="none" w:sz="0" w:space="0" w:color="auto"/>
                <w:left w:val="none" w:sz="0" w:space="0" w:color="auto"/>
                <w:bottom w:val="none" w:sz="0" w:space="0" w:color="auto"/>
                <w:right w:val="none" w:sz="0" w:space="0" w:color="auto"/>
              </w:divBdr>
            </w:div>
            <w:div w:id="367144864">
              <w:marLeft w:val="0"/>
              <w:marRight w:val="0"/>
              <w:marTop w:val="0"/>
              <w:marBottom w:val="0"/>
              <w:divBdr>
                <w:top w:val="none" w:sz="0" w:space="0" w:color="auto"/>
                <w:left w:val="none" w:sz="0" w:space="0" w:color="auto"/>
                <w:bottom w:val="none" w:sz="0" w:space="0" w:color="auto"/>
                <w:right w:val="none" w:sz="0" w:space="0" w:color="auto"/>
              </w:divBdr>
            </w:div>
            <w:div w:id="285626417">
              <w:marLeft w:val="0"/>
              <w:marRight w:val="0"/>
              <w:marTop w:val="0"/>
              <w:marBottom w:val="0"/>
              <w:divBdr>
                <w:top w:val="none" w:sz="0" w:space="0" w:color="auto"/>
                <w:left w:val="none" w:sz="0" w:space="0" w:color="auto"/>
                <w:bottom w:val="none" w:sz="0" w:space="0" w:color="auto"/>
                <w:right w:val="none" w:sz="0" w:space="0" w:color="auto"/>
              </w:divBdr>
              <w:divsChild>
                <w:div w:id="701711912">
                  <w:marLeft w:val="0"/>
                  <w:marRight w:val="0"/>
                  <w:marTop w:val="0"/>
                  <w:marBottom w:val="0"/>
                  <w:divBdr>
                    <w:top w:val="none" w:sz="0" w:space="0" w:color="auto"/>
                    <w:left w:val="none" w:sz="0" w:space="0" w:color="auto"/>
                    <w:bottom w:val="none" w:sz="0" w:space="0" w:color="auto"/>
                    <w:right w:val="none" w:sz="0" w:space="0" w:color="auto"/>
                  </w:divBdr>
                  <w:divsChild>
                    <w:div w:id="64848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88383">
              <w:marLeft w:val="0"/>
              <w:marRight w:val="150"/>
              <w:marTop w:val="0"/>
              <w:marBottom w:val="0"/>
              <w:divBdr>
                <w:top w:val="none" w:sz="0" w:space="0" w:color="auto"/>
                <w:left w:val="none" w:sz="0" w:space="0" w:color="auto"/>
                <w:bottom w:val="none" w:sz="0" w:space="0" w:color="auto"/>
                <w:right w:val="none" w:sz="0" w:space="0" w:color="auto"/>
              </w:divBdr>
            </w:div>
            <w:div w:id="14890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823838">
      <w:bodyDiv w:val="1"/>
      <w:marLeft w:val="0"/>
      <w:marRight w:val="0"/>
      <w:marTop w:val="0"/>
      <w:marBottom w:val="0"/>
      <w:divBdr>
        <w:top w:val="none" w:sz="0" w:space="0" w:color="auto"/>
        <w:left w:val="none" w:sz="0" w:space="0" w:color="auto"/>
        <w:bottom w:val="none" w:sz="0" w:space="0" w:color="auto"/>
        <w:right w:val="none" w:sz="0" w:space="0" w:color="auto"/>
      </w:divBdr>
      <w:divsChild>
        <w:div w:id="1506170257">
          <w:marLeft w:val="0"/>
          <w:marRight w:val="0"/>
          <w:marTop w:val="0"/>
          <w:marBottom w:val="0"/>
          <w:divBdr>
            <w:top w:val="none" w:sz="0" w:space="0" w:color="auto"/>
            <w:left w:val="none" w:sz="0" w:space="0" w:color="auto"/>
            <w:bottom w:val="none" w:sz="0" w:space="0" w:color="auto"/>
            <w:right w:val="none" w:sz="0" w:space="0" w:color="auto"/>
          </w:divBdr>
          <w:divsChild>
            <w:div w:id="1392387252">
              <w:marLeft w:val="0"/>
              <w:marRight w:val="0"/>
              <w:marTop w:val="0"/>
              <w:marBottom w:val="0"/>
              <w:divBdr>
                <w:top w:val="none" w:sz="0" w:space="0" w:color="auto"/>
                <w:left w:val="none" w:sz="0" w:space="0" w:color="auto"/>
                <w:bottom w:val="none" w:sz="0" w:space="0" w:color="auto"/>
                <w:right w:val="none" w:sz="0" w:space="0" w:color="auto"/>
              </w:divBdr>
            </w:div>
            <w:div w:id="277765238">
              <w:marLeft w:val="0"/>
              <w:marRight w:val="0"/>
              <w:marTop w:val="0"/>
              <w:marBottom w:val="0"/>
              <w:divBdr>
                <w:top w:val="none" w:sz="0" w:space="0" w:color="auto"/>
                <w:left w:val="none" w:sz="0" w:space="0" w:color="auto"/>
                <w:bottom w:val="none" w:sz="0" w:space="0" w:color="auto"/>
                <w:right w:val="none" w:sz="0" w:space="0" w:color="auto"/>
              </w:divBdr>
            </w:div>
            <w:div w:id="596325300">
              <w:marLeft w:val="0"/>
              <w:marRight w:val="0"/>
              <w:marTop w:val="0"/>
              <w:marBottom w:val="0"/>
              <w:divBdr>
                <w:top w:val="none" w:sz="0" w:space="0" w:color="auto"/>
                <w:left w:val="none" w:sz="0" w:space="0" w:color="auto"/>
                <w:bottom w:val="none" w:sz="0" w:space="0" w:color="auto"/>
                <w:right w:val="none" w:sz="0" w:space="0" w:color="auto"/>
              </w:divBdr>
              <w:divsChild>
                <w:div w:id="1926573824">
                  <w:marLeft w:val="0"/>
                  <w:marRight w:val="0"/>
                  <w:marTop w:val="0"/>
                  <w:marBottom w:val="0"/>
                  <w:divBdr>
                    <w:top w:val="none" w:sz="0" w:space="0" w:color="auto"/>
                    <w:left w:val="none" w:sz="0" w:space="0" w:color="auto"/>
                    <w:bottom w:val="none" w:sz="0" w:space="0" w:color="auto"/>
                    <w:right w:val="none" w:sz="0" w:space="0" w:color="auto"/>
                  </w:divBdr>
                  <w:divsChild>
                    <w:div w:id="78715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274490">
              <w:marLeft w:val="0"/>
              <w:marRight w:val="150"/>
              <w:marTop w:val="0"/>
              <w:marBottom w:val="0"/>
              <w:divBdr>
                <w:top w:val="none" w:sz="0" w:space="0" w:color="auto"/>
                <w:left w:val="none" w:sz="0" w:space="0" w:color="auto"/>
                <w:bottom w:val="none" w:sz="0" w:space="0" w:color="auto"/>
                <w:right w:val="none" w:sz="0" w:space="0" w:color="auto"/>
              </w:divBdr>
            </w:div>
            <w:div w:id="614748521">
              <w:marLeft w:val="0"/>
              <w:marRight w:val="0"/>
              <w:marTop w:val="0"/>
              <w:marBottom w:val="0"/>
              <w:divBdr>
                <w:top w:val="none" w:sz="0" w:space="0" w:color="auto"/>
                <w:left w:val="none" w:sz="0" w:space="0" w:color="auto"/>
                <w:bottom w:val="none" w:sz="0" w:space="0" w:color="auto"/>
                <w:right w:val="none" w:sz="0" w:space="0" w:color="auto"/>
              </w:divBdr>
            </w:div>
            <w:div w:id="564417307">
              <w:marLeft w:val="0"/>
              <w:marRight w:val="0"/>
              <w:marTop w:val="0"/>
              <w:marBottom w:val="0"/>
              <w:divBdr>
                <w:top w:val="none" w:sz="0" w:space="0" w:color="auto"/>
                <w:left w:val="none" w:sz="0" w:space="0" w:color="auto"/>
                <w:bottom w:val="none" w:sz="0" w:space="0" w:color="auto"/>
                <w:right w:val="none" w:sz="0" w:space="0" w:color="auto"/>
              </w:divBdr>
              <w:divsChild>
                <w:div w:id="1150636055">
                  <w:marLeft w:val="0"/>
                  <w:marRight w:val="0"/>
                  <w:marTop w:val="0"/>
                  <w:marBottom w:val="0"/>
                  <w:divBdr>
                    <w:top w:val="none" w:sz="0" w:space="0" w:color="auto"/>
                    <w:left w:val="none" w:sz="0" w:space="0" w:color="auto"/>
                    <w:bottom w:val="none" w:sz="0" w:space="0" w:color="auto"/>
                    <w:right w:val="none" w:sz="0" w:space="0" w:color="auto"/>
                  </w:divBdr>
                  <w:divsChild>
                    <w:div w:id="113575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502954">
              <w:marLeft w:val="0"/>
              <w:marRight w:val="150"/>
              <w:marTop w:val="0"/>
              <w:marBottom w:val="0"/>
              <w:divBdr>
                <w:top w:val="none" w:sz="0" w:space="0" w:color="auto"/>
                <w:left w:val="none" w:sz="0" w:space="0" w:color="auto"/>
                <w:bottom w:val="none" w:sz="0" w:space="0" w:color="auto"/>
                <w:right w:val="none" w:sz="0" w:space="0" w:color="auto"/>
              </w:divBdr>
            </w:div>
            <w:div w:id="2011132315">
              <w:marLeft w:val="0"/>
              <w:marRight w:val="0"/>
              <w:marTop w:val="0"/>
              <w:marBottom w:val="0"/>
              <w:divBdr>
                <w:top w:val="none" w:sz="0" w:space="0" w:color="auto"/>
                <w:left w:val="none" w:sz="0" w:space="0" w:color="auto"/>
                <w:bottom w:val="none" w:sz="0" w:space="0" w:color="auto"/>
                <w:right w:val="none" w:sz="0" w:space="0" w:color="auto"/>
              </w:divBdr>
            </w:div>
            <w:div w:id="1141771249">
              <w:marLeft w:val="0"/>
              <w:marRight w:val="0"/>
              <w:marTop w:val="0"/>
              <w:marBottom w:val="0"/>
              <w:divBdr>
                <w:top w:val="none" w:sz="0" w:space="0" w:color="auto"/>
                <w:left w:val="none" w:sz="0" w:space="0" w:color="auto"/>
                <w:bottom w:val="none" w:sz="0" w:space="0" w:color="auto"/>
                <w:right w:val="none" w:sz="0" w:space="0" w:color="auto"/>
              </w:divBdr>
              <w:divsChild>
                <w:div w:id="535775622">
                  <w:marLeft w:val="0"/>
                  <w:marRight w:val="0"/>
                  <w:marTop w:val="0"/>
                  <w:marBottom w:val="0"/>
                  <w:divBdr>
                    <w:top w:val="none" w:sz="0" w:space="0" w:color="auto"/>
                    <w:left w:val="none" w:sz="0" w:space="0" w:color="auto"/>
                    <w:bottom w:val="none" w:sz="0" w:space="0" w:color="auto"/>
                    <w:right w:val="none" w:sz="0" w:space="0" w:color="auto"/>
                  </w:divBdr>
                  <w:divsChild>
                    <w:div w:id="176791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659470">
              <w:marLeft w:val="0"/>
              <w:marRight w:val="150"/>
              <w:marTop w:val="0"/>
              <w:marBottom w:val="0"/>
              <w:divBdr>
                <w:top w:val="none" w:sz="0" w:space="0" w:color="auto"/>
                <w:left w:val="none" w:sz="0" w:space="0" w:color="auto"/>
                <w:bottom w:val="none" w:sz="0" w:space="0" w:color="auto"/>
                <w:right w:val="none" w:sz="0" w:space="0" w:color="auto"/>
              </w:divBdr>
            </w:div>
            <w:div w:id="1310478530">
              <w:marLeft w:val="0"/>
              <w:marRight w:val="0"/>
              <w:marTop w:val="0"/>
              <w:marBottom w:val="0"/>
              <w:divBdr>
                <w:top w:val="none" w:sz="0" w:space="0" w:color="auto"/>
                <w:left w:val="none" w:sz="0" w:space="0" w:color="auto"/>
                <w:bottom w:val="none" w:sz="0" w:space="0" w:color="auto"/>
                <w:right w:val="none" w:sz="0" w:space="0" w:color="auto"/>
              </w:divBdr>
            </w:div>
            <w:div w:id="806898341">
              <w:marLeft w:val="0"/>
              <w:marRight w:val="0"/>
              <w:marTop w:val="0"/>
              <w:marBottom w:val="0"/>
              <w:divBdr>
                <w:top w:val="none" w:sz="0" w:space="0" w:color="auto"/>
                <w:left w:val="none" w:sz="0" w:space="0" w:color="auto"/>
                <w:bottom w:val="none" w:sz="0" w:space="0" w:color="auto"/>
                <w:right w:val="none" w:sz="0" w:space="0" w:color="auto"/>
              </w:divBdr>
              <w:divsChild>
                <w:div w:id="1126461496">
                  <w:marLeft w:val="0"/>
                  <w:marRight w:val="0"/>
                  <w:marTop w:val="0"/>
                  <w:marBottom w:val="0"/>
                  <w:divBdr>
                    <w:top w:val="none" w:sz="0" w:space="0" w:color="auto"/>
                    <w:left w:val="none" w:sz="0" w:space="0" w:color="auto"/>
                    <w:bottom w:val="none" w:sz="0" w:space="0" w:color="auto"/>
                    <w:right w:val="none" w:sz="0" w:space="0" w:color="auto"/>
                  </w:divBdr>
                  <w:divsChild>
                    <w:div w:id="134651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959864">
              <w:marLeft w:val="0"/>
              <w:marRight w:val="150"/>
              <w:marTop w:val="0"/>
              <w:marBottom w:val="0"/>
              <w:divBdr>
                <w:top w:val="none" w:sz="0" w:space="0" w:color="auto"/>
                <w:left w:val="none" w:sz="0" w:space="0" w:color="auto"/>
                <w:bottom w:val="none" w:sz="0" w:space="0" w:color="auto"/>
                <w:right w:val="none" w:sz="0" w:space="0" w:color="auto"/>
              </w:divBdr>
            </w:div>
            <w:div w:id="897545707">
              <w:marLeft w:val="0"/>
              <w:marRight w:val="0"/>
              <w:marTop w:val="0"/>
              <w:marBottom w:val="0"/>
              <w:divBdr>
                <w:top w:val="none" w:sz="0" w:space="0" w:color="auto"/>
                <w:left w:val="none" w:sz="0" w:space="0" w:color="auto"/>
                <w:bottom w:val="none" w:sz="0" w:space="0" w:color="auto"/>
                <w:right w:val="none" w:sz="0" w:space="0" w:color="auto"/>
              </w:divBdr>
            </w:div>
            <w:div w:id="1198544991">
              <w:marLeft w:val="0"/>
              <w:marRight w:val="0"/>
              <w:marTop w:val="0"/>
              <w:marBottom w:val="0"/>
              <w:divBdr>
                <w:top w:val="none" w:sz="0" w:space="0" w:color="auto"/>
                <w:left w:val="none" w:sz="0" w:space="0" w:color="auto"/>
                <w:bottom w:val="none" w:sz="0" w:space="0" w:color="auto"/>
                <w:right w:val="none" w:sz="0" w:space="0" w:color="auto"/>
              </w:divBdr>
              <w:divsChild>
                <w:div w:id="1615402187">
                  <w:marLeft w:val="0"/>
                  <w:marRight w:val="0"/>
                  <w:marTop w:val="0"/>
                  <w:marBottom w:val="0"/>
                  <w:divBdr>
                    <w:top w:val="none" w:sz="0" w:space="0" w:color="auto"/>
                    <w:left w:val="none" w:sz="0" w:space="0" w:color="auto"/>
                    <w:bottom w:val="none" w:sz="0" w:space="0" w:color="auto"/>
                    <w:right w:val="none" w:sz="0" w:space="0" w:color="auto"/>
                  </w:divBdr>
                  <w:divsChild>
                    <w:div w:id="164851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686808">
              <w:marLeft w:val="0"/>
              <w:marRight w:val="150"/>
              <w:marTop w:val="0"/>
              <w:marBottom w:val="0"/>
              <w:divBdr>
                <w:top w:val="none" w:sz="0" w:space="0" w:color="auto"/>
                <w:left w:val="none" w:sz="0" w:space="0" w:color="auto"/>
                <w:bottom w:val="none" w:sz="0" w:space="0" w:color="auto"/>
                <w:right w:val="none" w:sz="0" w:space="0" w:color="auto"/>
              </w:divBdr>
            </w:div>
            <w:div w:id="48300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265575">
      <w:bodyDiv w:val="1"/>
      <w:marLeft w:val="0"/>
      <w:marRight w:val="0"/>
      <w:marTop w:val="0"/>
      <w:marBottom w:val="0"/>
      <w:divBdr>
        <w:top w:val="none" w:sz="0" w:space="0" w:color="auto"/>
        <w:left w:val="none" w:sz="0" w:space="0" w:color="auto"/>
        <w:bottom w:val="none" w:sz="0" w:space="0" w:color="auto"/>
        <w:right w:val="none" w:sz="0" w:space="0" w:color="auto"/>
      </w:divBdr>
      <w:divsChild>
        <w:div w:id="1888373262">
          <w:marLeft w:val="0"/>
          <w:marRight w:val="0"/>
          <w:marTop w:val="0"/>
          <w:marBottom w:val="0"/>
          <w:divBdr>
            <w:top w:val="none" w:sz="0" w:space="0" w:color="auto"/>
            <w:left w:val="none" w:sz="0" w:space="0" w:color="auto"/>
            <w:bottom w:val="none" w:sz="0" w:space="0" w:color="auto"/>
            <w:right w:val="none" w:sz="0" w:space="0" w:color="auto"/>
          </w:divBdr>
        </w:div>
        <w:div w:id="458303420">
          <w:marLeft w:val="0"/>
          <w:marRight w:val="0"/>
          <w:marTop w:val="0"/>
          <w:marBottom w:val="0"/>
          <w:divBdr>
            <w:top w:val="none" w:sz="0" w:space="0" w:color="auto"/>
            <w:left w:val="none" w:sz="0" w:space="0" w:color="auto"/>
            <w:bottom w:val="none" w:sz="0" w:space="0" w:color="auto"/>
            <w:right w:val="none" w:sz="0" w:space="0" w:color="auto"/>
          </w:divBdr>
        </w:div>
        <w:div w:id="1200823326">
          <w:marLeft w:val="0"/>
          <w:marRight w:val="0"/>
          <w:marTop w:val="0"/>
          <w:marBottom w:val="0"/>
          <w:divBdr>
            <w:top w:val="none" w:sz="0" w:space="0" w:color="auto"/>
            <w:left w:val="none" w:sz="0" w:space="0" w:color="auto"/>
            <w:bottom w:val="none" w:sz="0" w:space="0" w:color="auto"/>
            <w:right w:val="none" w:sz="0" w:space="0" w:color="auto"/>
          </w:divBdr>
          <w:divsChild>
            <w:div w:id="131144594">
              <w:marLeft w:val="0"/>
              <w:marRight w:val="0"/>
              <w:marTop w:val="0"/>
              <w:marBottom w:val="0"/>
              <w:divBdr>
                <w:top w:val="none" w:sz="0" w:space="0" w:color="auto"/>
                <w:left w:val="none" w:sz="0" w:space="0" w:color="auto"/>
                <w:bottom w:val="none" w:sz="0" w:space="0" w:color="auto"/>
                <w:right w:val="none" w:sz="0" w:space="0" w:color="auto"/>
              </w:divBdr>
              <w:divsChild>
                <w:div w:id="208679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125914">
          <w:marLeft w:val="0"/>
          <w:marRight w:val="150"/>
          <w:marTop w:val="0"/>
          <w:marBottom w:val="0"/>
          <w:divBdr>
            <w:top w:val="none" w:sz="0" w:space="0" w:color="auto"/>
            <w:left w:val="none" w:sz="0" w:space="0" w:color="auto"/>
            <w:bottom w:val="none" w:sz="0" w:space="0" w:color="auto"/>
            <w:right w:val="none" w:sz="0" w:space="0" w:color="auto"/>
          </w:divBdr>
        </w:div>
        <w:div w:id="1624383380">
          <w:marLeft w:val="0"/>
          <w:marRight w:val="0"/>
          <w:marTop w:val="0"/>
          <w:marBottom w:val="0"/>
          <w:divBdr>
            <w:top w:val="none" w:sz="0" w:space="0" w:color="auto"/>
            <w:left w:val="none" w:sz="0" w:space="0" w:color="auto"/>
            <w:bottom w:val="none" w:sz="0" w:space="0" w:color="auto"/>
            <w:right w:val="none" w:sz="0" w:space="0" w:color="auto"/>
          </w:divBdr>
        </w:div>
        <w:div w:id="1588345966">
          <w:marLeft w:val="0"/>
          <w:marRight w:val="0"/>
          <w:marTop w:val="0"/>
          <w:marBottom w:val="0"/>
          <w:divBdr>
            <w:top w:val="none" w:sz="0" w:space="0" w:color="auto"/>
            <w:left w:val="none" w:sz="0" w:space="0" w:color="auto"/>
            <w:bottom w:val="none" w:sz="0" w:space="0" w:color="auto"/>
            <w:right w:val="none" w:sz="0" w:space="0" w:color="auto"/>
          </w:divBdr>
          <w:divsChild>
            <w:div w:id="1660116587">
              <w:marLeft w:val="0"/>
              <w:marRight w:val="0"/>
              <w:marTop w:val="0"/>
              <w:marBottom w:val="0"/>
              <w:divBdr>
                <w:top w:val="none" w:sz="0" w:space="0" w:color="auto"/>
                <w:left w:val="none" w:sz="0" w:space="0" w:color="auto"/>
                <w:bottom w:val="none" w:sz="0" w:space="0" w:color="auto"/>
                <w:right w:val="none" w:sz="0" w:space="0" w:color="auto"/>
              </w:divBdr>
              <w:divsChild>
                <w:div w:id="34695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172648">
          <w:marLeft w:val="0"/>
          <w:marRight w:val="150"/>
          <w:marTop w:val="0"/>
          <w:marBottom w:val="0"/>
          <w:divBdr>
            <w:top w:val="none" w:sz="0" w:space="0" w:color="auto"/>
            <w:left w:val="none" w:sz="0" w:space="0" w:color="auto"/>
            <w:bottom w:val="none" w:sz="0" w:space="0" w:color="auto"/>
            <w:right w:val="none" w:sz="0" w:space="0" w:color="auto"/>
          </w:divBdr>
        </w:div>
        <w:div w:id="371341339">
          <w:marLeft w:val="0"/>
          <w:marRight w:val="0"/>
          <w:marTop w:val="0"/>
          <w:marBottom w:val="0"/>
          <w:divBdr>
            <w:top w:val="none" w:sz="0" w:space="0" w:color="auto"/>
            <w:left w:val="none" w:sz="0" w:space="0" w:color="auto"/>
            <w:bottom w:val="none" w:sz="0" w:space="0" w:color="auto"/>
            <w:right w:val="none" w:sz="0" w:space="0" w:color="auto"/>
          </w:divBdr>
        </w:div>
        <w:div w:id="1962952382">
          <w:marLeft w:val="0"/>
          <w:marRight w:val="0"/>
          <w:marTop w:val="0"/>
          <w:marBottom w:val="0"/>
          <w:divBdr>
            <w:top w:val="none" w:sz="0" w:space="0" w:color="auto"/>
            <w:left w:val="none" w:sz="0" w:space="0" w:color="auto"/>
            <w:bottom w:val="none" w:sz="0" w:space="0" w:color="auto"/>
            <w:right w:val="none" w:sz="0" w:space="0" w:color="auto"/>
          </w:divBdr>
          <w:divsChild>
            <w:div w:id="913590457">
              <w:marLeft w:val="0"/>
              <w:marRight w:val="0"/>
              <w:marTop w:val="0"/>
              <w:marBottom w:val="0"/>
              <w:divBdr>
                <w:top w:val="none" w:sz="0" w:space="0" w:color="auto"/>
                <w:left w:val="none" w:sz="0" w:space="0" w:color="auto"/>
                <w:bottom w:val="none" w:sz="0" w:space="0" w:color="auto"/>
                <w:right w:val="none" w:sz="0" w:space="0" w:color="auto"/>
              </w:divBdr>
              <w:divsChild>
                <w:div w:id="185259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9120">
          <w:marLeft w:val="0"/>
          <w:marRight w:val="150"/>
          <w:marTop w:val="0"/>
          <w:marBottom w:val="0"/>
          <w:divBdr>
            <w:top w:val="none" w:sz="0" w:space="0" w:color="auto"/>
            <w:left w:val="none" w:sz="0" w:space="0" w:color="auto"/>
            <w:bottom w:val="none" w:sz="0" w:space="0" w:color="auto"/>
            <w:right w:val="none" w:sz="0" w:space="0" w:color="auto"/>
          </w:divBdr>
        </w:div>
        <w:div w:id="1945183980">
          <w:marLeft w:val="0"/>
          <w:marRight w:val="0"/>
          <w:marTop w:val="0"/>
          <w:marBottom w:val="0"/>
          <w:divBdr>
            <w:top w:val="none" w:sz="0" w:space="0" w:color="auto"/>
            <w:left w:val="none" w:sz="0" w:space="0" w:color="auto"/>
            <w:bottom w:val="none" w:sz="0" w:space="0" w:color="auto"/>
            <w:right w:val="none" w:sz="0" w:space="0" w:color="auto"/>
          </w:divBdr>
        </w:div>
        <w:div w:id="1289435263">
          <w:marLeft w:val="0"/>
          <w:marRight w:val="0"/>
          <w:marTop w:val="0"/>
          <w:marBottom w:val="0"/>
          <w:divBdr>
            <w:top w:val="none" w:sz="0" w:space="0" w:color="auto"/>
            <w:left w:val="none" w:sz="0" w:space="0" w:color="auto"/>
            <w:bottom w:val="none" w:sz="0" w:space="0" w:color="auto"/>
            <w:right w:val="none" w:sz="0" w:space="0" w:color="auto"/>
          </w:divBdr>
          <w:divsChild>
            <w:div w:id="932514048">
              <w:marLeft w:val="0"/>
              <w:marRight w:val="0"/>
              <w:marTop w:val="0"/>
              <w:marBottom w:val="0"/>
              <w:divBdr>
                <w:top w:val="none" w:sz="0" w:space="0" w:color="auto"/>
                <w:left w:val="none" w:sz="0" w:space="0" w:color="auto"/>
                <w:bottom w:val="none" w:sz="0" w:space="0" w:color="auto"/>
                <w:right w:val="none" w:sz="0" w:space="0" w:color="auto"/>
              </w:divBdr>
              <w:divsChild>
                <w:div w:id="115823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292576">
          <w:marLeft w:val="0"/>
          <w:marRight w:val="150"/>
          <w:marTop w:val="0"/>
          <w:marBottom w:val="0"/>
          <w:divBdr>
            <w:top w:val="none" w:sz="0" w:space="0" w:color="auto"/>
            <w:left w:val="none" w:sz="0" w:space="0" w:color="auto"/>
            <w:bottom w:val="none" w:sz="0" w:space="0" w:color="auto"/>
            <w:right w:val="none" w:sz="0" w:space="0" w:color="auto"/>
          </w:divBdr>
        </w:div>
        <w:div w:id="616907419">
          <w:marLeft w:val="0"/>
          <w:marRight w:val="0"/>
          <w:marTop w:val="0"/>
          <w:marBottom w:val="0"/>
          <w:divBdr>
            <w:top w:val="none" w:sz="0" w:space="0" w:color="auto"/>
            <w:left w:val="none" w:sz="0" w:space="0" w:color="auto"/>
            <w:bottom w:val="none" w:sz="0" w:space="0" w:color="auto"/>
            <w:right w:val="none" w:sz="0" w:space="0" w:color="auto"/>
          </w:divBdr>
        </w:div>
        <w:div w:id="1792167537">
          <w:marLeft w:val="0"/>
          <w:marRight w:val="0"/>
          <w:marTop w:val="0"/>
          <w:marBottom w:val="0"/>
          <w:divBdr>
            <w:top w:val="none" w:sz="0" w:space="0" w:color="auto"/>
            <w:left w:val="none" w:sz="0" w:space="0" w:color="auto"/>
            <w:bottom w:val="none" w:sz="0" w:space="0" w:color="auto"/>
            <w:right w:val="none" w:sz="0" w:space="0" w:color="auto"/>
          </w:divBdr>
          <w:divsChild>
            <w:div w:id="2004619371">
              <w:marLeft w:val="0"/>
              <w:marRight w:val="0"/>
              <w:marTop w:val="0"/>
              <w:marBottom w:val="0"/>
              <w:divBdr>
                <w:top w:val="none" w:sz="0" w:space="0" w:color="auto"/>
                <w:left w:val="none" w:sz="0" w:space="0" w:color="auto"/>
                <w:bottom w:val="none" w:sz="0" w:space="0" w:color="auto"/>
                <w:right w:val="none" w:sz="0" w:space="0" w:color="auto"/>
              </w:divBdr>
              <w:divsChild>
                <w:div w:id="162596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934459">
          <w:marLeft w:val="0"/>
          <w:marRight w:val="150"/>
          <w:marTop w:val="0"/>
          <w:marBottom w:val="0"/>
          <w:divBdr>
            <w:top w:val="none" w:sz="0" w:space="0" w:color="auto"/>
            <w:left w:val="none" w:sz="0" w:space="0" w:color="auto"/>
            <w:bottom w:val="none" w:sz="0" w:space="0" w:color="auto"/>
            <w:right w:val="none" w:sz="0" w:space="0" w:color="auto"/>
          </w:divBdr>
        </w:div>
        <w:div w:id="1432630066">
          <w:marLeft w:val="0"/>
          <w:marRight w:val="0"/>
          <w:marTop w:val="0"/>
          <w:marBottom w:val="0"/>
          <w:divBdr>
            <w:top w:val="none" w:sz="0" w:space="0" w:color="auto"/>
            <w:left w:val="none" w:sz="0" w:space="0" w:color="auto"/>
            <w:bottom w:val="none" w:sz="0" w:space="0" w:color="auto"/>
            <w:right w:val="none" w:sz="0" w:space="0" w:color="auto"/>
          </w:divBdr>
        </w:div>
      </w:divsChild>
    </w:div>
    <w:div w:id="1085803293">
      <w:bodyDiv w:val="1"/>
      <w:marLeft w:val="0"/>
      <w:marRight w:val="0"/>
      <w:marTop w:val="0"/>
      <w:marBottom w:val="0"/>
      <w:divBdr>
        <w:top w:val="none" w:sz="0" w:space="0" w:color="auto"/>
        <w:left w:val="none" w:sz="0" w:space="0" w:color="auto"/>
        <w:bottom w:val="none" w:sz="0" w:space="0" w:color="auto"/>
        <w:right w:val="none" w:sz="0" w:space="0" w:color="auto"/>
      </w:divBdr>
    </w:div>
    <w:div w:id="1679890702">
      <w:bodyDiv w:val="1"/>
      <w:marLeft w:val="0"/>
      <w:marRight w:val="0"/>
      <w:marTop w:val="0"/>
      <w:marBottom w:val="0"/>
      <w:divBdr>
        <w:top w:val="none" w:sz="0" w:space="0" w:color="auto"/>
        <w:left w:val="none" w:sz="0" w:space="0" w:color="auto"/>
        <w:bottom w:val="none" w:sz="0" w:space="0" w:color="auto"/>
        <w:right w:val="none" w:sz="0" w:space="0" w:color="auto"/>
      </w:divBdr>
      <w:divsChild>
        <w:div w:id="234820783">
          <w:marLeft w:val="0"/>
          <w:marRight w:val="0"/>
          <w:marTop w:val="0"/>
          <w:marBottom w:val="0"/>
          <w:divBdr>
            <w:top w:val="none" w:sz="0" w:space="0" w:color="auto"/>
            <w:left w:val="none" w:sz="0" w:space="0" w:color="auto"/>
            <w:bottom w:val="none" w:sz="0" w:space="0" w:color="auto"/>
            <w:right w:val="none" w:sz="0" w:space="0" w:color="auto"/>
          </w:divBdr>
          <w:divsChild>
            <w:div w:id="672025762">
              <w:marLeft w:val="0"/>
              <w:marRight w:val="0"/>
              <w:marTop w:val="0"/>
              <w:marBottom w:val="0"/>
              <w:divBdr>
                <w:top w:val="none" w:sz="0" w:space="0" w:color="auto"/>
                <w:left w:val="none" w:sz="0" w:space="0" w:color="auto"/>
                <w:bottom w:val="none" w:sz="0" w:space="0" w:color="auto"/>
                <w:right w:val="none" w:sz="0" w:space="0" w:color="auto"/>
              </w:divBdr>
              <w:divsChild>
                <w:div w:id="148349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432591">
          <w:marLeft w:val="0"/>
          <w:marRight w:val="0"/>
          <w:marTop w:val="0"/>
          <w:marBottom w:val="0"/>
          <w:divBdr>
            <w:top w:val="none" w:sz="0" w:space="0" w:color="auto"/>
            <w:left w:val="none" w:sz="0" w:space="0" w:color="auto"/>
            <w:bottom w:val="none" w:sz="0" w:space="0" w:color="auto"/>
            <w:right w:val="none" w:sz="0" w:space="0" w:color="auto"/>
          </w:divBdr>
          <w:divsChild>
            <w:div w:id="456606480">
              <w:marLeft w:val="0"/>
              <w:marRight w:val="0"/>
              <w:marTop w:val="0"/>
              <w:marBottom w:val="0"/>
              <w:divBdr>
                <w:top w:val="none" w:sz="0" w:space="0" w:color="auto"/>
                <w:left w:val="none" w:sz="0" w:space="0" w:color="auto"/>
                <w:bottom w:val="none" w:sz="0" w:space="0" w:color="auto"/>
                <w:right w:val="none" w:sz="0" w:space="0" w:color="auto"/>
              </w:divBdr>
              <w:divsChild>
                <w:div w:id="1009791204">
                  <w:marLeft w:val="0"/>
                  <w:marRight w:val="0"/>
                  <w:marTop w:val="0"/>
                  <w:marBottom w:val="0"/>
                  <w:divBdr>
                    <w:top w:val="none" w:sz="0" w:space="0" w:color="auto"/>
                    <w:left w:val="none" w:sz="0" w:space="0" w:color="auto"/>
                    <w:bottom w:val="none" w:sz="0" w:space="0" w:color="auto"/>
                    <w:right w:val="none" w:sz="0" w:space="0" w:color="auto"/>
                  </w:divBdr>
                  <w:divsChild>
                    <w:div w:id="264461477">
                      <w:marLeft w:val="0"/>
                      <w:marRight w:val="0"/>
                      <w:marTop w:val="0"/>
                      <w:marBottom w:val="0"/>
                      <w:divBdr>
                        <w:top w:val="none" w:sz="0" w:space="0" w:color="auto"/>
                        <w:left w:val="none" w:sz="0" w:space="0" w:color="auto"/>
                        <w:bottom w:val="none" w:sz="0" w:space="0" w:color="auto"/>
                        <w:right w:val="none" w:sz="0" w:space="0" w:color="auto"/>
                      </w:divBdr>
                      <w:divsChild>
                        <w:div w:id="1887328830">
                          <w:marLeft w:val="0"/>
                          <w:marRight w:val="0"/>
                          <w:marTop w:val="0"/>
                          <w:marBottom w:val="0"/>
                          <w:divBdr>
                            <w:top w:val="none" w:sz="0" w:space="0" w:color="auto"/>
                            <w:left w:val="none" w:sz="0" w:space="0" w:color="auto"/>
                            <w:bottom w:val="none" w:sz="0" w:space="0" w:color="auto"/>
                            <w:right w:val="none" w:sz="0" w:space="0" w:color="auto"/>
                          </w:divBdr>
                          <w:divsChild>
                            <w:div w:id="341471464">
                              <w:marLeft w:val="0"/>
                              <w:marRight w:val="0"/>
                              <w:marTop w:val="0"/>
                              <w:marBottom w:val="0"/>
                              <w:divBdr>
                                <w:top w:val="none" w:sz="0" w:space="0" w:color="auto"/>
                                <w:left w:val="none" w:sz="0" w:space="0" w:color="auto"/>
                                <w:bottom w:val="none" w:sz="0" w:space="0" w:color="auto"/>
                                <w:right w:val="none" w:sz="0" w:space="0" w:color="auto"/>
                              </w:divBdr>
                            </w:div>
                            <w:div w:id="44492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809612">
                  <w:marLeft w:val="0"/>
                  <w:marRight w:val="0"/>
                  <w:marTop w:val="75"/>
                  <w:marBottom w:val="0"/>
                  <w:divBdr>
                    <w:top w:val="none" w:sz="0" w:space="0" w:color="auto"/>
                    <w:left w:val="none" w:sz="0" w:space="0" w:color="auto"/>
                    <w:bottom w:val="none" w:sz="0" w:space="0" w:color="auto"/>
                    <w:right w:val="none" w:sz="0" w:space="0" w:color="auto"/>
                  </w:divBdr>
                  <w:divsChild>
                    <w:div w:id="145900311">
                      <w:marLeft w:val="0"/>
                      <w:marRight w:val="0"/>
                      <w:marTop w:val="0"/>
                      <w:marBottom w:val="0"/>
                      <w:divBdr>
                        <w:top w:val="none" w:sz="0" w:space="0" w:color="auto"/>
                        <w:left w:val="none" w:sz="0" w:space="0" w:color="auto"/>
                        <w:bottom w:val="none" w:sz="0" w:space="0" w:color="auto"/>
                        <w:right w:val="none" w:sz="0" w:space="0" w:color="auto"/>
                      </w:divBdr>
                      <w:divsChild>
                        <w:div w:id="575210824">
                          <w:marLeft w:val="0"/>
                          <w:marRight w:val="0"/>
                          <w:marTop w:val="0"/>
                          <w:marBottom w:val="0"/>
                          <w:divBdr>
                            <w:top w:val="none" w:sz="0" w:space="0" w:color="auto"/>
                            <w:left w:val="none" w:sz="0" w:space="0" w:color="auto"/>
                            <w:bottom w:val="none" w:sz="0" w:space="0" w:color="auto"/>
                            <w:right w:val="none" w:sz="0" w:space="0" w:color="auto"/>
                          </w:divBdr>
                        </w:div>
                        <w:div w:id="606087068">
                          <w:marLeft w:val="0"/>
                          <w:marRight w:val="0"/>
                          <w:marTop w:val="0"/>
                          <w:marBottom w:val="0"/>
                          <w:divBdr>
                            <w:top w:val="none" w:sz="0" w:space="0" w:color="auto"/>
                            <w:left w:val="none" w:sz="0" w:space="0" w:color="auto"/>
                            <w:bottom w:val="none" w:sz="0" w:space="0" w:color="auto"/>
                            <w:right w:val="none" w:sz="0" w:space="0" w:color="auto"/>
                          </w:divBdr>
                        </w:div>
                        <w:div w:id="2034572236">
                          <w:marLeft w:val="0"/>
                          <w:marRight w:val="0"/>
                          <w:marTop w:val="0"/>
                          <w:marBottom w:val="0"/>
                          <w:divBdr>
                            <w:top w:val="none" w:sz="0" w:space="0" w:color="auto"/>
                            <w:left w:val="none" w:sz="0" w:space="0" w:color="auto"/>
                            <w:bottom w:val="none" w:sz="0" w:space="0" w:color="auto"/>
                            <w:right w:val="none" w:sz="0" w:space="0" w:color="auto"/>
                          </w:divBdr>
                          <w:divsChild>
                            <w:div w:id="1543520671">
                              <w:marLeft w:val="0"/>
                              <w:marRight w:val="0"/>
                              <w:marTop w:val="0"/>
                              <w:marBottom w:val="0"/>
                              <w:divBdr>
                                <w:top w:val="none" w:sz="0" w:space="0" w:color="auto"/>
                                <w:left w:val="none" w:sz="0" w:space="0" w:color="auto"/>
                                <w:bottom w:val="none" w:sz="0" w:space="0" w:color="auto"/>
                                <w:right w:val="none" w:sz="0" w:space="0" w:color="auto"/>
                              </w:divBdr>
                              <w:divsChild>
                                <w:div w:id="4717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028687">
                          <w:marLeft w:val="0"/>
                          <w:marRight w:val="150"/>
                          <w:marTop w:val="0"/>
                          <w:marBottom w:val="0"/>
                          <w:divBdr>
                            <w:top w:val="none" w:sz="0" w:space="0" w:color="auto"/>
                            <w:left w:val="none" w:sz="0" w:space="0" w:color="auto"/>
                            <w:bottom w:val="none" w:sz="0" w:space="0" w:color="auto"/>
                            <w:right w:val="none" w:sz="0" w:space="0" w:color="auto"/>
                          </w:divBdr>
                        </w:div>
                        <w:div w:id="1796370377">
                          <w:marLeft w:val="0"/>
                          <w:marRight w:val="0"/>
                          <w:marTop w:val="0"/>
                          <w:marBottom w:val="0"/>
                          <w:divBdr>
                            <w:top w:val="none" w:sz="0" w:space="0" w:color="auto"/>
                            <w:left w:val="none" w:sz="0" w:space="0" w:color="auto"/>
                            <w:bottom w:val="none" w:sz="0" w:space="0" w:color="auto"/>
                            <w:right w:val="none" w:sz="0" w:space="0" w:color="auto"/>
                          </w:divBdr>
                        </w:div>
                        <w:div w:id="569073851">
                          <w:marLeft w:val="0"/>
                          <w:marRight w:val="0"/>
                          <w:marTop w:val="0"/>
                          <w:marBottom w:val="0"/>
                          <w:divBdr>
                            <w:top w:val="none" w:sz="0" w:space="0" w:color="auto"/>
                            <w:left w:val="none" w:sz="0" w:space="0" w:color="auto"/>
                            <w:bottom w:val="none" w:sz="0" w:space="0" w:color="auto"/>
                            <w:right w:val="none" w:sz="0" w:space="0" w:color="auto"/>
                          </w:divBdr>
                          <w:divsChild>
                            <w:div w:id="1773357289">
                              <w:marLeft w:val="0"/>
                              <w:marRight w:val="0"/>
                              <w:marTop w:val="0"/>
                              <w:marBottom w:val="0"/>
                              <w:divBdr>
                                <w:top w:val="none" w:sz="0" w:space="0" w:color="auto"/>
                                <w:left w:val="none" w:sz="0" w:space="0" w:color="auto"/>
                                <w:bottom w:val="none" w:sz="0" w:space="0" w:color="auto"/>
                                <w:right w:val="none" w:sz="0" w:space="0" w:color="auto"/>
                              </w:divBdr>
                              <w:divsChild>
                                <w:div w:id="37042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970453">
                          <w:marLeft w:val="0"/>
                          <w:marRight w:val="150"/>
                          <w:marTop w:val="0"/>
                          <w:marBottom w:val="0"/>
                          <w:divBdr>
                            <w:top w:val="none" w:sz="0" w:space="0" w:color="auto"/>
                            <w:left w:val="none" w:sz="0" w:space="0" w:color="auto"/>
                            <w:bottom w:val="none" w:sz="0" w:space="0" w:color="auto"/>
                            <w:right w:val="none" w:sz="0" w:space="0" w:color="auto"/>
                          </w:divBdr>
                        </w:div>
                        <w:div w:id="110526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2238147">
      <w:bodyDiv w:val="1"/>
      <w:marLeft w:val="0"/>
      <w:marRight w:val="0"/>
      <w:marTop w:val="0"/>
      <w:marBottom w:val="0"/>
      <w:divBdr>
        <w:top w:val="none" w:sz="0" w:space="0" w:color="auto"/>
        <w:left w:val="none" w:sz="0" w:space="0" w:color="auto"/>
        <w:bottom w:val="none" w:sz="0" w:space="0" w:color="auto"/>
        <w:right w:val="none" w:sz="0" w:space="0" w:color="auto"/>
      </w:divBdr>
      <w:divsChild>
        <w:div w:id="2045405971">
          <w:marLeft w:val="0"/>
          <w:marRight w:val="0"/>
          <w:marTop w:val="0"/>
          <w:marBottom w:val="0"/>
          <w:divBdr>
            <w:top w:val="none" w:sz="0" w:space="0" w:color="auto"/>
            <w:left w:val="none" w:sz="0" w:space="0" w:color="auto"/>
            <w:bottom w:val="none" w:sz="0" w:space="0" w:color="auto"/>
            <w:right w:val="none" w:sz="0" w:space="0" w:color="auto"/>
          </w:divBdr>
          <w:divsChild>
            <w:div w:id="817310549">
              <w:marLeft w:val="0"/>
              <w:marRight w:val="0"/>
              <w:marTop w:val="0"/>
              <w:marBottom w:val="0"/>
              <w:divBdr>
                <w:top w:val="none" w:sz="0" w:space="0" w:color="auto"/>
                <w:left w:val="none" w:sz="0" w:space="0" w:color="auto"/>
                <w:bottom w:val="none" w:sz="0" w:space="0" w:color="auto"/>
                <w:right w:val="none" w:sz="0" w:space="0" w:color="auto"/>
              </w:divBdr>
              <w:divsChild>
                <w:div w:id="310598287">
                  <w:marLeft w:val="0"/>
                  <w:marRight w:val="0"/>
                  <w:marTop w:val="0"/>
                  <w:marBottom w:val="300"/>
                  <w:divBdr>
                    <w:top w:val="none" w:sz="0" w:space="0" w:color="auto"/>
                    <w:left w:val="none" w:sz="0" w:space="0" w:color="auto"/>
                    <w:bottom w:val="none" w:sz="0" w:space="0" w:color="auto"/>
                    <w:right w:val="none" w:sz="0" w:space="0" w:color="auto"/>
                  </w:divBdr>
                  <w:divsChild>
                    <w:div w:id="649481041">
                      <w:marLeft w:val="0"/>
                      <w:marRight w:val="0"/>
                      <w:marTop w:val="0"/>
                      <w:marBottom w:val="0"/>
                      <w:divBdr>
                        <w:top w:val="none" w:sz="0" w:space="0" w:color="auto"/>
                        <w:left w:val="none" w:sz="0" w:space="0" w:color="auto"/>
                        <w:bottom w:val="none" w:sz="0" w:space="0" w:color="auto"/>
                        <w:right w:val="none" w:sz="0" w:space="0" w:color="auto"/>
                      </w:divBdr>
                      <w:divsChild>
                        <w:div w:id="1482308852">
                          <w:marLeft w:val="0"/>
                          <w:marRight w:val="0"/>
                          <w:marTop w:val="0"/>
                          <w:marBottom w:val="300"/>
                          <w:divBdr>
                            <w:top w:val="single" w:sz="6" w:space="0" w:color="EDEEEE"/>
                            <w:left w:val="single" w:sz="6" w:space="0" w:color="EDEEEE"/>
                            <w:bottom w:val="single" w:sz="6" w:space="0" w:color="EDEEEE"/>
                            <w:right w:val="single" w:sz="6" w:space="0" w:color="EDEEEE"/>
                          </w:divBdr>
                          <w:divsChild>
                            <w:div w:id="301203925">
                              <w:marLeft w:val="0"/>
                              <w:marRight w:val="0"/>
                              <w:marTop w:val="0"/>
                              <w:marBottom w:val="0"/>
                              <w:divBdr>
                                <w:top w:val="none" w:sz="0" w:space="0" w:color="auto"/>
                                <w:left w:val="none" w:sz="0" w:space="0" w:color="auto"/>
                                <w:bottom w:val="none" w:sz="0" w:space="0" w:color="auto"/>
                                <w:right w:val="none" w:sz="0" w:space="0" w:color="auto"/>
                              </w:divBdr>
                              <w:divsChild>
                                <w:div w:id="392050052">
                                  <w:marLeft w:val="0"/>
                                  <w:marRight w:val="0"/>
                                  <w:marTop w:val="0"/>
                                  <w:marBottom w:val="0"/>
                                  <w:divBdr>
                                    <w:top w:val="none" w:sz="0" w:space="0" w:color="auto"/>
                                    <w:left w:val="none" w:sz="0" w:space="0" w:color="auto"/>
                                    <w:bottom w:val="none" w:sz="0" w:space="0" w:color="auto"/>
                                    <w:right w:val="none" w:sz="0" w:space="0" w:color="auto"/>
                                  </w:divBdr>
                                  <w:divsChild>
                                    <w:div w:id="162666238">
                                      <w:marLeft w:val="0"/>
                                      <w:marRight w:val="0"/>
                                      <w:marTop w:val="75"/>
                                      <w:marBottom w:val="0"/>
                                      <w:divBdr>
                                        <w:top w:val="none" w:sz="0" w:space="0" w:color="auto"/>
                                        <w:left w:val="none" w:sz="0" w:space="0" w:color="auto"/>
                                        <w:bottom w:val="none" w:sz="0" w:space="0" w:color="auto"/>
                                        <w:right w:val="none" w:sz="0" w:space="0" w:color="auto"/>
                                      </w:divBdr>
                                      <w:divsChild>
                                        <w:div w:id="1000474378">
                                          <w:marLeft w:val="0"/>
                                          <w:marRight w:val="0"/>
                                          <w:marTop w:val="0"/>
                                          <w:marBottom w:val="0"/>
                                          <w:divBdr>
                                            <w:top w:val="none" w:sz="0" w:space="0" w:color="auto"/>
                                            <w:left w:val="none" w:sz="0" w:space="0" w:color="auto"/>
                                            <w:bottom w:val="none" w:sz="0" w:space="0" w:color="auto"/>
                                            <w:right w:val="none" w:sz="0" w:space="0" w:color="auto"/>
                                          </w:divBdr>
                                          <w:divsChild>
                                            <w:div w:id="1871796045">
                                              <w:marLeft w:val="0"/>
                                              <w:marRight w:val="0"/>
                                              <w:marTop w:val="0"/>
                                              <w:marBottom w:val="0"/>
                                              <w:divBdr>
                                                <w:top w:val="none" w:sz="0" w:space="0" w:color="auto"/>
                                                <w:left w:val="none" w:sz="0" w:space="0" w:color="auto"/>
                                                <w:bottom w:val="none" w:sz="0" w:space="0" w:color="auto"/>
                                                <w:right w:val="none" w:sz="0" w:space="0" w:color="auto"/>
                                              </w:divBdr>
                                            </w:div>
                                            <w:div w:id="1125849097">
                                              <w:marLeft w:val="0"/>
                                              <w:marRight w:val="0"/>
                                              <w:marTop w:val="0"/>
                                              <w:marBottom w:val="0"/>
                                              <w:divBdr>
                                                <w:top w:val="none" w:sz="0" w:space="0" w:color="auto"/>
                                                <w:left w:val="none" w:sz="0" w:space="0" w:color="auto"/>
                                                <w:bottom w:val="none" w:sz="0" w:space="0" w:color="auto"/>
                                                <w:right w:val="none" w:sz="0" w:space="0" w:color="auto"/>
                                              </w:divBdr>
                                            </w:div>
                                            <w:div w:id="1268385526">
                                              <w:marLeft w:val="0"/>
                                              <w:marRight w:val="0"/>
                                              <w:marTop w:val="0"/>
                                              <w:marBottom w:val="0"/>
                                              <w:divBdr>
                                                <w:top w:val="none" w:sz="0" w:space="0" w:color="auto"/>
                                                <w:left w:val="none" w:sz="0" w:space="0" w:color="auto"/>
                                                <w:bottom w:val="none" w:sz="0" w:space="0" w:color="auto"/>
                                                <w:right w:val="none" w:sz="0" w:space="0" w:color="auto"/>
                                              </w:divBdr>
                                              <w:divsChild>
                                                <w:div w:id="1753163670">
                                                  <w:marLeft w:val="0"/>
                                                  <w:marRight w:val="0"/>
                                                  <w:marTop w:val="0"/>
                                                  <w:marBottom w:val="0"/>
                                                  <w:divBdr>
                                                    <w:top w:val="none" w:sz="0" w:space="0" w:color="auto"/>
                                                    <w:left w:val="none" w:sz="0" w:space="0" w:color="auto"/>
                                                    <w:bottom w:val="none" w:sz="0" w:space="0" w:color="auto"/>
                                                    <w:right w:val="none" w:sz="0" w:space="0" w:color="auto"/>
                                                  </w:divBdr>
                                                  <w:divsChild>
                                                    <w:div w:id="34131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48941">
                                              <w:marLeft w:val="0"/>
                                              <w:marRight w:val="150"/>
                                              <w:marTop w:val="0"/>
                                              <w:marBottom w:val="0"/>
                                              <w:divBdr>
                                                <w:top w:val="none" w:sz="0" w:space="0" w:color="auto"/>
                                                <w:left w:val="none" w:sz="0" w:space="0" w:color="auto"/>
                                                <w:bottom w:val="none" w:sz="0" w:space="0" w:color="auto"/>
                                                <w:right w:val="none" w:sz="0" w:space="0" w:color="auto"/>
                                              </w:divBdr>
                                            </w:div>
                                            <w:div w:id="1808427078">
                                              <w:marLeft w:val="0"/>
                                              <w:marRight w:val="0"/>
                                              <w:marTop w:val="0"/>
                                              <w:marBottom w:val="0"/>
                                              <w:divBdr>
                                                <w:top w:val="none" w:sz="0" w:space="0" w:color="auto"/>
                                                <w:left w:val="none" w:sz="0" w:space="0" w:color="auto"/>
                                                <w:bottom w:val="none" w:sz="0" w:space="0" w:color="auto"/>
                                                <w:right w:val="none" w:sz="0" w:space="0" w:color="auto"/>
                                              </w:divBdr>
                                            </w:div>
                                            <w:div w:id="2134472776">
                                              <w:marLeft w:val="0"/>
                                              <w:marRight w:val="0"/>
                                              <w:marTop w:val="0"/>
                                              <w:marBottom w:val="0"/>
                                              <w:divBdr>
                                                <w:top w:val="none" w:sz="0" w:space="0" w:color="auto"/>
                                                <w:left w:val="none" w:sz="0" w:space="0" w:color="auto"/>
                                                <w:bottom w:val="none" w:sz="0" w:space="0" w:color="auto"/>
                                                <w:right w:val="none" w:sz="0" w:space="0" w:color="auto"/>
                                              </w:divBdr>
                                              <w:divsChild>
                                                <w:div w:id="449788635">
                                                  <w:marLeft w:val="0"/>
                                                  <w:marRight w:val="0"/>
                                                  <w:marTop w:val="0"/>
                                                  <w:marBottom w:val="0"/>
                                                  <w:divBdr>
                                                    <w:top w:val="none" w:sz="0" w:space="0" w:color="auto"/>
                                                    <w:left w:val="none" w:sz="0" w:space="0" w:color="auto"/>
                                                    <w:bottom w:val="none" w:sz="0" w:space="0" w:color="auto"/>
                                                    <w:right w:val="none" w:sz="0" w:space="0" w:color="auto"/>
                                                  </w:divBdr>
                                                  <w:divsChild>
                                                    <w:div w:id="161652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392500">
                                              <w:marLeft w:val="0"/>
                                              <w:marRight w:val="150"/>
                                              <w:marTop w:val="0"/>
                                              <w:marBottom w:val="0"/>
                                              <w:divBdr>
                                                <w:top w:val="none" w:sz="0" w:space="0" w:color="auto"/>
                                                <w:left w:val="none" w:sz="0" w:space="0" w:color="auto"/>
                                                <w:bottom w:val="none" w:sz="0" w:space="0" w:color="auto"/>
                                                <w:right w:val="none" w:sz="0" w:space="0" w:color="auto"/>
                                              </w:divBdr>
                                            </w:div>
                                            <w:div w:id="55374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9987382">
                          <w:marLeft w:val="0"/>
                          <w:marRight w:val="0"/>
                          <w:marTop w:val="0"/>
                          <w:marBottom w:val="300"/>
                          <w:divBdr>
                            <w:top w:val="single" w:sz="6" w:space="0" w:color="EDEEEE"/>
                            <w:left w:val="single" w:sz="6" w:space="0" w:color="EDEEEE"/>
                            <w:bottom w:val="single" w:sz="6" w:space="0" w:color="EDEEEE"/>
                            <w:right w:val="single" w:sz="6" w:space="0" w:color="EDEEEE"/>
                          </w:divBdr>
                          <w:divsChild>
                            <w:div w:id="407267465">
                              <w:marLeft w:val="0"/>
                              <w:marRight w:val="0"/>
                              <w:marTop w:val="0"/>
                              <w:marBottom w:val="0"/>
                              <w:divBdr>
                                <w:top w:val="none" w:sz="0" w:space="0" w:color="auto"/>
                                <w:left w:val="none" w:sz="0" w:space="0" w:color="auto"/>
                                <w:bottom w:val="none" w:sz="0" w:space="0" w:color="auto"/>
                                <w:right w:val="none" w:sz="0" w:space="0" w:color="auto"/>
                              </w:divBdr>
                              <w:divsChild>
                                <w:div w:id="2109881789">
                                  <w:marLeft w:val="0"/>
                                  <w:marRight w:val="0"/>
                                  <w:marTop w:val="0"/>
                                  <w:marBottom w:val="0"/>
                                  <w:divBdr>
                                    <w:top w:val="none" w:sz="0" w:space="0" w:color="auto"/>
                                    <w:left w:val="none" w:sz="0" w:space="0" w:color="auto"/>
                                    <w:bottom w:val="none" w:sz="0" w:space="0" w:color="auto"/>
                                    <w:right w:val="none" w:sz="0" w:space="0" w:color="auto"/>
                                  </w:divBdr>
                                  <w:divsChild>
                                    <w:div w:id="10303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568522">
                              <w:marLeft w:val="0"/>
                              <w:marRight w:val="0"/>
                              <w:marTop w:val="0"/>
                              <w:marBottom w:val="0"/>
                              <w:divBdr>
                                <w:top w:val="none" w:sz="0" w:space="0" w:color="auto"/>
                                <w:left w:val="none" w:sz="0" w:space="0" w:color="auto"/>
                                <w:bottom w:val="none" w:sz="0" w:space="0" w:color="auto"/>
                                <w:right w:val="none" w:sz="0" w:space="0" w:color="auto"/>
                              </w:divBdr>
                              <w:divsChild>
                                <w:div w:id="145171463">
                                  <w:marLeft w:val="0"/>
                                  <w:marRight w:val="0"/>
                                  <w:marTop w:val="0"/>
                                  <w:marBottom w:val="0"/>
                                  <w:divBdr>
                                    <w:top w:val="none" w:sz="0" w:space="0" w:color="auto"/>
                                    <w:left w:val="none" w:sz="0" w:space="0" w:color="auto"/>
                                    <w:bottom w:val="none" w:sz="0" w:space="0" w:color="auto"/>
                                    <w:right w:val="none" w:sz="0" w:space="0" w:color="auto"/>
                                  </w:divBdr>
                                  <w:divsChild>
                                    <w:div w:id="1480459868">
                                      <w:marLeft w:val="0"/>
                                      <w:marRight w:val="0"/>
                                      <w:marTop w:val="0"/>
                                      <w:marBottom w:val="0"/>
                                      <w:divBdr>
                                        <w:top w:val="none" w:sz="0" w:space="0" w:color="auto"/>
                                        <w:left w:val="none" w:sz="0" w:space="0" w:color="auto"/>
                                        <w:bottom w:val="none" w:sz="0" w:space="0" w:color="auto"/>
                                        <w:right w:val="none" w:sz="0" w:space="0" w:color="auto"/>
                                      </w:divBdr>
                                      <w:divsChild>
                                        <w:div w:id="1446999711">
                                          <w:marLeft w:val="0"/>
                                          <w:marRight w:val="0"/>
                                          <w:marTop w:val="0"/>
                                          <w:marBottom w:val="0"/>
                                          <w:divBdr>
                                            <w:top w:val="none" w:sz="0" w:space="0" w:color="auto"/>
                                            <w:left w:val="none" w:sz="0" w:space="0" w:color="auto"/>
                                            <w:bottom w:val="none" w:sz="0" w:space="0" w:color="auto"/>
                                            <w:right w:val="none" w:sz="0" w:space="0" w:color="auto"/>
                                          </w:divBdr>
                                          <w:divsChild>
                                            <w:div w:id="423304556">
                                              <w:marLeft w:val="0"/>
                                              <w:marRight w:val="0"/>
                                              <w:marTop w:val="0"/>
                                              <w:marBottom w:val="0"/>
                                              <w:divBdr>
                                                <w:top w:val="none" w:sz="0" w:space="0" w:color="auto"/>
                                                <w:left w:val="none" w:sz="0" w:space="0" w:color="auto"/>
                                                <w:bottom w:val="none" w:sz="0" w:space="0" w:color="auto"/>
                                                <w:right w:val="none" w:sz="0" w:space="0" w:color="auto"/>
                                              </w:divBdr>
                                              <w:divsChild>
                                                <w:div w:id="997996287">
                                                  <w:marLeft w:val="0"/>
                                                  <w:marRight w:val="0"/>
                                                  <w:marTop w:val="0"/>
                                                  <w:marBottom w:val="0"/>
                                                  <w:divBdr>
                                                    <w:top w:val="none" w:sz="0" w:space="0" w:color="auto"/>
                                                    <w:left w:val="none" w:sz="0" w:space="0" w:color="auto"/>
                                                    <w:bottom w:val="none" w:sz="0" w:space="0" w:color="auto"/>
                                                    <w:right w:val="none" w:sz="0" w:space="0" w:color="auto"/>
                                                  </w:divBdr>
                                                </w:div>
                                                <w:div w:id="175139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663864">
                                      <w:marLeft w:val="0"/>
                                      <w:marRight w:val="0"/>
                                      <w:marTop w:val="75"/>
                                      <w:marBottom w:val="0"/>
                                      <w:divBdr>
                                        <w:top w:val="none" w:sz="0" w:space="0" w:color="auto"/>
                                        <w:left w:val="none" w:sz="0" w:space="0" w:color="auto"/>
                                        <w:bottom w:val="none" w:sz="0" w:space="0" w:color="auto"/>
                                        <w:right w:val="none" w:sz="0" w:space="0" w:color="auto"/>
                                      </w:divBdr>
                                      <w:divsChild>
                                        <w:div w:id="2116442348">
                                          <w:marLeft w:val="0"/>
                                          <w:marRight w:val="0"/>
                                          <w:marTop w:val="0"/>
                                          <w:marBottom w:val="0"/>
                                          <w:divBdr>
                                            <w:top w:val="none" w:sz="0" w:space="0" w:color="auto"/>
                                            <w:left w:val="none" w:sz="0" w:space="0" w:color="auto"/>
                                            <w:bottom w:val="none" w:sz="0" w:space="0" w:color="auto"/>
                                            <w:right w:val="none" w:sz="0" w:space="0" w:color="auto"/>
                                          </w:divBdr>
                                          <w:divsChild>
                                            <w:div w:id="1984961782">
                                              <w:marLeft w:val="0"/>
                                              <w:marRight w:val="0"/>
                                              <w:marTop w:val="0"/>
                                              <w:marBottom w:val="0"/>
                                              <w:divBdr>
                                                <w:top w:val="none" w:sz="0" w:space="0" w:color="auto"/>
                                                <w:left w:val="none" w:sz="0" w:space="0" w:color="auto"/>
                                                <w:bottom w:val="none" w:sz="0" w:space="0" w:color="auto"/>
                                                <w:right w:val="none" w:sz="0" w:space="0" w:color="auto"/>
                                              </w:divBdr>
                                            </w:div>
                                            <w:div w:id="250818724">
                                              <w:marLeft w:val="0"/>
                                              <w:marRight w:val="0"/>
                                              <w:marTop w:val="0"/>
                                              <w:marBottom w:val="0"/>
                                              <w:divBdr>
                                                <w:top w:val="none" w:sz="0" w:space="0" w:color="auto"/>
                                                <w:left w:val="none" w:sz="0" w:space="0" w:color="auto"/>
                                                <w:bottom w:val="none" w:sz="0" w:space="0" w:color="auto"/>
                                                <w:right w:val="none" w:sz="0" w:space="0" w:color="auto"/>
                                              </w:divBdr>
                                            </w:div>
                                            <w:div w:id="1870021414">
                                              <w:marLeft w:val="0"/>
                                              <w:marRight w:val="0"/>
                                              <w:marTop w:val="0"/>
                                              <w:marBottom w:val="0"/>
                                              <w:divBdr>
                                                <w:top w:val="none" w:sz="0" w:space="0" w:color="auto"/>
                                                <w:left w:val="none" w:sz="0" w:space="0" w:color="auto"/>
                                                <w:bottom w:val="none" w:sz="0" w:space="0" w:color="auto"/>
                                                <w:right w:val="none" w:sz="0" w:space="0" w:color="auto"/>
                                              </w:divBdr>
                                              <w:divsChild>
                                                <w:div w:id="1167868068">
                                                  <w:marLeft w:val="0"/>
                                                  <w:marRight w:val="0"/>
                                                  <w:marTop w:val="0"/>
                                                  <w:marBottom w:val="0"/>
                                                  <w:divBdr>
                                                    <w:top w:val="none" w:sz="0" w:space="0" w:color="auto"/>
                                                    <w:left w:val="none" w:sz="0" w:space="0" w:color="auto"/>
                                                    <w:bottom w:val="none" w:sz="0" w:space="0" w:color="auto"/>
                                                    <w:right w:val="none" w:sz="0" w:space="0" w:color="auto"/>
                                                  </w:divBdr>
                                                  <w:divsChild>
                                                    <w:div w:id="65818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08851">
                                              <w:marLeft w:val="0"/>
                                              <w:marRight w:val="150"/>
                                              <w:marTop w:val="0"/>
                                              <w:marBottom w:val="0"/>
                                              <w:divBdr>
                                                <w:top w:val="none" w:sz="0" w:space="0" w:color="auto"/>
                                                <w:left w:val="none" w:sz="0" w:space="0" w:color="auto"/>
                                                <w:bottom w:val="none" w:sz="0" w:space="0" w:color="auto"/>
                                                <w:right w:val="none" w:sz="0" w:space="0" w:color="auto"/>
                                              </w:divBdr>
                                            </w:div>
                                            <w:div w:id="693192481">
                                              <w:marLeft w:val="0"/>
                                              <w:marRight w:val="0"/>
                                              <w:marTop w:val="0"/>
                                              <w:marBottom w:val="0"/>
                                              <w:divBdr>
                                                <w:top w:val="none" w:sz="0" w:space="0" w:color="auto"/>
                                                <w:left w:val="none" w:sz="0" w:space="0" w:color="auto"/>
                                                <w:bottom w:val="none" w:sz="0" w:space="0" w:color="auto"/>
                                                <w:right w:val="none" w:sz="0" w:space="0" w:color="auto"/>
                                              </w:divBdr>
                                            </w:div>
                                            <w:div w:id="35476621">
                                              <w:marLeft w:val="0"/>
                                              <w:marRight w:val="0"/>
                                              <w:marTop w:val="0"/>
                                              <w:marBottom w:val="0"/>
                                              <w:divBdr>
                                                <w:top w:val="none" w:sz="0" w:space="0" w:color="auto"/>
                                                <w:left w:val="none" w:sz="0" w:space="0" w:color="auto"/>
                                                <w:bottom w:val="none" w:sz="0" w:space="0" w:color="auto"/>
                                                <w:right w:val="none" w:sz="0" w:space="0" w:color="auto"/>
                                              </w:divBdr>
                                              <w:divsChild>
                                                <w:div w:id="1274245371">
                                                  <w:marLeft w:val="0"/>
                                                  <w:marRight w:val="0"/>
                                                  <w:marTop w:val="0"/>
                                                  <w:marBottom w:val="0"/>
                                                  <w:divBdr>
                                                    <w:top w:val="none" w:sz="0" w:space="0" w:color="auto"/>
                                                    <w:left w:val="none" w:sz="0" w:space="0" w:color="auto"/>
                                                    <w:bottom w:val="none" w:sz="0" w:space="0" w:color="auto"/>
                                                    <w:right w:val="none" w:sz="0" w:space="0" w:color="auto"/>
                                                  </w:divBdr>
                                                  <w:divsChild>
                                                    <w:div w:id="125173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231959">
                                              <w:marLeft w:val="0"/>
                                              <w:marRight w:val="150"/>
                                              <w:marTop w:val="0"/>
                                              <w:marBottom w:val="0"/>
                                              <w:divBdr>
                                                <w:top w:val="none" w:sz="0" w:space="0" w:color="auto"/>
                                                <w:left w:val="none" w:sz="0" w:space="0" w:color="auto"/>
                                                <w:bottom w:val="none" w:sz="0" w:space="0" w:color="auto"/>
                                                <w:right w:val="none" w:sz="0" w:space="0" w:color="auto"/>
                                              </w:divBdr>
                                            </w:div>
                                            <w:div w:id="797071389">
                                              <w:marLeft w:val="0"/>
                                              <w:marRight w:val="0"/>
                                              <w:marTop w:val="0"/>
                                              <w:marBottom w:val="0"/>
                                              <w:divBdr>
                                                <w:top w:val="none" w:sz="0" w:space="0" w:color="auto"/>
                                                <w:left w:val="none" w:sz="0" w:space="0" w:color="auto"/>
                                                <w:bottom w:val="none" w:sz="0" w:space="0" w:color="auto"/>
                                                <w:right w:val="none" w:sz="0" w:space="0" w:color="auto"/>
                                              </w:divBdr>
                                            </w:div>
                                            <w:div w:id="2119911654">
                                              <w:marLeft w:val="0"/>
                                              <w:marRight w:val="0"/>
                                              <w:marTop w:val="0"/>
                                              <w:marBottom w:val="0"/>
                                              <w:divBdr>
                                                <w:top w:val="none" w:sz="0" w:space="0" w:color="auto"/>
                                                <w:left w:val="none" w:sz="0" w:space="0" w:color="auto"/>
                                                <w:bottom w:val="none" w:sz="0" w:space="0" w:color="auto"/>
                                                <w:right w:val="none" w:sz="0" w:space="0" w:color="auto"/>
                                              </w:divBdr>
                                              <w:divsChild>
                                                <w:div w:id="661009295">
                                                  <w:marLeft w:val="0"/>
                                                  <w:marRight w:val="0"/>
                                                  <w:marTop w:val="0"/>
                                                  <w:marBottom w:val="0"/>
                                                  <w:divBdr>
                                                    <w:top w:val="none" w:sz="0" w:space="0" w:color="auto"/>
                                                    <w:left w:val="none" w:sz="0" w:space="0" w:color="auto"/>
                                                    <w:bottom w:val="none" w:sz="0" w:space="0" w:color="auto"/>
                                                    <w:right w:val="none" w:sz="0" w:space="0" w:color="auto"/>
                                                  </w:divBdr>
                                                  <w:divsChild>
                                                    <w:div w:id="197682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211502">
                                              <w:marLeft w:val="0"/>
                                              <w:marRight w:val="150"/>
                                              <w:marTop w:val="0"/>
                                              <w:marBottom w:val="0"/>
                                              <w:divBdr>
                                                <w:top w:val="none" w:sz="0" w:space="0" w:color="auto"/>
                                                <w:left w:val="none" w:sz="0" w:space="0" w:color="auto"/>
                                                <w:bottom w:val="none" w:sz="0" w:space="0" w:color="auto"/>
                                                <w:right w:val="none" w:sz="0" w:space="0" w:color="auto"/>
                                              </w:divBdr>
                                            </w:div>
                                            <w:div w:id="1858692698">
                                              <w:marLeft w:val="0"/>
                                              <w:marRight w:val="0"/>
                                              <w:marTop w:val="0"/>
                                              <w:marBottom w:val="0"/>
                                              <w:divBdr>
                                                <w:top w:val="none" w:sz="0" w:space="0" w:color="auto"/>
                                                <w:left w:val="none" w:sz="0" w:space="0" w:color="auto"/>
                                                <w:bottom w:val="none" w:sz="0" w:space="0" w:color="auto"/>
                                                <w:right w:val="none" w:sz="0" w:space="0" w:color="auto"/>
                                              </w:divBdr>
                                            </w:div>
                                            <w:div w:id="1428891842">
                                              <w:marLeft w:val="0"/>
                                              <w:marRight w:val="0"/>
                                              <w:marTop w:val="0"/>
                                              <w:marBottom w:val="0"/>
                                              <w:divBdr>
                                                <w:top w:val="none" w:sz="0" w:space="0" w:color="auto"/>
                                                <w:left w:val="none" w:sz="0" w:space="0" w:color="auto"/>
                                                <w:bottom w:val="none" w:sz="0" w:space="0" w:color="auto"/>
                                                <w:right w:val="none" w:sz="0" w:space="0" w:color="auto"/>
                                              </w:divBdr>
                                              <w:divsChild>
                                                <w:div w:id="300498981">
                                                  <w:marLeft w:val="0"/>
                                                  <w:marRight w:val="0"/>
                                                  <w:marTop w:val="0"/>
                                                  <w:marBottom w:val="0"/>
                                                  <w:divBdr>
                                                    <w:top w:val="none" w:sz="0" w:space="0" w:color="auto"/>
                                                    <w:left w:val="none" w:sz="0" w:space="0" w:color="auto"/>
                                                    <w:bottom w:val="none" w:sz="0" w:space="0" w:color="auto"/>
                                                    <w:right w:val="none" w:sz="0" w:space="0" w:color="auto"/>
                                                  </w:divBdr>
                                                  <w:divsChild>
                                                    <w:div w:id="108707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480887">
                                              <w:marLeft w:val="0"/>
                                              <w:marRight w:val="150"/>
                                              <w:marTop w:val="0"/>
                                              <w:marBottom w:val="0"/>
                                              <w:divBdr>
                                                <w:top w:val="none" w:sz="0" w:space="0" w:color="auto"/>
                                                <w:left w:val="none" w:sz="0" w:space="0" w:color="auto"/>
                                                <w:bottom w:val="none" w:sz="0" w:space="0" w:color="auto"/>
                                                <w:right w:val="none" w:sz="0" w:space="0" w:color="auto"/>
                                              </w:divBdr>
                                            </w:div>
                                            <w:div w:id="1569919474">
                                              <w:marLeft w:val="0"/>
                                              <w:marRight w:val="0"/>
                                              <w:marTop w:val="0"/>
                                              <w:marBottom w:val="0"/>
                                              <w:divBdr>
                                                <w:top w:val="none" w:sz="0" w:space="0" w:color="auto"/>
                                                <w:left w:val="none" w:sz="0" w:space="0" w:color="auto"/>
                                                <w:bottom w:val="none" w:sz="0" w:space="0" w:color="auto"/>
                                                <w:right w:val="none" w:sz="0" w:space="0" w:color="auto"/>
                                              </w:divBdr>
                                            </w:div>
                                            <w:div w:id="569081271">
                                              <w:marLeft w:val="0"/>
                                              <w:marRight w:val="0"/>
                                              <w:marTop w:val="0"/>
                                              <w:marBottom w:val="0"/>
                                              <w:divBdr>
                                                <w:top w:val="none" w:sz="0" w:space="0" w:color="auto"/>
                                                <w:left w:val="none" w:sz="0" w:space="0" w:color="auto"/>
                                                <w:bottom w:val="none" w:sz="0" w:space="0" w:color="auto"/>
                                                <w:right w:val="none" w:sz="0" w:space="0" w:color="auto"/>
                                              </w:divBdr>
                                              <w:divsChild>
                                                <w:div w:id="1353650645">
                                                  <w:marLeft w:val="0"/>
                                                  <w:marRight w:val="0"/>
                                                  <w:marTop w:val="0"/>
                                                  <w:marBottom w:val="0"/>
                                                  <w:divBdr>
                                                    <w:top w:val="none" w:sz="0" w:space="0" w:color="auto"/>
                                                    <w:left w:val="none" w:sz="0" w:space="0" w:color="auto"/>
                                                    <w:bottom w:val="none" w:sz="0" w:space="0" w:color="auto"/>
                                                    <w:right w:val="none" w:sz="0" w:space="0" w:color="auto"/>
                                                  </w:divBdr>
                                                  <w:divsChild>
                                                    <w:div w:id="187626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53167">
                                              <w:marLeft w:val="0"/>
                                              <w:marRight w:val="150"/>
                                              <w:marTop w:val="0"/>
                                              <w:marBottom w:val="0"/>
                                              <w:divBdr>
                                                <w:top w:val="none" w:sz="0" w:space="0" w:color="auto"/>
                                                <w:left w:val="none" w:sz="0" w:space="0" w:color="auto"/>
                                                <w:bottom w:val="none" w:sz="0" w:space="0" w:color="auto"/>
                                                <w:right w:val="none" w:sz="0" w:space="0" w:color="auto"/>
                                              </w:divBdr>
                                            </w:div>
                                            <w:div w:id="349911991">
                                              <w:marLeft w:val="0"/>
                                              <w:marRight w:val="0"/>
                                              <w:marTop w:val="0"/>
                                              <w:marBottom w:val="0"/>
                                              <w:divBdr>
                                                <w:top w:val="none" w:sz="0" w:space="0" w:color="auto"/>
                                                <w:left w:val="none" w:sz="0" w:space="0" w:color="auto"/>
                                                <w:bottom w:val="none" w:sz="0" w:space="0" w:color="auto"/>
                                                <w:right w:val="none" w:sz="0" w:space="0" w:color="auto"/>
                                              </w:divBdr>
                                            </w:div>
                                            <w:div w:id="1749038071">
                                              <w:marLeft w:val="0"/>
                                              <w:marRight w:val="0"/>
                                              <w:marTop w:val="0"/>
                                              <w:marBottom w:val="0"/>
                                              <w:divBdr>
                                                <w:top w:val="none" w:sz="0" w:space="0" w:color="auto"/>
                                                <w:left w:val="none" w:sz="0" w:space="0" w:color="auto"/>
                                                <w:bottom w:val="none" w:sz="0" w:space="0" w:color="auto"/>
                                                <w:right w:val="none" w:sz="0" w:space="0" w:color="auto"/>
                                              </w:divBdr>
                                              <w:divsChild>
                                                <w:div w:id="909778562">
                                                  <w:marLeft w:val="0"/>
                                                  <w:marRight w:val="0"/>
                                                  <w:marTop w:val="0"/>
                                                  <w:marBottom w:val="0"/>
                                                  <w:divBdr>
                                                    <w:top w:val="none" w:sz="0" w:space="0" w:color="auto"/>
                                                    <w:left w:val="none" w:sz="0" w:space="0" w:color="auto"/>
                                                    <w:bottom w:val="none" w:sz="0" w:space="0" w:color="auto"/>
                                                    <w:right w:val="none" w:sz="0" w:space="0" w:color="auto"/>
                                                  </w:divBdr>
                                                  <w:divsChild>
                                                    <w:div w:id="760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705004">
                                              <w:marLeft w:val="0"/>
                                              <w:marRight w:val="150"/>
                                              <w:marTop w:val="0"/>
                                              <w:marBottom w:val="0"/>
                                              <w:divBdr>
                                                <w:top w:val="none" w:sz="0" w:space="0" w:color="auto"/>
                                                <w:left w:val="none" w:sz="0" w:space="0" w:color="auto"/>
                                                <w:bottom w:val="none" w:sz="0" w:space="0" w:color="auto"/>
                                                <w:right w:val="none" w:sz="0" w:space="0" w:color="auto"/>
                                              </w:divBdr>
                                            </w:div>
                                            <w:div w:id="953287671">
                                              <w:marLeft w:val="0"/>
                                              <w:marRight w:val="0"/>
                                              <w:marTop w:val="0"/>
                                              <w:marBottom w:val="0"/>
                                              <w:divBdr>
                                                <w:top w:val="none" w:sz="0" w:space="0" w:color="auto"/>
                                                <w:left w:val="none" w:sz="0" w:space="0" w:color="auto"/>
                                                <w:bottom w:val="none" w:sz="0" w:space="0" w:color="auto"/>
                                                <w:right w:val="none" w:sz="0" w:space="0" w:color="auto"/>
                                              </w:divBdr>
                                            </w:div>
                                            <w:div w:id="894240807">
                                              <w:marLeft w:val="0"/>
                                              <w:marRight w:val="0"/>
                                              <w:marTop w:val="0"/>
                                              <w:marBottom w:val="0"/>
                                              <w:divBdr>
                                                <w:top w:val="none" w:sz="0" w:space="0" w:color="auto"/>
                                                <w:left w:val="none" w:sz="0" w:space="0" w:color="auto"/>
                                                <w:bottom w:val="none" w:sz="0" w:space="0" w:color="auto"/>
                                                <w:right w:val="none" w:sz="0" w:space="0" w:color="auto"/>
                                              </w:divBdr>
                                              <w:divsChild>
                                                <w:div w:id="975529879">
                                                  <w:marLeft w:val="0"/>
                                                  <w:marRight w:val="0"/>
                                                  <w:marTop w:val="0"/>
                                                  <w:marBottom w:val="0"/>
                                                  <w:divBdr>
                                                    <w:top w:val="none" w:sz="0" w:space="0" w:color="auto"/>
                                                    <w:left w:val="none" w:sz="0" w:space="0" w:color="auto"/>
                                                    <w:bottom w:val="none" w:sz="0" w:space="0" w:color="auto"/>
                                                    <w:right w:val="none" w:sz="0" w:space="0" w:color="auto"/>
                                                  </w:divBdr>
                                                  <w:divsChild>
                                                    <w:div w:id="83973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327022">
                                              <w:marLeft w:val="0"/>
                                              <w:marRight w:val="150"/>
                                              <w:marTop w:val="0"/>
                                              <w:marBottom w:val="0"/>
                                              <w:divBdr>
                                                <w:top w:val="none" w:sz="0" w:space="0" w:color="auto"/>
                                                <w:left w:val="none" w:sz="0" w:space="0" w:color="auto"/>
                                                <w:bottom w:val="none" w:sz="0" w:space="0" w:color="auto"/>
                                                <w:right w:val="none" w:sz="0" w:space="0" w:color="auto"/>
                                              </w:divBdr>
                                            </w:div>
                                            <w:div w:id="1587568869">
                                              <w:marLeft w:val="0"/>
                                              <w:marRight w:val="0"/>
                                              <w:marTop w:val="0"/>
                                              <w:marBottom w:val="0"/>
                                              <w:divBdr>
                                                <w:top w:val="none" w:sz="0" w:space="0" w:color="auto"/>
                                                <w:left w:val="none" w:sz="0" w:space="0" w:color="auto"/>
                                                <w:bottom w:val="none" w:sz="0" w:space="0" w:color="auto"/>
                                                <w:right w:val="none" w:sz="0" w:space="0" w:color="auto"/>
                                              </w:divBdr>
                                            </w:div>
                                            <w:div w:id="1449163807">
                                              <w:marLeft w:val="0"/>
                                              <w:marRight w:val="0"/>
                                              <w:marTop w:val="0"/>
                                              <w:marBottom w:val="0"/>
                                              <w:divBdr>
                                                <w:top w:val="none" w:sz="0" w:space="0" w:color="auto"/>
                                                <w:left w:val="none" w:sz="0" w:space="0" w:color="auto"/>
                                                <w:bottom w:val="none" w:sz="0" w:space="0" w:color="auto"/>
                                                <w:right w:val="none" w:sz="0" w:space="0" w:color="auto"/>
                                              </w:divBdr>
                                              <w:divsChild>
                                                <w:div w:id="1308121580">
                                                  <w:marLeft w:val="0"/>
                                                  <w:marRight w:val="0"/>
                                                  <w:marTop w:val="0"/>
                                                  <w:marBottom w:val="0"/>
                                                  <w:divBdr>
                                                    <w:top w:val="none" w:sz="0" w:space="0" w:color="auto"/>
                                                    <w:left w:val="none" w:sz="0" w:space="0" w:color="auto"/>
                                                    <w:bottom w:val="none" w:sz="0" w:space="0" w:color="auto"/>
                                                    <w:right w:val="none" w:sz="0" w:space="0" w:color="auto"/>
                                                  </w:divBdr>
                                                  <w:divsChild>
                                                    <w:div w:id="11904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71589">
                                              <w:marLeft w:val="0"/>
                                              <w:marRight w:val="150"/>
                                              <w:marTop w:val="0"/>
                                              <w:marBottom w:val="0"/>
                                              <w:divBdr>
                                                <w:top w:val="none" w:sz="0" w:space="0" w:color="auto"/>
                                                <w:left w:val="none" w:sz="0" w:space="0" w:color="auto"/>
                                                <w:bottom w:val="none" w:sz="0" w:space="0" w:color="auto"/>
                                                <w:right w:val="none" w:sz="0" w:space="0" w:color="auto"/>
                                              </w:divBdr>
                                            </w:div>
                                            <w:div w:id="1438673776">
                                              <w:marLeft w:val="0"/>
                                              <w:marRight w:val="0"/>
                                              <w:marTop w:val="0"/>
                                              <w:marBottom w:val="0"/>
                                              <w:divBdr>
                                                <w:top w:val="none" w:sz="0" w:space="0" w:color="auto"/>
                                                <w:left w:val="none" w:sz="0" w:space="0" w:color="auto"/>
                                                <w:bottom w:val="none" w:sz="0" w:space="0" w:color="auto"/>
                                                <w:right w:val="none" w:sz="0" w:space="0" w:color="auto"/>
                                              </w:divBdr>
                                            </w:div>
                                            <w:div w:id="1047683974">
                                              <w:marLeft w:val="0"/>
                                              <w:marRight w:val="0"/>
                                              <w:marTop w:val="0"/>
                                              <w:marBottom w:val="0"/>
                                              <w:divBdr>
                                                <w:top w:val="none" w:sz="0" w:space="0" w:color="auto"/>
                                                <w:left w:val="none" w:sz="0" w:space="0" w:color="auto"/>
                                                <w:bottom w:val="none" w:sz="0" w:space="0" w:color="auto"/>
                                                <w:right w:val="none" w:sz="0" w:space="0" w:color="auto"/>
                                              </w:divBdr>
                                              <w:divsChild>
                                                <w:div w:id="427624694">
                                                  <w:marLeft w:val="0"/>
                                                  <w:marRight w:val="0"/>
                                                  <w:marTop w:val="0"/>
                                                  <w:marBottom w:val="0"/>
                                                  <w:divBdr>
                                                    <w:top w:val="none" w:sz="0" w:space="0" w:color="auto"/>
                                                    <w:left w:val="none" w:sz="0" w:space="0" w:color="auto"/>
                                                    <w:bottom w:val="none" w:sz="0" w:space="0" w:color="auto"/>
                                                    <w:right w:val="none" w:sz="0" w:space="0" w:color="auto"/>
                                                  </w:divBdr>
                                                  <w:divsChild>
                                                    <w:div w:id="127775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400750">
                                              <w:marLeft w:val="0"/>
                                              <w:marRight w:val="150"/>
                                              <w:marTop w:val="0"/>
                                              <w:marBottom w:val="0"/>
                                              <w:divBdr>
                                                <w:top w:val="none" w:sz="0" w:space="0" w:color="auto"/>
                                                <w:left w:val="none" w:sz="0" w:space="0" w:color="auto"/>
                                                <w:bottom w:val="none" w:sz="0" w:space="0" w:color="auto"/>
                                                <w:right w:val="none" w:sz="0" w:space="0" w:color="auto"/>
                                              </w:divBdr>
                                            </w:div>
                                            <w:div w:id="2076470630">
                                              <w:marLeft w:val="0"/>
                                              <w:marRight w:val="0"/>
                                              <w:marTop w:val="0"/>
                                              <w:marBottom w:val="0"/>
                                              <w:divBdr>
                                                <w:top w:val="none" w:sz="0" w:space="0" w:color="auto"/>
                                                <w:left w:val="none" w:sz="0" w:space="0" w:color="auto"/>
                                                <w:bottom w:val="none" w:sz="0" w:space="0" w:color="auto"/>
                                                <w:right w:val="none" w:sz="0" w:space="0" w:color="auto"/>
                                              </w:divBdr>
                                            </w:div>
                                            <w:div w:id="634801712">
                                              <w:marLeft w:val="0"/>
                                              <w:marRight w:val="0"/>
                                              <w:marTop w:val="0"/>
                                              <w:marBottom w:val="0"/>
                                              <w:divBdr>
                                                <w:top w:val="none" w:sz="0" w:space="0" w:color="auto"/>
                                                <w:left w:val="none" w:sz="0" w:space="0" w:color="auto"/>
                                                <w:bottom w:val="none" w:sz="0" w:space="0" w:color="auto"/>
                                                <w:right w:val="none" w:sz="0" w:space="0" w:color="auto"/>
                                              </w:divBdr>
                                              <w:divsChild>
                                                <w:div w:id="188568366">
                                                  <w:marLeft w:val="0"/>
                                                  <w:marRight w:val="0"/>
                                                  <w:marTop w:val="0"/>
                                                  <w:marBottom w:val="0"/>
                                                  <w:divBdr>
                                                    <w:top w:val="none" w:sz="0" w:space="0" w:color="auto"/>
                                                    <w:left w:val="none" w:sz="0" w:space="0" w:color="auto"/>
                                                    <w:bottom w:val="none" w:sz="0" w:space="0" w:color="auto"/>
                                                    <w:right w:val="none" w:sz="0" w:space="0" w:color="auto"/>
                                                  </w:divBdr>
                                                  <w:divsChild>
                                                    <w:div w:id="37670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849775">
                                              <w:marLeft w:val="0"/>
                                              <w:marRight w:val="150"/>
                                              <w:marTop w:val="0"/>
                                              <w:marBottom w:val="0"/>
                                              <w:divBdr>
                                                <w:top w:val="none" w:sz="0" w:space="0" w:color="auto"/>
                                                <w:left w:val="none" w:sz="0" w:space="0" w:color="auto"/>
                                                <w:bottom w:val="none" w:sz="0" w:space="0" w:color="auto"/>
                                                <w:right w:val="none" w:sz="0" w:space="0" w:color="auto"/>
                                              </w:divBdr>
                                            </w:div>
                                            <w:div w:id="138210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7466992">
                          <w:marLeft w:val="0"/>
                          <w:marRight w:val="0"/>
                          <w:marTop w:val="0"/>
                          <w:marBottom w:val="300"/>
                          <w:divBdr>
                            <w:top w:val="single" w:sz="6" w:space="0" w:color="EDEEEE"/>
                            <w:left w:val="single" w:sz="6" w:space="0" w:color="EDEEEE"/>
                            <w:bottom w:val="single" w:sz="6" w:space="0" w:color="EDEEEE"/>
                            <w:right w:val="single" w:sz="6" w:space="0" w:color="EDEEEE"/>
                          </w:divBdr>
                          <w:divsChild>
                            <w:div w:id="1227186919">
                              <w:marLeft w:val="0"/>
                              <w:marRight w:val="0"/>
                              <w:marTop w:val="0"/>
                              <w:marBottom w:val="0"/>
                              <w:divBdr>
                                <w:top w:val="none" w:sz="0" w:space="0" w:color="auto"/>
                                <w:left w:val="none" w:sz="0" w:space="0" w:color="auto"/>
                                <w:bottom w:val="none" w:sz="0" w:space="0" w:color="auto"/>
                                <w:right w:val="none" w:sz="0" w:space="0" w:color="auto"/>
                              </w:divBdr>
                              <w:divsChild>
                                <w:div w:id="1599144765">
                                  <w:marLeft w:val="0"/>
                                  <w:marRight w:val="0"/>
                                  <w:marTop w:val="0"/>
                                  <w:marBottom w:val="0"/>
                                  <w:divBdr>
                                    <w:top w:val="none" w:sz="0" w:space="0" w:color="auto"/>
                                    <w:left w:val="none" w:sz="0" w:space="0" w:color="auto"/>
                                    <w:bottom w:val="none" w:sz="0" w:space="0" w:color="auto"/>
                                    <w:right w:val="none" w:sz="0" w:space="0" w:color="auto"/>
                                  </w:divBdr>
                                  <w:divsChild>
                                    <w:div w:id="180133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026863">
                              <w:marLeft w:val="0"/>
                              <w:marRight w:val="0"/>
                              <w:marTop w:val="0"/>
                              <w:marBottom w:val="0"/>
                              <w:divBdr>
                                <w:top w:val="none" w:sz="0" w:space="0" w:color="auto"/>
                                <w:left w:val="none" w:sz="0" w:space="0" w:color="auto"/>
                                <w:bottom w:val="none" w:sz="0" w:space="0" w:color="auto"/>
                                <w:right w:val="none" w:sz="0" w:space="0" w:color="auto"/>
                              </w:divBdr>
                              <w:divsChild>
                                <w:div w:id="2026787454">
                                  <w:marLeft w:val="0"/>
                                  <w:marRight w:val="0"/>
                                  <w:marTop w:val="0"/>
                                  <w:marBottom w:val="0"/>
                                  <w:divBdr>
                                    <w:top w:val="none" w:sz="0" w:space="0" w:color="auto"/>
                                    <w:left w:val="none" w:sz="0" w:space="0" w:color="auto"/>
                                    <w:bottom w:val="none" w:sz="0" w:space="0" w:color="auto"/>
                                    <w:right w:val="none" w:sz="0" w:space="0" w:color="auto"/>
                                  </w:divBdr>
                                  <w:divsChild>
                                    <w:div w:id="1740244461">
                                      <w:marLeft w:val="0"/>
                                      <w:marRight w:val="0"/>
                                      <w:marTop w:val="0"/>
                                      <w:marBottom w:val="0"/>
                                      <w:divBdr>
                                        <w:top w:val="none" w:sz="0" w:space="0" w:color="auto"/>
                                        <w:left w:val="none" w:sz="0" w:space="0" w:color="auto"/>
                                        <w:bottom w:val="none" w:sz="0" w:space="0" w:color="auto"/>
                                        <w:right w:val="none" w:sz="0" w:space="0" w:color="auto"/>
                                      </w:divBdr>
                                      <w:divsChild>
                                        <w:div w:id="1877691970">
                                          <w:marLeft w:val="0"/>
                                          <w:marRight w:val="0"/>
                                          <w:marTop w:val="0"/>
                                          <w:marBottom w:val="0"/>
                                          <w:divBdr>
                                            <w:top w:val="none" w:sz="0" w:space="0" w:color="auto"/>
                                            <w:left w:val="none" w:sz="0" w:space="0" w:color="auto"/>
                                            <w:bottom w:val="none" w:sz="0" w:space="0" w:color="auto"/>
                                            <w:right w:val="none" w:sz="0" w:space="0" w:color="auto"/>
                                          </w:divBdr>
                                          <w:divsChild>
                                            <w:div w:id="2137406161">
                                              <w:marLeft w:val="0"/>
                                              <w:marRight w:val="0"/>
                                              <w:marTop w:val="0"/>
                                              <w:marBottom w:val="0"/>
                                              <w:divBdr>
                                                <w:top w:val="none" w:sz="0" w:space="0" w:color="auto"/>
                                                <w:left w:val="none" w:sz="0" w:space="0" w:color="auto"/>
                                                <w:bottom w:val="none" w:sz="0" w:space="0" w:color="auto"/>
                                                <w:right w:val="none" w:sz="0" w:space="0" w:color="auto"/>
                                              </w:divBdr>
                                              <w:divsChild>
                                                <w:div w:id="470753666">
                                                  <w:marLeft w:val="0"/>
                                                  <w:marRight w:val="0"/>
                                                  <w:marTop w:val="0"/>
                                                  <w:marBottom w:val="0"/>
                                                  <w:divBdr>
                                                    <w:top w:val="none" w:sz="0" w:space="0" w:color="auto"/>
                                                    <w:left w:val="none" w:sz="0" w:space="0" w:color="auto"/>
                                                    <w:bottom w:val="none" w:sz="0" w:space="0" w:color="auto"/>
                                                    <w:right w:val="none" w:sz="0" w:space="0" w:color="auto"/>
                                                  </w:divBdr>
                                                  <w:divsChild>
                                                    <w:div w:id="104615288">
                                                      <w:marLeft w:val="0"/>
                                                      <w:marRight w:val="0"/>
                                                      <w:marTop w:val="0"/>
                                                      <w:marBottom w:val="0"/>
                                                      <w:divBdr>
                                                        <w:top w:val="none" w:sz="0" w:space="0" w:color="auto"/>
                                                        <w:left w:val="none" w:sz="0" w:space="0" w:color="auto"/>
                                                        <w:bottom w:val="none" w:sz="0" w:space="0" w:color="auto"/>
                                                        <w:right w:val="none" w:sz="0" w:space="0" w:color="auto"/>
                                                      </w:divBdr>
                                                    </w:div>
                                                    <w:div w:id="188033047">
                                                      <w:marLeft w:val="0"/>
                                                      <w:marRight w:val="0"/>
                                                      <w:marTop w:val="0"/>
                                                      <w:marBottom w:val="0"/>
                                                      <w:divBdr>
                                                        <w:top w:val="none" w:sz="0" w:space="0" w:color="auto"/>
                                                        <w:left w:val="none" w:sz="0" w:space="0" w:color="auto"/>
                                                        <w:bottom w:val="none" w:sz="0" w:space="0" w:color="auto"/>
                                                        <w:right w:val="none" w:sz="0" w:space="0" w:color="auto"/>
                                                      </w:divBdr>
                                                    </w:div>
                                                  </w:divsChild>
                                                </w:div>
                                                <w:div w:id="26083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499460">
                                      <w:marLeft w:val="0"/>
                                      <w:marRight w:val="0"/>
                                      <w:marTop w:val="75"/>
                                      <w:marBottom w:val="0"/>
                                      <w:divBdr>
                                        <w:top w:val="none" w:sz="0" w:space="0" w:color="auto"/>
                                        <w:left w:val="none" w:sz="0" w:space="0" w:color="auto"/>
                                        <w:bottom w:val="none" w:sz="0" w:space="0" w:color="auto"/>
                                        <w:right w:val="none" w:sz="0" w:space="0" w:color="auto"/>
                                      </w:divBdr>
                                      <w:divsChild>
                                        <w:div w:id="63264782">
                                          <w:marLeft w:val="0"/>
                                          <w:marRight w:val="0"/>
                                          <w:marTop w:val="0"/>
                                          <w:marBottom w:val="0"/>
                                          <w:divBdr>
                                            <w:top w:val="none" w:sz="0" w:space="0" w:color="auto"/>
                                            <w:left w:val="none" w:sz="0" w:space="0" w:color="auto"/>
                                            <w:bottom w:val="none" w:sz="0" w:space="0" w:color="auto"/>
                                            <w:right w:val="none" w:sz="0" w:space="0" w:color="auto"/>
                                          </w:divBdr>
                                          <w:divsChild>
                                            <w:div w:id="1443839024">
                                              <w:marLeft w:val="0"/>
                                              <w:marRight w:val="0"/>
                                              <w:marTop w:val="0"/>
                                              <w:marBottom w:val="0"/>
                                              <w:divBdr>
                                                <w:top w:val="none" w:sz="0" w:space="0" w:color="auto"/>
                                                <w:left w:val="none" w:sz="0" w:space="0" w:color="auto"/>
                                                <w:bottom w:val="none" w:sz="0" w:space="0" w:color="auto"/>
                                                <w:right w:val="none" w:sz="0" w:space="0" w:color="auto"/>
                                              </w:divBdr>
                                            </w:div>
                                            <w:div w:id="526675187">
                                              <w:marLeft w:val="0"/>
                                              <w:marRight w:val="0"/>
                                              <w:marTop w:val="0"/>
                                              <w:marBottom w:val="0"/>
                                              <w:divBdr>
                                                <w:top w:val="none" w:sz="0" w:space="0" w:color="auto"/>
                                                <w:left w:val="none" w:sz="0" w:space="0" w:color="auto"/>
                                                <w:bottom w:val="none" w:sz="0" w:space="0" w:color="auto"/>
                                                <w:right w:val="none" w:sz="0" w:space="0" w:color="auto"/>
                                              </w:divBdr>
                                            </w:div>
                                            <w:div w:id="1014844621">
                                              <w:marLeft w:val="0"/>
                                              <w:marRight w:val="0"/>
                                              <w:marTop w:val="0"/>
                                              <w:marBottom w:val="0"/>
                                              <w:divBdr>
                                                <w:top w:val="none" w:sz="0" w:space="0" w:color="auto"/>
                                                <w:left w:val="none" w:sz="0" w:space="0" w:color="auto"/>
                                                <w:bottom w:val="none" w:sz="0" w:space="0" w:color="auto"/>
                                                <w:right w:val="none" w:sz="0" w:space="0" w:color="auto"/>
                                              </w:divBdr>
                                              <w:divsChild>
                                                <w:div w:id="252472809">
                                                  <w:marLeft w:val="0"/>
                                                  <w:marRight w:val="0"/>
                                                  <w:marTop w:val="0"/>
                                                  <w:marBottom w:val="0"/>
                                                  <w:divBdr>
                                                    <w:top w:val="none" w:sz="0" w:space="0" w:color="auto"/>
                                                    <w:left w:val="none" w:sz="0" w:space="0" w:color="auto"/>
                                                    <w:bottom w:val="none" w:sz="0" w:space="0" w:color="auto"/>
                                                    <w:right w:val="none" w:sz="0" w:space="0" w:color="auto"/>
                                                  </w:divBdr>
                                                  <w:divsChild>
                                                    <w:div w:id="105974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09774">
                                              <w:marLeft w:val="0"/>
                                              <w:marRight w:val="150"/>
                                              <w:marTop w:val="0"/>
                                              <w:marBottom w:val="0"/>
                                              <w:divBdr>
                                                <w:top w:val="none" w:sz="0" w:space="0" w:color="auto"/>
                                                <w:left w:val="none" w:sz="0" w:space="0" w:color="auto"/>
                                                <w:bottom w:val="none" w:sz="0" w:space="0" w:color="auto"/>
                                                <w:right w:val="none" w:sz="0" w:space="0" w:color="auto"/>
                                              </w:divBdr>
                                            </w:div>
                                            <w:div w:id="336544135">
                                              <w:marLeft w:val="0"/>
                                              <w:marRight w:val="0"/>
                                              <w:marTop w:val="0"/>
                                              <w:marBottom w:val="0"/>
                                              <w:divBdr>
                                                <w:top w:val="none" w:sz="0" w:space="0" w:color="auto"/>
                                                <w:left w:val="none" w:sz="0" w:space="0" w:color="auto"/>
                                                <w:bottom w:val="none" w:sz="0" w:space="0" w:color="auto"/>
                                                <w:right w:val="none" w:sz="0" w:space="0" w:color="auto"/>
                                              </w:divBdr>
                                            </w:div>
                                            <w:div w:id="931426189">
                                              <w:marLeft w:val="0"/>
                                              <w:marRight w:val="0"/>
                                              <w:marTop w:val="0"/>
                                              <w:marBottom w:val="0"/>
                                              <w:divBdr>
                                                <w:top w:val="none" w:sz="0" w:space="0" w:color="auto"/>
                                                <w:left w:val="none" w:sz="0" w:space="0" w:color="auto"/>
                                                <w:bottom w:val="none" w:sz="0" w:space="0" w:color="auto"/>
                                                <w:right w:val="none" w:sz="0" w:space="0" w:color="auto"/>
                                              </w:divBdr>
                                              <w:divsChild>
                                                <w:div w:id="2012221813">
                                                  <w:marLeft w:val="0"/>
                                                  <w:marRight w:val="0"/>
                                                  <w:marTop w:val="0"/>
                                                  <w:marBottom w:val="0"/>
                                                  <w:divBdr>
                                                    <w:top w:val="none" w:sz="0" w:space="0" w:color="auto"/>
                                                    <w:left w:val="none" w:sz="0" w:space="0" w:color="auto"/>
                                                    <w:bottom w:val="none" w:sz="0" w:space="0" w:color="auto"/>
                                                    <w:right w:val="none" w:sz="0" w:space="0" w:color="auto"/>
                                                  </w:divBdr>
                                                  <w:divsChild>
                                                    <w:div w:id="190686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028345">
                                              <w:marLeft w:val="0"/>
                                              <w:marRight w:val="150"/>
                                              <w:marTop w:val="0"/>
                                              <w:marBottom w:val="0"/>
                                              <w:divBdr>
                                                <w:top w:val="none" w:sz="0" w:space="0" w:color="auto"/>
                                                <w:left w:val="none" w:sz="0" w:space="0" w:color="auto"/>
                                                <w:bottom w:val="none" w:sz="0" w:space="0" w:color="auto"/>
                                                <w:right w:val="none" w:sz="0" w:space="0" w:color="auto"/>
                                              </w:divBdr>
                                            </w:div>
                                            <w:div w:id="760373135">
                                              <w:marLeft w:val="0"/>
                                              <w:marRight w:val="0"/>
                                              <w:marTop w:val="0"/>
                                              <w:marBottom w:val="0"/>
                                              <w:divBdr>
                                                <w:top w:val="none" w:sz="0" w:space="0" w:color="auto"/>
                                                <w:left w:val="none" w:sz="0" w:space="0" w:color="auto"/>
                                                <w:bottom w:val="none" w:sz="0" w:space="0" w:color="auto"/>
                                                <w:right w:val="none" w:sz="0" w:space="0" w:color="auto"/>
                                              </w:divBdr>
                                            </w:div>
                                            <w:div w:id="1417507814">
                                              <w:marLeft w:val="0"/>
                                              <w:marRight w:val="0"/>
                                              <w:marTop w:val="0"/>
                                              <w:marBottom w:val="0"/>
                                              <w:divBdr>
                                                <w:top w:val="none" w:sz="0" w:space="0" w:color="auto"/>
                                                <w:left w:val="none" w:sz="0" w:space="0" w:color="auto"/>
                                                <w:bottom w:val="none" w:sz="0" w:space="0" w:color="auto"/>
                                                <w:right w:val="none" w:sz="0" w:space="0" w:color="auto"/>
                                              </w:divBdr>
                                              <w:divsChild>
                                                <w:div w:id="1351758420">
                                                  <w:marLeft w:val="0"/>
                                                  <w:marRight w:val="0"/>
                                                  <w:marTop w:val="0"/>
                                                  <w:marBottom w:val="0"/>
                                                  <w:divBdr>
                                                    <w:top w:val="none" w:sz="0" w:space="0" w:color="auto"/>
                                                    <w:left w:val="none" w:sz="0" w:space="0" w:color="auto"/>
                                                    <w:bottom w:val="none" w:sz="0" w:space="0" w:color="auto"/>
                                                    <w:right w:val="none" w:sz="0" w:space="0" w:color="auto"/>
                                                  </w:divBdr>
                                                  <w:divsChild>
                                                    <w:div w:id="13881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676734">
                                              <w:marLeft w:val="0"/>
                                              <w:marRight w:val="150"/>
                                              <w:marTop w:val="0"/>
                                              <w:marBottom w:val="0"/>
                                              <w:divBdr>
                                                <w:top w:val="none" w:sz="0" w:space="0" w:color="auto"/>
                                                <w:left w:val="none" w:sz="0" w:space="0" w:color="auto"/>
                                                <w:bottom w:val="none" w:sz="0" w:space="0" w:color="auto"/>
                                                <w:right w:val="none" w:sz="0" w:space="0" w:color="auto"/>
                                              </w:divBdr>
                                            </w:div>
                                            <w:div w:id="607276794">
                                              <w:marLeft w:val="0"/>
                                              <w:marRight w:val="0"/>
                                              <w:marTop w:val="0"/>
                                              <w:marBottom w:val="0"/>
                                              <w:divBdr>
                                                <w:top w:val="none" w:sz="0" w:space="0" w:color="auto"/>
                                                <w:left w:val="none" w:sz="0" w:space="0" w:color="auto"/>
                                                <w:bottom w:val="none" w:sz="0" w:space="0" w:color="auto"/>
                                                <w:right w:val="none" w:sz="0" w:space="0" w:color="auto"/>
                                              </w:divBdr>
                                            </w:div>
                                            <w:div w:id="1823883049">
                                              <w:marLeft w:val="0"/>
                                              <w:marRight w:val="0"/>
                                              <w:marTop w:val="0"/>
                                              <w:marBottom w:val="0"/>
                                              <w:divBdr>
                                                <w:top w:val="none" w:sz="0" w:space="0" w:color="auto"/>
                                                <w:left w:val="none" w:sz="0" w:space="0" w:color="auto"/>
                                                <w:bottom w:val="none" w:sz="0" w:space="0" w:color="auto"/>
                                                <w:right w:val="none" w:sz="0" w:space="0" w:color="auto"/>
                                              </w:divBdr>
                                              <w:divsChild>
                                                <w:div w:id="2084600076">
                                                  <w:marLeft w:val="0"/>
                                                  <w:marRight w:val="0"/>
                                                  <w:marTop w:val="0"/>
                                                  <w:marBottom w:val="0"/>
                                                  <w:divBdr>
                                                    <w:top w:val="none" w:sz="0" w:space="0" w:color="auto"/>
                                                    <w:left w:val="none" w:sz="0" w:space="0" w:color="auto"/>
                                                    <w:bottom w:val="none" w:sz="0" w:space="0" w:color="auto"/>
                                                    <w:right w:val="none" w:sz="0" w:space="0" w:color="auto"/>
                                                  </w:divBdr>
                                                  <w:divsChild>
                                                    <w:div w:id="171392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86069">
                                              <w:marLeft w:val="0"/>
                                              <w:marRight w:val="150"/>
                                              <w:marTop w:val="0"/>
                                              <w:marBottom w:val="0"/>
                                              <w:divBdr>
                                                <w:top w:val="none" w:sz="0" w:space="0" w:color="auto"/>
                                                <w:left w:val="none" w:sz="0" w:space="0" w:color="auto"/>
                                                <w:bottom w:val="none" w:sz="0" w:space="0" w:color="auto"/>
                                                <w:right w:val="none" w:sz="0" w:space="0" w:color="auto"/>
                                              </w:divBdr>
                                            </w:div>
                                            <w:div w:id="1783452636">
                                              <w:marLeft w:val="0"/>
                                              <w:marRight w:val="0"/>
                                              <w:marTop w:val="0"/>
                                              <w:marBottom w:val="0"/>
                                              <w:divBdr>
                                                <w:top w:val="none" w:sz="0" w:space="0" w:color="auto"/>
                                                <w:left w:val="none" w:sz="0" w:space="0" w:color="auto"/>
                                                <w:bottom w:val="none" w:sz="0" w:space="0" w:color="auto"/>
                                                <w:right w:val="none" w:sz="0" w:space="0" w:color="auto"/>
                                              </w:divBdr>
                                            </w:div>
                                            <w:div w:id="1512136230">
                                              <w:marLeft w:val="0"/>
                                              <w:marRight w:val="0"/>
                                              <w:marTop w:val="0"/>
                                              <w:marBottom w:val="0"/>
                                              <w:divBdr>
                                                <w:top w:val="none" w:sz="0" w:space="0" w:color="auto"/>
                                                <w:left w:val="none" w:sz="0" w:space="0" w:color="auto"/>
                                                <w:bottom w:val="none" w:sz="0" w:space="0" w:color="auto"/>
                                                <w:right w:val="none" w:sz="0" w:space="0" w:color="auto"/>
                                              </w:divBdr>
                                              <w:divsChild>
                                                <w:div w:id="1316453374">
                                                  <w:marLeft w:val="0"/>
                                                  <w:marRight w:val="0"/>
                                                  <w:marTop w:val="0"/>
                                                  <w:marBottom w:val="0"/>
                                                  <w:divBdr>
                                                    <w:top w:val="none" w:sz="0" w:space="0" w:color="auto"/>
                                                    <w:left w:val="none" w:sz="0" w:space="0" w:color="auto"/>
                                                    <w:bottom w:val="none" w:sz="0" w:space="0" w:color="auto"/>
                                                    <w:right w:val="none" w:sz="0" w:space="0" w:color="auto"/>
                                                  </w:divBdr>
                                                  <w:divsChild>
                                                    <w:div w:id="127678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320003">
                                              <w:marLeft w:val="0"/>
                                              <w:marRight w:val="150"/>
                                              <w:marTop w:val="0"/>
                                              <w:marBottom w:val="0"/>
                                              <w:divBdr>
                                                <w:top w:val="none" w:sz="0" w:space="0" w:color="auto"/>
                                                <w:left w:val="none" w:sz="0" w:space="0" w:color="auto"/>
                                                <w:bottom w:val="none" w:sz="0" w:space="0" w:color="auto"/>
                                                <w:right w:val="none" w:sz="0" w:space="0" w:color="auto"/>
                                              </w:divBdr>
                                            </w:div>
                                            <w:div w:id="154213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5069245">
      <w:bodyDiv w:val="1"/>
      <w:marLeft w:val="0"/>
      <w:marRight w:val="0"/>
      <w:marTop w:val="0"/>
      <w:marBottom w:val="0"/>
      <w:divBdr>
        <w:top w:val="none" w:sz="0" w:space="0" w:color="auto"/>
        <w:left w:val="none" w:sz="0" w:space="0" w:color="auto"/>
        <w:bottom w:val="none" w:sz="0" w:space="0" w:color="auto"/>
        <w:right w:val="none" w:sz="0" w:space="0" w:color="auto"/>
      </w:divBdr>
    </w:div>
    <w:div w:id="197775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urveymonkey.com/analyze/iTdmr7tUP6lvuQtSuw9ktmGhZZi0F_2FqVqDYV9uUhWLQ_3D?tab_clicked=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12" ma:contentTypeDescription="Create a new document." ma:contentTypeScope="" ma:versionID="604cba46b3935f8b770e24c9d1e786a4">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85ebe9cb88016c1b7889576aa754ea6c"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6DBF0F-A7BC-40CA-AD64-E14C8AE82F50}">
  <ds:schemaRefs>
    <ds:schemaRef ds:uri="http://schemas.openxmlformats.org/officeDocument/2006/bibliography"/>
  </ds:schemaRefs>
</ds:datastoreItem>
</file>

<file path=customXml/itemProps2.xml><?xml version="1.0" encoding="utf-8"?>
<ds:datastoreItem xmlns:ds="http://schemas.openxmlformats.org/officeDocument/2006/customXml" ds:itemID="{D9774C5C-EDA0-458C-BED9-49BDAB792491}">
  <ds:schemaRefs>
    <ds:schemaRef ds:uri="http://schemas.microsoft.com/sharepoint/v3/contenttype/forms"/>
  </ds:schemaRefs>
</ds:datastoreItem>
</file>

<file path=customXml/itemProps3.xml><?xml version="1.0" encoding="utf-8"?>
<ds:datastoreItem xmlns:ds="http://schemas.openxmlformats.org/officeDocument/2006/customXml" ds:itemID="{6769B35B-7174-4412-BCAC-81533D1080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3B18B7-3925-4100-91A7-D8CD6EB636B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11</Pages>
  <Words>2137</Words>
  <Characters>12182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Certini (2018242)</dc:creator>
  <cp:keywords/>
  <dc:description/>
  <cp:lastModifiedBy>Gabriele Certini (2018242)</cp:lastModifiedBy>
  <cp:revision>12</cp:revision>
  <dcterms:created xsi:type="dcterms:W3CDTF">2021-05-05T11:43:00Z</dcterms:created>
  <dcterms:modified xsi:type="dcterms:W3CDTF">2021-05-05T12:23:00Z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