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C4A3D" w14:textId="368EF201" w:rsidR="002073AB" w:rsidRPr="00E275EF" w:rsidRDefault="002D2FCE" w:rsidP="00CE42A2">
      <w:pPr>
        <w:spacing w:line="360" w:lineRule="auto"/>
        <w:rPr>
          <w:rFonts w:ascii="Times New Roman" w:hAnsi="Times New Roman" w:cs="Times New Roman"/>
          <w:b/>
          <w:bCs/>
          <w:sz w:val="32"/>
          <w:szCs w:val="32"/>
          <w:lang w:eastAsia="en-GB"/>
        </w:rPr>
      </w:pPr>
      <w:r w:rsidRPr="00E275EF">
        <w:rPr>
          <w:rFonts w:ascii="Times New Roman" w:hAnsi="Times New Roman" w:cs="Times New Roman"/>
          <w:b/>
          <w:bCs/>
          <w:sz w:val="32"/>
          <w:szCs w:val="32"/>
          <w:lang w:eastAsia="en-GB"/>
        </w:rPr>
        <w:t xml:space="preserve"> </w:t>
      </w:r>
    </w:p>
    <w:p w14:paraId="0D7CDD2D" w14:textId="27B75392" w:rsidR="004F4C6E" w:rsidRPr="00E275EF" w:rsidRDefault="002073AB" w:rsidP="0062212E">
      <w:pPr>
        <w:spacing w:line="360" w:lineRule="auto"/>
        <w:jc w:val="center"/>
        <w:rPr>
          <w:rFonts w:ascii="Times New Roman" w:hAnsi="Times New Roman" w:cs="Times New Roman"/>
          <w:b/>
          <w:bCs/>
          <w:sz w:val="24"/>
          <w:szCs w:val="24"/>
          <w:lang w:eastAsia="en-GB"/>
        </w:rPr>
      </w:pPr>
      <w:r w:rsidRPr="00E275EF">
        <w:rPr>
          <w:rFonts w:ascii="Times New Roman" w:hAnsi="Times New Roman" w:cs="Times New Roman"/>
          <w:noProof/>
        </w:rPr>
        <w:drawing>
          <wp:inline distT="0" distB="0" distL="0" distR="0" wp14:anchorId="012AA882" wp14:editId="5C8F2DB6">
            <wp:extent cx="4019550" cy="1790700"/>
            <wp:effectExtent l="0" t="0" r="0" b="0"/>
            <wp:docPr id="142490104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9550" cy="1790700"/>
                    </a:xfrm>
                    <a:prstGeom prst="rect">
                      <a:avLst/>
                    </a:prstGeom>
                    <a:noFill/>
                    <a:ln>
                      <a:noFill/>
                    </a:ln>
                  </pic:spPr>
                </pic:pic>
              </a:graphicData>
            </a:graphic>
          </wp:inline>
        </w:drawing>
      </w:r>
    </w:p>
    <w:p w14:paraId="2E27469F" w14:textId="0FBA85F4" w:rsidR="002D05B7" w:rsidRPr="00E275EF" w:rsidRDefault="002D05B7" w:rsidP="002D05B7">
      <w:pPr>
        <w:spacing w:line="360" w:lineRule="auto"/>
        <w:jc w:val="center"/>
        <w:rPr>
          <w:rFonts w:ascii="Times New Roman" w:hAnsi="Times New Roman" w:cs="Times New Roman"/>
          <w:b/>
          <w:bCs/>
          <w:sz w:val="32"/>
          <w:szCs w:val="32"/>
          <w:lang w:eastAsia="en-GB"/>
        </w:rPr>
      </w:pPr>
      <w:r w:rsidRPr="00E275EF">
        <w:rPr>
          <w:rFonts w:ascii="Times New Roman" w:hAnsi="Times New Roman" w:cs="Times New Roman"/>
          <w:b/>
          <w:bCs/>
          <w:sz w:val="32"/>
          <w:szCs w:val="32"/>
          <w:lang w:eastAsia="en-GB"/>
        </w:rPr>
        <w:t xml:space="preserve">Converting Research into Practice </w:t>
      </w:r>
    </w:p>
    <w:p w14:paraId="2DC2ECE4" w14:textId="6874128A" w:rsidR="002D05B7" w:rsidRPr="00E275EF" w:rsidRDefault="002D05B7" w:rsidP="002D05B7">
      <w:pPr>
        <w:spacing w:line="360" w:lineRule="auto"/>
        <w:jc w:val="center"/>
        <w:rPr>
          <w:rFonts w:ascii="Times New Roman" w:hAnsi="Times New Roman" w:cs="Times New Roman"/>
          <w:b/>
          <w:bCs/>
          <w:sz w:val="32"/>
          <w:szCs w:val="32"/>
          <w:lang w:eastAsia="en-GB"/>
        </w:rPr>
      </w:pPr>
      <w:r w:rsidRPr="00E275EF">
        <w:rPr>
          <w:rFonts w:ascii="Times New Roman" w:hAnsi="Times New Roman" w:cs="Times New Roman"/>
          <w:b/>
          <w:bCs/>
          <w:sz w:val="32"/>
          <w:szCs w:val="32"/>
          <w:lang w:eastAsia="en-GB"/>
        </w:rPr>
        <w:t>(LCDB7010)</w:t>
      </w:r>
    </w:p>
    <w:p w14:paraId="7954EC1A" w14:textId="036C42F8" w:rsidR="002073AB" w:rsidRPr="00E275EF" w:rsidRDefault="00FF31B3" w:rsidP="00CB033A">
      <w:pPr>
        <w:jc w:val="center"/>
        <w:rPr>
          <w:rFonts w:ascii="Times New Roman" w:hAnsi="Times New Roman" w:cs="Times New Roman"/>
          <w:b/>
          <w:bCs/>
          <w:sz w:val="28"/>
          <w:szCs w:val="28"/>
        </w:rPr>
      </w:pPr>
      <w:r w:rsidRPr="00E275EF">
        <w:rPr>
          <w:rFonts w:ascii="Times New Roman" w:hAnsi="Times New Roman" w:cs="Times New Roman"/>
          <w:b/>
          <w:bCs/>
          <w:sz w:val="28"/>
          <w:szCs w:val="28"/>
        </w:rPr>
        <w:t>“</w:t>
      </w:r>
      <w:r w:rsidR="0068152C" w:rsidRPr="00E275EF">
        <w:rPr>
          <w:rFonts w:ascii="Times New Roman" w:hAnsi="Times New Roman" w:cs="Times New Roman"/>
          <w:b/>
          <w:bCs/>
          <w:sz w:val="28"/>
          <w:szCs w:val="28"/>
        </w:rPr>
        <w:t>Exploring the extent of digital technology (DT) on banking services: </w:t>
      </w:r>
      <w:r w:rsidR="0068152C" w:rsidRPr="00E275EF">
        <w:rPr>
          <w:rFonts w:ascii="Times New Roman" w:hAnsi="Times New Roman" w:cs="Times New Roman"/>
          <w:b/>
          <w:bCs/>
          <w:i/>
          <w:iCs/>
          <w:sz w:val="28"/>
          <w:szCs w:val="28"/>
        </w:rPr>
        <w:t>the case of meeting stakeholders' expectations.</w:t>
      </w:r>
      <w:r w:rsidRPr="00E275EF">
        <w:rPr>
          <w:rFonts w:ascii="Times New Roman" w:hAnsi="Times New Roman" w:cs="Times New Roman"/>
          <w:b/>
          <w:bCs/>
          <w:sz w:val="28"/>
          <w:szCs w:val="28"/>
        </w:rPr>
        <w:t>”</w:t>
      </w:r>
    </w:p>
    <w:p w14:paraId="5DE664CE" w14:textId="77777777" w:rsidR="00FF31B3" w:rsidRPr="00E275EF" w:rsidRDefault="00FF31B3" w:rsidP="00CB033A">
      <w:pPr>
        <w:jc w:val="center"/>
        <w:rPr>
          <w:rFonts w:ascii="Times New Roman" w:hAnsi="Times New Roman" w:cs="Times New Roman"/>
          <w:b/>
          <w:bCs/>
          <w:sz w:val="28"/>
          <w:szCs w:val="28"/>
        </w:rPr>
      </w:pPr>
    </w:p>
    <w:p w14:paraId="21917BD9" w14:textId="77777777" w:rsidR="002073AB" w:rsidRPr="00E275EF" w:rsidRDefault="002073AB" w:rsidP="002073AB">
      <w:pPr>
        <w:ind w:left="720" w:hanging="720"/>
        <w:jc w:val="center"/>
        <w:rPr>
          <w:rFonts w:ascii="Times New Roman" w:hAnsi="Times New Roman" w:cs="Times New Roman"/>
          <w:b/>
          <w:bCs/>
          <w:sz w:val="28"/>
          <w:szCs w:val="28"/>
        </w:rPr>
      </w:pPr>
      <w:r w:rsidRPr="00E275EF">
        <w:rPr>
          <w:rFonts w:ascii="Times New Roman" w:hAnsi="Times New Roman" w:cs="Times New Roman"/>
          <w:b/>
          <w:bCs/>
          <w:sz w:val="28"/>
          <w:szCs w:val="28"/>
        </w:rPr>
        <w:t>Ayushi kapatel</w:t>
      </w:r>
    </w:p>
    <w:p w14:paraId="6548E821" w14:textId="77777777" w:rsidR="002073AB" w:rsidRPr="00E275EF" w:rsidRDefault="002073AB" w:rsidP="002073AB">
      <w:pPr>
        <w:ind w:left="720" w:hanging="720"/>
        <w:jc w:val="center"/>
        <w:rPr>
          <w:rFonts w:ascii="Times New Roman" w:hAnsi="Times New Roman" w:cs="Times New Roman"/>
          <w:b/>
          <w:bCs/>
          <w:sz w:val="28"/>
          <w:szCs w:val="28"/>
        </w:rPr>
      </w:pPr>
      <w:r w:rsidRPr="00E275EF">
        <w:rPr>
          <w:rFonts w:ascii="Times New Roman" w:hAnsi="Times New Roman" w:cs="Times New Roman"/>
          <w:b/>
          <w:bCs/>
          <w:sz w:val="28"/>
          <w:szCs w:val="28"/>
        </w:rPr>
        <w:t>Student number: 2434235</w:t>
      </w:r>
    </w:p>
    <w:p w14:paraId="38FE31F3" w14:textId="77777777" w:rsidR="002073AB" w:rsidRPr="00E275EF" w:rsidRDefault="002073AB" w:rsidP="002073AB">
      <w:pPr>
        <w:ind w:left="720" w:hanging="720"/>
        <w:jc w:val="center"/>
        <w:rPr>
          <w:rFonts w:ascii="Times New Roman" w:hAnsi="Times New Roman" w:cs="Times New Roman"/>
          <w:b/>
          <w:bCs/>
          <w:sz w:val="28"/>
          <w:szCs w:val="28"/>
        </w:rPr>
      </w:pPr>
      <w:r w:rsidRPr="00E275EF">
        <w:rPr>
          <w:rFonts w:ascii="Times New Roman" w:hAnsi="Times New Roman" w:cs="Times New Roman"/>
          <w:b/>
          <w:bCs/>
          <w:sz w:val="28"/>
          <w:szCs w:val="28"/>
        </w:rPr>
        <w:t>DBA Level 7</w:t>
      </w:r>
    </w:p>
    <w:p w14:paraId="0E144171" w14:textId="3A70FD4D" w:rsidR="00573CA4" w:rsidRPr="00E275EF" w:rsidRDefault="002073AB" w:rsidP="00D170DD">
      <w:pPr>
        <w:ind w:left="720" w:hanging="720"/>
        <w:jc w:val="center"/>
        <w:rPr>
          <w:rFonts w:ascii="Times New Roman" w:hAnsi="Times New Roman" w:cs="Times New Roman"/>
          <w:b/>
          <w:bCs/>
          <w:sz w:val="28"/>
          <w:szCs w:val="28"/>
        </w:rPr>
      </w:pPr>
      <w:r w:rsidRPr="00E275EF">
        <w:rPr>
          <w:rFonts w:ascii="Times New Roman" w:hAnsi="Times New Roman" w:cs="Times New Roman"/>
          <w:b/>
          <w:bCs/>
          <w:sz w:val="28"/>
          <w:szCs w:val="28"/>
        </w:rPr>
        <w:t>Prof. Amare Desta</w:t>
      </w:r>
      <w:r w:rsidR="00573CA4" w:rsidRPr="00E275EF">
        <w:rPr>
          <w:rFonts w:ascii="Times New Roman" w:hAnsi="Times New Roman" w:cs="Times New Roman"/>
          <w:b/>
          <w:bCs/>
          <w:sz w:val="32"/>
          <w:szCs w:val="32"/>
        </w:rPr>
        <w:t xml:space="preserve"> </w:t>
      </w:r>
    </w:p>
    <w:p w14:paraId="5D7B7CB4" w14:textId="77777777" w:rsidR="00573CA4" w:rsidRPr="00E275EF" w:rsidRDefault="00573CA4">
      <w:pPr>
        <w:rPr>
          <w:rFonts w:ascii="Times New Roman" w:hAnsi="Times New Roman" w:cs="Times New Roman"/>
          <w:sz w:val="24"/>
          <w:szCs w:val="24"/>
        </w:rPr>
      </w:pPr>
    </w:p>
    <w:p w14:paraId="7781FF0A" w14:textId="77777777" w:rsidR="00573CA4" w:rsidRPr="00E275EF" w:rsidRDefault="00573CA4">
      <w:pPr>
        <w:rPr>
          <w:rFonts w:ascii="Times New Roman" w:hAnsi="Times New Roman" w:cs="Times New Roman"/>
          <w:sz w:val="24"/>
          <w:szCs w:val="24"/>
        </w:rPr>
      </w:pPr>
    </w:p>
    <w:p w14:paraId="266B5462" w14:textId="77777777" w:rsidR="00573CA4" w:rsidRPr="00E275EF" w:rsidRDefault="00573CA4">
      <w:pPr>
        <w:rPr>
          <w:rFonts w:ascii="Times New Roman" w:hAnsi="Times New Roman" w:cs="Times New Roman"/>
          <w:sz w:val="24"/>
          <w:szCs w:val="24"/>
        </w:rPr>
      </w:pPr>
    </w:p>
    <w:p w14:paraId="1C282BF6" w14:textId="77777777" w:rsidR="00573CA4" w:rsidRPr="00E275EF" w:rsidRDefault="00573CA4">
      <w:pPr>
        <w:rPr>
          <w:rFonts w:ascii="Times New Roman" w:hAnsi="Times New Roman" w:cs="Times New Roman"/>
          <w:sz w:val="24"/>
          <w:szCs w:val="24"/>
        </w:rPr>
      </w:pPr>
    </w:p>
    <w:p w14:paraId="30A07A17" w14:textId="77777777" w:rsidR="00573CA4" w:rsidRPr="00E275EF" w:rsidRDefault="00573CA4">
      <w:pPr>
        <w:rPr>
          <w:rFonts w:ascii="Times New Roman" w:hAnsi="Times New Roman" w:cs="Times New Roman"/>
          <w:sz w:val="24"/>
          <w:szCs w:val="24"/>
        </w:rPr>
      </w:pPr>
    </w:p>
    <w:p w14:paraId="064BD904" w14:textId="77777777" w:rsidR="00573CA4" w:rsidRPr="00E275EF" w:rsidRDefault="00573CA4">
      <w:pPr>
        <w:rPr>
          <w:rFonts w:ascii="Times New Roman" w:hAnsi="Times New Roman" w:cs="Times New Roman"/>
          <w:sz w:val="24"/>
          <w:szCs w:val="24"/>
        </w:rPr>
      </w:pPr>
    </w:p>
    <w:p w14:paraId="41402B6D" w14:textId="77777777" w:rsidR="00573CA4" w:rsidRPr="00E275EF" w:rsidRDefault="00573CA4">
      <w:pPr>
        <w:rPr>
          <w:rFonts w:ascii="Times New Roman" w:hAnsi="Times New Roman" w:cs="Times New Roman"/>
          <w:sz w:val="24"/>
          <w:szCs w:val="24"/>
        </w:rPr>
      </w:pPr>
    </w:p>
    <w:p w14:paraId="77880ABD" w14:textId="77777777" w:rsidR="00573CA4" w:rsidRPr="00E275EF" w:rsidRDefault="00573CA4">
      <w:pPr>
        <w:rPr>
          <w:rFonts w:ascii="Times New Roman" w:hAnsi="Times New Roman" w:cs="Times New Roman"/>
          <w:sz w:val="24"/>
          <w:szCs w:val="24"/>
        </w:rPr>
      </w:pPr>
    </w:p>
    <w:p w14:paraId="59FEDA7F" w14:textId="77777777" w:rsidR="00573CA4" w:rsidRPr="00E275EF" w:rsidRDefault="00573CA4">
      <w:pPr>
        <w:rPr>
          <w:rFonts w:ascii="Times New Roman" w:hAnsi="Times New Roman" w:cs="Times New Roman"/>
          <w:sz w:val="24"/>
          <w:szCs w:val="24"/>
        </w:rPr>
      </w:pPr>
    </w:p>
    <w:p w14:paraId="5F0A1FD7" w14:textId="77777777" w:rsidR="00717C64" w:rsidRPr="00E275EF" w:rsidRDefault="00717C64">
      <w:pPr>
        <w:rPr>
          <w:rFonts w:ascii="Times New Roman" w:hAnsi="Times New Roman" w:cs="Times New Roman"/>
          <w:sz w:val="24"/>
          <w:szCs w:val="24"/>
        </w:rPr>
      </w:pPr>
    </w:p>
    <w:p w14:paraId="2A546BAC" w14:textId="77777777" w:rsidR="00573CA4" w:rsidRPr="00E275EF" w:rsidRDefault="00573CA4">
      <w:pPr>
        <w:rPr>
          <w:rFonts w:ascii="Times New Roman" w:hAnsi="Times New Roman" w:cs="Times New Roman"/>
          <w:sz w:val="24"/>
          <w:szCs w:val="24"/>
        </w:rPr>
      </w:pPr>
    </w:p>
    <w:p w14:paraId="13BEB7A7" w14:textId="14565897" w:rsidR="00573CA4" w:rsidRPr="00E275EF" w:rsidRDefault="00D170DD" w:rsidP="00DF5CB3">
      <w:pPr>
        <w:pStyle w:val="Heading1"/>
        <w:rPr>
          <w:rFonts w:ascii="Times New Roman" w:hAnsi="Times New Roman" w:cs="Times New Roman"/>
          <w:sz w:val="32"/>
          <w:szCs w:val="32"/>
        </w:rPr>
      </w:pPr>
      <w:bookmarkStart w:id="0" w:name="_Toc227439901"/>
      <w:r w:rsidRPr="00E275EF">
        <w:rPr>
          <w:rFonts w:ascii="Times New Roman" w:hAnsi="Times New Roman" w:cs="Times New Roman"/>
          <w:sz w:val="32"/>
          <w:szCs w:val="32"/>
        </w:rPr>
        <w:lastRenderedPageBreak/>
        <w:t>Abstract</w:t>
      </w:r>
      <w:bookmarkEnd w:id="0"/>
    </w:p>
    <w:p w14:paraId="1892908F" w14:textId="3374B624" w:rsidR="00142E6E" w:rsidRPr="00E275EF" w:rsidRDefault="00142E6E" w:rsidP="00142E6E">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examines the role of digital banking services in influencing customer satisfaction within the UK retail banking sector. The research </w:t>
      </w:r>
      <w:r w:rsidR="00A075F7" w:rsidRPr="00E275EF">
        <w:rPr>
          <w:rFonts w:ascii="Times New Roman" w:hAnsi="Times New Roman" w:cs="Times New Roman"/>
          <w:sz w:val="24"/>
          <w:szCs w:val="24"/>
        </w:rPr>
        <w:t>precisely</w:t>
      </w:r>
      <w:r w:rsidRPr="00E275EF">
        <w:rPr>
          <w:rFonts w:ascii="Times New Roman" w:hAnsi="Times New Roman" w:cs="Times New Roman"/>
          <w:sz w:val="24"/>
          <w:szCs w:val="24"/>
        </w:rPr>
        <w:t xml:space="preserve"> focuses on two key factors </w:t>
      </w:r>
      <w:r w:rsidR="003F0FF4" w:rsidRPr="00E275EF">
        <w:rPr>
          <w:rFonts w:ascii="Times New Roman" w:hAnsi="Times New Roman" w:cs="Times New Roman"/>
          <w:sz w:val="24"/>
          <w:szCs w:val="24"/>
        </w:rPr>
        <w:t>from the Technology Acceptance Model (TAM)</w:t>
      </w:r>
      <w:r w:rsidR="00092A22" w:rsidRPr="00E275EF">
        <w:rPr>
          <w:rFonts w:ascii="Times New Roman" w:hAnsi="Times New Roman" w:cs="Times New Roman"/>
          <w:sz w:val="24"/>
          <w:szCs w:val="24"/>
        </w:rPr>
        <w:t>:</w:t>
      </w:r>
      <w:r w:rsidRPr="00E275EF">
        <w:rPr>
          <w:rFonts w:ascii="Times New Roman" w:hAnsi="Times New Roman" w:cs="Times New Roman"/>
          <w:sz w:val="24"/>
          <w:szCs w:val="24"/>
        </w:rPr>
        <w:t xml:space="preserve"> perceived ease of use and perceived usefulness. The study </w:t>
      </w:r>
      <w:r w:rsidR="00A075F7" w:rsidRPr="00E275EF">
        <w:rPr>
          <w:rFonts w:ascii="Times New Roman" w:hAnsi="Times New Roman" w:cs="Times New Roman"/>
          <w:sz w:val="24"/>
          <w:szCs w:val="24"/>
        </w:rPr>
        <w:t>seeks</w:t>
      </w:r>
      <w:r w:rsidRPr="00E275EF">
        <w:rPr>
          <w:rFonts w:ascii="Times New Roman" w:hAnsi="Times New Roman" w:cs="Times New Roman"/>
          <w:sz w:val="24"/>
          <w:szCs w:val="24"/>
        </w:rPr>
        <w:t xml:space="preserve"> to analyse how these </w:t>
      </w:r>
      <w:r w:rsidR="00A075F7" w:rsidRPr="00E275EF">
        <w:rPr>
          <w:rFonts w:ascii="Times New Roman" w:hAnsi="Times New Roman" w:cs="Times New Roman"/>
          <w:sz w:val="24"/>
          <w:szCs w:val="24"/>
        </w:rPr>
        <w:t>elements</w:t>
      </w:r>
      <w:r w:rsidRPr="00E275EF">
        <w:rPr>
          <w:rFonts w:ascii="Times New Roman" w:hAnsi="Times New Roman" w:cs="Times New Roman"/>
          <w:sz w:val="24"/>
          <w:szCs w:val="24"/>
        </w:rPr>
        <w:t xml:space="preserve"> affect customers’ overall satisfaction with digital banking platforms.</w:t>
      </w:r>
    </w:p>
    <w:p w14:paraId="49C08907" w14:textId="7DD7F9A4" w:rsidR="00142E6E" w:rsidRPr="00E275EF" w:rsidRDefault="00142E6E" w:rsidP="00142E6E">
      <w:pPr>
        <w:jc w:val="both"/>
        <w:rPr>
          <w:rFonts w:ascii="Times New Roman" w:hAnsi="Times New Roman" w:cs="Times New Roman"/>
          <w:sz w:val="24"/>
          <w:szCs w:val="24"/>
        </w:rPr>
      </w:pPr>
      <w:r w:rsidRPr="00E275EF">
        <w:rPr>
          <w:rFonts w:ascii="Times New Roman" w:hAnsi="Times New Roman" w:cs="Times New Roman"/>
          <w:sz w:val="24"/>
          <w:szCs w:val="24"/>
        </w:rPr>
        <w:t xml:space="preserve">A quantitative research approach was adopted, and primary data were collected through a structured questionnaire distributed via online platforms. A total of </w:t>
      </w:r>
      <w:r w:rsidR="0083278B" w:rsidRPr="00E275EF">
        <w:rPr>
          <w:rFonts w:ascii="Times New Roman" w:hAnsi="Times New Roman" w:cs="Times New Roman"/>
          <w:sz w:val="24"/>
          <w:szCs w:val="24"/>
        </w:rPr>
        <w:t>forty-five</w:t>
      </w:r>
      <w:r w:rsidRPr="00E275EF">
        <w:rPr>
          <w:rFonts w:ascii="Times New Roman" w:hAnsi="Times New Roman" w:cs="Times New Roman"/>
          <w:sz w:val="24"/>
          <w:szCs w:val="24"/>
        </w:rPr>
        <w:t xml:space="preserve"> valid responses were obtained from digital banking users. The </w:t>
      </w:r>
      <w:r w:rsidR="00A075F7" w:rsidRPr="00E275EF">
        <w:rPr>
          <w:rFonts w:ascii="Times New Roman" w:hAnsi="Times New Roman" w:cs="Times New Roman"/>
          <w:sz w:val="24"/>
          <w:szCs w:val="24"/>
        </w:rPr>
        <w:t>outcomes</w:t>
      </w:r>
      <w:r w:rsidRPr="00E275EF">
        <w:rPr>
          <w:rFonts w:ascii="Times New Roman" w:hAnsi="Times New Roman" w:cs="Times New Roman"/>
          <w:sz w:val="24"/>
          <w:szCs w:val="24"/>
        </w:rPr>
        <w:t xml:space="preserve"> </w:t>
      </w:r>
      <w:r w:rsidR="006F24AD" w:rsidRPr="00E275EF">
        <w:rPr>
          <w:rFonts w:ascii="Times New Roman" w:hAnsi="Times New Roman" w:cs="Times New Roman"/>
          <w:sz w:val="24"/>
          <w:szCs w:val="24"/>
        </w:rPr>
        <w:t>show</w:t>
      </w:r>
      <w:r w:rsidRPr="00E275EF">
        <w:rPr>
          <w:rFonts w:ascii="Times New Roman" w:hAnsi="Times New Roman" w:cs="Times New Roman"/>
          <w:sz w:val="24"/>
          <w:szCs w:val="24"/>
        </w:rPr>
        <w:t xml:space="preserve"> that both perceived ease of use and perceived usefulness have a positive impact on customer satisfaction. Customers are more likely to feel satisfied when digital banking services are simple to use, efficient, and helpful in managing their financial activities.</w:t>
      </w:r>
    </w:p>
    <w:p w14:paraId="7A55AB87" w14:textId="1086FAF6" w:rsidR="00142E6E" w:rsidRPr="00E275EF" w:rsidRDefault="00142E6E" w:rsidP="00142E6E">
      <w:pPr>
        <w:jc w:val="both"/>
        <w:rPr>
          <w:rFonts w:ascii="Times New Roman" w:hAnsi="Times New Roman" w:cs="Times New Roman"/>
          <w:sz w:val="24"/>
          <w:szCs w:val="24"/>
        </w:rPr>
      </w:pPr>
      <w:r w:rsidRPr="00E275EF">
        <w:rPr>
          <w:rFonts w:ascii="Times New Roman" w:hAnsi="Times New Roman" w:cs="Times New Roman"/>
          <w:sz w:val="24"/>
          <w:szCs w:val="24"/>
        </w:rPr>
        <w:t xml:space="preserve">The study concludes that improving the usability and functionality of digital banking applications can </w:t>
      </w:r>
      <w:r w:rsidR="00A075F7" w:rsidRPr="00E275EF">
        <w:rPr>
          <w:rFonts w:ascii="Times New Roman" w:hAnsi="Times New Roman" w:cs="Times New Roman"/>
          <w:sz w:val="24"/>
          <w:szCs w:val="24"/>
        </w:rPr>
        <w:t>extensively</w:t>
      </w:r>
      <w:r w:rsidRPr="00E275EF">
        <w:rPr>
          <w:rFonts w:ascii="Times New Roman" w:hAnsi="Times New Roman" w:cs="Times New Roman"/>
          <w:sz w:val="24"/>
          <w:szCs w:val="24"/>
        </w:rPr>
        <w:t xml:space="preserve"> enhance customer satisfaction and encourage continued usage. These findings </w:t>
      </w:r>
      <w:r w:rsidR="006F24AD" w:rsidRPr="00E275EF">
        <w:rPr>
          <w:rFonts w:ascii="Times New Roman" w:hAnsi="Times New Roman" w:cs="Times New Roman"/>
          <w:sz w:val="24"/>
          <w:szCs w:val="24"/>
        </w:rPr>
        <w:t>offer</w:t>
      </w:r>
      <w:r w:rsidRPr="00E275EF">
        <w:rPr>
          <w:rFonts w:ascii="Times New Roman" w:hAnsi="Times New Roman" w:cs="Times New Roman"/>
          <w:sz w:val="24"/>
          <w:szCs w:val="24"/>
        </w:rPr>
        <w:t xml:space="preserve"> useful insights for banks aiming to improve their digital service offerings.</w:t>
      </w:r>
    </w:p>
    <w:p w14:paraId="0F8E9FDF" w14:textId="77777777" w:rsidR="005B4D7C" w:rsidRPr="00E275EF" w:rsidRDefault="005B4D7C" w:rsidP="00142E6E">
      <w:pPr>
        <w:jc w:val="both"/>
        <w:rPr>
          <w:rFonts w:ascii="Times New Roman" w:hAnsi="Times New Roman" w:cs="Times New Roman"/>
          <w:sz w:val="24"/>
          <w:szCs w:val="24"/>
        </w:rPr>
      </w:pPr>
      <w:r w:rsidRPr="00E275EF">
        <w:rPr>
          <w:rFonts w:ascii="Times New Roman" w:hAnsi="Times New Roman" w:cs="Times New Roman"/>
          <w:b/>
          <w:bCs/>
          <w:sz w:val="24"/>
          <w:szCs w:val="24"/>
        </w:rPr>
        <w:t>Keywords:</w:t>
      </w:r>
      <w:r w:rsidRPr="00E275EF">
        <w:rPr>
          <w:rFonts w:ascii="Times New Roman" w:hAnsi="Times New Roman" w:cs="Times New Roman"/>
          <w:sz w:val="24"/>
          <w:szCs w:val="24"/>
        </w:rPr>
        <w:t xml:space="preserve"> Digital Banking; Perceived Ease of Use; Perceived Usefulness; Customer Satisfaction; Technology Acceptance Model (TAM)</w:t>
      </w:r>
    </w:p>
    <w:p w14:paraId="32D6E4F8" w14:textId="77777777" w:rsidR="00573CA4" w:rsidRPr="00E275EF" w:rsidRDefault="00573CA4">
      <w:pPr>
        <w:rPr>
          <w:rFonts w:ascii="Times New Roman" w:hAnsi="Times New Roman" w:cs="Times New Roman"/>
          <w:sz w:val="24"/>
          <w:szCs w:val="24"/>
        </w:rPr>
      </w:pPr>
    </w:p>
    <w:p w14:paraId="14DAE902" w14:textId="77777777" w:rsidR="00573CA4" w:rsidRPr="00E275EF" w:rsidRDefault="00573CA4">
      <w:pPr>
        <w:rPr>
          <w:rFonts w:ascii="Times New Roman" w:hAnsi="Times New Roman" w:cs="Times New Roman"/>
          <w:sz w:val="24"/>
          <w:szCs w:val="24"/>
        </w:rPr>
      </w:pPr>
    </w:p>
    <w:p w14:paraId="53ED029C" w14:textId="77777777" w:rsidR="00142E6E" w:rsidRPr="00E275EF" w:rsidRDefault="00142E6E">
      <w:pPr>
        <w:rPr>
          <w:rFonts w:ascii="Times New Roman" w:hAnsi="Times New Roman" w:cs="Times New Roman"/>
          <w:sz w:val="24"/>
          <w:szCs w:val="24"/>
        </w:rPr>
      </w:pPr>
    </w:p>
    <w:p w14:paraId="36C66822" w14:textId="77777777" w:rsidR="00142E6E" w:rsidRPr="00E275EF" w:rsidRDefault="00142E6E">
      <w:pPr>
        <w:rPr>
          <w:rFonts w:ascii="Times New Roman" w:hAnsi="Times New Roman" w:cs="Times New Roman"/>
          <w:sz w:val="24"/>
          <w:szCs w:val="24"/>
        </w:rPr>
      </w:pPr>
    </w:p>
    <w:p w14:paraId="2BBF01E2" w14:textId="77777777" w:rsidR="00142E6E" w:rsidRPr="00E275EF" w:rsidRDefault="00142E6E">
      <w:pPr>
        <w:rPr>
          <w:rFonts w:ascii="Times New Roman" w:hAnsi="Times New Roman" w:cs="Times New Roman"/>
          <w:sz w:val="24"/>
          <w:szCs w:val="24"/>
        </w:rPr>
      </w:pPr>
    </w:p>
    <w:p w14:paraId="056CFA36" w14:textId="77777777" w:rsidR="00142E6E" w:rsidRPr="00E275EF" w:rsidRDefault="00142E6E">
      <w:pPr>
        <w:rPr>
          <w:rFonts w:ascii="Times New Roman" w:hAnsi="Times New Roman" w:cs="Times New Roman"/>
          <w:sz w:val="24"/>
          <w:szCs w:val="24"/>
        </w:rPr>
      </w:pPr>
    </w:p>
    <w:p w14:paraId="43AC015C" w14:textId="77777777" w:rsidR="00142E6E" w:rsidRPr="00E275EF" w:rsidRDefault="00142E6E">
      <w:pPr>
        <w:rPr>
          <w:rFonts w:ascii="Times New Roman" w:hAnsi="Times New Roman" w:cs="Times New Roman"/>
          <w:sz w:val="24"/>
          <w:szCs w:val="24"/>
        </w:rPr>
      </w:pPr>
    </w:p>
    <w:p w14:paraId="4364372C" w14:textId="77777777" w:rsidR="00142E6E" w:rsidRPr="00E275EF" w:rsidRDefault="00142E6E">
      <w:pPr>
        <w:rPr>
          <w:rFonts w:ascii="Times New Roman" w:hAnsi="Times New Roman" w:cs="Times New Roman"/>
          <w:sz w:val="24"/>
          <w:szCs w:val="24"/>
        </w:rPr>
      </w:pPr>
    </w:p>
    <w:p w14:paraId="34DE2918" w14:textId="77777777" w:rsidR="00573CA4" w:rsidRPr="00E275EF" w:rsidRDefault="00573CA4">
      <w:pPr>
        <w:rPr>
          <w:rFonts w:ascii="Times New Roman" w:hAnsi="Times New Roman" w:cs="Times New Roman"/>
          <w:sz w:val="24"/>
          <w:szCs w:val="24"/>
        </w:rPr>
      </w:pPr>
    </w:p>
    <w:p w14:paraId="7CFA6ECB" w14:textId="77777777" w:rsidR="00573CA4" w:rsidRPr="00E275EF" w:rsidRDefault="00573CA4">
      <w:pPr>
        <w:rPr>
          <w:rFonts w:ascii="Times New Roman" w:hAnsi="Times New Roman" w:cs="Times New Roman"/>
          <w:sz w:val="24"/>
          <w:szCs w:val="24"/>
        </w:rPr>
      </w:pPr>
    </w:p>
    <w:p w14:paraId="0039C9D7" w14:textId="77777777" w:rsidR="00573CA4" w:rsidRPr="00E275EF" w:rsidRDefault="00573CA4">
      <w:pPr>
        <w:rPr>
          <w:rFonts w:ascii="Times New Roman" w:hAnsi="Times New Roman" w:cs="Times New Roman"/>
          <w:sz w:val="24"/>
          <w:szCs w:val="24"/>
        </w:rPr>
      </w:pPr>
    </w:p>
    <w:p w14:paraId="73E0ACE0" w14:textId="77777777" w:rsidR="00573CA4" w:rsidRPr="00E275EF" w:rsidRDefault="00573CA4">
      <w:pPr>
        <w:rPr>
          <w:rFonts w:ascii="Times New Roman" w:hAnsi="Times New Roman" w:cs="Times New Roman"/>
          <w:sz w:val="24"/>
          <w:szCs w:val="24"/>
        </w:rPr>
      </w:pPr>
    </w:p>
    <w:p w14:paraId="12AEDBD3" w14:textId="77777777" w:rsidR="00573CA4" w:rsidRPr="00E275EF" w:rsidRDefault="00573CA4">
      <w:pPr>
        <w:rPr>
          <w:rFonts w:ascii="Times New Roman" w:hAnsi="Times New Roman" w:cs="Times New Roman"/>
          <w:sz w:val="24"/>
          <w:szCs w:val="24"/>
        </w:rPr>
      </w:pPr>
    </w:p>
    <w:p w14:paraId="36871E34" w14:textId="77777777" w:rsidR="00573CA4" w:rsidRPr="00E275EF" w:rsidRDefault="00573CA4">
      <w:pPr>
        <w:rPr>
          <w:rFonts w:ascii="Times New Roman" w:hAnsi="Times New Roman" w:cs="Times New Roman"/>
          <w:sz w:val="24"/>
          <w:szCs w:val="24"/>
        </w:rPr>
      </w:pPr>
    </w:p>
    <w:p w14:paraId="15EF9C25" w14:textId="77777777" w:rsidR="00DF5CB3" w:rsidRPr="00E275EF" w:rsidRDefault="00DF5CB3">
      <w:pPr>
        <w:rPr>
          <w:rFonts w:ascii="Times New Roman" w:hAnsi="Times New Roman" w:cs="Times New Roman"/>
          <w:sz w:val="24"/>
          <w:szCs w:val="24"/>
        </w:rPr>
      </w:pPr>
    </w:p>
    <w:p w14:paraId="67219FAB" w14:textId="77777777" w:rsidR="005C560B" w:rsidRPr="00E275EF" w:rsidRDefault="005C560B">
      <w:pPr>
        <w:rPr>
          <w:rFonts w:ascii="Times New Roman" w:hAnsi="Times New Roman" w:cs="Times New Roman"/>
          <w:sz w:val="24"/>
          <w:szCs w:val="24"/>
        </w:rPr>
      </w:pPr>
    </w:p>
    <w:p w14:paraId="2056DC94" w14:textId="77777777" w:rsidR="005C560B" w:rsidRPr="00E275EF" w:rsidRDefault="005C560B">
      <w:pPr>
        <w:rPr>
          <w:rFonts w:ascii="Times New Roman" w:hAnsi="Times New Roman" w:cs="Times New Roman"/>
          <w:sz w:val="24"/>
          <w:szCs w:val="24"/>
        </w:rPr>
      </w:pPr>
    </w:p>
    <w:sdt>
      <w:sdtPr>
        <w:rPr>
          <w:rFonts w:ascii="Times New Roman" w:eastAsiaTheme="minorHAnsi" w:hAnsi="Times New Roman" w:cs="Times New Roman"/>
          <w:color w:val="auto"/>
          <w:sz w:val="24"/>
          <w:szCs w:val="24"/>
          <w:lang w:eastAsia="en-US"/>
        </w:rPr>
        <w:id w:val="-1275332423"/>
        <w:docPartObj>
          <w:docPartGallery w:val="Table of Contents"/>
          <w:docPartUnique/>
        </w:docPartObj>
      </w:sdtPr>
      <w:sdtEndPr>
        <w:rPr>
          <w:b/>
          <w:bCs/>
        </w:rPr>
      </w:sdtEndPr>
      <w:sdtContent>
        <w:p w14:paraId="33EB4597" w14:textId="461769D9" w:rsidR="008C3558" w:rsidRPr="005D3E1B" w:rsidRDefault="008C3558">
          <w:pPr>
            <w:pStyle w:val="TOCHeading"/>
            <w:rPr>
              <w:rFonts w:ascii="Times New Roman" w:hAnsi="Times New Roman" w:cs="Times New Roman"/>
              <w:sz w:val="24"/>
              <w:szCs w:val="24"/>
            </w:rPr>
          </w:pPr>
          <w:r w:rsidRPr="005D3E1B">
            <w:rPr>
              <w:rFonts w:ascii="Times New Roman" w:hAnsi="Times New Roman" w:cs="Times New Roman"/>
              <w:sz w:val="24"/>
              <w:szCs w:val="24"/>
            </w:rPr>
            <w:t>Table of Contents</w:t>
          </w:r>
        </w:p>
        <w:p w14:paraId="37D5D15B" w14:textId="2C40FD57" w:rsidR="001A3579" w:rsidRPr="001A3579" w:rsidRDefault="008C3558">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r w:rsidRPr="005D3E1B">
            <w:rPr>
              <w:rFonts w:ascii="Times New Roman" w:hAnsi="Times New Roman" w:cs="Times New Roman"/>
              <w:sz w:val="24"/>
              <w:szCs w:val="24"/>
            </w:rPr>
            <w:fldChar w:fldCharType="begin"/>
          </w:r>
          <w:r w:rsidRPr="005D3E1B">
            <w:rPr>
              <w:rFonts w:ascii="Times New Roman" w:hAnsi="Times New Roman" w:cs="Times New Roman"/>
              <w:sz w:val="24"/>
              <w:szCs w:val="24"/>
            </w:rPr>
            <w:instrText xml:space="preserve"> TOC \o "1-3" \h \z \u </w:instrText>
          </w:r>
          <w:r w:rsidRPr="005D3E1B">
            <w:rPr>
              <w:rFonts w:ascii="Times New Roman" w:hAnsi="Times New Roman" w:cs="Times New Roman"/>
              <w:sz w:val="24"/>
              <w:szCs w:val="24"/>
            </w:rPr>
            <w:fldChar w:fldCharType="separate"/>
          </w:r>
          <w:hyperlink w:anchor="_Toc227439901" w:history="1">
            <w:r w:rsidR="001A3579" w:rsidRPr="001A3579">
              <w:rPr>
                <w:rStyle w:val="Hyperlink"/>
                <w:rFonts w:ascii="Times New Roman" w:hAnsi="Times New Roman" w:cs="Times New Roman"/>
                <w:noProof/>
                <w:sz w:val="24"/>
                <w:szCs w:val="24"/>
              </w:rPr>
              <w:t>Abstract</w:t>
            </w:r>
            <w:r w:rsidR="001A3579" w:rsidRPr="001A3579">
              <w:rPr>
                <w:rFonts w:ascii="Times New Roman" w:hAnsi="Times New Roman" w:cs="Times New Roman"/>
                <w:noProof/>
                <w:webHidden/>
                <w:sz w:val="24"/>
                <w:szCs w:val="24"/>
              </w:rPr>
              <w:tab/>
            </w:r>
            <w:r w:rsidR="001A3579" w:rsidRPr="001A3579">
              <w:rPr>
                <w:rFonts w:ascii="Times New Roman" w:hAnsi="Times New Roman" w:cs="Times New Roman"/>
                <w:noProof/>
                <w:webHidden/>
                <w:sz w:val="24"/>
                <w:szCs w:val="24"/>
              </w:rPr>
              <w:fldChar w:fldCharType="begin"/>
            </w:r>
            <w:r w:rsidR="001A3579" w:rsidRPr="001A3579">
              <w:rPr>
                <w:rFonts w:ascii="Times New Roman" w:hAnsi="Times New Roman" w:cs="Times New Roman"/>
                <w:noProof/>
                <w:webHidden/>
                <w:sz w:val="24"/>
                <w:szCs w:val="24"/>
              </w:rPr>
              <w:instrText xml:space="preserve"> PAGEREF _Toc227439901 \h </w:instrText>
            </w:r>
            <w:r w:rsidR="001A3579" w:rsidRPr="001A3579">
              <w:rPr>
                <w:rFonts w:ascii="Times New Roman" w:hAnsi="Times New Roman" w:cs="Times New Roman"/>
                <w:noProof/>
                <w:webHidden/>
                <w:sz w:val="24"/>
                <w:szCs w:val="24"/>
              </w:rPr>
            </w:r>
            <w:r w:rsidR="001A3579" w:rsidRPr="001A3579">
              <w:rPr>
                <w:rFonts w:ascii="Times New Roman" w:hAnsi="Times New Roman" w:cs="Times New Roman"/>
                <w:noProof/>
                <w:webHidden/>
                <w:sz w:val="24"/>
                <w:szCs w:val="24"/>
              </w:rPr>
              <w:fldChar w:fldCharType="separate"/>
            </w:r>
            <w:r w:rsidR="001A3579" w:rsidRPr="001A3579">
              <w:rPr>
                <w:rFonts w:ascii="Times New Roman" w:hAnsi="Times New Roman" w:cs="Times New Roman"/>
                <w:noProof/>
                <w:webHidden/>
                <w:sz w:val="24"/>
                <w:szCs w:val="24"/>
              </w:rPr>
              <w:t>2</w:t>
            </w:r>
            <w:r w:rsidR="001A3579" w:rsidRPr="001A3579">
              <w:rPr>
                <w:rFonts w:ascii="Times New Roman" w:hAnsi="Times New Roman" w:cs="Times New Roman"/>
                <w:noProof/>
                <w:webHidden/>
                <w:sz w:val="24"/>
                <w:szCs w:val="24"/>
              </w:rPr>
              <w:fldChar w:fldCharType="end"/>
            </w:r>
          </w:hyperlink>
        </w:p>
        <w:p w14:paraId="20CD67BA" w14:textId="44F37D86"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2" w:history="1">
            <w:r w:rsidRPr="001A3579">
              <w:rPr>
                <w:rStyle w:val="Hyperlink"/>
                <w:rFonts w:ascii="Times New Roman" w:hAnsi="Times New Roman" w:cs="Times New Roman"/>
                <w:noProof/>
                <w:sz w:val="24"/>
                <w:szCs w:val="24"/>
              </w:rPr>
              <w:t>Part 1</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_Toc227439902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5</w:t>
            </w:r>
            <w:r w:rsidRPr="001A3579">
              <w:rPr>
                <w:rFonts w:ascii="Times New Roman" w:hAnsi="Times New Roman" w:cs="Times New Roman"/>
                <w:noProof/>
                <w:webHidden/>
                <w:sz w:val="24"/>
                <w:szCs w:val="24"/>
              </w:rPr>
              <w:fldChar w:fldCharType="end"/>
            </w:r>
          </w:hyperlink>
        </w:p>
        <w:p w14:paraId="031111FB" w14:textId="03F26EB5"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3" w:history="1">
            <w:r w:rsidRPr="001A3579">
              <w:rPr>
                <w:rStyle w:val="Hyperlink"/>
                <w:rFonts w:ascii="Times New Roman" w:hAnsi="Times New Roman" w:cs="Times New Roman"/>
                <w:noProof/>
                <w:sz w:val="24"/>
                <w:szCs w:val="24"/>
              </w:rPr>
              <w:t>1.1 Introduction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_Toc227439903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5</w:t>
            </w:r>
            <w:r w:rsidRPr="001A3579">
              <w:rPr>
                <w:rFonts w:ascii="Times New Roman" w:hAnsi="Times New Roman" w:cs="Times New Roman"/>
                <w:noProof/>
                <w:webHidden/>
                <w:sz w:val="24"/>
                <w:szCs w:val="24"/>
              </w:rPr>
              <w:fldChar w:fldCharType="end"/>
            </w:r>
          </w:hyperlink>
        </w:p>
        <w:p w14:paraId="40EB81A1" w14:textId="072E9C77"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4" w:history="1">
            <w:r w:rsidRPr="001A3579">
              <w:rPr>
                <w:rStyle w:val="Hyperlink"/>
                <w:rFonts w:ascii="Times New Roman" w:hAnsi="Times New Roman" w:cs="Times New Roman"/>
                <w:noProof/>
                <w:sz w:val="24"/>
                <w:szCs w:val="24"/>
              </w:rPr>
              <w:t>1.2 Background of the study</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_Toc227439904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7</w:t>
            </w:r>
            <w:r w:rsidRPr="001A3579">
              <w:rPr>
                <w:rFonts w:ascii="Times New Roman" w:hAnsi="Times New Roman" w:cs="Times New Roman"/>
                <w:noProof/>
                <w:webHidden/>
                <w:sz w:val="24"/>
                <w:szCs w:val="24"/>
              </w:rPr>
              <w:fldChar w:fldCharType="end"/>
            </w:r>
          </w:hyperlink>
        </w:p>
        <w:p w14:paraId="25D8E737" w14:textId="6DB27B3E"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5" w:history="1">
            <w:r w:rsidRPr="001A3579">
              <w:rPr>
                <w:rStyle w:val="Hyperlink"/>
                <w:rFonts w:ascii="Times New Roman" w:hAnsi="Times New Roman" w:cs="Times New Roman"/>
                <w:noProof/>
                <w:sz w:val="24"/>
                <w:szCs w:val="24"/>
              </w:rPr>
              <w:t>1.3 Problem statement</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_Toc227439905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9</w:t>
            </w:r>
            <w:r w:rsidRPr="001A3579">
              <w:rPr>
                <w:rFonts w:ascii="Times New Roman" w:hAnsi="Times New Roman" w:cs="Times New Roman"/>
                <w:noProof/>
                <w:webHidden/>
                <w:sz w:val="24"/>
                <w:szCs w:val="24"/>
              </w:rPr>
              <w:fldChar w:fldCharType="end"/>
            </w:r>
          </w:hyperlink>
        </w:p>
        <w:p w14:paraId="0D2AFEC7" w14:textId="6B299202"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6" w:history="1">
            <w:r w:rsidRPr="001A3579">
              <w:rPr>
                <w:rStyle w:val="Hyperlink"/>
                <w:rFonts w:ascii="Times New Roman" w:hAnsi="Times New Roman" w:cs="Times New Roman"/>
                <w:noProof/>
                <w:sz w:val="24"/>
                <w:szCs w:val="24"/>
              </w:rPr>
              <w:t>1.4 Research Aim</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_Toc227439906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9</w:t>
            </w:r>
            <w:r w:rsidRPr="001A3579">
              <w:rPr>
                <w:rFonts w:ascii="Times New Roman" w:hAnsi="Times New Roman" w:cs="Times New Roman"/>
                <w:noProof/>
                <w:webHidden/>
                <w:sz w:val="24"/>
                <w:szCs w:val="24"/>
              </w:rPr>
              <w:fldChar w:fldCharType="end"/>
            </w:r>
          </w:hyperlink>
        </w:p>
        <w:p w14:paraId="457CCAF2" w14:textId="2961C9BA"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7" w:history="1">
            <w:r w:rsidRPr="001A3579">
              <w:rPr>
                <w:rStyle w:val="Hyperlink"/>
                <w:rFonts w:ascii="Times New Roman" w:hAnsi="Times New Roman" w:cs="Times New Roman"/>
                <w:noProof/>
                <w:sz w:val="24"/>
                <w:szCs w:val="24"/>
              </w:rPr>
              <w:t>1.5 Objectives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_Toc227439907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9</w:t>
            </w:r>
            <w:r w:rsidRPr="001A3579">
              <w:rPr>
                <w:rFonts w:ascii="Times New Roman" w:hAnsi="Times New Roman" w:cs="Times New Roman"/>
                <w:noProof/>
                <w:webHidden/>
                <w:sz w:val="24"/>
                <w:szCs w:val="24"/>
              </w:rPr>
              <w:fldChar w:fldCharType="end"/>
            </w:r>
          </w:hyperlink>
        </w:p>
        <w:p w14:paraId="5F8277A9" w14:textId="2AE2AFCF"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8" w:history="1">
            <w:r w:rsidRPr="001A3579">
              <w:rPr>
                <w:rStyle w:val="Hyperlink"/>
                <w:rFonts w:ascii="Times New Roman" w:hAnsi="Times New Roman" w:cs="Times New Roman"/>
                <w:noProof/>
                <w:sz w:val="24"/>
                <w:szCs w:val="24"/>
              </w:rPr>
              <w:t>1.6 Scope of the study</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_Toc227439908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10</w:t>
            </w:r>
            <w:r w:rsidRPr="001A3579">
              <w:rPr>
                <w:rFonts w:ascii="Times New Roman" w:hAnsi="Times New Roman" w:cs="Times New Roman"/>
                <w:noProof/>
                <w:webHidden/>
                <w:sz w:val="24"/>
                <w:szCs w:val="24"/>
              </w:rPr>
              <w:fldChar w:fldCharType="end"/>
            </w:r>
          </w:hyperlink>
        </w:p>
        <w:p w14:paraId="2B356EC1" w14:textId="134FB1F1"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09" w:history="1">
            <w:r w:rsidRPr="001A3579">
              <w:rPr>
                <w:rStyle w:val="Hyperlink"/>
                <w:rFonts w:ascii="Times New Roman" w:hAnsi="Times New Roman" w:cs="Times New Roman"/>
                <w:noProof/>
                <w:sz w:val="24"/>
                <w:szCs w:val="24"/>
              </w:rPr>
              <w:t>1.7 Primary research question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_Toc227439909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10</w:t>
            </w:r>
            <w:r w:rsidRPr="001A3579">
              <w:rPr>
                <w:rFonts w:ascii="Times New Roman" w:hAnsi="Times New Roman" w:cs="Times New Roman"/>
                <w:noProof/>
                <w:webHidden/>
                <w:sz w:val="24"/>
                <w:szCs w:val="24"/>
              </w:rPr>
              <w:fldChar w:fldCharType="end"/>
            </w:r>
          </w:hyperlink>
        </w:p>
        <w:p w14:paraId="3BE6AC38" w14:textId="47D57250"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0" w:history="1">
            <w:r w:rsidRPr="001A3579">
              <w:rPr>
                <w:rStyle w:val="Hyperlink"/>
                <w:rFonts w:ascii="Times New Roman" w:hAnsi="Times New Roman" w:cs="Times New Roman"/>
                <w:noProof/>
                <w:sz w:val="24"/>
                <w:szCs w:val="24"/>
              </w:rPr>
              <w:t>1.8 Literature review</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_Toc227439910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11</w:t>
            </w:r>
            <w:r w:rsidRPr="001A3579">
              <w:rPr>
                <w:rFonts w:ascii="Times New Roman" w:hAnsi="Times New Roman" w:cs="Times New Roman"/>
                <w:noProof/>
                <w:webHidden/>
                <w:sz w:val="24"/>
                <w:szCs w:val="24"/>
              </w:rPr>
              <w:fldChar w:fldCharType="end"/>
            </w:r>
          </w:hyperlink>
        </w:p>
        <w:p w14:paraId="1B69AC79" w14:textId="2AFF0382"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1" w:history="1">
            <w:r w:rsidRPr="001A3579">
              <w:rPr>
                <w:rStyle w:val="Hyperlink"/>
                <w:rFonts w:ascii="Times New Roman" w:hAnsi="Times New Roman" w:cs="Times New Roman"/>
                <w:noProof/>
                <w:sz w:val="24"/>
                <w:szCs w:val="24"/>
              </w:rPr>
              <w:t>1.8.1 Digital Banking Growth</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_Toc227439911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11</w:t>
            </w:r>
            <w:r w:rsidRPr="001A3579">
              <w:rPr>
                <w:rFonts w:ascii="Times New Roman" w:hAnsi="Times New Roman" w:cs="Times New Roman"/>
                <w:noProof/>
                <w:webHidden/>
                <w:sz w:val="24"/>
                <w:szCs w:val="24"/>
              </w:rPr>
              <w:fldChar w:fldCharType="end"/>
            </w:r>
          </w:hyperlink>
        </w:p>
        <w:p w14:paraId="400A666A" w14:textId="042AB8E4"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2" w:history="1">
            <w:r w:rsidRPr="001A3579">
              <w:rPr>
                <w:rStyle w:val="Hyperlink"/>
                <w:rFonts w:ascii="Times New Roman" w:hAnsi="Times New Roman" w:cs="Times New Roman"/>
                <w:noProof/>
                <w:sz w:val="24"/>
                <w:szCs w:val="24"/>
              </w:rPr>
              <w:t>1.8.2 Technology Acceptance Model</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_Toc227439912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11</w:t>
            </w:r>
            <w:r w:rsidRPr="001A3579">
              <w:rPr>
                <w:rFonts w:ascii="Times New Roman" w:hAnsi="Times New Roman" w:cs="Times New Roman"/>
                <w:noProof/>
                <w:webHidden/>
                <w:sz w:val="24"/>
                <w:szCs w:val="24"/>
              </w:rPr>
              <w:fldChar w:fldCharType="end"/>
            </w:r>
          </w:hyperlink>
        </w:p>
        <w:p w14:paraId="6A07BCC8" w14:textId="06226F46"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3" w:history="1">
            <w:r w:rsidRPr="001A3579">
              <w:rPr>
                <w:rStyle w:val="Hyperlink"/>
                <w:rFonts w:ascii="Times New Roman" w:hAnsi="Times New Roman" w:cs="Times New Roman"/>
                <w:noProof/>
                <w:sz w:val="24"/>
                <w:szCs w:val="24"/>
              </w:rPr>
              <w:t>1.8.3 Perceived ease of use</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_Toc227439913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11</w:t>
            </w:r>
            <w:r w:rsidRPr="001A3579">
              <w:rPr>
                <w:rFonts w:ascii="Times New Roman" w:hAnsi="Times New Roman" w:cs="Times New Roman"/>
                <w:noProof/>
                <w:webHidden/>
                <w:sz w:val="24"/>
                <w:szCs w:val="24"/>
              </w:rPr>
              <w:fldChar w:fldCharType="end"/>
            </w:r>
          </w:hyperlink>
        </w:p>
        <w:p w14:paraId="45E24169" w14:textId="6FC9C332"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4" w:history="1">
            <w:r w:rsidRPr="001A3579">
              <w:rPr>
                <w:rStyle w:val="Hyperlink"/>
                <w:rFonts w:ascii="Times New Roman" w:hAnsi="Times New Roman" w:cs="Times New Roman"/>
                <w:noProof/>
                <w:sz w:val="24"/>
                <w:szCs w:val="24"/>
              </w:rPr>
              <w:t>1.8.4 Perceived usefulness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_Toc227439914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12</w:t>
            </w:r>
            <w:r w:rsidRPr="001A3579">
              <w:rPr>
                <w:rFonts w:ascii="Times New Roman" w:hAnsi="Times New Roman" w:cs="Times New Roman"/>
                <w:noProof/>
                <w:webHidden/>
                <w:sz w:val="24"/>
                <w:szCs w:val="24"/>
              </w:rPr>
              <w:fldChar w:fldCharType="end"/>
            </w:r>
          </w:hyperlink>
        </w:p>
        <w:p w14:paraId="13F4438C" w14:textId="3093EC13"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5" w:history="1">
            <w:r w:rsidRPr="001A3579">
              <w:rPr>
                <w:rStyle w:val="Hyperlink"/>
                <w:rFonts w:ascii="Times New Roman" w:hAnsi="Times New Roman" w:cs="Times New Roman"/>
                <w:noProof/>
                <w:sz w:val="24"/>
                <w:szCs w:val="24"/>
              </w:rPr>
              <w:t>1.8.5 Customer satisfaction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_Toc227439915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12</w:t>
            </w:r>
            <w:r w:rsidRPr="001A3579">
              <w:rPr>
                <w:rFonts w:ascii="Times New Roman" w:hAnsi="Times New Roman" w:cs="Times New Roman"/>
                <w:noProof/>
                <w:webHidden/>
                <w:sz w:val="24"/>
                <w:szCs w:val="24"/>
              </w:rPr>
              <w:fldChar w:fldCharType="end"/>
            </w:r>
          </w:hyperlink>
        </w:p>
        <w:p w14:paraId="1CD002A4" w14:textId="2E25892D"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6" w:history="1">
            <w:r w:rsidRPr="001A3579">
              <w:rPr>
                <w:rStyle w:val="Hyperlink"/>
                <w:rFonts w:ascii="Times New Roman" w:hAnsi="Times New Roman" w:cs="Times New Roman"/>
                <w:noProof/>
                <w:sz w:val="24"/>
                <w:szCs w:val="24"/>
              </w:rPr>
              <w:t>1.8.6 Research Gap</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_Toc227439916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12</w:t>
            </w:r>
            <w:r w:rsidRPr="001A3579">
              <w:rPr>
                <w:rFonts w:ascii="Times New Roman" w:hAnsi="Times New Roman" w:cs="Times New Roman"/>
                <w:noProof/>
                <w:webHidden/>
                <w:sz w:val="24"/>
                <w:szCs w:val="24"/>
              </w:rPr>
              <w:fldChar w:fldCharType="end"/>
            </w:r>
          </w:hyperlink>
        </w:p>
        <w:p w14:paraId="73020A91" w14:textId="0023C5D9"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7" w:history="1">
            <w:r w:rsidRPr="001A3579">
              <w:rPr>
                <w:rStyle w:val="Hyperlink"/>
                <w:rFonts w:ascii="Times New Roman" w:hAnsi="Times New Roman" w:cs="Times New Roman"/>
                <w:noProof/>
                <w:sz w:val="24"/>
                <w:szCs w:val="24"/>
              </w:rPr>
              <w:t>1.9 Methodology</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_Toc227439917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13</w:t>
            </w:r>
            <w:r w:rsidRPr="001A3579">
              <w:rPr>
                <w:rFonts w:ascii="Times New Roman" w:hAnsi="Times New Roman" w:cs="Times New Roman"/>
                <w:noProof/>
                <w:webHidden/>
                <w:sz w:val="24"/>
                <w:szCs w:val="24"/>
              </w:rPr>
              <w:fldChar w:fldCharType="end"/>
            </w:r>
          </w:hyperlink>
        </w:p>
        <w:p w14:paraId="305C5756" w14:textId="3279150F"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8" w:history="1">
            <w:r w:rsidRPr="001A3579">
              <w:rPr>
                <w:rStyle w:val="Hyperlink"/>
                <w:rFonts w:ascii="Times New Roman" w:hAnsi="Times New Roman" w:cs="Times New Roman"/>
                <w:noProof/>
                <w:sz w:val="24"/>
                <w:szCs w:val="24"/>
              </w:rPr>
              <w:t>1.9.1 Research Philosophy (Positivism)</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_Toc227439918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13</w:t>
            </w:r>
            <w:r w:rsidRPr="001A3579">
              <w:rPr>
                <w:rFonts w:ascii="Times New Roman" w:hAnsi="Times New Roman" w:cs="Times New Roman"/>
                <w:noProof/>
                <w:webHidden/>
                <w:sz w:val="24"/>
                <w:szCs w:val="24"/>
              </w:rPr>
              <w:fldChar w:fldCharType="end"/>
            </w:r>
          </w:hyperlink>
        </w:p>
        <w:p w14:paraId="618F3F0E" w14:textId="5ED3AF6E"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19" w:history="1">
            <w:r w:rsidRPr="001A3579">
              <w:rPr>
                <w:rStyle w:val="Hyperlink"/>
                <w:rFonts w:ascii="Times New Roman" w:hAnsi="Times New Roman" w:cs="Times New Roman"/>
                <w:noProof/>
                <w:sz w:val="24"/>
                <w:szCs w:val="24"/>
              </w:rPr>
              <w:t>1.9.2 Ontology (Objectivism)</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_Toc227439919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13</w:t>
            </w:r>
            <w:r w:rsidRPr="001A3579">
              <w:rPr>
                <w:rFonts w:ascii="Times New Roman" w:hAnsi="Times New Roman" w:cs="Times New Roman"/>
                <w:noProof/>
                <w:webHidden/>
                <w:sz w:val="24"/>
                <w:szCs w:val="24"/>
              </w:rPr>
              <w:fldChar w:fldCharType="end"/>
            </w:r>
          </w:hyperlink>
        </w:p>
        <w:p w14:paraId="4F72DA7F" w14:textId="2128A07C"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0" w:history="1">
            <w:r w:rsidRPr="001A3579">
              <w:rPr>
                <w:rStyle w:val="Hyperlink"/>
                <w:rFonts w:ascii="Times New Roman" w:hAnsi="Times New Roman" w:cs="Times New Roman"/>
                <w:noProof/>
                <w:sz w:val="24"/>
                <w:szCs w:val="24"/>
              </w:rPr>
              <w:t>1.9.3 Epistemology (Positivist/ Empirical)</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_Toc227439920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13</w:t>
            </w:r>
            <w:r w:rsidRPr="001A3579">
              <w:rPr>
                <w:rFonts w:ascii="Times New Roman" w:hAnsi="Times New Roman" w:cs="Times New Roman"/>
                <w:noProof/>
                <w:webHidden/>
                <w:sz w:val="24"/>
                <w:szCs w:val="24"/>
              </w:rPr>
              <w:fldChar w:fldCharType="end"/>
            </w:r>
          </w:hyperlink>
        </w:p>
        <w:p w14:paraId="04350EE2" w14:textId="0577FD36"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1" w:history="1">
            <w:r w:rsidRPr="001A3579">
              <w:rPr>
                <w:rStyle w:val="Hyperlink"/>
                <w:rFonts w:ascii="Times New Roman" w:hAnsi="Times New Roman" w:cs="Times New Roman"/>
                <w:noProof/>
                <w:sz w:val="24"/>
                <w:szCs w:val="24"/>
              </w:rPr>
              <w:t>1.9.4 Axiology (Value-free / Neutral)</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_Toc227439921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14</w:t>
            </w:r>
            <w:r w:rsidRPr="001A3579">
              <w:rPr>
                <w:rFonts w:ascii="Times New Roman" w:hAnsi="Times New Roman" w:cs="Times New Roman"/>
                <w:noProof/>
                <w:webHidden/>
                <w:sz w:val="24"/>
                <w:szCs w:val="24"/>
              </w:rPr>
              <w:fldChar w:fldCharType="end"/>
            </w:r>
          </w:hyperlink>
        </w:p>
        <w:p w14:paraId="0288B84A" w14:textId="2CB60345"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2" w:history="1">
            <w:r w:rsidRPr="001A3579">
              <w:rPr>
                <w:rStyle w:val="Hyperlink"/>
                <w:rFonts w:ascii="Times New Roman" w:hAnsi="Times New Roman" w:cs="Times New Roman"/>
                <w:noProof/>
                <w:sz w:val="24"/>
                <w:szCs w:val="24"/>
              </w:rPr>
              <w:t>1.9.5 Research Design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_Toc227439922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14</w:t>
            </w:r>
            <w:r w:rsidRPr="001A3579">
              <w:rPr>
                <w:rFonts w:ascii="Times New Roman" w:hAnsi="Times New Roman" w:cs="Times New Roman"/>
                <w:noProof/>
                <w:webHidden/>
                <w:sz w:val="24"/>
                <w:szCs w:val="24"/>
              </w:rPr>
              <w:fldChar w:fldCharType="end"/>
            </w:r>
          </w:hyperlink>
        </w:p>
        <w:p w14:paraId="5212AD99" w14:textId="1A6B7182"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3" w:history="1">
            <w:r w:rsidRPr="001A3579">
              <w:rPr>
                <w:rStyle w:val="Hyperlink"/>
                <w:rFonts w:ascii="Times New Roman" w:hAnsi="Times New Roman" w:cs="Times New Roman"/>
                <w:noProof/>
                <w:sz w:val="24"/>
                <w:szCs w:val="24"/>
              </w:rPr>
              <w:t>1.9.6 Research Approach</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_Toc227439923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14</w:t>
            </w:r>
            <w:r w:rsidRPr="001A3579">
              <w:rPr>
                <w:rFonts w:ascii="Times New Roman" w:hAnsi="Times New Roman" w:cs="Times New Roman"/>
                <w:noProof/>
                <w:webHidden/>
                <w:sz w:val="24"/>
                <w:szCs w:val="24"/>
              </w:rPr>
              <w:fldChar w:fldCharType="end"/>
            </w:r>
          </w:hyperlink>
        </w:p>
        <w:p w14:paraId="319AA1B3" w14:textId="20B3C92E"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4" w:history="1">
            <w:r w:rsidRPr="001A3579">
              <w:rPr>
                <w:rStyle w:val="Hyperlink"/>
                <w:rFonts w:ascii="Times New Roman" w:hAnsi="Times New Roman" w:cs="Times New Roman"/>
                <w:noProof/>
                <w:sz w:val="24"/>
                <w:szCs w:val="24"/>
              </w:rPr>
              <w:t>1.9.7 Sampling Method</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_Toc227439924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14</w:t>
            </w:r>
            <w:r w:rsidRPr="001A3579">
              <w:rPr>
                <w:rFonts w:ascii="Times New Roman" w:hAnsi="Times New Roman" w:cs="Times New Roman"/>
                <w:noProof/>
                <w:webHidden/>
                <w:sz w:val="24"/>
                <w:szCs w:val="24"/>
              </w:rPr>
              <w:fldChar w:fldCharType="end"/>
            </w:r>
          </w:hyperlink>
        </w:p>
        <w:p w14:paraId="143A15B7" w14:textId="3B8372C3"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5" w:history="1">
            <w:r w:rsidRPr="001A3579">
              <w:rPr>
                <w:rStyle w:val="Hyperlink"/>
                <w:rFonts w:ascii="Times New Roman" w:hAnsi="Times New Roman" w:cs="Times New Roman"/>
                <w:noProof/>
                <w:sz w:val="24"/>
                <w:szCs w:val="24"/>
              </w:rPr>
              <w:t>1.9.8 Data collection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_Toc227439925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15</w:t>
            </w:r>
            <w:r w:rsidRPr="001A3579">
              <w:rPr>
                <w:rFonts w:ascii="Times New Roman" w:hAnsi="Times New Roman" w:cs="Times New Roman"/>
                <w:noProof/>
                <w:webHidden/>
                <w:sz w:val="24"/>
                <w:szCs w:val="24"/>
              </w:rPr>
              <w:fldChar w:fldCharType="end"/>
            </w:r>
          </w:hyperlink>
        </w:p>
        <w:p w14:paraId="135FBE1D" w14:textId="0B183549"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6" w:history="1">
            <w:r w:rsidRPr="001A3579">
              <w:rPr>
                <w:rStyle w:val="Hyperlink"/>
                <w:rFonts w:ascii="Times New Roman" w:hAnsi="Times New Roman" w:cs="Times New Roman"/>
                <w:noProof/>
                <w:sz w:val="24"/>
                <w:szCs w:val="24"/>
              </w:rPr>
              <w:t>1.9.9 Data Analysis Method</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_Toc227439926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15</w:t>
            </w:r>
            <w:r w:rsidRPr="001A3579">
              <w:rPr>
                <w:rFonts w:ascii="Times New Roman" w:hAnsi="Times New Roman" w:cs="Times New Roman"/>
                <w:noProof/>
                <w:webHidden/>
                <w:sz w:val="24"/>
                <w:szCs w:val="24"/>
              </w:rPr>
              <w:fldChar w:fldCharType="end"/>
            </w:r>
          </w:hyperlink>
        </w:p>
        <w:p w14:paraId="5B0D0D97" w14:textId="130CF41C"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7" w:history="1">
            <w:r w:rsidRPr="001A3579">
              <w:rPr>
                <w:rStyle w:val="Hyperlink"/>
                <w:rFonts w:ascii="Times New Roman" w:hAnsi="Times New Roman" w:cs="Times New Roman"/>
                <w:noProof/>
                <w:sz w:val="24"/>
                <w:szCs w:val="24"/>
              </w:rPr>
              <w:t>1.9.10 Ethical considerations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_Toc227439927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15</w:t>
            </w:r>
            <w:r w:rsidRPr="001A3579">
              <w:rPr>
                <w:rFonts w:ascii="Times New Roman" w:hAnsi="Times New Roman" w:cs="Times New Roman"/>
                <w:noProof/>
                <w:webHidden/>
                <w:sz w:val="24"/>
                <w:szCs w:val="24"/>
              </w:rPr>
              <w:fldChar w:fldCharType="end"/>
            </w:r>
          </w:hyperlink>
        </w:p>
        <w:p w14:paraId="1ECF3665" w14:textId="022C4747"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8" w:history="1">
            <w:r w:rsidRPr="001A3579">
              <w:rPr>
                <w:rStyle w:val="Hyperlink"/>
                <w:rFonts w:ascii="Times New Roman" w:hAnsi="Times New Roman" w:cs="Times New Roman"/>
                <w:noProof/>
                <w:sz w:val="24"/>
                <w:szCs w:val="24"/>
              </w:rPr>
              <w:t>1.10 Data Analysis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_Toc227439928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16</w:t>
            </w:r>
            <w:r w:rsidRPr="001A3579">
              <w:rPr>
                <w:rFonts w:ascii="Times New Roman" w:hAnsi="Times New Roman" w:cs="Times New Roman"/>
                <w:noProof/>
                <w:webHidden/>
                <w:sz w:val="24"/>
                <w:szCs w:val="24"/>
              </w:rPr>
              <w:fldChar w:fldCharType="end"/>
            </w:r>
          </w:hyperlink>
        </w:p>
        <w:p w14:paraId="0E6680AF" w14:textId="44ED224C"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29" w:history="1">
            <w:r w:rsidRPr="001A3579">
              <w:rPr>
                <w:rStyle w:val="Hyperlink"/>
                <w:rFonts w:ascii="Times New Roman" w:hAnsi="Times New Roman" w:cs="Times New Roman"/>
                <w:noProof/>
                <w:sz w:val="24"/>
                <w:szCs w:val="24"/>
              </w:rPr>
              <w:t>1.10.1 Demographic information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_Toc227439929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16</w:t>
            </w:r>
            <w:r w:rsidRPr="001A3579">
              <w:rPr>
                <w:rFonts w:ascii="Times New Roman" w:hAnsi="Times New Roman" w:cs="Times New Roman"/>
                <w:noProof/>
                <w:webHidden/>
                <w:sz w:val="24"/>
                <w:szCs w:val="24"/>
              </w:rPr>
              <w:fldChar w:fldCharType="end"/>
            </w:r>
          </w:hyperlink>
        </w:p>
        <w:p w14:paraId="0D6371B3" w14:textId="191EB5A5"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0" w:history="1">
            <w:r w:rsidRPr="001A3579">
              <w:rPr>
                <w:rStyle w:val="Hyperlink"/>
                <w:rFonts w:ascii="Times New Roman" w:hAnsi="Times New Roman" w:cs="Times New Roman"/>
                <w:noProof/>
                <w:sz w:val="24"/>
                <w:szCs w:val="24"/>
              </w:rPr>
              <w:t>1.10.2 Digital Banking usage</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_Toc227439930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18</w:t>
            </w:r>
            <w:r w:rsidRPr="001A3579">
              <w:rPr>
                <w:rFonts w:ascii="Times New Roman" w:hAnsi="Times New Roman" w:cs="Times New Roman"/>
                <w:noProof/>
                <w:webHidden/>
                <w:sz w:val="24"/>
                <w:szCs w:val="24"/>
              </w:rPr>
              <w:fldChar w:fldCharType="end"/>
            </w:r>
          </w:hyperlink>
        </w:p>
        <w:p w14:paraId="3B0D9560" w14:textId="75501429"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1" w:history="1">
            <w:r w:rsidRPr="001A3579">
              <w:rPr>
                <w:rStyle w:val="Hyperlink"/>
                <w:rFonts w:ascii="Times New Roman" w:hAnsi="Times New Roman" w:cs="Times New Roman"/>
                <w:noProof/>
                <w:sz w:val="24"/>
                <w:szCs w:val="24"/>
              </w:rPr>
              <w:t>1.10.3 Screening</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_Toc227439931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19</w:t>
            </w:r>
            <w:r w:rsidRPr="001A3579">
              <w:rPr>
                <w:rFonts w:ascii="Times New Roman" w:hAnsi="Times New Roman" w:cs="Times New Roman"/>
                <w:noProof/>
                <w:webHidden/>
                <w:sz w:val="24"/>
                <w:szCs w:val="24"/>
              </w:rPr>
              <w:fldChar w:fldCharType="end"/>
            </w:r>
          </w:hyperlink>
        </w:p>
        <w:p w14:paraId="13286A4E" w14:textId="6F20F616"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2" w:history="1">
            <w:r w:rsidRPr="001A3579">
              <w:rPr>
                <w:rStyle w:val="Hyperlink"/>
                <w:rFonts w:ascii="Times New Roman" w:hAnsi="Times New Roman" w:cs="Times New Roman"/>
                <w:noProof/>
                <w:sz w:val="24"/>
                <w:szCs w:val="24"/>
              </w:rPr>
              <w:t>1.10.4 Perceived ease of use</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_Toc227439932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20</w:t>
            </w:r>
            <w:r w:rsidRPr="001A3579">
              <w:rPr>
                <w:rFonts w:ascii="Times New Roman" w:hAnsi="Times New Roman" w:cs="Times New Roman"/>
                <w:noProof/>
                <w:webHidden/>
                <w:sz w:val="24"/>
                <w:szCs w:val="24"/>
              </w:rPr>
              <w:fldChar w:fldCharType="end"/>
            </w:r>
          </w:hyperlink>
        </w:p>
        <w:p w14:paraId="1082F16E" w14:textId="783D9A92"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3" w:history="1">
            <w:r w:rsidRPr="001A3579">
              <w:rPr>
                <w:rStyle w:val="Hyperlink"/>
                <w:rFonts w:ascii="Times New Roman" w:hAnsi="Times New Roman" w:cs="Times New Roman"/>
                <w:noProof/>
                <w:sz w:val="24"/>
                <w:szCs w:val="24"/>
              </w:rPr>
              <w:t>1.10.5 Perceived usefulness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_Toc227439933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23</w:t>
            </w:r>
            <w:r w:rsidRPr="001A3579">
              <w:rPr>
                <w:rFonts w:ascii="Times New Roman" w:hAnsi="Times New Roman" w:cs="Times New Roman"/>
                <w:noProof/>
                <w:webHidden/>
                <w:sz w:val="24"/>
                <w:szCs w:val="24"/>
              </w:rPr>
              <w:fldChar w:fldCharType="end"/>
            </w:r>
          </w:hyperlink>
        </w:p>
        <w:p w14:paraId="0A74BA31" w14:textId="6C37EEDA"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4" w:history="1">
            <w:r w:rsidRPr="001A3579">
              <w:rPr>
                <w:rStyle w:val="Hyperlink"/>
                <w:rFonts w:ascii="Times New Roman" w:hAnsi="Times New Roman" w:cs="Times New Roman"/>
                <w:noProof/>
                <w:sz w:val="24"/>
                <w:szCs w:val="24"/>
              </w:rPr>
              <w:t>1.10.6 Customer Satisfaction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_Toc227439934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26</w:t>
            </w:r>
            <w:r w:rsidRPr="001A3579">
              <w:rPr>
                <w:rFonts w:ascii="Times New Roman" w:hAnsi="Times New Roman" w:cs="Times New Roman"/>
                <w:noProof/>
                <w:webHidden/>
                <w:sz w:val="24"/>
                <w:szCs w:val="24"/>
              </w:rPr>
              <w:fldChar w:fldCharType="end"/>
            </w:r>
          </w:hyperlink>
        </w:p>
        <w:p w14:paraId="3B17AA3D" w14:textId="16369D7F"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5" w:history="1">
            <w:r w:rsidRPr="001A3579">
              <w:rPr>
                <w:rStyle w:val="Hyperlink"/>
                <w:rFonts w:ascii="Times New Roman" w:hAnsi="Times New Roman" w:cs="Times New Roman"/>
                <w:noProof/>
                <w:sz w:val="24"/>
                <w:szCs w:val="24"/>
              </w:rPr>
              <w:t>1.11 Findings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_Toc227439935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29</w:t>
            </w:r>
            <w:r w:rsidRPr="001A3579">
              <w:rPr>
                <w:rFonts w:ascii="Times New Roman" w:hAnsi="Times New Roman" w:cs="Times New Roman"/>
                <w:noProof/>
                <w:webHidden/>
                <w:sz w:val="24"/>
                <w:szCs w:val="24"/>
              </w:rPr>
              <w:fldChar w:fldCharType="end"/>
            </w:r>
          </w:hyperlink>
        </w:p>
        <w:p w14:paraId="15EAC818" w14:textId="109F3391"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6" w:history="1">
            <w:r w:rsidRPr="001A3579">
              <w:rPr>
                <w:rStyle w:val="Hyperlink"/>
                <w:rFonts w:ascii="Times New Roman" w:hAnsi="Times New Roman" w:cs="Times New Roman"/>
                <w:noProof/>
                <w:sz w:val="24"/>
                <w:szCs w:val="24"/>
              </w:rPr>
              <w:t>1.11.1 Perceived ease of use</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_Toc227439936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29</w:t>
            </w:r>
            <w:r w:rsidRPr="001A3579">
              <w:rPr>
                <w:rFonts w:ascii="Times New Roman" w:hAnsi="Times New Roman" w:cs="Times New Roman"/>
                <w:noProof/>
                <w:webHidden/>
                <w:sz w:val="24"/>
                <w:szCs w:val="24"/>
              </w:rPr>
              <w:fldChar w:fldCharType="end"/>
            </w:r>
          </w:hyperlink>
        </w:p>
        <w:p w14:paraId="6B0B03B4" w14:textId="33BA1FEC"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7" w:history="1">
            <w:r w:rsidRPr="001A3579">
              <w:rPr>
                <w:rStyle w:val="Hyperlink"/>
                <w:rFonts w:ascii="Times New Roman" w:hAnsi="Times New Roman" w:cs="Times New Roman"/>
                <w:noProof/>
                <w:sz w:val="24"/>
                <w:szCs w:val="24"/>
              </w:rPr>
              <w:t>1.11.2 Perceived usefulness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_Toc227439937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29</w:t>
            </w:r>
            <w:r w:rsidRPr="001A3579">
              <w:rPr>
                <w:rFonts w:ascii="Times New Roman" w:hAnsi="Times New Roman" w:cs="Times New Roman"/>
                <w:noProof/>
                <w:webHidden/>
                <w:sz w:val="24"/>
                <w:szCs w:val="24"/>
              </w:rPr>
              <w:fldChar w:fldCharType="end"/>
            </w:r>
          </w:hyperlink>
        </w:p>
        <w:p w14:paraId="2099F911" w14:textId="47F36C50"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8" w:history="1">
            <w:r w:rsidRPr="001A3579">
              <w:rPr>
                <w:rStyle w:val="Hyperlink"/>
                <w:rFonts w:ascii="Times New Roman" w:hAnsi="Times New Roman" w:cs="Times New Roman"/>
                <w:noProof/>
                <w:sz w:val="24"/>
                <w:szCs w:val="24"/>
              </w:rPr>
              <w:t>1.11.3 Customer satisfaction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_Toc227439938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29</w:t>
            </w:r>
            <w:r w:rsidRPr="001A3579">
              <w:rPr>
                <w:rFonts w:ascii="Times New Roman" w:hAnsi="Times New Roman" w:cs="Times New Roman"/>
                <w:noProof/>
                <w:webHidden/>
                <w:sz w:val="24"/>
                <w:szCs w:val="24"/>
              </w:rPr>
              <w:fldChar w:fldCharType="end"/>
            </w:r>
          </w:hyperlink>
        </w:p>
        <w:p w14:paraId="4DF4D193" w14:textId="6981F45C"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39" w:history="1">
            <w:r w:rsidRPr="001A3579">
              <w:rPr>
                <w:rStyle w:val="Hyperlink"/>
                <w:rFonts w:ascii="Times New Roman" w:hAnsi="Times New Roman" w:cs="Times New Roman"/>
                <w:noProof/>
                <w:sz w:val="24"/>
                <w:szCs w:val="24"/>
              </w:rPr>
              <w:t>1.12 Discussion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_Toc227439939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30</w:t>
            </w:r>
            <w:r w:rsidRPr="001A3579">
              <w:rPr>
                <w:rFonts w:ascii="Times New Roman" w:hAnsi="Times New Roman" w:cs="Times New Roman"/>
                <w:noProof/>
                <w:webHidden/>
                <w:sz w:val="24"/>
                <w:szCs w:val="24"/>
              </w:rPr>
              <w:fldChar w:fldCharType="end"/>
            </w:r>
          </w:hyperlink>
        </w:p>
        <w:p w14:paraId="4418CA6C" w14:textId="3D6D3824"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0" w:history="1">
            <w:r w:rsidRPr="001A3579">
              <w:rPr>
                <w:rStyle w:val="Hyperlink"/>
                <w:rFonts w:ascii="Times New Roman" w:hAnsi="Times New Roman" w:cs="Times New Roman"/>
                <w:noProof/>
                <w:sz w:val="24"/>
                <w:szCs w:val="24"/>
              </w:rPr>
              <w:t>1.13 Conclusion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_Toc227439940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31</w:t>
            </w:r>
            <w:r w:rsidRPr="001A3579">
              <w:rPr>
                <w:rFonts w:ascii="Times New Roman" w:hAnsi="Times New Roman" w:cs="Times New Roman"/>
                <w:noProof/>
                <w:webHidden/>
                <w:sz w:val="24"/>
                <w:szCs w:val="24"/>
              </w:rPr>
              <w:fldChar w:fldCharType="end"/>
            </w:r>
          </w:hyperlink>
        </w:p>
        <w:p w14:paraId="061A58CB" w14:textId="4903FF3A"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1" w:history="1">
            <w:r w:rsidRPr="001A3579">
              <w:rPr>
                <w:rStyle w:val="Hyperlink"/>
                <w:rFonts w:ascii="Times New Roman" w:hAnsi="Times New Roman" w:cs="Times New Roman"/>
                <w:noProof/>
                <w:sz w:val="24"/>
                <w:szCs w:val="24"/>
              </w:rPr>
              <w:t>1.14 Recommendations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_Toc227439941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31</w:t>
            </w:r>
            <w:r w:rsidRPr="001A3579">
              <w:rPr>
                <w:rFonts w:ascii="Times New Roman" w:hAnsi="Times New Roman" w:cs="Times New Roman"/>
                <w:noProof/>
                <w:webHidden/>
                <w:sz w:val="24"/>
                <w:szCs w:val="24"/>
              </w:rPr>
              <w:fldChar w:fldCharType="end"/>
            </w:r>
          </w:hyperlink>
        </w:p>
        <w:p w14:paraId="3BCD2921" w14:textId="2D553046"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2" w:history="1">
            <w:r w:rsidRPr="001A3579">
              <w:rPr>
                <w:rStyle w:val="Hyperlink"/>
                <w:rFonts w:ascii="Times New Roman" w:hAnsi="Times New Roman" w:cs="Times New Roman"/>
                <w:noProof/>
                <w:sz w:val="24"/>
                <w:szCs w:val="24"/>
              </w:rPr>
              <w:t>1.15 Limitations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_Toc227439942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32</w:t>
            </w:r>
            <w:r w:rsidRPr="001A3579">
              <w:rPr>
                <w:rFonts w:ascii="Times New Roman" w:hAnsi="Times New Roman" w:cs="Times New Roman"/>
                <w:noProof/>
                <w:webHidden/>
                <w:sz w:val="24"/>
                <w:szCs w:val="24"/>
              </w:rPr>
              <w:fldChar w:fldCharType="end"/>
            </w:r>
          </w:hyperlink>
        </w:p>
        <w:p w14:paraId="48AFB878" w14:textId="34A6610F"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3" w:history="1">
            <w:r w:rsidRPr="001A3579">
              <w:rPr>
                <w:rStyle w:val="Hyperlink"/>
                <w:rFonts w:ascii="Times New Roman" w:hAnsi="Times New Roman" w:cs="Times New Roman"/>
                <w:noProof/>
                <w:sz w:val="24"/>
                <w:szCs w:val="24"/>
              </w:rPr>
              <w:t>1.16 References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_Toc227439943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33</w:t>
            </w:r>
            <w:r w:rsidRPr="001A3579">
              <w:rPr>
                <w:rFonts w:ascii="Times New Roman" w:hAnsi="Times New Roman" w:cs="Times New Roman"/>
                <w:noProof/>
                <w:webHidden/>
                <w:sz w:val="24"/>
                <w:szCs w:val="24"/>
              </w:rPr>
              <w:fldChar w:fldCharType="end"/>
            </w:r>
          </w:hyperlink>
        </w:p>
        <w:p w14:paraId="1844B980" w14:textId="38D6C310"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4" w:history="1">
            <w:r w:rsidRPr="001A3579">
              <w:rPr>
                <w:rStyle w:val="Hyperlink"/>
                <w:rFonts w:ascii="Times New Roman" w:hAnsi="Times New Roman" w:cs="Times New Roman"/>
                <w:noProof/>
                <w:sz w:val="24"/>
                <w:szCs w:val="24"/>
              </w:rPr>
              <w:t>1.17 Appendices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_Toc227439944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34</w:t>
            </w:r>
            <w:r w:rsidRPr="001A3579">
              <w:rPr>
                <w:rFonts w:ascii="Times New Roman" w:hAnsi="Times New Roman" w:cs="Times New Roman"/>
                <w:noProof/>
                <w:webHidden/>
                <w:sz w:val="24"/>
                <w:szCs w:val="24"/>
              </w:rPr>
              <w:fldChar w:fldCharType="end"/>
            </w:r>
          </w:hyperlink>
        </w:p>
        <w:p w14:paraId="1F8D182D" w14:textId="5F241064"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5" w:history="1">
            <w:r w:rsidRPr="001A3579">
              <w:rPr>
                <w:rStyle w:val="Hyperlink"/>
                <w:rFonts w:ascii="Times New Roman" w:hAnsi="Times New Roman" w:cs="Times New Roman"/>
                <w:noProof/>
                <w:sz w:val="24"/>
                <w:szCs w:val="24"/>
              </w:rPr>
              <w:t>Part 2: Reflection of the Study</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_Toc227439945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36</w:t>
            </w:r>
            <w:r w:rsidRPr="001A3579">
              <w:rPr>
                <w:rFonts w:ascii="Times New Roman" w:hAnsi="Times New Roman" w:cs="Times New Roman"/>
                <w:noProof/>
                <w:webHidden/>
                <w:sz w:val="24"/>
                <w:szCs w:val="24"/>
              </w:rPr>
              <w:fldChar w:fldCharType="end"/>
            </w:r>
          </w:hyperlink>
        </w:p>
        <w:p w14:paraId="02E5446D" w14:textId="59598E30"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6" w:history="1">
            <w:r w:rsidRPr="001A3579">
              <w:rPr>
                <w:rStyle w:val="Hyperlink"/>
                <w:rFonts w:ascii="Times New Roman" w:hAnsi="Times New Roman" w:cs="Times New Roman"/>
                <w:noProof/>
                <w:sz w:val="24"/>
                <w:szCs w:val="24"/>
              </w:rPr>
              <w:t>2.1 Introduction</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_Toc227439946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36</w:t>
            </w:r>
            <w:r w:rsidRPr="001A3579">
              <w:rPr>
                <w:rFonts w:ascii="Times New Roman" w:hAnsi="Times New Roman" w:cs="Times New Roman"/>
                <w:noProof/>
                <w:webHidden/>
                <w:sz w:val="24"/>
                <w:szCs w:val="24"/>
              </w:rPr>
              <w:fldChar w:fldCharType="end"/>
            </w:r>
          </w:hyperlink>
        </w:p>
        <w:p w14:paraId="307EC76A" w14:textId="2483974F"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7" w:history="1">
            <w:r w:rsidRPr="001A3579">
              <w:rPr>
                <w:rStyle w:val="Hyperlink"/>
                <w:rFonts w:ascii="Times New Roman" w:hAnsi="Times New Roman" w:cs="Times New Roman"/>
                <w:noProof/>
                <w:sz w:val="24"/>
                <w:szCs w:val="24"/>
              </w:rPr>
              <w:t>2.2 Topic selection process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_Toc227439947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36</w:t>
            </w:r>
            <w:r w:rsidRPr="001A3579">
              <w:rPr>
                <w:rFonts w:ascii="Times New Roman" w:hAnsi="Times New Roman" w:cs="Times New Roman"/>
                <w:noProof/>
                <w:webHidden/>
                <w:sz w:val="24"/>
                <w:szCs w:val="24"/>
              </w:rPr>
              <w:fldChar w:fldCharType="end"/>
            </w:r>
          </w:hyperlink>
        </w:p>
        <w:p w14:paraId="0AB501BC" w14:textId="14BEA492"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8" w:history="1">
            <w:r w:rsidRPr="001A3579">
              <w:rPr>
                <w:rStyle w:val="Hyperlink"/>
                <w:rFonts w:ascii="Times New Roman" w:hAnsi="Times New Roman" w:cs="Times New Roman"/>
                <w:noProof/>
                <w:sz w:val="24"/>
                <w:szCs w:val="24"/>
              </w:rPr>
              <w:t>2.3 Literature review experience</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_Toc227439948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37</w:t>
            </w:r>
            <w:r w:rsidRPr="001A3579">
              <w:rPr>
                <w:rFonts w:ascii="Times New Roman" w:hAnsi="Times New Roman" w:cs="Times New Roman"/>
                <w:noProof/>
                <w:webHidden/>
                <w:sz w:val="24"/>
                <w:szCs w:val="24"/>
              </w:rPr>
              <w:fldChar w:fldCharType="end"/>
            </w:r>
          </w:hyperlink>
        </w:p>
        <w:p w14:paraId="5D1033B4" w14:textId="7F764A16"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49" w:history="1">
            <w:r w:rsidRPr="001A3579">
              <w:rPr>
                <w:rStyle w:val="Hyperlink"/>
                <w:rFonts w:ascii="Times New Roman" w:hAnsi="Times New Roman" w:cs="Times New Roman"/>
                <w:noProof/>
                <w:sz w:val="24"/>
                <w:szCs w:val="24"/>
              </w:rPr>
              <w:t>2.4 Designing the Questionnaire</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_Toc227439949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37</w:t>
            </w:r>
            <w:r w:rsidRPr="001A3579">
              <w:rPr>
                <w:rFonts w:ascii="Times New Roman" w:hAnsi="Times New Roman" w:cs="Times New Roman"/>
                <w:noProof/>
                <w:webHidden/>
                <w:sz w:val="24"/>
                <w:szCs w:val="24"/>
              </w:rPr>
              <w:fldChar w:fldCharType="end"/>
            </w:r>
          </w:hyperlink>
        </w:p>
        <w:p w14:paraId="519C7940" w14:textId="768E2B27"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50" w:history="1">
            <w:r w:rsidRPr="001A3579">
              <w:rPr>
                <w:rStyle w:val="Hyperlink"/>
                <w:rFonts w:ascii="Times New Roman" w:hAnsi="Times New Roman" w:cs="Times New Roman"/>
                <w:noProof/>
                <w:sz w:val="24"/>
                <w:szCs w:val="24"/>
              </w:rPr>
              <w:t>2.5 Data collection experience</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_Toc227439950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37</w:t>
            </w:r>
            <w:r w:rsidRPr="001A3579">
              <w:rPr>
                <w:rFonts w:ascii="Times New Roman" w:hAnsi="Times New Roman" w:cs="Times New Roman"/>
                <w:noProof/>
                <w:webHidden/>
                <w:sz w:val="24"/>
                <w:szCs w:val="24"/>
              </w:rPr>
              <w:fldChar w:fldCharType="end"/>
            </w:r>
          </w:hyperlink>
        </w:p>
        <w:p w14:paraId="7AE46590" w14:textId="5E034204"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51" w:history="1">
            <w:r w:rsidRPr="001A3579">
              <w:rPr>
                <w:rStyle w:val="Hyperlink"/>
                <w:rFonts w:ascii="Times New Roman" w:hAnsi="Times New Roman" w:cs="Times New Roman"/>
                <w:noProof/>
                <w:sz w:val="24"/>
                <w:szCs w:val="24"/>
              </w:rPr>
              <w:t>2.6 Research Skills Developed.</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_Toc227439951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38</w:t>
            </w:r>
            <w:r w:rsidRPr="001A3579">
              <w:rPr>
                <w:rFonts w:ascii="Times New Roman" w:hAnsi="Times New Roman" w:cs="Times New Roman"/>
                <w:noProof/>
                <w:webHidden/>
                <w:sz w:val="24"/>
                <w:szCs w:val="24"/>
              </w:rPr>
              <w:fldChar w:fldCharType="end"/>
            </w:r>
          </w:hyperlink>
        </w:p>
        <w:p w14:paraId="271932EF" w14:textId="6538BDB3" w:rsidR="001A3579" w:rsidRPr="001A3579" w:rsidRDefault="001A3579">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27439952" w:history="1">
            <w:r w:rsidRPr="001A3579">
              <w:rPr>
                <w:rStyle w:val="Hyperlink"/>
                <w:rFonts w:ascii="Times New Roman" w:hAnsi="Times New Roman" w:cs="Times New Roman"/>
                <w:noProof/>
                <w:sz w:val="24"/>
                <w:szCs w:val="24"/>
              </w:rPr>
              <w:t>2.7 Challenges and Solutions</w:t>
            </w:r>
            <w:r w:rsidRPr="001A3579">
              <w:rPr>
                <w:rFonts w:ascii="Times New Roman" w:hAnsi="Times New Roman" w:cs="Times New Roman"/>
                <w:noProof/>
                <w:webHidden/>
                <w:sz w:val="24"/>
                <w:szCs w:val="24"/>
              </w:rPr>
              <w:tab/>
            </w:r>
            <w:r w:rsidRPr="001A3579">
              <w:rPr>
                <w:rFonts w:ascii="Times New Roman" w:hAnsi="Times New Roman" w:cs="Times New Roman"/>
                <w:noProof/>
                <w:webHidden/>
                <w:sz w:val="24"/>
                <w:szCs w:val="24"/>
              </w:rPr>
              <w:fldChar w:fldCharType="begin"/>
            </w:r>
            <w:r w:rsidRPr="001A3579">
              <w:rPr>
                <w:rFonts w:ascii="Times New Roman" w:hAnsi="Times New Roman" w:cs="Times New Roman"/>
                <w:noProof/>
                <w:webHidden/>
                <w:sz w:val="24"/>
                <w:szCs w:val="24"/>
              </w:rPr>
              <w:instrText xml:space="preserve"> PAGEREF _Toc227439952 \h </w:instrText>
            </w:r>
            <w:r w:rsidRPr="001A3579">
              <w:rPr>
                <w:rFonts w:ascii="Times New Roman" w:hAnsi="Times New Roman" w:cs="Times New Roman"/>
                <w:noProof/>
                <w:webHidden/>
                <w:sz w:val="24"/>
                <w:szCs w:val="24"/>
              </w:rPr>
            </w:r>
            <w:r w:rsidRPr="001A3579">
              <w:rPr>
                <w:rFonts w:ascii="Times New Roman" w:hAnsi="Times New Roman" w:cs="Times New Roman"/>
                <w:noProof/>
                <w:webHidden/>
                <w:sz w:val="24"/>
                <w:szCs w:val="24"/>
              </w:rPr>
              <w:fldChar w:fldCharType="separate"/>
            </w:r>
            <w:r w:rsidRPr="001A3579">
              <w:rPr>
                <w:rFonts w:ascii="Times New Roman" w:hAnsi="Times New Roman" w:cs="Times New Roman"/>
                <w:noProof/>
                <w:webHidden/>
                <w:sz w:val="24"/>
                <w:szCs w:val="24"/>
              </w:rPr>
              <w:t>38</w:t>
            </w:r>
            <w:r w:rsidRPr="001A3579">
              <w:rPr>
                <w:rFonts w:ascii="Times New Roman" w:hAnsi="Times New Roman" w:cs="Times New Roman"/>
                <w:noProof/>
                <w:webHidden/>
                <w:sz w:val="24"/>
                <w:szCs w:val="24"/>
              </w:rPr>
              <w:fldChar w:fldCharType="end"/>
            </w:r>
          </w:hyperlink>
        </w:p>
        <w:p w14:paraId="0CC3CAC7" w14:textId="3F17B615" w:rsidR="001A3579" w:rsidRDefault="001A3579">
          <w:pPr>
            <w:pStyle w:val="TOC1"/>
            <w:tabs>
              <w:tab w:val="right" w:leader="dot" w:pos="9016"/>
            </w:tabs>
            <w:rPr>
              <w:rFonts w:eastAsiaTheme="minorEastAsia"/>
              <w:noProof/>
              <w:kern w:val="2"/>
              <w:sz w:val="24"/>
              <w:szCs w:val="24"/>
              <w:lang w:eastAsia="en-GB"/>
              <w14:ligatures w14:val="standardContextual"/>
            </w:rPr>
          </w:pPr>
          <w:hyperlink w:anchor="_Toc227439953" w:history="1">
            <w:r w:rsidRPr="00185FBA">
              <w:rPr>
                <w:rStyle w:val="Hyperlink"/>
                <w:rFonts w:ascii="Times New Roman" w:hAnsi="Times New Roman" w:cs="Times New Roman"/>
                <w:noProof/>
              </w:rPr>
              <w:t>2.8 Conclusion</w:t>
            </w:r>
            <w:r>
              <w:rPr>
                <w:noProof/>
                <w:webHidden/>
              </w:rPr>
              <w:tab/>
            </w:r>
            <w:r>
              <w:rPr>
                <w:noProof/>
                <w:webHidden/>
              </w:rPr>
              <w:fldChar w:fldCharType="begin"/>
            </w:r>
            <w:r>
              <w:rPr>
                <w:noProof/>
                <w:webHidden/>
              </w:rPr>
              <w:instrText xml:space="preserve"> PAGEREF _Toc227439953 \h </w:instrText>
            </w:r>
            <w:r>
              <w:rPr>
                <w:noProof/>
                <w:webHidden/>
              </w:rPr>
            </w:r>
            <w:r>
              <w:rPr>
                <w:noProof/>
                <w:webHidden/>
              </w:rPr>
              <w:fldChar w:fldCharType="separate"/>
            </w:r>
            <w:r>
              <w:rPr>
                <w:noProof/>
                <w:webHidden/>
              </w:rPr>
              <w:t>39</w:t>
            </w:r>
            <w:r>
              <w:rPr>
                <w:noProof/>
                <w:webHidden/>
              </w:rPr>
              <w:fldChar w:fldCharType="end"/>
            </w:r>
          </w:hyperlink>
        </w:p>
        <w:p w14:paraId="63D9742A" w14:textId="4E46E080" w:rsidR="008C3558" w:rsidRPr="005D3E1B" w:rsidRDefault="008C3558">
          <w:pPr>
            <w:rPr>
              <w:rFonts w:ascii="Times New Roman" w:hAnsi="Times New Roman" w:cs="Times New Roman"/>
              <w:sz w:val="24"/>
              <w:szCs w:val="24"/>
            </w:rPr>
          </w:pPr>
          <w:r w:rsidRPr="005D3E1B">
            <w:rPr>
              <w:rFonts w:ascii="Times New Roman" w:hAnsi="Times New Roman" w:cs="Times New Roman"/>
              <w:b/>
              <w:bCs/>
              <w:sz w:val="24"/>
              <w:szCs w:val="24"/>
            </w:rPr>
            <w:fldChar w:fldCharType="end"/>
          </w:r>
        </w:p>
      </w:sdtContent>
    </w:sdt>
    <w:p w14:paraId="53DB2F4C" w14:textId="77E1FE72" w:rsidR="003B1FC6" w:rsidRPr="005D3E1B" w:rsidRDefault="003B1FC6" w:rsidP="00EF4313">
      <w:pPr>
        <w:jc w:val="both"/>
        <w:rPr>
          <w:rFonts w:ascii="Times New Roman" w:hAnsi="Times New Roman" w:cs="Times New Roman"/>
          <w:sz w:val="24"/>
          <w:szCs w:val="24"/>
        </w:rPr>
      </w:pPr>
    </w:p>
    <w:p w14:paraId="6B967BB1" w14:textId="77777777" w:rsidR="00EC7CBA" w:rsidRPr="005D3E1B" w:rsidRDefault="00EC7CBA" w:rsidP="00EF4313">
      <w:pPr>
        <w:jc w:val="both"/>
        <w:rPr>
          <w:rFonts w:ascii="Times New Roman" w:hAnsi="Times New Roman" w:cs="Times New Roman"/>
          <w:sz w:val="24"/>
          <w:szCs w:val="24"/>
        </w:rPr>
      </w:pPr>
    </w:p>
    <w:p w14:paraId="2D0D8AEB" w14:textId="77777777" w:rsidR="00EC7CBA" w:rsidRPr="005D3E1B" w:rsidRDefault="00EC7CBA" w:rsidP="00EF4313">
      <w:pPr>
        <w:jc w:val="both"/>
        <w:rPr>
          <w:rFonts w:ascii="Times New Roman" w:hAnsi="Times New Roman" w:cs="Times New Roman"/>
          <w:sz w:val="24"/>
          <w:szCs w:val="24"/>
        </w:rPr>
      </w:pPr>
    </w:p>
    <w:p w14:paraId="72CB0DD4" w14:textId="77777777" w:rsidR="00EC7CBA" w:rsidRPr="005D3E1B" w:rsidRDefault="00EC7CBA" w:rsidP="00EF4313">
      <w:pPr>
        <w:jc w:val="both"/>
        <w:rPr>
          <w:rFonts w:ascii="Times New Roman" w:hAnsi="Times New Roman" w:cs="Times New Roman"/>
          <w:sz w:val="24"/>
          <w:szCs w:val="24"/>
        </w:rPr>
      </w:pPr>
    </w:p>
    <w:p w14:paraId="3879929E" w14:textId="77777777" w:rsidR="005C560B" w:rsidRPr="005D3E1B" w:rsidRDefault="005C560B" w:rsidP="00EF4313">
      <w:pPr>
        <w:jc w:val="both"/>
        <w:rPr>
          <w:rFonts w:ascii="Times New Roman" w:hAnsi="Times New Roman" w:cs="Times New Roman"/>
          <w:sz w:val="24"/>
          <w:szCs w:val="24"/>
        </w:rPr>
      </w:pPr>
    </w:p>
    <w:p w14:paraId="5C523F74" w14:textId="77777777" w:rsidR="00EC7CBA" w:rsidRPr="005D3E1B" w:rsidRDefault="00EC7CBA" w:rsidP="00EF4313">
      <w:pPr>
        <w:jc w:val="both"/>
        <w:rPr>
          <w:rFonts w:ascii="Times New Roman" w:hAnsi="Times New Roman" w:cs="Times New Roman"/>
          <w:sz w:val="24"/>
          <w:szCs w:val="24"/>
        </w:rPr>
      </w:pPr>
    </w:p>
    <w:p w14:paraId="27D2972F" w14:textId="77777777" w:rsidR="00EC7CBA" w:rsidRPr="005D3E1B" w:rsidRDefault="00EC7CBA" w:rsidP="00EF4313">
      <w:pPr>
        <w:jc w:val="both"/>
        <w:rPr>
          <w:rFonts w:ascii="Times New Roman" w:hAnsi="Times New Roman" w:cs="Times New Roman"/>
          <w:sz w:val="24"/>
          <w:szCs w:val="24"/>
        </w:rPr>
      </w:pPr>
    </w:p>
    <w:p w14:paraId="4BA24ADA" w14:textId="77777777" w:rsidR="00EC7CBA" w:rsidRPr="005D3E1B" w:rsidRDefault="00EC7CBA" w:rsidP="00EF4313">
      <w:pPr>
        <w:jc w:val="both"/>
        <w:rPr>
          <w:rFonts w:ascii="Times New Roman" w:hAnsi="Times New Roman" w:cs="Times New Roman"/>
          <w:sz w:val="24"/>
          <w:szCs w:val="24"/>
        </w:rPr>
      </w:pPr>
    </w:p>
    <w:p w14:paraId="27074310" w14:textId="77777777" w:rsidR="00EC7CBA" w:rsidRPr="005D3E1B" w:rsidRDefault="00EC7CBA" w:rsidP="00EF4313">
      <w:pPr>
        <w:jc w:val="both"/>
        <w:rPr>
          <w:rFonts w:ascii="Times New Roman" w:hAnsi="Times New Roman" w:cs="Times New Roman"/>
          <w:sz w:val="24"/>
          <w:szCs w:val="24"/>
        </w:rPr>
      </w:pPr>
    </w:p>
    <w:p w14:paraId="2D350462" w14:textId="77777777" w:rsidR="00EC7CBA" w:rsidRPr="005D3E1B" w:rsidRDefault="00EC7CBA" w:rsidP="00EF4313">
      <w:pPr>
        <w:jc w:val="both"/>
        <w:rPr>
          <w:rFonts w:ascii="Times New Roman" w:hAnsi="Times New Roman" w:cs="Times New Roman"/>
          <w:sz w:val="24"/>
          <w:szCs w:val="24"/>
        </w:rPr>
      </w:pPr>
    </w:p>
    <w:p w14:paraId="249C1CAE" w14:textId="77777777" w:rsidR="00EC7CBA" w:rsidRPr="005D3E1B" w:rsidRDefault="00EC7CBA" w:rsidP="00EF4313">
      <w:pPr>
        <w:jc w:val="both"/>
        <w:rPr>
          <w:rFonts w:ascii="Times New Roman" w:hAnsi="Times New Roman" w:cs="Times New Roman"/>
          <w:sz w:val="24"/>
          <w:szCs w:val="24"/>
        </w:rPr>
      </w:pPr>
    </w:p>
    <w:p w14:paraId="5A9145AA" w14:textId="77777777" w:rsidR="00EC7CBA" w:rsidRPr="005D3E1B" w:rsidRDefault="00EC7CBA" w:rsidP="00EF4313">
      <w:pPr>
        <w:jc w:val="both"/>
        <w:rPr>
          <w:rFonts w:ascii="Times New Roman" w:hAnsi="Times New Roman" w:cs="Times New Roman"/>
          <w:sz w:val="24"/>
          <w:szCs w:val="24"/>
        </w:rPr>
      </w:pPr>
    </w:p>
    <w:p w14:paraId="5498F5EB" w14:textId="00D896BC" w:rsidR="00DC10FE" w:rsidRPr="00E275EF" w:rsidRDefault="005C0AEB" w:rsidP="00DF5CB3">
      <w:pPr>
        <w:pStyle w:val="Heading1"/>
        <w:rPr>
          <w:rFonts w:ascii="Times New Roman" w:hAnsi="Times New Roman" w:cs="Times New Roman"/>
          <w:sz w:val="32"/>
          <w:szCs w:val="32"/>
        </w:rPr>
      </w:pPr>
      <w:bookmarkStart w:id="1" w:name="_Toc227439902"/>
      <w:r w:rsidRPr="00E275EF">
        <w:rPr>
          <w:rFonts w:ascii="Times New Roman" w:hAnsi="Times New Roman" w:cs="Times New Roman"/>
          <w:sz w:val="32"/>
          <w:szCs w:val="32"/>
        </w:rPr>
        <w:lastRenderedPageBreak/>
        <w:t>Part 1</w:t>
      </w:r>
      <w:bookmarkEnd w:id="1"/>
      <w:r w:rsidRPr="00E275EF">
        <w:rPr>
          <w:rFonts w:ascii="Times New Roman" w:hAnsi="Times New Roman" w:cs="Times New Roman"/>
          <w:sz w:val="32"/>
          <w:szCs w:val="32"/>
        </w:rPr>
        <w:t xml:space="preserve"> </w:t>
      </w:r>
    </w:p>
    <w:p w14:paraId="04484DD9" w14:textId="69EBCE0E" w:rsidR="005C0AEB" w:rsidRPr="00E275EF" w:rsidRDefault="00DF5CB3" w:rsidP="00DF5CB3">
      <w:pPr>
        <w:pStyle w:val="Heading1"/>
        <w:rPr>
          <w:rFonts w:ascii="Times New Roman" w:hAnsi="Times New Roman" w:cs="Times New Roman"/>
        </w:rPr>
      </w:pPr>
      <w:bookmarkStart w:id="2" w:name="_Toc227439903"/>
      <w:r w:rsidRPr="00E275EF">
        <w:rPr>
          <w:rFonts w:ascii="Times New Roman" w:hAnsi="Times New Roman" w:cs="Times New Roman"/>
          <w:sz w:val="32"/>
          <w:szCs w:val="32"/>
        </w:rPr>
        <w:t xml:space="preserve">1.1 </w:t>
      </w:r>
      <w:r w:rsidR="005C0AEB" w:rsidRPr="00E275EF">
        <w:rPr>
          <w:rFonts w:ascii="Times New Roman" w:hAnsi="Times New Roman" w:cs="Times New Roman"/>
          <w:sz w:val="32"/>
          <w:szCs w:val="32"/>
        </w:rPr>
        <w:t>Introduction</w:t>
      </w:r>
      <w:bookmarkEnd w:id="2"/>
    </w:p>
    <w:p w14:paraId="7FF86C7B" w14:textId="3365D30D"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In recent years, digital banking has </w:t>
      </w:r>
      <w:r w:rsidR="00047378" w:rsidRPr="00E275EF">
        <w:rPr>
          <w:rFonts w:ascii="Times New Roman" w:hAnsi="Times New Roman" w:cs="Times New Roman"/>
          <w:sz w:val="24"/>
          <w:szCs w:val="24"/>
        </w:rPr>
        <w:t>faced</w:t>
      </w:r>
      <w:r w:rsidRPr="00E275EF">
        <w:rPr>
          <w:rFonts w:ascii="Times New Roman" w:hAnsi="Times New Roman" w:cs="Times New Roman"/>
          <w:sz w:val="24"/>
          <w:szCs w:val="24"/>
        </w:rPr>
        <w:t xml:space="preserve"> rapid growth in the United Kingdom and globally. Customers </w:t>
      </w:r>
      <w:r w:rsidR="00F40149" w:rsidRPr="00E275EF">
        <w:rPr>
          <w:rFonts w:ascii="Times New Roman" w:hAnsi="Times New Roman" w:cs="Times New Roman"/>
          <w:sz w:val="24"/>
          <w:szCs w:val="24"/>
        </w:rPr>
        <w:t>are increasingly dependent</w:t>
      </w:r>
      <w:r w:rsidR="00047378" w:rsidRPr="00E275EF">
        <w:rPr>
          <w:rFonts w:ascii="Times New Roman" w:hAnsi="Times New Roman" w:cs="Times New Roman"/>
          <w:sz w:val="24"/>
          <w:szCs w:val="24"/>
        </w:rPr>
        <w:t xml:space="preserve"> on</w:t>
      </w:r>
      <w:r w:rsidRPr="00E275EF">
        <w:rPr>
          <w:rFonts w:ascii="Times New Roman" w:hAnsi="Times New Roman" w:cs="Times New Roman"/>
          <w:sz w:val="24"/>
          <w:szCs w:val="24"/>
        </w:rPr>
        <w:t xml:space="preserve"> online and mobile banking platforms to </w:t>
      </w:r>
      <w:r w:rsidR="00F40149" w:rsidRPr="00E275EF">
        <w:rPr>
          <w:rFonts w:ascii="Times New Roman" w:hAnsi="Times New Roman" w:cs="Times New Roman"/>
          <w:sz w:val="24"/>
          <w:szCs w:val="24"/>
        </w:rPr>
        <w:t>conduct routine financial transactions, reducing the need to visit bank branches in person</w:t>
      </w:r>
      <w:r w:rsidRPr="00E275EF">
        <w:rPr>
          <w:rFonts w:ascii="Times New Roman" w:hAnsi="Times New Roman" w:cs="Times New Roman"/>
          <w:sz w:val="24"/>
          <w:szCs w:val="24"/>
        </w:rPr>
        <w:t xml:space="preserve">. Everyday banking activities such as fund transfers, bill payments, balance enquiries, and account management can now be completed through mobile applications and online systems. In response to this </w:t>
      </w:r>
      <w:r w:rsidR="00047378" w:rsidRPr="00E275EF">
        <w:rPr>
          <w:rFonts w:ascii="Times New Roman" w:hAnsi="Times New Roman" w:cs="Times New Roman"/>
          <w:sz w:val="24"/>
          <w:szCs w:val="24"/>
        </w:rPr>
        <w:t>change</w:t>
      </w:r>
      <w:r w:rsidRPr="00E275EF">
        <w:rPr>
          <w:rFonts w:ascii="Times New Roman" w:hAnsi="Times New Roman" w:cs="Times New Roman"/>
          <w:sz w:val="24"/>
          <w:szCs w:val="24"/>
        </w:rPr>
        <w:t>, banking institutions have significantly invested in modern technologies to enhance service delivery and remain competitive in a digitally driven environment (Ghani et al., 2022).</w:t>
      </w:r>
    </w:p>
    <w:p w14:paraId="7866AA5C" w14:textId="5A2E0AF1"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As customer </w:t>
      </w:r>
      <w:r w:rsidR="00047378" w:rsidRPr="00E275EF">
        <w:rPr>
          <w:rFonts w:ascii="Times New Roman" w:hAnsi="Times New Roman" w:cs="Times New Roman"/>
          <w:sz w:val="24"/>
          <w:szCs w:val="24"/>
        </w:rPr>
        <w:t>beliefs</w:t>
      </w:r>
      <w:r w:rsidRPr="00E275EF">
        <w:rPr>
          <w:rFonts w:ascii="Times New Roman" w:hAnsi="Times New Roman" w:cs="Times New Roman"/>
          <w:sz w:val="24"/>
          <w:szCs w:val="24"/>
        </w:rPr>
        <w:t xml:space="preserve"> continue to evolve, there is a growing demand for banking services that are fast, convenient, and user-friendly. Customers expect digital platforms to provide seamless and efficient experiences. Therefore, understanding the factors influencing customer satisfaction in digital banking has become increasingly </w:t>
      </w:r>
      <w:r w:rsidR="006B2204" w:rsidRPr="00E275EF">
        <w:rPr>
          <w:rFonts w:ascii="Times New Roman" w:hAnsi="Times New Roman" w:cs="Times New Roman"/>
          <w:sz w:val="24"/>
          <w:szCs w:val="24"/>
        </w:rPr>
        <w:t>vital</w:t>
      </w:r>
      <w:r w:rsidRPr="00E275EF">
        <w:rPr>
          <w:rFonts w:ascii="Times New Roman" w:hAnsi="Times New Roman" w:cs="Times New Roman"/>
          <w:sz w:val="24"/>
          <w:szCs w:val="24"/>
        </w:rPr>
        <w:t xml:space="preserve"> for financial institutions operating in the UK retail banking sector </w:t>
      </w:r>
      <w:r w:rsidRPr="00E275EF">
        <w:rPr>
          <w:rFonts w:ascii="Times New Roman" w:hAnsi="Times New Roman" w:cs="Times New Roman"/>
          <w:b/>
          <w:bCs/>
          <w:sz w:val="24"/>
          <w:szCs w:val="24"/>
        </w:rPr>
        <w:t>(</w:t>
      </w:r>
      <w:r w:rsidRPr="00E275EF">
        <w:rPr>
          <w:rFonts w:ascii="Times New Roman" w:hAnsi="Times New Roman" w:cs="Times New Roman"/>
          <w:sz w:val="24"/>
          <w:szCs w:val="24"/>
        </w:rPr>
        <w:t>Gibson et al., 2022).</w:t>
      </w:r>
    </w:p>
    <w:p w14:paraId="15A2790B" w14:textId="7F468BB0"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Customers </w:t>
      </w:r>
      <w:r w:rsidR="00047378" w:rsidRPr="00E275EF">
        <w:rPr>
          <w:rFonts w:ascii="Times New Roman" w:hAnsi="Times New Roman" w:cs="Times New Roman"/>
          <w:sz w:val="24"/>
          <w:szCs w:val="24"/>
        </w:rPr>
        <w:t>progressively</w:t>
      </w:r>
      <w:r w:rsidRPr="00E275EF">
        <w:rPr>
          <w:rFonts w:ascii="Times New Roman" w:hAnsi="Times New Roman" w:cs="Times New Roman"/>
          <w:sz w:val="24"/>
          <w:szCs w:val="24"/>
        </w:rPr>
        <w:t xml:space="preserve"> expect digital banking applications to be simple, intuitive, and free from </w:t>
      </w:r>
      <w:r w:rsidR="006B2204" w:rsidRPr="00E275EF">
        <w:rPr>
          <w:rFonts w:ascii="Times New Roman" w:hAnsi="Times New Roman" w:cs="Times New Roman"/>
          <w:sz w:val="24"/>
          <w:szCs w:val="24"/>
        </w:rPr>
        <w:t>complicated</w:t>
      </w:r>
      <w:r w:rsidRPr="00E275EF">
        <w:rPr>
          <w:rFonts w:ascii="Times New Roman" w:hAnsi="Times New Roman" w:cs="Times New Roman"/>
          <w:sz w:val="24"/>
          <w:szCs w:val="24"/>
        </w:rPr>
        <w:t xml:space="preserve"> procedures. Users prefer platforms that enable them to transfer money, check account balances, and pay bills quickly and efficiently. When digital banking systems are perceived as complicated or difficult to navigate, customers may experience frustration and dissatisfaction.</w:t>
      </w:r>
    </w:p>
    <w:p w14:paraId="150A6AF3" w14:textId="4E46F774" w:rsidR="008341E2" w:rsidRPr="00E275EF" w:rsidRDefault="00047378" w:rsidP="008341E2">
      <w:pPr>
        <w:jc w:val="both"/>
        <w:rPr>
          <w:rFonts w:ascii="Times New Roman" w:hAnsi="Times New Roman" w:cs="Times New Roman"/>
          <w:sz w:val="24"/>
          <w:szCs w:val="24"/>
        </w:rPr>
      </w:pPr>
      <w:r w:rsidRPr="00E275EF">
        <w:rPr>
          <w:rFonts w:ascii="Times New Roman" w:hAnsi="Times New Roman" w:cs="Times New Roman"/>
          <w:sz w:val="24"/>
          <w:szCs w:val="24"/>
        </w:rPr>
        <w:t>Conversely</w:t>
      </w:r>
      <w:r w:rsidR="008341E2" w:rsidRPr="00E275EF">
        <w:rPr>
          <w:rFonts w:ascii="Times New Roman" w:hAnsi="Times New Roman" w:cs="Times New Roman"/>
          <w:sz w:val="24"/>
          <w:szCs w:val="24"/>
        </w:rPr>
        <w:t xml:space="preserve">, when digital banking services are perceived as helpful, time-saving, and efficient, customers are more likely to feel </w:t>
      </w:r>
      <w:r w:rsidRPr="00E275EF">
        <w:rPr>
          <w:rFonts w:ascii="Times New Roman" w:hAnsi="Times New Roman" w:cs="Times New Roman"/>
          <w:sz w:val="24"/>
          <w:szCs w:val="24"/>
        </w:rPr>
        <w:t>steady</w:t>
      </w:r>
      <w:r w:rsidR="008341E2" w:rsidRPr="00E275EF">
        <w:rPr>
          <w:rFonts w:ascii="Times New Roman" w:hAnsi="Times New Roman" w:cs="Times New Roman"/>
          <w:sz w:val="24"/>
          <w:szCs w:val="24"/>
        </w:rPr>
        <w:t xml:space="preserve"> and </w:t>
      </w:r>
      <w:r w:rsidRPr="00E275EF">
        <w:rPr>
          <w:rFonts w:ascii="Times New Roman" w:hAnsi="Times New Roman" w:cs="Times New Roman"/>
          <w:sz w:val="24"/>
          <w:szCs w:val="24"/>
        </w:rPr>
        <w:t>convinced</w:t>
      </w:r>
      <w:r w:rsidR="008341E2" w:rsidRPr="00E275EF">
        <w:rPr>
          <w:rFonts w:ascii="Times New Roman" w:hAnsi="Times New Roman" w:cs="Times New Roman"/>
          <w:sz w:val="24"/>
          <w:szCs w:val="24"/>
        </w:rPr>
        <w:t xml:space="preserve"> </w:t>
      </w:r>
      <w:r w:rsidRPr="00E275EF">
        <w:rPr>
          <w:rFonts w:ascii="Times New Roman" w:hAnsi="Times New Roman" w:cs="Times New Roman"/>
          <w:sz w:val="24"/>
          <w:szCs w:val="24"/>
        </w:rPr>
        <w:t>of</w:t>
      </w:r>
      <w:r w:rsidR="008341E2" w:rsidRPr="00E275EF">
        <w:rPr>
          <w:rFonts w:ascii="Times New Roman" w:hAnsi="Times New Roman" w:cs="Times New Roman"/>
          <w:sz w:val="24"/>
          <w:szCs w:val="24"/>
        </w:rPr>
        <w:t xml:space="preserve"> the service. The </w:t>
      </w:r>
      <w:r w:rsidRPr="00E275EF">
        <w:rPr>
          <w:rFonts w:ascii="Times New Roman" w:hAnsi="Times New Roman" w:cs="Times New Roman"/>
          <w:sz w:val="24"/>
          <w:szCs w:val="24"/>
        </w:rPr>
        <w:t>opinion</w:t>
      </w:r>
      <w:r w:rsidR="008341E2" w:rsidRPr="00E275EF">
        <w:rPr>
          <w:rFonts w:ascii="Times New Roman" w:hAnsi="Times New Roman" w:cs="Times New Roman"/>
          <w:sz w:val="24"/>
          <w:szCs w:val="24"/>
        </w:rPr>
        <w:t xml:space="preserve"> that a digital banking platform enhances convenience and reduces effort can </w:t>
      </w:r>
      <w:r w:rsidR="006B2204" w:rsidRPr="00E275EF">
        <w:rPr>
          <w:rFonts w:ascii="Times New Roman" w:hAnsi="Times New Roman" w:cs="Times New Roman"/>
          <w:sz w:val="24"/>
          <w:szCs w:val="24"/>
        </w:rPr>
        <w:t>significantly</w:t>
      </w:r>
      <w:r w:rsidR="008341E2" w:rsidRPr="00E275EF">
        <w:rPr>
          <w:rFonts w:ascii="Times New Roman" w:hAnsi="Times New Roman" w:cs="Times New Roman"/>
          <w:sz w:val="24"/>
          <w:szCs w:val="24"/>
        </w:rPr>
        <w:t xml:space="preserve"> influence overall customer satisfaction. Therefore, perceived ease of use and perceived usefulness are considered critical factors in understanding customer experiences within digital banking services (Pratama, 2024).</w:t>
      </w:r>
    </w:p>
    <w:p w14:paraId="4BB5987C" w14:textId="39141F22"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Perceived ease of use </w:t>
      </w:r>
      <w:r w:rsidR="000A1E7D" w:rsidRPr="00E275EF">
        <w:rPr>
          <w:rFonts w:ascii="Times New Roman" w:hAnsi="Times New Roman" w:cs="Times New Roman"/>
          <w:sz w:val="24"/>
          <w:szCs w:val="24"/>
        </w:rPr>
        <w:t>refers</w:t>
      </w:r>
      <w:r w:rsidRPr="00E275EF">
        <w:rPr>
          <w:rFonts w:ascii="Times New Roman" w:hAnsi="Times New Roman" w:cs="Times New Roman"/>
          <w:sz w:val="24"/>
          <w:szCs w:val="24"/>
        </w:rPr>
        <w:t xml:space="preserve"> to the extent to which customers believe that digital banking </w:t>
      </w:r>
      <w:r w:rsidR="00D73BCC" w:rsidRPr="00E275EF">
        <w:rPr>
          <w:rFonts w:ascii="Times New Roman" w:hAnsi="Times New Roman" w:cs="Times New Roman"/>
          <w:sz w:val="24"/>
          <w:szCs w:val="24"/>
        </w:rPr>
        <w:t>use</w:t>
      </w:r>
      <w:r w:rsidRPr="00E275EF">
        <w:rPr>
          <w:rFonts w:ascii="Times New Roman" w:hAnsi="Times New Roman" w:cs="Times New Roman"/>
          <w:sz w:val="24"/>
          <w:szCs w:val="24"/>
        </w:rPr>
        <w:t xml:space="preserve"> is simple to access and operate without </w:t>
      </w:r>
      <w:r w:rsidR="00D679C3" w:rsidRPr="00E275EF">
        <w:rPr>
          <w:rFonts w:ascii="Times New Roman" w:hAnsi="Times New Roman" w:cs="Times New Roman"/>
          <w:sz w:val="24"/>
          <w:szCs w:val="24"/>
        </w:rPr>
        <w:t>obstacles</w:t>
      </w:r>
      <w:r w:rsidRPr="00E275EF">
        <w:rPr>
          <w:rFonts w:ascii="Times New Roman" w:hAnsi="Times New Roman" w:cs="Times New Roman"/>
          <w:sz w:val="24"/>
          <w:szCs w:val="24"/>
        </w:rPr>
        <w:t xml:space="preserve">. It reflects how easily users can navigate the platform and complete financial transactions with minimal effort. In addition, perceived usefulness relates to the degree to which customers </w:t>
      </w:r>
      <w:r w:rsidR="00D73BCC" w:rsidRPr="00E275EF">
        <w:rPr>
          <w:rFonts w:ascii="Times New Roman" w:hAnsi="Times New Roman" w:cs="Times New Roman"/>
          <w:sz w:val="24"/>
          <w:szCs w:val="24"/>
        </w:rPr>
        <w:t>consider</w:t>
      </w:r>
      <w:r w:rsidRPr="00E275EF">
        <w:rPr>
          <w:rFonts w:ascii="Times New Roman" w:hAnsi="Times New Roman" w:cs="Times New Roman"/>
          <w:sz w:val="24"/>
          <w:szCs w:val="24"/>
        </w:rPr>
        <w:t xml:space="preserve"> that the digital banking application enhances their banking experience by improving efficiency and performance. These two factors are considered </w:t>
      </w:r>
      <w:r w:rsidR="00D73BCC" w:rsidRPr="00E275EF">
        <w:rPr>
          <w:rFonts w:ascii="Times New Roman" w:hAnsi="Times New Roman" w:cs="Times New Roman"/>
          <w:sz w:val="24"/>
          <w:szCs w:val="24"/>
        </w:rPr>
        <w:t>elementary</w:t>
      </w:r>
      <w:r w:rsidRPr="00E275EF">
        <w:rPr>
          <w:rFonts w:ascii="Times New Roman" w:hAnsi="Times New Roman" w:cs="Times New Roman"/>
          <w:sz w:val="24"/>
          <w:szCs w:val="24"/>
        </w:rPr>
        <w:t xml:space="preserve"> determinants of customer satisfaction, as they influence how customers evaluate the overall quality and effectiveness of digital banking services (Davis, 1989).</w:t>
      </w:r>
    </w:p>
    <w:p w14:paraId="10A7AD55" w14:textId="16D4194B"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Customer satisfaction is </w:t>
      </w:r>
      <w:r w:rsidR="00D73BCC" w:rsidRPr="00E275EF">
        <w:rPr>
          <w:rFonts w:ascii="Times New Roman" w:hAnsi="Times New Roman" w:cs="Times New Roman"/>
          <w:sz w:val="24"/>
          <w:szCs w:val="24"/>
        </w:rPr>
        <w:t>an</w:t>
      </w:r>
      <w:r w:rsidRPr="00E275EF">
        <w:rPr>
          <w:rFonts w:ascii="Times New Roman" w:hAnsi="Times New Roman" w:cs="Times New Roman"/>
          <w:sz w:val="24"/>
          <w:szCs w:val="24"/>
        </w:rPr>
        <w:t xml:space="preserve"> </w:t>
      </w:r>
      <w:r w:rsidR="00D73BCC" w:rsidRPr="00E275EF">
        <w:rPr>
          <w:rFonts w:ascii="Times New Roman" w:hAnsi="Times New Roman" w:cs="Times New Roman"/>
          <w:sz w:val="24"/>
          <w:szCs w:val="24"/>
        </w:rPr>
        <w:t>essential</w:t>
      </w:r>
      <w:r w:rsidRPr="00E275EF">
        <w:rPr>
          <w:rFonts w:ascii="Times New Roman" w:hAnsi="Times New Roman" w:cs="Times New Roman"/>
          <w:sz w:val="24"/>
          <w:szCs w:val="24"/>
        </w:rPr>
        <w:t xml:space="preserve"> priority for banking institutions. Satisfied customers are more likely to continue using digital banking services and maintain long-term relationships with their bank. In addition, satisfied customers often </w:t>
      </w:r>
      <w:r w:rsidR="00D679C3" w:rsidRPr="00E275EF">
        <w:rPr>
          <w:rFonts w:ascii="Times New Roman" w:hAnsi="Times New Roman" w:cs="Times New Roman"/>
          <w:sz w:val="24"/>
          <w:szCs w:val="24"/>
        </w:rPr>
        <w:t>spread positive word-of-mouth</w:t>
      </w:r>
      <w:r w:rsidRPr="00E275EF">
        <w:rPr>
          <w:rFonts w:ascii="Times New Roman" w:hAnsi="Times New Roman" w:cs="Times New Roman"/>
          <w:sz w:val="24"/>
          <w:szCs w:val="24"/>
        </w:rPr>
        <w:t xml:space="preserve">, recommending the service to others. This can enhance customer acquisition, loyalty, and retention. Therefore, understanding the factors </w:t>
      </w:r>
      <w:r w:rsidR="00D679C3" w:rsidRPr="00E275EF">
        <w:rPr>
          <w:rFonts w:ascii="Times New Roman" w:hAnsi="Times New Roman" w:cs="Times New Roman"/>
          <w:sz w:val="24"/>
          <w:szCs w:val="24"/>
        </w:rPr>
        <w:t xml:space="preserve">influencing customer satisfaction is essential for banks seeking to </w:t>
      </w:r>
      <w:r w:rsidR="00D73BCC" w:rsidRPr="00E275EF">
        <w:rPr>
          <w:rFonts w:ascii="Times New Roman" w:hAnsi="Times New Roman" w:cs="Times New Roman"/>
          <w:sz w:val="24"/>
          <w:szCs w:val="24"/>
        </w:rPr>
        <w:t>increase</w:t>
      </w:r>
      <w:r w:rsidR="00D679C3" w:rsidRPr="00E275EF">
        <w:rPr>
          <w:rFonts w:ascii="Times New Roman" w:hAnsi="Times New Roman" w:cs="Times New Roman"/>
          <w:sz w:val="24"/>
          <w:szCs w:val="24"/>
        </w:rPr>
        <w:t xml:space="preserve"> their competitive position in</w:t>
      </w:r>
      <w:r w:rsidRPr="00E275EF">
        <w:rPr>
          <w:rFonts w:ascii="Times New Roman" w:hAnsi="Times New Roman" w:cs="Times New Roman"/>
          <w:sz w:val="24"/>
          <w:szCs w:val="24"/>
        </w:rPr>
        <w:t xml:space="preserve"> the UK retail banking sector.</w:t>
      </w:r>
    </w:p>
    <w:p w14:paraId="0BB15905" w14:textId="4C6A5D61"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lastRenderedPageBreak/>
        <w:t xml:space="preserve">This study seeks to examine the </w:t>
      </w:r>
      <w:r w:rsidR="00A67D88" w:rsidRPr="00E275EF">
        <w:rPr>
          <w:rFonts w:ascii="Times New Roman" w:hAnsi="Times New Roman" w:cs="Times New Roman"/>
          <w:sz w:val="24"/>
          <w:szCs w:val="24"/>
        </w:rPr>
        <w:t>effect</w:t>
      </w:r>
      <w:r w:rsidRPr="00E275EF">
        <w:rPr>
          <w:rFonts w:ascii="Times New Roman" w:hAnsi="Times New Roman" w:cs="Times New Roman"/>
          <w:sz w:val="24"/>
          <w:szCs w:val="24"/>
        </w:rPr>
        <w:t xml:space="preserve"> of perceived ease of use and perceived usefulness on customer satisfaction within the context of digital banking services in the United Kingdom. </w:t>
      </w:r>
      <w:r w:rsidR="00D73BCC" w:rsidRPr="00E275EF">
        <w:rPr>
          <w:rFonts w:ascii="Times New Roman" w:hAnsi="Times New Roman" w:cs="Times New Roman"/>
          <w:sz w:val="24"/>
          <w:szCs w:val="24"/>
        </w:rPr>
        <w:t>Particularly</w:t>
      </w:r>
      <w:r w:rsidRPr="00E275EF">
        <w:rPr>
          <w:rFonts w:ascii="Times New Roman" w:hAnsi="Times New Roman" w:cs="Times New Roman"/>
          <w:sz w:val="24"/>
          <w:szCs w:val="24"/>
        </w:rPr>
        <w:t>, it aims to explore how customers’ perceptions of simplicity, efficiency, and practical benefits influence their overall satisfaction with digital banking platforms. By investigating these relationships, the research intends to provide a clearer understanding of the key factors that contribute to customer satisfaction in the UK retail banking sector.</w:t>
      </w:r>
    </w:p>
    <w:p w14:paraId="0AE763C0" w14:textId="77777777" w:rsidR="00573CA4" w:rsidRPr="00E275EF" w:rsidRDefault="00573CA4" w:rsidP="00B22B87">
      <w:pPr>
        <w:jc w:val="both"/>
        <w:rPr>
          <w:rFonts w:ascii="Times New Roman" w:hAnsi="Times New Roman" w:cs="Times New Roman"/>
          <w:sz w:val="24"/>
          <w:szCs w:val="24"/>
        </w:rPr>
      </w:pPr>
    </w:p>
    <w:p w14:paraId="60A12118" w14:textId="77777777" w:rsidR="00573CA4" w:rsidRPr="00E275EF" w:rsidRDefault="00573CA4">
      <w:pPr>
        <w:rPr>
          <w:rFonts w:ascii="Times New Roman" w:hAnsi="Times New Roman" w:cs="Times New Roman"/>
          <w:sz w:val="24"/>
          <w:szCs w:val="24"/>
        </w:rPr>
      </w:pPr>
    </w:p>
    <w:p w14:paraId="5925F63A" w14:textId="77777777" w:rsidR="00573CA4" w:rsidRPr="00E275EF" w:rsidRDefault="00573CA4">
      <w:pPr>
        <w:rPr>
          <w:rFonts w:ascii="Times New Roman" w:hAnsi="Times New Roman" w:cs="Times New Roman"/>
          <w:sz w:val="24"/>
          <w:szCs w:val="24"/>
        </w:rPr>
      </w:pPr>
    </w:p>
    <w:p w14:paraId="32E57016" w14:textId="77777777" w:rsidR="00573CA4" w:rsidRPr="00E275EF" w:rsidRDefault="00573CA4">
      <w:pPr>
        <w:rPr>
          <w:rFonts w:ascii="Times New Roman" w:hAnsi="Times New Roman" w:cs="Times New Roman"/>
          <w:sz w:val="24"/>
          <w:szCs w:val="24"/>
        </w:rPr>
      </w:pPr>
    </w:p>
    <w:p w14:paraId="3E014DB3" w14:textId="77777777" w:rsidR="00573CA4" w:rsidRPr="00E275EF" w:rsidRDefault="00573CA4">
      <w:pPr>
        <w:rPr>
          <w:rFonts w:ascii="Times New Roman" w:hAnsi="Times New Roman" w:cs="Times New Roman"/>
          <w:sz w:val="24"/>
          <w:szCs w:val="24"/>
        </w:rPr>
      </w:pPr>
    </w:p>
    <w:p w14:paraId="73E9E839" w14:textId="77777777" w:rsidR="00573CA4" w:rsidRPr="00E275EF" w:rsidRDefault="00573CA4">
      <w:pPr>
        <w:rPr>
          <w:rFonts w:ascii="Times New Roman" w:hAnsi="Times New Roman" w:cs="Times New Roman"/>
          <w:sz w:val="24"/>
          <w:szCs w:val="24"/>
        </w:rPr>
      </w:pPr>
    </w:p>
    <w:p w14:paraId="6DEFB7AA" w14:textId="77777777" w:rsidR="00573CA4" w:rsidRPr="00E275EF" w:rsidRDefault="00573CA4">
      <w:pPr>
        <w:rPr>
          <w:rFonts w:ascii="Times New Roman" w:hAnsi="Times New Roman" w:cs="Times New Roman"/>
          <w:sz w:val="24"/>
          <w:szCs w:val="24"/>
        </w:rPr>
      </w:pPr>
    </w:p>
    <w:p w14:paraId="00626AEA" w14:textId="77777777" w:rsidR="00573CA4" w:rsidRPr="00E275EF" w:rsidRDefault="00573CA4">
      <w:pPr>
        <w:rPr>
          <w:rFonts w:ascii="Times New Roman" w:hAnsi="Times New Roman" w:cs="Times New Roman"/>
          <w:sz w:val="24"/>
          <w:szCs w:val="24"/>
        </w:rPr>
      </w:pPr>
    </w:p>
    <w:p w14:paraId="1DB9F8FE" w14:textId="77777777" w:rsidR="00573CA4" w:rsidRPr="00E275EF" w:rsidRDefault="00573CA4">
      <w:pPr>
        <w:rPr>
          <w:rFonts w:ascii="Times New Roman" w:hAnsi="Times New Roman" w:cs="Times New Roman"/>
          <w:sz w:val="24"/>
          <w:szCs w:val="24"/>
        </w:rPr>
      </w:pPr>
    </w:p>
    <w:p w14:paraId="30210C80" w14:textId="77777777" w:rsidR="00573CA4" w:rsidRPr="00E275EF" w:rsidRDefault="00573CA4">
      <w:pPr>
        <w:rPr>
          <w:rFonts w:ascii="Times New Roman" w:hAnsi="Times New Roman" w:cs="Times New Roman"/>
          <w:sz w:val="24"/>
          <w:szCs w:val="24"/>
        </w:rPr>
      </w:pPr>
    </w:p>
    <w:p w14:paraId="5AF1E3D2" w14:textId="77777777" w:rsidR="00573CA4" w:rsidRPr="00E275EF" w:rsidRDefault="00573CA4">
      <w:pPr>
        <w:rPr>
          <w:rFonts w:ascii="Times New Roman" w:hAnsi="Times New Roman" w:cs="Times New Roman"/>
          <w:sz w:val="24"/>
          <w:szCs w:val="24"/>
        </w:rPr>
      </w:pPr>
    </w:p>
    <w:p w14:paraId="6BF01995" w14:textId="77777777" w:rsidR="00573CA4" w:rsidRPr="00E275EF" w:rsidRDefault="00573CA4">
      <w:pPr>
        <w:rPr>
          <w:rFonts w:ascii="Times New Roman" w:hAnsi="Times New Roman" w:cs="Times New Roman"/>
          <w:sz w:val="24"/>
          <w:szCs w:val="24"/>
        </w:rPr>
      </w:pPr>
    </w:p>
    <w:p w14:paraId="5DB8FB20" w14:textId="77777777" w:rsidR="00573CA4" w:rsidRPr="00E275EF" w:rsidRDefault="00573CA4">
      <w:pPr>
        <w:rPr>
          <w:rFonts w:ascii="Times New Roman" w:hAnsi="Times New Roman" w:cs="Times New Roman"/>
          <w:sz w:val="24"/>
          <w:szCs w:val="24"/>
        </w:rPr>
      </w:pPr>
    </w:p>
    <w:p w14:paraId="7DE1D042" w14:textId="77777777" w:rsidR="00573CA4" w:rsidRPr="00E275EF" w:rsidRDefault="00573CA4">
      <w:pPr>
        <w:rPr>
          <w:rFonts w:ascii="Times New Roman" w:hAnsi="Times New Roman" w:cs="Times New Roman"/>
          <w:sz w:val="24"/>
          <w:szCs w:val="24"/>
        </w:rPr>
      </w:pPr>
    </w:p>
    <w:p w14:paraId="1449E3C6" w14:textId="77777777" w:rsidR="00573CA4" w:rsidRPr="00E275EF" w:rsidRDefault="00573CA4">
      <w:pPr>
        <w:rPr>
          <w:rFonts w:ascii="Times New Roman" w:hAnsi="Times New Roman" w:cs="Times New Roman"/>
          <w:sz w:val="24"/>
          <w:szCs w:val="24"/>
        </w:rPr>
      </w:pPr>
    </w:p>
    <w:p w14:paraId="1AA84BCB" w14:textId="77777777" w:rsidR="00573CA4" w:rsidRPr="00E275EF" w:rsidRDefault="00573CA4">
      <w:pPr>
        <w:rPr>
          <w:rFonts w:ascii="Times New Roman" w:hAnsi="Times New Roman" w:cs="Times New Roman"/>
          <w:sz w:val="24"/>
          <w:szCs w:val="24"/>
        </w:rPr>
      </w:pPr>
    </w:p>
    <w:p w14:paraId="04513192" w14:textId="77777777" w:rsidR="00573CA4" w:rsidRPr="00E275EF" w:rsidRDefault="00573CA4">
      <w:pPr>
        <w:rPr>
          <w:rFonts w:ascii="Times New Roman" w:hAnsi="Times New Roman" w:cs="Times New Roman"/>
          <w:sz w:val="24"/>
          <w:szCs w:val="24"/>
        </w:rPr>
      </w:pPr>
    </w:p>
    <w:p w14:paraId="7CB75512" w14:textId="77777777" w:rsidR="00573CA4" w:rsidRPr="00E275EF" w:rsidRDefault="00573CA4">
      <w:pPr>
        <w:rPr>
          <w:rFonts w:ascii="Times New Roman" w:hAnsi="Times New Roman" w:cs="Times New Roman"/>
          <w:sz w:val="24"/>
          <w:szCs w:val="24"/>
        </w:rPr>
      </w:pPr>
    </w:p>
    <w:p w14:paraId="734105AF" w14:textId="77777777" w:rsidR="00573CA4" w:rsidRPr="00E275EF" w:rsidRDefault="00573CA4">
      <w:pPr>
        <w:rPr>
          <w:rFonts w:ascii="Times New Roman" w:hAnsi="Times New Roman" w:cs="Times New Roman"/>
          <w:sz w:val="24"/>
          <w:szCs w:val="24"/>
        </w:rPr>
      </w:pPr>
    </w:p>
    <w:p w14:paraId="02F7B8FB" w14:textId="77777777" w:rsidR="00573CA4" w:rsidRPr="00E275EF" w:rsidRDefault="00573CA4">
      <w:pPr>
        <w:rPr>
          <w:rFonts w:ascii="Times New Roman" w:hAnsi="Times New Roman" w:cs="Times New Roman"/>
          <w:sz w:val="24"/>
          <w:szCs w:val="24"/>
        </w:rPr>
      </w:pPr>
    </w:p>
    <w:p w14:paraId="752EF0E0" w14:textId="77777777" w:rsidR="00427E4A" w:rsidRPr="00E275EF" w:rsidRDefault="00427E4A">
      <w:pPr>
        <w:rPr>
          <w:rFonts w:ascii="Times New Roman" w:hAnsi="Times New Roman" w:cs="Times New Roman"/>
          <w:sz w:val="24"/>
          <w:szCs w:val="24"/>
        </w:rPr>
      </w:pPr>
    </w:p>
    <w:p w14:paraId="1C3C8C59" w14:textId="77777777" w:rsidR="00427E4A" w:rsidRPr="00E275EF" w:rsidRDefault="00427E4A">
      <w:pPr>
        <w:rPr>
          <w:rFonts w:ascii="Times New Roman" w:hAnsi="Times New Roman" w:cs="Times New Roman"/>
          <w:sz w:val="24"/>
          <w:szCs w:val="24"/>
        </w:rPr>
      </w:pPr>
    </w:p>
    <w:p w14:paraId="725FDBAE" w14:textId="77777777" w:rsidR="00573CA4" w:rsidRPr="00E275EF" w:rsidRDefault="00573CA4">
      <w:pPr>
        <w:rPr>
          <w:rFonts w:ascii="Times New Roman" w:hAnsi="Times New Roman" w:cs="Times New Roman"/>
          <w:sz w:val="24"/>
          <w:szCs w:val="24"/>
        </w:rPr>
      </w:pPr>
    </w:p>
    <w:p w14:paraId="3E8BC891" w14:textId="77777777" w:rsidR="008341E2" w:rsidRPr="00E275EF" w:rsidRDefault="008341E2">
      <w:pPr>
        <w:rPr>
          <w:rFonts w:ascii="Times New Roman" w:hAnsi="Times New Roman" w:cs="Times New Roman"/>
          <w:b/>
          <w:bCs/>
          <w:sz w:val="32"/>
          <w:szCs w:val="32"/>
        </w:rPr>
      </w:pPr>
    </w:p>
    <w:p w14:paraId="4F62C52C" w14:textId="61F07593" w:rsidR="00573CA4" w:rsidRPr="00E275EF" w:rsidRDefault="00DF5CB3" w:rsidP="00DF5CB3">
      <w:pPr>
        <w:pStyle w:val="Heading1"/>
        <w:rPr>
          <w:rFonts w:ascii="Times New Roman" w:hAnsi="Times New Roman" w:cs="Times New Roman"/>
          <w:sz w:val="32"/>
          <w:szCs w:val="32"/>
        </w:rPr>
      </w:pPr>
      <w:bookmarkStart w:id="3" w:name="_Toc227439904"/>
      <w:r w:rsidRPr="00E275EF">
        <w:rPr>
          <w:rFonts w:ascii="Times New Roman" w:hAnsi="Times New Roman" w:cs="Times New Roman"/>
          <w:sz w:val="32"/>
          <w:szCs w:val="32"/>
        </w:rPr>
        <w:lastRenderedPageBreak/>
        <w:t xml:space="preserve">1.2 </w:t>
      </w:r>
      <w:r w:rsidR="004D276A" w:rsidRPr="00E275EF">
        <w:rPr>
          <w:rFonts w:ascii="Times New Roman" w:hAnsi="Times New Roman" w:cs="Times New Roman"/>
          <w:sz w:val="32"/>
          <w:szCs w:val="32"/>
        </w:rPr>
        <w:t>Background of the study</w:t>
      </w:r>
      <w:bookmarkEnd w:id="3"/>
      <w:r w:rsidR="004D276A" w:rsidRPr="00E275EF">
        <w:rPr>
          <w:rFonts w:ascii="Times New Roman" w:hAnsi="Times New Roman" w:cs="Times New Roman"/>
          <w:sz w:val="32"/>
          <w:szCs w:val="32"/>
        </w:rPr>
        <w:t xml:space="preserve"> </w:t>
      </w:r>
    </w:p>
    <w:p w14:paraId="71D60F4C" w14:textId="67BD7F76"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The banking sector is </w:t>
      </w:r>
      <w:r w:rsidR="00065814" w:rsidRPr="00E275EF">
        <w:rPr>
          <w:rFonts w:ascii="Times New Roman" w:hAnsi="Times New Roman" w:cs="Times New Roman"/>
          <w:sz w:val="24"/>
          <w:szCs w:val="24"/>
        </w:rPr>
        <w:t>presently</w:t>
      </w:r>
      <w:r w:rsidRPr="00E275EF">
        <w:rPr>
          <w:rFonts w:ascii="Times New Roman" w:hAnsi="Times New Roman" w:cs="Times New Roman"/>
          <w:sz w:val="24"/>
          <w:szCs w:val="24"/>
        </w:rPr>
        <w:t xml:space="preserve"> </w:t>
      </w:r>
      <w:r w:rsidR="00065814" w:rsidRPr="00E275EF">
        <w:rPr>
          <w:rFonts w:ascii="Times New Roman" w:hAnsi="Times New Roman" w:cs="Times New Roman"/>
          <w:sz w:val="24"/>
          <w:szCs w:val="24"/>
        </w:rPr>
        <w:t>enduring</w:t>
      </w:r>
      <w:r w:rsidRPr="00E275EF">
        <w:rPr>
          <w:rFonts w:ascii="Times New Roman" w:hAnsi="Times New Roman" w:cs="Times New Roman"/>
          <w:sz w:val="24"/>
          <w:szCs w:val="24"/>
        </w:rPr>
        <w:t xml:space="preserve"> a significant digital transformation, marked by </w:t>
      </w:r>
      <w:r w:rsidR="00065814" w:rsidRPr="00E275EF">
        <w:rPr>
          <w:rFonts w:ascii="Times New Roman" w:hAnsi="Times New Roman" w:cs="Times New Roman"/>
          <w:sz w:val="24"/>
          <w:szCs w:val="24"/>
        </w:rPr>
        <w:t>an</w:t>
      </w:r>
      <w:r w:rsidRPr="00E275EF">
        <w:rPr>
          <w:rFonts w:ascii="Times New Roman" w:hAnsi="Times New Roman" w:cs="Times New Roman"/>
          <w:sz w:val="24"/>
          <w:szCs w:val="24"/>
        </w:rPr>
        <w:t xml:space="preserve"> </w:t>
      </w:r>
      <w:r w:rsidR="00065814" w:rsidRPr="00E275EF">
        <w:rPr>
          <w:rFonts w:ascii="Times New Roman" w:hAnsi="Times New Roman" w:cs="Times New Roman"/>
          <w:sz w:val="24"/>
          <w:szCs w:val="24"/>
        </w:rPr>
        <w:t>ongoing</w:t>
      </w:r>
      <w:r w:rsidRPr="00E275EF">
        <w:rPr>
          <w:rFonts w:ascii="Times New Roman" w:hAnsi="Times New Roman" w:cs="Times New Roman"/>
          <w:sz w:val="24"/>
          <w:szCs w:val="24"/>
        </w:rPr>
        <w:t xml:space="preserve"> shift from traditional branch-based services to online and mobile banking platforms. In the United Kingdom, the use of physical bank branches has </w:t>
      </w:r>
      <w:r w:rsidR="00065814" w:rsidRPr="00E275EF">
        <w:rPr>
          <w:rFonts w:ascii="Times New Roman" w:hAnsi="Times New Roman" w:cs="Times New Roman"/>
          <w:sz w:val="24"/>
          <w:szCs w:val="24"/>
        </w:rPr>
        <w:t>declined</w:t>
      </w:r>
      <w:r w:rsidRPr="00E275EF">
        <w:rPr>
          <w:rFonts w:ascii="Times New Roman" w:hAnsi="Times New Roman" w:cs="Times New Roman"/>
          <w:sz w:val="24"/>
          <w:szCs w:val="24"/>
        </w:rPr>
        <w:t xml:space="preserve"> as customers increasingly rely on digital channels to manage their financial activities. This transformation accelerated </w:t>
      </w:r>
      <w:r w:rsidR="0083278B" w:rsidRPr="00E275EF">
        <w:rPr>
          <w:rFonts w:ascii="Times New Roman" w:hAnsi="Times New Roman" w:cs="Times New Roman"/>
          <w:sz w:val="24"/>
          <w:szCs w:val="24"/>
        </w:rPr>
        <w:t>following</w:t>
      </w:r>
      <w:r w:rsidRPr="00E275EF">
        <w:rPr>
          <w:rFonts w:ascii="Times New Roman" w:hAnsi="Times New Roman" w:cs="Times New Roman"/>
          <w:sz w:val="24"/>
          <w:szCs w:val="24"/>
        </w:rPr>
        <w:t xml:space="preserve"> the COVID-19 pandemic, which reshaped consumer behaviour and </w:t>
      </w:r>
      <w:r w:rsidR="00065814" w:rsidRPr="00E275EF">
        <w:rPr>
          <w:rFonts w:ascii="Times New Roman" w:hAnsi="Times New Roman" w:cs="Times New Roman"/>
          <w:sz w:val="24"/>
          <w:szCs w:val="24"/>
        </w:rPr>
        <w:t>promoted</w:t>
      </w:r>
      <w:r w:rsidRPr="00E275EF">
        <w:rPr>
          <w:rFonts w:ascii="Times New Roman" w:hAnsi="Times New Roman" w:cs="Times New Roman"/>
          <w:sz w:val="24"/>
          <w:szCs w:val="24"/>
        </w:rPr>
        <w:t xml:space="preserve"> greater dependence on digital services. As a result, mobile banking usage has </w:t>
      </w:r>
      <w:r w:rsidR="00065814" w:rsidRPr="00E275EF">
        <w:rPr>
          <w:rFonts w:ascii="Times New Roman" w:hAnsi="Times New Roman" w:cs="Times New Roman"/>
          <w:sz w:val="24"/>
          <w:szCs w:val="24"/>
        </w:rPr>
        <w:t>extended</w:t>
      </w:r>
      <w:r w:rsidRPr="00E275EF">
        <w:rPr>
          <w:rFonts w:ascii="Times New Roman" w:hAnsi="Times New Roman" w:cs="Times New Roman"/>
          <w:sz w:val="24"/>
          <w:szCs w:val="24"/>
        </w:rPr>
        <w:t xml:space="preserve"> rapidly across different customer segments (Acosta-Prado et al., 2024).</w:t>
      </w:r>
    </w:p>
    <w:p w14:paraId="3C15CC53" w14:textId="54197802"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Moreover, the </w:t>
      </w:r>
      <w:r w:rsidR="006920BB" w:rsidRPr="00E275EF">
        <w:rPr>
          <w:rFonts w:ascii="Times New Roman" w:hAnsi="Times New Roman" w:cs="Times New Roman"/>
          <w:sz w:val="24"/>
          <w:szCs w:val="24"/>
        </w:rPr>
        <w:t>growth</w:t>
      </w:r>
      <w:r w:rsidRPr="00E275EF">
        <w:rPr>
          <w:rFonts w:ascii="Times New Roman" w:hAnsi="Times New Roman" w:cs="Times New Roman"/>
          <w:sz w:val="24"/>
          <w:szCs w:val="24"/>
        </w:rPr>
        <w:t xml:space="preserve"> of financial technology (fintech) firms has </w:t>
      </w:r>
      <w:r w:rsidR="006920BB" w:rsidRPr="00E275EF">
        <w:rPr>
          <w:rFonts w:ascii="Times New Roman" w:hAnsi="Times New Roman" w:cs="Times New Roman"/>
          <w:sz w:val="24"/>
          <w:szCs w:val="24"/>
        </w:rPr>
        <w:t>exaggerated</w:t>
      </w:r>
      <w:r w:rsidRPr="00E275EF">
        <w:rPr>
          <w:rFonts w:ascii="Times New Roman" w:hAnsi="Times New Roman" w:cs="Times New Roman"/>
          <w:sz w:val="24"/>
          <w:szCs w:val="24"/>
        </w:rPr>
        <w:t xml:space="preserve"> competition within the retail banking sector, </w:t>
      </w:r>
      <w:r w:rsidR="00135C66" w:rsidRPr="00E275EF">
        <w:rPr>
          <w:rFonts w:ascii="Times New Roman" w:hAnsi="Times New Roman" w:cs="Times New Roman"/>
          <w:sz w:val="24"/>
          <w:szCs w:val="24"/>
        </w:rPr>
        <w:t>convincing</w:t>
      </w:r>
      <w:r w:rsidRPr="00E275EF">
        <w:rPr>
          <w:rFonts w:ascii="Times New Roman" w:hAnsi="Times New Roman" w:cs="Times New Roman"/>
          <w:sz w:val="24"/>
          <w:szCs w:val="24"/>
        </w:rPr>
        <w:t xml:space="preserve"> traditional banks to enhance their digital offerings. While younger customers were early adopters of digital banking platforms, older customer groups have also increasingly </w:t>
      </w:r>
      <w:r w:rsidR="006920BB" w:rsidRPr="00E275EF">
        <w:rPr>
          <w:rFonts w:ascii="Times New Roman" w:hAnsi="Times New Roman" w:cs="Times New Roman"/>
          <w:sz w:val="24"/>
          <w:szCs w:val="24"/>
        </w:rPr>
        <w:t>adopted</w:t>
      </w:r>
      <w:r w:rsidRPr="00E275EF">
        <w:rPr>
          <w:rFonts w:ascii="Times New Roman" w:hAnsi="Times New Roman" w:cs="Times New Roman"/>
          <w:sz w:val="24"/>
          <w:szCs w:val="24"/>
        </w:rPr>
        <w:t xml:space="preserve"> digital services, particularly due to the </w:t>
      </w:r>
      <w:r w:rsidR="006920BB" w:rsidRPr="00E275EF">
        <w:rPr>
          <w:rFonts w:ascii="Times New Roman" w:hAnsi="Times New Roman" w:cs="Times New Roman"/>
          <w:sz w:val="24"/>
          <w:szCs w:val="24"/>
        </w:rPr>
        <w:t>limitations</w:t>
      </w:r>
      <w:r w:rsidRPr="00E275EF">
        <w:rPr>
          <w:rFonts w:ascii="Times New Roman" w:hAnsi="Times New Roman" w:cs="Times New Roman"/>
          <w:sz w:val="24"/>
          <w:szCs w:val="24"/>
        </w:rPr>
        <w:t xml:space="preserve"> and behavioural shifts </w:t>
      </w:r>
      <w:r w:rsidR="006920BB" w:rsidRPr="00E275EF">
        <w:rPr>
          <w:rFonts w:ascii="Times New Roman" w:hAnsi="Times New Roman" w:cs="Times New Roman"/>
          <w:sz w:val="24"/>
          <w:szCs w:val="24"/>
        </w:rPr>
        <w:t>allied</w:t>
      </w:r>
      <w:r w:rsidRPr="00E275EF">
        <w:rPr>
          <w:rFonts w:ascii="Times New Roman" w:hAnsi="Times New Roman" w:cs="Times New Roman"/>
          <w:sz w:val="24"/>
          <w:szCs w:val="24"/>
        </w:rPr>
        <w:t xml:space="preserve"> with the pandemic. </w:t>
      </w:r>
      <w:r w:rsidR="006920BB" w:rsidRPr="00E275EF">
        <w:rPr>
          <w:rFonts w:ascii="Times New Roman" w:hAnsi="Times New Roman" w:cs="Times New Roman"/>
          <w:sz w:val="24"/>
          <w:szCs w:val="24"/>
        </w:rPr>
        <w:t>Thus</w:t>
      </w:r>
      <w:r w:rsidRPr="00E275EF">
        <w:rPr>
          <w:rFonts w:ascii="Times New Roman" w:hAnsi="Times New Roman" w:cs="Times New Roman"/>
          <w:sz w:val="24"/>
          <w:szCs w:val="24"/>
        </w:rPr>
        <w:t xml:space="preserve">, digital banking has become an essential </w:t>
      </w:r>
      <w:r w:rsidR="006920BB" w:rsidRPr="00E275EF">
        <w:rPr>
          <w:rFonts w:ascii="Times New Roman" w:hAnsi="Times New Roman" w:cs="Times New Roman"/>
          <w:sz w:val="24"/>
          <w:szCs w:val="24"/>
        </w:rPr>
        <w:t>element</w:t>
      </w:r>
      <w:r w:rsidRPr="00E275EF">
        <w:rPr>
          <w:rFonts w:ascii="Times New Roman" w:hAnsi="Times New Roman" w:cs="Times New Roman"/>
          <w:sz w:val="24"/>
          <w:szCs w:val="24"/>
        </w:rPr>
        <w:t xml:space="preserve"> of contemporary financial service delivery in the UK.</w:t>
      </w:r>
    </w:p>
    <w:p w14:paraId="2B4C4D6B" w14:textId="5E00B082"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From a technology acceptance </w:t>
      </w:r>
      <w:r w:rsidR="00C155B6" w:rsidRPr="00E275EF">
        <w:rPr>
          <w:rFonts w:ascii="Times New Roman" w:hAnsi="Times New Roman" w:cs="Times New Roman"/>
          <w:sz w:val="24"/>
          <w:szCs w:val="24"/>
        </w:rPr>
        <w:t>evaluation</w:t>
      </w:r>
      <w:r w:rsidRPr="00E275EF">
        <w:rPr>
          <w:rFonts w:ascii="Times New Roman" w:hAnsi="Times New Roman" w:cs="Times New Roman"/>
          <w:sz w:val="24"/>
          <w:szCs w:val="24"/>
        </w:rPr>
        <w:t xml:space="preserve">, customers are more likely to adopt digital banking services when they perceive the system to be both useful and easy to use. When digital platforms are viewed as beneficial in improving efficiency and </w:t>
      </w:r>
      <w:r w:rsidR="00C155B6" w:rsidRPr="00E275EF">
        <w:rPr>
          <w:rFonts w:ascii="Times New Roman" w:hAnsi="Times New Roman" w:cs="Times New Roman"/>
          <w:sz w:val="24"/>
          <w:szCs w:val="24"/>
        </w:rPr>
        <w:t>shortening</w:t>
      </w:r>
      <w:r w:rsidRPr="00E275EF">
        <w:rPr>
          <w:rFonts w:ascii="Times New Roman" w:hAnsi="Times New Roman" w:cs="Times New Roman"/>
          <w:sz w:val="24"/>
          <w:szCs w:val="24"/>
        </w:rPr>
        <w:t xml:space="preserve"> financial transactions, customers develop a more </w:t>
      </w:r>
      <w:r w:rsidR="00C155B6" w:rsidRPr="00E275EF">
        <w:rPr>
          <w:rFonts w:ascii="Times New Roman" w:hAnsi="Times New Roman" w:cs="Times New Roman"/>
          <w:sz w:val="24"/>
          <w:szCs w:val="24"/>
        </w:rPr>
        <w:t>positive</w:t>
      </w:r>
      <w:r w:rsidR="00E034C6" w:rsidRPr="00E275EF">
        <w:rPr>
          <w:rFonts w:ascii="Times New Roman" w:hAnsi="Times New Roman" w:cs="Times New Roman"/>
          <w:sz w:val="24"/>
          <w:szCs w:val="24"/>
        </w:rPr>
        <w:t xml:space="preserve"> outlook</w:t>
      </w:r>
      <w:r w:rsidRPr="00E275EF">
        <w:rPr>
          <w:rFonts w:ascii="Times New Roman" w:hAnsi="Times New Roman" w:cs="Times New Roman"/>
          <w:sz w:val="24"/>
          <w:szCs w:val="24"/>
        </w:rPr>
        <w:t xml:space="preserve"> towards their continued use. Conversely, if a digital banking application is perceived as complex, confusing, or difficult to navigate, customers may resist adoption or reduce their engagement with the service </w:t>
      </w:r>
      <w:r w:rsidRPr="00E275EF">
        <w:rPr>
          <w:rFonts w:ascii="Times New Roman" w:hAnsi="Times New Roman" w:cs="Times New Roman"/>
          <w:b/>
          <w:bCs/>
          <w:sz w:val="24"/>
          <w:szCs w:val="24"/>
        </w:rPr>
        <w:t>(</w:t>
      </w:r>
      <w:r w:rsidRPr="00E275EF">
        <w:rPr>
          <w:rFonts w:ascii="Times New Roman" w:hAnsi="Times New Roman" w:cs="Times New Roman"/>
          <w:sz w:val="24"/>
          <w:szCs w:val="24"/>
        </w:rPr>
        <w:t>Londa et al., 2022).</w:t>
      </w:r>
    </w:p>
    <w:p w14:paraId="2942BD5E" w14:textId="3ECBA1DE"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Perceived ease of use and perceived usefulness are therefore </w:t>
      </w:r>
      <w:r w:rsidR="009D61BF" w:rsidRPr="00E275EF">
        <w:rPr>
          <w:rFonts w:ascii="Times New Roman" w:hAnsi="Times New Roman" w:cs="Times New Roman"/>
          <w:sz w:val="24"/>
          <w:szCs w:val="24"/>
        </w:rPr>
        <w:t>measured</w:t>
      </w:r>
      <w:r w:rsidRPr="00E275EF">
        <w:rPr>
          <w:rFonts w:ascii="Times New Roman" w:hAnsi="Times New Roman" w:cs="Times New Roman"/>
          <w:sz w:val="24"/>
          <w:szCs w:val="24"/>
        </w:rPr>
        <w:t xml:space="preserve"> </w:t>
      </w:r>
      <w:r w:rsidR="009D61BF" w:rsidRPr="00E275EF">
        <w:rPr>
          <w:rFonts w:ascii="Times New Roman" w:hAnsi="Times New Roman" w:cs="Times New Roman"/>
          <w:sz w:val="24"/>
          <w:szCs w:val="24"/>
        </w:rPr>
        <w:t xml:space="preserve">as </w:t>
      </w:r>
      <w:r w:rsidR="00135C66" w:rsidRPr="00E275EF">
        <w:rPr>
          <w:rFonts w:ascii="Times New Roman" w:hAnsi="Times New Roman" w:cs="Times New Roman"/>
          <w:sz w:val="24"/>
          <w:szCs w:val="24"/>
        </w:rPr>
        <w:t>primary</w:t>
      </w:r>
      <w:r w:rsidRPr="00E275EF">
        <w:rPr>
          <w:rFonts w:ascii="Times New Roman" w:hAnsi="Times New Roman" w:cs="Times New Roman"/>
          <w:sz w:val="24"/>
          <w:szCs w:val="24"/>
        </w:rPr>
        <w:t xml:space="preserve"> determinants in technology adoption research. These </w:t>
      </w:r>
      <w:r w:rsidR="009D61BF" w:rsidRPr="00E275EF">
        <w:rPr>
          <w:rFonts w:ascii="Times New Roman" w:hAnsi="Times New Roman" w:cs="Times New Roman"/>
          <w:sz w:val="24"/>
          <w:szCs w:val="24"/>
        </w:rPr>
        <w:t>raises</w:t>
      </w:r>
      <w:r w:rsidRPr="00E275EF">
        <w:rPr>
          <w:rFonts w:ascii="Times New Roman" w:hAnsi="Times New Roman" w:cs="Times New Roman"/>
          <w:sz w:val="24"/>
          <w:szCs w:val="24"/>
        </w:rPr>
        <w:t xml:space="preserve"> play a significant role in shaping customer experiences and influencing satisfaction with digital banking services.</w:t>
      </w:r>
    </w:p>
    <w:p w14:paraId="00677B2C" w14:textId="48611530"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Despite the </w:t>
      </w:r>
      <w:r w:rsidR="00035C4E" w:rsidRPr="00E275EF">
        <w:rPr>
          <w:rFonts w:ascii="Times New Roman" w:hAnsi="Times New Roman" w:cs="Times New Roman"/>
          <w:sz w:val="24"/>
          <w:szCs w:val="24"/>
        </w:rPr>
        <w:t>extensive</w:t>
      </w:r>
      <w:r w:rsidRPr="00E275EF">
        <w:rPr>
          <w:rFonts w:ascii="Times New Roman" w:hAnsi="Times New Roman" w:cs="Times New Roman"/>
          <w:sz w:val="24"/>
          <w:szCs w:val="24"/>
        </w:rPr>
        <w:t xml:space="preserve"> adoption of digital banking services, several challenges remain. Some customers continue to experience difficulties in navigating mobile banking applications, </w:t>
      </w:r>
      <w:r w:rsidR="00035C4E" w:rsidRPr="00E275EF">
        <w:rPr>
          <w:rFonts w:ascii="Times New Roman" w:hAnsi="Times New Roman" w:cs="Times New Roman"/>
          <w:sz w:val="24"/>
          <w:szCs w:val="24"/>
        </w:rPr>
        <w:t>predominantly</w:t>
      </w:r>
      <w:r w:rsidRPr="00E275EF">
        <w:rPr>
          <w:rFonts w:ascii="Times New Roman" w:hAnsi="Times New Roman" w:cs="Times New Roman"/>
          <w:sz w:val="24"/>
          <w:szCs w:val="24"/>
        </w:rPr>
        <w:t xml:space="preserve"> those who are less familiar with digital technologies. Older customers may face greater challenges compared to younger generations, who are </w:t>
      </w:r>
      <w:r w:rsidR="0083278B" w:rsidRPr="00E275EF">
        <w:rPr>
          <w:rFonts w:ascii="Times New Roman" w:hAnsi="Times New Roman" w:cs="Times New Roman"/>
          <w:sz w:val="24"/>
          <w:szCs w:val="24"/>
        </w:rPr>
        <w:t>more</w:t>
      </w:r>
      <w:r w:rsidRPr="00E275EF">
        <w:rPr>
          <w:rFonts w:ascii="Times New Roman" w:hAnsi="Times New Roman" w:cs="Times New Roman"/>
          <w:sz w:val="24"/>
          <w:szCs w:val="24"/>
        </w:rPr>
        <w:t xml:space="preserve"> </w:t>
      </w:r>
      <w:r w:rsidR="00035C4E" w:rsidRPr="00E275EF">
        <w:rPr>
          <w:rFonts w:ascii="Times New Roman" w:hAnsi="Times New Roman" w:cs="Times New Roman"/>
          <w:sz w:val="24"/>
          <w:szCs w:val="24"/>
        </w:rPr>
        <w:t>adapted</w:t>
      </w:r>
      <w:r w:rsidRPr="00E275EF">
        <w:rPr>
          <w:rFonts w:ascii="Times New Roman" w:hAnsi="Times New Roman" w:cs="Times New Roman"/>
          <w:sz w:val="24"/>
          <w:szCs w:val="24"/>
        </w:rPr>
        <w:t xml:space="preserve"> to digital platforms and mobile applications.</w:t>
      </w:r>
    </w:p>
    <w:p w14:paraId="1CECE70E" w14:textId="1C71A044"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In addition, concerns regarding security and data privacy can influence customer perceptions and potentially affect overall satisfaction. Technical issues such as system glitches, application errors, or poor interface design may further reduce user confidence and negatively </w:t>
      </w:r>
      <w:r w:rsidR="007C4429" w:rsidRPr="00E275EF">
        <w:rPr>
          <w:rFonts w:ascii="Times New Roman" w:hAnsi="Times New Roman" w:cs="Times New Roman"/>
          <w:sz w:val="24"/>
          <w:szCs w:val="24"/>
        </w:rPr>
        <w:t>affect</w:t>
      </w:r>
      <w:r w:rsidRPr="00E275EF">
        <w:rPr>
          <w:rFonts w:ascii="Times New Roman" w:hAnsi="Times New Roman" w:cs="Times New Roman"/>
          <w:sz w:val="24"/>
          <w:szCs w:val="24"/>
        </w:rPr>
        <w:t xml:space="preserve"> the digital banking experience. These challenges highlight the importance of understanding the factors influencing customer satisfaction in the UK digital banking context </w:t>
      </w:r>
      <w:r w:rsidRPr="00E275EF">
        <w:rPr>
          <w:rFonts w:ascii="Times New Roman" w:hAnsi="Times New Roman" w:cs="Times New Roman"/>
          <w:b/>
          <w:bCs/>
          <w:sz w:val="24"/>
          <w:szCs w:val="24"/>
        </w:rPr>
        <w:t>(</w:t>
      </w:r>
      <w:r w:rsidRPr="00E275EF">
        <w:rPr>
          <w:rFonts w:ascii="Times New Roman" w:hAnsi="Times New Roman" w:cs="Times New Roman"/>
          <w:sz w:val="24"/>
          <w:szCs w:val="24"/>
        </w:rPr>
        <w:t>Martínez-Navalón et al., 2023).</w:t>
      </w:r>
    </w:p>
    <w:p w14:paraId="4768D409" w14:textId="60C4BF07"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Despite the rapid digital transformation within the UK retail banking sector, many banking </w:t>
      </w:r>
      <w:r w:rsidR="004846AC" w:rsidRPr="00E275EF">
        <w:rPr>
          <w:rFonts w:ascii="Times New Roman" w:hAnsi="Times New Roman" w:cs="Times New Roman"/>
          <w:sz w:val="24"/>
          <w:szCs w:val="24"/>
        </w:rPr>
        <w:t>associations</w:t>
      </w:r>
      <w:r w:rsidRPr="00E275EF">
        <w:rPr>
          <w:rFonts w:ascii="Times New Roman" w:hAnsi="Times New Roman" w:cs="Times New Roman"/>
          <w:sz w:val="24"/>
          <w:szCs w:val="24"/>
        </w:rPr>
        <w:t xml:space="preserve"> primarily focus on technological advancement rather than customer perception and experience. While significant investments are made in developing advanced digital platforms, </w:t>
      </w:r>
      <w:r w:rsidR="004846AC" w:rsidRPr="00E275EF">
        <w:rPr>
          <w:rFonts w:ascii="Times New Roman" w:hAnsi="Times New Roman" w:cs="Times New Roman"/>
          <w:sz w:val="24"/>
          <w:szCs w:val="24"/>
        </w:rPr>
        <w:t>moderately</w:t>
      </w:r>
      <w:r w:rsidRPr="00E275EF">
        <w:rPr>
          <w:rFonts w:ascii="Times New Roman" w:hAnsi="Times New Roman" w:cs="Times New Roman"/>
          <w:sz w:val="24"/>
          <w:szCs w:val="24"/>
        </w:rPr>
        <w:t xml:space="preserve"> less attention is given to understanding how customers evaluate these services in terms of usability and </w:t>
      </w:r>
      <w:r w:rsidR="004846AC" w:rsidRPr="00E275EF">
        <w:rPr>
          <w:rFonts w:ascii="Times New Roman" w:hAnsi="Times New Roman" w:cs="Times New Roman"/>
          <w:sz w:val="24"/>
          <w:szCs w:val="24"/>
        </w:rPr>
        <w:t>rational</w:t>
      </w:r>
      <w:r w:rsidRPr="00E275EF">
        <w:rPr>
          <w:rFonts w:ascii="Times New Roman" w:hAnsi="Times New Roman" w:cs="Times New Roman"/>
          <w:sz w:val="24"/>
          <w:szCs w:val="24"/>
        </w:rPr>
        <w:t xml:space="preserve"> value.</w:t>
      </w:r>
    </w:p>
    <w:p w14:paraId="1B9B3E3B" w14:textId="62617DBD" w:rsidR="008341E2" w:rsidRPr="00E275EF" w:rsidRDefault="008341E2" w:rsidP="008341E2">
      <w:pPr>
        <w:jc w:val="both"/>
        <w:rPr>
          <w:rFonts w:ascii="Times New Roman" w:hAnsi="Times New Roman" w:cs="Times New Roman"/>
          <w:sz w:val="24"/>
          <w:szCs w:val="24"/>
        </w:rPr>
      </w:pPr>
      <w:r w:rsidRPr="00E275EF">
        <w:rPr>
          <w:rFonts w:ascii="Times New Roman" w:hAnsi="Times New Roman" w:cs="Times New Roman"/>
          <w:sz w:val="24"/>
          <w:szCs w:val="24"/>
        </w:rPr>
        <w:t xml:space="preserve">Customer satisfaction remains a critical determinant of long-term digital service success; however, there is </w:t>
      </w:r>
      <w:r w:rsidR="004846AC" w:rsidRPr="00E275EF">
        <w:rPr>
          <w:rFonts w:ascii="Times New Roman" w:hAnsi="Times New Roman" w:cs="Times New Roman"/>
          <w:sz w:val="24"/>
          <w:szCs w:val="24"/>
        </w:rPr>
        <w:t>inadequate</w:t>
      </w:r>
      <w:r w:rsidRPr="00E275EF">
        <w:rPr>
          <w:rFonts w:ascii="Times New Roman" w:hAnsi="Times New Roman" w:cs="Times New Roman"/>
          <w:sz w:val="24"/>
          <w:szCs w:val="24"/>
        </w:rPr>
        <w:t xml:space="preserve"> empirical research specifically examining the role of perceived </w:t>
      </w:r>
      <w:r w:rsidRPr="00E275EF">
        <w:rPr>
          <w:rFonts w:ascii="Times New Roman" w:hAnsi="Times New Roman" w:cs="Times New Roman"/>
          <w:sz w:val="24"/>
          <w:szCs w:val="24"/>
        </w:rPr>
        <w:lastRenderedPageBreak/>
        <w:t>ease of use and perceived usefulness in shaping customer satisfaction within the UK retail banking context. Therefore, further investigation is required to better understand how these factors influence customer experiences and satisfaction with digital banking services.</w:t>
      </w:r>
    </w:p>
    <w:p w14:paraId="17549AF2" w14:textId="77777777" w:rsidR="00DF7F52" w:rsidRPr="00E275EF" w:rsidRDefault="00DF7F52" w:rsidP="00F53EEC">
      <w:pPr>
        <w:jc w:val="both"/>
        <w:rPr>
          <w:rFonts w:ascii="Times New Roman" w:hAnsi="Times New Roman" w:cs="Times New Roman"/>
          <w:sz w:val="24"/>
          <w:szCs w:val="24"/>
        </w:rPr>
      </w:pPr>
    </w:p>
    <w:p w14:paraId="2CFECD4F" w14:textId="77777777" w:rsidR="00573CA4" w:rsidRPr="00E275EF" w:rsidRDefault="00573CA4" w:rsidP="00F53EEC">
      <w:pPr>
        <w:jc w:val="both"/>
        <w:rPr>
          <w:rFonts w:ascii="Times New Roman" w:hAnsi="Times New Roman" w:cs="Times New Roman"/>
          <w:sz w:val="24"/>
          <w:szCs w:val="24"/>
        </w:rPr>
      </w:pPr>
    </w:p>
    <w:p w14:paraId="014B28B0" w14:textId="77777777" w:rsidR="00573CA4" w:rsidRPr="00E275EF" w:rsidRDefault="00573CA4" w:rsidP="00F53EEC">
      <w:pPr>
        <w:jc w:val="both"/>
        <w:rPr>
          <w:rFonts w:ascii="Times New Roman" w:hAnsi="Times New Roman" w:cs="Times New Roman"/>
          <w:sz w:val="24"/>
          <w:szCs w:val="24"/>
        </w:rPr>
      </w:pPr>
    </w:p>
    <w:p w14:paraId="1EE17537" w14:textId="77777777" w:rsidR="00573CA4" w:rsidRPr="00E275EF" w:rsidRDefault="00573CA4" w:rsidP="00F53EEC">
      <w:pPr>
        <w:jc w:val="both"/>
        <w:rPr>
          <w:rFonts w:ascii="Times New Roman" w:hAnsi="Times New Roman" w:cs="Times New Roman"/>
          <w:sz w:val="24"/>
          <w:szCs w:val="24"/>
        </w:rPr>
      </w:pPr>
    </w:p>
    <w:p w14:paraId="0ED6B6C9" w14:textId="77777777" w:rsidR="00573CA4" w:rsidRPr="00E275EF" w:rsidRDefault="00573CA4" w:rsidP="00F53EEC">
      <w:pPr>
        <w:jc w:val="both"/>
        <w:rPr>
          <w:rFonts w:ascii="Times New Roman" w:hAnsi="Times New Roman" w:cs="Times New Roman"/>
          <w:sz w:val="24"/>
          <w:szCs w:val="24"/>
        </w:rPr>
      </w:pPr>
    </w:p>
    <w:p w14:paraId="4B6DD70E" w14:textId="77777777" w:rsidR="00573CA4" w:rsidRPr="00E275EF" w:rsidRDefault="00573CA4" w:rsidP="00F53EEC">
      <w:pPr>
        <w:jc w:val="both"/>
        <w:rPr>
          <w:rFonts w:ascii="Times New Roman" w:hAnsi="Times New Roman" w:cs="Times New Roman"/>
          <w:sz w:val="24"/>
          <w:szCs w:val="24"/>
        </w:rPr>
      </w:pPr>
    </w:p>
    <w:p w14:paraId="63E1937B" w14:textId="77777777" w:rsidR="00573CA4" w:rsidRPr="00E275EF" w:rsidRDefault="00573CA4" w:rsidP="00F53EEC">
      <w:pPr>
        <w:jc w:val="both"/>
        <w:rPr>
          <w:rFonts w:ascii="Times New Roman" w:hAnsi="Times New Roman" w:cs="Times New Roman"/>
          <w:sz w:val="24"/>
          <w:szCs w:val="24"/>
        </w:rPr>
      </w:pPr>
    </w:p>
    <w:p w14:paraId="3EABC403" w14:textId="77777777" w:rsidR="00573CA4" w:rsidRPr="00E275EF" w:rsidRDefault="00573CA4" w:rsidP="00F53EEC">
      <w:pPr>
        <w:jc w:val="both"/>
        <w:rPr>
          <w:rFonts w:ascii="Times New Roman" w:hAnsi="Times New Roman" w:cs="Times New Roman"/>
          <w:sz w:val="24"/>
          <w:szCs w:val="24"/>
        </w:rPr>
      </w:pPr>
    </w:p>
    <w:p w14:paraId="2A620AAD" w14:textId="77777777" w:rsidR="00573CA4" w:rsidRPr="00E275EF" w:rsidRDefault="00573CA4" w:rsidP="00F53EEC">
      <w:pPr>
        <w:jc w:val="both"/>
        <w:rPr>
          <w:rFonts w:ascii="Times New Roman" w:hAnsi="Times New Roman" w:cs="Times New Roman"/>
          <w:sz w:val="24"/>
          <w:szCs w:val="24"/>
        </w:rPr>
      </w:pPr>
    </w:p>
    <w:p w14:paraId="5508FB9F" w14:textId="77777777" w:rsidR="00573CA4" w:rsidRPr="00E275EF" w:rsidRDefault="00573CA4" w:rsidP="00F53EEC">
      <w:pPr>
        <w:jc w:val="both"/>
        <w:rPr>
          <w:rFonts w:ascii="Times New Roman" w:hAnsi="Times New Roman" w:cs="Times New Roman"/>
          <w:sz w:val="24"/>
          <w:szCs w:val="24"/>
        </w:rPr>
      </w:pPr>
    </w:p>
    <w:p w14:paraId="14E261B7" w14:textId="77777777" w:rsidR="00573CA4" w:rsidRPr="00E275EF" w:rsidRDefault="00573CA4" w:rsidP="00F53EEC">
      <w:pPr>
        <w:jc w:val="both"/>
        <w:rPr>
          <w:rFonts w:ascii="Times New Roman" w:hAnsi="Times New Roman" w:cs="Times New Roman"/>
          <w:sz w:val="24"/>
          <w:szCs w:val="24"/>
        </w:rPr>
      </w:pPr>
    </w:p>
    <w:p w14:paraId="526F638C" w14:textId="77777777" w:rsidR="00573CA4" w:rsidRPr="00E275EF" w:rsidRDefault="00573CA4" w:rsidP="00F53EEC">
      <w:pPr>
        <w:jc w:val="both"/>
        <w:rPr>
          <w:rFonts w:ascii="Times New Roman" w:hAnsi="Times New Roman" w:cs="Times New Roman"/>
          <w:sz w:val="24"/>
          <w:szCs w:val="24"/>
        </w:rPr>
      </w:pPr>
    </w:p>
    <w:p w14:paraId="506C6D11" w14:textId="77777777" w:rsidR="00573CA4" w:rsidRPr="00E275EF" w:rsidRDefault="00573CA4" w:rsidP="00F53EEC">
      <w:pPr>
        <w:jc w:val="both"/>
        <w:rPr>
          <w:rFonts w:ascii="Times New Roman" w:hAnsi="Times New Roman" w:cs="Times New Roman"/>
          <w:sz w:val="24"/>
          <w:szCs w:val="24"/>
        </w:rPr>
      </w:pPr>
    </w:p>
    <w:p w14:paraId="3E7AE195" w14:textId="77777777" w:rsidR="00573CA4" w:rsidRPr="00E275EF" w:rsidRDefault="00573CA4" w:rsidP="00F53EEC">
      <w:pPr>
        <w:jc w:val="both"/>
        <w:rPr>
          <w:rFonts w:ascii="Times New Roman" w:hAnsi="Times New Roman" w:cs="Times New Roman"/>
          <w:sz w:val="24"/>
          <w:szCs w:val="24"/>
        </w:rPr>
      </w:pPr>
    </w:p>
    <w:p w14:paraId="52C3BA59" w14:textId="77777777" w:rsidR="00573CA4" w:rsidRPr="00E275EF" w:rsidRDefault="00573CA4" w:rsidP="00F53EEC">
      <w:pPr>
        <w:jc w:val="both"/>
        <w:rPr>
          <w:rFonts w:ascii="Times New Roman" w:hAnsi="Times New Roman" w:cs="Times New Roman"/>
          <w:sz w:val="24"/>
          <w:szCs w:val="24"/>
        </w:rPr>
      </w:pPr>
    </w:p>
    <w:p w14:paraId="172655A3" w14:textId="77777777" w:rsidR="00573CA4" w:rsidRPr="00E275EF" w:rsidRDefault="00573CA4" w:rsidP="00F53EEC">
      <w:pPr>
        <w:jc w:val="both"/>
        <w:rPr>
          <w:rFonts w:ascii="Times New Roman" w:hAnsi="Times New Roman" w:cs="Times New Roman"/>
          <w:sz w:val="24"/>
          <w:szCs w:val="24"/>
        </w:rPr>
      </w:pPr>
    </w:p>
    <w:p w14:paraId="5EC7DA46" w14:textId="77777777" w:rsidR="00573CA4" w:rsidRPr="00E275EF" w:rsidRDefault="00573CA4" w:rsidP="00F53EEC">
      <w:pPr>
        <w:jc w:val="both"/>
        <w:rPr>
          <w:rFonts w:ascii="Times New Roman" w:hAnsi="Times New Roman" w:cs="Times New Roman"/>
          <w:sz w:val="24"/>
          <w:szCs w:val="24"/>
        </w:rPr>
      </w:pPr>
    </w:p>
    <w:p w14:paraId="0899B3BF" w14:textId="77777777" w:rsidR="00573CA4" w:rsidRPr="00E275EF" w:rsidRDefault="00573CA4" w:rsidP="00F53EEC">
      <w:pPr>
        <w:jc w:val="both"/>
        <w:rPr>
          <w:rFonts w:ascii="Times New Roman" w:hAnsi="Times New Roman" w:cs="Times New Roman"/>
          <w:sz w:val="24"/>
          <w:szCs w:val="24"/>
        </w:rPr>
      </w:pPr>
    </w:p>
    <w:p w14:paraId="6478CAB4" w14:textId="77777777" w:rsidR="00573CA4" w:rsidRPr="00E275EF" w:rsidRDefault="00573CA4" w:rsidP="00F53EEC">
      <w:pPr>
        <w:jc w:val="both"/>
        <w:rPr>
          <w:rFonts w:ascii="Times New Roman" w:hAnsi="Times New Roman" w:cs="Times New Roman"/>
          <w:sz w:val="24"/>
          <w:szCs w:val="24"/>
        </w:rPr>
      </w:pPr>
    </w:p>
    <w:p w14:paraId="28E33E14" w14:textId="77777777" w:rsidR="00573CA4" w:rsidRPr="00E275EF" w:rsidRDefault="00573CA4" w:rsidP="00F53EEC">
      <w:pPr>
        <w:jc w:val="both"/>
        <w:rPr>
          <w:rFonts w:ascii="Times New Roman" w:hAnsi="Times New Roman" w:cs="Times New Roman"/>
          <w:sz w:val="24"/>
          <w:szCs w:val="24"/>
        </w:rPr>
      </w:pPr>
    </w:p>
    <w:p w14:paraId="6B37809C" w14:textId="77777777" w:rsidR="00573CA4" w:rsidRPr="00E275EF" w:rsidRDefault="00573CA4" w:rsidP="00F53EEC">
      <w:pPr>
        <w:jc w:val="both"/>
        <w:rPr>
          <w:rFonts w:ascii="Times New Roman" w:hAnsi="Times New Roman" w:cs="Times New Roman"/>
          <w:sz w:val="24"/>
          <w:szCs w:val="24"/>
        </w:rPr>
      </w:pPr>
    </w:p>
    <w:p w14:paraId="3BBE7089" w14:textId="77777777" w:rsidR="00A65F4E" w:rsidRPr="00E275EF" w:rsidRDefault="00A65F4E" w:rsidP="00F53EEC">
      <w:pPr>
        <w:jc w:val="both"/>
        <w:rPr>
          <w:rFonts w:ascii="Times New Roman" w:hAnsi="Times New Roman" w:cs="Times New Roman"/>
          <w:sz w:val="24"/>
          <w:szCs w:val="24"/>
        </w:rPr>
      </w:pPr>
    </w:p>
    <w:p w14:paraId="0085DEEE" w14:textId="77777777" w:rsidR="00573CA4" w:rsidRPr="00E275EF" w:rsidRDefault="00573CA4" w:rsidP="00F53EEC">
      <w:pPr>
        <w:jc w:val="both"/>
        <w:rPr>
          <w:rFonts w:ascii="Times New Roman" w:hAnsi="Times New Roman" w:cs="Times New Roman"/>
          <w:sz w:val="24"/>
          <w:szCs w:val="24"/>
        </w:rPr>
      </w:pPr>
    </w:p>
    <w:p w14:paraId="07FC9219" w14:textId="77777777" w:rsidR="00573CA4" w:rsidRPr="00E275EF" w:rsidRDefault="00573CA4" w:rsidP="00F53EEC">
      <w:pPr>
        <w:jc w:val="both"/>
        <w:rPr>
          <w:rFonts w:ascii="Times New Roman" w:hAnsi="Times New Roman" w:cs="Times New Roman"/>
          <w:sz w:val="24"/>
          <w:szCs w:val="24"/>
        </w:rPr>
      </w:pPr>
    </w:p>
    <w:p w14:paraId="20CE83D6" w14:textId="77777777" w:rsidR="00B65F68" w:rsidRPr="00E275EF" w:rsidRDefault="00B65F68" w:rsidP="00F53EEC">
      <w:pPr>
        <w:jc w:val="both"/>
        <w:rPr>
          <w:rFonts w:ascii="Times New Roman" w:hAnsi="Times New Roman" w:cs="Times New Roman"/>
          <w:sz w:val="24"/>
          <w:szCs w:val="24"/>
        </w:rPr>
      </w:pPr>
    </w:p>
    <w:p w14:paraId="0E9FDED9" w14:textId="77777777" w:rsidR="00573CA4" w:rsidRPr="00E275EF" w:rsidRDefault="00573CA4" w:rsidP="00F53EEC">
      <w:pPr>
        <w:jc w:val="both"/>
        <w:rPr>
          <w:rFonts w:ascii="Times New Roman" w:hAnsi="Times New Roman" w:cs="Times New Roman"/>
          <w:sz w:val="24"/>
          <w:szCs w:val="24"/>
        </w:rPr>
      </w:pPr>
    </w:p>
    <w:p w14:paraId="58A56750" w14:textId="27678946" w:rsidR="00573CA4" w:rsidRPr="00E275EF" w:rsidRDefault="00DC7F32" w:rsidP="00DC7F32">
      <w:pPr>
        <w:pStyle w:val="Heading1"/>
        <w:rPr>
          <w:rFonts w:ascii="Times New Roman" w:hAnsi="Times New Roman" w:cs="Times New Roman"/>
          <w:sz w:val="32"/>
          <w:szCs w:val="32"/>
        </w:rPr>
      </w:pPr>
      <w:bookmarkStart w:id="4" w:name="_Toc227439905"/>
      <w:r w:rsidRPr="00E275EF">
        <w:rPr>
          <w:rFonts w:ascii="Times New Roman" w:hAnsi="Times New Roman" w:cs="Times New Roman"/>
          <w:sz w:val="32"/>
          <w:szCs w:val="32"/>
        </w:rPr>
        <w:lastRenderedPageBreak/>
        <w:t xml:space="preserve">1.3 </w:t>
      </w:r>
      <w:r w:rsidR="00DF7F52" w:rsidRPr="00E275EF">
        <w:rPr>
          <w:rFonts w:ascii="Times New Roman" w:hAnsi="Times New Roman" w:cs="Times New Roman"/>
          <w:sz w:val="32"/>
          <w:szCs w:val="32"/>
        </w:rPr>
        <w:t>Problem statement</w:t>
      </w:r>
      <w:bookmarkEnd w:id="4"/>
    </w:p>
    <w:p w14:paraId="34B6DEBF" w14:textId="4BBE4FE3" w:rsidR="00E01FE5" w:rsidRPr="00E275EF" w:rsidRDefault="00E01FE5" w:rsidP="00F53EEC">
      <w:pPr>
        <w:jc w:val="both"/>
        <w:rPr>
          <w:rFonts w:ascii="Times New Roman" w:hAnsi="Times New Roman" w:cs="Times New Roman"/>
          <w:sz w:val="24"/>
          <w:szCs w:val="24"/>
        </w:rPr>
      </w:pPr>
      <w:r w:rsidRPr="00E275EF">
        <w:rPr>
          <w:rFonts w:ascii="Times New Roman" w:hAnsi="Times New Roman" w:cs="Times New Roman"/>
          <w:sz w:val="24"/>
          <w:szCs w:val="24"/>
        </w:rPr>
        <w:t xml:space="preserve">The rapid digital </w:t>
      </w:r>
      <w:r w:rsidR="00632C50" w:rsidRPr="00E275EF">
        <w:rPr>
          <w:rFonts w:ascii="Times New Roman" w:hAnsi="Times New Roman" w:cs="Times New Roman"/>
          <w:sz w:val="24"/>
          <w:szCs w:val="24"/>
        </w:rPr>
        <w:t>revolution</w:t>
      </w:r>
      <w:r w:rsidRPr="00E275EF">
        <w:rPr>
          <w:rFonts w:ascii="Times New Roman" w:hAnsi="Times New Roman" w:cs="Times New Roman"/>
          <w:sz w:val="24"/>
          <w:szCs w:val="24"/>
        </w:rPr>
        <w:t xml:space="preserve"> of the UK retail banking sector has significantly </w:t>
      </w:r>
      <w:r w:rsidR="00632C50" w:rsidRPr="00E275EF">
        <w:rPr>
          <w:rFonts w:ascii="Times New Roman" w:hAnsi="Times New Roman" w:cs="Times New Roman"/>
          <w:sz w:val="24"/>
          <w:szCs w:val="24"/>
        </w:rPr>
        <w:t>transformed</w:t>
      </w:r>
      <w:r w:rsidRPr="00E275EF">
        <w:rPr>
          <w:rFonts w:ascii="Times New Roman" w:hAnsi="Times New Roman" w:cs="Times New Roman"/>
          <w:sz w:val="24"/>
          <w:szCs w:val="24"/>
        </w:rPr>
        <w:t xml:space="preserve"> the way financial services are delivered and consumed. Banks have invested heavily in digital infrastructure, mobile applications, and online platforms to improve operational efficiency and customer accessibility. However, technological advancement alone does not guarantee customer satisfaction or long-term usage. While digital banking adoption continues to </w:t>
      </w:r>
      <w:r w:rsidR="00632C50" w:rsidRPr="00E275EF">
        <w:rPr>
          <w:rFonts w:ascii="Times New Roman" w:hAnsi="Times New Roman" w:cs="Times New Roman"/>
          <w:sz w:val="24"/>
          <w:szCs w:val="24"/>
        </w:rPr>
        <w:t>expand</w:t>
      </w:r>
      <w:r w:rsidRPr="00E275EF">
        <w:rPr>
          <w:rFonts w:ascii="Times New Roman" w:hAnsi="Times New Roman" w:cs="Times New Roman"/>
          <w:sz w:val="24"/>
          <w:szCs w:val="24"/>
        </w:rPr>
        <w:t>, customer experiences with these platforms vary considerably.</w:t>
      </w:r>
    </w:p>
    <w:p w14:paraId="668C1196" w14:textId="1057F9CB" w:rsidR="00E01FE5" w:rsidRPr="00E275EF" w:rsidRDefault="00E01FE5" w:rsidP="00F53EEC">
      <w:pPr>
        <w:jc w:val="both"/>
        <w:rPr>
          <w:rFonts w:ascii="Times New Roman" w:hAnsi="Times New Roman" w:cs="Times New Roman"/>
          <w:sz w:val="24"/>
          <w:szCs w:val="24"/>
        </w:rPr>
      </w:pPr>
      <w:r w:rsidRPr="00E275EF">
        <w:rPr>
          <w:rFonts w:ascii="Times New Roman" w:hAnsi="Times New Roman" w:cs="Times New Roman"/>
          <w:sz w:val="24"/>
          <w:szCs w:val="24"/>
        </w:rPr>
        <w:t xml:space="preserve">Many banks prioritise technological innovation and system functionality, yet insufficient attention is often given to how customers perceive and evaluate these digital services. If digital banking platforms are perceived as </w:t>
      </w:r>
      <w:r w:rsidR="00632C50" w:rsidRPr="00E275EF">
        <w:rPr>
          <w:rFonts w:ascii="Times New Roman" w:hAnsi="Times New Roman" w:cs="Times New Roman"/>
          <w:sz w:val="24"/>
          <w:szCs w:val="24"/>
        </w:rPr>
        <w:t>complicated</w:t>
      </w:r>
      <w:r w:rsidRPr="00E275EF">
        <w:rPr>
          <w:rFonts w:ascii="Times New Roman" w:hAnsi="Times New Roman" w:cs="Times New Roman"/>
          <w:sz w:val="24"/>
          <w:szCs w:val="24"/>
        </w:rPr>
        <w:t xml:space="preserve">, difficult to navigate, or lacking </w:t>
      </w:r>
      <w:r w:rsidR="00632C50" w:rsidRPr="00E275EF">
        <w:rPr>
          <w:rFonts w:ascii="Times New Roman" w:hAnsi="Times New Roman" w:cs="Times New Roman"/>
          <w:sz w:val="24"/>
          <w:szCs w:val="24"/>
        </w:rPr>
        <w:t>functional</w:t>
      </w:r>
      <w:r w:rsidRPr="00E275EF">
        <w:rPr>
          <w:rFonts w:ascii="Times New Roman" w:hAnsi="Times New Roman" w:cs="Times New Roman"/>
          <w:sz w:val="24"/>
          <w:szCs w:val="24"/>
        </w:rPr>
        <w:t xml:space="preserve"> value, customer dissatisfaction may occur despite the availability of advanced features. In a highly competitive banking environment—particularly with the rise of fintech institutions—customer satisfaction has become a critical determinant of customer retention and continued usage intention.</w:t>
      </w:r>
    </w:p>
    <w:p w14:paraId="268B9D48" w14:textId="7ACA0B8C" w:rsidR="00E01FE5" w:rsidRPr="00E275EF" w:rsidRDefault="00E01FE5" w:rsidP="00F53EEC">
      <w:pPr>
        <w:jc w:val="both"/>
        <w:rPr>
          <w:rFonts w:ascii="Times New Roman" w:hAnsi="Times New Roman" w:cs="Times New Roman"/>
          <w:sz w:val="24"/>
          <w:szCs w:val="24"/>
        </w:rPr>
      </w:pPr>
      <w:r w:rsidRPr="00E275EF">
        <w:rPr>
          <w:rFonts w:ascii="Times New Roman" w:hAnsi="Times New Roman" w:cs="Times New Roman"/>
          <w:sz w:val="24"/>
          <w:szCs w:val="24"/>
        </w:rPr>
        <w:t xml:space="preserve">Although prior studies have </w:t>
      </w:r>
      <w:r w:rsidR="00C55E74" w:rsidRPr="00E275EF">
        <w:rPr>
          <w:rFonts w:ascii="Times New Roman" w:hAnsi="Times New Roman" w:cs="Times New Roman"/>
          <w:sz w:val="24"/>
          <w:szCs w:val="24"/>
        </w:rPr>
        <w:t>discovered</w:t>
      </w:r>
      <w:r w:rsidRPr="00E275EF">
        <w:rPr>
          <w:rFonts w:ascii="Times New Roman" w:hAnsi="Times New Roman" w:cs="Times New Roman"/>
          <w:sz w:val="24"/>
          <w:szCs w:val="24"/>
        </w:rPr>
        <w:t xml:space="preserve"> digital banking adoption broadly, limited empirical research within the UK retail banking context specifically examines the combined influence of perceived ease of use and perceived usefulness on customer satisfaction. Understanding these relationships is </w:t>
      </w:r>
      <w:r w:rsidR="00C55E74" w:rsidRPr="00E275EF">
        <w:rPr>
          <w:rFonts w:ascii="Times New Roman" w:hAnsi="Times New Roman" w:cs="Times New Roman"/>
          <w:sz w:val="24"/>
          <w:szCs w:val="24"/>
        </w:rPr>
        <w:t>necessary</w:t>
      </w:r>
      <w:r w:rsidRPr="00E275EF">
        <w:rPr>
          <w:rFonts w:ascii="Times New Roman" w:hAnsi="Times New Roman" w:cs="Times New Roman"/>
          <w:sz w:val="24"/>
          <w:szCs w:val="24"/>
        </w:rPr>
        <w:t xml:space="preserve"> for banks seeking to enhance digital service quality and maintain </w:t>
      </w:r>
      <w:r w:rsidR="005E0872" w:rsidRPr="00E275EF">
        <w:rPr>
          <w:rFonts w:ascii="Times New Roman" w:hAnsi="Times New Roman" w:cs="Times New Roman"/>
          <w:sz w:val="24"/>
          <w:szCs w:val="24"/>
        </w:rPr>
        <w:t xml:space="preserve">a </w:t>
      </w:r>
      <w:r w:rsidRPr="00E275EF">
        <w:rPr>
          <w:rFonts w:ascii="Times New Roman" w:hAnsi="Times New Roman" w:cs="Times New Roman"/>
          <w:sz w:val="24"/>
          <w:szCs w:val="24"/>
        </w:rPr>
        <w:t>competitive advantage. Therefore, there is a clear need to examine how these key perceptual factors contribute to customer satisfaction in UK digital banking services.</w:t>
      </w:r>
    </w:p>
    <w:p w14:paraId="3266F0E6" w14:textId="166E9B79" w:rsidR="0083094D" w:rsidRPr="00E275EF" w:rsidRDefault="0083094D" w:rsidP="0083094D">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w:t>
      </w:r>
      <w:r w:rsidR="00C55E74" w:rsidRPr="00E275EF">
        <w:rPr>
          <w:rFonts w:ascii="Times New Roman" w:hAnsi="Times New Roman" w:cs="Times New Roman"/>
          <w:sz w:val="24"/>
          <w:szCs w:val="24"/>
        </w:rPr>
        <w:t xml:space="preserve">is part of a broader examination of </w:t>
      </w:r>
      <w:r w:rsidRPr="00E275EF">
        <w:rPr>
          <w:rFonts w:ascii="Times New Roman" w:hAnsi="Times New Roman" w:cs="Times New Roman"/>
          <w:sz w:val="24"/>
          <w:szCs w:val="24"/>
        </w:rPr>
        <w:t xml:space="preserve">the role of digital technology in banking services and its </w:t>
      </w:r>
      <w:r w:rsidR="00C55E74" w:rsidRPr="00E275EF">
        <w:rPr>
          <w:rFonts w:ascii="Times New Roman" w:hAnsi="Times New Roman" w:cs="Times New Roman"/>
          <w:sz w:val="24"/>
          <w:szCs w:val="24"/>
        </w:rPr>
        <w:t>competence</w:t>
      </w:r>
      <w:r w:rsidRPr="00E275EF">
        <w:rPr>
          <w:rFonts w:ascii="Times New Roman" w:hAnsi="Times New Roman" w:cs="Times New Roman"/>
          <w:sz w:val="24"/>
          <w:szCs w:val="24"/>
        </w:rPr>
        <w:t xml:space="preserve"> to meet stakeholder expectations. In the context of this research, digital banking platforms </w:t>
      </w:r>
      <w:r w:rsidR="00C55E74" w:rsidRPr="00E275EF">
        <w:rPr>
          <w:rFonts w:ascii="Times New Roman" w:hAnsi="Times New Roman" w:cs="Times New Roman"/>
          <w:sz w:val="24"/>
          <w:szCs w:val="24"/>
        </w:rPr>
        <w:t>signify</w:t>
      </w:r>
      <w:r w:rsidRPr="00E275EF">
        <w:rPr>
          <w:rFonts w:ascii="Times New Roman" w:hAnsi="Times New Roman" w:cs="Times New Roman"/>
          <w:sz w:val="24"/>
          <w:szCs w:val="24"/>
        </w:rPr>
        <w:t xml:space="preserve"> the application of digital technology within the UK retail banking sector. Customers are considered key stakeholders, whose expectations are reflected </w:t>
      </w:r>
      <w:r w:rsidR="00C55E74" w:rsidRPr="00E275EF">
        <w:rPr>
          <w:rFonts w:ascii="Times New Roman" w:hAnsi="Times New Roman" w:cs="Times New Roman"/>
          <w:sz w:val="24"/>
          <w:szCs w:val="24"/>
        </w:rPr>
        <w:t>via</w:t>
      </w:r>
      <w:r w:rsidRPr="00E275EF">
        <w:rPr>
          <w:rFonts w:ascii="Times New Roman" w:hAnsi="Times New Roman" w:cs="Times New Roman"/>
          <w:sz w:val="24"/>
          <w:szCs w:val="24"/>
        </w:rPr>
        <w:t xml:space="preserve"> their perceptions and satisfaction levels.</w:t>
      </w:r>
    </w:p>
    <w:p w14:paraId="360CF1F8" w14:textId="53196B43" w:rsidR="0067332D" w:rsidRPr="00E275EF" w:rsidRDefault="0083094D" w:rsidP="00F53EEC">
      <w:pPr>
        <w:jc w:val="both"/>
        <w:rPr>
          <w:rFonts w:ascii="Times New Roman" w:hAnsi="Times New Roman" w:cs="Times New Roman"/>
          <w:sz w:val="24"/>
          <w:szCs w:val="24"/>
        </w:rPr>
      </w:pPr>
      <w:r w:rsidRPr="00E275EF">
        <w:rPr>
          <w:rFonts w:ascii="Times New Roman" w:hAnsi="Times New Roman" w:cs="Times New Roman"/>
          <w:sz w:val="24"/>
          <w:szCs w:val="24"/>
        </w:rPr>
        <w:t xml:space="preserve">The study specifically focuses on perceived ease of use and perceived usefulness as critical factors that shape customer experiences with digital banking services. These factors provide a </w:t>
      </w:r>
      <w:r w:rsidR="00C55E74" w:rsidRPr="00E275EF">
        <w:rPr>
          <w:rFonts w:ascii="Times New Roman" w:hAnsi="Times New Roman" w:cs="Times New Roman"/>
          <w:sz w:val="24"/>
          <w:szCs w:val="24"/>
        </w:rPr>
        <w:t>realistic</w:t>
      </w:r>
      <w:r w:rsidRPr="00E275EF">
        <w:rPr>
          <w:rFonts w:ascii="Times New Roman" w:hAnsi="Times New Roman" w:cs="Times New Roman"/>
          <w:sz w:val="24"/>
          <w:szCs w:val="24"/>
        </w:rPr>
        <w:t xml:space="preserve"> </w:t>
      </w:r>
      <w:r w:rsidR="00C55E74" w:rsidRPr="00E275EF">
        <w:rPr>
          <w:rFonts w:ascii="Times New Roman" w:hAnsi="Times New Roman" w:cs="Times New Roman"/>
          <w:sz w:val="24"/>
          <w:szCs w:val="24"/>
        </w:rPr>
        <w:t>basis for evaluating</w:t>
      </w:r>
      <w:r w:rsidRPr="00E275EF">
        <w:rPr>
          <w:rFonts w:ascii="Times New Roman" w:hAnsi="Times New Roman" w:cs="Times New Roman"/>
          <w:sz w:val="24"/>
          <w:szCs w:val="24"/>
        </w:rPr>
        <w:t xml:space="preserve"> how effectively digital technology meets customer expectations. Therefore, by examining customer satisfaction, this research contributes to understanding the extent to which digital banking services fulfil stakeholder expectations in a technology-driven banking environment.</w:t>
      </w:r>
    </w:p>
    <w:p w14:paraId="20E4B5E4" w14:textId="3E045271" w:rsidR="00573CA4" w:rsidRPr="00E275EF" w:rsidRDefault="00DC7F32" w:rsidP="00DC7F32">
      <w:pPr>
        <w:pStyle w:val="Heading1"/>
        <w:rPr>
          <w:rFonts w:ascii="Times New Roman" w:hAnsi="Times New Roman" w:cs="Times New Roman"/>
          <w:sz w:val="32"/>
          <w:szCs w:val="32"/>
        </w:rPr>
      </w:pPr>
      <w:bookmarkStart w:id="5" w:name="_Toc227439906"/>
      <w:r w:rsidRPr="00E275EF">
        <w:rPr>
          <w:rFonts w:ascii="Times New Roman" w:hAnsi="Times New Roman" w:cs="Times New Roman"/>
          <w:sz w:val="32"/>
          <w:szCs w:val="32"/>
        </w:rPr>
        <w:t xml:space="preserve">1.4 </w:t>
      </w:r>
      <w:r w:rsidR="00827792" w:rsidRPr="00E275EF">
        <w:rPr>
          <w:rFonts w:ascii="Times New Roman" w:hAnsi="Times New Roman" w:cs="Times New Roman"/>
          <w:sz w:val="32"/>
          <w:szCs w:val="32"/>
        </w:rPr>
        <w:t>Research Aim</w:t>
      </w:r>
      <w:bookmarkEnd w:id="5"/>
      <w:r w:rsidR="00827792" w:rsidRPr="00E275EF">
        <w:rPr>
          <w:rFonts w:ascii="Times New Roman" w:hAnsi="Times New Roman" w:cs="Times New Roman"/>
          <w:sz w:val="32"/>
          <w:szCs w:val="32"/>
        </w:rPr>
        <w:t xml:space="preserve"> </w:t>
      </w:r>
    </w:p>
    <w:p w14:paraId="29575EF3" w14:textId="3C2DB6AF" w:rsidR="0022493D" w:rsidRPr="00E275EF" w:rsidRDefault="005E0872" w:rsidP="0022493D">
      <w:pPr>
        <w:jc w:val="both"/>
        <w:rPr>
          <w:rFonts w:ascii="Times New Roman" w:hAnsi="Times New Roman" w:cs="Times New Roman"/>
          <w:sz w:val="24"/>
          <w:szCs w:val="24"/>
        </w:rPr>
      </w:pPr>
      <w:r w:rsidRPr="00E275EF">
        <w:rPr>
          <w:rFonts w:ascii="Times New Roman" w:hAnsi="Times New Roman" w:cs="Times New Roman"/>
          <w:sz w:val="24"/>
          <w:szCs w:val="24"/>
        </w:rPr>
        <w:t>This study aims</w:t>
      </w:r>
      <w:r w:rsidR="00827792" w:rsidRPr="00E275EF">
        <w:rPr>
          <w:rFonts w:ascii="Times New Roman" w:hAnsi="Times New Roman" w:cs="Times New Roman"/>
          <w:sz w:val="24"/>
          <w:szCs w:val="24"/>
        </w:rPr>
        <w:t xml:space="preserve"> to examine the impact of perceived ease of use and perceived usefulness on customer satisfaction with digital banking services in the UK retail banking sector</w:t>
      </w:r>
      <w:r w:rsidR="00462DC3">
        <w:rPr>
          <w:rFonts w:ascii="Times New Roman" w:hAnsi="Times New Roman" w:cs="Times New Roman"/>
          <w:sz w:val="24"/>
          <w:szCs w:val="24"/>
        </w:rPr>
        <w:t xml:space="preserve"> and to address gaps identified in previous research on customer perceptions in</w:t>
      </w:r>
      <w:r w:rsidR="00827792" w:rsidRPr="00E275EF">
        <w:rPr>
          <w:rFonts w:ascii="Times New Roman" w:hAnsi="Times New Roman" w:cs="Times New Roman"/>
          <w:sz w:val="24"/>
          <w:szCs w:val="24"/>
        </w:rPr>
        <w:t xml:space="preserve"> the UK context.</w:t>
      </w:r>
    </w:p>
    <w:p w14:paraId="3782D8FC" w14:textId="331E3801" w:rsidR="00827792" w:rsidRPr="00E275EF" w:rsidRDefault="00DC7F32" w:rsidP="0022493D">
      <w:pPr>
        <w:pStyle w:val="Heading1"/>
        <w:rPr>
          <w:rFonts w:ascii="Times New Roman" w:hAnsi="Times New Roman" w:cs="Times New Roman"/>
          <w:sz w:val="32"/>
          <w:szCs w:val="32"/>
        </w:rPr>
      </w:pPr>
      <w:bookmarkStart w:id="6" w:name="_Toc227439907"/>
      <w:r w:rsidRPr="00E275EF">
        <w:rPr>
          <w:rFonts w:ascii="Times New Roman" w:hAnsi="Times New Roman" w:cs="Times New Roman"/>
          <w:sz w:val="32"/>
          <w:szCs w:val="32"/>
        </w:rPr>
        <w:t>1</w:t>
      </w:r>
      <w:r w:rsidRPr="00462DC3">
        <w:rPr>
          <w:rFonts w:ascii="Times New Roman" w:hAnsi="Times New Roman" w:cs="Times New Roman"/>
          <w:sz w:val="32"/>
          <w:szCs w:val="32"/>
        </w:rPr>
        <w:t xml:space="preserve">.5 </w:t>
      </w:r>
      <w:r w:rsidR="0067332D" w:rsidRPr="00462DC3">
        <w:rPr>
          <w:rFonts w:ascii="Times New Roman" w:hAnsi="Times New Roman" w:cs="Times New Roman"/>
          <w:sz w:val="32"/>
          <w:szCs w:val="32"/>
        </w:rPr>
        <w:t>Objectives</w:t>
      </w:r>
      <w:bookmarkEnd w:id="6"/>
      <w:r w:rsidR="0067332D" w:rsidRPr="00E275EF">
        <w:rPr>
          <w:rFonts w:ascii="Times New Roman" w:hAnsi="Times New Roman" w:cs="Times New Roman"/>
          <w:sz w:val="32"/>
          <w:szCs w:val="32"/>
        </w:rPr>
        <w:t xml:space="preserve"> </w:t>
      </w:r>
    </w:p>
    <w:p w14:paraId="00783013" w14:textId="7A68FC00" w:rsidR="0022493D" w:rsidRPr="00E275EF" w:rsidRDefault="0022493D" w:rsidP="0022493D">
      <w:pPr>
        <w:pStyle w:val="ListParagraph"/>
        <w:numPr>
          <w:ilvl w:val="0"/>
          <w:numId w:val="20"/>
        </w:numPr>
        <w:jc w:val="both"/>
        <w:rPr>
          <w:rFonts w:ascii="Times New Roman" w:hAnsi="Times New Roman" w:cs="Times New Roman"/>
          <w:sz w:val="24"/>
          <w:szCs w:val="24"/>
        </w:rPr>
      </w:pPr>
      <w:r w:rsidRPr="00E275EF">
        <w:rPr>
          <w:rFonts w:ascii="Times New Roman" w:hAnsi="Times New Roman" w:cs="Times New Roman"/>
          <w:sz w:val="24"/>
          <w:szCs w:val="24"/>
        </w:rPr>
        <w:t xml:space="preserve">To explore customers’ perceptions of digital banking technologies in terms of ease of use within the UK retail banking sector. </w:t>
      </w:r>
    </w:p>
    <w:p w14:paraId="1DD8F590" w14:textId="7B107FF6" w:rsidR="0022493D" w:rsidRPr="00E275EF" w:rsidRDefault="0022493D" w:rsidP="0022493D">
      <w:pPr>
        <w:pStyle w:val="ListParagraph"/>
        <w:numPr>
          <w:ilvl w:val="0"/>
          <w:numId w:val="20"/>
        </w:numPr>
        <w:jc w:val="both"/>
        <w:rPr>
          <w:rFonts w:ascii="Times New Roman" w:hAnsi="Times New Roman" w:cs="Times New Roman"/>
          <w:sz w:val="24"/>
          <w:szCs w:val="24"/>
        </w:rPr>
      </w:pPr>
      <w:r w:rsidRPr="00E275EF">
        <w:rPr>
          <w:rFonts w:ascii="Times New Roman" w:hAnsi="Times New Roman" w:cs="Times New Roman"/>
          <w:sz w:val="24"/>
          <w:szCs w:val="24"/>
        </w:rPr>
        <w:t xml:space="preserve">To examine the extent to which digital banking technologies are perceived as useful in improving efficiency and saving time. </w:t>
      </w:r>
    </w:p>
    <w:p w14:paraId="275152AF" w14:textId="3FE666A4" w:rsidR="0022493D" w:rsidRPr="00E275EF" w:rsidRDefault="0022493D" w:rsidP="0022493D">
      <w:pPr>
        <w:pStyle w:val="ListParagraph"/>
        <w:numPr>
          <w:ilvl w:val="0"/>
          <w:numId w:val="20"/>
        </w:numPr>
        <w:jc w:val="both"/>
        <w:rPr>
          <w:rFonts w:ascii="Times New Roman" w:hAnsi="Times New Roman" w:cs="Times New Roman"/>
          <w:sz w:val="24"/>
          <w:szCs w:val="24"/>
        </w:rPr>
      </w:pPr>
      <w:r w:rsidRPr="00E275EF">
        <w:rPr>
          <w:rFonts w:ascii="Times New Roman" w:hAnsi="Times New Roman" w:cs="Times New Roman"/>
          <w:sz w:val="24"/>
          <w:szCs w:val="24"/>
        </w:rPr>
        <w:lastRenderedPageBreak/>
        <w:t xml:space="preserve">To assess the overall level of customer satisfaction with digital banking services as an indicator of stakeholder expectations in the UK. </w:t>
      </w:r>
    </w:p>
    <w:p w14:paraId="75DDB97B" w14:textId="19EACB53" w:rsidR="0022493D" w:rsidRPr="00E275EF" w:rsidRDefault="0022493D" w:rsidP="0022493D">
      <w:pPr>
        <w:pStyle w:val="ListParagraph"/>
        <w:numPr>
          <w:ilvl w:val="0"/>
          <w:numId w:val="20"/>
        </w:numPr>
        <w:jc w:val="both"/>
        <w:rPr>
          <w:rFonts w:ascii="Times New Roman" w:hAnsi="Times New Roman" w:cs="Times New Roman"/>
          <w:sz w:val="24"/>
          <w:szCs w:val="24"/>
        </w:rPr>
      </w:pPr>
      <w:r w:rsidRPr="00E275EF">
        <w:rPr>
          <w:rFonts w:ascii="Times New Roman" w:hAnsi="Times New Roman" w:cs="Times New Roman"/>
          <w:sz w:val="24"/>
          <w:szCs w:val="24"/>
        </w:rPr>
        <w:t xml:space="preserve">To analyse the influence of perceived ease of use and perceived usefulness on customer satisfaction in digital banking services. </w:t>
      </w:r>
    </w:p>
    <w:p w14:paraId="5F146BDC" w14:textId="51DDBF70" w:rsidR="0022493D" w:rsidRPr="00E275EF" w:rsidRDefault="0022493D" w:rsidP="0022493D">
      <w:pPr>
        <w:pStyle w:val="ListParagraph"/>
        <w:numPr>
          <w:ilvl w:val="0"/>
          <w:numId w:val="20"/>
        </w:numPr>
        <w:jc w:val="both"/>
        <w:rPr>
          <w:rFonts w:ascii="Times New Roman" w:hAnsi="Times New Roman" w:cs="Times New Roman"/>
          <w:sz w:val="24"/>
          <w:szCs w:val="24"/>
        </w:rPr>
      </w:pPr>
      <w:r w:rsidRPr="00E275EF">
        <w:rPr>
          <w:rFonts w:ascii="Times New Roman" w:hAnsi="Times New Roman" w:cs="Times New Roman"/>
          <w:sz w:val="24"/>
          <w:szCs w:val="24"/>
        </w:rPr>
        <w:t>To evaluate how digital technology in banking services contributes to meeting customer expectations within the UK retail banking sector.</w:t>
      </w:r>
    </w:p>
    <w:p w14:paraId="070529BC" w14:textId="314350B9" w:rsidR="0067332D" w:rsidRPr="00E275EF" w:rsidRDefault="00DC7F32" w:rsidP="00DC7F32">
      <w:pPr>
        <w:pStyle w:val="Heading1"/>
        <w:rPr>
          <w:rFonts w:ascii="Times New Roman" w:hAnsi="Times New Roman" w:cs="Times New Roman"/>
          <w:sz w:val="32"/>
          <w:szCs w:val="32"/>
        </w:rPr>
      </w:pPr>
      <w:bookmarkStart w:id="7" w:name="_Toc227439908"/>
      <w:r w:rsidRPr="00E275EF">
        <w:rPr>
          <w:rFonts w:ascii="Times New Roman" w:hAnsi="Times New Roman" w:cs="Times New Roman"/>
          <w:sz w:val="32"/>
          <w:szCs w:val="32"/>
        </w:rPr>
        <w:t xml:space="preserve">1.6 </w:t>
      </w:r>
      <w:r w:rsidR="00254BAC" w:rsidRPr="00E275EF">
        <w:rPr>
          <w:rFonts w:ascii="Times New Roman" w:hAnsi="Times New Roman" w:cs="Times New Roman"/>
          <w:sz w:val="32"/>
          <w:szCs w:val="32"/>
        </w:rPr>
        <w:t>Scope of the study</w:t>
      </w:r>
      <w:bookmarkEnd w:id="7"/>
      <w:r w:rsidR="00254BAC" w:rsidRPr="00E275EF">
        <w:rPr>
          <w:rFonts w:ascii="Times New Roman" w:hAnsi="Times New Roman" w:cs="Times New Roman"/>
          <w:sz w:val="32"/>
          <w:szCs w:val="32"/>
        </w:rPr>
        <w:t xml:space="preserve"> </w:t>
      </w:r>
    </w:p>
    <w:p w14:paraId="633850D8" w14:textId="2771A15C" w:rsidR="003F69D7" w:rsidRPr="00E275EF" w:rsidRDefault="003F69D7" w:rsidP="003F69D7">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is geographically </w:t>
      </w:r>
      <w:r w:rsidR="00D44931" w:rsidRPr="00E275EF">
        <w:rPr>
          <w:rFonts w:ascii="Times New Roman" w:hAnsi="Times New Roman" w:cs="Times New Roman"/>
          <w:sz w:val="24"/>
          <w:szCs w:val="24"/>
        </w:rPr>
        <w:t>limited</w:t>
      </w:r>
      <w:r w:rsidRPr="00E275EF">
        <w:rPr>
          <w:rFonts w:ascii="Times New Roman" w:hAnsi="Times New Roman" w:cs="Times New Roman"/>
          <w:sz w:val="24"/>
          <w:szCs w:val="24"/>
        </w:rPr>
        <w:t xml:space="preserve"> to the United Kingdom, with </w:t>
      </w:r>
      <w:r w:rsidR="005E0872" w:rsidRPr="00E275EF">
        <w:rPr>
          <w:rFonts w:ascii="Times New Roman" w:hAnsi="Times New Roman" w:cs="Times New Roman"/>
          <w:sz w:val="24"/>
          <w:szCs w:val="24"/>
        </w:rPr>
        <w:t xml:space="preserve">a </w:t>
      </w:r>
      <w:r w:rsidR="00D44931" w:rsidRPr="00E275EF">
        <w:rPr>
          <w:rFonts w:ascii="Times New Roman" w:hAnsi="Times New Roman" w:cs="Times New Roman"/>
          <w:sz w:val="24"/>
          <w:szCs w:val="24"/>
        </w:rPr>
        <w:t>restricted</w:t>
      </w:r>
      <w:r w:rsidRPr="00E275EF">
        <w:rPr>
          <w:rFonts w:ascii="Times New Roman" w:hAnsi="Times New Roman" w:cs="Times New Roman"/>
          <w:sz w:val="24"/>
          <w:szCs w:val="24"/>
        </w:rPr>
        <w:t xml:space="preserve"> focus on the UK retail banking sector. It does not extend to international markets or other financial systems outside the UK context.</w:t>
      </w:r>
    </w:p>
    <w:p w14:paraId="02826289" w14:textId="45AE96D9" w:rsidR="003F69D7" w:rsidRPr="00E275EF" w:rsidRDefault="003F69D7" w:rsidP="003F69D7">
      <w:pPr>
        <w:jc w:val="both"/>
        <w:rPr>
          <w:rFonts w:ascii="Times New Roman" w:hAnsi="Times New Roman" w:cs="Times New Roman"/>
          <w:sz w:val="24"/>
          <w:szCs w:val="24"/>
        </w:rPr>
      </w:pPr>
      <w:r w:rsidRPr="00E275EF">
        <w:rPr>
          <w:rFonts w:ascii="Times New Roman" w:hAnsi="Times New Roman" w:cs="Times New Roman"/>
          <w:sz w:val="24"/>
          <w:szCs w:val="24"/>
        </w:rPr>
        <w:t xml:space="preserve">In terms of industry </w:t>
      </w:r>
      <w:r w:rsidR="00D44931" w:rsidRPr="00E275EF">
        <w:rPr>
          <w:rFonts w:ascii="Times New Roman" w:hAnsi="Times New Roman" w:cs="Times New Roman"/>
          <w:sz w:val="24"/>
          <w:szCs w:val="24"/>
        </w:rPr>
        <w:t>scale</w:t>
      </w:r>
      <w:r w:rsidRPr="00E275EF">
        <w:rPr>
          <w:rFonts w:ascii="Times New Roman" w:hAnsi="Times New Roman" w:cs="Times New Roman"/>
          <w:sz w:val="24"/>
          <w:szCs w:val="24"/>
        </w:rPr>
        <w:t xml:space="preserve">, the research </w:t>
      </w:r>
      <w:r w:rsidR="00D44931" w:rsidRPr="00E275EF">
        <w:rPr>
          <w:rFonts w:ascii="Times New Roman" w:hAnsi="Times New Roman" w:cs="Times New Roman"/>
          <w:sz w:val="24"/>
          <w:szCs w:val="24"/>
        </w:rPr>
        <w:t>focuses</w:t>
      </w:r>
      <w:r w:rsidRPr="00E275EF">
        <w:rPr>
          <w:rFonts w:ascii="Times New Roman" w:hAnsi="Times New Roman" w:cs="Times New Roman"/>
          <w:sz w:val="24"/>
          <w:szCs w:val="24"/>
        </w:rPr>
        <w:t xml:space="preserve"> exclusively on digital banking services, including mobile banking applications and online banking platforms. Traditional branch-based banking services are </w:t>
      </w:r>
      <w:r w:rsidR="00D44931" w:rsidRPr="00E275EF">
        <w:rPr>
          <w:rFonts w:ascii="Times New Roman" w:hAnsi="Times New Roman" w:cs="Times New Roman"/>
          <w:sz w:val="24"/>
          <w:szCs w:val="24"/>
        </w:rPr>
        <w:t>eliminated</w:t>
      </w:r>
      <w:r w:rsidRPr="00E275EF">
        <w:rPr>
          <w:rFonts w:ascii="Times New Roman" w:hAnsi="Times New Roman" w:cs="Times New Roman"/>
          <w:sz w:val="24"/>
          <w:szCs w:val="24"/>
        </w:rPr>
        <w:t xml:space="preserve"> from this study, as the focus is on digital service delivery channels.</w:t>
      </w:r>
    </w:p>
    <w:p w14:paraId="5F0AE31B" w14:textId="0CC27821" w:rsidR="003F69D7" w:rsidRPr="00E275EF" w:rsidRDefault="003F69D7" w:rsidP="003F69D7">
      <w:pPr>
        <w:jc w:val="both"/>
        <w:rPr>
          <w:rFonts w:ascii="Times New Roman" w:hAnsi="Times New Roman" w:cs="Times New Roman"/>
          <w:sz w:val="24"/>
          <w:szCs w:val="24"/>
        </w:rPr>
      </w:pPr>
      <w:r w:rsidRPr="00E275EF">
        <w:rPr>
          <w:rFonts w:ascii="Times New Roman" w:hAnsi="Times New Roman" w:cs="Times New Roman"/>
          <w:sz w:val="24"/>
          <w:szCs w:val="24"/>
        </w:rPr>
        <w:t xml:space="preserve">The participant scope is </w:t>
      </w:r>
      <w:r w:rsidR="0065230B" w:rsidRPr="00E275EF">
        <w:rPr>
          <w:rFonts w:ascii="Times New Roman" w:hAnsi="Times New Roman" w:cs="Times New Roman"/>
          <w:sz w:val="24"/>
          <w:szCs w:val="24"/>
        </w:rPr>
        <w:t>inadequate</w:t>
      </w:r>
      <w:r w:rsidRPr="00E275EF">
        <w:rPr>
          <w:rFonts w:ascii="Times New Roman" w:hAnsi="Times New Roman" w:cs="Times New Roman"/>
          <w:sz w:val="24"/>
          <w:szCs w:val="24"/>
        </w:rPr>
        <w:t xml:space="preserve"> </w:t>
      </w:r>
      <w:r w:rsidR="0065230B" w:rsidRPr="00E275EF">
        <w:rPr>
          <w:rFonts w:ascii="Times New Roman" w:hAnsi="Times New Roman" w:cs="Times New Roman"/>
          <w:sz w:val="24"/>
          <w:szCs w:val="24"/>
        </w:rPr>
        <w:t>for</w:t>
      </w:r>
      <w:r w:rsidRPr="00E275EF">
        <w:rPr>
          <w:rFonts w:ascii="Times New Roman" w:hAnsi="Times New Roman" w:cs="Times New Roman"/>
          <w:sz w:val="24"/>
          <w:szCs w:val="24"/>
        </w:rPr>
        <w:t xml:space="preserve"> customers who actively use digital banking services. Bank employees, managers, and other internal stakeholders are not included in the sample population.</w:t>
      </w:r>
    </w:p>
    <w:p w14:paraId="3FB76BA3" w14:textId="22396C5E" w:rsidR="003F69D7" w:rsidRPr="00E275EF" w:rsidRDefault="003F69D7" w:rsidP="003F69D7">
      <w:pPr>
        <w:jc w:val="both"/>
        <w:rPr>
          <w:rFonts w:ascii="Times New Roman" w:hAnsi="Times New Roman" w:cs="Times New Roman"/>
          <w:sz w:val="24"/>
          <w:szCs w:val="24"/>
        </w:rPr>
      </w:pPr>
      <w:r w:rsidRPr="00E275EF">
        <w:rPr>
          <w:rFonts w:ascii="Times New Roman" w:hAnsi="Times New Roman" w:cs="Times New Roman"/>
          <w:sz w:val="24"/>
          <w:szCs w:val="24"/>
        </w:rPr>
        <w:t>Regarding the conceptual scope, the study examines only three primary variables: perceived ease of use, perceived usefulness, and customer satisfaction. Other factors</w:t>
      </w:r>
      <w:r w:rsidR="005E0872" w:rsidRPr="00E275EF">
        <w:rPr>
          <w:rFonts w:ascii="Times New Roman" w:hAnsi="Times New Roman" w:cs="Times New Roman"/>
          <w:sz w:val="24"/>
          <w:szCs w:val="24"/>
        </w:rPr>
        <w:t>,</w:t>
      </w:r>
      <w:r w:rsidRPr="00E275EF">
        <w:rPr>
          <w:rFonts w:ascii="Times New Roman" w:hAnsi="Times New Roman" w:cs="Times New Roman"/>
          <w:sz w:val="24"/>
          <w:szCs w:val="24"/>
        </w:rPr>
        <w:t xml:space="preserve"> such as trust, loyalty, perceived risk, security concerns, or artificial intelligence features</w:t>
      </w:r>
      <w:r w:rsidR="005E0872" w:rsidRPr="00E275EF">
        <w:rPr>
          <w:rFonts w:ascii="Times New Roman" w:hAnsi="Times New Roman" w:cs="Times New Roman"/>
          <w:sz w:val="24"/>
          <w:szCs w:val="24"/>
        </w:rPr>
        <w:t>,</w:t>
      </w:r>
      <w:r w:rsidRPr="00E275EF">
        <w:rPr>
          <w:rFonts w:ascii="Times New Roman" w:hAnsi="Times New Roman" w:cs="Times New Roman"/>
          <w:sz w:val="24"/>
          <w:szCs w:val="24"/>
        </w:rPr>
        <w:t xml:space="preserve"> are beyond the boundaries of this research.</w:t>
      </w:r>
    </w:p>
    <w:p w14:paraId="7AA91B1C" w14:textId="50A1EACF" w:rsidR="003F69D7" w:rsidRPr="00E275EF" w:rsidRDefault="003F69D7" w:rsidP="003F69D7">
      <w:pPr>
        <w:jc w:val="both"/>
        <w:rPr>
          <w:rFonts w:ascii="Times New Roman" w:hAnsi="Times New Roman" w:cs="Times New Roman"/>
          <w:sz w:val="24"/>
          <w:szCs w:val="24"/>
        </w:rPr>
      </w:pPr>
      <w:r w:rsidRPr="00E275EF">
        <w:rPr>
          <w:rFonts w:ascii="Times New Roman" w:hAnsi="Times New Roman" w:cs="Times New Roman"/>
          <w:sz w:val="24"/>
          <w:szCs w:val="24"/>
        </w:rPr>
        <w:t xml:space="preserve">Finally, the study adopts a quantitative approach through a small-scale pilot survey involving </w:t>
      </w:r>
      <w:r w:rsidR="0083278B" w:rsidRPr="00E275EF">
        <w:rPr>
          <w:rFonts w:ascii="Times New Roman" w:hAnsi="Times New Roman" w:cs="Times New Roman"/>
          <w:sz w:val="24"/>
          <w:szCs w:val="24"/>
        </w:rPr>
        <w:t xml:space="preserve">forty-five </w:t>
      </w:r>
      <w:r w:rsidRPr="00E275EF">
        <w:rPr>
          <w:rFonts w:ascii="Times New Roman" w:hAnsi="Times New Roman" w:cs="Times New Roman"/>
          <w:sz w:val="24"/>
          <w:szCs w:val="24"/>
        </w:rPr>
        <w:t>respondents. The purpose is to examine the relationships between the selected variables within a controlled and manageable research framework.</w:t>
      </w:r>
    </w:p>
    <w:p w14:paraId="67B6D38C" w14:textId="50A1EACF" w:rsidR="003F69D7" w:rsidRPr="00E275EF" w:rsidRDefault="00DC7F32" w:rsidP="00DC7F32">
      <w:pPr>
        <w:pStyle w:val="Heading1"/>
        <w:rPr>
          <w:rFonts w:ascii="Times New Roman" w:hAnsi="Times New Roman" w:cs="Times New Roman"/>
          <w:sz w:val="32"/>
          <w:szCs w:val="32"/>
        </w:rPr>
      </w:pPr>
      <w:bookmarkStart w:id="8" w:name="_Toc227439909"/>
      <w:r w:rsidRPr="00E275EF">
        <w:rPr>
          <w:rFonts w:ascii="Times New Roman" w:hAnsi="Times New Roman" w:cs="Times New Roman"/>
          <w:sz w:val="32"/>
          <w:szCs w:val="32"/>
        </w:rPr>
        <w:t xml:space="preserve">1.7 </w:t>
      </w:r>
      <w:r w:rsidR="005F09EE" w:rsidRPr="00E275EF">
        <w:rPr>
          <w:rFonts w:ascii="Times New Roman" w:hAnsi="Times New Roman" w:cs="Times New Roman"/>
          <w:sz w:val="32"/>
          <w:szCs w:val="32"/>
        </w:rPr>
        <w:t>Primary research question</w:t>
      </w:r>
      <w:bookmarkEnd w:id="8"/>
      <w:r w:rsidR="005F09EE" w:rsidRPr="00E275EF">
        <w:rPr>
          <w:rFonts w:ascii="Times New Roman" w:hAnsi="Times New Roman" w:cs="Times New Roman"/>
          <w:sz w:val="32"/>
          <w:szCs w:val="32"/>
        </w:rPr>
        <w:t xml:space="preserve"> </w:t>
      </w:r>
    </w:p>
    <w:p w14:paraId="52CF1BBB" w14:textId="482C5999" w:rsidR="005F09EE" w:rsidRPr="00E275EF" w:rsidRDefault="00030726" w:rsidP="00F53EEC">
      <w:pPr>
        <w:jc w:val="both"/>
        <w:rPr>
          <w:rFonts w:ascii="Times New Roman" w:hAnsi="Times New Roman" w:cs="Times New Roman"/>
          <w:b/>
          <w:bCs/>
          <w:sz w:val="24"/>
          <w:szCs w:val="24"/>
        </w:rPr>
      </w:pPr>
      <w:r w:rsidRPr="00E275EF">
        <w:rPr>
          <w:rFonts w:ascii="Times New Roman" w:hAnsi="Times New Roman" w:cs="Times New Roman"/>
          <w:b/>
          <w:bCs/>
          <w:sz w:val="24"/>
          <w:szCs w:val="24"/>
        </w:rPr>
        <w:t>How does digital technology in banking services influence stakeholders’ expectations, particularly in terms of perceived ease of use, perceived usefulness, and customer satisfaction in the UK retail banking sector?</w:t>
      </w:r>
    </w:p>
    <w:p w14:paraId="64BC2C4C" w14:textId="6FB91D1B" w:rsidR="005F09EE" w:rsidRPr="00E275EF" w:rsidRDefault="005F09EE" w:rsidP="00F53EEC">
      <w:pPr>
        <w:jc w:val="both"/>
        <w:rPr>
          <w:rFonts w:ascii="Times New Roman" w:hAnsi="Times New Roman" w:cs="Times New Roman"/>
          <w:b/>
          <w:bCs/>
          <w:sz w:val="24"/>
          <w:szCs w:val="24"/>
        </w:rPr>
      </w:pPr>
      <w:r w:rsidRPr="00E275EF">
        <w:rPr>
          <w:rFonts w:ascii="Times New Roman" w:hAnsi="Times New Roman" w:cs="Times New Roman"/>
          <w:b/>
          <w:bCs/>
          <w:sz w:val="24"/>
          <w:szCs w:val="24"/>
        </w:rPr>
        <w:t>Secondary research question</w:t>
      </w:r>
    </w:p>
    <w:p w14:paraId="332D0538" w14:textId="3351E607" w:rsidR="004A024D" w:rsidRPr="00E275EF" w:rsidRDefault="004A024D" w:rsidP="004A024D">
      <w:pPr>
        <w:pStyle w:val="ListParagraph"/>
        <w:numPr>
          <w:ilvl w:val="0"/>
          <w:numId w:val="19"/>
        </w:numPr>
        <w:jc w:val="both"/>
        <w:rPr>
          <w:rFonts w:ascii="Times New Roman" w:hAnsi="Times New Roman" w:cs="Times New Roman"/>
          <w:sz w:val="24"/>
          <w:szCs w:val="24"/>
        </w:rPr>
      </w:pPr>
      <w:r w:rsidRPr="00E275EF">
        <w:rPr>
          <w:rFonts w:ascii="Times New Roman" w:hAnsi="Times New Roman" w:cs="Times New Roman"/>
          <w:sz w:val="24"/>
          <w:szCs w:val="24"/>
        </w:rPr>
        <w:t xml:space="preserve">How do customers perceive the ease of use of digital banking technologies in the UK retail banking sector? </w:t>
      </w:r>
    </w:p>
    <w:p w14:paraId="612E1447" w14:textId="2F149261" w:rsidR="004A024D" w:rsidRPr="00E275EF" w:rsidRDefault="004A024D" w:rsidP="004A024D">
      <w:pPr>
        <w:pStyle w:val="ListParagraph"/>
        <w:numPr>
          <w:ilvl w:val="0"/>
          <w:numId w:val="19"/>
        </w:numPr>
        <w:jc w:val="both"/>
        <w:rPr>
          <w:rFonts w:ascii="Times New Roman" w:hAnsi="Times New Roman" w:cs="Times New Roman"/>
          <w:sz w:val="24"/>
          <w:szCs w:val="24"/>
        </w:rPr>
      </w:pPr>
      <w:r w:rsidRPr="00E275EF">
        <w:rPr>
          <w:rFonts w:ascii="Times New Roman" w:hAnsi="Times New Roman" w:cs="Times New Roman"/>
          <w:sz w:val="24"/>
          <w:szCs w:val="24"/>
        </w:rPr>
        <w:t xml:space="preserve">To what extent do customers perceive digital banking technologies as useful in enhancing their banking experience? </w:t>
      </w:r>
    </w:p>
    <w:p w14:paraId="3FCCC6F4" w14:textId="48213197" w:rsidR="004A024D" w:rsidRPr="00E275EF" w:rsidRDefault="004A024D" w:rsidP="004A024D">
      <w:pPr>
        <w:pStyle w:val="ListParagraph"/>
        <w:numPr>
          <w:ilvl w:val="0"/>
          <w:numId w:val="19"/>
        </w:numPr>
        <w:jc w:val="both"/>
        <w:rPr>
          <w:rFonts w:ascii="Times New Roman" w:hAnsi="Times New Roman" w:cs="Times New Roman"/>
          <w:sz w:val="24"/>
          <w:szCs w:val="24"/>
        </w:rPr>
      </w:pPr>
      <w:r w:rsidRPr="00E275EF">
        <w:rPr>
          <w:rFonts w:ascii="Times New Roman" w:hAnsi="Times New Roman" w:cs="Times New Roman"/>
          <w:sz w:val="24"/>
          <w:szCs w:val="24"/>
        </w:rPr>
        <w:t xml:space="preserve">What is the overall level of customer satisfaction with digital banking services in the UK? </w:t>
      </w:r>
    </w:p>
    <w:p w14:paraId="0E8CCB44" w14:textId="58982AF4" w:rsidR="005F09EE" w:rsidRPr="00E275EF" w:rsidRDefault="004A024D" w:rsidP="003F661C">
      <w:pPr>
        <w:pStyle w:val="ListParagraph"/>
        <w:numPr>
          <w:ilvl w:val="0"/>
          <w:numId w:val="19"/>
        </w:numPr>
        <w:jc w:val="both"/>
        <w:rPr>
          <w:rFonts w:ascii="Times New Roman" w:hAnsi="Times New Roman" w:cs="Times New Roman"/>
          <w:sz w:val="24"/>
          <w:szCs w:val="24"/>
        </w:rPr>
      </w:pPr>
      <w:r w:rsidRPr="00E275EF">
        <w:rPr>
          <w:rFonts w:ascii="Times New Roman" w:hAnsi="Times New Roman" w:cs="Times New Roman"/>
          <w:sz w:val="24"/>
          <w:szCs w:val="24"/>
        </w:rPr>
        <w:t>How do perceived ease of use and perceived usefulness contribute to meeting customer expectations in digital banking services?</w:t>
      </w:r>
    </w:p>
    <w:p w14:paraId="02D1A3C8" w14:textId="65057225" w:rsidR="00573CA4" w:rsidRPr="00E275EF" w:rsidRDefault="00536800" w:rsidP="00536800">
      <w:pPr>
        <w:pStyle w:val="Heading1"/>
        <w:rPr>
          <w:rFonts w:ascii="Times New Roman" w:hAnsi="Times New Roman" w:cs="Times New Roman"/>
          <w:sz w:val="32"/>
          <w:szCs w:val="32"/>
        </w:rPr>
      </w:pPr>
      <w:bookmarkStart w:id="9" w:name="_Toc227439910"/>
      <w:r w:rsidRPr="00E275EF">
        <w:rPr>
          <w:rFonts w:ascii="Times New Roman" w:hAnsi="Times New Roman" w:cs="Times New Roman"/>
          <w:sz w:val="32"/>
          <w:szCs w:val="32"/>
        </w:rPr>
        <w:lastRenderedPageBreak/>
        <w:t>1.</w:t>
      </w:r>
      <w:r w:rsidR="00F716C0" w:rsidRPr="00E275EF">
        <w:rPr>
          <w:rFonts w:ascii="Times New Roman" w:hAnsi="Times New Roman" w:cs="Times New Roman"/>
          <w:sz w:val="32"/>
          <w:szCs w:val="32"/>
        </w:rPr>
        <w:t>8</w:t>
      </w:r>
      <w:r w:rsidRPr="00E275EF">
        <w:rPr>
          <w:rFonts w:ascii="Times New Roman" w:hAnsi="Times New Roman" w:cs="Times New Roman"/>
          <w:sz w:val="32"/>
          <w:szCs w:val="32"/>
        </w:rPr>
        <w:t xml:space="preserve"> </w:t>
      </w:r>
      <w:r w:rsidR="000D746A" w:rsidRPr="00E275EF">
        <w:rPr>
          <w:rFonts w:ascii="Times New Roman" w:hAnsi="Times New Roman" w:cs="Times New Roman"/>
          <w:sz w:val="32"/>
          <w:szCs w:val="32"/>
        </w:rPr>
        <w:t>Literature review</w:t>
      </w:r>
      <w:bookmarkEnd w:id="9"/>
      <w:r w:rsidR="000D746A" w:rsidRPr="00E275EF">
        <w:rPr>
          <w:rFonts w:ascii="Times New Roman" w:hAnsi="Times New Roman" w:cs="Times New Roman"/>
          <w:sz w:val="32"/>
          <w:szCs w:val="32"/>
        </w:rPr>
        <w:t xml:space="preserve"> </w:t>
      </w:r>
    </w:p>
    <w:p w14:paraId="421DB1BA" w14:textId="0837F5B4" w:rsidR="008F563D" w:rsidRPr="00E275EF" w:rsidRDefault="00536800" w:rsidP="008F563D">
      <w:pPr>
        <w:pStyle w:val="Heading1"/>
        <w:rPr>
          <w:rFonts w:ascii="Times New Roman" w:hAnsi="Times New Roman" w:cs="Times New Roman"/>
          <w:sz w:val="28"/>
          <w:szCs w:val="28"/>
        </w:rPr>
      </w:pPr>
      <w:bookmarkStart w:id="10" w:name="_Toc227439911"/>
      <w:r w:rsidRPr="00E275EF">
        <w:rPr>
          <w:rFonts w:ascii="Times New Roman" w:hAnsi="Times New Roman" w:cs="Times New Roman"/>
          <w:sz w:val="28"/>
          <w:szCs w:val="28"/>
        </w:rPr>
        <w:t>1.</w:t>
      </w:r>
      <w:r w:rsidR="00F716C0" w:rsidRPr="00E275EF">
        <w:rPr>
          <w:rFonts w:ascii="Times New Roman" w:hAnsi="Times New Roman" w:cs="Times New Roman"/>
          <w:sz w:val="28"/>
          <w:szCs w:val="28"/>
        </w:rPr>
        <w:t>8</w:t>
      </w:r>
      <w:r w:rsidRPr="00E275EF">
        <w:rPr>
          <w:rFonts w:ascii="Times New Roman" w:hAnsi="Times New Roman" w:cs="Times New Roman"/>
          <w:sz w:val="28"/>
          <w:szCs w:val="28"/>
        </w:rPr>
        <w:t xml:space="preserve">.1 </w:t>
      </w:r>
      <w:r w:rsidR="00060F78" w:rsidRPr="00E275EF">
        <w:rPr>
          <w:rFonts w:ascii="Times New Roman" w:hAnsi="Times New Roman" w:cs="Times New Roman"/>
          <w:sz w:val="28"/>
          <w:szCs w:val="28"/>
        </w:rPr>
        <w:t>Digital Banking Growth</w:t>
      </w:r>
      <w:bookmarkEnd w:id="10"/>
      <w:r w:rsidR="00060F78" w:rsidRPr="00E275EF">
        <w:rPr>
          <w:rFonts w:ascii="Times New Roman" w:hAnsi="Times New Roman" w:cs="Times New Roman"/>
          <w:sz w:val="28"/>
          <w:szCs w:val="28"/>
        </w:rPr>
        <w:t xml:space="preserve"> </w:t>
      </w:r>
    </w:p>
    <w:p w14:paraId="684295EA" w14:textId="17BE2544" w:rsidR="008F563D" w:rsidRPr="008F563D" w:rsidRDefault="008F563D" w:rsidP="008F563D">
      <w:pPr>
        <w:jc w:val="both"/>
        <w:rPr>
          <w:rFonts w:ascii="Times New Roman" w:hAnsi="Times New Roman" w:cs="Times New Roman"/>
          <w:sz w:val="24"/>
          <w:szCs w:val="24"/>
        </w:rPr>
      </w:pPr>
      <w:r w:rsidRPr="008F563D">
        <w:rPr>
          <w:rFonts w:ascii="Times New Roman" w:hAnsi="Times New Roman" w:cs="Times New Roman"/>
          <w:sz w:val="24"/>
          <w:szCs w:val="24"/>
        </w:rPr>
        <w:t xml:space="preserve">Digital banking has </w:t>
      </w:r>
      <w:r w:rsidR="002A6AD7" w:rsidRPr="008F563D">
        <w:rPr>
          <w:rFonts w:ascii="Times New Roman" w:hAnsi="Times New Roman" w:cs="Times New Roman"/>
          <w:sz w:val="24"/>
          <w:szCs w:val="24"/>
        </w:rPr>
        <w:t>undergone</w:t>
      </w:r>
      <w:r w:rsidRPr="008F563D">
        <w:rPr>
          <w:rFonts w:ascii="Times New Roman" w:hAnsi="Times New Roman" w:cs="Times New Roman"/>
          <w:sz w:val="24"/>
          <w:szCs w:val="24"/>
        </w:rPr>
        <w:t xml:space="preserve"> substantial growth over the </w:t>
      </w:r>
      <w:r w:rsidR="009408C1">
        <w:rPr>
          <w:rFonts w:ascii="Times New Roman" w:hAnsi="Times New Roman" w:cs="Times New Roman"/>
          <w:sz w:val="24"/>
          <w:szCs w:val="24"/>
        </w:rPr>
        <w:t>past</w:t>
      </w:r>
      <w:r w:rsidRPr="008F563D">
        <w:rPr>
          <w:rFonts w:ascii="Times New Roman" w:hAnsi="Times New Roman" w:cs="Times New Roman"/>
          <w:sz w:val="24"/>
          <w:szCs w:val="24"/>
        </w:rPr>
        <w:t xml:space="preserve"> decade, both </w:t>
      </w:r>
      <w:r w:rsidR="002A6AD7" w:rsidRPr="008F563D">
        <w:rPr>
          <w:rFonts w:ascii="Times New Roman" w:hAnsi="Times New Roman" w:cs="Times New Roman"/>
          <w:sz w:val="24"/>
          <w:szCs w:val="24"/>
        </w:rPr>
        <w:t>universally</w:t>
      </w:r>
      <w:r w:rsidRPr="008F563D">
        <w:rPr>
          <w:rFonts w:ascii="Times New Roman" w:hAnsi="Times New Roman" w:cs="Times New Roman"/>
          <w:sz w:val="24"/>
          <w:szCs w:val="24"/>
        </w:rPr>
        <w:t xml:space="preserve"> and within the United Kingdom. The </w:t>
      </w:r>
      <w:r w:rsidR="002A6AD7" w:rsidRPr="008F563D">
        <w:rPr>
          <w:rFonts w:ascii="Times New Roman" w:hAnsi="Times New Roman" w:cs="Times New Roman"/>
          <w:sz w:val="24"/>
          <w:szCs w:val="24"/>
        </w:rPr>
        <w:t>shift</w:t>
      </w:r>
      <w:r w:rsidRPr="008F563D">
        <w:rPr>
          <w:rFonts w:ascii="Times New Roman" w:hAnsi="Times New Roman" w:cs="Times New Roman"/>
          <w:sz w:val="24"/>
          <w:szCs w:val="24"/>
        </w:rPr>
        <w:t xml:space="preserve"> from traditional branch-based services to mobile and online banking platforms has </w:t>
      </w:r>
      <w:r w:rsidR="006E0EAA">
        <w:rPr>
          <w:rFonts w:ascii="Times New Roman" w:hAnsi="Times New Roman" w:cs="Times New Roman"/>
          <w:sz w:val="24"/>
          <w:szCs w:val="24"/>
        </w:rPr>
        <w:t xml:space="preserve">been </w:t>
      </w:r>
      <w:r w:rsidR="006E0EAA" w:rsidRPr="008F563D">
        <w:rPr>
          <w:rFonts w:ascii="Times New Roman" w:hAnsi="Times New Roman" w:cs="Times New Roman"/>
          <w:sz w:val="24"/>
          <w:szCs w:val="24"/>
        </w:rPr>
        <w:t>enhanced</w:t>
      </w:r>
      <w:r w:rsidRPr="008F563D">
        <w:rPr>
          <w:rFonts w:ascii="Times New Roman" w:hAnsi="Times New Roman" w:cs="Times New Roman"/>
          <w:sz w:val="24"/>
          <w:szCs w:val="24"/>
        </w:rPr>
        <w:t xml:space="preserve"> due to technological </w:t>
      </w:r>
      <w:r w:rsidR="006E0EAA" w:rsidRPr="008F563D">
        <w:rPr>
          <w:rFonts w:ascii="Times New Roman" w:hAnsi="Times New Roman" w:cs="Times New Roman"/>
          <w:sz w:val="24"/>
          <w:szCs w:val="24"/>
        </w:rPr>
        <w:t>innovations</w:t>
      </w:r>
      <w:r w:rsidRPr="008F563D">
        <w:rPr>
          <w:rFonts w:ascii="Times New Roman" w:hAnsi="Times New Roman" w:cs="Times New Roman"/>
          <w:sz w:val="24"/>
          <w:szCs w:val="24"/>
        </w:rPr>
        <w:t xml:space="preserve"> and </w:t>
      </w:r>
      <w:r w:rsidR="006E0EAA">
        <w:rPr>
          <w:rFonts w:ascii="Times New Roman" w:hAnsi="Times New Roman" w:cs="Times New Roman"/>
          <w:sz w:val="24"/>
          <w:szCs w:val="24"/>
        </w:rPr>
        <w:t>changing</w:t>
      </w:r>
      <w:r w:rsidRPr="008F563D">
        <w:rPr>
          <w:rFonts w:ascii="Times New Roman" w:hAnsi="Times New Roman" w:cs="Times New Roman"/>
          <w:sz w:val="24"/>
          <w:szCs w:val="24"/>
        </w:rPr>
        <w:t xml:space="preserve"> consumer behaviour (Acosta-Prado et al., 2024). Following the COVID-19 pandemic, digital adoption further </w:t>
      </w:r>
      <w:r w:rsidR="00C26D8F" w:rsidRPr="008F563D">
        <w:rPr>
          <w:rFonts w:ascii="Times New Roman" w:hAnsi="Times New Roman" w:cs="Times New Roman"/>
          <w:sz w:val="24"/>
          <w:szCs w:val="24"/>
        </w:rPr>
        <w:t>expanded</w:t>
      </w:r>
      <w:r w:rsidRPr="008F563D">
        <w:rPr>
          <w:rFonts w:ascii="Times New Roman" w:hAnsi="Times New Roman" w:cs="Times New Roman"/>
          <w:sz w:val="24"/>
          <w:szCs w:val="24"/>
        </w:rPr>
        <w:t xml:space="preserve"> as customers </w:t>
      </w:r>
      <w:r w:rsidR="00C26D8F">
        <w:rPr>
          <w:rFonts w:ascii="Times New Roman" w:hAnsi="Times New Roman" w:cs="Times New Roman"/>
          <w:sz w:val="24"/>
          <w:szCs w:val="24"/>
        </w:rPr>
        <w:t>depended</w:t>
      </w:r>
      <w:r w:rsidRPr="008F563D">
        <w:rPr>
          <w:rFonts w:ascii="Times New Roman" w:hAnsi="Times New Roman" w:cs="Times New Roman"/>
          <w:sz w:val="24"/>
          <w:szCs w:val="24"/>
        </w:rPr>
        <w:t xml:space="preserve"> more heavily on remote financial services.</w:t>
      </w:r>
    </w:p>
    <w:p w14:paraId="6C8DDCB2" w14:textId="2C158937" w:rsidR="008F563D" w:rsidRPr="00E275EF" w:rsidRDefault="008F563D" w:rsidP="004019AC">
      <w:pPr>
        <w:jc w:val="both"/>
        <w:rPr>
          <w:rFonts w:ascii="Times New Roman" w:hAnsi="Times New Roman" w:cs="Times New Roman"/>
          <w:sz w:val="24"/>
          <w:szCs w:val="24"/>
        </w:rPr>
      </w:pPr>
      <w:r w:rsidRPr="008F563D">
        <w:rPr>
          <w:rFonts w:ascii="Times New Roman" w:hAnsi="Times New Roman" w:cs="Times New Roman"/>
          <w:sz w:val="24"/>
          <w:szCs w:val="24"/>
        </w:rPr>
        <w:t xml:space="preserve">Previous literature </w:t>
      </w:r>
      <w:r w:rsidR="00C26D8F" w:rsidRPr="008F563D">
        <w:rPr>
          <w:rFonts w:ascii="Times New Roman" w:hAnsi="Times New Roman" w:cs="Times New Roman"/>
          <w:sz w:val="24"/>
          <w:szCs w:val="24"/>
        </w:rPr>
        <w:t>focuses</w:t>
      </w:r>
      <w:r w:rsidRPr="008F563D">
        <w:rPr>
          <w:rFonts w:ascii="Times New Roman" w:hAnsi="Times New Roman" w:cs="Times New Roman"/>
          <w:sz w:val="24"/>
          <w:szCs w:val="24"/>
        </w:rPr>
        <w:t xml:space="preserve"> </w:t>
      </w:r>
      <w:r w:rsidR="00C26D8F">
        <w:rPr>
          <w:rFonts w:ascii="Times New Roman" w:hAnsi="Times New Roman" w:cs="Times New Roman"/>
          <w:sz w:val="24"/>
          <w:szCs w:val="24"/>
        </w:rPr>
        <w:t>on</w:t>
      </w:r>
      <w:r w:rsidRPr="008F563D">
        <w:rPr>
          <w:rFonts w:ascii="Times New Roman" w:hAnsi="Times New Roman" w:cs="Times New Roman"/>
          <w:sz w:val="24"/>
          <w:szCs w:val="24"/>
        </w:rPr>
        <w:t xml:space="preserve"> mobile banking adoption</w:t>
      </w:r>
      <w:r w:rsidR="00C26D8F">
        <w:rPr>
          <w:rFonts w:ascii="Times New Roman" w:hAnsi="Times New Roman" w:cs="Times New Roman"/>
          <w:sz w:val="24"/>
          <w:szCs w:val="24"/>
        </w:rPr>
        <w:t>, which</w:t>
      </w:r>
      <w:r w:rsidRPr="008F563D">
        <w:rPr>
          <w:rFonts w:ascii="Times New Roman" w:hAnsi="Times New Roman" w:cs="Times New Roman"/>
          <w:sz w:val="24"/>
          <w:szCs w:val="24"/>
        </w:rPr>
        <w:t xml:space="preserve"> has been widely studied, with particular </w:t>
      </w:r>
      <w:r w:rsidR="00C26D8F">
        <w:rPr>
          <w:rFonts w:ascii="Times New Roman" w:hAnsi="Times New Roman" w:cs="Times New Roman"/>
          <w:sz w:val="24"/>
          <w:szCs w:val="24"/>
        </w:rPr>
        <w:t>emphasis</w:t>
      </w:r>
      <w:r w:rsidRPr="008F563D">
        <w:rPr>
          <w:rFonts w:ascii="Times New Roman" w:hAnsi="Times New Roman" w:cs="Times New Roman"/>
          <w:sz w:val="24"/>
          <w:szCs w:val="24"/>
        </w:rPr>
        <w:t xml:space="preserve"> on user perceptions of technology and behavioural intentions (Shaikh and Karjaluoto, 2015). In the UK context, customer satisfaction with online banking services has become </w:t>
      </w:r>
      <w:r w:rsidR="00C26D8F" w:rsidRPr="008F563D">
        <w:rPr>
          <w:rFonts w:ascii="Times New Roman" w:hAnsi="Times New Roman" w:cs="Times New Roman"/>
          <w:sz w:val="24"/>
          <w:szCs w:val="24"/>
        </w:rPr>
        <w:t>progressively</w:t>
      </w:r>
      <w:r w:rsidRPr="008F563D">
        <w:rPr>
          <w:rFonts w:ascii="Times New Roman" w:hAnsi="Times New Roman" w:cs="Times New Roman"/>
          <w:sz w:val="24"/>
          <w:szCs w:val="24"/>
        </w:rPr>
        <w:t xml:space="preserve"> important, particularly in a competitive environment where switching behaviour is </w:t>
      </w:r>
      <w:r w:rsidR="00C26D8F" w:rsidRPr="008F563D">
        <w:rPr>
          <w:rFonts w:ascii="Times New Roman" w:hAnsi="Times New Roman" w:cs="Times New Roman"/>
          <w:sz w:val="24"/>
          <w:szCs w:val="24"/>
        </w:rPr>
        <w:t>shaped</w:t>
      </w:r>
      <w:r w:rsidRPr="008F563D">
        <w:rPr>
          <w:rFonts w:ascii="Times New Roman" w:hAnsi="Times New Roman" w:cs="Times New Roman"/>
          <w:sz w:val="24"/>
          <w:szCs w:val="24"/>
        </w:rPr>
        <w:t xml:space="preserve"> by digital service quality (Gibson, Ofori and Appiah, 2022). These </w:t>
      </w:r>
      <w:r w:rsidR="00C26D8F" w:rsidRPr="008F563D">
        <w:rPr>
          <w:rFonts w:ascii="Times New Roman" w:hAnsi="Times New Roman" w:cs="Times New Roman"/>
          <w:sz w:val="24"/>
          <w:szCs w:val="24"/>
        </w:rPr>
        <w:t>progresses</w:t>
      </w:r>
      <w:r w:rsidRPr="008F563D">
        <w:rPr>
          <w:rFonts w:ascii="Times New Roman" w:hAnsi="Times New Roman" w:cs="Times New Roman"/>
          <w:sz w:val="24"/>
          <w:szCs w:val="24"/>
        </w:rPr>
        <w:t xml:space="preserve"> emphasise the need to critically examine the factors influencing customer perceptions and satisfaction in digital banking environments.</w:t>
      </w:r>
    </w:p>
    <w:p w14:paraId="1758F663" w14:textId="3A03135D" w:rsidR="002F4830" w:rsidRPr="00E275EF" w:rsidRDefault="00536800" w:rsidP="00536800">
      <w:pPr>
        <w:pStyle w:val="Heading1"/>
        <w:rPr>
          <w:rFonts w:ascii="Times New Roman" w:hAnsi="Times New Roman" w:cs="Times New Roman"/>
          <w:sz w:val="28"/>
          <w:szCs w:val="28"/>
        </w:rPr>
      </w:pPr>
      <w:bookmarkStart w:id="11" w:name="_Toc227439912"/>
      <w:r w:rsidRPr="00E275EF">
        <w:rPr>
          <w:rFonts w:ascii="Times New Roman" w:hAnsi="Times New Roman" w:cs="Times New Roman"/>
          <w:sz w:val="28"/>
          <w:szCs w:val="28"/>
        </w:rPr>
        <w:t>1.</w:t>
      </w:r>
      <w:r w:rsidR="00F716C0" w:rsidRPr="00E275EF">
        <w:rPr>
          <w:rFonts w:ascii="Times New Roman" w:hAnsi="Times New Roman" w:cs="Times New Roman"/>
          <w:sz w:val="28"/>
          <w:szCs w:val="28"/>
        </w:rPr>
        <w:t>8</w:t>
      </w:r>
      <w:r w:rsidRPr="00E275EF">
        <w:rPr>
          <w:rFonts w:ascii="Times New Roman" w:hAnsi="Times New Roman" w:cs="Times New Roman"/>
          <w:sz w:val="28"/>
          <w:szCs w:val="28"/>
        </w:rPr>
        <w:t xml:space="preserve">.2 </w:t>
      </w:r>
      <w:r w:rsidR="002F4830" w:rsidRPr="00E275EF">
        <w:rPr>
          <w:rFonts w:ascii="Times New Roman" w:hAnsi="Times New Roman" w:cs="Times New Roman"/>
          <w:sz w:val="28"/>
          <w:szCs w:val="28"/>
        </w:rPr>
        <w:t xml:space="preserve">Technology Acceptance </w:t>
      </w:r>
      <w:r w:rsidR="00FB1285" w:rsidRPr="00E275EF">
        <w:rPr>
          <w:rFonts w:ascii="Times New Roman" w:hAnsi="Times New Roman" w:cs="Times New Roman"/>
          <w:sz w:val="28"/>
          <w:szCs w:val="28"/>
        </w:rPr>
        <w:t>Model</w:t>
      </w:r>
      <w:bookmarkEnd w:id="11"/>
      <w:r w:rsidR="002F4830" w:rsidRPr="00E275EF">
        <w:rPr>
          <w:rFonts w:ascii="Times New Roman" w:hAnsi="Times New Roman" w:cs="Times New Roman"/>
          <w:sz w:val="28"/>
          <w:szCs w:val="28"/>
        </w:rPr>
        <w:t xml:space="preserve"> </w:t>
      </w:r>
    </w:p>
    <w:p w14:paraId="118A1C12" w14:textId="629A9F80" w:rsidR="004019AC" w:rsidRPr="00E275EF" w:rsidRDefault="004019AC" w:rsidP="004019AC">
      <w:pPr>
        <w:jc w:val="both"/>
        <w:rPr>
          <w:rFonts w:ascii="Times New Roman" w:hAnsi="Times New Roman" w:cs="Times New Roman"/>
          <w:sz w:val="24"/>
          <w:szCs w:val="24"/>
        </w:rPr>
      </w:pPr>
      <w:r w:rsidRPr="00E275EF">
        <w:rPr>
          <w:rFonts w:ascii="Times New Roman" w:hAnsi="Times New Roman" w:cs="Times New Roman"/>
          <w:sz w:val="24"/>
          <w:szCs w:val="24"/>
        </w:rPr>
        <w:t xml:space="preserve">The Technology Acceptance Model (TAM), developed by Davis (1989), provides a well-established theoretical framework for explaining user acceptance of </w:t>
      </w:r>
      <w:r w:rsidR="0083278B" w:rsidRPr="00E275EF">
        <w:rPr>
          <w:rFonts w:ascii="Times New Roman" w:hAnsi="Times New Roman" w:cs="Times New Roman"/>
          <w:sz w:val="24"/>
          <w:szCs w:val="24"/>
        </w:rPr>
        <w:t>modern technologies</w:t>
      </w:r>
      <w:r w:rsidRPr="00E275EF">
        <w:rPr>
          <w:rFonts w:ascii="Times New Roman" w:hAnsi="Times New Roman" w:cs="Times New Roman"/>
          <w:sz w:val="24"/>
          <w:szCs w:val="24"/>
        </w:rPr>
        <w:t xml:space="preserve">. The model </w:t>
      </w:r>
      <w:r w:rsidR="004107D8" w:rsidRPr="00E275EF">
        <w:rPr>
          <w:rFonts w:ascii="Times New Roman" w:hAnsi="Times New Roman" w:cs="Times New Roman"/>
          <w:sz w:val="24"/>
          <w:szCs w:val="24"/>
        </w:rPr>
        <w:t>suggests</w:t>
      </w:r>
      <w:r w:rsidRPr="00E275EF">
        <w:rPr>
          <w:rFonts w:ascii="Times New Roman" w:hAnsi="Times New Roman" w:cs="Times New Roman"/>
          <w:sz w:val="24"/>
          <w:szCs w:val="24"/>
        </w:rPr>
        <w:t xml:space="preserve"> that perceived ease of use and perceived usefulness are the </w:t>
      </w:r>
      <w:r w:rsidR="004107D8" w:rsidRPr="00E275EF">
        <w:rPr>
          <w:rFonts w:ascii="Times New Roman" w:hAnsi="Times New Roman" w:cs="Times New Roman"/>
          <w:sz w:val="24"/>
          <w:szCs w:val="24"/>
        </w:rPr>
        <w:t>elementary</w:t>
      </w:r>
      <w:r w:rsidRPr="00E275EF">
        <w:rPr>
          <w:rFonts w:ascii="Times New Roman" w:hAnsi="Times New Roman" w:cs="Times New Roman"/>
          <w:sz w:val="24"/>
          <w:szCs w:val="24"/>
        </w:rPr>
        <w:t xml:space="preserve"> </w:t>
      </w:r>
      <w:r w:rsidR="004107D8" w:rsidRPr="00E275EF">
        <w:rPr>
          <w:rFonts w:ascii="Times New Roman" w:hAnsi="Times New Roman" w:cs="Times New Roman"/>
          <w:sz w:val="24"/>
          <w:szCs w:val="24"/>
        </w:rPr>
        <w:t>causes</w:t>
      </w:r>
      <w:r w:rsidRPr="00E275EF">
        <w:rPr>
          <w:rFonts w:ascii="Times New Roman" w:hAnsi="Times New Roman" w:cs="Times New Roman"/>
          <w:sz w:val="24"/>
          <w:szCs w:val="24"/>
        </w:rPr>
        <w:t xml:space="preserve"> of technology adoption. When users perceive a system as </w:t>
      </w:r>
      <w:r w:rsidR="004107D8" w:rsidRPr="00E275EF">
        <w:rPr>
          <w:rFonts w:ascii="Times New Roman" w:hAnsi="Times New Roman" w:cs="Times New Roman"/>
          <w:sz w:val="24"/>
          <w:szCs w:val="24"/>
        </w:rPr>
        <w:t>straightforward</w:t>
      </w:r>
      <w:r w:rsidRPr="00E275EF">
        <w:rPr>
          <w:rFonts w:ascii="Times New Roman" w:hAnsi="Times New Roman" w:cs="Times New Roman"/>
          <w:sz w:val="24"/>
          <w:szCs w:val="24"/>
        </w:rPr>
        <w:t xml:space="preserve"> to use and </w:t>
      </w:r>
      <w:r w:rsidR="004107D8" w:rsidRPr="00E275EF">
        <w:rPr>
          <w:rFonts w:ascii="Times New Roman" w:hAnsi="Times New Roman" w:cs="Times New Roman"/>
          <w:sz w:val="24"/>
          <w:szCs w:val="24"/>
        </w:rPr>
        <w:t>valuable</w:t>
      </w:r>
      <w:r w:rsidRPr="00E275EF">
        <w:rPr>
          <w:rFonts w:ascii="Times New Roman" w:hAnsi="Times New Roman" w:cs="Times New Roman"/>
          <w:sz w:val="24"/>
          <w:szCs w:val="24"/>
        </w:rPr>
        <w:t xml:space="preserve">, they are more likely to </w:t>
      </w:r>
      <w:r w:rsidR="007043D5" w:rsidRPr="00E275EF">
        <w:rPr>
          <w:rFonts w:ascii="Times New Roman" w:hAnsi="Times New Roman" w:cs="Times New Roman"/>
          <w:sz w:val="24"/>
          <w:szCs w:val="24"/>
        </w:rPr>
        <w:t>accept</w:t>
      </w:r>
      <w:r w:rsidRPr="00E275EF">
        <w:rPr>
          <w:rFonts w:ascii="Times New Roman" w:hAnsi="Times New Roman" w:cs="Times New Roman"/>
          <w:sz w:val="24"/>
          <w:szCs w:val="24"/>
        </w:rPr>
        <w:t xml:space="preserve"> and continue using it. TAM has been </w:t>
      </w:r>
      <w:r w:rsidR="004107D8" w:rsidRPr="00E275EF">
        <w:rPr>
          <w:rFonts w:ascii="Times New Roman" w:hAnsi="Times New Roman" w:cs="Times New Roman"/>
          <w:sz w:val="24"/>
          <w:szCs w:val="24"/>
        </w:rPr>
        <w:t>significantly</w:t>
      </w:r>
      <w:r w:rsidRPr="00E275EF">
        <w:rPr>
          <w:rFonts w:ascii="Times New Roman" w:hAnsi="Times New Roman" w:cs="Times New Roman"/>
          <w:sz w:val="24"/>
          <w:szCs w:val="24"/>
        </w:rPr>
        <w:t xml:space="preserve"> applied in digital banking research to explain customer behaviour and satisfaction (Ghani et al., 2022). However, while TAM </w:t>
      </w:r>
      <w:r w:rsidR="007043D5" w:rsidRPr="00E275EF">
        <w:rPr>
          <w:rFonts w:ascii="Times New Roman" w:hAnsi="Times New Roman" w:cs="Times New Roman"/>
          <w:sz w:val="24"/>
          <w:szCs w:val="24"/>
        </w:rPr>
        <w:t>essentially</w:t>
      </w:r>
      <w:r w:rsidRPr="00E275EF">
        <w:rPr>
          <w:rFonts w:ascii="Times New Roman" w:hAnsi="Times New Roman" w:cs="Times New Roman"/>
          <w:sz w:val="24"/>
          <w:szCs w:val="24"/>
        </w:rPr>
        <w:t xml:space="preserve"> explains technology adoption, its application </w:t>
      </w:r>
      <w:r w:rsidR="00383151" w:rsidRPr="00E275EF">
        <w:rPr>
          <w:rFonts w:ascii="Times New Roman" w:hAnsi="Times New Roman" w:cs="Times New Roman"/>
          <w:sz w:val="24"/>
          <w:szCs w:val="24"/>
        </w:rPr>
        <w:t>to understanding customer satisfaction outcomes requires further, more</w:t>
      </w:r>
      <w:r w:rsidRPr="00E275EF">
        <w:rPr>
          <w:rFonts w:ascii="Times New Roman" w:hAnsi="Times New Roman" w:cs="Times New Roman"/>
          <w:sz w:val="24"/>
          <w:szCs w:val="24"/>
        </w:rPr>
        <w:t xml:space="preserve"> </w:t>
      </w:r>
      <w:r w:rsidR="007043D5" w:rsidRPr="00E275EF">
        <w:rPr>
          <w:rFonts w:ascii="Times New Roman" w:hAnsi="Times New Roman" w:cs="Times New Roman"/>
          <w:sz w:val="24"/>
          <w:szCs w:val="24"/>
        </w:rPr>
        <w:t>realistic</w:t>
      </w:r>
      <w:r w:rsidRPr="00E275EF">
        <w:rPr>
          <w:rFonts w:ascii="Times New Roman" w:hAnsi="Times New Roman" w:cs="Times New Roman"/>
          <w:sz w:val="24"/>
          <w:szCs w:val="24"/>
        </w:rPr>
        <w:t xml:space="preserve"> exploration, particularly within specific contexts such as the UK retail banking sector.</w:t>
      </w:r>
    </w:p>
    <w:p w14:paraId="37515EBD" w14:textId="3B6F5245" w:rsidR="00383151" w:rsidRPr="00383151" w:rsidRDefault="00383151" w:rsidP="00383151">
      <w:pPr>
        <w:jc w:val="both"/>
        <w:rPr>
          <w:rFonts w:ascii="Times New Roman" w:hAnsi="Times New Roman" w:cs="Times New Roman"/>
          <w:sz w:val="24"/>
          <w:szCs w:val="24"/>
        </w:rPr>
      </w:pPr>
      <w:r w:rsidRPr="00383151">
        <w:rPr>
          <w:rFonts w:ascii="Times New Roman" w:hAnsi="Times New Roman" w:cs="Times New Roman"/>
          <w:sz w:val="24"/>
          <w:szCs w:val="24"/>
        </w:rPr>
        <w:t xml:space="preserve">The Technology Acceptance Model was further </w:t>
      </w:r>
      <w:r w:rsidR="00D35788" w:rsidRPr="00383151">
        <w:rPr>
          <w:rFonts w:ascii="Times New Roman" w:hAnsi="Times New Roman" w:cs="Times New Roman"/>
          <w:sz w:val="24"/>
          <w:szCs w:val="24"/>
        </w:rPr>
        <w:t>continued</w:t>
      </w:r>
      <w:r w:rsidRPr="00383151">
        <w:rPr>
          <w:rFonts w:ascii="Times New Roman" w:hAnsi="Times New Roman" w:cs="Times New Roman"/>
          <w:sz w:val="24"/>
          <w:szCs w:val="24"/>
        </w:rPr>
        <w:t xml:space="preserve"> through TAM2, which </w:t>
      </w:r>
      <w:r w:rsidR="00D35788" w:rsidRPr="00383151">
        <w:rPr>
          <w:rFonts w:ascii="Times New Roman" w:hAnsi="Times New Roman" w:cs="Times New Roman"/>
          <w:sz w:val="24"/>
          <w:szCs w:val="24"/>
        </w:rPr>
        <w:t>develops</w:t>
      </w:r>
      <w:r w:rsidRPr="00383151">
        <w:rPr>
          <w:rFonts w:ascii="Times New Roman" w:hAnsi="Times New Roman" w:cs="Times New Roman"/>
          <w:sz w:val="24"/>
          <w:szCs w:val="24"/>
        </w:rPr>
        <w:t xml:space="preserve"> the original framework by </w:t>
      </w:r>
      <w:r w:rsidR="00D35788" w:rsidRPr="00383151">
        <w:rPr>
          <w:rFonts w:ascii="Times New Roman" w:hAnsi="Times New Roman" w:cs="Times New Roman"/>
          <w:sz w:val="24"/>
          <w:szCs w:val="24"/>
        </w:rPr>
        <w:t>including</w:t>
      </w:r>
      <w:r w:rsidRPr="00383151">
        <w:rPr>
          <w:rFonts w:ascii="Times New Roman" w:hAnsi="Times New Roman" w:cs="Times New Roman"/>
          <w:sz w:val="24"/>
          <w:szCs w:val="24"/>
        </w:rPr>
        <w:t xml:space="preserve"> additional determinants of user acceptance, such as social influence and cognitive </w:t>
      </w:r>
      <w:r w:rsidR="00D35788" w:rsidRPr="00383151">
        <w:rPr>
          <w:rFonts w:ascii="Times New Roman" w:hAnsi="Times New Roman" w:cs="Times New Roman"/>
          <w:sz w:val="24"/>
          <w:szCs w:val="24"/>
        </w:rPr>
        <w:t>influential</w:t>
      </w:r>
      <w:r w:rsidRPr="00383151">
        <w:rPr>
          <w:rFonts w:ascii="Times New Roman" w:hAnsi="Times New Roman" w:cs="Times New Roman"/>
          <w:sz w:val="24"/>
          <w:szCs w:val="24"/>
        </w:rPr>
        <w:t xml:space="preserve"> processes (Venkatesh et al., 2003). TAM2 provides a more comprehensive </w:t>
      </w:r>
      <w:r w:rsidR="00D35788" w:rsidRPr="00383151">
        <w:rPr>
          <w:rFonts w:ascii="Times New Roman" w:hAnsi="Times New Roman" w:cs="Times New Roman"/>
          <w:sz w:val="24"/>
          <w:szCs w:val="24"/>
        </w:rPr>
        <w:t>interpretation</w:t>
      </w:r>
      <w:r w:rsidRPr="00383151">
        <w:rPr>
          <w:rFonts w:ascii="Times New Roman" w:hAnsi="Times New Roman" w:cs="Times New Roman"/>
          <w:sz w:val="24"/>
          <w:szCs w:val="24"/>
        </w:rPr>
        <w:t xml:space="preserve"> of how </w:t>
      </w:r>
      <w:r w:rsidR="00D35788" w:rsidRPr="00383151">
        <w:rPr>
          <w:rFonts w:ascii="Times New Roman" w:hAnsi="Times New Roman" w:cs="Times New Roman"/>
          <w:sz w:val="24"/>
          <w:szCs w:val="24"/>
        </w:rPr>
        <w:t>exterior</w:t>
      </w:r>
      <w:r w:rsidRPr="00383151">
        <w:rPr>
          <w:rFonts w:ascii="Times New Roman" w:hAnsi="Times New Roman" w:cs="Times New Roman"/>
          <w:sz w:val="24"/>
          <w:szCs w:val="24"/>
        </w:rPr>
        <w:t xml:space="preserve"> factors, including subjective norms and perceived relevance, influence user behaviour in adopting technological systems.</w:t>
      </w:r>
    </w:p>
    <w:p w14:paraId="0ABF1275" w14:textId="0B65AA73" w:rsidR="00383151" w:rsidRPr="00E275EF" w:rsidRDefault="00383151" w:rsidP="004019AC">
      <w:pPr>
        <w:jc w:val="both"/>
        <w:rPr>
          <w:rFonts w:ascii="Times New Roman" w:hAnsi="Times New Roman" w:cs="Times New Roman"/>
          <w:sz w:val="24"/>
          <w:szCs w:val="24"/>
        </w:rPr>
      </w:pPr>
      <w:r w:rsidRPr="00383151">
        <w:rPr>
          <w:rFonts w:ascii="Times New Roman" w:hAnsi="Times New Roman" w:cs="Times New Roman"/>
          <w:sz w:val="24"/>
          <w:szCs w:val="24"/>
        </w:rPr>
        <w:t xml:space="preserve">In the context of digital banking, these </w:t>
      </w:r>
      <w:r w:rsidR="00DA2746" w:rsidRPr="00383151">
        <w:rPr>
          <w:rFonts w:ascii="Times New Roman" w:hAnsi="Times New Roman" w:cs="Times New Roman"/>
          <w:sz w:val="24"/>
          <w:szCs w:val="24"/>
        </w:rPr>
        <w:t>added</w:t>
      </w:r>
      <w:r w:rsidRPr="00383151">
        <w:rPr>
          <w:rFonts w:ascii="Times New Roman" w:hAnsi="Times New Roman" w:cs="Times New Roman"/>
          <w:sz w:val="24"/>
          <w:szCs w:val="24"/>
        </w:rPr>
        <w:t xml:space="preserve"> factors may play </w:t>
      </w:r>
      <w:r w:rsidRPr="00E275EF">
        <w:rPr>
          <w:rFonts w:ascii="Times New Roman" w:hAnsi="Times New Roman" w:cs="Times New Roman"/>
          <w:sz w:val="24"/>
          <w:szCs w:val="24"/>
        </w:rPr>
        <w:t>a significant role</w:t>
      </w:r>
      <w:r w:rsidRPr="00383151">
        <w:rPr>
          <w:rFonts w:ascii="Times New Roman" w:hAnsi="Times New Roman" w:cs="Times New Roman"/>
          <w:sz w:val="24"/>
          <w:szCs w:val="24"/>
        </w:rPr>
        <w:t xml:space="preserve"> in shaping customer perceptions and usage behaviour. However, this study </w:t>
      </w:r>
      <w:r w:rsidR="00DA2746">
        <w:rPr>
          <w:rFonts w:ascii="Times New Roman" w:hAnsi="Times New Roman" w:cs="Times New Roman"/>
          <w:sz w:val="24"/>
          <w:szCs w:val="24"/>
        </w:rPr>
        <w:t>focuses</w:t>
      </w:r>
      <w:r w:rsidRPr="00383151">
        <w:rPr>
          <w:rFonts w:ascii="Times New Roman" w:hAnsi="Times New Roman" w:cs="Times New Roman"/>
          <w:sz w:val="24"/>
          <w:szCs w:val="24"/>
        </w:rPr>
        <w:t xml:space="preserve"> </w:t>
      </w:r>
      <w:r w:rsidR="00DA2746" w:rsidRPr="00383151">
        <w:rPr>
          <w:rFonts w:ascii="Times New Roman" w:hAnsi="Times New Roman" w:cs="Times New Roman"/>
          <w:sz w:val="24"/>
          <w:szCs w:val="24"/>
        </w:rPr>
        <w:t>principally</w:t>
      </w:r>
      <w:r w:rsidRPr="00383151">
        <w:rPr>
          <w:rFonts w:ascii="Times New Roman" w:hAnsi="Times New Roman" w:cs="Times New Roman"/>
          <w:sz w:val="24"/>
          <w:szCs w:val="24"/>
        </w:rPr>
        <w:t xml:space="preserve"> on the core constructs of perceived ease of use and perceived usefulness, as they represent the most direct and </w:t>
      </w:r>
      <w:r w:rsidR="00DA2746" w:rsidRPr="00383151">
        <w:rPr>
          <w:rFonts w:ascii="Times New Roman" w:hAnsi="Times New Roman" w:cs="Times New Roman"/>
          <w:sz w:val="24"/>
          <w:szCs w:val="24"/>
        </w:rPr>
        <w:t>noticeable</w:t>
      </w:r>
      <w:r w:rsidRPr="00383151">
        <w:rPr>
          <w:rFonts w:ascii="Times New Roman" w:hAnsi="Times New Roman" w:cs="Times New Roman"/>
          <w:sz w:val="24"/>
          <w:szCs w:val="24"/>
        </w:rPr>
        <w:t xml:space="preserve"> determinants of customer satisfaction within digital banking services.</w:t>
      </w:r>
    </w:p>
    <w:p w14:paraId="69DA9C23" w14:textId="693B5D6B" w:rsidR="00573CA4" w:rsidRPr="00E275EF" w:rsidRDefault="00536800" w:rsidP="00536800">
      <w:pPr>
        <w:pStyle w:val="Heading1"/>
        <w:rPr>
          <w:rFonts w:ascii="Times New Roman" w:hAnsi="Times New Roman" w:cs="Times New Roman"/>
          <w:sz w:val="28"/>
          <w:szCs w:val="28"/>
        </w:rPr>
      </w:pPr>
      <w:bookmarkStart w:id="12" w:name="_Toc227439913"/>
      <w:r w:rsidRPr="00E275EF">
        <w:rPr>
          <w:rFonts w:ascii="Times New Roman" w:hAnsi="Times New Roman" w:cs="Times New Roman"/>
          <w:sz w:val="28"/>
          <w:szCs w:val="28"/>
        </w:rPr>
        <w:t>1.</w:t>
      </w:r>
      <w:r w:rsidR="00F716C0" w:rsidRPr="00E275EF">
        <w:rPr>
          <w:rFonts w:ascii="Times New Roman" w:hAnsi="Times New Roman" w:cs="Times New Roman"/>
          <w:sz w:val="28"/>
          <w:szCs w:val="28"/>
        </w:rPr>
        <w:t>8</w:t>
      </w:r>
      <w:r w:rsidRPr="00E275EF">
        <w:rPr>
          <w:rFonts w:ascii="Times New Roman" w:hAnsi="Times New Roman" w:cs="Times New Roman"/>
          <w:sz w:val="28"/>
          <w:szCs w:val="28"/>
        </w:rPr>
        <w:t xml:space="preserve">.3 </w:t>
      </w:r>
      <w:r w:rsidR="00441E57" w:rsidRPr="00E275EF">
        <w:rPr>
          <w:rFonts w:ascii="Times New Roman" w:hAnsi="Times New Roman" w:cs="Times New Roman"/>
          <w:sz w:val="28"/>
          <w:szCs w:val="28"/>
        </w:rPr>
        <w:t>Perceived ease of use</w:t>
      </w:r>
      <w:bookmarkEnd w:id="12"/>
    </w:p>
    <w:p w14:paraId="6DFFDEDD" w14:textId="6134B394" w:rsidR="004019AC" w:rsidRPr="00E275EF" w:rsidRDefault="004019AC" w:rsidP="004019AC">
      <w:pPr>
        <w:jc w:val="both"/>
        <w:rPr>
          <w:rFonts w:ascii="Times New Roman" w:hAnsi="Times New Roman" w:cs="Times New Roman"/>
          <w:sz w:val="24"/>
          <w:szCs w:val="24"/>
        </w:rPr>
      </w:pPr>
      <w:r w:rsidRPr="00E275EF">
        <w:rPr>
          <w:rFonts w:ascii="Times New Roman" w:hAnsi="Times New Roman" w:cs="Times New Roman"/>
          <w:sz w:val="24"/>
          <w:szCs w:val="24"/>
        </w:rPr>
        <w:t xml:space="preserve">Perceived ease of use refers to the </w:t>
      </w:r>
      <w:r w:rsidR="00457405">
        <w:rPr>
          <w:rFonts w:ascii="Times New Roman" w:hAnsi="Times New Roman" w:cs="Times New Roman"/>
          <w:sz w:val="24"/>
          <w:szCs w:val="24"/>
        </w:rPr>
        <w:t>extent</w:t>
      </w:r>
      <w:r w:rsidRPr="00E275EF">
        <w:rPr>
          <w:rFonts w:ascii="Times New Roman" w:hAnsi="Times New Roman" w:cs="Times New Roman"/>
          <w:sz w:val="24"/>
          <w:szCs w:val="24"/>
        </w:rPr>
        <w:t xml:space="preserve"> to which an individual believes that using a system requires </w:t>
      </w:r>
      <w:r w:rsidR="00457405" w:rsidRPr="00E275EF">
        <w:rPr>
          <w:rFonts w:ascii="Times New Roman" w:hAnsi="Times New Roman" w:cs="Times New Roman"/>
          <w:sz w:val="24"/>
          <w:szCs w:val="24"/>
        </w:rPr>
        <w:t>minimum</w:t>
      </w:r>
      <w:r w:rsidRPr="00E275EF">
        <w:rPr>
          <w:rFonts w:ascii="Times New Roman" w:hAnsi="Times New Roman" w:cs="Times New Roman"/>
          <w:sz w:val="24"/>
          <w:szCs w:val="24"/>
        </w:rPr>
        <w:t xml:space="preserve"> effort (Davis, 1989). In digital banking </w:t>
      </w:r>
      <w:r w:rsidR="00457405" w:rsidRPr="00E275EF">
        <w:rPr>
          <w:rFonts w:ascii="Times New Roman" w:hAnsi="Times New Roman" w:cs="Times New Roman"/>
          <w:sz w:val="24"/>
          <w:szCs w:val="24"/>
        </w:rPr>
        <w:t>perspectives</w:t>
      </w:r>
      <w:r w:rsidRPr="00E275EF">
        <w:rPr>
          <w:rFonts w:ascii="Times New Roman" w:hAnsi="Times New Roman" w:cs="Times New Roman"/>
          <w:sz w:val="24"/>
          <w:szCs w:val="24"/>
        </w:rPr>
        <w:t xml:space="preserve">, ease of use is </w:t>
      </w:r>
      <w:r w:rsidR="00457405" w:rsidRPr="00E275EF">
        <w:rPr>
          <w:rFonts w:ascii="Times New Roman" w:hAnsi="Times New Roman" w:cs="Times New Roman"/>
          <w:sz w:val="24"/>
          <w:szCs w:val="24"/>
        </w:rPr>
        <w:t>correlated</w:t>
      </w:r>
      <w:r w:rsidRPr="00E275EF">
        <w:rPr>
          <w:rFonts w:ascii="Times New Roman" w:hAnsi="Times New Roman" w:cs="Times New Roman"/>
          <w:sz w:val="24"/>
          <w:szCs w:val="24"/>
        </w:rPr>
        <w:t xml:space="preserve"> with user-friendly interface design, intuitive navigation, and efficient transaction processing. Empirical research has </w:t>
      </w:r>
      <w:r w:rsidR="00457405" w:rsidRPr="00E275EF">
        <w:rPr>
          <w:rFonts w:ascii="Times New Roman" w:hAnsi="Times New Roman" w:cs="Times New Roman"/>
          <w:sz w:val="24"/>
          <w:szCs w:val="24"/>
        </w:rPr>
        <w:t>supported</w:t>
      </w:r>
      <w:r w:rsidRPr="00E275EF">
        <w:rPr>
          <w:rFonts w:ascii="Times New Roman" w:hAnsi="Times New Roman" w:cs="Times New Roman"/>
          <w:sz w:val="24"/>
          <w:szCs w:val="24"/>
        </w:rPr>
        <w:t xml:space="preserve"> that perceived ease of use </w:t>
      </w:r>
      <w:r w:rsidR="00457405" w:rsidRPr="00E275EF">
        <w:rPr>
          <w:rFonts w:ascii="Times New Roman" w:hAnsi="Times New Roman" w:cs="Times New Roman"/>
          <w:sz w:val="24"/>
          <w:szCs w:val="24"/>
        </w:rPr>
        <w:t>positively</w:t>
      </w:r>
      <w:r w:rsidRPr="00E275EF">
        <w:rPr>
          <w:rFonts w:ascii="Times New Roman" w:hAnsi="Times New Roman" w:cs="Times New Roman"/>
          <w:sz w:val="24"/>
          <w:szCs w:val="24"/>
        </w:rPr>
        <w:t xml:space="preserve"> influences customer satisfaction in mobile banking environments (Londa, Worang and Arie, 2022). Furthermore, ease of use has been </w:t>
      </w:r>
      <w:r w:rsidR="004541DD" w:rsidRPr="00E275EF">
        <w:rPr>
          <w:rFonts w:ascii="Times New Roman" w:hAnsi="Times New Roman" w:cs="Times New Roman"/>
          <w:sz w:val="24"/>
          <w:szCs w:val="24"/>
        </w:rPr>
        <w:t>demonstrated</w:t>
      </w:r>
      <w:r w:rsidRPr="00E275EF">
        <w:rPr>
          <w:rFonts w:ascii="Times New Roman" w:hAnsi="Times New Roman" w:cs="Times New Roman"/>
          <w:sz w:val="24"/>
          <w:szCs w:val="24"/>
        </w:rPr>
        <w:t xml:space="preserve"> to enhance user trust in digital banking </w:t>
      </w:r>
      <w:r w:rsidRPr="00E275EF">
        <w:rPr>
          <w:rFonts w:ascii="Times New Roman" w:hAnsi="Times New Roman" w:cs="Times New Roman"/>
          <w:sz w:val="24"/>
          <w:szCs w:val="24"/>
        </w:rPr>
        <w:lastRenderedPageBreak/>
        <w:t xml:space="preserve">applications, </w:t>
      </w:r>
      <w:r w:rsidR="004541DD" w:rsidRPr="00E275EF">
        <w:rPr>
          <w:rFonts w:ascii="Times New Roman" w:hAnsi="Times New Roman" w:cs="Times New Roman"/>
          <w:sz w:val="24"/>
          <w:szCs w:val="24"/>
        </w:rPr>
        <w:t>emphasising</w:t>
      </w:r>
      <w:r w:rsidRPr="00E275EF">
        <w:rPr>
          <w:rFonts w:ascii="Times New Roman" w:hAnsi="Times New Roman" w:cs="Times New Roman"/>
          <w:sz w:val="24"/>
          <w:szCs w:val="24"/>
        </w:rPr>
        <w:t xml:space="preserve"> its importance in shaping customer evaluations (Martínez-Navalón, Fernández-Fernández and Alberto, 2023). This </w:t>
      </w:r>
      <w:r w:rsidR="00457405" w:rsidRPr="00E275EF">
        <w:rPr>
          <w:rFonts w:ascii="Times New Roman" w:hAnsi="Times New Roman" w:cs="Times New Roman"/>
          <w:sz w:val="24"/>
          <w:szCs w:val="24"/>
        </w:rPr>
        <w:t>proposes</w:t>
      </w:r>
      <w:r w:rsidRPr="00E275EF">
        <w:rPr>
          <w:rFonts w:ascii="Times New Roman" w:hAnsi="Times New Roman" w:cs="Times New Roman"/>
          <w:sz w:val="24"/>
          <w:szCs w:val="24"/>
        </w:rPr>
        <w:t xml:space="preserve"> that simplicity and usability are not only </w:t>
      </w:r>
      <w:r w:rsidR="003C4D91">
        <w:rPr>
          <w:rFonts w:ascii="Times New Roman" w:hAnsi="Times New Roman" w:cs="Times New Roman"/>
          <w:sz w:val="24"/>
          <w:szCs w:val="24"/>
        </w:rPr>
        <w:t>performance</w:t>
      </w:r>
      <w:r w:rsidRPr="00E275EF">
        <w:rPr>
          <w:rFonts w:ascii="Times New Roman" w:hAnsi="Times New Roman" w:cs="Times New Roman"/>
          <w:sz w:val="24"/>
          <w:szCs w:val="24"/>
        </w:rPr>
        <w:t xml:space="preserve"> attributes but also key drivers of customer perception and confidence in digital banking services.</w:t>
      </w:r>
    </w:p>
    <w:p w14:paraId="0A53DC60" w14:textId="19BE3A02" w:rsidR="00573CA4" w:rsidRPr="00E275EF" w:rsidRDefault="00536800" w:rsidP="00536800">
      <w:pPr>
        <w:pStyle w:val="Heading1"/>
        <w:rPr>
          <w:rFonts w:ascii="Times New Roman" w:hAnsi="Times New Roman" w:cs="Times New Roman"/>
          <w:sz w:val="28"/>
          <w:szCs w:val="28"/>
        </w:rPr>
      </w:pPr>
      <w:bookmarkStart w:id="13" w:name="_Toc227439914"/>
      <w:r w:rsidRPr="00E275EF">
        <w:rPr>
          <w:rFonts w:ascii="Times New Roman" w:hAnsi="Times New Roman" w:cs="Times New Roman"/>
          <w:sz w:val="28"/>
          <w:szCs w:val="28"/>
        </w:rPr>
        <w:t>1.</w:t>
      </w:r>
      <w:r w:rsidR="00F716C0" w:rsidRPr="00E275EF">
        <w:rPr>
          <w:rFonts w:ascii="Times New Roman" w:hAnsi="Times New Roman" w:cs="Times New Roman"/>
          <w:sz w:val="28"/>
          <w:szCs w:val="28"/>
        </w:rPr>
        <w:t>8</w:t>
      </w:r>
      <w:r w:rsidRPr="00E275EF">
        <w:rPr>
          <w:rFonts w:ascii="Times New Roman" w:hAnsi="Times New Roman" w:cs="Times New Roman"/>
          <w:sz w:val="28"/>
          <w:szCs w:val="28"/>
        </w:rPr>
        <w:t xml:space="preserve">.4 </w:t>
      </w:r>
      <w:r w:rsidR="00F85013" w:rsidRPr="00E275EF">
        <w:rPr>
          <w:rFonts w:ascii="Times New Roman" w:hAnsi="Times New Roman" w:cs="Times New Roman"/>
          <w:sz w:val="28"/>
          <w:szCs w:val="28"/>
        </w:rPr>
        <w:t>Perceived usefulness</w:t>
      </w:r>
      <w:bookmarkEnd w:id="13"/>
      <w:r w:rsidR="00F85013" w:rsidRPr="00E275EF">
        <w:rPr>
          <w:rFonts w:ascii="Times New Roman" w:hAnsi="Times New Roman" w:cs="Times New Roman"/>
          <w:sz w:val="28"/>
          <w:szCs w:val="28"/>
        </w:rPr>
        <w:t xml:space="preserve"> </w:t>
      </w:r>
    </w:p>
    <w:p w14:paraId="1C3B734F" w14:textId="44D718FE" w:rsidR="0012179B" w:rsidRPr="0012179B" w:rsidRDefault="0012179B" w:rsidP="0012179B">
      <w:pPr>
        <w:jc w:val="both"/>
        <w:rPr>
          <w:rFonts w:ascii="Times New Roman" w:hAnsi="Times New Roman" w:cs="Times New Roman"/>
          <w:sz w:val="24"/>
          <w:szCs w:val="24"/>
        </w:rPr>
      </w:pPr>
      <w:r w:rsidRPr="0012179B">
        <w:rPr>
          <w:rFonts w:ascii="Times New Roman" w:hAnsi="Times New Roman" w:cs="Times New Roman"/>
          <w:sz w:val="24"/>
          <w:szCs w:val="24"/>
        </w:rPr>
        <w:t xml:space="preserve">Perceived usefulness </w:t>
      </w:r>
      <w:r w:rsidR="003C4D91">
        <w:rPr>
          <w:rFonts w:ascii="Times New Roman" w:hAnsi="Times New Roman" w:cs="Times New Roman"/>
          <w:sz w:val="24"/>
          <w:szCs w:val="24"/>
        </w:rPr>
        <w:t>refers</w:t>
      </w:r>
      <w:r w:rsidRPr="0012179B">
        <w:rPr>
          <w:rFonts w:ascii="Times New Roman" w:hAnsi="Times New Roman" w:cs="Times New Roman"/>
          <w:sz w:val="24"/>
          <w:szCs w:val="24"/>
        </w:rPr>
        <w:t xml:space="preserve"> to the degree to which an individual </w:t>
      </w:r>
      <w:r w:rsidR="003C4D91" w:rsidRPr="0012179B">
        <w:rPr>
          <w:rFonts w:ascii="Times New Roman" w:hAnsi="Times New Roman" w:cs="Times New Roman"/>
          <w:sz w:val="24"/>
          <w:szCs w:val="24"/>
        </w:rPr>
        <w:t>considers</w:t>
      </w:r>
      <w:r w:rsidRPr="0012179B">
        <w:rPr>
          <w:rFonts w:ascii="Times New Roman" w:hAnsi="Times New Roman" w:cs="Times New Roman"/>
          <w:sz w:val="24"/>
          <w:szCs w:val="24"/>
        </w:rPr>
        <w:t xml:space="preserve"> that using a system </w:t>
      </w:r>
      <w:r w:rsidR="003C4D91" w:rsidRPr="0012179B">
        <w:rPr>
          <w:rFonts w:ascii="Times New Roman" w:hAnsi="Times New Roman" w:cs="Times New Roman"/>
          <w:sz w:val="24"/>
          <w:szCs w:val="24"/>
        </w:rPr>
        <w:t>improves</w:t>
      </w:r>
      <w:r w:rsidRPr="0012179B">
        <w:rPr>
          <w:rFonts w:ascii="Times New Roman" w:hAnsi="Times New Roman" w:cs="Times New Roman"/>
          <w:sz w:val="24"/>
          <w:szCs w:val="24"/>
        </w:rPr>
        <w:t xml:space="preserve"> their performance or efficiency (Davis, 1989). In the context of digital banking, usefulness is </w:t>
      </w:r>
      <w:r w:rsidR="0017455B" w:rsidRPr="0012179B">
        <w:rPr>
          <w:rFonts w:ascii="Times New Roman" w:hAnsi="Times New Roman" w:cs="Times New Roman"/>
          <w:sz w:val="24"/>
          <w:szCs w:val="24"/>
        </w:rPr>
        <w:t>demonstrated</w:t>
      </w:r>
      <w:r w:rsidRPr="0012179B">
        <w:rPr>
          <w:rFonts w:ascii="Times New Roman" w:hAnsi="Times New Roman" w:cs="Times New Roman"/>
          <w:sz w:val="24"/>
          <w:szCs w:val="24"/>
        </w:rPr>
        <w:t xml:space="preserve"> in the ability to save time, improve </w:t>
      </w:r>
      <w:r w:rsidR="003C4D91" w:rsidRPr="00E275EF">
        <w:rPr>
          <w:rFonts w:ascii="Times New Roman" w:hAnsi="Times New Roman" w:cs="Times New Roman"/>
          <w:sz w:val="24"/>
          <w:szCs w:val="24"/>
        </w:rPr>
        <w:t>monetary management</w:t>
      </w:r>
      <w:r w:rsidRPr="0012179B">
        <w:rPr>
          <w:rFonts w:ascii="Times New Roman" w:hAnsi="Times New Roman" w:cs="Times New Roman"/>
          <w:sz w:val="24"/>
          <w:szCs w:val="24"/>
        </w:rPr>
        <w:t xml:space="preserve">, and increase the efficiency of banking transactions. Empirical research </w:t>
      </w:r>
      <w:r w:rsidR="003C4D91" w:rsidRPr="0012179B">
        <w:rPr>
          <w:rFonts w:ascii="Times New Roman" w:hAnsi="Times New Roman" w:cs="Times New Roman"/>
          <w:sz w:val="24"/>
          <w:szCs w:val="24"/>
        </w:rPr>
        <w:t>implies</w:t>
      </w:r>
      <w:r w:rsidRPr="0012179B">
        <w:rPr>
          <w:rFonts w:ascii="Times New Roman" w:hAnsi="Times New Roman" w:cs="Times New Roman"/>
          <w:sz w:val="24"/>
          <w:szCs w:val="24"/>
        </w:rPr>
        <w:t xml:space="preserve"> that perceived usefulness has a significant positive influence on customer satisfaction and continued usage of digital banking services (Ghani et al., 2022). In addition, </w:t>
      </w:r>
      <w:r w:rsidR="004E0AE3" w:rsidRPr="0012179B">
        <w:rPr>
          <w:rFonts w:ascii="Times New Roman" w:hAnsi="Times New Roman" w:cs="Times New Roman"/>
          <w:sz w:val="24"/>
          <w:szCs w:val="24"/>
        </w:rPr>
        <w:t>previous</w:t>
      </w:r>
      <w:r w:rsidRPr="0012179B">
        <w:rPr>
          <w:rFonts w:ascii="Times New Roman" w:hAnsi="Times New Roman" w:cs="Times New Roman"/>
          <w:sz w:val="24"/>
          <w:szCs w:val="24"/>
        </w:rPr>
        <w:t xml:space="preserve"> studies have highlighted that usefulness plays a key role in shaping user adoption and engagement with digital banking technologies (Alalwan et al., 2016).</w:t>
      </w:r>
    </w:p>
    <w:p w14:paraId="2FC350E0" w14:textId="2F6F50A5" w:rsidR="0012179B" w:rsidRPr="0012179B" w:rsidRDefault="0012179B" w:rsidP="0012179B">
      <w:pPr>
        <w:jc w:val="both"/>
        <w:rPr>
          <w:rFonts w:ascii="Times New Roman" w:hAnsi="Times New Roman" w:cs="Times New Roman"/>
          <w:sz w:val="24"/>
          <w:szCs w:val="24"/>
        </w:rPr>
      </w:pPr>
      <w:r w:rsidRPr="0012179B">
        <w:rPr>
          <w:rFonts w:ascii="Times New Roman" w:hAnsi="Times New Roman" w:cs="Times New Roman"/>
          <w:sz w:val="24"/>
          <w:szCs w:val="24"/>
        </w:rPr>
        <w:t xml:space="preserve">Furthermore, when users perceive digital banking services as beneficial and value-adding, they are more likely to </w:t>
      </w:r>
      <w:r w:rsidR="00593480" w:rsidRPr="0012179B">
        <w:rPr>
          <w:rFonts w:ascii="Times New Roman" w:hAnsi="Times New Roman" w:cs="Times New Roman"/>
          <w:sz w:val="24"/>
          <w:szCs w:val="24"/>
        </w:rPr>
        <w:t>obtain</w:t>
      </w:r>
      <w:r w:rsidRPr="0012179B">
        <w:rPr>
          <w:rFonts w:ascii="Times New Roman" w:hAnsi="Times New Roman" w:cs="Times New Roman"/>
          <w:sz w:val="24"/>
          <w:szCs w:val="24"/>
        </w:rPr>
        <w:t xml:space="preserve"> positive evaluations and continue using these platforms. This suggests that perceived usefulness is not only a </w:t>
      </w:r>
      <w:r w:rsidR="00593480" w:rsidRPr="0012179B">
        <w:rPr>
          <w:rFonts w:ascii="Times New Roman" w:hAnsi="Times New Roman" w:cs="Times New Roman"/>
          <w:sz w:val="24"/>
          <w:szCs w:val="24"/>
        </w:rPr>
        <w:t>performing</w:t>
      </w:r>
      <w:r w:rsidRPr="0012179B">
        <w:rPr>
          <w:rFonts w:ascii="Times New Roman" w:hAnsi="Times New Roman" w:cs="Times New Roman"/>
          <w:sz w:val="24"/>
          <w:szCs w:val="24"/>
        </w:rPr>
        <w:t xml:space="preserve"> benefit but also a critical determinant of customer satisfaction and overall digital banking experience.</w:t>
      </w:r>
    </w:p>
    <w:p w14:paraId="7B0D0250" w14:textId="4CDB0574" w:rsidR="00EF6E1B" w:rsidRPr="00E275EF" w:rsidRDefault="00536800" w:rsidP="00536800">
      <w:pPr>
        <w:pStyle w:val="Heading1"/>
        <w:rPr>
          <w:rFonts w:ascii="Times New Roman" w:hAnsi="Times New Roman" w:cs="Times New Roman"/>
          <w:sz w:val="28"/>
          <w:szCs w:val="28"/>
        </w:rPr>
      </w:pPr>
      <w:bookmarkStart w:id="14" w:name="_Toc227439915"/>
      <w:r w:rsidRPr="00E275EF">
        <w:rPr>
          <w:rFonts w:ascii="Times New Roman" w:hAnsi="Times New Roman" w:cs="Times New Roman"/>
          <w:sz w:val="28"/>
          <w:szCs w:val="28"/>
        </w:rPr>
        <w:t>1.</w:t>
      </w:r>
      <w:r w:rsidR="00F716C0" w:rsidRPr="00E275EF">
        <w:rPr>
          <w:rFonts w:ascii="Times New Roman" w:hAnsi="Times New Roman" w:cs="Times New Roman"/>
          <w:sz w:val="28"/>
          <w:szCs w:val="28"/>
        </w:rPr>
        <w:t>8</w:t>
      </w:r>
      <w:r w:rsidRPr="00E275EF">
        <w:rPr>
          <w:rFonts w:ascii="Times New Roman" w:hAnsi="Times New Roman" w:cs="Times New Roman"/>
          <w:sz w:val="28"/>
          <w:szCs w:val="28"/>
        </w:rPr>
        <w:t xml:space="preserve">.5 </w:t>
      </w:r>
      <w:r w:rsidR="00D420F9" w:rsidRPr="00E275EF">
        <w:rPr>
          <w:rFonts w:ascii="Times New Roman" w:hAnsi="Times New Roman" w:cs="Times New Roman"/>
          <w:sz w:val="28"/>
          <w:szCs w:val="28"/>
        </w:rPr>
        <w:t>Customer satisfaction</w:t>
      </w:r>
      <w:bookmarkEnd w:id="14"/>
    </w:p>
    <w:p w14:paraId="78C0F89A" w14:textId="79FC2841" w:rsidR="004019AC" w:rsidRPr="00E275EF" w:rsidRDefault="004019AC" w:rsidP="00D420F9">
      <w:pPr>
        <w:jc w:val="both"/>
        <w:rPr>
          <w:rFonts w:ascii="Times New Roman" w:hAnsi="Times New Roman" w:cs="Times New Roman"/>
          <w:sz w:val="24"/>
          <w:szCs w:val="24"/>
        </w:rPr>
      </w:pPr>
      <w:r w:rsidRPr="00E275EF">
        <w:rPr>
          <w:rFonts w:ascii="Times New Roman" w:hAnsi="Times New Roman" w:cs="Times New Roman"/>
          <w:sz w:val="24"/>
          <w:szCs w:val="24"/>
        </w:rPr>
        <w:t xml:space="preserve">Customer satisfaction is a </w:t>
      </w:r>
      <w:r w:rsidR="00310B39" w:rsidRPr="00E275EF">
        <w:rPr>
          <w:rFonts w:ascii="Times New Roman" w:hAnsi="Times New Roman" w:cs="Times New Roman"/>
          <w:sz w:val="24"/>
          <w:szCs w:val="24"/>
        </w:rPr>
        <w:t>fundamental</w:t>
      </w:r>
      <w:r w:rsidRPr="00E275EF">
        <w:rPr>
          <w:rFonts w:ascii="Times New Roman" w:hAnsi="Times New Roman" w:cs="Times New Roman"/>
          <w:sz w:val="24"/>
          <w:szCs w:val="24"/>
        </w:rPr>
        <w:t xml:space="preserve"> </w:t>
      </w:r>
      <w:r w:rsidR="00310B39" w:rsidRPr="00E275EF">
        <w:rPr>
          <w:rFonts w:ascii="Times New Roman" w:hAnsi="Times New Roman" w:cs="Times New Roman"/>
          <w:sz w:val="24"/>
          <w:szCs w:val="24"/>
        </w:rPr>
        <w:t>cause</w:t>
      </w:r>
      <w:r w:rsidRPr="00E275EF">
        <w:rPr>
          <w:rFonts w:ascii="Times New Roman" w:hAnsi="Times New Roman" w:cs="Times New Roman"/>
          <w:sz w:val="24"/>
          <w:szCs w:val="24"/>
        </w:rPr>
        <w:t xml:space="preserve"> of retention and long-term engagement in digital banking services. Satisfied customers are more likely to continue using digital platforms and less likely to switch to competing institutions (Gibson, Ofori and Appiah, 2022). Pratama (2024) further highlights that satisfaction </w:t>
      </w:r>
      <w:r w:rsidR="00310B39" w:rsidRPr="00E275EF">
        <w:rPr>
          <w:rFonts w:ascii="Times New Roman" w:hAnsi="Times New Roman" w:cs="Times New Roman"/>
          <w:sz w:val="24"/>
          <w:szCs w:val="24"/>
        </w:rPr>
        <w:t>substantially</w:t>
      </w:r>
      <w:r w:rsidRPr="00E275EF">
        <w:rPr>
          <w:rFonts w:ascii="Times New Roman" w:hAnsi="Times New Roman" w:cs="Times New Roman"/>
          <w:sz w:val="24"/>
          <w:szCs w:val="24"/>
        </w:rPr>
        <w:t xml:space="preserve"> influences continued usage intention in digital banking environments. This relationship suggests that satisfaction not only </w:t>
      </w:r>
      <w:r w:rsidR="00310B39" w:rsidRPr="00E275EF">
        <w:rPr>
          <w:rFonts w:ascii="Times New Roman" w:hAnsi="Times New Roman" w:cs="Times New Roman"/>
          <w:sz w:val="24"/>
          <w:szCs w:val="24"/>
        </w:rPr>
        <w:t>considers</w:t>
      </w:r>
      <w:r w:rsidRPr="00E275EF">
        <w:rPr>
          <w:rFonts w:ascii="Times New Roman" w:hAnsi="Times New Roman" w:cs="Times New Roman"/>
          <w:sz w:val="24"/>
          <w:szCs w:val="24"/>
        </w:rPr>
        <w:t xml:space="preserve"> past experiences but also shapes future behavioural intentions, making it a </w:t>
      </w:r>
      <w:r w:rsidR="00310B39" w:rsidRPr="00E275EF">
        <w:rPr>
          <w:rFonts w:ascii="Times New Roman" w:hAnsi="Times New Roman" w:cs="Times New Roman"/>
          <w:sz w:val="24"/>
          <w:szCs w:val="24"/>
        </w:rPr>
        <w:t>key</w:t>
      </w:r>
      <w:r w:rsidRPr="00E275EF">
        <w:rPr>
          <w:rFonts w:ascii="Times New Roman" w:hAnsi="Times New Roman" w:cs="Times New Roman"/>
          <w:sz w:val="24"/>
          <w:szCs w:val="24"/>
        </w:rPr>
        <w:t xml:space="preserve"> outcome variable in digital banking research.</w:t>
      </w:r>
    </w:p>
    <w:p w14:paraId="14A2C063" w14:textId="3A666A86" w:rsidR="00D420F9" w:rsidRPr="00E275EF" w:rsidRDefault="00536800" w:rsidP="00536800">
      <w:pPr>
        <w:pStyle w:val="Heading1"/>
        <w:rPr>
          <w:rFonts w:ascii="Times New Roman" w:hAnsi="Times New Roman" w:cs="Times New Roman"/>
          <w:sz w:val="28"/>
          <w:szCs w:val="28"/>
        </w:rPr>
      </w:pPr>
      <w:bookmarkStart w:id="15" w:name="_Toc227439916"/>
      <w:r w:rsidRPr="00E275EF">
        <w:rPr>
          <w:rFonts w:ascii="Times New Roman" w:hAnsi="Times New Roman" w:cs="Times New Roman"/>
          <w:sz w:val="28"/>
          <w:szCs w:val="28"/>
        </w:rPr>
        <w:t>1.</w:t>
      </w:r>
      <w:r w:rsidR="00F716C0" w:rsidRPr="00E275EF">
        <w:rPr>
          <w:rFonts w:ascii="Times New Roman" w:hAnsi="Times New Roman" w:cs="Times New Roman"/>
          <w:sz w:val="28"/>
          <w:szCs w:val="28"/>
        </w:rPr>
        <w:t>8</w:t>
      </w:r>
      <w:r w:rsidRPr="00E275EF">
        <w:rPr>
          <w:rFonts w:ascii="Times New Roman" w:hAnsi="Times New Roman" w:cs="Times New Roman"/>
          <w:sz w:val="28"/>
          <w:szCs w:val="28"/>
        </w:rPr>
        <w:t xml:space="preserve">.6 </w:t>
      </w:r>
      <w:r w:rsidR="004B74F0" w:rsidRPr="00E275EF">
        <w:rPr>
          <w:rFonts w:ascii="Times New Roman" w:hAnsi="Times New Roman" w:cs="Times New Roman"/>
          <w:sz w:val="28"/>
          <w:szCs w:val="28"/>
        </w:rPr>
        <w:t>Research Gap</w:t>
      </w:r>
      <w:bookmarkEnd w:id="15"/>
    </w:p>
    <w:p w14:paraId="1740EA62" w14:textId="7E5FE4E8" w:rsidR="00573CA4" w:rsidRPr="00E275EF" w:rsidRDefault="004019AC" w:rsidP="009408C1">
      <w:pPr>
        <w:jc w:val="both"/>
        <w:rPr>
          <w:rFonts w:ascii="Times New Roman" w:hAnsi="Times New Roman" w:cs="Times New Roman"/>
          <w:sz w:val="24"/>
          <w:szCs w:val="24"/>
        </w:rPr>
      </w:pPr>
      <w:r w:rsidRPr="00E275EF">
        <w:rPr>
          <w:rFonts w:ascii="Times New Roman" w:hAnsi="Times New Roman" w:cs="Times New Roman"/>
          <w:sz w:val="24"/>
          <w:szCs w:val="24"/>
        </w:rPr>
        <w:t xml:space="preserve">Although existing research has extensively </w:t>
      </w:r>
      <w:r w:rsidR="004659D3" w:rsidRPr="00E275EF">
        <w:rPr>
          <w:rFonts w:ascii="Times New Roman" w:hAnsi="Times New Roman" w:cs="Times New Roman"/>
          <w:sz w:val="24"/>
          <w:szCs w:val="24"/>
        </w:rPr>
        <w:t>investigated</w:t>
      </w:r>
      <w:r w:rsidRPr="00E275EF">
        <w:rPr>
          <w:rFonts w:ascii="Times New Roman" w:hAnsi="Times New Roman" w:cs="Times New Roman"/>
          <w:sz w:val="24"/>
          <w:szCs w:val="24"/>
        </w:rPr>
        <w:t xml:space="preserve"> digital banking adoption </w:t>
      </w:r>
      <w:r w:rsidR="004659D3" w:rsidRPr="00E275EF">
        <w:rPr>
          <w:rFonts w:ascii="Times New Roman" w:hAnsi="Times New Roman" w:cs="Times New Roman"/>
          <w:sz w:val="24"/>
          <w:szCs w:val="24"/>
        </w:rPr>
        <w:t>elements</w:t>
      </w:r>
      <w:r w:rsidRPr="00E275EF">
        <w:rPr>
          <w:rFonts w:ascii="Times New Roman" w:hAnsi="Times New Roman" w:cs="Times New Roman"/>
          <w:sz w:val="24"/>
          <w:szCs w:val="24"/>
        </w:rPr>
        <w:t xml:space="preserve"> (Acosta-Prado et al., 2024), comparatively </w:t>
      </w:r>
      <w:r w:rsidR="004659D3" w:rsidRPr="00E275EF">
        <w:rPr>
          <w:rFonts w:ascii="Times New Roman" w:hAnsi="Times New Roman" w:cs="Times New Roman"/>
          <w:sz w:val="24"/>
          <w:szCs w:val="24"/>
        </w:rPr>
        <w:t>fewer</w:t>
      </w:r>
      <w:r w:rsidRPr="00E275EF">
        <w:rPr>
          <w:rFonts w:ascii="Times New Roman" w:hAnsi="Times New Roman" w:cs="Times New Roman"/>
          <w:sz w:val="24"/>
          <w:szCs w:val="24"/>
        </w:rPr>
        <w:t xml:space="preserve"> studies have focused specifically on customer satisfaction outcomes within the UK retail banking context. Many </w:t>
      </w:r>
      <w:r w:rsidR="004659D3" w:rsidRPr="00E275EF">
        <w:rPr>
          <w:rFonts w:ascii="Times New Roman" w:hAnsi="Times New Roman" w:cs="Times New Roman"/>
          <w:sz w:val="24"/>
          <w:szCs w:val="24"/>
        </w:rPr>
        <w:t>experimental</w:t>
      </w:r>
      <w:r w:rsidRPr="00E275EF">
        <w:rPr>
          <w:rFonts w:ascii="Times New Roman" w:hAnsi="Times New Roman" w:cs="Times New Roman"/>
          <w:sz w:val="24"/>
          <w:szCs w:val="24"/>
        </w:rPr>
        <w:t xml:space="preserve"> investigations have been conducted in </w:t>
      </w:r>
      <w:r w:rsidR="004659D3" w:rsidRPr="00E275EF">
        <w:rPr>
          <w:rFonts w:ascii="Times New Roman" w:hAnsi="Times New Roman" w:cs="Times New Roman"/>
          <w:sz w:val="24"/>
          <w:szCs w:val="24"/>
        </w:rPr>
        <w:t>evolving</w:t>
      </w:r>
      <w:r w:rsidRPr="00E275EF">
        <w:rPr>
          <w:rFonts w:ascii="Times New Roman" w:hAnsi="Times New Roman" w:cs="Times New Roman"/>
          <w:sz w:val="24"/>
          <w:szCs w:val="24"/>
        </w:rPr>
        <w:t xml:space="preserve"> economies or non-UK markets (Pratama, 2024; Londa, Worang and Arie, 2022), </w:t>
      </w:r>
      <w:r w:rsidR="004659D3" w:rsidRPr="00E275EF">
        <w:rPr>
          <w:rFonts w:ascii="Times New Roman" w:hAnsi="Times New Roman" w:cs="Times New Roman"/>
          <w:sz w:val="24"/>
          <w:szCs w:val="24"/>
        </w:rPr>
        <w:t>restricting</w:t>
      </w:r>
      <w:r w:rsidRPr="00E275EF">
        <w:rPr>
          <w:rFonts w:ascii="Times New Roman" w:hAnsi="Times New Roman" w:cs="Times New Roman"/>
          <w:sz w:val="24"/>
          <w:szCs w:val="24"/>
        </w:rPr>
        <w:t xml:space="preserve"> contextual generalisability. Therefore, there is a clear need for empirical research that examines the relationship between perceived ease of use, perceived usefulness, and customer satisfaction within the UK retail banking sector. This study aims to </w:t>
      </w:r>
      <w:r w:rsidR="00E24BA6" w:rsidRPr="00E275EF">
        <w:rPr>
          <w:rFonts w:ascii="Times New Roman" w:hAnsi="Times New Roman" w:cs="Times New Roman"/>
          <w:sz w:val="24"/>
          <w:szCs w:val="24"/>
        </w:rPr>
        <w:t>address</w:t>
      </w:r>
      <w:r w:rsidRPr="00E275EF">
        <w:rPr>
          <w:rFonts w:ascii="Times New Roman" w:hAnsi="Times New Roman" w:cs="Times New Roman"/>
          <w:sz w:val="24"/>
          <w:szCs w:val="24"/>
        </w:rPr>
        <w:t xml:space="preserve"> this gap by providing context-specific insights into customer perceptions and satisfaction.</w:t>
      </w:r>
    </w:p>
    <w:p w14:paraId="4A9F343B" w14:textId="77777777" w:rsidR="00573CA4" w:rsidRPr="00E275EF" w:rsidRDefault="00573CA4">
      <w:pPr>
        <w:rPr>
          <w:rFonts w:ascii="Times New Roman" w:hAnsi="Times New Roman" w:cs="Times New Roman"/>
          <w:sz w:val="24"/>
          <w:szCs w:val="24"/>
        </w:rPr>
      </w:pPr>
    </w:p>
    <w:p w14:paraId="20D730A5" w14:textId="05E5451C" w:rsidR="0040672E" w:rsidRPr="00E275EF" w:rsidRDefault="00E05F8D" w:rsidP="00E05F8D">
      <w:pPr>
        <w:pStyle w:val="Heading1"/>
        <w:rPr>
          <w:rFonts w:ascii="Times New Roman" w:hAnsi="Times New Roman" w:cs="Times New Roman"/>
          <w:sz w:val="32"/>
          <w:szCs w:val="32"/>
        </w:rPr>
      </w:pPr>
      <w:bookmarkStart w:id="16" w:name="_Toc227439917"/>
      <w:r w:rsidRPr="00E275EF">
        <w:rPr>
          <w:rFonts w:ascii="Times New Roman" w:hAnsi="Times New Roman" w:cs="Times New Roman"/>
          <w:sz w:val="32"/>
          <w:szCs w:val="32"/>
        </w:rPr>
        <w:lastRenderedPageBreak/>
        <w:t>1.</w:t>
      </w:r>
      <w:r w:rsidR="00F716C0" w:rsidRPr="00E275EF">
        <w:rPr>
          <w:rFonts w:ascii="Times New Roman" w:hAnsi="Times New Roman" w:cs="Times New Roman"/>
          <w:sz w:val="32"/>
          <w:szCs w:val="32"/>
        </w:rPr>
        <w:t xml:space="preserve">9 </w:t>
      </w:r>
      <w:r w:rsidR="0040672E" w:rsidRPr="00E275EF">
        <w:rPr>
          <w:rFonts w:ascii="Times New Roman" w:hAnsi="Times New Roman" w:cs="Times New Roman"/>
          <w:sz w:val="32"/>
          <w:szCs w:val="32"/>
        </w:rPr>
        <w:t>Methodology</w:t>
      </w:r>
      <w:bookmarkEnd w:id="16"/>
      <w:r w:rsidR="0040672E" w:rsidRPr="00E275EF">
        <w:rPr>
          <w:rFonts w:ascii="Times New Roman" w:hAnsi="Times New Roman" w:cs="Times New Roman"/>
          <w:sz w:val="32"/>
          <w:szCs w:val="32"/>
        </w:rPr>
        <w:t xml:space="preserve"> </w:t>
      </w:r>
    </w:p>
    <w:p w14:paraId="28F85DC8" w14:textId="2907CBFB" w:rsidR="005C72E9" w:rsidRPr="00E275EF" w:rsidRDefault="00E05F8D" w:rsidP="00E05F8D">
      <w:pPr>
        <w:pStyle w:val="Heading1"/>
        <w:rPr>
          <w:rFonts w:ascii="Times New Roman" w:hAnsi="Times New Roman" w:cs="Times New Roman"/>
          <w:sz w:val="28"/>
          <w:szCs w:val="28"/>
        </w:rPr>
      </w:pPr>
      <w:bookmarkStart w:id="17" w:name="_Toc227439918"/>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.1 </w:t>
      </w:r>
      <w:r w:rsidR="00A370C5" w:rsidRPr="00E275EF">
        <w:rPr>
          <w:rFonts w:ascii="Times New Roman" w:hAnsi="Times New Roman" w:cs="Times New Roman"/>
          <w:sz w:val="28"/>
          <w:szCs w:val="28"/>
        </w:rPr>
        <w:t>Research Philosophy (Positivism)</w:t>
      </w:r>
      <w:bookmarkEnd w:id="17"/>
    </w:p>
    <w:p w14:paraId="3208725D" w14:textId="2AE0840C" w:rsidR="00186208" w:rsidRPr="00E275EF" w:rsidRDefault="00186208" w:rsidP="00557C41">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w:t>
      </w:r>
      <w:r w:rsidR="008A2B5C" w:rsidRPr="00E275EF">
        <w:rPr>
          <w:rFonts w:ascii="Times New Roman" w:hAnsi="Times New Roman" w:cs="Times New Roman"/>
          <w:sz w:val="24"/>
          <w:szCs w:val="24"/>
        </w:rPr>
        <w:t>embraces</w:t>
      </w:r>
      <w:r w:rsidRPr="00E275EF">
        <w:rPr>
          <w:rFonts w:ascii="Times New Roman" w:hAnsi="Times New Roman" w:cs="Times New Roman"/>
          <w:sz w:val="24"/>
          <w:szCs w:val="24"/>
        </w:rPr>
        <w:t xml:space="preserve"> a positivist research philosophy, as it is </w:t>
      </w:r>
      <w:r w:rsidR="008A2B5C" w:rsidRPr="00E275EF">
        <w:rPr>
          <w:rFonts w:ascii="Times New Roman" w:hAnsi="Times New Roman" w:cs="Times New Roman"/>
          <w:sz w:val="24"/>
          <w:szCs w:val="24"/>
        </w:rPr>
        <w:t>instructed</w:t>
      </w:r>
      <w:r w:rsidRPr="00E275EF">
        <w:rPr>
          <w:rFonts w:ascii="Times New Roman" w:hAnsi="Times New Roman" w:cs="Times New Roman"/>
          <w:sz w:val="24"/>
          <w:szCs w:val="24"/>
        </w:rPr>
        <w:t xml:space="preserve"> in a quantitative approach and focuses on the collection of numerical data through a </w:t>
      </w:r>
      <w:r w:rsidR="008A2B5C" w:rsidRPr="00E275EF">
        <w:rPr>
          <w:rFonts w:ascii="Times New Roman" w:hAnsi="Times New Roman" w:cs="Times New Roman"/>
          <w:sz w:val="24"/>
          <w:szCs w:val="24"/>
        </w:rPr>
        <w:t>constructed</w:t>
      </w:r>
      <w:r w:rsidRPr="00E275EF">
        <w:rPr>
          <w:rFonts w:ascii="Times New Roman" w:hAnsi="Times New Roman" w:cs="Times New Roman"/>
          <w:sz w:val="24"/>
          <w:szCs w:val="24"/>
        </w:rPr>
        <w:t xml:space="preserve"> questionnaire. The research aims to </w:t>
      </w:r>
      <w:r w:rsidR="008A2B5C" w:rsidRPr="00E275EF">
        <w:rPr>
          <w:rFonts w:ascii="Times New Roman" w:hAnsi="Times New Roman" w:cs="Times New Roman"/>
          <w:sz w:val="24"/>
          <w:szCs w:val="24"/>
        </w:rPr>
        <w:t>analyse</w:t>
      </w:r>
      <w:r w:rsidRPr="00E275EF">
        <w:rPr>
          <w:rFonts w:ascii="Times New Roman" w:hAnsi="Times New Roman" w:cs="Times New Roman"/>
          <w:sz w:val="24"/>
          <w:szCs w:val="24"/>
        </w:rPr>
        <w:t xml:space="preserve"> the relationships between key variables, namely perceived ease of use, perceived usefulness, and customer satisfaction within the context of digital banking services. The study is informed by the Technology Acceptance Model (TAM) and its extension, TAM2, which </w:t>
      </w:r>
      <w:r w:rsidR="008A2B5C" w:rsidRPr="00E275EF">
        <w:rPr>
          <w:rFonts w:ascii="Times New Roman" w:hAnsi="Times New Roman" w:cs="Times New Roman"/>
          <w:sz w:val="24"/>
          <w:szCs w:val="24"/>
        </w:rPr>
        <w:t>provides</w:t>
      </w:r>
      <w:r w:rsidRPr="00E275EF">
        <w:rPr>
          <w:rFonts w:ascii="Times New Roman" w:hAnsi="Times New Roman" w:cs="Times New Roman"/>
          <w:sz w:val="24"/>
          <w:szCs w:val="24"/>
        </w:rPr>
        <w:t xml:space="preserve"> a theoretical </w:t>
      </w:r>
      <w:r w:rsidR="008A2B5C" w:rsidRPr="00E275EF">
        <w:rPr>
          <w:rFonts w:ascii="Times New Roman" w:hAnsi="Times New Roman" w:cs="Times New Roman"/>
          <w:sz w:val="24"/>
          <w:szCs w:val="24"/>
        </w:rPr>
        <w:t>establishment</w:t>
      </w:r>
      <w:r w:rsidRPr="00E275EF">
        <w:rPr>
          <w:rFonts w:ascii="Times New Roman" w:hAnsi="Times New Roman" w:cs="Times New Roman"/>
          <w:sz w:val="24"/>
          <w:szCs w:val="24"/>
        </w:rPr>
        <w:t xml:space="preserve"> for understanding user perceptions of technology. TAM2 </w:t>
      </w:r>
      <w:r w:rsidR="008A2B5C" w:rsidRPr="00E275EF">
        <w:rPr>
          <w:rFonts w:ascii="Times New Roman" w:hAnsi="Times New Roman" w:cs="Times New Roman"/>
          <w:sz w:val="24"/>
          <w:szCs w:val="24"/>
        </w:rPr>
        <w:t>expands</w:t>
      </w:r>
      <w:r w:rsidRPr="00E275EF">
        <w:rPr>
          <w:rFonts w:ascii="Times New Roman" w:hAnsi="Times New Roman" w:cs="Times New Roman"/>
          <w:sz w:val="24"/>
          <w:szCs w:val="24"/>
        </w:rPr>
        <w:t xml:space="preserve"> the original model by incorporating additional factors, such as social </w:t>
      </w:r>
      <w:r w:rsidR="008A2B5C" w:rsidRPr="00E275EF">
        <w:rPr>
          <w:rFonts w:ascii="Times New Roman" w:hAnsi="Times New Roman" w:cs="Times New Roman"/>
          <w:sz w:val="24"/>
          <w:szCs w:val="24"/>
        </w:rPr>
        <w:t>impact</w:t>
      </w:r>
      <w:r w:rsidRPr="00E275EF">
        <w:rPr>
          <w:rFonts w:ascii="Times New Roman" w:hAnsi="Times New Roman" w:cs="Times New Roman"/>
          <w:sz w:val="24"/>
          <w:szCs w:val="24"/>
        </w:rPr>
        <w:t xml:space="preserve"> and </w:t>
      </w:r>
      <w:r w:rsidR="009B2551" w:rsidRPr="00E275EF">
        <w:rPr>
          <w:rFonts w:ascii="Times New Roman" w:hAnsi="Times New Roman" w:cs="Times New Roman"/>
          <w:sz w:val="24"/>
          <w:szCs w:val="24"/>
        </w:rPr>
        <w:t>rational</w:t>
      </w:r>
      <w:r w:rsidRPr="00E275EF">
        <w:rPr>
          <w:rFonts w:ascii="Times New Roman" w:hAnsi="Times New Roman" w:cs="Times New Roman"/>
          <w:sz w:val="24"/>
          <w:szCs w:val="24"/>
        </w:rPr>
        <w:t xml:space="preserve"> </w:t>
      </w:r>
      <w:r w:rsidR="009B2551" w:rsidRPr="00E275EF">
        <w:rPr>
          <w:rFonts w:ascii="Times New Roman" w:hAnsi="Times New Roman" w:cs="Times New Roman"/>
          <w:sz w:val="24"/>
          <w:szCs w:val="24"/>
        </w:rPr>
        <w:t>involved</w:t>
      </w:r>
      <w:r w:rsidRPr="00E275EF">
        <w:rPr>
          <w:rFonts w:ascii="Times New Roman" w:hAnsi="Times New Roman" w:cs="Times New Roman"/>
          <w:sz w:val="24"/>
          <w:szCs w:val="24"/>
        </w:rPr>
        <w:t xml:space="preserve"> </w:t>
      </w:r>
      <w:r w:rsidR="009B2551" w:rsidRPr="00E275EF">
        <w:rPr>
          <w:rFonts w:ascii="Times New Roman" w:hAnsi="Times New Roman" w:cs="Times New Roman"/>
          <w:sz w:val="24"/>
          <w:szCs w:val="24"/>
        </w:rPr>
        <w:t>procedures</w:t>
      </w:r>
      <w:r w:rsidRPr="00E275EF">
        <w:rPr>
          <w:rFonts w:ascii="Times New Roman" w:hAnsi="Times New Roman" w:cs="Times New Roman"/>
          <w:sz w:val="24"/>
          <w:szCs w:val="24"/>
        </w:rPr>
        <w:t xml:space="preserve">, which further </w:t>
      </w:r>
      <w:r w:rsidR="009B2551" w:rsidRPr="00E275EF">
        <w:rPr>
          <w:rFonts w:ascii="Times New Roman" w:hAnsi="Times New Roman" w:cs="Times New Roman"/>
          <w:sz w:val="24"/>
          <w:szCs w:val="24"/>
        </w:rPr>
        <w:t>describe</w:t>
      </w:r>
      <w:r w:rsidRPr="00E275EF">
        <w:rPr>
          <w:rFonts w:ascii="Times New Roman" w:hAnsi="Times New Roman" w:cs="Times New Roman"/>
          <w:sz w:val="24"/>
          <w:szCs w:val="24"/>
        </w:rPr>
        <w:t xml:space="preserve"> user behaviour and technology adoption.</w:t>
      </w:r>
    </w:p>
    <w:p w14:paraId="6FE33AF0" w14:textId="7FC8ACB7" w:rsidR="00557C41" w:rsidRPr="00E275EF" w:rsidRDefault="00557C41" w:rsidP="00557C41">
      <w:pPr>
        <w:jc w:val="both"/>
        <w:rPr>
          <w:rFonts w:ascii="Times New Roman" w:hAnsi="Times New Roman" w:cs="Times New Roman"/>
          <w:sz w:val="24"/>
          <w:szCs w:val="24"/>
        </w:rPr>
      </w:pPr>
      <w:r w:rsidRPr="00E275EF">
        <w:rPr>
          <w:rFonts w:ascii="Times New Roman" w:hAnsi="Times New Roman" w:cs="Times New Roman"/>
          <w:sz w:val="24"/>
          <w:szCs w:val="24"/>
        </w:rPr>
        <w:t xml:space="preserve">A </w:t>
      </w:r>
      <w:r w:rsidR="009B2551" w:rsidRPr="00E275EF">
        <w:rPr>
          <w:rFonts w:ascii="Times New Roman" w:hAnsi="Times New Roman" w:cs="Times New Roman"/>
          <w:sz w:val="24"/>
          <w:szCs w:val="24"/>
        </w:rPr>
        <w:t>rationalist</w:t>
      </w:r>
      <w:r w:rsidRPr="00E275EF">
        <w:rPr>
          <w:rFonts w:ascii="Times New Roman" w:hAnsi="Times New Roman" w:cs="Times New Roman"/>
          <w:sz w:val="24"/>
          <w:szCs w:val="24"/>
        </w:rPr>
        <w:t xml:space="preserve"> approach is </w:t>
      </w:r>
      <w:r w:rsidR="009B2551" w:rsidRPr="00E275EF">
        <w:rPr>
          <w:rFonts w:ascii="Times New Roman" w:hAnsi="Times New Roman" w:cs="Times New Roman"/>
          <w:sz w:val="24"/>
          <w:szCs w:val="24"/>
        </w:rPr>
        <w:t>applicable</w:t>
      </w:r>
      <w:r w:rsidRPr="00E275EF">
        <w:rPr>
          <w:rFonts w:ascii="Times New Roman" w:hAnsi="Times New Roman" w:cs="Times New Roman"/>
          <w:sz w:val="24"/>
          <w:szCs w:val="24"/>
        </w:rPr>
        <w:t xml:space="preserve"> as the research </w:t>
      </w:r>
      <w:r w:rsidR="009B2551" w:rsidRPr="00E275EF">
        <w:rPr>
          <w:rFonts w:ascii="Times New Roman" w:hAnsi="Times New Roman" w:cs="Times New Roman"/>
          <w:sz w:val="24"/>
          <w:szCs w:val="24"/>
        </w:rPr>
        <w:t>takes</w:t>
      </w:r>
      <w:r w:rsidRPr="00E275EF">
        <w:rPr>
          <w:rFonts w:ascii="Times New Roman" w:hAnsi="Times New Roman" w:cs="Times New Roman"/>
          <w:sz w:val="24"/>
          <w:szCs w:val="24"/>
        </w:rPr>
        <w:t xml:space="preserve"> to produce objective and </w:t>
      </w:r>
      <w:r w:rsidR="009B2551" w:rsidRPr="00E275EF">
        <w:rPr>
          <w:rFonts w:ascii="Times New Roman" w:hAnsi="Times New Roman" w:cs="Times New Roman"/>
          <w:sz w:val="24"/>
          <w:szCs w:val="24"/>
        </w:rPr>
        <w:t>considerable</w:t>
      </w:r>
      <w:r w:rsidRPr="00E275EF">
        <w:rPr>
          <w:rFonts w:ascii="Times New Roman" w:hAnsi="Times New Roman" w:cs="Times New Roman"/>
          <w:sz w:val="24"/>
          <w:szCs w:val="24"/>
        </w:rPr>
        <w:t xml:space="preserve"> findings based on empirical data rather than subjective interpretations. The study does not involve </w:t>
      </w:r>
      <w:r w:rsidR="00DB2356" w:rsidRPr="00E275EF">
        <w:rPr>
          <w:rFonts w:ascii="Times New Roman" w:hAnsi="Times New Roman" w:cs="Times New Roman"/>
          <w:sz w:val="24"/>
          <w:szCs w:val="24"/>
        </w:rPr>
        <w:t xml:space="preserve">an </w:t>
      </w:r>
      <w:r w:rsidRPr="00E275EF">
        <w:rPr>
          <w:rFonts w:ascii="Times New Roman" w:hAnsi="Times New Roman" w:cs="Times New Roman"/>
          <w:sz w:val="24"/>
          <w:szCs w:val="24"/>
        </w:rPr>
        <w:t xml:space="preserve">in-depth </w:t>
      </w:r>
      <w:r w:rsidR="009B2551" w:rsidRPr="00E275EF">
        <w:rPr>
          <w:rFonts w:ascii="Times New Roman" w:hAnsi="Times New Roman" w:cs="Times New Roman"/>
          <w:sz w:val="24"/>
          <w:szCs w:val="24"/>
        </w:rPr>
        <w:t>assessment</w:t>
      </w:r>
      <w:r w:rsidRPr="00E275EF">
        <w:rPr>
          <w:rFonts w:ascii="Times New Roman" w:hAnsi="Times New Roman" w:cs="Times New Roman"/>
          <w:sz w:val="24"/>
          <w:szCs w:val="24"/>
        </w:rPr>
        <w:t xml:space="preserve"> of </w:t>
      </w:r>
      <w:r w:rsidR="0083278B" w:rsidRPr="00E275EF">
        <w:rPr>
          <w:rFonts w:ascii="Times New Roman" w:hAnsi="Times New Roman" w:cs="Times New Roman"/>
          <w:sz w:val="24"/>
          <w:szCs w:val="24"/>
        </w:rPr>
        <w:t xml:space="preserve">individual </w:t>
      </w:r>
      <w:r w:rsidR="009B2551" w:rsidRPr="00E275EF">
        <w:rPr>
          <w:rFonts w:ascii="Times New Roman" w:hAnsi="Times New Roman" w:cs="Times New Roman"/>
          <w:sz w:val="24"/>
          <w:szCs w:val="24"/>
        </w:rPr>
        <w:t>views</w:t>
      </w:r>
      <w:r w:rsidRPr="00E275EF">
        <w:rPr>
          <w:rFonts w:ascii="Times New Roman" w:hAnsi="Times New Roman" w:cs="Times New Roman"/>
          <w:sz w:val="24"/>
          <w:szCs w:val="24"/>
        </w:rPr>
        <w:t xml:space="preserve">, as would be the case in qualitative research, but instead </w:t>
      </w:r>
      <w:r w:rsidR="009B2551" w:rsidRPr="00E275EF">
        <w:rPr>
          <w:rFonts w:ascii="Times New Roman" w:hAnsi="Times New Roman" w:cs="Times New Roman"/>
          <w:sz w:val="24"/>
          <w:szCs w:val="24"/>
        </w:rPr>
        <w:t>depends</w:t>
      </w:r>
      <w:r w:rsidRPr="00E275EF">
        <w:rPr>
          <w:rFonts w:ascii="Times New Roman" w:hAnsi="Times New Roman" w:cs="Times New Roman"/>
          <w:sz w:val="24"/>
          <w:szCs w:val="24"/>
        </w:rPr>
        <w:t xml:space="preserve"> </w:t>
      </w:r>
      <w:r w:rsidR="009B2551" w:rsidRPr="00E275EF">
        <w:rPr>
          <w:rFonts w:ascii="Times New Roman" w:hAnsi="Times New Roman" w:cs="Times New Roman"/>
          <w:sz w:val="24"/>
          <w:szCs w:val="24"/>
        </w:rPr>
        <w:t>on assessable</w:t>
      </w:r>
      <w:r w:rsidRPr="00E275EF">
        <w:rPr>
          <w:rFonts w:ascii="Times New Roman" w:hAnsi="Times New Roman" w:cs="Times New Roman"/>
          <w:sz w:val="24"/>
          <w:szCs w:val="24"/>
        </w:rPr>
        <w:t xml:space="preserve"> data to </w:t>
      </w:r>
      <w:r w:rsidR="00E9009B" w:rsidRPr="00E275EF">
        <w:rPr>
          <w:rFonts w:ascii="Times New Roman" w:hAnsi="Times New Roman" w:cs="Times New Roman"/>
          <w:sz w:val="24"/>
          <w:szCs w:val="24"/>
        </w:rPr>
        <w:t>recognise</w:t>
      </w:r>
      <w:r w:rsidRPr="00E275EF">
        <w:rPr>
          <w:rFonts w:ascii="Times New Roman" w:hAnsi="Times New Roman" w:cs="Times New Roman"/>
          <w:sz w:val="24"/>
          <w:szCs w:val="24"/>
        </w:rPr>
        <w:t xml:space="preserve"> patterns and relationships. Therefore, the research </w:t>
      </w:r>
      <w:r w:rsidR="00E9009B" w:rsidRPr="00E275EF">
        <w:rPr>
          <w:rFonts w:ascii="Times New Roman" w:hAnsi="Times New Roman" w:cs="Times New Roman"/>
          <w:sz w:val="24"/>
          <w:szCs w:val="24"/>
        </w:rPr>
        <w:t>supposes</w:t>
      </w:r>
      <w:r w:rsidRPr="00E275EF">
        <w:rPr>
          <w:rFonts w:ascii="Times New Roman" w:hAnsi="Times New Roman" w:cs="Times New Roman"/>
          <w:sz w:val="24"/>
          <w:szCs w:val="24"/>
        </w:rPr>
        <w:t xml:space="preserve"> that </w:t>
      </w:r>
      <w:r w:rsidR="00E9009B" w:rsidRPr="00E275EF">
        <w:rPr>
          <w:rFonts w:ascii="Times New Roman" w:hAnsi="Times New Roman" w:cs="Times New Roman"/>
          <w:sz w:val="24"/>
          <w:szCs w:val="24"/>
        </w:rPr>
        <w:t>existence</w:t>
      </w:r>
      <w:r w:rsidRPr="00E275EF">
        <w:rPr>
          <w:rFonts w:ascii="Times New Roman" w:hAnsi="Times New Roman" w:cs="Times New Roman"/>
          <w:sz w:val="24"/>
          <w:szCs w:val="24"/>
        </w:rPr>
        <w:t xml:space="preserve"> can be objectively observed and measured, aligning with the principles of positivism and an empirical, quantitative research approach.</w:t>
      </w:r>
    </w:p>
    <w:p w14:paraId="2EE67355" w14:textId="62EB6550" w:rsidR="0062174C" w:rsidRPr="00E275EF" w:rsidRDefault="00E05F8D" w:rsidP="00E05F8D">
      <w:pPr>
        <w:pStyle w:val="Heading1"/>
        <w:rPr>
          <w:rFonts w:ascii="Times New Roman" w:hAnsi="Times New Roman" w:cs="Times New Roman"/>
          <w:sz w:val="28"/>
          <w:szCs w:val="28"/>
        </w:rPr>
      </w:pPr>
      <w:bookmarkStart w:id="18" w:name="_Toc227439919"/>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.2 </w:t>
      </w:r>
      <w:r w:rsidR="0062174C" w:rsidRPr="00E275EF">
        <w:rPr>
          <w:rFonts w:ascii="Times New Roman" w:hAnsi="Times New Roman" w:cs="Times New Roman"/>
          <w:sz w:val="28"/>
          <w:szCs w:val="28"/>
        </w:rPr>
        <w:t>Ontology (Objectivism)</w:t>
      </w:r>
      <w:bookmarkEnd w:id="18"/>
    </w:p>
    <w:p w14:paraId="57D51F57" w14:textId="5B729B76" w:rsidR="00E96594" w:rsidRPr="00E275EF" w:rsidRDefault="00E96594" w:rsidP="00E96594">
      <w:pPr>
        <w:jc w:val="both"/>
        <w:rPr>
          <w:rFonts w:ascii="Times New Roman" w:hAnsi="Times New Roman" w:cs="Times New Roman"/>
          <w:sz w:val="24"/>
          <w:szCs w:val="24"/>
        </w:rPr>
      </w:pPr>
      <w:r w:rsidRPr="00E275EF">
        <w:rPr>
          <w:rFonts w:ascii="Times New Roman" w:hAnsi="Times New Roman" w:cs="Times New Roman"/>
          <w:sz w:val="24"/>
          <w:szCs w:val="24"/>
        </w:rPr>
        <w:t xml:space="preserve">The ontological position of this study is </w:t>
      </w:r>
      <w:r w:rsidR="00E9009B" w:rsidRPr="00E275EF">
        <w:rPr>
          <w:rFonts w:ascii="Times New Roman" w:hAnsi="Times New Roman" w:cs="Times New Roman"/>
          <w:sz w:val="24"/>
          <w:szCs w:val="24"/>
        </w:rPr>
        <w:t>grounded</w:t>
      </w:r>
      <w:r w:rsidRPr="00E275EF">
        <w:rPr>
          <w:rFonts w:ascii="Times New Roman" w:hAnsi="Times New Roman" w:cs="Times New Roman"/>
          <w:sz w:val="24"/>
          <w:szCs w:val="24"/>
        </w:rPr>
        <w:t xml:space="preserve"> </w:t>
      </w:r>
      <w:r w:rsidR="00E9009B" w:rsidRPr="00E275EF">
        <w:rPr>
          <w:rFonts w:ascii="Times New Roman" w:hAnsi="Times New Roman" w:cs="Times New Roman"/>
          <w:sz w:val="24"/>
          <w:szCs w:val="24"/>
        </w:rPr>
        <w:t>in</w:t>
      </w:r>
      <w:r w:rsidRPr="00E275EF">
        <w:rPr>
          <w:rFonts w:ascii="Times New Roman" w:hAnsi="Times New Roman" w:cs="Times New Roman"/>
          <w:sz w:val="24"/>
          <w:szCs w:val="24"/>
        </w:rPr>
        <w:t xml:space="preserve"> objectivism, which assumes that reality exists </w:t>
      </w:r>
      <w:r w:rsidR="00E9009B" w:rsidRPr="00E275EF">
        <w:rPr>
          <w:rFonts w:ascii="Times New Roman" w:hAnsi="Times New Roman" w:cs="Times New Roman"/>
          <w:sz w:val="24"/>
          <w:szCs w:val="24"/>
        </w:rPr>
        <w:t>separately</w:t>
      </w:r>
      <w:r w:rsidRPr="00E275EF">
        <w:rPr>
          <w:rFonts w:ascii="Times New Roman" w:hAnsi="Times New Roman" w:cs="Times New Roman"/>
          <w:sz w:val="24"/>
          <w:szCs w:val="24"/>
        </w:rPr>
        <w:t xml:space="preserve"> </w:t>
      </w:r>
      <w:r w:rsidR="00E9009B" w:rsidRPr="00E275EF">
        <w:rPr>
          <w:rFonts w:ascii="Times New Roman" w:hAnsi="Times New Roman" w:cs="Times New Roman"/>
          <w:sz w:val="24"/>
          <w:szCs w:val="24"/>
        </w:rPr>
        <w:t>from</w:t>
      </w:r>
      <w:r w:rsidRPr="00E275EF">
        <w:rPr>
          <w:rFonts w:ascii="Times New Roman" w:hAnsi="Times New Roman" w:cs="Times New Roman"/>
          <w:sz w:val="24"/>
          <w:szCs w:val="24"/>
        </w:rPr>
        <w:t xml:space="preserve"> the researcher. In the context of this research, customer satisfaction in digital banking is considered a real and measurable phenomenon. The study assumes that individuals’ </w:t>
      </w:r>
      <w:r w:rsidR="00E9009B" w:rsidRPr="00E275EF">
        <w:rPr>
          <w:rFonts w:ascii="Times New Roman" w:hAnsi="Times New Roman" w:cs="Times New Roman"/>
          <w:sz w:val="24"/>
          <w:szCs w:val="24"/>
        </w:rPr>
        <w:t>insights</w:t>
      </w:r>
      <w:r w:rsidRPr="00E275EF">
        <w:rPr>
          <w:rFonts w:ascii="Times New Roman" w:hAnsi="Times New Roman" w:cs="Times New Roman"/>
          <w:sz w:val="24"/>
          <w:szCs w:val="24"/>
        </w:rPr>
        <w:t>, such as perceived ease of use and perceived usefulness, can be objectively measured using structured scales within a questionnaire.</w:t>
      </w:r>
    </w:p>
    <w:p w14:paraId="26202925" w14:textId="30AC643D" w:rsidR="00E96594" w:rsidRPr="00E275EF" w:rsidRDefault="00E96594" w:rsidP="00E96594">
      <w:pPr>
        <w:jc w:val="both"/>
        <w:rPr>
          <w:rFonts w:ascii="Times New Roman" w:hAnsi="Times New Roman" w:cs="Times New Roman"/>
          <w:sz w:val="24"/>
          <w:szCs w:val="24"/>
        </w:rPr>
      </w:pPr>
      <w:r w:rsidRPr="00E275EF">
        <w:rPr>
          <w:rFonts w:ascii="Times New Roman" w:hAnsi="Times New Roman" w:cs="Times New Roman"/>
          <w:sz w:val="24"/>
          <w:szCs w:val="24"/>
        </w:rPr>
        <w:t xml:space="preserve">Furthermore, the data collected from respondents is </w:t>
      </w:r>
      <w:r w:rsidR="005C0761" w:rsidRPr="00E275EF">
        <w:rPr>
          <w:rFonts w:ascii="Times New Roman" w:hAnsi="Times New Roman" w:cs="Times New Roman"/>
          <w:sz w:val="24"/>
          <w:szCs w:val="24"/>
        </w:rPr>
        <w:t>observed</w:t>
      </w:r>
      <w:r w:rsidRPr="00E275EF">
        <w:rPr>
          <w:rFonts w:ascii="Times New Roman" w:hAnsi="Times New Roman" w:cs="Times New Roman"/>
          <w:sz w:val="24"/>
          <w:szCs w:val="24"/>
        </w:rPr>
        <w:t xml:space="preserve"> as a reflection of their </w:t>
      </w:r>
      <w:r w:rsidR="005C0761" w:rsidRPr="00E275EF">
        <w:rPr>
          <w:rFonts w:ascii="Times New Roman" w:hAnsi="Times New Roman" w:cs="Times New Roman"/>
          <w:sz w:val="24"/>
          <w:szCs w:val="24"/>
        </w:rPr>
        <w:t>factual</w:t>
      </w:r>
      <w:r w:rsidRPr="00E275EF">
        <w:rPr>
          <w:rFonts w:ascii="Times New Roman" w:hAnsi="Times New Roman" w:cs="Times New Roman"/>
          <w:sz w:val="24"/>
          <w:szCs w:val="24"/>
        </w:rPr>
        <w:t xml:space="preserve"> experiences and behaviours when using digital banking services. Therefore, the research adopts an objectivist </w:t>
      </w:r>
      <w:r w:rsidR="005C0761" w:rsidRPr="00E275EF">
        <w:rPr>
          <w:rFonts w:ascii="Times New Roman" w:hAnsi="Times New Roman" w:cs="Times New Roman"/>
          <w:sz w:val="24"/>
          <w:szCs w:val="24"/>
        </w:rPr>
        <w:t>outlook</w:t>
      </w:r>
      <w:r w:rsidRPr="00E275EF">
        <w:rPr>
          <w:rFonts w:ascii="Times New Roman" w:hAnsi="Times New Roman" w:cs="Times New Roman"/>
          <w:sz w:val="24"/>
          <w:szCs w:val="24"/>
        </w:rPr>
        <w:t>, where social phenomena are treated as observable and measurable entities, independent of the researcher’s personal influence.</w:t>
      </w:r>
    </w:p>
    <w:p w14:paraId="7566C5C0" w14:textId="74BAFF4D" w:rsidR="0062174C" w:rsidRPr="00E275EF" w:rsidRDefault="00E05F8D" w:rsidP="00E05F8D">
      <w:pPr>
        <w:pStyle w:val="Heading1"/>
        <w:rPr>
          <w:rFonts w:ascii="Times New Roman" w:hAnsi="Times New Roman" w:cs="Times New Roman"/>
          <w:sz w:val="28"/>
          <w:szCs w:val="28"/>
        </w:rPr>
      </w:pPr>
      <w:bookmarkStart w:id="19" w:name="_Toc227439920"/>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.3 </w:t>
      </w:r>
      <w:r w:rsidR="005A7457" w:rsidRPr="00E275EF">
        <w:rPr>
          <w:rFonts w:ascii="Times New Roman" w:hAnsi="Times New Roman" w:cs="Times New Roman"/>
          <w:sz w:val="28"/>
          <w:szCs w:val="28"/>
        </w:rPr>
        <w:t>Epistemology (Positivist/ Empirical)</w:t>
      </w:r>
      <w:bookmarkEnd w:id="19"/>
    </w:p>
    <w:p w14:paraId="1A041A37" w14:textId="6DF5275F" w:rsidR="00B03065" w:rsidRPr="00E275EF" w:rsidRDefault="00B03065" w:rsidP="00B03065">
      <w:pPr>
        <w:jc w:val="both"/>
        <w:rPr>
          <w:rFonts w:ascii="Times New Roman" w:hAnsi="Times New Roman" w:cs="Times New Roman"/>
          <w:sz w:val="24"/>
          <w:szCs w:val="24"/>
        </w:rPr>
      </w:pPr>
      <w:r w:rsidRPr="00E275EF">
        <w:rPr>
          <w:rFonts w:ascii="Times New Roman" w:hAnsi="Times New Roman" w:cs="Times New Roman"/>
          <w:sz w:val="24"/>
          <w:szCs w:val="24"/>
        </w:rPr>
        <w:t xml:space="preserve">The epistemological </w:t>
      </w:r>
      <w:r w:rsidR="005C0761" w:rsidRPr="00E275EF">
        <w:rPr>
          <w:rFonts w:ascii="Times New Roman" w:hAnsi="Times New Roman" w:cs="Times New Roman"/>
          <w:sz w:val="24"/>
          <w:szCs w:val="24"/>
        </w:rPr>
        <w:t>perspective</w:t>
      </w:r>
      <w:r w:rsidRPr="00E275EF">
        <w:rPr>
          <w:rFonts w:ascii="Times New Roman" w:hAnsi="Times New Roman" w:cs="Times New Roman"/>
          <w:sz w:val="24"/>
          <w:szCs w:val="24"/>
        </w:rPr>
        <w:t xml:space="preserve"> of this study is aligned with </w:t>
      </w:r>
      <w:r w:rsidRPr="00E275EF">
        <w:rPr>
          <w:rFonts w:ascii="Times New Roman" w:hAnsi="Times New Roman" w:cs="Times New Roman"/>
          <w:b/>
          <w:bCs/>
          <w:sz w:val="24"/>
          <w:szCs w:val="24"/>
        </w:rPr>
        <w:t>positivism</w:t>
      </w:r>
      <w:r w:rsidRPr="00E275EF">
        <w:rPr>
          <w:rFonts w:ascii="Times New Roman" w:hAnsi="Times New Roman" w:cs="Times New Roman"/>
          <w:sz w:val="24"/>
          <w:szCs w:val="24"/>
        </w:rPr>
        <w:t xml:space="preserve">, where knowledge is </w:t>
      </w:r>
      <w:r w:rsidR="005C0761" w:rsidRPr="00E275EF">
        <w:rPr>
          <w:rFonts w:ascii="Times New Roman" w:hAnsi="Times New Roman" w:cs="Times New Roman"/>
          <w:sz w:val="24"/>
          <w:szCs w:val="24"/>
        </w:rPr>
        <w:t>acquired</w:t>
      </w:r>
      <w:r w:rsidRPr="00E275EF">
        <w:rPr>
          <w:rFonts w:ascii="Times New Roman" w:hAnsi="Times New Roman" w:cs="Times New Roman"/>
          <w:sz w:val="24"/>
          <w:szCs w:val="24"/>
        </w:rPr>
        <w:t xml:space="preserve"> through the collection and analysis of empirical data. The research </w:t>
      </w:r>
      <w:r w:rsidR="00FA2AC0" w:rsidRPr="00E275EF">
        <w:rPr>
          <w:rFonts w:ascii="Times New Roman" w:hAnsi="Times New Roman" w:cs="Times New Roman"/>
          <w:sz w:val="24"/>
          <w:szCs w:val="24"/>
        </w:rPr>
        <w:t>uses</w:t>
      </w:r>
      <w:r w:rsidRPr="00E275EF">
        <w:rPr>
          <w:rFonts w:ascii="Times New Roman" w:hAnsi="Times New Roman" w:cs="Times New Roman"/>
          <w:sz w:val="24"/>
          <w:szCs w:val="24"/>
        </w:rPr>
        <w:t xml:space="preserve"> a </w:t>
      </w:r>
      <w:r w:rsidR="005C0761" w:rsidRPr="00E275EF">
        <w:rPr>
          <w:rFonts w:ascii="Times New Roman" w:hAnsi="Times New Roman" w:cs="Times New Roman"/>
          <w:sz w:val="24"/>
          <w:szCs w:val="24"/>
        </w:rPr>
        <w:t>constructed</w:t>
      </w:r>
      <w:r w:rsidRPr="00E275EF">
        <w:rPr>
          <w:rFonts w:ascii="Times New Roman" w:hAnsi="Times New Roman" w:cs="Times New Roman"/>
          <w:sz w:val="24"/>
          <w:szCs w:val="24"/>
        </w:rPr>
        <w:t xml:space="preserve"> survey questionnaire, </w:t>
      </w:r>
      <w:r w:rsidR="005C0761" w:rsidRPr="00E275EF">
        <w:rPr>
          <w:rFonts w:ascii="Times New Roman" w:hAnsi="Times New Roman" w:cs="Times New Roman"/>
          <w:sz w:val="24"/>
          <w:szCs w:val="24"/>
        </w:rPr>
        <w:t>overseen</w:t>
      </w:r>
      <w:r w:rsidRPr="00E275EF">
        <w:rPr>
          <w:rFonts w:ascii="Times New Roman" w:hAnsi="Times New Roman" w:cs="Times New Roman"/>
          <w:sz w:val="24"/>
          <w:szCs w:val="24"/>
        </w:rPr>
        <w:t xml:space="preserve"> through Google Forms, to gather quantitative data from respondents. Participants provide </w:t>
      </w:r>
      <w:r w:rsidR="005C0761" w:rsidRPr="00E275EF">
        <w:rPr>
          <w:rFonts w:ascii="Times New Roman" w:hAnsi="Times New Roman" w:cs="Times New Roman"/>
          <w:sz w:val="24"/>
          <w:szCs w:val="24"/>
        </w:rPr>
        <w:t>consistent</w:t>
      </w:r>
      <w:r w:rsidRPr="00E275EF">
        <w:rPr>
          <w:rFonts w:ascii="Times New Roman" w:hAnsi="Times New Roman" w:cs="Times New Roman"/>
          <w:sz w:val="24"/>
          <w:szCs w:val="24"/>
        </w:rPr>
        <w:t xml:space="preserve"> responses, allowing for consistent measurement of key variables.</w:t>
      </w:r>
    </w:p>
    <w:p w14:paraId="2A6E81E1" w14:textId="6F80CEA8" w:rsidR="00B03065" w:rsidRPr="00E275EF" w:rsidRDefault="00B03065" w:rsidP="00B03065">
      <w:pPr>
        <w:jc w:val="both"/>
        <w:rPr>
          <w:rFonts w:ascii="Times New Roman" w:hAnsi="Times New Roman" w:cs="Times New Roman"/>
          <w:sz w:val="24"/>
          <w:szCs w:val="24"/>
        </w:rPr>
      </w:pPr>
      <w:r w:rsidRPr="00E275EF">
        <w:rPr>
          <w:rFonts w:ascii="Times New Roman" w:hAnsi="Times New Roman" w:cs="Times New Roman"/>
          <w:sz w:val="24"/>
          <w:szCs w:val="24"/>
        </w:rPr>
        <w:t xml:space="preserve">The collected data is </w:t>
      </w:r>
      <w:r w:rsidR="005C0761" w:rsidRPr="00E275EF">
        <w:rPr>
          <w:rFonts w:ascii="Times New Roman" w:hAnsi="Times New Roman" w:cs="Times New Roman"/>
          <w:sz w:val="24"/>
          <w:szCs w:val="24"/>
        </w:rPr>
        <w:t>examined</w:t>
      </w:r>
      <w:r w:rsidRPr="00E275EF">
        <w:rPr>
          <w:rFonts w:ascii="Times New Roman" w:hAnsi="Times New Roman" w:cs="Times New Roman"/>
          <w:sz w:val="24"/>
          <w:szCs w:val="24"/>
        </w:rPr>
        <w:t xml:space="preserve"> using descriptive techniques, such as charts and patterns, to identify relationships between perceived ease of use, perceived usefulness, and customer satisfaction in digital banking. This approach ensures that knowledge is </w:t>
      </w:r>
      <w:r w:rsidR="005C0761" w:rsidRPr="00E275EF">
        <w:rPr>
          <w:rFonts w:ascii="Times New Roman" w:hAnsi="Times New Roman" w:cs="Times New Roman"/>
          <w:sz w:val="24"/>
          <w:szCs w:val="24"/>
        </w:rPr>
        <w:t>received</w:t>
      </w:r>
      <w:r w:rsidRPr="00E275EF">
        <w:rPr>
          <w:rFonts w:ascii="Times New Roman" w:hAnsi="Times New Roman" w:cs="Times New Roman"/>
          <w:sz w:val="24"/>
          <w:szCs w:val="24"/>
        </w:rPr>
        <w:t xml:space="preserve"> from observable and measurable evidence rather than subjective interpretation. Therefore, the study adopts an empirical and quantitative epistemological position, </w:t>
      </w:r>
      <w:r w:rsidR="00196A3C" w:rsidRPr="00E275EF">
        <w:rPr>
          <w:rFonts w:ascii="Times New Roman" w:hAnsi="Times New Roman" w:cs="Times New Roman"/>
          <w:sz w:val="24"/>
          <w:szCs w:val="24"/>
        </w:rPr>
        <w:t>dependable</w:t>
      </w:r>
      <w:r w:rsidRPr="00E275EF">
        <w:rPr>
          <w:rFonts w:ascii="Times New Roman" w:hAnsi="Times New Roman" w:cs="Times New Roman"/>
          <w:sz w:val="24"/>
          <w:szCs w:val="24"/>
        </w:rPr>
        <w:t xml:space="preserve"> with positivist research principles.</w:t>
      </w:r>
    </w:p>
    <w:p w14:paraId="64AEDA44" w14:textId="09AC55D8" w:rsidR="00B03065" w:rsidRPr="00E275EF" w:rsidRDefault="00E05F8D" w:rsidP="00E05F8D">
      <w:pPr>
        <w:pStyle w:val="Heading1"/>
        <w:rPr>
          <w:rFonts w:ascii="Times New Roman" w:hAnsi="Times New Roman" w:cs="Times New Roman"/>
          <w:sz w:val="28"/>
          <w:szCs w:val="28"/>
        </w:rPr>
      </w:pPr>
      <w:bookmarkStart w:id="20" w:name="_Toc227439921"/>
      <w:r w:rsidRPr="00E275EF">
        <w:rPr>
          <w:rFonts w:ascii="Times New Roman" w:hAnsi="Times New Roman" w:cs="Times New Roman"/>
          <w:sz w:val="28"/>
          <w:szCs w:val="28"/>
        </w:rPr>
        <w:lastRenderedPageBreak/>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.4 </w:t>
      </w:r>
      <w:r w:rsidR="0006229B" w:rsidRPr="00E275EF">
        <w:rPr>
          <w:rFonts w:ascii="Times New Roman" w:hAnsi="Times New Roman" w:cs="Times New Roman"/>
          <w:sz w:val="28"/>
          <w:szCs w:val="28"/>
        </w:rPr>
        <w:t>Axiology (Value-free / Neutral)</w:t>
      </w:r>
      <w:bookmarkEnd w:id="20"/>
    </w:p>
    <w:p w14:paraId="03BF8D03" w14:textId="7DED5D9F" w:rsidR="00382224" w:rsidRPr="00E275EF" w:rsidRDefault="00382224" w:rsidP="00382224">
      <w:pPr>
        <w:jc w:val="both"/>
        <w:rPr>
          <w:rFonts w:ascii="Times New Roman" w:hAnsi="Times New Roman" w:cs="Times New Roman"/>
          <w:sz w:val="24"/>
          <w:szCs w:val="24"/>
        </w:rPr>
      </w:pPr>
      <w:r w:rsidRPr="00E275EF">
        <w:rPr>
          <w:rFonts w:ascii="Times New Roman" w:hAnsi="Times New Roman" w:cs="Times New Roman"/>
          <w:sz w:val="24"/>
          <w:szCs w:val="24"/>
        </w:rPr>
        <w:t xml:space="preserve">The study adopts a </w:t>
      </w:r>
      <w:r w:rsidRPr="00E275EF">
        <w:rPr>
          <w:rFonts w:ascii="Times New Roman" w:hAnsi="Times New Roman" w:cs="Times New Roman"/>
          <w:b/>
          <w:bCs/>
          <w:sz w:val="24"/>
          <w:szCs w:val="24"/>
        </w:rPr>
        <w:t>value-neutral axiology</w:t>
      </w:r>
      <w:r w:rsidRPr="00E275EF">
        <w:rPr>
          <w:rFonts w:ascii="Times New Roman" w:hAnsi="Times New Roman" w:cs="Times New Roman"/>
          <w:sz w:val="24"/>
          <w:szCs w:val="24"/>
        </w:rPr>
        <w:t xml:space="preserve">, where the researcher </w:t>
      </w:r>
      <w:r w:rsidR="008F56DB" w:rsidRPr="00E275EF">
        <w:rPr>
          <w:rFonts w:ascii="Times New Roman" w:hAnsi="Times New Roman" w:cs="Times New Roman"/>
          <w:sz w:val="24"/>
          <w:szCs w:val="24"/>
        </w:rPr>
        <w:t>tends</w:t>
      </w:r>
      <w:r w:rsidRPr="00E275EF">
        <w:rPr>
          <w:rFonts w:ascii="Times New Roman" w:hAnsi="Times New Roman" w:cs="Times New Roman"/>
          <w:sz w:val="24"/>
          <w:szCs w:val="24"/>
        </w:rPr>
        <w:t xml:space="preserve"> </w:t>
      </w:r>
      <w:r w:rsidR="008F56DB" w:rsidRPr="00E275EF">
        <w:rPr>
          <w:rFonts w:ascii="Times New Roman" w:hAnsi="Times New Roman" w:cs="Times New Roman"/>
          <w:sz w:val="24"/>
          <w:szCs w:val="24"/>
        </w:rPr>
        <w:t xml:space="preserve">towards </w:t>
      </w:r>
      <w:r w:rsidRPr="00E275EF">
        <w:rPr>
          <w:rFonts w:ascii="Times New Roman" w:hAnsi="Times New Roman" w:cs="Times New Roman"/>
          <w:sz w:val="24"/>
          <w:szCs w:val="24"/>
        </w:rPr>
        <w:t xml:space="preserve">objectivity and </w:t>
      </w:r>
      <w:r w:rsidR="008F56DB" w:rsidRPr="00E275EF">
        <w:rPr>
          <w:rFonts w:ascii="Times New Roman" w:hAnsi="Times New Roman" w:cs="Times New Roman"/>
          <w:sz w:val="24"/>
          <w:szCs w:val="24"/>
        </w:rPr>
        <w:t>abates</w:t>
      </w:r>
      <w:r w:rsidRPr="00E275EF">
        <w:rPr>
          <w:rFonts w:ascii="Times New Roman" w:hAnsi="Times New Roman" w:cs="Times New Roman"/>
          <w:sz w:val="24"/>
          <w:szCs w:val="24"/>
        </w:rPr>
        <w:t xml:space="preserve"> personal </w:t>
      </w:r>
      <w:r w:rsidR="008F56DB" w:rsidRPr="00E275EF">
        <w:rPr>
          <w:rFonts w:ascii="Times New Roman" w:hAnsi="Times New Roman" w:cs="Times New Roman"/>
          <w:sz w:val="24"/>
          <w:szCs w:val="24"/>
        </w:rPr>
        <w:t>preference</w:t>
      </w:r>
      <w:r w:rsidRPr="00E275EF">
        <w:rPr>
          <w:rFonts w:ascii="Times New Roman" w:hAnsi="Times New Roman" w:cs="Times New Roman"/>
          <w:sz w:val="24"/>
          <w:szCs w:val="24"/>
        </w:rPr>
        <w:t xml:space="preserve"> </w:t>
      </w:r>
      <w:r w:rsidR="008F56DB" w:rsidRPr="00E275EF">
        <w:rPr>
          <w:rFonts w:ascii="Times New Roman" w:hAnsi="Times New Roman" w:cs="Times New Roman"/>
          <w:sz w:val="24"/>
          <w:szCs w:val="24"/>
        </w:rPr>
        <w:t>throughout</w:t>
      </w:r>
      <w:r w:rsidRPr="00E275EF">
        <w:rPr>
          <w:rFonts w:ascii="Times New Roman" w:hAnsi="Times New Roman" w:cs="Times New Roman"/>
          <w:sz w:val="24"/>
          <w:szCs w:val="24"/>
        </w:rPr>
        <w:t xml:space="preserve"> the research process. No </w:t>
      </w:r>
      <w:r w:rsidR="00F716C0" w:rsidRPr="00E275EF">
        <w:rPr>
          <w:rFonts w:ascii="Times New Roman" w:hAnsi="Times New Roman" w:cs="Times New Roman"/>
          <w:sz w:val="24"/>
          <w:szCs w:val="24"/>
        </w:rPr>
        <w:t xml:space="preserve">subjective </w:t>
      </w:r>
      <w:r w:rsidR="008F56DB" w:rsidRPr="00E275EF">
        <w:rPr>
          <w:rFonts w:ascii="Times New Roman" w:hAnsi="Times New Roman" w:cs="Times New Roman"/>
          <w:sz w:val="24"/>
          <w:szCs w:val="24"/>
        </w:rPr>
        <w:t>views</w:t>
      </w:r>
      <w:r w:rsidRPr="00E275EF">
        <w:rPr>
          <w:rFonts w:ascii="Times New Roman" w:hAnsi="Times New Roman" w:cs="Times New Roman"/>
          <w:sz w:val="24"/>
          <w:szCs w:val="24"/>
        </w:rPr>
        <w:t xml:space="preserve"> or subjective </w:t>
      </w:r>
      <w:r w:rsidR="008F56DB" w:rsidRPr="00E275EF">
        <w:rPr>
          <w:rFonts w:ascii="Times New Roman" w:hAnsi="Times New Roman" w:cs="Times New Roman"/>
          <w:sz w:val="24"/>
          <w:szCs w:val="24"/>
        </w:rPr>
        <w:t>results</w:t>
      </w:r>
      <w:r w:rsidRPr="00E275EF">
        <w:rPr>
          <w:rFonts w:ascii="Times New Roman" w:hAnsi="Times New Roman" w:cs="Times New Roman"/>
          <w:sz w:val="24"/>
          <w:szCs w:val="24"/>
        </w:rPr>
        <w:t xml:space="preserve"> are included in the data collection or analysis </w:t>
      </w:r>
      <w:r w:rsidR="008F56DB" w:rsidRPr="00E275EF">
        <w:rPr>
          <w:rFonts w:ascii="Times New Roman" w:hAnsi="Times New Roman" w:cs="Times New Roman"/>
          <w:sz w:val="24"/>
          <w:szCs w:val="24"/>
        </w:rPr>
        <w:t>phases</w:t>
      </w:r>
      <w:r w:rsidRPr="00E275EF">
        <w:rPr>
          <w:rFonts w:ascii="Times New Roman" w:hAnsi="Times New Roman" w:cs="Times New Roman"/>
          <w:sz w:val="24"/>
          <w:szCs w:val="24"/>
        </w:rPr>
        <w:t xml:space="preserve">. The research </w:t>
      </w:r>
      <w:r w:rsidR="008F56DB" w:rsidRPr="00E275EF">
        <w:rPr>
          <w:rFonts w:ascii="Times New Roman" w:hAnsi="Times New Roman" w:cs="Times New Roman"/>
          <w:sz w:val="24"/>
          <w:szCs w:val="24"/>
        </w:rPr>
        <w:t>relies</w:t>
      </w:r>
      <w:r w:rsidRPr="00E275EF">
        <w:rPr>
          <w:rFonts w:ascii="Times New Roman" w:hAnsi="Times New Roman" w:cs="Times New Roman"/>
          <w:sz w:val="24"/>
          <w:szCs w:val="24"/>
        </w:rPr>
        <w:t xml:space="preserve"> on structured and standardised methods to ensure that findings are </w:t>
      </w:r>
      <w:r w:rsidR="008F56DB" w:rsidRPr="00E275EF">
        <w:rPr>
          <w:rFonts w:ascii="Times New Roman" w:hAnsi="Times New Roman" w:cs="Times New Roman"/>
          <w:sz w:val="24"/>
          <w:szCs w:val="24"/>
        </w:rPr>
        <w:t>drawn</w:t>
      </w:r>
      <w:r w:rsidRPr="00E275EF">
        <w:rPr>
          <w:rFonts w:ascii="Times New Roman" w:hAnsi="Times New Roman" w:cs="Times New Roman"/>
          <w:sz w:val="24"/>
          <w:szCs w:val="24"/>
        </w:rPr>
        <w:t xml:space="preserve"> objectively from the data.</w:t>
      </w:r>
    </w:p>
    <w:p w14:paraId="39139671" w14:textId="2BF66636" w:rsidR="00831903" w:rsidRPr="00E275EF" w:rsidRDefault="00382224" w:rsidP="001B10CA">
      <w:pPr>
        <w:jc w:val="both"/>
        <w:rPr>
          <w:rFonts w:ascii="Times New Roman" w:hAnsi="Times New Roman" w:cs="Times New Roman"/>
          <w:sz w:val="24"/>
          <w:szCs w:val="24"/>
        </w:rPr>
      </w:pPr>
      <w:r w:rsidRPr="00E275EF">
        <w:rPr>
          <w:rFonts w:ascii="Times New Roman" w:hAnsi="Times New Roman" w:cs="Times New Roman"/>
          <w:sz w:val="24"/>
          <w:szCs w:val="24"/>
        </w:rPr>
        <w:t xml:space="preserve">In addition, ethical </w:t>
      </w:r>
      <w:r w:rsidR="008F56DB" w:rsidRPr="00E275EF">
        <w:rPr>
          <w:rFonts w:ascii="Times New Roman" w:hAnsi="Times New Roman" w:cs="Times New Roman"/>
          <w:sz w:val="24"/>
          <w:szCs w:val="24"/>
        </w:rPr>
        <w:t>concerns</w:t>
      </w:r>
      <w:r w:rsidRPr="00E275EF">
        <w:rPr>
          <w:rFonts w:ascii="Times New Roman" w:hAnsi="Times New Roman" w:cs="Times New Roman"/>
          <w:sz w:val="24"/>
          <w:szCs w:val="24"/>
        </w:rPr>
        <w:t xml:space="preserve"> are carefully followed. Participation in the survey is voluntary, and respondents are not influenced or </w:t>
      </w:r>
      <w:r w:rsidR="008F56DB" w:rsidRPr="00E275EF">
        <w:rPr>
          <w:rFonts w:ascii="Times New Roman" w:hAnsi="Times New Roman" w:cs="Times New Roman"/>
          <w:sz w:val="24"/>
          <w:szCs w:val="24"/>
        </w:rPr>
        <w:t>forced</w:t>
      </w:r>
      <w:r w:rsidRPr="00E275EF">
        <w:rPr>
          <w:rFonts w:ascii="Times New Roman" w:hAnsi="Times New Roman" w:cs="Times New Roman"/>
          <w:sz w:val="24"/>
          <w:szCs w:val="24"/>
        </w:rPr>
        <w:t xml:space="preserve"> to </w:t>
      </w:r>
      <w:r w:rsidR="00F77DB3" w:rsidRPr="00E275EF">
        <w:rPr>
          <w:rFonts w:ascii="Times New Roman" w:hAnsi="Times New Roman" w:cs="Times New Roman"/>
          <w:sz w:val="24"/>
          <w:szCs w:val="24"/>
        </w:rPr>
        <w:t>give</w:t>
      </w:r>
      <w:r w:rsidRPr="00E275EF">
        <w:rPr>
          <w:rFonts w:ascii="Times New Roman" w:hAnsi="Times New Roman" w:cs="Times New Roman"/>
          <w:sz w:val="24"/>
          <w:szCs w:val="24"/>
        </w:rPr>
        <w:t xml:space="preserve"> specific answers. All responses are collected anonymously, ensuring </w:t>
      </w:r>
      <w:r w:rsidR="00642980" w:rsidRPr="00E275EF">
        <w:rPr>
          <w:rFonts w:ascii="Times New Roman" w:hAnsi="Times New Roman" w:cs="Times New Roman"/>
          <w:sz w:val="24"/>
          <w:szCs w:val="24"/>
        </w:rPr>
        <w:t>privacy</w:t>
      </w:r>
      <w:r w:rsidRPr="00E275EF">
        <w:rPr>
          <w:rFonts w:ascii="Times New Roman" w:hAnsi="Times New Roman" w:cs="Times New Roman"/>
          <w:sz w:val="24"/>
          <w:szCs w:val="24"/>
        </w:rPr>
        <w:t xml:space="preserve"> and </w:t>
      </w:r>
      <w:r w:rsidR="00642980" w:rsidRPr="00E275EF">
        <w:rPr>
          <w:rFonts w:ascii="Times New Roman" w:hAnsi="Times New Roman" w:cs="Times New Roman"/>
          <w:sz w:val="24"/>
          <w:szCs w:val="24"/>
        </w:rPr>
        <w:t>confidentiality</w:t>
      </w:r>
      <w:r w:rsidRPr="00E275EF">
        <w:rPr>
          <w:rFonts w:ascii="Times New Roman" w:hAnsi="Times New Roman" w:cs="Times New Roman"/>
          <w:sz w:val="24"/>
          <w:szCs w:val="24"/>
        </w:rPr>
        <w:t xml:space="preserve">. This </w:t>
      </w:r>
      <w:r w:rsidR="00642980" w:rsidRPr="00E275EF">
        <w:rPr>
          <w:rFonts w:ascii="Times New Roman" w:hAnsi="Times New Roman" w:cs="Times New Roman"/>
          <w:sz w:val="24"/>
          <w:szCs w:val="24"/>
        </w:rPr>
        <w:t>method</w:t>
      </w:r>
      <w:r w:rsidRPr="00E275EF">
        <w:rPr>
          <w:rFonts w:ascii="Times New Roman" w:hAnsi="Times New Roman" w:cs="Times New Roman"/>
          <w:sz w:val="24"/>
          <w:szCs w:val="24"/>
        </w:rPr>
        <w:t xml:space="preserve"> ensures that the research is </w:t>
      </w:r>
      <w:r w:rsidR="00642980" w:rsidRPr="00E275EF">
        <w:rPr>
          <w:rFonts w:ascii="Times New Roman" w:hAnsi="Times New Roman" w:cs="Times New Roman"/>
          <w:sz w:val="24"/>
          <w:szCs w:val="24"/>
        </w:rPr>
        <w:t>shown</w:t>
      </w:r>
      <w:r w:rsidRPr="00E275EF">
        <w:rPr>
          <w:rFonts w:ascii="Times New Roman" w:hAnsi="Times New Roman" w:cs="Times New Roman"/>
          <w:sz w:val="24"/>
          <w:szCs w:val="24"/>
        </w:rPr>
        <w:t xml:space="preserve"> in an ethical, unbiased, and objective manner.</w:t>
      </w:r>
    </w:p>
    <w:p w14:paraId="3D2501B0" w14:textId="1D464EEC" w:rsidR="00551FAC" w:rsidRPr="00E275EF" w:rsidRDefault="00E05F8D" w:rsidP="00E05F8D">
      <w:pPr>
        <w:pStyle w:val="Heading1"/>
        <w:rPr>
          <w:rFonts w:ascii="Times New Roman" w:hAnsi="Times New Roman" w:cs="Times New Roman"/>
          <w:sz w:val="28"/>
          <w:szCs w:val="28"/>
        </w:rPr>
      </w:pPr>
      <w:bookmarkStart w:id="21" w:name="_Toc227439922"/>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.5 </w:t>
      </w:r>
      <w:r w:rsidR="00573FD0" w:rsidRPr="00E275EF">
        <w:rPr>
          <w:rFonts w:ascii="Times New Roman" w:hAnsi="Times New Roman" w:cs="Times New Roman"/>
          <w:sz w:val="28"/>
          <w:szCs w:val="28"/>
        </w:rPr>
        <w:t>Research Design</w:t>
      </w:r>
      <w:bookmarkEnd w:id="21"/>
      <w:r w:rsidR="00573FD0" w:rsidRPr="00E275EF">
        <w:rPr>
          <w:rFonts w:ascii="Times New Roman" w:hAnsi="Times New Roman" w:cs="Times New Roman"/>
          <w:sz w:val="28"/>
          <w:szCs w:val="28"/>
        </w:rPr>
        <w:t xml:space="preserve"> </w:t>
      </w:r>
    </w:p>
    <w:p w14:paraId="3171BD9A" w14:textId="58CAF83F" w:rsidR="004F1DBA" w:rsidRPr="00E275EF" w:rsidRDefault="004F1DBA" w:rsidP="004F1DBA">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adopts a quantitative research design to </w:t>
      </w:r>
      <w:r w:rsidR="00B345A3" w:rsidRPr="00E275EF">
        <w:rPr>
          <w:rFonts w:ascii="Times New Roman" w:hAnsi="Times New Roman" w:cs="Times New Roman"/>
          <w:sz w:val="24"/>
          <w:szCs w:val="24"/>
        </w:rPr>
        <w:t>explore</w:t>
      </w:r>
      <w:r w:rsidRPr="00E275EF">
        <w:rPr>
          <w:rFonts w:ascii="Times New Roman" w:hAnsi="Times New Roman" w:cs="Times New Roman"/>
          <w:sz w:val="24"/>
          <w:szCs w:val="24"/>
        </w:rPr>
        <w:t xml:space="preserve"> the relationships between perceived ease of use, perceived usefulness, and customer satisfaction within the context of digital banking services in the UK retail banking sector. A structured questionnaire will be </w:t>
      </w:r>
      <w:r w:rsidR="00B345A3" w:rsidRPr="00E275EF">
        <w:rPr>
          <w:rFonts w:ascii="Times New Roman" w:hAnsi="Times New Roman" w:cs="Times New Roman"/>
          <w:sz w:val="24"/>
          <w:szCs w:val="24"/>
        </w:rPr>
        <w:t>retained</w:t>
      </w:r>
      <w:r w:rsidRPr="00E275EF">
        <w:rPr>
          <w:rFonts w:ascii="Times New Roman" w:hAnsi="Times New Roman" w:cs="Times New Roman"/>
          <w:sz w:val="24"/>
          <w:szCs w:val="24"/>
        </w:rPr>
        <w:t xml:space="preserve"> as the primary data collection </w:t>
      </w:r>
      <w:r w:rsidR="00B345A3" w:rsidRPr="00E275EF">
        <w:rPr>
          <w:rFonts w:ascii="Times New Roman" w:hAnsi="Times New Roman" w:cs="Times New Roman"/>
          <w:sz w:val="24"/>
          <w:szCs w:val="24"/>
        </w:rPr>
        <w:t>medium</w:t>
      </w:r>
      <w:r w:rsidRPr="00E275EF">
        <w:rPr>
          <w:rFonts w:ascii="Times New Roman" w:hAnsi="Times New Roman" w:cs="Times New Roman"/>
          <w:sz w:val="24"/>
          <w:szCs w:val="24"/>
        </w:rPr>
        <w:t xml:space="preserve">. The research is </w:t>
      </w:r>
      <w:r w:rsidR="00B345A3" w:rsidRPr="00E275EF">
        <w:rPr>
          <w:rFonts w:ascii="Times New Roman" w:hAnsi="Times New Roman" w:cs="Times New Roman"/>
          <w:sz w:val="24"/>
          <w:szCs w:val="24"/>
        </w:rPr>
        <w:t>meant</w:t>
      </w:r>
      <w:r w:rsidRPr="00E275EF">
        <w:rPr>
          <w:rFonts w:ascii="Times New Roman" w:hAnsi="Times New Roman" w:cs="Times New Roman"/>
          <w:sz w:val="24"/>
          <w:szCs w:val="24"/>
        </w:rPr>
        <w:t xml:space="preserve"> as a small-scale pilot study, aiming to gather </w:t>
      </w:r>
      <w:r w:rsidR="00B345A3" w:rsidRPr="00E275EF">
        <w:rPr>
          <w:rFonts w:ascii="Times New Roman" w:hAnsi="Times New Roman" w:cs="Times New Roman"/>
          <w:sz w:val="24"/>
          <w:szCs w:val="24"/>
        </w:rPr>
        <w:t>pilot</w:t>
      </w:r>
      <w:r w:rsidRPr="00E275EF">
        <w:rPr>
          <w:rFonts w:ascii="Times New Roman" w:hAnsi="Times New Roman" w:cs="Times New Roman"/>
          <w:sz w:val="24"/>
          <w:szCs w:val="24"/>
        </w:rPr>
        <w:t xml:space="preserve"> empirical evidence </w:t>
      </w:r>
      <w:r w:rsidR="00F77DB3" w:rsidRPr="00E275EF">
        <w:rPr>
          <w:rFonts w:ascii="Times New Roman" w:hAnsi="Times New Roman" w:cs="Times New Roman"/>
          <w:sz w:val="24"/>
          <w:szCs w:val="24"/>
        </w:rPr>
        <w:t>on</w:t>
      </w:r>
      <w:r w:rsidRPr="00E275EF">
        <w:rPr>
          <w:rFonts w:ascii="Times New Roman" w:hAnsi="Times New Roman" w:cs="Times New Roman"/>
          <w:sz w:val="24"/>
          <w:szCs w:val="24"/>
        </w:rPr>
        <w:t xml:space="preserve"> the </w:t>
      </w:r>
      <w:r w:rsidR="00B345A3" w:rsidRPr="00E275EF">
        <w:rPr>
          <w:rFonts w:ascii="Times New Roman" w:hAnsi="Times New Roman" w:cs="Times New Roman"/>
          <w:sz w:val="24"/>
          <w:szCs w:val="24"/>
        </w:rPr>
        <w:t>suggested</w:t>
      </w:r>
      <w:r w:rsidRPr="00E275EF">
        <w:rPr>
          <w:rFonts w:ascii="Times New Roman" w:hAnsi="Times New Roman" w:cs="Times New Roman"/>
          <w:sz w:val="24"/>
          <w:szCs w:val="24"/>
        </w:rPr>
        <w:t xml:space="preserve"> relationships among the selected variables.</w:t>
      </w:r>
    </w:p>
    <w:p w14:paraId="3794525A" w14:textId="37C06969" w:rsidR="00573CA4" w:rsidRPr="00E275EF" w:rsidRDefault="004F1DBA" w:rsidP="00926560">
      <w:pPr>
        <w:jc w:val="both"/>
        <w:rPr>
          <w:rFonts w:ascii="Times New Roman" w:hAnsi="Times New Roman" w:cs="Times New Roman"/>
          <w:sz w:val="24"/>
          <w:szCs w:val="24"/>
        </w:rPr>
      </w:pPr>
      <w:r w:rsidRPr="00E275EF">
        <w:rPr>
          <w:rFonts w:ascii="Times New Roman" w:hAnsi="Times New Roman" w:cs="Times New Roman"/>
          <w:sz w:val="24"/>
          <w:szCs w:val="24"/>
        </w:rPr>
        <w:t xml:space="preserve">The quantitative approach </w:t>
      </w:r>
      <w:r w:rsidR="00C055F8" w:rsidRPr="00E275EF">
        <w:rPr>
          <w:rFonts w:ascii="Times New Roman" w:hAnsi="Times New Roman" w:cs="Times New Roman"/>
          <w:sz w:val="24"/>
          <w:szCs w:val="24"/>
        </w:rPr>
        <w:t>allows</w:t>
      </w:r>
      <w:r w:rsidRPr="00E275EF">
        <w:rPr>
          <w:rFonts w:ascii="Times New Roman" w:hAnsi="Times New Roman" w:cs="Times New Roman"/>
          <w:sz w:val="24"/>
          <w:szCs w:val="24"/>
        </w:rPr>
        <w:t xml:space="preserve"> the collection of numerical data from customer respondents, allowing for the identification of patterns and </w:t>
      </w:r>
      <w:r w:rsidR="00C055F8" w:rsidRPr="00E275EF">
        <w:rPr>
          <w:rFonts w:ascii="Times New Roman" w:hAnsi="Times New Roman" w:cs="Times New Roman"/>
          <w:sz w:val="24"/>
          <w:szCs w:val="24"/>
        </w:rPr>
        <w:t>links</w:t>
      </w:r>
      <w:r w:rsidRPr="00E275EF">
        <w:rPr>
          <w:rFonts w:ascii="Times New Roman" w:hAnsi="Times New Roman" w:cs="Times New Roman"/>
          <w:sz w:val="24"/>
          <w:szCs w:val="24"/>
        </w:rPr>
        <w:t xml:space="preserve"> between </w:t>
      </w:r>
      <w:r w:rsidR="00C055F8" w:rsidRPr="00E275EF">
        <w:rPr>
          <w:rFonts w:ascii="Times New Roman" w:hAnsi="Times New Roman" w:cs="Times New Roman"/>
          <w:sz w:val="24"/>
          <w:szCs w:val="24"/>
        </w:rPr>
        <w:t>observations</w:t>
      </w:r>
      <w:r w:rsidRPr="00E275EF">
        <w:rPr>
          <w:rFonts w:ascii="Times New Roman" w:hAnsi="Times New Roman" w:cs="Times New Roman"/>
          <w:sz w:val="24"/>
          <w:szCs w:val="24"/>
        </w:rPr>
        <w:t xml:space="preserve"> of digital banking services and overall satisfaction levels.</w:t>
      </w:r>
      <w:r w:rsidR="0066243D" w:rsidRPr="00E275EF">
        <w:rPr>
          <w:rFonts w:ascii="Times New Roman" w:hAnsi="Times New Roman" w:cs="Times New Roman"/>
          <w:b/>
          <w:bCs/>
        </w:rPr>
        <w:t xml:space="preserve"> </w:t>
      </w:r>
      <w:r w:rsidR="0066243D" w:rsidRPr="00E275EF">
        <w:rPr>
          <w:rFonts w:ascii="Times New Roman" w:hAnsi="Times New Roman" w:cs="Times New Roman"/>
          <w:sz w:val="24"/>
          <w:szCs w:val="24"/>
        </w:rPr>
        <w:t xml:space="preserve">This design is </w:t>
      </w:r>
      <w:r w:rsidR="00C055F8" w:rsidRPr="00E275EF">
        <w:rPr>
          <w:rFonts w:ascii="Times New Roman" w:hAnsi="Times New Roman" w:cs="Times New Roman"/>
          <w:sz w:val="24"/>
          <w:szCs w:val="24"/>
        </w:rPr>
        <w:t>suitable</w:t>
      </w:r>
      <w:r w:rsidR="0066243D" w:rsidRPr="00E275EF">
        <w:rPr>
          <w:rFonts w:ascii="Times New Roman" w:hAnsi="Times New Roman" w:cs="Times New Roman"/>
          <w:sz w:val="24"/>
          <w:szCs w:val="24"/>
        </w:rPr>
        <w:t xml:space="preserve"> as it supports objective measurement and </w:t>
      </w:r>
      <w:r w:rsidR="00F77DB3" w:rsidRPr="00E275EF">
        <w:rPr>
          <w:rFonts w:ascii="Times New Roman" w:hAnsi="Times New Roman" w:cs="Times New Roman"/>
          <w:sz w:val="24"/>
          <w:szCs w:val="24"/>
        </w:rPr>
        <w:t>eases</w:t>
      </w:r>
      <w:r w:rsidR="0066243D" w:rsidRPr="00E275EF">
        <w:rPr>
          <w:rFonts w:ascii="Times New Roman" w:hAnsi="Times New Roman" w:cs="Times New Roman"/>
          <w:sz w:val="24"/>
          <w:szCs w:val="24"/>
        </w:rPr>
        <w:t xml:space="preserve"> the systematic analysis of relationships between variables in a structured manner.</w:t>
      </w:r>
    </w:p>
    <w:p w14:paraId="56EF805C" w14:textId="37CB46E5" w:rsidR="00926560" w:rsidRPr="00E275EF" w:rsidRDefault="00E05F8D" w:rsidP="00E05F8D">
      <w:pPr>
        <w:pStyle w:val="Heading1"/>
        <w:rPr>
          <w:rFonts w:ascii="Times New Roman" w:hAnsi="Times New Roman" w:cs="Times New Roman"/>
          <w:sz w:val="28"/>
          <w:szCs w:val="28"/>
        </w:rPr>
      </w:pPr>
      <w:bookmarkStart w:id="22" w:name="_Toc227439923"/>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.6 </w:t>
      </w:r>
      <w:r w:rsidR="00926560" w:rsidRPr="00E275EF">
        <w:rPr>
          <w:rFonts w:ascii="Times New Roman" w:hAnsi="Times New Roman" w:cs="Times New Roman"/>
          <w:sz w:val="28"/>
          <w:szCs w:val="28"/>
        </w:rPr>
        <w:t>Research Approach</w:t>
      </w:r>
      <w:bookmarkEnd w:id="22"/>
    </w:p>
    <w:p w14:paraId="57184C9D" w14:textId="69D291C4" w:rsidR="00ED28D5" w:rsidRPr="00E275EF" w:rsidRDefault="00ED28D5" w:rsidP="00ED28D5">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follows a </w:t>
      </w:r>
      <w:r w:rsidR="00C055F8" w:rsidRPr="00E275EF">
        <w:rPr>
          <w:rFonts w:ascii="Times New Roman" w:hAnsi="Times New Roman" w:cs="Times New Roman"/>
          <w:sz w:val="24"/>
          <w:szCs w:val="24"/>
        </w:rPr>
        <w:t>reasonable</w:t>
      </w:r>
      <w:r w:rsidRPr="00E275EF">
        <w:rPr>
          <w:rFonts w:ascii="Times New Roman" w:hAnsi="Times New Roman" w:cs="Times New Roman"/>
          <w:sz w:val="24"/>
          <w:szCs w:val="24"/>
        </w:rPr>
        <w:t xml:space="preserve"> research approach, </w:t>
      </w:r>
      <w:r w:rsidR="00C055F8" w:rsidRPr="00E275EF">
        <w:rPr>
          <w:rFonts w:ascii="Times New Roman" w:hAnsi="Times New Roman" w:cs="Times New Roman"/>
          <w:sz w:val="24"/>
          <w:szCs w:val="24"/>
        </w:rPr>
        <w:t>built</w:t>
      </w:r>
      <w:r w:rsidRPr="00E275EF">
        <w:rPr>
          <w:rFonts w:ascii="Times New Roman" w:hAnsi="Times New Roman" w:cs="Times New Roman"/>
          <w:sz w:val="24"/>
          <w:szCs w:val="24"/>
        </w:rPr>
        <w:t xml:space="preserve"> </w:t>
      </w:r>
      <w:r w:rsidR="00C055F8" w:rsidRPr="00E275EF">
        <w:rPr>
          <w:rFonts w:ascii="Times New Roman" w:hAnsi="Times New Roman" w:cs="Times New Roman"/>
          <w:sz w:val="24"/>
          <w:szCs w:val="24"/>
        </w:rPr>
        <w:t>on</w:t>
      </w:r>
      <w:r w:rsidRPr="00E275EF">
        <w:rPr>
          <w:rFonts w:ascii="Times New Roman" w:hAnsi="Times New Roman" w:cs="Times New Roman"/>
          <w:sz w:val="24"/>
          <w:szCs w:val="24"/>
        </w:rPr>
        <w:t xml:space="preserve"> the Technology Acceptance Model (TAM) proposed by Davis (1989). The deductive approach begins with </w:t>
      </w:r>
      <w:r w:rsidR="00C055F8" w:rsidRPr="00E275EF">
        <w:rPr>
          <w:rFonts w:ascii="Times New Roman" w:hAnsi="Times New Roman" w:cs="Times New Roman"/>
          <w:sz w:val="24"/>
          <w:szCs w:val="24"/>
        </w:rPr>
        <w:t>the creation of</w:t>
      </w:r>
      <w:r w:rsidRPr="00E275EF">
        <w:rPr>
          <w:rFonts w:ascii="Times New Roman" w:hAnsi="Times New Roman" w:cs="Times New Roman"/>
          <w:sz w:val="24"/>
          <w:szCs w:val="24"/>
        </w:rPr>
        <w:t xml:space="preserve"> theoretical frameworks and </w:t>
      </w:r>
      <w:r w:rsidR="00316F6A" w:rsidRPr="00E275EF">
        <w:rPr>
          <w:rFonts w:ascii="Times New Roman" w:hAnsi="Times New Roman" w:cs="Times New Roman"/>
          <w:sz w:val="24"/>
          <w:szCs w:val="24"/>
        </w:rPr>
        <w:t>uses</w:t>
      </w:r>
      <w:r w:rsidRPr="00E275EF">
        <w:rPr>
          <w:rFonts w:ascii="Times New Roman" w:hAnsi="Times New Roman" w:cs="Times New Roman"/>
          <w:sz w:val="24"/>
          <w:szCs w:val="24"/>
        </w:rPr>
        <w:t xml:space="preserve"> them to </w:t>
      </w:r>
      <w:r w:rsidR="00316F6A" w:rsidRPr="00E275EF">
        <w:rPr>
          <w:rFonts w:ascii="Times New Roman" w:hAnsi="Times New Roman" w:cs="Times New Roman"/>
          <w:sz w:val="24"/>
          <w:szCs w:val="24"/>
        </w:rPr>
        <w:t xml:space="preserve">guide </w:t>
      </w:r>
      <w:r w:rsidRPr="00E275EF">
        <w:rPr>
          <w:rFonts w:ascii="Times New Roman" w:hAnsi="Times New Roman" w:cs="Times New Roman"/>
          <w:sz w:val="24"/>
          <w:szCs w:val="24"/>
        </w:rPr>
        <w:t xml:space="preserve">empirical investigation. In this case, the study is </w:t>
      </w:r>
      <w:r w:rsidR="00316F6A" w:rsidRPr="00E275EF">
        <w:rPr>
          <w:rFonts w:ascii="Times New Roman" w:hAnsi="Times New Roman" w:cs="Times New Roman"/>
          <w:sz w:val="24"/>
          <w:szCs w:val="24"/>
        </w:rPr>
        <w:t>constructed</w:t>
      </w:r>
      <w:r w:rsidRPr="00E275EF">
        <w:rPr>
          <w:rFonts w:ascii="Times New Roman" w:hAnsi="Times New Roman" w:cs="Times New Roman"/>
          <w:sz w:val="24"/>
          <w:szCs w:val="24"/>
        </w:rPr>
        <w:t xml:space="preserve"> on existing theory and prior literature </w:t>
      </w:r>
      <w:r w:rsidR="00316F6A" w:rsidRPr="00E275EF">
        <w:rPr>
          <w:rFonts w:ascii="Times New Roman" w:hAnsi="Times New Roman" w:cs="Times New Roman"/>
          <w:sz w:val="24"/>
          <w:szCs w:val="24"/>
        </w:rPr>
        <w:t>relating</w:t>
      </w:r>
      <w:r w:rsidRPr="00E275EF">
        <w:rPr>
          <w:rFonts w:ascii="Times New Roman" w:hAnsi="Times New Roman" w:cs="Times New Roman"/>
          <w:sz w:val="24"/>
          <w:szCs w:val="24"/>
        </w:rPr>
        <w:t xml:space="preserve"> perceived ease of use, perceived usefulness, and customer satisfaction in digital banking environments.</w:t>
      </w:r>
    </w:p>
    <w:p w14:paraId="5A401274" w14:textId="27798F93" w:rsidR="00ED28D5" w:rsidRPr="00E275EF" w:rsidRDefault="00ED28D5" w:rsidP="00ED28D5">
      <w:pPr>
        <w:jc w:val="both"/>
        <w:rPr>
          <w:rFonts w:ascii="Times New Roman" w:hAnsi="Times New Roman" w:cs="Times New Roman"/>
          <w:sz w:val="24"/>
          <w:szCs w:val="24"/>
        </w:rPr>
      </w:pPr>
      <w:r w:rsidRPr="00E275EF">
        <w:rPr>
          <w:rFonts w:ascii="Times New Roman" w:hAnsi="Times New Roman" w:cs="Times New Roman"/>
          <w:sz w:val="24"/>
          <w:szCs w:val="24"/>
        </w:rPr>
        <w:t xml:space="preserve">By </w:t>
      </w:r>
      <w:r w:rsidR="009B185B" w:rsidRPr="00E275EF">
        <w:rPr>
          <w:rFonts w:ascii="Times New Roman" w:hAnsi="Times New Roman" w:cs="Times New Roman"/>
          <w:sz w:val="24"/>
          <w:szCs w:val="24"/>
        </w:rPr>
        <w:t>building</w:t>
      </w:r>
      <w:r w:rsidRPr="00E275EF">
        <w:rPr>
          <w:rFonts w:ascii="Times New Roman" w:hAnsi="Times New Roman" w:cs="Times New Roman"/>
          <w:sz w:val="24"/>
          <w:szCs w:val="24"/>
        </w:rPr>
        <w:t xml:space="preserve"> upon TAM as the </w:t>
      </w:r>
      <w:r w:rsidR="009B185B" w:rsidRPr="00E275EF">
        <w:rPr>
          <w:rFonts w:ascii="Times New Roman" w:hAnsi="Times New Roman" w:cs="Times New Roman"/>
          <w:sz w:val="24"/>
          <w:szCs w:val="24"/>
        </w:rPr>
        <w:t>theoretical</w:t>
      </w:r>
      <w:r w:rsidRPr="00E275EF">
        <w:rPr>
          <w:rFonts w:ascii="Times New Roman" w:hAnsi="Times New Roman" w:cs="Times New Roman"/>
          <w:sz w:val="24"/>
          <w:szCs w:val="24"/>
        </w:rPr>
        <w:t xml:space="preserve"> foundation, the research </w:t>
      </w:r>
      <w:r w:rsidR="00F77DB3" w:rsidRPr="00E275EF">
        <w:rPr>
          <w:rFonts w:ascii="Times New Roman" w:hAnsi="Times New Roman" w:cs="Times New Roman"/>
          <w:sz w:val="24"/>
          <w:szCs w:val="24"/>
        </w:rPr>
        <w:t>looks</w:t>
      </w:r>
      <w:r w:rsidRPr="00E275EF">
        <w:rPr>
          <w:rFonts w:ascii="Times New Roman" w:hAnsi="Times New Roman" w:cs="Times New Roman"/>
          <w:sz w:val="24"/>
          <w:szCs w:val="24"/>
        </w:rPr>
        <w:t xml:space="preserve"> to examine whether the theoretical relationships identified in previous studies are observable within the UK retail banking context. Thus, the study moves from theory to data, using empirical evidence to </w:t>
      </w:r>
      <w:r w:rsidR="009B185B" w:rsidRPr="00E275EF">
        <w:rPr>
          <w:rFonts w:ascii="Times New Roman" w:hAnsi="Times New Roman" w:cs="Times New Roman"/>
          <w:sz w:val="24"/>
          <w:szCs w:val="24"/>
        </w:rPr>
        <w:t>discover</w:t>
      </w:r>
      <w:r w:rsidRPr="00E275EF">
        <w:rPr>
          <w:rFonts w:ascii="Times New Roman" w:hAnsi="Times New Roman" w:cs="Times New Roman"/>
          <w:sz w:val="24"/>
          <w:szCs w:val="24"/>
        </w:rPr>
        <w:t xml:space="preserve"> the applicability of established constructs in a specific setting.</w:t>
      </w:r>
    </w:p>
    <w:p w14:paraId="2D0AC9BD" w14:textId="187B66D4" w:rsidR="00573CA4" w:rsidRPr="00E275EF" w:rsidRDefault="00E05F8D" w:rsidP="00E05F8D">
      <w:pPr>
        <w:pStyle w:val="Heading1"/>
        <w:rPr>
          <w:rFonts w:ascii="Times New Roman" w:hAnsi="Times New Roman" w:cs="Times New Roman"/>
          <w:sz w:val="28"/>
          <w:szCs w:val="28"/>
        </w:rPr>
      </w:pPr>
      <w:bookmarkStart w:id="23" w:name="_Toc227439924"/>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.7 </w:t>
      </w:r>
      <w:r w:rsidR="00FD29F1" w:rsidRPr="00E275EF">
        <w:rPr>
          <w:rFonts w:ascii="Times New Roman" w:hAnsi="Times New Roman" w:cs="Times New Roman"/>
          <w:sz w:val="28"/>
          <w:szCs w:val="28"/>
        </w:rPr>
        <w:t>Sampling Method</w:t>
      </w:r>
      <w:bookmarkEnd w:id="23"/>
    </w:p>
    <w:p w14:paraId="50D60CA2" w14:textId="460A4D45" w:rsidR="00665DA1" w:rsidRPr="00E275EF" w:rsidRDefault="00665DA1" w:rsidP="00665DA1">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w:t>
      </w:r>
      <w:r w:rsidR="0066674A" w:rsidRPr="00E275EF">
        <w:rPr>
          <w:rFonts w:ascii="Times New Roman" w:hAnsi="Times New Roman" w:cs="Times New Roman"/>
          <w:sz w:val="24"/>
          <w:szCs w:val="24"/>
        </w:rPr>
        <w:t>retains</w:t>
      </w:r>
      <w:r w:rsidRPr="00E275EF">
        <w:rPr>
          <w:rFonts w:ascii="Times New Roman" w:hAnsi="Times New Roman" w:cs="Times New Roman"/>
          <w:sz w:val="24"/>
          <w:szCs w:val="24"/>
        </w:rPr>
        <w:t xml:space="preserve"> a convenience sampling technique to recruit participants. Convenience sampling is </w:t>
      </w:r>
      <w:r w:rsidR="00CE7918" w:rsidRPr="00E275EF">
        <w:rPr>
          <w:rFonts w:ascii="Times New Roman" w:hAnsi="Times New Roman" w:cs="Times New Roman"/>
          <w:sz w:val="24"/>
          <w:szCs w:val="24"/>
        </w:rPr>
        <w:t>right for</w:t>
      </w:r>
      <w:r w:rsidRPr="00E275EF">
        <w:rPr>
          <w:rFonts w:ascii="Times New Roman" w:hAnsi="Times New Roman" w:cs="Times New Roman"/>
          <w:sz w:val="24"/>
          <w:szCs w:val="24"/>
        </w:rPr>
        <w:t xml:space="preserve"> small-scale pilot studies where respondents are selected based on </w:t>
      </w:r>
      <w:r w:rsidR="0066674A" w:rsidRPr="00E275EF">
        <w:rPr>
          <w:rFonts w:ascii="Times New Roman" w:hAnsi="Times New Roman" w:cs="Times New Roman"/>
          <w:sz w:val="24"/>
          <w:szCs w:val="24"/>
        </w:rPr>
        <w:t>availability</w:t>
      </w:r>
      <w:r w:rsidRPr="00E275EF">
        <w:rPr>
          <w:rFonts w:ascii="Times New Roman" w:hAnsi="Times New Roman" w:cs="Times New Roman"/>
          <w:sz w:val="24"/>
          <w:szCs w:val="24"/>
        </w:rPr>
        <w:t xml:space="preserve"> and willingness to participate. The target population consists of customers who </w:t>
      </w:r>
      <w:r w:rsidR="0066674A" w:rsidRPr="00E275EF">
        <w:rPr>
          <w:rFonts w:ascii="Times New Roman" w:hAnsi="Times New Roman" w:cs="Times New Roman"/>
          <w:sz w:val="24"/>
          <w:szCs w:val="24"/>
        </w:rPr>
        <w:t>dynamically</w:t>
      </w:r>
      <w:r w:rsidRPr="00E275EF">
        <w:rPr>
          <w:rFonts w:ascii="Times New Roman" w:hAnsi="Times New Roman" w:cs="Times New Roman"/>
          <w:sz w:val="24"/>
          <w:szCs w:val="24"/>
        </w:rPr>
        <w:t xml:space="preserve"> use digital banking services within the UK retail banking sector.</w:t>
      </w:r>
    </w:p>
    <w:p w14:paraId="3EAF872E" w14:textId="0CCB4986" w:rsidR="00665DA1" w:rsidRPr="00E275EF" w:rsidRDefault="00665DA1" w:rsidP="00665DA1">
      <w:pPr>
        <w:jc w:val="both"/>
        <w:rPr>
          <w:rFonts w:ascii="Times New Roman" w:hAnsi="Times New Roman" w:cs="Times New Roman"/>
          <w:sz w:val="24"/>
          <w:szCs w:val="24"/>
        </w:rPr>
      </w:pPr>
      <w:r w:rsidRPr="00E275EF">
        <w:rPr>
          <w:rFonts w:ascii="Times New Roman" w:hAnsi="Times New Roman" w:cs="Times New Roman"/>
          <w:sz w:val="24"/>
          <w:szCs w:val="24"/>
        </w:rPr>
        <w:t xml:space="preserve">The study collected </w:t>
      </w:r>
      <w:r w:rsidR="0083278B" w:rsidRPr="00E275EF">
        <w:rPr>
          <w:rFonts w:ascii="Times New Roman" w:hAnsi="Times New Roman" w:cs="Times New Roman"/>
          <w:sz w:val="24"/>
          <w:szCs w:val="24"/>
        </w:rPr>
        <w:t>forty-five</w:t>
      </w:r>
      <w:r w:rsidRPr="00E275EF">
        <w:rPr>
          <w:rFonts w:ascii="Times New Roman" w:hAnsi="Times New Roman" w:cs="Times New Roman"/>
          <w:sz w:val="24"/>
          <w:szCs w:val="24"/>
        </w:rPr>
        <w:t xml:space="preserve"> valid responses from participants. Respondents were </w:t>
      </w:r>
      <w:r w:rsidR="0066674A" w:rsidRPr="00E275EF">
        <w:rPr>
          <w:rFonts w:ascii="Times New Roman" w:hAnsi="Times New Roman" w:cs="Times New Roman"/>
          <w:sz w:val="24"/>
          <w:szCs w:val="24"/>
        </w:rPr>
        <w:t>chosen</w:t>
      </w:r>
      <w:r w:rsidRPr="00E275EF">
        <w:rPr>
          <w:rFonts w:ascii="Times New Roman" w:hAnsi="Times New Roman" w:cs="Times New Roman"/>
          <w:sz w:val="24"/>
          <w:szCs w:val="24"/>
        </w:rPr>
        <w:t xml:space="preserve"> from easily </w:t>
      </w:r>
      <w:r w:rsidR="0066674A" w:rsidRPr="00E275EF">
        <w:rPr>
          <w:rFonts w:ascii="Times New Roman" w:hAnsi="Times New Roman" w:cs="Times New Roman"/>
          <w:sz w:val="24"/>
          <w:szCs w:val="24"/>
        </w:rPr>
        <w:t>available</w:t>
      </w:r>
      <w:r w:rsidRPr="00E275EF">
        <w:rPr>
          <w:rFonts w:ascii="Times New Roman" w:hAnsi="Times New Roman" w:cs="Times New Roman"/>
          <w:sz w:val="24"/>
          <w:szCs w:val="24"/>
        </w:rPr>
        <w:t xml:space="preserve"> sources, including friends, family members, and known contacts who use digital banking applications. While this sampling method does not </w:t>
      </w:r>
      <w:r w:rsidR="0066674A" w:rsidRPr="00E275EF">
        <w:rPr>
          <w:rFonts w:ascii="Times New Roman" w:hAnsi="Times New Roman" w:cs="Times New Roman"/>
          <w:sz w:val="24"/>
          <w:szCs w:val="24"/>
        </w:rPr>
        <w:t>confirm</w:t>
      </w:r>
      <w:r w:rsidRPr="00E275EF">
        <w:rPr>
          <w:rFonts w:ascii="Times New Roman" w:hAnsi="Times New Roman" w:cs="Times New Roman"/>
          <w:sz w:val="24"/>
          <w:szCs w:val="24"/>
        </w:rPr>
        <w:t xml:space="preserve"> full generalisability, it is </w:t>
      </w:r>
      <w:r w:rsidR="0066674A" w:rsidRPr="00E275EF">
        <w:rPr>
          <w:rFonts w:ascii="Times New Roman" w:hAnsi="Times New Roman" w:cs="Times New Roman"/>
          <w:sz w:val="24"/>
          <w:szCs w:val="24"/>
        </w:rPr>
        <w:t>considered</w:t>
      </w:r>
      <w:r w:rsidRPr="00E275EF">
        <w:rPr>
          <w:rFonts w:ascii="Times New Roman" w:hAnsi="Times New Roman" w:cs="Times New Roman"/>
          <w:sz w:val="24"/>
          <w:szCs w:val="24"/>
        </w:rPr>
        <w:t xml:space="preserve"> suitable for </w:t>
      </w:r>
      <w:r w:rsidR="0066674A" w:rsidRPr="00E275EF">
        <w:rPr>
          <w:rFonts w:ascii="Times New Roman" w:hAnsi="Times New Roman" w:cs="Times New Roman"/>
          <w:sz w:val="24"/>
          <w:szCs w:val="24"/>
        </w:rPr>
        <w:t>examining</w:t>
      </w:r>
      <w:r w:rsidRPr="00E275EF">
        <w:rPr>
          <w:rFonts w:ascii="Times New Roman" w:hAnsi="Times New Roman" w:cs="Times New Roman"/>
          <w:sz w:val="24"/>
          <w:szCs w:val="24"/>
        </w:rPr>
        <w:t xml:space="preserve"> pilot research aimed at generating preliminary insights </w:t>
      </w:r>
      <w:r w:rsidRPr="00E275EF">
        <w:rPr>
          <w:rFonts w:ascii="Times New Roman" w:hAnsi="Times New Roman" w:cs="Times New Roman"/>
          <w:sz w:val="24"/>
          <w:szCs w:val="24"/>
        </w:rPr>
        <w:lastRenderedPageBreak/>
        <w:t xml:space="preserve">into customer perceptions and satisfaction. This approach is </w:t>
      </w:r>
      <w:r w:rsidR="0066674A" w:rsidRPr="00E275EF">
        <w:rPr>
          <w:rFonts w:ascii="Times New Roman" w:hAnsi="Times New Roman" w:cs="Times New Roman"/>
          <w:sz w:val="24"/>
          <w:szCs w:val="24"/>
        </w:rPr>
        <w:t>appropriate</w:t>
      </w:r>
      <w:r w:rsidR="00CE7918" w:rsidRPr="00E275EF">
        <w:rPr>
          <w:rFonts w:ascii="Times New Roman" w:hAnsi="Times New Roman" w:cs="Times New Roman"/>
          <w:sz w:val="24"/>
          <w:szCs w:val="24"/>
        </w:rPr>
        <w:t xml:space="preserve"> for</w:t>
      </w:r>
      <w:r w:rsidRPr="00E275EF">
        <w:rPr>
          <w:rFonts w:ascii="Times New Roman" w:hAnsi="Times New Roman" w:cs="Times New Roman"/>
          <w:sz w:val="24"/>
          <w:szCs w:val="24"/>
        </w:rPr>
        <w:t xml:space="preserve"> the current study as it allows for efficient data collection and supports the identification of </w:t>
      </w:r>
      <w:r w:rsidR="0066674A" w:rsidRPr="00E275EF">
        <w:rPr>
          <w:rFonts w:ascii="Times New Roman" w:hAnsi="Times New Roman" w:cs="Times New Roman"/>
          <w:sz w:val="24"/>
          <w:szCs w:val="24"/>
        </w:rPr>
        <w:t>primary</w:t>
      </w:r>
      <w:r w:rsidRPr="00E275EF">
        <w:rPr>
          <w:rFonts w:ascii="Times New Roman" w:hAnsi="Times New Roman" w:cs="Times New Roman"/>
          <w:sz w:val="24"/>
          <w:szCs w:val="24"/>
        </w:rPr>
        <w:t xml:space="preserve"> patterns and relationships between key variables.</w:t>
      </w:r>
    </w:p>
    <w:p w14:paraId="2D5F9FFC" w14:textId="03A6E629" w:rsidR="00573CA4" w:rsidRPr="00E275EF" w:rsidRDefault="00E05F8D" w:rsidP="00E05F8D">
      <w:pPr>
        <w:pStyle w:val="Heading1"/>
        <w:rPr>
          <w:rFonts w:ascii="Times New Roman" w:hAnsi="Times New Roman" w:cs="Times New Roman"/>
          <w:sz w:val="28"/>
          <w:szCs w:val="28"/>
        </w:rPr>
      </w:pPr>
      <w:bookmarkStart w:id="24" w:name="_Toc227439925"/>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.8 </w:t>
      </w:r>
      <w:r w:rsidR="00AF58DE" w:rsidRPr="00E275EF">
        <w:rPr>
          <w:rFonts w:ascii="Times New Roman" w:hAnsi="Times New Roman" w:cs="Times New Roman"/>
          <w:sz w:val="28"/>
          <w:szCs w:val="28"/>
        </w:rPr>
        <w:t>Data collection</w:t>
      </w:r>
      <w:bookmarkEnd w:id="24"/>
    </w:p>
    <w:p w14:paraId="00FD3D9B" w14:textId="1148021E" w:rsidR="00AF58DE" w:rsidRPr="00E275EF" w:rsidRDefault="00AF58DE" w:rsidP="00050E23">
      <w:pPr>
        <w:jc w:val="both"/>
        <w:rPr>
          <w:rFonts w:ascii="Times New Roman" w:hAnsi="Times New Roman" w:cs="Times New Roman"/>
          <w:sz w:val="24"/>
          <w:szCs w:val="24"/>
        </w:rPr>
      </w:pPr>
      <w:r w:rsidRPr="00E275EF">
        <w:rPr>
          <w:rFonts w:ascii="Times New Roman" w:hAnsi="Times New Roman" w:cs="Times New Roman"/>
          <w:sz w:val="24"/>
          <w:szCs w:val="24"/>
        </w:rPr>
        <w:t xml:space="preserve">Data for this study </w:t>
      </w:r>
      <w:r w:rsidR="00665DA1" w:rsidRPr="00E275EF">
        <w:rPr>
          <w:rFonts w:ascii="Times New Roman" w:hAnsi="Times New Roman" w:cs="Times New Roman"/>
          <w:sz w:val="24"/>
          <w:szCs w:val="24"/>
        </w:rPr>
        <w:t xml:space="preserve">were </w:t>
      </w:r>
      <w:r w:rsidRPr="00E275EF">
        <w:rPr>
          <w:rFonts w:ascii="Times New Roman" w:hAnsi="Times New Roman" w:cs="Times New Roman"/>
          <w:sz w:val="24"/>
          <w:szCs w:val="24"/>
        </w:rPr>
        <w:t xml:space="preserve">collected </w:t>
      </w:r>
      <w:r w:rsidR="008C436F" w:rsidRPr="00E275EF">
        <w:rPr>
          <w:rFonts w:ascii="Times New Roman" w:hAnsi="Times New Roman" w:cs="Times New Roman"/>
          <w:sz w:val="24"/>
          <w:szCs w:val="24"/>
        </w:rPr>
        <w:t xml:space="preserve">from </w:t>
      </w:r>
      <w:r w:rsidRPr="00E275EF">
        <w:rPr>
          <w:rFonts w:ascii="Times New Roman" w:hAnsi="Times New Roman" w:cs="Times New Roman"/>
          <w:sz w:val="24"/>
          <w:szCs w:val="24"/>
        </w:rPr>
        <w:t xml:space="preserve">an online survey questionnaire created using Google Forms. The questionnaire will consist of structured questions designed to measure the key variables of the study, namely perceived ease of use, perceived usefulness, and customer satisfaction. Responses will be measured using a five-point Likert scale ranging from strongly disagree (1) to strongly agree (5), </w:t>
      </w:r>
      <w:r w:rsidR="00986056" w:rsidRPr="00E275EF">
        <w:rPr>
          <w:rFonts w:ascii="Times New Roman" w:hAnsi="Times New Roman" w:cs="Times New Roman"/>
          <w:sz w:val="24"/>
          <w:szCs w:val="24"/>
        </w:rPr>
        <w:t>allowing</w:t>
      </w:r>
      <w:r w:rsidRPr="00E275EF">
        <w:rPr>
          <w:rFonts w:ascii="Times New Roman" w:hAnsi="Times New Roman" w:cs="Times New Roman"/>
          <w:sz w:val="24"/>
          <w:szCs w:val="24"/>
        </w:rPr>
        <w:t xml:space="preserve"> the collection of quantitative data for analysis.</w:t>
      </w:r>
    </w:p>
    <w:p w14:paraId="0E311E35" w14:textId="1A03C9CC" w:rsidR="00AF58DE" w:rsidRPr="00E275EF" w:rsidRDefault="00AF58DE" w:rsidP="00050E23">
      <w:pPr>
        <w:jc w:val="both"/>
        <w:rPr>
          <w:rFonts w:ascii="Times New Roman" w:hAnsi="Times New Roman" w:cs="Times New Roman"/>
          <w:b/>
          <w:bCs/>
          <w:sz w:val="28"/>
          <w:szCs w:val="28"/>
        </w:rPr>
      </w:pPr>
      <w:r w:rsidRPr="00E275EF">
        <w:rPr>
          <w:rFonts w:ascii="Times New Roman" w:hAnsi="Times New Roman" w:cs="Times New Roman"/>
          <w:sz w:val="24"/>
          <w:szCs w:val="24"/>
        </w:rPr>
        <w:t xml:space="preserve">Participation in the survey will be </w:t>
      </w:r>
      <w:r w:rsidR="00986056" w:rsidRPr="00E275EF">
        <w:rPr>
          <w:rFonts w:ascii="Times New Roman" w:hAnsi="Times New Roman" w:cs="Times New Roman"/>
          <w:sz w:val="24"/>
          <w:szCs w:val="24"/>
        </w:rPr>
        <w:t>completely</w:t>
      </w:r>
      <w:r w:rsidRPr="00E275EF">
        <w:rPr>
          <w:rFonts w:ascii="Times New Roman" w:hAnsi="Times New Roman" w:cs="Times New Roman"/>
          <w:sz w:val="24"/>
          <w:szCs w:val="24"/>
        </w:rPr>
        <w:t xml:space="preserve"> voluntary, and respondents will be informed that their </w:t>
      </w:r>
      <w:r w:rsidR="00986056" w:rsidRPr="00E275EF">
        <w:rPr>
          <w:rFonts w:ascii="Times New Roman" w:hAnsi="Times New Roman" w:cs="Times New Roman"/>
          <w:sz w:val="24"/>
          <w:szCs w:val="24"/>
        </w:rPr>
        <w:t>answers</w:t>
      </w:r>
      <w:r w:rsidRPr="00E275EF">
        <w:rPr>
          <w:rFonts w:ascii="Times New Roman" w:hAnsi="Times New Roman" w:cs="Times New Roman"/>
          <w:sz w:val="24"/>
          <w:szCs w:val="24"/>
        </w:rPr>
        <w:t xml:space="preserve"> will remain anonymous. The use of an online survey platform allows for </w:t>
      </w:r>
      <w:r w:rsidR="00986056" w:rsidRPr="00E275EF">
        <w:rPr>
          <w:rFonts w:ascii="Times New Roman" w:hAnsi="Times New Roman" w:cs="Times New Roman"/>
          <w:sz w:val="24"/>
          <w:szCs w:val="24"/>
        </w:rPr>
        <w:t>effective</w:t>
      </w:r>
      <w:r w:rsidRPr="00E275EF">
        <w:rPr>
          <w:rFonts w:ascii="Times New Roman" w:hAnsi="Times New Roman" w:cs="Times New Roman"/>
          <w:sz w:val="24"/>
          <w:szCs w:val="24"/>
        </w:rPr>
        <w:t xml:space="preserve"> data collection from digitally active banking customers within the UK retail banking sector.</w:t>
      </w:r>
    </w:p>
    <w:p w14:paraId="5982C4CA" w14:textId="6EB666D8" w:rsidR="00573CA4" w:rsidRPr="00E275EF" w:rsidRDefault="00E05F8D" w:rsidP="00E05F8D">
      <w:pPr>
        <w:pStyle w:val="Heading1"/>
        <w:rPr>
          <w:rFonts w:ascii="Times New Roman" w:hAnsi="Times New Roman" w:cs="Times New Roman"/>
          <w:sz w:val="28"/>
          <w:szCs w:val="28"/>
        </w:rPr>
      </w:pPr>
      <w:bookmarkStart w:id="25" w:name="_Toc227439926"/>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.9 </w:t>
      </w:r>
      <w:r w:rsidR="00F8589E" w:rsidRPr="00E275EF">
        <w:rPr>
          <w:rFonts w:ascii="Times New Roman" w:hAnsi="Times New Roman" w:cs="Times New Roman"/>
          <w:sz w:val="28"/>
          <w:szCs w:val="28"/>
        </w:rPr>
        <w:t xml:space="preserve">Data Analysis </w:t>
      </w:r>
      <w:r w:rsidR="00DB2356" w:rsidRPr="00E275EF">
        <w:rPr>
          <w:rFonts w:ascii="Times New Roman" w:hAnsi="Times New Roman" w:cs="Times New Roman"/>
          <w:sz w:val="28"/>
          <w:szCs w:val="28"/>
        </w:rPr>
        <w:t>Method</w:t>
      </w:r>
      <w:bookmarkEnd w:id="25"/>
    </w:p>
    <w:p w14:paraId="558B2FE1" w14:textId="5DC72B9A" w:rsidR="003C1086" w:rsidRPr="00E275EF" w:rsidRDefault="003C1086" w:rsidP="003C1086">
      <w:pPr>
        <w:jc w:val="both"/>
        <w:rPr>
          <w:rFonts w:ascii="Times New Roman" w:hAnsi="Times New Roman" w:cs="Times New Roman"/>
          <w:sz w:val="24"/>
          <w:szCs w:val="24"/>
        </w:rPr>
      </w:pPr>
      <w:r w:rsidRPr="00E275EF">
        <w:rPr>
          <w:rFonts w:ascii="Times New Roman" w:hAnsi="Times New Roman" w:cs="Times New Roman"/>
          <w:sz w:val="24"/>
          <w:szCs w:val="24"/>
        </w:rPr>
        <w:t xml:space="preserve">The collected responses were </w:t>
      </w:r>
      <w:r w:rsidR="00532ED0" w:rsidRPr="00E275EF">
        <w:rPr>
          <w:rFonts w:ascii="Times New Roman" w:hAnsi="Times New Roman" w:cs="Times New Roman"/>
          <w:sz w:val="24"/>
          <w:szCs w:val="24"/>
        </w:rPr>
        <w:t>examined</w:t>
      </w:r>
      <w:r w:rsidRPr="00E275EF">
        <w:rPr>
          <w:rFonts w:ascii="Times New Roman" w:hAnsi="Times New Roman" w:cs="Times New Roman"/>
          <w:sz w:val="24"/>
          <w:szCs w:val="24"/>
        </w:rPr>
        <w:t xml:space="preserve"> using a descriptive statistical approach. The survey </w:t>
      </w:r>
      <w:r w:rsidR="00532ED0" w:rsidRPr="00E275EF">
        <w:rPr>
          <w:rFonts w:ascii="Times New Roman" w:hAnsi="Times New Roman" w:cs="Times New Roman"/>
          <w:sz w:val="24"/>
          <w:szCs w:val="24"/>
        </w:rPr>
        <w:t>outcomes</w:t>
      </w:r>
      <w:r w:rsidRPr="00E275EF">
        <w:rPr>
          <w:rFonts w:ascii="Times New Roman" w:hAnsi="Times New Roman" w:cs="Times New Roman"/>
          <w:sz w:val="24"/>
          <w:szCs w:val="24"/>
        </w:rPr>
        <w:t xml:space="preserve"> were </w:t>
      </w:r>
      <w:r w:rsidR="00532ED0" w:rsidRPr="00E275EF">
        <w:rPr>
          <w:rFonts w:ascii="Times New Roman" w:hAnsi="Times New Roman" w:cs="Times New Roman"/>
          <w:sz w:val="24"/>
          <w:szCs w:val="24"/>
        </w:rPr>
        <w:t>introduced</w:t>
      </w:r>
      <w:r w:rsidRPr="00E275EF">
        <w:rPr>
          <w:rFonts w:ascii="Times New Roman" w:hAnsi="Times New Roman" w:cs="Times New Roman"/>
          <w:sz w:val="24"/>
          <w:szCs w:val="24"/>
        </w:rPr>
        <w:t xml:space="preserve"> visually </w:t>
      </w:r>
      <w:r w:rsidR="00F01B7F" w:rsidRPr="00E275EF">
        <w:rPr>
          <w:rFonts w:ascii="Times New Roman" w:hAnsi="Times New Roman" w:cs="Times New Roman"/>
          <w:sz w:val="24"/>
          <w:szCs w:val="24"/>
        </w:rPr>
        <w:t>via</w:t>
      </w:r>
      <w:r w:rsidRPr="00E275EF">
        <w:rPr>
          <w:rFonts w:ascii="Times New Roman" w:hAnsi="Times New Roman" w:cs="Times New Roman"/>
          <w:sz w:val="24"/>
          <w:szCs w:val="24"/>
        </w:rPr>
        <w:t xml:space="preserve"> charts and graphs, </w:t>
      </w:r>
      <w:r w:rsidR="00F01B7F" w:rsidRPr="00E275EF">
        <w:rPr>
          <w:rFonts w:ascii="Times New Roman" w:hAnsi="Times New Roman" w:cs="Times New Roman"/>
          <w:sz w:val="24"/>
          <w:szCs w:val="24"/>
        </w:rPr>
        <w:t>involving</w:t>
      </w:r>
      <w:r w:rsidRPr="00E275EF">
        <w:rPr>
          <w:rFonts w:ascii="Times New Roman" w:hAnsi="Times New Roman" w:cs="Times New Roman"/>
          <w:sz w:val="24"/>
          <w:szCs w:val="24"/>
        </w:rPr>
        <w:t xml:space="preserve"> bar charts and pie charts, to identify </w:t>
      </w:r>
      <w:r w:rsidR="00F01B7F" w:rsidRPr="00E275EF">
        <w:rPr>
          <w:rFonts w:ascii="Times New Roman" w:hAnsi="Times New Roman" w:cs="Times New Roman"/>
          <w:sz w:val="24"/>
          <w:szCs w:val="24"/>
        </w:rPr>
        <w:t>designs</w:t>
      </w:r>
      <w:r w:rsidRPr="00E275EF">
        <w:rPr>
          <w:rFonts w:ascii="Times New Roman" w:hAnsi="Times New Roman" w:cs="Times New Roman"/>
          <w:sz w:val="24"/>
          <w:szCs w:val="24"/>
        </w:rPr>
        <w:t xml:space="preserve"> and trends in respondent behaviour. The </w:t>
      </w:r>
      <w:r w:rsidR="00F01B7F" w:rsidRPr="00E275EF">
        <w:rPr>
          <w:rFonts w:ascii="Times New Roman" w:hAnsi="Times New Roman" w:cs="Times New Roman"/>
          <w:sz w:val="24"/>
          <w:szCs w:val="24"/>
        </w:rPr>
        <w:t>study</w:t>
      </w:r>
      <w:r w:rsidRPr="00E275EF">
        <w:rPr>
          <w:rFonts w:ascii="Times New Roman" w:hAnsi="Times New Roman" w:cs="Times New Roman"/>
          <w:sz w:val="24"/>
          <w:szCs w:val="24"/>
        </w:rPr>
        <w:t xml:space="preserve"> focused on examining the </w:t>
      </w:r>
      <w:r w:rsidR="00F01B7F" w:rsidRPr="00E275EF">
        <w:rPr>
          <w:rFonts w:ascii="Times New Roman" w:hAnsi="Times New Roman" w:cs="Times New Roman"/>
          <w:sz w:val="24"/>
          <w:szCs w:val="24"/>
        </w:rPr>
        <w:t>division</w:t>
      </w:r>
      <w:r w:rsidRPr="00E275EF">
        <w:rPr>
          <w:rFonts w:ascii="Times New Roman" w:hAnsi="Times New Roman" w:cs="Times New Roman"/>
          <w:sz w:val="24"/>
          <w:szCs w:val="24"/>
        </w:rPr>
        <w:t xml:space="preserve"> of responses across key variables, including perceived ease of use, perceived usefulness, and customer satisfaction.</w:t>
      </w:r>
    </w:p>
    <w:p w14:paraId="2589156B" w14:textId="12158C8B" w:rsidR="003C1086" w:rsidRPr="00E275EF" w:rsidRDefault="003C1086" w:rsidP="00050E23">
      <w:pPr>
        <w:jc w:val="both"/>
        <w:rPr>
          <w:rFonts w:ascii="Times New Roman" w:hAnsi="Times New Roman" w:cs="Times New Roman"/>
          <w:sz w:val="24"/>
          <w:szCs w:val="24"/>
        </w:rPr>
      </w:pPr>
      <w:r w:rsidRPr="00E275EF">
        <w:rPr>
          <w:rFonts w:ascii="Times New Roman" w:hAnsi="Times New Roman" w:cs="Times New Roman"/>
          <w:sz w:val="24"/>
          <w:szCs w:val="24"/>
        </w:rPr>
        <w:t xml:space="preserve">Given the </w:t>
      </w:r>
      <w:r w:rsidR="00F01B7F" w:rsidRPr="00E275EF">
        <w:rPr>
          <w:rFonts w:ascii="Times New Roman" w:hAnsi="Times New Roman" w:cs="Times New Roman"/>
          <w:sz w:val="24"/>
          <w:szCs w:val="24"/>
        </w:rPr>
        <w:t>tentative</w:t>
      </w:r>
      <w:r w:rsidRPr="00E275EF">
        <w:rPr>
          <w:rFonts w:ascii="Times New Roman" w:hAnsi="Times New Roman" w:cs="Times New Roman"/>
          <w:sz w:val="24"/>
          <w:szCs w:val="24"/>
        </w:rPr>
        <w:t xml:space="preserve"> nature of this pilot study and the </w:t>
      </w:r>
      <w:r w:rsidR="00F716C0" w:rsidRPr="00E275EF">
        <w:rPr>
          <w:rFonts w:ascii="Times New Roman" w:hAnsi="Times New Roman" w:cs="Times New Roman"/>
          <w:sz w:val="24"/>
          <w:szCs w:val="24"/>
        </w:rPr>
        <w:t>small</w:t>
      </w:r>
      <w:r w:rsidRPr="00E275EF">
        <w:rPr>
          <w:rFonts w:ascii="Times New Roman" w:hAnsi="Times New Roman" w:cs="Times New Roman"/>
          <w:sz w:val="24"/>
          <w:szCs w:val="24"/>
        </w:rPr>
        <w:t xml:space="preserve"> sample size, advanced statistical techniques were not applied. Instead, the use of descriptive analysis provided a clear </w:t>
      </w:r>
      <w:r w:rsidR="00EC1355" w:rsidRPr="00E275EF">
        <w:rPr>
          <w:rFonts w:ascii="Times New Roman" w:hAnsi="Times New Roman" w:cs="Times New Roman"/>
          <w:sz w:val="24"/>
          <w:szCs w:val="24"/>
        </w:rPr>
        <w:t>method</w:t>
      </w:r>
      <w:r w:rsidRPr="00E275EF">
        <w:rPr>
          <w:rFonts w:ascii="Times New Roman" w:hAnsi="Times New Roman" w:cs="Times New Roman"/>
          <w:sz w:val="24"/>
          <w:szCs w:val="24"/>
        </w:rPr>
        <w:t xml:space="preserve"> for identifying general </w:t>
      </w:r>
      <w:r w:rsidR="00F01B7F" w:rsidRPr="00E275EF">
        <w:rPr>
          <w:rFonts w:ascii="Times New Roman" w:hAnsi="Times New Roman" w:cs="Times New Roman"/>
          <w:sz w:val="24"/>
          <w:szCs w:val="24"/>
        </w:rPr>
        <w:t>models</w:t>
      </w:r>
      <w:r w:rsidRPr="00E275EF">
        <w:rPr>
          <w:rFonts w:ascii="Times New Roman" w:hAnsi="Times New Roman" w:cs="Times New Roman"/>
          <w:sz w:val="24"/>
          <w:szCs w:val="24"/>
        </w:rPr>
        <w:t xml:space="preserve"> and supporting preliminary interpretation of relationships between </w:t>
      </w:r>
      <w:r w:rsidR="00F716C0" w:rsidRPr="00E275EF">
        <w:rPr>
          <w:rFonts w:ascii="Times New Roman" w:hAnsi="Times New Roman" w:cs="Times New Roman"/>
          <w:sz w:val="24"/>
          <w:szCs w:val="24"/>
        </w:rPr>
        <w:t>variables.</w:t>
      </w:r>
    </w:p>
    <w:p w14:paraId="1D3BF9EE" w14:textId="6675B17D" w:rsidR="000F5148" w:rsidRPr="00E275EF" w:rsidRDefault="00E05F8D" w:rsidP="00E05F8D">
      <w:pPr>
        <w:pStyle w:val="Heading1"/>
        <w:rPr>
          <w:rFonts w:ascii="Times New Roman" w:hAnsi="Times New Roman" w:cs="Times New Roman"/>
          <w:sz w:val="28"/>
          <w:szCs w:val="28"/>
        </w:rPr>
      </w:pPr>
      <w:bookmarkStart w:id="26" w:name="_Toc227439927"/>
      <w:r w:rsidRPr="00E275EF">
        <w:rPr>
          <w:rFonts w:ascii="Times New Roman" w:hAnsi="Times New Roman" w:cs="Times New Roman"/>
          <w:sz w:val="28"/>
          <w:szCs w:val="28"/>
        </w:rPr>
        <w:t>1.</w:t>
      </w:r>
      <w:r w:rsidR="00F716C0" w:rsidRPr="00E275EF">
        <w:rPr>
          <w:rFonts w:ascii="Times New Roman" w:hAnsi="Times New Roman" w:cs="Times New Roman"/>
          <w:sz w:val="28"/>
          <w:szCs w:val="28"/>
        </w:rPr>
        <w:t>9</w:t>
      </w:r>
      <w:r w:rsidRPr="00E275EF">
        <w:rPr>
          <w:rFonts w:ascii="Times New Roman" w:hAnsi="Times New Roman" w:cs="Times New Roman"/>
          <w:sz w:val="28"/>
          <w:szCs w:val="28"/>
        </w:rPr>
        <w:t xml:space="preserve">.10 </w:t>
      </w:r>
      <w:r w:rsidR="000A4ACB" w:rsidRPr="00E275EF">
        <w:rPr>
          <w:rFonts w:ascii="Times New Roman" w:hAnsi="Times New Roman" w:cs="Times New Roman"/>
          <w:sz w:val="28"/>
          <w:szCs w:val="28"/>
        </w:rPr>
        <w:t>Ethical considerations</w:t>
      </w:r>
      <w:bookmarkEnd w:id="26"/>
    </w:p>
    <w:p w14:paraId="7E8B8264" w14:textId="39A0AC6D" w:rsidR="00E05F8D" w:rsidRPr="00E275EF" w:rsidRDefault="0096635A" w:rsidP="00E05F8D">
      <w:pPr>
        <w:jc w:val="both"/>
        <w:rPr>
          <w:rFonts w:ascii="Times New Roman" w:hAnsi="Times New Roman" w:cs="Times New Roman"/>
          <w:sz w:val="24"/>
          <w:szCs w:val="24"/>
        </w:rPr>
      </w:pPr>
      <w:r w:rsidRPr="00E275EF">
        <w:rPr>
          <w:rFonts w:ascii="Times New Roman" w:hAnsi="Times New Roman" w:cs="Times New Roman"/>
          <w:sz w:val="24"/>
          <w:szCs w:val="24"/>
        </w:rPr>
        <w:t xml:space="preserve">Ethical considerations are </w:t>
      </w:r>
      <w:r w:rsidR="00F01B7F" w:rsidRPr="00E275EF">
        <w:rPr>
          <w:rFonts w:ascii="Times New Roman" w:hAnsi="Times New Roman" w:cs="Times New Roman"/>
          <w:sz w:val="24"/>
          <w:szCs w:val="24"/>
        </w:rPr>
        <w:t>necessary</w:t>
      </w:r>
      <w:r w:rsidRPr="00E275EF">
        <w:rPr>
          <w:rFonts w:ascii="Times New Roman" w:hAnsi="Times New Roman" w:cs="Times New Roman"/>
          <w:sz w:val="24"/>
          <w:szCs w:val="24"/>
        </w:rPr>
        <w:t xml:space="preserve"> </w:t>
      </w:r>
      <w:r w:rsidR="00F01B7F" w:rsidRPr="00E275EF">
        <w:rPr>
          <w:rFonts w:ascii="Times New Roman" w:hAnsi="Times New Roman" w:cs="Times New Roman"/>
          <w:sz w:val="24"/>
          <w:szCs w:val="24"/>
        </w:rPr>
        <w:t>for</w:t>
      </w:r>
      <w:r w:rsidRPr="00E275EF">
        <w:rPr>
          <w:rFonts w:ascii="Times New Roman" w:hAnsi="Times New Roman" w:cs="Times New Roman"/>
          <w:sz w:val="24"/>
          <w:szCs w:val="24"/>
        </w:rPr>
        <w:t xml:space="preserve"> this research study. Participation in the survey will be </w:t>
      </w:r>
      <w:r w:rsidR="00504625" w:rsidRPr="00E275EF">
        <w:rPr>
          <w:rFonts w:ascii="Times New Roman" w:hAnsi="Times New Roman" w:cs="Times New Roman"/>
          <w:sz w:val="24"/>
          <w:szCs w:val="24"/>
        </w:rPr>
        <w:t>fully</w:t>
      </w:r>
      <w:r w:rsidRPr="00E275EF">
        <w:rPr>
          <w:rFonts w:ascii="Times New Roman" w:hAnsi="Times New Roman" w:cs="Times New Roman"/>
          <w:sz w:val="24"/>
          <w:szCs w:val="24"/>
        </w:rPr>
        <w:t xml:space="preserve"> voluntary, and no individual will be </w:t>
      </w:r>
      <w:r w:rsidR="00504625" w:rsidRPr="00E275EF">
        <w:rPr>
          <w:rFonts w:ascii="Times New Roman" w:hAnsi="Times New Roman" w:cs="Times New Roman"/>
          <w:sz w:val="24"/>
          <w:szCs w:val="24"/>
        </w:rPr>
        <w:t>required</w:t>
      </w:r>
      <w:r w:rsidRPr="00E275EF">
        <w:rPr>
          <w:rFonts w:ascii="Times New Roman" w:hAnsi="Times New Roman" w:cs="Times New Roman"/>
          <w:sz w:val="24"/>
          <w:szCs w:val="24"/>
        </w:rPr>
        <w:t xml:space="preserve"> to respond. Participants will have the right to withdraw from the </w:t>
      </w:r>
      <w:r w:rsidR="00504625" w:rsidRPr="00E275EF">
        <w:rPr>
          <w:rFonts w:ascii="Times New Roman" w:hAnsi="Times New Roman" w:cs="Times New Roman"/>
          <w:sz w:val="24"/>
          <w:szCs w:val="24"/>
        </w:rPr>
        <w:t>research</w:t>
      </w:r>
      <w:r w:rsidRPr="00E275EF">
        <w:rPr>
          <w:rFonts w:ascii="Times New Roman" w:hAnsi="Times New Roman" w:cs="Times New Roman"/>
          <w:sz w:val="24"/>
          <w:szCs w:val="24"/>
        </w:rPr>
        <w:t xml:space="preserve"> at any stage without </w:t>
      </w:r>
      <w:r w:rsidR="00924489" w:rsidRPr="00E275EF">
        <w:rPr>
          <w:rFonts w:ascii="Times New Roman" w:hAnsi="Times New Roman" w:cs="Times New Roman"/>
          <w:sz w:val="24"/>
          <w:szCs w:val="24"/>
        </w:rPr>
        <w:t>offering</w:t>
      </w:r>
      <w:r w:rsidRPr="00E275EF">
        <w:rPr>
          <w:rFonts w:ascii="Times New Roman" w:hAnsi="Times New Roman" w:cs="Times New Roman"/>
          <w:sz w:val="24"/>
          <w:szCs w:val="24"/>
        </w:rPr>
        <w:t xml:space="preserve"> any justification.</w:t>
      </w:r>
      <w:r w:rsidR="00E05F8D" w:rsidRPr="00E275EF">
        <w:rPr>
          <w:rFonts w:ascii="Times New Roman" w:hAnsi="Times New Roman" w:cs="Times New Roman"/>
          <w:sz w:val="24"/>
          <w:szCs w:val="24"/>
        </w:rPr>
        <w:t xml:space="preserve"> </w:t>
      </w:r>
      <w:r w:rsidRPr="00E275EF">
        <w:rPr>
          <w:rFonts w:ascii="Times New Roman" w:hAnsi="Times New Roman" w:cs="Times New Roman"/>
          <w:sz w:val="24"/>
          <w:szCs w:val="24"/>
        </w:rPr>
        <w:t xml:space="preserve">The questionnaire will not collect any personal or identifiable information, ensuring that all responses </w:t>
      </w:r>
      <w:r w:rsidR="00EC1355" w:rsidRPr="00E275EF">
        <w:rPr>
          <w:rFonts w:ascii="Times New Roman" w:hAnsi="Times New Roman" w:cs="Times New Roman"/>
          <w:sz w:val="24"/>
          <w:szCs w:val="24"/>
        </w:rPr>
        <w:t>stay</w:t>
      </w:r>
      <w:r w:rsidRPr="00E275EF">
        <w:rPr>
          <w:rFonts w:ascii="Times New Roman" w:hAnsi="Times New Roman" w:cs="Times New Roman"/>
          <w:sz w:val="24"/>
          <w:szCs w:val="24"/>
        </w:rPr>
        <w:t xml:space="preserve"> </w:t>
      </w:r>
      <w:r w:rsidR="00924489" w:rsidRPr="00E275EF">
        <w:rPr>
          <w:rFonts w:ascii="Times New Roman" w:hAnsi="Times New Roman" w:cs="Times New Roman"/>
          <w:sz w:val="24"/>
          <w:szCs w:val="24"/>
        </w:rPr>
        <w:t>unspecified</w:t>
      </w:r>
      <w:r w:rsidRPr="00E275EF">
        <w:rPr>
          <w:rFonts w:ascii="Times New Roman" w:hAnsi="Times New Roman" w:cs="Times New Roman"/>
          <w:sz w:val="24"/>
          <w:szCs w:val="24"/>
        </w:rPr>
        <w:t xml:space="preserve">. The data gathered will be used </w:t>
      </w:r>
      <w:r w:rsidR="00924489" w:rsidRPr="00E275EF">
        <w:rPr>
          <w:rFonts w:ascii="Times New Roman" w:hAnsi="Times New Roman" w:cs="Times New Roman"/>
          <w:sz w:val="24"/>
          <w:szCs w:val="24"/>
        </w:rPr>
        <w:t>only</w:t>
      </w:r>
      <w:r w:rsidRPr="00E275EF">
        <w:rPr>
          <w:rFonts w:ascii="Times New Roman" w:hAnsi="Times New Roman" w:cs="Times New Roman"/>
          <w:sz w:val="24"/>
          <w:szCs w:val="24"/>
        </w:rPr>
        <w:t xml:space="preserve"> for academic purposes and will not be shared with third parties. Furthermore, the study poses no physical, psychological, or financial risk to participants. All collected data will be stored securely and accessed only by the researcher for analysis purposes</w:t>
      </w:r>
      <w:r w:rsidR="00EA4DE1" w:rsidRPr="00E275EF">
        <w:rPr>
          <w:rFonts w:ascii="Times New Roman" w:hAnsi="Times New Roman" w:cs="Times New Roman"/>
          <w:b/>
          <w:bCs/>
          <w:sz w:val="28"/>
          <w:szCs w:val="28"/>
        </w:rPr>
        <w:t>.</w:t>
      </w:r>
    </w:p>
    <w:p w14:paraId="19A636ED" w14:textId="4F1821D8" w:rsidR="00317493" w:rsidRPr="00E275EF" w:rsidRDefault="00CF195D" w:rsidP="00CF195D">
      <w:pPr>
        <w:pStyle w:val="Heading1"/>
        <w:rPr>
          <w:rFonts w:ascii="Times New Roman" w:hAnsi="Times New Roman" w:cs="Times New Roman"/>
          <w:noProof/>
          <w:sz w:val="32"/>
          <w:szCs w:val="32"/>
        </w:rPr>
      </w:pPr>
      <w:bookmarkStart w:id="27" w:name="_Toc227439928"/>
      <w:r w:rsidRPr="00E275EF">
        <w:rPr>
          <w:rFonts w:ascii="Times New Roman" w:hAnsi="Times New Roman" w:cs="Times New Roman"/>
          <w:noProof/>
          <w:sz w:val="32"/>
          <w:szCs w:val="32"/>
        </w:rPr>
        <w:lastRenderedPageBreak/>
        <w:t>1.10 Data Analysis</w:t>
      </w:r>
      <w:bookmarkEnd w:id="27"/>
    </w:p>
    <w:p w14:paraId="522B05D9" w14:textId="08E8A5C0" w:rsidR="00CF195D" w:rsidRPr="00E275EF" w:rsidRDefault="00CF195D" w:rsidP="0099266F">
      <w:pPr>
        <w:jc w:val="both"/>
        <w:rPr>
          <w:rFonts w:ascii="Times New Roman" w:hAnsi="Times New Roman" w:cs="Times New Roman"/>
          <w:noProof/>
          <w:sz w:val="24"/>
          <w:szCs w:val="24"/>
        </w:rPr>
      </w:pPr>
      <w:r w:rsidRPr="00E275EF">
        <w:rPr>
          <w:rFonts w:ascii="Times New Roman" w:hAnsi="Times New Roman" w:cs="Times New Roman"/>
          <w:noProof/>
          <w:sz w:val="24"/>
          <w:szCs w:val="24"/>
        </w:rPr>
        <w:drawing>
          <wp:inline distT="0" distB="0" distL="0" distR="0" wp14:anchorId="602B5CBD" wp14:editId="3B5B436F">
            <wp:extent cx="5731510" cy="2413000"/>
            <wp:effectExtent l="0" t="0" r="2540" b="6350"/>
            <wp:docPr id="861615224" name="Picture 1" descr="Forms response chart. Question title: I confirm that I understand the purpose of this survey and agree to participate voluntarily..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I confirm that I understand the purpose of this survey and agree to participate voluntarily.. Number of responses: 4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807EB6A" w14:textId="77777777" w:rsidR="00CF195D" w:rsidRPr="00E275EF" w:rsidRDefault="00CF195D" w:rsidP="0099266F">
      <w:pPr>
        <w:jc w:val="both"/>
        <w:rPr>
          <w:rFonts w:ascii="Times New Roman" w:hAnsi="Times New Roman" w:cs="Times New Roman"/>
          <w:noProof/>
          <w:sz w:val="24"/>
          <w:szCs w:val="24"/>
        </w:rPr>
      </w:pPr>
    </w:p>
    <w:p w14:paraId="43560E82" w14:textId="37A845CA" w:rsidR="003C35A0" w:rsidRPr="00E275EF" w:rsidRDefault="00131F0B" w:rsidP="0099266F">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findings indicate that all 45 respondents agreed to participate in the survey voluntarily. This confirms that participants were </w:t>
      </w:r>
      <w:r w:rsidR="00D640E9" w:rsidRPr="00E275EF">
        <w:rPr>
          <w:rFonts w:ascii="Times New Roman" w:hAnsi="Times New Roman" w:cs="Times New Roman"/>
          <w:noProof/>
          <w:sz w:val="24"/>
          <w:szCs w:val="24"/>
        </w:rPr>
        <w:t>notified</w:t>
      </w:r>
      <w:r w:rsidRPr="00E275EF">
        <w:rPr>
          <w:rFonts w:ascii="Times New Roman" w:hAnsi="Times New Roman" w:cs="Times New Roman"/>
          <w:noProof/>
          <w:sz w:val="24"/>
          <w:szCs w:val="24"/>
        </w:rPr>
        <w:t xml:space="preserve"> about the purpose of the study and understood that the data would be </w:t>
      </w:r>
      <w:r w:rsidR="00D640E9" w:rsidRPr="00E275EF">
        <w:rPr>
          <w:rFonts w:ascii="Times New Roman" w:hAnsi="Times New Roman" w:cs="Times New Roman"/>
          <w:noProof/>
          <w:sz w:val="24"/>
          <w:szCs w:val="24"/>
        </w:rPr>
        <w:t>utilised</w:t>
      </w:r>
      <w:r w:rsidRPr="00E275EF">
        <w:rPr>
          <w:rFonts w:ascii="Times New Roman" w:hAnsi="Times New Roman" w:cs="Times New Roman"/>
          <w:noProof/>
          <w:sz w:val="24"/>
          <w:szCs w:val="24"/>
        </w:rPr>
        <w:t xml:space="preserve"> for academic research. The results also </w:t>
      </w:r>
      <w:r w:rsidR="00D640E9" w:rsidRPr="00E275EF">
        <w:rPr>
          <w:rFonts w:ascii="Times New Roman" w:hAnsi="Times New Roman" w:cs="Times New Roman"/>
          <w:noProof/>
          <w:sz w:val="24"/>
          <w:szCs w:val="24"/>
        </w:rPr>
        <w:t>reveal</w:t>
      </w:r>
      <w:r w:rsidRPr="00E275EF">
        <w:rPr>
          <w:rFonts w:ascii="Times New Roman" w:hAnsi="Times New Roman" w:cs="Times New Roman"/>
          <w:noProof/>
          <w:sz w:val="24"/>
          <w:szCs w:val="24"/>
        </w:rPr>
        <w:t xml:space="preserve"> that ethical standards were maintained throughout the data collection process.</w:t>
      </w:r>
    </w:p>
    <w:p w14:paraId="59442C7F" w14:textId="77777777" w:rsidR="00CF195D" w:rsidRPr="00E275EF" w:rsidRDefault="00CF195D">
      <w:pPr>
        <w:rPr>
          <w:rFonts w:ascii="Times New Roman" w:hAnsi="Times New Roman" w:cs="Times New Roman"/>
          <w:b/>
          <w:bCs/>
          <w:noProof/>
          <w:sz w:val="28"/>
          <w:szCs w:val="28"/>
        </w:rPr>
      </w:pPr>
    </w:p>
    <w:p w14:paraId="1C37C1DB" w14:textId="557E938E" w:rsidR="00CF195D" w:rsidRPr="00E275EF" w:rsidRDefault="00D03C85" w:rsidP="00F47698">
      <w:pPr>
        <w:pStyle w:val="Heading1"/>
        <w:rPr>
          <w:rFonts w:ascii="Times New Roman" w:hAnsi="Times New Roman" w:cs="Times New Roman"/>
          <w:noProof/>
          <w:sz w:val="28"/>
          <w:szCs w:val="28"/>
        </w:rPr>
      </w:pPr>
      <w:bookmarkStart w:id="28" w:name="_Toc227439929"/>
      <w:r w:rsidRPr="00E275EF">
        <w:rPr>
          <w:rFonts w:ascii="Times New Roman" w:hAnsi="Times New Roman" w:cs="Times New Roman"/>
          <w:noProof/>
          <w:sz w:val="28"/>
          <w:szCs w:val="28"/>
        </w:rPr>
        <w:t xml:space="preserve">1.10.1 </w:t>
      </w:r>
      <w:r w:rsidR="00081D7C" w:rsidRPr="00E275EF">
        <w:rPr>
          <w:rFonts w:ascii="Times New Roman" w:hAnsi="Times New Roman" w:cs="Times New Roman"/>
          <w:noProof/>
          <w:sz w:val="28"/>
          <w:szCs w:val="28"/>
        </w:rPr>
        <w:t>Demographic</w:t>
      </w:r>
      <w:r w:rsidR="00F4703B" w:rsidRPr="00E275EF">
        <w:rPr>
          <w:rFonts w:ascii="Times New Roman" w:hAnsi="Times New Roman" w:cs="Times New Roman"/>
          <w:noProof/>
          <w:sz w:val="28"/>
          <w:szCs w:val="28"/>
        </w:rPr>
        <w:t xml:space="preserve"> information</w:t>
      </w:r>
      <w:bookmarkEnd w:id="28"/>
      <w:r w:rsidR="00F4703B" w:rsidRPr="00E275EF">
        <w:rPr>
          <w:rFonts w:ascii="Times New Roman" w:hAnsi="Times New Roman" w:cs="Times New Roman"/>
          <w:noProof/>
          <w:sz w:val="28"/>
          <w:szCs w:val="28"/>
        </w:rPr>
        <w:t xml:space="preserve"> </w:t>
      </w:r>
    </w:p>
    <w:p w14:paraId="0DF4D54C" w14:textId="339F78A2" w:rsidR="00CF195D" w:rsidRPr="00E275EF" w:rsidRDefault="00CF195D" w:rsidP="00C549BC">
      <w:pPr>
        <w:jc w:val="both"/>
        <w:rPr>
          <w:rFonts w:ascii="Times New Roman" w:hAnsi="Times New Roman" w:cs="Times New Roman"/>
          <w:noProof/>
          <w:sz w:val="24"/>
          <w:szCs w:val="24"/>
        </w:rPr>
      </w:pPr>
      <w:r w:rsidRPr="00E275EF">
        <w:rPr>
          <w:rFonts w:ascii="Times New Roman" w:hAnsi="Times New Roman" w:cs="Times New Roman"/>
          <w:noProof/>
        </w:rPr>
        <w:drawing>
          <wp:inline distT="0" distB="0" distL="0" distR="0" wp14:anchorId="49246E2B" wp14:editId="4CABCF9A">
            <wp:extent cx="5731510" cy="2413000"/>
            <wp:effectExtent l="0" t="0" r="2540" b="6350"/>
            <wp:docPr id="617251084" name="Picture 2" descr="Forms response chart. Question title: Q1. Age Group.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Q1. Age Group. Number of responses: 4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7A85650" w14:textId="77777777" w:rsidR="00CF195D" w:rsidRPr="00E275EF" w:rsidRDefault="00CF195D" w:rsidP="00C549BC">
      <w:pPr>
        <w:jc w:val="both"/>
        <w:rPr>
          <w:rFonts w:ascii="Times New Roman" w:hAnsi="Times New Roman" w:cs="Times New Roman"/>
          <w:noProof/>
          <w:sz w:val="24"/>
          <w:szCs w:val="24"/>
        </w:rPr>
      </w:pPr>
    </w:p>
    <w:p w14:paraId="17D0C8A3" w14:textId="6BA96E99" w:rsidR="006D762C" w:rsidRPr="00E275EF" w:rsidRDefault="00C549BC" w:rsidP="00C549BC">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w:t>
      </w:r>
      <w:r w:rsidR="00245BEF" w:rsidRPr="00E275EF">
        <w:rPr>
          <w:rFonts w:ascii="Times New Roman" w:hAnsi="Times New Roman" w:cs="Times New Roman"/>
          <w:noProof/>
          <w:sz w:val="24"/>
          <w:szCs w:val="24"/>
        </w:rPr>
        <w:t>division</w:t>
      </w:r>
      <w:r w:rsidRPr="00E275EF">
        <w:rPr>
          <w:rFonts w:ascii="Times New Roman" w:hAnsi="Times New Roman" w:cs="Times New Roman"/>
          <w:noProof/>
          <w:sz w:val="24"/>
          <w:szCs w:val="24"/>
        </w:rPr>
        <w:t xml:space="preserve"> of respondents by age </w:t>
      </w:r>
      <w:r w:rsidR="00245BEF" w:rsidRPr="00E275EF">
        <w:rPr>
          <w:rFonts w:ascii="Times New Roman" w:hAnsi="Times New Roman" w:cs="Times New Roman"/>
          <w:noProof/>
          <w:sz w:val="24"/>
          <w:szCs w:val="24"/>
        </w:rPr>
        <w:t>shows</w:t>
      </w:r>
      <w:r w:rsidRPr="00E275EF">
        <w:rPr>
          <w:rFonts w:ascii="Times New Roman" w:hAnsi="Times New Roman" w:cs="Times New Roman"/>
          <w:noProof/>
          <w:sz w:val="24"/>
          <w:szCs w:val="24"/>
        </w:rPr>
        <w:t xml:space="preserve"> that the sample is predominantly composed of individuals within the 26–35 age group, representing 46.7% of the total participants. This is followed by those aged 18–25 (28.9%), indicating a strong </w:t>
      </w:r>
      <w:r w:rsidR="00245BEF" w:rsidRPr="00E275EF">
        <w:rPr>
          <w:rFonts w:ascii="Times New Roman" w:hAnsi="Times New Roman" w:cs="Times New Roman"/>
          <w:noProof/>
          <w:sz w:val="24"/>
          <w:szCs w:val="24"/>
        </w:rPr>
        <w:t>version</w:t>
      </w:r>
      <w:r w:rsidRPr="00E275EF">
        <w:rPr>
          <w:rFonts w:ascii="Times New Roman" w:hAnsi="Times New Roman" w:cs="Times New Roman"/>
          <w:noProof/>
          <w:sz w:val="24"/>
          <w:szCs w:val="24"/>
        </w:rPr>
        <w:t xml:space="preserve"> of younger users. Participants within the 36–45 age bracket account for 20% of the sample, while only a small proportion (4.4%) falls within the 46–55 category. Notably, no respondents were recorded in the 56 and above age group.</w:t>
      </w:r>
    </w:p>
    <w:p w14:paraId="50AB7040" w14:textId="2640FDBC" w:rsidR="00847091" w:rsidRPr="00E275EF" w:rsidRDefault="00C549BC" w:rsidP="00C549BC">
      <w:pPr>
        <w:jc w:val="both"/>
        <w:rPr>
          <w:rFonts w:ascii="Times New Roman" w:hAnsi="Times New Roman" w:cs="Times New Roman"/>
          <w:noProof/>
          <w:sz w:val="24"/>
          <w:szCs w:val="24"/>
        </w:rPr>
      </w:pPr>
      <w:r w:rsidRPr="00E275EF">
        <w:rPr>
          <w:rFonts w:ascii="Times New Roman" w:hAnsi="Times New Roman" w:cs="Times New Roman"/>
          <w:noProof/>
          <w:sz w:val="24"/>
          <w:szCs w:val="24"/>
        </w:rPr>
        <w:lastRenderedPageBreak/>
        <w:t xml:space="preserve">This pattern suggests that digital banking usage is more </w:t>
      </w:r>
      <w:r w:rsidR="00245BEF" w:rsidRPr="00E275EF">
        <w:rPr>
          <w:rFonts w:ascii="Times New Roman" w:hAnsi="Times New Roman" w:cs="Times New Roman"/>
          <w:noProof/>
          <w:sz w:val="24"/>
          <w:szCs w:val="24"/>
        </w:rPr>
        <w:t>dominant</w:t>
      </w:r>
      <w:r w:rsidRPr="00E275EF">
        <w:rPr>
          <w:rFonts w:ascii="Times New Roman" w:hAnsi="Times New Roman" w:cs="Times New Roman"/>
          <w:noProof/>
          <w:sz w:val="24"/>
          <w:szCs w:val="24"/>
        </w:rPr>
        <w:t xml:space="preserve"> among younger and middle-aged individuals, who are </w:t>
      </w:r>
      <w:r w:rsidR="00245BEF" w:rsidRPr="00E275EF">
        <w:rPr>
          <w:rFonts w:ascii="Times New Roman" w:hAnsi="Times New Roman" w:cs="Times New Roman"/>
          <w:noProof/>
          <w:sz w:val="24"/>
          <w:szCs w:val="24"/>
        </w:rPr>
        <w:t>normally</w:t>
      </w:r>
      <w:r w:rsidRPr="00E275EF">
        <w:rPr>
          <w:rFonts w:ascii="Times New Roman" w:hAnsi="Times New Roman" w:cs="Times New Roman"/>
          <w:noProof/>
          <w:sz w:val="24"/>
          <w:szCs w:val="24"/>
        </w:rPr>
        <w:t xml:space="preserve"> more familiar and comfortable with technology-based financial services. </w:t>
      </w:r>
      <w:r w:rsidR="00245BEF" w:rsidRPr="00E275EF">
        <w:rPr>
          <w:rFonts w:ascii="Times New Roman" w:hAnsi="Times New Roman" w:cs="Times New Roman"/>
          <w:noProof/>
          <w:sz w:val="24"/>
          <w:szCs w:val="24"/>
        </w:rPr>
        <w:t>Therefore</w:t>
      </w:r>
      <w:r w:rsidRPr="00E275EF">
        <w:rPr>
          <w:rFonts w:ascii="Times New Roman" w:hAnsi="Times New Roman" w:cs="Times New Roman"/>
          <w:noProof/>
          <w:sz w:val="24"/>
          <w:szCs w:val="24"/>
        </w:rPr>
        <w:t>, the findings may primarily reflect the perceptions and experiences of digitally active age groups.</w:t>
      </w:r>
    </w:p>
    <w:p w14:paraId="1BAF857F" w14:textId="77777777" w:rsidR="00CF195D" w:rsidRPr="00E275EF" w:rsidRDefault="00CF195D" w:rsidP="00C549BC">
      <w:pPr>
        <w:jc w:val="both"/>
        <w:rPr>
          <w:rFonts w:ascii="Times New Roman" w:hAnsi="Times New Roman" w:cs="Times New Roman"/>
          <w:noProof/>
        </w:rPr>
      </w:pPr>
    </w:p>
    <w:p w14:paraId="385C757C" w14:textId="643E6DE2" w:rsidR="00CF195D" w:rsidRPr="00E275EF" w:rsidRDefault="00CF195D" w:rsidP="00C549BC">
      <w:pPr>
        <w:jc w:val="both"/>
        <w:rPr>
          <w:rFonts w:ascii="Times New Roman" w:hAnsi="Times New Roman" w:cs="Times New Roman"/>
          <w:noProof/>
        </w:rPr>
      </w:pPr>
      <w:r w:rsidRPr="00E275EF">
        <w:rPr>
          <w:rFonts w:ascii="Times New Roman" w:hAnsi="Times New Roman" w:cs="Times New Roman"/>
          <w:noProof/>
        </w:rPr>
        <w:drawing>
          <wp:inline distT="0" distB="0" distL="0" distR="0" wp14:anchorId="4A0A75A8" wp14:editId="44E3F046">
            <wp:extent cx="5731510" cy="2413000"/>
            <wp:effectExtent l="0" t="0" r="2540" b="6350"/>
            <wp:docPr id="1932080324" name="Picture 3" descr="Forms response chart. Question title: Q2. Gender.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Q2. Gender. Number of responses: 4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BCA4173" w14:textId="77777777" w:rsidR="00CF195D" w:rsidRPr="00E275EF" w:rsidRDefault="00CF195D" w:rsidP="00C549BC">
      <w:pPr>
        <w:jc w:val="both"/>
        <w:rPr>
          <w:rFonts w:ascii="Times New Roman" w:hAnsi="Times New Roman" w:cs="Times New Roman"/>
          <w:noProof/>
        </w:rPr>
      </w:pPr>
    </w:p>
    <w:p w14:paraId="572C756E" w14:textId="6EE3D4CE" w:rsidR="00847091" w:rsidRPr="00E275EF" w:rsidRDefault="00847091" w:rsidP="00847091">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gender </w:t>
      </w:r>
      <w:r w:rsidR="00C528FA" w:rsidRPr="00E275EF">
        <w:rPr>
          <w:rFonts w:ascii="Times New Roman" w:hAnsi="Times New Roman" w:cs="Times New Roman"/>
          <w:noProof/>
          <w:sz w:val="24"/>
          <w:szCs w:val="24"/>
        </w:rPr>
        <w:t>allocation</w:t>
      </w:r>
      <w:r w:rsidRPr="00E275EF">
        <w:rPr>
          <w:rFonts w:ascii="Times New Roman" w:hAnsi="Times New Roman" w:cs="Times New Roman"/>
          <w:noProof/>
          <w:sz w:val="24"/>
          <w:szCs w:val="24"/>
        </w:rPr>
        <w:t xml:space="preserve"> of respondents </w:t>
      </w:r>
      <w:r w:rsidR="00C528FA" w:rsidRPr="00E275EF">
        <w:rPr>
          <w:rFonts w:ascii="Times New Roman" w:hAnsi="Times New Roman" w:cs="Times New Roman"/>
          <w:noProof/>
          <w:sz w:val="24"/>
          <w:szCs w:val="24"/>
        </w:rPr>
        <w:t>signifies</w:t>
      </w:r>
      <w:r w:rsidRPr="00E275EF">
        <w:rPr>
          <w:rFonts w:ascii="Times New Roman" w:hAnsi="Times New Roman" w:cs="Times New Roman"/>
          <w:noProof/>
          <w:sz w:val="24"/>
          <w:szCs w:val="24"/>
        </w:rPr>
        <w:t xml:space="preserve"> that the sample is </w:t>
      </w:r>
      <w:r w:rsidR="00C528FA" w:rsidRPr="00E275EF">
        <w:rPr>
          <w:rFonts w:ascii="Times New Roman" w:hAnsi="Times New Roman" w:cs="Times New Roman"/>
          <w:noProof/>
          <w:sz w:val="24"/>
          <w:szCs w:val="24"/>
        </w:rPr>
        <w:t>largely</w:t>
      </w:r>
      <w:r w:rsidRPr="00E275EF">
        <w:rPr>
          <w:rFonts w:ascii="Times New Roman" w:hAnsi="Times New Roman" w:cs="Times New Roman"/>
          <w:noProof/>
          <w:sz w:val="24"/>
          <w:szCs w:val="24"/>
        </w:rPr>
        <w:t xml:space="preserve"> female, accounting for 71.1% of the total participants. Male respondents represent 26.7%, reflecting a </w:t>
      </w:r>
      <w:r w:rsidR="00CD3321" w:rsidRPr="00E275EF">
        <w:rPr>
          <w:rFonts w:ascii="Times New Roman" w:hAnsi="Times New Roman" w:cs="Times New Roman"/>
          <w:noProof/>
          <w:sz w:val="24"/>
          <w:szCs w:val="24"/>
        </w:rPr>
        <w:t>moderately</w:t>
      </w:r>
      <w:r w:rsidRPr="00E275EF">
        <w:rPr>
          <w:rFonts w:ascii="Times New Roman" w:hAnsi="Times New Roman" w:cs="Times New Roman"/>
          <w:noProof/>
          <w:sz w:val="24"/>
          <w:szCs w:val="24"/>
        </w:rPr>
        <w:t xml:space="preserve"> lower proportion. A small percentage of participants (2.2%) chose not to </w:t>
      </w:r>
      <w:r w:rsidR="00CD3321" w:rsidRPr="00E275EF">
        <w:rPr>
          <w:rFonts w:ascii="Times New Roman" w:hAnsi="Times New Roman" w:cs="Times New Roman"/>
          <w:noProof/>
          <w:sz w:val="24"/>
          <w:szCs w:val="24"/>
        </w:rPr>
        <w:t>reveal</w:t>
      </w:r>
      <w:r w:rsidRPr="00E275EF">
        <w:rPr>
          <w:rFonts w:ascii="Times New Roman" w:hAnsi="Times New Roman" w:cs="Times New Roman"/>
          <w:noProof/>
          <w:sz w:val="24"/>
          <w:szCs w:val="24"/>
        </w:rPr>
        <w:t xml:space="preserve"> their gender.</w:t>
      </w:r>
    </w:p>
    <w:p w14:paraId="35301810" w14:textId="441E2A64" w:rsidR="00847091" w:rsidRPr="00E275EF" w:rsidRDefault="00847091" w:rsidP="00847091">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This distribution </w:t>
      </w:r>
      <w:r w:rsidR="00CD3321" w:rsidRPr="00E275EF">
        <w:rPr>
          <w:rFonts w:ascii="Times New Roman" w:hAnsi="Times New Roman" w:cs="Times New Roman"/>
          <w:noProof/>
          <w:sz w:val="24"/>
          <w:szCs w:val="24"/>
        </w:rPr>
        <w:t>recommends</w:t>
      </w:r>
      <w:r w:rsidRPr="00E275EF">
        <w:rPr>
          <w:rFonts w:ascii="Times New Roman" w:hAnsi="Times New Roman" w:cs="Times New Roman"/>
          <w:noProof/>
          <w:sz w:val="24"/>
          <w:szCs w:val="24"/>
        </w:rPr>
        <w:t xml:space="preserve"> that the findings of the study may be more strongly influenced by the </w:t>
      </w:r>
      <w:r w:rsidR="00CD3321" w:rsidRPr="00E275EF">
        <w:rPr>
          <w:rFonts w:ascii="Times New Roman" w:hAnsi="Times New Roman" w:cs="Times New Roman"/>
          <w:noProof/>
          <w:sz w:val="24"/>
          <w:szCs w:val="24"/>
        </w:rPr>
        <w:t>perceptions</w:t>
      </w:r>
      <w:r w:rsidRPr="00E275EF">
        <w:rPr>
          <w:rFonts w:ascii="Times New Roman" w:hAnsi="Times New Roman" w:cs="Times New Roman"/>
          <w:noProof/>
          <w:sz w:val="24"/>
          <w:szCs w:val="24"/>
        </w:rPr>
        <w:t xml:space="preserve"> of female users, which could have implications for interpreting overall customer perceptions of digital banking services.</w:t>
      </w:r>
    </w:p>
    <w:p w14:paraId="07E9FC21" w14:textId="7F853ADC" w:rsidR="000A4496" w:rsidRPr="00E275EF" w:rsidRDefault="00A53C77">
      <w:pPr>
        <w:rPr>
          <w:rFonts w:ascii="Times New Roman" w:hAnsi="Times New Roman" w:cs="Times New Roman"/>
          <w:noProof/>
        </w:rPr>
      </w:pPr>
      <w:r w:rsidRPr="00E275EF">
        <w:rPr>
          <w:rFonts w:ascii="Times New Roman" w:hAnsi="Times New Roman" w:cs="Times New Roman"/>
          <w:noProof/>
        </w:rPr>
        <w:drawing>
          <wp:inline distT="0" distB="0" distL="0" distR="0" wp14:anchorId="4B65CD92" wp14:editId="3104F85B">
            <wp:extent cx="5731510" cy="2413000"/>
            <wp:effectExtent l="0" t="0" r="2540" b="6350"/>
            <wp:docPr id="1446598059" name="Picture 4" descr="Forms response chart. Question title: Q3. How long have you been using digital banking services?.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Q3. How long have you been using digital banking services?. Number of responses: 4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1D4E6B2" w14:textId="4EB4996C" w:rsidR="00847091" w:rsidRPr="00E275EF" w:rsidRDefault="00847091" w:rsidP="00847091">
      <w:pPr>
        <w:jc w:val="both"/>
        <w:rPr>
          <w:rFonts w:ascii="Times New Roman" w:hAnsi="Times New Roman" w:cs="Times New Roman"/>
          <w:sz w:val="24"/>
          <w:szCs w:val="24"/>
        </w:rPr>
      </w:pPr>
      <w:r w:rsidRPr="00E275EF">
        <w:rPr>
          <w:rFonts w:ascii="Times New Roman" w:hAnsi="Times New Roman" w:cs="Times New Roman"/>
          <w:sz w:val="24"/>
          <w:szCs w:val="24"/>
        </w:rPr>
        <w:t xml:space="preserve">The </w:t>
      </w:r>
      <w:r w:rsidR="00196A3C" w:rsidRPr="00E275EF">
        <w:rPr>
          <w:rFonts w:ascii="Times New Roman" w:hAnsi="Times New Roman" w:cs="Times New Roman"/>
          <w:sz w:val="24"/>
          <w:szCs w:val="24"/>
        </w:rPr>
        <w:t>period</w:t>
      </w:r>
      <w:r w:rsidRPr="00E275EF">
        <w:rPr>
          <w:rFonts w:ascii="Times New Roman" w:hAnsi="Times New Roman" w:cs="Times New Roman"/>
          <w:sz w:val="24"/>
          <w:szCs w:val="24"/>
        </w:rPr>
        <w:t xml:space="preserve"> of digital banking usage among respondents </w:t>
      </w:r>
      <w:r w:rsidR="00196A3C" w:rsidRPr="00E275EF">
        <w:rPr>
          <w:rFonts w:ascii="Times New Roman" w:hAnsi="Times New Roman" w:cs="Times New Roman"/>
          <w:sz w:val="24"/>
          <w:szCs w:val="24"/>
        </w:rPr>
        <w:t>shows</w:t>
      </w:r>
      <w:r w:rsidRPr="00E275EF">
        <w:rPr>
          <w:rFonts w:ascii="Times New Roman" w:hAnsi="Times New Roman" w:cs="Times New Roman"/>
          <w:sz w:val="24"/>
          <w:szCs w:val="24"/>
        </w:rPr>
        <w:t xml:space="preserve"> that a substantial </w:t>
      </w:r>
      <w:r w:rsidR="00196A3C" w:rsidRPr="00E275EF">
        <w:rPr>
          <w:rFonts w:ascii="Times New Roman" w:hAnsi="Times New Roman" w:cs="Times New Roman"/>
          <w:sz w:val="24"/>
          <w:szCs w:val="24"/>
        </w:rPr>
        <w:t>ratio</w:t>
      </w:r>
      <w:r w:rsidRPr="00E275EF">
        <w:rPr>
          <w:rFonts w:ascii="Times New Roman" w:hAnsi="Times New Roman" w:cs="Times New Roman"/>
          <w:sz w:val="24"/>
          <w:szCs w:val="24"/>
        </w:rPr>
        <w:t xml:space="preserve"> of participants are experienced users. A majority (48.9%) </w:t>
      </w:r>
      <w:r w:rsidR="00196A3C" w:rsidRPr="00E275EF">
        <w:rPr>
          <w:rFonts w:ascii="Times New Roman" w:hAnsi="Times New Roman" w:cs="Times New Roman"/>
          <w:sz w:val="24"/>
          <w:szCs w:val="24"/>
        </w:rPr>
        <w:t>have been</w:t>
      </w:r>
      <w:r w:rsidRPr="00E275EF">
        <w:rPr>
          <w:rFonts w:ascii="Times New Roman" w:hAnsi="Times New Roman" w:cs="Times New Roman"/>
          <w:sz w:val="24"/>
          <w:szCs w:val="24"/>
        </w:rPr>
        <w:t xml:space="preserve"> using digital banking services for more than five years, </w:t>
      </w:r>
      <w:r w:rsidR="00196A3C" w:rsidRPr="00E275EF">
        <w:rPr>
          <w:rFonts w:ascii="Times New Roman" w:hAnsi="Times New Roman" w:cs="Times New Roman"/>
          <w:sz w:val="24"/>
          <w:szCs w:val="24"/>
        </w:rPr>
        <w:t>indicating</w:t>
      </w:r>
      <w:r w:rsidRPr="00E275EF">
        <w:rPr>
          <w:rFonts w:ascii="Times New Roman" w:hAnsi="Times New Roman" w:cs="Times New Roman"/>
          <w:sz w:val="24"/>
          <w:szCs w:val="24"/>
        </w:rPr>
        <w:t xml:space="preserve"> </w:t>
      </w:r>
      <w:r w:rsidR="0083278B" w:rsidRPr="00E275EF">
        <w:rPr>
          <w:rFonts w:ascii="Times New Roman" w:hAnsi="Times New Roman" w:cs="Times New Roman"/>
          <w:sz w:val="24"/>
          <w:szCs w:val="24"/>
        </w:rPr>
        <w:t xml:space="preserve">a </w:t>
      </w:r>
      <w:r w:rsidR="00196A3C" w:rsidRPr="00E275EF">
        <w:rPr>
          <w:rFonts w:ascii="Times New Roman" w:hAnsi="Times New Roman" w:cs="Times New Roman"/>
          <w:sz w:val="24"/>
          <w:szCs w:val="24"/>
        </w:rPr>
        <w:t>major</w:t>
      </w:r>
      <w:r w:rsidR="0083278B" w:rsidRPr="00E275EF">
        <w:rPr>
          <w:rFonts w:ascii="Times New Roman" w:hAnsi="Times New Roman" w:cs="Times New Roman"/>
          <w:sz w:val="24"/>
          <w:szCs w:val="24"/>
        </w:rPr>
        <w:t xml:space="preserve"> level</w:t>
      </w:r>
      <w:r w:rsidRPr="00E275EF">
        <w:rPr>
          <w:rFonts w:ascii="Times New Roman" w:hAnsi="Times New Roman" w:cs="Times New Roman"/>
          <w:sz w:val="24"/>
          <w:szCs w:val="24"/>
        </w:rPr>
        <w:t xml:space="preserve"> of familiarity with these platforms. This is followed by 28.9% of respondents who have been using such services for 3–5 years. In contrast, </w:t>
      </w:r>
      <w:r w:rsidR="00196A3C" w:rsidRPr="00E275EF">
        <w:rPr>
          <w:rFonts w:ascii="Times New Roman" w:hAnsi="Times New Roman" w:cs="Times New Roman"/>
          <w:sz w:val="24"/>
          <w:szCs w:val="24"/>
        </w:rPr>
        <w:lastRenderedPageBreak/>
        <w:t>minor</w:t>
      </w:r>
      <w:r w:rsidRPr="00E275EF">
        <w:rPr>
          <w:rFonts w:ascii="Times New Roman" w:hAnsi="Times New Roman" w:cs="Times New Roman"/>
          <w:sz w:val="24"/>
          <w:szCs w:val="24"/>
        </w:rPr>
        <w:t xml:space="preserve"> and equal proportions (11.1% each) reported usage of less than one year and between 1</w:t>
      </w:r>
      <w:r w:rsidR="00A466E6" w:rsidRPr="00E275EF">
        <w:rPr>
          <w:rFonts w:ascii="Times New Roman" w:hAnsi="Times New Roman" w:cs="Times New Roman"/>
          <w:sz w:val="24"/>
          <w:szCs w:val="24"/>
        </w:rPr>
        <w:t xml:space="preserve"> </w:t>
      </w:r>
      <w:r w:rsidR="00196A3C" w:rsidRPr="00E275EF">
        <w:rPr>
          <w:rFonts w:ascii="Times New Roman" w:hAnsi="Times New Roman" w:cs="Times New Roman"/>
          <w:sz w:val="24"/>
          <w:szCs w:val="24"/>
        </w:rPr>
        <w:t xml:space="preserve">and </w:t>
      </w:r>
      <w:r w:rsidRPr="00E275EF">
        <w:rPr>
          <w:rFonts w:ascii="Times New Roman" w:hAnsi="Times New Roman" w:cs="Times New Roman"/>
          <w:sz w:val="24"/>
          <w:szCs w:val="24"/>
        </w:rPr>
        <w:t>3 years.</w:t>
      </w:r>
    </w:p>
    <w:p w14:paraId="4A2E62D2" w14:textId="69DF4F16" w:rsidR="00F07B04" w:rsidRPr="00E275EF" w:rsidRDefault="00847091" w:rsidP="006354C6">
      <w:pPr>
        <w:jc w:val="both"/>
        <w:rPr>
          <w:rFonts w:ascii="Times New Roman" w:hAnsi="Times New Roman" w:cs="Times New Roman"/>
          <w:sz w:val="24"/>
          <w:szCs w:val="24"/>
        </w:rPr>
      </w:pPr>
      <w:r w:rsidRPr="00E275EF">
        <w:rPr>
          <w:rFonts w:ascii="Times New Roman" w:hAnsi="Times New Roman" w:cs="Times New Roman"/>
          <w:sz w:val="24"/>
          <w:szCs w:val="24"/>
        </w:rPr>
        <w:t xml:space="preserve">This distribution </w:t>
      </w:r>
      <w:r w:rsidR="00196A3C" w:rsidRPr="00E275EF">
        <w:rPr>
          <w:rFonts w:ascii="Times New Roman" w:hAnsi="Times New Roman" w:cs="Times New Roman"/>
          <w:sz w:val="24"/>
          <w:szCs w:val="24"/>
        </w:rPr>
        <w:t>indicates</w:t>
      </w:r>
      <w:r w:rsidRPr="00E275EF">
        <w:rPr>
          <w:rFonts w:ascii="Times New Roman" w:hAnsi="Times New Roman" w:cs="Times New Roman"/>
          <w:sz w:val="24"/>
          <w:szCs w:val="24"/>
        </w:rPr>
        <w:t xml:space="preserve"> that most respondents possess </w:t>
      </w:r>
      <w:r w:rsidR="009660E8" w:rsidRPr="00E275EF">
        <w:rPr>
          <w:rFonts w:ascii="Times New Roman" w:hAnsi="Times New Roman" w:cs="Times New Roman"/>
          <w:sz w:val="24"/>
          <w:szCs w:val="24"/>
        </w:rPr>
        <w:t>experience</w:t>
      </w:r>
      <w:r w:rsidRPr="00E275EF">
        <w:rPr>
          <w:rFonts w:ascii="Times New Roman" w:hAnsi="Times New Roman" w:cs="Times New Roman"/>
          <w:sz w:val="24"/>
          <w:szCs w:val="24"/>
        </w:rPr>
        <w:t xml:space="preserve"> with digital banking, which </w:t>
      </w:r>
      <w:r w:rsidR="00FA4053" w:rsidRPr="00E275EF">
        <w:rPr>
          <w:rFonts w:ascii="Times New Roman" w:hAnsi="Times New Roman" w:cs="Times New Roman"/>
          <w:sz w:val="24"/>
          <w:szCs w:val="24"/>
        </w:rPr>
        <w:t>develops</w:t>
      </w:r>
      <w:r w:rsidRPr="00E275EF">
        <w:rPr>
          <w:rFonts w:ascii="Times New Roman" w:hAnsi="Times New Roman" w:cs="Times New Roman"/>
          <w:sz w:val="24"/>
          <w:szCs w:val="24"/>
        </w:rPr>
        <w:t xml:space="preserve"> the </w:t>
      </w:r>
      <w:r w:rsidR="004B5D0E" w:rsidRPr="00E275EF">
        <w:rPr>
          <w:rFonts w:ascii="Times New Roman" w:hAnsi="Times New Roman" w:cs="Times New Roman"/>
          <w:sz w:val="24"/>
          <w:szCs w:val="24"/>
        </w:rPr>
        <w:t>dependability</w:t>
      </w:r>
      <w:r w:rsidRPr="00E275EF">
        <w:rPr>
          <w:rFonts w:ascii="Times New Roman" w:hAnsi="Times New Roman" w:cs="Times New Roman"/>
          <w:sz w:val="24"/>
          <w:szCs w:val="24"/>
        </w:rPr>
        <w:t xml:space="preserve"> of their responses in </w:t>
      </w:r>
      <w:r w:rsidR="00FA4053" w:rsidRPr="00E275EF">
        <w:rPr>
          <w:rFonts w:ascii="Times New Roman" w:hAnsi="Times New Roman" w:cs="Times New Roman"/>
          <w:sz w:val="24"/>
          <w:szCs w:val="24"/>
        </w:rPr>
        <w:t>assessing</w:t>
      </w:r>
      <w:r w:rsidRPr="00E275EF">
        <w:rPr>
          <w:rFonts w:ascii="Times New Roman" w:hAnsi="Times New Roman" w:cs="Times New Roman"/>
          <w:sz w:val="24"/>
          <w:szCs w:val="24"/>
        </w:rPr>
        <w:t xml:space="preserve"> ease of use, usefulness, and overall satisfaction.</w:t>
      </w:r>
    </w:p>
    <w:p w14:paraId="236E97AF" w14:textId="6AFCC947" w:rsidR="000A4496" w:rsidRPr="00E275EF" w:rsidRDefault="00D03C85" w:rsidP="00F47698">
      <w:pPr>
        <w:pStyle w:val="Heading1"/>
        <w:rPr>
          <w:rFonts w:ascii="Times New Roman" w:hAnsi="Times New Roman" w:cs="Times New Roman"/>
          <w:sz w:val="28"/>
          <w:szCs w:val="28"/>
        </w:rPr>
      </w:pPr>
      <w:bookmarkStart w:id="29" w:name="_Toc227439930"/>
      <w:r w:rsidRPr="00E275EF">
        <w:rPr>
          <w:rFonts w:ascii="Times New Roman" w:hAnsi="Times New Roman" w:cs="Times New Roman"/>
          <w:sz w:val="28"/>
          <w:szCs w:val="28"/>
        </w:rPr>
        <w:t>1.10.</w:t>
      </w:r>
      <w:r w:rsidR="002A6188" w:rsidRPr="00E275EF">
        <w:rPr>
          <w:rFonts w:ascii="Times New Roman" w:hAnsi="Times New Roman" w:cs="Times New Roman"/>
          <w:sz w:val="28"/>
          <w:szCs w:val="28"/>
        </w:rPr>
        <w:t>2 Digital Banking usage</w:t>
      </w:r>
      <w:bookmarkEnd w:id="29"/>
    </w:p>
    <w:p w14:paraId="608522D3" w14:textId="19C9BF44" w:rsidR="000A4496" w:rsidRPr="00E275EF" w:rsidRDefault="002A6188">
      <w:pPr>
        <w:rPr>
          <w:rFonts w:ascii="Times New Roman" w:hAnsi="Times New Roman" w:cs="Times New Roman"/>
          <w:noProof/>
        </w:rPr>
      </w:pPr>
      <w:r w:rsidRPr="00E275EF">
        <w:rPr>
          <w:rFonts w:ascii="Times New Roman" w:hAnsi="Times New Roman" w:cs="Times New Roman"/>
          <w:noProof/>
        </w:rPr>
        <w:drawing>
          <wp:inline distT="0" distB="0" distL="0" distR="0" wp14:anchorId="256AB98E" wp14:editId="1D43B832">
            <wp:extent cx="5731510" cy="2413000"/>
            <wp:effectExtent l="0" t="0" r="2540" b="6350"/>
            <wp:docPr id="114092111" name="Picture 5" descr="Forms response chart. Question title: Q4. Which digital banking service do you use most often?  .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Q4. Which digital banking service do you use most often?  . Number of responses: 4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3CD3097" w14:textId="4F4513C8" w:rsidR="001C01CC" w:rsidRPr="00E275EF" w:rsidRDefault="001C01CC" w:rsidP="001C01CC">
      <w:pPr>
        <w:jc w:val="both"/>
        <w:rPr>
          <w:rFonts w:ascii="Times New Roman" w:hAnsi="Times New Roman" w:cs="Times New Roman"/>
          <w:sz w:val="24"/>
          <w:szCs w:val="24"/>
        </w:rPr>
      </w:pPr>
      <w:r w:rsidRPr="00E275EF">
        <w:rPr>
          <w:rFonts w:ascii="Times New Roman" w:hAnsi="Times New Roman" w:cs="Times New Roman"/>
          <w:sz w:val="24"/>
          <w:szCs w:val="24"/>
        </w:rPr>
        <w:t xml:space="preserve">The distribution of digital banking usage channels indicates that mobile banking applications are the </w:t>
      </w:r>
      <w:r w:rsidR="009703E3" w:rsidRPr="00E275EF">
        <w:rPr>
          <w:rFonts w:ascii="Times New Roman" w:hAnsi="Times New Roman" w:cs="Times New Roman"/>
          <w:sz w:val="24"/>
          <w:szCs w:val="24"/>
        </w:rPr>
        <w:t>major</w:t>
      </w:r>
      <w:r w:rsidRPr="00E275EF">
        <w:rPr>
          <w:rFonts w:ascii="Times New Roman" w:hAnsi="Times New Roman" w:cs="Times New Roman"/>
          <w:sz w:val="24"/>
          <w:szCs w:val="24"/>
        </w:rPr>
        <w:t xml:space="preserve"> platform among respondents. A clear majority (66.7%) </w:t>
      </w:r>
      <w:r w:rsidR="009703E3" w:rsidRPr="00E275EF">
        <w:rPr>
          <w:rFonts w:ascii="Times New Roman" w:hAnsi="Times New Roman" w:cs="Times New Roman"/>
          <w:sz w:val="24"/>
          <w:szCs w:val="24"/>
        </w:rPr>
        <w:t>informed</w:t>
      </w:r>
      <w:r w:rsidRPr="00E275EF">
        <w:rPr>
          <w:rFonts w:ascii="Times New Roman" w:hAnsi="Times New Roman" w:cs="Times New Roman"/>
          <w:sz w:val="24"/>
          <w:szCs w:val="24"/>
        </w:rPr>
        <w:t xml:space="preserve"> primarily using mobile banking apps, while 28.9% indicated that they use both mobile and online banking services. In contrast, only a small proportion (4.4%) rely </w:t>
      </w:r>
      <w:r w:rsidR="009703E3" w:rsidRPr="00E275EF">
        <w:rPr>
          <w:rFonts w:ascii="Times New Roman" w:hAnsi="Times New Roman" w:cs="Times New Roman"/>
          <w:sz w:val="24"/>
          <w:szCs w:val="24"/>
        </w:rPr>
        <w:t>completely</w:t>
      </w:r>
      <w:r w:rsidRPr="00E275EF">
        <w:rPr>
          <w:rFonts w:ascii="Times New Roman" w:hAnsi="Times New Roman" w:cs="Times New Roman"/>
          <w:sz w:val="24"/>
          <w:szCs w:val="24"/>
        </w:rPr>
        <w:t xml:space="preserve"> on online banking websites.</w:t>
      </w:r>
    </w:p>
    <w:p w14:paraId="1AAE69D1" w14:textId="155ADF69" w:rsidR="00081D7C" w:rsidRPr="00E275EF" w:rsidRDefault="001C01CC" w:rsidP="0099266F">
      <w:pPr>
        <w:jc w:val="both"/>
        <w:rPr>
          <w:rFonts w:ascii="Times New Roman" w:hAnsi="Times New Roman" w:cs="Times New Roman"/>
          <w:sz w:val="24"/>
          <w:szCs w:val="24"/>
        </w:rPr>
      </w:pPr>
      <w:r w:rsidRPr="00E275EF">
        <w:rPr>
          <w:rFonts w:ascii="Times New Roman" w:hAnsi="Times New Roman" w:cs="Times New Roman"/>
          <w:sz w:val="24"/>
          <w:szCs w:val="24"/>
        </w:rPr>
        <w:t xml:space="preserve">This </w:t>
      </w:r>
      <w:r w:rsidR="009703E3" w:rsidRPr="00E275EF">
        <w:rPr>
          <w:rFonts w:ascii="Times New Roman" w:hAnsi="Times New Roman" w:cs="Times New Roman"/>
          <w:sz w:val="24"/>
          <w:szCs w:val="24"/>
        </w:rPr>
        <w:t>data</w:t>
      </w:r>
      <w:r w:rsidRPr="00E275EF">
        <w:rPr>
          <w:rFonts w:ascii="Times New Roman" w:hAnsi="Times New Roman" w:cs="Times New Roman"/>
          <w:sz w:val="24"/>
          <w:szCs w:val="24"/>
        </w:rPr>
        <w:t xml:space="preserve"> </w:t>
      </w:r>
      <w:r w:rsidR="009703E3" w:rsidRPr="00E275EF">
        <w:rPr>
          <w:rFonts w:ascii="Times New Roman" w:hAnsi="Times New Roman" w:cs="Times New Roman"/>
          <w:sz w:val="24"/>
          <w:szCs w:val="24"/>
        </w:rPr>
        <w:t>implies</w:t>
      </w:r>
      <w:r w:rsidRPr="00E275EF">
        <w:rPr>
          <w:rFonts w:ascii="Times New Roman" w:hAnsi="Times New Roman" w:cs="Times New Roman"/>
          <w:sz w:val="24"/>
          <w:szCs w:val="24"/>
        </w:rPr>
        <w:t xml:space="preserve"> a strong user preference for mobile-based banking, </w:t>
      </w:r>
      <w:r w:rsidR="0083278B" w:rsidRPr="00E275EF">
        <w:rPr>
          <w:rFonts w:ascii="Times New Roman" w:hAnsi="Times New Roman" w:cs="Times New Roman"/>
          <w:sz w:val="24"/>
          <w:szCs w:val="24"/>
        </w:rPr>
        <w:t>due to</w:t>
      </w:r>
      <w:r w:rsidRPr="00E275EF">
        <w:rPr>
          <w:rFonts w:ascii="Times New Roman" w:hAnsi="Times New Roman" w:cs="Times New Roman"/>
          <w:sz w:val="24"/>
          <w:szCs w:val="24"/>
        </w:rPr>
        <w:t xml:space="preserve"> its convenience, accessibility, and ease of use, </w:t>
      </w:r>
      <w:r w:rsidR="009703E3" w:rsidRPr="00E275EF">
        <w:rPr>
          <w:rFonts w:ascii="Times New Roman" w:hAnsi="Times New Roman" w:cs="Times New Roman"/>
          <w:sz w:val="24"/>
          <w:szCs w:val="24"/>
        </w:rPr>
        <w:t>highlighting</w:t>
      </w:r>
      <w:r w:rsidRPr="00E275EF">
        <w:rPr>
          <w:rFonts w:ascii="Times New Roman" w:hAnsi="Times New Roman" w:cs="Times New Roman"/>
          <w:sz w:val="24"/>
          <w:szCs w:val="24"/>
        </w:rPr>
        <w:t xml:space="preserve"> the growing importance of mobile platforms in delivering digital banking services.</w:t>
      </w:r>
    </w:p>
    <w:p w14:paraId="77FE4DF7" w14:textId="602C45FC" w:rsidR="00573CA4" w:rsidRPr="00E275EF" w:rsidRDefault="002A6188">
      <w:pPr>
        <w:rPr>
          <w:rFonts w:ascii="Times New Roman" w:hAnsi="Times New Roman" w:cs="Times New Roman"/>
          <w:sz w:val="24"/>
          <w:szCs w:val="24"/>
        </w:rPr>
      </w:pPr>
      <w:r w:rsidRPr="00E275EF">
        <w:rPr>
          <w:rFonts w:ascii="Times New Roman" w:hAnsi="Times New Roman" w:cs="Times New Roman"/>
          <w:noProof/>
        </w:rPr>
        <w:drawing>
          <wp:inline distT="0" distB="0" distL="0" distR="0" wp14:anchorId="1D85CDB5" wp14:editId="3F72598D">
            <wp:extent cx="5731510" cy="2413000"/>
            <wp:effectExtent l="0" t="0" r="2540" b="6350"/>
            <wp:docPr id="2111820689" name="Picture 6" descr="Forms response chart. Question title: Q5. How often do you use digital banking services?  .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Q5. How often do you use digital banking services?  . Number of responses: 4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2D5DF20" w14:textId="53646478" w:rsidR="003F4788" w:rsidRPr="00E275EF" w:rsidRDefault="003F4788" w:rsidP="00F01EEF">
      <w:pPr>
        <w:jc w:val="both"/>
        <w:rPr>
          <w:rFonts w:ascii="Times New Roman" w:hAnsi="Times New Roman" w:cs="Times New Roman"/>
          <w:sz w:val="24"/>
          <w:szCs w:val="24"/>
        </w:rPr>
      </w:pPr>
      <w:r w:rsidRPr="00E275EF">
        <w:rPr>
          <w:rFonts w:ascii="Times New Roman" w:hAnsi="Times New Roman" w:cs="Times New Roman"/>
          <w:sz w:val="24"/>
          <w:szCs w:val="24"/>
        </w:rPr>
        <w:t xml:space="preserve">The frequency of digital banking usage reveals </w:t>
      </w:r>
      <w:r w:rsidR="00AD4B84" w:rsidRPr="00E275EF">
        <w:rPr>
          <w:rFonts w:ascii="Times New Roman" w:hAnsi="Times New Roman" w:cs="Times New Roman"/>
          <w:sz w:val="24"/>
          <w:szCs w:val="24"/>
        </w:rPr>
        <w:t>a</w:t>
      </w:r>
      <w:r w:rsidR="0083278B" w:rsidRPr="00E275EF">
        <w:rPr>
          <w:rFonts w:ascii="Times New Roman" w:hAnsi="Times New Roman" w:cs="Times New Roman"/>
          <w:sz w:val="24"/>
          <w:szCs w:val="24"/>
        </w:rPr>
        <w:t xml:space="preserve"> </w:t>
      </w:r>
      <w:r w:rsidR="00AD4B84" w:rsidRPr="00E275EF">
        <w:rPr>
          <w:rFonts w:ascii="Times New Roman" w:hAnsi="Times New Roman" w:cs="Times New Roman"/>
          <w:sz w:val="24"/>
          <w:szCs w:val="24"/>
        </w:rPr>
        <w:t>superior</w:t>
      </w:r>
      <w:r w:rsidR="0083278B" w:rsidRPr="00E275EF">
        <w:rPr>
          <w:rFonts w:ascii="Times New Roman" w:hAnsi="Times New Roman" w:cs="Times New Roman"/>
          <w:sz w:val="24"/>
          <w:szCs w:val="24"/>
        </w:rPr>
        <w:t xml:space="preserve"> level</w:t>
      </w:r>
      <w:r w:rsidRPr="00E275EF">
        <w:rPr>
          <w:rFonts w:ascii="Times New Roman" w:hAnsi="Times New Roman" w:cs="Times New Roman"/>
          <w:sz w:val="24"/>
          <w:szCs w:val="24"/>
        </w:rPr>
        <w:t xml:space="preserve"> of engagement among respondents. </w:t>
      </w:r>
      <w:r w:rsidR="00F01EEF" w:rsidRPr="00E275EF">
        <w:rPr>
          <w:rFonts w:ascii="Times New Roman" w:hAnsi="Times New Roman" w:cs="Times New Roman"/>
          <w:sz w:val="24"/>
          <w:szCs w:val="24"/>
        </w:rPr>
        <w:t>Most</w:t>
      </w:r>
      <w:r w:rsidRPr="00E275EF">
        <w:rPr>
          <w:rFonts w:ascii="Times New Roman" w:hAnsi="Times New Roman" w:cs="Times New Roman"/>
          <w:sz w:val="24"/>
          <w:szCs w:val="24"/>
        </w:rPr>
        <w:t xml:space="preserve"> participants reported using digital banking several times a week (42.2%), </w:t>
      </w:r>
      <w:r w:rsidRPr="00E275EF">
        <w:rPr>
          <w:rFonts w:ascii="Times New Roman" w:hAnsi="Times New Roman" w:cs="Times New Roman"/>
          <w:sz w:val="24"/>
          <w:szCs w:val="24"/>
        </w:rPr>
        <w:lastRenderedPageBreak/>
        <w:t xml:space="preserve">closely followed by those who access these services </w:t>
      </w:r>
      <w:r w:rsidR="00F01EEF" w:rsidRPr="00E275EF">
        <w:rPr>
          <w:rFonts w:ascii="Times New Roman" w:hAnsi="Times New Roman" w:cs="Times New Roman"/>
          <w:sz w:val="24"/>
          <w:szCs w:val="24"/>
        </w:rPr>
        <w:t>daily</w:t>
      </w:r>
      <w:r w:rsidRPr="00E275EF">
        <w:rPr>
          <w:rFonts w:ascii="Times New Roman" w:hAnsi="Times New Roman" w:cs="Times New Roman"/>
          <w:sz w:val="24"/>
          <w:szCs w:val="24"/>
        </w:rPr>
        <w:t xml:space="preserve"> (40%). A smaller proportion </w:t>
      </w:r>
      <w:r w:rsidR="00AD4B84" w:rsidRPr="00E275EF">
        <w:rPr>
          <w:rFonts w:ascii="Times New Roman" w:hAnsi="Times New Roman" w:cs="Times New Roman"/>
          <w:sz w:val="24"/>
          <w:szCs w:val="24"/>
        </w:rPr>
        <w:t>indicated</w:t>
      </w:r>
      <w:r w:rsidRPr="00E275EF">
        <w:rPr>
          <w:rFonts w:ascii="Times New Roman" w:hAnsi="Times New Roman" w:cs="Times New Roman"/>
          <w:sz w:val="24"/>
          <w:szCs w:val="24"/>
        </w:rPr>
        <w:t xml:space="preserve"> usage once a week (11.1%), while 4.4% reported using digital banking a few times a month. Only a </w:t>
      </w:r>
      <w:r w:rsidR="00AD4B84" w:rsidRPr="00E275EF">
        <w:rPr>
          <w:rFonts w:ascii="Times New Roman" w:hAnsi="Times New Roman" w:cs="Times New Roman"/>
          <w:sz w:val="24"/>
          <w:szCs w:val="24"/>
        </w:rPr>
        <w:t>nominal</w:t>
      </w:r>
      <w:r w:rsidRPr="00E275EF">
        <w:rPr>
          <w:rFonts w:ascii="Times New Roman" w:hAnsi="Times New Roman" w:cs="Times New Roman"/>
          <w:sz w:val="24"/>
          <w:szCs w:val="24"/>
        </w:rPr>
        <w:t xml:space="preserve"> percentage (2.2%) </w:t>
      </w:r>
      <w:r w:rsidR="00F94079" w:rsidRPr="00E275EF">
        <w:rPr>
          <w:rFonts w:ascii="Times New Roman" w:hAnsi="Times New Roman" w:cs="Times New Roman"/>
          <w:sz w:val="24"/>
          <w:szCs w:val="24"/>
        </w:rPr>
        <w:t>said</w:t>
      </w:r>
      <w:r w:rsidRPr="00E275EF">
        <w:rPr>
          <w:rFonts w:ascii="Times New Roman" w:hAnsi="Times New Roman" w:cs="Times New Roman"/>
          <w:sz w:val="24"/>
          <w:szCs w:val="24"/>
        </w:rPr>
        <w:t xml:space="preserve"> that they rarely use such services.</w:t>
      </w:r>
    </w:p>
    <w:p w14:paraId="5203668D" w14:textId="6A46649C" w:rsidR="00573CA4" w:rsidRPr="00E275EF" w:rsidRDefault="003F4788" w:rsidP="00F01EEF">
      <w:pPr>
        <w:jc w:val="both"/>
        <w:rPr>
          <w:rFonts w:ascii="Times New Roman" w:hAnsi="Times New Roman" w:cs="Times New Roman"/>
          <w:sz w:val="24"/>
          <w:szCs w:val="24"/>
        </w:rPr>
      </w:pPr>
      <w:r w:rsidRPr="00E275EF">
        <w:rPr>
          <w:rFonts w:ascii="Times New Roman" w:hAnsi="Times New Roman" w:cs="Times New Roman"/>
          <w:sz w:val="24"/>
          <w:szCs w:val="24"/>
        </w:rPr>
        <w:t xml:space="preserve">A clear trend is </w:t>
      </w:r>
      <w:r w:rsidR="00B875A0" w:rsidRPr="00E275EF">
        <w:rPr>
          <w:rFonts w:ascii="Times New Roman" w:hAnsi="Times New Roman" w:cs="Times New Roman"/>
          <w:sz w:val="24"/>
          <w:szCs w:val="24"/>
        </w:rPr>
        <w:t>manifest</w:t>
      </w:r>
      <w:r w:rsidRPr="00E275EF">
        <w:rPr>
          <w:rFonts w:ascii="Times New Roman" w:hAnsi="Times New Roman" w:cs="Times New Roman"/>
          <w:sz w:val="24"/>
          <w:szCs w:val="24"/>
        </w:rPr>
        <w:t xml:space="preserve">, </w:t>
      </w:r>
      <w:r w:rsidR="00F94079" w:rsidRPr="00E275EF">
        <w:rPr>
          <w:rFonts w:ascii="Times New Roman" w:hAnsi="Times New Roman" w:cs="Times New Roman"/>
          <w:sz w:val="24"/>
          <w:szCs w:val="24"/>
        </w:rPr>
        <w:t>proving</w:t>
      </w:r>
      <w:r w:rsidRPr="00E275EF">
        <w:rPr>
          <w:rFonts w:ascii="Times New Roman" w:hAnsi="Times New Roman" w:cs="Times New Roman"/>
          <w:sz w:val="24"/>
          <w:szCs w:val="24"/>
        </w:rPr>
        <w:t xml:space="preserve"> that digital banking has become an integral part of users’ daily financial activities. This indicates a strong level of user familiarity and comfort with digital banking systems, reflecting a positive perception of usability and convenience.</w:t>
      </w:r>
    </w:p>
    <w:p w14:paraId="1F50E9FC" w14:textId="4C807125" w:rsidR="00081D7C" w:rsidRPr="00E275EF" w:rsidRDefault="00081D7C">
      <w:pPr>
        <w:rPr>
          <w:rFonts w:ascii="Times New Roman" w:hAnsi="Times New Roman" w:cs="Times New Roman"/>
          <w:sz w:val="24"/>
          <w:szCs w:val="24"/>
        </w:rPr>
      </w:pPr>
      <w:r w:rsidRPr="00E275EF">
        <w:rPr>
          <w:rFonts w:ascii="Times New Roman" w:hAnsi="Times New Roman" w:cs="Times New Roman"/>
          <w:noProof/>
        </w:rPr>
        <w:drawing>
          <wp:inline distT="0" distB="0" distL="0" distR="0" wp14:anchorId="4CDB5976" wp14:editId="6CB47428">
            <wp:extent cx="5731510" cy="2413000"/>
            <wp:effectExtent l="0" t="0" r="2540" b="6350"/>
            <wp:docPr id="391040153" name="Picture 7" descr="Forms response chart. Question title: Q6. What is the main purpose of using digital banking?  .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Q6. What is the main purpose of using digital banking?  . Number of responses: 4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FE054DC" w14:textId="3151CC36" w:rsidR="00F01EEF" w:rsidRPr="00E275EF" w:rsidRDefault="00F01EEF" w:rsidP="00F01EEF">
      <w:pPr>
        <w:jc w:val="both"/>
        <w:rPr>
          <w:rFonts w:ascii="Times New Roman" w:hAnsi="Times New Roman" w:cs="Times New Roman"/>
          <w:sz w:val="24"/>
          <w:szCs w:val="24"/>
        </w:rPr>
      </w:pPr>
      <w:r w:rsidRPr="00E275EF">
        <w:rPr>
          <w:rFonts w:ascii="Times New Roman" w:hAnsi="Times New Roman" w:cs="Times New Roman"/>
          <w:sz w:val="24"/>
          <w:szCs w:val="24"/>
        </w:rPr>
        <w:t xml:space="preserve">The distribution of usage purposes indicates that digital banking is </w:t>
      </w:r>
      <w:r w:rsidR="00FA2AC0" w:rsidRPr="00E275EF">
        <w:rPr>
          <w:rFonts w:ascii="Times New Roman" w:hAnsi="Times New Roman" w:cs="Times New Roman"/>
          <w:sz w:val="24"/>
          <w:szCs w:val="24"/>
        </w:rPr>
        <w:t>used</w:t>
      </w:r>
      <w:r w:rsidRPr="00E275EF">
        <w:rPr>
          <w:rFonts w:ascii="Times New Roman" w:hAnsi="Times New Roman" w:cs="Times New Roman"/>
          <w:sz w:val="24"/>
          <w:szCs w:val="24"/>
        </w:rPr>
        <w:t xml:space="preserve"> for </w:t>
      </w:r>
      <w:r w:rsidR="00694008" w:rsidRPr="00E275EF">
        <w:rPr>
          <w:rFonts w:ascii="Times New Roman" w:hAnsi="Times New Roman" w:cs="Times New Roman"/>
          <w:sz w:val="24"/>
          <w:szCs w:val="24"/>
        </w:rPr>
        <w:t>an</w:t>
      </w:r>
      <w:r w:rsidRPr="00E275EF">
        <w:rPr>
          <w:rFonts w:ascii="Times New Roman" w:hAnsi="Times New Roman" w:cs="Times New Roman"/>
          <w:sz w:val="24"/>
          <w:szCs w:val="24"/>
        </w:rPr>
        <w:t xml:space="preserve"> </w:t>
      </w:r>
      <w:r w:rsidR="00694008" w:rsidRPr="00E275EF">
        <w:rPr>
          <w:rFonts w:ascii="Times New Roman" w:hAnsi="Times New Roman" w:cs="Times New Roman"/>
          <w:sz w:val="24"/>
          <w:szCs w:val="24"/>
        </w:rPr>
        <w:t>expansive</w:t>
      </w:r>
      <w:r w:rsidRPr="00E275EF">
        <w:rPr>
          <w:rFonts w:ascii="Times New Roman" w:hAnsi="Times New Roman" w:cs="Times New Roman"/>
          <w:sz w:val="24"/>
          <w:szCs w:val="24"/>
        </w:rPr>
        <w:t xml:space="preserve"> range of financial activities. A </w:t>
      </w:r>
      <w:r w:rsidR="00694008" w:rsidRPr="00E275EF">
        <w:rPr>
          <w:rFonts w:ascii="Times New Roman" w:hAnsi="Times New Roman" w:cs="Times New Roman"/>
          <w:sz w:val="24"/>
          <w:szCs w:val="24"/>
        </w:rPr>
        <w:t>substantial</w:t>
      </w:r>
      <w:r w:rsidRPr="00E275EF">
        <w:rPr>
          <w:rFonts w:ascii="Times New Roman" w:hAnsi="Times New Roman" w:cs="Times New Roman"/>
          <w:sz w:val="24"/>
          <w:szCs w:val="24"/>
        </w:rPr>
        <w:t xml:space="preserve"> majority of respondents (71.1%) selected “all of the above,” </w:t>
      </w:r>
      <w:r w:rsidR="00F94079" w:rsidRPr="00E275EF">
        <w:rPr>
          <w:rFonts w:ascii="Times New Roman" w:hAnsi="Times New Roman" w:cs="Times New Roman"/>
          <w:sz w:val="24"/>
          <w:szCs w:val="24"/>
        </w:rPr>
        <w:t>showing</w:t>
      </w:r>
      <w:r w:rsidRPr="00E275EF">
        <w:rPr>
          <w:rFonts w:ascii="Times New Roman" w:hAnsi="Times New Roman" w:cs="Times New Roman"/>
          <w:sz w:val="24"/>
          <w:szCs w:val="24"/>
        </w:rPr>
        <w:t xml:space="preserve"> that users rely on digital banking for multiple functions, </w:t>
      </w:r>
      <w:r w:rsidR="00694008" w:rsidRPr="00E275EF">
        <w:rPr>
          <w:rFonts w:ascii="Times New Roman" w:hAnsi="Times New Roman" w:cs="Times New Roman"/>
          <w:sz w:val="24"/>
          <w:szCs w:val="24"/>
        </w:rPr>
        <w:t>embracing</w:t>
      </w:r>
      <w:r w:rsidRPr="00E275EF">
        <w:rPr>
          <w:rFonts w:ascii="Times New Roman" w:hAnsi="Times New Roman" w:cs="Times New Roman"/>
          <w:sz w:val="24"/>
          <w:szCs w:val="24"/>
        </w:rPr>
        <w:t xml:space="preserve"> checking balances, making payments, and managing transactions. A </w:t>
      </w:r>
      <w:r w:rsidR="00694008" w:rsidRPr="00E275EF">
        <w:rPr>
          <w:rFonts w:ascii="Times New Roman" w:hAnsi="Times New Roman" w:cs="Times New Roman"/>
          <w:sz w:val="24"/>
          <w:szCs w:val="24"/>
        </w:rPr>
        <w:t>minor</w:t>
      </w:r>
      <w:r w:rsidRPr="00E275EF">
        <w:rPr>
          <w:rFonts w:ascii="Times New Roman" w:hAnsi="Times New Roman" w:cs="Times New Roman"/>
          <w:sz w:val="24"/>
          <w:szCs w:val="24"/>
        </w:rPr>
        <w:t xml:space="preserve"> proportion (13.3%) reported using digital banking primarily for money transfers and payments, while 11.1% indicated checking account balances as their main purpose. Only a minimal percentage (4.4%) </w:t>
      </w:r>
      <w:r w:rsidR="00AF5D67" w:rsidRPr="00E275EF">
        <w:rPr>
          <w:rFonts w:ascii="Times New Roman" w:hAnsi="Times New Roman" w:cs="Times New Roman"/>
          <w:sz w:val="24"/>
          <w:szCs w:val="24"/>
        </w:rPr>
        <w:t>found</w:t>
      </w:r>
      <w:r w:rsidRPr="00E275EF">
        <w:rPr>
          <w:rFonts w:ascii="Times New Roman" w:hAnsi="Times New Roman" w:cs="Times New Roman"/>
          <w:sz w:val="24"/>
          <w:szCs w:val="24"/>
        </w:rPr>
        <w:t xml:space="preserve"> bill payments as their primary use.</w:t>
      </w:r>
    </w:p>
    <w:p w14:paraId="2E26960D" w14:textId="601B0254" w:rsidR="0096553E" w:rsidRPr="00E275EF" w:rsidRDefault="00F01EEF" w:rsidP="00F01EEF">
      <w:pPr>
        <w:jc w:val="both"/>
        <w:rPr>
          <w:rFonts w:ascii="Times New Roman" w:hAnsi="Times New Roman" w:cs="Times New Roman"/>
          <w:sz w:val="24"/>
          <w:szCs w:val="24"/>
        </w:rPr>
      </w:pPr>
      <w:r w:rsidRPr="00E275EF">
        <w:rPr>
          <w:rFonts w:ascii="Times New Roman" w:hAnsi="Times New Roman" w:cs="Times New Roman"/>
          <w:sz w:val="24"/>
          <w:szCs w:val="24"/>
        </w:rPr>
        <w:t xml:space="preserve">This pattern highlights the multifunctional </w:t>
      </w:r>
      <w:r w:rsidR="00694008" w:rsidRPr="00E275EF">
        <w:rPr>
          <w:rFonts w:ascii="Times New Roman" w:hAnsi="Times New Roman" w:cs="Times New Roman"/>
          <w:sz w:val="24"/>
          <w:szCs w:val="24"/>
        </w:rPr>
        <w:t>characteristics</w:t>
      </w:r>
      <w:r w:rsidRPr="00E275EF">
        <w:rPr>
          <w:rFonts w:ascii="Times New Roman" w:hAnsi="Times New Roman" w:cs="Times New Roman"/>
          <w:sz w:val="24"/>
          <w:szCs w:val="24"/>
        </w:rPr>
        <w:t xml:space="preserve"> of digital banking services, suggesting that users perceive these platforms as comprehensive financial tools rather than being limited to a single purpose.</w:t>
      </w:r>
    </w:p>
    <w:p w14:paraId="05939A9B" w14:textId="309577EE" w:rsidR="00573CA4" w:rsidRPr="00E275EF" w:rsidRDefault="00D03C85">
      <w:pPr>
        <w:rPr>
          <w:rFonts w:ascii="Times New Roman" w:hAnsi="Times New Roman" w:cs="Times New Roman"/>
          <w:b/>
          <w:bCs/>
          <w:sz w:val="28"/>
          <w:szCs w:val="28"/>
        </w:rPr>
      </w:pPr>
      <w:bookmarkStart w:id="30" w:name="_Toc227439931"/>
      <w:r w:rsidRPr="00E275EF">
        <w:rPr>
          <w:rStyle w:val="Heading1Char"/>
          <w:rFonts w:ascii="Times New Roman" w:hAnsi="Times New Roman" w:cs="Times New Roman"/>
          <w:sz w:val="28"/>
          <w:szCs w:val="28"/>
        </w:rPr>
        <w:t>1.10.3 S</w:t>
      </w:r>
      <w:r w:rsidR="00081D7C" w:rsidRPr="00E275EF">
        <w:rPr>
          <w:rStyle w:val="Heading1Char"/>
          <w:rFonts w:ascii="Times New Roman" w:hAnsi="Times New Roman" w:cs="Times New Roman"/>
          <w:sz w:val="28"/>
          <w:szCs w:val="28"/>
        </w:rPr>
        <w:t>creening</w:t>
      </w:r>
      <w:bookmarkEnd w:id="30"/>
      <w:r w:rsidR="00081D7C" w:rsidRPr="00E275EF">
        <w:rPr>
          <w:rFonts w:ascii="Times New Roman" w:hAnsi="Times New Roman" w:cs="Times New Roman"/>
          <w:b/>
          <w:bCs/>
          <w:sz w:val="28"/>
          <w:szCs w:val="28"/>
        </w:rPr>
        <w:t xml:space="preserve"> </w:t>
      </w:r>
      <w:r w:rsidR="00E67FB0" w:rsidRPr="00E275EF">
        <w:rPr>
          <w:rFonts w:ascii="Times New Roman" w:hAnsi="Times New Roman" w:cs="Times New Roman"/>
          <w:noProof/>
        </w:rPr>
        <w:drawing>
          <wp:inline distT="0" distB="0" distL="0" distR="0" wp14:anchorId="6C09EF24" wp14:editId="4A228489">
            <wp:extent cx="5731510" cy="2413000"/>
            <wp:effectExtent l="0" t="0" r="2540" b="6350"/>
            <wp:docPr id="2084970530" name="Picture 8" descr="Forms response chart. Question title: Q7. Do you currently use digital banking services?.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Q7. Do you currently use digital banking services?. Number of responses: 4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E69532E" w14:textId="7D8D07BB" w:rsidR="00F01EEF" w:rsidRPr="00E275EF" w:rsidRDefault="00F01EEF" w:rsidP="00F01EEF">
      <w:pPr>
        <w:jc w:val="both"/>
        <w:rPr>
          <w:rFonts w:ascii="Times New Roman" w:hAnsi="Times New Roman" w:cs="Times New Roman"/>
          <w:sz w:val="24"/>
          <w:szCs w:val="24"/>
        </w:rPr>
      </w:pPr>
      <w:r w:rsidRPr="00E275EF">
        <w:rPr>
          <w:rFonts w:ascii="Times New Roman" w:hAnsi="Times New Roman" w:cs="Times New Roman"/>
          <w:sz w:val="24"/>
          <w:szCs w:val="24"/>
        </w:rPr>
        <w:lastRenderedPageBreak/>
        <w:t xml:space="preserve">The </w:t>
      </w:r>
      <w:r w:rsidR="003A5F08" w:rsidRPr="00E275EF">
        <w:rPr>
          <w:rFonts w:ascii="Times New Roman" w:hAnsi="Times New Roman" w:cs="Times New Roman"/>
          <w:sz w:val="24"/>
          <w:szCs w:val="24"/>
        </w:rPr>
        <w:t>reactions</w:t>
      </w:r>
      <w:r w:rsidRPr="00E275EF">
        <w:rPr>
          <w:rFonts w:ascii="Times New Roman" w:hAnsi="Times New Roman" w:cs="Times New Roman"/>
          <w:sz w:val="24"/>
          <w:szCs w:val="24"/>
        </w:rPr>
        <w:t xml:space="preserve"> to the screening question </w:t>
      </w:r>
      <w:r w:rsidR="003A5F08" w:rsidRPr="00E275EF">
        <w:rPr>
          <w:rFonts w:ascii="Times New Roman" w:hAnsi="Times New Roman" w:cs="Times New Roman"/>
          <w:sz w:val="24"/>
          <w:szCs w:val="24"/>
        </w:rPr>
        <w:t>reveal</w:t>
      </w:r>
      <w:r w:rsidRPr="00E275EF">
        <w:rPr>
          <w:rFonts w:ascii="Times New Roman" w:hAnsi="Times New Roman" w:cs="Times New Roman"/>
          <w:sz w:val="24"/>
          <w:szCs w:val="24"/>
        </w:rPr>
        <w:t xml:space="preserve"> that many participants are active users of digital banking services. </w:t>
      </w:r>
      <w:r w:rsidR="009660E8" w:rsidRPr="00E275EF">
        <w:rPr>
          <w:rFonts w:ascii="Times New Roman" w:hAnsi="Times New Roman" w:cs="Times New Roman"/>
          <w:sz w:val="24"/>
          <w:szCs w:val="24"/>
        </w:rPr>
        <w:t>An outsize proportion</w:t>
      </w:r>
      <w:r w:rsidRPr="00E275EF">
        <w:rPr>
          <w:rFonts w:ascii="Times New Roman" w:hAnsi="Times New Roman" w:cs="Times New Roman"/>
          <w:sz w:val="24"/>
          <w:szCs w:val="24"/>
        </w:rPr>
        <w:t xml:space="preserve"> of respondents (91.1%) confirmed that they currently use digital banking, while only a small minority (8.9%) reported that they do not.</w:t>
      </w:r>
    </w:p>
    <w:p w14:paraId="79A8C388" w14:textId="42291DCD" w:rsidR="00F01EEF" w:rsidRPr="00E275EF" w:rsidRDefault="00F01EEF" w:rsidP="00F01EEF">
      <w:pPr>
        <w:jc w:val="both"/>
        <w:rPr>
          <w:rFonts w:ascii="Times New Roman" w:hAnsi="Times New Roman" w:cs="Times New Roman"/>
          <w:sz w:val="24"/>
          <w:szCs w:val="24"/>
        </w:rPr>
      </w:pPr>
      <w:r w:rsidRPr="00E275EF">
        <w:rPr>
          <w:rFonts w:ascii="Times New Roman" w:hAnsi="Times New Roman" w:cs="Times New Roman"/>
          <w:sz w:val="24"/>
          <w:szCs w:val="24"/>
        </w:rPr>
        <w:t xml:space="preserve">This distribution confirms that the sample is highly relevant to the research objectives, as it </w:t>
      </w:r>
      <w:r w:rsidR="0083278B" w:rsidRPr="00E275EF">
        <w:rPr>
          <w:rFonts w:ascii="Times New Roman" w:hAnsi="Times New Roman" w:cs="Times New Roman"/>
          <w:sz w:val="24"/>
          <w:szCs w:val="24"/>
        </w:rPr>
        <w:t>consists</w:t>
      </w:r>
      <w:r w:rsidRPr="00E275EF">
        <w:rPr>
          <w:rFonts w:ascii="Times New Roman" w:hAnsi="Times New Roman" w:cs="Times New Roman"/>
          <w:sz w:val="24"/>
          <w:szCs w:val="24"/>
        </w:rPr>
        <w:t xml:space="preserve"> of individuals with direct experience of digital banking. Consequently, the data collected provides a reliable basis for analysing customer perceptions, usability, and satisfaction.</w:t>
      </w:r>
    </w:p>
    <w:p w14:paraId="780E72AC" w14:textId="31E31A23" w:rsidR="00081D7C" w:rsidRPr="00E275EF" w:rsidRDefault="00D03C85" w:rsidP="00F47698">
      <w:pPr>
        <w:pStyle w:val="Heading1"/>
        <w:rPr>
          <w:rFonts w:ascii="Times New Roman" w:hAnsi="Times New Roman" w:cs="Times New Roman"/>
          <w:sz w:val="28"/>
          <w:szCs w:val="28"/>
        </w:rPr>
      </w:pPr>
      <w:bookmarkStart w:id="31" w:name="_Toc227439932"/>
      <w:r w:rsidRPr="00E275EF">
        <w:rPr>
          <w:rFonts w:ascii="Times New Roman" w:hAnsi="Times New Roman" w:cs="Times New Roman"/>
          <w:sz w:val="28"/>
          <w:szCs w:val="28"/>
        </w:rPr>
        <w:t>1.10.</w:t>
      </w:r>
      <w:r w:rsidR="00CF22CA" w:rsidRPr="00E275EF">
        <w:rPr>
          <w:rFonts w:ascii="Times New Roman" w:hAnsi="Times New Roman" w:cs="Times New Roman"/>
          <w:sz w:val="28"/>
          <w:szCs w:val="28"/>
        </w:rPr>
        <w:t xml:space="preserve">4 </w:t>
      </w:r>
      <w:r w:rsidR="00081D7C" w:rsidRPr="00E275EF">
        <w:rPr>
          <w:rFonts w:ascii="Times New Roman" w:hAnsi="Times New Roman" w:cs="Times New Roman"/>
          <w:sz w:val="28"/>
          <w:szCs w:val="28"/>
        </w:rPr>
        <w:t>Perceived ease of use</w:t>
      </w:r>
      <w:bookmarkEnd w:id="31"/>
    </w:p>
    <w:p w14:paraId="3864C640" w14:textId="77777777" w:rsidR="00FB6C2E" w:rsidRPr="00E275EF" w:rsidRDefault="00FB6C2E">
      <w:pPr>
        <w:rPr>
          <w:rFonts w:ascii="Times New Roman" w:hAnsi="Times New Roman" w:cs="Times New Roman"/>
          <w:sz w:val="24"/>
          <w:szCs w:val="24"/>
        </w:rPr>
      </w:pPr>
    </w:p>
    <w:p w14:paraId="2BEC4251" w14:textId="2AB91450" w:rsidR="00FB6C2E" w:rsidRPr="00E275EF" w:rsidRDefault="00C72811" w:rsidP="00F47698">
      <w:pPr>
        <w:jc w:val="both"/>
        <w:rPr>
          <w:rFonts w:ascii="Times New Roman" w:hAnsi="Times New Roman" w:cs="Times New Roman"/>
          <w:sz w:val="24"/>
          <w:szCs w:val="24"/>
        </w:rPr>
      </w:pPr>
      <w:r w:rsidRPr="00E275EF">
        <w:rPr>
          <w:rFonts w:ascii="Times New Roman" w:hAnsi="Times New Roman" w:cs="Times New Roman"/>
          <w:noProof/>
          <w:sz w:val="24"/>
          <w:szCs w:val="24"/>
        </w:rPr>
        <w:drawing>
          <wp:inline distT="0" distB="0" distL="0" distR="0" wp14:anchorId="194CFE6E" wp14:editId="61B63069">
            <wp:extent cx="5731510" cy="2726055"/>
            <wp:effectExtent l="0" t="0" r="2540" b="0"/>
            <wp:docPr id="1115870940" name="Picture 9" descr="Forms response chart. Question title: Q8. The digital banking app I use is easy to navigat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Q8. The digital banking app I use is easy to navigate.  . Number of responses: 4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4CC7E83" w14:textId="78E3B082" w:rsidR="00FB6C2E" w:rsidRPr="00E275EF" w:rsidRDefault="00FB6C2E" w:rsidP="00FB6C2E">
      <w:pPr>
        <w:jc w:val="both"/>
        <w:rPr>
          <w:rFonts w:ascii="Times New Roman" w:hAnsi="Times New Roman" w:cs="Times New Roman"/>
          <w:sz w:val="24"/>
          <w:szCs w:val="24"/>
        </w:rPr>
      </w:pPr>
      <w:r w:rsidRPr="00E275EF">
        <w:rPr>
          <w:rFonts w:ascii="Times New Roman" w:hAnsi="Times New Roman" w:cs="Times New Roman"/>
          <w:noProof/>
          <w:sz w:val="24"/>
          <w:szCs w:val="24"/>
        </w:rPr>
        <w:t xml:space="preserve">The responses </w:t>
      </w:r>
      <w:r w:rsidR="00BE6925" w:rsidRPr="00E275EF">
        <w:rPr>
          <w:rFonts w:ascii="Times New Roman" w:hAnsi="Times New Roman" w:cs="Times New Roman"/>
          <w:noProof/>
          <w:sz w:val="24"/>
          <w:szCs w:val="24"/>
        </w:rPr>
        <w:t>involving</w:t>
      </w:r>
      <w:r w:rsidRPr="00E275EF">
        <w:rPr>
          <w:rFonts w:ascii="Times New Roman" w:hAnsi="Times New Roman" w:cs="Times New Roman"/>
          <w:noProof/>
          <w:sz w:val="24"/>
          <w:szCs w:val="24"/>
        </w:rPr>
        <w:t xml:space="preserve"> to the ease of navigating digital banking applications indicate a highly positive user perception. A majority of respondents (58.5%) strongly agreed that the applications are easy to navigate, while a further 26.8% </w:t>
      </w:r>
      <w:r w:rsidR="00D03C85" w:rsidRPr="00E275EF">
        <w:rPr>
          <w:rFonts w:ascii="Times New Roman" w:hAnsi="Times New Roman" w:cs="Times New Roman"/>
          <w:noProof/>
          <w:sz w:val="24"/>
          <w:szCs w:val="24"/>
        </w:rPr>
        <w:t>agreed</w:t>
      </w:r>
      <w:r w:rsidRPr="00E275EF">
        <w:rPr>
          <w:rFonts w:ascii="Times New Roman" w:hAnsi="Times New Roman" w:cs="Times New Roman"/>
          <w:noProof/>
          <w:sz w:val="24"/>
          <w:szCs w:val="24"/>
        </w:rPr>
        <w:t xml:space="preserve">. A smaller proportion (9.8%) </w:t>
      </w:r>
      <w:r w:rsidR="00FA0C38" w:rsidRPr="00E275EF">
        <w:rPr>
          <w:rFonts w:ascii="Times New Roman" w:hAnsi="Times New Roman" w:cs="Times New Roman"/>
          <w:noProof/>
          <w:sz w:val="24"/>
          <w:szCs w:val="24"/>
        </w:rPr>
        <w:t>stayed</w:t>
      </w:r>
      <w:r w:rsidRPr="00E275EF">
        <w:rPr>
          <w:rFonts w:ascii="Times New Roman" w:hAnsi="Times New Roman" w:cs="Times New Roman"/>
          <w:noProof/>
          <w:sz w:val="24"/>
          <w:szCs w:val="24"/>
        </w:rPr>
        <w:t xml:space="preserve"> neutral, and </w:t>
      </w:r>
      <w:r w:rsidR="00FA0C38" w:rsidRPr="00E275EF">
        <w:rPr>
          <w:rFonts w:ascii="Times New Roman" w:hAnsi="Times New Roman" w:cs="Times New Roman"/>
          <w:noProof/>
          <w:sz w:val="24"/>
          <w:szCs w:val="24"/>
        </w:rPr>
        <w:t>especially</w:t>
      </w:r>
      <w:r w:rsidRPr="00E275EF">
        <w:rPr>
          <w:rFonts w:ascii="Times New Roman" w:hAnsi="Times New Roman" w:cs="Times New Roman"/>
          <w:noProof/>
          <w:sz w:val="24"/>
          <w:szCs w:val="24"/>
        </w:rPr>
        <w:t>, no respondents selected “disagree,” with only 4.9% strongly disagreeing.</w:t>
      </w:r>
    </w:p>
    <w:p w14:paraId="2C9953A4" w14:textId="037B2FED" w:rsidR="00FB6C2E" w:rsidRPr="00E275EF" w:rsidRDefault="00FB6C2E" w:rsidP="00171F85">
      <w:pPr>
        <w:jc w:val="both"/>
        <w:rPr>
          <w:rFonts w:ascii="Times New Roman" w:hAnsi="Times New Roman" w:cs="Times New Roman"/>
          <w:noProof/>
          <w:sz w:val="24"/>
          <w:szCs w:val="24"/>
        </w:rPr>
      </w:pPr>
      <w:r w:rsidRPr="00E275EF">
        <w:rPr>
          <w:rFonts w:ascii="Times New Roman" w:hAnsi="Times New Roman" w:cs="Times New Roman"/>
          <w:noProof/>
          <w:sz w:val="24"/>
          <w:szCs w:val="24"/>
        </w:rPr>
        <w:t>This distribution suggests that digital banking platforms are generally perceived as user-friendly, highlighting the effectiveness of current interface design and navigation structures. It also reflects a strong level of perceived ease of use, which is a key determinant in shaping positive user experiences.</w:t>
      </w:r>
    </w:p>
    <w:p w14:paraId="6271D592" w14:textId="21DEF131" w:rsidR="00573CA4" w:rsidRPr="00E275EF" w:rsidRDefault="009264DC" w:rsidP="00171F85">
      <w:pPr>
        <w:jc w:val="both"/>
        <w:rPr>
          <w:rFonts w:ascii="Times New Roman" w:hAnsi="Times New Roman" w:cs="Times New Roman"/>
          <w:noProof/>
          <w:sz w:val="24"/>
          <w:szCs w:val="24"/>
        </w:rPr>
      </w:pPr>
      <w:r w:rsidRPr="00E275EF">
        <w:rPr>
          <w:rFonts w:ascii="Times New Roman" w:hAnsi="Times New Roman" w:cs="Times New Roman"/>
          <w:noProof/>
          <w:sz w:val="24"/>
          <w:szCs w:val="24"/>
        </w:rPr>
        <w:lastRenderedPageBreak/>
        <w:drawing>
          <wp:inline distT="0" distB="0" distL="0" distR="0" wp14:anchorId="47AE08BD" wp14:editId="081CD3E6">
            <wp:extent cx="5731510" cy="2726055"/>
            <wp:effectExtent l="0" t="0" r="2540" b="0"/>
            <wp:docPr id="662156410" name="Picture 10" descr="Forms response chart. Question title: Q9. Learning how to use digital banking services was easy for m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Q9. Learning how to use digital banking services was easy for me.  . Number of responses: 4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5E63490F" w14:textId="3726EB3F" w:rsidR="00584B43" w:rsidRPr="00E275EF" w:rsidRDefault="00584B43" w:rsidP="00584B43">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responses regarding the ease of learning digital banking services </w:t>
      </w:r>
      <w:r w:rsidR="00630DC1" w:rsidRPr="00E275EF">
        <w:rPr>
          <w:rFonts w:ascii="Times New Roman" w:hAnsi="Times New Roman" w:cs="Times New Roman"/>
          <w:noProof/>
          <w:sz w:val="24"/>
          <w:szCs w:val="24"/>
        </w:rPr>
        <w:t>indicate</w:t>
      </w:r>
      <w:r w:rsidRPr="00E275EF">
        <w:rPr>
          <w:rFonts w:ascii="Times New Roman" w:hAnsi="Times New Roman" w:cs="Times New Roman"/>
          <w:noProof/>
          <w:sz w:val="24"/>
          <w:szCs w:val="24"/>
        </w:rPr>
        <w:t xml:space="preserve"> a strongly positive user perception. A substantial majority of participants (65.9%) strongly agreed that learning to use digital banking is easy, while a further 22% </w:t>
      </w:r>
      <w:r w:rsidR="00AF5D67" w:rsidRPr="00E275EF">
        <w:rPr>
          <w:rFonts w:ascii="Times New Roman" w:hAnsi="Times New Roman" w:cs="Times New Roman"/>
          <w:noProof/>
          <w:sz w:val="24"/>
          <w:szCs w:val="24"/>
        </w:rPr>
        <w:t>agreed</w:t>
      </w:r>
      <w:r w:rsidRPr="00E275EF">
        <w:rPr>
          <w:rFonts w:ascii="Times New Roman" w:hAnsi="Times New Roman" w:cs="Times New Roman"/>
          <w:noProof/>
          <w:sz w:val="24"/>
          <w:szCs w:val="24"/>
        </w:rPr>
        <w:t xml:space="preserve">. A smaller </w:t>
      </w:r>
      <w:r w:rsidR="00630DC1" w:rsidRPr="00E275EF">
        <w:rPr>
          <w:rFonts w:ascii="Times New Roman" w:hAnsi="Times New Roman" w:cs="Times New Roman"/>
          <w:noProof/>
          <w:sz w:val="24"/>
          <w:szCs w:val="24"/>
        </w:rPr>
        <w:t>part</w:t>
      </w:r>
      <w:r w:rsidRPr="00E275EF">
        <w:rPr>
          <w:rFonts w:ascii="Times New Roman" w:hAnsi="Times New Roman" w:cs="Times New Roman"/>
          <w:noProof/>
          <w:sz w:val="24"/>
          <w:szCs w:val="24"/>
        </w:rPr>
        <w:t xml:space="preserve"> (7.3%) remained neutral, and only </w:t>
      </w:r>
      <w:r w:rsidR="00630DC1" w:rsidRPr="00E275EF">
        <w:rPr>
          <w:rFonts w:ascii="Times New Roman" w:hAnsi="Times New Roman" w:cs="Times New Roman"/>
          <w:noProof/>
          <w:sz w:val="24"/>
          <w:szCs w:val="24"/>
        </w:rPr>
        <w:t>the</w:t>
      </w:r>
      <w:r w:rsidRPr="00E275EF">
        <w:rPr>
          <w:rFonts w:ascii="Times New Roman" w:hAnsi="Times New Roman" w:cs="Times New Roman"/>
          <w:noProof/>
          <w:sz w:val="24"/>
          <w:szCs w:val="24"/>
        </w:rPr>
        <w:t xml:space="preserve"> </w:t>
      </w:r>
      <w:r w:rsidR="00630DC1" w:rsidRPr="00E275EF">
        <w:rPr>
          <w:rFonts w:ascii="Times New Roman" w:hAnsi="Times New Roman" w:cs="Times New Roman"/>
          <w:noProof/>
          <w:sz w:val="24"/>
          <w:szCs w:val="24"/>
        </w:rPr>
        <w:t>smallest</w:t>
      </w:r>
      <w:r w:rsidRPr="00E275EF">
        <w:rPr>
          <w:rFonts w:ascii="Times New Roman" w:hAnsi="Times New Roman" w:cs="Times New Roman"/>
          <w:noProof/>
          <w:sz w:val="24"/>
          <w:szCs w:val="24"/>
        </w:rPr>
        <w:t xml:space="preserve"> percentage (2.4% each) indicated disagreement and strong disagreement.</w:t>
      </w:r>
    </w:p>
    <w:p w14:paraId="219BE73B" w14:textId="4EAAB701" w:rsidR="00584B43" w:rsidRPr="00E275EF" w:rsidRDefault="00584B43" w:rsidP="00171F85">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This </w:t>
      </w:r>
      <w:r w:rsidR="00630DC1" w:rsidRPr="00E275EF">
        <w:rPr>
          <w:rFonts w:ascii="Times New Roman" w:hAnsi="Times New Roman" w:cs="Times New Roman"/>
          <w:noProof/>
          <w:sz w:val="24"/>
          <w:szCs w:val="24"/>
        </w:rPr>
        <w:t>outline</w:t>
      </w:r>
      <w:r w:rsidRPr="00E275EF">
        <w:rPr>
          <w:rFonts w:ascii="Times New Roman" w:hAnsi="Times New Roman" w:cs="Times New Roman"/>
          <w:noProof/>
          <w:sz w:val="24"/>
          <w:szCs w:val="24"/>
        </w:rPr>
        <w:t xml:space="preserve"> suggests that digital banking systems are generally intuitive and require limited effort to learn, </w:t>
      </w:r>
      <w:r w:rsidR="00630DC1" w:rsidRPr="00E275EF">
        <w:rPr>
          <w:rFonts w:ascii="Times New Roman" w:hAnsi="Times New Roman" w:cs="Times New Roman"/>
          <w:noProof/>
          <w:sz w:val="24"/>
          <w:szCs w:val="24"/>
        </w:rPr>
        <w:t>underlining</w:t>
      </w:r>
      <w:r w:rsidRPr="00E275EF">
        <w:rPr>
          <w:rFonts w:ascii="Times New Roman" w:hAnsi="Times New Roman" w:cs="Times New Roman"/>
          <w:noProof/>
          <w:sz w:val="24"/>
          <w:szCs w:val="24"/>
        </w:rPr>
        <w:t xml:space="preserve"> a high level of perceived ease of use. It also highlights the effectiveness of user interface design in supporting user adoption and reducing learning </w:t>
      </w:r>
      <w:r w:rsidR="00630DC1" w:rsidRPr="00E275EF">
        <w:rPr>
          <w:rFonts w:ascii="Times New Roman" w:hAnsi="Times New Roman" w:cs="Times New Roman"/>
          <w:noProof/>
          <w:sz w:val="24"/>
          <w:szCs w:val="24"/>
        </w:rPr>
        <w:t>obstacles</w:t>
      </w:r>
      <w:r w:rsidRPr="00E275EF">
        <w:rPr>
          <w:rFonts w:ascii="Times New Roman" w:hAnsi="Times New Roman" w:cs="Times New Roman"/>
          <w:noProof/>
          <w:sz w:val="24"/>
          <w:szCs w:val="24"/>
        </w:rPr>
        <w:t>.</w:t>
      </w:r>
    </w:p>
    <w:p w14:paraId="12678401" w14:textId="304AC46A" w:rsidR="00171F85" w:rsidRPr="00E275EF" w:rsidRDefault="00CF22CA" w:rsidP="00F47698">
      <w:pPr>
        <w:jc w:val="both"/>
        <w:rPr>
          <w:rFonts w:ascii="Times New Roman" w:hAnsi="Times New Roman" w:cs="Times New Roman"/>
          <w:noProof/>
        </w:rPr>
      </w:pPr>
      <w:r w:rsidRPr="00E275EF">
        <w:rPr>
          <w:rFonts w:ascii="Times New Roman" w:hAnsi="Times New Roman" w:cs="Times New Roman"/>
          <w:noProof/>
          <w:sz w:val="24"/>
          <w:szCs w:val="24"/>
        </w:rPr>
        <w:drawing>
          <wp:inline distT="0" distB="0" distL="0" distR="0" wp14:anchorId="7E658B7A" wp14:editId="3DCE5D21">
            <wp:extent cx="5731510" cy="2726055"/>
            <wp:effectExtent l="0" t="0" r="2540" b="0"/>
            <wp:docPr id="385850239" name="Picture 11" descr="Forms response chart. Question title: Q10. It is easy for me to complete banking transactions using digital banking.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Q10. It is easy for me to complete banking transactions using digital banking.  . Number of responses: 4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0CC54146" w14:textId="74C0CD70" w:rsidR="00584B43" w:rsidRPr="00E275EF" w:rsidRDefault="00584B43" w:rsidP="00584B43">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responses </w:t>
      </w:r>
      <w:r w:rsidR="00210CD9" w:rsidRPr="00E275EF">
        <w:rPr>
          <w:rFonts w:ascii="Times New Roman" w:hAnsi="Times New Roman" w:cs="Times New Roman"/>
          <w:noProof/>
          <w:sz w:val="24"/>
          <w:szCs w:val="24"/>
        </w:rPr>
        <w:t>regarding</w:t>
      </w:r>
      <w:r w:rsidRPr="00E275EF">
        <w:rPr>
          <w:rFonts w:ascii="Times New Roman" w:hAnsi="Times New Roman" w:cs="Times New Roman"/>
          <w:noProof/>
          <w:sz w:val="24"/>
          <w:szCs w:val="24"/>
        </w:rPr>
        <w:t xml:space="preserve"> the ease of completing banking transactions indicate a highly positive perception among users. A substantial </w:t>
      </w:r>
      <w:r w:rsidR="00210CD9" w:rsidRPr="00E275EF">
        <w:rPr>
          <w:rFonts w:ascii="Times New Roman" w:hAnsi="Times New Roman" w:cs="Times New Roman"/>
          <w:noProof/>
          <w:sz w:val="24"/>
          <w:szCs w:val="24"/>
        </w:rPr>
        <w:t>margin</w:t>
      </w:r>
      <w:r w:rsidRPr="00E275EF">
        <w:rPr>
          <w:rFonts w:ascii="Times New Roman" w:hAnsi="Times New Roman" w:cs="Times New Roman"/>
          <w:noProof/>
          <w:sz w:val="24"/>
          <w:szCs w:val="24"/>
        </w:rPr>
        <w:t xml:space="preserve"> of participants (70.7%) strongly agreed that digital banking </w:t>
      </w:r>
      <w:r w:rsidR="00210CD9" w:rsidRPr="00E275EF">
        <w:rPr>
          <w:rFonts w:ascii="Times New Roman" w:hAnsi="Times New Roman" w:cs="Times New Roman"/>
          <w:noProof/>
          <w:sz w:val="24"/>
          <w:szCs w:val="24"/>
        </w:rPr>
        <w:t>allows</w:t>
      </w:r>
      <w:r w:rsidRPr="00E275EF">
        <w:rPr>
          <w:rFonts w:ascii="Times New Roman" w:hAnsi="Times New Roman" w:cs="Times New Roman"/>
          <w:noProof/>
          <w:sz w:val="24"/>
          <w:szCs w:val="24"/>
        </w:rPr>
        <w:t xml:space="preserve"> easy transaction completion, while a further 24.4% </w:t>
      </w:r>
      <w:r w:rsidR="00B11AEF" w:rsidRPr="00E275EF">
        <w:rPr>
          <w:rFonts w:ascii="Times New Roman" w:hAnsi="Times New Roman" w:cs="Times New Roman"/>
          <w:noProof/>
          <w:sz w:val="24"/>
          <w:szCs w:val="24"/>
        </w:rPr>
        <w:t>agreed</w:t>
      </w:r>
      <w:r w:rsidRPr="00E275EF">
        <w:rPr>
          <w:rFonts w:ascii="Times New Roman" w:hAnsi="Times New Roman" w:cs="Times New Roman"/>
          <w:noProof/>
          <w:sz w:val="24"/>
          <w:szCs w:val="24"/>
        </w:rPr>
        <w:t xml:space="preserve">. Only a small proportion (2.4%) </w:t>
      </w:r>
      <w:r w:rsidR="00210CD9" w:rsidRPr="00E275EF">
        <w:rPr>
          <w:rFonts w:ascii="Times New Roman" w:hAnsi="Times New Roman" w:cs="Times New Roman"/>
          <w:noProof/>
          <w:sz w:val="24"/>
          <w:szCs w:val="24"/>
        </w:rPr>
        <w:t>stayed</w:t>
      </w:r>
      <w:r w:rsidRPr="00E275EF">
        <w:rPr>
          <w:rFonts w:ascii="Times New Roman" w:hAnsi="Times New Roman" w:cs="Times New Roman"/>
          <w:noProof/>
          <w:sz w:val="24"/>
          <w:szCs w:val="24"/>
        </w:rPr>
        <w:t xml:space="preserve"> neutral, with no respondents selecting “disagree” and a minimal percentage (2.4%) strongly disagreeing.</w:t>
      </w:r>
    </w:p>
    <w:p w14:paraId="0665C4FE" w14:textId="38E41B72" w:rsidR="00584B43" w:rsidRPr="00E275EF" w:rsidRDefault="00584B43" w:rsidP="00584B43">
      <w:pPr>
        <w:jc w:val="both"/>
        <w:rPr>
          <w:rFonts w:ascii="Times New Roman" w:hAnsi="Times New Roman" w:cs="Times New Roman"/>
          <w:noProof/>
          <w:sz w:val="24"/>
          <w:szCs w:val="24"/>
        </w:rPr>
      </w:pPr>
      <w:r w:rsidRPr="00E275EF">
        <w:rPr>
          <w:rFonts w:ascii="Times New Roman" w:hAnsi="Times New Roman" w:cs="Times New Roman"/>
          <w:noProof/>
          <w:sz w:val="24"/>
          <w:szCs w:val="24"/>
        </w:rPr>
        <w:lastRenderedPageBreak/>
        <w:t xml:space="preserve">This distribution </w:t>
      </w:r>
      <w:r w:rsidR="00210CD9" w:rsidRPr="00E275EF">
        <w:rPr>
          <w:rFonts w:ascii="Times New Roman" w:hAnsi="Times New Roman" w:cs="Times New Roman"/>
          <w:noProof/>
          <w:sz w:val="24"/>
          <w:szCs w:val="24"/>
        </w:rPr>
        <w:t>emphasises</w:t>
      </w:r>
      <w:r w:rsidRPr="00E275EF">
        <w:rPr>
          <w:rFonts w:ascii="Times New Roman" w:hAnsi="Times New Roman" w:cs="Times New Roman"/>
          <w:noProof/>
          <w:sz w:val="24"/>
          <w:szCs w:val="24"/>
        </w:rPr>
        <w:t xml:space="preserve"> the efficiency and practicality of digital banking services, </w:t>
      </w:r>
      <w:r w:rsidR="000630B8" w:rsidRPr="00E275EF">
        <w:rPr>
          <w:rFonts w:ascii="Times New Roman" w:hAnsi="Times New Roman" w:cs="Times New Roman"/>
          <w:noProof/>
          <w:sz w:val="24"/>
          <w:szCs w:val="24"/>
        </w:rPr>
        <w:t>indicating</w:t>
      </w:r>
      <w:r w:rsidRPr="00E275EF">
        <w:rPr>
          <w:rFonts w:ascii="Times New Roman" w:hAnsi="Times New Roman" w:cs="Times New Roman"/>
          <w:noProof/>
          <w:sz w:val="24"/>
          <w:szCs w:val="24"/>
        </w:rPr>
        <w:t xml:space="preserve"> that users perceive these platforms as convenient tools for managing transactions. It also </w:t>
      </w:r>
      <w:r w:rsidR="00393AAA" w:rsidRPr="00E275EF">
        <w:rPr>
          <w:rFonts w:ascii="Times New Roman" w:hAnsi="Times New Roman" w:cs="Times New Roman"/>
          <w:noProof/>
          <w:sz w:val="24"/>
          <w:szCs w:val="24"/>
        </w:rPr>
        <w:t>highlights</w:t>
      </w:r>
      <w:r w:rsidRPr="00E275EF">
        <w:rPr>
          <w:rFonts w:ascii="Times New Roman" w:hAnsi="Times New Roman" w:cs="Times New Roman"/>
          <w:noProof/>
          <w:sz w:val="24"/>
          <w:szCs w:val="24"/>
        </w:rPr>
        <w:t xml:space="preserve"> the role of perceived ease of use in enhancing overall user satisfaction and encouraging continued usage.</w:t>
      </w:r>
    </w:p>
    <w:p w14:paraId="31B48F32" w14:textId="5585C54A" w:rsidR="00171F85" w:rsidRPr="00E275EF" w:rsidRDefault="00171F85" w:rsidP="00171F85">
      <w:pPr>
        <w:jc w:val="both"/>
        <w:rPr>
          <w:rFonts w:ascii="Times New Roman" w:hAnsi="Times New Roman" w:cs="Times New Roman"/>
          <w:sz w:val="24"/>
          <w:szCs w:val="24"/>
        </w:rPr>
      </w:pPr>
      <w:r w:rsidRPr="00E275EF">
        <w:rPr>
          <w:rFonts w:ascii="Times New Roman" w:hAnsi="Times New Roman" w:cs="Times New Roman"/>
          <w:noProof/>
          <w:sz w:val="24"/>
          <w:szCs w:val="24"/>
        </w:rPr>
        <w:drawing>
          <wp:inline distT="0" distB="0" distL="0" distR="0" wp14:anchorId="1650B993" wp14:editId="77DFA5A4">
            <wp:extent cx="5731510" cy="2726055"/>
            <wp:effectExtent l="0" t="0" r="2540" b="0"/>
            <wp:docPr id="713478247" name="Picture 12" descr="Forms response chart. Question title: Q11. The design and layout of my banking app are clear and understandabl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Q11. The design and layout of my banking app are clear and understandable.  . Number of responses: 41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r w:rsidRPr="00E275EF">
        <w:rPr>
          <w:rFonts w:ascii="Times New Roman" w:hAnsi="Times New Roman" w:cs="Times New Roman"/>
          <w:sz w:val="24"/>
          <w:szCs w:val="24"/>
        </w:rPr>
        <w:t xml:space="preserve"> </w:t>
      </w:r>
    </w:p>
    <w:p w14:paraId="3E030C2F" w14:textId="1C755B5A" w:rsidR="00D773ED" w:rsidRPr="00E275EF" w:rsidRDefault="00D773ED" w:rsidP="00D773ED">
      <w:pPr>
        <w:jc w:val="both"/>
        <w:rPr>
          <w:rFonts w:ascii="Times New Roman" w:hAnsi="Times New Roman" w:cs="Times New Roman"/>
          <w:sz w:val="24"/>
          <w:szCs w:val="24"/>
        </w:rPr>
      </w:pPr>
      <w:r w:rsidRPr="00E275EF">
        <w:rPr>
          <w:rFonts w:ascii="Times New Roman" w:hAnsi="Times New Roman" w:cs="Times New Roman"/>
          <w:sz w:val="24"/>
          <w:szCs w:val="24"/>
        </w:rPr>
        <w:t xml:space="preserve">The responses relating to the clarity and </w:t>
      </w:r>
      <w:r w:rsidR="00E827B6" w:rsidRPr="00E275EF">
        <w:rPr>
          <w:rFonts w:ascii="Times New Roman" w:hAnsi="Times New Roman" w:cs="Times New Roman"/>
          <w:sz w:val="24"/>
          <w:szCs w:val="24"/>
        </w:rPr>
        <w:t>comprehensibility</w:t>
      </w:r>
      <w:r w:rsidRPr="00E275EF">
        <w:rPr>
          <w:rFonts w:ascii="Times New Roman" w:hAnsi="Times New Roman" w:cs="Times New Roman"/>
          <w:sz w:val="24"/>
          <w:szCs w:val="24"/>
        </w:rPr>
        <w:t xml:space="preserve"> of digital banking application design indicate a strong positive perception among users. Most participants (58.5%) strongly agreed that the design and layout are clear and easy to understand, while 26.8% </w:t>
      </w:r>
      <w:r w:rsidR="00E827B6" w:rsidRPr="00E275EF">
        <w:rPr>
          <w:rFonts w:ascii="Times New Roman" w:hAnsi="Times New Roman" w:cs="Times New Roman"/>
          <w:sz w:val="24"/>
          <w:szCs w:val="24"/>
        </w:rPr>
        <w:t>stated</w:t>
      </w:r>
      <w:r w:rsidRPr="00E275EF">
        <w:rPr>
          <w:rFonts w:ascii="Times New Roman" w:hAnsi="Times New Roman" w:cs="Times New Roman"/>
          <w:sz w:val="24"/>
          <w:szCs w:val="24"/>
        </w:rPr>
        <w:t xml:space="preserve"> agreement. A further 12.2% of respondents </w:t>
      </w:r>
      <w:r w:rsidR="00E827B6" w:rsidRPr="00E275EF">
        <w:rPr>
          <w:rFonts w:ascii="Times New Roman" w:hAnsi="Times New Roman" w:cs="Times New Roman"/>
          <w:sz w:val="24"/>
          <w:szCs w:val="24"/>
        </w:rPr>
        <w:t>persisted</w:t>
      </w:r>
      <w:r w:rsidRPr="00E275EF">
        <w:rPr>
          <w:rFonts w:ascii="Times New Roman" w:hAnsi="Times New Roman" w:cs="Times New Roman"/>
          <w:sz w:val="24"/>
          <w:szCs w:val="24"/>
        </w:rPr>
        <w:t xml:space="preserve"> neutral, with no participants selecting “disagree” and only a minimal proportion (approximately 2.4%) strongly disagreeing.</w:t>
      </w:r>
    </w:p>
    <w:p w14:paraId="44EA55F1" w14:textId="116A3CB0" w:rsidR="00D773ED" w:rsidRPr="00E275EF" w:rsidRDefault="00D773ED" w:rsidP="00D773ED">
      <w:pPr>
        <w:jc w:val="both"/>
        <w:rPr>
          <w:rFonts w:ascii="Times New Roman" w:hAnsi="Times New Roman" w:cs="Times New Roman"/>
          <w:sz w:val="24"/>
          <w:szCs w:val="24"/>
        </w:rPr>
      </w:pPr>
      <w:r w:rsidRPr="00E275EF">
        <w:rPr>
          <w:rFonts w:ascii="Times New Roman" w:hAnsi="Times New Roman" w:cs="Times New Roman"/>
          <w:sz w:val="24"/>
          <w:szCs w:val="24"/>
        </w:rPr>
        <w:t xml:space="preserve">This distribution suggests that digital banking applications </w:t>
      </w:r>
      <w:r w:rsidR="00E827B6" w:rsidRPr="00E275EF">
        <w:rPr>
          <w:rFonts w:ascii="Times New Roman" w:hAnsi="Times New Roman" w:cs="Times New Roman"/>
          <w:sz w:val="24"/>
          <w:szCs w:val="24"/>
        </w:rPr>
        <w:t xml:space="preserve">are </w:t>
      </w:r>
      <w:r w:rsidR="0083278B" w:rsidRPr="00E275EF">
        <w:rPr>
          <w:rFonts w:ascii="Times New Roman" w:hAnsi="Times New Roman" w:cs="Times New Roman"/>
          <w:sz w:val="24"/>
          <w:szCs w:val="24"/>
        </w:rPr>
        <w:t>perceived</w:t>
      </w:r>
      <w:r w:rsidRPr="00E275EF">
        <w:rPr>
          <w:rFonts w:ascii="Times New Roman" w:hAnsi="Times New Roman" w:cs="Times New Roman"/>
          <w:sz w:val="24"/>
          <w:szCs w:val="24"/>
        </w:rPr>
        <w:t xml:space="preserve"> as well-structured and user-friendly, highlighting the importance of effective interface design in enhancing usability. It also </w:t>
      </w:r>
      <w:r w:rsidR="00E827B6" w:rsidRPr="00E275EF">
        <w:rPr>
          <w:rFonts w:ascii="Times New Roman" w:hAnsi="Times New Roman" w:cs="Times New Roman"/>
          <w:sz w:val="24"/>
          <w:szCs w:val="24"/>
        </w:rPr>
        <w:t>highlights</w:t>
      </w:r>
      <w:r w:rsidRPr="00E275EF">
        <w:rPr>
          <w:rFonts w:ascii="Times New Roman" w:hAnsi="Times New Roman" w:cs="Times New Roman"/>
          <w:sz w:val="24"/>
          <w:szCs w:val="24"/>
        </w:rPr>
        <w:t xml:space="preserve"> the role of clear and intuitive layouts in supporting positive user experiences and reducing complexity.</w:t>
      </w:r>
    </w:p>
    <w:p w14:paraId="4C43C866" w14:textId="06DF9281" w:rsidR="00FF0152" w:rsidRPr="00E275EF" w:rsidRDefault="00CF22CA" w:rsidP="00F47698">
      <w:pPr>
        <w:jc w:val="both"/>
        <w:rPr>
          <w:rFonts w:ascii="Times New Roman" w:hAnsi="Times New Roman" w:cs="Times New Roman"/>
          <w:sz w:val="24"/>
          <w:szCs w:val="24"/>
        </w:rPr>
      </w:pPr>
      <w:r w:rsidRPr="00E275EF">
        <w:rPr>
          <w:rFonts w:ascii="Times New Roman" w:hAnsi="Times New Roman" w:cs="Times New Roman"/>
          <w:noProof/>
          <w:sz w:val="24"/>
          <w:szCs w:val="24"/>
        </w:rPr>
        <w:drawing>
          <wp:inline distT="0" distB="0" distL="0" distR="0" wp14:anchorId="18840CBD" wp14:editId="5AE2843B">
            <wp:extent cx="5731510" cy="2726055"/>
            <wp:effectExtent l="0" t="0" r="2540" b="0"/>
            <wp:docPr id="1517056652" name="Picture 13" descr="Forms response chart. Question title: Q12. I can use digital banking services without needing assistanc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Q12. I can use digital banking services without needing assistance.  . Number of responses: 41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7CB35E3E" w14:textId="230100C0" w:rsidR="00FF0152" w:rsidRPr="00E275EF" w:rsidRDefault="00FF0152" w:rsidP="00FF0152">
      <w:pPr>
        <w:jc w:val="both"/>
        <w:rPr>
          <w:rFonts w:ascii="Times New Roman" w:hAnsi="Times New Roman" w:cs="Times New Roman"/>
          <w:sz w:val="24"/>
          <w:szCs w:val="24"/>
        </w:rPr>
      </w:pPr>
      <w:r w:rsidRPr="00E275EF">
        <w:rPr>
          <w:rFonts w:ascii="Times New Roman" w:hAnsi="Times New Roman" w:cs="Times New Roman"/>
          <w:sz w:val="24"/>
          <w:szCs w:val="24"/>
        </w:rPr>
        <w:t xml:space="preserve">The findings related to users’ ability to </w:t>
      </w:r>
      <w:r w:rsidR="00A37D29" w:rsidRPr="00E275EF">
        <w:rPr>
          <w:rFonts w:ascii="Times New Roman" w:hAnsi="Times New Roman" w:cs="Times New Roman"/>
          <w:sz w:val="24"/>
          <w:szCs w:val="24"/>
        </w:rPr>
        <w:t>use</w:t>
      </w:r>
      <w:r w:rsidRPr="00E275EF">
        <w:rPr>
          <w:rFonts w:ascii="Times New Roman" w:hAnsi="Times New Roman" w:cs="Times New Roman"/>
          <w:sz w:val="24"/>
          <w:szCs w:val="24"/>
        </w:rPr>
        <w:t xml:space="preserve"> digital banking services </w:t>
      </w:r>
      <w:r w:rsidR="00E827B6" w:rsidRPr="00E275EF">
        <w:rPr>
          <w:rFonts w:ascii="Times New Roman" w:hAnsi="Times New Roman" w:cs="Times New Roman"/>
          <w:sz w:val="24"/>
          <w:szCs w:val="24"/>
        </w:rPr>
        <w:t>individually</w:t>
      </w:r>
      <w:r w:rsidRPr="00E275EF">
        <w:rPr>
          <w:rFonts w:ascii="Times New Roman" w:hAnsi="Times New Roman" w:cs="Times New Roman"/>
          <w:sz w:val="24"/>
          <w:szCs w:val="24"/>
        </w:rPr>
        <w:t xml:space="preserve"> demonstrate </w:t>
      </w:r>
      <w:r w:rsidR="0083278B" w:rsidRPr="00E275EF">
        <w:rPr>
          <w:rFonts w:ascii="Times New Roman" w:hAnsi="Times New Roman" w:cs="Times New Roman"/>
          <w:sz w:val="24"/>
          <w:szCs w:val="24"/>
        </w:rPr>
        <w:t>an important level</w:t>
      </w:r>
      <w:r w:rsidRPr="00E275EF">
        <w:rPr>
          <w:rFonts w:ascii="Times New Roman" w:hAnsi="Times New Roman" w:cs="Times New Roman"/>
          <w:sz w:val="24"/>
          <w:szCs w:val="24"/>
        </w:rPr>
        <w:t xml:space="preserve"> of user confidence. Many respondents (63.4%) strongly agreed that they can </w:t>
      </w:r>
      <w:r w:rsidRPr="00E275EF">
        <w:rPr>
          <w:rFonts w:ascii="Times New Roman" w:hAnsi="Times New Roman" w:cs="Times New Roman"/>
          <w:sz w:val="24"/>
          <w:szCs w:val="24"/>
        </w:rPr>
        <w:lastRenderedPageBreak/>
        <w:t>use digital banking without assistance, while 24.4% expressed agreement. A further 9.8% remained neutral, with no respondents indicating disagreement and only a small proportion (2.4%) strongly disagreeing.</w:t>
      </w:r>
    </w:p>
    <w:p w14:paraId="083358E7" w14:textId="116D0ACE" w:rsidR="00FF0152" w:rsidRPr="00E275EF" w:rsidRDefault="00FF0152" w:rsidP="00FF0152">
      <w:pPr>
        <w:jc w:val="both"/>
        <w:rPr>
          <w:rFonts w:ascii="Times New Roman" w:hAnsi="Times New Roman" w:cs="Times New Roman"/>
          <w:sz w:val="24"/>
          <w:szCs w:val="24"/>
        </w:rPr>
      </w:pPr>
      <w:r w:rsidRPr="00E275EF">
        <w:rPr>
          <w:rFonts w:ascii="Times New Roman" w:hAnsi="Times New Roman" w:cs="Times New Roman"/>
          <w:sz w:val="24"/>
          <w:szCs w:val="24"/>
        </w:rPr>
        <w:t xml:space="preserve">This pattern </w:t>
      </w:r>
      <w:r w:rsidR="00E827B6" w:rsidRPr="00E275EF">
        <w:rPr>
          <w:rFonts w:ascii="Times New Roman" w:hAnsi="Times New Roman" w:cs="Times New Roman"/>
          <w:sz w:val="24"/>
          <w:szCs w:val="24"/>
        </w:rPr>
        <w:t>reveals</w:t>
      </w:r>
      <w:r w:rsidRPr="00E275EF">
        <w:rPr>
          <w:rFonts w:ascii="Times New Roman" w:hAnsi="Times New Roman" w:cs="Times New Roman"/>
          <w:sz w:val="24"/>
          <w:szCs w:val="24"/>
        </w:rPr>
        <w:t xml:space="preserve"> </w:t>
      </w:r>
      <w:r w:rsidR="0083278B" w:rsidRPr="00E275EF">
        <w:rPr>
          <w:rFonts w:ascii="Times New Roman" w:hAnsi="Times New Roman" w:cs="Times New Roman"/>
          <w:sz w:val="24"/>
          <w:szCs w:val="24"/>
        </w:rPr>
        <w:t>a powerful sense</w:t>
      </w:r>
      <w:r w:rsidRPr="00E275EF">
        <w:rPr>
          <w:rFonts w:ascii="Times New Roman" w:hAnsi="Times New Roman" w:cs="Times New Roman"/>
          <w:sz w:val="24"/>
          <w:szCs w:val="24"/>
        </w:rPr>
        <w:t xml:space="preserve"> of user self-efficacy, suggesting that digital banking platforms are sufficiently intuitive to be used without external support. It also </w:t>
      </w:r>
      <w:r w:rsidR="00E827B6" w:rsidRPr="00E275EF">
        <w:rPr>
          <w:rFonts w:ascii="Times New Roman" w:hAnsi="Times New Roman" w:cs="Times New Roman"/>
          <w:sz w:val="24"/>
          <w:szCs w:val="24"/>
        </w:rPr>
        <w:t>underlines</w:t>
      </w:r>
      <w:r w:rsidRPr="00E275EF">
        <w:rPr>
          <w:rFonts w:ascii="Times New Roman" w:hAnsi="Times New Roman" w:cs="Times New Roman"/>
          <w:sz w:val="24"/>
          <w:szCs w:val="24"/>
        </w:rPr>
        <w:t xml:space="preserve"> the effectiveness of system design in enabling independent usage, which is a key aspect of perceived ease of use.</w:t>
      </w:r>
    </w:p>
    <w:p w14:paraId="3786F129" w14:textId="0A7931A6" w:rsidR="000F5AA6" w:rsidRPr="00E275EF" w:rsidRDefault="00D03C85" w:rsidP="00F47698">
      <w:pPr>
        <w:pStyle w:val="Heading1"/>
        <w:rPr>
          <w:rFonts w:ascii="Times New Roman" w:hAnsi="Times New Roman" w:cs="Times New Roman"/>
          <w:sz w:val="28"/>
          <w:szCs w:val="28"/>
        </w:rPr>
      </w:pPr>
      <w:bookmarkStart w:id="32" w:name="_Toc227439933"/>
      <w:r w:rsidRPr="00E275EF">
        <w:rPr>
          <w:rFonts w:ascii="Times New Roman" w:hAnsi="Times New Roman" w:cs="Times New Roman"/>
          <w:sz w:val="28"/>
          <w:szCs w:val="28"/>
        </w:rPr>
        <w:t>1.10.</w:t>
      </w:r>
      <w:r w:rsidR="00CF22CA" w:rsidRPr="00E275EF">
        <w:rPr>
          <w:rFonts w:ascii="Times New Roman" w:hAnsi="Times New Roman" w:cs="Times New Roman"/>
          <w:sz w:val="28"/>
          <w:szCs w:val="28"/>
        </w:rPr>
        <w:t xml:space="preserve">5 Perceived </w:t>
      </w:r>
      <w:r w:rsidR="000F5AA6" w:rsidRPr="00E275EF">
        <w:rPr>
          <w:rFonts w:ascii="Times New Roman" w:hAnsi="Times New Roman" w:cs="Times New Roman"/>
          <w:sz w:val="28"/>
          <w:szCs w:val="28"/>
        </w:rPr>
        <w:t>usefulness</w:t>
      </w:r>
      <w:bookmarkEnd w:id="32"/>
    </w:p>
    <w:p w14:paraId="3FC34865" w14:textId="7E3EE021" w:rsidR="00D678CB" w:rsidRPr="00E275EF" w:rsidRDefault="000F5AA6" w:rsidP="00D678CB">
      <w:pPr>
        <w:jc w:val="both"/>
        <w:rPr>
          <w:rFonts w:ascii="Times New Roman" w:hAnsi="Times New Roman" w:cs="Times New Roman"/>
          <w:sz w:val="28"/>
          <w:szCs w:val="28"/>
        </w:rPr>
      </w:pPr>
      <w:r w:rsidRPr="00E275EF">
        <w:rPr>
          <w:rFonts w:ascii="Times New Roman" w:hAnsi="Times New Roman" w:cs="Times New Roman"/>
          <w:noProof/>
          <w:sz w:val="24"/>
          <w:szCs w:val="24"/>
        </w:rPr>
        <w:drawing>
          <wp:inline distT="0" distB="0" distL="0" distR="0" wp14:anchorId="73DA1C37" wp14:editId="0BCA80CE">
            <wp:extent cx="5731510" cy="2726055"/>
            <wp:effectExtent l="0" t="0" r="2540" b="0"/>
            <wp:docPr id="1839181554" name="Picture 14" descr="Forms response chart. Question title: Q13. Digital banking helps me complete banking tasks more quickly.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Q13. Digital banking helps me complete banking tasks more quickly.  . Number of responses: 41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4C1269E" w14:textId="3CFEB41D" w:rsidR="00D678CB" w:rsidRPr="00E275EF" w:rsidRDefault="00D678CB" w:rsidP="00D678CB">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responses regarding the efficiency of digital banking in completing tasks highlight a strong positive perception among users. A </w:t>
      </w:r>
      <w:r w:rsidR="00E827B6" w:rsidRPr="00E275EF">
        <w:rPr>
          <w:rFonts w:ascii="Times New Roman" w:hAnsi="Times New Roman" w:cs="Times New Roman"/>
          <w:noProof/>
          <w:sz w:val="24"/>
          <w:szCs w:val="24"/>
        </w:rPr>
        <w:t>considerable</w:t>
      </w:r>
      <w:r w:rsidRPr="00E275EF">
        <w:rPr>
          <w:rFonts w:ascii="Times New Roman" w:hAnsi="Times New Roman" w:cs="Times New Roman"/>
          <w:noProof/>
          <w:sz w:val="24"/>
          <w:szCs w:val="24"/>
        </w:rPr>
        <w:t xml:space="preserve"> majority of participants (70.7%) strongly agreed that digital banking enables </w:t>
      </w:r>
      <w:r w:rsidR="00E827B6" w:rsidRPr="00E275EF">
        <w:rPr>
          <w:rFonts w:ascii="Times New Roman" w:hAnsi="Times New Roman" w:cs="Times New Roman"/>
          <w:noProof/>
          <w:sz w:val="24"/>
          <w:szCs w:val="24"/>
        </w:rPr>
        <w:t>immediate</w:t>
      </w:r>
      <w:r w:rsidRPr="00E275EF">
        <w:rPr>
          <w:rFonts w:ascii="Times New Roman" w:hAnsi="Times New Roman" w:cs="Times New Roman"/>
          <w:noProof/>
          <w:sz w:val="24"/>
          <w:szCs w:val="24"/>
        </w:rPr>
        <w:t xml:space="preserve"> completion of financial activities, while 22% expressed agreement. A small proportion (4.9%) remained neutral, with no respondents indicating disagreement and only 2.4% strongly disagreeing.</w:t>
      </w:r>
    </w:p>
    <w:p w14:paraId="7C545654" w14:textId="09CEE9A9" w:rsidR="000402DB" w:rsidRPr="00E275EF" w:rsidRDefault="00D678CB" w:rsidP="00372DA9">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This distribution underscores the perceived usefulness of digital banking, particularly in terms of time-saving and efficiency. It </w:t>
      </w:r>
      <w:r w:rsidR="00E827B6" w:rsidRPr="00E275EF">
        <w:rPr>
          <w:rFonts w:ascii="Times New Roman" w:hAnsi="Times New Roman" w:cs="Times New Roman"/>
          <w:noProof/>
          <w:sz w:val="24"/>
          <w:szCs w:val="24"/>
        </w:rPr>
        <w:t>indicates</w:t>
      </w:r>
      <w:r w:rsidRPr="00E275EF">
        <w:rPr>
          <w:rFonts w:ascii="Times New Roman" w:hAnsi="Times New Roman" w:cs="Times New Roman"/>
          <w:noProof/>
          <w:sz w:val="24"/>
          <w:szCs w:val="24"/>
        </w:rPr>
        <w:t xml:space="preserve"> that users value digital platforms for their </w:t>
      </w:r>
      <w:r w:rsidR="00E827B6" w:rsidRPr="00E275EF">
        <w:rPr>
          <w:rFonts w:ascii="Times New Roman" w:hAnsi="Times New Roman" w:cs="Times New Roman"/>
          <w:noProof/>
          <w:sz w:val="24"/>
          <w:szCs w:val="24"/>
        </w:rPr>
        <w:t>capacity</w:t>
      </w:r>
      <w:r w:rsidRPr="00E275EF">
        <w:rPr>
          <w:rFonts w:ascii="Times New Roman" w:hAnsi="Times New Roman" w:cs="Times New Roman"/>
          <w:noProof/>
          <w:sz w:val="24"/>
          <w:szCs w:val="24"/>
        </w:rPr>
        <w:t xml:space="preserve"> to streamline financial processes, which plays a crucial role in enhancing overall user satisfaction.</w:t>
      </w:r>
    </w:p>
    <w:p w14:paraId="08A6209D" w14:textId="14A0EA97" w:rsidR="0091663A" w:rsidRPr="00E275EF" w:rsidRDefault="00CF22CA" w:rsidP="00F47698">
      <w:pPr>
        <w:jc w:val="both"/>
        <w:rPr>
          <w:rFonts w:ascii="Times New Roman" w:hAnsi="Times New Roman" w:cs="Times New Roman"/>
          <w:noProof/>
        </w:rPr>
      </w:pPr>
      <w:r w:rsidRPr="00E275EF">
        <w:rPr>
          <w:rFonts w:ascii="Times New Roman" w:hAnsi="Times New Roman" w:cs="Times New Roman"/>
          <w:noProof/>
          <w:sz w:val="24"/>
          <w:szCs w:val="24"/>
        </w:rPr>
        <w:lastRenderedPageBreak/>
        <w:drawing>
          <wp:inline distT="0" distB="0" distL="0" distR="0" wp14:anchorId="3ADA19B3" wp14:editId="01989E90">
            <wp:extent cx="5731510" cy="2726055"/>
            <wp:effectExtent l="0" t="0" r="2540" b="0"/>
            <wp:docPr id="354277277" name="Picture 15" descr="Forms response chart. Question title: Q14. Digital banking makes it easier for me to manage my finances.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Q14. Digital banking makes it easier for me to manage my finances.  . Number of responses: 4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36F979C3" w14:textId="0B5B7125" w:rsidR="000402DB" w:rsidRPr="00E275EF" w:rsidRDefault="000402DB" w:rsidP="000402DB">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responses relating to the role of digital banking in financial management indicate a predominantly positive user perception. A majority of participants (56.1%) strongly agreed that digital banking makes it easier to </w:t>
      </w:r>
      <w:r w:rsidR="008D03F2" w:rsidRPr="00E275EF">
        <w:rPr>
          <w:rFonts w:ascii="Times New Roman" w:hAnsi="Times New Roman" w:cs="Times New Roman"/>
          <w:noProof/>
          <w:sz w:val="24"/>
          <w:szCs w:val="24"/>
        </w:rPr>
        <w:t>operate</w:t>
      </w:r>
      <w:r w:rsidRPr="00E275EF">
        <w:rPr>
          <w:rFonts w:ascii="Times New Roman" w:hAnsi="Times New Roman" w:cs="Times New Roman"/>
          <w:noProof/>
          <w:sz w:val="24"/>
          <w:szCs w:val="24"/>
        </w:rPr>
        <w:t xml:space="preserve"> their finances, while a further 34.1% </w:t>
      </w:r>
      <w:r w:rsidR="00372DA9" w:rsidRPr="00E275EF">
        <w:rPr>
          <w:rFonts w:ascii="Times New Roman" w:hAnsi="Times New Roman" w:cs="Times New Roman"/>
          <w:noProof/>
          <w:sz w:val="24"/>
          <w:szCs w:val="24"/>
        </w:rPr>
        <w:t>agreed</w:t>
      </w:r>
      <w:r w:rsidRPr="00E275EF">
        <w:rPr>
          <w:rFonts w:ascii="Times New Roman" w:hAnsi="Times New Roman" w:cs="Times New Roman"/>
          <w:noProof/>
          <w:sz w:val="24"/>
          <w:szCs w:val="24"/>
        </w:rPr>
        <w:t>. A small proportion of respondents (4.9%) remained neutral, whereas only minimal percentages (2.4% each) indicated disagreement and strong disagreement.</w:t>
      </w:r>
    </w:p>
    <w:p w14:paraId="1BC0EC68" w14:textId="77777777" w:rsidR="000402DB" w:rsidRPr="00E275EF" w:rsidRDefault="000402DB" w:rsidP="000402DB">
      <w:pPr>
        <w:jc w:val="both"/>
        <w:rPr>
          <w:rFonts w:ascii="Times New Roman" w:hAnsi="Times New Roman" w:cs="Times New Roman"/>
          <w:noProof/>
          <w:sz w:val="24"/>
          <w:szCs w:val="24"/>
        </w:rPr>
      </w:pPr>
      <w:r w:rsidRPr="00E275EF">
        <w:rPr>
          <w:rFonts w:ascii="Times New Roman" w:hAnsi="Times New Roman" w:cs="Times New Roman"/>
          <w:noProof/>
          <w:sz w:val="24"/>
          <w:szCs w:val="24"/>
        </w:rPr>
        <w:t>This pattern highlights the perceived usefulness of digital banking as an effective financial management tool. It suggests that users benefit from improved control, accessibility, and organisation of their financial activities, which contributes to enhanced user experience and overall satisfaction.</w:t>
      </w:r>
    </w:p>
    <w:p w14:paraId="1198F604" w14:textId="02C3202A" w:rsidR="000402DB" w:rsidRPr="00E275EF" w:rsidRDefault="000402DB">
      <w:pPr>
        <w:rPr>
          <w:rFonts w:ascii="Times New Roman" w:hAnsi="Times New Roman" w:cs="Times New Roman"/>
          <w:noProof/>
        </w:rPr>
      </w:pPr>
      <w:r w:rsidRPr="00E275EF">
        <w:rPr>
          <w:rFonts w:ascii="Times New Roman" w:hAnsi="Times New Roman" w:cs="Times New Roman"/>
          <w:noProof/>
          <w:sz w:val="24"/>
          <w:szCs w:val="24"/>
        </w:rPr>
        <w:drawing>
          <wp:inline distT="0" distB="0" distL="0" distR="0" wp14:anchorId="12B5A1CF" wp14:editId="3CBEDE77">
            <wp:extent cx="5731510" cy="2726055"/>
            <wp:effectExtent l="0" t="0" r="2540" b="0"/>
            <wp:docPr id="2040795435" name="Picture 16" descr="Forms response chart. Question title: Q15. Using digital banking improves my overall banking experienc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Q15. Using digital banking improves my overall banking experience.  . Number of responses: 41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4C281752" w14:textId="4881C662" w:rsidR="000402DB" w:rsidRPr="00E275EF" w:rsidRDefault="000402DB" w:rsidP="00C857BD">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findings concerning the impact of digital banking on overall user experience </w:t>
      </w:r>
      <w:r w:rsidR="008D03F2" w:rsidRPr="00E275EF">
        <w:rPr>
          <w:rFonts w:ascii="Times New Roman" w:hAnsi="Times New Roman" w:cs="Times New Roman"/>
          <w:noProof/>
          <w:sz w:val="24"/>
          <w:szCs w:val="24"/>
        </w:rPr>
        <w:t>reveal</w:t>
      </w:r>
      <w:r w:rsidRPr="00E275EF">
        <w:rPr>
          <w:rFonts w:ascii="Times New Roman" w:hAnsi="Times New Roman" w:cs="Times New Roman"/>
          <w:noProof/>
          <w:sz w:val="24"/>
          <w:szCs w:val="24"/>
        </w:rPr>
        <w:t xml:space="preserve"> a highly positive perception among respondents. A majority of participants (61%) strongly agreed that digital banking enhances their overall banking experience, while 31.7% expressed agreement. A smaller proportion (4.9%) remained neutral, with no respondents </w:t>
      </w:r>
      <w:r w:rsidR="008D03F2" w:rsidRPr="00E275EF">
        <w:rPr>
          <w:rFonts w:ascii="Times New Roman" w:hAnsi="Times New Roman" w:cs="Times New Roman"/>
          <w:noProof/>
          <w:sz w:val="24"/>
          <w:szCs w:val="24"/>
        </w:rPr>
        <w:t>showing</w:t>
      </w:r>
      <w:r w:rsidRPr="00E275EF">
        <w:rPr>
          <w:rFonts w:ascii="Times New Roman" w:hAnsi="Times New Roman" w:cs="Times New Roman"/>
          <w:noProof/>
          <w:sz w:val="24"/>
          <w:szCs w:val="24"/>
        </w:rPr>
        <w:t xml:space="preserve"> disagreement and only 2.4% strongly disagreeing.</w:t>
      </w:r>
    </w:p>
    <w:p w14:paraId="18415F31" w14:textId="5309EEC5" w:rsidR="00885394" w:rsidRPr="00E275EF" w:rsidRDefault="000402DB" w:rsidP="00C857BD">
      <w:pPr>
        <w:jc w:val="both"/>
        <w:rPr>
          <w:rFonts w:ascii="Times New Roman" w:hAnsi="Times New Roman" w:cs="Times New Roman"/>
          <w:noProof/>
          <w:sz w:val="24"/>
          <w:szCs w:val="24"/>
        </w:rPr>
      </w:pPr>
      <w:r w:rsidRPr="00E275EF">
        <w:rPr>
          <w:rFonts w:ascii="Times New Roman" w:hAnsi="Times New Roman" w:cs="Times New Roman"/>
          <w:noProof/>
          <w:sz w:val="24"/>
          <w:szCs w:val="24"/>
        </w:rPr>
        <w:lastRenderedPageBreak/>
        <w:t xml:space="preserve">This distribution indicates that digital banking contributes significantly to improving the overall customer experience. It reflects users’ </w:t>
      </w:r>
      <w:r w:rsidR="008D03F2" w:rsidRPr="00E275EF">
        <w:rPr>
          <w:rFonts w:ascii="Times New Roman" w:hAnsi="Times New Roman" w:cs="Times New Roman"/>
          <w:noProof/>
          <w:sz w:val="24"/>
          <w:szCs w:val="24"/>
        </w:rPr>
        <w:t>gain</w:t>
      </w:r>
      <w:r w:rsidRPr="00E275EF">
        <w:rPr>
          <w:rFonts w:ascii="Times New Roman" w:hAnsi="Times New Roman" w:cs="Times New Roman"/>
          <w:noProof/>
          <w:sz w:val="24"/>
          <w:szCs w:val="24"/>
        </w:rPr>
        <w:t xml:space="preserve"> of convenience, accessibility, and efficiency, which are key factors in </w:t>
      </w:r>
      <w:r w:rsidR="008D03F2" w:rsidRPr="00E275EF">
        <w:rPr>
          <w:rFonts w:ascii="Times New Roman" w:hAnsi="Times New Roman" w:cs="Times New Roman"/>
          <w:noProof/>
          <w:sz w:val="24"/>
          <w:szCs w:val="24"/>
        </w:rPr>
        <w:t>defining</w:t>
      </w:r>
      <w:r w:rsidRPr="00E275EF">
        <w:rPr>
          <w:rFonts w:ascii="Times New Roman" w:hAnsi="Times New Roman" w:cs="Times New Roman"/>
          <w:noProof/>
          <w:sz w:val="24"/>
          <w:szCs w:val="24"/>
        </w:rPr>
        <w:t xml:space="preserve"> positive perceptions and satisfaction with digital banking services.</w:t>
      </w:r>
    </w:p>
    <w:p w14:paraId="5FC1FB49" w14:textId="63B0B242" w:rsidR="00F3291E" w:rsidRPr="00E275EF" w:rsidRDefault="00CF22CA" w:rsidP="00F3291E">
      <w:pPr>
        <w:jc w:val="both"/>
        <w:rPr>
          <w:rFonts w:ascii="Times New Roman" w:hAnsi="Times New Roman" w:cs="Times New Roman"/>
          <w:sz w:val="24"/>
          <w:szCs w:val="24"/>
        </w:rPr>
      </w:pPr>
      <w:r w:rsidRPr="00E275EF">
        <w:rPr>
          <w:rFonts w:ascii="Times New Roman" w:hAnsi="Times New Roman" w:cs="Times New Roman"/>
          <w:noProof/>
          <w:sz w:val="24"/>
          <w:szCs w:val="24"/>
        </w:rPr>
        <w:drawing>
          <wp:inline distT="0" distB="0" distL="0" distR="0" wp14:anchorId="073CEF45" wp14:editId="2C5C2241">
            <wp:extent cx="5731510" cy="2726055"/>
            <wp:effectExtent l="0" t="0" r="2540" b="0"/>
            <wp:docPr id="928340830" name="Picture 17" descr="Forms response chart. Question title: Q16. Digital banking is useful for my everyday financial activities.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Q16. Digital banking is useful for my everyday financial activities.  . Number of responses: 41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7844A3C5" w14:textId="2D888FD0" w:rsidR="000402DB" w:rsidRPr="00E275EF" w:rsidRDefault="000402DB" w:rsidP="000402DB">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responses regarding the usefulness of digital banking for everyday financial activities demonstrate a strong positive perception among users. A significant majority of participants (68.3%) strongly agreed that digital banking supports their daily financial tasks, while a further 29.3% </w:t>
      </w:r>
      <w:r w:rsidR="00C17A29" w:rsidRPr="00E275EF">
        <w:rPr>
          <w:rFonts w:ascii="Times New Roman" w:hAnsi="Times New Roman" w:cs="Times New Roman"/>
          <w:noProof/>
          <w:sz w:val="24"/>
          <w:szCs w:val="24"/>
        </w:rPr>
        <w:t>agreed</w:t>
      </w:r>
      <w:r w:rsidRPr="00E275EF">
        <w:rPr>
          <w:rFonts w:ascii="Times New Roman" w:hAnsi="Times New Roman" w:cs="Times New Roman"/>
          <w:noProof/>
          <w:sz w:val="24"/>
          <w:szCs w:val="24"/>
        </w:rPr>
        <w:t>. Notably, no respondents selected “neutral” or “disagree,” and only a minimal proportion (2.4%) strongly disagreed.</w:t>
      </w:r>
    </w:p>
    <w:p w14:paraId="28AAE9D1" w14:textId="054F08A7" w:rsidR="00F3291E" w:rsidRPr="00E275EF" w:rsidRDefault="000402DB" w:rsidP="000402DB">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This pattern emphasises the </w:t>
      </w:r>
      <w:r w:rsidR="008D03F2" w:rsidRPr="00E275EF">
        <w:rPr>
          <w:rFonts w:ascii="Times New Roman" w:hAnsi="Times New Roman" w:cs="Times New Roman"/>
          <w:noProof/>
          <w:sz w:val="24"/>
          <w:szCs w:val="24"/>
        </w:rPr>
        <w:t>pivotal</w:t>
      </w:r>
      <w:r w:rsidRPr="00E275EF">
        <w:rPr>
          <w:rFonts w:ascii="Times New Roman" w:hAnsi="Times New Roman" w:cs="Times New Roman"/>
          <w:noProof/>
          <w:sz w:val="24"/>
          <w:szCs w:val="24"/>
        </w:rPr>
        <w:t xml:space="preserve"> role of digital banking in </w:t>
      </w:r>
      <w:r w:rsidR="008D03F2" w:rsidRPr="00E275EF">
        <w:rPr>
          <w:rFonts w:ascii="Times New Roman" w:hAnsi="Times New Roman" w:cs="Times New Roman"/>
          <w:noProof/>
          <w:sz w:val="24"/>
          <w:szCs w:val="24"/>
        </w:rPr>
        <w:t>regular</w:t>
      </w:r>
      <w:r w:rsidRPr="00E275EF">
        <w:rPr>
          <w:rFonts w:ascii="Times New Roman" w:hAnsi="Times New Roman" w:cs="Times New Roman"/>
          <w:noProof/>
          <w:sz w:val="24"/>
          <w:szCs w:val="24"/>
        </w:rPr>
        <w:t xml:space="preserve"> financial management, suggesting that users </w:t>
      </w:r>
      <w:r w:rsidR="008D03F2" w:rsidRPr="00E275EF">
        <w:rPr>
          <w:rFonts w:ascii="Times New Roman" w:hAnsi="Times New Roman" w:cs="Times New Roman"/>
          <w:noProof/>
          <w:sz w:val="24"/>
          <w:szCs w:val="24"/>
        </w:rPr>
        <w:t>depend profoundly</w:t>
      </w:r>
      <w:r w:rsidRPr="00E275EF">
        <w:rPr>
          <w:rFonts w:ascii="Times New Roman" w:hAnsi="Times New Roman" w:cs="Times New Roman"/>
          <w:noProof/>
          <w:sz w:val="24"/>
          <w:szCs w:val="24"/>
        </w:rPr>
        <w:t xml:space="preserve"> on these platforms for their daily activities. It also reinforces the perceived usefulness of digital banking as a convenient and essential tool, contributing to higher levels of user satisfaction.</w:t>
      </w:r>
    </w:p>
    <w:p w14:paraId="64A4BB8E" w14:textId="1B7DE31C" w:rsidR="00F3291E" w:rsidRPr="00E275EF" w:rsidRDefault="00F3291E">
      <w:pPr>
        <w:rPr>
          <w:rFonts w:ascii="Times New Roman" w:hAnsi="Times New Roman" w:cs="Times New Roman"/>
          <w:noProof/>
        </w:rPr>
      </w:pPr>
      <w:r w:rsidRPr="00E275EF">
        <w:rPr>
          <w:rFonts w:ascii="Times New Roman" w:hAnsi="Times New Roman" w:cs="Times New Roman"/>
          <w:noProof/>
          <w:sz w:val="24"/>
          <w:szCs w:val="24"/>
        </w:rPr>
        <w:drawing>
          <wp:inline distT="0" distB="0" distL="0" distR="0" wp14:anchorId="580EFFAA" wp14:editId="5C21DC97">
            <wp:extent cx="5731510" cy="2726055"/>
            <wp:effectExtent l="0" t="0" r="2540" b="0"/>
            <wp:docPr id="206036662" name="Picture 18" descr="Forms response chart. Question title: Q17. Digital banking helps me save time compared to visiting a bank branch.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Q17. Digital banking helps me save time compared to visiting a bank branch.  . Number of responses: 41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0A56CB90" w14:textId="02F62D9B" w:rsidR="008D6C57" w:rsidRPr="00E275EF" w:rsidRDefault="008D6C57" w:rsidP="008D6C57">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findings relating to the time-saving benefits of digital banking indicate a highly </w:t>
      </w:r>
      <w:r w:rsidR="008D03F2" w:rsidRPr="00E275EF">
        <w:rPr>
          <w:rFonts w:ascii="Times New Roman" w:hAnsi="Times New Roman" w:cs="Times New Roman"/>
          <w:noProof/>
          <w:sz w:val="24"/>
          <w:szCs w:val="24"/>
        </w:rPr>
        <w:t>beneficial</w:t>
      </w:r>
      <w:r w:rsidRPr="00E275EF">
        <w:rPr>
          <w:rFonts w:ascii="Times New Roman" w:hAnsi="Times New Roman" w:cs="Times New Roman"/>
          <w:noProof/>
          <w:sz w:val="24"/>
          <w:szCs w:val="24"/>
        </w:rPr>
        <w:t xml:space="preserve"> perception among respondents. A substantial majority of participants (70.7%) strongly agreed </w:t>
      </w:r>
      <w:r w:rsidRPr="00E275EF">
        <w:rPr>
          <w:rFonts w:ascii="Times New Roman" w:hAnsi="Times New Roman" w:cs="Times New Roman"/>
          <w:noProof/>
          <w:sz w:val="24"/>
          <w:szCs w:val="24"/>
        </w:rPr>
        <w:lastRenderedPageBreak/>
        <w:t xml:space="preserve">that digital banking </w:t>
      </w:r>
      <w:r w:rsidR="008D03F2" w:rsidRPr="00E275EF">
        <w:rPr>
          <w:rFonts w:ascii="Times New Roman" w:hAnsi="Times New Roman" w:cs="Times New Roman"/>
          <w:noProof/>
          <w:sz w:val="24"/>
          <w:szCs w:val="24"/>
        </w:rPr>
        <w:t>facilitates</w:t>
      </w:r>
      <w:r w:rsidRPr="00E275EF">
        <w:rPr>
          <w:rFonts w:ascii="Times New Roman" w:hAnsi="Times New Roman" w:cs="Times New Roman"/>
          <w:noProof/>
          <w:sz w:val="24"/>
          <w:szCs w:val="24"/>
        </w:rPr>
        <w:t xml:space="preserve"> </w:t>
      </w:r>
      <w:r w:rsidR="008D03F2" w:rsidRPr="00E275EF">
        <w:rPr>
          <w:rFonts w:ascii="Times New Roman" w:hAnsi="Times New Roman" w:cs="Times New Roman"/>
          <w:noProof/>
          <w:sz w:val="24"/>
          <w:szCs w:val="24"/>
        </w:rPr>
        <w:t>saving</w:t>
      </w:r>
      <w:r w:rsidRPr="00E275EF">
        <w:rPr>
          <w:rFonts w:ascii="Times New Roman" w:hAnsi="Times New Roman" w:cs="Times New Roman"/>
          <w:noProof/>
          <w:sz w:val="24"/>
          <w:szCs w:val="24"/>
        </w:rPr>
        <w:t xml:space="preserve"> time compared to visiting a physical bank branch, while 22% expressed agreement. A small proportion (4.9%) remained neutral, with no respondents indicating disagreement and only 2.4% strongly disagreeing.</w:t>
      </w:r>
    </w:p>
    <w:p w14:paraId="3ECC15C6" w14:textId="40732610" w:rsidR="008D6C57" w:rsidRPr="00E275EF" w:rsidRDefault="008D6C57" w:rsidP="008D6C57">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This distribution highlights the efficiency </w:t>
      </w:r>
      <w:r w:rsidR="008D03F2" w:rsidRPr="00E275EF">
        <w:rPr>
          <w:rFonts w:ascii="Times New Roman" w:hAnsi="Times New Roman" w:cs="Times New Roman"/>
          <w:noProof/>
          <w:sz w:val="24"/>
          <w:szCs w:val="24"/>
        </w:rPr>
        <w:t>benefit</w:t>
      </w:r>
      <w:r w:rsidRPr="00E275EF">
        <w:rPr>
          <w:rFonts w:ascii="Times New Roman" w:hAnsi="Times New Roman" w:cs="Times New Roman"/>
          <w:noProof/>
          <w:sz w:val="24"/>
          <w:szCs w:val="24"/>
        </w:rPr>
        <w:t xml:space="preserve"> of digital banking over traditional banking methods. It suggests that users value the ability to perform transactions </w:t>
      </w:r>
      <w:r w:rsidR="008D03F2" w:rsidRPr="00E275EF">
        <w:rPr>
          <w:rFonts w:ascii="Times New Roman" w:hAnsi="Times New Roman" w:cs="Times New Roman"/>
          <w:noProof/>
          <w:sz w:val="24"/>
          <w:szCs w:val="24"/>
        </w:rPr>
        <w:t>fast</w:t>
      </w:r>
      <w:r w:rsidRPr="00E275EF">
        <w:rPr>
          <w:rFonts w:ascii="Times New Roman" w:hAnsi="Times New Roman" w:cs="Times New Roman"/>
          <w:noProof/>
          <w:sz w:val="24"/>
          <w:szCs w:val="24"/>
        </w:rPr>
        <w:t xml:space="preserve"> and conveniently, reinforcing the importance of time efficiency as a key </w:t>
      </w:r>
      <w:r w:rsidR="008D03F2" w:rsidRPr="00E275EF">
        <w:rPr>
          <w:rFonts w:ascii="Times New Roman" w:hAnsi="Times New Roman" w:cs="Times New Roman"/>
          <w:noProof/>
          <w:sz w:val="24"/>
          <w:szCs w:val="24"/>
        </w:rPr>
        <w:t>element</w:t>
      </w:r>
      <w:r w:rsidRPr="00E275EF">
        <w:rPr>
          <w:rFonts w:ascii="Times New Roman" w:hAnsi="Times New Roman" w:cs="Times New Roman"/>
          <w:noProof/>
          <w:sz w:val="24"/>
          <w:szCs w:val="24"/>
        </w:rPr>
        <w:t xml:space="preserve"> of perceived usefulness and overall customer satisfaction.</w:t>
      </w:r>
    </w:p>
    <w:p w14:paraId="0E9F09A9" w14:textId="0C2B4952" w:rsidR="00573CA4" w:rsidRPr="00E275EF" w:rsidRDefault="00D03C85" w:rsidP="00F47698">
      <w:pPr>
        <w:pStyle w:val="Heading1"/>
        <w:rPr>
          <w:rFonts w:ascii="Times New Roman" w:hAnsi="Times New Roman" w:cs="Times New Roman"/>
          <w:sz w:val="28"/>
          <w:szCs w:val="28"/>
        </w:rPr>
      </w:pPr>
      <w:bookmarkStart w:id="33" w:name="_Toc227439934"/>
      <w:r w:rsidRPr="00E275EF">
        <w:rPr>
          <w:rFonts w:ascii="Times New Roman" w:hAnsi="Times New Roman" w:cs="Times New Roman"/>
          <w:sz w:val="28"/>
          <w:szCs w:val="28"/>
        </w:rPr>
        <w:t>1.10.6</w:t>
      </w:r>
      <w:r w:rsidR="00CF22CA" w:rsidRPr="00E275EF">
        <w:rPr>
          <w:rFonts w:ascii="Times New Roman" w:hAnsi="Times New Roman" w:cs="Times New Roman"/>
          <w:sz w:val="28"/>
          <w:szCs w:val="28"/>
        </w:rPr>
        <w:t xml:space="preserve"> Customer Satisfaction</w:t>
      </w:r>
      <w:bookmarkEnd w:id="33"/>
    </w:p>
    <w:p w14:paraId="2BC896C2" w14:textId="77777777" w:rsidR="003042A4" w:rsidRPr="00E275EF" w:rsidRDefault="00CF22CA" w:rsidP="00F47698">
      <w:pPr>
        <w:jc w:val="both"/>
        <w:rPr>
          <w:rFonts w:ascii="Times New Roman" w:hAnsi="Times New Roman" w:cs="Times New Roman"/>
          <w:noProof/>
        </w:rPr>
      </w:pPr>
      <w:r w:rsidRPr="00E275EF">
        <w:rPr>
          <w:rFonts w:ascii="Times New Roman" w:hAnsi="Times New Roman" w:cs="Times New Roman"/>
          <w:noProof/>
          <w:sz w:val="24"/>
          <w:szCs w:val="24"/>
        </w:rPr>
        <w:drawing>
          <wp:inline distT="0" distB="0" distL="0" distR="0" wp14:anchorId="027778B8" wp14:editId="517A9535">
            <wp:extent cx="5731510" cy="2726055"/>
            <wp:effectExtent l="0" t="0" r="2540" b="0"/>
            <wp:docPr id="584841921" name="Picture 19" descr="Forms response chart. Question title: Q18. I am satisfied with the digital banking services I us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Q18. I am satisfied with the digital banking services I use.  . Number of responses: 41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3B634AF" w14:textId="77777777" w:rsidR="008D6C57" w:rsidRPr="00E275EF" w:rsidRDefault="008D6C57" w:rsidP="008D6C57">
      <w:pPr>
        <w:jc w:val="both"/>
        <w:rPr>
          <w:rFonts w:ascii="Times New Roman" w:hAnsi="Times New Roman" w:cs="Times New Roman"/>
          <w:noProof/>
          <w:sz w:val="24"/>
          <w:szCs w:val="24"/>
        </w:rPr>
      </w:pPr>
      <w:r w:rsidRPr="00E275EF">
        <w:rPr>
          <w:rFonts w:ascii="Times New Roman" w:hAnsi="Times New Roman" w:cs="Times New Roman"/>
          <w:noProof/>
          <w:sz w:val="24"/>
          <w:szCs w:val="24"/>
        </w:rPr>
        <w:t>The responses relating to overall satisfaction with digital banking services indicate a predominantly positive perception among users. A majority of participants (53.7%) strongly agreed that they are satisfied with the digital banking services they use, while 26.8% expressed agreement. A further 14.6% remained neutral, with only a small proportion indicating dissatisfaction (2.4% each for “disagree” and “strongly disagree”).</w:t>
      </w:r>
    </w:p>
    <w:p w14:paraId="500FC92F" w14:textId="6EA87AD2" w:rsidR="008D6C57" w:rsidRPr="00E275EF" w:rsidRDefault="008D6C57" w:rsidP="008D6C57">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This pattern suggests that digital banking services are </w:t>
      </w:r>
      <w:r w:rsidR="00B7270D" w:rsidRPr="00E275EF">
        <w:rPr>
          <w:rFonts w:ascii="Times New Roman" w:hAnsi="Times New Roman" w:cs="Times New Roman"/>
          <w:noProof/>
          <w:sz w:val="24"/>
          <w:szCs w:val="24"/>
        </w:rPr>
        <w:t>commonly</w:t>
      </w:r>
      <w:r w:rsidRPr="00E275EF">
        <w:rPr>
          <w:rFonts w:ascii="Times New Roman" w:hAnsi="Times New Roman" w:cs="Times New Roman"/>
          <w:noProof/>
          <w:sz w:val="24"/>
          <w:szCs w:val="24"/>
        </w:rPr>
        <w:t xml:space="preserve"> successful in meeting user expectations. It reflects a favourable evaluation of service quality, usability, and functionality, all of which contribute to enhanced customer satisfaction and continued usage intention.</w:t>
      </w:r>
    </w:p>
    <w:p w14:paraId="000E2021" w14:textId="77777777" w:rsidR="008D6C57" w:rsidRPr="00E275EF" w:rsidRDefault="008D6C57" w:rsidP="00843980">
      <w:pPr>
        <w:jc w:val="both"/>
        <w:rPr>
          <w:rFonts w:ascii="Times New Roman" w:hAnsi="Times New Roman" w:cs="Times New Roman"/>
          <w:noProof/>
          <w:sz w:val="24"/>
          <w:szCs w:val="24"/>
        </w:rPr>
      </w:pPr>
    </w:p>
    <w:p w14:paraId="68916E55" w14:textId="77777777" w:rsidR="008D6C57" w:rsidRPr="00E275EF" w:rsidRDefault="008D6C57" w:rsidP="00843980">
      <w:pPr>
        <w:jc w:val="both"/>
        <w:rPr>
          <w:rFonts w:ascii="Times New Roman" w:hAnsi="Times New Roman" w:cs="Times New Roman"/>
          <w:noProof/>
          <w:sz w:val="24"/>
          <w:szCs w:val="24"/>
        </w:rPr>
      </w:pPr>
    </w:p>
    <w:p w14:paraId="4C61E664" w14:textId="77777777" w:rsidR="008D6C57" w:rsidRPr="00E275EF" w:rsidRDefault="008D6C57" w:rsidP="00843980">
      <w:pPr>
        <w:jc w:val="both"/>
        <w:rPr>
          <w:rFonts w:ascii="Times New Roman" w:hAnsi="Times New Roman" w:cs="Times New Roman"/>
          <w:noProof/>
          <w:sz w:val="24"/>
          <w:szCs w:val="24"/>
        </w:rPr>
      </w:pPr>
    </w:p>
    <w:p w14:paraId="0CEB2113" w14:textId="19312975" w:rsidR="00843980" w:rsidRPr="00E275EF" w:rsidRDefault="00843980" w:rsidP="00843980">
      <w:pPr>
        <w:jc w:val="both"/>
        <w:rPr>
          <w:rFonts w:ascii="Times New Roman" w:hAnsi="Times New Roman" w:cs="Times New Roman"/>
          <w:noProof/>
          <w:sz w:val="24"/>
          <w:szCs w:val="24"/>
        </w:rPr>
      </w:pPr>
      <w:r w:rsidRPr="00E275EF">
        <w:rPr>
          <w:rFonts w:ascii="Times New Roman" w:hAnsi="Times New Roman" w:cs="Times New Roman"/>
          <w:noProof/>
          <w:sz w:val="24"/>
          <w:szCs w:val="24"/>
        </w:rPr>
        <w:lastRenderedPageBreak/>
        <w:drawing>
          <wp:inline distT="0" distB="0" distL="0" distR="0" wp14:anchorId="53457357" wp14:editId="557EFF81">
            <wp:extent cx="5731510" cy="2726055"/>
            <wp:effectExtent l="0" t="0" r="2540" b="0"/>
            <wp:docPr id="332494030" name="Picture 20" descr="Forms response chart. Question title: Q19. My experience with digital banking has been positive.&#10;.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Q19. My experience with digital banking has been positive.&#10;. Number of responses: 41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3CF49EA5" w14:textId="1A10815D" w:rsidR="008D6C57" w:rsidRPr="00E275EF" w:rsidRDefault="008D6C57" w:rsidP="008D6C57">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findings related to users’ overall experience with digital banking </w:t>
      </w:r>
      <w:r w:rsidR="00B7270D" w:rsidRPr="00E275EF">
        <w:rPr>
          <w:rFonts w:ascii="Times New Roman" w:hAnsi="Times New Roman" w:cs="Times New Roman"/>
          <w:noProof/>
          <w:sz w:val="24"/>
          <w:szCs w:val="24"/>
        </w:rPr>
        <w:t>disclose</w:t>
      </w:r>
      <w:r w:rsidRPr="00E275EF">
        <w:rPr>
          <w:rFonts w:ascii="Times New Roman" w:hAnsi="Times New Roman" w:cs="Times New Roman"/>
          <w:noProof/>
          <w:sz w:val="24"/>
          <w:szCs w:val="24"/>
        </w:rPr>
        <w:t xml:space="preserve"> a highly positive perception among respondents. A </w:t>
      </w:r>
      <w:r w:rsidR="00B7270D" w:rsidRPr="00E275EF">
        <w:rPr>
          <w:rFonts w:ascii="Times New Roman" w:hAnsi="Times New Roman" w:cs="Times New Roman"/>
          <w:noProof/>
          <w:sz w:val="24"/>
          <w:szCs w:val="24"/>
        </w:rPr>
        <w:t>significant</w:t>
      </w:r>
      <w:r w:rsidRPr="00E275EF">
        <w:rPr>
          <w:rFonts w:ascii="Times New Roman" w:hAnsi="Times New Roman" w:cs="Times New Roman"/>
          <w:noProof/>
          <w:sz w:val="24"/>
          <w:szCs w:val="24"/>
        </w:rPr>
        <w:t xml:space="preserve"> proportion of participants (46.3%) strongly agreed that their experience </w:t>
      </w:r>
      <w:r w:rsidR="00C17A29" w:rsidRPr="00E275EF">
        <w:rPr>
          <w:rFonts w:ascii="Times New Roman" w:hAnsi="Times New Roman" w:cs="Times New Roman"/>
          <w:noProof/>
          <w:sz w:val="24"/>
          <w:szCs w:val="24"/>
        </w:rPr>
        <w:t>had</w:t>
      </w:r>
      <w:r w:rsidRPr="00E275EF">
        <w:rPr>
          <w:rFonts w:ascii="Times New Roman" w:hAnsi="Times New Roman" w:cs="Times New Roman"/>
          <w:noProof/>
          <w:sz w:val="24"/>
          <w:szCs w:val="24"/>
        </w:rPr>
        <w:t xml:space="preserve"> been positive, while a further 39% expressed agreement. A smaller percentage (12.2%) remained neutral, with no respondents indicating disagreement and only 2.4% strongly disagreeing.</w:t>
      </w:r>
    </w:p>
    <w:p w14:paraId="0F76EB79" w14:textId="7A3EB1B0" w:rsidR="008D6C57" w:rsidRPr="00E275EF" w:rsidRDefault="008D6C57" w:rsidP="008D6C57">
      <w:pPr>
        <w:jc w:val="both"/>
        <w:rPr>
          <w:rFonts w:ascii="Times New Roman" w:hAnsi="Times New Roman" w:cs="Times New Roman"/>
          <w:noProof/>
        </w:rPr>
      </w:pPr>
      <w:r w:rsidRPr="00E275EF">
        <w:rPr>
          <w:rFonts w:ascii="Times New Roman" w:hAnsi="Times New Roman" w:cs="Times New Roman"/>
          <w:noProof/>
          <w:sz w:val="24"/>
          <w:szCs w:val="24"/>
        </w:rPr>
        <w:t xml:space="preserve">This distribution reinforces the overall positive evaluation of digital banking services, suggesting that users are generally satisfied with their </w:t>
      </w:r>
      <w:r w:rsidR="00800729" w:rsidRPr="00E275EF">
        <w:rPr>
          <w:rFonts w:ascii="Times New Roman" w:hAnsi="Times New Roman" w:cs="Times New Roman"/>
          <w:noProof/>
          <w:sz w:val="24"/>
          <w:szCs w:val="24"/>
        </w:rPr>
        <w:t>connections</w:t>
      </w:r>
      <w:r w:rsidRPr="00E275EF">
        <w:rPr>
          <w:rFonts w:ascii="Times New Roman" w:hAnsi="Times New Roman" w:cs="Times New Roman"/>
          <w:noProof/>
          <w:sz w:val="24"/>
          <w:szCs w:val="24"/>
        </w:rPr>
        <w:t xml:space="preserve"> and </w:t>
      </w:r>
      <w:r w:rsidR="00800729" w:rsidRPr="00E275EF">
        <w:rPr>
          <w:rFonts w:ascii="Times New Roman" w:hAnsi="Times New Roman" w:cs="Times New Roman"/>
          <w:noProof/>
          <w:sz w:val="24"/>
          <w:szCs w:val="24"/>
        </w:rPr>
        <w:t>involvement</w:t>
      </w:r>
      <w:r w:rsidRPr="00E275EF">
        <w:rPr>
          <w:rFonts w:ascii="Times New Roman" w:hAnsi="Times New Roman" w:cs="Times New Roman"/>
          <w:noProof/>
          <w:sz w:val="24"/>
          <w:szCs w:val="24"/>
        </w:rPr>
        <w:t xml:space="preserve">. It also highlights the effectiveness of digital platforms in </w:t>
      </w:r>
      <w:r w:rsidR="00800729" w:rsidRPr="00E275EF">
        <w:rPr>
          <w:rFonts w:ascii="Times New Roman" w:hAnsi="Times New Roman" w:cs="Times New Roman"/>
          <w:noProof/>
          <w:sz w:val="24"/>
          <w:szCs w:val="24"/>
        </w:rPr>
        <w:t>presenting</w:t>
      </w:r>
      <w:r w:rsidRPr="00E275EF">
        <w:rPr>
          <w:rFonts w:ascii="Times New Roman" w:hAnsi="Times New Roman" w:cs="Times New Roman"/>
          <w:noProof/>
          <w:sz w:val="24"/>
          <w:szCs w:val="24"/>
        </w:rPr>
        <w:t xml:space="preserve"> convenient, efficient, and user-oriented banking services, which contribute to favourable customer perceptions</w:t>
      </w:r>
      <w:r w:rsidRPr="00E275EF">
        <w:rPr>
          <w:rFonts w:ascii="Times New Roman" w:hAnsi="Times New Roman" w:cs="Times New Roman"/>
          <w:noProof/>
        </w:rPr>
        <w:t>.</w:t>
      </w:r>
    </w:p>
    <w:p w14:paraId="37CBED1D" w14:textId="3603C42F" w:rsidR="008D6C57" w:rsidRPr="00E275EF" w:rsidRDefault="008D6C57" w:rsidP="00F47698">
      <w:pPr>
        <w:jc w:val="both"/>
        <w:rPr>
          <w:rFonts w:ascii="Times New Roman" w:hAnsi="Times New Roman" w:cs="Times New Roman"/>
          <w:noProof/>
        </w:rPr>
      </w:pPr>
      <w:r w:rsidRPr="00E275EF">
        <w:rPr>
          <w:rFonts w:ascii="Times New Roman" w:hAnsi="Times New Roman" w:cs="Times New Roman"/>
          <w:noProof/>
          <w:sz w:val="24"/>
          <w:szCs w:val="24"/>
        </w:rPr>
        <w:drawing>
          <wp:inline distT="0" distB="0" distL="0" distR="0" wp14:anchorId="498A0714" wp14:editId="667AA9E7">
            <wp:extent cx="5731510" cy="2726055"/>
            <wp:effectExtent l="0" t="0" r="2540" b="0"/>
            <wp:docPr id="568744123" name="Picture 21" descr="Forms response chart. Question title: Q20. Digital banking services meet my expectations.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Q20. Digital banking services meet my expectations.  . Number of responses: 41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2B5AD28" w14:textId="2304B5B9" w:rsidR="00F52990" w:rsidRPr="00E275EF" w:rsidRDefault="00F52990" w:rsidP="00F52990">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responses concerning whether digital banking services meet user expectations indicate a predominantly positive evaluation among participants. A considerable proportion of respondents (46.3%) strongly agreed that digital banking meets their expectations, while a further 36.6% </w:t>
      </w:r>
      <w:r w:rsidR="00F47698" w:rsidRPr="00E275EF">
        <w:rPr>
          <w:rFonts w:ascii="Times New Roman" w:hAnsi="Times New Roman" w:cs="Times New Roman"/>
          <w:noProof/>
          <w:sz w:val="24"/>
          <w:szCs w:val="24"/>
        </w:rPr>
        <w:t>agreed</w:t>
      </w:r>
      <w:r w:rsidRPr="00E275EF">
        <w:rPr>
          <w:rFonts w:ascii="Times New Roman" w:hAnsi="Times New Roman" w:cs="Times New Roman"/>
          <w:noProof/>
          <w:sz w:val="24"/>
          <w:szCs w:val="24"/>
        </w:rPr>
        <w:t xml:space="preserve">. A smaller percentage (12.2%) remained neutral, with only </w:t>
      </w:r>
      <w:r w:rsidR="00800729" w:rsidRPr="00E275EF">
        <w:rPr>
          <w:rFonts w:ascii="Times New Roman" w:hAnsi="Times New Roman" w:cs="Times New Roman"/>
          <w:noProof/>
          <w:sz w:val="24"/>
          <w:szCs w:val="24"/>
        </w:rPr>
        <w:t>nominal</w:t>
      </w:r>
      <w:r w:rsidRPr="00E275EF">
        <w:rPr>
          <w:rFonts w:ascii="Times New Roman" w:hAnsi="Times New Roman" w:cs="Times New Roman"/>
          <w:noProof/>
          <w:sz w:val="24"/>
          <w:szCs w:val="24"/>
        </w:rPr>
        <w:t xml:space="preserve"> proportions (2.4% each) indicating disagreement and strong disagreement.</w:t>
      </w:r>
    </w:p>
    <w:p w14:paraId="5EC09A5E" w14:textId="7A00E9E3" w:rsidR="00F52990" w:rsidRPr="00E275EF" w:rsidRDefault="00F52990" w:rsidP="00F52990">
      <w:pPr>
        <w:jc w:val="both"/>
        <w:rPr>
          <w:rFonts w:ascii="Times New Roman" w:hAnsi="Times New Roman" w:cs="Times New Roman"/>
          <w:noProof/>
          <w:sz w:val="24"/>
          <w:szCs w:val="24"/>
        </w:rPr>
      </w:pPr>
      <w:r w:rsidRPr="00E275EF">
        <w:rPr>
          <w:rFonts w:ascii="Times New Roman" w:hAnsi="Times New Roman" w:cs="Times New Roman"/>
          <w:noProof/>
          <w:sz w:val="24"/>
          <w:szCs w:val="24"/>
        </w:rPr>
        <w:lastRenderedPageBreak/>
        <w:t xml:space="preserve">This distribution suggests that digital banking services are largely successful in aligning with user expectations. It highlights the </w:t>
      </w:r>
      <w:r w:rsidR="00800729" w:rsidRPr="00E275EF">
        <w:rPr>
          <w:rFonts w:ascii="Times New Roman" w:hAnsi="Times New Roman" w:cs="Times New Roman"/>
          <w:noProof/>
          <w:sz w:val="24"/>
          <w:szCs w:val="24"/>
        </w:rPr>
        <w:t>capability</w:t>
      </w:r>
      <w:r w:rsidRPr="00E275EF">
        <w:rPr>
          <w:rFonts w:ascii="Times New Roman" w:hAnsi="Times New Roman" w:cs="Times New Roman"/>
          <w:noProof/>
          <w:sz w:val="24"/>
          <w:szCs w:val="24"/>
        </w:rPr>
        <w:t xml:space="preserve"> of these platforms to deliver value in terms of usability, efficiency, and convenience, thereby contributing to overall customer satisfaction and reinforcing positive user perceptions.</w:t>
      </w:r>
    </w:p>
    <w:p w14:paraId="2EC26934" w14:textId="06AFD47E" w:rsidR="008D6C57" w:rsidRPr="00E275EF" w:rsidRDefault="008D6C57">
      <w:pPr>
        <w:rPr>
          <w:rFonts w:ascii="Times New Roman" w:hAnsi="Times New Roman" w:cs="Times New Roman"/>
          <w:noProof/>
        </w:rPr>
      </w:pPr>
    </w:p>
    <w:p w14:paraId="270C7A0C" w14:textId="55FE24DA" w:rsidR="00833E88" w:rsidRPr="00E275EF" w:rsidRDefault="00F52990">
      <w:pPr>
        <w:rPr>
          <w:rFonts w:ascii="Times New Roman" w:hAnsi="Times New Roman" w:cs="Times New Roman"/>
          <w:noProof/>
        </w:rPr>
      </w:pPr>
      <w:r w:rsidRPr="00E275EF">
        <w:rPr>
          <w:rFonts w:ascii="Times New Roman" w:hAnsi="Times New Roman" w:cs="Times New Roman"/>
          <w:noProof/>
          <w:sz w:val="24"/>
          <w:szCs w:val="24"/>
        </w:rPr>
        <w:drawing>
          <wp:inline distT="0" distB="0" distL="0" distR="0" wp14:anchorId="5DADFFA6" wp14:editId="4DFFAB47">
            <wp:extent cx="5731510" cy="2726055"/>
            <wp:effectExtent l="0" t="0" r="2540" b="0"/>
            <wp:docPr id="457156608" name="Picture 22" descr="Forms response chart. Question title: Q21. I intend to continue using digital banking services in the futur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Q21. I intend to continue using digital banking services in the future.  . Number of responses: 41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5D8EC807" w14:textId="2FE83A45" w:rsidR="00235BF5" w:rsidRPr="00E275EF" w:rsidRDefault="00235BF5" w:rsidP="00235BF5">
      <w:pPr>
        <w:jc w:val="both"/>
        <w:rPr>
          <w:rFonts w:ascii="Times New Roman" w:hAnsi="Times New Roman" w:cs="Times New Roman"/>
          <w:noProof/>
          <w:sz w:val="24"/>
          <w:szCs w:val="24"/>
        </w:rPr>
      </w:pPr>
      <w:r w:rsidRPr="00E275EF">
        <w:rPr>
          <w:rFonts w:ascii="Times New Roman" w:hAnsi="Times New Roman" w:cs="Times New Roman"/>
          <w:noProof/>
          <w:sz w:val="24"/>
          <w:szCs w:val="24"/>
        </w:rPr>
        <w:t xml:space="preserve">The responses regarding users’ intention to </w:t>
      </w:r>
      <w:r w:rsidR="00DC1D5C" w:rsidRPr="00E275EF">
        <w:rPr>
          <w:rFonts w:ascii="Times New Roman" w:hAnsi="Times New Roman" w:cs="Times New Roman"/>
          <w:noProof/>
          <w:sz w:val="24"/>
          <w:szCs w:val="24"/>
        </w:rPr>
        <w:t>continue</w:t>
      </w:r>
      <w:r w:rsidRPr="00E275EF">
        <w:rPr>
          <w:rFonts w:ascii="Times New Roman" w:hAnsi="Times New Roman" w:cs="Times New Roman"/>
          <w:noProof/>
          <w:sz w:val="24"/>
          <w:szCs w:val="24"/>
        </w:rPr>
        <w:t xml:space="preserve"> using digital banking services indicate a strong positive </w:t>
      </w:r>
      <w:r w:rsidR="00DC1D5C" w:rsidRPr="00E275EF">
        <w:rPr>
          <w:rFonts w:ascii="Times New Roman" w:hAnsi="Times New Roman" w:cs="Times New Roman"/>
          <w:noProof/>
          <w:sz w:val="24"/>
          <w:szCs w:val="24"/>
        </w:rPr>
        <w:t>interactive</w:t>
      </w:r>
      <w:r w:rsidRPr="00E275EF">
        <w:rPr>
          <w:rFonts w:ascii="Times New Roman" w:hAnsi="Times New Roman" w:cs="Times New Roman"/>
          <w:noProof/>
          <w:sz w:val="24"/>
          <w:szCs w:val="24"/>
        </w:rPr>
        <w:t xml:space="preserve"> outcome. A significant majority of respondents (65.9%) strongly agreed that they </w:t>
      </w:r>
      <w:r w:rsidR="00DC1D5C" w:rsidRPr="00E275EF">
        <w:rPr>
          <w:rFonts w:ascii="Times New Roman" w:hAnsi="Times New Roman" w:cs="Times New Roman"/>
          <w:noProof/>
          <w:sz w:val="24"/>
          <w:szCs w:val="24"/>
        </w:rPr>
        <w:t>aim</w:t>
      </w:r>
      <w:r w:rsidRPr="00E275EF">
        <w:rPr>
          <w:rFonts w:ascii="Times New Roman" w:hAnsi="Times New Roman" w:cs="Times New Roman"/>
          <w:noProof/>
          <w:sz w:val="24"/>
          <w:szCs w:val="24"/>
        </w:rPr>
        <w:t xml:space="preserve"> to continue using these services in the future, while 31.7% expressed agreement. Notably, no participants selected “neutral” or “disagree,” and only a minimal proportion (2.4%) strongly disagreed.</w:t>
      </w:r>
    </w:p>
    <w:p w14:paraId="499CAD41" w14:textId="77777777" w:rsidR="00235BF5" w:rsidRPr="00E275EF" w:rsidRDefault="00235BF5" w:rsidP="00235BF5">
      <w:pPr>
        <w:jc w:val="both"/>
        <w:rPr>
          <w:rFonts w:ascii="Times New Roman" w:hAnsi="Times New Roman" w:cs="Times New Roman"/>
          <w:noProof/>
          <w:sz w:val="24"/>
          <w:szCs w:val="24"/>
        </w:rPr>
      </w:pPr>
      <w:r w:rsidRPr="00E275EF">
        <w:rPr>
          <w:rFonts w:ascii="Times New Roman" w:hAnsi="Times New Roman" w:cs="Times New Roman"/>
          <w:noProof/>
          <w:sz w:val="24"/>
          <w:szCs w:val="24"/>
        </w:rPr>
        <w:t>This pattern demonstrates a high level of continued usage intention, reflecting sustained satisfaction and acceptance of digital banking services. It also aligns with the Technology Acceptance Model (TAM), where positive perceptions of ease of use and usefulness contribute to favourable behavioural intentions and long-term adoption.</w:t>
      </w:r>
    </w:p>
    <w:p w14:paraId="3F3FAB40" w14:textId="77777777" w:rsidR="00235BF5" w:rsidRPr="00E275EF" w:rsidRDefault="00235BF5">
      <w:pPr>
        <w:rPr>
          <w:rFonts w:ascii="Times New Roman" w:hAnsi="Times New Roman" w:cs="Times New Roman"/>
          <w:noProof/>
        </w:rPr>
      </w:pPr>
    </w:p>
    <w:p w14:paraId="03292AFB" w14:textId="77777777" w:rsidR="00235BF5" w:rsidRPr="00E275EF" w:rsidRDefault="00235BF5">
      <w:pPr>
        <w:rPr>
          <w:rFonts w:ascii="Times New Roman" w:hAnsi="Times New Roman" w:cs="Times New Roman"/>
          <w:noProof/>
        </w:rPr>
      </w:pPr>
    </w:p>
    <w:p w14:paraId="28B8598C" w14:textId="77777777" w:rsidR="00235BF5" w:rsidRPr="00E275EF" w:rsidRDefault="00235BF5">
      <w:pPr>
        <w:rPr>
          <w:rFonts w:ascii="Times New Roman" w:hAnsi="Times New Roman" w:cs="Times New Roman"/>
          <w:noProof/>
        </w:rPr>
      </w:pPr>
    </w:p>
    <w:p w14:paraId="714638C5" w14:textId="77777777" w:rsidR="00235BF5" w:rsidRPr="00E275EF" w:rsidRDefault="00235BF5">
      <w:pPr>
        <w:rPr>
          <w:rFonts w:ascii="Times New Roman" w:hAnsi="Times New Roman" w:cs="Times New Roman"/>
          <w:noProof/>
        </w:rPr>
      </w:pPr>
    </w:p>
    <w:p w14:paraId="5958DA5D" w14:textId="77777777" w:rsidR="00235BF5" w:rsidRPr="00E275EF" w:rsidRDefault="00235BF5">
      <w:pPr>
        <w:rPr>
          <w:rFonts w:ascii="Times New Roman" w:hAnsi="Times New Roman" w:cs="Times New Roman"/>
          <w:noProof/>
        </w:rPr>
      </w:pPr>
    </w:p>
    <w:p w14:paraId="54BB4BAA" w14:textId="77777777" w:rsidR="00235BF5" w:rsidRPr="00E275EF" w:rsidRDefault="00235BF5">
      <w:pPr>
        <w:rPr>
          <w:rFonts w:ascii="Times New Roman" w:hAnsi="Times New Roman" w:cs="Times New Roman"/>
          <w:noProof/>
        </w:rPr>
      </w:pPr>
    </w:p>
    <w:p w14:paraId="6D38CD72" w14:textId="77777777" w:rsidR="00235BF5" w:rsidRPr="00E275EF" w:rsidRDefault="00235BF5">
      <w:pPr>
        <w:rPr>
          <w:rFonts w:ascii="Times New Roman" w:hAnsi="Times New Roman" w:cs="Times New Roman"/>
          <w:noProof/>
        </w:rPr>
      </w:pPr>
    </w:p>
    <w:p w14:paraId="0F83FC30" w14:textId="77777777" w:rsidR="00235BF5" w:rsidRPr="00E275EF" w:rsidRDefault="00235BF5">
      <w:pPr>
        <w:rPr>
          <w:rFonts w:ascii="Times New Roman" w:hAnsi="Times New Roman" w:cs="Times New Roman"/>
          <w:noProof/>
        </w:rPr>
      </w:pPr>
    </w:p>
    <w:p w14:paraId="0856398A" w14:textId="77777777" w:rsidR="00235BF5" w:rsidRPr="00E275EF" w:rsidRDefault="00235BF5">
      <w:pPr>
        <w:rPr>
          <w:rFonts w:ascii="Times New Roman" w:hAnsi="Times New Roman" w:cs="Times New Roman"/>
          <w:noProof/>
        </w:rPr>
      </w:pPr>
    </w:p>
    <w:p w14:paraId="2194A825" w14:textId="77777777" w:rsidR="00D03C85" w:rsidRPr="00E275EF" w:rsidRDefault="00D03C85">
      <w:pPr>
        <w:rPr>
          <w:rFonts w:ascii="Times New Roman" w:hAnsi="Times New Roman" w:cs="Times New Roman"/>
          <w:noProof/>
        </w:rPr>
      </w:pPr>
    </w:p>
    <w:p w14:paraId="1A95BA5A" w14:textId="744EEF5A" w:rsidR="00833E88" w:rsidRPr="00E275EF" w:rsidRDefault="001346DB" w:rsidP="001346DB">
      <w:pPr>
        <w:pStyle w:val="Heading1"/>
        <w:rPr>
          <w:rFonts w:ascii="Times New Roman" w:hAnsi="Times New Roman" w:cs="Times New Roman"/>
          <w:noProof/>
          <w:sz w:val="32"/>
          <w:szCs w:val="32"/>
        </w:rPr>
      </w:pPr>
      <w:bookmarkStart w:id="34" w:name="_Toc227439935"/>
      <w:r w:rsidRPr="00E275EF">
        <w:rPr>
          <w:rFonts w:ascii="Times New Roman" w:hAnsi="Times New Roman" w:cs="Times New Roman"/>
          <w:noProof/>
          <w:sz w:val="32"/>
          <w:szCs w:val="32"/>
        </w:rPr>
        <w:lastRenderedPageBreak/>
        <w:t>1.11</w:t>
      </w:r>
      <w:r w:rsidR="00661896" w:rsidRPr="00E275EF">
        <w:rPr>
          <w:rFonts w:ascii="Times New Roman" w:hAnsi="Times New Roman" w:cs="Times New Roman"/>
          <w:noProof/>
          <w:sz w:val="32"/>
          <w:szCs w:val="32"/>
        </w:rPr>
        <w:t xml:space="preserve"> </w:t>
      </w:r>
      <w:r w:rsidR="00B35DBA" w:rsidRPr="00E275EF">
        <w:rPr>
          <w:rFonts w:ascii="Times New Roman" w:hAnsi="Times New Roman" w:cs="Times New Roman"/>
          <w:noProof/>
          <w:sz w:val="32"/>
          <w:szCs w:val="32"/>
        </w:rPr>
        <w:t>Findings</w:t>
      </w:r>
      <w:bookmarkEnd w:id="34"/>
    </w:p>
    <w:p w14:paraId="24914A01" w14:textId="250ED0A2" w:rsidR="00EC0845" w:rsidRPr="00E275EF" w:rsidRDefault="00EC0845" w:rsidP="00EC0845">
      <w:pPr>
        <w:jc w:val="both"/>
        <w:rPr>
          <w:rFonts w:ascii="Times New Roman" w:hAnsi="Times New Roman" w:cs="Times New Roman"/>
          <w:sz w:val="24"/>
          <w:szCs w:val="24"/>
        </w:rPr>
      </w:pPr>
      <w:r w:rsidRPr="00E275EF">
        <w:rPr>
          <w:rFonts w:ascii="Times New Roman" w:hAnsi="Times New Roman" w:cs="Times New Roman"/>
          <w:sz w:val="24"/>
          <w:szCs w:val="24"/>
        </w:rPr>
        <w:t xml:space="preserve">A total of </w:t>
      </w:r>
      <w:r w:rsidR="00FD6FFE" w:rsidRPr="00E275EF">
        <w:rPr>
          <w:rFonts w:ascii="Times New Roman" w:hAnsi="Times New Roman" w:cs="Times New Roman"/>
          <w:sz w:val="24"/>
          <w:szCs w:val="24"/>
        </w:rPr>
        <w:t>forty-five</w:t>
      </w:r>
      <w:r w:rsidRPr="00E275EF">
        <w:rPr>
          <w:rFonts w:ascii="Times New Roman" w:hAnsi="Times New Roman" w:cs="Times New Roman"/>
          <w:sz w:val="24"/>
          <w:szCs w:val="24"/>
        </w:rPr>
        <w:t xml:space="preserve"> respondents </w:t>
      </w:r>
      <w:r w:rsidR="006845F6" w:rsidRPr="00E275EF">
        <w:rPr>
          <w:rFonts w:ascii="Times New Roman" w:hAnsi="Times New Roman" w:cs="Times New Roman"/>
          <w:sz w:val="24"/>
          <w:szCs w:val="24"/>
        </w:rPr>
        <w:t>took part</w:t>
      </w:r>
      <w:r w:rsidRPr="00E275EF">
        <w:rPr>
          <w:rFonts w:ascii="Times New Roman" w:hAnsi="Times New Roman" w:cs="Times New Roman"/>
          <w:sz w:val="24"/>
          <w:szCs w:val="24"/>
        </w:rPr>
        <w:t xml:space="preserve"> in this study. Data were collected through an online questionnaire </w:t>
      </w:r>
      <w:r w:rsidR="00314247" w:rsidRPr="00E275EF">
        <w:rPr>
          <w:rFonts w:ascii="Times New Roman" w:hAnsi="Times New Roman" w:cs="Times New Roman"/>
          <w:sz w:val="24"/>
          <w:szCs w:val="24"/>
        </w:rPr>
        <w:t>distributed to</w:t>
      </w:r>
      <w:r w:rsidRPr="00E275EF">
        <w:rPr>
          <w:rFonts w:ascii="Times New Roman" w:hAnsi="Times New Roman" w:cs="Times New Roman"/>
          <w:sz w:val="24"/>
          <w:szCs w:val="24"/>
        </w:rPr>
        <w:t xml:space="preserve"> digital banking users. All respondents confirmed that they currently use digital banking services, ensuring that the data collected was </w:t>
      </w:r>
      <w:r w:rsidR="00FA5152" w:rsidRPr="00E275EF">
        <w:rPr>
          <w:rFonts w:ascii="Times New Roman" w:hAnsi="Times New Roman" w:cs="Times New Roman"/>
          <w:sz w:val="24"/>
          <w:szCs w:val="24"/>
        </w:rPr>
        <w:t>related</w:t>
      </w:r>
      <w:r w:rsidRPr="00E275EF">
        <w:rPr>
          <w:rFonts w:ascii="Times New Roman" w:hAnsi="Times New Roman" w:cs="Times New Roman"/>
          <w:sz w:val="24"/>
          <w:szCs w:val="24"/>
        </w:rPr>
        <w:t xml:space="preserve"> and appropriate for </w:t>
      </w:r>
      <w:r w:rsidR="00FA5152" w:rsidRPr="00E275EF">
        <w:rPr>
          <w:rFonts w:ascii="Times New Roman" w:hAnsi="Times New Roman" w:cs="Times New Roman"/>
          <w:sz w:val="24"/>
          <w:szCs w:val="24"/>
        </w:rPr>
        <w:t>assessment</w:t>
      </w:r>
      <w:r w:rsidRPr="00E275EF">
        <w:rPr>
          <w:rFonts w:ascii="Times New Roman" w:hAnsi="Times New Roman" w:cs="Times New Roman"/>
          <w:sz w:val="24"/>
          <w:szCs w:val="24"/>
        </w:rPr>
        <w:t xml:space="preserve">. This provided a </w:t>
      </w:r>
      <w:r w:rsidR="00FA5152" w:rsidRPr="00E275EF">
        <w:rPr>
          <w:rFonts w:ascii="Times New Roman" w:hAnsi="Times New Roman" w:cs="Times New Roman"/>
          <w:sz w:val="24"/>
          <w:szCs w:val="24"/>
        </w:rPr>
        <w:t>reasonable</w:t>
      </w:r>
      <w:r w:rsidRPr="00E275EF">
        <w:rPr>
          <w:rFonts w:ascii="Times New Roman" w:hAnsi="Times New Roman" w:cs="Times New Roman"/>
          <w:sz w:val="24"/>
          <w:szCs w:val="24"/>
        </w:rPr>
        <w:t xml:space="preserve"> basis for examining the relationships between perceived ease of use, perceived usefulness, and customer satisfaction.</w:t>
      </w:r>
    </w:p>
    <w:p w14:paraId="5A01A6E4" w14:textId="12966975" w:rsidR="00573CA4" w:rsidRPr="00E275EF" w:rsidRDefault="00F47698" w:rsidP="00F47698">
      <w:pPr>
        <w:pStyle w:val="Heading1"/>
        <w:rPr>
          <w:rFonts w:ascii="Times New Roman" w:hAnsi="Times New Roman" w:cs="Times New Roman"/>
          <w:sz w:val="28"/>
          <w:szCs w:val="28"/>
        </w:rPr>
      </w:pPr>
      <w:bookmarkStart w:id="35" w:name="_Toc227439936"/>
      <w:r w:rsidRPr="00E275EF">
        <w:rPr>
          <w:rFonts w:ascii="Times New Roman" w:hAnsi="Times New Roman" w:cs="Times New Roman"/>
          <w:sz w:val="28"/>
          <w:szCs w:val="28"/>
        </w:rPr>
        <w:t xml:space="preserve">1.11.1 </w:t>
      </w:r>
      <w:r w:rsidR="005B65AE" w:rsidRPr="00E275EF">
        <w:rPr>
          <w:rFonts w:ascii="Times New Roman" w:hAnsi="Times New Roman" w:cs="Times New Roman"/>
          <w:sz w:val="28"/>
          <w:szCs w:val="28"/>
        </w:rPr>
        <w:t>Perceived ease of use</w:t>
      </w:r>
      <w:bookmarkEnd w:id="35"/>
      <w:r w:rsidR="0043222A" w:rsidRPr="00E275EF">
        <w:rPr>
          <w:rFonts w:ascii="Times New Roman" w:hAnsi="Times New Roman" w:cs="Times New Roman"/>
          <w:sz w:val="28"/>
          <w:szCs w:val="28"/>
        </w:rPr>
        <w:t xml:space="preserve"> </w:t>
      </w:r>
    </w:p>
    <w:p w14:paraId="5F0DFC47" w14:textId="1B6BC257" w:rsidR="00EC0845" w:rsidRPr="00E275EF" w:rsidRDefault="00EC0845" w:rsidP="00EC0845">
      <w:pPr>
        <w:jc w:val="both"/>
        <w:rPr>
          <w:rFonts w:ascii="Times New Roman" w:hAnsi="Times New Roman" w:cs="Times New Roman"/>
          <w:sz w:val="24"/>
          <w:szCs w:val="24"/>
        </w:rPr>
      </w:pPr>
      <w:r w:rsidRPr="00E275EF">
        <w:rPr>
          <w:rFonts w:ascii="Times New Roman" w:hAnsi="Times New Roman" w:cs="Times New Roman"/>
          <w:sz w:val="24"/>
          <w:szCs w:val="24"/>
        </w:rPr>
        <w:t xml:space="preserve">The findings </w:t>
      </w:r>
      <w:r w:rsidR="00EB5690" w:rsidRPr="00E275EF">
        <w:rPr>
          <w:rFonts w:ascii="Times New Roman" w:hAnsi="Times New Roman" w:cs="Times New Roman"/>
          <w:sz w:val="24"/>
          <w:szCs w:val="24"/>
        </w:rPr>
        <w:t>discover</w:t>
      </w:r>
      <w:r w:rsidRPr="00E275EF">
        <w:rPr>
          <w:rFonts w:ascii="Times New Roman" w:hAnsi="Times New Roman" w:cs="Times New Roman"/>
          <w:sz w:val="24"/>
          <w:szCs w:val="24"/>
        </w:rPr>
        <w:t xml:space="preserve"> a strong positive perception of ease of use among respondents. Many participants </w:t>
      </w:r>
      <w:r w:rsidR="00EB5690" w:rsidRPr="00E275EF">
        <w:rPr>
          <w:rFonts w:ascii="Times New Roman" w:hAnsi="Times New Roman" w:cs="Times New Roman"/>
          <w:sz w:val="24"/>
          <w:szCs w:val="24"/>
        </w:rPr>
        <w:t>revealed</w:t>
      </w:r>
      <w:r w:rsidRPr="00E275EF">
        <w:rPr>
          <w:rFonts w:ascii="Times New Roman" w:hAnsi="Times New Roman" w:cs="Times New Roman"/>
          <w:sz w:val="24"/>
          <w:szCs w:val="24"/>
        </w:rPr>
        <w:t xml:space="preserve"> that digital banking applications are easy to navigate and understand. A clear trend also </w:t>
      </w:r>
      <w:r w:rsidR="00314247" w:rsidRPr="00E275EF">
        <w:rPr>
          <w:rFonts w:ascii="Times New Roman" w:hAnsi="Times New Roman" w:cs="Times New Roman"/>
          <w:sz w:val="24"/>
          <w:szCs w:val="24"/>
        </w:rPr>
        <w:t xml:space="preserve">emerged: users found it easy to learn </w:t>
      </w:r>
      <w:r w:rsidRPr="00E275EF">
        <w:rPr>
          <w:rFonts w:ascii="Times New Roman" w:hAnsi="Times New Roman" w:cs="Times New Roman"/>
          <w:sz w:val="24"/>
          <w:szCs w:val="24"/>
        </w:rPr>
        <w:t xml:space="preserve">to use digital banking services. In addition, most respondents reported that completing transactions through digital platforms is </w:t>
      </w:r>
      <w:r w:rsidR="00EB5690" w:rsidRPr="00E275EF">
        <w:rPr>
          <w:rFonts w:ascii="Times New Roman" w:hAnsi="Times New Roman" w:cs="Times New Roman"/>
          <w:sz w:val="24"/>
          <w:szCs w:val="24"/>
        </w:rPr>
        <w:t>straightforward</w:t>
      </w:r>
      <w:r w:rsidRPr="00E275EF">
        <w:rPr>
          <w:rFonts w:ascii="Times New Roman" w:hAnsi="Times New Roman" w:cs="Times New Roman"/>
          <w:sz w:val="24"/>
          <w:szCs w:val="24"/>
        </w:rPr>
        <w:t xml:space="preserve"> and </w:t>
      </w:r>
      <w:r w:rsidR="00EB5690" w:rsidRPr="00E275EF">
        <w:rPr>
          <w:rFonts w:ascii="Times New Roman" w:hAnsi="Times New Roman" w:cs="Times New Roman"/>
          <w:sz w:val="24"/>
          <w:szCs w:val="24"/>
        </w:rPr>
        <w:t>effective</w:t>
      </w:r>
      <w:r w:rsidRPr="00E275EF">
        <w:rPr>
          <w:rFonts w:ascii="Times New Roman" w:hAnsi="Times New Roman" w:cs="Times New Roman"/>
          <w:sz w:val="24"/>
          <w:szCs w:val="24"/>
        </w:rPr>
        <w:t xml:space="preserve">. Furthermore, </w:t>
      </w:r>
      <w:r w:rsidR="00FD6FFE" w:rsidRPr="00E275EF">
        <w:rPr>
          <w:rFonts w:ascii="Times New Roman" w:hAnsi="Times New Roman" w:cs="Times New Roman"/>
          <w:sz w:val="24"/>
          <w:szCs w:val="24"/>
        </w:rPr>
        <w:t xml:space="preserve">a </w:t>
      </w:r>
      <w:r w:rsidR="00EB5690" w:rsidRPr="00E275EF">
        <w:rPr>
          <w:rFonts w:ascii="Times New Roman" w:hAnsi="Times New Roman" w:cs="Times New Roman"/>
          <w:sz w:val="24"/>
          <w:szCs w:val="24"/>
        </w:rPr>
        <w:t>considerable</w:t>
      </w:r>
      <w:r w:rsidR="00FD6FFE" w:rsidRPr="00E275EF">
        <w:rPr>
          <w:rFonts w:ascii="Times New Roman" w:hAnsi="Times New Roman" w:cs="Times New Roman"/>
          <w:sz w:val="24"/>
          <w:szCs w:val="24"/>
        </w:rPr>
        <w:t xml:space="preserve"> proportion</w:t>
      </w:r>
      <w:r w:rsidRPr="00E275EF">
        <w:rPr>
          <w:rFonts w:ascii="Times New Roman" w:hAnsi="Times New Roman" w:cs="Times New Roman"/>
          <w:sz w:val="24"/>
          <w:szCs w:val="24"/>
        </w:rPr>
        <w:t xml:space="preserve"> of participants </w:t>
      </w:r>
      <w:r w:rsidR="00EB5690" w:rsidRPr="00E275EF">
        <w:rPr>
          <w:rFonts w:ascii="Times New Roman" w:hAnsi="Times New Roman" w:cs="Times New Roman"/>
          <w:sz w:val="24"/>
          <w:szCs w:val="24"/>
        </w:rPr>
        <w:t>stated</w:t>
      </w:r>
      <w:r w:rsidRPr="00E275EF">
        <w:rPr>
          <w:rFonts w:ascii="Times New Roman" w:hAnsi="Times New Roman" w:cs="Times New Roman"/>
          <w:sz w:val="24"/>
          <w:szCs w:val="24"/>
        </w:rPr>
        <w:t xml:space="preserve"> confidence in using digital banking independently, without requiring assistance. These results indicate that digital banking platforms are </w:t>
      </w:r>
      <w:r w:rsidR="0083278B" w:rsidRPr="00E275EF">
        <w:rPr>
          <w:rFonts w:ascii="Times New Roman" w:hAnsi="Times New Roman" w:cs="Times New Roman"/>
          <w:sz w:val="24"/>
          <w:szCs w:val="24"/>
        </w:rPr>
        <w:t>perceived</w:t>
      </w:r>
      <w:r w:rsidRPr="00E275EF">
        <w:rPr>
          <w:rFonts w:ascii="Times New Roman" w:hAnsi="Times New Roman" w:cs="Times New Roman"/>
          <w:sz w:val="24"/>
          <w:szCs w:val="24"/>
        </w:rPr>
        <w:t xml:space="preserve"> as user-friendly and accessible.</w:t>
      </w:r>
    </w:p>
    <w:p w14:paraId="5732A8AE" w14:textId="50CC5B89" w:rsidR="00573CA4" w:rsidRPr="00E275EF" w:rsidRDefault="00F47698" w:rsidP="00F47698">
      <w:pPr>
        <w:pStyle w:val="Heading1"/>
        <w:rPr>
          <w:rFonts w:ascii="Times New Roman" w:hAnsi="Times New Roman" w:cs="Times New Roman"/>
          <w:sz w:val="28"/>
          <w:szCs w:val="28"/>
        </w:rPr>
      </w:pPr>
      <w:bookmarkStart w:id="36" w:name="_Toc227439937"/>
      <w:r w:rsidRPr="00E275EF">
        <w:rPr>
          <w:rFonts w:ascii="Times New Roman" w:hAnsi="Times New Roman" w:cs="Times New Roman"/>
          <w:sz w:val="28"/>
          <w:szCs w:val="28"/>
        </w:rPr>
        <w:t xml:space="preserve">1.11.2 </w:t>
      </w:r>
      <w:r w:rsidR="000C2361" w:rsidRPr="00E275EF">
        <w:rPr>
          <w:rFonts w:ascii="Times New Roman" w:hAnsi="Times New Roman" w:cs="Times New Roman"/>
          <w:sz w:val="28"/>
          <w:szCs w:val="28"/>
        </w:rPr>
        <w:t>Perceived usefulness</w:t>
      </w:r>
      <w:bookmarkEnd w:id="36"/>
      <w:r w:rsidR="000C2361" w:rsidRPr="00E275EF">
        <w:rPr>
          <w:rFonts w:ascii="Times New Roman" w:hAnsi="Times New Roman" w:cs="Times New Roman"/>
          <w:sz w:val="28"/>
          <w:szCs w:val="28"/>
        </w:rPr>
        <w:t xml:space="preserve"> </w:t>
      </w:r>
    </w:p>
    <w:p w14:paraId="76752EE6" w14:textId="7222DB8C" w:rsidR="00EC0845" w:rsidRPr="00E275EF" w:rsidRDefault="00EC0845" w:rsidP="00EC0845">
      <w:pPr>
        <w:jc w:val="both"/>
        <w:rPr>
          <w:rFonts w:ascii="Times New Roman" w:hAnsi="Times New Roman" w:cs="Times New Roman"/>
          <w:sz w:val="24"/>
          <w:szCs w:val="24"/>
        </w:rPr>
      </w:pPr>
      <w:r w:rsidRPr="00E275EF">
        <w:rPr>
          <w:rFonts w:ascii="Times New Roman" w:hAnsi="Times New Roman" w:cs="Times New Roman"/>
          <w:sz w:val="24"/>
          <w:szCs w:val="24"/>
        </w:rPr>
        <w:t xml:space="preserve">The </w:t>
      </w:r>
      <w:r w:rsidR="006E6F81" w:rsidRPr="00E275EF">
        <w:rPr>
          <w:rFonts w:ascii="Times New Roman" w:hAnsi="Times New Roman" w:cs="Times New Roman"/>
          <w:sz w:val="24"/>
          <w:szCs w:val="24"/>
        </w:rPr>
        <w:t>results</w:t>
      </w:r>
      <w:r w:rsidRPr="00E275EF">
        <w:rPr>
          <w:rFonts w:ascii="Times New Roman" w:hAnsi="Times New Roman" w:cs="Times New Roman"/>
          <w:sz w:val="24"/>
          <w:szCs w:val="24"/>
        </w:rPr>
        <w:t xml:space="preserve"> </w:t>
      </w:r>
      <w:r w:rsidR="003C7AA0" w:rsidRPr="00E275EF">
        <w:rPr>
          <w:rFonts w:ascii="Times New Roman" w:hAnsi="Times New Roman" w:cs="Times New Roman"/>
          <w:sz w:val="24"/>
          <w:szCs w:val="24"/>
        </w:rPr>
        <w:t>reveal</w:t>
      </w:r>
      <w:r w:rsidRPr="00E275EF">
        <w:rPr>
          <w:rFonts w:ascii="Times New Roman" w:hAnsi="Times New Roman" w:cs="Times New Roman"/>
          <w:sz w:val="24"/>
          <w:szCs w:val="24"/>
        </w:rPr>
        <w:t xml:space="preserve"> that </w:t>
      </w:r>
      <w:r w:rsidR="003C7AA0" w:rsidRPr="00E275EF">
        <w:rPr>
          <w:rFonts w:ascii="Times New Roman" w:hAnsi="Times New Roman" w:cs="Times New Roman"/>
          <w:sz w:val="24"/>
          <w:szCs w:val="24"/>
        </w:rPr>
        <w:t>respondents widely perceive digital banking services as useful</w:t>
      </w:r>
      <w:r w:rsidRPr="00E275EF">
        <w:rPr>
          <w:rFonts w:ascii="Times New Roman" w:hAnsi="Times New Roman" w:cs="Times New Roman"/>
          <w:sz w:val="24"/>
          <w:szCs w:val="24"/>
        </w:rPr>
        <w:t xml:space="preserve">. A strong majority reported that digital banking enables faster completion of financial transactions </w:t>
      </w:r>
      <w:r w:rsidR="003C7AA0" w:rsidRPr="00E275EF">
        <w:rPr>
          <w:rFonts w:ascii="Times New Roman" w:hAnsi="Times New Roman" w:cs="Times New Roman"/>
          <w:sz w:val="24"/>
          <w:szCs w:val="24"/>
        </w:rPr>
        <w:t>paralleled</w:t>
      </w:r>
      <w:r w:rsidRPr="00E275EF">
        <w:rPr>
          <w:rFonts w:ascii="Times New Roman" w:hAnsi="Times New Roman" w:cs="Times New Roman"/>
          <w:sz w:val="24"/>
          <w:szCs w:val="24"/>
        </w:rPr>
        <w:t xml:space="preserve"> to traditional banking methods. Participants also indicated that digital platforms support more </w:t>
      </w:r>
      <w:r w:rsidR="003C7AA0" w:rsidRPr="00E275EF">
        <w:rPr>
          <w:rFonts w:ascii="Times New Roman" w:hAnsi="Times New Roman" w:cs="Times New Roman"/>
          <w:sz w:val="24"/>
          <w:szCs w:val="24"/>
        </w:rPr>
        <w:t>valuable</w:t>
      </w:r>
      <w:r w:rsidRPr="00E275EF">
        <w:rPr>
          <w:rFonts w:ascii="Times New Roman" w:hAnsi="Times New Roman" w:cs="Times New Roman"/>
          <w:sz w:val="24"/>
          <w:szCs w:val="24"/>
        </w:rPr>
        <w:t xml:space="preserve"> </w:t>
      </w:r>
      <w:r w:rsidR="00E034C6" w:rsidRPr="00E275EF">
        <w:rPr>
          <w:rFonts w:ascii="Times New Roman" w:hAnsi="Times New Roman" w:cs="Times New Roman"/>
          <w:sz w:val="24"/>
          <w:szCs w:val="24"/>
        </w:rPr>
        <w:t>monetary management</w:t>
      </w:r>
      <w:r w:rsidRPr="00E275EF">
        <w:rPr>
          <w:rFonts w:ascii="Times New Roman" w:hAnsi="Times New Roman" w:cs="Times New Roman"/>
          <w:sz w:val="24"/>
          <w:szCs w:val="24"/>
        </w:rPr>
        <w:t xml:space="preserve">. While </w:t>
      </w:r>
      <w:r w:rsidR="00FD6FFE" w:rsidRPr="00E275EF">
        <w:rPr>
          <w:rFonts w:ascii="Times New Roman" w:hAnsi="Times New Roman" w:cs="Times New Roman"/>
          <w:sz w:val="24"/>
          <w:szCs w:val="24"/>
        </w:rPr>
        <w:t>an exceedingly small</w:t>
      </w:r>
      <w:r w:rsidRPr="00E275EF">
        <w:rPr>
          <w:rFonts w:ascii="Times New Roman" w:hAnsi="Times New Roman" w:cs="Times New Roman"/>
          <w:sz w:val="24"/>
          <w:szCs w:val="24"/>
        </w:rPr>
        <w:t xml:space="preserve"> number of respondents </w:t>
      </w:r>
      <w:r w:rsidR="003C7AA0" w:rsidRPr="00E275EF">
        <w:rPr>
          <w:rFonts w:ascii="Times New Roman" w:hAnsi="Times New Roman" w:cs="Times New Roman"/>
          <w:sz w:val="24"/>
          <w:szCs w:val="24"/>
        </w:rPr>
        <w:t>stated</w:t>
      </w:r>
      <w:r w:rsidRPr="00E275EF">
        <w:rPr>
          <w:rFonts w:ascii="Times New Roman" w:hAnsi="Times New Roman" w:cs="Times New Roman"/>
          <w:sz w:val="24"/>
          <w:szCs w:val="24"/>
        </w:rPr>
        <w:t xml:space="preserve"> concerns </w:t>
      </w:r>
      <w:r w:rsidR="006845F6" w:rsidRPr="00E275EF">
        <w:rPr>
          <w:rFonts w:ascii="Times New Roman" w:hAnsi="Times New Roman" w:cs="Times New Roman"/>
          <w:sz w:val="24"/>
          <w:szCs w:val="24"/>
        </w:rPr>
        <w:t>about</w:t>
      </w:r>
      <w:r w:rsidRPr="00E275EF">
        <w:rPr>
          <w:rFonts w:ascii="Times New Roman" w:hAnsi="Times New Roman" w:cs="Times New Roman"/>
          <w:sz w:val="24"/>
          <w:szCs w:val="24"/>
        </w:rPr>
        <w:t xml:space="preserve"> usefulness, the overall perception remained highly positive. Additionally, respondents </w:t>
      </w:r>
      <w:r w:rsidR="003C7AA0" w:rsidRPr="00E275EF">
        <w:rPr>
          <w:rFonts w:ascii="Times New Roman" w:hAnsi="Times New Roman" w:cs="Times New Roman"/>
          <w:sz w:val="24"/>
          <w:szCs w:val="24"/>
        </w:rPr>
        <w:t>emphasised</w:t>
      </w:r>
      <w:r w:rsidRPr="00E275EF">
        <w:rPr>
          <w:rFonts w:ascii="Times New Roman" w:hAnsi="Times New Roman" w:cs="Times New Roman"/>
          <w:sz w:val="24"/>
          <w:szCs w:val="24"/>
        </w:rPr>
        <w:t xml:space="preserve"> that digital banking improves their overall banking experience and plays </w:t>
      </w:r>
      <w:r w:rsidR="00FD6FFE" w:rsidRPr="00E275EF">
        <w:rPr>
          <w:rFonts w:ascii="Times New Roman" w:hAnsi="Times New Roman" w:cs="Times New Roman"/>
          <w:sz w:val="24"/>
          <w:szCs w:val="24"/>
        </w:rPr>
        <w:t>a significant role</w:t>
      </w:r>
      <w:r w:rsidRPr="00E275EF">
        <w:rPr>
          <w:rFonts w:ascii="Times New Roman" w:hAnsi="Times New Roman" w:cs="Times New Roman"/>
          <w:sz w:val="24"/>
          <w:szCs w:val="24"/>
        </w:rPr>
        <w:t xml:space="preserve"> in everyday financial activities. The ability to save time by avoiding </w:t>
      </w:r>
      <w:r w:rsidR="003C7AA0" w:rsidRPr="00E275EF">
        <w:rPr>
          <w:rFonts w:ascii="Times New Roman" w:hAnsi="Times New Roman" w:cs="Times New Roman"/>
          <w:sz w:val="24"/>
          <w:szCs w:val="24"/>
        </w:rPr>
        <w:t>trips to the bank</w:t>
      </w:r>
      <w:r w:rsidRPr="00E275EF">
        <w:rPr>
          <w:rFonts w:ascii="Times New Roman" w:hAnsi="Times New Roman" w:cs="Times New Roman"/>
          <w:sz w:val="24"/>
          <w:szCs w:val="24"/>
        </w:rPr>
        <w:t xml:space="preserve"> was also </w:t>
      </w:r>
      <w:r w:rsidR="003C7AA0" w:rsidRPr="00E275EF">
        <w:rPr>
          <w:rFonts w:ascii="Times New Roman" w:hAnsi="Times New Roman" w:cs="Times New Roman"/>
          <w:sz w:val="24"/>
          <w:szCs w:val="24"/>
        </w:rPr>
        <w:t>effectively</w:t>
      </w:r>
      <w:r w:rsidRPr="00E275EF">
        <w:rPr>
          <w:rFonts w:ascii="Times New Roman" w:hAnsi="Times New Roman" w:cs="Times New Roman"/>
          <w:sz w:val="24"/>
          <w:szCs w:val="24"/>
        </w:rPr>
        <w:t xml:space="preserve"> recognised. These findings suggest that digital banking provides significant practical benefits to users.</w:t>
      </w:r>
    </w:p>
    <w:p w14:paraId="76A16933" w14:textId="3F34D76E" w:rsidR="00573CA4" w:rsidRPr="00E275EF" w:rsidRDefault="00F47698" w:rsidP="00F47698">
      <w:pPr>
        <w:pStyle w:val="Heading1"/>
        <w:rPr>
          <w:rFonts w:ascii="Times New Roman" w:hAnsi="Times New Roman" w:cs="Times New Roman"/>
          <w:sz w:val="28"/>
          <w:szCs w:val="28"/>
        </w:rPr>
      </w:pPr>
      <w:bookmarkStart w:id="37" w:name="_Toc227439938"/>
      <w:r w:rsidRPr="00E275EF">
        <w:rPr>
          <w:rFonts w:ascii="Times New Roman" w:hAnsi="Times New Roman" w:cs="Times New Roman"/>
          <w:sz w:val="28"/>
          <w:szCs w:val="28"/>
        </w:rPr>
        <w:t xml:space="preserve">1.11.3 </w:t>
      </w:r>
      <w:r w:rsidR="00CA62CE" w:rsidRPr="00E275EF">
        <w:rPr>
          <w:rFonts w:ascii="Times New Roman" w:hAnsi="Times New Roman" w:cs="Times New Roman"/>
          <w:sz w:val="28"/>
          <w:szCs w:val="28"/>
        </w:rPr>
        <w:t>Customer satisfaction</w:t>
      </w:r>
      <w:bookmarkEnd w:id="37"/>
    </w:p>
    <w:p w14:paraId="25C87922" w14:textId="2760FC41" w:rsidR="00573CA4" w:rsidRPr="00E275EF" w:rsidRDefault="00EC0845" w:rsidP="00D23BFB">
      <w:pPr>
        <w:jc w:val="both"/>
        <w:rPr>
          <w:rFonts w:ascii="Times New Roman" w:hAnsi="Times New Roman" w:cs="Times New Roman"/>
          <w:sz w:val="24"/>
          <w:szCs w:val="24"/>
        </w:rPr>
      </w:pPr>
      <w:r w:rsidRPr="00E275EF">
        <w:rPr>
          <w:rFonts w:ascii="Times New Roman" w:hAnsi="Times New Roman" w:cs="Times New Roman"/>
          <w:sz w:val="24"/>
          <w:szCs w:val="24"/>
        </w:rPr>
        <w:t xml:space="preserve">The findings indicate </w:t>
      </w:r>
      <w:r w:rsidR="0083278B" w:rsidRPr="00E275EF">
        <w:rPr>
          <w:rFonts w:ascii="Times New Roman" w:hAnsi="Times New Roman" w:cs="Times New Roman"/>
          <w:sz w:val="24"/>
          <w:szCs w:val="24"/>
        </w:rPr>
        <w:t xml:space="preserve">a </w:t>
      </w:r>
      <w:r w:rsidR="00F763AF" w:rsidRPr="00E275EF">
        <w:rPr>
          <w:rFonts w:ascii="Times New Roman" w:hAnsi="Times New Roman" w:cs="Times New Roman"/>
          <w:sz w:val="24"/>
          <w:szCs w:val="24"/>
        </w:rPr>
        <w:t>noticeable</w:t>
      </w:r>
      <w:r w:rsidR="0083278B" w:rsidRPr="00E275EF">
        <w:rPr>
          <w:rFonts w:ascii="Times New Roman" w:hAnsi="Times New Roman" w:cs="Times New Roman"/>
          <w:sz w:val="24"/>
          <w:szCs w:val="24"/>
        </w:rPr>
        <w:t xml:space="preserve"> level</w:t>
      </w:r>
      <w:r w:rsidRPr="00E275EF">
        <w:rPr>
          <w:rFonts w:ascii="Times New Roman" w:hAnsi="Times New Roman" w:cs="Times New Roman"/>
          <w:sz w:val="24"/>
          <w:szCs w:val="24"/>
        </w:rPr>
        <w:t xml:space="preserve"> of customer satisfaction with digital banking services. Most respondents </w:t>
      </w:r>
      <w:r w:rsidR="00F763AF" w:rsidRPr="00E275EF">
        <w:rPr>
          <w:rFonts w:ascii="Times New Roman" w:hAnsi="Times New Roman" w:cs="Times New Roman"/>
          <w:sz w:val="24"/>
          <w:szCs w:val="24"/>
        </w:rPr>
        <w:t>stated</w:t>
      </w:r>
      <w:r w:rsidRPr="00E275EF">
        <w:rPr>
          <w:rFonts w:ascii="Times New Roman" w:hAnsi="Times New Roman" w:cs="Times New Roman"/>
          <w:sz w:val="24"/>
          <w:szCs w:val="24"/>
        </w:rPr>
        <w:t xml:space="preserve"> being satisfied with their current digital banking experience and </w:t>
      </w:r>
      <w:r w:rsidR="00F763AF" w:rsidRPr="00E275EF">
        <w:rPr>
          <w:rFonts w:ascii="Times New Roman" w:hAnsi="Times New Roman" w:cs="Times New Roman"/>
          <w:sz w:val="24"/>
          <w:szCs w:val="24"/>
        </w:rPr>
        <w:t>illustrated</w:t>
      </w:r>
      <w:r w:rsidRPr="00E275EF">
        <w:rPr>
          <w:rFonts w:ascii="Times New Roman" w:hAnsi="Times New Roman" w:cs="Times New Roman"/>
          <w:sz w:val="24"/>
          <w:szCs w:val="24"/>
        </w:rPr>
        <w:t xml:space="preserve"> it as positive. Furthermore, most participants agreed that digital banking services meet their expectations. A strong behavioural </w:t>
      </w:r>
      <w:r w:rsidR="00F763AF" w:rsidRPr="00E275EF">
        <w:rPr>
          <w:rFonts w:ascii="Times New Roman" w:hAnsi="Times New Roman" w:cs="Times New Roman"/>
          <w:sz w:val="24"/>
          <w:szCs w:val="24"/>
        </w:rPr>
        <w:t>purpose</w:t>
      </w:r>
      <w:r w:rsidRPr="00E275EF">
        <w:rPr>
          <w:rFonts w:ascii="Times New Roman" w:hAnsi="Times New Roman" w:cs="Times New Roman"/>
          <w:sz w:val="24"/>
          <w:szCs w:val="24"/>
        </w:rPr>
        <w:t xml:space="preserve"> to continue using digital banking was also </w:t>
      </w:r>
      <w:r w:rsidR="006845F6" w:rsidRPr="00E275EF">
        <w:rPr>
          <w:rFonts w:ascii="Times New Roman" w:hAnsi="Times New Roman" w:cs="Times New Roman"/>
          <w:sz w:val="24"/>
          <w:szCs w:val="24"/>
        </w:rPr>
        <w:t>seen</w:t>
      </w:r>
      <w:r w:rsidRPr="00E275EF">
        <w:rPr>
          <w:rFonts w:ascii="Times New Roman" w:hAnsi="Times New Roman" w:cs="Times New Roman"/>
          <w:sz w:val="24"/>
          <w:szCs w:val="24"/>
        </w:rPr>
        <w:t xml:space="preserve"> among respondents. These results suggest that digital banking services are successful in delivering a satisfactory user experience and </w:t>
      </w:r>
      <w:r w:rsidR="006845F6" w:rsidRPr="00E275EF">
        <w:rPr>
          <w:rFonts w:ascii="Times New Roman" w:hAnsi="Times New Roman" w:cs="Times New Roman"/>
          <w:sz w:val="24"/>
          <w:szCs w:val="24"/>
        </w:rPr>
        <w:t>keeping</w:t>
      </w:r>
      <w:r w:rsidRPr="00E275EF">
        <w:rPr>
          <w:rFonts w:ascii="Times New Roman" w:hAnsi="Times New Roman" w:cs="Times New Roman"/>
          <w:sz w:val="24"/>
          <w:szCs w:val="24"/>
        </w:rPr>
        <w:t xml:space="preserve"> customer engagement.</w:t>
      </w:r>
    </w:p>
    <w:p w14:paraId="39024275" w14:textId="31AEF9DD" w:rsidR="007057E4" w:rsidRPr="00E275EF" w:rsidRDefault="007057E4" w:rsidP="00D23BFB">
      <w:pPr>
        <w:jc w:val="both"/>
        <w:rPr>
          <w:rFonts w:ascii="Times New Roman" w:hAnsi="Times New Roman" w:cs="Times New Roman"/>
          <w:sz w:val="24"/>
          <w:szCs w:val="24"/>
        </w:rPr>
      </w:pPr>
      <w:r w:rsidRPr="00E275EF">
        <w:rPr>
          <w:rFonts w:ascii="Times New Roman" w:hAnsi="Times New Roman" w:cs="Times New Roman"/>
          <w:sz w:val="24"/>
          <w:szCs w:val="24"/>
        </w:rPr>
        <w:t xml:space="preserve">Overall, the findings of this study indicate that perceived ease of use and perceived usefulness have a strong positive </w:t>
      </w:r>
      <w:r w:rsidR="00B858BD" w:rsidRPr="00E275EF">
        <w:rPr>
          <w:rFonts w:ascii="Times New Roman" w:hAnsi="Times New Roman" w:cs="Times New Roman"/>
          <w:sz w:val="24"/>
          <w:szCs w:val="24"/>
        </w:rPr>
        <w:t>impact</w:t>
      </w:r>
      <w:r w:rsidRPr="00E275EF">
        <w:rPr>
          <w:rFonts w:ascii="Times New Roman" w:hAnsi="Times New Roman" w:cs="Times New Roman"/>
          <w:sz w:val="24"/>
          <w:szCs w:val="24"/>
        </w:rPr>
        <w:t xml:space="preserve"> on customer satisfaction. The results </w:t>
      </w:r>
      <w:r w:rsidR="00B858BD" w:rsidRPr="00E275EF">
        <w:rPr>
          <w:rFonts w:ascii="Times New Roman" w:hAnsi="Times New Roman" w:cs="Times New Roman"/>
          <w:sz w:val="24"/>
          <w:szCs w:val="24"/>
        </w:rPr>
        <w:t>are associated</w:t>
      </w:r>
      <w:r w:rsidRPr="00E275EF">
        <w:rPr>
          <w:rFonts w:ascii="Times New Roman" w:hAnsi="Times New Roman" w:cs="Times New Roman"/>
          <w:sz w:val="24"/>
          <w:szCs w:val="24"/>
        </w:rPr>
        <w:t xml:space="preserve"> with the Technology Acceptance Model (TAM) (Davis, 1989), suggesting that when digital banking services are perceived as easy to use and useful, customers are more likely to be satisfied and demonstrate continued usage intention.</w:t>
      </w:r>
    </w:p>
    <w:p w14:paraId="421C4E79" w14:textId="77777777" w:rsidR="007057E4" w:rsidRPr="00E275EF" w:rsidRDefault="007057E4">
      <w:pPr>
        <w:rPr>
          <w:rFonts w:ascii="Times New Roman" w:hAnsi="Times New Roman" w:cs="Times New Roman"/>
          <w:sz w:val="24"/>
          <w:szCs w:val="24"/>
        </w:rPr>
      </w:pPr>
    </w:p>
    <w:p w14:paraId="3DAA0A42" w14:textId="050DE2DF" w:rsidR="00EB70C7" w:rsidRDefault="00F47698" w:rsidP="00F47698">
      <w:pPr>
        <w:pStyle w:val="Heading1"/>
        <w:rPr>
          <w:rFonts w:ascii="Times New Roman" w:hAnsi="Times New Roman" w:cs="Times New Roman"/>
          <w:sz w:val="32"/>
          <w:szCs w:val="32"/>
        </w:rPr>
      </w:pPr>
      <w:bookmarkStart w:id="38" w:name="_Toc227439939"/>
      <w:r w:rsidRPr="00E275EF">
        <w:rPr>
          <w:rFonts w:ascii="Times New Roman" w:hAnsi="Times New Roman" w:cs="Times New Roman"/>
          <w:sz w:val="32"/>
          <w:szCs w:val="32"/>
        </w:rPr>
        <w:lastRenderedPageBreak/>
        <w:t xml:space="preserve">1.12 </w:t>
      </w:r>
      <w:r w:rsidR="009B7FCE" w:rsidRPr="00E275EF">
        <w:rPr>
          <w:rFonts w:ascii="Times New Roman" w:hAnsi="Times New Roman" w:cs="Times New Roman"/>
          <w:sz w:val="32"/>
          <w:szCs w:val="32"/>
        </w:rPr>
        <w:t>Discussion</w:t>
      </w:r>
      <w:bookmarkEnd w:id="38"/>
      <w:r w:rsidR="009B7FCE" w:rsidRPr="00E275EF">
        <w:rPr>
          <w:rFonts w:ascii="Times New Roman" w:hAnsi="Times New Roman" w:cs="Times New Roman"/>
          <w:sz w:val="32"/>
          <w:szCs w:val="32"/>
        </w:rPr>
        <w:t xml:space="preserve"> </w:t>
      </w:r>
    </w:p>
    <w:p w14:paraId="2C16E129" w14:textId="28ED7B44" w:rsidR="007E5865" w:rsidRPr="007E5865" w:rsidRDefault="007E5865" w:rsidP="007E5865">
      <w:pPr>
        <w:jc w:val="both"/>
        <w:rPr>
          <w:sz w:val="24"/>
          <w:szCs w:val="24"/>
        </w:rPr>
      </w:pPr>
      <w:r w:rsidRPr="007E5865">
        <w:rPr>
          <w:sz w:val="24"/>
          <w:szCs w:val="24"/>
        </w:rPr>
        <w:t xml:space="preserve">This study </w:t>
      </w:r>
      <w:r w:rsidR="00E96F0B" w:rsidRPr="007E5865">
        <w:rPr>
          <w:sz w:val="24"/>
          <w:szCs w:val="24"/>
        </w:rPr>
        <w:t>evaluated</w:t>
      </w:r>
      <w:r w:rsidRPr="007E5865">
        <w:rPr>
          <w:sz w:val="24"/>
          <w:szCs w:val="24"/>
        </w:rPr>
        <w:t xml:space="preserve"> the influence of perceived ease of use and perceived usefulness on customer satisfaction within digital banking services. The findings </w:t>
      </w:r>
      <w:r w:rsidR="00E96F0B" w:rsidRPr="007E5865">
        <w:rPr>
          <w:sz w:val="24"/>
          <w:szCs w:val="24"/>
        </w:rPr>
        <w:t>specify</w:t>
      </w:r>
      <w:r w:rsidRPr="007E5865">
        <w:rPr>
          <w:sz w:val="24"/>
          <w:szCs w:val="24"/>
        </w:rPr>
        <w:t xml:space="preserve"> that both </w:t>
      </w:r>
      <w:r w:rsidR="00E96F0B" w:rsidRPr="007E5865">
        <w:rPr>
          <w:sz w:val="24"/>
          <w:szCs w:val="24"/>
        </w:rPr>
        <w:t>aspects</w:t>
      </w:r>
      <w:r w:rsidRPr="007E5865">
        <w:rPr>
          <w:sz w:val="24"/>
          <w:szCs w:val="24"/>
        </w:rPr>
        <w:t xml:space="preserve"> play a substantial role in </w:t>
      </w:r>
      <w:r w:rsidR="00E96F0B" w:rsidRPr="007E5865">
        <w:rPr>
          <w:sz w:val="24"/>
          <w:szCs w:val="24"/>
        </w:rPr>
        <w:t>forming</w:t>
      </w:r>
      <w:r w:rsidRPr="007E5865">
        <w:rPr>
          <w:sz w:val="24"/>
          <w:szCs w:val="24"/>
        </w:rPr>
        <w:t xml:space="preserve"> customer satisfaction, </w:t>
      </w:r>
      <w:r w:rsidR="00E96F0B">
        <w:rPr>
          <w:sz w:val="24"/>
          <w:szCs w:val="24"/>
        </w:rPr>
        <w:t>emphasising</w:t>
      </w:r>
      <w:r w:rsidRPr="007E5865">
        <w:rPr>
          <w:sz w:val="24"/>
          <w:szCs w:val="24"/>
        </w:rPr>
        <w:t xml:space="preserve"> the importance of user perception in </w:t>
      </w:r>
      <w:r w:rsidR="00E96F0B" w:rsidRPr="007E5865">
        <w:rPr>
          <w:sz w:val="24"/>
          <w:szCs w:val="24"/>
        </w:rPr>
        <w:t>assessing</w:t>
      </w:r>
      <w:r w:rsidRPr="007E5865">
        <w:rPr>
          <w:sz w:val="24"/>
          <w:szCs w:val="24"/>
        </w:rPr>
        <w:t xml:space="preserve"> digital banking platforms. These </w:t>
      </w:r>
      <w:r w:rsidR="006C1ED4" w:rsidRPr="007E5865">
        <w:rPr>
          <w:sz w:val="24"/>
          <w:szCs w:val="24"/>
        </w:rPr>
        <w:t>outcomes</w:t>
      </w:r>
      <w:r w:rsidRPr="007E5865">
        <w:rPr>
          <w:sz w:val="24"/>
          <w:szCs w:val="24"/>
        </w:rPr>
        <w:t xml:space="preserve"> reinforce the assumptions of the Technology Acceptance Model (Davis, 1989), suggesting that </w:t>
      </w:r>
      <w:r w:rsidR="006C1ED4" w:rsidRPr="007E5865">
        <w:rPr>
          <w:sz w:val="24"/>
          <w:szCs w:val="24"/>
        </w:rPr>
        <w:t>definite</w:t>
      </w:r>
      <w:r w:rsidRPr="007E5865">
        <w:rPr>
          <w:sz w:val="24"/>
          <w:szCs w:val="24"/>
        </w:rPr>
        <w:t xml:space="preserve"> perceptions of usability and functionality contribute to </w:t>
      </w:r>
      <w:r w:rsidR="006C1ED4" w:rsidRPr="007E5865">
        <w:rPr>
          <w:sz w:val="24"/>
          <w:szCs w:val="24"/>
        </w:rPr>
        <w:t>beneficial</w:t>
      </w:r>
      <w:r w:rsidRPr="007E5865">
        <w:rPr>
          <w:sz w:val="24"/>
          <w:szCs w:val="24"/>
        </w:rPr>
        <w:t xml:space="preserve"> user evaluations. In the context of increasing digital </w:t>
      </w:r>
      <w:r w:rsidR="006C1ED4" w:rsidRPr="007E5865">
        <w:rPr>
          <w:sz w:val="24"/>
          <w:szCs w:val="24"/>
        </w:rPr>
        <w:t>dependency</w:t>
      </w:r>
      <w:r w:rsidRPr="007E5865">
        <w:rPr>
          <w:sz w:val="24"/>
          <w:szCs w:val="24"/>
        </w:rPr>
        <w:t xml:space="preserve">, particularly following the COVID-19 pandemic, customers have </w:t>
      </w:r>
      <w:r w:rsidR="006C1ED4" w:rsidRPr="007E5865">
        <w:rPr>
          <w:sz w:val="24"/>
          <w:szCs w:val="24"/>
        </w:rPr>
        <w:t>elaborated</w:t>
      </w:r>
      <w:r w:rsidRPr="007E5865">
        <w:rPr>
          <w:sz w:val="24"/>
          <w:szCs w:val="24"/>
        </w:rPr>
        <w:t xml:space="preserve"> higher expectations for convenience, efficiency, and accessibility. This shift helps </w:t>
      </w:r>
      <w:r w:rsidR="006C1ED4" w:rsidRPr="007E5865">
        <w:rPr>
          <w:sz w:val="24"/>
          <w:szCs w:val="24"/>
        </w:rPr>
        <w:t>clarify</w:t>
      </w:r>
      <w:r w:rsidRPr="007E5865">
        <w:rPr>
          <w:sz w:val="24"/>
          <w:szCs w:val="24"/>
        </w:rPr>
        <w:t xml:space="preserve"> why ease of use and usefulness have become critical determinants of satisfaction in digital banking environments.</w:t>
      </w:r>
    </w:p>
    <w:p w14:paraId="04C8BD89" w14:textId="1C43D87F" w:rsidR="007E5865" w:rsidRPr="007E5865" w:rsidRDefault="007E5865" w:rsidP="007E5865">
      <w:pPr>
        <w:jc w:val="both"/>
        <w:rPr>
          <w:sz w:val="24"/>
          <w:szCs w:val="24"/>
        </w:rPr>
      </w:pPr>
      <w:r w:rsidRPr="007E5865">
        <w:rPr>
          <w:sz w:val="24"/>
          <w:szCs w:val="24"/>
        </w:rPr>
        <w:t xml:space="preserve">The findings suggest that perceived ease of use significantly </w:t>
      </w:r>
      <w:r w:rsidR="004D63CF">
        <w:rPr>
          <w:sz w:val="24"/>
          <w:szCs w:val="24"/>
        </w:rPr>
        <w:t xml:space="preserve">contributes </w:t>
      </w:r>
      <w:r w:rsidRPr="007E5865">
        <w:rPr>
          <w:sz w:val="24"/>
          <w:szCs w:val="24"/>
        </w:rPr>
        <w:t xml:space="preserve">to customer satisfaction. When digital banking applications are </w:t>
      </w:r>
      <w:r w:rsidR="004D63CF" w:rsidRPr="007E5865">
        <w:rPr>
          <w:sz w:val="24"/>
          <w:szCs w:val="24"/>
        </w:rPr>
        <w:t>modest</w:t>
      </w:r>
      <w:r w:rsidRPr="007E5865">
        <w:rPr>
          <w:sz w:val="24"/>
          <w:szCs w:val="24"/>
        </w:rPr>
        <w:t xml:space="preserve"> to navigate and require minimal effort, users are more likely to engage with the platform confidently. This </w:t>
      </w:r>
      <w:r w:rsidR="004D63CF" w:rsidRPr="007E5865">
        <w:rPr>
          <w:sz w:val="24"/>
          <w:szCs w:val="24"/>
        </w:rPr>
        <w:t>shows</w:t>
      </w:r>
      <w:r w:rsidRPr="007E5865">
        <w:rPr>
          <w:sz w:val="24"/>
          <w:szCs w:val="24"/>
        </w:rPr>
        <w:t xml:space="preserve"> that usability is not only a technical </w:t>
      </w:r>
      <w:r w:rsidR="004D63CF" w:rsidRPr="007E5865">
        <w:rPr>
          <w:sz w:val="24"/>
          <w:szCs w:val="24"/>
        </w:rPr>
        <w:t>element</w:t>
      </w:r>
      <w:r w:rsidRPr="007E5865">
        <w:rPr>
          <w:sz w:val="24"/>
          <w:szCs w:val="24"/>
        </w:rPr>
        <w:t xml:space="preserve"> but also a key factor influencing user trust and overall experience. This finding is </w:t>
      </w:r>
      <w:r w:rsidR="004D63CF" w:rsidRPr="007E5865">
        <w:rPr>
          <w:sz w:val="24"/>
          <w:szCs w:val="24"/>
        </w:rPr>
        <w:t>coherent</w:t>
      </w:r>
      <w:r w:rsidRPr="007E5865">
        <w:rPr>
          <w:sz w:val="24"/>
          <w:szCs w:val="24"/>
        </w:rPr>
        <w:t xml:space="preserve"> with prior research highlighting the importance of ease of use in </w:t>
      </w:r>
      <w:r w:rsidR="004D63CF" w:rsidRPr="007E5865">
        <w:rPr>
          <w:sz w:val="24"/>
          <w:szCs w:val="24"/>
        </w:rPr>
        <w:t>influencing</w:t>
      </w:r>
      <w:r w:rsidRPr="007E5865">
        <w:rPr>
          <w:sz w:val="24"/>
          <w:szCs w:val="24"/>
        </w:rPr>
        <w:t xml:space="preserve"> user behaviour and engagement (Alalwan et al., 2016). In practice, </w:t>
      </w:r>
      <w:r w:rsidR="004D63CF" w:rsidRPr="007E5865">
        <w:rPr>
          <w:sz w:val="24"/>
          <w:szCs w:val="24"/>
        </w:rPr>
        <w:t>numerous</w:t>
      </w:r>
      <w:r w:rsidRPr="007E5865">
        <w:rPr>
          <w:sz w:val="24"/>
          <w:szCs w:val="24"/>
        </w:rPr>
        <w:t xml:space="preserve"> </w:t>
      </w:r>
      <w:r w:rsidR="004D63CF">
        <w:rPr>
          <w:sz w:val="24"/>
          <w:szCs w:val="24"/>
        </w:rPr>
        <w:t>uses</w:t>
      </w:r>
      <w:r w:rsidRPr="007E5865">
        <w:rPr>
          <w:sz w:val="24"/>
          <w:szCs w:val="24"/>
        </w:rPr>
        <w:t xml:space="preserve"> may further </w:t>
      </w:r>
      <w:r w:rsidR="004D63CF" w:rsidRPr="007E5865">
        <w:rPr>
          <w:sz w:val="24"/>
          <w:szCs w:val="24"/>
        </w:rPr>
        <w:t>improve</w:t>
      </w:r>
      <w:r w:rsidRPr="007E5865">
        <w:rPr>
          <w:sz w:val="24"/>
          <w:szCs w:val="24"/>
        </w:rPr>
        <w:t xml:space="preserve"> </w:t>
      </w:r>
      <w:r w:rsidR="004D63CF" w:rsidRPr="007E5865">
        <w:rPr>
          <w:sz w:val="24"/>
          <w:szCs w:val="24"/>
        </w:rPr>
        <w:t>expertise</w:t>
      </w:r>
      <w:r w:rsidRPr="007E5865">
        <w:rPr>
          <w:sz w:val="24"/>
          <w:szCs w:val="24"/>
        </w:rPr>
        <w:t>, allowing users to interact with digital banking systems more efficiently. Therefore, ease of use can be viewed as a foundational element that supports both satisfaction and continued engagement.</w:t>
      </w:r>
    </w:p>
    <w:p w14:paraId="241BE9DE" w14:textId="4A172DE7" w:rsidR="007E5865" w:rsidRPr="007E5865" w:rsidRDefault="007E5865" w:rsidP="007E5865">
      <w:pPr>
        <w:jc w:val="both"/>
        <w:rPr>
          <w:sz w:val="24"/>
          <w:szCs w:val="24"/>
        </w:rPr>
      </w:pPr>
      <w:r w:rsidRPr="007E5865">
        <w:rPr>
          <w:sz w:val="24"/>
          <w:szCs w:val="24"/>
        </w:rPr>
        <w:t xml:space="preserve">Perceived usefulness </w:t>
      </w:r>
      <w:r w:rsidR="00D1273A">
        <w:rPr>
          <w:sz w:val="24"/>
          <w:szCs w:val="24"/>
        </w:rPr>
        <w:t xml:space="preserve">has </w:t>
      </w:r>
      <w:r w:rsidRPr="007E5865">
        <w:rPr>
          <w:sz w:val="24"/>
          <w:szCs w:val="24"/>
        </w:rPr>
        <w:t xml:space="preserve">also </w:t>
      </w:r>
      <w:r w:rsidR="00D1273A" w:rsidRPr="007E5865">
        <w:rPr>
          <w:sz w:val="24"/>
          <w:szCs w:val="24"/>
        </w:rPr>
        <w:t>developed</w:t>
      </w:r>
      <w:r w:rsidRPr="007E5865">
        <w:rPr>
          <w:sz w:val="24"/>
          <w:szCs w:val="24"/>
        </w:rPr>
        <w:t xml:space="preserve"> as a strong determinant of customer satisfaction. The findings indicate that users place </w:t>
      </w:r>
      <w:r w:rsidR="00D1273A" w:rsidRPr="007E5865">
        <w:rPr>
          <w:sz w:val="24"/>
          <w:szCs w:val="24"/>
        </w:rPr>
        <w:t>considerable</w:t>
      </w:r>
      <w:r w:rsidRPr="007E5865">
        <w:rPr>
          <w:sz w:val="24"/>
          <w:szCs w:val="24"/>
        </w:rPr>
        <w:t xml:space="preserve"> value on the practical benefits offered by digital banking, </w:t>
      </w:r>
      <w:r w:rsidR="00D1273A" w:rsidRPr="007E5865">
        <w:rPr>
          <w:sz w:val="24"/>
          <w:szCs w:val="24"/>
        </w:rPr>
        <w:t>principally</w:t>
      </w:r>
      <w:r w:rsidRPr="007E5865">
        <w:rPr>
          <w:sz w:val="24"/>
          <w:szCs w:val="24"/>
        </w:rPr>
        <w:t xml:space="preserve"> in terms of time efficiency and convenience. The ability to perform transactions quickly and manage finances </w:t>
      </w:r>
      <w:r w:rsidR="00D1273A" w:rsidRPr="007E5865">
        <w:rPr>
          <w:sz w:val="24"/>
          <w:szCs w:val="24"/>
        </w:rPr>
        <w:t>essentially</w:t>
      </w:r>
      <w:r w:rsidRPr="007E5865">
        <w:rPr>
          <w:sz w:val="24"/>
          <w:szCs w:val="24"/>
        </w:rPr>
        <w:t xml:space="preserve"> enhances the perceived value of digital services. This </w:t>
      </w:r>
      <w:r w:rsidR="00D1273A">
        <w:rPr>
          <w:sz w:val="24"/>
          <w:szCs w:val="24"/>
        </w:rPr>
        <w:t>is associated</w:t>
      </w:r>
      <w:r w:rsidRPr="007E5865">
        <w:rPr>
          <w:sz w:val="24"/>
          <w:szCs w:val="24"/>
        </w:rPr>
        <w:t xml:space="preserve"> with previous research (Ghani et al., 2022), which emphasises the role of usefulness in </w:t>
      </w:r>
      <w:r w:rsidR="00D1273A" w:rsidRPr="007E5865">
        <w:rPr>
          <w:sz w:val="24"/>
          <w:szCs w:val="24"/>
        </w:rPr>
        <w:t>shaping</w:t>
      </w:r>
      <w:r w:rsidRPr="007E5865">
        <w:rPr>
          <w:sz w:val="24"/>
          <w:szCs w:val="24"/>
        </w:rPr>
        <w:t xml:space="preserve"> customer satisfaction and behavioural outcomes</w:t>
      </w:r>
      <w:r w:rsidRPr="007E5865">
        <w:rPr>
          <w:b/>
          <w:bCs/>
          <w:sz w:val="24"/>
          <w:szCs w:val="24"/>
        </w:rPr>
        <w:t>.</w:t>
      </w:r>
      <w:r w:rsidRPr="007E5865">
        <w:rPr>
          <w:sz w:val="24"/>
          <w:szCs w:val="24"/>
        </w:rPr>
        <w:t xml:space="preserve"> In a fast-paced digital environment, customers prioritise services that improve efficiency and reduce effort, suggesting that usefulness is </w:t>
      </w:r>
      <w:r w:rsidR="00D1273A">
        <w:rPr>
          <w:sz w:val="24"/>
          <w:szCs w:val="24"/>
        </w:rPr>
        <w:t>inherently</w:t>
      </w:r>
      <w:r w:rsidR="00B22993" w:rsidRPr="007E5865">
        <w:rPr>
          <w:sz w:val="24"/>
          <w:szCs w:val="24"/>
        </w:rPr>
        <w:t xml:space="preserve"> linked</w:t>
      </w:r>
      <w:r w:rsidRPr="007E5865">
        <w:rPr>
          <w:sz w:val="24"/>
          <w:szCs w:val="24"/>
        </w:rPr>
        <w:t xml:space="preserve"> to both functional performance and user expectations.</w:t>
      </w:r>
    </w:p>
    <w:p w14:paraId="5DE7ACDC" w14:textId="55B4FCAC" w:rsidR="007E5865" w:rsidRPr="007E5865" w:rsidRDefault="007E5865" w:rsidP="007E5865">
      <w:pPr>
        <w:jc w:val="both"/>
        <w:rPr>
          <w:sz w:val="24"/>
          <w:szCs w:val="24"/>
        </w:rPr>
      </w:pPr>
      <w:r w:rsidRPr="007E5865">
        <w:rPr>
          <w:sz w:val="24"/>
          <w:szCs w:val="24"/>
        </w:rPr>
        <w:t xml:space="preserve">Customer satisfaction, as </w:t>
      </w:r>
      <w:r w:rsidR="00AC43F3" w:rsidRPr="007E5865">
        <w:rPr>
          <w:sz w:val="24"/>
          <w:szCs w:val="24"/>
        </w:rPr>
        <w:t>discovered</w:t>
      </w:r>
      <w:r w:rsidRPr="007E5865">
        <w:rPr>
          <w:sz w:val="24"/>
          <w:szCs w:val="24"/>
        </w:rPr>
        <w:t xml:space="preserve"> in this study, plays </w:t>
      </w:r>
      <w:r w:rsidR="00B22993" w:rsidRPr="007E5865">
        <w:rPr>
          <w:sz w:val="24"/>
          <w:szCs w:val="24"/>
        </w:rPr>
        <w:t>a leading role</w:t>
      </w:r>
      <w:r w:rsidRPr="007E5865">
        <w:rPr>
          <w:sz w:val="24"/>
          <w:szCs w:val="24"/>
        </w:rPr>
        <w:t xml:space="preserve"> in influencing continued usage intention. The findings indicate that positive user experiences lead to </w:t>
      </w:r>
      <w:r w:rsidR="00AC43F3" w:rsidRPr="007E5865">
        <w:rPr>
          <w:sz w:val="24"/>
          <w:szCs w:val="24"/>
        </w:rPr>
        <w:t>deeper</w:t>
      </w:r>
      <w:r w:rsidRPr="007E5865">
        <w:rPr>
          <w:sz w:val="24"/>
          <w:szCs w:val="24"/>
        </w:rPr>
        <w:t xml:space="preserve"> behavioural intentions to continue using digital banking services. </w:t>
      </w:r>
      <w:r w:rsidRPr="00E8439B">
        <w:rPr>
          <w:sz w:val="24"/>
          <w:szCs w:val="24"/>
        </w:rPr>
        <w:t xml:space="preserve">This is </w:t>
      </w:r>
      <w:r w:rsidR="00AC43F3">
        <w:rPr>
          <w:sz w:val="24"/>
          <w:szCs w:val="24"/>
        </w:rPr>
        <w:t>consistent</w:t>
      </w:r>
      <w:r w:rsidRPr="00E8439B">
        <w:rPr>
          <w:sz w:val="24"/>
          <w:szCs w:val="24"/>
        </w:rPr>
        <w:t xml:space="preserve"> with </w:t>
      </w:r>
      <w:r w:rsidR="00AC43F3" w:rsidRPr="00E8439B">
        <w:rPr>
          <w:sz w:val="24"/>
          <w:szCs w:val="24"/>
        </w:rPr>
        <w:t>preceding</w:t>
      </w:r>
      <w:r w:rsidRPr="007E5865">
        <w:rPr>
          <w:b/>
          <w:bCs/>
          <w:sz w:val="24"/>
          <w:szCs w:val="24"/>
        </w:rPr>
        <w:t xml:space="preserve"> </w:t>
      </w:r>
      <w:r w:rsidRPr="007E5865">
        <w:rPr>
          <w:sz w:val="24"/>
          <w:szCs w:val="24"/>
        </w:rPr>
        <w:t xml:space="preserve">research (Pratama, 2024), which </w:t>
      </w:r>
      <w:r w:rsidR="00AC43F3" w:rsidRPr="007E5865">
        <w:rPr>
          <w:sz w:val="24"/>
          <w:szCs w:val="24"/>
        </w:rPr>
        <w:t>underlines</w:t>
      </w:r>
      <w:r w:rsidRPr="007E5865">
        <w:rPr>
          <w:sz w:val="24"/>
          <w:szCs w:val="24"/>
        </w:rPr>
        <w:t xml:space="preserve"> the relationship </w:t>
      </w:r>
      <w:r w:rsidR="00AC43F3" w:rsidRPr="007E5865">
        <w:rPr>
          <w:sz w:val="24"/>
          <w:szCs w:val="24"/>
        </w:rPr>
        <w:t>involving</w:t>
      </w:r>
      <w:r w:rsidRPr="007E5865">
        <w:rPr>
          <w:sz w:val="24"/>
          <w:szCs w:val="24"/>
        </w:rPr>
        <w:t xml:space="preserve"> satisfaction and continued usage</w:t>
      </w:r>
      <w:r w:rsidRPr="007E5865">
        <w:rPr>
          <w:b/>
          <w:bCs/>
          <w:sz w:val="24"/>
          <w:szCs w:val="24"/>
        </w:rPr>
        <w:t>.</w:t>
      </w:r>
      <w:r w:rsidRPr="007E5865">
        <w:rPr>
          <w:sz w:val="24"/>
          <w:szCs w:val="24"/>
        </w:rPr>
        <w:t xml:space="preserve"> Satisfaction </w:t>
      </w:r>
      <w:r w:rsidR="00AC43F3" w:rsidRPr="007E5865">
        <w:rPr>
          <w:sz w:val="24"/>
          <w:szCs w:val="24"/>
        </w:rPr>
        <w:t>reveals</w:t>
      </w:r>
      <w:r w:rsidRPr="007E5865">
        <w:rPr>
          <w:sz w:val="24"/>
          <w:szCs w:val="24"/>
        </w:rPr>
        <w:t xml:space="preserve"> not only the </w:t>
      </w:r>
      <w:r w:rsidR="00AC43F3" w:rsidRPr="007E5865">
        <w:rPr>
          <w:sz w:val="24"/>
          <w:szCs w:val="24"/>
        </w:rPr>
        <w:t>accomplishment</w:t>
      </w:r>
      <w:r w:rsidRPr="007E5865">
        <w:rPr>
          <w:sz w:val="24"/>
          <w:szCs w:val="24"/>
        </w:rPr>
        <w:t xml:space="preserve"> of expectations but also the overall evaluation of service quality. As a result, </w:t>
      </w:r>
      <w:r w:rsidR="00AC43F3" w:rsidRPr="007E5865">
        <w:rPr>
          <w:sz w:val="24"/>
          <w:szCs w:val="24"/>
        </w:rPr>
        <w:t>reassured</w:t>
      </w:r>
      <w:r w:rsidRPr="007E5865">
        <w:rPr>
          <w:sz w:val="24"/>
          <w:szCs w:val="24"/>
        </w:rPr>
        <w:t xml:space="preserve"> users are more likely to maintain long-term relationships with digital banking platforms and demonstrate higher levels of engagement.</w:t>
      </w:r>
    </w:p>
    <w:p w14:paraId="1BDF4B24" w14:textId="04A2CE4E" w:rsidR="007E5865" w:rsidRPr="007E5865" w:rsidRDefault="007E5865" w:rsidP="007E5865">
      <w:pPr>
        <w:jc w:val="both"/>
        <w:rPr>
          <w:sz w:val="24"/>
          <w:szCs w:val="24"/>
        </w:rPr>
      </w:pPr>
      <w:r w:rsidRPr="007E5865">
        <w:rPr>
          <w:sz w:val="24"/>
          <w:szCs w:val="24"/>
        </w:rPr>
        <w:t xml:space="preserve">The findings of this study can also be </w:t>
      </w:r>
      <w:r w:rsidR="00952C5F">
        <w:rPr>
          <w:sz w:val="24"/>
          <w:szCs w:val="24"/>
        </w:rPr>
        <w:t>taken</w:t>
      </w:r>
      <w:r w:rsidRPr="007E5865">
        <w:rPr>
          <w:sz w:val="24"/>
          <w:szCs w:val="24"/>
        </w:rPr>
        <w:t xml:space="preserve"> in the context of broader digital transformation trends. The </w:t>
      </w:r>
      <w:r w:rsidR="00952C5F">
        <w:rPr>
          <w:sz w:val="24"/>
          <w:szCs w:val="24"/>
        </w:rPr>
        <w:t>rising</w:t>
      </w:r>
      <w:r w:rsidRPr="007E5865">
        <w:rPr>
          <w:sz w:val="24"/>
          <w:szCs w:val="24"/>
        </w:rPr>
        <w:t xml:space="preserve"> integration of digital technologies into everyday life has </w:t>
      </w:r>
      <w:r w:rsidR="00952C5F" w:rsidRPr="007E5865">
        <w:rPr>
          <w:sz w:val="24"/>
          <w:szCs w:val="24"/>
        </w:rPr>
        <w:t>regularised</w:t>
      </w:r>
      <w:r w:rsidRPr="007E5865">
        <w:rPr>
          <w:sz w:val="24"/>
          <w:szCs w:val="24"/>
        </w:rPr>
        <w:t xml:space="preserve"> the use of online banking services. In the UK, customers </w:t>
      </w:r>
      <w:r w:rsidR="00952C5F" w:rsidRPr="007E5865">
        <w:rPr>
          <w:sz w:val="24"/>
          <w:szCs w:val="24"/>
        </w:rPr>
        <w:t>progressively</w:t>
      </w:r>
      <w:r w:rsidRPr="007E5865">
        <w:rPr>
          <w:sz w:val="24"/>
          <w:szCs w:val="24"/>
        </w:rPr>
        <w:t xml:space="preserve"> </w:t>
      </w:r>
      <w:r w:rsidR="00952C5F" w:rsidRPr="007E5865">
        <w:rPr>
          <w:sz w:val="24"/>
          <w:szCs w:val="24"/>
        </w:rPr>
        <w:t>choose</w:t>
      </w:r>
      <w:r w:rsidRPr="007E5865">
        <w:rPr>
          <w:sz w:val="24"/>
          <w:szCs w:val="24"/>
        </w:rPr>
        <w:t xml:space="preserve"> fast, accessible, and convenient banking solutions, which further strengthens the role of digital platforms. The </w:t>
      </w:r>
      <w:r w:rsidR="00952C5F" w:rsidRPr="007E5865">
        <w:rPr>
          <w:sz w:val="24"/>
          <w:szCs w:val="24"/>
        </w:rPr>
        <w:lastRenderedPageBreak/>
        <w:t>common</w:t>
      </w:r>
      <w:r w:rsidRPr="007E5865">
        <w:rPr>
          <w:sz w:val="24"/>
          <w:szCs w:val="24"/>
        </w:rPr>
        <w:t xml:space="preserve"> adoption of digital banking following the pandemic has also enhanced user familiarity and confidence, contributing to higher satisfaction levels.</w:t>
      </w:r>
    </w:p>
    <w:p w14:paraId="60526809" w14:textId="0721F245" w:rsidR="007E5865" w:rsidRPr="007E5865" w:rsidRDefault="007E5865" w:rsidP="007E5865">
      <w:pPr>
        <w:jc w:val="both"/>
        <w:rPr>
          <w:sz w:val="24"/>
          <w:szCs w:val="24"/>
        </w:rPr>
      </w:pPr>
      <w:r w:rsidRPr="007E5865">
        <w:rPr>
          <w:sz w:val="24"/>
          <w:szCs w:val="24"/>
        </w:rPr>
        <w:t xml:space="preserve">This study contributes to practice by providing actionable insights for banking institutions to enhance digital service design, usability, and functionality. </w:t>
      </w:r>
      <w:r w:rsidR="009B78AC" w:rsidRPr="007E5865">
        <w:rPr>
          <w:sz w:val="24"/>
          <w:szCs w:val="24"/>
        </w:rPr>
        <w:t>Expanding</w:t>
      </w:r>
      <w:r w:rsidRPr="007E5865">
        <w:rPr>
          <w:sz w:val="24"/>
          <w:szCs w:val="24"/>
        </w:rPr>
        <w:t xml:space="preserve"> interface simplicity and system </w:t>
      </w:r>
      <w:r w:rsidR="009B78AC" w:rsidRPr="007E5865">
        <w:rPr>
          <w:sz w:val="24"/>
          <w:szCs w:val="24"/>
        </w:rPr>
        <w:t>effectiveness</w:t>
      </w:r>
      <w:r w:rsidRPr="007E5865">
        <w:rPr>
          <w:sz w:val="24"/>
          <w:szCs w:val="24"/>
        </w:rPr>
        <w:t xml:space="preserve"> can directly influence customer satisfaction and help banks better meet </w:t>
      </w:r>
      <w:r w:rsidR="009B78AC" w:rsidRPr="007E5865">
        <w:rPr>
          <w:sz w:val="24"/>
          <w:szCs w:val="24"/>
        </w:rPr>
        <w:t>advancing</w:t>
      </w:r>
      <w:r w:rsidRPr="007E5865">
        <w:rPr>
          <w:sz w:val="24"/>
          <w:szCs w:val="24"/>
        </w:rPr>
        <w:t xml:space="preserve"> customer expectations in a competitive digital environment.</w:t>
      </w:r>
    </w:p>
    <w:p w14:paraId="51DF9917" w14:textId="64D7B6E4" w:rsidR="007E5865" w:rsidRPr="00216BFB" w:rsidRDefault="007E5865" w:rsidP="00216BFB">
      <w:pPr>
        <w:jc w:val="both"/>
        <w:rPr>
          <w:sz w:val="24"/>
          <w:szCs w:val="24"/>
        </w:rPr>
      </w:pPr>
      <w:r w:rsidRPr="007E5865">
        <w:rPr>
          <w:sz w:val="24"/>
          <w:szCs w:val="24"/>
        </w:rPr>
        <w:t xml:space="preserve">Overall, the results </w:t>
      </w:r>
      <w:r w:rsidR="00965886" w:rsidRPr="007E5865">
        <w:rPr>
          <w:sz w:val="24"/>
          <w:szCs w:val="24"/>
        </w:rPr>
        <w:t>deliver</w:t>
      </w:r>
      <w:r w:rsidRPr="007E5865">
        <w:rPr>
          <w:sz w:val="24"/>
          <w:szCs w:val="24"/>
        </w:rPr>
        <w:t xml:space="preserve"> </w:t>
      </w:r>
      <w:r w:rsidR="00B22993" w:rsidRPr="007E5865">
        <w:rPr>
          <w:sz w:val="24"/>
          <w:szCs w:val="24"/>
        </w:rPr>
        <w:t>dedicated support</w:t>
      </w:r>
      <w:r w:rsidRPr="007E5865">
        <w:rPr>
          <w:sz w:val="24"/>
          <w:szCs w:val="24"/>
        </w:rPr>
        <w:t xml:space="preserve"> for the Technology Acceptance Model (Davis, 1989), confirming that perceived ease of use and perceived usefulness are key </w:t>
      </w:r>
      <w:r w:rsidR="00965886" w:rsidRPr="007E5865">
        <w:rPr>
          <w:sz w:val="24"/>
          <w:szCs w:val="24"/>
        </w:rPr>
        <w:t>considerations</w:t>
      </w:r>
      <w:r w:rsidRPr="007E5865">
        <w:rPr>
          <w:sz w:val="24"/>
          <w:szCs w:val="24"/>
        </w:rPr>
        <w:t xml:space="preserve"> influencing customer satisfaction and continued usage intention. The study </w:t>
      </w:r>
      <w:r w:rsidR="00965886">
        <w:rPr>
          <w:sz w:val="24"/>
          <w:szCs w:val="24"/>
        </w:rPr>
        <w:t>emphasises</w:t>
      </w:r>
      <w:r w:rsidRPr="007E5865">
        <w:rPr>
          <w:sz w:val="24"/>
          <w:szCs w:val="24"/>
        </w:rPr>
        <w:t xml:space="preserve"> that digital banking success is not solely dependent on technological advancement but also on how users perceive and experience these services.</w:t>
      </w:r>
    </w:p>
    <w:p w14:paraId="24A65A76" w14:textId="07D88BB9" w:rsidR="005E5A42" w:rsidRPr="00E275EF" w:rsidRDefault="00F47698" w:rsidP="00F47698">
      <w:pPr>
        <w:pStyle w:val="Heading1"/>
        <w:rPr>
          <w:rFonts w:ascii="Times New Roman" w:hAnsi="Times New Roman" w:cs="Times New Roman"/>
          <w:sz w:val="32"/>
          <w:szCs w:val="32"/>
        </w:rPr>
      </w:pPr>
      <w:bookmarkStart w:id="39" w:name="_Toc227439940"/>
      <w:r w:rsidRPr="00E275EF">
        <w:rPr>
          <w:rFonts w:ascii="Times New Roman" w:hAnsi="Times New Roman" w:cs="Times New Roman"/>
          <w:sz w:val="32"/>
          <w:szCs w:val="32"/>
        </w:rPr>
        <w:t xml:space="preserve">1.13 </w:t>
      </w:r>
      <w:r w:rsidR="005E5A42" w:rsidRPr="00E275EF">
        <w:rPr>
          <w:rFonts w:ascii="Times New Roman" w:hAnsi="Times New Roman" w:cs="Times New Roman"/>
          <w:sz w:val="32"/>
          <w:szCs w:val="32"/>
        </w:rPr>
        <w:t>Conclusion</w:t>
      </w:r>
      <w:bookmarkEnd w:id="39"/>
    </w:p>
    <w:p w14:paraId="126009B9" w14:textId="2140B90E" w:rsidR="005E5A42" w:rsidRPr="00E275EF" w:rsidRDefault="005E5A42" w:rsidP="00C11CD7">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aimed to </w:t>
      </w:r>
      <w:r w:rsidR="00DC1D5C" w:rsidRPr="00E275EF">
        <w:rPr>
          <w:rFonts w:ascii="Times New Roman" w:hAnsi="Times New Roman" w:cs="Times New Roman"/>
          <w:sz w:val="24"/>
          <w:szCs w:val="24"/>
        </w:rPr>
        <w:t>assess</w:t>
      </w:r>
      <w:r w:rsidRPr="00E275EF">
        <w:rPr>
          <w:rFonts w:ascii="Times New Roman" w:hAnsi="Times New Roman" w:cs="Times New Roman"/>
          <w:sz w:val="24"/>
          <w:szCs w:val="24"/>
        </w:rPr>
        <w:t xml:space="preserve"> the </w:t>
      </w:r>
      <w:r w:rsidR="00DC1D5C" w:rsidRPr="00E275EF">
        <w:rPr>
          <w:rFonts w:ascii="Times New Roman" w:hAnsi="Times New Roman" w:cs="Times New Roman"/>
          <w:sz w:val="24"/>
          <w:szCs w:val="24"/>
        </w:rPr>
        <w:t>effect</w:t>
      </w:r>
      <w:r w:rsidRPr="00E275EF">
        <w:rPr>
          <w:rFonts w:ascii="Times New Roman" w:hAnsi="Times New Roman" w:cs="Times New Roman"/>
          <w:sz w:val="24"/>
          <w:szCs w:val="24"/>
        </w:rPr>
        <w:t xml:space="preserve"> of perceived ease of use and perceived usefulness on customer satisfaction in the context of digital banking in the UK. A small pilot study was conducted using a questionnaire distributed to UK digital banking users through a convenience sampling approach. The </w:t>
      </w:r>
      <w:r w:rsidR="00DC1D5C" w:rsidRPr="00E275EF">
        <w:rPr>
          <w:rFonts w:ascii="Times New Roman" w:hAnsi="Times New Roman" w:cs="Times New Roman"/>
          <w:sz w:val="24"/>
          <w:szCs w:val="24"/>
        </w:rPr>
        <w:t>outcomes</w:t>
      </w:r>
      <w:r w:rsidRPr="00E275EF">
        <w:rPr>
          <w:rFonts w:ascii="Times New Roman" w:hAnsi="Times New Roman" w:cs="Times New Roman"/>
          <w:sz w:val="24"/>
          <w:szCs w:val="24"/>
        </w:rPr>
        <w:t xml:space="preserve"> </w:t>
      </w:r>
      <w:r w:rsidR="00DC1D5C" w:rsidRPr="00E275EF">
        <w:rPr>
          <w:rFonts w:ascii="Times New Roman" w:hAnsi="Times New Roman" w:cs="Times New Roman"/>
          <w:sz w:val="24"/>
          <w:szCs w:val="24"/>
        </w:rPr>
        <w:t>disclose</w:t>
      </w:r>
      <w:r w:rsidRPr="00E275EF">
        <w:rPr>
          <w:rFonts w:ascii="Times New Roman" w:hAnsi="Times New Roman" w:cs="Times New Roman"/>
          <w:sz w:val="24"/>
          <w:szCs w:val="24"/>
        </w:rPr>
        <w:t xml:space="preserve"> that both perceived ease of use and perceived usefulness have </w:t>
      </w:r>
      <w:r w:rsidR="00DC1D5C" w:rsidRPr="00E275EF">
        <w:rPr>
          <w:rFonts w:ascii="Times New Roman" w:hAnsi="Times New Roman" w:cs="Times New Roman"/>
          <w:sz w:val="24"/>
          <w:szCs w:val="24"/>
        </w:rPr>
        <w:t>an optimistic</w:t>
      </w:r>
      <w:r w:rsidRPr="00E275EF">
        <w:rPr>
          <w:rFonts w:ascii="Times New Roman" w:hAnsi="Times New Roman" w:cs="Times New Roman"/>
          <w:sz w:val="24"/>
          <w:szCs w:val="24"/>
        </w:rPr>
        <w:t xml:space="preserve"> </w:t>
      </w:r>
      <w:r w:rsidR="00DC1D5C" w:rsidRPr="00E275EF">
        <w:rPr>
          <w:rFonts w:ascii="Times New Roman" w:hAnsi="Times New Roman" w:cs="Times New Roman"/>
          <w:sz w:val="24"/>
          <w:szCs w:val="24"/>
        </w:rPr>
        <w:t>impact</w:t>
      </w:r>
      <w:r w:rsidRPr="00E275EF">
        <w:rPr>
          <w:rFonts w:ascii="Times New Roman" w:hAnsi="Times New Roman" w:cs="Times New Roman"/>
          <w:sz w:val="24"/>
          <w:szCs w:val="24"/>
        </w:rPr>
        <w:t xml:space="preserve"> on customer satisfaction. It was </w:t>
      </w:r>
      <w:r w:rsidR="00DC1D5C" w:rsidRPr="00E275EF">
        <w:rPr>
          <w:rFonts w:ascii="Times New Roman" w:hAnsi="Times New Roman" w:cs="Times New Roman"/>
          <w:sz w:val="24"/>
          <w:szCs w:val="24"/>
        </w:rPr>
        <w:t>noted</w:t>
      </w:r>
      <w:r w:rsidRPr="00E275EF">
        <w:rPr>
          <w:rFonts w:ascii="Times New Roman" w:hAnsi="Times New Roman" w:cs="Times New Roman"/>
          <w:sz w:val="24"/>
          <w:szCs w:val="24"/>
        </w:rPr>
        <w:t xml:space="preserve"> that when digital banking applications are easy to use, customer satisfaction increases, and </w:t>
      </w:r>
      <w:r w:rsidR="00B323D8" w:rsidRPr="00E275EF">
        <w:rPr>
          <w:rFonts w:ascii="Times New Roman" w:hAnsi="Times New Roman" w:cs="Times New Roman"/>
          <w:sz w:val="24"/>
          <w:szCs w:val="24"/>
        </w:rPr>
        <w:t>likewise</w:t>
      </w:r>
      <w:r w:rsidRPr="00E275EF">
        <w:rPr>
          <w:rFonts w:ascii="Times New Roman" w:hAnsi="Times New Roman" w:cs="Times New Roman"/>
          <w:sz w:val="24"/>
          <w:szCs w:val="24"/>
        </w:rPr>
        <w:t xml:space="preserve">, when services are perceived as useful, they </w:t>
      </w:r>
      <w:r w:rsidR="00BF4156" w:rsidRPr="00E275EF">
        <w:rPr>
          <w:rFonts w:ascii="Times New Roman" w:hAnsi="Times New Roman" w:cs="Times New Roman"/>
          <w:sz w:val="24"/>
          <w:szCs w:val="24"/>
        </w:rPr>
        <w:t>improve</w:t>
      </w:r>
      <w:r w:rsidRPr="00E275EF">
        <w:rPr>
          <w:rFonts w:ascii="Times New Roman" w:hAnsi="Times New Roman" w:cs="Times New Roman"/>
          <w:sz w:val="24"/>
          <w:szCs w:val="24"/>
        </w:rPr>
        <w:t xml:space="preserve"> overall user experience. As a result, customers develop a </w:t>
      </w:r>
      <w:r w:rsidR="00196A3C" w:rsidRPr="00E275EF">
        <w:rPr>
          <w:rFonts w:ascii="Times New Roman" w:hAnsi="Times New Roman" w:cs="Times New Roman"/>
          <w:sz w:val="24"/>
          <w:szCs w:val="24"/>
        </w:rPr>
        <w:t>cheerful outlook</w:t>
      </w:r>
      <w:r w:rsidRPr="00E275EF">
        <w:rPr>
          <w:rFonts w:ascii="Times New Roman" w:hAnsi="Times New Roman" w:cs="Times New Roman"/>
          <w:sz w:val="24"/>
          <w:szCs w:val="24"/>
        </w:rPr>
        <w:t xml:space="preserve">, increased trust, and confidence, which </w:t>
      </w:r>
      <w:r w:rsidR="00BF4156" w:rsidRPr="00E275EF">
        <w:rPr>
          <w:rFonts w:ascii="Times New Roman" w:hAnsi="Times New Roman" w:cs="Times New Roman"/>
          <w:sz w:val="24"/>
          <w:szCs w:val="24"/>
        </w:rPr>
        <w:t>promotes</w:t>
      </w:r>
      <w:r w:rsidRPr="00E275EF">
        <w:rPr>
          <w:rFonts w:ascii="Times New Roman" w:hAnsi="Times New Roman" w:cs="Times New Roman"/>
          <w:sz w:val="24"/>
          <w:szCs w:val="24"/>
        </w:rPr>
        <w:t xml:space="preserve"> continued usage of digital banking services. These findings support the Technology Acceptance Model (Davis, 1989), highlighting the importance of user perceptions in shaping behaviour and satisfaction. Therefore, banks </w:t>
      </w:r>
      <w:r w:rsidR="00BF4156" w:rsidRPr="00E275EF">
        <w:rPr>
          <w:rFonts w:ascii="Times New Roman" w:hAnsi="Times New Roman" w:cs="Times New Roman"/>
          <w:sz w:val="24"/>
          <w:szCs w:val="24"/>
        </w:rPr>
        <w:t>must</w:t>
      </w:r>
      <w:r w:rsidRPr="00E275EF">
        <w:rPr>
          <w:rFonts w:ascii="Times New Roman" w:hAnsi="Times New Roman" w:cs="Times New Roman"/>
          <w:sz w:val="24"/>
          <w:szCs w:val="24"/>
        </w:rPr>
        <w:t xml:space="preserve"> focus on improving ease of use and offering useful features to enhance customer satisfaction and experience.</w:t>
      </w:r>
    </w:p>
    <w:p w14:paraId="12C6AD11" w14:textId="3160268C" w:rsidR="005E638E" w:rsidRPr="00E275EF" w:rsidRDefault="00F47698" w:rsidP="00F47698">
      <w:pPr>
        <w:pStyle w:val="Heading1"/>
        <w:rPr>
          <w:rFonts w:ascii="Times New Roman" w:hAnsi="Times New Roman" w:cs="Times New Roman"/>
          <w:sz w:val="32"/>
          <w:szCs w:val="32"/>
        </w:rPr>
      </w:pPr>
      <w:bookmarkStart w:id="40" w:name="_Toc227439941"/>
      <w:r w:rsidRPr="00E275EF">
        <w:rPr>
          <w:rFonts w:ascii="Times New Roman" w:hAnsi="Times New Roman" w:cs="Times New Roman"/>
          <w:sz w:val="32"/>
          <w:szCs w:val="32"/>
        </w:rPr>
        <w:t xml:space="preserve">1.14 </w:t>
      </w:r>
      <w:r w:rsidR="005E5A42" w:rsidRPr="00E275EF">
        <w:rPr>
          <w:rFonts w:ascii="Times New Roman" w:hAnsi="Times New Roman" w:cs="Times New Roman"/>
          <w:sz w:val="32"/>
          <w:szCs w:val="32"/>
        </w:rPr>
        <w:t>Recommendations</w:t>
      </w:r>
      <w:bookmarkEnd w:id="40"/>
    </w:p>
    <w:p w14:paraId="2BC9D691" w14:textId="31A853AF" w:rsidR="00573CA4" w:rsidRPr="00E275EF" w:rsidRDefault="005E638E" w:rsidP="00B100D1">
      <w:pPr>
        <w:jc w:val="both"/>
        <w:rPr>
          <w:rFonts w:ascii="Times New Roman" w:hAnsi="Times New Roman" w:cs="Times New Roman"/>
          <w:sz w:val="24"/>
          <w:szCs w:val="24"/>
        </w:rPr>
      </w:pPr>
      <w:r w:rsidRPr="00E275EF">
        <w:rPr>
          <w:rFonts w:ascii="Times New Roman" w:hAnsi="Times New Roman" w:cs="Times New Roman"/>
          <w:sz w:val="24"/>
          <w:szCs w:val="24"/>
        </w:rPr>
        <w:t xml:space="preserve">Based on the findings, this study </w:t>
      </w:r>
      <w:r w:rsidR="00622D27" w:rsidRPr="00E275EF">
        <w:rPr>
          <w:rFonts w:ascii="Times New Roman" w:hAnsi="Times New Roman" w:cs="Times New Roman"/>
          <w:sz w:val="24"/>
          <w:szCs w:val="24"/>
        </w:rPr>
        <w:t>indicates</w:t>
      </w:r>
      <w:r w:rsidRPr="00E275EF">
        <w:rPr>
          <w:rFonts w:ascii="Times New Roman" w:hAnsi="Times New Roman" w:cs="Times New Roman"/>
          <w:sz w:val="24"/>
          <w:szCs w:val="24"/>
        </w:rPr>
        <w:t xml:space="preserve"> that banks </w:t>
      </w:r>
      <w:r w:rsidR="00622D27" w:rsidRPr="00E275EF">
        <w:rPr>
          <w:rFonts w:ascii="Times New Roman" w:hAnsi="Times New Roman" w:cs="Times New Roman"/>
          <w:sz w:val="24"/>
          <w:szCs w:val="24"/>
        </w:rPr>
        <w:t>ought to</w:t>
      </w:r>
      <w:r w:rsidRPr="00E275EF">
        <w:rPr>
          <w:rFonts w:ascii="Times New Roman" w:hAnsi="Times New Roman" w:cs="Times New Roman"/>
          <w:sz w:val="24"/>
          <w:szCs w:val="24"/>
        </w:rPr>
        <w:t xml:space="preserve"> focus on improving the ease of use of digital banking services by </w:t>
      </w:r>
      <w:r w:rsidR="00622D27" w:rsidRPr="00E275EF">
        <w:rPr>
          <w:rFonts w:ascii="Times New Roman" w:hAnsi="Times New Roman" w:cs="Times New Roman"/>
          <w:sz w:val="24"/>
          <w:szCs w:val="24"/>
        </w:rPr>
        <w:t>confirming</w:t>
      </w:r>
      <w:r w:rsidRPr="00E275EF">
        <w:rPr>
          <w:rFonts w:ascii="Times New Roman" w:hAnsi="Times New Roman" w:cs="Times New Roman"/>
          <w:sz w:val="24"/>
          <w:szCs w:val="24"/>
        </w:rPr>
        <w:t xml:space="preserve"> simple interfaces, easy navigation, and a user-friendly design while </w:t>
      </w:r>
      <w:r w:rsidR="00622D27" w:rsidRPr="00E275EF">
        <w:rPr>
          <w:rFonts w:ascii="Times New Roman" w:hAnsi="Times New Roman" w:cs="Times New Roman"/>
          <w:sz w:val="24"/>
          <w:szCs w:val="24"/>
        </w:rPr>
        <w:t>lowering</w:t>
      </w:r>
      <w:r w:rsidRPr="00E275EF">
        <w:rPr>
          <w:rFonts w:ascii="Times New Roman" w:hAnsi="Times New Roman" w:cs="Times New Roman"/>
          <w:sz w:val="24"/>
          <w:szCs w:val="24"/>
        </w:rPr>
        <w:t xml:space="preserve"> </w:t>
      </w:r>
      <w:r w:rsidR="00622D27" w:rsidRPr="00E275EF">
        <w:rPr>
          <w:rFonts w:ascii="Times New Roman" w:hAnsi="Times New Roman" w:cs="Times New Roman"/>
          <w:sz w:val="24"/>
          <w:szCs w:val="24"/>
        </w:rPr>
        <w:t>complications</w:t>
      </w:r>
      <w:r w:rsidRPr="00E275EF">
        <w:rPr>
          <w:rFonts w:ascii="Times New Roman" w:hAnsi="Times New Roman" w:cs="Times New Roman"/>
          <w:sz w:val="24"/>
          <w:szCs w:val="24"/>
        </w:rPr>
        <w:t xml:space="preserve"> as much as possible. In addition, banks should </w:t>
      </w:r>
      <w:r w:rsidR="00622D27" w:rsidRPr="00E275EF">
        <w:rPr>
          <w:rFonts w:ascii="Times New Roman" w:hAnsi="Times New Roman" w:cs="Times New Roman"/>
          <w:sz w:val="24"/>
          <w:szCs w:val="24"/>
        </w:rPr>
        <w:t>improve</w:t>
      </w:r>
      <w:r w:rsidRPr="00E275EF">
        <w:rPr>
          <w:rFonts w:ascii="Times New Roman" w:hAnsi="Times New Roman" w:cs="Times New Roman"/>
          <w:sz w:val="24"/>
          <w:szCs w:val="24"/>
        </w:rPr>
        <w:t xml:space="preserve"> the usefulness of their services by offering faster transactions, time-saving features, and </w:t>
      </w:r>
      <w:r w:rsidR="00622D27" w:rsidRPr="00E275EF">
        <w:rPr>
          <w:rFonts w:ascii="Times New Roman" w:hAnsi="Times New Roman" w:cs="Times New Roman"/>
          <w:sz w:val="24"/>
          <w:szCs w:val="24"/>
        </w:rPr>
        <w:t>increased</w:t>
      </w:r>
      <w:r w:rsidRPr="00E275EF">
        <w:rPr>
          <w:rFonts w:ascii="Times New Roman" w:hAnsi="Times New Roman" w:cs="Times New Roman"/>
          <w:sz w:val="24"/>
          <w:szCs w:val="24"/>
        </w:rPr>
        <w:t xml:space="preserve"> financial tools to help customers </w:t>
      </w:r>
      <w:r w:rsidR="00622D27" w:rsidRPr="00E275EF">
        <w:rPr>
          <w:rFonts w:ascii="Times New Roman" w:hAnsi="Times New Roman" w:cs="Times New Roman"/>
          <w:sz w:val="24"/>
          <w:szCs w:val="24"/>
        </w:rPr>
        <w:t>manage</w:t>
      </w:r>
      <w:r w:rsidRPr="00E275EF">
        <w:rPr>
          <w:rFonts w:ascii="Times New Roman" w:hAnsi="Times New Roman" w:cs="Times New Roman"/>
          <w:sz w:val="24"/>
          <w:szCs w:val="24"/>
        </w:rPr>
        <w:t xml:space="preserve"> their finances more efficiently. Furthermore, </w:t>
      </w:r>
      <w:r w:rsidR="00622D27" w:rsidRPr="00E275EF">
        <w:rPr>
          <w:rFonts w:ascii="Times New Roman" w:hAnsi="Times New Roman" w:cs="Times New Roman"/>
          <w:sz w:val="24"/>
          <w:szCs w:val="24"/>
        </w:rPr>
        <w:t>delivering</w:t>
      </w:r>
      <w:r w:rsidRPr="00E275EF">
        <w:rPr>
          <w:rFonts w:ascii="Times New Roman" w:hAnsi="Times New Roman" w:cs="Times New Roman"/>
          <w:sz w:val="24"/>
          <w:szCs w:val="24"/>
        </w:rPr>
        <w:t xml:space="preserve"> effective customer support is essential, particularly for </w:t>
      </w:r>
      <w:r w:rsidR="00622D27" w:rsidRPr="00E275EF">
        <w:rPr>
          <w:rFonts w:ascii="Times New Roman" w:hAnsi="Times New Roman" w:cs="Times New Roman"/>
          <w:sz w:val="24"/>
          <w:szCs w:val="24"/>
        </w:rPr>
        <w:t>inexperienced users</w:t>
      </w:r>
      <w:r w:rsidRPr="00E275EF">
        <w:rPr>
          <w:rFonts w:ascii="Times New Roman" w:hAnsi="Times New Roman" w:cs="Times New Roman"/>
          <w:sz w:val="24"/>
          <w:szCs w:val="24"/>
        </w:rPr>
        <w:t xml:space="preserve">, through guidance, </w:t>
      </w:r>
      <w:r w:rsidR="00622D27" w:rsidRPr="00E275EF">
        <w:rPr>
          <w:rFonts w:ascii="Times New Roman" w:hAnsi="Times New Roman" w:cs="Times New Roman"/>
          <w:sz w:val="24"/>
          <w:szCs w:val="24"/>
        </w:rPr>
        <w:t>seminars</w:t>
      </w:r>
      <w:r w:rsidRPr="00E275EF">
        <w:rPr>
          <w:rFonts w:ascii="Times New Roman" w:hAnsi="Times New Roman" w:cs="Times New Roman"/>
          <w:sz w:val="24"/>
          <w:szCs w:val="24"/>
        </w:rPr>
        <w:t xml:space="preserve">, and </w:t>
      </w:r>
      <w:r w:rsidR="00622D27" w:rsidRPr="00E275EF">
        <w:rPr>
          <w:rFonts w:ascii="Times New Roman" w:hAnsi="Times New Roman" w:cs="Times New Roman"/>
          <w:sz w:val="24"/>
          <w:szCs w:val="24"/>
        </w:rPr>
        <w:t>approachable</w:t>
      </w:r>
      <w:r w:rsidRPr="00E275EF">
        <w:rPr>
          <w:rFonts w:ascii="Times New Roman" w:hAnsi="Times New Roman" w:cs="Times New Roman"/>
          <w:sz w:val="24"/>
          <w:szCs w:val="24"/>
        </w:rPr>
        <w:t xml:space="preserve"> support systems. Trust and security also play a vital role; therefore, banks should </w:t>
      </w:r>
      <w:r w:rsidR="004F6339" w:rsidRPr="00E275EF">
        <w:rPr>
          <w:rFonts w:ascii="Times New Roman" w:hAnsi="Times New Roman" w:cs="Times New Roman"/>
          <w:sz w:val="24"/>
          <w:szCs w:val="24"/>
        </w:rPr>
        <w:t>consolidate</w:t>
      </w:r>
      <w:r w:rsidRPr="00E275EF">
        <w:rPr>
          <w:rFonts w:ascii="Times New Roman" w:hAnsi="Times New Roman" w:cs="Times New Roman"/>
          <w:sz w:val="24"/>
          <w:szCs w:val="24"/>
        </w:rPr>
        <w:t xml:space="preserve"> security measures to </w:t>
      </w:r>
      <w:r w:rsidR="004F6339" w:rsidRPr="00E275EF">
        <w:rPr>
          <w:rFonts w:ascii="Times New Roman" w:hAnsi="Times New Roman" w:cs="Times New Roman"/>
          <w:sz w:val="24"/>
          <w:szCs w:val="24"/>
        </w:rPr>
        <w:t>develop</w:t>
      </w:r>
      <w:r w:rsidRPr="00E275EF">
        <w:rPr>
          <w:rFonts w:ascii="Times New Roman" w:hAnsi="Times New Roman" w:cs="Times New Roman"/>
          <w:sz w:val="24"/>
          <w:szCs w:val="24"/>
        </w:rPr>
        <w:t xml:space="preserve"> customer trust and ensure data protection. </w:t>
      </w:r>
      <w:r w:rsidR="004F6339" w:rsidRPr="00E275EF">
        <w:rPr>
          <w:rFonts w:ascii="Times New Roman" w:hAnsi="Times New Roman" w:cs="Times New Roman"/>
          <w:sz w:val="24"/>
          <w:szCs w:val="24"/>
        </w:rPr>
        <w:t>Constant</w:t>
      </w:r>
      <w:r w:rsidRPr="00E275EF">
        <w:rPr>
          <w:rFonts w:ascii="Times New Roman" w:hAnsi="Times New Roman" w:cs="Times New Roman"/>
          <w:sz w:val="24"/>
          <w:szCs w:val="24"/>
        </w:rPr>
        <w:t xml:space="preserve"> improvement is also important, including </w:t>
      </w:r>
      <w:r w:rsidR="004F6339" w:rsidRPr="00E275EF">
        <w:rPr>
          <w:rFonts w:ascii="Times New Roman" w:hAnsi="Times New Roman" w:cs="Times New Roman"/>
          <w:sz w:val="24"/>
          <w:szCs w:val="24"/>
        </w:rPr>
        <w:t>usual</w:t>
      </w:r>
      <w:r w:rsidRPr="00E275EF">
        <w:rPr>
          <w:rFonts w:ascii="Times New Roman" w:hAnsi="Times New Roman" w:cs="Times New Roman"/>
          <w:sz w:val="24"/>
          <w:szCs w:val="24"/>
        </w:rPr>
        <w:t xml:space="preserve"> updates to applications, enhancement of user experience, and </w:t>
      </w:r>
      <w:r w:rsidR="004F6339" w:rsidRPr="00E275EF">
        <w:rPr>
          <w:rFonts w:ascii="Times New Roman" w:hAnsi="Times New Roman" w:cs="Times New Roman"/>
          <w:sz w:val="24"/>
          <w:szCs w:val="24"/>
        </w:rPr>
        <w:t>implementation</w:t>
      </w:r>
      <w:r w:rsidRPr="00E275EF">
        <w:rPr>
          <w:rFonts w:ascii="Times New Roman" w:hAnsi="Times New Roman" w:cs="Times New Roman"/>
          <w:sz w:val="24"/>
          <w:szCs w:val="24"/>
        </w:rPr>
        <w:t xml:space="preserve"> of </w:t>
      </w:r>
      <w:r w:rsidR="00FD6FFE" w:rsidRPr="00E275EF">
        <w:rPr>
          <w:rFonts w:ascii="Times New Roman" w:hAnsi="Times New Roman" w:cs="Times New Roman"/>
          <w:sz w:val="24"/>
          <w:szCs w:val="24"/>
        </w:rPr>
        <w:t>recent technologies</w:t>
      </w:r>
      <w:r w:rsidRPr="00E275EF">
        <w:rPr>
          <w:rFonts w:ascii="Times New Roman" w:hAnsi="Times New Roman" w:cs="Times New Roman"/>
          <w:sz w:val="24"/>
          <w:szCs w:val="24"/>
        </w:rPr>
        <w:t xml:space="preserve">. These </w:t>
      </w:r>
      <w:r w:rsidR="004F6339" w:rsidRPr="00E275EF">
        <w:rPr>
          <w:rFonts w:ascii="Times New Roman" w:hAnsi="Times New Roman" w:cs="Times New Roman"/>
          <w:sz w:val="24"/>
          <w:szCs w:val="24"/>
        </w:rPr>
        <w:t>behaviours</w:t>
      </w:r>
      <w:r w:rsidRPr="00E275EF">
        <w:rPr>
          <w:rFonts w:ascii="Times New Roman" w:hAnsi="Times New Roman" w:cs="Times New Roman"/>
          <w:sz w:val="24"/>
          <w:szCs w:val="24"/>
        </w:rPr>
        <w:t xml:space="preserve"> can help improve customer satisfaction, increase usage, and </w:t>
      </w:r>
      <w:r w:rsidR="004F6339" w:rsidRPr="00E275EF">
        <w:rPr>
          <w:rFonts w:ascii="Times New Roman" w:hAnsi="Times New Roman" w:cs="Times New Roman"/>
          <w:sz w:val="24"/>
          <w:szCs w:val="24"/>
        </w:rPr>
        <w:t>serve</w:t>
      </w:r>
      <w:r w:rsidRPr="00E275EF">
        <w:rPr>
          <w:rFonts w:ascii="Times New Roman" w:hAnsi="Times New Roman" w:cs="Times New Roman"/>
          <w:sz w:val="24"/>
          <w:szCs w:val="24"/>
        </w:rPr>
        <w:t xml:space="preserve"> a better overall customer experience.</w:t>
      </w:r>
    </w:p>
    <w:p w14:paraId="4270483D" w14:textId="05F76BE6" w:rsidR="005E638E" w:rsidRPr="00E275EF" w:rsidRDefault="00F47698" w:rsidP="00F47698">
      <w:pPr>
        <w:pStyle w:val="Heading1"/>
        <w:rPr>
          <w:rFonts w:ascii="Times New Roman" w:hAnsi="Times New Roman" w:cs="Times New Roman"/>
          <w:sz w:val="32"/>
          <w:szCs w:val="32"/>
        </w:rPr>
      </w:pPr>
      <w:bookmarkStart w:id="41" w:name="_Toc227439942"/>
      <w:r w:rsidRPr="00E275EF">
        <w:rPr>
          <w:rFonts w:ascii="Times New Roman" w:hAnsi="Times New Roman" w:cs="Times New Roman"/>
          <w:sz w:val="32"/>
          <w:szCs w:val="32"/>
        </w:rPr>
        <w:lastRenderedPageBreak/>
        <w:t xml:space="preserve">1.15 </w:t>
      </w:r>
      <w:r w:rsidR="005E638E" w:rsidRPr="00E275EF">
        <w:rPr>
          <w:rFonts w:ascii="Times New Roman" w:hAnsi="Times New Roman" w:cs="Times New Roman"/>
          <w:sz w:val="32"/>
          <w:szCs w:val="32"/>
        </w:rPr>
        <w:t>Limitations</w:t>
      </w:r>
      <w:bookmarkEnd w:id="41"/>
    </w:p>
    <w:p w14:paraId="19A3CF94" w14:textId="59F10535" w:rsidR="00573CA4" w:rsidRPr="00E275EF" w:rsidRDefault="00A41113" w:rsidP="006845F6">
      <w:pPr>
        <w:jc w:val="both"/>
        <w:rPr>
          <w:rFonts w:ascii="Times New Roman" w:hAnsi="Times New Roman" w:cs="Times New Roman"/>
          <w:sz w:val="24"/>
          <w:szCs w:val="24"/>
        </w:rPr>
      </w:pPr>
      <w:r w:rsidRPr="00E275EF">
        <w:rPr>
          <w:rFonts w:ascii="Times New Roman" w:hAnsi="Times New Roman" w:cs="Times New Roman"/>
          <w:sz w:val="24"/>
          <w:szCs w:val="24"/>
        </w:rPr>
        <w:t xml:space="preserve">This study has </w:t>
      </w:r>
      <w:r w:rsidR="00DA1CE4" w:rsidRPr="00E275EF">
        <w:rPr>
          <w:rFonts w:ascii="Times New Roman" w:hAnsi="Times New Roman" w:cs="Times New Roman"/>
          <w:sz w:val="24"/>
          <w:szCs w:val="24"/>
        </w:rPr>
        <w:t>respective</w:t>
      </w:r>
      <w:r w:rsidRPr="00E275EF">
        <w:rPr>
          <w:rFonts w:ascii="Times New Roman" w:hAnsi="Times New Roman" w:cs="Times New Roman"/>
          <w:sz w:val="24"/>
          <w:szCs w:val="24"/>
        </w:rPr>
        <w:t xml:space="preserve"> limitations that should be </w:t>
      </w:r>
      <w:r w:rsidR="00052F0E" w:rsidRPr="00E275EF">
        <w:rPr>
          <w:rFonts w:ascii="Times New Roman" w:hAnsi="Times New Roman" w:cs="Times New Roman"/>
          <w:sz w:val="24"/>
          <w:szCs w:val="24"/>
        </w:rPr>
        <w:t>measured</w:t>
      </w:r>
      <w:r w:rsidRPr="00E275EF">
        <w:rPr>
          <w:rFonts w:ascii="Times New Roman" w:hAnsi="Times New Roman" w:cs="Times New Roman"/>
          <w:sz w:val="24"/>
          <w:szCs w:val="24"/>
        </w:rPr>
        <w:t xml:space="preserve">. </w:t>
      </w:r>
      <w:r w:rsidR="00052F0E" w:rsidRPr="00E275EF">
        <w:rPr>
          <w:rFonts w:ascii="Times New Roman" w:hAnsi="Times New Roman" w:cs="Times New Roman"/>
          <w:sz w:val="24"/>
          <w:szCs w:val="24"/>
        </w:rPr>
        <w:t>Primarily</w:t>
      </w:r>
      <w:r w:rsidRPr="00E275EF">
        <w:rPr>
          <w:rFonts w:ascii="Times New Roman" w:hAnsi="Times New Roman" w:cs="Times New Roman"/>
          <w:sz w:val="24"/>
          <w:szCs w:val="24"/>
        </w:rPr>
        <w:t xml:space="preserve">, the sample size is </w:t>
      </w:r>
      <w:r w:rsidR="00FD6FFE" w:rsidRPr="00E275EF">
        <w:rPr>
          <w:rFonts w:ascii="Times New Roman" w:hAnsi="Times New Roman" w:cs="Times New Roman"/>
          <w:sz w:val="24"/>
          <w:szCs w:val="24"/>
        </w:rPr>
        <w:t>small</w:t>
      </w:r>
      <w:r w:rsidRPr="00E275EF">
        <w:rPr>
          <w:rFonts w:ascii="Times New Roman" w:hAnsi="Times New Roman" w:cs="Times New Roman"/>
          <w:sz w:val="24"/>
          <w:szCs w:val="24"/>
        </w:rPr>
        <w:t xml:space="preserve">, with only </w:t>
      </w:r>
      <w:r w:rsidR="0083278B" w:rsidRPr="00E275EF">
        <w:rPr>
          <w:rFonts w:ascii="Times New Roman" w:hAnsi="Times New Roman" w:cs="Times New Roman"/>
          <w:sz w:val="24"/>
          <w:szCs w:val="24"/>
        </w:rPr>
        <w:t>forty-five</w:t>
      </w:r>
      <w:r w:rsidRPr="00E275EF">
        <w:rPr>
          <w:rFonts w:ascii="Times New Roman" w:hAnsi="Times New Roman" w:cs="Times New Roman"/>
          <w:sz w:val="24"/>
          <w:szCs w:val="24"/>
        </w:rPr>
        <w:t xml:space="preserve"> respondents, which </w:t>
      </w:r>
      <w:r w:rsidR="00052F0E" w:rsidRPr="00E275EF">
        <w:rPr>
          <w:rFonts w:ascii="Times New Roman" w:hAnsi="Times New Roman" w:cs="Times New Roman"/>
          <w:sz w:val="24"/>
          <w:szCs w:val="24"/>
        </w:rPr>
        <w:t>might</w:t>
      </w:r>
      <w:r w:rsidRPr="00E275EF">
        <w:rPr>
          <w:rFonts w:ascii="Times New Roman" w:hAnsi="Times New Roman" w:cs="Times New Roman"/>
          <w:sz w:val="24"/>
          <w:szCs w:val="24"/>
        </w:rPr>
        <w:t xml:space="preserve"> not </w:t>
      </w:r>
      <w:r w:rsidR="00052F0E" w:rsidRPr="00E275EF">
        <w:rPr>
          <w:rFonts w:ascii="Times New Roman" w:hAnsi="Times New Roman" w:cs="Times New Roman"/>
          <w:sz w:val="24"/>
          <w:szCs w:val="24"/>
        </w:rPr>
        <w:t>entirely</w:t>
      </w:r>
      <w:r w:rsidRPr="00E275EF">
        <w:rPr>
          <w:rFonts w:ascii="Times New Roman" w:hAnsi="Times New Roman" w:cs="Times New Roman"/>
          <w:sz w:val="24"/>
          <w:szCs w:val="24"/>
        </w:rPr>
        <w:t xml:space="preserve"> </w:t>
      </w:r>
      <w:r w:rsidR="00575FFA" w:rsidRPr="00E275EF">
        <w:rPr>
          <w:rFonts w:ascii="Times New Roman" w:hAnsi="Times New Roman" w:cs="Times New Roman"/>
          <w:sz w:val="24"/>
          <w:szCs w:val="24"/>
        </w:rPr>
        <w:t>signify</w:t>
      </w:r>
      <w:r w:rsidRPr="00E275EF">
        <w:rPr>
          <w:rFonts w:ascii="Times New Roman" w:hAnsi="Times New Roman" w:cs="Times New Roman"/>
          <w:sz w:val="24"/>
          <w:szCs w:val="24"/>
        </w:rPr>
        <w:t xml:space="preserve"> the wider population. In addition, the use of convenience sampling </w:t>
      </w:r>
      <w:r w:rsidR="00E86393" w:rsidRPr="00E275EF">
        <w:rPr>
          <w:rFonts w:ascii="Times New Roman" w:hAnsi="Times New Roman" w:cs="Times New Roman"/>
          <w:sz w:val="24"/>
          <w:szCs w:val="24"/>
        </w:rPr>
        <w:t>might</w:t>
      </w:r>
      <w:r w:rsidRPr="00E275EF">
        <w:rPr>
          <w:rFonts w:ascii="Times New Roman" w:hAnsi="Times New Roman" w:cs="Times New Roman"/>
          <w:sz w:val="24"/>
          <w:szCs w:val="24"/>
        </w:rPr>
        <w:t xml:space="preserve"> introduce bias and limit the generalisability of the findings. The study is also </w:t>
      </w:r>
      <w:r w:rsidR="00E86393" w:rsidRPr="00E275EF">
        <w:rPr>
          <w:rFonts w:ascii="Times New Roman" w:hAnsi="Times New Roman" w:cs="Times New Roman"/>
          <w:sz w:val="24"/>
          <w:szCs w:val="24"/>
        </w:rPr>
        <w:t>constrained</w:t>
      </w:r>
      <w:r w:rsidRPr="00E275EF">
        <w:rPr>
          <w:rFonts w:ascii="Times New Roman" w:hAnsi="Times New Roman" w:cs="Times New Roman"/>
          <w:sz w:val="24"/>
          <w:szCs w:val="24"/>
        </w:rPr>
        <w:t xml:space="preserve"> to the UK context; therefore, the results may </w:t>
      </w:r>
      <w:r w:rsidR="00E86393" w:rsidRPr="00E275EF">
        <w:rPr>
          <w:rFonts w:ascii="Times New Roman" w:hAnsi="Times New Roman" w:cs="Times New Roman"/>
          <w:sz w:val="24"/>
          <w:szCs w:val="24"/>
        </w:rPr>
        <w:t>vary</w:t>
      </w:r>
      <w:r w:rsidRPr="00E275EF">
        <w:rPr>
          <w:rFonts w:ascii="Times New Roman" w:hAnsi="Times New Roman" w:cs="Times New Roman"/>
          <w:sz w:val="24"/>
          <w:szCs w:val="24"/>
        </w:rPr>
        <w:t xml:space="preserve"> in other countries. Data were collected through an online questionnaire, which </w:t>
      </w:r>
      <w:r w:rsidR="00E86393" w:rsidRPr="00E275EF">
        <w:rPr>
          <w:rFonts w:ascii="Times New Roman" w:hAnsi="Times New Roman" w:cs="Times New Roman"/>
          <w:sz w:val="24"/>
          <w:szCs w:val="24"/>
        </w:rPr>
        <w:t>limits</w:t>
      </w:r>
      <w:r w:rsidRPr="00E275EF">
        <w:rPr>
          <w:rFonts w:ascii="Times New Roman" w:hAnsi="Times New Roman" w:cs="Times New Roman"/>
          <w:sz w:val="24"/>
          <w:szCs w:val="24"/>
        </w:rPr>
        <w:t xml:space="preserve"> the depth of responses and does not capture </w:t>
      </w:r>
      <w:r w:rsidR="00E86393" w:rsidRPr="00E275EF">
        <w:rPr>
          <w:rFonts w:ascii="Times New Roman" w:hAnsi="Times New Roman" w:cs="Times New Roman"/>
          <w:sz w:val="24"/>
          <w:szCs w:val="24"/>
        </w:rPr>
        <w:t>in-depth</w:t>
      </w:r>
      <w:r w:rsidRPr="00E275EF">
        <w:rPr>
          <w:rFonts w:ascii="Times New Roman" w:hAnsi="Times New Roman" w:cs="Times New Roman"/>
          <w:sz w:val="24"/>
          <w:szCs w:val="24"/>
        </w:rPr>
        <w:t xml:space="preserve"> opinions compared to face-to-face methods. Furthermore, the study focuses only on perceived ease of use, perceived usefulness, and customer satisfaction, without considering other </w:t>
      </w:r>
      <w:r w:rsidR="00FD6FFE" w:rsidRPr="00E275EF">
        <w:rPr>
          <w:rFonts w:ascii="Times New Roman" w:hAnsi="Times New Roman" w:cs="Times New Roman"/>
          <w:sz w:val="24"/>
          <w:szCs w:val="24"/>
        </w:rPr>
        <w:t>crucial factors</w:t>
      </w:r>
      <w:r w:rsidRPr="00E275EF">
        <w:rPr>
          <w:rFonts w:ascii="Times New Roman" w:hAnsi="Times New Roman" w:cs="Times New Roman"/>
          <w:sz w:val="24"/>
          <w:szCs w:val="24"/>
        </w:rPr>
        <w:t xml:space="preserve"> such as trust, security, and service quality. As this is a pilot study, the findings are preliminary in nature. Therefore, future research should involve a larger sample size, include different regions, and consider additional variables to provide more comprehensive insights.</w:t>
      </w:r>
    </w:p>
    <w:p w14:paraId="4EC80F89" w14:textId="77777777" w:rsidR="00705199" w:rsidRDefault="00705199" w:rsidP="00F47698">
      <w:pPr>
        <w:pStyle w:val="Heading1"/>
        <w:rPr>
          <w:rFonts w:ascii="Times New Roman" w:hAnsi="Times New Roman" w:cs="Times New Roman"/>
          <w:sz w:val="32"/>
          <w:szCs w:val="32"/>
        </w:rPr>
      </w:pPr>
    </w:p>
    <w:p w14:paraId="27C8EDC1" w14:textId="77777777" w:rsidR="00705199" w:rsidRDefault="00705199" w:rsidP="00F47698">
      <w:pPr>
        <w:pStyle w:val="Heading1"/>
        <w:rPr>
          <w:rFonts w:ascii="Times New Roman" w:hAnsi="Times New Roman" w:cs="Times New Roman"/>
          <w:sz w:val="32"/>
          <w:szCs w:val="32"/>
        </w:rPr>
      </w:pPr>
    </w:p>
    <w:p w14:paraId="10156DD2" w14:textId="77777777" w:rsidR="00705199" w:rsidRDefault="00705199" w:rsidP="00F47698">
      <w:pPr>
        <w:pStyle w:val="Heading1"/>
        <w:rPr>
          <w:rFonts w:ascii="Times New Roman" w:hAnsi="Times New Roman" w:cs="Times New Roman"/>
          <w:sz w:val="32"/>
          <w:szCs w:val="32"/>
        </w:rPr>
      </w:pPr>
    </w:p>
    <w:p w14:paraId="4EB25B90" w14:textId="77777777" w:rsidR="00705199" w:rsidRDefault="00705199" w:rsidP="00F47698">
      <w:pPr>
        <w:pStyle w:val="Heading1"/>
        <w:rPr>
          <w:rFonts w:ascii="Times New Roman" w:hAnsi="Times New Roman" w:cs="Times New Roman"/>
          <w:sz w:val="32"/>
          <w:szCs w:val="32"/>
        </w:rPr>
      </w:pPr>
    </w:p>
    <w:p w14:paraId="7096C206" w14:textId="77777777" w:rsidR="00705199" w:rsidRDefault="00705199" w:rsidP="00F47698">
      <w:pPr>
        <w:pStyle w:val="Heading1"/>
        <w:rPr>
          <w:rFonts w:ascii="Times New Roman" w:hAnsi="Times New Roman" w:cs="Times New Roman"/>
          <w:sz w:val="32"/>
          <w:szCs w:val="32"/>
        </w:rPr>
      </w:pPr>
    </w:p>
    <w:p w14:paraId="7106DFCB" w14:textId="77777777" w:rsidR="00705199" w:rsidRDefault="00705199" w:rsidP="00F47698">
      <w:pPr>
        <w:pStyle w:val="Heading1"/>
        <w:rPr>
          <w:rFonts w:ascii="Times New Roman" w:hAnsi="Times New Roman" w:cs="Times New Roman"/>
          <w:sz w:val="32"/>
          <w:szCs w:val="32"/>
        </w:rPr>
      </w:pPr>
    </w:p>
    <w:p w14:paraId="1D31D9FE" w14:textId="77777777" w:rsidR="00705199" w:rsidRDefault="00705199" w:rsidP="00F47698">
      <w:pPr>
        <w:pStyle w:val="Heading1"/>
        <w:rPr>
          <w:rFonts w:ascii="Times New Roman" w:hAnsi="Times New Roman" w:cs="Times New Roman"/>
          <w:sz w:val="32"/>
          <w:szCs w:val="32"/>
        </w:rPr>
      </w:pPr>
    </w:p>
    <w:p w14:paraId="2557F5C3" w14:textId="77777777" w:rsidR="00705199" w:rsidRDefault="00705199" w:rsidP="00F47698">
      <w:pPr>
        <w:pStyle w:val="Heading1"/>
        <w:rPr>
          <w:rFonts w:ascii="Times New Roman" w:hAnsi="Times New Roman" w:cs="Times New Roman"/>
          <w:sz w:val="32"/>
          <w:szCs w:val="32"/>
        </w:rPr>
      </w:pPr>
    </w:p>
    <w:p w14:paraId="40BEDD6A" w14:textId="77777777" w:rsidR="00705199" w:rsidRDefault="00705199" w:rsidP="00F47698">
      <w:pPr>
        <w:pStyle w:val="Heading1"/>
        <w:rPr>
          <w:rFonts w:ascii="Times New Roman" w:hAnsi="Times New Roman" w:cs="Times New Roman"/>
          <w:sz w:val="32"/>
          <w:szCs w:val="32"/>
        </w:rPr>
      </w:pPr>
    </w:p>
    <w:p w14:paraId="5DF6BBCB" w14:textId="77777777" w:rsidR="00705199" w:rsidRDefault="00705199" w:rsidP="00F47698">
      <w:pPr>
        <w:pStyle w:val="Heading1"/>
        <w:rPr>
          <w:rFonts w:ascii="Times New Roman" w:hAnsi="Times New Roman" w:cs="Times New Roman"/>
          <w:sz w:val="32"/>
          <w:szCs w:val="32"/>
        </w:rPr>
      </w:pPr>
    </w:p>
    <w:p w14:paraId="63EC9976" w14:textId="77777777" w:rsidR="00705199" w:rsidRDefault="00705199" w:rsidP="00F47698">
      <w:pPr>
        <w:pStyle w:val="Heading1"/>
        <w:rPr>
          <w:rFonts w:ascii="Times New Roman" w:hAnsi="Times New Roman" w:cs="Times New Roman"/>
          <w:sz w:val="32"/>
          <w:szCs w:val="32"/>
        </w:rPr>
      </w:pPr>
    </w:p>
    <w:p w14:paraId="4633F9E9" w14:textId="77777777" w:rsidR="00705199" w:rsidRDefault="00705199" w:rsidP="00705199"/>
    <w:p w14:paraId="54AB78F2" w14:textId="77777777" w:rsidR="00705199" w:rsidRPr="00705199" w:rsidRDefault="00705199" w:rsidP="00705199"/>
    <w:p w14:paraId="29869E71" w14:textId="63D0FFA7" w:rsidR="00573CA4" w:rsidRPr="00E275EF" w:rsidRDefault="00F47698" w:rsidP="00F47698">
      <w:pPr>
        <w:pStyle w:val="Heading1"/>
        <w:rPr>
          <w:rFonts w:ascii="Times New Roman" w:hAnsi="Times New Roman" w:cs="Times New Roman"/>
          <w:sz w:val="32"/>
          <w:szCs w:val="32"/>
        </w:rPr>
      </w:pPr>
      <w:bookmarkStart w:id="42" w:name="_Toc227439943"/>
      <w:r w:rsidRPr="00E275EF">
        <w:rPr>
          <w:rFonts w:ascii="Times New Roman" w:hAnsi="Times New Roman" w:cs="Times New Roman"/>
          <w:sz w:val="32"/>
          <w:szCs w:val="32"/>
        </w:rPr>
        <w:lastRenderedPageBreak/>
        <w:t xml:space="preserve">1.16 </w:t>
      </w:r>
      <w:r w:rsidR="00390AAD" w:rsidRPr="00E275EF">
        <w:rPr>
          <w:rFonts w:ascii="Times New Roman" w:hAnsi="Times New Roman" w:cs="Times New Roman"/>
          <w:sz w:val="32"/>
          <w:szCs w:val="32"/>
        </w:rPr>
        <w:t>References</w:t>
      </w:r>
      <w:bookmarkEnd w:id="42"/>
    </w:p>
    <w:p w14:paraId="56C5F30B"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Davis, F.D., 1989. </w:t>
      </w:r>
      <w:r w:rsidRPr="00D40F4D">
        <w:rPr>
          <w:rFonts w:ascii="Times New Roman" w:hAnsi="Times New Roman" w:cs="Times New Roman"/>
          <w:i/>
          <w:iCs/>
          <w:sz w:val="24"/>
          <w:szCs w:val="24"/>
        </w:rPr>
        <w:t>Perceived usefulness, perceived ease of use, and user acceptance of information technology</w:t>
      </w:r>
      <w:r w:rsidRPr="00D40F4D">
        <w:rPr>
          <w:rFonts w:ascii="Times New Roman" w:hAnsi="Times New Roman" w:cs="Times New Roman"/>
          <w:sz w:val="24"/>
          <w:szCs w:val="24"/>
        </w:rPr>
        <w:t>. MIS Quarterly, 13(3), pp.319–340.</w:t>
      </w:r>
    </w:p>
    <w:p w14:paraId="0309BF59"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Ghani, E.K., Ali, M.M., Musa, M.N.R. and Omonov, A.A., 2022. </w:t>
      </w:r>
      <w:r w:rsidRPr="00D40F4D">
        <w:rPr>
          <w:rFonts w:ascii="Times New Roman" w:hAnsi="Times New Roman" w:cs="Times New Roman"/>
          <w:i/>
          <w:iCs/>
          <w:sz w:val="24"/>
          <w:szCs w:val="24"/>
        </w:rPr>
        <w:t>The effect of perceived usefulness, reliability, and the COVID-19 pandemic on digital banking effectiveness: Analysis using the technology acceptance model</w:t>
      </w:r>
      <w:r w:rsidRPr="00D40F4D">
        <w:rPr>
          <w:rFonts w:ascii="Times New Roman" w:hAnsi="Times New Roman" w:cs="Times New Roman"/>
          <w:sz w:val="24"/>
          <w:szCs w:val="24"/>
        </w:rPr>
        <w:t>. Sustainability, 14(18), p.11248.</w:t>
      </w:r>
    </w:p>
    <w:p w14:paraId="27FE5E59"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Pratama, S.F., 2024. </w:t>
      </w:r>
      <w:r w:rsidRPr="00D40F4D">
        <w:rPr>
          <w:rFonts w:ascii="Times New Roman" w:hAnsi="Times New Roman" w:cs="Times New Roman"/>
          <w:i/>
          <w:iCs/>
          <w:sz w:val="24"/>
          <w:szCs w:val="24"/>
        </w:rPr>
        <w:t>Analysing the determinants of user satisfaction and continuous usage intention for digital banking platforms: A structural equation modeling approach</w:t>
      </w:r>
      <w:r w:rsidRPr="00D40F4D">
        <w:rPr>
          <w:rFonts w:ascii="Times New Roman" w:hAnsi="Times New Roman" w:cs="Times New Roman"/>
          <w:sz w:val="24"/>
          <w:szCs w:val="24"/>
        </w:rPr>
        <w:t>. Journal of Digital Market and Digital Currency, 1(3), pp.267–285.</w:t>
      </w:r>
    </w:p>
    <w:p w14:paraId="64764BD5"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Gibson, A., Ofori, F.N.K. and Appiah, K., 2022. </w:t>
      </w:r>
      <w:r w:rsidRPr="00D40F4D">
        <w:rPr>
          <w:rFonts w:ascii="Times New Roman" w:hAnsi="Times New Roman" w:cs="Times New Roman"/>
          <w:i/>
          <w:iCs/>
          <w:sz w:val="24"/>
          <w:szCs w:val="24"/>
        </w:rPr>
        <w:t>Exploring young consumers' satisfaction with online and offline banking services: The motivation of switching between banks in the UK</w:t>
      </w:r>
      <w:r w:rsidRPr="00D40F4D">
        <w:rPr>
          <w:rFonts w:ascii="Times New Roman" w:hAnsi="Times New Roman" w:cs="Times New Roman"/>
          <w:sz w:val="24"/>
          <w:szCs w:val="24"/>
        </w:rPr>
        <w:t>. Archives of Business Research, 10(6).</w:t>
      </w:r>
    </w:p>
    <w:p w14:paraId="29481082"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Aziz, K.A., Jabar, M.A., Abdullah, S. and Nor, R.N.H., 2022. </w:t>
      </w:r>
      <w:r w:rsidRPr="00D40F4D">
        <w:rPr>
          <w:rFonts w:ascii="Times New Roman" w:hAnsi="Times New Roman" w:cs="Times New Roman"/>
          <w:i/>
          <w:iCs/>
          <w:sz w:val="24"/>
          <w:szCs w:val="24"/>
        </w:rPr>
        <w:t>Assessing factors influencing internet banking adoption using the Rasch model measurement</w:t>
      </w:r>
      <w:r w:rsidRPr="00D40F4D">
        <w:rPr>
          <w:rFonts w:ascii="Times New Roman" w:hAnsi="Times New Roman" w:cs="Times New Roman"/>
          <w:sz w:val="24"/>
          <w:szCs w:val="24"/>
        </w:rPr>
        <w:t>. Bulletin of Electrical Engineering and Informatics, 11(4), pp.2313–2321.</w:t>
      </w:r>
    </w:p>
    <w:p w14:paraId="4CAE14CE"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Acosta-Prado, J.C., Rojas Rincón, J.S., Mejía Martínez, A.M. and Riveros Tarazona, A.R., 2024. </w:t>
      </w:r>
      <w:r w:rsidRPr="00D40F4D">
        <w:rPr>
          <w:rFonts w:ascii="Times New Roman" w:hAnsi="Times New Roman" w:cs="Times New Roman"/>
          <w:i/>
          <w:iCs/>
          <w:sz w:val="24"/>
          <w:szCs w:val="24"/>
        </w:rPr>
        <w:t>Trends in the literature about the adoption of digital banking in emerging economies: A bibliometric analysis</w:t>
      </w:r>
      <w:r w:rsidRPr="00D40F4D">
        <w:rPr>
          <w:rFonts w:ascii="Times New Roman" w:hAnsi="Times New Roman" w:cs="Times New Roman"/>
          <w:sz w:val="24"/>
          <w:szCs w:val="24"/>
        </w:rPr>
        <w:t>. Journal of Risk and Financial Management, 17(12), p.545.</w:t>
      </w:r>
    </w:p>
    <w:p w14:paraId="4D610AE9"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Martínez-Navalón, J.G., Fernández-Fernández, M. and Alberto, F.P., 2023. </w:t>
      </w:r>
      <w:r w:rsidRPr="00D40F4D">
        <w:rPr>
          <w:rFonts w:ascii="Times New Roman" w:hAnsi="Times New Roman" w:cs="Times New Roman"/>
          <w:i/>
          <w:iCs/>
          <w:sz w:val="24"/>
          <w:szCs w:val="24"/>
        </w:rPr>
        <w:t>Does privacy and ease of use influence user trust in digital banking applications in Spain and Portugal?</w:t>
      </w:r>
      <w:r w:rsidRPr="00D40F4D">
        <w:rPr>
          <w:rFonts w:ascii="Times New Roman" w:hAnsi="Times New Roman" w:cs="Times New Roman"/>
          <w:sz w:val="24"/>
          <w:szCs w:val="24"/>
        </w:rPr>
        <w:t xml:space="preserve"> International Entrepreneurship and Management Journal, 19(2), pp.781–803.</w:t>
      </w:r>
    </w:p>
    <w:p w14:paraId="1EEC71F3"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Londa, D.R., Worang, F.G. and Arie, F.V., 2022. </w:t>
      </w:r>
      <w:r w:rsidRPr="00D40F4D">
        <w:rPr>
          <w:rFonts w:ascii="Times New Roman" w:hAnsi="Times New Roman" w:cs="Times New Roman"/>
          <w:i/>
          <w:iCs/>
          <w:sz w:val="24"/>
          <w:szCs w:val="24"/>
        </w:rPr>
        <w:t>The influence of perceived credibility, perceived ease of use, and perceived usefulness toward customer satisfaction in using BSGtouch</w:t>
      </w:r>
      <w:r w:rsidRPr="00D40F4D">
        <w:rPr>
          <w:rFonts w:ascii="Times New Roman" w:hAnsi="Times New Roman" w:cs="Times New Roman"/>
          <w:sz w:val="24"/>
          <w:szCs w:val="24"/>
        </w:rPr>
        <w:t>. Jurnal EMBA: Jurnal Riset Ekonomi, Manajemen, Bisnis dan Akuntansi, 10(1), pp.123–132.</w:t>
      </w:r>
    </w:p>
    <w:p w14:paraId="6FDC40EE"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Venkatesh, V., Morris, M.G., Davis, G.B. and Davis, F.D., 2003. </w:t>
      </w:r>
      <w:r w:rsidRPr="00D40F4D">
        <w:rPr>
          <w:rFonts w:ascii="Times New Roman" w:hAnsi="Times New Roman" w:cs="Times New Roman"/>
          <w:i/>
          <w:iCs/>
          <w:sz w:val="24"/>
          <w:szCs w:val="24"/>
        </w:rPr>
        <w:t>User acceptance of information technology: Toward a unified view</w:t>
      </w:r>
      <w:r w:rsidRPr="00D40F4D">
        <w:rPr>
          <w:rFonts w:ascii="Times New Roman" w:hAnsi="Times New Roman" w:cs="Times New Roman"/>
          <w:sz w:val="24"/>
          <w:szCs w:val="24"/>
        </w:rPr>
        <w:t>. MIS Quarterly, 27(3), pp.425–478.</w:t>
      </w:r>
    </w:p>
    <w:p w14:paraId="6FB3D981"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Alalwan, A.A., Dwivedi, Y.K., Rana, N.P. and Williams, M.D., 2016. </w:t>
      </w:r>
      <w:r w:rsidRPr="00D40F4D">
        <w:rPr>
          <w:rFonts w:ascii="Times New Roman" w:hAnsi="Times New Roman" w:cs="Times New Roman"/>
          <w:i/>
          <w:iCs/>
          <w:sz w:val="24"/>
          <w:szCs w:val="24"/>
        </w:rPr>
        <w:t>Consumer adoption of mobile banking in Jordan: Examining the role of usefulness and ease of use</w:t>
      </w:r>
      <w:r w:rsidRPr="00D40F4D">
        <w:rPr>
          <w:rFonts w:ascii="Times New Roman" w:hAnsi="Times New Roman" w:cs="Times New Roman"/>
          <w:sz w:val="24"/>
          <w:szCs w:val="24"/>
        </w:rPr>
        <w:t>. International Journal of Information Management, 36(5), pp.697–709.</w:t>
      </w:r>
    </w:p>
    <w:p w14:paraId="61AC0B32" w14:textId="77777777" w:rsidR="00D40F4D" w:rsidRPr="00D40F4D" w:rsidRDefault="00D40F4D" w:rsidP="00D40F4D">
      <w:pPr>
        <w:jc w:val="both"/>
        <w:rPr>
          <w:rFonts w:ascii="Times New Roman" w:hAnsi="Times New Roman" w:cs="Times New Roman"/>
          <w:sz w:val="24"/>
          <w:szCs w:val="24"/>
        </w:rPr>
      </w:pPr>
      <w:r w:rsidRPr="00D40F4D">
        <w:rPr>
          <w:rFonts w:ascii="Times New Roman" w:hAnsi="Times New Roman" w:cs="Times New Roman"/>
          <w:sz w:val="24"/>
          <w:szCs w:val="24"/>
        </w:rPr>
        <w:t xml:space="preserve">Shaikh, A.A. and Karjaluoto, H., 2015. </w:t>
      </w:r>
      <w:r w:rsidRPr="00D40F4D">
        <w:rPr>
          <w:rFonts w:ascii="Times New Roman" w:hAnsi="Times New Roman" w:cs="Times New Roman"/>
          <w:i/>
          <w:iCs/>
          <w:sz w:val="24"/>
          <w:szCs w:val="24"/>
        </w:rPr>
        <w:t>Mobile banking adoption: A literature review</w:t>
      </w:r>
      <w:r w:rsidRPr="00D40F4D">
        <w:rPr>
          <w:rFonts w:ascii="Times New Roman" w:hAnsi="Times New Roman" w:cs="Times New Roman"/>
          <w:sz w:val="24"/>
          <w:szCs w:val="24"/>
        </w:rPr>
        <w:t>. Telematics and Informatics, 32(1), pp.129–142.</w:t>
      </w:r>
    </w:p>
    <w:p w14:paraId="1C45E400" w14:textId="77777777" w:rsidR="0014282D" w:rsidRDefault="0014282D">
      <w:pPr>
        <w:rPr>
          <w:rFonts w:ascii="Times New Roman" w:hAnsi="Times New Roman" w:cs="Times New Roman"/>
          <w:b/>
          <w:bCs/>
          <w:sz w:val="32"/>
          <w:szCs w:val="32"/>
        </w:rPr>
      </w:pPr>
    </w:p>
    <w:p w14:paraId="03ABFF55" w14:textId="77777777" w:rsidR="005E7E92" w:rsidRDefault="005E7E92">
      <w:pPr>
        <w:rPr>
          <w:rFonts w:ascii="Times New Roman" w:hAnsi="Times New Roman" w:cs="Times New Roman"/>
          <w:b/>
          <w:bCs/>
          <w:sz w:val="32"/>
          <w:szCs w:val="32"/>
        </w:rPr>
      </w:pPr>
    </w:p>
    <w:p w14:paraId="4299F736" w14:textId="77777777" w:rsidR="005E7E92" w:rsidRDefault="005E7E92">
      <w:pPr>
        <w:rPr>
          <w:rFonts w:ascii="Times New Roman" w:hAnsi="Times New Roman" w:cs="Times New Roman"/>
          <w:b/>
          <w:bCs/>
          <w:sz w:val="32"/>
          <w:szCs w:val="32"/>
        </w:rPr>
      </w:pPr>
    </w:p>
    <w:p w14:paraId="6A1C4DBE" w14:textId="77777777" w:rsidR="005E7E92" w:rsidRPr="00E275EF" w:rsidRDefault="005E7E92">
      <w:pPr>
        <w:rPr>
          <w:rFonts w:ascii="Times New Roman" w:hAnsi="Times New Roman" w:cs="Times New Roman"/>
          <w:b/>
          <w:bCs/>
          <w:sz w:val="32"/>
          <w:szCs w:val="32"/>
        </w:rPr>
      </w:pPr>
    </w:p>
    <w:p w14:paraId="6AB52125" w14:textId="1A019181" w:rsidR="004C741F" w:rsidRPr="00E275EF" w:rsidRDefault="00F47698" w:rsidP="00F47698">
      <w:pPr>
        <w:pStyle w:val="Heading1"/>
        <w:rPr>
          <w:rFonts w:ascii="Times New Roman" w:hAnsi="Times New Roman" w:cs="Times New Roman"/>
          <w:sz w:val="32"/>
          <w:szCs w:val="32"/>
        </w:rPr>
      </w:pPr>
      <w:bookmarkStart w:id="43" w:name="_Toc227439944"/>
      <w:r w:rsidRPr="00E275EF">
        <w:rPr>
          <w:rFonts w:ascii="Times New Roman" w:hAnsi="Times New Roman" w:cs="Times New Roman"/>
          <w:sz w:val="32"/>
          <w:szCs w:val="32"/>
        </w:rPr>
        <w:lastRenderedPageBreak/>
        <w:t xml:space="preserve">1.17 </w:t>
      </w:r>
      <w:r w:rsidR="00003F28" w:rsidRPr="00E275EF">
        <w:rPr>
          <w:rFonts w:ascii="Times New Roman" w:hAnsi="Times New Roman" w:cs="Times New Roman"/>
          <w:sz w:val="32"/>
          <w:szCs w:val="32"/>
        </w:rPr>
        <w:t>Append</w:t>
      </w:r>
      <w:r w:rsidR="00C0214E" w:rsidRPr="00E275EF">
        <w:rPr>
          <w:rFonts w:ascii="Times New Roman" w:hAnsi="Times New Roman" w:cs="Times New Roman"/>
          <w:sz w:val="32"/>
          <w:szCs w:val="32"/>
        </w:rPr>
        <w:t>ices</w:t>
      </w:r>
      <w:bookmarkEnd w:id="43"/>
      <w:r w:rsidR="00C0214E" w:rsidRPr="00E275EF">
        <w:rPr>
          <w:rFonts w:ascii="Times New Roman" w:hAnsi="Times New Roman" w:cs="Times New Roman"/>
          <w:sz w:val="32"/>
          <w:szCs w:val="32"/>
        </w:rPr>
        <w:t xml:space="preserve"> </w:t>
      </w:r>
    </w:p>
    <w:p w14:paraId="0AB6E5AD" w14:textId="554EF673" w:rsidR="00561A94" w:rsidRPr="00E275EF" w:rsidRDefault="00561A94" w:rsidP="00561A94">
      <w:pPr>
        <w:rPr>
          <w:rFonts w:ascii="Times New Roman" w:hAnsi="Times New Roman" w:cs="Times New Roman"/>
          <w:sz w:val="24"/>
          <w:szCs w:val="24"/>
        </w:rPr>
      </w:pPr>
      <w:r w:rsidRPr="00E275EF">
        <w:rPr>
          <w:rFonts w:ascii="Times New Roman" w:hAnsi="Times New Roman" w:cs="Times New Roman"/>
          <w:b/>
          <w:bCs/>
          <w:sz w:val="24"/>
          <w:szCs w:val="24"/>
        </w:rPr>
        <w:t>Title:</w:t>
      </w:r>
      <w:r w:rsidRPr="00E275EF">
        <w:rPr>
          <w:rFonts w:ascii="Times New Roman" w:hAnsi="Times New Roman" w:cs="Times New Roman"/>
          <w:sz w:val="24"/>
          <w:szCs w:val="24"/>
        </w:rPr>
        <w:br/>
      </w:r>
      <w:r w:rsidRPr="00E275EF">
        <w:rPr>
          <w:rFonts w:ascii="Times New Roman" w:hAnsi="Times New Roman" w:cs="Times New Roman"/>
          <w:i/>
          <w:iCs/>
          <w:sz w:val="24"/>
          <w:szCs w:val="24"/>
        </w:rPr>
        <w:t>Exploring the Extent of Digital Technology (DT) on Banking Services: The Case of Meeting Stakeholders' Expectations</w:t>
      </w:r>
    </w:p>
    <w:p w14:paraId="2595D0BA" w14:textId="77777777" w:rsidR="00561A94" w:rsidRPr="00E275EF" w:rsidRDefault="00561A94" w:rsidP="00561A94">
      <w:pPr>
        <w:rPr>
          <w:rFonts w:ascii="Times New Roman" w:hAnsi="Times New Roman" w:cs="Times New Roman"/>
          <w:b/>
          <w:bCs/>
          <w:sz w:val="24"/>
          <w:szCs w:val="24"/>
        </w:rPr>
      </w:pPr>
      <w:r w:rsidRPr="00E275EF">
        <w:rPr>
          <w:rFonts w:ascii="Times New Roman" w:hAnsi="Times New Roman" w:cs="Times New Roman"/>
          <w:b/>
          <w:bCs/>
          <w:sz w:val="24"/>
          <w:szCs w:val="24"/>
        </w:rPr>
        <w:t>Section 1: Participant Consent</w:t>
      </w:r>
    </w:p>
    <w:p w14:paraId="4DB9DEEA" w14:textId="32F337DE" w:rsidR="00561A94" w:rsidRPr="00E275EF" w:rsidRDefault="00561A94" w:rsidP="00561A94">
      <w:pPr>
        <w:numPr>
          <w:ilvl w:val="0"/>
          <w:numId w:val="13"/>
        </w:numPr>
        <w:rPr>
          <w:rFonts w:ascii="Times New Roman" w:hAnsi="Times New Roman" w:cs="Times New Roman"/>
          <w:sz w:val="24"/>
          <w:szCs w:val="24"/>
        </w:rPr>
      </w:pPr>
      <w:r w:rsidRPr="00E275EF">
        <w:rPr>
          <w:rFonts w:ascii="Times New Roman" w:hAnsi="Times New Roman" w:cs="Times New Roman"/>
          <w:sz w:val="24"/>
          <w:szCs w:val="24"/>
        </w:rPr>
        <w:t>Do you agree to participate in this study?</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Yes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No </w:t>
      </w:r>
    </w:p>
    <w:p w14:paraId="6EA9A8AC" w14:textId="77777777" w:rsidR="00561A94" w:rsidRPr="00E275EF" w:rsidRDefault="00561A94" w:rsidP="00561A94">
      <w:pPr>
        <w:rPr>
          <w:rFonts w:ascii="Times New Roman" w:hAnsi="Times New Roman" w:cs="Times New Roman"/>
          <w:b/>
          <w:bCs/>
          <w:sz w:val="24"/>
          <w:szCs w:val="24"/>
        </w:rPr>
      </w:pPr>
      <w:r w:rsidRPr="00E275EF">
        <w:rPr>
          <w:rFonts w:ascii="Times New Roman" w:hAnsi="Times New Roman" w:cs="Times New Roman"/>
          <w:b/>
          <w:bCs/>
          <w:sz w:val="24"/>
          <w:szCs w:val="24"/>
        </w:rPr>
        <w:t>Section 2: Demographic Information</w:t>
      </w:r>
    </w:p>
    <w:p w14:paraId="7DB8BD60" w14:textId="77777777" w:rsidR="00561A94" w:rsidRPr="00E275EF" w:rsidRDefault="00561A94" w:rsidP="00561A94">
      <w:pPr>
        <w:numPr>
          <w:ilvl w:val="0"/>
          <w:numId w:val="14"/>
        </w:numPr>
        <w:rPr>
          <w:rFonts w:ascii="Times New Roman" w:hAnsi="Times New Roman" w:cs="Times New Roman"/>
          <w:sz w:val="24"/>
          <w:szCs w:val="24"/>
        </w:rPr>
      </w:pPr>
      <w:r w:rsidRPr="00E275EF">
        <w:rPr>
          <w:rFonts w:ascii="Times New Roman" w:hAnsi="Times New Roman" w:cs="Times New Roman"/>
          <w:sz w:val="24"/>
          <w:szCs w:val="24"/>
        </w:rPr>
        <w:t>Age:</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18–25</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26–35</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36–45</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46–55</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56+ </w:t>
      </w:r>
    </w:p>
    <w:p w14:paraId="204D3865" w14:textId="50208851" w:rsidR="00561A94" w:rsidRPr="00E275EF" w:rsidRDefault="00561A94" w:rsidP="00561A94">
      <w:pPr>
        <w:numPr>
          <w:ilvl w:val="0"/>
          <w:numId w:val="14"/>
        </w:numPr>
        <w:rPr>
          <w:rFonts w:ascii="Times New Roman" w:hAnsi="Times New Roman" w:cs="Times New Roman"/>
          <w:sz w:val="24"/>
          <w:szCs w:val="24"/>
        </w:rPr>
      </w:pPr>
      <w:r w:rsidRPr="00E275EF">
        <w:rPr>
          <w:rFonts w:ascii="Times New Roman" w:hAnsi="Times New Roman" w:cs="Times New Roman"/>
          <w:sz w:val="24"/>
          <w:szCs w:val="24"/>
        </w:rPr>
        <w:t>Gender:</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Male</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Female</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Prefer not to say </w:t>
      </w:r>
    </w:p>
    <w:p w14:paraId="4D794612" w14:textId="77777777" w:rsidR="00561A94" w:rsidRPr="00E275EF" w:rsidRDefault="00561A94" w:rsidP="00561A94">
      <w:pPr>
        <w:rPr>
          <w:rFonts w:ascii="Times New Roman" w:hAnsi="Times New Roman" w:cs="Times New Roman"/>
          <w:b/>
          <w:bCs/>
          <w:sz w:val="24"/>
          <w:szCs w:val="24"/>
        </w:rPr>
      </w:pPr>
      <w:r w:rsidRPr="00E275EF">
        <w:rPr>
          <w:rFonts w:ascii="Times New Roman" w:hAnsi="Times New Roman" w:cs="Times New Roman"/>
          <w:b/>
          <w:bCs/>
          <w:sz w:val="24"/>
          <w:szCs w:val="24"/>
        </w:rPr>
        <w:t>Section 3: Digital Banking Usage</w:t>
      </w:r>
    </w:p>
    <w:p w14:paraId="4081F00A" w14:textId="77777777" w:rsidR="00561A94" w:rsidRPr="00E275EF" w:rsidRDefault="00561A94" w:rsidP="00561A94">
      <w:pPr>
        <w:numPr>
          <w:ilvl w:val="0"/>
          <w:numId w:val="15"/>
        </w:numPr>
        <w:rPr>
          <w:rFonts w:ascii="Times New Roman" w:hAnsi="Times New Roman" w:cs="Times New Roman"/>
          <w:sz w:val="24"/>
          <w:szCs w:val="24"/>
        </w:rPr>
      </w:pPr>
      <w:r w:rsidRPr="00E275EF">
        <w:rPr>
          <w:rFonts w:ascii="Times New Roman" w:hAnsi="Times New Roman" w:cs="Times New Roman"/>
          <w:sz w:val="24"/>
          <w:szCs w:val="24"/>
        </w:rPr>
        <w:t>Do you currently use digital banking services?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Yes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No </w:t>
      </w:r>
    </w:p>
    <w:p w14:paraId="53E27EC2" w14:textId="02E05535" w:rsidR="00561A94" w:rsidRPr="00E275EF" w:rsidRDefault="00561A94" w:rsidP="00561A94">
      <w:pPr>
        <w:numPr>
          <w:ilvl w:val="0"/>
          <w:numId w:val="15"/>
        </w:numPr>
        <w:rPr>
          <w:rFonts w:ascii="Times New Roman" w:hAnsi="Times New Roman" w:cs="Times New Roman"/>
          <w:sz w:val="24"/>
          <w:szCs w:val="24"/>
        </w:rPr>
      </w:pPr>
      <w:r w:rsidRPr="00E275EF">
        <w:rPr>
          <w:rFonts w:ascii="Times New Roman" w:hAnsi="Times New Roman" w:cs="Times New Roman"/>
          <w:sz w:val="24"/>
          <w:szCs w:val="24"/>
        </w:rPr>
        <w:t>How long have you been using digital banking services?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Less than 1 year</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1–3 years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3–5 years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More than 5 </w:t>
      </w:r>
      <w:r w:rsidR="0083278B" w:rsidRPr="00E275EF">
        <w:rPr>
          <w:rFonts w:ascii="Times New Roman" w:hAnsi="Times New Roman" w:cs="Times New Roman"/>
          <w:sz w:val="24"/>
          <w:szCs w:val="24"/>
        </w:rPr>
        <w:t>years?</w:t>
      </w:r>
      <w:r w:rsidRPr="00E275EF">
        <w:rPr>
          <w:rFonts w:ascii="Times New Roman" w:hAnsi="Times New Roman" w:cs="Times New Roman"/>
          <w:sz w:val="24"/>
          <w:szCs w:val="24"/>
        </w:rPr>
        <w:t xml:space="preserve"> </w:t>
      </w:r>
    </w:p>
    <w:p w14:paraId="3325AB20" w14:textId="7A61AF3D" w:rsidR="00561A94" w:rsidRPr="00E275EF" w:rsidRDefault="00561A94" w:rsidP="00561A94">
      <w:pPr>
        <w:numPr>
          <w:ilvl w:val="0"/>
          <w:numId w:val="15"/>
        </w:numPr>
        <w:rPr>
          <w:rFonts w:ascii="Times New Roman" w:hAnsi="Times New Roman" w:cs="Times New Roman"/>
          <w:sz w:val="24"/>
          <w:szCs w:val="24"/>
        </w:rPr>
      </w:pPr>
      <w:r w:rsidRPr="00E275EF">
        <w:rPr>
          <w:rFonts w:ascii="Times New Roman" w:hAnsi="Times New Roman" w:cs="Times New Roman"/>
          <w:sz w:val="24"/>
          <w:szCs w:val="24"/>
        </w:rPr>
        <w:t>Which digital banking service do you use most often?</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Mobile banking application</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Online banking website</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w:t>
      </w:r>
      <w:r w:rsidR="0083278B" w:rsidRPr="00E275EF">
        <w:rPr>
          <w:rFonts w:ascii="Times New Roman" w:hAnsi="Times New Roman" w:cs="Times New Roman"/>
          <w:sz w:val="24"/>
          <w:szCs w:val="24"/>
        </w:rPr>
        <w:t>Both?</w:t>
      </w:r>
      <w:r w:rsidRPr="00E275EF">
        <w:rPr>
          <w:rFonts w:ascii="Times New Roman" w:hAnsi="Times New Roman" w:cs="Times New Roman"/>
          <w:sz w:val="24"/>
          <w:szCs w:val="24"/>
        </w:rPr>
        <w:t xml:space="preserve"> </w:t>
      </w:r>
    </w:p>
    <w:p w14:paraId="4722AB83" w14:textId="17ED4290" w:rsidR="00561A94" w:rsidRPr="00E275EF" w:rsidRDefault="00561A94" w:rsidP="00561A94">
      <w:pPr>
        <w:numPr>
          <w:ilvl w:val="0"/>
          <w:numId w:val="15"/>
        </w:numPr>
        <w:rPr>
          <w:rFonts w:ascii="Times New Roman" w:hAnsi="Times New Roman" w:cs="Times New Roman"/>
          <w:sz w:val="24"/>
          <w:szCs w:val="24"/>
        </w:rPr>
      </w:pPr>
      <w:r w:rsidRPr="00E275EF">
        <w:rPr>
          <w:rFonts w:ascii="Times New Roman" w:hAnsi="Times New Roman" w:cs="Times New Roman"/>
          <w:sz w:val="24"/>
          <w:szCs w:val="24"/>
        </w:rPr>
        <w:t>How often do you use digital banking services?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Daily</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Several times a week</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Once a week</w:t>
      </w:r>
      <w:r w:rsidRPr="00E275EF">
        <w:rPr>
          <w:rFonts w:ascii="Times New Roman" w:hAnsi="Times New Roman" w:cs="Times New Roman"/>
          <w:sz w:val="24"/>
          <w:szCs w:val="24"/>
        </w:rPr>
        <w:br/>
      </w:r>
      <w:r w:rsidRPr="00E275EF">
        <w:rPr>
          <w:rFonts w:ascii="Segoe UI Symbol" w:hAnsi="Segoe UI Symbol" w:cs="Segoe UI Symbol"/>
          <w:sz w:val="24"/>
          <w:szCs w:val="24"/>
        </w:rPr>
        <w:lastRenderedPageBreak/>
        <w:t>☐</w:t>
      </w:r>
      <w:r w:rsidRPr="00E275EF">
        <w:rPr>
          <w:rFonts w:ascii="Times New Roman" w:hAnsi="Times New Roman" w:cs="Times New Roman"/>
          <w:sz w:val="24"/>
          <w:szCs w:val="24"/>
        </w:rPr>
        <w:t xml:space="preserve"> A few times a month</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w:t>
      </w:r>
      <w:r w:rsidR="0083278B" w:rsidRPr="00E275EF">
        <w:rPr>
          <w:rFonts w:ascii="Times New Roman" w:hAnsi="Times New Roman" w:cs="Times New Roman"/>
          <w:sz w:val="24"/>
          <w:szCs w:val="24"/>
        </w:rPr>
        <w:t>Rarely?</w:t>
      </w:r>
      <w:r w:rsidRPr="00E275EF">
        <w:rPr>
          <w:rFonts w:ascii="Times New Roman" w:hAnsi="Times New Roman" w:cs="Times New Roman"/>
          <w:sz w:val="24"/>
          <w:szCs w:val="24"/>
        </w:rPr>
        <w:t xml:space="preserve"> </w:t>
      </w:r>
    </w:p>
    <w:p w14:paraId="181AA5F8" w14:textId="4E5BDA5F" w:rsidR="00561A94" w:rsidRPr="00E275EF" w:rsidRDefault="00561A94" w:rsidP="00561A94">
      <w:pPr>
        <w:numPr>
          <w:ilvl w:val="0"/>
          <w:numId w:val="15"/>
        </w:numPr>
        <w:rPr>
          <w:rFonts w:ascii="Times New Roman" w:hAnsi="Times New Roman" w:cs="Times New Roman"/>
          <w:sz w:val="24"/>
          <w:szCs w:val="24"/>
        </w:rPr>
      </w:pPr>
      <w:r w:rsidRPr="00E275EF">
        <w:rPr>
          <w:rFonts w:ascii="Times New Roman" w:hAnsi="Times New Roman" w:cs="Times New Roman"/>
          <w:sz w:val="24"/>
          <w:szCs w:val="24"/>
        </w:rPr>
        <w:t>What is your main purpose for using digital banking?</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Checking account balance</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Paying bills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Money transfers and payments</w:t>
      </w:r>
      <w:r w:rsidRPr="00E275EF">
        <w:rPr>
          <w:rFonts w:ascii="Times New Roman" w:hAnsi="Times New Roman" w:cs="Times New Roman"/>
          <w:sz w:val="24"/>
          <w:szCs w:val="24"/>
        </w:rPr>
        <w:br/>
      </w:r>
      <w:r w:rsidRPr="00E275EF">
        <w:rPr>
          <w:rFonts w:ascii="Segoe UI Symbol" w:hAnsi="Segoe UI Symbol" w:cs="Segoe UI Symbol"/>
          <w:sz w:val="24"/>
          <w:szCs w:val="24"/>
        </w:rPr>
        <w:t>☐</w:t>
      </w:r>
      <w:r w:rsidRPr="00E275EF">
        <w:rPr>
          <w:rFonts w:ascii="Times New Roman" w:hAnsi="Times New Roman" w:cs="Times New Roman"/>
          <w:sz w:val="24"/>
          <w:szCs w:val="24"/>
        </w:rPr>
        <w:t xml:space="preserve"> All of the </w:t>
      </w:r>
      <w:r w:rsidR="0083278B" w:rsidRPr="00E275EF">
        <w:rPr>
          <w:rFonts w:ascii="Times New Roman" w:hAnsi="Times New Roman" w:cs="Times New Roman"/>
          <w:sz w:val="24"/>
          <w:szCs w:val="24"/>
        </w:rPr>
        <w:t>above?</w:t>
      </w:r>
    </w:p>
    <w:p w14:paraId="738AEDE1" w14:textId="77777777" w:rsidR="00561A94" w:rsidRPr="00E275EF" w:rsidRDefault="00561A94" w:rsidP="00561A94">
      <w:pPr>
        <w:rPr>
          <w:rFonts w:ascii="Times New Roman" w:hAnsi="Times New Roman" w:cs="Times New Roman"/>
          <w:b/>
          <w:bCs/>
          <w:sz w:val="24"/>
          <w:szCs w:val="24"/>
        </w:rPr>
      </w:pPr>
      <w:r w:rsidRPr="00E275EF">
        <w:rPr>
          <w:rFonts w:ascii="Times New Roman" w:hAnsi="Times New Roman" w:cs="Times New Roman"/>
          <w:b/>
          <w:bCs/>
          <w:sz w:val="24"/>
          <w:szCs w:val="24"/>
        </w:rPr>
        <w:t>Section 4: Perceived Ease of Use</w:t>
      </w:r>
    </w:p>
    <w:p w14:paraId="33D4D3B7" w14:textId="77777777" w:rsidR="00561A94" w:rsidRPr="00E275EF" w:rsidRDefault="00561A94" w:rsidP="00561A94">
      <w:pPr>
        <w:rPr>
          <w:rFonts w:ascii="Times New Roman" w:hAnsi="Times New Roman" w:cs="Times New Roman"/>
          <w:sz w:val="24"/>
          <w:szCs w:val="24"/>
        </w:rPr>
      </w:pPr>
      <w:r w:rsidRPr="00E275EF">
        <w:rPr>
          <w:rFonts w:ascii="Times New Roman" w:hAnsi="Times New Roman" w:cs="Times New Roman"/>
          <w:i/>
          <w:iCs/>
          <w:sz w:val="24"/>
          <w:szCs w:val="24"/>
        </w:rPr>
        <w:t>(Please indicate your level of agreement using the following scale:</w:t>
      </w:r>
      <w:r w:rsidRPr="00E275EF">
        <w:rPr>
          <w:rFonts w:ascii="Times New Roman" w:hAnsi="Times New Roman" w:cs="Times New Roman"/>
          <w:i/>
          <w:iCs/>
          <w:sz w:val="24"/>
          <w:szCs w:val="24"/>
        </w:rPr>
        <w:br/>
        <w:t>1 = Strongly Disagree, 2 = Disagree, 3 = Neutral, 4 = Agree, 5 = Strongly Agree)</w:t>
      </w:r>
    </w:p>
    <w:p w14:paraId="06CADA71" w14:textId="2D8DD4E5" w:rsidR="00561A94" w:rsidRPr="00E275EF" w:rsidRDefault="00561A94" w:rsidP="00561A94">
      <w:pPr>
        <w:numPr>
          <w:ilvl w:val="0"/>
          <w:numId w:val="16"/>
        </w:numPr>
        <w:rPr>
          <w:rFonts w:ascii="Times New Roman" w:hAnsi="Times New Roman" w:cs="Times New Roman"/>
          <w:sz w:val="24"/>
          <w:szCs w:val="24"/>
        </w:rPr>
      </w:pPr>
      <w:r w:rsidRPr="00E275EF">
        <w:rPr>
          <w:rFonts w:ascii="Times New Roman" w:hAnsi="Times New Roman" w:cs="Times New Roman"/>
          <w:sz w:val="24"/>
          <w:szCs w:val="24"/>
        </w:rPr>
        <w:t xml:space="preserve">Digital banking applications are easy to </w:t>
      </w:r>
      <w:r w:rsidR="00FD6FFE" w:rsidRPr="00E275EF">
        <w:rPr>
          <w:rFonts w:ascii="Times New Roman" w:hAnsi="Times New Roman" w:cs="Times New Roman"/>
          <w:sz w:val="24"/>
          <w:szCs w:val="24"/>
        </w:rPr>
        <w:t>navigate.</w:t>
      </w:r>
      <w:r w:rsidRPr="00E275EF">
        <w:rPr>
          <w:rFonts w:ascii="Times New Roman" w:hAnsi="Times New Roman" w:cs="Times New Roman"/>
          <w:sz w:val="24"/>
          <w:szCs w:val="24"/>
        </w:rPr>
        <w:t xml:space="preserve"> </w:t>
      </w:r>
    </w:p>
    <w:p w14:paraId="2F2AD50D" w14:textId="2C33F10C" w:rsidR="00561A94" w:rsidRPr="00E275EF" w:rsidRDefault="00561A94" w:rsidP="00561A94">
      <w:pPr>
        <w:numPr>
          <w:ilvl w:val="0"/>
          <w:numId w:val="16"/>
        </w:numPr>
        <w:rPr>
          <w:rFonts w:ascii="Times New Roman" w:hAnsi="Times New Roman" w:cs="Times New Roman"/>
          <w:sz w:val="24"/>
          <w:szCs w:val="24"/>
        </w:rPr>
      </w:pPr>
      <w:r w:rsidRPr="00E275EF">
        <w:rPr>
          <w:rFonts w:ascii="Times New Roman" w:hAnsi="Times New Roman" w:cs="Times New Roman"/>
          <w:sz w:val="24"/>
          <w:szCs w:val="24"/>
        </w:rPr>
        <w:t xml:space="preserve">Learning to use digital banking services is </w:t>
      </w:r>
      <w:r w:rsidR="00FD6FFE" w:rsidRPr="00E275EF">
        <w:rPr>
          <w:rFonts w:ascii="Times New Roman" w:hAnsi="Times New Roman" w:cs="Times New Roman"/>
          <w:sz w:val="24"/>
          <w:szCs w:val="24"/>
        </w:rPr>
        <w:t>easy.</w:t>
      </w:r>
      <w:r w:rsidRPr="00E275EF">
        <w:rPr>
          <w:rFonts w:ascii="Times New Roman" w:hAnsi="Times New Roman" w:cs="Times New Roman"/>
          <w:sz w:val="24"/>
          <w:szCs w:val="24"/>
        </w:rPr>
        <w:t xml:space="preserve"> </w:t>
      </w:r>
    </w:p>
    <w:p w14:paraId="193C2FD0" w14:textId="47608C24" w:rsidR="00561A94" w:rsidRPr="00E275EF" w:rsidRDefault="00561A94" w:rsidP="00561A94">
      <w:pPr>
        <w:numPr>
          <w:ilvl w:val="0"/>
          <w:numId w:val="16"/>
        </w:numPr>
        <w:rPr>
          <w:rFonts w:ascii="Times New Roman" w:hAnsi="Times New Roman" w:cs="Times New Roman"/>
          <w:sz w:val="24"/>
          <w:szCs w:val="24"/>
        </w:rPr>
      </w:pPr>
      <w:r w:rsidRPr="00E275EF">
        <w:rPr>
          <w:rFonts w:ascii="Times New Roman" w:hAnsi="Times New Roman" w:cs="Times New Roman"/>
          <w:sz w:val="24"/>
          <w:szCs w:val="24"/>
        </w:rPr>
        <w:t xml:space="preserve">It is easy to complete banking transactions using digital </w:t>
      </w:r>
      <w:r w:rsidR="00FD6FFE" w:rsidRPr="00E275EF">
        <w:rPr>
          <w:rFonts w:ascii="Times New Roman" w:hAnsi="Times New Roman" w:cs="Times New Roman"/>
          <w:sz w:val="24"/>
          <w:szCs w:val="24"/>
        </w:rPr>
        <w:t>banking.</w:t>
      </w:r>
      <w:r w:rsidRPr="00E275EF">
        <w:rPr>
          <w:rFonts w:ascii="Times New Roman" w:hAnsi="Times New Roman" w:cs="Times New Roman"/>
          <w:sz w:val="24"/>
          <w:szCs w:val="24"/>
        </w:rPr>
        <w:t xml:space="preserve"> </w:t>
      </w:r>
    </w:p>
    <w:p w14:paraId="3502FB1B" w14:textId="4958F56E" w:rsidR="00561A94" w:rsidRPr="00E275EF" w:rsidRDefault="00561A94" w:rsidP="00561A94">
      <w:pPr>
        <w:numPr>
          <w:ilvl w:val="0"/>
          <w:numId w:val="16"/>
        </w:numPr>
        <w:rPr>
          <w:rFonts w:ascii="Times New Roman" w:hAnsi="Times New Roman" w:cs="Times New Roman"/>
          <w:sz w:val="24"/>
          <w:szCs w:val="24"/>
        </w:rPr>
      </w:pPr>
      <w:r w:rsidRPr="00E275EF">
        <w:rPr>
          <w:rFonts w:ascii="Times New Roman" w:hAnsi="Times New Roman" w:cs="Times New Roman"/>
          <w:sz w:val="24"/>
          <w:szCs w:val="24"/>
        </w:rPr>
        <w:t>The design and layout of digital banking applications are clear and understandable</w:t>
      </w:r>
      <w:r w:rsidR="00FD6FFE" w:rsidRPr="00E275EF">
        <w:rPr>
          <w:rFonts w:ascii="Times New Roman" w:hAnsi="Times New Roman" w:cs="Times New Roman"/>
          <w:sz w:val="24"/>
          <w:szCs w:val="24"/>
        </w:rPr>
        <w:t>.</w:t>
      </w:r>
    </w:p>
    <w:p w14:paraId="08940580" w14:textId="2CC60357" w:rsidR="00561A94" w:rsidRPr="00E275EF" w:rsidRDefault="00561A94" w:rsidP="00561A94">
      <w:pPr>
        <w:numPr>
          <w:ilvl w:val="0"/>
          <w:numId w:val="16"/>
        </w:numPr>
        <w:rPr>
          <w:rFonts w:ascii="Times New Roman" w:hAnsi="Times New Roman" w:cs="Times New Roman"/>
          <w:sz w:val="24"/>
          <w:szCs w:val="24"/>
        </w:rPr>
      </w:pPr>
      <w:r w:rsidRPr="00E275EF">
        <w:rPr>
          <w:rFonts w:ascii="Times New Roman" w:hAnsi="Times New Roman" w:cs="Times New Roman"/>
          <w:sz w:val="24"/>
          <w:szCs w:val="24"/>
        </w:rPr>
        <w:t xml:space="preserve">I can use digital banking services without </w:t>
      </w:r>
      <w:r w:rsidR="00FD6FFE" w:rsidRPr="00E275EF">
        <w:rPr>
          <w:rFonts w:ascii="Times New Roman" w:hAnsi="Times New Roman" w:cs="Times New Roman"/>
          <w:sz w:val="24"/>
          <w:szCs w:val="24"/>
        </w:rPr>
        <w:t>assistance.</w:t>
      </w:r>
      <w:r w:rsidRPr="00E275EF">
        <w:rPr>
          <w:rFonts w:ascii="Times New Roman" w:hAnsi="Times New Roman" w:cs="Times New Roman"/>
          <w:sz w:val="24"/>
          <w:szCs w:val="24"/>
        </w:rPr>
        <w:t xml:space="preserve"> </w:t>
      </w:r>
    </w:p>
    <w:p w14:paraId="31A3AE55" w14:textId="77777777" w:rsidR="00561A94" w:rsidRPr="00E275EF" w:rsidRDefault="00561A94" w:rsidP="00561A94">
      <w:pPr>
        <w:rPr>
          <w:rFonts w:ascii="Times New Roman" w:hAnsi="Times New Roman" w:cs="Times New Roman"/>
          <w:b/>
          <w:bCs/>
          <w:sz w:val="24"/>
          <w:szCs w:val="24"/>
        </w:rPr>
      </w:pPr>
      <w:r w:rsidRPr="00E275EF">
        <w:rPr>
          <w:rFonts w:ascii="Times New Roman" w:hAnsi="Times New Roman" w:cs="Times New Roman"/>
          <w:b/>
          <w:bCs/>
          <w:sz w:val="24"/>
          <w:szCs w:val="24"/>
        </w:rPr>
        <w:t>Section 5: Perceived Usefulness</w:t>
      </w:r>
    </w:p>
    <w:p w14:paraId="00B96709" w14:textId="503E50D8" w:rsidR="003E3426" w:rsidRPr="00E275EF" w:rsidRDefault="003E3426" w:rsidP="00561A94">
      <w:pPr>
        <w:rPr>
          <w:rFonts w:ascii="Times New Roman" w:hAnsi="Times New Roman" w:cs="Times New Roman"/>
          <w:sz w:val="24"/>
          <w:szCs w:val="24"/>
        </w:rPr>
      </w:pPr>
      <w:r w:rsidRPr="00E275EF">
        <w:rPr>
          <w:rFonts w:ascii="Times New Roman" w:hAnsi="Times New Roman" w:cs="Times New Roman"/>
          <w:i/>
          <w:iCs/>
          <w:sz w:val="24"/>
          <w:szCs w:val="24"/>
        </w:rPr>
        <w:t>(Please indicate your level of agreement using the following scale:</w:t>
      </w:r>
      <w:r w:rsidRPr="00E275EF">
        <w:rPr>
          <w:rFonts w:ascii="Times New Roman" w:hAnsi="Times New Roman" w:cs="Times New Roman"/>
          <w:i/>
          <w:iCs/>
          <w:sz w:val="24"/>
          <w:szCs w:val="24"/>
        </w:rPr>
        <w:br/>
        <w:t>1 = Strongly Disagree, 2 = Disagree, 3 = Neutral, 4 = Agree, 5 = Strongly Agree)</w:t>
      </w:r>
    </w:p>
    <w:p w14:paraId="5FF6FFF1" w14:textId="4F96E5D4" w:rsidR="00561A94" w:rsidRPr="00E275EF" w:rsidRDefault="00561A94" w:rsidP="00561A94">
      <w:pPr>
        <w:numPr>
          <w:ilvl w:val="0"/>
          <w:numId w:val="17"/>
        </w:numPr>
        <w:rPr>
          <w:rFonts w:ascii="Times New Roman" w:hAnsi="Times New Roman" w:cs="Times New Roman"/>
          <w:sz w:val="24"/>
          <w:szCs w:val="24"/>
        </w:rPr>
      </w:pPr>
      <w:r w:rsidRPr="00E275EF">
        <w:rPr>
          <w:rFonts w:ascii="Times New Roman" w:hAnsi="Times New Roman" w:cs="Times New Roman"/>
          <w:sz w:val="24"/>
          <w:szCs w:val="24"/>
        </w:rPr>
        <w:t xml:space="preserve">Digital banking helps me complete banking tasks more </w:t>
      </w:r>
      <w:r w:rsidR="00FD6FFE" w:rsidRPr="00E275EF">
        <w:rPr>
          <w:rFonts w:ascii="Times New Roman" w:hAnsi="Times New Roman" w:cs="Times New Roman"/>
          <w:sz w:val="24"/>
          <w:szCs w:val="24"/>
        </w:rPr>
        <w:t>quickly.</w:t>
      </w:r>
      <w:r w:rsidRPr="00E275EF">
        <w:rPr>
          <w:rFonts w:ascii="Times New Roman" w:hAnsi="Times New Roman" w:cs="Times New Roman"/>
          <w:sz w:val="24"/>
          <w:szCs w:val="24"/>
        </w:rPr>
        <w:t xml:space="preserve"> </w:t>
      </w:r>
    </w:p>
    <w:p w14:paraId="21C59DFD" w14:textId="57FD6644" w:rsidR="00561A94" w:rsidRPr="00E275EF" w:rsidRDefault="00561A94" w:rsidP="00561A94">
      <w:pPr>
        <w:numPr>
          <w:ilvl w:val="0"/>
          <w:numId w:val="17"/>
        </w:numPr>
        <w:rPr>
          <w:rFonts w:ascii="Times New Roman" w:hAnsi="Times New Roman" w:cs="Times New Roman"/>
          <w:sz w:val="24"/>
          <w:szCs w:val="24"/>
        </w:rPr>
      </w:pPr>
      <w:r w:rsidRPr="00E275EF">
        <w:rPr>
          <w:rFonts w:ascii="Times New Roman" w:hAnsi="Times New Roman" w:cs="Times New Roman"/>
          <w:sz w:val="24"/>
          <w:szCs w:val="24"/>
        </w:rPr>
        <w:t>Digital banking makes it easier to manage my finances</w:t>
      </w:r>
      <w:r w:rsidR="00FD6FFE" w:rsidRPr="00E275EF">
        <w:rPr>
          <w:rFonts w:ascii="Times New Roman" w:hAnsi="Times New Roman" w:cs="Times New Roman"/>
          <w:sz w:val="24"/>
          <w:szCs w:val="24"/>
        </w:rPr>
        <w:t>.</w:t>
      </w:r>
    </w:p>
    <w:p w14:paraId="354AB9CB" w14:textId="2F492488" w:rsidR="00561A94" w:rsidRPr="00E275EF" w:rsidRDefault="00561A94" w:rsidP="00561A94">
      <w:pPr>
        <w:numPr>
          <w:ilvl w:val="0"/>
          <w:numId w:val="17"/>
        </w:numPr>
        <w:rPr>
          <w:rFonts w:ascii="Times New Roman" w:hAnsi="Times New Roman" w:cs="Times New Roman"/>
          <w:sz w:val="24"/>
          <w:szCs w:val="24"/>
        </w:rPr>
      </w:pPr>
      <w:r w:rsidRPr="00E275EF">
        <w:rPr>
          <w:rFonts w:ascii="Times New Roman" w:hAnsi="Times New Roman" w:cs="Times New Roman"/>
          <w:sz w:val="24"/>
          <w:szCs w:val="24"/>
        </w:rPr>
        <w:t>Digital banking improves my overall banking experience</w:t>
      </w:r>
      <w:r w:rsidR="00FD6FFE" w:rsidRPr="00E275EF">
        <w:rPr>
          <w:rFonts w:ascii="Times New Roman" w:hAnsi="Times New Roman" w:cs="Times New Roman"/>
          <w:sz w:val="24"/>
          <w:szCs w:val="24"/>
        </w:rPr>
        <w:t>.</w:t>
      </w:r>
      <w:r w:rsidRPr="00E275EF">
        <w:rPr>
          <w:rFonts w:ascii="Times New Roman" w:hAnsi="Times New Roman" w:cs="Times New Roman"/>
          <w:sz w:val="24"/>
          <w:szCs w:val="24"/>
        </w:rPr>
        <w:t xml:space="preserve"> </w:t>
      </w:r>
    </w:p>
    <w:p w14:paraId="0EC67425" w14:textId="240B497A" w:rsidR="00561A94" w:rsidRPr="00E275EF" w:rsidRDefault="00561A94" w:rsidP="00561A94">
      <w:pPr>
        <w:numPr>
          <w:ilvl w:val="0"/>
          <w:numId w:val="17"/>
        </w:numPr>
        <w:rPr>
          <w:rFonts w:ascii="Times New Roman" w:hAnsi="Times New Roman" w:cs="Times New Roman"/>
          <w:sz w:val="24"/>
          <w:szCs w:val="24"/>
        </w:rPr>
      </w:pPr>
      <w:r w:rsidRPr="00E275EF">
        <w:rPr>
          <w:rFonts w:ascii="Times New Roman" w:hAnsi="Times New Roman" w:cs="Times New Roman"/>
          <w:sz w:val="24"/>
          <w:szCs w:val="24"/>
        </w:rPr>
        <w:t>Digital banking is useful for my everyday financial activities</w:t>
      </w:r>
      <w:r w:rsidR="00FD6FFE" w:rsidRPr="00E275EF">
        <w:rPr>
          <w:rFonts w:ascii="Times New Roman" w:hAnsi="Times New Roman" w:cs="Times New Roman"/>
          <w:sz w:val="24"/>
          <w:szCs w:val="24"/>
        </w:rPr>
        <w:t>.</w:t>
      </w:r>
      <w:r w:rsidRPr="00E275EF">
        <w:rPr>
          <w:rFonts w:ascii="Times New Roman" w:hAnsi="Times New Roman" w:cs="Times New Roman"/>
          <w:sz w:val="24"/>
          <w:szCs w:val="24"/>
        </w:rPr>
        <w:t xml:space="preserve"> </w:t>
      </w:r>
    </w:p>
    <w:p w14:paraId="506DF80D" w14:textId="600E9F84" w:rsidR="00561A94" w:rsidRPr="00E275EF" w:rsidRDefault="00561A94" w:rsidP="00561A94">
      <w:pPr>
        <w:numPr>
          <w:ilvl w:val="0"/>
          <w:numId w:val="17"/>
        </w:numPr>
        <w:rPr>
          <w:rFonts w:ascii="Times New Roman" w:hAnsi="Times New Roman" w:cs="Times New Roman"/>
          <w:sz w:val="24"/>
          <w:szCs w:val="24"/>
        </w:rPr>
      </w:pPr>
      <w:r w:rsidRPr="00E275EF">
        <w:rPr>
          <w:rFonts w:ascii="Times New Roman" w:hAnsi="Times New Roman" w:cs="Times New Roman"/>
          <w:sz w:val="24"/>
          <w:szCs w:val="24"/>
        </w:rPr>
        <w:t>Digital banking helps me save time compared to visiting a bank branch</w:t>
      </w:r>
      <w:r w:rsidR="00FD6FFE" w:rsidRPr="00E275EF">
        <w:rPr>
          <w:rFonts w:ascii="Times New Roman" w:hAnsi="Times New Roman" w:cs="Times New Roman"/>
          <w:sz w:val="24"/>
          <w:szCs w:val="24"/>
        </w:rPr>
        <w:t>.</w:t>
      </w:r>
      <w:r w:rsidRPr="00E275EF">
        <w:rPr>
          <w:rFonts w:ascii="Times New Roman" w:hAnsi="Times New Roman" w:cs="Times New Roman"/>
          <w:sz w:val="24"/>
          <w:szCs w:val="24"/>
        </w:rPr>
        <w:t xml:space="preserve"> </w:t>
      </w:r>
    </w:p>
    <w:p w14:paraId="25D1DF2B" w14:textId="77777777" w:rsidR="00561A94" w:rsidRPr="00E275EF" w:rsidRDefault="00561A94" w:rsidP="00561A94">
      <w:pPr>
        <w:rPr>
          <w:rFonts w:ascii="Times New Roman" w:hAnsi="Times New Roman" w:cs="Times New Roman"/>
          <w:b/>
          <w:bCs/>
          <w:sz w:val="24"/>
          <w:szCs w:val="24"/>
        </w:rPr>
      </w:pPr>
      <w:r w:rsidRPr="00E275EF">
        <w:rPr>
          <w:rFonts w:ascii="Times New Roman" w:hAnsi="Times New Roman" w:cs="Times New Roman"/>
          <w:b/>
          <w:bCs/>
          <w:sz w:val="24"/>
          <w:szCs w:val="24"/>
        </w:rPr>
        <w:t>Section 6: Customer Satisfaction</w:t>
      </w:r>
    </w:p>
    <w:p w14:paraId="4C7A40F8" w14:textId="76E74F89" w:rsidR="003E3426" w:rsidRPr="00E275EF" w:rsidRDefault="003E3426" w:rsidP="00561A94">
      <w:pPr>
        <w:rPr>
          <w:rFonts w:ascii="Times New Roman" w:hAnsi="Times New Roman" w:cs="Times New Roman"/>
          <w:sz w:val="24"/>
          <w:szCs w:val="24"/>
        </w:rPr>
      </w:pPr>
      <w:r w:rsidRPr="00E275EF">
        <w:rPr>
          <w:rFonts w:ascii="Times New Roman" w:hAnsi="Times New Roman" w:cs="Times New Roman"/>
          <w:i/>
          <w:iCs/>
          <w:sz w:val="24"/>
          <w:szCs w:val="24"/>
        </w:rPr>
        <w:t>(Please indicate your level of agreement using the following scale:</w:t>
      </w:r>
      <w:r w:rsidRPr="00E275EF">
        <w:rPr>
          <w:rFonts w:ascii="Times New Roman" w:hAnsi="Times New Roman" w:cs="Times New Roman"/>
          <w:i/>
          <w:iCs/>
          <w:sz w:val="24"/>
          <w:szCs w:val="24"/>
        </w:rPr>
        <w:br/>
        <w:t>1 = Strongly Disagree, 2 = Disagree, 3 = Neutral, 4 = Agree, 5 = Strongly Agree)</w:t>
      </w:r>
    </w:p>
    <w:p w14:paraId="510189CF" w14:textId="2747E038" w:rsidR="00561A94" w:rsidRPr="00E275EF" w:rsidRDefault="00561A94" w:rsidP="00561A94">
      <w:pPr>
        <w:numPr>
          <w:ilvl w:val="0"/>
          <w:numId w:val="18"/>
        </w:numPr>
        <w:rPr>
          <w:rFonts w:ascii="Times New Roman" w:hAnsi="Times New Roman" w:cs="Times New Roman"/>
          <w:sz w:val="24"/>
          <w:szCs w:val="24"/>
        </w:rPr>
      </w:pPr>
      <w:r w:rsidRPr="00E275EF">
        <w:rPr>
          <w:rFonts w:ascii="Times New Roman" w:hAnsi="Times New Roman" w:cs="Times New Roman"/>
          <w:sz w:val="24"/>
          <w:szCs w:val="24"/>
        </w:rPr>
        <w:t>I am satisfied with the digital banking services I use</w:t>
      </w:r>
      <w:r w:rsidR="00FD6FFE" w:rsidRPr="00E275EF">
        <w:rPr>
          <w:rFonts w:ascii="Times New Roman" w:hAnsi="Times New Roman" w:cs="Times New Roman"/>
          <w:sz w:val="24"/>
          <w:szCs w:val="24"/>
        </w:rPr>
        <w:t>.</w:t>
      </w:r>
    </w:p>
    <w:p w14:paraId="4310A3E3" w14:textId="0B7192B9" w:rsidR="00561A94" w:rsidRPr="00E275EF" w:rsidRDefault="00561A94" w:rsidP="00561A94">
      <w:pPr>
        <w:numPr>
          <w:ilvl w:val="0"/>
          <w:numId w:val="18"/>
        </w:numPr>
        <w:rPr>
          <w:rFonts w:ascii="Times New Roman" w:hAnsi="Times New Roman" w:cs="Times New Roman"/>
          <w:sz w:val="24"/>
          <w:szCs w:val="24"/>
        </w:rPr>
      </w:pPr>
      <w:r w:rsidRPr="00E275EF">
        <w:rPr>
          <w:rFonts w:ascii="Times New Roman" w:hAnsi="Times New Roman" w:cs="Times New Roman"/>
          <w:sz w:val="24"/>
          <w:szCs w:val="24"/>
        </w:rPr>
        <w:t>My experience with digital banking has been positive</w:t>
      </w:r>
      <w:r w:rsidR="00FD6FFE" w:rsidRPr="00E275EF">
        <w:rPr>
          <w:rFonts w:ascii="Times New Roman" w:hAnsi="Times New Roman" w:cs="Times New Roman"/>
          <w:sz w:val="24"/>
          <w:szCs w:val="24"/>
        </w:rPr>
        <w:t>.</w:t>
      </w:r>
      <w:r w:rsidRPr="00E275EF">
        <w:rPr>
          <w:rFonts w:ascii="Times New Roman" w:hAnsi="Times New Roman" w:cs="Times New Roman"/>
          <w:sz w:val="24"/>
          <w:szCs w:val="24"/>
        </w:rPr>
        <w:t xml:space="preserve"> </w:t>
      </w:r>
    </w:p>
    <w:p w14:paraId="706C2590" w14:textId="3BCE2981" w:rsidR="00561A94" w:rsidRPr="00E275EF" w:rsidRDefault="00561A94" w:rsidP="00561A94">
      <w:pPr>
        <w:numPr>
          <w:ilvl w:val="0"/>
          <w:numId w:val="18"/>
        </w:numPr>
        <w:rPr>
          <w:rFonts w:ascii="Times New Roman" w:hAnsi="Times New Roman" w:cs="Times New Roman"/>
          <w:sz w:val="24"/>
          <w:szCs w:val="24"/>
        </w:rPr>
      </w:pPr>
      <w:r w:rsidRPr="00E275EF">
        <w:rPr>
          <w:rFonts w:ascii="Times New Roman" w:hAnsi="Times New Roman" w:cs="Times New Roman"/>
          <w:sz w:val="24"/>
          <w:szCs w:val="24"/>
        </w:rPr>
        <w:t>Digital banking services meet my expectations</w:t>
      </w:r>
      <w:r w:rsidR="00FD6FFE" w:rsidRPr="00E275EF">
        <w:rPr>
          <w:rFonts w:ascii="Times New Roman" w:hAnsi="Times New Roman" w:cs="Times New Roman"/>
          <w:sz w:val="24"/>
          <w:szCs w:val="24"/>
        </w:rPr>
        <w:t>.</w:t>
      </w:r>
    </w:p>
    <w:p w14:paraId="7FE9E6F1" w14:textId="6F1B1B7E" w:rsidR="00561A94" w:rsidRPr="00E275EF" w:rsidRDefault="00561A94" w:rsidP="00561A94">
      <w:pPr>
        <w:numPr>
          <w:ilvl w:val="0"/>
          <w:numId w:val="18"/>
        </w:numPr>
        <w:rPr>
          <w:rFonts w:ascii="Times New Roman" w:hAnsi="Times New Roman" w:cs="Times New Roman"/>
          <w:sz w:val="24"/>
          <w:szCs w:val="24"/>
        </w:rPr>
      </w:pPr>
      <w:r w:rsidRPr="00E275EF">
        <w:rPr>
          <w:rFonts w:ascii="Times New Roman" w:hAnsi="Times New Roman" w:cs="Times New Roman"/>
          <w:sz w:val="24"/>
          <w:szCs w:val="24"/>
        </w:rPr>
        <w:t>I intend to continue using digital banking services in the future</w:t>
      </w:r>
      <w:r w:rsidR="00FD6FFE" w:rsidRPr="00E275EF">
        <w:rPr>
          <w:rFonts w:ascii="Times New Roman" w:hAnsi="Times New Roman" w:cs="Times New Roman"/>
          <w:sz w:val="24"/>
          <w:szCs w:val="24"/>
        </w:rPr>
        <w:t>.</w:t>
      </w:r>
    </w:p>
    <w:p w14:paraId="6BADC256" w14:textId="77777777" w:rsidR="00DF5CB3" w:rsidRPr="00E275EF" w:rsidRDefault="00DF5CB3">
      <w:pPr>
        <w:rPr>
          <w:rFonts w:ascii="Times New Roman" w:hAnsi="Times New Roman" w:cs="Times New Roman"/>
          <w:sz w:val="24"/>
          <w:szCs w:val="24"/>
        </w:rPr>
      </w:pPr>
    </w:p>
    <w:p w14:paraId="7289C1C6" w14:textId="073A8931" w:rsidR="00573CA4" w:rsidRPr="00E275EF" w:rsidRDefault="00390AAD" w:rsidP="00A9592B">
      <w:pPr>
        <w:pStyle w:val="Heading1"/>
        <w:rPr>
          <w:rFonts w:ascii="Times New Roman" w:hAnsi="Times New Roman" w:cs="Times New Roman"/>
          <w:sz w:val="32"/>
          <w:szCs w:val="32"/>
        </w:rPr>
      </w:pPr>
      <w:bookmarkStart w:id="44" w:name="_Toc227439945"/>
      <w:r w:rsidRPr="00E275EF">
        <w:rPr>
          <w:rFonts w:ascii="Times New Roman" w:hAnsi="Times New Roman" w:cs="Times New Roman"/>
          <w:sz w:val="32"/>
          <w:szCs w:val="32"/>
        </w:rPr>
        <w:lastRenderedPageBreak/>
        <w:t>Part 2</w:t>
      </w:r>
      <w:r w:rsidR="00561A94" w:rsidRPr="00E275EF">
        <w:rPr>
          <w:rFonts w:ascii="Times New Roman" w:hAnsi="Times New Roman" w:cs="Times New Roman"/>
          <w:sz w:val="32"/>
          <w:szCs w:val="32"/>
        </w:rPr>
        <w:t>:</w:t>
      </w:r>
      <w:r w:rsidRPr="00E275EF">
        <w:rPr>
          <w:rFonts w:ascii="Times New Roman" w:hAnsi="Times New Roman" w:cs="Times New Roman"/>
          <w:sz w:val="32"/>
          <w:szCs w:val="32"/>
        </w:rPr>
        <w:t xml:space="preserve"> </w:t>
      </w:r>
      <w:r w:rsidR="00B100D1" w:rsidRPr="00E275EF">
        <w:rPr>
          <w:rFonts w:ascii="Times New Roman" w:hAnsi="Times New Roman" w:cs="Times New Roman"/>
          <w:sz w:val="32"/>
          <w:szCs w:val="32"/>
        </w:rPr>
        <w:t xml:space="preserve">Reflection of </w:t>
      </w:r>
      <w:r w:rsidR="004C741F" w:rsidRPr="00E275EF">
        <w:rPr>
          <w:rFonts w:ascii="Times New Roman" w:hAnsi="Times New Roman" w:cs="Times New Roman"/>
          <w:sz w:val="32"/>
          <w:szCs w:val="32"/>
        </w:rPr>
        <w:t xml:space="preserve">the </w:t>
      </w:r>
      <w:r w:rsidR="00B100D1" w:rsidRPr="00E275EF">
        <w:rPr>
          <w:rFonts w:ascii="Times New Roman" w:hAnsi="Times New Roman" w:cs="Times New Roman"/>
          <w:sz w:val="32"/>
          <w:szCs w:val="32"/>
        </w:rPr>
        <w:t>Study</w:t>
      </w:r>
      <w:bookmarkEnd w:id="44"/>
      <w:r w:rsidR="00B100D1" w:rsidRPr="00E275EF">
        <w:rPr>
          <w:rFonts w:ascii="Times New Roman" w:hAnsi="Times New Roman" w:cs="Times New Roman"/>
          <w:sz w:val="32"/>
          <w:szCs w:val="32"/>
        </w:rPr>
        <w:t xml:space="preserve"> </w:t>
      </w:r>
    </w:p>
    <w:p w14:paraId="0FF523BE" w14:textId="63D488DE" w:rsidR="00A70624" w:rsidRPr="00E275EF" w:rsidRDefault="00A9592B" w:rsidP="00A9592B">
      <w:pPr>
        <w:pStyle w:val="Heading1"/>
        <w:rPr>
          <w:rFonts w:ascii="Times New Roman" w:hAnsi="Times New Roman" w:cs="Times New Roman"/>
        </w:rPr>
      </w:pPr>
      <w:bookmarkStart w:id="45" w:name="_Toc227439946"/>
      <w:r w:rsidRPr="00E275EF">
        <w:rPr>
          <w:rFonts w:ascii="Times New Roman" w:hAnsi="Times New Roman" w:cs="Times New Roman"/>
          <w:sz w:val="32"/>
          <w:szCs w:val="32"/>
        </w:rPr>
        <w:t xml:space="preserve">2.1 </w:t>
      </w:r>
      <w:r w:rsidR="00A70624" w:rsidRPr="00E275EF">
        <w:rPr>
          <w:rFonts w:ascii="Times New Roman" w:hAnsi="Times New Roman" w:cs="Times New Roman"/>
          <w:sz w:val="32"/>
          <w:szCs w:val="32"/>
        </w:rPr>
        <w:t>Introduction</w:t>
      </w:r>
      <w:bookmarkEnd w:id="45"/>
    </w:p>
    <w:p w14:paraId="2E76BEC7" w14:textId="4C1A74C3" w:rsidR="008E2A38" w:rsidRPr="00E275EF" w:rsidRDefault="008E2A38" w:rsidP="008E2A38">
      <w:pPr>
        <w:jc w:val="both"/>
        <w:rPr>
          <w:rFonts w:ascii="Times New Roman" w:hAnsi="Times New Roman" w:cs="Times New Roman"/>
          <w:sz w:val="24"/>
          <w:szCs w:val="24"/>
        </w:rPr>
      </w:pPr>
      <w:r w:rsidRPr="00E275EF">
        <w:rPr>
          <w:rFonts w:ascii="Times New Roman" w:hAnsi="Times New Roman" w:cs="Times New Roman"/>
          <w:sz w:val="24"/>
          <w:szCs w:val="24"/>
        </w:rPr>
        <w:t xml:space="preserve">This reflective section </w:t>
      </w:r>
      <w:r w:rsidR="00BD6EEC" w:rsidRPr="00E275EF">
        <w:rPr>
          <w:rFonts w:ascii="Times New Roman" w:hAnsi="Times New Roman" w:cs="Times New Roman"/>
          <w:sz w:val="24"/>
          <w:szCs w:val="24"/>
        </w:rPr>
        <w:t>seeks</w:t>
      </w:r>
      <w:r w:rsidRPr="00E275EF">
        <w:rPr>
          <w:rFonts w:ascii="Times New Roman" w:hAnsi="Times New Roman" w:cs="Times New Roman"/>
          <w:sz w:val="24"/>
          <w:szCs w:val="24"/>
        </w:rPr>
        <w:t xml:space="preserve"> to convert the findings of the research into practical applications within the real-world context of digital banking. The study focuses on the role of perceived ease of use and perceived usefulness in influencing customer satisfaction in the UK retail banking sector.</w:t>
      </w:r>
    </w:p>
    <w:p w14:paraId="1C81A254" w14:textId="00F47109" w:rsidR="008E2A38" w:rsidRPr="00E275EF" w:rsidRDefault="00BD6EEC" w:rsidP="008E2A38">
      <w:pPr>
        <w:jc w:val="both"/>
        <w:rPr>
          <w:rFonts w:ascii="Times New Roman" w:hAnsi="Times New Roman" w:cs="Times New Roman"/>
          <w:sz w:val="24"/>
          <w:szCs w:val="24"/>
        </w:rPr>
      </w:pPr>
      <w:r w:rsidRPr="00E275EF">
        <w:rPr>
          <w:rFonts w:ascii="Times New Roman" w:hAnsi="Times New Roman" w:cs="Times New Roman"/>
          <w:sz w:val="24"/>
          <w:szCs w:val="24"/>
        </w:rPr>
        <w:t>This section aims</w:t>
      </w:r>
      <w:r w:rsidR="008E2A38" w:rsidRPr="00E275EF">
        <w:rPr>
          <w:rFonts w:ascii="Times New Roman" w:hAnsi="Times New Roman" w:cs="Times New Roman"/>
          <w:sz w:val="24"/>
          <w:szCs w:val="24"/>
        </w:rPr>
        <w:t xml:space="preserve"> to </w:t>
      </w:r>
      <w:r w:rsidRPr="00E275EF">
        <w:rPr>
          <w:rFonts w:ascii="Times New Roman" w:hAnsi="Times New Roman" w:cs="Times New Roman"/>
          <w:sz w:val="24"/>
          <w:szCs w:val="24"/>
        </w:rPr>
        <w:t>indicate</w:t>
      </w:r>
      <w:r w:rsidR="008E2A38" w:rsidRPr="00E275EF">
        <w:rPr>
          <w:rFonts w:ascii="Times New Roman" w:hAnsi="Times New Roman" w:cs="Times New Roman"/>
          <w:sz w:val="24"/>
          <w:szCs w:val="24"/>
        </w:rPr>
        <w:t xml:space="preserve"> how these research findings can be applied by banks to improve their digital services. This is </w:t>
      </w:r>
      <w:r w:rsidRPr="00E275EF">
        <w:rPr>
          <w:rFonts w:ascii="Times New Roman" w:hAnsi="Times New Roman" w:cs="Times New Roman"/>
          <w:sz w:val="24"/>
          <w:szCs w:val="24"/>
        </w:rPr>
        <w:t>predominantly</w:t>
      </w:r>
      <w:r w:rsidR="008E2A38" w:rsidRPr="00E275EF">
        <w:rPr>
          <w:rFonts w:ascii="Times New Roman" w:hAnsi="Times New Roman" w:cs="Times New Roman"/>
          <w:sz w:val="24"/>
          <w:szCs w:val="24"/>
        </w:rPr>
        <w:t xml:space="preserve"> important in the </w:t>
      </w:r>
      <w:r w:rsidRPr="00E275EF">
        <w:rPr>
          <w:rFonts w:ascii="Times New Roman" w:hAnsi="Times New Roman" w:cs="Times New Roman"/>
          <w:sz w:val="24"/>
          <w:szCs w:val="24"/>
        </w:rPr>
        <w:t>contemporary</w:t>
      </w:r>
      <w:r w:rsidR="008E2A38" w:rsidRPr="00E275EF">
        <w:rPr>
          <w:rFonts w:ascii="Times New Roman" w:hAnsi="Times New Roman" w:cs="Times New Roman"/>
          <w:sz w:val="24"/>
          <w:szCs w:val="24"/>
        </w:rPr>
        <w:t xml:space="preserve"> environment, where customer expectations are </w:t>
      </w:r>
      <w:r w:rsidRPr="00E275EF">
        <w:rPr>
          <w:rFonts w:ascii="Times New Roman" w:hAnsi="Times New Roman" w:cs="Times New Roman"/>
          <w:sz w:val="24"/>
          <w:szCs w:val="24"/>
        </w:rPr>
        <w:t>constantly</w:t>
      </w:r>
      <w:r w:rsidR="008E2A38" w:rsidRPr="00E275EF">
        <w:rPr>
          <w:rFonts w:ascii="Times New Roman" w:hAnsi="Times New Roman" w:cs="Times New Roman"/>
          <w:sz w:val="24"/>
          <w:szCs w:val="24"/>
        </w:rPr>
        <w:t xml:space="preserve"> increasing, and the banking sector is </w:t>
      </w:r>
      <w:r w:rsidRPr="00E275EF">
        <w:rPr>
          <w:rFonts w:ascii="Times New Roman" w:hAnsi="Times New Roman" w:cs="Times New Roman"/>
          <w:sz w:val="24"/>
          <w:szCs w:val="24"/>
        </w:rPr>
        <w:t>experiencing</w:t>
      </w:r>
      <w:r w:rsidR="008E2A38" w:rsidRPr="00E275EF">
        <w:rPr>
          <w:rFonts w:ascii="Times New Roman" w:hAnsi="Times New Roman" w:cs="Times New Roman"/>
          <w:sz w:val="24"/>
          <w:szCs w:val="24"/>
        </w:rPr>
        <w:t xml:space="preserve"> rapid digital transformation.</w:t>
      </w:r>
    </w:p>
    <w:p w14:paraId="343D2651" w14:textId="4AE1F6BE" w:rsidR="008E2A38" w:rsidRPr="00E275EF" w:rsidRDefault="008E2A38" w:rsidP="008E2A38">
      <w:pPr>
        <w:jc w:val="both"/>
        <w:rPr>
          <w:rFonts w:ascii="Times New Roman" w:hAnsi="Times New Roman" w:cs="Times New Roman"/>
          <w:sz w:val="24"/>
          <w:szCs w:val="24"/>
        </w:rPr>
      </w:pPr>
      <w:r w:rsidRPr="00E275EF">
        <w:rPr>
          <w:rFonts w:ascii="Times New Roman" w:hAnsi="Times New Roman" w:cs="Times New Roman"/>
          <w:sz w:val="24"/>
          <w:szCs w:val="24"/>
        </w:rPr>
        <w:t xml:space="preserve">In addition, research </w:t>
      </w:r>
      <w:r w:rsidR="00BD6EEC" w:rsidRPr="00E275EF">
        <w:rPr>
          <w:rFonts w:ascii="Times New Roman" w:hAnsi="Times New Roman" w:cs="Times New Roman"/>
          <w:sz w:val="24"/>
          <w:szCs w:val="24"/>
        </w:rPr>
        <w:t>plays</w:t>
      </w:r>
      <w:r w:rsidRPr="00E275EF">
        <w:rPr>
          <w:rFonts w:ascii="Times New Roman" w:hAnsi="Times New Roman" w:cs="Times New Roman"/>
          <w:sz w:val="24"/>
          <w:szCs w:val="24"/>
        </w:rPr>
        <w:t xml:space="preserve"> a </w:t>
      </w:r>
      <w:r w:rsidR="00BD6EEC" w:rsidRPr="00E275EF">
        <w:rPr>
          <w:rFonts w:ascii="Times New Roman" w:hAnsi="Times New Roman" w:cs="Times New Roman"/>
          <w:sz w:val="24"/>
          <w:szCs w:val="24"/>
        </w:rPr>
        <w:t>considerable</w:t>
      </w:r>
      <w:r w:rsidRPr="00E275EF">
        <w:rPr>
          <w:rFonts w:ascii="Times New Roman" w:hAnsi="Times New Roman" w:cs="Times New Roman"/>
          <w:sz w:val="24"/>
          <w:szCs w:val="24"/>
        </w:rPr>
        <w:t xml:space="preserve"> role in supporting organisational decision-making by </w:t>
      </w:r>
      <w:r w:rsidR="00BD6EEC" w:rsidRPr="00E275EF">
        <w:rPr>
          <w:rFonts w:ascii="Times New Roman" w:hAnsi="Times New Roman" w:cs="Times New Roman"/>
          <w:sz w:val="24"/>
          <w:szCs w:val="24"/>
        </w:rPr>
        <w:t>proposing</w:t>
      </w:r>
      <w:r w:rsidRPr="00E275EF">
        <w:rPr>
          <w:rFonts w:ascii="Times New Roman" w:hAnsi="Times New Roman" w:cs="Times New Roman"/>
          <w:sz w:val="24"/>
          <w:szCs w:val="24"/>
        </w:rPr>
        <w:t xml:space="preserve"> evidence-based insights. In the context of digital banking, understanding customer perceptions and behaviour is </w:t>
      </w:r>
      <w:r w:rsidR="00BD6EEC" w:rsidRPr="00E275EF">
        <w:rPr>
          <w:rFonts w:ascii="Times New Roman" w:hAnsi="Times New Roman" w:cs="Times New Roman"/>
          <w:sz w:val="24"/>
          <w:szCs w:val="24"/>
        </w:rPr>
        <w:t>fundamental</w:t>
      </w:r>
      <w:r w:rsidRPr="00E275EF">
        <w:rPr>
          <w:rFonts w:ascii="Times New Roman" w:hAnsi="Times New Roman" w:cs="Times New Roman"/>
          <w:sz w:val="24"/>
          <w:szCs w:val="24"/>
        </w:rPr>
        <w:t xml:space="preserve"> for designing effective and user-friendly services.</w:t>
      </w:r>
    </w:p>
    <w:p w14:paraId="05E2F618" w14:textId="3ACCC658" w:rsidR="008E2A38" w:rsidRPr="00E275EF" w:rsidRDefault="008E2A38" w:rsidP="00D72F18">
      <w:pPr>
        <w:jc w:val="both"/>
        <w:rPr>
          <w:rFonts w:ascii="Times New Roman" w:hAnsi="Times New Roman" w:cs="Times New Roman"/>
          <w:sz w:val="24"/>
          <w:szCs w:val="24"/>
        </w:rPr>
      </w:pPr>
      <w:r w:rsidRPr="00E275EF">
        <w:rPr>
          <w:rFonts w:ascii="Times New Roman" w:hAnsi="Times New Roman" w:cs="Times New Roman"/>
          <w:sz w:val="24"/>
          <w:szCs w:val="24"/>
        </w:rPr>
        <w:t xml:space="preserve">Furthermore, this section </w:t>
      </w:r>
      <w:r w:rsidR="005A2840" w:rsidRPr="00E275EF">
        <w:rPr>
          <w:rFonts w:ascii="Times New Roman" w:hAnsi="Times New Roman" w:cs="Times New Roman"/>
          <w:sz w:val="24"/>
          <w:szCs w:val="24"/>
        </w:rPr>
        <w:t>presents</w:t>
      </w:r>
      <w:r w:rsidRPr="00E275EF">
        <w:rPr>
          <w:rFonts w:ascii="Times New Roman" w:hAnsi="Times New Roman" w:cs="Times New Roman"/>
          <w:sz w:val="24"/>
          <w:szCs w:val="24"/>
        </w:rPr>
        <w:t xml:space="preserve"> practical </w:t>
      </w:r>
      <w:r w:rsidR="005A2840" w:rsidRPr="00E275EF">
        <w:rPr>
          <w:rFonts w:ascii="Times New Roman" w:hAnsi="Times New Roman" w:cs="Times New Roman"/>
          <w:sz w:val="24"/>
          <w:szCs w:val="24"/>
        </w:rPr>
        <w:t>references</w:t>
      </w:r>
      <w:r w:rsidRPr="00E275EF">
        <w:rPr>
          <w:rFonts w:ascii="Times New Roman" w:hAnsi="Times New Roman" w:cs="Times New Roman"/>
          <w:sz w:val="24"/>
          <w:szCs w:val="24"/>
        </w:rPr>
        <w:t xml:space="preserve"> to enhance customer experience, </w:t>
      </w:r>
      <w:r w:rsidR="005A2840" w:rsidRPr="00E275EF">
        <w:rPr>
          <w:rFonts w:ascii="Times New Roman" w:hAnsi="Times New Roman" w:cs="Times New Roman"/>
          <w:sz w:val="24"/>
          <w:szCs w:val="24"/>
        </w:rPr>
        <w:t>advance</w:t>
      </w:r>
      <w:r w:rsidRPr="00E275EF">
        <w:rPr>
          <w:rFonts w:ascii="Times New Roman" w:hAnsi="Times New Roman" w:cs="Times New Roman"/>
          <w:sz w:val="24"/>
          <w:szCs w:val="24"/>
        </w:rPr>
        <w:t xml:space="preserve"> service efficiency, and support banks in developing more accessible, </w:t>
      </w:r>
      <w:r w:rsidR="00FD6FFE" w:rsidRPr="00E275EF">
        <w:rPr>
          <w:rFonts w:ascii="Times New Roman" w:hAnsi="Times New Roman" w:cs="Times New Roman"/>
          <w:sz w:val="24"/>
          <w:szCs w:val="24"/>
        </w:rPr>
        <w:t>dependable</w:t>
      </w:r>
      <w:r w:rsidRPr="00E275EF">
        <w:rPr>
          <w:rFonts w:ascii="Times New Roman" w:hAnsi="Times New Roman" w:cs="Times New Roman"/>
          <w:sz w:val="24"/>
          <w:szCs w:val="24"/>
        </w:rPr>
        <w:t xml:space="preserve">, and </w:t>
      </w:r>
      <w:r w:rsidR="005A2840" w:rsidRPr="00E275EF">
        <w:rPr>
          <w:rFonts w:ascii="Times New Roman" w:hAnsi="Times New Roman" w:cs="Times New Roman"/>
          <w:sz w:val="24"/>
          <w:szCs w:val="24"/>
        </w:rPr>
        <w:t>effective</w:t>
      </w:r>
      <w:r w:rsidRPr="00E275EF">
        <w:rPr>
          <w:rFonts w:ascii="Times New Roman" w:hAnsi="Times New Roman" w:cs="Times New Roman"/>
          <w:sz w:val="24"/>
          <w:szCs w:val="24"/>
        </w:rPr>
        <w:t xml:space="preserve"> digital platforms. By linking theoretical concepts with real-world applications, this part of the study highlights the importance of translating research into actionable strategies.</w:t>
      </w:r>
    </w:p>
    <w:p w14:paraId="4A759623" w14:textId="5B42403F" w:rsidR="00EA4602" w:rsidRPr="00E275EF" w:rsidRDefault="00A9592B" w:rsidP="00A9592B">
      <w:pPr>
        <w:pStyle w:val="Heading1"/>
        <w:rPr>
          <w:rFonts w:ascii="Times New Roman" w:hAnsi="Times New Roman" w:cs="Times New Roman"/>
          <w:sz w:val="32"/>
          <w:szCs w:val="32"/>
        </w:rPr>
      </w:pPr>
      <w:bookmarkStart w:id="46" w:name="_Toc227439947"/>
      <w:r w:rsidRPr="00E275EF">
        <w:rPr>
          <w:rFonts w:ascii="Times New Roman" w:hAnsi="Times New Roman" w:cs="Times New Roman"/>
          <w:sz w:val="32"/>
          <w:szCs w:val="32"/>
        </w:rPr>
        <w:t xml:space="preserve">2.2 </w:t>
      </w:r>
      <w:r w:rsidR="00446ECC" w:rsidRPr="00E275EF">
        <w:rPr>
          <w:rFonts w:ascii="Times New Roman" w:hAnsi="Times New Roman" w:cs="Times New Roman"/>
          <w:sz w:val="32"/>
          <w:szCs w:val="32"/>
        </w:rPr>
        <w:t>Topic selection process</w:t>
      </w:r>
      <w:bookmarkEnd w:id="46"/>
      <w:r w:rsidR="00446ECC" w:rsidRPr="00E275EF">
        <w:rPr>
          <w:rFonts w:ascii="Times New Roman" w:hAnsi="Times New Roman" w:cs="Times New Roman"/>
          <w:sz w:val="32"/>
          <w:szCs w:val="32"/>
        </w:rPr>
        <w:t xml:space="preserve"> </w:t>
      </w:r>
    </w:p>
    <w:p w14:paraId="20850038" w14:textId="6FEEA974" w:rsidR="002405B3" w:rsidRPr="00E275EF" w:rsidRDefault="002405B3" w:rsidP="002405B3">
      <w:pPr>
        <w:jc w:val="both"/>
        <w:rPr>
          <w:rFonts w:ascii="Times New Roman" w:hAnsi="Times New Roman" w:cs="Times New Roman"/>
          <w:sz w:val="24"/>
          <w:szCs w:val="24"/>
        </w:rPr>
      </w:pPr>
      <w:r w:rsidRPr="00E275EF">
        <w:rPr>
          <w:rFonts w:ascii="Times New Roman" w:hAnsi="Times New Roman" w:cs="Times New Roman"/>
          <w:sz w:val="24"/>
          <w:szCs w:val="24"/>
        </w:rPr>
        <w:t xml:space="preserve">The selection of digital banking as a research topic was influenced by its growing </w:t>
      </w:r>
      <w:r w:rsidR="00397705" w:rsidRPr="00E275EF">
        <w:rPr>
          <w:rFonts w:ascii="Times New Roman" w:hAnsi="Times New Roman" w:cs="Times New Roman"/>
          <w:sz w:val="24"/>
          <w:szCs w:val="24"/>
        </w:rPr>
        <w:t>significance</w:t>
      </w:r>
      <w:r w:rsidRPr="00E275EF">
        <w:rPr>
          <w:rFonts w:ascii="Times New Roman" w:hAnsi="Times New Roman" w:cs="Times New Roman"/>
          <w:sz w:val="24"/>
          <w:szCs w:val="24"/>
        </w:rPr>
        <w:t xml:space="preserve"> in the modern financial </w:t>
      </w:r>
      <w:r w:rsidR="00397705" w:rsidRPr="00E275EF">
        <w:rPr>
          <w:rFonts w:ascii="Times New Roman" w:hAnsi="Times New Roman" w:cs="Times New Roman"/>
          <w:sz w:val="24"/>
          <w:szCs w:val="24"/>
        </w:rPr>
        <w:t>scene</w:t>
      </w:r>
      <w:r w:rsidRPr="00E275EF">
        <w:rPr>
          <w:rFonts w:ascii="Times New Roman" w:hAnsi="Times New Roman" w:cs="Times New Roman"/>
          <w:sz w:val="24"/>
          <w:szCs w:val="24"/>
        </w:rPr>
        <w:t xml:space="preserve">. Digital banking </w:t>
      </w:r>
      <w:r w:rsidR="00397705" w:rsidRPr="00E275EF">
        <w:rPr>
          <w:rFonts w:ascii="Times New Roman" w:hAnsi="Times New Roman" w:cs="Times New Roman"/>
          <w:sz w:val="24"/>
          <w:szCs w:val="24"/>
        </w:rPr>
        <w:t>signifies</w:t>
      </w:r>
      <w:r w:rsidRPr="00E275EF">
        <w:rPr>
          <w:rFonts w:ascii="Times New Roman" w:hAnsi="Times New Roman" w:cs="Times New Roman"/>
          <w:sz w:val="24"/>
          <w:szCs w:val="24"/>
        </w:rPr>
        <w:t xml:space="preserve"> a rapidly </w:t>
      </w:r>
      <w:r w:rsidR="00397705" w:rsidRPr="00E275EF">
        <w:rPr>
          <w:rFonts w:ascii="Times New Roman" w:hAnsi="Times New Roman" w:cs="Times New Roman"/>
          <w:sz w:val="24"/>
          <w:szCs w:val="24"/>
        </w:rPr>
        <w:t>growing</w:t>
      </w:r>
      <w:r w:rsidRPr="00E275EF">
        <w:rPr>
          <w:rFonts w:ascii="Times New Roman" w:hAnsi="Times New Roman" w:cs="Times New Roman"/>
          <w:sz w:val="24"/>
          <w:szCs w:val="24"/>
        </w:rPr>
        <w:t xml:space="preserve"> sector that reflects the future of global financial services, driven by continuous technological innovation. It is a dynamic and </w:t>
      </w:r>
      <w:r w:rsidR="00397705" w:rsidRPr="00E275EF">
        <w:rPr>
          <w:rFonts w:ascii="Times New Roman" w:hAnsi="Times New Roman" w:cs="Times New Roman"/>
          <w:sz w:val="24"/>
          <w:szCs w:val="24"/>
        </w:rPr>
        <w:t>progressing</w:t>
      </w:r>
      <w:r w:rsidRPr="00E275EF">
        <w:rPr>
          <w:rFonts w:ascii="Times New Roman" w:hAnsi="Times New Roman" w:cs="Times New Roman"/>
          <w:sz w:val="24"/>
          <w:szCs w:val="24"/>
        </w:rPr>
        <w:t xml:space="preserve"> field, offering a strong </w:t>
      </w:r>
      <w:r w:rsidR="001B3EF4" w:rsidRPr="00E275EF">
        <w:rPr>
          <w:rFonts w:ascii="Times New Roman" w:hAnsi="Times New Roman" w:cs="Times New Roman"/>
          <w:sz w:val="24"/>
          <w:szCs w:val="24"/>
        </w:rPr>
        <w:t>link</w:t>
      </w:r>
      <w:r w:rsidRPr="00E275EF">
        <w:rPr>
          <w:rFonts w:ascii="Times New Roman" w:hAnsi="Times New Roman" w:cs="Times New Roman"/>
          <w:sz w:val="24"/>
          <w:szCs w:val="24"/>
        </w:rPr>
        <w:t xml:space="preserve"> between technology and everyday life, as digital banking services are now </w:t>
      </w:r>
      <w:r w:rsidR="001B3EF4" w:rsidRPr="00E275EF">
        <w:rPr>
          <w:rFonts w:ascii="Times New Roman" w:hAnsi="Times New Roman" w:cs="Times New Roman"/>
          <w:sz w:val="24"/>
          <w:szCs w:val="24"/>
        </w:rPr>
        <w:t>used</w:t>
      </w:r>
      <w:r w:rsidRPr="00E275EF">
        <w:rPr>
          <w:rFonts w:ascii="Times New Roman" w:hAnsi="Times New Roman" w:cs="Times New Roman"/>
          <w:sz w:val="24"/>
          <w:szCs w:val="24"/>
        </w:rPr>
        <w:t xml:space="preserve"> by individuals for routine financial activities.</w:t>
      </w:r>
    </w:p>
    <w:p w14:paraId="29662922" w14:textId="1E7901B8" w:rsidR="002405B3" w:rsidRPr="00E275EF" w:rsidRDefault="002405B3" w:rsidP="002405B3">
      <w:pPr>
        <w:jc w:val="both"/>
        <w:rPr>
          <w:rFonts w:ascii="Times New Roman" w:hAnsi="Times New Roman" w:cs="Times New Roman"/>
          <w:sz w:val="24"/>
          <w:szCs w:val="24"/>
        </w:rPr>
      </w:pPr>
      <w:r w:rsidRPr="00E275EF">
        <w:rPr>
          <w:rFonts w:ascii="Times New Roman" w:hAnsi="Times New Roman" w:cs="Times New Roman"/>
          <w:sz w:val="24"/>
          <w:szCs w:val="24"/>
        </w:rPr>
        <w:t xml:space="preserve">The choice of perceived ease of use (PEOU) and perceived usefulness (PU) was </w:t>
      </w:r>
      <w:r w:rsidR="001B3EF4" w:rsidRPr="00E275EF">
        <w:rPr>
          <w:rFonts w:ascii="Times New Roman" w:hAnsi="Times New Roman" w:cs="Times New Roman"/>
          <w:sz w:val="24"/>
          <w:szCs w:val="24"/>
        </w:rPr>
        <w:t>led</w:t>
      </w:r>
      <w:r w:rsidRPr="00E275EF">
        <w:rPr>
          <w:rFonts w:ascii="Times New Roman" w:hAnsi="Times New Roman" w:cs="Times New Roman"/>
          <w:sz w:val="24"/>
          <w:szCs w:val="24"/>
        </w:rPr>
        <w:t xml:space="preserve"> by their strong theoretical foundation within the Technology Acceptance Model (TAM). These </w:t>
      </w:r>
      <w:r w:rsidR="001B3EF4" w:rsidRPr="00E275EF">
        <w:rPr>
          <w:rFonts w:ascii="Times New Roman" w:hAnsi="Times New Roman" w:cs="Times New Roman"/>
          <w:sz w:val="24"/>
          <w:szCs w:val="24"/>
        </w:rPr>
        <w:t>forms</w:t>
      </w:r>
      <w:r w:rsidRPr="00E275EF">
        <w:rPr>
          <w:rFonts w:ascii="Times New Roman" w:hAnsi="Times New Roman" w:cs="Times New Roman"/>
          <w:sz w:val="24"/>
          <w:szCs w:val="24"/>
        </w:rPr>
        <w:t xml:space="preserve"> are widely recognised as key </w:t>
      </w:r>
      <w:r w:rsidR="001B3EF4" w:rsidRPr="00E275EF">
        <w:rPr>
          <w:rFonts w:ascii="Times New Roman" w:hAnsi="Times New Roman" w:cs="Times New Roman"/>
          <w:sz w:val="24"/>
          <w:szCs w:val="24"/>
        </w:rPr>
        <w:t>bases</w:t>
      </w:r>
      <w:r w:rsidRPr="00E275EF">
        <w:rPr>
          <w:rFonts w:ascii="Times New Roman" w:hAnsi="Times New Roman" w:cs="Times New Roman"/>
          <w:sz w:val="24"/>
          <w:szCs w:val="24"/>
        </w:rPr>
        <w:t xml:space="preserve"> of technology adoption behaviour. They provide </w:t>
      </w:r>
      <w:r w:rsidR="007E67DD" w:rsidRPr="00E275EF">
        <w:rPr>
          <w:rFonts w:ascii="Times New Roman" w:hAnsi="Times New Roman" w:cs="Times New Roman"/>
          <w:sz w:val="24"/>
          <w:szCs w:val="24"/>
        </w:rPr>
        <w:t>significant</w:t>
      </w:r>
      <w:r w:rsidRPr="00E275EF">
        <w:rPr>
          <w:rFonts w:ascii="Times New Roman" w:hAnsi="Times New Roman" w:cs="Times New Roman"/>
          <w:sz w:val="24"/>
          <w:szCs w:val="24"/>
        </w:rPr>
        <w:t xml:space="preserve"> behavioural insights into why individuals accept or reject digital technologies. Additionally, these variables are measurable, which makes them suitable for quantitative analysis and allows for clear interpretation of user perceptions.</w:t>
      </w:r>
    </w:p>
    <w:p w14:paraId="4F44BE17" w14:textId="2BDB5268" w:rsidR="002405B3" w:rsidRDefault="002405B3" w:rsidP="002405B3">
      <w:pPr>
        <w:jc w:val="both"/>
        <w:rPr>
          <w:rFonts w:ascii="Times New Roman" w:hAnsi="Times New Roman" w:cs="Times New Roman"/>
          <w:sz w:val="24"/>
          <w:szCs w:val="24"/>
        </w:rPr>
      </w:pPr>
      <w:r w:rsidRPr="00E275EF">
        <w:rPr>
          <w:rFonts w:ascii="Times New Roman" w:hAnsi="Times New Roman" w:cs="Times New Roman"/>
          <w:sz w:val="24"/>
          <w:szCs w:val="24"/>
        </w:rPr>
        <w:t xml:space="preserve">Furthermore, the topic was considered practical in </w:t>
      </w:r>
      <w:r w:rsidR="0059724C" w:rsidRPr="00E275EF">
        <w:rPr>
          <w:rFonts w:ascii="Times New Roman" w:hAnsi="Times New Roman" w:cs="Times New Roman"/>
          <w:sz w:val="24"/>
          <w:szCs w:val="24"/>
        </w:rPr>
        <w:t>conditions</w:t>
      </w:r>
      <w:r w:rsidRPr="00E275EF">
        <w:rPr>
          <w:rFonts w:ascii="Times New Roman" w:hAnsi="Times New Roman" w:cs="Times New Roman"/>
          <w:sz w:val="24"/>
          <w:szCs w:val="24"/>
        </w:rPr>
        <w:t xml:space="preserve"> of data collection. Digital banking users are </w:t>
      </w:r>
      <w:r w:rsidR="0059724C" w:rsidRPr="00E275EF">
        <w:rPr>
          <w:rFonts w:ascii="Times New Roman" w:hAnsi="Times New Roman" w:cs="Times New Roman"/>
          <w:sz w:val="24"/>
          <w:szCs w:val="24"/>
        </w:rPr>
        <w:t>undoubtedly</w:t>
      </w:r>
      <w:r w:rsidRPr="00E275EF">
        <w:rPr>
          <w:rFonts w:ascii="Times New Roman" w:hAnsi="Times New Roman" w:cs="Times New Roman"/>
          <w:sz w:val="24"/>
          <w:szCs w:val="24"/>
        </w:rPr>
        <w:t xml:space="preserve"> accessible, as they are already active online, which </w:t>
      </w:r>
      <w:r w:rsidR="006845F6" w:rsidRPr="00E275EF">
        <w:rPr>
          <w:rFonts w:ascii="Times New Roman" w:hAnsi="Times New Roman" w:cs="Times New Roman"/>
          <w:sz w:val="24"/>
          <w:szCs w:val="24"/>
        </w:rPr>
        <w:t>eases</w:t>
      </w:r>
      <w:r w:rsidRPr="00E275EF">
        <w:rPr>
          <w:rFonts w:ascii="Times New Roman" w:hAnsi="Times New Roman" w:cs="Times New Roman"/>
          <w:sz w:val="24"/>
          <w:szCs w:val="24"/>
        </w:rPr>
        <w:t xml:space="preserve"> the distribution of surveys through digital platforms. The </w:t>
      </w:r>
      <w:r w:rsidR="00FD6FFE" w:rsidRPr="00E275EF">
        <w:rPr>
          <w:rFonts w:ascii="Times New Roman" w:hAnsi="Times New Roman" w:cs="Times New Roman"/>
          <w:sz w:val="24"/>
          <w:szCs w:val="24"/>
        </w:rPr>
        <w:t>prominent level</w:t>
      </w:r>
      <w:r w:rsidRPr="00E275EF">
        <w:rPr>
          <w:rFonts w:ascii="Times New Roman" w:hAnsi="Times New Roman" w:cs="Times New Roman"/>
          <w:sz w:val="24"/>
          <w:szCs w:val="24"/>
        </w:rPr>
        <w:t xml:space="preserve"> of user engagement with banking applications also ensures that respondents can provide informed and </w:t>
      </w:r>
      <w:r w:rsidR="0059724C" w:rsidRPr="00E275EF">
        <w:rPr>
          <w:rFonts w:ascii="Times New Roman" w:hAnsi="Times New Roman" w:cs="Times New Roman"/>
          <w:sz w:val="24"/>
          <w:szCs w:val="24"/>
        </w:rPr>
        <w:t>profound</w:t>
      </w:r>
      <w:r w:rsidRPr="00E275EF">
        <w:rPr>
          <w:rFonts w:ascii="Times New Roman" w:hAnsi="Times New Roman" w:cs="Times New Roman"/>
          <w:sz w:val="24"/>
          <w:szCs w:val="24"/>
        </w:rPr>
        <w:t xml:space="preserve"> feedback. Moreover, the availability of extensive academic literature </w:t>
      </w:r>
      <w:r w:rsidR="0059724C" w:rsidRPr="00E275EF">
        <w:rPr>
          <w:rFonts w:ascii="Times New Roman" w:hAnsi="Times New Roman" w:cs="Times New Roman"/>
          <w:sz w:val="24"/>
          <w:szCs w:val="24"/>
        </w:rPr>
        <w:t>encourages</w:t>
      </w:r>
      <w:r w:rsidRPr="00E275EF">
        <w:rPr>
          <w:rFonts w:ascii="Times New Roman" w:hAnsi="Times New Roman" w:cs="Times New Roman"/>
          <w:sz w:val="24"/>
          <w:szCs w:val="24"/>
        </w:rPr>
        <w:t xml:space="preserve"> the research process and enables effective benchmarking of findings.</w:t>
      </w:r>
    </w:p>
    <w:p w14:paraId="366016DA" w14:textId="77777777" w:rsidR="00E55CEC" w:rsidRPr="00E275EF" w:rsidRDefault="00E55CEC" w:rsidP="002405B3">
      <w:pPr>
        <w:jc w:val="both"/>
        <w:rPr>
          <w:rFonts w:ascii="Times New Roman" w:hAnsi="Times New Roman" w:cs="Times New Roman"/>
          <w:sz w:val="24"/>
          <w:szCs w:val="24"/>
        </w:rPr>
      </w:pPr>
    </w:p>
    <w:p w14:paraId="1173846D" w14:textId="4CE865C0" w:rsidR="002405B3" w:rsidRPr="00E275EF" w:rsidRDefault="00A9592B" w:rsidP="00A9592B">
      <w:pPr>
        <w:pStyle w:val="Heading1"/>
        <w:rPr>
          <w:rFonts w:ascii="Times New Roman" w:hAnsi="Times New Roman" w:cs="Times New Roman"/>
          <w:sz w:val="32"/>
          <w:szCs w:val="32"/>
        </w:rPr>
      </w:pPr>
      <w:bookmarkStart w:id="47" w:name="_Toc227439948"/>
      <w:r w:rsidRPr="00E275EF">
        <w:rPr>
          <w:rFonts w:ascii="Times New Roman" w:hAnsi="Times New Roman" w:cs="Times New Roman"/>
          <w:sz w:val="32"/>
          <w:szCs w:val="32"/>
        </w:rPr>
        <w:lastRenderedPageBreak/>
        <w:t xml:space="preserve">2.3 </w:t>
      </w:r>
      <w:r w:rsidR="00463D11" w:rsidRPr="00E275EF">
        <w:rPr>
          <w:rFonts w:ascii="Times New Roman" w:hAnsi="Times New Roman" w:cs="Times New Roman"/>
          <w:sz w:val="32"/>
          <w:szCs w:val="32"/>
        </w:rPr>
        <w:t>Literature review experience</w:t>
      </w:r>
      <w:bookmarkEnd w:id="47"/>
      <w:r w:rsidR="00463D11" w:rsidRPr="00E275EF">
        <w:rPr>
          <w:rFonts w:ascii="Times New Roman" w:hAnsi="Times New Roman" w:cs="Times New Roman"/>
          <w:sz w:val="32"/>
          <w:szCs w:val="32"/>
        </w:rPr>
        <w:t xml:space="preserve"> </w:t>
      </w:r>
    </w:p>
    <w:p w14:paraId="4ECE4979" w14:textId="698A2F69" w:rsidR="00957D10" w:rsidRPr="00E275EF" w:rsidRDefault="00957D10" w:rsidP="00957D10">
      <w:pPr>
        <w:jc w:val="both"/>
        <w:rPr>
          <w:rFonts w:ascii="Times New Roman" w:hAnsi="Times New Roman" w:cs="Times New Roman"/>
          <w:sz w:val="24"/>
          <w:szCs w:val="24"/>
        </w:rPr>
      </w:pPr>
      <w:r w:rsidRPr="00E275EF">
        <w:rPr>
          <w:rFonts w:ascii="Times New Roman" w:hAnsi="Times New Roman" w:cs="Times New Roman"/>
          <w:sz w:val="24"/>
          <w:szCs w:val="24"/>
        </w:rPr>
        <w:t xml:space="preserve">The literature review process </w:t>
      </w:r>
      <w:r w:rsidR="00FA2AC0" w:rsidRPr="00E275EF">
        <w:rPr>
          <w:rFonts w:ascii="Times New Roman" w:hAnsi="Times New Roman" w:cs="Times New Roman"/>
          <w:sz w:val="24"/>
          <w:szCs w:val="24"/>
        </w:rPr>
        <w:t>offered</w:t>
      </w:r>
      <w:r w:rsidRPr="00E275EF">
        <w:rPr>
          <w:rFonts w:ascii="Times New Roman" w:hAnsi="Times New Roman" w:cs="Times New Roman"/>
          <w:sz w:val="24"/>
          <w:szCs w:val="24"/>
        </w:rPr>
        <w:t xml:space="preserve"> valuable learning opportunities, with both positive and challenging </w:t>
      </w:r>
      <w:r w:rsidR="003C0F1B" w:rsidRPr="00E275EF">
        <w:rPr>
          <w:rFonts w:ascii="Times New Roman" w:hAnsi="Times New Roman" w:cs="Times New Roman"/>
          <w:sz w:val="24"/>
          <w:szCs w:val="24"/>
        </w:rPr>
        <w:t>portions</w:t>
      </w:r>
      <w:r w:rsidRPr="00E275EF">
        <w:rPr>
          <w:rFonts w:ascii="Times New Roman" w:hAnsi="Times New Roman" w:cs="Times New Roman"/>
          <w:sz w:val="24"/>
          <w:szCs w:val="24"/>
        </w:rPr>
        <w:t xml:space="preserve">. One of the easier </w:t>
      </w:r>
      <w:r w:rsidR="003C0F1B" w:rsidRPr="00E275EF">
        <w:rPr>
          <w:rFonts w:ascii="Times New Roman" w:hAnsi="Times New Roman" w:cs="Times New Roman"/>
          <w:sz w:val="24"/>
          <w:szCs w:val="24"/>
        </w:rPr>
        <w:t>aspects</w:t>
      </w:r>
      <w:r w:rsidRPr="00E275EF">
        <w:rPr>
          <w:rFonts w:ascii="Times New Roman" w:hAnsi="Times New Roman" w:cs="Times New Roman"/>
          <w:sz w:val="24"/>
          <w:szCs w:val="24"/>
        </w:rPr>
        <w:t xml:space="preserve"> was accessing academic sources through digital databases such as Google Scholar and the university library, which allowed for </w:t>
      </w:r>
      <w:r w:rsidR="003C0F1B" w:rsidRPr="00E275EF">
        <w:rPr>
          <w:rFonts w:ascii="Times New Roman" w:hAnsi="Times New Roman" w:cs="Times New Roman"/>
          <w:sz w:val="24"/>
          <w:szCs w:val="24"/>
        </w:rPr>
        <w:t>fast</w:t>
      </w:r>
      <w:r w:rsidRPr="00E275EF">
        <w:rPr>
          <w:rFonts w:ascii="Times New Roman" w:hAnsi="Times New Roman" w:cs="Times New Roman"/>
          <w:sz w:val="24"/>
          <w:szCs w:val="24"/>
        </w:rPr>
        <w:t xml:space="preserve"> identification of many </w:t>
      </w:r>
      <w:r w:rsidR="003C0F1B" w:rsidRPr="00E275EF">
        <w:rPr>
          <w:rFonts w:ascii="Times New Roman" w:hAnsi="Times New Roman" w:cs="Times New Roman"/>
          <w:sz w:val="24"/>
          <w:szCs w:val="24"/>
        </w:rPr>
        <w:t>related</w:t>
      </w:r>
      <w:r w:rsidRPr="00E275EF">
        <w:rPr>
          <w:rFonts w:ascii="Times New Roman" w:hAnsi="Times New Roman" w:cs="Times New Roman"/>
          <w:sz w:val="24"/>
          <w:szCs w:val="24"/>
        </w:rPr>
        <w:t xml:space="preserve"> studies. Organising references and managing citations was also relatively straightforward with the use of reference management tools. Additionally, after reviewing </w:t>
      </w:r>
      <w:r w:rsidR="003C0F1B" w:rsidRPr="00E275EF">
        <w:rPr>
          <w:rFonts w:ascii="Times New Roman" w:hAnsi="Times New Roman" w:cs="Times New Roman"/>
          <w:sz w:val="24"/>
          <w:szCs w:val="24"/>
        </w:rPr>
        <w:t>respective</w:t>
      </w:r>
      <w:r w:rsidRPr="00E275EF">
        <w:rPr>
          <w:rFonts w:ascii="Times New Roman" w:hAnsi="Times New Roman" w:cs="Times New Roman"/>
          <w:sz w:val="24"/>
          <w:szCs w:val="24"/>
        </w:rPr>
        <w:t xml:space="preserve"> core articles, it became easier to </w:t>
      </w:r>
      <w:r w:rsidR="00FA2AC0" w:rsidRPr="00E275EF">
        <w:rPr>
          <w:rFonts w:ascii="Times New Roman" w:hAnsi="Times New Roman" w:cs="Times New Roman"/>
          <w:sz w:val="24"/>
          <w:szCs w:val="24"/>
        </w:rPr>
        <w:t>show</w:t>
      </w:r>
      <w:r w:rsidRPr="00E275EF">
        <w:rPr>
          <w:rFonts w:ascii="Times New Roman" w:hAnsi="Times New Roman" w:cs="Times New Roman"/>
          <w:sz w:val="24"/>
          <w:szCs w:val="24"/>
        </w:rPr>
        <w:t xml:space="preserve"> key themes and recurring concepts within the field of digital banking.</w:t>
      </w:r>
      <w:r w:rsidR="00BA0A72" w:rsidRPr="00BA0A72">
        <w:t xml:space="preserve"> </w:t>
      </w:r>
      <w:r w:rsidR="00BA0A72" w:rsidRPr="00BA0A72">
        <w:rPr>
          <w:rFonts w:ascii="Times New Roman" w:hAnsi="Times New Roman" w:cs="Times New Roman"/>
          <w:sz w:val="24"/>
          <w:szCs w:val="24"/>
        </w:rPr>
        <w:t xml:space="preserve">While a </w:t>
      </w:r>
      <w:r w:rsidR="00E4065B" w:rsidRPr="00BA0A72">
        <w:rPr>
          <w:rFonts w:ascii="Times New Roman" w:hAnsi="Times New Roman" w:cs="Times New Roman"/>
          <w:sz w:val="24"/>
          <w:szCs w:val="24"/>
        </w:rPr>
        <w:t>substantial</w:t>
      </w:r>
      <w:r w:rsidR="00BA0A72" w:rsidRPr="00BA0A72">
        <w:rPr>
          <w:rFonts w:ascii="Times New Roman" w:hAnsi="Times New Roman" w:cs="Times New Roman"/>
          <w:sz w:val="24"/>
          <w:szCs w:val="24"/>
        </w:rPr>
        <w:t xml:space="preserve"> number of sources were </w:t>
      </w:r>
      <w:r w:rsidR="00E4065B" w:rsidRPr="00BA0A72">
        <w:rPr>
          <w:rFonts w:ascii="Times New Roman" w:hAnsi="Times New Roman" w:cs="Times New Roman"/>
          <w:sz w:val="24"/>
          <w:szCs w:val="24"/>
        </w:rPr>
        <w:t>primarily</w:t>
      </w:r>
      <w:r w:rsidR="00BA0A72" w:rsidRPr="00BA0A72">
        <w:rPr>
          <w:rFonts w:ascii="Times New Roman" w:hAnsi="Times New Roman" w:cs="Times New Roman"/>
          <w:sz w:val="24"/>
          <w:szCs w:val="24"/>
        </w:rPr>
        <w:t xml:space="preserve"> reviewed, only the most relevant and high-quality studies were selected to maintain focus and coherence within the literature review.</w:t>
      </w:r>
    </w:p>
    <w:p w14:paraId="5AE5849E" w14:textId="6AB82C0B" w:rsidR="00957D10" w:rsidRPr="00E275EF" w:rsidRDefault="00957D10" w:rsidP="00957D10">
      <w:pPr>
        <w:jc w:val="both"/>
        <w:rPr>
          <w:rFonts w:ascii="Times New Roman" w:hAnsi="Times New Roman" w:cs="Times New Roman"/>
          <w:sz w:val="24"/>
          <w:szCs w:val="24"/>
        </w:rPr>
      </w:pPr>
      <w:r w:rsidRPr="00E275EF">
        <w:rPr>
          <w:rFonts w:ascii="Times New Roman" w:hAnsi="Times New Roman" w:cs="Times New Roman"/>
          <w:sz w:val="24"/>
          <w:szCs w:val="24"/>
        </w:rPr>
        <w:t xml:space="preserve">However, several challenges were </w:t>
      </w:r>
      <w:r w:rsidR="00FA2AC0" w:rsidRPr="00E275EF">
        <w:rPr>
          <w:rFonts w:ascii="Times New Roman" w:hAnsi="Times New Roman" w:cs="Times New Roman"/>
          <w:sz w:val="24"/>
          <w:szCs w:val="24"/>
        </w:rPr>
        <w:t>met</w:t>
      </w:r>
      <w:r w:rsidRPr="00E275EF">
        <w:rPr>
          <w:rFonts w:ascii="Times New Roman" w:hAnsi="Times New Roman" w:cs="Times New Roman"/>
          <w:sz w:val="24"/>
          <w:szCs w:val="24"/>
        </w:rPr>
        <w:t xml:space="preserve"> during this process. Many academic articles </w:t>
      </w:r>
      <w:r w:rsidR="00FA2AC0" w:rsidRPr="00E275EF">
        <w:rPr>
          <w:rFonts w:ascii="Times New Roman" w:hAnsi="Times New Roman" w:cs="Times New Roman"/>
          <w:sz w:val="24"/>
          <w:szCs w:val="24"/>
        </w:rPr>
        <w:t>had</w:t>
      </w:r>
      <w:r w:rsidRPr="00E275EF">
        <w:rPr>
          <w:rFonts w:ascii="Times New Roman" w:hAnsi="Times New Roman" w:cs="Times New Roman"/>
          <w:sz w:val="24"/>
          <w:szCs w:val="24"/>
        </w:rPr>
        <w:t xml:space="preserve"> complex technical language and advanced statistical analysis, which made interpretation difficult at times. Another challenge was information overload, as the large volume of available literature made it difficult to narrow down the most relevant studies for inclusion. Furthermore, synthesising the literature proved to be one of the most demanding tasks, as it required </w:t>
      </w:r>
      <w:r w:rsidR="00CD67C4" w:rsidRPr="00E275EF">
        <w:rPr>
          <w:rFonts w:ascii="Times New Roman" w:hAnsi="Times New Roman" w:cs="Times New Roman"/>
          <w:sz w:val="24"/>
          <w:szCs w:val="24"/>
        </w:rPr>
        <w:t>combining</w:t>
      </w:r>
      <w:r w:rsidRPr="00E275EF">
        <w:rPr>
          <w:rFonts w:ascii="Times New Roman" w:hAnsi="Times New Roman" w:cs="Times New Roman"/>
          <w:sz w:val="24"/>
          <w:szCs w:val="24"/>
        </w:rPr>
        <w:t xml:space="preserve"> ideas from different authors into a coherent argument rather than simply summarising individual studies. Finally, developing a critical perspective was challenging, particularly when </w:t>
      </w:r>
      <w:r w:rsidR="000D6F09" w:rsidRPr="00E275EF">
        <w:rPr>
          <w:rFonts w:ascii="Times New Roman" w:hAnsi="Times New Roman" w:cs="Times New Roman"/>
          <w:sz w:val="24"/>
          <w:szCs w:val="24"/>
        </w:rPr>
        <w:t>trying</w:t>
      </w:r>
      <w:r w:rsidRPr="00E275EF">
        <w:rPr>
          <w:rFonts w:ascii="Times New Roman" w:hAnsi="Times New Roman" w:cs="Times New Roman"/>
          <w:sz w:val="24"/>
          <w:szCs w:val="24"/>
        </w:rPr>
        <w:t xml:space="preserve"> to </w:t>
      </w:r>
      <w:r w:rsidR="00FA2AC0" w:rsidRPr="00E275EF">
        <w:rPr>
          <w:rFonts w:ascii="Times New Roman" w:hAnsi="Times New Roman" w:cs="Times New Roman"/>
          <w:sz w:val="24"/>
          <w:szCs w:val="24"/>
        </w:rPr>
        <w:t>find</w:t>
      </w:r>
      <w:r w:rsidRPr="00E275EF">
        <w:rPr>
          <w:rFonts w:ascii="Times New Roman" w:hAnsi="Times New Roman" w:cs="Times New Roman"/>
          <w:sz w:val="24"/>
          <w:szCs w:val="24"/>
        </w:rPr>
        <w:t xml:space="preserve"> gaps or limitations in well-established research.</w:t>
      </w:r>
    </w:p>
    <w:p w14:paraId="6B376EFE" w14:textId="67DEDBC7" w:rsidR="00957D10" w:rsidRPr="00E275EF" w:rsidRDefault="00A9592B" w:rsidP="00A9592B">
      <w:pPr>
        <w:pStyle w:val="Heading1"/>
        <w:rPr>
          <w:rFonts w:ascii="Times New Roman" w:hAnsi="Times New Roman" w:cs="Times New Roman"/>
          <w:sz w:val="32"/>
          <w:szCs w:val="32"/>
        </w:rPr>
      </w:pPr>
      <w:bookmarkStart w:id="48" w:name="_Toc227439949"/>
      <w:r w:rsidRPr="00E275EF">
        <w:rPr>
          <w:rFonts w:ascii="Times New Roman" w:hAnsi="Times New Roman" w:cs="Times New Roman"/>
          <w:sz w:val="32"/>
          <w:szCs w:val="32"/>
        </w:rPr>
        <w:t xml:space="preserve">2.4 </w:t>
      </w:r>
      <w:r w:rsidR="009D5967" w:rsidRPr="00E275EF">
        <w:rPr>
          <w:rFonts w:ascii="Times New Roman" w:hAnsi="Times New Roman" w:cs="Times New Roman"/>
          <w:sz w:val="32"/>
          <w:szCs w:val="32"/>
        </w:rPr>
        <w:t>Designing the Questionnaire</w:t>
      </w:r>
      <w:bookmarkEnd w:id="48"/>
      <w:r w:rsidR="009D5967" w:rsidRPr="00E275EF">
        <w:rPr>
          <w:rFonts w:ascii="Times New Roman" w:hAnsi="Times New Roman" w:cs="Times New Roman"/>
          <w:sz w:val="32"/>
          <w:szCs w:val="32"/>
        </w:rPr>
        <w:t xml:space="preserve"> </w:t>
      </w:r>
    </w:p>
    <w:p w14:paraId="08E632A8" w14:textId="68303706" w:rsidR="008E6794" w:rsidRPr="00E275EF" w:rsidRDefault="008E6794" w:rsidP="008E6794">
      <w:pPr>
        <w:jc w:val="both"/>
        <w:rPr>
          <w:rFonts w:ascii="Times New Roman" w:hAnsi="Times New Roman" w:cs="Times New Roman"/>
          <w:sz w:val="24"/>
          <w:szCs w:val="24"/>
        </w:rPr>
      </w:pPr>
      <w:r w:rsidRPr="00E275EF">
        <w:rPr>
          <w:rFonts w:ascii="Times New Roman" w:hAnsi="Times New Roman" w:cs="Times New Roman"/>
          <w:sz w:val="24"/>
          <w:szCs w:val="24"/>
        </w:rPr>
        <w:t xml:space="preserve">Designing the questionnaire involved balancing the technical ease of digital tools with the academic requirements for collecting valid and reliable data. One of the easier aspects was the use of Google Forms, which provided a user-friendly platform to design and distribute the survey efficiently. The use of Likert scales (five-point scale ranging from strongly agree to strongly disagree) was particularly helpful, as it allowed for </w:t>
      </w:r>
      <w:r w:rsidR="0018399B" w:rsidRPr="00E275EF">
        <w:rPr>
          <w:rFonts w:ascii="Times New Roman" w:hAnsi="Times New Roman" w:cs="Times New Roman"/>
          <w:sz w:val="24"/>
          <w:szCs w:val="24"/>
        </w:rPr>
        <w:t>consistent</w:t>
      </w:r>
      <w:r w:rsidRPr="00E275EF">
        <w:rPr>
          <w:rFonts w:ascii="Times New Roman" w:hAnsi="Times New Roman" w:cs="Times New Roman"/>
          <w:sz w:val="24"/>
          <w:szCs w:val="24"/>
        </w:rPr>
        <w:t xml:space="preserve"> measurement of respondents’ </w:t>
      </w:r>
      <w:r w:rsidR="00CA6E98" w:rsidRPr="00E275EF">
        <w:rPr>
          <w:rFonts w:ascii="Times New Roman" w:hAnsi="Times New Roman" w:cs="Times New Roman"/>
          <w:sz w:val="24"/>
          <w:szCs w:val="24"/>
        </w:rPr>
        <w:t>beliefs</w:t>
      </w:r>
      <w:r w:rsidRPr="00E275EF">
        <w:rPr>
          <w:rFonts w:ascii="Times New Roman" w:hAnsi="Times New Roman" w:cs="Times New Roman"/>
          <w:sz w:val="24"/>
          <w:szCs w:val="24"/>
        </w:rPr>
        <w:t xml:space="preserve">. This structure also ensured the </w:t>
      </w:r>
      <w:r w:rsidR="0018399B" w:rsidRPr="00E275EF">
        <w:rPr>
          <w:rFonts w:ascii="Times New Roman" w:hAnsi="Times New Roman" w:cs="Times New Roman"/>
          <w:sz w:val="24"/>
          <w:szCs w:val="24"/>
        </w:rPr>
        <w:t>attachment</w:t>
      </w:r>
      <w:r w:rsidRPr="00E275EF">
        <w:rPr>
          <w:rFonts w:ascii="Times New Roman" w:hAnsi="Times New Roman" w:cs="Times New Roman"/>
          <w:sz w:val="24"/>
          <w:szCs w:val="24"/>
        </w:rPr>
        <w:t xml:space="preserve"> of a neutral midpoint, reducing respondent </w:t>
      </w:r>
      <w:r w:rsidR="0018399B" w:rsidRPr="00E275EF">
        <w:rPr>
          <w:rFonts w:ascii="Times New Roman" w:hAnsi="Times New Roman" w:cs="Times New Roman"/>
          <w:sz w:val="24"/>
          <w:szCs w:val="24"/>
        </w:rPr>
        <w:t>exhaustion</w:t>
      </w:r>
      <w:r w:rsidRPr="00E275EF">
        <w:rPr>
          <w:rFonts w:ascii="Times New Roman" w:hAnsi="Times New Roman" w:cs="Times New Roman"/>
          <w:sz w:val="24"/>
          <w:szCs w:val="24"/>
        </w:rPr>
        <w:t xml:space="preserve"> and improving response quality.</w:t>
      </w:r>
    </w:p>
    <w:p w14:paraId="0232063D" w14:textId="23681309" w:rsidR="008E6794" w:rsidRPr="00E275EF" w:rsidRDefault="008E6794" w:rsidP="008E6794">
      <w:pPr>
        <w:jc w:val="both"/>
        <w:rPr>
          <w:rFonts w:ascii="Times New Roman" w:hAnsi="Times New Roman" w:cs="Times New Roman"/>
          <w:sz w:val="24"/>
          <w:szCs w:val="24"/>
        </w:rPr>
      </w:pPr>
      <w:r w:rsidRPr="00E275EF">
        <w:rPr>
          <w:rFonts w:ascii="Times New Roman" w:hAnsi="Times New Roman" w:cs="Times New Roman"/>
          <w:sz w:val="24"/>
          <w:szCs w:val="24"/>
        </w:rPr>
        <w:t xml:space="preserve">However, several challenges were </w:t>
      </w:r>
      <w:r w:rsidR="0018399B" w:rsidRPr="00E275EF">
        <w:rPr>
          <w:rFonts w:ascii="Times New Roman" w:hAnsi="Times New Roman" w:cs="Times New Roman"/>
          <w:sz w:val="24"/>
          <w:szCs w:val="24"/>
        </w:rPr>
        <w:t>encountered</w:t>
      </w:r>
      <w:r w:rsidRPr="00E275EF">
        <w:rPr>
          <w:rFonts w:ascii="Times New Roman" w:hAnsi="Times New Roman" w:cs="Times New Roman"/>
          <w:sz w:val="24"/>
          <w:szCs w:val="24"/>
        </w:rPr>
        <w:t xml:space="preserve"> during the questionnaire design process. One of the main </w:t>
      </w:r>
      <w:r w:rsidR="0018399B" w:rsidRPr="00E275EF">
        <w:rPr>
          <w:rFonts w:ascii="Times New Roman" w:hAnsi="Times New Roman" w:cs="Times New Roman"/>
          <w:sz w:val="24"/>
          <w:szCs w:val="24"/>
        </w:rPr>
        <w:t>complications</w:t>
      </w:r>
      <w:r w:rsidRPr="00E275EF">
        <w:rPr>
          <w:rFonts w:ascii="Times New Roman" w:hAnsi="Times New Roman" w:cs="Times New Roman"/>
          <w:sz w:val="24"/>
          <w:szCs w:val="24"/>
        </w:rPr>
        <w:t xml:space="preserve"> was ensuring that all questions were clearly worded and easy to understand, while avoiding complex terminology or </w:t>
      </w:r>
      <w:r w:rsidR="00410248" w:rsidRPr="00E275EF">
        <w:rPr>
          <w:rFonts w:ascii="Times New Roman" w:hAnsi="Times New Roman" w:cs="Times New Roman"/>
          <w:sz w:val="24"/>
          <w:szCs w:val="24"/>
        </w:rPr>
        <w:t>double-barrelled</w:t>
      </w:r>
      <w:r w:rsidRPr="00E275EF">
        <w:rPr>
          <w:rFonts w:ascii="Times New Roman" w:hAnsi="Times New Roman" w:cs="Times New Roman"/>
          <w:sz w:val="24"/>
          <w:szCs w:val="24"/>
        </w:rPr>
        <w:t xml:space="preserve"> questions. Maintaining consistency in scale formatting across all sections was also important to prevent confusion among respondents.</w:t>
      </w:r>
    </w:p>
    <w:p w14:paraId="5C116D07" w14:textId="6FB0DB6F" w:rsidR="00A97972" w:rsidRPr="00E275EF" w:rsidRDefault="008E6794" w:rsidP="002405B3">
      <w:pPr>
        <w:jc w:val="both"/>
        <w:rPr>
          <w:rFonts w:ascii="Times New Roman" w:hAnsi="Times New Roman" w:cs="Times New Roman"/>
          <w:sz w:val="24"/>
          <w:szCs w:val="24"/>
        </w:rPr>
      </w:pPr>
      <w:r w:rsidRPr="00E275EF">
        <w:rPr>
          <w:rFonts w:ascii="Times New Roman" w:hAnsi="Times New Roman" w:cs="Times New Roman"/>
          <w:sz w:val="24"/>
          <w:szCs w:val="24"/>
        </w:rPr>
        <w:t xml:space="preserve">The </w:t>
      </w:r>
      <w:r w:rsidR="00774752" w:rsidRPr="00E275EF">
        <w:rPr>
          <w:rFonts w:ascii="Times New Roman" w:hAnsi="Times New Roman" w:cs="Times New Roman"/>
          <w:sz w:val="24"/>
          <w:szCs w:val="24"/>
        </w:rPr>
        <w:t>key</w:t>
      </w:r>
      <w:r w:rsidRPr="00E275EF">
        <w:rPr>
          <w:rFonts w:ascii="Times New Roman" w:hAnsi="Times New Roman" w:cs="Times New Roman"/>
          <w:sz w:val="24"/>
          <w:szCs w:val="24"/>
        </w:rPr>
        <w:t xml:space="preserve"> challenge was ensuring alignment between the questionnaire and the research </w:t>
      </w:r>
      <w:r w:rsidR="00CA6E98" w:rsidRPr="00E275EF">
        <w:rPr>
          <w:rFonts w:ascii="Times New Roman" w:hAnsi="Times New Roman" w:cs="Times New Roman"/>
          <w:sz w:val="24"/>
          <w:szCs w:val="24"/>
        </w:rPr>
        <w:t>aims</w:t>
      </w:r>
      <w:r w:rsidRPr="00E275EF">
        <w:rPr>
          <w:rFonts w:ascii="Times New Roman" w:hAnsi="Times New Roman" w:cs="Times New Roman"/>
          <w:sz w:val="24"/>
          <w:szCs w:val="24"/>
        </w:rPr>
        <w:t xml:space="preserve">. Each question needed to directly contribute to answering the core research aim. This required careful consideration, as any </w:t>
      </w:r>
      <w:r w:rsidR="00774752" w:rsidRPr="00E275EF">
        <w:rPr>
          <w:rFonts w:ascii="Times New Roman" w:hAnsi="Times New Roman" w:cs="Times New Roman"/>
          <w:sz w:val="24"/>
          <w:szCs w:val="24"/>
        </w:rPr>
        <w:t>unrelated</w:t>
      </w:r>
      <w:r w:rsidRPr="00E275EF">
        <w:rPr>
          <w:rFonts w:ascii="Times New Roman" w:hAnsi="Times New Roman" w:cs="Times New Roman"/>
          <w:sz w:val="24"/>
          <w:szCs w:val="24"/>
        </w:rPr>
        <w:t xml:space="preserve"> or </w:t>
      </w:r>
      <w:r w:rsidR="00774752" w:rsidRPr="00E275EF">
        <w:rPr>
          <w:rFonts w:ascii="Times New Roman" w:hAnsi="Times New Roman" w:cs="Times New Roman"/>
          <w:sz w:val="24"/>
          <w:szCs w:val="24"/>
        </w:rPr>
        <w:t>unsure</w:t>
      </w:r>
      <w:r w:rsidRPr="00E275EF">
        <w:rPr>
          <w:rFonts w:ascii="Times New Roman" w:hAnsi="Times New Roman" w:cs="Times New Roman"/>
          <w:sz w:val="24"/>
          <w:szCs w:val="24"/>
        </w:rPr>
        <w:t xml:space="preserve"> question could affect the quality and reliability of the collected data. Overall, the </w:t>
      </w:r>
      <w:r w:rsidR="00774752" w:rsidRPr="00E275EF">
        <w:rPr>
          <w:rFonts w:ascii="Times New Roman" w:hAnsi="Times New Roman" w:cs="Times New Roman"/>
          <w:sz w:val="24"/>
          <w:szCs w:val="24"/>
        </w:rPr>
        <w:t>procedure</w:t>
      </w:r>
      <w:r w:rsidRPr="00E275EF">
        <w:rPr>
          <w:rFonts w:ascii="Times New Roman" w:hAnsi="Times New Roman" w:cs="Times New Roman"/>
          <w:sz w:val="24"/>
          <w:szCs w:val="24"/>
        </w:rPr>
        <w:t xml:space="preserve"> helped develop a deeper understanding of how to design structured and effective research instruments.</w:t>
      </w:r>
    </w:p>
    <w:p w14:paraId="6A6EF12D" w14:textId="529892BE" w:rsidR="009D254F" w:rsidRPr="00E275EF" w:rsidRDefault="00A9592B" w:rsidP="00A9592B">
      <w:pPr>
        <w:pStyle w:val="Heading1"/>
        <w:rPr>
          <w:rFonts w:ascii="Times New Roman" w:hAnsi="Times New Roman" w:cs="Times New Roman"/>
          <w:sz w:val="32"/>
          <w:szCs w:val="32"/>
        </w:rPr>
      </w:pPr>
      <w:bookmarkStart w:id="49" w:name="_Toc227439950"/>
      <w:r w:rsidRPr="00E275EF">
        <w:rPr>
          <w:rFonts w:ascii="Times New Roman" w:hAnsi="Times New Roman" w:cs="Times New Roman"/>
          <w:sz w:val="32"/>
          <w:szCs w:val="32"/>
        </w:rPr>
        <w:t xml:space="preserve">2.5 </w:t>
      </w:r>
      <w:r w:rsidR="0042343B" w:rsidRPr="00E275EF">
        <w:rPr>
          <w:rFonts w:ascii="Times New Roman" w:hAnsi="Times New Roman" w:cs="Times New Roman"/>
          <w:sz w:val="32"/>
          <w:szCs w:val="32"/>
        </w:rPr>
        <w:t>Data collection experience</w:t>
      </w:r>
      <w:bookmarkEnd w:id="49"/>
    </w:p>
    <w:p w14:paraId="0DB4AAFF" w14:textId="753A9030" w:rsidR="00A97972" w:rsidRPr="00E275EF" w:rsidRDefault="00A97972" w:rsidP="00A97972">
      <w:pPr>
        <w:jc w:val="both"/>
        <w:rPr>
          <w:rFonts w:ascii="Times New Roman" w:hAnsi="Times New Roman" w:cs="Times New Roman"/>
          <w:sz w:val="24"/>
          <w:szCs w:val="24"/>
        </w:rPr>
      </w:pPr>
      <w:r w:rsidRPr="00E275EF">
        <w:rPr>
          <w:rFonts w:ascii="Times New Roman" w:hAnsi="Times New Roman" w:cs="Times New Roman"/>
          <w:sz w:val="24"/>
          <w:szCs w:val="24"/>
        </w:rPr>
        <w:t xml:space="preserve">The data collection process was </w:t>
      </w:r>
      <w:r w:rsidR="000331EB" w:rsidRPr="00E275EF">
        <w:rPr>
          <w:rFonts w:ascii="Times New Roman" w:hAnsi="Times New Roman" w:cs="Times New Roman"/>
          <w:sz w:val="24"/>
          <w:szCs w:val="24"/>
        </w:rPr>
        <w:t>accomplished</w:t>
      </w:r>
      <w:r w:rsidRPr="00E275EF">
        <w:rPr>
          <w:rFonts w:ascii="Times New Roman" w:hAnsi="Times New Roman" w:cs="Times New Roman"/>
          <w:sz w:val="24"/>
          <w:szCs w:val="24"/>
        </w:rPr>
        <w:t xml:space="preserve"> by obtaining </w:t>
      </w:r>
      <w:r w:rsidR="00FD6FFE" w:rsidRPr="00E275EF">
        <w:rPr>
          <w:rFonts w:ascii="Times New Roman" w:hAnsi="Times New Roman" w:cs="Times New Roman"/>
          <w:sz w:val="24"/>
          <w:szCs w:val="24"/>
        </w:rPr>
        <w:t>forty-five</w:t>
      </w:r>
      <w:r w:rsidRPr="00E275EF">
        <w:rPr>
          <w:rFonts w:ascii="Times New Roman" w:hAnsi="Times New Roman" w:cs="Times New Roman"/>
          <w:sz w:val="24"/>
          <w:szCs w:val="24"/>
        </w:rPr>
        <w:t xml:space="preserve"> responses through direct engagement with personal and professional networks. The survey link was </w:t>
      </w:r>
      <w:r w:rsidR="000331EB" w:rsidRPr="00E275EF">
        <w:rPr>
          <w:rFonts w:ascii="Times New Roman" w:hAnsi="Times New Roman" w:cs="Times New Roman"/>
          <w:sz w:val="24"/>
          <w:szCs w:val="24"/>
        </w:rPr>
        <w:t>allocated</w:t>
      </w:r>
      <w:r w:rsidRPr="00E275EF">
        <w:rPr>
          <w:rFonts w:ascii="Times New Roman" w:hAnsi="Times New Roman" w:cs="Times New Roman"/>
          <w:sz w:val="24"/>
          <w:szCs w:val="24"/>
        </w:rPr>
        <w:t xml:space="preserve"> to friends, family members, and colleagues using social media platforms and direct messaging. This </w:t>
      </w:r>
      <w:r w:rsidR="000331EB" w:rsidRPr="00E275EF">
        <w:rPr>
          <w:rFonts w:ascii="Times New Roman" w:hAnsi="Times New Roman" w:cs="Times New Roman"/>
          <w:sz w:val="24"/>
          <w:szCs w:val="24"/>
        </w:rPr>
        <w:lastRenderedPageBreak/>
        <w:t>method</w:t>
      </w:r>
      <w:r w:rsidRPr="00E275EF">
        <w:rPr>
          <w:rFonts w:ascii="Times New Roman" w:hAnsi="Times New Roman" w:cs="Times New Roman"/>
          <w:sz w:val="24"/>
          <w:szCs w:val="24"/>
        </w:rPr>
        <w:t xml:space="preserve"> proved to be effective, as it allowed for quick and convenient access to participants who were familiar with digital banking services.</w:t>
      </w:r>
    </w:p>
    <w:p w14:paraId="6710A78A" w14:textId="340A5ABB" w:rsidR="00A97972" w:rsidRPr="00E275EF" w:rsidRDefault="00A97972" w:rsidP="00A97972">
      <w:pPr>
        <w:jc w:val="both"/>
        <w:rPr>
          <w:rFonts w:ascii="Times New Roman" w:hAnsi="Times New Roman" w:cs="Times New Roman"/>
          <w:sz w:val="24"/>
          <w:szCs w:val="24"/>
        </w:rPr>
      </w:pPr>
      <w:r w:rsidRPr="00E275EF">
        <w:rPr>
          <w:rFonts w:ascii="Times New Roman" w:hAnsi="Times New Roman" w:cs="Times New Roman"/>
          <w:sz w:val="24"/>
          <w:szCs w:val="24"/>
        </w:rPr>
        <w:t xml:space="preserve">This </w:t>
      </w:r>
      <w:r w:rsidR="00BE77CB" w:rsidRPr="00E275EF">
        <w:rPr>
          <w:rFonts w:ascii="Times New Roman" w:hAnsi="Times New Roman" w:cs="Times New Roman"/>
          <w:sz w:val="24"/>
          <w:szCs w:val="24"/>
        </w:rPr>
        <w:t>involvement</w:t>
      </w:r>
      <w:r w:rsidRPr="00E275EF">
        <w:rPr>
          <w:rFonts w:ascii="Times New Roman" w:hAnsi="Times New Roman" w:cs="Times New Roman"/>
          <w:sz w:val="24"/>
          <w:szCs w:val="24"/>
        </w:rPr>
        <w:t xml:space="preserve"> highlighted the importance of clear communication, as respondents were more willing to </w:t>
      </w:r>
      <w:r w:rsidR="006845F6" w:rsidRPr="00E275EF">
        <w:rPr>
          <w:rFonts w:ascii="Times New Roman" w:hAnsi="Times New Roman" w:cs="Times New Roman"/>
          <w:sz w:val="24"/>
          <w:szCs w:val="24"/>
        </w:rPr>
        <w:t>take part</w:t>
      </w:r>
      <w:r w:rsidRPr="00E275EF">
        <w:rPr>
          <w:rFonts w:ascii="Times New Roman" w:hAnsi="Times New Roman" w:cs="Times New Roman"/>
          <w:sz w:val="24"/>
          <w:szCs w:val="24"/>
        </w:rPr>
        <w:t xml:space="preserve"> when the purpose of the study was clearly explained. Additionally, follow-up reminders played a </w:t>
      </w:r>
      <w:r w:rsidR="00BE77CB" w:rsidRPr="00E275EF">
        <w:rPr>
          <w:rFonts w:ascii="Times New Roman" w:hAnsi="Times New Roman" w:cs="Times New Roman"/>
          <w:sz w:val="24"/>
          <w:szCs w:val="24"/>
        </w:rPr>
        <w:t>decisive</w:t>
      </w:r>
      <w:r w:rsidRPr="00E275EF">
        <w:rPr>
          <w:rFonts w:ascii="Times New Roman" w:hAnsi="Times New Roman" w:cs="Times New Roman"/>
          <w:sz w:val="24"/>
          <w:szCs w:val="24"/>
        </w:rPr>
        <w:t xml:space="preserve"> role in achieving the desired number of responses, demonstrating the importance of persistence in the data collection process.</w:t>
      </w:r>
    </w:p>
    <w:p w14:paraId="04F84E1A" w14:textId="77777777" w:rsidR="00A97972" w:rsidRPr="00E275EF" w:rsidRDefault="00A97972" w:rsidP="00A97972">
      <w:pPr>
        <w:jc w:val="both"/>
        <w:rPr>
          <w:rFonts w:ascii="Times New Roman" w:hAnsi="Times New Roman" w:cs="Times New Roman"/>
          <w:sz w:val="24"/>
          <w:szCs w:val="24"/>
        </w:rPr>
      </w:pPr>
      <w:r w:rsidRPr="00E275EF">
        <w:rPr>
          <w:rFonts w:ascii="Times New Roman" w:hAnsi="Times New Roman" w:cs="Times New Roman"/>
          <w:sz w:val="24"/>
          <w:szCs w:val="24"/>
        </w:rPr>
        <w:t>Overall, this stage of the research enhanced both communication and organisational skills, while also providing practical insight into how to effectively engage participants and manage survey-based data collection.</w:t>
      </w:r>
    </w:p>
    <w:p w14:paraId="4E09FC49" w14:textId="605C3028" w:rsidR="0042343B" w:rsidRPr="00E275EF" w:rsidRDefault="00A9592B" w:rsidP="00A9592B">
      <w:pPr>
        <w:pStyle w:val="Heading1"/>
        <w:rPr>
          <w:rFonts w:ascii="Times New Roman" w:hAnsi="Times New Roman" w:cs="Times New Roman"/>
          <w:sz w:val="32"/>
          <w:szCs w:val="32"/>
        </w:rPr>
      </w:pPr>
      <w:bookmarkStart w:id="50" w:name="_Toc227439951"/>
      <w:r w:rsidRPr="00E275EF">
        <w:rPr>
          <w:rFonts w:ascii="Times New Roman" w:hAnsi="Times New Roman" w:cs="Times New Roman"/>
          <w:sz w:val="32"/>
          <w:szCs w:val="32"/>
        </w:rPr>
        <w:t xml:space="preserve">2.6 </w:t>
      </w:r>
      <w:r w:rsidR="00EE7E7C">
        <w:rPr>
          <w:rFonts w:ascii="Times New Roman" w:hAnsi="Times New Roman" w:cs="Times New Roman"/>
          <w:sz w:val="32"/>
          <w:szCs w:val="32"/>
        </w:rPr>
        <w:t>Research Skills</w:t>
      </w:r>
      <w:r w:rsidR="00D5315F" w:rsidRPr="00E275EF">
        <w:rPr>
          <w:rFonts w:ascii="Times New Roman" w:hAnsi="Times New Roman" w:cs="Times New Roman"/>
          <w:sz w:val="32"/>
          <w:szCs w:val="32"/>
        </w:rPr>
        <w:t xml:space="preserve"> </w:t>
      </w:r>
      <w:r w:rsidR="0083278B" w:rsidRPr="00E275EF">
        <w:rPr>
          <w:rFonts w:ascii="Times New Roman" w:hAnsi="Times New Roman" w:cs="Times New Roman"/>
          <w:sz w:val="32"/>
          <w:szCs w:val="32"/>
        </w:rPr>
        <w:t>Developed.</w:t>
      </w:r>
      <w:bookmarkEnd w:id="50"/>
    </w:p>
    <w:p w14:paraId="74AAFDFF" w14:textId="79BB12D6" w:rsidR="00694705" w:rsidRPr="00E275EF" w:rsidRDefault="00694705" w:rsidP="00694705">
      <w:pPr>
        <w:jc w:val="both"/>
        <w:rPr>
          <w:rFonts w:ascii="Times New Roman" w:hAnsi="Times New Roman" w:cs="Times New Roman"/>
          <w:sz w:val="24"/>
          <w:szCs w:val="24"/>
        </w:rPr>
      </w:pPr>
      <w:r w:rsidRPr="00E275EF">
        <w:rPr>
          <w:rFonts w:ascii="Times New Roman" w:hAnsi="Times New Roman" w:cs="Times New Roman"/>
          <w:sz w:val="24"/>
          <w:szCs w:val="24"/>
        </w:rPr>
        <w:t xml:space="preserve">Throughout this research process, </w:t>
      </w:r>
      <w:r w:rsidR="00E15900" w:rsidRPr="00E275EF">
        <w:rPr>
          <w:rFonts w:ascii="Times New Roman" w:hAnsi="Times New Roman" w:cs="Times New Roman"/>
          <w:sz w:val="24"/>
          <w:szCs w:val="24"/>
        </w:rPr>
        <w:t>numerous</w:t>
      </w:r>
      <w:r w:rsidRPr="00E275EF">
        <w:rPr>
          <w:rFonts w:ascii="Times New Roman" w:hAnsi="Times New Roman" w:cs="Times New Roman"/>
          <w:sz w:val="24"/>
          <w:szCs w:val="24"/>
        </w:rPr>
        <w:t xml:space="preserve"> core research skills were </w:t>
      </w:r>
      <w:r w:rsidR="00E15900" w:rsidRPr="00E275EF">
        <w:rPr>
          <w:rFonts w:ascii="Times New Roman" w:hAnsi="Times New Roman" w:cs="Times New Roman"/>
          <w:sz w:val="24"/>
          <w:szCs w:val="24"/>
        </w:rPr>
        <w:t>extensively</w:t>
      </w:r>
      <w:r w:rsidRPr="00E275EF">
        <w:rPr>
          <w:rFonts w:ascii="Times New Roman" w:hAnsi="Times New Roman" w:cs="Times New Roman"/>
          <w:sz w:val="24"/>
          <w:szCs w:val="24"/>
        </w:rPr>
        <w:t xml:space="preserve"> developed. These include questionnaire design, data analysis, critical thinking, and participant engagement. </w:t>
      </w:r>
      <w:r w:rsidR="002802CD" w:rsidRPr="00E275EF">
        <w:rPr>
          <w:rFonts w:ascii="Times New Roman" w:hAnsi="Times New Roman" w:cs="Times New Roman"/>
          <w:sz w:val="24"/>
          <w:szCs w:val="24"/>
        </w:rPr>
        <w:t>Connecting</w:t>
      </w:r>
      <w:r w:rsidRPr="00E275EF">
        <w:rPr>
          <w:rFonts w:ascii="Times New Roman" w:hAnsi="Times New Roman" w:cs="Times New Roman"/>
          <w:sz w:val="24"/>
          <w:szCs w:val="24"/>
        </w:rPr>
        <w:t xml:space="preserve"> in this study enabled the development of a more </w:t>
      </w:r>
      <w:r w:rsidR="002802CD" w:rsidRPr="00E275EF">
        <w:rPr>
          <w:rFonts w:ascii="Times New Roman" w:hAnsi="Times New Roman" w:cs="Times New Roman"/>
          <w:sz w:val="24"/>
          <w:szCs w:val="24"/>
        </w:rPr>
        <w:t>organised</w:t>
      </w:r>
      <w:r w:rsidRPr="00E275EF">
        <w:rPr>
          <w:rFonts w:ascii="Times New Roman" w:hAnsi="Times New Roman" w:cs="Times New Roman"/>
          <w:sz w:val="24"/>
          <w:szCs w:val="24"/>
        </w:rPr>
        <w:t xml:space="preserve"> and structured approach to evaluating academic sources and </w:t>
      </w:r>
      <w:r w:rsidR="002802CD" w:rsidRPr="00E275EF">
        <w:rPr>
          <w:rFonts w:ascii="Times New Roman" w:hAnsi="Times New Roman" w:cs="Times New Roman"/>
          <w:sz w:val="24"/>
          <w:szCs w:val="24"/>
        </w:rPr>
        <w:t>explaining</w:t>
      </w:r>
      <w:r w:rsidRPr="00E275EF">
        <w:rPr>
          <w:rFonts w:ascii="Times New Roman" w:hAnsi="Times New Roman" w:cs="Times New Roman"/>
          <w:sz w:val="24"/>
          <w:szCs w:val="24"/>
        </w:rPr>
        <w:t xml:space="preserve"> research findings.</w:t>
      </w:r>
    </w:p>
    <w:p w14:paraId="5EDF0B9B" w14:textId="607949B0" w:rsidR="00694705" w:rsidRPr="00E275EF" w:rsidRDefault="00694705" w:rsidP="00694705">
      <w:pPr>
        <w:jc w:val="both"/>
        <w:rPr>
          <w:rFonts w:ascii="Times New Roman" w:hAnsi="Times New Roman" w:cs="Times New Roman"/>
          <w:sz w:val="24"/>
          <w:szCs w:val="24"/>
        </w:rPr>
      </w:pPr>
      <w:r w:rsidRPr="00E275EF">
        <w:rPr>
          <w:rFonts w:ascii="Times New Roman" w:hAnsi="Times New Roman" w:cs="Times New Roman"/>
          <w:sz w:val="24"/>
          <w:szCs w:val="24"/>
        </w:rPr>
        <w:t xml:space="preserve">Critical thinking skills were </w:t>
      </w:r>
      <w:r w:rsidR="0049249D" w:rsidRPr="00E275EF">
        <w:rPr>
          <w:rFonts w:ascii="Times New Roman" w:hAnsi="Times New Roman" w:cs="Times New Roman"/>
          <w:sz w:val="24"/>
          <w:szCs w:val="24"/>
        </w:rPr>
        <w:t>improved</w:t>
      </w:r>
      <w:r w:rsidRPr="00E275EF">
        <w:rPr>
          <w:rFonts w:ascii="Times New Roman" w:hAnsi="Times New Roman" w:cs="Times New Roman"/>
          <w:sz w:val="24"/>
          <w:szCs w:val="24"/>
        </w:rPr>
        <w:t xml:space="preserve"> through the process of </w:t>
      </w:r>
      <w:r w:rsidR="0049249D" w:rsidRPr="00E275EF">
        <w:rPr>
          <w:rFonts w:ascii="Times New Roman" w:hAnsi="Times New Roman" w:cs="Times New Roman"/>
          <w:sz w:val="24"/>
          <w:szCs w:val="24"/>
        </w:rPr>
        <w:t>investigating</w:t>
      </w:r>
      <w:r w:rsidRPr="00E275EF">
        <w:rPr>
          <w:rFonts w:ascii="Times New Roman" w:hAnsi="Times New Roman" w:cs="Times New Roman"/>
          <w:sz w:val="24"/>
          <w:szCs w:val="24"/>
        </w:rPr>
        <w:t xml:space="preserve"> literature and </w:t>
      </w:r>
      <w:r w:rsidR="00A9592B" w:rsidRPr="00E275EF">
        <w:rPr>
          <w:rFonts w:ascii="Times New Roman" w:hAnsi="Times New Roman" w:cs="Times New Roman"/>
          <w:sz w:val="24"/>
          <w:szCs w:val="24"/>
        </w:rPr>
        <w:t>showing</w:t>
      </w:r>
      <w:r w:rsidRPr="00E275EF">
        <w:rPr>
          <w:rFonts w:ascii="Times New Roman" w:hAnsi="Times New Roman" w:cs="Times New Roman"/>
          <w:sz w:val="24"/>
          <w:szCs w:val="24"/>
        </w:rPr>
        <w:t xml:space="preserve"> </w:t>
      </w:r>
      <w:r w:rsidR="0049249D" w:rsidRPr="00E275EF">
        <w:rPr>
          <w:rFonts w:ascii="Times New Roman" w:hAnsi="Times New Roman" w:cs="Times New Roman"/>
          <w:sz w:val="24"/>
          <w:szCs w:val="24"/>
        </w:rPr>
        <w:t>appropriate</w:t>
      </w:r>
      <w:r w:rsidRPr="00E275EF">
        <w:rPr>
          <w:rFonts w:ascii="Times New Roman" w:hAnsi="Times New Roman" w:cs="Times New Roman"/>
          <w:sz w:val="24"/>
          <w:szCs w:val="24"/>
        </w:rPr>
        <w:t xml:space="preserve"> themes and research gaps. Additionally, practical experience in designing a questionnaire improved the ability to create clear, structured, and objective research instruments. The process of data collection and analysis further strengthened the ability to interpret numerical data and draw meaningful conclusions.</w:t>
      </w:r>
    </w:p>
    <w:p w14:paraId="2DCD2FC6" w14:textId="3B919FDB" w:rsidR="00694705" w:rsidRPr="00E275EF" w:rsidRDefault="00694705" w:rsidP="00694705">
      <w:pPr>
        <w:jc w:val="both"/>
        <w:rPr>
          <w:rFonts w:ascii="Times New Roman" w:hAnsi="Times New Roman" w:cs="Times New Roman"/>
          <w:sz w:val="24"/>
          <w:szCs w:val="24"/>
        </w:rPr>
      </w:pPr>
      <w:r w:rsidRPr="00E275EF">
        <w:rPr>
          <w:rFonts w:ascii="Times New Roman" w:hAnsi="Times New Roman" w:cs="Times New Roman"/>
          <w:sz w:val="24"/>
          <w:szCs w:val="24"/>
        </w:rPr>
        <w:t xml:space="preserve">Overall, this experience contributed to both academic and practical skill development, providing </w:t>
      </w:r>
      <w:r w:rsidR="00FD6FFE" w:rsidRPr="00E275EF">
        <w:rPr>
          <w:rFonts w:ascii="Times New Roman" w:hAnsi="Times New Roman" w:cs="Times New Roman"/>
          <w:sz w:val="24"/>
          <w:szCs w:val="24"/>
        </w:rPr>
        <w:t>a solid foundation</w:t>
      </w:r>
      <w:r w:rsidRPr="00E275EF">
        <w:rPr>
          <w:rFonts w:ascii="Times New Roman" w:hAnsi="Times New Roman" w:cs="Times New Roman"/>
          <w:sz w:val="24"/>
          <w:szCs w:val="24"/>
        </w:rPr>
        <w:t xml:space="preserve"> for conducting future research at a doctoral level.</w:t>
      </w:r>
    </w:p>
    <w:p w14:paraId="266ECFEB" w14:textId="131611A7" w:rsidR="002803AC" w:rsidRPr="00E275EF" w:rsidRDefault="00A9592B" w:rsidP="00A9592B">
      <w:pPr>
        <w:pStyle w:val="Heading1"/>
        <w:rPr>
          <w:rFonts w:ascii="Times New Roman" w:hAnsi="Times New Roman" w:cs="Times New Roman"/>
          <w:sz w:val="32"/>
          <w:szCs w:val="32"/>
        </w:rPr>
      </w:pPr>
      <w:bookmarkStart w:id="51" w:name="_Toc227439952"/>
      <w:r w:rsidRPr="00E275EF">
        <w:rPr>
          <w:rFonts w:ascii="Times New Roman" w:hAnsi="Times New Roman" w:cs="Times New Roman"/>
          <w:sz w:val="32"/>
          <w:szCs w:val="32"/>
        </w:rPr>
        <w:t xml:space="preserve">2.7 </w:t>
      </w:r>
      <w:r w:rsidR="002803AC" w:rsidRPr="00E275EF">
        <w:rPr>
          <w:rFonts w:ascii="Times New Roman" w:hAnsi="Times New Roman" w:cs="Times New Roman"/>
          <w:sz w:val="32"/>
          <w:szCs w:val="32"/>
        </w:rPr>
        <w:t xml:space="preserve">Challenges and </w:t>
      </w:r>
      <w:r w:rsidR="00EA5899">
        <w:rPr>
          <w:rFonts w:ascii="Times New Roman" w:hAnsi="Times New Roman" w:cs="Times New Roman"/>
          <w:sz w:val="32"/>
          <w:szCs w:val="32"/>
        </w:rPr>
        <w:t>Solutions</w:t>
      </w:r>
      <w:bookmarkEnd w:id="51"/>
    </w:p>
    <w:p w14:paraId="7828747C" w14:textId="120E15DA" w:rsidR="009139E7" w:rsidRPr="00E275EF" w:rsidRDefault="005B01A4" w:rsidP="009139E7">
      <w:pPr>
        <w:jc w:val="both"/>
        <w:rPr>
          <w:rFonts w:ascii="Times New Roman" w:hAnsi="Times New Roman" w:cs="Times New Roman"/>
          <w:sz w:val="24"/>
          <w:szCs w:val="24"/>
        </w:rPr>
      </w:pPr>
      <w:r w:rsidRPr="00E275EF">
        <w:rPr>
          <w:rFonts w:ascii="Times New Roman" w:hAnsi="Times New Roman" w:cs="Times New Roman"/>
          <w:sz w:val="24"/>
          <w:szCs w:val="24"/>
        </w:rPr>
        <w:t>Through</w:t>
      </w:r>
      <w:r w:rsidR="009139E7" w:rsidRPr="00E275EF">
        <w:rPr>
          <w:rFonts w:ascii="Times New Roman" w:hAnsi="Times New Roman" w:cs="Times New Roman"/>
          <w:sz w:val="24"/>
          <w:szCs w:val="24"/>
        </w:rPr>
        <w:t xml:space="preserve"> the research process, several challenges were </w:t>
      </w:r>
      <w:r w:rsidRPr="00E275EF">
        <w:rPr>
          <w:rFonts w:ascii="Times New Roman" w:hAnsi="Times New Roman" w:cs="Times New Roman"/>
          <w:sz w:val="24"/>
          <w:szCs w:val="24"/>
        </w:rPr>
        <w:t>encountered</w:t>
      </w:r>
      <w:r w:rsidR="009139E7" w:rsidRPr="00E275EF">
        <w:rPr>
          <w:rFonts w:ascii="Times New Roman" w:hAnsi="Times New Roman" w:cs="Times New Roman"/>
          <w:sz w:val="24"/>
          <w:szCs w:val="24"/>
        </w:rPr>
        <w:t xml:space="preserve"> that required effective problem-solving and self-management. One of the primary </w:t>
      </w:r>
      <w:r w:rsidRPr="00E275EF">
        <w:rPr>
          <w:rFonts w:ascii="Times New Roman" w:hAnsi="Times New Roman" w:cs="Times New Roman"/>
          <w:sz w:val="24"/>
          <w:szCs w:val="24"/>
        </w:rPr>
        <w:t>hurdles</w:t>
      </w:r>
      <w:r w:rsidR="009139E7" w:rsidRPr="00E275EF">
        <w:rPr>
          <w:rFonts w:ascii="Times New Roman" w:hAnsi="Times New Roman" w:cs="Times New Roman"/>
          <w:sz w:val="24"/>
          <w:szCs w:val="24"/>
        </w:rPr>
        <w:t xml:space="preserve"> was time management, as the workload initially </w:t>
      </w:r>
      <w:r w:rsidRPr="00E275EF">
        <w:rPr>
          <w:rFonts w:ascii="Times New Roman" w:hAnsi="Times New Roman" w:cs="Times New Roman"/>
          <w:sz w:val="24"/>
          <w:szCs w:val="24"/>
        </w:rPr>
        <w:t>felt</w:t>
      </w:r>
      <w:r w:rsidR="009139E7" w:rsidRPr="00E275EF">
        <w:rPr>
          <w:rFonts w:ascii="Times New Roman" w:hAnsi="Times New Roman" w:cs="Times New Roman"/>
          <w:sz w:val="24"/>
          <w:szCs w:val="24"/>
        </w:rPr>
        <w:t xml:space="preserve"> overwhelming. This challenge was </w:t>
      </w:r>
      <w:r w:rsidRPr="00E275EF">
        <w:rPr>
          <w:rFonts w:ascii="Times New Roman" w:hAnsi="Times New Roman" w:cs="Times New Roman"/>
          <w:sz w:val="24"/>
          <w:szCs w:val="24"/>
        </w:rPr>
        <w:t>directed</w:t>
      </w:r>
      <w:r w:rsidR="009139E7" w:rsidRPr="00E275EF">
        <w:rPr>
          <w:rFonts w:ascii="Times New Roman" w:hAnsi="Times New Roman" w:cs="Times New Roman"/>
          <w:sz w:val="24"/>
          <w:szCs w:val="24"/>
        </w:rPr>
        <w:t xml:space="preserve"> by adopting a structured approach, such as working in focused 25-minute intervals followed by short breaks, which improved productivity and task organisation.</w:t>
      </w:r>
    </w:p>
    <w:p w14:paraId="4309A000" w14:textId="2CED8048" w:rsidR="009139E7" w:rsidRPr="00E275EF" w:rsidRDefault="009139E7" w:rsidP="009139E7">
      <w:pPr>
        <w:jc w:val="both"/>
        <w:rPr>
          <w:rFonts w:ascii="Times New Roman" w:hAnsi="Times New Roman" w:cs="Times New Roman"/>
          <w:sz w:val="24"/>
          <w:szCs w:val="24"/>
        </w:rPr>
      </w:pPr>
      <w:r w:rsidRPr="00E275EF">
        <w:rPr>
          <w:rFonts w:ascii="Times New Roman" w:hAnsi="Times New Roman" w:cs="Times New Roman"/>
          <w:sz w:val="24"/>
          <w:szCs w:val="24"/>
        </w:rPr>
        <w:t xml:space="preserve">Another challenge involved confusion </w:t>
      </w:r>
      <w:r w:rsidR="006845F6" w:rsidRPr="00E275EF">
        <w:rPr>
          <w:rFonts w:ascii="Times New Roman" w:hAnsi="Times New Roman" w:cs="Times New Roman"/>
          <w:sz w:val="24"/>
          <w:szCs w:val="24"/>
        </w:rPr>
        <w:t>about</w:t>
      </w:r>
      <w:r w:rsidRPr="00E275EF">
        <w:rPr>
          <w:rFonts w:ascii="Times New Roman" w:hAnsi="Times New Roman" w:cs="Times New Roman"/>
          <w:sz w:val="24"/>
          <w:szCs w:val="24"/>
        </w:rPr>
        <w:t xml:space="preserve"> the technical requirements of the research task. This was </w:t>
      </w:r>
      <w:r w:rsidR="003D5253" w:rsidRPr="00E275EF">
        <w:rPr>
          <w:rFonts w:ascii="Times New Roman" w:hAnsi="Times New Roman" w:cs="Times New Roman"/>
          <w:sz w:val="24"/>
          <w:szCs w:val="24"/>
        </w:rPr>
        <w:t>operated</w:t>
      </w:r>
      <w:r w:rsidRPr="00E275EF">
        <w:rPr>
          <w:rFonts w:ascii="Times New Roman" w:hAnsi="Times New Roman" w:cs="Times New Roman"/>
          <w:sz w:val="24"/>
          <w:szCs w:val="24"/>
        </w:rPr>
        <w:t xml:space="preserve"> by seeking clarification from peers and dedicating </w:t>
      </w:r>
      <w:r w:rsidR="006845F6" w:rsidRPr="00E275EF">
        <w:rPr>
          <w:rFonts w:ascii="Times New Roman" w:hAnsi="Times New Roman" w:cs="Times New Roman"/>
          <w:sz w:val="24"/>
          <w:szCs w:val="24"/>
        </w:rPr>
        <w:t>more</w:t>
      </w:r>
      <w:r w:rsidRPr="00E275EF">
        <w:rPr>
          <w:rFonts w:ascii="Times New Roman" w:hAnsi="Times New Roman" w:cs="Times New Roman"/>
          <w:sz w:val="24"/>
          <w:szCs w:val="24"/>
        </w:rPr>
        <w:t xml:space="preserve"> time to </w:t>
      </w:r>
      <w:r w:rsidR="003D5253" w:rsidRPr="00E275EF">
        <w:rPr>
          <w:rFonts w:ascii="Times New Roman" w:hAnsi="Times New Roman" w:cs="Times New Roman"/>
          <w:sz w:val="24"/>
          <w:szCs w:val="24"/>
        </w:rPr>
        <w:t>assessing</w:t>
      </w:r>
      <w:r w:rsidRPr="00E275EF">
        <w:rPr>
          <w:rFonts w:ascii="Times New Roman" w:hAnsi="Times New Roman" w:cs="Times New Roman"/>
          <w:sz w:val="24"/>
          <w:szCs w:val="24"/>
        </w:rPr>
        <w:t xml:space="preserve"> relevant academic guidelines and supporting materials.</w:t>
      </w:r>
    </w:p>
    <w:p w14:paraId="634BE9A7" w14:textId="7E90C821" w:rsidR="009139E7" w:rsidRPr="00E275EF" w:rsidRDefault="009139E7" w:rsidP="009139E7">
      <w:pPr>
        <w:jc w:val="both"/>
        <w:rPr>
          <w:rFonts w:ascii="Times New Roman" w:hAnsi="Times New Roman" w:cs="Times New Roman"/>
          <w:sz w:val="24"/>
          <w:szCs w:val="24"/>
        </w:rPr>
      </w:pPr>
      <w:r w:rsidRPr="00E275EF">
        <w:rPr>
          <w:rFonts w:ascii="Times New Roman" w:hAnsi="Times New Roman" w:cs="Times New Roman"/>
          <w:sz w:val="24"/>
          <w:szCs w:val="24"/>
        </w:rPr>
        <w:t xml:space="preserve">In addition, there were moments where confidence decreased, particularly when facing research-related difficulties. This was overcome by reflecting on </w:t>
      </w:r>
      <w:r w:rsidR="006845F6" w:rsidRPr="00E275EF">
        <w:rPr>
          <w:rFonts w:ascii="Times New Roman" w:hAnsi="Times New Roman" w:cs="Times New Roman"/>
          <w:sz w:val="24"/>
          <w:szCs w:val="24"/>
        </w:rPr>
        <w:t>earlier</w:t>
      </w:r>
      <w:r w:rsidRPr="00E275EF">
        <w:rPr>
          <w:rFonts w:ascii="Times New Roman" w:hAnsi="Times New Roman" w:cs="Times New Roman"/>
          <w:sz w:val="24"/>
          <w:szCs w:val="24"/>
        </w:rPr>
        <w:t xml:space="preserve"> progress and recognising the skills and knowledge already developed during the research journey.</w:t>
      </w:r>
    </w:p>
    <w:p w14:paraId="724F9AB5" w14:textId="48FA4F3F" w:rsidR="009139E7" w:rsidRPr="00E275EF" w:rsidRDefault="009139E7" w:rsidP="009139E7">
      <w:pPr>
        <w:jc w:val="both"/>
        <w:rPr>
          <w:rFonts w:ascii="Times New Roman" w:hAnsi="Times New Roman" w:cs="Times New Roman"/>
          <w:sz w:val="24"/>
          <w:szCs w:val="24"/>
        </w:rPr>
      </w:pPr>
      <w:r w:rsidRPr="00E275EF">
        <w:rPr>
          <w:rFonts w:ascii="Times New Roman" w:hAnsi="Times New Roman" w:cs="Times New Roman"/>
          <w:sz w:val="24"/>
          <w:szCs w:val="24"/>
        </w:rPr>
        <w:t xml:space="preserve">Overall, these challenges contributed to personal and academic growth by </w:t>
      </w:r>
      <w:r w:rsidR="00BC416F" w:rsidRPr="00E275EF">
        <w:rPr>
          <w:rFonts w:ascii="Times New Roman" w:hAnsi="Times New Roman" w:cs="Times New Roman"/>
          <w:sz w:val="24"/>
          <w:szCs w:val="24"/>
        </w:rPr>
        <w:t>supporting</w:t>
      </w:r>
      <w:r w:rsidRPr="00E275EF">
        <w:rPr>
          <w:rFonts w:ascii="Times New Roman" w:hAnsi="Times New Roman" w:cs="Times New Roman"/>
          <w:sz w:val="24"/>
          <w:szCs w:val="24"/>
        </w:rPr>
        <w:t xml:space="preserve"> resilience, time management, and problem-solving abilities.</w:t>
      </w:r>
    </w:p>
    <w:p w14:paraId="25C9029A" w14:textId="5B7B3889" w:rsidR="00463D11" w:rsidRPr="00E275EF" w:rsidRDefault="00A9592B" w:rsidP="00A9592B">
      <w:pPr>
        <w:pStyle w:val="Heading1"/>
        <w:rPr>
          <w:rFonts w:ascii="Times New Roman" w:hAnsi="Times New Roman" w:cs="Times New Roman"/>
          <w:sz w:val="32"/>
          <w:szCs w:val="32"/>
        </w:rPr>
      </w:pPr>
      <w:bookmarkStart w:id="52" w:name="_Toc227439953"/>
      <w:r w:rsidRPr="00E275EF">
        <w:rPr>
          <w:rFonts w:ascii="Times New Roman" w:hAnsi="Times New Roman" w:cs="Times New Roman"/>
          <w:sz w:val="32"/>
          <w:szCs w:val="32"/>
        </w:rPr>
        <w:lastRenderedPageBreak/>
        <w:t xml:space="preserve">2.8 </w:t>
      </w:r>
      <w:r w:rsidR="009139E7" w:rsidRPr="00E275EF">
        <w:rPr>
          <w:rFonts w:ascii="Times New Roman" w:hAnsi="Times New Roman" w:cs="Times New Roman"/>
          <w:sz w:val="32"/>
          <w:szCs w:val="32"/>
        </w:rPr>
        <w:t>Conclusion</w:t>
      </w:r>
      <w:bookmarkEnd w:id="52"/>
      <w:r w:rsidR="009139E7" w:rsidRPr="00E275EF">
        <w:rPr>
          <w:rFonts w:ascii="Times New Roman" w:hAnsi="Times New Roman" w:cs="Times New Roman"/>
          <w:sz w:val="32"/>
          <w:szCs w:val="32"/>
        </w:rPr>
        <w:t xml:space="preserve"> </w:t>
      </w:r>
    </w:p>
    <w:p w14:paraId="74FDA067" w14:textId="338F56F2" w:rsidR="005B4D7C" w:rsidRPr="00E275EF" w:rsidRDefault="005B4D7C" w:rsidP="005B4D7C">
      <w:pPr>
        <w:jc w:val="both"/>
        <w:rPr>
          <w:rFonts w:ascii="Times New Roman" w:hAnsi="Times New Roman" w:cs="Times New Roman"/>
          <w:sz w:val="24"/>
          <w:szCs w:val="24"/>
        </w:rPr>
      </w:pPr>
      <w:r w:rsidRPr="00E275EF">
        <w:rPr>
          <w:rFonts w:ascii="Times New Roman" w:hAnsi="Times New Roman" w:cs="Times New Roman"/>
          <w:sz w:val="24"/>
          <w:szCs w:val="24"/>
        </w:rPr>
        <w:t xml:space="preserve">This reflective process has </w:t>
      </w:r>
      <w:r w:rsidR="00A571C4" w:rsidRPr="00E275EF">
        <w:rPr>
          <w:rFonts w:ascii="Times New Roman" w:hAnsi="Times New Roman" w:cs="Times New Roman"/>
          <w:sz w:val="24"/>
          <w:szCs w:val="24"/>
        </w:rPr>
        <w:t>required</w:t>
      </w:r>
      <w:r w:rsidRPr="00E275EF">
        <w:rPr>
          <w:rFonts w:ascii="Times New Roman" w:hAnsi="Times New Roman" w:cs="Times New Roman"/>
          <w:sz w:val="24"/>
          <w:szCs w:val="24"/>
        </w:rPr>
        <w:t xml:space="preserve"> valuable insights into the overall research journey, from topic selection to data collection and analysis. It has enhanced my understanding of how to conduct structured academic research and apply theoretical </w:t>
      </w:r>
      <w:r w:rsidR="00A571C4" w:rsidRPr="00E275EF">
        <w:rPr>
          <w:rFonts w:ascii="Times New Roman" w:hAnsi="Times New Roman" w:cs="Times New Roman"/>
          <w:sz w:val="24"/>
          <w:szCs w:val="24"/>
        </w:rPr>
        <w:t>models</w:t>
      </w:r>
      <w:r w:rsidRPr="00E275EF">
        <w:rPr>
          <w:rFonts w:ascii="Times New Roman" w:hAnsi="Times New Roman" w:cs="Times New Roman"/>
          <w:sz w:val="24"/>
          <w:szCs w:val="24"/>
        </w:rPr>
        <w:t xml:space="preserve"> in a practical context.</w:t>
      </w:r>
    </w:p>
    <w:p w14:paraId="40FF85F4" w14:textId="3DEA91B3" w:rsidR="005B4D7C" w:rsidRPr="00E275EF" w:rsidRDefault="005B4D7C" w:rsidP="005B4D7C">
      <w:pPr>
        <w:jc w:val="both"/>
        <w:rPr>
          <w:rFonts w:ascii="Times New Roman" w:hAnsi="Times New Roman" w:cs="Times New Roman"/>
          <w:sz w:val="24"/>
          <w:szCs w:val="24"/>
        </w:rPr>
      </w:pPr>
      <w:r w:rsidRPr="00E275EF">
        <w:rPr>
          <w:rFonts w:ascii="Times New Roman" w:hAnsi="Times New Roman" w:cs="Times New Roman"/>
          <w:sz w:val="24"/>
          <w:szCs w:val="24"/>
        </w:rPr>
        <w:t xml:space="preserve">Throughout this process, I have developed important research skills, </w:t>
      </w:r>
      <w:r w:rsidR="00A571C4" w:rsidRPr="00E275EF">
        <w:rPr>
          <w:rFonts w:ascii="Times New Roman" w:hAnsi="Times New Roman" w:cs="Times New Roman"/>
          <w:sz w:val="24"/>
          <w:szCs w:val="24"/>
        </w:rPr>
        <w:t>involving</w:t>
      </w:r>
      <w:r w:rsidRPr="00E275EF">
        <w:rPr>
          <w:rFonts w:ascii="Times New Roman" w:hAnsi="Times New Roman" w:cs="Times New Roman"/>
          <w:sz w:val="24"/>
          <w:szCs w:val="24"/>
        </w:rPr>
        <w:t xml:space="preserve"> critical thinking, questionnaire design, data analysis, and effective communication. These skills have increased my confidence in handling research tasks and overcoming challenges independently.</w:t>
      </w:r>
    </w:p>
    <w:p w14:paraId="25C2C945" w14:textId="35037351" w:rsidR="005B4D7C" w:rsidRPr="00E275EF" w:rsidRDefault="005B4D7C" w:rsidP="005B4D7C">
      <w:pPr>
        <w:jc w:val="both"/>
        <w:rPr>
          <w:rFonts w:ascii="Times New Roman" w:hAnsi="Times New Roman" w:cs="Times New Roman"/>
          <w:sz w:val="24"/>
          <w:szCs w:val="24"/>
        </w:rPr>
      </w:pPr>
      <w:r w:rsidRPr="00E275EF">
        <w:rPr>
          <w:rFonts w:ascii="Times New Roman" w:hAnsi="Times New Roman" w:cs="Times New Roman"/>
          <w:sz w:val="24"/>
          <w:szCs w:val="24"/>
        </w:rPr>
        <w:t xml:space="preserve">Moreover, this experience has </w:t>
      </w:r>
      <w:r w:rsidR="007827F4" w:rsidRPr="00E275EF">
        <w:rPr>
          <w:rFonts w:ascii="Times New Roman" w:hAnsi="Times New Roman" w:cs="Times New Roman"/>
          <w:sz w:val="24"/>
          <w:szCs w:val="24"/>
        </w:rPr>
        <w:t>enabled</w:t>
      </w:r>
      <w:r w:rsidRPr="00E275EF">
        <w:rPr>
          <w:rFonts w:ascii="Times New Roman" w:hAnsi="Times New Roman" w:cs="Times New Roman"/>
          <w:sz w:val="24"/>
          <w:szCs w:val="24"/>
        </w:rPr>
        <w:t xml:space="preserve"> me </w:t>
      </w:r>
      <w:r w:rsidR="007827F4" w:rsidRPr="00E275EF">
        <w:rPr>
          <w:rFonts w:ascii="Times New Roman" w:hAnsi="Times New Roman" w:cs="Times New Roman"/>
          <w:sz w:val="24"/>
          <w:szCs w:val="24"/>
        </w:rPr>
        <w:t>to pursue</w:t>
      </w:r>
      <w:r w:rsidRPr="00E275EF">
        <w:rPr>
          <w:rFonts w:ascii="Times New Roman" w:hAnsi="Times New Roman" w:cs="Times New Roman"/>
          <w:sz w:val="24"/>
          <w:szCs w:val="24"/>
        </w:rPr>
        <w:t xml:space="preserve"> future doctoral-level work, particularly in the development of my DBA thesis. It has provided </w:t>
      </w:r>
      <w:r w:rsidR="00FD6FFE" w:rsidRPr="00E275EF">
        <w:rPr>
          <w:rFonts w:ascii="Times New Roman" w:hAnsi="Times New Roman" w:cs="Times New Roman"/>
          <w:sz w:val="24"/>
          <w:szCs w:val="24"/>
        </w:rPr>
        <w:t xml:space="preserve">a </w:t>
      </w:r>
      <w:r w:rsidR="007827F4" w:rsidRPr="00E275EF">
        <w:rPr>
          <w:rFonts w:ascii="Times New Roman" w:hAnsi="Times New Roman" w:cs="Times New Roman"/>
          <w:sz w:val="24"/>
          <w:szCs w:val="24"/>
        </w:rPr>
        <w:t>determined</w:t>
      </w:r>
      <w:r w:rsidR="00FD6FFE" w:rsidRPr="00E275EF">
        <w:rPr>
          <w:rFonts w:ascii="Times New Roman" w:hAnsi="Times New Roman" w:cs="Times New Roman"/>
          <w:sz w:val="24"/>
          <w:szCs w:val="24"/>
        </w:rPr>
        <w:t xml:space="preserve"> foundation</w:t>
      </w:r>
      <w:r w:rsidRPr="00E275EF">
        <w:rPr>
          <w:rFonts w:ascii="Times New Roman" w:hAnsi="Times New Roman" w:cs="Times New Roman"/>
          <w:sz w:val="24"/>
          <w:szCs w:val="24"/>
        </w:rPr>
        <w:t xml:space="preserve"> for conducting more advanced research, with a clearer understanding of research design, methodology, and practical application.</w:t>
      </w:r>
    </w:p>
    <w:p w14:paraId="3CB0178F" w14:textId="789D7AB7" w:rsidR="005B4D7C" w:rsidRPr="00E275EF" w:rsidRDefault="005B4D7C" w:rsidP="005B4D7C">
      <w:pPr>
        <w:jc w:val="both"/>
        <w:rPr>
          <w:rFonts w:ascii="Times New Roman" w:hAnsi="Times New Roman" w:cs="Times New Roman"/>
          <w:sz w:val="24"/>
          <w:szCs w:val="24"/>
        </w:rPr>
      </w:pPr>
      <w:r w:rsidRPr="00E275EF">
        <w:rPr>
          <w:rFonts w:ascii="Times New Roman" w:hAnsi="Times New Roman" w:cs="Times New Roman"/>
          <w:sz w:val="24"/>
          <w:szCs w:val="24"/>
        </w:rPr>
        <w:t>Overall, this reflection highlights both academic and personal growth, demonstrating readiness to undertake more complex and independent research in the future.</w:t>
      </w:r>
      <w:r w:rsidR="00E778A9" w:rsidRPr="00E778A9">
        <w:t xml:space="preserve"> </w:t>
      </w:r>
      <w:r w:rsidR="00E778A9" w:rsidRPr="00E778A9">
        <w:rPr>
          <w:rFonts w:ascii="Times New Roman" w:hAnsi="Times New Roman" w:cs="Times New Roman"/>
          <w:sz w:val="24"/>
          <w:szCs w:val="24"/>
        </w:rPr>
        <w:t>This study contributes to practice by demonstrating how customer satisfaction can be used as a key indicator of how effectively digital banking services meet stakeholder expectations.</w:t>
      </w:r>
    </w:p>
    <w:p w14:paraId="6EF6B826" w14:textId="77777777" w:rsidR="00573CA4" w:rsidRPr="00E275EF" w:rsidRDefault="00573CA4">
      <w:pPr>
        <w:rPr>
          <w:rFonts w:ascii="Times New Roman" w:hAnsi="Times New Roman" w:cs="Times New Roman"/>
          <w:sz w:val="24"/>
          <w:szCs w:val="24"/>
        </w:rPr>
      </w:pPr>
    </w:p>
    <w:p w14:paraId="430934F6" w14:textId="77777777" w:rsidR="00573CA4" w:rsidRPr="00E275EF" w:rsidRDefault="00573CA4">
      <w:pPr>
        <w:rPr>
          <w:rFonts w:ascii="Times New Roman" w:hAnsi="Times New Roman" w:cs="Times New Roman"/>
          <w:sz w:val="24"/>
          <w:szCs w:val="24"/>
        </w:rPr>
      </w:pPr>
    </w:p>
    <w:p w14:paraId="1750AD67" w14:textId="77777777" w:rsidR="00573CA4" w:rsidRPr="00E275EF" w:rsidRDefault="00573CA4">
      <w:pPr>
        <w:rPr>
          <w:rFonts w:ascii="Times New Roman" w:hAnsi="Times New Roman" w:cs="Times New Roman"/>
          <w:sz w:val="24"/>
          <w:szCs w:val="24"/>
        </w:rPr>
      </w:pPr>
    </w:p>
    <w:p w14:paraId="13D4A2BC" w14:textId="77777777" w:rsidR="00573CA4" w:rsidRPr="00E275EF" w:rsidRDefault="00573CA4">
      <w:pPr>
        <w:rPr>
          <w:rFonts w:ascii="Times New Roman" w:hAnsi="Times New Roman" w:cs="Times New Roman"/>
          <w:sz w:val="24"/>
          <w:szCs w:val="24"/>
        </w:rPr>
      </w:pPr>
    </w:p>
    <w:p w14:paraId="7814B6CB" w14:textId="77777777" w:rsidR="00573CA4" w:rsidRPr="00E275EF" w:rsidRDefault="00573CA4">
      <w:pPr>
        <w:rPr>
          <w:rFonts w:ascii="Times New Roman" w:hAnsi="Times New Roman" w:cs="Times New Roman"/>
          <w:sz w:val="24"/>
          <w:szCs w:val="24"/>
        </w:rPr>
      </w:pPr>
    </w:p>
    <w:p w14:paraId="47DBE810" w14:textId="77777777" w:rsidR="00573CA4" w:rsidRPr="00E275EF" w:rsidRDefault="00573CA4">
      <w:pPr>
        <w:rPr>
          <w:rFonts w:ascii="Times New Roman" w:hAnsi="Times New Roman" w:cs="Times New Roman"/>
          <w:sz w:val="24"/>
          <w:szCs w:val="24"/>
        </w:rPr>
      </w:pPr>
    </w:p>
    <w:p w14:paraId="10628A33" w14:textId="77777777" w:rsidR="00573CA4" w:rsidRPr="00E275EF" w:rsidRDefault="00573CA4">
      <w:pPr>
        <w:rPr>
          <w:rFonts w:ascii="Times New Roman" w:hAnsi="Times New Roman" w:cs="Times New Roman"/>
          <w:sz w:val="24"/>
          <w:szCs w:val="24"/>
        </w:rPr>
      </w:pPr>
    </w:p>
    <w:p w14:paraId="07ECBF1E" w14:textId="77777777" w:rsidR="00573CA4" w:rsidRPr="00E275EF" w:rsidRDefault="00573CA4">
      <w:pPr>
        <w:rPr>
          <w:rFonts w:ascii="Times New Roman" w:hAnsi="Times New Roman" w:cs="Times New Roman"/>
          <w:sz w:val="24"/>
          <w:szCs w:val="24"/>
        </w:rPr>
      </w:pPr>
    </w:p>
    <w:p w14:paraId="03885493" w14:textId="77777777" w:rsidR="00573CA4" w:rsidRPr="00E275EF" w:rsidRDefault="00573CA4">
      <w:pPr>
        <w:rPr>
          <w:rFonts w:ascii="Times New Roman" w:hAnsi="Times New Roman" w:cs="Times New Roman"/>
          <w:sz w:val="24"/>
          <w:szCs w:val="24"/>
        </w:rPr>
      </w:pPr>
    </w:p>
    <w:p w14:paraId="34230A2E" w14:textId="77777777" w:rsidR="00573CA4" w:rsidRPr="00E275EF" w:rsidRDefault="00573CA4">
      <w:pPr>
        <w:rPr>
          <w:rFonts w:ascii="Times New Roman" w:hAnsi="Times New Roman" w:cs="Times New Roman"/>
          <w:sz w:val="24"/>
          <w:szCs w:val="24"/>
        </w:rPr>
      </w:pPr>
    </w:p>
    <w:p w14:paraId="24B16406" w14:textId="77777777" w:rsidR="00573CA4" w:rsidRPr="00E275EF" w:rsidRDefault="00573CA4">
      <w:pPr>
        <w:rPr>
          <w:rFonts w:ascii="Times New Roman" w:hAnsi="Times New Roman" w:cs="Times New Roman"/>
          <w:sz w:val="24"/>
          <w:szCs w:val="24"/>
        </w:rPr>
      </w:pPr>
    </w:p>
    <w:p w14:paraId="598E4DAC" w14:textId="77777777" w:rsidR="00573CA4" w:rsidRPr="00E275EF" w:rsidRDefault="00573CA4">
      <w:pPr>
        <w:rPr>
          <w:rFonts w:ascii="Times New Roman" w:hAnsi="Times New Roman" w:cs="Times New Roman"/>
          <w:sz w:val="24"/>
          <w:szCs w:val="24"/>
        </w:rPr>
      </w:pPr>
    </w:p>
    <w:p w14:paraId="06E4F1C9" w14:textId="77777777" w:rsidR="00573CA4" w:rsidRPr="00E275EF" w:rsidRDefault="00573CA4">
      <w:pPr>
        <w:rPr>
          <w:rFonts w:ascii="Times New Roman" w:hAnsi="Times New Roman" w:cs="Times New Roman"/>
          <w:sz w:val="24"/>
          <w:szCs w:val="24"/>
        </w:rPr>
      </w:pPr>
    </w:p>
    <w:p w14:paraId="12604A22" w14:textId="77777777" w:rsidR="00573CA4" w:rsidRPr="00E275EF" w:rsidRDefault="00573CA4">
      <w:pPr>
        <w:rPr>
          <w:rFonts w:ascii="Times New Roman" w:hAnsi="Times New Roman" w:cs="Times New Roman"/>
          <w:sz w:val="24"/>
          <w:szCs w:val="24"/>
        </w:rPr>
      </w:pPr>
    </w:p>
    <w:p w14:paraId="4F4F0C32" w14:textId="77777777" w:rsidR="00573CA4" w:rsidRPr="00E275EF" w:rsidRDefault="00573CA4">
      <w:pPr>
        <w:rPr>
          <w:rFonts w:ascii="Times New Roman" w:hAnsi="Times New Roman" w:cs="Times New Roman"/>
          <w:sz w:val="24"/>
          <w:szCs w:val="24"/>
        </w:rPr>
      </w:pPr>
    </w:p>
    <w:p w14:paraId="0BEEB638" w14:textId="77777777" w:rsidR="00573CA4" w:rsidRPr="00E275EF" w:rsidRDefault="00573CA4">
      <w:pPr>
        <w:rPr>
          <w:rFonts w:ascii="Times New Roman" w:hAnsi="Times New Roman" w:cs="Times New Roman"/>
          <w:sz w:val="24"/>
          <w:szCs w:val="24"/>
        </w:rPr>
      </w:pPr>
    </w:p>
    <w:p w14:paraId="78EDA0BE" w14:textId="77777777" w:rsidR="00573CA4" w:rsidRPr="00E275EF" w:rsidRDefault="00573CA4">
      <w:pPr>
        <w:rPr>
          <w:rFonts w:ascii="Times New Roman" w:hAnsi="Times New Roman" w:cs="Times New Roman"/>
          <w:sz w:val="24"/>
          <w:szCs w:val="24"/>
        </w:rPr>
      </w:pPr>
    </w:p>
    <w:p w14:paraId="5FF218B8" w14:textId="77777777" w:rsidR="00573CA4" w:rsidRPr="00E275EF" w:rsidRDefault="00573CA4">
      <w:pPr>
        <w:rPr>
          <w:rFonts w:ascii="Times New Roman" w:hAnsi="Times New Roman" w:cs="Times New Roman"/>
          <w:sz w:val="24"/>
          <w:szCs w:val="24"/>
        </w:rPr>
      </w:pPr>
    </w:p>
    <w:p w14:paraId="73DBA606" w14:textId="77777777" w:rsidR="00573CA4" w:rsidRPr="00E275EF" w:rsidRDefault="00573CA4">
      <w:pPr>
        <w:rPr>
          <w:rFonts w:ascii="Times New Roman" w:hAnsi="Times New Roman" w:cs="Times New Roman"/>
          <w:sz w:val="24"/>
          <w:szCs w:val="24"/>
        </w:rPr>
      </w:pPr>
    </w:p>
    <w:p w14:paraId="7A8BC28E" w14:textId="77777777" w:rsidR="00573CA4" w:rsidRPr="00E275EF" w:rsidRDefault="00573CA4">
      <w:pPr>
        <w:rPr>
          <w:rFonts w:ascii="Times New Roman" w:hAnsi="Times New Roman" w:cs="Times New Roman"/>
          <w:sz w:val="24"/>
          <w:szCs w:val="24"/>
        </w:rPr>
      </w:pPr>
    </w:p>
    <w:p w14:paraId="2F9465EC" w14:textId="77777777" w:rsidR="00573CA4" w:rsidRPr="00E275EF" w:rsidRDefault="00573CA4">
      <w:pPr>
        <w:rPr>
          <w:rFonts w:ascii="Times New Roman" w:hAnsi="Times New Roman" w:cs="Times New Roman"/>
          <w:sz w:val="24"/>
          <w:szCs w:val="24"/>
        </w:rPr>
      </w:pPr>
    </w:p>
    <w:p w14:paraId="6949BC8C" w14:textId="77777777" w:rsidR="00573CA4" w:rsidRPr="00E275EF" w:rsidRDefault="00573CA4">
      <w:pPr>
        <w:rPr>
          <w:rFonts w:ascii="Times New Roman" w:hAnsi="Times New Roman" w:cs="Times New Roman"/>
          <w:sz w:val="24"/>
          <w:szCs w:val="24"/>
        </w:rPr>
      </w:pPr>
    </w:p>
    <w:sectPr w:rsidR="00573CA4" w:rsidRPr="00E275EF">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8C2D4" w14:textId="77777777" w:rsidR="007F158B" w:rsidRDefault="007F158B" w:rsidP="00D1227B">
      <w:pPr>
        <w:spacing w:after="0" w:line="240" w:lineRule="auto"/>
      </w:pPr>
      <w:r>
        <w:separator/>
      </w:r>
    </w:p>
  </w:endnote>
  <w:endnote w:type="continuationSeparator" w:id="0">
    <w:p w14:paraId="4520563F" w14:textId="77777777" w:rsidR="007F158B" w:rsidRDefault="007F158B" w:rsidP="00D12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4521789"/>
      <w:docPartObj>
        <w:docPartGallery w:val="Page Numbers (Bottom of Page)"/>
        <w:docPartUnique/>
      </w:docPartObj>
    </w:sdtPr>
    <w:sdtContent>
      <w:p w14:paraId="634EE199" w14:textId="615D5F7A" w:rsidR="00D1227B" w:rsidRDefault="00D1227B">
        <w:pPr>
          <w:pStyle w:val="Footer"/>
          <w:jc w:val="right"/>
        </w:pPr>
        <w:r>
          <w:fldChar w:fldCharType="begin"/>
        </w:r>
        <w:r>
          <w:instrText>PAGE   \* MERGEFORMAT</w:instrText>
        </w:r>
        <w:r>
          <w:fldChar w:fldCharType="separate"/>
        </w:r>
        <w:r>
          <w:t>2</w:t>
        </w:r>
        <w:r>
          <w:fldChar w:fldCharType="end"/>
        </w:r>
      </w:p>
    </w:sdtContent>
  </w:sdt>
  <w:p w14:paraId="7D08C1E0" w14:textId="77777777" w:rsidR="00D1227B" w:rsidRDefault="00D12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7D3D5" w14:textId="77777777" w:rsidR="007F158B" w:rsidRDefault="007F158B" w:rsidP="00D1227B">
      <w:pPr>
        <w:spacing w:after="0" w:line="240" w:lineRule="auto"/>
      </w:pPr>
      <w:r>
        <w:separator/>
      </w:r>
    </w:p>
  </w:footnote>
  <w:footnote w:type="continuationSeparator" w:id="0">
    <w:p w14:paraId="31522B8D" w14:textId="77777777" w:rsidR="007F158B" w:rsidRDefault="007F158B" w:rsidP="00D12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4615"/>
    <w:multiLevelType w:val="multilevel"/>
    <w:tmpl w:val="9692F0B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D5788"/>
    <w:multiLevelType w:val="multilevel"/>
    <w:tmpl w:val="784221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E53EC"/>
    <w:multiLevelType w:val="hybridMultilevel"/>
    <w:tmpl w:val="90348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47630"/>
    <w:multiLevelType w:val="multilevel"/>
    <w:tmpl w:val="BE44E93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C2B69"/>
    <w:multiLevelType w:val="hybridMultilevel"/>
    <w:tmpl w:val="0F464F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659F5"/>
    <w:multiLevelType w:val="hybridMultilevel"/>
    <w:tmpl w:val="92F8DA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05D7A"/>
    <w:multiLevelType w:val="hybridMultilevel"/>
    <w:tmpl w:val="CF4419E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0BB5B45"/>
    <w:multiLevelType w:val="hybridMultilevel"/>
    <w:tmpl w:val="7CFAECA4"/>
    <w:lvl w:ilvl="0" w:tplc="02EEA0CC">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65AC1"/>
    <w:multiLevelType w:val="multilevel"/>
    <w:tmpl w:val="D03C3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E17922"/>
    <w:multiLevelType w:val="multilevel"/>
    <w:tmpl w:val="CFC2B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1319AD"/>
    <w:multiLevelType w:val="multilevel"/>
    <w:tmpl w:val="93A4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511C7"/>
    <w:multiLevelType w:val="multilevel"/>
    <w:tmpl w:val="86025F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1B5FBB"/>
    <w:multiLevelType w:val="hybridMultilevel"/>
    <w:tmpl w:val="9B1CF39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BA07D6"/>
    <w:multiLevelType w:val="hybridMultilevel"/>
    <w:tmpl w:val="8EA24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1D45C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6E54494A"/>
    <w:multiLevelType w:val="multilevel"/>
    <w:tmpl w:val="BA9CA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960BD5"/>
    <w:multiLevelType w:val="multilevel"/>
    <w:tmpl w:val="2BDE5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CA7545"/>
    <w:multiLevelType w:val="multilevel"/>
    <w:tmpl w:val="6944BD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E252E8"/>
    <w:multiLevelType w:val="multilevel"/>
    <w:tmpl w:val="A1860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A60B52"/>
    <w:multiLevelType w:val="hybridMultilevel"/>
    <w:tmpl w:val="E9DC3CC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1783576724">
    <w:abstractNumId w:val="12"/>
  </w:num>
  <w:num w:numId="2" w16cid:durableId="1979720578">
    <w:abstractNumId w:val="14"/>
  </w:num>
  <w:num w:numId="3" w16cid:durableId="40179917">
    <w:abstractNumId w:val="7"/>
  </w:num>
  <w:num w:numId="4" w16cid:durableId="8727384">
    <w:abstractNumId w:val="4"/>
  </w:num>
  <w:num w:numId="5" w16cid:durableId="1469277244">
    <w:abstractNumId w:val="6"/>
  </w:num>
  <w:num w:numId="6" w16cid:durableId="201406204">
    <w:abstractNumId w:val="5"/>
  </w:num>
  <w:num w:numId="7" w16cid:durableId="1208181422">
    <w:abstractNumId w:val="15"/>
  </w:num>
  <w:num w:numId="8" w16cid:durableId="326518342">
    <w:abstractNumId w:val="16"/>
  </w:num>
  <w:num w:numId="9" w16cid:durableId="246035618">
    <w:abstractNumId w:val="18"/>
  </w:num>
  <w:num w:numId="10" w16cid:durableId="989793853">
    <w:abstractNumId w:val="8"/>
  </w:num>
  <w:num w:numId="11" w16cid:durableId="439766978">
    <w:abstractNumId w:val="19"/>
  </w:num>
  <w:num w:numId="12" w16cid:durableId="1764568332">
    <w:abstractNumId w:val="10"/>
  </w:num>
  <w:num w:numId="13" w16cid:durableId="569073378">
    <w:abstractNumId w:val="9"/>
  </w:num>
  <w:num w:numId="14" w16cid:durableId="572549857">
    <w:abstractNumId w:val="11"/>
  </w:num>
  <w:num w:numId="15" w16cid:durableId="1929583265">
    <w:abstractNumId w:val="17"/>
  </w:num>
  <w:num w:numId="16" w16cid:durableId="932780089">
    <w:abstractNumId w:val="1"/>
  </w:num>
  <w:num w:numId="17" w16cid:durableId="699474338">
    <w:abstractNumId w:val="0"/>
  </w:num>
  <w:num w:numId="18" w16cid:durableId="1787191941">
    <w:abstractNumId w:val="3"/>
  </w:num>
  <w:num w:numId="19" w16cid:durableId="806630733">
    <w:abstractNumId w:val="2"/>
  </w:num>
  <w:num w:numId="20" w16cid:durableId="5013550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334"/>
    <w:rsid w:val="00003F28"/>
    <w:rsid w:val="00030726"/>
    <w:rsid w:val="000331EB"/>
    <w:rsid w:val="00035C4E"/>
    <w:rsid w:val="000402DB"/>
    <w:rsid w:val="00040A36"/>
    <w:rsid w:val="00045ADA"/>
    <w:rsid w:val="00047378"/>
    <w:rsid w:val="00050E23"/>
    <w:rsid w:val="00052F0E"/>
    <w:rsid w:val="00060F78"/>
    <w:rsid w:val="0006229B"/>
    <w:rsid w:val="000630B8"/>
    <w:rsid w:val="00065814"/>
    <w:rsid w:val="0006771D"/>
    <w:rsid w:val="00074F5B"/>
    <w:rsid w:val="00081D7C"/>
    <w:rsid w:val="00082C03"/>
    <w:rsid w:val="00092A22"/>
    <w:rsid w:val="000A1E7D"/>
    <w:rsid w:val="000A4496"/>
    <w:rsid w:val="000A4ACB"/>
    <w:rsid w:val="000A683D"/>
    <w:rsid w:val="000A72B7"/>
    <w:rsid w:val="000C116D"/>
    <w:rsid w:val="000C2361"/>
    <w:rsid w:val="000D1D46"/>
    <w:rsid w:val="000D2A64"/>
    <w:rsid w:val="000D6F09"/>
    <w:rsid w:val="000D6FD6"/>
    <w:rsid w:val="000D746A"/>
    <w:rsid w:val="000E02BE"/>
    <w:rsid w:val="000F1B4B"/>
    <w:rsid w:val="000F5148"/>
    <w:rsid w:val="000F5AA6"/>
    <w:rsid w:val="0012086B"/>
    <w:rsid w:val="0012179B"/>
    <w:rsid w:val="00130A92"/>
    <w:rsid w:val="00131F0B"/>
    <w:rsid w:val="00134230"/>
    <w:rsid w:val="001346DB"/>
    <w:rsid w:val="00135C66"/>
    <w:rsid w:val="0014282D"/>
    <w:rsid w:val="00142E6E"/>
    <w:rsid w:val="00143D52"/>
    <w:rsid w:val="0014453A"/>
    <w:rsid w:val="00147619"/>
    <w:rsid w:val="001522D1"/>
    <w:rsid w:val="0016396C"/>
    <w:rsid w:val="00171F85"/>
    <w:rsid w:val="0017455B"/>
    <w:rsid w:val="00177B3C"/>
    <w:rsid w:val="0018399B"/>
    <w:rsid w:val="00186208"/>
    <w:rsid w:val="00190676"/>
    <w:rsid w:val="001922C0"/>
    <w:rsid w:val="00196A3C"/>
    <w:rsid w:val="001A3579"/>
    <w:rsid w:val="001B0A72"/>
    <w:rsid w:val="001B10CA"/>
    <w:rsid w:val="001B3EF4"/>
    <w:rsid w:val="001C01CC"/>
    <w:rsid w:val="001D72E8"/>
    <w:rsid w:val="001E187C"/>
    <w:rsid w:val="001E2EC4"/>
    <w:rsid w:val="001F4957"/>
    <w:rsid w:val="002003A5"/>
    <w:rsid w:val="002073AB"/>
    <w:rsid w:val="00210CD9"/>
    <w:rsid w:val="0021657F"/>
    <w:rsid w:val="00216BFB"/>
    <w:rsid w:val="002202EE"/>
    <w:rsid w:val="0022193B"/>
    <w:rsid w:val="0022493D"/>
    <w:rsid w:val="00235BF5"/>
    <w:rsid w:val="002405B3"/>
    <w:rsid w:val="00245BEF"/>
    <w:rsid w:val="00254BAC"/>
    <w:rsid w:val="002625C8"/>
    <w:rsid w:val="002802CD"/>
    <w:rsid w:val="002803AC"/>
    <w:rsid w:val="002960C5"/>
    <w:rsid w:val="002A6188"/>
    <w:rsid w:val="002A6AD7"/>
    <w:rsid w:val="002C0793"/>
    <w:rsid w:val="002C52A5"/>
    <w:rsid w:val="002D05B7"/>
    <w:rsid w:val="002D2F9A"/>
    <w:rsid w:val="002D2FCE"/>
    <w:rsid w:val="002D7315"/>
    <w:rsid w:val="002E69C6"/>
    <w:rsid w:val="002F4830"/>
    <w:rsid w:val="003042A4"/>
    <w:rsid w:val="00310B39"/>
    <w:rsid w:val="003130DC"/>
    <w:rsid w:val="00314247"/>
    <w:rsid w:val="00314894"/>
    <w:rsid w:val="00316F6A"/>
    <w:rsid w:val="00317493"/>
    <w:rsid w:val="00331E12"/>
    <w:rsid w:val="00332C8B"/>
    <w:rsid w:val="003550FA"/>
    <w:rsid w:val="00367494"/>
    <w:rsid w:val="00372DA9"/>
    <w:rsid w:val="00380000"/>
    <w:rsid w:val="00382224"/>
    <w:rsid w:val="00383151"/>
    <w:rsid w:val="00390AAD"/>
    <w:rsid w:val="00393AAA"/>
    <w:rsid w:val="00395587"/>
    <w:rsid w:val="00397705"/>
    <w:rsid w:val="003A08A6"/>
    <w:rsid w:val="003A5F08"/>
    <w:rsid w:val="003B1ECC"/>
    <w:rsid w:val="003B1FC6"/>
    <w:rsid w:val="003C0F1B"/>
    <w:rsid w:val="003C1086"/>
    <w:rsid w:val="003C35A0"/>
    <w:rsid w:val="003C3DC8"/>
    <w:rsid w:val="003C4D91"/>
    <w:rsid w:val="003C7AA0"/>
    <w:rsid w:val="003D5253"/>
    <w:rsid w:val="003E3426"/>
    <w:rsid w:val="003F0FF4"/>
    <w:rsid w:val="003F34A8"/>
    <w:rsid w:val="003F4788"/>
    <w:rsid w:val="003F661C"/>
    <w:rsid w:val="003F69D7"/>
    <w:rsid w:val="004019AC"/>
    <w:rsid w:val="0040672E"/>
    <w:rsid w:val="00410248"/>
    <w:rsid w:val="004107D8"/>
    <w:rsid w:val="0042343B"/>
    <w:rsid w:val="00427E4A"/>
    <w:rsid w:val="0043222A"/>
    <w:rsid w:val="00441E57"/>
    <w:rsid w:val="00442928"/>
    <w:rsid w:val="00446ECC"/>
    <w:rsid w:val="004541DD"/>
    <w:rsid w:val="00457405"/>
    <w:rsid w:val="00461712"/>
    <w:rsid w:val="00461C8C"/>
    <w:rsid w:val="00462DC3"/>
    <w:rsid w:val="00463D11"/>
    <w:rsid w:val="004659D3"/>
    <w:rsid w:val="00472349"/>
    <w:rsid w:val="004727FC"/>
    <w:rsid w:val="004759BC"/>
    <w:rsid w:val="00484636"/>
    <w:rsid w:val="004846AC"/>
    <w:rsid w:val="00490273"/>
    <w:rsid w:val="0049249D"/>
    <w:rsid w:val="004A024D"/>
    <w:rsid w:val="004B5D0E"/>
    <w:rsid w:val="004B5E90"/>
    <w:rsid w:val="004B74F0"/>
    <w:rsid w:val="004C2821"/>
    <w:rsid w:val="004C741F"/>
    <w:rsid w:val="004D276A"/>
    <w:rsid w:val="004D63CF"/>
    <w:rsid w:val="004E0AE3"/>
    <w:rsid w:val="004F1DBA"/>
    <w:rsid w:val="004F4C6E"/>
    <w:rsid w:val="004F6339"/>
    <w:rsid w:val="0050061B"/>
    <w:rsid w:val="00501F22"/>
    <w:rsid w:val="00504625"/>
    <w:rsid w:val="00506334"/>
    <w:rsid w:val="00510726"/>
    <w:rsid w:val="00523D43"/>
    <w:rsid w:val="00532ED0"/>
    <w:rsid w:val="00536800"/>
    <w:rsid w:val="00551FAC"/>
    <w:rsid w:val="00557C41"/>
    <w:rsid w:val="00561A94"/>
    <w:rsid w:val="00566366"/>
    <w:rsid w:val="00567D23"/>
    <w:rsid w:val="00573CA4"/>
    <w:rsid w:val="00573FD0"/>
    <w:rsid w:val="00575FFA"/>
    <w:rsid w:val="00584B43"/>
    <w:rsid w:val="00593383"/>
    <w:rsid w:val="00593480"/>
    <w:rsid w:val="00593490"/>
    <w:rsid w:val="0059724C"/>
    <w:rsid w:val="005A168D"/>
    <w:rsid w:val="005A2840"/>
    <w:rsid w:val="005A67CA"/>
    <w:rsid w:val="005A7457"/>
    <w:rsid w:val="005B01A4"/>
    <w:rsid w:val="005B4D7C"/>
    <w:rsid w:val="005B65AE"/>
    <w:rsid w:val="005C0761"/>
    <w:rsid w:val="005C0AEB"/>
    <w:rsid w:val="005C11C9"/>
    <w:rsid w:val="005C560B"/>
    <w:rsid w:val="005C72E9"/>
    <w:rsid w:val="005D3E1B"/>
    <w:rsid w:val="005D6763"/>
    <w:rsid w:val="005D7D00"/>
    <w:rsid w:val="005E0872"/>
    <w:rsid w:val="005E5A42"/>
    <w:rsid w:val="005E638E"/>
    <w:rsid w:val="005E7E92"/>
    <w:rsid w:val="005F09EE"/>
    <w:rsid w:val="0062174C"/>
    <w:rsid w:val="006219E1"/>
    <w:rsid w:val="0062212E"/>
    <w:rsid w:val="00622D27"/>
    <w:rsid w:val="00630DC1"/>
    <w:rsid w:val="00632C50"/>
    <w:rsid w:val="006354C6"/>
    <w:rsid w:val="00642432"/>
    <w:rsid w:val="00642980"/>
    <w:rsid w:val="00642AA9"/>
    <w:rsid w:val="0065230B"/>
    <w:rsid w:val="00661896"/>
    <w:rsid w:val="0066243D"/>
    <w:rsid w:val="00665DA1"/>
    <w:rsid w:val="0066674A"/>
    <w:rsid w:val="0067332D"/>
    <w:rsid w:val="0068152C"/>
    <w:rsid w:val="006845F6"/>
    <w:rsid w:val="006920BB"/>
    <w:rsid w:val="00694008"/>
    <w:rsid w:val="00694705"/>
    <w:rsid w:val="006B2204"/>
    <w:rsid w:val="006B5D18"/>
    <w:rsid w:val="006C1ED4"/>
    <w:rsid w:val="006C2A21"/>
    <w:rsid w:val="006D762C"/>
    <w:rsid w:val="006E0EAA"/>
    <w:rsid w:val="006E6F81"/>
    <w:rsid w:val="006F24AD"/>
    <w:rsid w:val="006F3F2E"/>
    <w:rsid w:val="00700C8A"/>
    <w:rsid w:val="007019BF"/>
    <w:rsid w:val="007043D5"/>
    <w:rsid w:val="00705199"/>
    <w:rsid w:val="007057E4"/>
    <w:rsid w:val="00717C64"/>
    <w:rsid w:val="00743420"/>
    <w:rsid w:val="00773DD8"/>
    <w:rsid w:val="00774752"/>
    <w:rsid w:val="007772D9"/>
    <w:rsid w:val="007827F4"/>
    <w:rsid w:val="0078374A"/>
    <w:rsid w:val="0078711D"/>
    <w:rsid w:val="00794D4E"/>
    <w:rsid w:val="007A0C59"/>
    <w:rsid w:val="007B325F"/>
    <w:rsid w:val="007C0212"/>
    <w:rsid w:val="007C4429"/>
    <w:rsid w:val="007C7823"/>
    <w:rsid w:val="007D630D"/>
    <w:rsid w:val="007E5586"/>
    <w:rsid w:val="007E5865"/>
    <w:rsid w:val="007E61D5"/>
    <w:rsid w:val="007E67DD"/>
    <w:rsid w:val="007E68F6"/>
    <w:rsid w:val="007F0761"/>
    <w:rsid w:val="007F158B"/>
    <w:rsid w:val="007F1E93"/>
    <w:rsid w:val="007F418E"/>
    <w:rsid w:val="00800729"/>
    <w:rsid w:val="00820A2E"/>
    <w:rsid w:val="00827792"/>
    <w:rsid w:val="0083094D"/>
    <w:rsid w:val="00831903"/>
    <w:rsid w:val="00831BAC"/>
    <w:rsid w:val="0083278B"/>
    <w:rsid w:val="00833E88"/>
    <w:rsid w:val="008341E2"/>
    <w:rsid w:val="00843980"/>
    <w:rsid w:val="008461A2"/>
    <w:rsid w:val="00847091"/>
    <w:rsid w:val="00852FE2"/>
    <w:rsid w:val="00867584"/>
    <w:rsid w:val="00882076"/>
    <w:rsid w:val="00882BB7"/>
    <w:rsid w:val="00885394"/>
    <w:rsid w:val="008A02A5"/>
    <w:rsid w:val="008A2B5C"/>
    <w:rsid w:val="008C3558"/>
    <w:rsid w:val="008C436F"/>
    <w:rsid w:val="008C57BE"/>
    <w:rsid w:val="008C66FB"/>
    <w:rsid w:val="008D03F2"/>
    <w:rsid w:val="008D2EA3"/>
    <w:rsid w:val="008D6C57"/>
    <w:rsid w:val="008D6CF8"/>
    <w:rsid w:val="008E2A38"/>
    <w:rsid w:val="008E6794"/>
    <w:rsid w:val="008F02EC"/>
    <w:rsid w:val="008F563D"/>
    <w:rsid w:val="008F56DB"/>
    <w:rsid w:val="009139E7"/>
    <w:rsid w:val="0091663A"/>
    <w:rsid w:val="00923763"/>
    <w:rsid w:val="00924489"/>
    <w:rsid w:val="009264DC"/>
    <w:rsid w:val="00926560"/>
    <w:rsid w:val="00932F58"/>
    <w:rsid w:val="009408C1"/>
    <w:rsid w:val="00952C5F"/>
    <w:rsid w:val="00957D10"/>
    <w:rsid w:val="0096553E"/>
    <w:rsid w:val="00965886"/>
    <w:rsid w:val="009660E8"/>
    <w:rsid w:val="0096635A"/>
    <w:rsid w:val="009703E3"/>
    <w:rsid w:val="00986056"/>
    <w:rsid w:val="0099266F"/>
    <w:rsid w:val="00995A41"/>
    <w:rsid w:val="009B12B7"/>
    <w:rsid w:val="009B185B"/>
    <w:rsid w:val="009B24E6"/>
    <w:rsid w:val="009B2551"/>
    <w:rsid w:val="009B78AC"/>
    <w:rsid w:val="009B7FCE"/>
    <w:rsid w:val="009D254F"/>
    <w:rsid w:val="009D5967"/>
    <w:rsid w:val="009D61BF"/>
    <w:rsid w:val="009D69A8"/>
    <w:rsid w:val="00A075F7"/>
    <w:rsid w:val="00A26794"/>
    <w:rsid w:val="00A27C30"/>
    <w:rsid w:val="00A358BD"/>
    <w:rsid w:val="00A370C5"/>
    <w:rsid w:val="00A37D29"/>
    <w:rsid w:val="00A41113"/>
    <w:rsid w:val="00A466E6"/>
    <w:rsid w:val="00A53C77"/>
    <w:rsid w:val="00A571C4"/>
    <w:rsid w:val="00A63AE0"/>
    <w:rsid w:val="00A65845"/>
    <w:rsid w:val="00A65F4E"/>
    <w:rsid w:val="00A67D88"/>
    <w:rsid w:val="00A70624"/>
    <w:rsid w:val="00A9592B"/>
    <w:rsid w:val="00A969EF"/>
    <w:rsid w:val="00A97972"/>
    <w:rsid w:val="00AB31D7"/>
    <w:rsid w:val="00AC43F3"/>
    <w:rsid w:val="00AC4E83"/>
    <w:rsid w:val="00AD3FFB"/>
    <w:rsid w:val="00AD4B84"/>
    <w:rsid w:val="00AE6281"/>
    <w:rsid w:val="00AF58DE"/>
    <w:rsid w:val="00AF5D67"/>
    <w:rsid w:val="00B03065"/>
    <w:rsid w:val="00B100D1"/>
    <w:rsid w:val="00B118D5"/>
    <w:rsid w:val="00B11AEF"/>
    <w:rsid w:val="00B141C3"/>
    <w:rsid w:val="00B22993"/>
    <w:rsid w:val="00B22B87"/>
    <w:rsid w:val="00B2373E"/>
    <w:rsid w:val="00B2566C"/>
    <w:rsid w:val="00B30D55"/>
    <w:rsid w:val="00B323D8"/>
    <w:rsid w:val="00B345A3"/>
    <w:rsid w:val="00B35DBA"/>
    <w:rsid w:val="00B65F68"/>
    <w:rsid w:val="00B7270D"/>
    <w:rsid w:val="00B80A5A"/>
    <w:rsid w:val="00B858BD"/>
    <w:rsid w:val="00B875A0"/>
    <w:rsid w:val="00B93C10"/>
    <w:rsid w:val="00BA0927"/>
    <w:rsid w:val="00BA0A72"/>
    <w:rsid w:val="00BA3C19"/>
    <w:rsid w:val="00BB2299"/>
    <w:rsid w:val="00BC416F"/>
    <w:rsid w:val="00BC4623"/>
    <w:rsid w:val="00BC762F"/>
    <w:rsid w:val="00BD6EEC"/>
    <w:rsid w:val="00BE45D6"/>
    <w:rsid w:val="00BE670A"/>
    <w:rsid w:val="00BE6925"/>
    <w:rsid w:val="00BE77CB"/>
    <w:rsid w:val="00BF4156"/>
    <w:rsid w:val="00C0214E"/>
    <w:rsid w:val="00C055F8"/>
    <w:rsid w:val="00C0616A"/>
    <w:rsid w:val="00C11CD7"/>
    <w:rsid w:val="00C155B6"/>
    <w:rsid w:val="00C15737"/>
    <w:rsid w:val="00C16570"/>
    <w:rsid w:val="00C17A29"/>
    <w:rsid w:val="00C2238C"/>
    <w:rsid w:val="00C22D0A"/>
    <w:rsid w:val="00C24027"/>
    <w:rsid w:val="00C26D8F"/>
    <w:rsid w:val="00C41ED9"/>
    <w:rsid w:val="00C47D1D"/>
    <w:rsid w:val="00C528FA"/>
    <w:rsid w:val="00C549BC"/>
    <w:rsid w:val="00C55E74"/>
    <w:rsid w:val="00C61C49"/>
    <w:rsid w:val="00C641CB"/>
    <w:rsid w:val="00C72811"/>
    <w:rsid w:val="00C741A1"/>
    <w:rsid w:val="00C808B8"/>
    <w:rsid w:val="00C857BD"/>
    <w:rsid w:val="00CA62CE"/>
    <w:rsid w:val="00CA6E98"/>
    <w:rsid w:val="00CB033A"/>
    <w:rsid w:val="00CC2FA0"/>
    <w:rsid w:val="00CD3321"/>
    <w:rsid w:val="00CD49A5"/>
    <w:rsid w:val="00CD4D09"/>
    <w:rsid w:val="00CD67C4"/>
    <w:rsid w:val="00CE2807"/>
    <w:rsid w:val="00CE42A2"/>
    <w:rsid w:val="00CE7918"/>
    <w:rsid w:val="00CF195D"/>
    <w:rsid w:val="00CF22CA"/>
    <w:rsid w:val="00CF747B"/>
    <w:rsid w:val="00D03C85"/>
    <w:rsid w:val="00D1227B"/>
    <w:rsid w:val="00D1273A"/>
    <w:rsid w:val="00D132B8"/>
    <w:rsid w:val="00D1517F"/>
    <w:rsid w:val="00D170DD"/>
    <w:rsid w:val="00D23BFB"/>
    <w:rsid w:val="00D27DA8"/>
    <w:rsid w:val="00D35788"/>
    <w:rsid w:val="00D40F4D"/>
    <w:rsid w:val="00D420F9"/>
    <w:rsid w:val="00D44931"/>
    <w:rsid w:val="00D45688"/>
    <w:rsid w:val="00D5315F"/>
    <w:rsid w:val="00D61B8B"/>
    <w:rsid w:val="00D640E9"/>
    <w:rsid w:val="00D678CB"/>
    <w:rsid w:val="00D679C3"/>
    <w:rsid w:val="00D72F18"/>
    <w:rsid w:val="00D73BCC"/>
    <w:rsid w:val="00D773ED"/>
    <w:rsid w:val="00D82697"/>
    <w:rsid w:val="00DA1CE4"/>
    <w:rsid w:val="00DA2746"/>
    <w:rsid w:val="00DA312F"/>
    <w:rsid w:val="00DA777A"/>
    <w:rsid w:val="00DB2356"/>
    <w:rsid w:val="00DC10FE"/>
    <w:rsid w:val="00DC1D5C"/>
    <w:rsid w:val="00DC5CC3"/>
    <w:rsid w:val="00DC7F32"/>
    <w:rsid w:val="00DD0473"/>
    <w:rsid w:val="00DD6B18"/>
    <w:rsid w:val="00DE11E9"/>
    <w:rsid w:val="00DE2172"/>
    <w:rsid w:val="00DE3B22"/>
    <w:rsid w:val="00DE3F28"/>
    <w:rsid w:val="00DE4858"/>
    <w:rsid w:val="00DE4DF1"/>
    <w:rsid w:val="00DE6786"/>
    <w:rsid w:val="00DF0CEE"/>
    <w:rsid w:val="00DF5CB3"/>
    <w:rsid w:val="00DF65F6"/>
    <w:rsid w:val="00DF7F52"/>
    <w:rsid w:val="00E01FE5"/>
    <w:rsid w:val="00E034C6"/>
    <w:rsid w:val="00E05F8D"/>
    <w:rsid w:val="00E15900"/>
    <w:rsid w:val="00E16D41"/>
    <w:rsid w:val="00E2423B"/>
    <w:rsid w:val="00E24BA6"/>
    <w:rsid w:val="00E275EF"/>
    <w:rsid w:val="00E4065B"/>
    <w:rsid w:val="00E54D21"/>
    <w:rsid w:val="00E55CEC"/>
    <w:rsid w:val="00E5643B"/>
    <w:rsid w:val="00E67FB0"/>
    <w:rsid w:val="00E778A9"/>
    <w:rsid w:val="00E827B6"/>
    <w:rsid w:val="00E8439B"/>
    <w:rsid w:val="00E86393"/>
    <w:rsid w:val="00E9009B"/>
    <w:rsid w:val="00E96594"/>
    <w:rsid w:val="00E96F0B"/>
    <w:rsid w:val="00EA2BEC"/>
    <w:rsid w:val="00EA3050"/>
    <w:rsid w:val="00EA4602"/>
    <w:rsid w:val="00EA4DE1"/>
    <w:rsid w:val="00EA5899"/>
    <w:rsid w:val="00EA6796"/>
    <w:rsid w:val="00EA6B74"/>
    <w:rsid w:val="00EB5690"/>
    <w:rsid w:val="00EB70C7"/>
    <w:rsid w:val="00EC0845"/>
    <w:rsid w:val="00EC1355"/>
    <w:rsid w:val="00EC1DE0"/>
    <w:rsid w:val="00EC52D9"/>
    <w:rsid w:val="00EC5977"/>
    <w:rsid w:val="00EC7CBA"/>
    <w:rsid w:val="00ED28D5"/>
    <w:rsid w:val="00EE1620"/>
    <w:rsid w:val="00EE3BBC"/>
    <w:rsid w:val="00EE7E7C"/>
    <w:rsid w:val="00EF4313"/>
    <w:rsid w:val="00EF6E1B"/>
    <w:rsid w:val="00F01B7F"/>
    <w:rsid w:val="00F01EEF"/>
    <w:rsid w:val="00F07B04"/>
    <w:rsid w:val="00F07FDF"/>
    <w:rsid w:val="00F11E2B"/>
    <w:rsid w:val="00F3291E"/>
    <w:rsid w:val="00F36D42"/>
    <w:rsid w:val="00F40149"/>
    <w:rsid w:val="00F4703B"/>
    <w:rsid w:val="00F47698"/>
    <w:rsid w:val="00F52990"/>
    <w:rsid w:val="00F53EEC"/>
    <w:rsid w:val="00F5447C"/>
    <w:rsid w:val="00F55A5B"/>
    <w:rsid w:val="00F62357"/>
    <w:rsid w:val="00F70461"/>
    <w:rsid w:val="00F716C0"/>
    <w:rsid w:val="00F763AF"/>
    <w:rsid w:val="00F77DB3"/>
    <w:rsid w:val="00F85013"/>
    <w:rsid w:val="00F8589E"/>
    <w:rsid w:val="00F92537"/>
    <w:rsid w:val="00F94079"/>
    <w:rsid w:val="00F95F35"/>
    <w:rsid w:val="00F97DFB"/>
    <w:rsid w:val="00FA0A13"/>
    <w:rsid w:val="00FA0C38"/>
    <w:rsid w:val="00FA2AC0"/>
    <w:rsid w:val="00FA4053"/>
    <w:rsid w:val="00FA5152"/>
    <w:rsid w:val="00FA6DCB"/>
    <w:rsid w:val="00FB1285"/>
    <w:rsid w:val="00FB6C2E"/>
    <w:rsid w:val="00FC1C16"/>
    <w:rsid w:val="00FD29F1"/>
    <w:rsid w:val="00FD42A5"/>
    <w:rsid w:val="00FD6FFE"/>
    <w:rsid w:val="00FF0152"/>
    <w:rsid w:val="00FF3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FDD9"/>
  <w15:chartTrackingRefBased/>
  <w15:docId w15:val="{41AF3811-A069-4D61-AC34-3FA53CF0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33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0633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0633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0633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0633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06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33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0633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0633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0633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0633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06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334"/>
    <w:rPr>
      <w:rFonts w:eastAsiaTheme="majorEastAsia" w:cstheme="majorBidi"/>
      <w:color w:val="272727" w:themeColor="text1" w:themeTint="D8"/>
    </w:rPr>
  </w:style>
  <w:style w:type="paragraph" w:styleId="Title">
    <w:name w:val="Title"/>
    <w:basedOn w:val="Normal"/>
    <w:next w:val="Normal"/>
    <w:link w:val="TitleChar"/>
    <w:uiPriority w:val="10"/>
    <w:qFormat/>
    <w:rsid w:val="00506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334"/>
    <w:pPr>
      <w:spacing w:before="160"/>
      <w:jc w:val="center"/>
    </w:pPr>
    <w:rPr>
      <w:i/>
      <w:iCs/>
      <w:color w:val="404040" w:themeColor="text1" w:themeTint="BF"/>
    </w:rPr>
  </w:style>
  <w:style w:type="character" w:customStyle="1" w:styleId="QuoteChar">
    <w:name w:val="Quote Char"/>
    <w:basedOn w:val="DefaultParagraphFont"/>
    <w:link w:val="Quote"/>
    <w:uiPriority w:val="29"/>
    <w:rsid w:val="00506334"/>
    <w:rPr>
      <w:i/>
      <w:iCs/>
      <w:color w:val="404040" w:themeColor="text1" w:themeTint="BF"/>
    </w:rPr>
  </w:style>
  <w:style w:type="paragraph" w:styleId="ListParagraph">
    <w:name w:val="List Paragraph"/>
    <w:basedOn w:val="Normal"/>
    <w:uiPriority w:val="34"/>
    <w:qFormat/>
    <w:rsid w:val="00506334"/>
    <w:pPr>
      <w:ind w:left="720"/>
      <w:contextualSpacing/>
    </w:pPr>
  </w:style>
  <w:style w:type="character" w:styleId="IntenseEmphasis">
    <w:name w:val="Intense Emphasis"/>
    <w:basedOn w:val="DefaultParagraphFont"/>
    <w:uiPriority w:val="21"/>
    <w:qFormat/>
    <w:rsid w:val="00506334"/>
    <w:rPr>
      <w:i/>
      <w:iCs/>
      <w:color w:val="2E74B5" w:themeColor="accent1" w:themeShade="BF"/>
    </w:rPr>
  </w:style>
  <w:style w:type="paragraph" w:styleId="IntenseQuote">
    <w:name w:val="Intense Quote"/>
    <w:basedOn w:val="Normal"/>
    <w:next w:val="Normal"/>
    <w:link w:val="IntenseQuoteChar"/>
    <w:uiPriority w:val="30"/>
    <w:qFormat/>
    <w:rsid w:val="005063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06334"/>
    <w:rPr>
      <w:i/>
      <w:iCs/>
      <w:color w:val="2E74B5" w:themeColor="accent1" w:themeShade="BF"/>
    </w:rPr>
  </w:style>
  <w:style w:type="character" w:styleId="IntenseReference">
    <w:name w:val="Intense Reference"/>
    <w:basedOn w:val="DefaultParagraphFont"/>
    <w:uiPriority w:val="32"/>
    <w:qFormat/>
    <w:rsid w:val="00506334"/>
    <w:rPr>
      <w:b/>
      <w:bCs/>
      <w:smallCaps/>
      <w:color w:val="2E74B5" w:themeColor="accent1" w:themeShade="BF"/>
      <w:spacing w:val="5"/>
    </w:rPr>
  </w:style>
  <w:style w:type="paragraph" w:styleId="NormalWeb">
    <w:name w:val="Normal (Web)"/>
    <w:basedOn w:val="Normal"/>
    <w:uiPriority w:val="99"/>
    <w:semiHidden/>
    <w:unhideWhenUsed/>
    <w:rsid w:val="00820A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C3558"/>
    <w:pPr>
      <w:spacing w:before="240" w:after="0"/>
      <w:outlineLvl w:val="9"/>
    </w:pPr>
    <w:rPr>
      <w:sz w:val="32"/>
      <w:szCs w:val="32"/>
      <w:lang w:eastAsia="en-GB"/>
    </w:rPr>
  </w:style>
  <w:style w:type="paragraph" w:styleId="TOC1">
    <w:name w:val="toc 1"/>
    <w:basedOn w:val="Normal"/>
    <w:next w:val="Normal"/>
    <w:autoRedefine/>
    <w:uiPriority w:val="39"/>
    <w:unhideWhenUsed/>
    <w:rsid w:val="008C3558"/>
    <w:pPr>
      <w:spacing w:after="100"/>
    </w:pPr>
  </w:style>
  <w:style w:type="character" w:styleId="Hyperlink">
    <w:name w:val="Hyperlink"/>
    <w:basedOn w:val="DefaultParagraphFont"/>
    <w:uiPriority w:val="99"/>
    <w:unhideWhenUsed/>
    <w:rsid w:val="008C3558"/>
    <w:rPr>
      <w:color w:val="0563C1" w:themeColor="hyperlink"/>
      <w:u w:val="single"/>
    </w:rPr>
  </w:style>
  <w:style w:type="paragraph" w:styleId="Header">
    <w:name w:val="header"/>
    <w:basedOn w:val="Normal"/>
    <w:link w:val="HeaderChar"/>
    <w:uiPriority w:val="99"/>
    <w:unhideWhenUsed/>
    <w:rsid w:val="00D12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27B"/>
  </w:style>
  <w:style w:type="paragraph" w:styleId="Footer">
    <w:name w:val="footer"/>
    <w:basedOn w:val="Normal"/>
    <w:link w:val="FooterChar"/>
    <w:uiPriority w:val="99"/>
    <w:unhideWhenUsed/>
    <w:rsid w:val="00D12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6E50E-D5C8-4689-BAF4-670513E50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3135</TotalTime>
  <Pages>40</Pages>
  <Words>11199</Words>
  <Characters>63837</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panchalpooja7897@gmail.com</dc:creator>
  <cp:keywords/>
  <dc:description/>
  <cp:lastModifiedBy>panchalpooja7897@gmail.com</cp:lastModifiedBy>
  <cp:revision>668</cp:revision>
  <dcterms:created xsi:type="dcterms:W3CDTF">2026-02-21T15:00:00Z</dcterms:created>
  <dcterms:modified xsi:type="dcterms:W3CDTF">2026-04-18T20:25:00Z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2aede9f9-0de0-41f5-9e5b-44afe995de8b</vt:lpwstr>
  </property>
</Properties>
</file>