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90513" w:rsidRDefault="009927C8" w:rsidP="00115D83">
      <w:pPr>
        <w:pStyle w:val="Title"/>
        <w:spacing w:line="360" w:lineRule="auto"/>
        <w:jc w:val="center"/>
        <w:rPr>
          <w:rFonts w:ascii="Times New Roman" w:hAnsi="Times New Roman" w:cs="Times New Roman"/>
          <w:b/>
          <w:bCs/>
        </w:rPr>
      </w:pPr>
      <w:r>
        <w:rPr>
          <w:rFonts w:ascii="Times New Roman" w:hAnsi="Times New Roman" w:cs="Times New Roman"/>
          <w:b/>
          <w:bCs/>
        </w:rPr>
        <w:t>SHEILA HENRIQUES NSINGI</w:t>
      </w:r>
    </w:p>
    <w:p w:rsidR="009927C8" w:rsidRPr="009927C8" w:rsidRDefault="009927C8" w:rsidP="009927C8">
      <w:r>
        <w:t>STUDENT ID:1604552</w:t>
      </w:r>
    </w:p>
    <w:p w:rsidR="00E90513" w:rsidRPr="00236861" w:rsidRDefault="00E90513" w:rsidP="00115D83">
      <w:pPr>
        <w:pStyle w:val="Title"/>
        <w:spacing w:line="360" w:lineRule="auto"/>
        <w:jc w:val="center"/>
        <w:rPr>
          <w:rFonts w:ascii="Times New Roman" w:hAnsi="Times New Roman" w:cs="Times New Roman"/>
          <w:b/>
          <w:bCs/>
        </w:rPr>
      </w:pPr>
    </w:p>
    <w:p w:rsidR="00E90513" w:rsidRPr="00236861" w:rsidRDefault="00E90513" w:rsidP="00115D83">
      <w:pPr>
        <w:pStyle w:val="Title"/>
        <w:spacing w:line="360" w:lineRule="auto"/>
        <w:jc w:val="center"/>
        <w:rPr>
          <w:rFonts w:ascii="Times New Roman" w:hAnsi="Times New Roman" w:cs="Times New Roman"/>
          <w:b/>
          <w:bCs/>
        </w:rPr>
      </w:pPr>
    </w:p>
    <w:p w:rsidR="00E90513" w:rsidRPr="00236861" w:rsidRDefault="00E90513" w:rsidP="00115D83">
      <w:pPr>
        <w:pStyle w:val="Title"/>
        <w:spacing w:line="360" w:lineRule="auto"/>
        <w:jc w:val="center"/>
        <w:rPr>
          <w:rFonts w:ascii="Times New Roman" w:hAnsi="Times New Roman" w:cs="Times New Roman"/>
          <w:b/>
          <w:bCs/>
        </w:rPr>
      </w:pPr>
    </w:p>
    <w:p w:rsidR="00A825C5" w:rsidRPr="00236861" w:rsidRDefault="005508F0" w:rsidP="00115D83">
      <w:pPr>
        <w:pStyle w:val="Title"/>
        <w:spacing w:line="360" w:lineRule="auto"/>
        <w:jc w:val="center"/>
        <w:rPr>
          <w:rFonts w:ascii="Times New Roman" w:hAnsi="Times New Roman" w:cs="Times New Roman"/>
          <w:b/>
          <w:bCs/>
        </w:rPr>
      </w:pPr>
      <w:r w:rsidRPr="00236861">
        <w:rPr>
          <w:rFonts w:ascii="Times New Roman" w:hAnsi="Times New Roman" w:cs="Times New Roman"/>
          <w:b/>
          <w:bCs/>
        </w:rPr>
        <w:t>Leadership Management Strategic Management</w:t>
      </w:r>
    </w:p>
    <w:p w:rsidR="005508F0" w:rsidRPr="00236861" w:rsidRDefault="005508F0"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115D83" w:rsidRPr="00236861" w:rsidRDefault="00115D83" w:rsidP="00115D83">
      <w:pPr>
        <w:spacing w:line="360" w:lineRule="auto"/>
        <w:jc w:val="both"/>
      </w:pPr>
    </w:p>
    <w:p w:rsidR="005508F0" w:rsidRPr="00236861" w:rsidRDefault="005508F0" w:rsidP="00115D83">
      <w:pPr>
        <w:spacing w:line="360" w:lineRule="auto"/>
        <w:jc w:val="both"/>
      </w:pPr>
      <w:r w:rsidRPr="00236861">
        <w:t>Student Name-</w:t>
      </w:r>
      <w:r w:rsidR="009927C8">
        <w:t xml:space="preserve"> SHEILA HENRIQUES NSINGI</w:t>
      </w:r>
    </w:p>
    <w:p w:rsidR="005508F0" w:rsidRPr="00236861" w:rsidRDefault="005508F0" w:rsidP="009927C8">
      <w:pPr>
        <w:tabs>
          <w:tab w:val="left" w:pos="1530"/>
        </w:tabs>
        <w:spacing w:line="360" w:lineRule="auto"/>
        <w:jc w:val="both"/>
      </w:pPr>
      <w:r w:rsidRPr="00236861">
        <w:t>Student Id-</w:t>
      </w:r>
      <w:r w:rsidR="009927C8">
        <w:t>1604552</w:t>
      </w:r>
    </w:p>
    <w:p w:rsidR="005508F0" w:rsidRPr="00236861" w:rsidRDefault="005508F0" w:rsidP="00115D83">
      <w:pPr>
        <w:spacing w:line="360" w:lineRule="auto"/>
        <w:jc w:val="both"/>
      </w:pPr>
      <w:r w:rsidRPr="00236861">
        <w:br w:type="page"/>
      </w:r>
    </w:p>
    <w:sdt>
      <w:sdtPr>
        <w:rPr>
          <w:rFonts w:ascii="Times New Roman" w:eastAsiaTheme="minorHAnsi" w:hAnsi="Times New Roman" w:cstheme="minorBidi"/>
          <w:color w:val="auto"/>
          <w:sz w:val="24"/>
          <w:szCs w:val="22"/>
        </w:rPr>
        <w:id w:val="-492648413"/>
        <w:docPartObj>
          <w:docPartGallery w:val="Table of Contents"/>
          <w:docPartUnique/>
        </w:docPartObj>
      </w:sdtPr>
      <w:sdtEndPr>
        <w:rPr>
          <w:b/>
          <w:bCs/>
          <w:noProof/>
        </w:rPr>
      </w:sdtEndPr>
      <w:sdtContent>
        <w:p w:rsidR="005508F0" w:rsidRPr="00236861" w:rsidRDefault="005508F0" w:rsidP="00115D83">
          <w:pPr>
            <w:pStyle w:val="TOCHeading"/>
            <w:spacing w:line="360" w:lineRule="auto"/>
            <w:jc w:val="both"/>
            <w:rPr>
              <w:b/>
              <w:bCs/>
              <w:color w:val="auto"/>
            </w:rPr>
          </w:pPr>
          <w:r w:rsidRPr="00236861">
            <w:rPr>
              <w:b/>
              <w:bCs/>
              <w:color w:val="auto"/>
            </w:rPr>
            <w:t>Table of Contents</w:t>
          </w:r>
        </w:p>
        <w:p w:rsidR="00236861" w:rsidRPr="00236861" w:rsidRDefault="00115D83">
          <w:pPr>
            <w:pStyle w:val="TOC1"/>
            <w:tabs>
              <w:tab w:val="right" w:leader="dot" w:pos="9350"/>
            </w:tabs>
            <w:rPr>
              <w:rFonts w:asciiTheme="minorHAnsi" w:eastAsiaTheme="minorEastAsia" w:hAnsiTheme="minorHAnsi"/>
              <w:noProof/>
              <w:sz w:val="22"/>
              <w:lang w:val="en-IN" w:eastAsia="en-IN"/>
            </w:rPr>
          </w:pPr>
          <w:r w:rsidRPr="00236861">
            <w:fldChar w:fldCharType="begin"/>
          </w:r>
          <w:r w:rsidRPr="00236861">
            <w:instrText xml:space="preserve"> TOC \o "1-3" \h \z \u </w:instrText>
          </w:r>
          <w:r w:rsidRPr="00236861">
            <w:fldChar w:fldCharType="separate"/>
          </w:r>
          <w:hyperlink w:anchor="_Toc15486787" w:history="1">
            <w:r w:rsidR="00236861" w:rsidRPr="00236861">
              <w:rPr>
                <w:rStyle w:val="Hyperlink"/>
                <w:noProof/>
                <w:color w:val="auto"/>
              </w:rPr>
              <w:t>Introduction</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_Toc15486787 \h </w:instrText>
            </w:r>
            <w:r w:rsidR="00236861" w:rsidRPr="00236861">
              <w:rPr>
                <w:noProof/>
                <w:webHidden/>
              </w:rPr>
            </w:r>
            <w:r w:rsidR="00236861" w:rsidRPr="00236861">
              <w:rPr>
                <w:noProof/>
                <w:webHidden/>
              </w:rPr>
              <w:fldChar w:fldCharType="separate"/>
            </w:r>
            <w:r w:rsidR="00236861" w:rsidRPr="00236861">
              <w:rPr>
                <w:noProof/>
                <w:webHidden/>
              </w:rPr>
              <w:t>4</w:t>
            </w:r>
            <w:r w:rsidR="00236861" w:rsidRPr="00236861">
              <w:rPr>
                <w:noProof/>
                <w:webHidden/>
              </w:rPr>
              <w:fldChar w:fldCharType="end"/>
            </w:r>
          </w:hyperlink>
        </w:p>
        <w:p w:rsidR="00236861" w:rsidRPr="00236861" w:rsidRDefault="00A72595">
          <w:pPr>
            <w:pStyle w:val="TOC1"/>
            <w:tabs>
              <w:tab w:val="right" w:leader="dot" w:pos="9350"/>
            </w:tabs>
            <w:rPr>
              <w:rFonts w:asciiTheme="minorHAnsi" w:eastAsiaTheme="minorEastAsia" w:hAnsiTheme="minorHAnsi"/>
              <w:noProof/>
              <w:sz w:val="22"/>
              <w:lang w:val="en-IN" w:eastAsia="en-IN"/>
            </w:rPr>
          </w:pPr>
          <w:hyperlink w:anchor="_Toc15486788" w:history="1">
            <w:r w:rsidR="00236861" w:rsidRPr="00236861">
              <w:rPr>
                <w:rStyle w:val="Hyperlink"/>
                <w:noProof/>
                <w:color w:val="auto"/>
              </w:rPr>
              <w:t>LO1 Critically appraise an organization’s strategic direction</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_Toc15486788 \h </w:instrText>
            </w:r>
            <w:r w:rsidR="00236861" w:rsidRPr="00236861">
              <w:rPr>
                <w:noProof/>
                <w:webHidden/>
              </w:rPr>
            </w:r>
            <w:r w:rsidR="00236861" w:rsidRPr="00236861">
              <w:rPr>
                <w:noProof/>
                <w:webHidden/>
              </w:rPr>
              <w:fldChar w:fldCharType="separate"/>
            </w:r>
            <w:r w:rsidR="00236861" w:rsidRPr="00236861">
              <w:rPr>
                <w:noProof/>
                <w:webHidden/>
              </w:rPr>
              <w:t>5</w:t>
            </w:r>
            <w:r w:rsidR="00236861" w:rsidRPr="00236861">
              <w:rPr>
                <w:noProof/>
                <w:webHidden/>
              </w:rPr>
              <w:fldChar w:fldCharType="end"/>
            </w:r>
          </w:hyperlink>
        </w:p>
        <w:p w:rsidR="00236861" w:rsidRPr="00236861" w:rsidRDefault="00A72595">
          <w:pPr>
            <w:pStyle w:val="TOC1"/>
            <w:tabs>
              <w:tab w:val="right" w:leader="dot" w:pos="9350"/>
            </w:tabs>
            <w:rPr>
              <w:rFonts w:asciiTheme="minorHAnsi" w:eastAsiaTheme="minorEastAsia" w:hAnsiTheme="minorHAnsi"/>
              <w:noProof/>
              <w:sz w:val="22"/>
              <w:lang w:val="en-IN" w:eastAsia="en-IN"/>
            </w:rPr>
          </w:pPr>
          <w:hyperlink w:anchor="_Toc15486789" w:history="1">
            <w:r w:rsidR="00236861" w:rsidRPr="00236861">
              <w:rPr>
                <w:rStyle w:val="Hyperlink"/>
                <w:noProof/>
                <w:color w:val="auto"/>
              </w:rPr>
              <w:t>LO2 Critically analyze the components of an organization’s internal and external environment</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_Toc15486789 \h </w:instrText>
            </w:r>
            <w:r w:rsidR="00236861" w:rsidRPr="00236861">
              <w:rPr>
                <w:noProof/>
                <w:webHidden/>
              </w:rPr>
            </w:r>
            <w:r w:rsidR="00236861" w:rsidRPr="00236861">
              <w:rPr>
                <w:noProof/>
                <w:webHidden/>
              </w:rPr>
              <w:fldChar w:fldCharType="separate"/>
            </w:r>
            <w:r w:rsidR="00236861" w:rsidRPr="00236861">
              <w:rPr>
                <w:noProof/>
                <w:webHidden/>
              </w:rPr>
              <w:t>8</w:t>
            </w:r>
            <w:r w:rsidR="00236861" w:rsidRPr="00236861">
              <w:rPr>
                <w:noProof/>
                <w:webHidden/>
              </w:rPr>
              <w:fldChar w:fldCharType="end"/>
            </w:r>
          </w:hyperlink>
        </w:p>
        <w:p w:rsidR="00236861" w:rsidRPr="00236861" w:rsidRDefault="00A72595">
          <w:pPr>
            <w:pStyle w:val="TOC1"/>
            <w:tabs>
              <w:tab w:val="right" w:leader="dot" w:pos="9350"/>
            </w:tabs>
            <w:rPr>
              <w:rFonts w:asciiTheme="minorHAnsi" w:eastAsiaTheme="minorEastAsia" w:hAnsiTheme="minorHAnsi"/>
              <w:noProof/>
              <w:sz w:val="22"/>
              <w:lang w:val="en-IN" w:eastAsia="en-IN"/>
            </w:rPr>
          </w:pPr>
          <w:hyperlink w:anchor="_Toc15486790" w:history="1">
            <w:r w:rsidR="00236861" w:rsidRPr="00236861">
              <w:rPr>
                <w:rStyle w:val="Hyperlink"/>
                <w:noProof/>
                <w:color w:val="auto"/>
              </w:rPr>
              <w:t>LO3 Critically evaluate stakeholder expectations</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_Toc15486790 \h </w:instrText>
            </w:r>
            <w:r w:rsidR="00236861" w:rsidRPr="00236861">
              <w:rPr>
                <w:noProof/>
                <w:webHidden/>
              </w:rPr>
            </w:r>
            <w:r w:rsidR="00236861" w:rsidRPr="00236861">
              <w:rPr>
                <w:noProof/>
                <w:webHidden/>
              </w:rPr>
              <w:fldChar w:fldCharType="separate"/>
            </w:r>
            <w:r w:rsidR="00236861" w:rsidRPr="00236861">
              <w:rPr>
                <w:noProof/>
                <w:webHidden/>
              </w:rPr>
              <w:t>13</w:t>
            </w:r>
            <w:r w:rsidR="00236861" w:rsidRPr="00236861">
              <w:rPr>
                <w:noProof/>
                <w:webHidden/>
              </w:rPr>
              <w:fldChar w:fldCharType="end"/>
            </w:r>
          </w:hyperlink>
        </w:p>
        <w:p w:rsidR="00236861" w:rsidRPr="00236861" w:rsidRDefault="00A72595">
          <w:pPr>
            <w:pStyle w:val="TOC1"/>
            <w:tabs>
              <w:tab w:val="right" w:leader="dot" w:pos="9350"/>
            </w:tabs>
            <w:rPr>
              <w:rFonts w:asciiTheme="minorHAnsi" w:eastAsiaTheme="minorEastAsia" w:hAnsiTheme="minorHAnsi"/>
              <w:noProof/>
              <w:sz w:val="22"/>
              <w:lang w:val="en-IN" w:eastAsia="en-IN"/>
            </w:rPr>
          </w:pPr>
          <w:hyperlink w:anchor="_Toc15486791" w:history="1">
            <w:r w:rsidR="00236861" w:rsidRPr="00236861">
              <w:rPr>
                <w:rStyle w:val="Hyperlink"/>
                <w:noProof/>
                <w:color w:val="auto"/>
              </w:rPr>
              <w:t>LO4 Formulate and verify new strategies for sustainable growth.</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_Toc15486791 \h </w:instrText>
            </w:r>
            <w:r w:rsidR="00236861" w:rsidRPr="00236861">
              <w:rPr>
                <w:noProof/>
                <w:webHidden/>
              </w:rPr>
            </w:r>
            <w:r w:rsidR="00236861" w:rsidRPr="00236861">
              <w:rPr>
                <w:noProof/>
                <w:webHidden/>
              </w:rPr>
              <w:fldChar w:fldCharType="separate"/>
            </w:r>
            <w:r w:rsidR="00236861" w:rsidRPr="00236861">
              <w:rPr>
                <w:noProof/>
                <w:webHidden/>
              </w:rPr>
              <w:t>16</w:t>
            </w:r>
            <w:r w:rsidR="00236861" w:rsidRPr="00236861">
              <w:rPr>
                <w:noProof/>
                <w:webHidden/>
              </w:rPr>
              <w:fldChar w:fldCharType="end"/>
            </w:r>
          </w:hyperlink>
        </w:p>
        <w:p w:rsidR="00236861" w:rsidRPr="00236861" w:rsidRDefault="00A72595">
          <w:pPr>
            <w:pStyle w:val="TOC1"/>
            <w:tabs>
              <w:tab w:val="right" w:leader="dot" w:pos="9350"/>
            </w:tabs>
            <w:rPr>
              <w:rFonts w:asciiTheme="minorHAnsi" w:eastAsiaTheme="minorEastAsia" w:hAnsiTheme="minorHAnsi"/>
              <w:noProof/>
              <w:sz w:val="22"/>
              <w:lang w:val="en-IN" w:eastAsia="en-IN"/>
            </w:rPr>
          </w:pPr>
          <w:hyperlink w:anchor="_Toc15486792" w:history="1">
            <w:r w:rsidR="00236861" w:rsidRPr="00236861">
              <w:rPr>
                <w:rStyle w:val="Hyperlink"/>
                <w:noProof/>
                <w:color w:val="auto"/>
              </w:rPr>
              <w:t>Conclusion</w:t>
            </w:r>
            <w:r w:rsidR="00236861" w:rsidRPr="00236861">
              <w:rPr>
                <w:noProof/>
                <w:webHidden/>
              </w:rPr>
              <w:tab/>
            </w:r>
            <w:r w:rsidR="00236861" w:rsidRPr="00236861">
              <w:rPr>
                <w:noProof/>
                <w:webHidden/>
              </w:rPr>
              <w:fldChar w:fldCharType="begin"/>
            </w:r>
            <w:r w:rsidR="00236861" w:rsidRPr="00236861">
              <w:rPr>
                <w:noProof/>
                <w:webHidden/>
              </w:rPr>
              <w:instrText xml:space="preserve"> PAGEREF _Toc15486792 \h </w:instrText>
            </w:r>
            <w:r w:rsidR="00236861" w:rsidRPr="00236861">
              <w:rPr>
                <w:noProof/>
                <w:webHidden/>
              </w:rPr>
            </w:r>
            <w:r w:rsidR="00236861" w:rsidRPr="00236861">
              <w:rPr>
                <w:noProof/>
                <w:webHidden/>
              </w:rPr>
              <w:fldChar w:fldCharType="separate"/>
            </w:r>
            <w:r w:rsidR="00236861" w:rsidRPr="00236861">
              <w:rPr>
                <w:noProof/>
                <w:webHidden/>
              </w:rPr>
              <w:t>21</w:t>
            </w:r>
            <w:r w:rsidR="00236861" w:rsidRPr="00236861">
              <w:rPr>
                <w:noProof/>
                <w:webHidden/>
              </w:rPr>
              <w:fldChar w:fldCharType="end"/>
            </w:r>
          </w:hyperlink>
        </w:p>
        <w:p w:rsidR="005508F0" w:rsidRPr="00236861" w:rsidRDefault="00115D83" w:rsidP="00115D83">
          <w:pPr>
            <w:spacing w:line="360" w:lineRule="auto"/>
            <w:jc w:val="both"/>
          </w:pPr>
          <w:r w:rsidRPr="00236861">
            <w:rPr>
              <w:b/>
              <w:bCs/>
              <w:noProof/>
            </w:rPr>
            <w:fldChar w:fldCharType="end"/>
          </w:r>
        </w:p>
      </w:sdtContent>
    </w:sdt>
    <w:p w:rsidR="005508F0" w:rsidRPr="00236861" w:rsidRDefault="005508F0" w:rsidP="00115D83">
      <w:pPr>
        <w:spacing w:line="360" w:lineRule="auto"/>
        <w:jc w:val="both"/>
      </w:pPr>
      <w:r w:rsidRPr="00236861">
        <w:br w:type="page"/>
      </w:r>
    </w:p>
    <w:p w:rsidR="005508F0" w:rsidRPr="00236861" w:rsidRDefault="005508F0" w:rsidP="00115D83">
      <w:pPr>
        <w:pStyle w:val="Heading1"/>
        <w:spacing w:line="360" w:lineRule="auto"/>
        <w:jc w:val="both"/>
      </w:pPr>
      <w:bookmarkStart w:id="0" w:name="_Toc15486787"/>
      <w:r w:rsidRPr="00236861">
        <w:lastRenderedPageBreak/>
        <w:t>Introduction</w:t>
      </w:r>
      <w:bookmarkEnd w:id="0"/>
    </w:p>
    <w:p w:rsidR="00653716" w:rsidRPr="00236861" w:rsidRDefault="005508F0" w:rsidP="00115D83">
      <w:pPr>
        <w:spacing w:line="360" w:lineRule="auto"/>
        <w:jc w:val="both"/>
      </w:pPr>
      <w:r w:rsidRPr="00236861">
        <w:t>The term strategy simply means the action plans that specifically design</w:t>
      </w:r>
      <w:r w:rsidR="00115D83" w:rsidRPr="00236861">
        <w:t>ed</w:t>
      </w:r>
      <w:r w:rsidRPr="00236861">
        <w:t xml:space="preserve"> to accomplish the task or objective. The strategy of an organization refer</w:t>
      </w:r>
      <w:r w:rsidR="00115D83" w:rsidRPr="00236861">
        <w:t>s</w:t>
      </w:r>
      <w:r w:rsidRPr="00236861">
        <w:t xml:space="preserve"> </w:t>
      </w:r>
      <w:r w:rsidR="00115D83" w:rsidRPr="00236861">
        <w:t>to</w:t>
      </w:r>
      <w:r w:rsidRPr="00236861">
        <w:t xml:space="preserve"> an action plan for managing </w:t>
      </w:r>
      <w:r w:rsidR="00C80CA8" w:rsidRPr="00236861">
        <w:t xml:space="preserve">the smooth processing of a workplace that will run any business and their correlated operation processes. In given report, the strategic directions of organizations </w:t>
      </w:r>
      <w:r w:rsidR="00115D83" w:rsidRPr="00236861">
        <w:t>are</w:t>
      </w:r>
      <w:r w:rsidR="00C80CA8" w:rsidRPr="00236861">
        <w:t xml:space="preserve"> observed well and it will show the interaction process with their </w:t>
      </w:r>
      <w:r w:rsidR="00653716" w:rsidRPr="00236861">
        <w:t xml:space="preserve">internal and external environs. For any organization, decision </w:t>
      </w:r>
      <w:r w:rsidR="00115D83" w:rsidRPr="00236861">
        <w:t>m</w:t>
      </w:r>
      <w:r w:rsidR="00653716" w:rsidRPr="00236861">
        <w:t>aking is the main aspect and for that</w:t>
      </w:r>
      <w:r w:rsidR="00115D83" w:rsidRPr="00236861">
        <w:t>,</w:t>
      </w:r>
      <w:r w:rsidR="00653716" w:rsidRPr="00236861">
        <w:t xml:space="preserve"> the management needs to be very clear and sorted for </w:t>
      </w:r>
      <w:r w:rsidR="00115D83" w:rsidRPr="00236861">
        <w:t xml:space="preserve">the </w:t>
      </w:r>
      <w:r w:rsidR="00653716" w:rsidRPr="00236861">
        <w:t xml:space="preserve">smooth running of any organization. The main steps to be followed in decision making is information collection, options evaluation, objectives settlement, selection of </w:t>
      </w:r>
      <w:r w:rsidR="00115D83" w:rsidRPr="00236861">
        <w:t xml:space="preserve">the </w:t>
      </w:r>
      <w:r w:rsidR="00653716" w:rsidRPr="00236861">
        <w:t>best option. Also</w:t>
      </w:r>
      <w:r w:rsidR="00115D83" w:rsidRPr="00236861">
        <w:t>,</w:t>
      </w:r>
      <w:r w:rsidR="00653716" w:rsidRPr="00236861">
        <w:t xml:space="preserve"> new strategies can be considered to sustain the growth and expansion of an organization. So the new changes can be implemented in order to sustain the development and engage with the issues related to </w:t>
      </w:r>
      <w:r w:rsidR="00115D83" w:rsidRPr="00236861">
        <w:t xml:space="preserve">the </w:t>
      </w:r>
      <w:r w:rsidR="00653716" w:rsidRPr="00236861">
        <w:t xml:space="preserve">development of an organization. The entire report will show the importance of </w:t>
      </w:r>
      <w:r w:rsidR="006006AE" w:rsidRPr="00236861">
        <w:t>the management of strategies for SMEs.</w:t>
      </w:r>
    </w:p>
    <w:p w:rsidR="00653716" w:rsidRPr="00236861" w:rsidRDefault="00653716" w:rsidP="00115D83">
      <w:pPr>
        <w:spacing w:line="360" w:lineRule="auto"/>
        <w:jc w:val="both"/>
      </w:pPr>
      <w:r w:rsidRPr="00236861">
        <w:br w:type="page"/>
      </w:r>
    </w:p>
    <w:p w:rsidR="005508F0" w:rsidRPr="00236861" w:rsidRDefault="006006AE" w:rsidP="00115D83">
      <w:pPr>
        <w:pStyle w:val="Heading1"/>
        <w:spacing w:line="360" w:lineRule="auto"/>
        <w:jc w:val="both"/>
      </w:pPr>
      <w:bookmarkStart w:id="1" w:name="_Toc15486788"/>
      <w:r w:rsidRPr="00236861">
        <w:lastRenderedPageBreak/>
        <w:t>LO1 Critically appraise an organization’s strategic direction</w:t>
      </w:r>
      <w:bookmarkEnd w:id="1"/>
    </w:p>
    <w:p w:rsidR="00395F8A" w:rsidRPr="00236861" w:rsidRDefault="00494867" w:rsidP="00115D83">
      <w:pPr>
        <w:spacing w:line="360" w:lineRule="auto"/>
        <w:jc w:val="both"/>
      </w:pPr>
      <w:r w:rsidRPr="00236861">
        <w:t xml:space="preserve">The </w:t>
      </w:r>
      <w:r w:rsidR="006006AE" w:rsidRPr="00236861">
        <w:t xml:space="preserve">strategic direction </w:t>
      </w:r>
      <w:r w:rsidR="00A42092" w:rsidRPr="00236861">
        <w:t>is</w:t>
      </w:r>
      <w:r w:rsidRPr="00236861">
        <w:t xml:space="preserve"> one of the vital forces for TXO Systems Ltd</w:t>
      </w:r>
      <w:r w:rsidR="00A42092" w:rsidRPr="00236861">
        <w:t xml:space="preserve">. It forms the arrangement for internal duties that all the sector and the employees take on it. A proper planning and analysis process can permit the employees to know more about the objectives and purpose of the organization. Several elements like strategies, vision, core values, mission and tactics all together refers to the factors of strategic direction for generating cooperation and positive ethical values within the </w:t>
      </w:r>
      <w:r w:rsidRPr="00236861">
        <w:t>TXO Systems Ltd</w:t>
      </w:r>
      <w:r w:rsidR="00A42092" w:rsidRPr="00236861">
        <w:t xml:space="preserve">. </w:t>
      </w:r>
      <w:r w:rsidR="00056A06" w:rsidRPr="00236861">
        <w:t>The critical evaluation of strategic direction forces allows to step outside the role or job assigned by upper authority and then critically evaluate the management process prospects</w:t>
      </w:r>
      <w:r w:rsidR="009803E9" w:rsidRPr="00236861">
        <w:t xml:space="preserve"> (</w:t>
      </w:r>
      <w:r w:rsidR="009803E9" w:rsidRPr="00236861">
        <w:rPr>
          <w:rFonts w:cs="Times New Roman"/>
          <w:szCs w:val="24"/>
          <w:shd w:val="clear" w:color="auto" w:fill="FFFFFF"/>
        </w:rPr>
        <w:t>Bergh, et. al., 2016</w:t>
      </w:r>
      <w:r w:rsidR="009803E9" w:rsidRPr="00236861">
        <w:t>)</w:t>
      </w:r>
      <w:r w:rsidR="00056A06" w:rsidRPr="00236861">
        <w:t xml:space="preserve">. </w:t>
      </w:r>
    </w:p>
    <w:p w:rsidR="00395F8A" w:rsidRPr="00236861" w:rsidRDefault="00395F8A" w:rsidP="00115D83">
      <w:pPr>
        <w:spacing w:line="360" w:lineRule="auto"/>
        <w:jc w:val="both"/>
        <w:rPr>
          <w:b/>
        </w:rPr>
      </w:pPr>
      <w:r w:rsidRPr="00236861">
        <w:rPr>
          <w:b/>
        </w:rPr>
        <w:t>Objectives</w:t>
      </w:r>
    </w:p>
    <w:p w:rsidR="00C04E63" w:rsidRPr="00236861" w:rsidRDefault="00C04E63" w:rsidP="00115D83">
      <w:pPr>
        <w:spacing w:line="360" w:lineRule="auto"/>
        <w:jc w:val="both"/>
      </w:pPr>
      <w:r w:rsidRPr="00236861">
        <w:t xml:space="preserve">The managers are responsible for the strategies development that concentrate on </w:t>
      </w:r>
      <w:r w:rsidR="00115D83" w:rsidRPr="00236861">
        <w:t xml:space="preserve">a </w:t>
      </w:r>
      <w:r w:rsidRPr="00236861">
        <w:t>few goals like increment in revenue values or profit values. The critical evaluation expands the scenario by including the societal elements and industry-wide components. The main objective of strategic direction is to integ</w:t>
      </w:r>
      <w:bookmarkStart w:id="2" w:name="_GoBack"/>
      <w:bookmarkEnd w:id="2"/>
      <w:r w:rsidRPr="00236861">
        <w:t xml:space="preserve">rate the quick goals of </w:t>
      </w:r>
      <w:r w:rsidR="00115D83" w:rsidRPr="00236861">
        <w:t xml:space="preserve">the </w:t>
      </w:r>
      <w:r w:rsidRPr="00236861">
        <w:t xml:space="preserve">company and higher targets. </w:t>
      </w:r>
      <w:r w:rsidR="005A73D8" w:rsidRPr="00236861">
        <w:t xml:space="preserve">By critically evaluate the strategic direction, stakeholders input must be considered before the completion of all the directions for the </w:t>
      </w:r>
      <w:r w:rsidR="00494867" w:rsidRPr="00236861">
        <w:t>TXO Systems Ltd</w:t>
      </w:r>
      <w:r w:rsidR="005A73D8" w:rsidRPr="00236861">
        <w:t xml:space="preserve">. For evaluating the general values and taking out the ultimate results, the objectives must be placed accurately. With such approaches and methods the company leading with their strategic targets for delivering the basic good values to the consumers instead of gathering the share at </w:t>
      </w:r>
      <w:r w:rsidR="00115D83" w:rsidRPr="00236861">
        <w:t xml:space="preserve">the </w:t>
      </w:r>
      <w:r w:rsidR="005A73D8" w:rsidRPr="00236861">
        <w:t>market by critical rates</w:t>
      </w:r>
      <w:r w:rsidR="009803E9" w:rsidRPr="00236861">
        <w:t xml:space="preserve"> (</w:t>
      </w:r>
      <w:r w:rsidR="009803E9" w:rsidRPr="00236861">
        <w:rPr>
          <w:rFonts w:cs="Times New Roman"/>
          <w:szCs w:val="24"/>
          <w:shd w:val="clear" w:color="auto" w:fill="FFFFFF"/>
        </w:rPr>
        <w:t>Noe, et. al., 2017</w:t>
      </w:r>
      <w:r w:rsidR="009803E9" w:rsidRPr="00236861">
        <w:t>)</w:t>
      </w:r>
      <w:r w:rsidR="005A73D8" w:rsidRPr="00236861">
        <w:t xml:space="preserve">. </w:t>
      </w:r>
    </w:p>
    <w:p w:rsidR="00395F8A" w:rsidRPr="00236861" w:rsidRDefault="00395F8A" w:rsidP="00115D83">
      <w:pPr>
        <w:spacing w:line="360" w:lineRule="auto"/>
        <w:jc w:val="both"/>
        <w:rPr>
          <w:b/>
        </w:rPr>
      </w:pPr>
      <w:r w:rsidRPr="00236861">
        <w:rPr>
          <w:b/>
        </w:rPr>
        <w:t>Process</w:t>
      </w:r>
    </w:p>
    <w:p w:rsidR="00D44AC7" w:rsidRPr="00236861" w:rsidRDefault="00D44AC7" w:rsidP="00115D83">
      <w:pPr>
        <w:spacing w:line="360" w:lineRule="auto"/>
        <w:jc w:val="both"/>
      </w:pPr>
      <w:r w:rsidRPr="00236861">
        <w:t>It highly concentrates on strategies development process by the man</w:t>
      </w:r>
      <w:r w:rsidR="00115D83" w:rsidRPr="00236861">
        <w:t>a</w:t>
      </w:r>
      <w:r w:rsidR="00494867" w:rsidRPr="00236861">
        <w:t xml:space="preserve">gers of TXO Systems Ltd </w:t>
      </w:r>
      <w:r w:rsidRPr="00236861">
        <w:t xml:space="preserve">for accomplishing their goals and targets. Even though the support of the entire company is required for the development of strategies. The first requirement is to evaluate the ways and arrangements for such strategies achievement. </w:t>
      </w:r>
      <w:r w:rsidR="000B7F05" w:rsidRPr="00236861">
        <w:t xml:space="preserve">For the well-being and better enhancement in </w:t>
      </w:r>
      <w:r w:rsidR="00115D83" w:rsidRPr="00236861">
        <w:t xml:space="preserve">the </w:t>
      </w:r>
      <w:r w:rsidR="000B7F05" w:rsidRPr="00236861">
        <w:t>performance of employees, strategies need to be de</w:t>
      </w:r>
      <w:r w:rsidR="00115D83" w:rsidRPr="00236861">
        <w:t xml:space="preserve">veloped. One of the example fora </w:t>
      </w:r>
      <w:r w:rsidR="000B7F05" w:rsidRPr="00236861">
        <w:t xml:space="preserve">better process of strategic direction is profit-sharing that rewards the whole team and their individual team members with the extent so that the </w:t>
      </w:r>
      <w:r w:rsidR="00494867" w:rsidRPr="00236861">
        <w:t xml:space="preserve">entire team performs well in TXO Systems Ltd </w:t>
      </w:r>
      <w:r w:rsidR="000B7F05" w:rsidRPr="00236861">
        <w:t xml:space="preserve">to achieve the targets and goals. </w:t>
      </w:r>
    </w:p>
    <w:p w:rsidR="00395F8A" w:rsidRPr="00236861" w:rsidRDefault="00395F8A" w:rsidP="00115D83">
      <w:pPr>
        <w:spacing w:line="360" w:lineRule="auto"/>
        <w:jc w:val="both"/>
        <w:rPr>
          <w:b/>
        </w:rPr>
      </w:pPr>
      <w:r w:rsidRPr="00236861">
        <w:rPr>
          <w:b/>
        </w:rPr>
        <w:t>Implementation</w:t>
      </w:r>
    </w:p>
    <w:p w:rsidR="000B7F05" w:rsidRPr="00236861" w:rsidRDefault="000B7F05" w:rsidP="00115D83">
      <w:pPr>
        <w:spacing w:line="360" w:lineRule="auto"/>
        <w:jc w:val="both"/>
      </w:pPr>
      <w:r w:rsidRPr="00236861">
        <w:lastRenderedPageBreak/>
        <w:t xml:space="preserve">The quality of a manager is represented with the ways he/she implement the developed strategies. There are several ways to implement the strategies in an organization one of them is </w:t>
      </w:r>
      <w:r w:rsidR="00115D83" w:rsidRPr="00236861">
        <w:t xml:space="preserve">a </w:t>
      </w:r>
      <w:r w:rsidRPr="00236861">
        <w:t xml:space="preserve">top-down approach for strategy implementation. The top-down implementation is developed by managers </w:t>
      </w:r>
      <w:r w:rsidR="00494867" w:rsidRPr="00236861">
        <w:t xml:space="preserve">of TXO Systems Ltd </w:t>
      </w:r>
      <w:r w:rsidRPr="00236861">
        <w:t xml:space="preserve">with some policies and processes that </w:t>
      </w:r>
      <w:r w:rsidR="00115D83" w:rsidRPr="00236861">
        <w:t>are</w:t>
      </w:r>
      <w:r w:rsidRPr="00236861">
        <w:t xml:space="preserve"> very common in</w:t>
      </w:r>
      <w:r w:rsidR="00B40911" w:rsidRPr="00236861">
        <w:t xml:space="preserve"> nature but as per the critical evaluation of strategic direction, it is evaluated that bottom-up implementation improves and enhance the results and outcomes of the organization. For successful implementation of the strategies</w:t>
      </w:r>
      <w:r w:rsidR="00115D83" w:rsidRPr="00236861">
        <w:t>,</w:t>
      </w:r>
      <w:r w:rsidR="00B40911" w:rsidRPr="00236861">
        <w:t xml:space="preserve"> they need to be carried out all the task and activities to the extent of working</w:t>
      </w:r>
      <w:r w:rsidR="00115D83" w:rsidRPr="00236861">
        <w:t>-</w:t>
      </w:r>
      <w:r w:rsidR="00B40911" w:rsidRPr="00236861">
        <w:t>level with the help of delegate authority. The employees get motivated when they get to know about customer satisfaction with their products and services and they work more with full enthusiasm</w:t>
      </w:r>
      <w:r w:rsidR="009803E9" w:rsidRPr="00236861">
        <w:t xml:space="preserve"> (</w:t>
      </w:r>
      <w:r w:rsidR="009803E9" w:rsidRPr="00236861">
        <w:rPr>
          <w:rFonts w:cs="Times New Roman"/>
          <w:szCs w:val="24"/>
          <w:shd w:val="clear" w:color="auto" w:fill="FFFFFF"/>
        </w:rPr>
        <w:t>Donate, et. al., 2015</w:t>
      </w:r>
      <w:r w:rsidR="009803E9" w:rsidRPr="00236861">
        <w:t>)</w:t>
      </w:r>
      <w:r w:rsidR="00B40911" w:rsidRPr="00236861">
        <w:t xml:space="preserve">.  </w:t>
      </w:r>
    </w:p>
    <w:p w:rsidR="00B40911" w:rsidRPr="00236861" w:rsidRDefault="00B40911" w:rsidP="00115D83">
      <w:pPr>
        <w:spacing w:line="360" w:lineRule="auto"/>
        <w:jc w:val="both"/>
        <w:rPr>
          <w:b/>
        </w:rPr>
      </w:pPr>
    </w:p>
    <w:p w:rsidR="00395F8A" w:rsidRPr="00236861" w:rsidRDefault="00395F8A" w:rsidP="00115D83">
      <w:pPr>
        <w:spacing w:line="360" w:lineRule="auto"/>
        <w:jc w:val="both"/>
        <w:rPr>
          <w:b/>
        </w:rPr>
      </w:pPr>
      <w:r w:rsidRPr="00236861">
        <w:rPr>
          <w:b/>
        </w:rPr>
        <w:t>Success Factors</w:t>
      </w:r>
    </w:p>
    <w:p w:rsidR="00B40911" w:rsidRPr="00236861" w:rsidRDefault="00B40911" w:rsidP="00115D83">
      <w:pPr>
        <w:spacing w:line="360" w:lineRule="auto"/>
        <w:jc w:val="both"/>
      </w:pPr>
      <w:r w:rsidRPr="00236861">
        <w:t xml:space="preserve">This critical evaluation of strategic direction brings the evaluation of factors that established for the success of </w:t>
      </w:r>
      <w:r w:rsidR="00494867" w:rsidRPr="00236861">
        <w:t>TXO Systems Ltd</w:t>
      </w:r>
      <w:r w:rsidRPr="00236861">
        <w:t xml:space="preserve">. Many of the typical factors assist the </w:t>
      </w:r>
      <w:r w:rsidR="0053476F" w:rsidRPr="00236861">
        <w:t xml:space="preserve">involvement of </w:t>
      </w:r>
      <w:r w:rsidR="00115D83" w:rsidRPr="00236861">
        <w:t xml:space="preserve">the </w:t>
      </w:r>
      <w:r w:rsidR="0053476F" w:rsidRPr="00236861">
        <w:t xml:space="preserve">entire organization in </w:t>
      </w:r>
      <w:r w:rsidR="00115D83" w:rsidRPr="00236861">
        <w:t xml:space="preserve">the </w:t>
      </w:r>
      <w:r w:rsidR="0053476F" w:rsidRPr="00236861">
        <w:t xml:space="preserve">development of strategies, the possible ways to deal with the duties and responsibilities, the clarity of the communication process, the probability of the final outcomes whether it reaches to the extent or not. These success factors depend upon the approaches and methods that ensure the preference of the mangers views and minor focus on </w:t>
      </w:r>
      <w:r w:rsidR="00115D83" w:rsidRPr="00236861">
        <w:t xml:space="preserve">the </w:t>
      </w:r>
      <w:r w:rsidR="0053476F" w:rsidRPr="00236861">
        <w:t xml:space="preserve">promotion of inclusive outlooks. Even though the critical evaluation for strategic direction varies for several companies. The main orientation of success factors is to include more and more employees in the development of strategies and make it rely on the essential values and protocols. </w:t>
      </w:r>
    </w:p>
    <w:p w:rsidR="003142B1" w:rsidRPr="00236861" w:rsidRDefault="003142B1" w:rsidP="00115D83">
      <w:pPr>
        <w:spacing w:line="360" w:lineRule="auto"/>
        <w:jc w:val="both"/>
      </w:pPr>
      <w:r w:rsidRPr="00236861">
        <w:t xml:space="preserve">So the strategic direction is one of the vital forces in any business running. It forms the arrangement for internal duties of all the department and employees of a specific organization. </w:t>
      </w:r>
    </w:p>
    <w:p w:rsidR="003142B1" w:rsidRPr="00236861" w:rsidRDefault="00494867" w:rsidP="00115D83">
      <w:pPr>
        <w:tabs>
          <w:tab w:val="left" w:pos="4950"/>
        </w:tabs>
        <w:spacing w:line="360" w:lineRule="auto"/>
        <w:jc w:val="both"/>
      </w:pPr>
      <w:r w:rsidRPr="00236861">
        <w:t>For the well-direction of TXO Systems Ltd</w:t>
      </w:r>
      <w:r w:rsidR="003142B1" w:rsidRPr="00236861">
        <w:t>, resources must be allocated and a progress on-going evaluation for the strategic direction targets must be lookup. The staff and employees require accurate tools, training</w:t>
      </w:r>
      <w:r w:rsidR="00115D83" w:rsidRPr="00236861">
        <w:t>,</w:t>
      </w:r>
      <w:r w:rsidR="003142B1" w:rsidRPr="00236861">
        <w:t xml:space="preserve"> and equipment to achieve their targets that were assigned to them. The Managers of an organization needs to manage </w:t>
      </w:r>
      <w:r w:rsidR="00115D83" w:rsidRPr="00236861">
        <w:t>its</w:t>
      </w:r>
      <w:r w:rsidR="003142B1" w:rsidRPr="00236861">
        <w:t xml:space="preserve"> budget and the authority for the direction purpose and also motivate the subordinates </w:t>
      </w:r>
      <w:r w:rsidR="00115D83" w:rsidRPr="00236861">
        <w:t xml:space="preserve">to </w:t>
      </w:r>
      <w:r w:rsidR="003142B1" w:rsidRPr="00236861">
        <w:t xml:space="preserve">work. The analysis and evaluation process of an organization, sector, and staff targets permits to monitoring the process and helps in adjusting the facade of the </w:t>
      </w:r>
      <w:r w:rsidR="003142B1" w:rsidRPr="00236861">
        <w:lastRenderedPageBreak/>
        <w:t>business that will not move towards the accurate goals. All the possible changes that come from this critical analysis contain the strategic modifications and further training sessions</w:t>
      </w:r>
      <w:r w:rsidR="009803E9" w:rsidRPr="00236861">
        <w:t xml:space="preserve"> (</w:t>
      </w:r>
      <w:r w:rsidR="009803E9" w:rsidRPr="00236861">
        <w:rPr>
          <w:rFonts w:cs="Times New Roman"/>
          <w:szCs w:val="24"/>
          <w:shd w:val="clear" w:color="auto" w:fill="FFFFFF"/>
        </w:rPr>
        <w:t>McCaffery, 2018</w:t>
      </w:r>
      <w:r w:rsidR="009803E9" w:rsidRPr="00236861">
        <w:t>)</w:t>
      </w:r>
      <w:r w:rsidR="003142B1" w:rsidRPr="00236861">
        <w:t xml:space="preserve">. </w:t>
      </w:r>
    </w:p>
    <w:p w:rsidR="003142B1" w:rsidRPr="00236861" w:rsidRDefault="003142B1" w:rsidP="00115D83">
      <w:pPr>
        <w:spacing w:line="360" w:lineRule="auto"/>
        <w:jc w:val="both"/>
      </w:pPr>
      <w:r w:rsidRPr="00236861">
        <w:br w:type="page"/>
      </w:r>
    </w:p>
    <w:p w:rsidR="003142B1" w:rsidRPr="00236861" w:rsidRDefault="00012908" w:rsidP="00115D83">
      <w:pPr>
        <w:pStyle w:val="Heading1"/>
        <w:spacing w:line="360" w:lineRule="auto"/>
        <w:jc w:val="both"/>
      </w:pPr>
      <w:bookmarkStart w:id="3" w:name="_Toc15486789"/>
      <w:r w:rsidRPr="00236861">
        <w:lastRenderedPageBreak/>
        <w:t>LO2 Critically analyze the components of an organization’s internal and external environment</w:t>
      </w:r>
      <w:bookmarkEnd w:id="3"/>
    </w:p>
    <w:p w:rsidR="00012908" w:rsidRPr="00236861" w:rsidRDefault="00994415" w:rsidP="00115D83">
      <w:pPr>
        <w:spacing w:line="360" w:lineRule="auto"/>
        <w:jc w:val="both"/>
      </w:pPr>
      <w:r w:rsidRPr="00236861">
        <w:t>For any organization, its performance can be examined and changed with the help of internal and external environmental factors. By using the tools for the analysis of environmental factors is the way f</w:t>
      </w:r>
      <w:r w:rsidR="00494867" w:rsidRPr="00236861">
        <w:t xml:space="preserve">or the successful running the TXO Systems Ltd. </w:t>
      </w:r>
      <w:r w:rsidR="00115D83" w:rsidRPr="00236861">
        <w:t>(</w:t>
      </w:r>
      <w:r w:rsidR="00115D83" w:rsidRPr="00236861">
        <w:rPr>
          <w:rFonts w:cs="Times New Roman"/>
          <w:szCs w:val="24"/>
          <w:shd w:val="clear" w:color="auto" w:fill="FFFFFF"/>
        </w:rPr>
        <w:t>Pisapia, et. al., 2017</w:t>
      </w:r>
      <w:r w:rsidR="00115D83" w:rsidRPr="00236861">
        <w:t>)</w:t>
      </w:r>
      <w:r w:rsidRPr="00236861">
        <w:t xml:space="preserve">. </w:t>
      </w:r>
      <w:r w:rsidR="00115D83" w:rsidRPr="00236861">
        <w:t xml:space="preserve"> </w:t>
      </w:r>
    </w:p>
    <w:p w:rsidR="00994415" w:rsidRPr="00236861" w:rsidRDefault="00994415" w:rsidP="00115D83">
      <w:pPr>
        <w:spacing w:line="360" w:lineRule="auto"/>
        <w:jc w:val="both"/>
      </w:pPr>
      <w:r w:rsidRPr="00236861">
        <w:t xml:space="preserve">The changes are must for the smooth running of an organization. The changes are required as per the new trend of </w:t>
      </w:r>
      <w:r w:rsidR="00115D83" w:rsidRPr="00236861">
        <w:t xml:space="preserve">the </w:t>
      </w:r>
      <w:r w:rsidRPr="00236861">
        <w:t xml:space="preserve">market and as per the demands of consumers and clients. The changes are inevitable in nature, so if </w:t>
      </w:r>
      <w:r w:rsidR="00494867" w:rsidRPr="00236861">
        <w:t xml:space="preserve">TXO Systems Ltd </w:t>
      </w:r>
      <w:r w:rsidRPr="00236861">
        <w:t xml:space="preserve">is not accepting these changes then they make some adjustments in their business models for coordinating with the new changes that become unsuccessful. There are several moments and conditions that </w:t>
      </w:r>
      <w:r w:rsidR="003263C3" w:rsidRPr="00236861">
        <w:t xml:space="preserve">impact the operation ways of a business in both the negative and positive aspect. And these situations </w:t>
      </w:r>
      <w:r w:rsidR="00115D83" w:rsidRPr="00236861">
        <w:t>a</w:t>
      </w:r>
      <w:r w:rsidR="003263C3" w:rsidRPr="00236861">
        <w:t xml:space="preserve">ffect the business in both </w:t>
      </w:r>
      <w:r w:rsidR="00115D83" w:rsidRPr="00236861">
        <w:t xml:space="preserve">a </w:t>
      </w:r>
      <w:r w:rsidR="003263C3" w:rsidRPr="00236861">
        <w:t xml:space="preserve">positive and negative way that </w:t>
      </w:r>
      <w:r w:rsidR="00115D83" w:rsidRPr="00236861">
        <w:t>is</w:t>
      </w:r>
      <w:r w:rsidR="003263C3" w:rsidRPr="00236861">
        <w:t xml:space="preserve"> called environmental factors.</w:t>
      </w:r>
      <w:r w:rsidR="009A714D" w:rsidRPr="00236861">
        <w:t xml:space="preserve"> The changes are predictable in nature, so if an organization is not accepting these changes then they make some adjustments in their business models for coordinating with the new changes that become unsuccessful.</w:t>
      </w:r>
    </w:p>
    <w:p w:rsidR="003263C3" w:rsidRPr="00236861" w:rsidRDefault="003263C3" w:rsidP="00115D83">
      <w:pPr>
        <w:spacing w:line="360" w:lineRule="auto"/>
        <w:jc w:val="both"/>
      </w:pPr>
      <w:r w:rsidRPr="00236861">
        <w:t>Further</w:t>
      </w:r>
      <w:r w:rsidR="00115D83" w:rsidRPr="00236861">
        <w:t>,</w:t>
      </w:r>
      <w:r w:rsidRPr="00236861">
        <w:t xml:space="preserve"> these environmental factors are categorized into two categor</w:t>
      </w:r>
      <w:r w:rsidR="00115D83" w:rsidRPr="00236861">
        <w:t>ies</w:t>
      </w:r>
      <w:r w:rsidRPr="00236861">
        <w:t xml:space="preserve">. So basically there are two types of </w:t>
      </w:r>
      <w:r w:rsidR="00115D83" w:rsidRPr="00236861">
        <w:t xml:space="preserve">an </w:t>
      </w:r>
      <w:r w:rsidRPr="00236861">
        <w:t>environmental factor that are: internal environmental factor and external environmental factor</w:t>
      </w:r>
      <w:r w:rsidR="009803E9" w:rsidRPr="00236861">
        <w:t xml:space="preserve"> (</w:t>
      </w:r>
      <w:r w:rsidR="009803E9" w:rsidRPr="00236861">
        <w:rPr>
          <w:rFonts w:cs="Times New Roman"/>
          <w:szCs w:val="24"/>
          <w:shd w:val="clear" w:color="auto" w:fill="FFFFFF"/>
        </w:rPr>
        <w:t>Hambrick, 2015</w:t>
      </w:r>
      <w:r w:rsidR="009803E9" w:rsidRPr="00236861">
        <w:t>)</w:t>
      </w:r>
      <w:r w:rsidRPr="00236861">
        <w:t xml:space="preserve">. </w:t>
      </w:r>
    </w:p>
    <w:p w:rsidR="003263C3" w:rsidRPr="00236861" w:rsidRDefault="003263C3" w:rsidP="00115D83">
      <w:pPr>
        <w:spacing w:line="360" w:lineRule="auto"/>
        <w:jc w:val="both"/>
      </w:pPr>
      <w:r w:rsidRPr="00236861">
        <w:t xml:space="preserve">The internal environmental factors are those situations and events that occur inside the </w:t>
      </w:r>
      <w:r w:rsidR="00494867" w:rsidRPr="00236861">
        <w:t>TXO Systems Ltd</w:t>
      </w:r>
      <w:r w:rsidRPr="00236861">
        <w:t>. Basically</w:t>
      </w:r>
      <w:r w:rsidR="00115D83" w:rsidRPr="00236861">
        <w:t>,</w:t>
      </w:r>
      <w:r w:rsidRPr="00236861">
        <w:t xml:space="preserve"> the internal environment factors were easy to control than external environmental factors. Instances of internal environmental factor are-</w:t>
      </w:r>
    </w:p>
    <w:p w:rsidR="003263C3" w:rsidRPr="00236861" w:rsidRDefault="003263C3" w:rsidP="00115D83">
      <w:pPr>
        <w:pStyle w:val="ListParagraph"/>
        <w:numPr>
          <w:ilvl w:val="0"/>
          <w:numId w:val="1"/>
        </w:numPr>
        <w:spacing w:line="360" w:lineRule="auto"/>
        <w:jc w:val="both"/>
      </w:pPr>
      <w:r w:rsidRPr="00236861">
        <w:t>Culture changes</w:t>
      </w:r>
    </w:p>
    <w:p w:rsidR="003263C3" w:rsidRPr="00236861" w:rsidRDefault="003263C3" w:rsidP="00115D83">
      <w:pPr>
        <w:pStyle w:val="ListParagraph"/>
        <w:numPr>
          <w:ilvl w:val="0"/>
          <w:numId w:val="1"/>
        </w:numPr>
        <w:spacing w:line="360" w:lineRule="auto"/>
        <w:jc w:val="both"/>
      </w:pPr>
      <w:r w:rsidRPr="00236861">
        <w:t>Management changes</w:t>
      </w:r>
    </w:p>
    <w:p w:rsidR="003263C3" w:rsidRPr="00236861" w:rsidRDefault="003263C3" w:rsidP="00115D83">
      <w:pPr>
        <w:pStyle w:val="ListParagraph"/>
        <w:numPr>
          <w:ilvl w:val="0"/>
          <w:numId w:val="1"/>
        </w:numPr>
        <w:spacing w:line="360" w:lineRule="auto"/>
        <w:jc w:val="both"/>
      </w:pPr>
      <w:r w:rsidRPr="00236861">
        <w:t>Financial changes</w:t>
      </w:r>
    </w:p>
    <w:p w:rsidR="003263C3" w:rsidRPr="00236861" w:rsidRDefault="003263C3" w:rsidP="00115D83">
      <w:pPr>
        <w:pStyle w:val="ListParagraph"/>
        <w:numPr>
          <w:ilvl w:val="0"/>
          <w:numId w:val="1"/>
        </w:numPr>
        <w:spacing w:line="360" w:lineRule="auto"/>
        <w:jc w:val="both"/>
      </w:pPr>
      <w:r w:rsidRPr="00236861">
        <w:t>Financial issues</w:t>
      </w:r>
    </w:p>
    <w:p w:rsidR="003263C3" w:rsidRPr="00236861" w:rsidRDefault="003263C3" w:rsidP="00115D83">
      <w:pPr>
        <w:pStyle w:val="ListParagraph"/>
        <w:numPr>
          <w:ilvl w:val="0"/>
          <w:numId w:val="1"/>
        </w:numPr>
        <w:spacing w:line="360" w:lineRule="auto"/>
        <w:jc w:val="both"/>
      </w:pPr>
      <w:r w:rsidRPr="00236861">
        <w:t>Employee morale</w:t>
      </w:r>
    </w:p>
    <w:p w:rsidR="003263C3" w:rsidRPr="00236861" w:rsidRDefault="00115D83" w:rsidP="00115D83">
      <w:pPr>
        <w:spacing w:line="360" w:lineRule="auto"/>
        <w:jc w:val="both"/>
      </w:pPr>
      <w:r w:rsidRPr="00236861">
        <w:t>E</w:t>
      </w:r>
      <w:r w:rsidR="003263C3" w:rsidRPr="00236861">
        <w:t xml:space="preserve">xternal environmental factors were the situations and events that occur outside of </w:t>
      </w:r>
      <w:r w:rsidR="00494867" w:rsidRPr="00236861">
        <w:t>TXO Systems Ltd</w:t>
      </w:r>
      <w:r w:rsidR="003263C3" w:rsidRPr="00236861">
        <w:t xml:space="preserve">. These factors are also very hard to find, control and predict. </w:t>
      </w:r>
      <w:r w:rsidRPr="00236861">
        <w:t>E</w:t>
      </w:r>
      <w:r w:rsidR="00AA1085" w:rsidRPr="00236861">
        <w:t>xternal environmental factors are prov</w:t>
      </w:r>
      <w:r w:rsidRPr="00236861">
        <w:t>ing</w:t>
      </w:r>
      <w:r w:rsidR="00AA1085" w:rsidRPr="00236861">
        <w:t xml:space="preserve"> to be very dangerous for the business as they are unpredictable, hardly creates, and also puzzling. Instances for external environmental factors are-</w:t>
      </w:r>
    </w:p>
    <w:p w:rsidR="00AA1085" w:rsidRPr="00236861" w:rsidRDefault="00AA1085" w:rsidP="00115D83">
      <w:pPr>
        <w:pStyle w:val="ListParagraph"/>
        <w:numPr>
          <w:ilvl w:val="0"/>
          <w:numId w:val="1"/>
        </w:numPr>
        <w:spacing w:line="360" w:lineRule="auto"/>
        <w:jc w:val="both"/>
      </w:pPr>
      <w:r w:rsidRPr="00236861">
        <w:lastRenderedPageBreak/>
        <w:t>Political factors</w:t>
      </w:r>
    </w:p>
    <w:p w:rsidR="00AA1085" w:rsidRPr="00236861" w:rsidRDefault="00AA1085" w:rsidP="00115D83">
      <w:pPr>
        <w:pStyle w:val="ListParagraph"/>
        <w:numPr>
          <w:ilvl w:val="0"/>
          <w:numId w:val="1"/>
        </w:numPr>
        <w:spacing w:line="360" w:lineRule="auto"/>
        <w:jc w:val="both"/>
      </w:pPr>
      <w:r w:rsidRPr="00236861">
        <w:t>Industry itself</w:t>
      </w:r>
    </w:p>
    <w:p w:rsidR="00AA1085" w:rsidRPr="00236861" w:rsidRDefault="00AA1085" w:rsidP="00115D83">
      <w:pPr>
        <w:pStyle w:val="ListParagraph"/>
        <w:numPr>
          <w:ilvl w:val="0"/>
          <w:numId w:val="1"/>
        </w:numPr>
        <w:spacing w:line="360" w:lineRule="auto"/>
        <w:jc w:val="both"/>
      </w:pPr>
      <w:r w:rsidRPr="00236861">
        <w:t>Economical changes</w:t>
      </w:r>
    </w:p>
    <w:p w:rsidR="00AA1085" w:rsidRPr="00236861" w:rsidRDefault="00AA1085" w:rsidP="00115D83">
      <w:pPr>
        <w:pStyle w:val="ListParagraph"/>
        <w:numPr>
          <w:ilvl w:val="0"/>
          <w:numId w:val="1"/>
        </w:numPr>
        <w:spacing w:line="360" w:lineRule="auto"/>
        <w:jc w:val="both"/>
      </w:pPr>
      <w:r w:rsidRPr="00236861">
        <w:t>Threats f</w:t>
      </w:r>
      <w:r w:rsidR="00115D83" w:rsidRPr="00236861">
        <w:t>ro</w:t>
      </w:r>
      <w:r w:rsidRPr="00236861">
        <w:t>m the competition</w:t>
      </w:r>
    </w:p>
    <w:p w:rsidR="00AA1085" w:rsidRPr="00236861" w:rsidRDefault="00AA1085" w:rsidP="00115D83">
      <w:pPr>
        <w:pStyle w:val="ListParagraph"/>
        <w:numPr>
          <w:ilvl w:val="0"/>
          <w:numId w:val="1"/>
        </w:numPr>
        <w:spacing w:line="360" w:lineRule="auto"/>
        <w:jc w:val="both"/>
      </w:pPr>
      <w:r w:rsidRPr="00236861">
        <w:t>Regulations by government</w:t>
      </w:r>
    </w:p>
    <w:p w:rsidR="00AA1085" w:rsidRPr="00236861" w:rsidRDefault="00597807" w:rsidP="00115D83">
      <w:pPr>
        <w:spacing w:line="360" w:lineRule="auto"/>
        <w:jc w:val="both"/>
      </w:pPr>
      <w:r w:rsidRPr="00236861">
        <w:t>Generally</w:t>
      </w:r>
      <w:r w:rsidR="00115D83" w:rsidRPr="00236861">
        <w:t>,</w:t>
      </w:r>
      <w:r w:rsidRPr="00236861">
        <w:t xml:space="preserve"> the business environment consist</w:t>
      </w:r>
      <w:r w:rsidR="00115D83" w:rsidRPr="00236861">
        <w:t>s</w:t>
      </w:r>
      <w:r w:rsidRPr="00236861">
        <w:t xml:space="preserve"> of both the internal and external factors and the forces that impact the ability of an organization for </w:t>
      </w:r>
      <w:r w:rsidR="00115D83" w:rsidRPr="00236861">
        <w:t xml:space="preserve">the </w:t>
      </w:r>
      <w:r w:rsidRPr="00236861">
        <w:t>establishment of relation</w:t>
      </w:r>
      <w:r w:rsidR="00115D83" w:rsidRPr="00236861">
        <w:t>ships</w:t>
      </w:r>
      <w:r w:rsidRPr="00236861">
        <w:t xml:space="preserve"> and then serve them to their customers. </w:t>
      </w:r>
    </w:p>
    <w:p w:rsidR="00597807" w:rsidRPr="00236861" w:rsidRDefault="00597807" w:rsidP="00115D83">
      <w:pPr>
        <w:spacing w:line="360" w:lineRule="auto"/>
        <w:jc w:val="both"/>
      </w:pPr>
      <w:r w:rsidRPr="00236861">
        <w:t xml:space="preserve">The business environment comprises of both the internal and external environment. The internal environment </w:t>
      </w:r>
      <w:r w:rsidR="00115D83" w:rsidRPr="00236861">
        <w:t>is</w:t>
      </w:r>
      <w:r w:rsidRPr="00236861">
        <w:t xml:space="preserve"> basically organization</w:t>
      </w:r>
      <w:r w:rsidR="00115D83" w:rsidRPr="00236861">
        <w:t>-</w:t>
      </w:r>
      <w:r w:rsidRPr="00236861">
        <w:t>specific that includes the workers, owners, materials, machines</w:t>
      </w:r>
      <w:r w:rsidR="00115D83" w:rsidRPr="00236861">
        <w:t>,</w:t>
      </w:r>
      <w:r w:rsidRPr="00236861">
        <w:t xml:space="preserve"> etc. The external environment is further categorized into micro and macro. </w:t>
      </w:r>
      <w:r w:rsidR="000B0BC3" w:rsidRPr="00236861">
        <w:t>The microenvironment is also referred</w:t>
      </w:r>
      <w:r w:rsidR="00115D83" w:rsidRPr="00236861">
        <w:t xml:space="preserve"> to</w:t>
      </w:r>
      <w:r w:rsidR="000B0BC3" w:rsidRPr="00236861">
        <w:t xml:space="preserve"> as task environment that is specific with the business but works externally. It comprises of factors that were involved for distributing, producing, and for the promotion of various offers. The macro</w:t>
      </w:r>
      <w:r w:rsidR="00115D83" w:rsidRPr="00236861">
        <w:t>-</w:t>
      </w:r>
      <w:r w:rsidR="000B0BC3" w:rsidRPr="00236861">
        <w:t>environment is also referred</w:t>
      </w:r>
      <w:r w:rsidR="00115D83" w:rsidRPr="00236861">
        <w:t xml:space="preserve"> to</w:t>
      </w:r>
      <w:r w:rsidR="000B0BC3" w:rsidRPr="00236861">
        <w:t xml:space="preserve"> as </w:t>
      </w:r>
      <w:r w:rsidR="00115D83" w:rsidRPr="00236861">
        <w:t xml:space="preserve">a </w:t>
      </w:r>
      <w:r w:rsidR="000B0BC3" w:rsidRPr="00236861">
        <w:t>broad environment that contains the high societal forces that impact the society entirely. This environment is comprised of six elements that are- physical, demographic, economic, political-legal, social-cultural, and technological environment</w:t>
      </w:r>
      <w:r w:rsidR="009803E9" w:rsidRPr="00236861">
        <w:t xml:space="preserve"> (</w:t>
      </w:r>
      <w:r w:rsidR="009803E9" w:rsidRPr="00236861">
        <w:rPr>
          <w:rFonts w:cs="Times New Roman"/>
          <w:szCs w:val="24"/>
          <w:shd w:val="clear" w:color="auto" w:fill="FFFFFF"/>
        </w:rPr>
        <w:t>Covin, et. al., 2017</w:t>
      </w:r>
      <w:r w:rsidR="009803E9" w:rsidRPr="00236861">
        <w:t>)</w:t>
      </w:r>
      <w:r w:rsidR="000B0BC3" w:rsidRPr="00236861">
        <w:t>.</w:t>
      </w:r>
    </w:p>
    <w:p w:rsidR="009803E9" w:rsidRPr="00236861" w:rsidRDefault="009803E9" w:rsidP="00115D83">
      <w:pPr>
        <w:spacing w:line="360" w:lineRule="auto"/>
        <w:jc w:val="both"/>
      </w:pPr>
      <w:r w:rsidRPr="00236861">
        <w:t xml:space="preserve">The businesses on the basis of legal identity categorized in two categories corporate and non-corporate businesses. The legal obligations of a business include all the legal structure of non-corporate businesses like </w:t>
      </w:r>
      <w:r w:rsidR="00115D83" w:rsidRPr="00236861">
        <w:t xml:space="preserve">a </w:t>
      </w:r>
      <w:r w:rsidRPr="00236861">
        <w:t xml:space="preserve">corporate partnership, only dealer, social companies, limited company and these are responsible for all the losses of </w:t>
      </w:r>
      <w:r w:rsidR="00494867" w:rsidRPr="00236861">
        <w:t>TXO Systems Ltd</w:t>
      </w:r>
      <w:r w:rsidRPr="00236861">
        <w:t xml:space="preserve">. Apart from this, the corporate businesses have limited legal obligations i.e. the directors of </w:t>
      </w:r>
      <w:r w:rsidR="00494867" w:rsidRPr="00236861">
        <w:t xml:space="preserve">TXO Systems Ltd </w:t>
      </w:r>
      <w:r w:rsidRPr="00236861">
        <w:t>has their own legal structures</w:t>
      </w:r>
      <w:r w:rsidR="00115D83" w:rsidRPr="00236861">
        <w:t xml:space="preserve"> (</w:t>
      </w:r>
      <w:r w:rsidR="00115D83" w:rsidRPr="00236861">
        <w:rPr>
          <w:rFonts w:cs="Times New Roman"/>
          <w:szCs w:val="24"/>
          <w:shd w:val="clear" w:color="auto" w:fill="FFFFFF"/>
        </w:rPr>
        <w:t>Sierra, et. al., 2016</w:t>
      </w:r>
      <w:r w:rsidR="00115D83" w:rsidRPr="00236861">
        <w:t>).</w:t>
      </w:r>
    </w:p>
    <w:p w:rsidR="000B0BC3" w:rsidRPr="00236861" w:rsidRDefault="000B0BC3" w:rsidP="00115D83">
      <w:pPr>
        <w:spacing w:line="360" w:lineRule="auto"/>
        <w:jc w:val="both"/>
      </w:pPr>
      <w:r w:rsidRPr="00236861">
        <w:t>Basically</w:t>
      </w:r>
      <w:r w:rsidR="00115D83" w:rsidRPr="00236861">
        <w:t>,</w:t>
      </w:r>
      <w:r w:rsidRPr="00236861">
        <w:t xml:space="preserve"> the business environment </w:t>
      </w:r>
      <w:r w:rsidR="00115D83" w:rsidRPr="00236861">
        <w:t>is</w:t>
      </w:r>
      <w:r w:rsidRPr="00236861">
        <w:t xml:space="preserve"> necessary for operating and staying the business in </w:t>
      </w:r>
      <w:r w:rsidR="00115D83" w:rsidRPr="00236861">
        <w:t xml:space="preserve">the </w:t>
      </w:r>
      <w:r w:rsidRPr="00236861">
        <w:t xml:space="preserve">market for </w:t>
      </w:r>
      <w:r w:rsidR="00115D83" w:rsidRPr="00236861">
        <w:t xml:space="preserve">a </w:t>
      </w:r>
      <w:r w:rsidRPr="00236861">
        <w:t xml:space="preserve">long time period, also they analyze the business environment and their components properly and accurately. </w:t>
      </w:r>
      <w:r w:rsidR="00EE6CCE" w:rsidRPr="00236861">
        <w:t xml:space="preserve">It is necessary for planning the future aspects and for that a proper knowledge of </w:t>
      </w:r>
      <w:r w:rsidR="00115D83" w:rsidRPr="00236861">
        <w:t xml:space="preserve">the </w:t>
      </w:r>
      <w:r w:rsidR="00EE6CCE" w:rsidRPr="00236861">
        <w:t xml:space="preserve">internal and external environment is necessary. A person in </w:t>
      </w:r>
      <w:r w:rsidR="00115D83" w:rsidRPr="00236861">
        <w:t xml:space="preserve">the </w:t>
      </w:r>
      <w:r w:rsidR="00EE6CCE" w:rsidRPr="00236861">
        <w:t xml:space="preserve">market must be aware of all the current trends, predictions of future, and dynamism in </w:t>
      </w:r>
      <w:r w:rsidR="00115D83" w:rsidRPr="00236861">
        <w:t xml:space="preserve">the </w:t>
      </w:r>
      <w:r w:rsidR="00EE6CCE" w:rsidRPr="00236861">
        <w:t xml:space="preserve">market if they want to successfully implement their plans. </w:t>
      </w:r>
    </w:p>
    <w:p w:rsidR="00EE6CCE" w:rsidRPr="00236861" w:rsidRDefault="00115D83" w:rsidP="00115D83">
      <w:pPr>
        <w:spacing w:line="360" w:lineRule="auto"/>
        <w:jc w:val="both"/>
      </w:pPr>
      <w:r w:rsidRPr="00236861">
        <w:lastRenderedPageBreak/>
        <w:t>C</w:t>
      </w:r>
      <w:r w:rsidR="00EE6CCE" w:rsidRPr="00236861">
        <w:t xml:space="preserve">omplete knowledge of </w:t>
      </w:r>
      <w:r w:rsidRPr="00236861">
        <w:t xml:space="preserve">the </w:t>
      </w:r>
      <w:r w:rsidR="00EE6CCE" w:rsidRPr="00236861">
        <w:t>business environment assist</w:t>
      </w:r>
      <w:r w:rsidRPr="00236861">
        <w:t>s</w:t>
      </w:r>
      <w:r w:rsidR="00EE6CCE" w:rsidRPr="00236861">
        <w:t xml:space="preserve"> the market person to acknowledge and forecast the needs of customers and clients. The depth knowledge of the business environment assist</w:t>
      </w:r>
      <w:r w:rsidRPr="00236861">
        <w:t>s</w:t>
      </w:r>
      <w:r w:rsidR="00EE6CCE" w:rsidRPr="00236861">
        <w:t xml:space="preserve"> </w:t>
      </w:r>
      <w:r w:rsidRPr="00236861">
        <w:t>in</w:t>
      </w:r>
      <w:r w:rsidR="00EE6CCE" w:rsidRPr="00236861">
        <w:t xml:space="preserve"> reducing the noises between the customers and the market persons who provide services and products to the customers and the clients. And also assist the market person to get to know more about the behavior and nature of the customers and clients</w:t>
      </w:r>
      <w:r w:rsidRPr="00236861">
        <w:t xml:space="preserve"> (</w:t>
      </w:r>
      <w:r w:rsidRPr="00236861">
        <w:rPr>
          <w:rFonts w:cs="Times New Roman"/>
          <w:szCs w:val="24"/>
          <w:shd w:val="clear" w:color="auto" w:fill="FFFFFF"/>
        </w:rPr>
        <w:t>Klettner, et. al., 2016</w:t>
      </w:r>
      <w:r w:rsidRPr="00236861">
        <w:t>)</w:t>
      </w:r>
      <w:r w:rsidR="00EE6CCE" w:rsidRPr="00236861">
        <w:t xml:space="preserve">. </w:t>
      </w:r>
    </w:p>
    <w:p w:rsidR="009803E9" w:rsidRPr="00236861" w:rsidRDefault="009803E9" w:rsidP="00115D83">
      <w:pPr>
        <w:spacing w:line="360" w:lineRule="auto"/>
        <w:jc w:val="both"/>
      </w:pPr>
      <w:r w:rsidRPr="00236861">
        <w:t xml:space="preserve">Marketing is a process to antedate and recognize the requirements of </w:t>
      </w:r>
      <w:r w:rsidR="00115D83" w:rsidRPr="00236861">
        <w:t xml:space="preserve">the </w:t>
      </w:r>
      <w:r w:rsidRPr="00236861">
        <w:t xml:space="preserve">customer and fulfill their needs for the profitability purpose. At last, the main focus of marketing is the end-user of goods and services of </w:t>
      </w:r>
      <w:r w:rsidR="00115D83" w:rsidRPr="00236861">
        <w:t xml:space="preserve">a </w:t>
      </w:r>
      <w:r w:rsidRPr="00236861">
        <w:t>business. It mainly focu</w:t>
      </w:r>
      <w:r w:rsidR="00115D83" w:rsidRPr="00236861">
        <w:t>se</w:t>
      </w:r>
      <w:r w:rsidRPr="00236861">
        <w:t>s on four marketing mix values that are the 4 Ps i.e. Product, Price, Place</w:t>
      </w:r>
      <w:r w:rsidR="00115D83" w:rsidRPr="00236861">
        <w:t>,</w:t>
      </w:r>
      <w:r w:rsidRPr="00236861">
        <w:t xml:space="preserve"> and Promotion. The key components of </w:t>
      </w:r>
      <w:r w:rsidR="00115D83" w:rsidRPr="00236861">
        <w:t xml:space="preserve">the </w:t>
      </w:r>
      <w:r w:rsidRPr="00236861">
        <w:t xml:space="preserve">product </w:t>
      </w:r>
      <w:r w:rsidR="00115D83" w:rsidRPr="00236861">
        <w:t>are</w:t>
      </w:r>
      <w:r w:rsidRPr="00236861">
        <w:t xml:space="preserve"> brand, services, and packaging. Price includes </w:t>
      </w:r>
      <w:r w:rsidR="00115D83" w:rsidRPr="00236861">
        <w:t xml:space="preserve">a </w:t>
      </w:r>
      <w:r w:rsidRPr="00236861">
        <w:t>discount, offer price</w:t>
      </w:r>
      <w:r w:rsidR="00115D83" w:rsidRPr="00236861">
        <w:t>,</w:t>
      </w:r>
      <w:r w:rsidRPr="00236861">
        <w:t xml:space="preserve"> and credit policy. </w:t>
      </w:r>
      <w:r w:rsidR="00115D83" w:rsidRPr="00236861">
        <w:t>The p</w:t>
      </w:r>
      <w:r w:rsidRPr="00236861">
        <w:t>lace contains market, channel, and distribution. Promotion includes advertising, publicity</w:t>
      </w:r>
      <w:r w:rsidR="00115D83" w:rsidRPr="00236861">
        <w:t>,</w:t>
      </w:r>
      <w:r w:rsidRPr="00236861">
        <w:t xml:space="preserve"> and sales promotion.</w:t>
      </w:r>
    </w:p>
    <w:p w:rsidR="00EE6CCE" w:rsidRPr="00236861" w:rsidRDefault="00EE6CCE" w:rsidP="00115D83">
      <w:pPr>
        <w:spacing w:line="360" w:lineRule="auto"/>
        <w:jc w:val="both"/>
      </w:pPr>
      <w:r w:rsidRPr="00236861">
        <w:t xml:space="preserve"> A deep insight is required for the business environment </w:t>
      </w:r>
      <w:r w:rsidR="00115D83" w:rsidRPr="00236861">
        <w:t>to</w:t>
      </w:r>
      <w:r w:rsidRPr="00236861">
        <w:t xml:space="preserve"> </w:t>
      </w:r>
      <w:r w:rsidR="00115D83" w:rsidRPr="00236861">
        <w:t xml:space="preserve">a </w:t>
      </w:r>
      <w:r w:rsidRPr="00236861">
        <w:t xml:space="preserve">break into the new trends of </w:t>
      </w:r>
      <w:r w:rsidR="00115D83" w:rsidRPr="00236861">
        <w:t xml:space="preserve">the </w:t>
      </w:r>
      <w:r w:rsidRPr="00236861">
        <w:t>market and also assist in capitalizing for these new trends</w:t>
      </w:r>
      <w:r w:rsidR="00115D83" w:rsidRPr="00236861">
        <w:t xml:space="preserve"> (</w:t>
      </w:r>
      <w:r w:rsidR="00115D83" w:rsidRPr="00236861">
        <w:rPr>
          <w:rFonts w:cs="Times New Roman"/>
          <w:szCs w:val="24"/>
          <w:shd w:val="clear" w:color="auto" w:fill="FFFFFF"/>
        </w:rPr>
        <w:t>Schepker, et. al., 2017</w:t>
      </w:r>
      <w:r w:rsidR="00115D83" w:rsidRPr="00236861">
        <w:t>)</w:t>
      </w:r>
      <w:r w:rsidRPr="00236861">
        <w:t>.</w:t>
      </w:r>
    </w:p>
    <w:p w:rsidR="00EE6CCE" w:rsidRPr="00236861" w:rsidRDefault="00EE6CCE" w:rsidP="00115D83">
      <w:pPr>
        <w:spacing w:line="360" w:lineRule="auto"/>
        <w:jc w:val="both"/>
      </w:pPr>
      <w:r w:rsidRPr="00236861">
        <w:t>Also</w:t>
      </w:r>
      <w:r w:rsidR="00115D83" w:rsidRPr="00236861">
        <w:t>,</w:t>
      </w:r>
      <w:r w:rsidRPr="00236861">
        <w:t xml:space="preserve"> the knowledge of business environments assist</w:t>
      </w:r>
      <w:r w:rsidR="00115D83" w:rsidRPr="00236861">
        <w:t>s</w:t>
      </w:r>
      <w:r w:rsidRPr="00236861">
        <w:t xml:space="preserve"> the market person to sa</w:t>
      </w:r>
      <w:r w:rsidR="00115D83" w:rsidRPr="00236861">
        <w:t>v</w:t>
      </w:r>
      <w:r w:rsidRPr="00236861">
        <w:t>e their business from future threats and taps that drag down their business and upcoming new o</w:t>
      </w:r>
      <w:r w:rsidR="00D60BE5" w:rsidRPr="00236861">
        <w:t>ppo</w:t>
      </w:r>
      <w:r w:rsidRPr="00236861">
        <w:t xml:space="preserve">rtunities in </w:t>
      </w:r>
      <w:r w:rsidR="00115D83" w:rsidRPr="00236861">
        <w:t xml:space="preserve">the </w:t>
      </w:r>
      <w:r w:rsidRPr="00236861">
        <w:t>marketplace</w:t>
      </w:r>
      <w:r w:rsidR="00115D83" w:rsidRPr="00236861">
        <w:t xml:space="preserve"> (</w:t>
      </w:r>
      <w:r w:rsidR="00115D83" w:rsidRPr="00236861">
        <w:rPr>
          <w:rFonts w:cs="Times New Roman"/>
          <w:szCs w:val="24"/>
          <w:shd w:val="clear" w:color="auto" w:fill="FFFFFF"/>
        </w:rPr>
        <w:t>del Carmen Triana, et. al., 2019</w:t>
      </w:r>
      <w:r w:rsidR="00115D83" w:rsidRPr="00236861">
        <w:t>)</w:t>
      </w:r>
      <w:r w:rsidRPr="00236861">
        <w:t xml:space="preserve">. </w:t>
      </w:r>
    </w:p>
    <w:p w:rsidR="00EE6CCE" w:rsidRPr="00236861" w:rsidRDefault="00D60BE5" w:rsidP="00115D83">
      <w:pPr>
        <w:spacing w:line="360" w:lineRule="auto"/>
        <w:jc w:val="both"/>
      </w:pPr>
      <w:r w:rsidRPr="00236861">
        <w:t xml:space="preserve">So the internal and external environment are the basic components of </w:t>
      </w:r>
      <w:r w:rsidR="00115D83" w:rsidRPr="00236861">
        <w:t xml:space="preserve">the </w:t>
      </w:r>
      <w:r w:rsidRPr="00236861">
        <w:t>business environment.</w:t>
      </w:r>
    </w:p>
    <w:p w:rsidR="00D60BE5" w:rsidRPr="00236861" w:rsidRDefault="00D60BE5" w:rsidP="00115D83">
      <w:pPr>
        <w:spacing w:line="360" w:lineRule="auto"/>
        <w:jc w:val="both"/>
        <w:rPr>
          <w:b/>
        </w:rPr>
      </w:pPr>
      <w:r w:rsidRPr="00236861">
        <w:rPr>
          <w:b/>
        </w:rPr>
        <w:t>Internal Environment-</w:t>
      </w:r>
    </w:p>
    <w:p w:rsidR="00D60BE5" w:rsidRPr="00236861" w:rsidRDefault="00D60BE5" w:rsidP="00115D83">
      <w:pPr>
        <w:spacing w:line="360" w:lineRule="auto"/>
        <w:jc w:val="both"/>
      </w:pPr>
      <w:r w:rsidRPr="00236861">
        <w:t xml:space="preserve">The internal environment comes under the market person control and that can be changed and updated with the external changes in </w:t>
      </w:r>
      <w:r w:rsidR="00115D83" w:rsidRPr="00236861">
        <w:t xml:space="preserve">the </w:t>
      </w:r>
      <w:r w:rsidRPr="00236861">
        <w:t>environment. The internal business environment is very necessary for the business just like the external business environment. Generally</w:t>
      </w:r>
      <w:r w:rsidR="00115D83" w:rsidRPr="00236861">
        <w:t>,</w:t>
      </w:r>
      <w:r w:rsidRPr="00236861">
        <w:t xml:space="preserve"> the internal business environment assembled under the five Ms of business that </w:t>
      </w:r>
      <w:r w:rsidR="00115D83" w:rsidRPr="00236861">
        <w:t>is</w:t>
      </w:r>
      <w:r w:rsidRPr="00236861">
        <w:t>: Men, Money, Machinery, Materials, and Mar</w:t>
      </w:r>
      <w:r w:rsidR="00115D83" w:rsidRPr="00236861">
        <w:t xml:space="preserve">kets. This business environment </w:t>
      </w:r>
      <w:r w:rsidRPr="00236861">
        <w:t>consist</w:t>
      </w:r>
      <w:r w:rsidR="00115D83" w:rsidRPr="00236861">
        <w:t>s of</w:t>
      </w:r>
      <w:r w:rsidRPr="00236861">
        <w:t xml:space="preserve"> the marketing department, sales department, human resource department, manufacturing department, etc. The internal environment of business consist of all the elements and </w:t>
      </w:r>
      <w:r w:rsidR="00CB0C1D" w:rsidRPr="00236861">
        <w:t xml:space="preserve">forces within the </w:t>
      </w:r>
      <w:r w:rsidR="00494867" w:rsidRPr="00236861">
        <w:t xml:space="preserve">TXO Systems Ltd </w:t>
      </w:r>
      <w:r w:rsidR="00CB0C1D" w:rsidRPr="00236861">
        <w:t>that have an impact on their marketing operations</w:t>
      </w:r>
      <w:r w:rsidR="00115D83" w:rsidRPr="00236861">
        <w:t xml:space="preserve"> (</w:t>
      </w:r>
      <w:r w:rsidR="00115D83" w:rsidRPr="00236861">
        <w:rPr>
          <w:rFonts w:cs="Times New Roman"/>
          <w:szCs w:val="24"/>
          <w:shd w:val="clear" w:color="auto" w:fill="FFFFFF"/>
        </w:rPr>
        <w:t>Müller, et. al., 2018</w:t>
      </w:r>
      <w:r w:rsidR="00115D83" w:rsidRPr="00236861">
        <w:t>)</w:t>
      </w:r>
      <w:r w:rsidR="00CB0C1D" w:rsidRPr="00236861">
        <w:t xml:space="preserve">. </w:t>
      </w:r>
    </w:p>
    <w:p w:rsidR="00CB0C1D" w:rsidRPr="00236861" w:rsidRDefault="00CB0C1D" w:rsidP="00115D83">
      <w:pPr>
        <w:spacing w:line="360" w:lineRule="auto"/>
        <w:jc w:val="both"/>
        <w:rPr>
          <w:b/>
        </w:rPr>
      </w:pPr>
      <w:r w:rsidRPr="00236861">
        <w:rPr>
          <w:b/>
        </w:rPr>
        <w:t>External Environment-</w:t>
      </w:r>
    </w:p>
    <w:p w:rsidR="00CB0C1D" w:rsidRPr="00236861" w:rsidRDefault="00CB0C1D" w:rsidP="00115D83">
      <w:pPr>
        <w:spacing w:line="360" w:lineRule="auto"/>
        <w:jc w:val="both"/>
      </w:pPr>
      <w:r w:rsidRPr="00236861">
        <w:lastRenderedPageBreak/>
        <w:t>The external business environment comprises of elements and forces that affect a business externally where the market person ha</w:t>
      </w:r>
      <w:r w:rsidR="00115D83" w:rsidRPr="00236861">
        <w:t>s</w:t>
      </w:r>
      <w:r w:rsidRPr="00236861">
        <w:t xml:space="preserve"> littl</w:t>
      </w:r>
      <w:r w:rsidR="00115D83" w:rsidRPr="00236861">
        <w:t xml:space="preserve">e or no control. These business </w:t>
      </w:r>
      <w:r w:rsidRPr="00236861">
        <w:t>environment</w:t>
      </w:r>
      <w:r w:rsidR="00115D83" w:rsidRPr="00236861">
        <w:t>s</w:t>
      </w:r>
      <w:r w:rsidRPr="00236861">
        <w:t xml:space="preserve"> are categorized into two categories that are: Micro and Macro environment. </w:t>
      </w:r>
    </w:p>
    <w:p w:rsidR="00CB0C1D" w:rsidRPr="00236861" w:rsidRDefault="00CB0C1D" w:rsidP="00115D83">
      <w:pPr>
        <w:spacing w:line="360" w:lineRule="auto"/>
        <w:jc w:val="both"/>
        <w:rPr>
          <w:b/>
          <w:u w:val="single"/>
        </w:rPr>
      </w:pPr>
      <w:r w:rsidRPr="00236861">
        <w:rPr>
          <w:b/>
          <w:u w:val="single"/>
        </w:rPr>
        <w:t>Micro Environment:</w:t>
      </w:r>
    </w:p>
    <w:p w:rsidR="00CB0C1D" w:rsidRPr="00236861" w:rsidRDefault="00CB0C1D" w:rsidP="00115D83">
      <w:pPr>
        <w:spacing w:line="360" w:lineRule="auto"/>
        <w:jc w:val="both"/>
      </w:pPr>
      <w:r w:rsidRPr="00236861">
        <w:t>These are the task environment that forms by external elements and external forces that relates directly to the business. It contains the following factors that are-</w:t>
      </w:r>
    </w:p>
    <w:p w:rsidR="00CB0C1D" w:rsidRPr="00236861" w:rsidRDefault="00CB0C1D" w:rsidP="00115D83">
      <w:pPr>
        <w:pStyle w:val="ListParagraph"/>
        <w:numPr>
          <w:ilvl w:val="0"/>
          <w:numId w:val="2"/>
        </w:numPr>
        <w:spacing w:line="360" w:lineRule="auto"/>
        <w:jc w:val="both"/>
      </w:pPr>
      <w:r w:rsidRPr="00236861">
        <w:rPr>
          <w:b/>
        </w:rPr>
        <w:t>Partners</w:t>
      </w:r>
      <w:r w:rsidRPr="00236861">
        <w:t xml:space="preserve"> that are distinct objects such as market research companies, transportation enterprises, banking</w:t>
      </w:r>
      <w:r w:rsidR="00115D83" w:rsidRPr="00236861">
        <w:t>,</w:t>
      </w:r>
      <w:r w:rsidRPr="00236861">
        <w:t xml:space="preserve"> and insurance enterprises, brokers, advertising agencies, etc. </w:t>
      </w:r>
    </w:p>
    <w:p w:rsidR="00CB0C1D" w:rsidRPr="00236861" w:rsidRDefault="00CB0C1D" w:rsidP="00115D83">
      <w:pPr>
        <w:pStyle w:val="ListParagraph"/>
        <w:numPr>
          <w:ilvl w:val="0"/>
          <w:numId w:val="2"/>
        </w:numPr>
        <w:spacing w:line="360" w:lineRule="auto"/>
        <w:jc w:val="both"/>
        <w:rPr>
          <w:b/>
        </w:rPr>
      </w:pPr>
      <w:r w:rsidRPr="00236861">
        <w:rPr>
          <w:b/>
        </w:rPr>
        <w:t xml:space="preserve">Competitors </w:t>
      </w:r>
      <w:r w:rsidRPr="00236861">
        <w:t>are the persons that compete in the same market who targets the same consumers.</w:t>
      </w:r>
    </w:p>
    <w:p w:rsidR="00CB0C1D" w:rsidRPr="00236861" w:rsidRDefault="00CB0C1D" w:rsidP="00115D83">
      <w:pPr>
        <w:pStyle w:val="ListParagraph"/>
        <w:numPr>
          <w:ilvl w:val="0"/>
          <w:numId w:val="2"/>
        </w:numPr>
        <w:spacing w:line="360" w:lineRule="auto"/>
        <w:jc w:val="both"/>
        <w:rPr>
          <w:b/>
        </w:rPr>
      </w:pPr>
      <w:r w:rsidRPr="00236861">
        <w:rPr>
          <w:b/>
        </w:rPr>
        <w:t xml:space="preserve">Suppliers </w:t>
      </w:r>
      <w:r w:rsidRPr="00236861">
        <w:t>are refer</w:t>
      </w:r>
      <w:r w:rsidR="00115D83" w:rsidRPr="00236861">
        <w:t>red to</w:t>
      </w:r>
      <w:r w:rsidRPr="00236861">
        <w:t xml:space="preserve"> as a part</w:t>
      </w:r>
      <w:r w:rsidR="00115D83" w:rsidRPr="00236861">
        <w:t>y</w:t>
      </w:r>
      <w:r w:rsidRPr="00236861">
        <w:t xml:space="preserve"> that </w:t>
      </w:r>
      <w:r w:rsidR="006A38D2" w:rsidRPr="00236861">
        <w:t>provide</w:t>
      </w:r>
      <w:r w:rsidR="00115D83" w:rsidRPr="00236861">
        <w:t>s</w:t>
      </w:r>
      <w:r w:rsidR="006A38D2" w:rsidRPr="00236861">
        <w:t xml:space="preserve"> us the resources that</w:t>
      </w:r>
      <w:r w:rsidRPr="00236861">
        <w:t xml:space="preserve"> are required by the organization or workplace. </w:t>
      </w:r>
    </w:p>
    <w:p w:rsidR="006A38D2" w:rsidRPr="00236861" w:rsidRDefault="00115D83" w:rsidP="00115D83">
      <w:pPr>
        <w:pStyle w:val="ListParagraph"/>
        <w:numPr>
          <w:ilvl w:val="0"/>
          <w:numId w:val="2"/>
        </w:numPr>
        <w:spacing w:line="360" w:lineRule="auto"/>
        <w:jc w:val="both"/>
        <w:rPr>
          <w:b/>
        </w:rPr>
      </w:pPr>
      <w:r w:rsidRPr="00236861">
        <w:rPr>
          <w:b/>
        </w:rPr>
        <w:t>The p</w:t>
      </w:r>
      <w:r w:rsidR="006A38D2" w:rsidRPr="00236861">
        <w:rPr>
          <w:b/>
        </w:rPr>
        <w:t xml:space="preserve">ublic </w:t>
      </w:r>
      <w:r w:rsidRPr="00236861">
        <w:t>is</w:t>
      </w:r>
      <w:r w:rsidR="006A38D2" w:rsidRPr="00236861">
        <w:t xml:space="preserve"> refer</w:t>
      </w:r>
      <w:r w:rsidRPr="00236861">
        <w:t>red</w:t>
      </w:r>
      <w:r w:rsidR="006A38D2" w:rsidRPr="00236861">
        <w:t xml:space="preserve"> to the group of people that are capable enough that affects the company’s liabilities.</w:t>
      </w:r>
    </w:p>
    <w:p w:rsidR="006A38D2" w:rsidRPr="00236861" w:rsidRDefault="00115D83" w:rsidP="00115D83">
      <w:pPr>
        <w:pStyle w:val="ListParagraph"/>
        <w:numPr>
          <w:ilvl w:val="0"/>
          <w:numId w:val="2"/>
        </w:numPr>
        <w:spacing w:line="360" w:lineRule="auto"/>
        <w:jc w:val="both"/>
        <w:rPr>
          <w:b/>
        </w:rPr>
      </w:pPr>
      <w:r w:rsidRPr="00236861">
        <w:rPr>
          <w:b/>
        </w:rPr>
        <w:t xml:space="preserve">Market intermediaries </w:t>
      </w:r>
      <w:r w:rsidR="006A38D2" w:rsidRPr="00236861">
        <w:t xml:space="preserve">contain all the groups that are involved in product distribution or organization services. </w:t>
      </w:r>
    </w:p>
    <w:p w:rsidR="006A38D2" w:rsidRPr="00236861" w:rsidRDefault="006A38D2" w:rsidP="00115D83">
      <w:pPr>
        <w:spacing w:line="360" w:lineRule="auto"/>
        <w:jc w:val="both"/>
        <w:rPr>
          <w:b/>
          <w:u w:val="single"/>
        </w:rPr>
      </w:pPr>
      <w:r w:rsidRPr="00236861">
        <w:rPr>
          <w:b/>
          <w:u w:val="single"/>
        </w:rPr>
        <w:t>Macro Environment:</w:t>
      </w:r>
    </w:p>
    <w:p w:rsidR="006A38D2" w:rsidRPr="00236861" w:rsidRDefault="006A38D2" w:rsidP="00115D83">
      <w:pPr>
        <w:spacing w:line="360" w:lineRule="auto"/>
        <w:jc w:val="both"/>
      </w:pPr>
      <w:r w:rsidRPr="00236861">
        <w:t xml:space="preserve">These are the broad environment of </w:t>
      </w:r>
      <w:r w:rsidR="00115D83" w:rsidRPr="00236861">
        <w:t xml:space="preserve">the </w:t>
      </w:r>
      <w:r w:rsidRPr="00236861">
        <w:t xml:space="preserve">business environment. It comprises of external forces and external elements that have an impact on </w:t>
      </w:r>
      <w:r w:rsidR="00115D83" w:rsidRPr="00236861">
        <w:t xml:space="preserve">the </w:t>
      </w:r>
      <w:r w:rsidRPr="00236861">
        <w:t>in</w:t>
      </w:r>
      <w:r w:rsidR="00115D83" w:rsidRPr="00236861">
        <w:t>dustry but they didn’t directly a</w:t>
      </w:r>
      <w:r w:rsidRPr="00236861">
        <w:t>ffect the business. It contains the following factors that are-</w:t>
      </w:r>
    </w:p>
    <w:p w:rsidR="00115D83" w:rsidRPr="00236861" w:rsidRDefault="00115D83" w:rsidP="00115D83">
      <w:pPr>
        <w:pStyle w:val="ListParagraph"/>
        <w:numPr>
          <w:ilvl w:val="0"/>
          <w:numId w:val="3"/>
        </w:numPr>
        <w:spacing w:line="360" w:lineRule="auto"/>
        <w:jc w:val="both"/>
        <w:rPr>
          <w:b/>
        </w:rPr>
      </w:pPr>
      <w:r w:rsidRPr="00236861">
        <w:rPr>
          <w:b/>
        </w:rPr>
        <w:t>A p</w:t>
      </w:r>
      <w:r w:rsidR="006A38D2" w:rsidRPr="00236861">
        <w:rPr>
          <w:b/>
        </w:rPr>
        <w:t xml:space="preserve">hysical environment </w:t>
      </w:r>
      <w:r w:rsidR="006A38D2" w:rsidRPr="00236861">
        <w:t>that contains the natural environment where the business processes are operates. It also contains the changes in environmental, conditions in climate, accessibility for the raw materials and water, pollution, natural tragedies, etc</w:t>
      </w:r>
      <w:r w:rsidRPr="00236861">
        <w:t xml:space="preserve"> (</w:t>
      </w:r>
      <w:r w:rsidRPr="00236861">
        <w:rPr>
          <w:rFonts w:cs="Times New Roman"/>
          <w:szCs w:val="24"/>
          <w:shd w:val="clear" w:color="auto" w:fill="FFFFFF"/>
        </w:rPr>
        <w:t>Helfat, et. al., 2015</w:t>
      </w:r>
      <w:r w:rsidRPr="00236861">
        <w:t>)</w:t>
      </w:r>
      <w:r w:rsidR="006A38D2" w:rsidRPr="00236861">
        <w:t>.</w:t>
      </w:r>
      <w:r w:rsidRPr="00236861">
        <w:t xml:space="preserve"> </w:t>
      </w:r>
    </w:p>
    <w:p w:rsidR="006A38D2" w:rsidRPr="00236861" w:rsidRDefault="00115D83" w:rsidP="00115D83">
      <w:pPr>
        <w:pStyle w:val="ListParagraph"/>
        <w:numPr>
          <w:ilvl w:val="0"/>
          <w:numId w:val="3"/>
        </w:numPr>
        <w:spacing w:line="360" w:lineRule="auto"/>
        <w:jc w:val="both"/>
        <w:rPr>
          <w:b/>
        </w:rPr>
      </w:pPr>
      <w:r w:rsidRPr="00236861">
        <w:rPr>
          <w:b/>
        </w:rPr>
        <w:t>The d</w:t>
      </w:r>
      <w:r w:rsidR="006A38D2" w:rsidRPr="00236861">
        <w:rPr>
          <w:b/>
        </w:rPr>
        <w:t xml:space="preserve">emographic environment </w:t>
      </w:r>
      <w:r w:rsidR="006A38D2" w:rsidRPr="00236861">
        <w:t>is consist of people that forms the market. These are the realistic examination and isolation of the inhabitants</w:t>
      </w:r>
      <w:r w:rsidR="0059533C" w:rsidRPr="00236861">
        <w:t xml:space="preserve"> as per their location, dens</w:t>
      </w:r>
      <w:r w:rsidRPr="00236861">
        <w:t>ity, age, size, occupation, race,</w:t>
      </w:r>
      <w:r w:rsidR="0059533C" w:rsidRPr="00236861">
        <w:t xml:space="preserve"> and gender.</w:t>
      </w:r>
    </w:p>
    <w:p w:rsidR="0059533C" w:rsidRPr="00236861" w:rsidRDefault="0059533C" w:rsidP="00115D83">
      <w:pPr>
        <w:pStyle w:val="ListParagraph"/>
        <w:numPr>
          <w:ilvl w:val="0"/>
          <w:numId w:val="3"/>
        </w:numPr>
        <w:spacing w:line="360" w:lineRule="auto"/>
        <w:jc w:val="both"/>
        <w:rPr>
          <w:b/>
        </w:rPr>
      </w:pPr>
      <w:r w:rsidRPr="00236861">
        <w:rPr>
          <w:b/>
        </w:rPr>
        <w:t xml:space="preserve">Technological environment </w:t>
      </w:r>
      <w:r w:rsidRPr="00236861">
        <w:t>compromise research, development, and innovation in technological alternatives, technology, invention encouragements along with the barriers in technology for smooth functioning and operations. Also</w:t>
      </w:r>
      <w:r w:rsidR="00115D83" w:rsidRPr="00236861">
        <w:t>,</w:t>
      </w:r>
      <w:r w:rsidRPr="00236861">
        <w:t xml:space="preserve"> technology is the best source of </w:t>
      </w:r>
      <w:r w:rsidRPr="00236861">
        <w:lastRenderedPageBreak/>
        <w:t xml:space="preserve">threats and opportunities for any workplace that is not static and changeable. </w:t>
      </w:r>
      <w:r w:rsidR="00115D83" w:rsidRPr="00236861">
        <w:rPr>
          <w:b/>
        </w:rPr>
        <w:t>The social-c</w:t>
      </w:r>
      <w:r w:rsidRPr="00236861">
        <w:rPr>
          <w:b/>
        </w:rPr>
        <w:t xml:space="preserve">ultural environment </w:t>
      </w:r>
      <w:r w:rsidRPr="00236861">
        <w:t>consist</w:t>
      </w:r>
      <w:r w:rsidR="00115D83" w:rsidRPr="00236861">
        <w:t>s</w:t>
      </w:r>
      <w:r w:rsidRPr="00236861">
        <w:t xml:space="preserve"> of culture, values, beliefs, prejudice</w:t>
      </w:r>
      <w:r w:rsidR="00115D83" w:rsidRPr="00236861">
        <w:t>,</w:t>
      </w:r>
      <w:r w:rsidRPr="00236861">
        <w:t xml:space="preserve"> and lifestyle that vary as per the regions.</w:t>
      </w:r>
    </w:p>
    <w:p w:rsidR="0059533C" w:rsidRPr="00236861" w:rsidRDefault="00115D83" w:rsidP="00115D83">
      <w:pPr>
        <w:pStyle w:val="ListParagraph"/>
        <w:numPr>
          <w:ilvl w:val="0"/>
          <w:numId w:val="3"/>
        </w:numPr>
        <w:spacing w:line="360" w:lineRule="auto"/>
        <w:jc w:val="both"/>
      </w:pPr>
      <w:r w:rsidRPr="00236861">
        <w:rPr>
          <w:b/>
        </w:rPr>
        <w:t>The political-l</w:t>
      </w:r>
      <w:r w:rsidR="0059533C" w:rsidRPr="00236861">
        <w:rPr>
          <w:b/>
        </w:rPr>
        <w:t>egal environment</w:t>
      </w:r>
      <w:r w:rsidR="0059533C" w:rsidRPr="00236861">
        <w:t xml:space="preserve"> contains the legislations and policies of government dominant in the country. Also</w:t>
      </w:r>
      <w:r w:rsidRPr="00236861">
        <w:t>,</w:t>
      </w:r>
      <w:r w:rsidR="0059533C" w:rsidRPr="00236861">
        <w:t xml:space="preserve"> these contain many other forced groups and enterprises that impact the industry working by limiting it and also affects the society in the context of business</w:t>
      </w:r>
      <w:r w:rsidRPr="00236861">
        <w:t xml:space="preserve"> (</w:t>
      </w:r>
      <w:r w:rsidRPr="00236861">
        <w:rPr>
          <w:rFonts w:cs="Times New Roman"/>
          <w:szCs w:val="24"/>
          <w:shd w:val="clear" w:color="auto" w:fill="FFFFFF"/>
        </w:rPr>
        <w:t>Richard, et. al., 2019</w:t>
      </w:r>
      <w:r w:rsidRPr="00236861">
        <w:t>)</w:t>
      </w:r>
      <w:r w:rsidR="0059533C" w:rsidRPr="00236861">
        <w:t xml:space="preserve">. </w:t>
      </w:r>
    </w:p>
    <w:p w:rsidR="0059533C" w:rsidRPr="00236861" w:rsidRDefault="0059533C" w:rsidP="00115D83">
      <w:pPr>
        <w:pStyle w:val="Heading1"/>
        <w:spacing w:line="360" w:lineRule="auto"/>
        <w:jc w:val="both"/>
      </w:pPr>
      <w:r w:rsidRPr="00236861">
        <w:br w:type="page"/>
      </w:r>
      <w:bookmarkStart w:id="4" w:name="_Toc15486790"/>
      <w:r w:rsidRPr="00236861">
        <w:lastRenderedPageBreak/>
        <w:t>LO3 Critically evaluate stakeholder expectations</w:t>
      </w:r>
      <w:bookmarkEnd w:id="4"/>
    </w:p>
    <w:p w:rsidR="00E669F9" w:rsidRPr="00236861" w:rsidRDefault="008001C8" w:rsidP="00115D83">
      <w:pPr>
        <w:spacing w:line="360" w:lineRule="auto"/>
        <w:jc w:val="both"/>
      </w:pPr>
      <w:r w:rsidRPr="00236861">
        <w:t xml:space="preserve">The needs and requirements of stakeholders is to represent the views of all the enterprises and business </w:t>
      </w:r>
      <w:r w:rsidR="00E669F9" w:rsidRPr="00236861">
        <w:t>operating</w:t>
      </w:r>
      <w:r w:rsidRPr="00236861">
        <w:t xml:space="preserve"> and </w:t>
      </w:r>
      <w:r w:rsidR="00E669F9" w:rsidRPr="00236861">
        <w:t>functions level that can be of any party that is customers, acquires, many stakeholders because they relate with the issue or an opportunity just as a requirements and needs set for providing the solution as the services to the stakeholders. The process of stakeholders management is considered as an activity of communication activity with the stakeholders and also manage their hopes and beliefs and also look up to the purpose for meeting all the needs and requirem</w:t>
      </w:r>
      <w:r w:rsidR="00115D83" w:rsidRPr="00236861">
        <w:t xml:space="preserve">ents of stakeholders, </w:t>
      </w:r>
      <w:r w:rsidR="00E669F9" w:rsidRPr="00236861">
        <w:t>resolving conflict conditions, accomplishing the project targets, and addres</w:t>
      </w:r>
      <w:r w:rsidR="00115D83" w:rsidRPr="00236861">
        <w:t>sing the problems. This process basically depends</w:t>
      </w:r>
      <w:r w:rsidR="00E669F9" w:rsidRPr="00236861">
        <w:t xml:space="preserve"> on keeping the communication and accepting the change requests to collect the feedbacks and reviews and made all the u</w:t>
      </w:r>
      <w:r w:rsidR="00115D83" w:rsidRPr="00236861">
        <w:t xml:space="preserve">pdates for the documentation of the </w:t>
      </w:r>
      <w:r w:rsidR="00E669F9" w:rsidRPr="00236861">
        <w:t>project</w:t>
      </w:r>
      <w:r w:rsidR="00115D83" w:rsidRPr="00236861">
        <w:t xml:space="preserve"> (</w:t>
      </w:r>
      <w:r w:rsidR="00115D83" w:rsidRPr="00236861">
        <w:rPr>
          <w:rFonts w:cs="Times New Roman"/>
          <w:szCs w:val="24"/>
          <w:shd w:val="clear" w:color="auto" w:fill="FFFFFF"/>
        </w:rPr>
        <w:t>Farah, et. al., 2019</w:t>
      </w:r>
      <w:r w:rsidR="00115D83" w:rsidRPr="00236861">
        <w:t>)</w:t>
      </w:r>
      <w:r w:rsidR="00E669F9" w:rsidRPr="00236861">
        <w:t xml:space="preserve">. </w:t>
      </w:r>
    </w:p>
    <w:p w:rsidR="00E15EA1" w:rsidRPr="00236861" w:rsidRDefault="00E15EA1" w:rsidP="00115D83">
      <w:pPr>
        <w:spacing w:line="360" w:lineRule="auto"/>
        <w:jc w:val="both"/>
      </w:pPr>
      <w:r w:rsidRPr="00236861">
        <w:t>The stakeholder management process is very effective when the process gives relevant and t</w:t>
      </w:r>
      <w:r w:rsidR="00115D83" w:rsidRPr="00236861">
        <w:t>imely feedback and reviews that are</w:t>
      </w:r>
      <w:r w:rsidRPr="00236861">
        <w:t xml:space="preserve"> provided by the consumers and the changes and updating efforts works as per the strategy of stakeholder management. The responsibility of stakeholder management expectations is carried out by the man</w:t>
      </w:r>
      <w:r w:rsidR="00115D83" w:rsidRPr="00236861">
        <w:t>a</w:t>
      </w:r>
      <w:r w:rsidRPr="00236861">
        <w:t xml:space="preserve">ger of </w:t>
      </w:r>
      <w:r w:rsidR="00494867" w:rsidRPr="00236861">
        <w:t>TXO Systems Ltd</w:t>
      </w:r>
      <w:r w:rsidRPr="00236861">
        <w:t>. Also</w:t>
      </w:r>
      <w:r w:rsidR="00115D83" w:rsidRPr="00236861">
        <w:t>,</w:t>
      </w:r>
      <w:r w:rsidRPr="00236861">
        <w:t xml:space="preserve"> the manager is responsible for issue detection and settlement that occurs during the project completion. Along with this they also responsible for resolving the disputes and conflicts of the organization.</w:t>
      </w:r>
      <w:r w:rsidR="00D97F3D" w:rsidRPr="00236861">
        <w:t xml:space="preserve"> </w:t>
      </w:r>
      <w:r w:rsidR="00115D83" w:rsidRPr="00236861">
        <w:t>The process of stakeholder</w:t>
      </w:r>
      <w:r w:rsidR="00D97F3D" w:rsidRPr="00236861">
        <w:t xml:space="preserve"> management is considered as an activity of communication activity with the stakeholders.</w:t>
      </w:r>
      <w:r w:rsidRPr="00236861">
        <w:t xml:space="preserve"> Generally</w:t>
      </w:r>
      <w:r w:rsidR="00115D83" w:rsidRPr="00236861">
        <w:t>,</w:t>
      </w:r>
      <w:r w:rsidRPr="00236861">
        <w:t xml:space="preserve"> the </w:t>
      </w:r>
      <w:r w:rsidR="00727A27" w:rsidRPr="00236861">
        <w:t xml:space="preserve">stakeholder’s process management is composed of </w:t>
      </w:r>
      <w:r w:rsidR="00115D83" w:rsidRPr="00236861">
        <w:t xml:space="preserve">the </w:t>
      </w:r>
      <w:r w:rsidR="00727A27" w:rsidRPr="00236861">
        <w:t>following key factors:</w:t>
      </w:r>
    </w:p>
    <w:p w:rsidR="00727A27" w:rsidRPr="00236861" w:rsidRDefault="00727A27" w:rsidP="00115D83">
      <w:pPr>
        <w:pStyle w:val="ListParagraph"/>
        <w:numPr>
          <w:ilvl w:val="0"/>
          <w:numId w:val="6"/>
        </w:numPr>
        <w:spacing w:line="360" w:lineRule="auto"/>
        <w:jc w:val="both"/>
        <w:rPr>
          <w:b/>
        </w:rPr>
      </w:pPr>
      <w:r w:rsidRPr="00236861">
        <w:rPr>
          <w:b/>
        </w:rPr>
        <w:t xml:space="preserve">Stakeholder expectation management- </w:t>
      </w:r>
      <w:r w:rsidRPr="00236861">
        <w:t xml:space="preserve">When the expectations of stakeholder are managed with active perception then the project is most probably accomplished their targets and achieve their success. In an organization, the project manager must negotiate continuously and also impact the needs and requirements of the stakeholders to accomplish the strict surety of the goals and targets of project and also keep maintaining the efforts for the accurate and smooth management of </w:t>
      </w:r>
      <w:r w:rsidR="00115D83" w:rsidRPr="00236861">
        <w:t xml:space="preserve">the </w:t>
      </w:r>
      <w:r w:rsidRPr="00236861">
        <w:t>project.</w:t>
      </w:r>
    </w:p>
    <w:p w:rsidR="00727A27" w:rsidRPr="00236861" w:rsidRDefault="00727A27" w:rsidP="00115D83">
      <w:pPr>
        <w:pStyle w:val="ListParagraph"/>
        <w:numPr>
          <w:ilvl w:val="0"/>
          <w:numId w:val="6"/>
        </w:numPr>
        <w:spacing w:line="360" w:lineRule="auto"/>
        <w:jc w:val="both"/>
        <w:rPr>
          <w:b/>
        </w:rPr>
      </w:pPr>
      <w:r w:rsidRPr="00236861">
        <w:rPr>
          <w:b/>
        </w:rPr>
        <w:t xml:space="preserve">Stakeholder perception management- </w:t>
      </w:r>
      <w:r w:rsidRPr="00236861">
        <w:t xml:space="preserve">This is the vital step for the success of the project for ensuring the involvement of stakeholders in </w:t>
      </w:r>
      <w:r w:rsidR="00115D83" w:rsidRPr="00236861">
        <w:t xml:space="preserve">the </w:t>
      </w:r>
      <w:r w:rsidRPr="00236861">
        <w:t xml:space="preserve">project on </w:t>
      </w:r>
      <w:r w:rsidR="00115D83" w:rsidRPr="00236861">
        <w:t>a</w:t>
      </w:r>
      <w:r w:rsidRPr="00236861">
        <w:t xml:space="preserve"> regular basis and also they are alert of recent status of the project. Along with this</w:t>
      </w:r>
      <w:r w:rsidR="00115D83" w:rsidRPr="00236861">
        <w:t>,</w:t>
      </w:r>
      <w:r w:rsidRPr="00236861">
        <w:t xml:space="preserve"> </w:t>
      </w:r>
      <w:r w:rsidR="004C7A14" w:rsidRPr="00236861">
        <w:t xml:space="preserve">there is an increment in high-levels of </w:t>
      </w:r>
      <w:r w:rsidR="004C7A14" w:rsidRPr="00236861">
        <w:lastRenderedPageBreak/>
        <w:t>perception that the stakeholder offers the important assisting level and the project must be implemented as per the expectation criteria.</w:t>
      </w:r>
    </w:p>
    <w:p w:rsidR="004C7A14" w:rsidRPr="00236861" w:rsidRDefault="004C7A14" w:rsidP="00115D83">
      <w:pPr>
        <w:pStyle w:val="ListParagraph"/>
        <w:numPr>
          <w:ilvl w:val="0"/>
          <w:numId w:val="6"/>
        </w:numPr>
        <w:spacing w:line="360" w:lineRule="auto"/>
        <w:jc w:val="both"/>
        <w:rPr>
          <w:b/>
        </w:rPr>
      </w:pPr>
      <w:r w:rsidRPr="00236861">
        <w:rPr>
          <w:b/>
        </w:rPr>
        <w:t xml:space="preserve">Record the stakeholder activity- </w:t>
      </w:r>
      <w:r w:rsidRPr="00236861">
        <w:t xml:space="preserve">The manager of </w:t>
      </w:r>
      <w:r w:rsidR="00115D83" w:rsidRPr="00236861">
        <w:t xml:space="preserve">the </w:t>
      </w:r>
      <w:r w:rsidRPr="00236861">
        <w:t xml:space="preserve">project is responsible for all the recording and sorting all the task and activities that </w:t>
      </w:r>
      <w:r w:rsidR="00115D83" w:rsidRPr="00236861">
        <w:t>are</w:t>
      </w:r>
      <w:r w:rsidRPr="00236861">
        <w:t xml:space="preserve"> undertaken by the stakeholders. </w:t>
      </w:r>
      <w:r w:rsidR="009F4694" w:rsidRPr="00236861">
        <w:t>Hence, the project manager must track formally all the communication and interaction process with the stakeholders and between the management. And finally</w:t>
      </w:r>
      <w:r w:rsidR="00115D83" w:rsidRPr="00236861">
        <w:t>,</w:t>
      </w:r>
      <w:r w:rsidR="009F4694" w:rsidRPr="00236861">
        <w:t xml:space="preserve"> the results and outcomes record list ha</w:t>
      </w:r>
      <w:r w:rsidR="00115D83" w:rsidRPr="00236861">
        <w:t>ve</w:t>
      </w:r>
      <w:r w:rsidR="009F4694" w:rsidRPr="00236861">
        <w:t xml:space="preserve"> been accomplished for securing the stakeholder reception and also adhere</w:t>
      </w:r>
      <w:r w:rsidR="00115D83" w:rsidRPr="00236861">
        <w:t xml:space="preserve"> to</w:t>
      </w:r>
      <w:r w:rsidR="009F4694" w:rsidRPr="00236861">
        <w:t xml:space="preserve"> the communication process between project members</w:t>
      </w:r>
      <w:r w:rsidR="00115D83" w:rsidRPr="00236861">
        <w:t xml:space="preserve"> (</w:t>
      </w:r>
      <w:r w:rsidR="00115D83" w:rsidRPr="00236861">
        <w:rPr>
          <w:rFonts w:cs="Times New Roman"/>
          <w:szCs w:val="24"/>
          <w:shd w:val="clear" w:color="auto" w:fill="FFFFFF"/>
        </w:rPr>
        <w:t>Jun, et. al., 2019</w:t>
      </w:r>
      <w:r w:rsidR="00115D83" w:rsidRPr="00236861">
        <w:t>)</w:t>
      </w:r>
      <w:r w:rsidR="009F4694" w:rsidRPr="00236861">
        <w:t xml:space="preserve">. </w:t>
      </w:r>
    </w:p>
    <w:p w:rsidR="009F4694" w:rsidRPr="00236861" w:rsidRDefault="009F4694" w:rsidP="00115D83">
      <w:pPr>
        <w:pStyle w:val="ListParagraph"/>
        <w:numPr>
          <w:ilvl w:val="0"/>
          <w:numId w:val="6"/>
        </w:numPr>
        <w:spacing w:line="360" w:lineRule="auto"/>
        <w:jc w:val="both"/>
        <w:rPr>
          <w:b/>
        </w:rPr>
      </w:pPr>
      <w:r w:rsidRPr="00236861">
        <w:rPr>
          <w:b/>
        </w:rPr>
        <w:t xml:space="preserve">Problem solving and conflicts resolution- </w:t>
      </w:r>
      <w:r w:rsidRPr="00236861">
        <w:t>The project manager in business with the manager who resolve</w:t>
      </w:r>
      <w:r w:rsidR="00115D83" w:rsidRPr="00236861">
        <w:t>s</w:t>
      </w:r>
      <w:r w:rsidRPr="00236861">
        <w:t xml:space="preserve"> all the conflicts must address all the concerns regarding the stakeholders and measure the risks and the threats occurred during project work for the prevention of problems and disputes or conflicts. So the project manager can refer the change requests for generating the solutions. </w:t>
      </w:r>
    </w:p>
    <w:p w:rsidR="009F4694" w:rsidRPr="00236861" w:rsidRDefault="009F4694" w:rsidP="00115D83">
      <w:pPr>
        <w:spacing w:line="360" w:lineRule="auto"/>
        <w:jc w:val="both"/>
      </w:pPr>
      <w:r w:rsidRPr="00236861">
        <w:t>In a project, proper and accurate understanding of stakeholder management is required for processing the elements that permit the project manager to involve with the stakeholder expectations</w:t>
      </w:r>
      <w:r w:rsidR="00A50535" w:rsidRPr="00236861">
        <w:t xml:space="preserve"> and the requirements of the project that assist in plan generating process that will be used to resolving the issues and conflicts that occurs during project work. Several ways are used for the conflicts and issues resolving and to manage the stakeholders at both the level of individual level and the group level that can be used by the project manager: Change logs and Issue logs.</w:t>
      </w:r>
    </w:p>
    <w:p w:rsidR="00A50535" w:rsidRPr="00236861" w:rsidRDefault="00A50535" w:rsidP="00115D83">
      <w:pPr>
        <w:spacing w:line="360" w:lineRule="auto"/>
        <w:jc w:val="both"/>
        <w:rPr>
          <w:b/>
        </w:rPr>
      </w:pPr>
      <w:r w:rsidRPr="00236861">
        <w:rPr>
          <w:b/>
        </w:rPr>
        <w:t>Change Logs-</w:t>
      </w:r>
    </w:p>
    <w:p w:rsidR="00A50535" w:rsidRPr="00236861" w:rsidRDefault="00A50535" w:rsidP="00115D83">
      <w:pPr>
        <w:spacing w:line="360" w:lineRule="auto"/>
        <w:jc w:val="both"/>
      </w:pPr>
      <w:r w:rsidRPr="00236861">
        <w:t xml:space="preserve">It is a tool or a method that assist the document changes to </w:t>
      </w:r>
      <w:r w:rsidR="00115D83" w:rsidRPr="00236861">
        <w:t>occur</w:t>
      </w:r>
      <w:r w:rsidRPr="00236861">
        <w:t xml:space="preserve"> during the working of </w:t>
      </w:r>
      <w:r w:rsidR="00115D83" w:rsidRPr="00236861">
        <w:t xml:space="preserve">the </w:t>
      </w:r>
      <w:r w:rsidRPr="00236861">
        <w:t>project. The project manager practices these change</w:t>
      </w:r>
      <w:r w:rsidR="00115D83" w:rsidRPr="00236861">
        <w:t xml:space="preserve"> </w:t>
      </w:r>
      <w:r w:rsidRPr="00236861">
        <w:t xml:space="preserve">logs for </w:t>
      </w:r>
      <w:r w:rsidR="00115D83" w:rsidRPr="00236861">
        <w:t xml:space="preserve">the </w:t>
      </w:r>
      <w:r w:rsidRPr="00236861">
        <w:t>recording of the project changes and also their effects on the deliverables, goals</w:t>
      </w:r>
      <w:r w:rsidR="00115D83" w:rsidRPr="00236861">
        <w:t>,</w:t>
      </w:r>
      <w:r w:rsidRPr="00236861">
        <w:t xml:space="preserve"> and targets of the project. </w:t>
      </w:r>
      <w:r w:rsidR="00ED5F5E" w:rsidRPr="00236861">
        <w:t>The change</w:t>
      </w:r>
      <w:r w:rsidR="00CC3C49" w:rsidRPr="00236861">
        <w:t xml:space="preserve"> </w:t>
      </w:r>
      <w:r w:rsidR="00ED5F5E" w:rsidRPr="00236861">
        <w:t>log</w:t>
      </w:r>
      <w:r w:rsidR="00CC3C49" w:rsidRPr="00236861">
        <w:t>s</w:t>
      </w:r>
      <w:r w:rsidR="00ED5F5E" w:rsidRPr="00236861">
        <w:t xml:space="preserve"> may contain the records on risks changes and updations, budgets, costs, suspicions, that must be properly communicated with the stakeholders of the project.  </w:t>
      </w:r>
    </w:p>
    <w:p w:rsidR="00A50535" w:rsidRPr="00236861" w:rsidRDefault="00A50535" w:rsidP="00115D83">
      <w:pPr>
        <w:spacing w:line="360" w:lineRule="auto"/>
        <w:jc w:val="both"/>
        <w:rPr>
          <w:b/>
        </w:rPr>
      </w:pPr>
      <w:r w:rsidRPr="00236861">
        <w:rPr>
          <w:b/>
        </w:rPr>
        <w:t>Issue Logs-</w:t>
      </w:r>
    </w:p>
    <w:p w:rsidR="00ED5F5E" w:rsidRPr="00236861" w:rsidRDefault="00ED5F5E" w:rsidP="00115D83">
      <w:pPr>
        <w:spacing w:line="360" w:lineRule="auto"/>
        <w:jc w:val="both"/>
      </w:pPr>
      <w:r w:rsidRPr="00236861">
        <w:t>It is referred</w:t>
      </w:r>
      <w:r w:rsidR="00115D83" w:rsidRPr="00236861">
        <w:t xml:space="preserve"> to</w:t>
      </w:r>
      <w:r w:rsidRPr="00236861">
        <w:t xml:space="preserve"> as an analyzing tool for detecting the issues and problems in resolutions of documents. These documents must have a strict arrangement that is composed of several types and also let the issue be place</w:t>
      </w:r>
      <w:r w:rsidR="00115D83" w:rsidRPr="00236861">
        <w:t>d</w:t>
      </w:r>
      <w:r w:rsidRPr="00236861">
        <w:t xml:space="preserve"> in their specific location. The manager of the project uses these issue </w:t>
      </w:r>
      <w:r w:rsidRPr="00236861">
        <w:lastRenderedPageBreak/>
        <w:t xml:space="preserve">logs for ensuring the correct understanding about the project with the help of every stakeholder and for the maintenance of instructions between the constructive working of all the stakeholders that contains the team members of the project. </w:t>
      </w:r>
    </w:p>
    <w:p w:rsidR="00ED5F5E" w:rsidRPr="00236861" w:rsidRDefault="00135C8C" w:rsidP="00115D83">
      <w:pPr>
        <w:spacing w:line="360" w:lineRule="auto"/>
        <w:jc w:val="both"/>
      </w:pPr>
      <w:r w:rsidRPr="00236861">
        <w:t xml:space="preserve">The main process for management and involvement of stakeholders that may result in the change request development for the deliverables of </w:t>
      </w:r>
      <w:r w:rsidR="00115D83" w:rsidRPr="00236861">
        <w:t xml:space="preserve">the </w:t>
      </w:r>
      <w:r w:rsidRPr="00236861">
        <w:t xml:space="preserve">project. It is also the reason for causing changes for the management of stakeholder strategy and the register of stakeholder. The stakeholder management process permit for the </w:t>
      </w:r>
      <w:r w:rsidR="00D97F3D" w:rsidRPr="00236861">
        <w:t>modification and the review of the benefits of the stakeholders that identified at earlier phases of the life-cycle of the project. After that</w:t>
      </w:r>
      <w:r w:rsidR="00115D83" w:rsidRPr="00236861">
        <w:t>,</w:t>
      </w:r>
      <w:r w:rsidR="00D97F3D" w:rsidRPr="00236861">
        <w:t xml:space="preserve"> the management plan for the communication process would be updated and changed along with the suitable remedial measures and activities for the plans would be more</w:t>
      </w:r>
      <w:r w:rsidR="00115D83" w:rsidRPr="00236861">
        <w:t xml:space="preserve"> (</w:t>
      </w:r>
      <w:r w:rsidR="00115D83" w:rsidRPr="00236861">
        <w:rPr>
          <w:rFonts w:cs="Times New Roman"/>
          <w:szCs w:val="24"/>
          <w:shd w:val="clear" w:color="auto" w:fill="FFFFFF"/>
        </w:rPr>
        <w:t>Ma, et. al., 2018</w:t>
      </w:r>
      <w:r w:rsidR="00115D83" w:rsidRPr="00236861">
        <w:t>)</w:t>
      </w:r>
      <w:r w:rsidR="00D97F3D" w:rsidRPr="00236861">
        <w:t xml:space="preserve">. </w:t>
      </w:r>
    </w:p>
    <w:p w:rsidR="00D97F3D" w:rsidRPr="00236861" w:rsidRDefault="00D97F3D" w:rsidP="00115D83">
      <w:pPr>
        <w:pStyle w:val="ListParagraph"/>
        <w:numPr>
          <w:ilvl w:val="0"/>
          <w:numId w:val="7"/>
        </w:numPr>
        <w:spacing w:line="360" w:lineRule="auto"/>
        <w:jc w:val="both"/>
      </w:pPr>
      <w:r w:rsidRPr="00236861">
        <w:t>Managing the expectations of stakeholders.</w:t>
      </w:r>
    </w:p>
    <w:p w:rsidR="00D97F3D" w:rsidRPr="00236861" w:rsidRDefault="00D97F3D" w:rsidP="00115D83">
      <w:pPr>
        <w:pStyle w:val="ListParagraph"/>
        <w:numPr>
          <w:ilvl w:val="0"/>
          <w:numId w:val="7"/>
        </w:numPr>
        <w:spacing w:line="360" w:lineRule="auto"/>
        <w:jc w:val="both"/>
      </w:pPr>
      <w:r w:rsidRPr="00236861">
        <w:t>Identifying the stakeholders of the project.</w:t>
      </w:r>
    </w:p>
    <w:p w:rsidR="00D97F3D" w:rsidRPr="00236861" w:rsidRDefault="00D97F3D" w:rsidP="00115D83">
      <w:pPr>
        <w:pStyle w:val="ListParagraph"/>
        <w:numPr>
          <w:ilvl w:val="0"/>
          <w:numId w:val="7"/>
        </w:numPr>
        <w:spacing w:line="360" w:lineRule="auto"/>
        <w:jc w:val="both"/>
      </w:pPr>
      <w:r w:rsidRPr="00236861">
        <w:t>Reporting the performance of the communication process.</w:t>
      </w:r>
    </w:p>
    <w:p w:rsidR="00D97F3D" w:rsidRPr="00236861" w:rsidRDefault="00D97F3D" w:rsidP="00115D83">
      <w:pPr>
        <w:pStyle w:val="ListParagraph"/>
        <w:numPr>
          <w:ilvl w:val="0"/>
          <w:numId w:val="7"/>
        </w:numPr>
        <w:spacing w:line="360" w:lineRule="auto"/>
        <w:jc w:val="both"/>
      </w:pPr>
      <w:r w:rsidRPr="00236861">
        <w:t xml:space="preserve">Planning for the distributing and communications details. </w:t>
      </w:r>
    </w:p>
    <w:p w:rsidR="00E669F9" w:rsidRPr="00236861" w:rsidRDefault="00D97F3D" w:rsidP="00115D83">
      <w:pPr>
        <w:spacing w:line="360" w:lineRule="auto"/>
        <w:jc w:val="both"/>
      </w:pPr>
      <w:r w:rsidRPr="00236861">
        <w:t xml:space="preserve">So basically the </w:t>
      </w:r>
      <w:r w:rsidR="009A714D" w:rsidRPr="00236861">
        <w:t xml:space="preserve">most serious element of any project management is following the ways for the development of the project and also control their relationship with all the specific effects of the project. </w:t>
      </w:r>
    </w:p>
    <w:p w:rsidR="008001C8" w:rsidRPr="00236861" w:rsidRDefault="009A714D" w:rsidP="00115D83">
      <w:pPr>
        <w:spacing w:line="360" w:lineRule="auto"/>
        <w:jc w:val="both"/>
        <w:rPr>
          <w:rStyle w:val="Heading1Char"/>
        </w:rPr>
      </w:pPr>
      <w:r w:rsidRPr="00236861">
        <w:t xml:space="preserve">With the successful management of the stakeholders, it will ensure all the needs and requirements of the project and also understand the tolerance power for the risk and also moderate issues else the project would be delayed. </w:t>
      </w:r>
      <w:r w:rsidR="008001C8" w:rsidRPr="00236861">
        <w:br w:type="page"/>
      </w:r>
    </w:p>
    <w:p w:rsidR="00115D83" w:rsidRPr="00236861" w:rsidRDefault="00115D83" w:rsidP="00115D83">
      <w:pPr>
        <w:pStyle w:val="Heading1"/>
        <w:jc w:val="both"/>
      </w:pPr>
      <w:bookmarkStart w:id="5" w:name="_Toc15486791"/>
      <w:r w:rsidRPr="00236861">
        <w:lastRenderedPageBreak/>
        <w:t>LO4 Formulate and verify new strategies for sustainable growth.</w:t>
      </w:r>
      <w:bookmarkEnd w:id="5"/>
    </w:p>
    <w:p w:rsidR="008001C8" w:rsidRPr="00236861" w:rsidRDefault="008001C8" w:rsidP="00115D83">
      <w:pPr>
        <w:spacing w:line="360" w:lineRule="auto"/>
        <w:jc w:val="both"/>
        <w:rPr>
          <w:rFonts w:cs="Times New Roman"/>
          <w:szCs w:val="24"/>
        </w:rPr>
      </w:pPr>
      <w:r w:rsidRPr="00236861">
        <w:t>The phenomena</w:t>
      </w:r>
      <w:r w:rsidRPr="00236861">
        <w:rPr>
          <w:rFonts w:cs="Times New Roman"/>
          <w:szCs w:val="24"/>
        </w:rPr>
        <w:t xml:space="preserve"> of sustainable growth for most business is to provide a constant graph scale to achieve balanced growth. In general, the term sustainable growth can be referred</w:t>
      </w:r>
      <w:r w:rsidR="00115D83" w:rsidRPr="00236861">
        <w:rPr>
          <w:rFonts w:cs="Times New Roman"/>
          <w:szCs w:val="24"/>
        </w:rPr>
        <w:t xml:space="preserve"> to</w:t>
      </w:r>
      <w:r w:rsidRPr="00236861">
        <w:rPr>
          <w:rFonts w:cs="Times New Roman"/>
          <w:szCs w:val="24"/>
        </w:rPr>
        <w:t xml:space="preserve"> as </w:t>
      </w:r>
      <w:r w:rsidR="00115D83" w:rsidRPr="00236861">
        <w:rPr>
          <w:rFonts w:cs="Times New Roman"/>
          <w:szCs w:val="24"/>
        </w:rPr>
        <w:t xml:space="preserve">the </w:t>
      </w:r>
      <w:r w:rsidRPr="00236861">
        <w:rPr>
          <w:rFonts w:cs="Times New Roman"/>
          <w:szCs w:val="24"/>
        </w:rPr>
        <w:t xml:space="preserve">planning and implementation of new strategies and methods to meet the requirements of business objectives. These method highlights the future scope of business to maintain its growth in terms of protecting </w:t>
      </w:r>
      <w:r w:rsidR="00115D83" w:rsidRPr="00236861">
        <w:rPr>
          <w:rFonts w:cs="Times New Roman"/>
          <w:szCs w:val="24"/>
        </w:rPr>
        <w:t xml:space="preserve">the </w:t>
      </w:r>
      <w:r w:rsidRPr="00236861">
        <w:rPr>
          <w:rFonts w:cs="Times New Roman"/>
          <w:szCs w:val="24"/>
        </w:rPr>
        <w:t xml:space="preserve">business from sudden losses, enhancement of resources according to the demand of production and sustaining the future transformation needs of </w:t>
      </w:r>
      <w:r w:rsidR="00115D83" w:rsidRPr="00236861">
        <w:rPr>
          <w:rFonts w:cs="Times New Roman"/>
          <w:szCs w:val="24"/>
        </w:rPr>
        <w:t xml:space="preserve">the </w:t>
      </w:r>
      <w:r w:rsidRPr="00236861">
        <w:rPr>
          <w:rFonts w:cs="Times New Roman"/>
          <w:szCs w:val="24"/>
        </w:rPr>
        <w:t xml:space="preserve">business (Boons &amp; </w:t>
      </w:r>
      <w:r w:rsidRPr="00236861">
        <w:rPr>
          <w:rFonts w:cs="Times New Roman"/>
          <w:szCs w:val="24"/>
          <w:shd w:val="clear" w:color="auto" w:fill="FFFFFF"/>
        </w:rPr>
        <w:t>Lüdeke, 2013).</w:t>
      </w:r>
    </w:p>
    <w:p w:rsidR="008001C8" w:rsidRPr="00236861" w:rsidRDefault="008001C8" w:rsidP="00115D83">
      <w:pPr>
        <w:spacing w:line="360" w:lineRule="auto"/>
        <w:jc w:val="both"/>
        <w:rPr>
          <w:rFonts w:cs="Times New Roman"/>
          <w:szCs w:val="24"/>
        </w:rPr>
      </w:pPr>
      <w:r w:rsidRPr="00236861">
        <w:rPr>
          <w:rFonts w:cs="Times New Roman"/>
          <w:szCs w:val="24"/>
        </w:rPr>
        <w:t xml:space="preserve">In order to maintain </w:t>
      </w:r>
      <w:r w:rsidR="00115D83" w:rsidRPr="00236861">
        <w:rPr>
          <w:rFonts w:cs="Times New Roman"/>
          <w:szCs w:val="24"/>
        </w:rPr>
        <w:t>a</w:t>
      </w:r>
      <w:r w:rsidRPr="00236861">
        <w:rPr>
          <w:rFonts w:cs="Times New Roman"/>
          <w:szCs w:val="24"/>
        </w:rPr>
        <w:t xml:space="preserve"> sustainable growth organization, need to apply some tactics to improve its services and make its identity in </w:t>
      </w:r>
      <w:r w:rsidR="00115D83" w:rsidRPr="00236861">
        <w:rPr>
          <w:rFonts w:cs="Times New Roman"/>
          <w:szCs w:val="24"/>
        </w:rPr>
        <w:t xml:space="preserve">the </w:t>
      </w:r>
      <w:r w:rsidRPr="00236861">
        <w:rPr>
          <w:rFonts w:cs="Times New Roman"/>
          <w:szCs w:val="24"/>
        </w:rPr>
        <w:t xml:space="preserve">global market. Sustainable development cannot measure by the success of </w:t>
      </w:r>
      <w:r w:rsidR="00115D83" w:rsidRPr="00236861">
        <w:rPr>
          <w:rFonts w:cs="Times New Roman"/>
          <w:szCs w:val="24"/>
        </w:rPr>
        <w:t xml:space="preserve">the </w:t>
      </w:r>
      <w:r w:rsidRPr="00236861">
        <w:rPr>
          <w:rFonts w:cs="Times New Roman"/>
          <w:szCs w:val="24"/>
        </w:rPr>
        <w:t xml:space="preserve">individual business but it is pervasive for every participant that is a part of </w:t>
      </w:r>
      <w:r w:rsidR="00115D83" w:rsidRPr="00236861">
        <w:rPr>
          <w:rFonts w:cs="Times New Roman"/>
          <w:szCs w:val="24"/>
        </w:rPr>
        <w:t xml:space="preserve">the </w:t>
      </w:r>
      <w:r w:rsidRPr="00236861">
        <w:rPr>
          <w:rFonts w:cs="Times New Roman"/>
          <w:szCs w:val="24"/>
        </w:rPr>
        <w:t>global economy.</w:t>
      </w:r>
      <w:r w:rsidR="00E63899" w:rsidRPr="00236861">
        <w:rPr>
          <w:rFonts w:cs="Times New Roman"/>
          <w:szCs w:val="24"/>
        </w:rPr>
        <w:t xml:space="preserve"> It</w:t>
      </w:r>
      <w:r w:rsidRPr="00236861">
        <w:rPr>
          <w:rFonts w:cs="Times New Roman"/>
          <w:szCs w:val="24"/>
        </w:rPr>
        <w:t xml:space="preserve"> also highlights the dependency</w:t>
      </w:r>
      <w:r w:rsidR="00494867" w:rsidRPr="00236861">
        <w:rPr>
          <w:rFonts w:cs="Times New Roman"/>
          <w:szCs w:val="24"/>
        </w:rPr>
        <w:t xml:space="preserve"> of </w:t>
      </w:r>
      <w:r w:rsidR="00494867" w:rsidRPr="00236861">
        <w:t>TXO Systems Ltd</w:t>
      </w:r>
      <w:r w:rsidRPr="00236861">
        <w:rPr>
          <w:rFonts w:cs="Times New Roman"/>
          <w:szCs w:val="24"/>
        </w:rPr>
        <w:t xml:space="preserve"> on human desire and natural resources. There are some growth strategies to expand business including its production, market expansion and environmental diversification (</w:t>
      </w:r>
      <w:r w:rsidRPr="00236861">
        <w:rPr>
          <w:rFonts w:cs="Times New Roman"/>
          <w:szCs w:val="24"/>
          <w:shd w:val="clear" w:color="auto" w:fill="FFFFFF"/>
        </w:rPr>
        <w:t>Reid, 2013).</w:t>
      </w:r>
    </w:p>
    <w:p w:rsidR="008001C8" w:rsidRPr="00236861" w:rsidRDefault="008001C8" w:rsidP="00115D83">
      <w:pPr>
        <w:spacing w:line="360" w:lineRule="auto"/>
        <w:jc w:val="both"/>
        <w:rPr>
          <w:rFonts w:cs="Times New Roman"/>
          <w:szCs w:val="24"/>
        </w:rPr>
      </w:pPr>
      <w:r w:rsidRPr="00236861">
        <w:rPr>
          <w:rFonts w:cs="Times New Roman"/>
          <w:szCs w:val="24"/>
        </w:rPr>
        <w:t xml:space="preserve">Developing an effective framework for sustainability growth requires some improvements in business planning to make it worth in </w:t>
      </w:r>
      <w:r w:rsidR="00115D83" w:rsidRPr="00236861">
        <w:rPr>
          <w:rFonts w:cs="Times New Roman"/>
          <w:szCs w:val="24"/>
        </w:rPr>
        <w:t xml:space="preserve">the </w:t>
      </w:r>
      <w:r w:rsidRPr="00236861">
        <w:rPr>
          <w:rFonts w:cs="Times New Roman"/>
          <w:szCs w:val="24"/>
        </w:rPr>
        <w:t xml:space="preserve">future – </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t>Stakeholder Analysis</w:t>
      </w:r>
      <w:r w:rsidRPr="00236861">
        <w:rPr>
          <w:rFonts w:cs="Times New Roman"/>
          <w:szCs w:val="24"/>
        </w:rPr>
        <w:t xml:space="preserve"> - A stakeholder analysis can de describe as the identification of business competitors or parties that can affect organizational operations. It provides the information required to resolve all the issues and concern that an organization ha</w:t>
      </w:r>
      <w:r w:rsidR="00115D83" w:rsidRPr="00236861">
        <w:rPr>
          <w:rFonts w:cs="Times New Roman"/>
          <w:szCs w:val="24"/>
        </w:rPr>
        <w:t>s</w:t>
      </w:r>
      <w:r w:rsidRPr="00236861">
        <w:rPr>
          <w:rFonts w:cs="Times New Roman"/>
          <w:szCs w:val="24"/>
        </w:rPr>
        <w:t>.  A company development growth is directly connected to its global environment and human interaction that helps to protect its dignity (</w:t>
      </w:r>
      <w:r w:rsidRPr="00236861">
        <w:rPr>
          <w:rFonts w:cs="Times New Roman"/>
          <w:szCs w:val="24"/>
          <w:shd w:val="clear" w:color="auto" w:fill="FFFFFF"/>
        </w:rPr>
        <w:t>Epstein, 2018</w:t>
      </w:r>
      <w:r w:rsidRPr="00236861">
        <w:rPr>
          <w:rFonts w:cs="Times New Roman"/>
          <w:szCs w:val="24"/>
        </w:rPr>
        <w:t>).</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 xml:space="preserve">At the beginning of the industry, </w:t>
      </w:r>
      <w:r w:rsidR="00115D83" w:rsidRPr="00236861">
        <w:rPr>
          <w:rFonts w:cs="Times New Roman"/>
          <w:szCs w:val="24"/>
        </w:rPr>
        <w:t xml:space="preserve">the </w:t>
      </w:r>
      <w:r w:rsidRPr="00236861">
        <w:rPr>
          <w:rFonts w:cs="Times New Roman"/>
          <w:szCs w:val="24"/>
        </w:rPr>
        <w:t>company needs to maintain its shareholders and investors to get support in its financial status. Business needs to develop trust and loyalty towards its customer to get success in its objectives. Developing a proper approach to analyze the market strength and provide them satisfact</w:t>
      </w:r>
      <w:r w:rsidR="00115D83" w:rsidRPr="00236861">
        <w:rPr>
          <w:rFonts w:cs="Times New Roman"/>
          <w:szCs w:val="24"/>
        </w:rPr>
        <w:t xml:space="preserve">ion with its production is must </w:t>
      </w:r>
      <w:r w:rsidRPr="00236861">
        <w:rPr>
          <w:rFonts w:cs="Times New Roman"/>
          <w:szCs w:val="24"/>
        </w:rPr>
        <w:t>gain equity in products. The stakeholder identifying the operations included creditors for company, regulators, suppliers for goods and communities that handle the social culture.</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 xml:space="preserve">This kind of analysis helps to remove conflict situation in the organization in </w:t>
      </w:r>
      <w:r w:rsidR="00115D83" w:rsidRPr="00236861">
        <w:rPr>
          <w:rFonts w:cs="Times New Roman"/>
          <w:szCs w:val="24"/>
        </w:rPr>
        <w:t xml:space="preserve">the </w:t>
      </w:r>
      <w:r w:rsidRPr="00236861">
        <w:rPr>
          <w:rFonts w:cs="Times New Roman"/>
          <w:szCs w:val="24"/>
        </w:rPr>
        <w:t xml:space="preserve">form of new customer demand, product safety, resources transformation with the latest trend, and delivery of goods that on urgent basis. Shareholders define the investors that a company needed to </w:t>
      </w:r>
      <w:r w:rsidRPr="00236861">
        <w:rPr>
          <w:rFonts w:cs="Times New Roman"/>
          <w:szCs w:val="24"/>
        </w:rPr>
        <w:lastRenderedPageBreak/>
        <w:t xml:space="preserve">expand its market value on </w:t>
      </w:r>
      <w:r w:rsidR="00115D83" w:rsidRPr="00236861">
        <w:rPr>
          <w:rFonts w:cs="Times New Roman"/>
          <w:szCs w:val="24"/>
        </w:rPr>
        <w:t xml:space="preserve">a </w:t>
      </w:r>
      <w:r w:rsidRPr="00236861">
        <w:rPr>
          <w:rFonts w:cs="Times New Roman"/>
          <w:szCs w:val="24"/>
        </w:rPr>
        <w:t xml:space="preserve">large scale. It can be useful to identify and monetarize the process of </w:t>
      </w:r>
      <w:r w:rsidR="00115D83" w:rsidRPr="00236861">
        <w:rPr>
          <w:rFonts w:cs="Times New Roman"/>
          <w:szCs w:val="24"/>
        </w:rPr>
        <w:t xml:space="preserve">the </w:t>
      </w:r>
      <w:r w:rsidRPr="00236861">
        <w:rPr>
          <w:rFonts w:cs="Times New Roman"/>
          <w:szCs w:val="24"/>
        </w:rPr>
        <w:t xml:space="preserve">organization (Boons &amp; </w:t>
      </w:r>
      <w:r w:rsidRPr="00236861">
        <w:rPr>
          <w:rFonts w:cs="Times New Roman"/>
          <w:szCs w:val="24"/>
          <w:shd w:val="clear" w:color="auto" w:fill="FFFFFF"/>
        </w:rPr>
        <w:t>Lüdeke, 2013).</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t>Set policies for the development of sustainability growth</w:t>
      </w:r>
      <w:r w:rsidRPr="00236861">
        <w:rPr>
          <w:rFonts w:cs="Times New Roman"/>
          <w:szCs w:val="24"/>
        </w:rPr>
        <w:t xml:space="preserve"> - The next and most important objective to be in </w:t>
      </w:r>
      <w:r w:rsidR="00115D83" w:rsidRPr="00236861">
        <w:rPr>
          <w:rFonts w:cs="Times New Roman"/>
          <w:szCs w:val="24"/>
        </w:rPr>
        <w:t xml:space="preserve">the </w:t>
      </w:r>
      <w:r w:rsidRPr="00236861">
        <w:rPr>
          <w:rFonts w:cs="Times New Roman"/>
          <w:szCs w:val="24"/>
        </w:rPr>
        <w:t>market is to define the basis value of production that could satisfy the customer requirements. In order to achieve these success</w:t>
      </w:r>
      <w:r w:rsidR="00115D83" w:rsidRPr="00236861">
        <w:rPr>
          <w:rFonts w:cs="Times New Roman"/>
          <w:szCs w:val="24"/>
        </w:rPr>
        <w:t>ful</w:t>
      </w:r>
      <w:r w:rsidRPr="00236861">
        <w:rPr>
          <w:rFonts w:cs="Times New Roman"/>
          <w:szCs w:val="24"/>
        </w:rPr>
        <w:t xml:space="preserve"> companies, need to set some targets to perform better in </w:t>
      </w:r>
      <w:r w:rsidR="00115D83" w:rsidRPr="00236861">
        <w:rPr>
          <w:rFonts w:cs="Times New Roman"/>
          <w:szCs w:val="24"/>
        </w:rPr>
        <w:t xml:space="preserve">a </w:t>
      </w:r>
      <w:r w:rsidRPr="00236861">
        <w:rPr>
          <w:rFonts w:cs="Times New Roman"/>
          <w:szCs w:val="24"/>
        </w:rPr>
        <w:t>competitive market.</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 xml:space="preserve">The managers of the organization are responsible for operating different activities and formulating policies to motivate their staff members in order to get </w:t>
      </w:r>
      <w:r w:rsidR="00115D83" w:rsidRPr="00236861">
        <w:rPr>
          <w:rFonts w:cs="Times New Roman"/>
          <w:szCs w:val="24"/>
        </w:rPr>
        <w:t xml:space="preserve">a </w:t>
      </w:r>
      <w:r w:rsidRPr="00236861">
        <w:rPr>
          <w:rFonts w:cs="Times New Roman"/>
          <w:szCs w:val="24"/>
        </w:rPr>
        <w:t>positive outcome from them. The senior management of the company set some policies to establish some specific targets that help the business to achieve its sustainab</w:t>
      </w:r>
      <w:r w:rsidR="00115D83" w:rsidRPr="00236861">
        <w:rPr>
          <w:rFonts w:cs="Times New Roman"/>
          <w:szCs w:val="24"/>
        </w:rPr>
        <w:t>le</w:t>
      </w:r>
      <w:r w:rsidRPr="00236861">
        <w:rPr>
          <w:rFonts w:cs="Times New Roman"/>
          <w:szCs w:val="24"/>
        </w:rPr>
        <w:t xml:space="preserve"> growth in the global market. It has some social factors that responsible for distributional equity and alleviation of poverty (</w:t>
      </w:r>
      <w:r w:rsidRPr="00236861">
        <w:rPr>
          <w:rFonts w:cs="Times New Roman"/>
          <w:szCs w:val="24"/>
          <w:shd w:val="clear" w:color="auto" w:fill="FFFFFF"/>
        </w:rPr>
        <w:t>Charles, et. al., 2017</w:t>
      </w:r>
      <w:r w:rsidRPr="00236861">
        <w:rPr>
          <w:rFonts w:cs="Times New Roman"/>
          <w:szCs w:val="24"/>
        </w:rPr>
        <w:t>).</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The operational strategies engage the capital endowment and set some limits to the society’s ability to produce capital from the market capital.</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Management should incorporate some broad policies to maintain constant growth for business stability. After the implementation of these operational policies</w:t>
      </w:r>
      <w:r w:rsidR="00115D83" w:rsidRPr="00236861">
        <w:rPr>
          <w:rFonts w:cs="Times New Roman"/>
          <w:szCs w:val="24"/>
        </w:rPr>
        <w:t>,</w:t>
      </w:r>
      <w:r w:rsidRPr="00236861">
        <w:rPr>
          <w:rFonts w:cs="Times New Roman"/>
          <w:szCs w:val="24"/>
        </w:rPr>
        <w:t xml:space="preserve"> the business is capable of tolerat</w:t>
      </w:r>
      <w:r w:rsidR="00115D83" w:rsidRPr="00236861">
        <w:rPr>
          <w:rFonts w:cs="Times New Roman"/>
          <w:szCs w:val="24"/>
        </w:rPr>
        <w:t>ing</w:t>
      </w:r>
      <w:r w:rsidRPr="00236861">
        <w:rPr>
          <w:rFonts w:cs="Times New Roman"/>
          <w:szCs w:val="24"/>
        </w:rPr>
        <w:t xml:space="preserve"> risk and justify the efforts to improve its profitability (</w:t>
      </w:r>
      <w:r w:rsidRPr="00236861">
        <w:rPr>
          <w:rFonts w:cs="Times New Roman"/>
          <w:szCs w:val="24"/>
          <w:shd w:val="clear" w:color="auto" w:fill="FFFFFF"/>
        </w:rPr>
        <w:t>Sołoducho-Pelc, 2014).</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t>Proper management of resources</w:t>
      </w:r>
      <w:r w:rsidRPr="00236861">
        <w:rPr>
          <w:rFonts w:cs="Times New Roman"/>
          <w:szCs w:val="24"/>
        </w:rPr>
        <w:t xml:space="preserve"> - An effective development of business objectives it is important to define a direction in which industry need</w:t>
      </w:r>
      <w:r w:rsidR="00115D83" w:rsidRPr="00236861">
        <w:rPr>
          <w:rFonts w:cs="Times New Roman"/>
          <w:szCs w:val="24"/>
        </w:rPr>
        <w:t>s</w:t>
      </w:r>
      <w:r w:rsidRPr="00236861">
        <w:rPr>
          <w:rFonts w:cs="Times New Roman"/>
          <w:szCs w:val="24"/>
        </w:rPr>
        <w:t xml:space="preserve"> to work to expand its services. In order to ensure the sustainability criteria</w:t>
      </w:r>
      <w:r w:rsidR="00115D83" w:rsidRPr="00236861">
        <w:rPr>
          <w:rFonts w:cs="Times New Roman"/>
          <w:szCs w:val="24"/>
        </w:rPr>
        <w:t>,</w:t>
      </w:r>
      <w:r w:rsidRPr="00236861">
        <w:rPr>
          <w:rFonts w:cs="Times New Roman"/>
          <w:szCs w:val="24"/>
        </w:rPr>
        <w:t xml:space="preserve"> some of </w:t>
      </w:r>
      <w:r w:rsidR="00115D83" w:rsidRPr="00236861">
        <w:rPr>
          <w:rFonts w:cs="Times New Roman"/>
          <w:szCs w:val="24"/>
        </w:rPr>
        <w:t xml:space="preserve">the </w:t>
      </w:r>
      <w:r w:rsidRPr="00236861">
        <w:rPr>
          <w:rFonts w:cs="Times New Roman"/>
          <w:szCs w:val="24"/>
        </w:rPr>
        <w:t xml:space="preserve">competitive strategies are introduced that manages the outside functionalities of </w:t>
      </w:r>
      <w:r w:rsidR="00115D83" w:rsidRPr="00236861">
        <w:rPr>
          <w:rFonts w:cs="Times New Roman"/>
          <w:szCs w:val="24"/>
        </w:rPr>
        <w:t xml:space="preserve">the </w:t>
      </w:r>
      <w:r w:rsidRPr="00236861">
        <w:rPr>
          <w:rFonts w:cs="Times New Roman"/>
          <w:szCs w:val="24"/>
        </w:rPr>
        <w:t xml:space="preserve">organization including </w:t>
      </w:r>
      <w:r w:rsidR="00115D83" w:rsidRPr="00236861">
        <w:rPr>
          <w:rFonts w:cs="Times New Roman"/>
          <w:szCs w:val="24"/>
        </w:rPr>
        <w:t xml:space="preserve">a </w:t>
      </w:r>
      <w:r w:rsidRPr="00236861">
        <w:rPr>
          <w:rFonts w:cs="Times New Roman"/>
          <w:szCs w:val="24"/>
        </w:rPr>
        <w:t xml:space="preserve">collection of user needs and perspective, </w:t>
      </w:r>
      <w:r w:rsidR="00115D83" w:rsidRPr="00236861">
        <w:rPr>
          <w:rFonts w:cs="Times New Roman"/>
          <w:szCs w:val="24"/>
        </w:rPr>
        <w:t xml:space="preserve">the </w:t>
      </w:r>
      <w:r w:rsidRPr="00236861">
        <w:rPr>
          <w:rFonts w:cs="Times New Roman"/>
          <w:szCs w:val="24"/>
        </w:rPr>
        <w:t xml:space="preserve">market reach of products, deal with customer problems and provide them satisfaction by communicating them and research the competitive market. This additional information gathered the data from </w:t>
      </w:r>
      <w:r w:rsidR="00115D83" w:rsidRPr="00236861">
        <w:rPr>
          <w:rFonts w:cs="Times New Roman"/>
          <w:szCs w:val="24"/>
        </w:rPr>
        <w:t xml:space="preserve">the </w:t>
      </w:r>
      <w:r w:rsidRPr="00236861">
        <w:rPr>
          <w:rFonts w:cs="Times New Roman"/>
          <w:szCs w:val="24"/>
        </w:rPr>
        <w:t xml:space="preserve">outside world and made improvements in its strategies to provide constant solutions. This information provides the key data – </w:t>
      </w:r>
    </w:p>
    <w:p w:rsidR="008001C8" w:rsidRPr="00236861" w:rsidRDefault="008001C8" w:rsidP="00115D83">
      <w:pPr>
        <w:pStyle w:val="ListParagraph"/>
        <w:numPr>
          <w:ilvl w:val="0"/>
          <w:numId w:val="5"/>
        </w:numPr>
        <w:spacing w:after="200" w:line="360" w:lineRule="auto"/>
        <w:jc w:val="both"/>
        <w:rPr>
          <w:rFonts w:cs="Times New Roman"/>
          <w:szCs w:val="24"/>
        </w:rPr>
      </w:pPr>
      <w:r w:rsidRPr="00236861">
        <w:rPr>
          <w:rFonts w:cs="Times New Roman"/>
          <w:szCs w:val="24"/>
        </w:rPr>
        <w:t>Environmental change and legislation</w:t>
      </w:r>
    </w:p>
    <w:p w:rsidR="008001C8" w:rsidRPr="00236861" w:rsidRDefault="008001C8" w:rsidP="00115D83">
      <w:pPr>
        <w:pStyle w:val="ListParagraph"/>
        <w:numPr>
          <w:ilvl w:val="0"/>
          <w:numId w:val="5"/>
        </w:numPr>
        <w:spacing w:after="200" w:line="360" w:lineRule="auto"/>
        <w:jc w:val="both"/>
        <w:rPr>
          <w:rFonts w:cs="Times New Roman"/>
          <w:szCs w:val="24"/>
        </w:rPr>
      </w:pPr>
      <w:r w:rsidRPr="00236861">
        <w:rPr>
          <w:rFonts w:cs="Times New Roman"/>
          <w:szCs w:val="24"/>
        </w:rPr>
        <w:t>Industry</w:t>
      </w:r>
      <w:r w:rsidR="00115D83" w:rsidRPr="00236861">
        <w:rPr>
          <w:rFonts w:cs="Times New Roman"/>
          <w:szCs w:val="24"/>
        </w:rPr>
        <w:t>-</w:t>
      </w:r>
      <w:r w:rsidRPr="00236861">
        <w:rPr>
          <w:rFonts w:cs="Times New Roman"/>
          <w:szCs w:val="24"/>
        </w:rPr>
        <w:t>standard and policies</w:t>
      </w:r>
    </w:p>
    <w:p w:rsidR="008001C8" w:rsidRPr="00236861" w:rsidRDefault="008001C8" w:rsidP="00115D83">
      <w:pPr>
        <w:pStyle w:val="ListParagraph"/>
        <w:numPr>
          <w:ilvl w:val="0"/>
          <w:numId w:val="5"/>
        </w:numPr>
        <w:spacing w:after="200" w:line="360" w:lineRule="auto"/>
        <w:jc w:val="both"/>
        <w:rPr>
          <w:rFonts w:cs="Times New Roman"/>
          <w:szCs w:val="24"/>
        </w:rPr>
      </w:pPr>
      <w:r w:rsidRPr="00236861">
        <w:rPr>
          <w:rFonts w:cs="Times New Roman"/>
          <w:szCs w:val="24"/>
        </w:rPr>
        <w:t>Targeted competitors’ strategies</w:t>
      </w:r>
    </w:p>
    <w:p w:rsidR="008001C8" w:rsidRPr="00236861" w:rsidRDefault="008001C8" w:rsidP="00115D83">
      <w:pPr>
        <w:pStyle w:val="ListParagraph"/>
        <w:numPr>
          <w:ilvl w:val="0"/>
          <w:numId w:val="5"/>
        </w:numPr>
        <w:spacing w:after="200" w:line="360" w:lineRule="auto"/>
        <w:jc w:val="both"/>
        <w:rPr>
          <w:rFonts w:cs="Times New Roman"/>
          <w:szCs w:val="24"/>
        </w:rPr>
      </w:pPr>
      <w:r w:rsidRPr="00236861">
        <w:rPr>
          <w:rFonts w:cs="Times New Roman"/>
          <w:szCs w:val="24"/>
        </w:rPr>
        <w:t>Union concern</w:t>
      </w:r>
    </w:p>
    <w:p w:rsidR="008001C8" w:rsidRPr="00236861" w:rsidRDefault="008001C8" w:rsidP="00115D83">
      <w:pPr>
        <w:pStyle w:val="ListParagraph"/>
        <w:numPr>
          <w:ilvl w:val="0"/>
          <w:numId w:val="5"/>
        </w:numPr>
        <w:spacing w:after="200" w:line="360" w:lineRule="auto"/>
        <w:jc w:val="both"/>
        <w:rPr>
          <w:rFonts w:cs="Times New Roman"/>
          <w:szCs w:val="24"/>
        </w:rPr>
      </w:pPr>
      <w:r w:rsidRPr="00236861">
        <w:rPr>
          <w:rFonts w:cs="Times New Roman"/>
          <w:szCs w:val="24"/>
        </w:rPr>
        <w:t>Technical changes and implementations</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lastRenderedPageBreak/>
        <w:t>Broad partnership and effective commitments</w:t>
      </w:r>
      <w:r w:rsidRPr="00236861">
        <w:rPr>
          <w:rFonts w:cs="Times New Roman"/>
          <w:szCs w:val="24"/>
        </w:rPr>
        <w:t xml:space="preserve"> – The easiest way to get in </w:t>
      </w:r>
      <w:r w:rsidR="00115D83" w:rsidRPr="00236861">
        <w:rPr>
          <w:rFonts w:cs="Times New Roman"/>
          <w:szCs w:val="24"/>
        </w:rPr>
        <w:t xml:space="preserve">the </w:t>
      </w:r>
      <w:r w:rsidRPr="00236861">
        <w:rPr>
          <w:rFonts w:cs="Times New Roman"/>
          <w:szCs w:val="24"/>
        </w:rPr>
        <w:t xml:space="preserve">market with evergreen sustainability is to attract investors in the organization. The effective partnership helps to overcome the risk associated with future scope of business.  Also, this determination provides </w:t>
      </w:r>
      <w:r w:rsidR="00115D83" w:rsidRPr="00236861">
        <w:rPr>
          <w:rFonts w:cs="Times New Roman"/>
          <w:szCs w:val="24"/>
        </w:rPr>
        <w:t xml:space="preserve">the </w:t>
      </w:r>
      <w:r w:rsidRPr="00236861">
        <w:rPr>
          <w:rFonts w:cs="Times New Roman"/>
          <w:szCs w:val="24"/>
        </w:rPr>
        <w:t>satisfaction of customer services and helps to maintain commitments towards their desire.</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There are many brands in the market that offers many discount schemes to attract the customer to their shops but fails to manage their commitment i</w:t>
      </w:r>
      <w:r w:rsidR="00115D83" w:rsidRPr="00236861">
        <w:rPr>
          <w:rFonts w:cs="Times New Roman"/>
          <w:szCs w:val="24"/>
        </w:rPr>
        <w:t>n</w:t>
      </w:r>
      <w:r w:rsidRPr="00236861">
        <w:rPr>
          <w:rFonts w:cs="Times New Roman"/>
          <w:szCs w:val="24"/>
        </w:rPr>
        <w:t xml:space="preserve"> terms of product equity and quality. That somehow affect the image of </w:t>
      </w:r>
      <w:r w:rsidR="00115D83" w:rsidRPr="00236861">
        <w:rPr>
          <w:rFonts w:cs="Times New Roman"/>
          <w:szCs w:val="24"/>
        </w:rPr>
        <w:t xml:space="preserve">an </w:t>
      </w:r>
      <w:r w:rsidRPr="00236861">
        <w:rPr>
          <w:rFonts w:cs="Times New Roman"/>
          <w:szCs w:val="24"/>
        </w:rPr>
        <w:t>organization and in results</w:t>
      </w:r>
      <w:r w:rsidR="00115D83" w:rsidRPr="00236861">
        <w:rPr>
          <w:rFonts w:cs="Times New Roman"/>
          <w:szCs w:val="24"/>
        </w:rPr>
        <w:t>,</w:t>
      </w:r>
      <w:r w:rsidRPr="00236861">
        <w:rPr>
          <w:rFonts w:cs="Times New Roman"/>
          <w:szCs w:val="24"/>
        </w:rPr>
        <w:t xml:space="preserve"> it blurs the identity of </w:t>
      </w:r>
      <w:r w:rsidR="00115D83" w:rsidRPr="00236861">
        <w:rPr>
          <w:rFonts w:cs="Times New Roman"/>
          <w:szCs w:val="24"/>
        </w:rPr>
        <w:t xml:space="preserve">the </w:t>
      </w:r>
      <w:r w:rsidRPr="00236861">
        <w:rPr>
          <w:rFonts w:cs="Times New Roman"/>
          <w:szCs w:val="24"/>
        </w:rPr>
        <w:t>product in front of people. So, it is important for businesses to take care of their social commitments as it is a way to make a product recognizable to get positive success (</w:t>
      </w:r>
      <w:r w:rsidRPr="00236861">
        <w:rPr>
          <w:rFonts w:cs="Times New Roman"/>
          <w:szCs w:val="24"/>
          <w:shd w:val="clear" w:color="auto" w:fill="FFFFFF"/>
        </w:rPr>
        <w:t>Charles, et. al., 2017</w:t>
      </w:r>
      <w:r w:rsidRPr="00236861">
        <w:rPr>
          <w:rFonts w:cs="Times New Roman"/>
          <w:szCs w:val="24"/>
        </w:rPr>
        <w:t>).</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t>A supportive culture</w:t>
      </w:r>
      <w:r w:rsidRPr="00236861">
        <w:rPr>
          <w:rFonts w:cs="Times New Roman"/>
          <w:szCs w:val="24"/>
        </w:rPr>
        <w:t xml:space="preserve"> – To ensure the future scope of business it is essential to have an effective culture that provides flexibility for employees to work effectively. In this process</w:t>
      </w:r>
      <w:r w:rsidR="00115D83" w:rsidRPr="00236861">
        <w:rPr>
          <w:rFonts w:cs="Times New Roman"/>
          <w:szCs w:val="24"/>
        </w:rPr>
        <w:t>,</w:t>
      </w:r>
      <w:r w:rsidRPr="00236861">
        <w:rPr>
          <w:rFonts w:cs="Times New Roman"/>
          <w:szCs w:val="24"/>
        </w:rPr>
        <w:t xml:space="preserve"> employees are free to share their ideas and thoughts to increase the beneficial growth of production. Implementing sustainable development tactics will help management to change their negative behavior towards its employees. As a result of these changes</w:t>
      </w:r>
      <w:r w:rsidR="00115D83" w:rsidRPr="00236861">
        <w:rPr>
          <w:rFonts w:cs="Times New Roman"/>
          <w:szCs w:val="24"/>
        </w:rPr>
        <w:t>,</w:t>
      </w:r>
      <w:r w:rsidRPr="00236861">
        <w:rPr>
          <w:rFonts w:cs="Times New Roman"/>
          <w:szCs w:val="24"/>
        </w:rPr>
        <w:t xml:space="preserve"> it generates understanding between the members of </w:t>
      </w:r>
      <w:r w:rsidR="00115D83" w:rsidRPr="00236861">
        <w:rPr>
          <w:rFonts w:cs="Times New Roman"/>
          <w:szCs w:val="24"/>
        </w:rPr>
        <w:t xml:space="preserve">the </w:t>
      </w:r>
      <w:r w:rsidRPr="00236861">
        <w:rPr>
          <w:rFonts w:cs="Times New Roman"/>
          <w:szCs w:val="24"/>
        </w:rPr>
        <w:t>business and in accepting firm objectives.</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This kind of strategy include</w:t>
      </w:r>
      <w:r w:rsidR="00115D83" w:rsidRPr="00236861">
        <w:rPr>
          <w:rFonts w:cs="Times New Roman"/>
          <w:szCs w:val="24"/>
        </w:rPr>
        <w:t>s</w:t>
      </w:r>
      <w:r w:rsidRPr="00236861">
        <w:rPr>
          <w:rFonts w:cs="Times New Roman"/>
          <w:szCs w:val="24"/>
        </w:rPr>
        <w:t xml:space="preserve"> effective communication that helps to interact with </w:t>
      </w:r>
      <w:r w:rsidR="00115D83" w:rsidRPr="00236861">
        <w:rPr>
          <w:rFonts w:cs="Times New Roman"/>
          <w:szCs w:val="24"/>
        </w:rPr>
        <w:t xml:space="preserve">the </w:t>
      </w:r>
      <w:r w:rsidRPr="00236861">
        <w:rPr>
          <w:rFonts w:cs="Times New Roman"/>
          <w:szCs w:val="24"/>
        </w:rPr>
        <w:t>user and provide solutions for their problem. The major aim to build an enterprise environment</w:t>
      </w:r>
      <w:r w:rsidR="00115D83" w:rsidRPr="00236861">
        <w:rPr>
          <w:rFonts w:cs="Times New Roman"/>
          <w:szCs w:val="24"/>
        </w:rPr>
        <w:t>-</w:t>
      </w:r>
      <w:r w:rsidRPr="00236861">
        <w:rPr>
          <w:rFonts w:cs="Times New Roman"/>
          <w:szCs w:val="24"/>
        </w:rPr>
        <w:t>friendly is to corporate company performance.</w:t>
      </w:r>
    </w:p>
    <w:p w:rsidR="008001C8" w:rsidRPr="00236861" w:rsidRDefault="008001C8" w:rsidP="00115D83">
      <w:pPr>
        <w:pStyle w:val="ListParagraph"/>
        <w:numPr>
          <w:ilvl w:val="0"/>
          <w:numId w:val="4"/>
        </w:numPr>
        <w:spacing w:after="200" w:line="360" w:lineRule="auto"/>
        <w:jc w:val="both"/>
        <w:rPr>
          <w:rFonts w:cs="Times New Roman"/>
          <w:szCs w:val="24"/>
        </w:rPr>
      </w:pPr>
      <w:r w:rsidRPr="00236861">
        <w:rPr>
          <w:rFonts w:cs="Times New Roman"/>
          <w:b/>
          <w:szCs w:val="24"/>
        </w:rPr>
        <w:t>Provide equity of production</w:t>
      </w:r>
      <w:r w:rsidRPr="00236861">
        <w:rPr>
          <w:rFonts w:cs="Times New Roman"/>
          <w:szCs w:val="24"/>
        </w:rPr>
        <w:t xml:space="preserve"> – The implementation of meaningful unique production is the way to make customers aware of a particular brand. When </w:t>
      </w:r>
      <w:r w:rsidR="00115D83" w:rsidRPr="00236861">
        <w:rPr>
          <w:rFonts w:cs="Times New Roman"/>
          <w:szCs w:val="24"/>
        </w:rPr>
        <w:t xml:space="preserve">a </w:t>
      </w:r>
      <w:r w:rsidRPr="00236861">
        <w:rPr>
          <w:rFonts w:cs="Times New Roman"/>
          <w:szCs w:val="24"/>
        </w:rPr>
        <w:t>user finds something unique in reenable price then there is a chance for increasing consumption rate of goods. This high consumption rate is directly linked to profitability</w:t>
      </w:r>
      <w:r w:rsidR="00494867" w:rsidRPr="00236861">
        <w:rPr>
          <w:rFonts w:cs="Times New Roman"/>
          <w:szCs w:val="24"/>
        </w:rPr>
        <w:t xml:space="preserve"> of </w:t>
      </w:r>
      <w:r w:rsidR="00494867" w:rsidRPr="00236861">
        <w:t>TXO Systems Ltd</w:t>
      </w:r>
      <w:r w:rsidRPr="00236861">
        <w:rPr>
          <w:rFonts w:cs="Times New Roman"/>
          <w:szCs w:val="24"/>
        </w:rPr>
        <w:t>.</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 xml:space="preserve">Management report and external functions of the company depends on the proper information that is provided to </w:t>
      </w:r>
      <w:r w:rsidR="00115D83" w:rsidRPr="00236861">
        <w:rPr>
          <w:rFonts w:cs="Times New Roman"/>
          <w:szCs w:val="24"/>
        </w:rPr>
        <w:t xml:space="preserve">the </w:t>
      </w:r>
      <w:r w:rsidRPr="00236861">
        <w:rPr>
          <w:rFonts w:cs="Times New Roman"/>
          <w:szCs w:val="24"/>
        </w:rPr>
        <w:t xml:space="preserve">company about their services (Boons &amp; </w:t>
      </w:r>
      <w:r w:rsidRPr="00236861">
        <w:rPr>
          <w:rFonts w:cs="Times New Roman"/>
          <w:szCs w:val="24"/>
          <w:shd w:val="clear" w:color="auto" w:fill="FFFFFF"/>
        </w:rPr>
        <w:t>Lüdeke, 2013).</w:t>
      </w:r>
    </w:p>
    <w:p w:rsidR="008001C8" w:rsidRPr="00236861" w:rsidRDefault="008001C8" w:rsidP="00115D83">
      <w:pPr>
        <w:pStyle w:val="ListParagraph"/>
        <w:spacing w:line="360" w:lineRule="auto"/>
        <w:ind w:left="360"/>
        <w:jc w:val="both"/>
        <w:rPr>
          <w:rFonts w:cs="Times New Roman"/>
          <w:szCs w:val="24"/>
        </w:rPr>
      </w:pPr>
      <w:r w:rsidRPr="00236861">
        <w:rPr>
          <w:rFonts w:cs="Times New Roman"/>
          <w:szCs w:val="24"/>
        </w:rPr>
        <w:t>This kind of production assess the performance of internal and external factors and review the performance of company stability (</w:t>
      </w:r>
      <w:r w:rsidRPr="00236861">
        <w:rPr>
          <w:rFonts w:cs="Times New Roman"/>
          <w:szCs w:val="24"/>
          <w:shd w:val="clear" w:color="auto" w:fill="FFFFFF"/>
        </w:rPr>
        <w:t>Epstein, 2018</w:t>
      </w:r>
      <w:r w:rsidRPr="00236861">
        <w:rPr>
          <w:rFonts w:cs="Times New Roman"/>
          <w:szCs w:val="24"/>
        </w:rPr>
        <w:t>).</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 xml:space="preserve">Management of sustainability and functioning – </w:t>
      </w:r>
    </w:p>
    <w:p w:rsidR="008001C8" w:rsidRPr="00236861" w:rsidRDefault="008001C8" w:rsidP="00115D83">
      <w:pPr>
        <w:pStyle w:val="NoSpacing"/>
        <w:spacing w:line="360" w:lineRule="auto"/>
        <w:jc w:val="both"/>
        <w:rPr>
          <w:rFonts w:ascii="Times New Roman" w:hAnsi="Times New Roman" w:cs="Times New Roman"/>
          <w:sz w:val="24"/>
          <w:szCs w:val="24"/>
        </w:rPr>
      </w:pP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lastRenderedPageBreak/>
        <w:t xml:space="preserve">Establishing strategies to get the stability of organizations and monitoring their performance to justify these changes is essential. This introduced the roles of </w:t>
      </w:r>
      <w:r w:rsidR="00115D83" w:rsidRPr="00236861">
        <w:rPr>
          <w:rFonts w:ascii="Times New Roman" w:hAnsi="Times New Roman" w:cs="Times New Roman"/>
          <w:sz w:val="24"/>
          <w:szCs w:val="24"/>
        </w:rPr>
        <w:t xml:space="preserve">a </w:t>
      </w:r>
      <w:r w:rsidRPr="00236861">
        <w:rPr>
          <w:rFonts w:ascii="Times New Roman" w:hAnsi="Times New Roman" w:cs="Times New Roman"/>
          <w:sz w:val="24"/>
          <w:szCs w:val="24"/>
        </w:rPr>
        <w:t>leader that are responsible for planning and proper implementation of these tactics (</w:t>
      </w:r>
      <w:r w:rsidRPr="00236861">
        <w:rPr>
          <w:rFonts w:ascii="Times New Roman" w:hAnsi="Times New Roman" w:cs="Times New Roman"/>
          <w:sz w:val="24"/>
          <w:szCs w:val="24"/>
          <w:shd w:val="clear" w:color="auto" w:fill="FFFFFF"/>
        </w:rPr>
        <w:t>Sołoducho-Pelc, 2014).</w:t>
      </w:r>
    </w:p>
    <w:p w:rsidR="008001C8" w:rsidRPr="00236861" w:rsidRDefault="008001C8" w:rsidP="00115D83">
      <w:pPr>
        <w:pStyle w:val="NoSpacing"/>
        <w:spacing w:line="360" w:lineRule="auto"/>
        <w:jc w:val="both"/>
        <w:rPr>
          <w:rFonts w:ascii="Times New Roman" w:hAnsi="Times New Roman" w:cs="Times New Roman"/>
          <w:sz w:val="24"/>
          <w:szCs w:val="24"/>
        </w:rPr>
      </w:pPr>
    </w:p>
    <w:p w:rsidR="008001C8" w:rsidRPr="00236861" w:rsidRDefault="00115D83"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The l</w:t>
      </w:r>
      <w:r w:rsidR="008001C8" w:rsidRPr="00236861">
        <w:rPr>
          <w:rFonts w:ascii="Times New Roman" w:hAnsi="Times New Roman" w:cs="Times New Roman"/>
          <w:sz w:val="24"/>
          <w:szCs w:val="24"/>
        </w:rPr>
        <w:t>eader provides a direction to implement these operations in order to gain sustainable growth. Also</w:t>
      </w:r>
      <w:r w:rsidRPr="00236861">
        <w:rPr>
          <w:rFonts w:ascii="Times New Roman" w:hAnsi="Times New Roman" w:cs="Times New Roman"/>
          <w:sz w:val="24"/>
          <w:szCs w:val="24"/>
        </w:rPr>
        <w:t>,</w:t>
      </w:r>
      <w:r w:rsidR="008001C8" w:rsidRPr="00236861">
        <w:rPr>
          <w:rFonts w:ascii="Times New Roman" w:hAnsi="Times New Roman" w:cs="Times New Roman"/>
          <w:sz w:val="24"/>
          <w:szCs w:val="24"/>
        </w:rPr>
        <w:t xml:space="preserve"> improve the outcomes form individuals. The management perform</w:t>
      </w:r>
      <w:r w:rsidRPr="00236861">
        <w:rPr>
          <w:rFonts w:ascii="Times New Roman" w:hAnsi="Times New Roman" w:cs="Times New Roman"/>
          <w:sz w:val="24"/>
          <w:szCs w:val="24"/>
        </w:rPr>
        <w:t>s</w:t>
      </w:r>
      <w:r w:rsidR="008001C8" w:rsidRPr="00236861">
        <w:rPr>
          <w:rFonts w:ascii="Times New Roman" w:hAnsi="Times New Roman" w:cs="Times New Roman"/>
          <w:sz w:val="24"/>
          <w:szCs w:val="24"/>
        </w:rPr>
        <w:t xml:space="preserve"> his responsibilities to encourage the employees to handle sudden changes and circumstances of </w:t>
      </w:r>
      <w:r w:rsidRPr="00236861">
        <w:rPr>
          <w:rFonts w:ascii="Times New Roman" w:hAnsi="Times New Roman" w:cs="Times New Roman"/>
          <w:sz w:val="24"/>
          <w:szCs w:val="24"/>
        </w:rPr>
        <w:t xml:space="preserve">the </w:t>
      </w:r>
      <w:r w:rsidR="008001C8" w:rsidRPr="00236861">
        <w:rPr>
          <w:rFonts w:ascii="Times New Roman" w:hAnsi="Times New Roman" w:cs="Times New Roman"/>
          <w:sz w:val="24"/>
          <w:szCs w:val="24"/>
        </w:rPr>
        <w:t>business environment. It is important factor to develop policies but the committee decide</w:t>
      </w:r>
      <w:r w:rsidRPr="00236861">
        <w:rPr>
          <w:rFonts w:ascii="Times New Roman" w:hAnsi="Times New Roman" w:cs="Times New Roman"/>
          <w:sz w:val="24"/>
          <w:szCs w:val="24"/>
        </w:rPr>
        <w:t>s</w:t>
      </w:r>
      <w:r w:rsidR="008001C8" w:rsidRPr="00236861">
        <w:rPr>
          <w:rFonts w:ascii="Times New Roman" w:hAnsi="Times New Roman" w:cs="Times New Roman"/>
          <w:sz w:val="24"/>
          <w:szCs w:val="24"/>
        </w:rPr>
        <w:t xml:space="preserve"> the proper implementation of these polic</w:t>
      </w:r>
      <w:r w:rsidRPr="00236861">
        <w:rPr>
          <w:rFonts w:ascii="Times New Roman" w:hAnsi="Times New Roman" w:cs="Times New Roman"/>
          <w:sz w:val="24"/>
          <w:szCs w:val="24"/>
        </w:rPr>
        <w:t>i</w:t>
      </w:r>
      <w:r w:rsidR="008001C8" w:rsidRPr="00236861">
        <w:rPr>
          <w:rFonts w:ascii="Times New Roman" w:hAnsi="Times New Roman" w:cs="Times New Roman"/>
          <w:sz w:val="24"/>
          <w:szCs w:val="24"/>
        </w:rPr>
        <w:t xml:space="preserve">es in respect of consistent profit of </w:t>
      </w:r>
      <w:r w:rsidRPr="00236861">
        <w:rPr>
          <w:rFonts w:ascii="Times New Roman" w:hAnsi="Times New Roman" w:cs="Times New Roman"/>
          <w:sz w:val="24"/>
          <w:szCs w:val="24"/>
        </w:rPr>
        <w:t xml:space="preserve">the </w:t>
      </w:r>
      <w:r w:rsidR="008001C8" w:rsidRPr="00236861">
        <w:rPr>
          <w:rFonts w:ascii="Times New Roman" w:hAnsi="Times New Roman" w:cs="Times New Roman"/>
          <w:sz w:val="24"/>
          <w:szCs w:val="24"/>
        </w:rPr>
        <w:t>company.</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The first step for mak</w:t>
      </w:r>
      <w:r w:rsidR="00115D83" w:rsidRPr="00236861">
        <w:rPr>
          <w:rFonts w:ascii="Times New Roman" w:hAnsi="Times New Roman" w:cs="Times New Roman"/>
          <w:sz w:val="24"/>
          <w:szCs w:val="24"/>
        </w:rPr>
        <w:t>ing</w:t>
      </w:r>
      <w:r w:rsidRPr="00236861">
        <w:rPr>
          <w:rFonts w:ascii="Times New Roman" w:hAnsi="Times New Roman" w:cs="Times New Roman"/>
          <w:sz w:val="24"/>
          <w:szCs w:val="24"/>
        </w:rPr>
        <w:t xml:space="preserve"> business grow is </w:t>
      </w:r>
      <w:r w:rsidR="00115D83" w:rsidRPr="00236861">
        <w:rPr>
          <w:rFonts w:ascii="Times New Roman" w:hAnsi="Times New Roman" w:cs="Times New Roman"/>
          <w:sz w:val="24"/>
          <w:szCs w:val="24"/>
        </w:rPr>
        <w:t xml:space="preserve">the </w:t>
      </w:r>
      <w:r w:rsidRPr="00236861">
        <w:rPr>
          <w:rFonts w:ascii="Times New Roman" w:hAnsi="Times New Roman" w:cs="Times New Roman"/>
          <w:sz w:val="24"/>
          <w:szCs w:val="24"/>
        </w:rPr>
        <w:t>proper utilization of its resources and define its outcome to generate production value. Various self-assessment factors are available to determine the functionalities of inner and external factors that var</w:t>
      </w:r>
      <w:r w:rsidR="00115D83" w:rsidRPr="00236861">
        <w:rPr>
          <w:rFonts w:ascii="Times New Roman" w:hAnsi="Times New Roman" w:cs="Times New Roman"/>
          <w:sz w:val="24"/>
          <w:szCs w:val="24"/>
        </w:rPr>
        <w:t>y</w:t>
      </w:r>
      <w:r w:rsidRPr="00236861">
        <w:rPr>
          <w:rFonts w:ascii="Times New Roman" w:hAnsi="Times New Roman" w:cs="Times New Roman"/>
          <w:sz w:val="24"/>
          <w:szCs w:val="24"/>
        </w:rPr>
        <w:t xml:space="preserve"> the sustainability. This task inter-relate the understanding of user behavior and their interest towards a particular product (</w:t>
      </w:r>
      <w:r w:rsidRPr="00236861">
        <w:rPr>
          <w:rFonts w:ascii="Times New Roman" w:hAnsi="Times New Roman" w:cs="Times New Roman"/>
          <w:sz w:val="24"/>
          <w:szCs w:val="24"/>
          <w:shd w:val="clear" w:color="auto" w:fill="FFFFFF"/>
        </w:rPr>
        <w:t>Charles, et. al., 2017</w:t>
      </w:r>
      <w:r w:rsidRPr="00236861">
        <w:rPr>
          <w:rFonts w:ascii="Times New Roman" w:hAnsi="Times New Roman" w:cs="Times New Roman"/>
          <w:sz w:val="24"/>
          <w:szCs w:val="24"/>
        </w:rPr>
        <w:t>).</w:t>
      </w:r>
    </w:p>
    <w:p w:rsidR="008001C8" w:rsidRPr="00236861" w:rsidRDefault="008001C8" w:rsidP="00115D83">
      <w:pPr>
        <w:pStyle w:val="NoSpacing"/>
        <w:spacing w:line="360" w:lineRule="auto"/>
        <w:ind w:left="720" w:hanging="720"/>
        <w:jc w:val="both"/>
        <w:rPr>
          <w:rFonts w:ascii="Times New Roman" w:hAnsi="Times New Roman" w:cs="Times New Roman"/>
          <w:sz w:val="24"/>
          <w:szCs w:val="24"/>
        </w:rPr>
      </w:pPr>
    </w:p>
    <w:p w:rsidR="00115D83" w:rsidRPr="00236861" w:rsidRDefault="008001C8" w:rsidP="00115D83">
      <w:pPr>
        <w:pStyle w:val="NoSpacing"/>
        <w:spacing w:line="360" w:lineRule="auto"/>
        <w:ind w:left="720" w:hanging="720"/>
        <w:jc w:val="both"/>
        <w:rPr>
          <w:rFonts w:ascii="Times New Roman" w:hAnsi="Times New Roman" w:cs="Times New Roman"/>
          <w:b/>
          <w:sz w:val="24"/>
          <w:szCs w:val="24"/>
        </w:rPr>
      </w:pPr>
      <w:r w:rsidRPr="00236861">
        <w:rPr>
          <w:rFonts w:ascii="Times New Roman" w:hAnsi="Times New Roman" w:cs="Times New Roman"/>
          <w:b/>
          <w:sz w:val="24"/>
          <w:szCs w:val="24"/>
        </w:rPr>
        <w:t>Sustainability growth rate</w:t>
      </w:r>
    </w:p>
    <w:p w:rsidR="00115D83" w:rsidRPr="00236861" w:rsidRDefault="00115D83" w:rsidP="00115D83">
      <w:pPr>
        <w:pStyle w:val="NoSpacing"/>
        <w:spacing w:line="360" w:lineRule="auto"/>
        <w:ind w:left="720" w:hanging="720"/>
        <w:jc w:val="both"/>
        <w:rPr>
          <w:rFonts w:ascii="Times New Roman" w:hAnsi="Times New Roman" w:cs="Times New Roman"/>
          <w:b/>
          <w:sz w:val="24"/>
          <w:szCs w:val="24"/>
        </w:rPr>
      </w:pPr>
    </w:p>
    <w:p w:rsidR="00115D83" w:rsidRPr="00236861" w:rsidRDefault="00115D83" w:rsidP="00115D83">
      <w:pPr>
        <w:spacing w:line="360" w:lineRule="auto"/>
        <w:jc w:val="both"/>
      </w:pPr>
      <w:r w:rsidRPr="00236861">
        <w:t xml:space="preserve">Sustainable growth generally means the repeatable and constant factor that justifies the profitability of any organization. It can be evaluated as the current and future position of the community in the global market. It is a long-term key for success that diverse the function of leaders and provide them success (Boons &amp; </w:t>
      </w:r>
      <w:r w:rsidRPr="00236861">
        <w:rPr>
          <w:shd w:val="clear" w:color="auto" w:fill="FFFFFF"/>
        </w:rPr>
        <w:t>Lüdeke, 2013).</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 xml:space="preserve">Repeatable growth can be considered in terms of </w:t>
      </w:r>
      <w:r w:rsidR="00115D83" w:rsidRPr="00236861">
        <w:rPr>
          <w:rFonts w:ascii="Times New Roman" w:hAnsi="Times New Roman" w:cs="Times New Roman"/>
          <w:sz w:val="24"/>
          <w:szCs w:val="24"/>
        </w:rPr>
        <w:t xml:space="preserve">the </w:t>
      </w:r>
      <w:r w:rsidRPr="00236861">
        <w:rPr>
          <w:rFonts w:ascii="Times New Roman" w:hAnsi="Times New Roman" w:cs="Times New Roman"/>
          <w:sz w:val="24"/>
          <w:szCs w:val="24"/>
        </w:rPr>
        <w:t>proper functioning of its internal environment, balanced production and consumption rate and profit -margin scale of business.</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 xml:space="preserve">The formula for the repeatable growth focused on </w:t>
      </w:r>
      <w:r w:rsidR="00115D83" w:rsidRPr="00236861">
        <w:rPr>
          <w:rFonts w:ascii="Times New Roman" w:hAnsi="Times New Roman" w:cs="Times New Roman"/>
          <w:sz w:val="24"/>
          <w:szCs w:val="24"/>
        </w:rPr>
        <w:t xml:space="preserve">the </w:t>
      </w:r>
      <w:r w:rsidRPr="00236861">
        <w:rPr>
          <w:rFonts w:ascii="Times New Roman" w:hAnsi="Times New Roman" w:cs="Times New Roman"/>
          <w:sz w:val="24"/>
          <w:szCs w:val="24"/>
        </w:rPr>
        <w:t>future requirement of its users. Where in a competitive market it should be in terms of get</w:t>
      </w:r>
      <w:r w:rsidR="00115D83" w:rsidRPr="00236861">
        <w:rPr>
          <w:rFonts w:ascii="Times New Roman" w:hAnsi="Times New Roman" w:cs="Times New Roman"/>
          <w:sz w:val="24"/>
          <w:szCs w:val="24"/>
        </w:rPr>
        <w:t>ting</w:t>
      </w:r>
      <w:r w:rsidRPr="00236861">
        <w:rPr>
          <w:rFonts w:ascii="Times New Roman" w:hAnsi="Times New Roman" w:cs="Times New Roman"/>
          <w:sz w:val="24"/>
          <w:szCs w:val="24"/>
        </w:rPr>
        <w:t xml:space="preserve"> updated with changing economy and society beliefs.</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Ethical growth - When we look for the effectiveness then a question that embarked is to provide quality in respect of quantity. In this changing world</w:t>
      </w:r>
      <w:r w:rsidR="00115D83" w:rsidRPr="00236861">
        <w:rPr>
          <w:rFonts w:ascii="Times New Roman" w:hAnsi="Times New Roman" w:cs="Times New Roman"/>
          <w:sz w:val="24"/>
          <w:szCs w:val="24"/>
        </w:rPr>
        <w:t>,</w:t>
      </w:r>
      <w:r w:rsidRPr="00236861">
        <w:rPr>
          <w:rFonts w:ascii="Times New Roman" w:hAnsi="Times New Roman" w:cs="Times New Roman"/>
          <w:sz w:val="24"/>
          <w:szCs w:val="24"/>
        </w:rPr>
        <w:t xml:space="preserve"> entity business need</w:t>
      </w:r>
      <w:r w:rsidR="00115D83" w:rsidRPr="00236861">
        <w:rPr>
          <w:rFonts w:ascii="Times New Roman" w:hAnsi="Times New Roman" w:cs="Times New Roman"/>
          <w:sz w:val="24"/>
          <w:szCs w:val="24"/>
        </w:rPr>
        <w:t>s</w:t>
      </w:r>
      <w:r w:rsidRPr="00236861">
        <w:rPr>
          <w:rFonts w:ascii="Times New Roman" w:hAnsi="Times New Roman" w:cs="Times New Roman"/>
          <w:sz w:val="24"/>
          <w:szCs w:val="24"/>
        </w:rPr>
        <w:t xml:space="preserve"> to balance both the factor to provide client satisfaction. To achieve the ethical successful company, need to perform in a team to provide integrity of things, innovation critical thinking of manufacturing and customer perception towards its services (</w:t>
      </w:r>
      <w:r w:rsidRPr="00236861">
        <w:rPr>
          <w:rFonts w:ascii="Times New Roman" w:hAnsi="Times New Roman" w:cs="Times New Roman"/>
          <w:sz w:val="24"/>
          <w:szCs w:val="24"/>
          <w:shd w:val="clear" w:color="auto" w:fill="FFFFFF"/>
        </w:rPr>
        <w:t>Epstein, 2018</w:t>
      </w:r>
      <w:r w:rsidRPr="00236861">
        <w:rPr>
          <w:rFonts w:ascii="Times New Roman" w:hAnsi="Times New Roman" w:cs="Times New Roman"/>
          <w:sz w:val="24"/>
          <w:szCs w:val="24"/>
        </w:rPr>
        <w:t>).</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lastRenderedPageBreak/>
        <w:t>In order to this</w:t>
      </w:r>
      <w:r w:rsidR="00115D83" w:rsidRPr="00236861">
        <w:rPr>
          <w:rFonts w:ascii="Times New Roman" w:hAnsi="Times New Roman" w:cs="Times New Roman"/>
          <w:sz w:val="24"/>
          <w:szCs w:val="24"/>
        </w:rPr>
        <w:t>,</w:t>
      </w:r>
      <w:r w:rsidRPr="00236861">
        <w:rPr>
          <w:rFonts w:ascii="Times New Roman" w:hAnsi="Times New Roman" w:cs="Times New Roman"/>
          <w:sz w:val="24"/>
          <w:szCs w:val="24"/>
        </w:rPr>
        <w:t xml:space="preserve"> a well-known factor is </w:t>
      </w:r>
      <w:r w:rsidR="00115D83" w:rsidRPr="00236861">
        <w:rPr>
          <w:rFonts w:ascii="Times New Roman" w:hAnsi="Times New Roman" w:cs="Times New Roman"/>
          <w:sz w:val="24"/>
          <w:szCs w:val="24"/>
        </w:rPr>
        <w:t xml:space="preserve">a </w:t>
      </w:r>
      <w:r w:rsidRPr="00236861">
        <w:rPr>
          <w:rFonts w:ascii="Times New Roman" w:hAnsi="Times New Roman" w:cs="Times New Roman"/>
          <w:sz w:val="24"/>
          <w:szCs w:val="24"/>
        </w:rPr>
        <w:t xml:space="preserve">responsible growth that needs promotion of business and services to get </w:t>
      </w:r>
      <w:r w:rsidR="00115D83" w:rsidRPr="00236861">
        <w:rPr>
          <w:rFonts w:ascii="Times New Roman" w:hAnsi="Times New Roman" w:cs="Times New Roman"/>
          <w:sz w:val="24"/>
          <w:szCs w:val="24"/>
        </w:rPr>
        <w:t>a</w:t>
      </w:r>
      <w:r w:rsidRPr="00236861">
        <w:rPr>
          <w:rFonts w:ascii="Times New Roman" w:hAnsi="Times New Roman" w:cs="Times New Roman"/>
          <w:sz w:val="24"/>
          <w:szCs w:val="24"/>
        </w:rPr>
        <w:t xml:space="preserve"> high audience and deal with competitors. Marketers ha</w:t>
      </w:r>
      <w:r w:rsidR="00115D83" w:rsidRPr="00236861">
        <w:rPr>
          <w:rFonts w:ascii="Times New Roman" w:hAnsi="Times New Roman" w:cs="Times New Roman"/>
          <w:sz w:val="24"/>
          <w:szCs w:val="24"/>
        </w:rPr>
        <w:t>ve</w:t>
      </w:r>
      <w:r w:rsidRPr="00236861">
        <w:rPr>
          <w:rFonts w:ascii="Times New Roman" w:hAnsi="Times New Roman" w:cs="Times New Roman"/>
          <w:sz w:val="24"/>
          <w:szCs w:val="24"/>
        </w:rPr>
        <w:t xml:space="preserve"> to set a</w:t>
      </w:r>
      <w:r w:rsidR="00115D83" w:rsidRPr="00236861">
        <w:rPr>
          <w:rFonts w:ascii="Times New Roman" w:hAnsi="Times New Roman" w:cs="Times New Roman"/>
          <w:sz w:val="24"/>
          <w:szCs w:val="24"/>
        </w:rPr>
        <w:t>n</w:t>
      </w:r>
      <w:r w:rsidRPr="00236861">
        <w:rPr>
          <w:rFonts w:ascii="Times New Roman" w:hAnsi="Times New Roman" w:cs="Times New Roman"/>
          <w:sz w:val="24"/>
          <w:szCs w:val="24"/>
        </w:rPr>
        <w:t xml:space="preserve"> area where they can develop their sources at large scale and invest their money to achieve its objectives of increase profit rate. Pro</w:t>
      </w:r>
      <w:r w:rsidR="00115D83" w:rsidRPr="00236861">
        <w:rPr>
          <w:rFonts w:ascii="Times New Roman" w:hAnsi="Times New Roman" w:cs="Times New Roman"/>
          <w:sz w:val="24"/>
          <w:szCs w:val="24"/>
        </w:rPr>
        <w:t xml:space="preserve">gress in any of these functions </w:t>
      </w:r>
      <w:r w:rsidRPr="00236861">
        <w:rPr>
          <w:rFonts w:ascii="Times New Roman" w:hAnsi="Times New Roman" w:cs="Times New Roman"/>
          <w:sz w:val="24"/>
          <w:szCs w:val="24"/>
        </w:rPr>
        <w:t>depend</w:t>
      </w:r>
      <w:r w:rsidR="00115D83" w:rsidRPr="00236861">
        <w:rPr>
          <w:rFonts w:ascii="Times New Roman" w:hAnsi="Times New Roman" w:cs="Times New Roman"/>
          <w:sz w:val="24"/>
          <w:szCs w:val="24"/>
        </w:rPr>
        <w:t>s</w:t>
      </w:r>
      <w:r w:rsidRPr="00236861">
        <w:rPr>
          <w:rFonts w:ascii="Times New Roman" w:hAnsi="Times New Roman" w:cs="Times New Roman"/>
          <w:sz w:val="24"/>
          <w:szCs w:val="24"/>
        </w:rPr>
        <w:t xml:space="preserve"> on the skills of organization workers that enhanced the repeatable growth and is responsible for worth industry objectives (</w:t>
      </w:r>
      <w:r w:rsidRPr="00236861">
        <w:rPr>
          <w:rFonts w:ascii="Times New Roman" w:hAnsi="Times New Roman" w:cs="Times New Roman"/>
          <w:sz w:val="24"/>
          <w:szCs w:val="24"/>
          <w:shd w:val="clear" w:color="auto" w:fill="FFFFFF"/>
        </w:rPr>
        <w:t>Charles, et. al., 2017</w:t>
      </w:r>
      <w:r w:rsidRPr="00236861">
        <w:rPr>
          <w:rFonts w:ascii="Times New Roman" w:hAnsi="Times New Roman" w:cs="Times New Roman"/>
          <w:sz w:val="24"/>
          <w:szCs w:val="24"/>
        </w:rPr>
        <w:t>).</w:t>
      </w:r>
    </w:p>
    <w:p w:rsidR="008001C8" w:rsidRPr="00236861" w:rsidRDefault="008001C8"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 xml:space="preserve">These are the functions that impact the sustainability of </w:t>
      </w:r>
      <w:r w:rsidR="00115D83" w:rsidRPr="00236861">
        <w:rPr>
          <w:rFonts w:ascii="Times New Roman" w:hAnsi="Times New Roman" w:cs="Times New Roman"/>
          <w:sz w:val="24"/>
          <w:szCs w:val="24"/>
        </w:rPr>
        <w:t xml:space="preserve">the </w:t>
      </w:r>
      <w:r w:rsidRPr="00236861">
        <w:rPr>
          <w:rFonts w:ascii="Times New Roman" w:hAnsi="Times New Roman" w:cs="Times New Roman"/>
          <w:sz w:val="24"/>
          <w:szCs w:val="24"/>
        </w:rPr>
        <w:t xml:space="preserve">industry and should be improved to balance its identity </w:t>
      </w:r>
      <w:r w:rsidR="00115D83" w:rsidRPr="00236861">
        <w:rPr>
          <w:rFonts w:ascii="Times New Roman" w:hAnsi="Times New Roman" w:cs="Times New Roman"/>
          <w:sz w:val="24"/>
          <w:szCs w:val="24"/>
        </w:rPr>
        <w:t>o</w:t>
      </w:r>
      <w:r w:rsidRPr="00236861">
        <w:rPr>
          <w:rFonts w:ascii="Times New Roman" w:hAnsi="Times New Roman" w:cs="Times New Roman"/>
          <w:sz w:val="24"/>
          <w:szCs w:val="24"/>
        </w:rPr>
        <w:t xml:space="preserve">n </w:t>
      </w:r>
      <w:r w:rsidR="00115D83" w:rsidRPr="00236861">
        <w:rPr>
          <w:rFonts w:ascii="Times New Roman" w:hAnsi="Times New Roman" w:cs="Times New Roman"/>
          <w:sz w:val="24"/>
          <w:szCs w:val="24"/>
        </w:rPr>
        <w:t xml:space="preserve">the </w:t>
      </w:r>
      <w:r w:rsidRPr="00236861">
        <w:rPr>
          <w:rFonts w:ascii="Times New Roman" w:hAnsi="Times New Roman" w:cs="Times New Roman"/>
          <w:sz w:val="24"/>
          <w:szCs w:val="24"/>
        </w:rPr>
        <w:t>international platform.</w:t>
      </w:r>
    </w:p>
    <w:p w:rsidR="00ED5F5E" w:rsidRPr="00236861" w:rsidRDefault="008001C8" w:rsidP="00115D83">
      <w:pPr>
        <w:pStyle w:val="NoSpacing"/>
        <w:spacing w:line="360" w:lineRule="auto"/>
        <w:jc w:val="both"/>
        <w:rPr>
          <w:rFonts w:ascii="Times New Roman" w:hAnsi="Times New Roman" w:cs="Times New Roman"/>
          <w:sz w:val="24"/>
          <w:szCs w:val="24"/>
          <w:shd w:val="clear" w:color="auto" w:fill="FFFFFF"/>
        </w:rPr>
      </w:pPr>
      <w:r w:rsidRPr="00236861">
        <w:rPr>
          <w:rFonts w:ascii="Times New Roman" w:hAnsi="Times New Roman" w:cs="Times New Roman"/>
          <w:sz w:val="24"/>
          <w:szCs w:val="24"/>
        </w:rPr>
        <w:t xml:space="preserve">This philosophy for constant growth is different for every organization but the basic </w:t>
      </w:r>
      <w:r w:rsidR="00115D83" w:rsidRPr="00236861">
        <w:rPr>
          <w:rFonts w:ascii="Times New Roman" w:hAnsi="Times New Roman" w:cs="Times New Roman"/>
          <w:sz w:val="24"/>
          <w:szCs w:val="24"/>
        </w:rPr>
        <w:t>is</w:t>
      </w:r>
      <w:r w:rsidRPr="00236861">
        <w:rPr>
          <w:rFonts w:ascii="Times New Roman" w:hAnsi="Times New Roman" w:cs="Times New Roman"/>
          <w:sz w:val="24"/>
          <w:szCs w:val="24"/>
        </w:rPr>
        <w:t xml:space="preserve"> needed to maintain standards and desired results. In addition </w:t>
      </w:r>
      <w:r w:rsidR="00115D83" w:rsidRPr="00236861">
        <w:rPr>
          <w:rFonts w:ascii="Times New Roman" w:hAnsi="Times New Roman" w:cs="Times New Roman"/>
          <w:sz w:val="24"/>
          <w:szCs w:val="24"/>
        </w:rPr>
        <w:t>to</w:t>
      </w:r>
      <w:r w:rsidRPr="00236861">
        <w:rPr>
          <w:rFonts w:ascii="Times New Roman" w:hAnsi="Times New Roman" w:cs="Times New Roman"/>
          <w:sz w:val="24"/>
          <w:szCs w:val="24"/>
        </w:rPr>
        <w:t xml:space="preserve"> these companies work to build </w:t>
      </w:r>
      <w:r w:rsidR="00115D83" w:rsidRPr="00236861">
        <w:rPr>
          <w:rFonts w:ascii="Times New Roman" w:hAnsi="Times New Roman" w:cs="Times New Roman"/>
          <w:sz w:val="24"/>
          <w:szCs w:val="24"/>
        </w:rPr>
        <w:t xml:space="preserve">a </w:t>
      </w:r>
      <w:r w:rsidRPr="00236861">
        <w:rPr>
          <w:rFonts w:ascii="Times New Roman" w:hAnsi="Times New Roman" w:cs="Times New Roman"/>
          <w:sz w:val="24"/>
          <w:szCs w:val="24"/>
        </w:rPr>
        <w:t>relationship with the government and political society that can help to raise a business margin to provide sustainability (</w:t>
      </w:r>
      <w:r w:rsidRPr="00236861">
        <w:rPr>
          <w:rFonts w:ascii="Times New Roman" w:hAnsi="Times New Roman" w:cs="Times New Roman"/>
          <w:sz w:val="24"/>
          <w:szCs w:val="24"/>
          <w:shd w:val="clear" w:color="auto" w:fill="FFFFFF"/>
        </w:rPr>
        <w:t>Sołoducho-Pelc, 2014).</w:t>
      </w:r>
    </w:p>
    <w:p w:rsidR="00ED5F5E" w:rsidRPr="00236861" w:rsidRDefault="00ED5F5E" w:rsidP="00115D83">
      <w:pPr>
        <w:spacing w:line="360" w:lineRule="auto"/>
        <w:jc w:val="both"/>
        <w:rPr>
          <w:shd w:val="clear" w:color="auto" w:fill="FFFFFF"/>
        </w:rPr>
      </w:pPr>
      <w:r w:rsidRPr="00236861">
        <w:rPr>
          <w:shd w:val="clear" w:color="auto" w:fill="FFFFFF"/>
        </w:rPr>
        <w:br w:type="page"/>
      </w:r>
    </w:p>
    <w:p w:rsidR="008001C8" w:rsidRPr="00236861" w:rsidRDefault="00ED5F5E" w:rsidP="00115D83">
      <w:pPr>
        <w:pStyle w:val="Heading1"/>
        <w:spacing w:line="360" w:lineRule="auto"/>
        <w:jc w:val="both"/>
      </w:pPr>
      <w:bookmarkStart w:id="6" w:name="_Toc15486792"/>
      <w:r w:rsidRPr="00236861">
        <w:lastRenderedPageBreak/>
        <w:t>Conclusion</w:t>
      </w:r>
      <w:bookmarkEnd w:id="6"/>
    </w:p>
    <w:p w:rsidR="009803E9" w:rsidRPr="00236861" w:rsidRDefault="00E63899" w:rsidP="00115D83">
      <w:pPr>
        <w:pStyle w:val="NoSpacing"/>
        <w:spacing w:line="360" w:lineRule="auto"/>
        <w:jc w:val="both"/>
        <w:rPr>
          <w:rFonts w:ascii="Times New Roman" w:hAnsi="Times New Roman" w:cs="Times New Roman"/>
          <w:sz w:val="24"/>
          <w:szCs w:val="24"/>
        </w:rPr>
      </w:pPr>
      <w:r w:rsidRPr="00236861">
        <w:rPr>
          <w:rFonts w:ascii="Times New Roman" w:hAnsi="Times New Roman" w:cs="Times New Roman"/>
          <w:sz w:val="24"/>
          <w:szCs w:val="24"/>
        </w:rPr>
        <w:t>It is concluded that the business environment get</w:t>
      </w:r>
      <w:r w:rsidR="00115D83" w:rsidRPr="00236861">
        <w:rPr>
          <w:rFonts w:ascii="Times New Roman" w:hAnsi="Times New Roman" w:cs="Times New Roman"/>
          <w:sz w:val="24"/>
          <w:szCs w:val="24"/>
        </w:rPr>
        <w:t>s</w:t>
      </w:r>
      <w:r w:rsidRPr="00236861">
        <w:rPr>
          <w:rFonts w:ascii="Times New Roman" w:hAnsi="Times New Roman" w:cs="Times New Roman"/>
          <w:sz w:val="24"/>
          <w:szCs w:val="24"/>
        </w:rPr>
        <w:t xml:space="preserve"> affected with the internal and external factors and that is further categorized into two categories that are internal environment factor and external environment</w:t>
      </w:r>
      <w:r w:rsidR="00115D83" w:rsidRPr="00236861">
        <w:rPr>
          <w:rFonts w:ascii="Times New Roman" w:hAnsi="Times New Roman" w:cs="Times New Roman"/>
          <w:sz w:val="24"/>
          <w:szCs w:val="24"/>
        </w:rPr>
        <w:t>al</w:t>
      </w:r>
      <w:r w:rsidRPr="00236861">
        <w:rPr>
          <w:rFonts w:ascii="Times New Roman" w:hAnsi="Times New Roman" w:cs="Times New Roman"/>
          <w:sz w:val="24"/>
          <w:szCs w:val="24"/>
        </w:rPr>
        <w:t xml:space="preserve"> factor. For the proper execution of strategy for effective outcomes</w:t>
      </w:r>
      <w:r w:rsidR="00115D83" w:rsidRPr="00236861">
        <w:rPr>
          <w:rFonts w:ascii="Times New Roman" w:hAnsi="Times New Roman" w:cs="Times New Roman"/>
          <w:sz w:val="24"/>
          <w:szCs w:val="24"/>
        </w:rPr>
        <w:t>,</w:t>
      </w:r>
      <w:r w:rsidRPr="00236861">
        <w:rPr>
          <w:rFonts w:ascii="Times New Roman" w:hAnsi="Times New Roman" w:cs="Times New Roman"/>
          <w:sz w:val="24"/>
          <w:szCs w:val="24"/>
        </w:rPr>
        <w:t xml:space="preserve"> the managers rel</w:t>
      </w:r>
      <w:r w:rsidR="00115D83" w:rsidRPr="00236861">
        <w:rPr>
          <w:rFonts w:ascii="Times New Roman" w:hAnsi="Times New Roman" w:cs="Times New Roman"/>
          <w:sz w:val="24"/>
          <w:szCs w:val="24"/>
        </w:rPr>
        <w:t>y</w:t>
      </w:r>
      <w:r w:rsidRPr="00236861">
        <w:rPr>
          <w:rFonts w:ascii="Times New Roman" w:hAnsi="Times New Roman" w:cs="Times New Roman"/>
          <w:sz w:val="24"/>
          <w:szCs w:val="24"/>
        </w:rPr>
        <w:t xml:space="preserve"> on the skillful use for control systems</w:t>
      </w:r>
      <w:r w:rsidR="00494867" w:rsidRPr="00236861">
        <w:rPr>
          <w:rFonts w:ascii="Times New Roman" w:hAnsi="Times New Roman" w:cs="Times New Roman"/>
          <w:sz w:val="24"/>
          <w:szCs w:val="24"/>
        </w:rPr>
        <w:t xml:space="preserve"> of </w:t>
      </w:r>
      <w:r w:rsidR="00494867" w:rsidRPr="00236861">
        <w:rPr>
          <w:rFonts w:ascii="Times New Roman" w:hAnsi="Times New Roman" w:cs="Times New Roman"/>
        </w:rPr>
        <w:t>TXO Systems Ltd</w:t>
      </w:r>
      <w:r w:rsidRPr="00236861">
        <w:rPr>
          <w:rFonts w:ascii="Times New Roman" w:hAnsi="Times New Roman" w:cs="Times New Roman"/>
          <w:sz w:val="24"/>
          <w:szCs w:val="24"/>
        </w:rPr>
        <w:t xml:space="preserve"> that contain all the output, clam control</w:t>
      </w:r>
      <w:r w:rsidR="00115D83" w:rsidRPr="00236861">
        <w:rPr>
          <w:rFonts w:ascii="Times New Roman" w:hAnsi="Times New Roman" w:cs="Times New Roman"/>
          <w:sz w:val="24"/>
          <w:szCs w:val="24"/>
        </w:rPr>
        <w:t>,</w:t>
      </w:r>
      <w:r w:rsidRPr="00236861">
        <w:rPr>
          <w:rFonts w:ascii="Times New Roman" w:hAnsi="Times New Roman" w:cs="Times New Roman"/>
          <w:sz w:val="24"/>
          <w:szCs w:val="24"/>
        </w:rPr>
        <w:t xml:space="preserve"> and behavioral controls. A proper and accurate understanding of stakeholder management is required and needed f</w:t>
      </w:r>
      <w:r w:rsidR="00115D83" w:rsidRPr="00236861">
        <w:rPr>
          <w:rFonts w:ascii="Times New Roman" w:hAnsi="Times New Roman" w:cs="Times New Roman"/>
          <w:sz w:val="24"/>
          <w:szCs w:val="24"/>
        </w:rPr>
        <w:t xml:space="preserve">or processing the elements that </w:t>
      </w:r>
      <w:r w:rsidRPr="00236861">
        <w:rPr>
          <w:rFonts w:ascii="Times New Roman" w:hAnsi="Times New Roman" w:cs="Times New Roman"/>
          <w:sz w:val="24"/>
          <w:szCs w:val="24"/>
        </w:rPr>
        <w:t xml:space="preserve">permit the project manager to involve with the stakeholder expectations and the requirements of the project that assist in plan generating process that will be used to resolving the issues and conflicts that occurs during project work. The project manager is responsible for all the responsibilities and duties allocation to the project members. </w:t>
      </w:r>
    </w:p>
    <w:p w:rsidR="009803E9" w:rsidRPr="00236861" w:rsidRDefault="009803E9" w:rsidP="00115D83">
      <w:pPr>
        <w:spacing w:line="360" w:lineRule="auto"/>
        <w:jc w:val="both"/>
      </w:pPr>
      <w:r w:rsidRPr="00236861">
        <w:br w:type="page"/>
      </w:r>
    </w:p>
    <w:p w:rsidR="00ED5F5E" w:rsidRPr="00236861" w:rsidRDefault="009803E9" w:rsidP="00115D83">
      <w:pPr>
        <w:pStyle w:val="NoSpacing"/>
        <w:spacing w:line="360" w:lineRule="auto"/>
        <w:jc w:val="both"/>
        <w:rPr>
          <w:rFonts w:ascii="Times New Roman" w:hAnsi="Times New Roman" w:cs="Times New Roman"/>
          <w:b/>
          <w:sz w:val="24"/>
          <w:szCs w:val="24"/>
        </w:rPr>
      </w:pPr>
      <w:r w:rsidRPr="00236861">
        <w:rPr>
          <w:rFonts w:ascii="Times New Roman" w:hAnsi="Times New Roman" w:cs="Times New Roman"/>
          <w:b/>
          <w:sz w:val="24"/>
          <w:szCs w:val="24"/>
        </w:rPr>
        <w:lastRenderedPageBreak/>
        <w:t>References</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Bergh, D.D., Aguinis, H., Heavey, C., Ketchen, D.J., Boyd, B.K., Su, P., Lau, C.L. and Joo, H., 2016. Using meta</w:t>
      </w:r>
      <w:r w:rsidRPr="00236861">
        <w:rPr>
          <w:rFonts w:ascii="Cambria Math" w:hAnsi="Cambria Math" w:cs="Cambria Math"/>
          <w:sz w:val="24"/>
          <w:szCs w:val="24"/>
          <w:shd w:val="clear" w:color="auto" w:fill="FFFFFF"/>
        </w:rPr>
        <w:t>‐</w:t>
      </w:r>
      <w:r w:rsidRPr="00236861">
        <w:rPr>
          <w:rFonts w:ascii="Times New Roman" w:hAnsi="Times New Roman" w:cs="Times New Roman"/>
          <w:sz w:val="24"/>
          <w:szCs w:val="24"/>
          <w:shd w:val="clear" w:color="auto" w:fill="FFFFFF"/>
        </w:rPr>
        <w:t>analytic structural equation modeling to advance strategic management research: Guidelines and an empirical illustration via the strategic leadership</w:t>
      </w:r>
      <w:r w:rsidRPr="00236861">
        <w:rPr>
          <w:rFonts w:ascii="Cambria Math" w:hAnsi="Cambria Math" w:cs="Cambria Math"/>
          <w:sz w:val="24"/>
          <w:szCs w:val="24"/>
          <w:shd w:val="clear" w:color="auto" w:fill="FFFFFF"/>
        </w:rPr>
        <w:t>‐</w:t>
      </w:r>
      <w:r w:rsidRPr="00236861">
        <w:rPr>
          <w:rFonts w:ascii="Times New Roman" w:hAnsi="Times New Roman" w:cs="Times New Roman"/>
          <w:sz w:val="24"/>
          <w:szCs w:val="24"/>
          <w:shd w:val="clear" w:color="auto" w:fill="FFFFFF"/>
        </w:rPr>
        <w:t>performance relationship. </w:t>
      </w:r>
      <w:r w:rsidRPr="00236861">
        <w:rPr>
          <w:rFonts w:ascii="Times New Roman" w:hAnsi="Times New Roman" w:cs="Times New Roman"/>
          <w:i/>
          <w:iCs/>
          <w:sz w:val="24"/>
          <w:szCs w:val="24"/>
          <w:shd w:val="clear" w:color="auto" w:fill="FFFFFF"/>
        </w:rPr>
        <w:t>Strategic Management Journal</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37</w:t>
      </w:r>
      <w:r w:rsidRPr="00236861">
        <w:rPr>
          <w:rFonts w:ascii="Times New Roman" w:hAnsi="Times New Roman" w:cs="Times New Roman"/>
          <w:sz w:val="24"/>
          <w:szCs w:val="24"/>
          <w:shd w:val="clear" w:color="auto" w:fill="FFFFFF"/>
        </w:rPr>
        <w:t>(3), pp.477-497.</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Boons, F. and Lüdeke-Freund, F., 2013. Business models for sustainable innovation: state-of-the-art and steps towards a research agenda. </w:t>
      </w:r>
      <w:r w:rsidRPr="00236861">
        <w:rPr>
          <w:rFonts w:ascii="Times New Roman" w:hAnsi="Times New Roman" w:cs="Times New Roman"/>
          <w:i/>
          <w:iCs/>
          <w:sz w:val="24"/>
          <w:szCs w:val="24"/>
          <w:shd w:val="clear" w:color="auto" w:fill="FFFFFF"/>
        </w:rPr>
        <w:t>Journal of CleanerProduction</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45</w:t>
      </w:r>
      <w:r w:rsidRPr="00236861">
        <w:rPr>
          <w:rFonts w:ascii="Times New Roman" w:hAnsi="Times New Roman" w:cs="Times New Roman"/>
          <w:sz w:val="24"/>
          <w:szCs w:val="24"/>
          <w:shd w:val="clear" w:color="auto" w:fill="FFFFFF"/>
        </w:rPr>
        <w:t>, pp.9-19.</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Charles Jr, O.H., Schmidheiny, S. and Watts, P., 2017. </w:t>
      </w:r>
      <w:r w:rsidRPr="00236861">
        <w:rPr>
          <w:rFonts w:ascii="Times New Roman" w:hAnsi="Times New Roman" w:cs="Times New Roman"/>
          <w:i/>
          <w:iCs/>
          <w:sz w:val="24"/>
          <w:szCs w:val="24"/>
          <w:shd w:val="clear" w:color="auto" w:fill="FFFFFF"/>
        </w:rPr>
        <w:t>Walking the talk: The business case for sustainable development</w:t>
      </w:r>
      <w:r w:rsidRPr="00236861">
        <w:rPr>
          <w:rFonts w:ascii="Times New Roman" w:hAnsi="Times New Roman" w:cs="Times New Roman"/>
          <w:sz w:val="24"/>
          <w:szCs w:val="24"/>
          <w:shd w:val="clear" w:color="auto" w:fill="FFFFFF"/>
        </w:rPr>
        <w:t>. Routledge.</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Covin, J.G. and Slevin, D.P., 2017. The entrepreneurial imperatives of strategic leadership. </w:t>
      </w:r>
      <w:r w:rsidRPr="00236861">
        <w:rPr>
          <w:rFonts w:ascii="Times New Roman" w:hAnsi="Times New Roman" w:cs="Times New Roman"/>
          <w:i/>
          <w:iCs/>
          <w:sz w:val="24"/>
          <w:szCs w:val="24"/>
          <w:shd w:val="clear" w:color="auto" w:fill="FFFFFF"/>
        </w:rPr>
        <w:t>Strategic entrepreneurship: Creating a new mindset</w:t>
      </w:r>
      <w:r w:rsidRPr="00236861">
        <w:rPr>
          <w:rFonts w:ascii="Times New Roman" w:hAnsi="Times New Roman" w:cs="Times New Roman"/>
          <w:sz w:val="24"/>
          <w:szCs w:val="24"/>
          <w:shd w:val="clear" w:color="auto" w:fill="FFFFFF"/>
        </w:rPr>
        <w:t>, pp.307-327.</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del Carmen Triana, M., Richard, O.C. and Su, W., 2019. Gender diversity in senior management, strategic change, and firm performance: Examining the mediating nature of strategic change in high tech firms. </w:t>
      </w:r>
      <w:r w:rsidRPr="00236861">
        <w:rPr>
          <w:rFonts w:ascii="Times New Roman" w:hAnsi="Times New Roman" w:cs="Times New Roman"/>
          <w:i/>
          <w:iCs/>
          <w:sz w:val="24"/>
          <w:szCs w:val="24"/>
          <w:shd w:val="clear" w:color="auto" w:fill="FFFFFF"/>
        </w:rPr>
        <w:t>Research Policy</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48</w:t>
      </w:r>
      <w:r w:rsidRPr="00236861">
        <w:rPr>
          <w:rFonts w:ascii="Times New Roman" w:hAnsi="Times New Roman" w:cs="Times New Roman"/>
          <w:sz w:val="24"/>
          <w:szCs w:val="24"/>
          <w:shd w:val="clear" w:color="auto" w:fill="FFFFFF"/>
        </w:rPr>
        <w:t>(7), pp.1681-1693.</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Donate, M.J. and de Pablo, J.D.S., 2015. The role of knowledge-oriented leadership in knowledge management practices and innovation. </w:t>
      </w:r>
      <w:r w:rsidRPr="00236861">
        <w:rPr>
          <w:rFonts w:ascii="Times New Roman" w:hAnsi="Times New Roman" w:cs="Times New Roman"/>
          <w:i/>
          <w:iCs/>
          <w:sz w:val="24"/>
          <w:szCs w:val="24"/>
          <w:shd w:val="clear" w:color="auto" w:fill="FFFFFF"/>
        </w:rPr>
        <w:t>Journal of Business Research</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68</w:t>
      </w:r>
      <w:r w:rsidRPr="00236861">
        <w:rPr>
          <w:rFonts w:ascii="Times New Roman" w:hAnsi="Times New Roman" w:cs="Times New Roman"/>
          <w:sz w:val="24"/>
          <w:szCs w:val="24"/>
          <w:shd w:val="clear" w:color="auto" w:fill="FFFFFF"/>
        </w:rPr>
        <w:t>(2), pp.360-370.</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Epstein, M.J., 2018. </w:t>
      </w:r>
      <w:r w:rsidRPr="00236861">
        <w:rPr>
          <w:rFonts w:ascii="Times New Roman" w:hAnsi="Times New Roman" w:cs="Times New Roman"/>
          <w:i/>
          <w:iCs/>
          <w:sz w:val="24"/>
          <w:szCs w:val="24"/>
          <w:shd w:val="clear" w:color="auto" w:fill="FFFFFF"/>
        </w:rPr>
        <w:t>Making sustainability work: Best practices in managing and measuring corporate social, environmental and economic impacts</w:t>
      </w:r>
      <w:r w:rsidRPr="00236861">
        <w:rPr>
          <w:rFonts w:ascii="Times New Roman" w:hAnsi="Times New Roman" w:cs="Times New Roman"/>
          <w:sz w:val="24"/>
          <w:szCs w:val="24"/>
          <w:shd w:val="clear" w:color="auto" w:fill="FFFFFF"/>
        </w:rPr>
        <w:t>. Routledge.</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Farah, B., Elias, R., De Clergy, C. and Rowe, G., 2019. Leadership succession in different types of organizations: What business and political successions may learn from each other. </w:t>
      </w:r>
      <w:r w:rsidRPr="00236861">
        <w:rPr>
          <w:rFonts w:ascii="Times New Roman" w:hAnsi="Times New Roman" w:cs="Times New Roman"/>
          <w:i/>
          <w:iCs/>
          <w:sz w:val="24"/>
          <w:szCs w:val="24"/>
          <w:shd w:val="clear" w:color="auto" w:fill="FFFFFF"/>
        </w:rPr>
        <w:t>The Leadership Quarterly</w:t>
      </w:r>
      <w:r w:rsidRPr="00236861">
        <w:rPr>
          <w:rFonts w:ascii="Times New Roman" w:hAnsi="Times New Roman" w:cs="Times New Roman"/>
          <w:sz w:val="24"/>
          <w:szCs w:val="24"/>
          <w:shd w:val="clear" w:color="auto" w:fill="FFFFFF"/>
        </w:rPr>
        <w:t>.</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Flint, R.W., 2013. Basics of sustainable development. In </w:t>
      </w:r>
      <w:r w:rsidRPr="00236861">
        <w:rPr>
          <w:rFonts w:ascii="Times New Roman" w:hAnsi="Times New Roman" w:cs="Times New Roman"/>
          <w:i/>
          <w:iCs/>
          <w:sz w:val="24"/>
          <w:szCs w:val="24"/>
          <w:shd w:val="clear" w:color="auto" w:fill="FFFFFF"/>
        </w:rPr>
        <w:t>Practice of Sustainable Community Development</w:t>
      </w:r>
      <w:r w:rsidRPr="00236861">
        <w:rPr>
          <w:rFonts w:ascii="Times New Roman" w:hAnsi="Times New Roman" w:cs="Times New Roman"/>
          <w:sz w:val="24"/>
          <w:szCs w:val="24"/>
          <w:shd w:val="clear" w:color="auto" w:fill="FFFFFF"/>
        </w:rPr>
        <w:t> (pp. 25-54). Springer, New York, NY.</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Hambrick, D.C., 2015. Top management teams. </w:t>
      </w:r>
      <w:r w:rsidRPr="00236861">
        <w:rPr>
          <w:rFonts w:ascii="Times New Roman" w:hAnsi="Times New Roman" w:cs="Times New Roman"/>
          <w:i/>
          <w:iCs/>
          <w:sz w:val="24"/>
          <w:szCs w:val="24"/>
          <w:shd w:val="clear" w:color="auto" w:fill="FFFFFF"/>
        </w:rPr>
        <w:t>Wiley Encyclopedia of Management</w:t>
      </w:r>
      <w:r w:rsidRPr="00236861">
        <w:rPr>
          <w:rFonts w:ascii="Times New Roman" w:hAnsi="Times New Roman" w:cs="Times New Roman"/>
          <w:sz w:val="24"/>
          <w:szCs w:val="24"/>
          <w:shd w:val="clear" w:color="auto" w:fill="FFFFFF"/>
        </w:rPr>
        <w:t>, pp.1-2.</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Helfat, C.E. and Martin, J.A., 2015. Dynamic managerial capabilities: Review and assessment of the managerial impact on strategic change. </w:t>
      </w:r>
      <w:r w:rsidRPr="00236861">
        <w:rPr>
          <w:rFonts w:ascii="Times New Roman" w:hAnsi="Times New Roman" w:cs="Times New Roman"/>
          <w:i/>
          <w:iCs/>
          <w:sz w:val="24"/>
          <w:szCs w:val="24"/>
          <w:shd w:val="clear" w:color="auto" w:fill="FFFFFF"/>
        </w:rPr>
        <w:t>Journal of Management</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41</w:t>
      </w:r>
      <w:r w:rsidRPr="00236861">
        <w:rPr>
          <w:rFonts w:ascii="Times New Roman" w:hAnsi="Times New Roman" w:cs="Times New Roman"/>
          <w:sz w:val="24"/>
          <w:szCs w:val="24"/>
          <w:shd w:val="clear" w:color="auto" w:fill="FFFFFF"/>
        </w:rPr>
        <w:t>(5), pp.1281-1312.</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Jun, X., Yu, J. and Lin, Y., 2019. Periphery, Overlap, and Subunit Exit in Multiunit Firms: A Subunit Power Perspective. </w:t>
      </w:r>
      <w:r w:rsidRPr="00236861">
        <w:rPr>
          <w:rFonts w:ascii="Times New Roman" w:hAnsi="Times New Roman" w:cs="Times New Roman"/>
          <w:i/>
          <w:iCs/>
          <w:sz w:val="24"/>
          <w:szCs w:val="24"/>
          <w:shd w:val="clear" w:color="auto" w:fill="FFFFFF"/>
        </w:rPr>
        <w:t>Journal of Management</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45</w:t>
      </w:r>
      <w:r w:rsidRPr="00236861">
        <w:rPr>
          <w:rFonts w:ascii="Times New Roman" w:hAnsi="Times New Roman" w:cs="Times New Roman"/>
          <w:sz w:val="24"/>
          <w:szCs w:val="24"/>
          <w:shd w:val="clear" w:color="auto" w:fill="FFFFFF"/>
        </w:rPr>
        <w:t>(3), pp.881-908.</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lastRenderedPageBreak/>
        <w:t>Klettner, A., Clarke, T. and Boersma, M., 2016. Strategic and regulatory approaches to increasing women in leadership: Multilevel targets and mandatory quotas as levers for cultural change. </w:t>
      </w:r>
      <w:r w:rsidRPr="00236861">
        <w:rPr>
          <w:rFonts w:ascii="Times New Roman" w:hAnsi="Times New Roman" w:cs="Times New Roman"/>
          <w:i/>
          <w:iCs/>
          <w:sz w:val="24"/>
          <w:szCs w:val="24"/>
          <w:shd w:val="clear" w:color="auto" w:fill="FFFFFF"/>
        </w:rPr>
        <w:t>Journal of Business Ethics</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133</w:t>
      </w:r>
      <w:r w:rsidRPr="00236861">
        <w:rPr>
          <w:rFonts w:ascii="Times New Roman" w:hAnsi="Times New Roman" w:cs="Times New Roman"/>
          <w:sz w:val="24"/>
          <w:szCs w:val="24"/>
          <w:shd w:val="clear" w:color="auto" w:fill="FFFFFF"/>
        </w:rPr>
        <w:t>(3), pp.395-419.</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Ma, S. and Seidl, D., 2018. New CEOs and their collaborators: Divergence and convergence between the strategic leadership constellation and the top management team. </w:t>
      </w:r>
      <w:r w:rsidRPr="00236861">
        <w:rPr>
          <w:rFonts w:ascii="Times New Roman" w:hAnsi="Times New Roman" w:cs="Times New Roman"/>
          <w:i/>
          <w:iCs/>
          <w:sz w:val="24"/>
          <w:szCs w:val="24"/>
          <w:shd w:val="clear" w:color="auto" w:fill="FFFFFF"/>
        </w:rPr>
        <w:t>Strategic Management Journal</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39</w:t>
      </w:r>
      <w:r w:rsidRPr="00236861">
        <w:rPr>
          <w:rFonts w:ascii="Times New Roman" w:hAnsi="Times New Roman" w:cs="Times New Roman"/>
          <w:sz w:val="24"/>
          <w:szCs w:val="24"/>
          <w:shd w:val="clear" w:color="auto" w:fill="FFFFFF"/>
        </w:rPr>
        <w:t>(3), pp.606-638.</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McCaffery, P., 2018. </w:t>
      </w:r>
      <w:r w:rsidRPr="00236861">
        <w:rPr>
          <w:rFonts w:ascii="Times New Roman" w:hAnsi="Times New Roman" w:cs="Times New Roman"/>
          <w:i/>
          <w:iCs/>
          <w:sz w:val="24"/>
          <w:szCs w:val="24"/>
          <w:shd w:val="clear" w:color="auto" w:fill="FFFFFF"/>
        </w:rPr>
        <w:t>The higher education manager's handbook: effective leadership and management in universities and colleges</w:t>
      </w:r>
      <w:r w:rsidRPr="00236861">
        <w:rPr>
          <w:rFonts w:ascii="Times New Roman" w:hAnsi="Times New Roman" w:cs="Times New Roman"/>
          <w:sz w:val="24"/>
          <w:szCs w:val="24"/>
          <w:shd w:val="clear" w:color="auto" w:fill="FFFFFF"/>
        </w:rPr>
        <w:t>. Routledge.</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Müller, J. and Kunisch, S., 2018. Central perspectives and debates on strategic change research. </w:t>
      </w:r>
      <w:r w:rsidRPr="00236861">
        <w:rPr>
          <w:rFonts w:ascii="Times New Roman" w:hAnsi="Times New Roman" w:cs="Times New Roman"/>
          <w:i/>
          <w:iCs/>
          <w:sz w:val="24"/>
          <w:szCs w:val="24"/>
          <w:shd w:val="clear" w:color="auto" w:fill="FFFFFF"/>
        </w:rPr>
        <w:t>International Journal of Management Reviews</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20</w:t>
      </w:r>
      <w:r w:rsidRPr="00236861">
        <w:rPr>
          <w:rFonts w:ascii="Times New Roman" w:hAnsi="Times New Roman" w:cs="Times New Roman"/>
          <w:sz w:val="24"/>
          <w:szCs w:val="24"/>
          <w:shd w:val="clear" w:color="auto" w:fill="FFFFFF"/>
        </w:rPr>
        <w:t>(2), pp.457-482.</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Noe, R.A., Hollenbeck, J.R., Gerhart, B. and Wright, P.M., 2017. </w:t>
      </w:r>
      <w:r w:rsidRPr="00236861">
        <w:rPr>
          <w:rFonts w:ascii="Times New Roman" w:hAnsi="Times New Roman" w:cs="Times New Roman"/>
          <w:i/>
          <w:iCs/>
          <w:sz w:val="24"/>
          <w:szCs w:val="24"/>
          <w:shd w:val="clear" w:color="auto" w:fill="FFFFFF"/>
        </w:rPr>
        <w:t>Human resource management: Gaining a competitive advantage</w:t>
      </w:r>
      <w:r w:rsidRPr="00236861">
        <w:rPr>
          <w:rFonts w:ascii="Times New Roman" w:hAnsi="Times New Roman" w:cs="Times New Roman"/>
          <w:sz w:val="24"/>
          <w:szCs w:val="24"/>
          <w:shd w:val="clear" w:color="auto" w:fill="FFFFFF"/>
        </w:rPr>
        <w:t>. New York, NY: McGraw-Hill Education.</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Pisapia, J., Townsend, T. and Razzaq, J., 2017. Strategic change in the academy: controlling and/or enabling strategies. </w:t>
      </w:r>
      <w:r w:rsidRPr="00236861">
        <w:rPr>
          <w:rFonts w:ascii="Times New Roman" w:hAnsi="Times New Roman" w:cs="Times New Roman"/>
          <w:i/>
          <w:iCs/>
          <w:sz w:val="24"/>
          <w:szCs w:val="24"/>
          <w:shd w:val="clear" w:color="auto" w:fill="FFFFFF"/>
        </w:rPr>
        <w:t>Journal of Change Management</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17</w:t>
      </w:r>
      <w:r w:rsidRPr="00236861">
        <w:rPr>
          <w:rFonts w:ascii="Times New Roman" w:hAnsi="Times New Roman" w:cs="Times New Roman"/>
          <w:sz w:val="24"/>
          <w:szCs w:val="24"/>
          <w:shd w:val="clear" w:color="auto" w:fill="FFFFFF"/>
        </w:rPr>
        <w:t>(4), pp.321-343.</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Reid, D., 2013. </w:t>
      </w:r>
      <w:r w:rsidRPr="00236861">
        <w:rPr>
          <w:rFonts w:ascii="Times New Roman" w:hAnsi="Times New Roman" w:cs="Times New Roman"/>
          <w:i/>
          <w:iCs/>
          <w:sz w:val="24"/>
          <w:szCs w:val="24"/>
          <w:shd w:val="clear" w:color="auto" w:fill="FFFFFF"/>
        </w:rPr>
        <w:t>Sustainable development: An introductory guide</w:t>
      </w:r>
      <w:r w:rsidRPr="00236861">
        <w:rPr>
          <w:rFonts w:ascii="Times New Roman" w:hAnsi="Times New Roman" w:cs="Times New Roman"/>
          <w:sz w:val="24"/>
          <w:szCs w:val="24"/>
          <w:shd w:val="clear" w:color="auto" w:fill="FFFFFF"/>
        </w:rPr>
        <w:t>. Routledge.</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Richard, O.C., Wu, J., Markoczy, L.A. and Chung, Y., 2019. Top management team demographic</w:t>
      </w:r>
      <w:r w:rsidRPr="00236861">
        <w:rPr>
          <w:rFonts w:ascii="Cambria Math" w:hAnsi="Cambria Math" w:cs="Cambria Math"/>
          <w:sz w:val="24"/>
          <w:szCs w:val="24"/>
          <w:shd w:val="clear" w:color="auto" w:fill="FFFFFF"/>
        </w:rPr>
        <w:t>‐</w:t>
      </w:r>
      <w:r w:rsidRPr="00236861">
        <w:rPr>
          <w:rFonts w:ascii="Times New Roman" w:hAnsi="Times New Roman" w:cs="Times New Roman"/>
          <w:sz w:val="24"/>
          <w:szCs w:val="24"/>
          <w:shd w:val="clear" w:color="auto" w:fill="FFFFFF"/>
        </w:rPr>
        <w:t>faultline strength and strategic change: What role does environmental dynamism play?. </w:t>
      </w:r>
      <w:r w:rsidRPr="00236861">
        <w:rPr>
          <w:rFonts w:ascii="Times New Roman" w:hAnsi="Times New Roman" w:cs="Times New Roman"/>
          <w:i/>
          <w:iCs/>
          <w:sz w:val="24"/>
          <w:szCs w:val="24"/>
          <w:shd w:val="clear" w:color="auto" w:fill="FFFFFF"/>
        </w:rPr>
        <w:t>Strategic Management Journal</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40</w:t>
      </w:r>
      <w:r w:rsidRPr="00236861">
        <w:rPr>
          <w:rFonts w:ascii="Times New Roman" w:hAnsi="Times New Roman" w:cs="Times New Roman"/>
          <w:sz w:val="24"/>
          <w:szCs w:val="24"/>
          <w:shd w:val="clear" w:color="auto" w:fill="FFFFFF"/>
        </w:rPr>
        <w:t>(6), pp.987-1009.</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Sachs, J.D., 2015. </w:t>
      </w:r>
      <w:r w:rsidRPr="00236861">
        <w:rPr>
          <w:rFonts w:ascii="Times New Roman" w:hAnsi="Times New Roman" w:cs="Times New Roman"/>
          <w:i/>
          <w:iCs/>
          <w:sz w:val="24"/>
          <w:szCs w:val="24"/>
          <w:shd w:val="clear" w:color="auto" w:fill="FFFFFF"/>
        </w:rPr>
        <w:t>The age of sustainable development</w:t>
      </w:r>
      <w:r w:rsidRPr="00236861">
        <w:rPr>
          <w:rFonts w:ascii="Times New Roman" w:hAnsi="Times New Roman" w:cs="Times New Roman"/>
          <w:sz w:val="24"/>
          <w:szCs w:val="24"/>
          <w:shd w:val="clear" w:color="auto" w:fill="FFFFFF"/>
        </w:rPr>
        <w:t>. Columbia University Press.</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Schepker, D.J., Kim, Y., Patel, P.C., Thatcher, S.M. and Campion, M.C., 2017. CEO succession, strategic change, and post-succession performance: A meta-analysis. </w:t>
      </w:r>
      <w:r w:rsidRPr="00236861">
        <w:rPr>
          <w:rFonts w:ascii="Times New Roman" w:hAnsi="Times New Roman" w:cs="Times New Roman"/>
          <w:i/>
          <w:iCs/>
          <w:sz w:val="24"/>
          <w:szCs w:val="24"/>
          <w:shd w:val="clear" w:color="auto" w:fill="FFFFFF"/>
        </w:rPr>
        <w:t>The Leadership Quarterly</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28</w:t>
      </w:r>
      <w:r w:rsidRPr="00236861">
        <w:rPr>
          <w:rFonts w:ascii="Times New Roman" w:hAnsi="Times New Roman" w:cs="Times New Roman"/>
          <w:sz w:val="24"/>
          <w:szCs w:val="24"/>
          <w:shd w:val="clear" w:color="auto" w:fill="FFFFFF"/>
        </w:rPr>
        <w:t>(6), pp.701-720.</w:t>
      </w:r>
    </w:p>
    <w:p w:rsidR="00E90513" w:rsidRPr="00236861" w:rsidRDefault="00E90513" w:rsidP="00115D83">
      <w:pPr>
        <w:pStyle w:val="NoSpacing"/>
        <w:numPr>
          <w:ilvl w:val="0"/>
          <w:numId w:val="11"/>
        </w:numPr>
        <w:spacing w:line="360" w:lineRule="auto"/>
        <w:jc w:val="both"/>
        <w:rPr>
          <w:rFonts w:ascii="Times New Roman" w:hAnsi="Times New Roman" w:cs="Times New Roman"/>
          <w:b/>
          <w:sz w:val="24"/>
          <w:szCs w:val="24"/>
        </w:rPr>
      </w:pPr>
      <w:r w:rsidRPr="00236861">
        <w:rPr>
          <w:rFonts w:ascii="Times New Roman" w:hAnsi="Times New Roman" w:cs="Times New Roman"/>
          <w:sz w:val="24"/>
          <w:szCs w:val="24"/>
          <w:shd w:val="clear" w:color="auto" w:fill="FFFFFF"/>
        </w:rPr>
        <w:t>Sierra, J.C.V. and Banzato, C.R., 2016. Implications of theory and research on strategic leadership: a critical review. </w:t>
      </w:r>
      <w:r w:rsidRPr="00236861">
        <w:rPr>
          <w:rFonts w:ascii="Times New Roman" w:hAnsi="Times New Roman" w:cs="Times New Roman"/>
          <w:i/>
          <w:iCs/>
          <w:sz w:val="24"/>
          <w:szCs w:val="24"/>
          <w:shd w:val="clear" w:color="auto" w:fill="FFFFFF"/>
        </w:rPr>
        <w:t>Revista Ibero Americana de Estratégia</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15</w:t>
      </w:r>
      <w:r w:rsidRPr="00236861">
        <w:rPr>
          <w:rFonts w:ascii="Times New Roman" w:hAnsi="Times New Roman" w:cs="Times New Roman"/>
          <w:sz w:val="24"/>
          <w:szCs w:val="24"/>
          <w:shd w:val="clear" w:color="auto" w:fill="FFFFFF"/>
        </w:rPr>
        <w:t>(3), pp.119-131.</w:t>
      </w:r>
    </w:p>
    <w:p w:rsidR="00E90513" w:rsidRPr="00236861" w:rsidRDefault="00E90513" w:rsidP="00115D83">
      <w:pPr>
        <w:pStyle w:val="NoSpacing"/>
        <w:numPr>
          <w:ilvl w:val="0"/>
          <w:numId w:val="11"/>
        </w:numPr>
        <w:spacing w:line="360" w:lineRule="auto"/>
        <w:jc w:val="both"/>
        <w:rPr>
          <w:rFonts w:ascii="Times New Roman" w:hAnsi="Times New Roman" w:cs="Times New Roman"/>
          <w:sz w:val="24"/>
          <w:szCs w:val="24"/>
        </w:rPr>
      </w:pPr>
      <w:r w:rsidRPr="00236861">
        <w:rPr>
          <w:rFonts w:ascii="Times New Roman" w:hAnsi="Times New Roman" w:cs="Times New Roman"/>
          <w:sz w:val="24"/>
          <w:szCs w:val="24"/>
          <w:shd w:val="clear" w:color="auto" w:fill="FFFFFF"/>
        </w:rPr>
        <w:t>Sołoducho-Pelc, L., 2014. Competitive advantage: the courage in formulating objectives and expansiveness of a strategy. </w:t>
      </w:r>
      <w:r w:rsidRPr="00236861">
        <w:rPr>
          <w:rFonts w:ascii="Times New Roman" w:hAnsi="Times New Roman" w:cs="Times New Roman"/>
          <w:i/>
          <w:iCs/>
          <w:sz w:val="24"/>
          <w:szCs w:val="24"/>
          <w:shd w:val="clear" w:color="auto" w:fill="FFFFFF"/>
        </w:rPr>
        <w:t>Procedia-Social and Behavioral Sciences</w:t>
      </w:r>
      <w:r w:rsidRPr="00236861">
        <w:rPr>
          <w:rFonts w:ascii="Times New Roman" w:hAnsi="Times New Roman" w:cs="Times New Roman"/>
          <w:sz w:val="24"/>
          <w:szCs w:val="24"/>
          <w:shd w:val="clear" w:color="auto" w:fill="FFFFFF"/>
        </w:rPr>
        <w:t>, </w:t>
      </w:r>
      <w:r w:rsidRPr="00236861">
        <w:rPr>
          <w:rFonts w:ascii="Times New Roman" w:hAnsi="Times New Roman" w:cs="Times New Roman"/>
          <w:i/>
          <w:iCs/>
          <w:sz w:val="24"/>
          <w:szCs w:val="24"/>
          <w:shd w:val="clear" w:color="auto" w:fill="FFFFFF"/>
        </w:rPr>
        <w:t>150</w:t>
      </w:r>
      <w:r w:rsidRPr="00236861">
        <w:rPr>
          <w:rFonts w:ascii="Times New Roman" w:hAnsi="Times New Roman" w:cs="Times New Roman"/>
          <w:sz w:val="24"/>
          <w:szCs w:val="24"/>
          <w:shd w:val="clear" w:color="auto" w:fill="FFFFFF"/>
        </w:rPr>
        <w:t>, pp.271-280.</w:t>
      </w:r>
    </w:p>
    <w:p w:rsidR="00115D83" w:rsidRPr="00236861" w:rsidRDefault="00115D83" w:rsidP="00115D83">
      <w:pPr>
        <w:pStyle w:val="NoSpacing"/>
        <w:spacing w:line="360" w:lineRule="auto"/>
        <w:ind w:left="360"/>
        <w:jc w:val="both"/>
        <w:rPr>
          <w:rFonts w:ascii="Times New Roman" w:hAnsi="Times New Roman" w:cs="Times New Roman"/>
          <w:b/>
          <w:sz w:val="24"/>
          <w:szCs w:val="24"/>
        </w:rPr>
      </w:pPr>
    </w:p>
    <w:p w:rsidR="0059533C" w:rsidRPr="00236861" w:rsidRDefault="0059533C" w:rsidP="00115D83">
      <w:pPr>
        <w:spacing w:line="360" w:lineRule="auto"/>
        <w:jc w:val="both"/>
      </w:pPr>
    </w:p>
    <w:sectPr w:rsidR="0059533C" w:rsidRPr="00236861">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2595" w:rsidRDefault="00A72595" w:rsidP="006677B1">
      <w:pPr>
        <w:spacing w:after="0" w:line="240" w:lineRule="auto"/>
      </w:pPr>
      <w:r>
        <w:separator/>
      </w:r>
    </w:p>
  </w:endnote>
  <w:endnote w:type="continuationSeparator" w:id="0">
    <w:p w:rsidR="00A72595" w:rsidRDefault="00A72595" w:rsidP="006677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2255817"/>
      <w:docPartObj>
        <w:docPartGallery w:val="Page Numbers (Bottom of Page)"/>
        <w:docPartUnique/>
      </w:docPartObj>
    </w:sdtPr>
    <w:sdtEndPr>
      <w:rPr>
        <w:noProof/>
      </w:rPr>
    </w:sdtEndPr>
    <w:sdtContent>
      <w:p w:rsidR="00236861" w:rsidRDefault="00236861">
        <w:pPr>
          <w:pStyle w:val="Footer"/>
          <w:jc w:val="center"/>
        </w:pPr>
        <w:r>
          <w:fldChar w:fldCharType="begin"/>
        </w:r>
        <w:r>
          <w:instrText xml:space="preserve"> PAGE   \* MERGEFORMAT </w:instrText>
        </w:r>
        <w:r>
          <w:fldChar w:fldCharType="separate"/>
        </w:r>
        <w:r w:rsidR="009927C8">
          <w:rPr>
            <w:noProof/>
          </w:rPr>
          <w:t>5</w:t>
        </w:r>
        <w:r>
          <w:rPr>
            <w:noProof/>
          </w:rPr>
          <w:fldChar w:fldCharType="end"/>
        </w:r>
      </w:p>
    </w:sdtContent>
  </w:sdt>
  <w:p w:rsidR="00236861" w:rsidRDefault="00236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2595" w:rsidRDefault="00A72595" w:rsidP="006677B1">
      <w:pPr>
        <w:spacing w:after="0" w:line="240" w:lineRule="auto"/>
      </w:pPr>
      <w:r>
        <w:separator/>
      </w:r>
    </w:p>
  </w:footnote>
  <w:footnote w:type="continuationSeparator" w:id="0">
    <w:p w:rsidR="00A72595" w:rsidRDefault="00A72595" w:rsidP="006677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0B2D04"/>
    <w:multiLevelType w:val="hybridMultilevel"/>
    <w:tmpl w:val="1F206AD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D6342E6"/>
    <w:multiLevelType w:val="hybridMultilevel"/>
    <w:tmpl w:val="479CAC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46D5C1B"/>
    <w:multiLevelType w:val="hybridMultilevel"/>
    <w:tmpl w:val="96804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679558C"/>
    <w:multiLevelType w:val="hybridMultilevel"/>
    <w:tmpl w:val="98B61574"/>
    <w:lvl w:ilvl="0" w:tplc="63482D62">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8B22269"/>
    <w:multiLevelType w:val="hybridMultilevel"/>
    <w:tmpl w:val="B68E1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BCE3040"/>
    <w:multiLevelType w:val="hybridMultilevel"/>
    <w:tmpl w:val="A36256F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9AE7A0E"/>
    <w:multiLevelType w:val="hybridMultilevel"/>
    <w:tmpl w:val="9B54823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7D00844"/>
    <w:multiLevelType w:val="hybridMultilevel"/>
    <w:tmpl w:val="A0E85B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619B3C04"/>
    <w:multiLevelType w:val="hybridMultilevel"/>
    <w:tmpl w:val="EBF8422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1C0FC2"/>
    <w:multiLevelType w:val="hybridMultilevel"/>
    <w:tmpl w:val="7D582A98"/>
    <w:lvl w:ilvl="0" w:tplc="BC44029C">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526628"/>
    <w:multiLevelType w:val="hybridMultilevel"/>
    <w:tmpl w:val="B9FEE8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3"/>
  </w:num>
  <w:num w:numId="2">
    <w:abstractNumId w:val="8"/>
  </w:num>
  <w:num w:numId="3">
    <w:abstractNumId w:val="4"/>
  </w:num>
  <w:num w:numId="4">
    <w:abstractNumId w:val="5"/>
  </w:num>
  <w:num w:numId="5">
    <w:abstractNumId w:val="7"/>
  </w:num>
  <w:num w:numId="6">
    <w:abstractNumId w:val="1"/>
  </w:num>
  <w:num w:numId="7">
    <w:abstractNumId w:val="0"/>
  </w:num>
  <w:num w:numId="8">
    <w:abstractNumId w:val="6"/>
  </w:num>
  <w:num w:numId="9">
    <w:abstractNumId w:val="9"/>
  </w:num>
  <w:num w:numId="10">
    <w:abstractNumId w:val="2"/>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LAwNTcyMzI3MrE0MzBV0lEKTi0uzszPAykwrgUAiHscxiwAAAA="/>
  </w:docVars>
  <w:rsids>
    <w:rsidRoot w:val="005508F0"/>
    <w:rsid w:val="00012908"/>
    <w:rsid w:val="00056A06"/>
    <w:rsid w:val="000B0BC3"/>
    <w:rsid w:val="000B7F05"/>
    <w:rsid w:val="00115D83"/>
    <w:rsid w:val="00135C8C"/>
    <w:rsid w:val="00236861"/>
    <w:rsid w:val="003142B1"/>
    <w:rsid w:val="003263C3"/>
    <w:rsid w:val="00395F8A"/>
    <w:rsid w:val="00494867"/>
    <w:rsid w:val="004C7A14"/>
    <w:rsid w:val="00521670"/>
    <w:rsid w:val="0053476F"/>
    <w:rsid w:val="005508F0"/>
    <w:rsid w:val="0059533C"/>
    <w:rsid w:val="00597807"/>
    <w:rsid w:val="005A73D8"/>
    <w:rsid w:val="006006AE"/>
    <w:rsid w:val="00653716"/>
    <w:rsid w:val="006677B1"/>
    <w:rsid w:val="006A38D2"/>
    <w:rsid w:val="00727A27"/>
    <w:rsid w:val="008001C8"/>
    <w:rsid w:val="009803E9"/>
    <w:rsid w:val="009927C8"/>
    <w:rsid w:val="00994415"/>
    <w:rsid w:val="009A714D"/>
    <w:rsid w:val="009F4694"/>
    <w:rsid w:val="00A42092"/>
    <w:rsid w:val="00A50535"/>
    <w:rsid w:val="00A72595"/>
    <w:rsid w:val="00A825C5"/>
    <w:rsid w:val="00AA1085"/>
    <w:rsid w:val="00B13A70"/>
    <w:rsid w:val="00B40911"/>
    <w:rsid w:val="00C04E63"/>
    <w:rsid w:val="00C80CA8"/>
    <w:rsid w:val="00CB0C1D"/>
    <w:rsid w:val="00CC3C49"/>
    <w:rsid w:val="00D44AC7"/>
    <w:rsid w:val="00D60BE5"/>
    <w:rsid w:val="00D97F3D"/>
    <w:rsid w:val="00DE384E"/>
    <w:rsid w:val="00E15EA1"/>
    <w:rsid w:val="00E63899"/>
    <w:rsid w:val="00E669F9"/>
    <w:rsid w:val="00E90513"/>
    <w:rsid w:val="00ED5F5E"/>
    <w:rsid w:val="00EE6C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62281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08F0"/>
    <w:rPr>
      <w:rFonts w:ascii="Times New Roman" w:hAnsi="Times New Roman"/>
      <w:sz w:val="24"/>
    </w:rPr>
  </w:style>
  <w:style w:type="paragraph" w:styleId="Heading1">
    <w:name w:val="heading 1"/>
    <w:basedOn w:val="Normal"/>
    <w:next w:val="Normal"/>
    <w:link w:val="Heading1Char"/>
    <w:uiPriority w:val="9"/>
    <w:qFormat/>
    <w:rsid w:val="005508F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508F0"/>
    <w:pPr>
      <w:keepNext/>
      <w:keepLines/>
      <w:spacing w:before="40" w:after="0"/>
      <w:outlineLvl w:val="1"/>
    </w:pPr>
    <w:rPr>
      <w:rFonts w:eastAsiaTheme="majorEastAsia" w:cstheme="majorBidi"/>
      <w:b/>
      <w:sz w:val="26"/>
      <w:szCs w:val="26"/>
    </w:rPr>
  </w:style>
  <w:style w:type="paragraph" w:styleId="Heading4">
    <w:name w:val="heading 4"/>
    <w:basedOn w:val="Normal"/>
    <w:link w:val="Heading4Char"/>
    <w:uiPriority w:val="9"/>
    <w:qFormat/>
    <w:rsid w:val="005508F0"/>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08F0"/>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5508F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8F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508F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508F0"/>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5508F0"/>
    <w:pPr>
      <w:outlineLvl w:val="9"/>
    </w:pPr>
    <w:rPr>
      <w:rFonts w:asciiTheme="majorHAnsi" w:hAnsiTheme="majorHAnsi"/>
      <w:b w:val="0"/>
      <w:color w:val="2E74B5" w:themeColor="accent1" w:themeShade="BF"/>
      <w:sz w:val="32"/>
    </w:rPr>
  </w:style>
  <w:style w:type="paragraph" w:styleId="ListParagraph">
    <w:name w:val="List Paragraph"/>
    <w:basedOn w:val="Normal"/>
    <w:uiPriority w:val="34"/>
    <w:qFormat/>
    <w:rsid w:val="003263C3"/>
    <w:pPr>
      <w:ind w:left="720"/>
      <w:contextualSpacing/>
    </w:pPr>
  </w:style>
  <w:style w:type="paragraph" w:styleId="NoSpacing">
    <w:name w:val="No Spacing"/>
    <w:uiPriority w:val="1"/>
    <w:qFormat/>
    <w:rsid w:val="008001C8"/>
    <w:pPr>
      <w:spacing w:after="0" w:line="240" w:lineRule="auto"/>
    </w:pPr>
  </w:style>
  <w:style w:type="paragraph" w:styleId="TOC1">
    <w:name w:val="toc 1"/>
    <w:basedOn w:val="Normal"/>
    <w:next w:val="Normal"/>
    <w:autoRedefine/>
    <w:uiPriority w:val="39"/>
    <w:unhideWhenUsed/>
    <w:rsid w:val="00115D83"/>
    <w:pPr>
      <w:spacing w:after="100"/>
    </w:pPr>
  </w:style>
  <w:style w:type="character" w:styleId="Hyperlink">
    <w:name w:val="Hyperlink"/>
    <w:basedOn w:val="DefaultParagraphFont"/>
    <w:uiPriority w:val="99"/>
    <w:unhideWhenUsed/>
    <w:rsid w:val="00115D83"/>
    <w:rPr>
      <w:color w:val="0563C1" w:themeColor="hyperlink"/>
      <w:u w:val="single"/>
    </w:rPr>
  </w:style>
  <w:style w:type="paragraph" w:styleId="Header">
    <w:name w:val="header"/>
    <w:basedOn w:val="Normal"/>
    <w:link w:val="HeaderChar"/>
    <w:uiPriority w:val="99"/>
    <w:unhideWhenUsed/>
    <w:rsid w:val="006677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77B1"/>
    <w:rPr>
      <w:rFonts w:ascii="Times New Roman" w:hAnsi="Times New Roman"/>
      <w:sz w:val="24"/>
    </w:rPr>
  </w:style>
  <w:style w:type="paragraph" w:styleId="Footer">
    <w:name w:val="footer"/>
    <w:basedOn w:val="Normal"/>
    <w:link w:val="FooterChar"/>
    <w:uiPriority w:val="99"/>
    <w:unhideWhenUsed/>
    <w:rsid w:val="006677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7B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2166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87A9FB-94B2-477D-A80F-1F79B39F62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5712</Words>
  <Characters>32564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2019-09-02T11:25:00Z</dcterms:created>
  <dcterms:modified xsi:type="dcterms:W3CDTF">2019-09-02T11:25:00Z</dcterms:modified>
</cp:coreProperties>
</file>