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B7D42" w14:textId="77777777" w:rsidR="00F85E36" w:rsidRPr="000F744D" w:rsidRDefault="00F85E36" w:rsidP="00F85E36">
      <w:pPr>
        <w:jc w:val="center"/>
        <w:rPr>
          <w:rFonts w:ascii="Tahoma" w:hAnsi="Tahoma" w:cs="Tahoma"/>
          <w:color w:val="000000"/>
          <w:sz w:val="40"/>
          <w:szCs w:val="40"/>
        </w:rPr>
      </w:pPr>
    </w:p>
    <w:p w14:paraId="1A1158CC" w14:textId="77777777" w:rsidR="000B6F09" w:rsidRDefault="00F85E36"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sidR="000B6F09">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26883B7D" w14:textId="77777777" w:rsidR="00F85E36" w:rsidRPr="000F744D" w:rsidRDefault="00F85E36"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sidR="000B6F09">
        <w:rPr>
          <w:rFonts w:ascii="Tahoma" w:hAnsi="Tahoma" w:cs="Tahoma"/>
          <w:color w:val="000000"/>
          <w:sz w:val="40"/>
          <w:szCs w:val="40"/>
        </w:rPr>
        <w:t>Page</w:t>
      </w:r>
    </w:p>
    <w:p w14:paraId="535EF8C9" w14:textId="77777777" w:rsidR="00F85E36" w:rsidRPr="000B6F09" w:rsidRDefault="00F85E36"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3A7E61D4" w14:textId="77777777" w:rsidTr="00F85E36">
        <w:trPr>
          <w:trHeight w:val="684"/>
        </w:trPr>
        <w:tc>
          <w:tcPr>
            <w:tcW w:w="3500" w:type="dxa"/>
            <w:shd w:val="clear" w:color="auto" w:fill="D9D9D9"/>
          </w:tcPr>
          <w:p w14:paraId="7D7B10B5" w14:textId="77777777" w:rsidR="00F85E36" w:rsidRPr="008B29CE" w:rsidRDefault="00F85E36" w:rsidP="00986F38">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753CD9D9" w14:textId="7ABE822B" w:rsidR="00F85E36" w:rsidRPr="008B29CE" w:rsidRDefault="00670576" w:rsidP="00986F38">
            <w:pPr>
              <w:spacing w:before="120" w:after="120"/>
              <w:rPr>
                <w:rFonts w:ascii="Tahoma" w:hAnsi="Tahoma" w:cs="Tahoma"/>
                <w:color w:val="FF0000"/>
                <w:sz w:val="32"/>
                <w:szCs w:val="32"/>
              </w:rPr>
            </w:pPr>
            <w:r w:rsidRPr="005F7EE5">
              <w:rPr>
                <w:rFonts w:ascii="Tahoma" w:hAnsi="Tahoma" w:cs="Tahoma"/>
                <w:sz w:val="32"/>
                <w:szCs w:val="32"/>
              </w:rPr>
              <w:t>Nadean Kennedy</w:t>
            </w:r>
          </w:p>
        </w:tc>
      </w:tr>
      <w:tr w:rsidR="00F85E36" w:rsidRPr="008B29CE" w14:paraId="17AE04C2" w14:textId="77777777" w:rsidTr="00F85E36">
        <w:trPr>
          <w:trHeight w:val="694"/>
        </w:trPr>
        <w:tc>
          <w:tcPr>
            <w:tcW w:w="3500" w:type="dxa"/>
            <w:shd w:val="clear" w:color="auto" w:fill="D9D9D9"/>
          </w:tcPr>
          <w:p w14:paraId="1D7BCF92" w14:textId="77777777" w:rsidR="00F85E36" w:rsidRPr="008B29CE" w:rsidRDefault="00F85E36" w:rsidP="00986F38">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31D6C771" w14:textId="0225D15A" w:rsidR="00F85E36" w:rsidRPr="008B29CE" w:rsidRDefault="004C6831" w:rsidP="004C6831">
            <w:pPr>
              <w:tabs>
                <w:tab w:val="left" w:pos="1275"/>
              </w:tabs>
              <w:spacing w:before="120" w:after="120"/>
              <w:rPr>
                <w:rFonts w:ascii="Tahoma" w:hAnsi="Tahoma" w:cs="Tahoma"/>
                <w:sz w:val="32"/>
                <w:szCs w:val="32"/>
              </w:rPr>
            </w:pPr>
            <w:r>
              <w:rPr>
                <w:rFonts w:ascii="Tahoma" w:hAnsi="Tahoma" w:cs="Tahoma"/>
                <w:sz w:val="32"/>
                <w:szCs w:val="32"/>
              </w:rPr>
              <w:t>1815021</w:t>
            </w:r>
          </w:p>
        </w:tc>
      </w:tr>
      <w:tr w:rsidR="00F85E36" w:rsidRPr="008B29CE" w14:paraId="46D27618" w14:textId="77777777" w:rsidTr="00F85E36">
        <w:trPr>
          <w:trHeight w:val="684"/>
        </w:trPr>
        <w:tc>
          <w:tcPr>
            <w:tcW w:w="3500" w:type="dxa"/>
            <w:shd w:val="clear" w:color="auto" w:fill="D9D9D9"/>
          </w:tcPr>
          <w:p w14:paraId="09F93DA1"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39BDF0FA" w14:textId="72727363" w:rsidR="00F85E36" w:rsidRPr="008B29CE" w:rsidRDefault="00AA18F1" w:rsidP="007B62C1">
            <w:pPr>
              <w:spacing w:before="120" w:after="120"/>
              <w:rPr>
                <w:rFonts w:ascii="Tahoma" w:hAnsi="Tahoma" w:cs="Tahoma"/>
                <w:color w:val="FF0000"/>
                <w:sz w:val="32"/>
                <w:szCs w:val="32"/>
              </w:rPr>
            </w:pPr>
            <w:r w:rsidRPr="005F7EE5">
              <w:rPr>
                <w:rFonts w:ascii="Tahoma" w:hAnsi="Tahoma" w:cs="Tahoma"/>
                <w:sz w:val="32"/>
                <w:szCs w:val="32"/>
              </w:rPr>
              <w:t xml:space="preserve">BMSK </w:t>
            </w:r>
            <w:r w:rsidR="005F7EE5">
              <w:rPr>
                <w:rFonts w:ascii="Tahoma" w:hAnsi="Tahoma" w:cs="Tahoma"/>
                <w:sz w:val="32"/>
                <w:szCs w:val="32"/>
              </w:rPr>
              <w:t>600</w:t>
            </w:r>
            <w:r w:rsidR="00743940">
              <w:rPr>
                <w:rFonts w:ascii="Tahoma" w:hAnsi="Tahoma" w:cs="Tahoma"/>
                <w:sz w:val="32"/>
                <w:szCs w:val="32"/>
              </w:rPr>
              <w:t>3</w:t>
            </w:r>
          </w:p>
        </w:tc>
      </w:tr>
      <w:tr w:rsidR="004E18E5" w:rsidRPr="008B29CE" w14:paraId="53109A4F" w14:textId="77777777" w:rsidTr="00F85E36">
        <w:trPr>
          <w:trHeight w:val="693"/>
        </w:trPr>
        <w:tc>
          <w:tcPr>
            <w:tcW w:w="3500" w:type="dxa"/>
            <w:shd w:val="clear" w:color="auto" w:fill="D9D9D9"/>
          </w:tcPr>
          <w:p w14:paraId="1309574E" w14:textId="77777777" w:rsidR="004E18E5" w:rsidRPr="008B29CE" w:rsidRDefault="004E18E5" w:rsidP="004E18E5">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686703FB" w14:textId="00B85340" w:rsidR="004E18E5" w:rsidRPr="00977472" w:rsidRDefault="004E18E5" w:rsidP="004E18E5">
            <w:pPr>
              <w:spacing w:before="120" w:after="120"/>
              <w:rPr>
                <w:rFonts w:ascii="Tahoma" w:hAnsi="Tahoma" w:cs="Tahoma"/>
                <w:bCs/>
                <w:sz w:val="32"/>
                <w:szCs w:val="32"/>
              </w:rPr>
            </w:pPr>
            <w:r w:rsidRPr="00977472">
              <w:rPr>
                <w:rFonts w:ascii="Tahoma" w:hAnsi="Tahoma" w:cs="Tahoma"/>
                <w:bCs/>
                <w:sz w:val="32"/>
                <w:szCs w:val="32"/>
              </w:rPr>
              <w:t>Leading and Implementing Workplace Change</w:t>
            </w:r>
            <w:r w:rsidR="00F3454B">
              <w:rPr>
                <w:rFonts w:ascii="Tahoma" w:hAnsi="Tahoma" w:cs="Tahoma"/>
                <w:bCs/>
                <w:sz w:val="32"/>
                <w:szCs w:val="32"/>
              </w:rPr>
              <w:t>.</w:t>
            </w:r>
          </w:p>
        </w:tc>
      </w:tr>
    </w:tbl>
    <w:p w14:paraId="3EFCB8A4" w14:textId="77777777" w:rsidR="00F85E36" w:rsidRPr="008B29CE" w:rsidRDefault="00F85E3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2CC6A41D" w14:textId="77777777" w:rsidTr="00E02813">
        <w:tc>
          <w:tcPr>
            <w:tcW w:w="3978" w:type="dxa"/>
          </w:tcPr>
          <w:p w14:paraId="004453A8"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Date submitted:</w:t>
            </w:r>
          </w:p>
        </w:tc>
        <w:tc>
          <w:tcPr>
            <w:tcW w:w="5911" w:type="dxa"/>
          </w:tcPr>
          <w:p w14:paraId="584A12F8" w14:textId="02B52511" w:rsidR="00F85E36" w:rsidRPr="008B29CE" w:rsidRDefault="00F85E36" w:rsidP="004D5B43">
            <w:pPr>
              <w:spacing w:before="120" w:after="120"/>
              <w:rPr>
                <w:rFonts w:ascii="Tahoma" w:hAnsi="Tahoma" w:cs="Tahoma"/>
                <w:sz w:val="32"/>
                <w:szCs w:val="32"/>
              </w:rPr>
            </w:pPr>
          </w:p>
        </w:tc>
      </w:tr>
      <w:tr w:rsidR="00F85E36" w:rsidRPr="008B29CE" w14:paraId="09F9E04C" w14:textId="77777777" w:rsidTr="00E02813">
        <w:tc>
          <w:tcPr>
            <w:tcW w:w="3978" w:type="dxa"/>
          </w:tcPr>
          <w:p w14:paraId="5B92C39A"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Time submitted:</w:t>
            </w:r>
          </w:p>
        </w:tc>
        <w:tc>
          <w:tcPr>
            <w:tcW w:w="5911" w:type="dxa"/>
          </w:tcPr>
          <w:p w14:paraId="2866C755" w14:textId="58565283" w:rsidR="00F85E36" w:rsidRPr="008B29CE" w:rsidRDefault="00F85E36" w:rsidP="00712A32">
            <w:pPr>
              <w:spacing w:before="120" w:after="120"/>
              <w:rPr>
                <w:rFonts w:ascii="Tahoma" w:hAnsi="Tahoma" w:cs="Tahoma"/>
                <w:sz w:val="36"/>
                <w:szCs w:val="36"/>
              </w:rPr>
            </w:pPr>
          </w:p>
        </w:tc>
      </w:tr>
    </w:tbl>
    <w:p w14:paraId="521E83F9" w14:textId="77777777" w:rsidR="00F85E36" w:rsidRDefault="00F85E36"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77B9C26B" w14:textId="77777777" w:rsidR="002F698C" w:rsidRPr="002F698C" w:rsidRDefault="002F698C"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2F698C">
        <w:rPr>
          <w:rFonts w:ascii="Tahoma" w:hAnsi="Tahoma" w:cs="Tahoma"/>
          <w:color w:val="000000"/>
          <w:sz w:val="24"/>
          <w:szCs w:val="24"/>
        </w:rPr>
        <w:br/>
        <w:t>qualification.</w:t>
      </w:r>
    </w:p>
    <w:p w14:paraId="2C647058" w14:textId="77777777" w:rsidR="002F698C" w:rsidRDefault="002F698C"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sidR="00893960">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2436A1FC" w14:textId="7CAE1128" w:rsidR="00F85E36" w:rsidRPr="002F698C" w:rsidRDefault="002F698C" w:rsidP="00F85E36">
      <w:pPr>
        <w:spacing w:before="120" w:after="120"/>
        <w:rPr>
          <w:rFonts w:cs="Tahoma"/>
          <w:color w:val="000000"/>
          <w:sz w:val="16"/>
          <w:szCs w:val="16"/>
        </w:rPr>
      </w:pPr>
      <w:r w:rsidRPr="002F698C">
        <w:rPr>
          <w:color w:val="000000"/>
          <w:sz w:val="16"/>
          <w:szCs w:val="16"/>
        </w:rPr>
        <w:br/>
      </w: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r w:rsidR="001C55E6" w:rsidRPr="002F698C">
        <w:rPr>
          <w:rFonts w:cs="Arial"/>
          <w:color w:val="000000"/>
          <w:sz w:val="16"/>
          <w:szCs w:val="16"/>
        </w:rPr>
        <w:t>to use</w:t>
      </w:r>
      <w:r w:rsidRPr="002F698C">
        <w:rPr>
          <w:rFonts w:cs="Arial"/>
          <w:color w:val="000000"/>
          <w:sz w:val="16"/>
          <w:szCs w:val="16"/>
        </w:rPr>
        <w:t xml:space="preserve"> this script, please refuse by ticking the box: </w:t>
      </w:r>
      <w:r w:rsidRPr="002F698C">
        <w:rPr>
          <w:rFonts w:cs="Arial"/>
          <w:b/>
          <w:bCs/>
          <w:color w:val="000000"/>
          <w:sz w:val="16"/>
          <w:szCs w:val="16"/>
        </w:rPr>
        <w:t>□</w:t>
      </w:r>
    </w:p>
    <w:p w14:paraId="5EF0F4FF" w14:textId="77777777" w:rsidR="0035002F" w:rsidRDefault="0035002F" w:rsidP="000B6F09">
      <w:pPr>
        <w:tabs>
          <w:tab w:val="left" w:pos="426"/>
        </w:tabs>
        <w:spacing w:after="0"/>
      </w:pPr>
    </w:p>
    <w:p w14:paraId="5CF3BA2B" w14:textId="77777777" w:rsidR="00E02813" w:rsidRDefault="00E02813"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0D39F42B" w14:textId="77777777" w:rsidR="0006237C" w:rsidRDefault="0006237C">
          <w:pPr>
            <w:pStyle w:val="TOCHeading"/>
          </w:pPr>
          <w:r>
            <w:t>Contents</w:t>
          </w:r>
        </w:p>
        <w:p w14:paraId="43B26841" w14:textId="68D825F7" w:rsidR="00EB5AAF" w:rsidRDefault="0006237C">
          <w:pPr>
            <w:pStyle w:val="TOC2"/>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9684649" w:history="1">
            <w:r w:rsidR="00EB5AAF" w:rsidRPr="00B525C5">
              <w:rPr>
                <w:rStyle w:val="Hyperlink"/>
                <w:noProof/>
              </w:rPr>
              <w:t>Introduction</w:t>
            </w:r>
            <w:r w:rsidR="00EB5AAF">
              <w:rPr>
                <w:noProof/>
                <w:webHidden/>
              </w:rPr>
              <w:tab/>
            </w:r>
            <w:r w:rsidR="00EB5AAF">
              <w:rPr>
                <w:noProof/>
                <w:webHidden/>
              </w:rPr>
              <w:fldChar w:fldCharType="begin"/>
            </w:r>
            <w:r w:rsidR="00EB5AAF">
              <w:rPr>
                <w:noProof/>
                <w:webHidden/>
              </w:rPr>
              <w:instrText xml:space="preserve"> PAGEREF _Toc159684649 \h </w:instrText>
            </w:r>
            <w:r w:rsidR="00EB5AAF">
              <w:rPr>
                <w:noProof/>
                <w:webHidden/>
              </w:rPr>
            </w:r>
            <w:r w:rsidR="00EB5AAF">
              <w:rPr>
                <w:noProof/>
                <w:webHidden/>
              </w:rPr>
              <w:fldChar w:fldCharType="separate"/>
            </w:r>
            <w:r w:rsidR="00EB5AAF">
              <w:rPr>
                <w:noProof/>
                <w:webHidden/>
              </w:rPr>
              <w:t>3</w:t>
            </w:r>
            <w:r w:rsidR="00EB5AAF">
              <w:rPr>
                <w:noProof/>
                <w:webHidden/>
              </w:rPr>
              <w:fldChar w:fldCharType="end"/>
            </w:r>
          </w:hyperlink>
        </w:p>
        <w:p w14:paraId="2E566646" w14:textId="239DEEFA" w:rsidR="00EB5AAF" w:rsidRDefault="00D73378">
          <w:pPr>
            <w:pStyle w:val="TOC2"/>
            <w:rPr>
              <w:rFonts w:eastAsiaTheme="minorEastAsia"/>
              <w:noProof/>
              <w:kern w:val="2"/>
              <w:lang w:eastAsia="en-GB"/>
              <w14:ligatures w14:val="standardContextual"/>
            </w:rPr>
          </w:pPr>
          <w:hyperlink w:anchor="_Toc159684650" w:history="1">
            <w:r w:rsidR="00EB5AAF" w:rsidRPr="00B525C5">
              <w:rPr>
                <w:rStyle w:val="Hyperlink"/>
                <w:noProof/>
              </w:rPr>
              <w:t>1.</w:t>
            </w:r>
            <w:r w:rsidR="00EB5AAF">
              <w:rPr>
                <w:rFonts w:eastAsiaTheme="minorEastAsia"/>
                <w:noProof/>
                <w:kern w:val="2"/>
                <w:lang w:eastAsia="en-GB"/>
                <w14:ligatures w14:val="standardContextual"/>
              </w:rPr>
              <w:tab/>
            </w:r>
            <w:r w:rsidR="00EB5AAF" w:rsidRPr="00B525C5">
              <w:rPr>
                <w:rStyle w:val="Hyperlink"/>
                <w:noProof/>
              </w:rPr>
              <w:t>What are the current forces for change in Admiral Insurance Companies micro and macro environment?</w:t>
            </w:r>
            <w:r w:rsidR="00EB5AAF">
              <w:rPr>
                <w:noProof/>
                <w:webHidden/>
              </w:rPr>
              <w:tab/>
            </w:r>
            <w:r w:rsidR="00EB5AAF">
              <w:rPr>
                <w:noProof/>
                <w:webHidden/>
              </w:rPr>
              <w:fldChar w:fldCharType="begin"/>
            </w:r>
            <w:r w:rsidR="00EB5AAF">
              <w:rPr>
                <w:noProof/>
                <w:webHidden/>
              </w:rPr>
              <w:instrText xml:space="preserve"> PAGEREF _Toc159684650 \h </w:instrText>
            </w:r>
            <w:r w:rsidR="00EB5AAF">
              <w:rPr>
                <w:noProof/>
                <w:webHidden/>
              </w:rPr>
            </w:r>
            <w:r w:rsidR="00EB5AAF">
              <w:rPr>
                <w:noProof/>
                <w:webHidden/>
              </w:rPr>
              <w:fldChar w:fldCharType="separate"/>
            </w:r>
            <w:r w:rsidR="00EB5AAF">
              <w:rPr>
                <w:noProof/>
                <w:webHidden/>
              </w:rPr>
              <w:t>3</w:t>
            </w:r>
            <w:r w:rsidR="00EB5AAF">
              <w:rPr>
                <w:noProof/>
                <w:webHidden/>
              </w:rPr>
              <w:fldChar w:fldCharType="end"/>
            </w:r>
          </w:hyperlink>
        </w:p>
        <w:p w14:paraId="439E4B0B" w14:textId="6C0894C6" w:rsidR="00EB5AAF" w:rsidRDefault="00D73378">
          <w:pPr>
            <w:pStyle w:val="TOC2"/>
            <w:rPr>
              <w:rFonts w:eastAsiaTheme="minorEastAsia"/>
              <w:noProof/>
              <w:kern w:val="2"/>
              <w:lang w:eastAsia="en-GB"/>
              <w14:ligatures w14:val="standardContextual"/>
            </w:rPr>
          </w:pPr>
          <w:hyperlink w:anchor="_Toc159684651" w:history="1">
            <w:r w:rsidR="00EB5AAF" w:rsidRPr="00B525C5">
              <w:rPr>
                <w:rStyle w:val="Hyperlink"/>
                <w:noProof/>
              </w:rPr>
              <w:t>2.</w:t>
            </w:r>
            <w:r w:rsidR="00EB5AAF">
              <w:rPr>
                <w:rFonts w:eastAsiaTheme="minorEastAsia"/>
                <w:noProof/>
                <w:kern w:val="2"/>
                <w:lang w:eastAsia="en-GB"/>
                <w14:ligatures w14:val="standardContextual"/>
              </w:rPr>
              <w:tab/>
            </w:r>
            <w:r w:rsidR="00EB5AAF" w:rsidRPr="00B525C5">
              <w:rPr>
                <w:rStyle w:val="Hyperlink"/>
                <w:noProof/>
              </w:rPr>
              <w:t>How does the force for change impact the workplace culture and capability within Admiral Insurance?</w:t>
            </w:r>
            <w:r w:rsidR="00EB5AAF">
              <w:rPr>
                <w:noProof/>
                <w:webHidden/>
              </w:rPr>
              <w:tab/>
            </w:r>
            <w:r w:rsidR="00EB5AAF">
              <w:rPr>
                <w:noProof/>
                <w:webHidden/>
              </w:rPr>
              <w:fldChar w:fldCharType="begin"/>
            </w:r>
            <w:r w:rsidR="00EB5AAF">
              <w:rPr>
                <w:noProof/>
                <w:webHidden/>
              </w:rPr>
              <w:instrText xml:space="preserve"> PAGEREF _Toc159684651 \h </w:instrText>
            </w:r>
            <w:r w:rsidR="00EB5AAF">
              <w:rPr>
                <w:noProof/>
                <w:webHidden/>
              </w:rPr>
            </w:r>
            <w:r w:rsidR="00EB5AAF">
              <w:rPr>
                <w:noProof/>
                <w:webHidden/>
              </w:rPr>
              <w:fldChar w:fldCharType="separate"/>
            </w:r>
            <w:r w:rsidR="00EB5AAF">
              <w:rPr>
                <w:noProof/>
                <w:webHidden/>
              </w:rPr>
              <w:t>5</w:t>
            </w:r>
            <w:r w:rsidR="00EB5AAF">
              <w:rPr>
                <w:noProof/>
                <w:webHidden/>
              </w:rPr>
              <w:fldChar w:fldCharType="end"/>
            </w:r>
          </w:hyperlink>
        </w:p>
        <w:p w14:paraId="2AB1C701" w14:textId="34CD4D58" w:rsidR="00EB5AAF" w:rsidRDefault="00D73378">
          <w:pPr>
            <w:pStyle w:val="TOC2"/>
            <w:rPr>
              <w:rFonts w:eastAsiaTheme="minorEastAsia"/>
              <w:noProof/>
              <w:kern w:val="2"/>
              <w:lang w:eastAsia="en-GB"/>
              <w14:ligatures w14:val="standardContextual"/>
            </w:rPr>
          </w:pPr>
          <w:hyperlink w:anchor="_Toc159684652" w:history="1">
            <w:r w:rsidR="00EB5AAF" w:rsidRPr="00B525C5">
              <w:rPr>
                <w:rStyle w:val="Hyperlink"/>
                <w:noProof/>
              </w:rPr>
              <w:t>3.</w:t>
            </w:r>
            <w:r w:rsidR="00EB5AAF">
              <w:rPr>
                <w:rFonts w:eastAsiaTheme="minorEastAsia"/>
                <w:noProof/>
                <w:kern w:val="2"/>
                <w:lang w:eastAsia="en-GB"/>
                <w14:ligatures w14:val="standardContextual"/>
              </w:rPr>
              <w:tab/>
            </w:r>
            <w:r w:rsidR="00EB5AAF" w:rsidRPr="00B525C5">
              <w:rPr>
                <w:rStyle w:val="Hyperlink"/>
                <w:noProof/>
              </w:rPr>
              <w:t>How can organisational stakeholders be efficiently led through complex workplace change?</w:t>
            </w:r>
            <w:r w:rsidR="00EB5AAF">
              <w:rPr>
                <w:noProof/>
                <w:webHidden/>
              </w:rPr>
              <w:tab/>
            </w:r>
            <w:r w:rsidR="00EB5AAF">
              <w:rPr>
                <w:noProof/>
                <w:webHidden/>
              </w:rPr>
              <w:fldChar w:fldCharType="begin"/>
            </w:r>
            <w:r w:rsidR="00EB5AAF">
              <w:rPr>
                <w:noProof/>
                <w:webHidden/>
              </w:rPr>
              <w:instrText xml:space="preserve"> PAGEREF _Toc159684652 \h </w:instrText>
            </w:r>
            <w:r w:rsidR="00EB5AAF">
              <w:rPr>
                <w:noProof/>
                <w:webHidden/>
              </w:rPr>
            </w:r>
            <w:r w:rsidR="00EB5AAF">
              <w:rPr>
                <w:noProof/>
                <w:webHidden/>
              </w:rPr>
              <w:fldChar w:fldCharType="separate"/>
            </w:r>
            <w:r w:rsidR="00EB5AAF">
              <w:rPr>
                <w:noProof/>
                <w:webHidden/>
              </w:rPr>
              <w:t>7</w:t>
            </w:r>
            <w:r w:rsidR="00EB5AAF">
              <w:rPr>
                <w:noProof/>
                <w:webHidden/>
              </w:rPr>
              <w:fldChar w:fldCharType="end"/>
            </w:r>
          </w:hyperlink>
        </w:p>
        <w:p w14:paraId="012C3B52" w14:textId="618E639B" w:rsidR="00EB5AAF" w:rsidRDefault="00D73378">
          <w:pPr>
            <w:pStyle w:val="TOC2"/>
            <w:rPr>
              <w:rFonts w:eastAsiaTheme="minorEastAsia"/>
              <w:noProof/>
              <w:kern w:val="2"/>
              <w:lang w:eastAsia="en-GB"/>
              <w14:ligatures w14:val="standardContextual"/>
            </w:rPr>
          </w:pPr>
          <w:hyperlink w:anchor="_Toc159684653" w:history="1">
            <w:r w:rsidR="00EB5AAF" w:rsidRPr="00B525C5">
              <w:rPr>
                <w:rStyle w:val="Hyperlink"/>
                <w:noProof/>
              </w:rPr>
              <w:t>4.</w:t>
            </w:r>
            <w:r w:rsidR="00EB5AAF">
              <w:rPr>
                <w:rFonts w:eastAsiaTheme="minorEastAsia"/>
                <w:noProof/>
                <w:kern w:val="2"/>
                <w:lang w:eastAsia="en-GB"/>
                <w14:ligatures w14:val="standardContextual"/>
              </w:rPr>
              <w:tab/>
            </w:r>
            <w:r w:rsidR="00EB5AAF" w:rsidRPr="00B525C5">
              <w:rPr>
                <w:rStyle w:val="Hyperlink"/>
                <w:noProof/>
              </w:rPr>
              <w:t>Conclusion</w:t>
            </w:r>
            <w:r w:rsidR="00EB5AAF">
              <w:rPr>
                <w:noProof/>
                <w:webHidden/>
              </w:rPr>
              <w:tab/>
            </w:r>
            <w:r w:rsidR="00EB5AAF">
              <w:rPr>
                <w:noProof/>
                <w:webHidden/>
              </w:rPr>
              <w:fldChar w:fldCharType="begin"/>
            </w:r>
            <w:r w:rsidR="00EB5AAF">
              <w:rPr>
                <w:noProof/>
                <w:webHidden/>
              </w:rPr>
              <w:instrText xml:space="preserve"> PAGEREF _Toc159684653 \h </w:instrText>
            </w:r>
            <w:r w:rsidR="00EB5AAF">
              <w:rPr>
                <w:noProof/>
                <w:webHidden/>
              </w:rPr>
            </w:r>
            <w:r w:rsidR="00EB5AAF">
              <w:rPr>
                <w:noProof/>
                <w:webHidden/>
              </w:rPr>
              <w:fldChar w:fldCharType="separate"/>
            </w:r>
            <w:r w:rsidR="00EB5AAF">
              <w:rPr>
                <w:noProof/>
                <w:webHidden/>
              </w:rPr>
              <w:t>8</w:t>
            </w:r>
            <w:r w:rsidR="00EB5AAF">
              <w:rPr>
                <w:noProof/>
                <w:webHidden/>
              </w:rPr>
              <w:fldChar w:fldCharType="end"/>
            </w:r>
          </w:hyperlink>
        </w:p>
        <w:p w14:paraId="18EC76FB" w14:textId="34596AC5" w:rsidR="00EB5AAF" w:rsidRDefault="00D73378">
          <w:pPr>
            <w:pStyle w:val="TOC2"/>
            <w:rPr>
              <w:rFonts w:eastAsiaTheme="minorEastAsia"/>
              <w:noProof/>
              <w:kern w:val="2"/>
              <w:lang w:eastAsia="en-GB"/>
              <w14:ligatures w14:val="standardContextual"/>
            </w:rPr>
          </w:pPr>
          <w:hyperlink w:anchor="_Toc159684654" w:history="1">
            <w:r w:rsidR="00EB5AAF" w:rsidRPr="00B525C5">
              <w:rPr>
                <w:rStyle w:val="Hyperlink"/>
                <w:noProof/>
              </w:rPr>
              <w:t>5.</w:t>
            </w:r>
            <w:r w:rsidR="00EB5AAF">
              <w:rPr>
                <w:rFonts w:eastAsiaTheme="minorEastAsia"/>
                <w:noProof/>
                <w:kern w:val="2"/>
                <w:lang w:eastAsia="en-GB"/>
                <w14:ligatures w14:val="standardContextual"/>
              </w:rPr>
              <w:tab/>
            </w:r>
            <w:r w:rsidR="00EB5AAF" w:rsidRPr="00B525C5">
              <w:rPr>
                <w:rStyle w:val="Hyperlink"/>
                <w:noProof/>
              </w:rPr>
              <w:t>References</w:t>
            </w:r>
            <w:r w:rsidR="00EB5AAF">
              <w:rPr>
                <w:noProof/>
                <w:webHidden/>
              </w:rPr>
              <w:tab/>
            </w:r>
            <w:r w:rsidR="00EB5AAF">
              <w:rPr>
                <w:noProof/>
                <w:webHidden/>
              </w:rPr>
              <w:fldChar w:fldCharType="begin"/>
            </w:r>
            <w:r w:rsidR="00EB5AAF">
              <w:rPr>
                <w:noProof/>
                <w:webHidden/>
              </w:rPr>
              <w:instrText xml:space="preserve"> PAGEREF _Toc159684654 \h </w:instrText>
            </w:r>
            <w:r w:rsidR="00EB5AAF">
              <w:rPr>
                <w:noProof/>
                <w:webHidden/>
              </w:rPr>
            </w:r>
            <w:r w:rsidR="00EB5AAF">
              <w:rPr>
                <w:noProof/>
                <w:webHidden/>
              </w:rPr>
              <w:fldChar w:fldCharType="separate"/>
            </w:r>
            <w:r w:rsidR="00EB5AAF">
              <w:rPr>
                <w:noProof/>
                <w:webHidden/>
              </w:rPr>
              <w:t>9</w:t>
            </w:r>
            <w:r w:rsidR="00EB5AAF">
              <w:rPr>
                <w:noProof/>
                <w:webHidden/>
              </w:rPr>
              <w:fldChar w:fldCharType="end"/>
            </w:r>
          </w:hyperlink>
        </w:p>
        <w:p w14:paraId="429D4BE2" w14:textId="03C625B6" w:rsidR="00EB5AAF" w:rsidRDefault="00D73378">
          <w:pPr>
            <w:pStyle w:val="TOC2"/>
            <w:rPr>
              <w:rFonts w:eastAsiaTheme="minorEastAsia"/>
              <w:noProof/>
              <w:kern w:val="2"/>
              <w:lang w:eastAsia="en-GB"/>
              <w14:ligatures w14:val="standardContextual"/>
            </w:rPr>
          </w:pPr>
          <w:hyperlink w:anchor="_Toc159684655" w:history="1">
            <w:r w:rsidR="00EB5AAF" w:rsidRPr="00B525C5">
              <w:rPr>
                <w:rStyle w:val="Hyperlink"/>
                <w:noProof/>
              </w:rPr>
              <w:t>6.</w:t>
            </w:r>
            <w:r w:rsidR="00EB5AAF">
              <w:rPr>
                <w:rFonts w:eastAsiaTheme="minorEastAsia"/>
                <w:noProof/>
                <w:kern w:val="2"/>
                <w:lang w:eastAsia="en-GB"/>
                <w14:ligatures w14:val="standardContextual"/>
              </w:rPr>
              <w:tab/>
            </w:r>
            <w:r w:rsidR="00EB5AAF" w:rsidRPr="00B525C5">
              <w:rPr>
                <w:rStyle w:val="Hyperlink"/>
                <w:noProof/>
              </w:rPr>
              <w:t>Appendix A</w:t>
            </w:r>
            <w:r w:rsidR="00EB5AAF">
              <w:rPr>
                <w:noProof/>
                <w:webHidden/>
              </w:rPr>
              <w:tab/>
            </w:r>
            <w:r w:rsidR="00EB5AAF">
              <w:rPr>
                <w:noProof/>
                <w:webHidden/>
              </w:rPr>
              <w:fldChar w:fldCharType="begin"/>
            </w:r>
            <w:r w:rsidR="00EB5AAF">
              <w:rPr>
                <w:noProof/>
                <w:webHidden/>
              </w:rPr>
              <w:instrText xml:space="preserve"> PAGEREF _Toc159684655 \h </w:instrText>
            </w:r>
            <w:r w:rsidR="00EB5AAF">
              <w:rPr>
                <w:noProof/>
                <w:webHidden/>
              </w:rPr>
            </w:r>
            <w:r w:rsidR="00EB5AAF">
              <w:rPr>
                <w:noProof/>
                <w:webHidden/>
              </w:rPr>
              <w:fldChar w:fldCharType="separate"/>
            </w:r>
            <w:r w:rsidR="00EB5AAF">
              <w:rPr>
                <w:noProof/>
                <w:webHidden/>
              </w:rPr>
              <w:t>11</w:t>
            </w:r>
            <w:r w:rsidR="00EB5AAF">
              <w:rPr>
                <w:noProof/>
                <w:webHidden/>
              </w:rPr>
              <w:fldChar w:fldCharType="end"/>
            </w:r>
          </w:hyperlink>
        </w:p>
        <w:p w14:paraId="2774F422" w14:textId="17384A00" w:rsidR="00EB5AAF" w:rsidRDefault="00D73378">
          <w:pPr>
            <w:pStyle w:val="TOC2"/>
            <w:rPr>
              <w:rFonts w:eastAsiaTheme="minorEastAsia"/>
              <w:noProof/>
              <w:kern w:val="2"/>
              <w:lang w:eastAsia="en-GB"/>
              <w14:ligatures w14:val="standardContextual"/>
            </w:rPr>
          </w:pPr>
          <w:hyperlink w:anchor="_Toc159684656" w:history="1">
            <w:r w:rsidR="00EB5AAF" w:rsidRPr="00B525C5">
              <w:rPr>
                <w:rStyle w:val="Hyperlink"/>
                <w:noProof/>
              </w:rPr>
              <w:t>7.</w:t>
            </w:r>
            <w:r w:rsidR="00EB5AAF">
              <w:rPr>
                <w:rFonts w:eastAsiaTheme="minorEastAsia"/>
                <w:noProof/>
                <w:kern w:val="2"/>
                <w:lang w:eastAsia="en-GB"/>
                <w14:ligatures w14:val="standardContextual"/>
              </w:rPr>
              <w:tab/>
            </w:r>
            <w:r w:rsidR="00EB5AAF" w:rsidRPr="00B525C5">
              <w:rPr>
                <w:rStyle w:val="Hyperlink"/>
                <w:noProof/>
              </w:rPr>
              <w:t>Appendix B</w:t>
            </w:r>
            <w:r w:rsidR="00EB5AAF">
              <w:rPr>
                <w:noProof/>
                <w:webHidden/>
              </w:rPr>
              <w:tab/>
            </w:r>
            <w:r w:rsidR="00EB5AAF">
              <w:rPr>
                <w:noProof/>
                <w:webHidden/>
              </w:rPr>
              <w:fldChar w:fldCharType="begin"/>
            </w:r>
            <w:r w:rsidR="00EB5AAF">
              <w:rPr>
                <w:noProof/>
                <w:webHidden/>
              </w:rPr>
              <w:instrText xml:space="preserve"> PAGEREF _Toc159684656 \h </w:instrText>
            </w:r>
            <w:r w:rsidR="00EB5AAF">
              <w:rPr>
                <w:noProof/>
                <w:webHidden/>
              </w:rPr>
            </w:r>
            <w:r w:rsidR="00EB5AAF">
              <w:rPr>
                <w:noProof/>
                <w:webHidden/>
              </w:rPr>
              <w:fldChar w:fldCharType="separate"/>
            </w:r>
            <w:r w:rsidR="00EB5AAF">
              <w:rPr>
                <w:noProof/>
                <w:webHidden/>
              </w:rPr>
              <w:t>12</w:t>
            </w:r>
            <w:r w:rsidR="00EB5AAF">
              <w:rPr>
                <w:noProof/>
                <w:webHidden/>
              </w:rPr>
              <w:fldChar w:fldCharType="end"/>
            </w:r>
          </w:hyperlink>
        </w:p>
        <w:p w14:paraId="4CC68209" w14:textId="402FC989" w:rsidR="00EB5AAF" w:rsidRDefault="00D73378">
          <w:pPr>
            <w:pStyle w:val="TOC2"/>
            <w:rPr>
              <w:rFonts w:eastAsiaTheme="minorEastAsia"/>
              <w:noProof/>
              <w:kern w:val="2"/>
              <w:lang w:eastAsia="en-GB"/>
              <w14:ligatures w14:val="standardContextual"/>
            </w:rPr>
          </w:pPr>
          <w:hyperlink w:anchor="_Toc159684657" w:history="1">
            <w:r w:rsidR="00EB5AAF" w:rsidRPr="00B525C5">
              <w:rPr>
                <w:rStyle w:val="Hyperlink"/>
                <w:noProof/>
              </w:rPr>
              <w:t>8.</w:t>
            </w:r>
            <w:r w:rsidR="00EB5AAF">
              <w:rPr>
                <w:rFonts w:eastAsiaTheme="minorEastAsia"/>
                <w:noProof/>
                <w:kern w:val="2"/>
                <w:lang w:eastAsia="en-GB"/>
                <w14:ligatures w14:val="standardContextual"/>
              </w:rPr>
              <w:tab/>
            </w:r>
            <w:r w:rsidR="00EB5AAF" w:rsidRPr="00B525C5">
              <w:rPr>
                <w:rStyle w:val="Hyperlink"/>
                <w:noProof/>
              </w:rPr>
              <w:t>Appendix c</w:t>
            </w:r>
            <w:r w:rsidR="00EB5AAF">
              <w:rPr>
                <w:noProof/>
                <w:webHidden/>
              </w:rPr>
              <w:tab/>
            </w:r>
            <w:r w:rsidR="00EB5AAF">
              <w:rPr>
                <w:noProof/>
                <w:webHidden/>
              </w:rPr>
              <w:fldChar w:fldCharType="begin"/>
            </w:r>
            <w:r w:rsidR="00EB5AAF">
              <w:rPr>
                <w:noProof/>
                <w:webHidden/>
              </w:rPr>
              <w:instrText xml:space="preserve"> PAGEREF _Toc159684657 \h </w:instrText>
            </w:r>
            <w:r w:rsidR="00EB5AAF">
              <w:rPr>
                <w:noProof/>
                <w:webHidden/>
              </w:rPr>
            </w:r>
            <w:r w:rsidR="00EB5AAF">
              <w:rPr>
                <w:noProof/>
                <w:webHidden/>
              </w:rPr>
              <w:fldChar w:fldCharType="separate"/>
            </w:r>
            <w:r w:rsidR="00EB5AAF">
              <w:rPr>
                <w:noProof/>
                <w:webHidden/>
              </w:rPr>
              <w:t>13</w:t>
            </w:r>
            <w:r w:rsidR="00EB5AAF">
              <w:rPr>
                <w:noProof/>
                <w:webHidden/>
              </w:rPr>
              <w:fldChar w:fldCharType="end"/>
            </w:r>
          </w:hyperlink>
        </w:p>
        <w:p w14:paraId="76776A42" w14:textId="7010D99C" w:rsidR="00EB5AAF" w:rsidRDefault="00D73378">
          <w:pPr>
            <w:pStyle w:val="TOC2"/>
            <w:rPr>
              <w:rFonts w:eastAsiaTheme="minorEastAsia"/>
              <w:noProof/>
              <w:kern w:val="2"/>
              <w:lang w:eastAsia="en-GB"/>
              <w14:ligatures w14:val="standardContextual"/>
            </w:rPr>
          </w:pPr>
          <w:hyperlink w:anchor="_Toc159684658" w:history="1">
            <w:r w:rsidR="00EB5AAF" w:rsidRPr="00B525C5">
              <w:rPr>
                <w:rStyle w:val="Hyperlink"/>
                <w:noProof/>
              </w:rPr>
              <w:t>9.</w:t>
            </w:r>
            <w:r w:rsidR="00EB5AAF">
              <w:rPr>
                <w:rFonts w:eastAsiaTheme="minorEastAsia"/>
                <w:noProof/>
                <w:kern w:val="2"/>
                <w:lang w:eastAsia="en-GB"/>
                <w14:ligatures w14:val="standardContextual"/>
              </w:rPr>
              <w:tab/>
            </w:r>
            <w:r w:rsidR="00EB5AAF" w:rsidRPr="00B525C5">
              <w:rPr>
                <w:rStyle w:val="Hyperlink"/>
                <w:noProof/>
              </w:rPr>
              <w:t>Appendix D</w:t>
            </w:r>
            <w:r w:rsidR="00EB5AAF">
              <w:rPr>
                <w:noProof/>
                <w:webHidden/>
              </w:rPr>
              <w:tab/>
            </w:r>
            <w:r w:rsidR="00EB5AAF">
              <w:rPr>
                <w:noProof/>
                <w:webHidden/>
              </w:rPr>
              <w:fldChar w:fldCharType="begin"/>
            </w:r>
            <w:r w:rsidR="00EB5AAF">
              <w:rPr>
                <w:noProof/>
                <w:webHidden/>
              </w:rPr>
              <w:instrText xml:space="preserve"> PAGEREF _Toc159684658 \h </w:instrText>
            </w:r>
            <w:r w:rsidR="00EB5AAF">
              <w:rPr>
                <w:noProof/>
                <w:webHidden/>
              </w:rPr>
            </w:r>
            <w:r w:rsidR="00EB5AAF">
              <w:rPr>
                <w:noProof/>
                <w:webHidden/>
              </w:rPr>
              <w:fldChar w:fldCharType="separate"/>
            </w:r>
            <w:r w:rsidR="00EB5AAF">
              <w:rPr>
                <w:noProof/>
                <w:webHidden/>
              </w:rPr>
              <w:t>14</w:t>
            </w:r>
            <w:r w:rsidR="00EB5AAF">
              <w:rPr>
                <w:noProof/>
                <w:webHidden/>
              </w:rPr>
              <w:fldChar w:fldCharType="end"/>
            </w:r>
          </w:hyperlink>
        </w:p>
        <w:p w14:paraId="1AFCCE40" w14:textId="5E3461C2" w:rsidR="0006237C" w:rsidRDefault="0006237C">
          <w:r>
            <w:rPr>
              <w:b/>
              <w:bCs/>
              <w:noProof/>
            </w:rPr>
            <w:fldChar w:fldCharType="end"/>
          </w:r>
        </w:p>
      </w:sdtContent>
    </w:sdt>
    <w:p w14:paraId="6F813B3F" w14:textId="77777777" w:rsidR="005C0797" w:rsidRDefault="005C0797" w:rsidP="005C0797">
      <w:pPr>
        <w:spacing w:line="216" w:lineRule="auto"/>
        <w:rPr>
          <w:color w:val="000000"/>
        </w:rPr>
      </w:pPr>
    </w:p>
    <w:p w14:paraId="4BCAE376" w14:textId="77777777" w:rsidR="005C0797" w:rsidRDefault="005C0797" w:rsidP="005C0797">
      <w:pPr>
        <w:spacing w:line="216" w:lineRule="auto"/>
        <w:rPr>
          <w:color w:val="000000"/>
        </w:rPr>
      </w:pPr>
    </w:p>
    <w:p w14:paraId="4184FE35" w14:textId="77777777" w:rsidR="005C0797" w:rsidRDefault="005C0797" w:rsidP="0006237C">
      <w:pPr>
        <w:spacing w:line="216" w:lineRule="auto"/>
        <w:jc w:val="center"/>
        <w:rPr>
          <w:color w:val="000000"/>
        </w:rPr>
      </w:pPr>
    </w:p>
    <w:p w14:paraId="26191704" w14:textId="77777777" w:rsidR="005C0797" w:rsidRDefault="005C0797" w:rsidP="005C0797">
      <w:pPr>
        <w:spacing w:line="216" w:lineRule="auto"/>
        <w:rPr>
          <w:color w:val="000000"/>
        </w:rPr>
      </w:pPr>
    </w:p>
    <w:p w14:paraId="2B94AD2D" w14:textId="77777777" w:rsidR="008011CB" w:rsidRDefault="008011CB" w:rsidP="005C0797">
      <w:pPr>
        <w:spacing w:line="216" w:lineRule="auto"/>
        <w:rPr>
          <w:color w:val="000000"/>
        </w:rPr>
      </w:pPr>
    </w:p>
    <w:p w14:paraId="01C45E16" w14:textId="77777777" w:rsidR="008011CB" w:rsidRDefault="008011CB" w:rsidP="005C0797">
      <w:pPr>
        <w:spacing w:line="216" w:lineRule="auto"/>
        <w:rPr>
          <w:color w:val="000000"/>
        </w:rPr>
      </w:pPr>
    </w:p>
    <w:p w14:paraId="655A1116" w14:textId="77777777" w:rsidR="008011CB" w:rsidRDefault="008011CB" w:rsidP="005C0797">
      <w:pPr>
        <w:spacing w:line="216" w:lineRule="auto"/>
        <w:rPr>
          <w:color w:val="000000"/>
        </w:rPr>
      </w:pPr>
    </w:p>
    <w:p w14:paraId="4B4E6172" w14:textId="77777777" w:rsidR="008011CB" w:rsidRDefault="008011CB" w:rsidP="005C0797">
      <w:pPr>
        <w:spacing w:line="216" w:lineRule="auto"/>
        <w:rPr>
          <w:color w:val="000000"/>
        </w:rPr>
      </w:pPr>
    </w:p>
    <w:p w14:paraId="18FD24D7" w14:textId="77777777" w:rsidR="008011CB" w:rsidRDefault="008011CB" w:rsidP="005C0797">
      <w:pPr>
        <w:spacing w:line="216" w:lineRule="auto"/>
        <w:rPr>
          <w:color w:val="000000"/>
        </w:rPr>
      </w:pPr>
    </w:p>
    <w:p w14:paraId="427AF817" w14:textId="77777777" w:rsidR="008011CB" w:rsidRDefault="008011CB" w:rsidP="005C0797">
      <w:pPr>
        <w:spacing w:line="216" w:lineRule="auto"/>
        <w:rPr>
          <w:color w:val="000000"/>
        </w:rPr>
      </w:pPr>
    </w:p>
    <w:p w14:paraId="028C55BD" w14:textId="77777777" w:rsidR="008011CB" w:rsidRDefault="008011CB" w:rsidP="005C0797">
      <w:pPr>
        <w:spacing w:line="216" w:lineRule="auto"/>
        <w:rPr>
          <w:color w:val="000000"/>
        </w:rPr>
      </w:pPr>
    </w:p>
    <w:p w14:paraId="5CC1DCCB" w14:textId="77777777" w:rsidR="008011CB" w:rsidRDefault="008011CB" w:rsidP="005C0797">
      <w:pPr>
        <w:spacing w:line="216" w:lineRule="auto"/>
        <w:rPr>
          <w:color w:val="000000"/>
        </w:rPr>
      </w:pPr>
    </w:p>
    <w:p w14:paraId="14404D3D" w14:textId="77777777" w:rsidR="008011CB" w:rsidRDefault="008011CB" w:rsidP="005C0797">
      <w:pPr>
        <w:spacing w:line="216" w:lineRule="auto"/>
        <w:rPr>
          <w:color w:val="000000"/>
        </w:rPr>
      </w:pPr>
    </w:p>
    <w:p w14:paraId="17E91182" w14:textId="77777777" w:rsidR="005C7914" w:rsidRDefault="005C7914" w:rsidP="005C0797">
      <w:pPr>
        <w:spacing w:line="216" w:lineRule="auto"/>
        <w:rPr>
          <w:color w:val="000000"/>
        </w:rPr>
      </w:pPr>
    </w:p>
    <w:p w14:paraId="45F81A61" w14:textId="77777777" w:rsidR="005C7914" w:rsidRDefault="005C7914" w:rsidP="005C0797">
      <w:pPr>
        <w:spacing w:line="216" w:lineRule="auto"/>
        <w:rPr>
          <w:color w:val="000000"/>
        </w:rPr>
      </w:pPr>
    </w:p>
    <w:p w14:paraId="03CD67CC" w14:textId="77777777" w:rsidR="005C7914" w:rsidRDefault="005C7914" w:rsidP="005C0797">
      <w:pPr>
        <w:spacing w:line="216" w:lineRule="auto"/>
        <w:rPr>
          <w:color w:val="000000"/>
        </w:rPr>
      </w:pPr>
    </w:p>
    <w:p w14:paraId="613C12B9" w14:textId="77777777" w:rsidR="005C7914" w:rsidRDefault="005C7914" w:rsidP="005C0797">
      <w:pPr>
        <w:spacing w:line="216" w:lineRule="auto"/>
        <w:rPr>
          <w:color w:val="000000"/>
        </w:rPr>
      </w:pPr>
    </w:p>
    <w:p w14:paraId="1EEC9D34" w14:textId="77777777" w:rsidR="005C7914" w:rsidRDefault="005C7914" w:rsidP="005C0797">
      <w:pPr>
        <w:spacing w:line="216" w:lineRule="auto"/>
        <w:rPr>
          <w:color w:val="000000"/>
        </w:rPr>
      </w:pPr>
    </w:p>
    <w:p w14:paraId="1BADFC3F" w14:textId="77777777" w:rsidR="005C7914" w:rsidRDefault="005C7914" w:rsidP="005C0797">
      <w:pPr>
        <w:spacing w:line="216" w:lineRule="auto"/>
        <w:rPr>
          <w:color w:val="000000"/>
        </w:rPr>
      </w:pPr>
    </w:p>
    <w:p w14:paraId="71EA8600" w14:textId="77777777" w:rsidR="005C7914" w:rsidRDefault="005C7914" w:rsidP="005C0797">
      <w:pPr>
        <w:spacing w:line="216" w:lineRule="auto"/>
        <w:rPr>
          <w:color w:val="000000"/>
        </w:rPr>
      </w:pPr>
    </w:p>
    <w:p w14:paraId="6C49595C" w14:textId="77777777" w:rsidR="005C7914" w:rsidRDefault="005C7914" w:rsidP="005C0797">
      <w:pPr>
        <w:spacing w:line="216" w:lineRule="auto"/>
        <w:rPr>
          <w:color w:val="000000"/>
        </w:rPr>
      </w:pPr>
    </w:p>
    <w:p w14:paraId="7F9A621C" w14:textId="77777777" w:rsidR="005C7914" w:rsidRDefault="005C7914" w:rsidP="005C0797">
      <w:pPr>
        <w:spacing w:line="216" w:lineRule="auto"/>
        <w:rPr>
          <w:color w:val="000000"/>
        </w:rPr>
      </w:pPr>
    </w:p>
    <w:p w14:paraId="4453A658" w14:textId="77777777" w:rsidR="005C7914" w:rsidRDefault="005C7914" w:rsidP="005C0797">
      <w:pPr>
        <w:spacing w:line="216" w:lineRule="auto"/>
        <w:rPr>
          <w:color w:val="000000"/>
        </w:rPr>
      </w:pPr>
    </w:p>
    <w:p w14:paraId="0582106A" w14:textId="77777777" w:rsidR="008011CB" w:rsidRPr="00EF08F3" w:rsidRDefault="008011CB" w:rsidP="005C0797">
      <w:pPr>
        <w:spacing w:line="216" w:lineRule="auto"/>
        <w:rPr>
          <w:rFonts w:asciiTheme="majorHAnsi" w:hAnsiTheme="majorHAnsi"/>
          <w:color w:val="000000"/>
        </w:rPr>
      </w:pPr>
    </w:p>
    <w:p w14:paraId="01F821FC" w14:textId="0F814266" w:rsidR="00C87D3A" w:rsidRDefault="007B62C1" w:rsidP="00183FF8">
      <w:pPr>
        <w:pStyle w:val="Heading2"/>
      </w:pPr>
      <w:bookmarkStart w:id="0" w:name="_Toc159684649"/>
      <w:r w:rsidRPr="00EF08F3">
        <w:t>Int</w:t>
      </w:r>
      <w:r w:rsidR="005F1D2F" w:rsidRPr="00EF08F3">
        <w:t>roduction</w:t>
      </w:r>
      <w:bookmarkEnd w:id="0"/>
      <w:r w:rsidR="00C87D3A">
        <w:t xml:space="preserve"> </w:t>
      </w:r>
    </w:p>
    <w:p w14:paraId="4B25D7F3" w14:textId="60DE24D7" w:rsidR="003B4647" w:rsidRDefault="008B4525" w:rsidP="003B4647">
      <w:r>
        <w:t xml:space="preserve">This report is going to </w:t>
      </w:r>
      <w:r w:rsidR="00483288">
        <w:t>look at the current force of change for a chosen organisation. This will include looking at the micro and macro environments a</w:t>
      </w:r>
      <w:r w:rsidR="00B56EA2">
        <w:t xml:space="preserve">nd its </w:t>
      </w:r>
      <w:r w:rsidR="00443B31">
        <w:t>effects</w:t>
      </w:r>
      <w:r w:rsidR="007B14F9">
        <w:t xml:space="preserve"> on an organisation</w:t>
      </w:r>
      <w:r w:rsidR="00B56EA2">
        <w:t>.</w:t>
      </w:r>
      <w:r w:rsidR="00E45A77">
        <w:t xml:space="preserve"> </w:t>
      </w:r>
      <w:r w:rsidR="005C7914">
        <w:t>Considering</w:t>
      </w:r>
      <w:r w:rsidR="00E45A77">
        <w:t xml:space="preserve"> changes</w:t>
      </w:r>
      <w:r w:rsidR="000615BB">
        <w:t xml:space="preserve"> such as technology</w:t>
      </w:r>
      <w:r w:rsidR="00B105D7">
        <w:t xml:space="preserve"> </w:t>
      </w:r>
      <w:r w:rsidR="00443B31">
        <w:t>advancements</w:t>
      </w:r>
      <w:r w:rsidR="000615BB">
        <w:t xml:space="preserve"> and culture shifts</w:t>
      </w:r>
      <w:r w:rsidR="00B105D7">
        <w:t xml:space="preserve"> within the organisation as well as changes such as </w:t>
      </w:r>
      <w:r w:rsidR="00ED2752">
        <w:t xml:space="preserve">economic </w:t>
      </w:r>
      <w:r w:rsidR="00A94CE3">
        <w:t>conditions</w:t>
      </w:r>
      <w:r w:rsidR="00ED2752">
        <w:t xml:space="preserve">, </w:t>
      </w:r>
      <w:r w:rsidR="005F338A">
        <w:t xml:space="preserve">market </w:t>
      </w:r>
      <w:r w:rsidR="00A94CE3">
        <w:t>trends</w:t>
      </w:r>
      <w:r w:rsidR="005F338A">
        <w:t xml:space="preserve"> </w:t>
      </w:r>
      <w:r w:rsidR="00443B31">
        <w:t xml:space="preserve">and shifts in society. </w:t>
      </w:r>
      <w:r w:rsidR="00452063">
        <w:t xml:space="preserve">This </w:t>
      </w:r>
      <w:r w:rsidR="0081783C">
        <w:t>report will</w:t>
      </w:r>
      <w:r w:rsidR="00452063">
        <w:t xml:space="preserve"> also look at</w:t>
      </w:r>
      <w:r w:rsidR="00D6161D">
        <w:t xml:space="preserve"> </w:t>
      </w:r>
      <w:r w:rsidR="009603DB">
        <w:t xml:space="preserve">how the force of </w:t>
      </w:r>
      <w:r w:rsidR="00D6161D">
        <w:t>change</w:t>
      </w:r>
      <w:r w:rsidR="00C255FB">
        <w:t xml:space="preserve"> impacts</w:t>
      </w:r>
      <w:r w:rsidR="00D6161D">
        <w:t xml:space="preserve"> workplace culture and </w:t>
      </w:r>
      <w:r w:rsidR="0001640D">
        <w:t>capability</w:t>
      </w:r>
      <w:r w:rsidR="00D6161D">
        <w:t xml:space="preserve"> within a chosen organisation</w:t>
      </w:r>
      <w:r w:rsidR="0097121A">
        <w:t xml:space="preserve"> and how implementing </w:t>
      </w:r>
      <w:r w:rsidR="006B6AF6">
        <w:t>change has</w:t>
      </w:r>
      <w:r w:rsidR="004C5DD5">
        <w:t xml:space="preserve"> to be planned and communicated </w:t>
      </w:r>
      <w:r w:rsidR="008A3785">
        <w:t xml:space="preserve">affectively to </w:t>
      </w:r>
      <w:r w:rsidR="006B6AF6">
        <w:t>ensure</w:t>
      </w:r>
      <w:r w:rsidR="008A3785">
        <w:t xml:space="preserve"> all </w:t>
      </w:r>
      <w:r w:rsidR="0001640D">
        <w:t>stakeholders</w:t>
      </w:r>
      <w:r w:rsidR="008A3785">
        <w:t xml:space="preserve"> are on board with the changes</w:t>
      </w:r>
      <w:r w:rsidR="00A4422F">
        <w:t xml:space="preserve">. </w:t>
      </w:r>
    </w:p>
    <w:p w14:paraId="4D11A3F7" w14:textId="04DE70AD" w:rsidR="00783936" w:rsidRDefault="00EA5CB4" w:rsidP="003B4647">
      <w:r>
        <w:t>What is change</w:t>
      </w:r>
      <w:r w:rsidR="00CF1982">
        <w:t xml:space="preserve"> – </w:t>
      </w:r>
      <w:r w:rsidR="0081783C">
        <w:t>Thompson,</w:t>
      </w:r>
      <w:r w:rsidR="00CF1982">
        <w:t xml:space="preserve"> J. (2010) </w:t>
      </w:r>
      <w:r w:rsidR="00202FDC">
        <w:t>“</w:t>
      </w:r>
      <w:r w:rsidR="00CF1982">
        <w:t>Business changes occur when an</w:t>
      </w:r>
      <w:r w:rsidR="00202FDC">
        <w:t xml:space="preserve"> organisation improves, </w:t>
      </w:r>
      <w:r w:rsidR="0001640D">
        <w:t>restructures</w:t>
      </w:r>
      <w:r w:rsidR="00202FDC">
        <w:t xml:space="preserve"> or transforms a major part of its operation</w:t>
      </w:r>
      <w:r w:rsidR="0001640D">
        <w:t>s, disrupting systems, people, and processes”</w:t>
      </w:r>
      <w:r w:rsidR="00DA45B0">
        <w:t xml:space="preserve">. </w:t>
      </w:r>
    </w:p>
    <w:p w14:paraId="7925E374" w14:textId="3DA4D15F" w:rsidR="00684DB9" w:rsidRDefault="009346DF" w:rsidP="003B4647">
      <w:r>
        <w:t xml:space="preserve">What is workplace Culture? </w:t>
      </w:r>
      <w:r w:rsidR="002E462B">
        <w:t>–</w:t>
      </w:r>
      <w:r>
        <w:t xml:space="preserve"> </w:t>
      </w:r>
      <w:r w:rsidR="002E462B">
        <w:t>CIPD (2023) “A</w:t>
      </w:r>
      <w:r w:rsidR="004409D3">
        <w:t xml:space="preserve"> positive workplace </w:t>
      </w:r>
      <w:r w:rsidR="00445011">
        <w:t>culture</w:t>
      </w:r>
      <w:r w:rsidR="004409D3">
        <w:t xml:space="preserve"> will allow employees to understand their </w:t>
      </w:r>
      <w:r w:rsidR="00445011">
        <w:t>organisation</w:t>
      </w:r>
      <w:r w:rsidR="007F0E5D">
        <w:t xml:space="preserve"> and feel that their voice matters in driving business towards a common </w:t>
      </w:r>
      <w:r w:rsidR="00445011">
        <w:t>purpose.</w:t>
      </w:r>
    </w:p>
    <w:p w14:paraId="7463D99C" w14:textId="25A9E26C" w:rsidR="009208D1" w:rsidRDefault="004B7CE3" w:rsidP="009776F1">
      <w:pPr>
        <w:pStyle w:val="Heading2"/>
        <w:numPr>
          <w:ilvl w:val="0"/>
          <w:numId w:val="25"/>
        </w:numPr>
        <w:rPr>
          <w:sz w:val="22"/>
          <w:szCs w:val="22"/>
        </w:rPr>
      </w:pPr>
      <w:bookmarkStart w:id="1" w:name="_Toc159684650"/>
      <w:r>
        <w:rPr>
          <w:sz w:val="24"/>
          <w:szCs w:val="24"/>
        </w:rPr>
        <w:t>What are the current for</w:t>
      </w:r>
      <w:r w:rsidR="007F2B3E">
        <w:rPr>
          <w:sz w:val="24"/>
          <w:szCs w:val="24"/>
        </w:rPr>
        <w:t xml:space="preserve">ces for change in </w:t>
      </w:r>
      <w:r w:rsidR="00F32C52">
        <w:rPr>
          <w:sz w:val="24"/>
          <w:szCs w:val="24"/>
        </w:rPr>
        <w:t>Ad</w:t>
      </w:r>
      <w:r w:rsidR="000251C0">
        <w:rPr>
          <w:sz w:val="24"/>
          <w:szCs w:val="24"/>
        </w:rPr>
        <w:t>miral Insurance Companies</w:t>
      </w:r>
      <w:r w:rsidR="007F2B3E">
        <w:rPr>
          <w:sz w:val="24"/>
          <w:szCs w:val="24"/>
        </w:rPr>
        <w:t xml:space="preserve"> micro and macro </w:t>
      </w:r>
      <w:r w:rsidR="00BB1DD3">
        <w:rPr>
          <w:sz w:val="24"/>
          <w:szCs w:val="24"/>
        </w:rPr>
        <w:t>environment</w:t>
      </w:r>
      <w:bookmarkStart w:id="2" w:name="_Toc67825266"/>
      <w:r w:rsidR="009208D1">
        <w:rPr>
          <w:sz w:val="24"/>
          <w:szCs w:val="24"/>
        </w:rPr>
        <w:t>?</w:t>
      </w:r>
      <w:bookmarkEnd w:id="1"/>
      <w:r w:rsidR="008B6B33" w:rsidRPr="008B6B33">
        <w:rPr>
          <w:sz w:val="22"/>
          <w:szCs w:val="22"/>
        </w:rPr>
        <w:t xml:space="preserve"> </w:t>
      </w:r>
    </w:p>
    <w:p w14:paraId="7D1F024B" w14:textId="1B009DED" w:rsidR="00741B33" w:rsidRDefault="00741B33" w:rsidP="009B359A">
      <w:r>
        <w:t xml:space="preserve"> </w:t>
      </w:r>
    </w:p>
    <w:p w14:paraId="7134968B" w14:textId="79D14BD9" w:rsidR="009B359A" w:rsidRDefault="009B359A" w:rsidP="009B359A">
      <w:r>
        <w:t xml:space="preserve">The first part of this report will look at </w:t>
      </w:r>
      <w:r w:rsidR="00EA7884">
        <w:t>change</w:t>
      </w:r>
      <w:r w:rsidR="00C8392E">
        <w:t xml:space="preserve"> within an organisation.</w:t>
      </w:r>
      <w:r w:rsidR="00F67CAB">
        <w:t xml:space="preserve"> When </w:t>
      </w:r>
      <w:r w:rsidR="00AD44FD">
        <w:t>implementing any changes within an organisational setting or otherwise, it is import</w:t>
      </w:r>
      <w:r w:rsidR="003E334A">
        <w:t>ant in the success of implementing change tha</w:t>
      </w:r>
      <w:r w:rsidR="00D26E71">
        <w:t xml:space="preserve">t there is a lot of planning that </w:t>
      </w:r>
      <w:r w:rsidR="00FC5387">
        <w:t>has</w:t>
      </w:r>
      <w:r w:rsidR="00D26E71">
        <w:t xml:space="preserve"> gone into </w:t>
      </w:r>
      <w:r w:rsidR="004944C1">
        <w:t xml:space="preserve">it. Communication is also vital with </w:t>
      </w:r>
      <w:r w:rsidR="00CD3731">
        <w:t>people that would be directly and indirectly by any changes made. It is important th</w:t>
      </w:r>
      <w:r w:rsidR="004013C9">
        <w:t>at all stakeholders are aware and also have a strategy in place to help with any resistance or negativity towards any future changes.</w:t>
      </w:r>
      <w:r w:rsidR="001F0BCA">
        <w:t xml:space="preserve"> Changes can come in all shapes </w:t>
      </w:r>
      <w:r w:rsidR="00BE5353">
        <w:t>and size</w:t>
      </w:r>
      <w:r w:rsidR="001F0BCA">
        <w:t xml:space="preserve"> from something that may be </w:t>
      </w:r>
      <w:r w:rsidR="00334367">
        <w:t>perceived</w:t>
      </w:r>
      <w:r w:rsidR="001F0BCA">
        <w:t xml:space="preserve"> as small</w:t>
      </w:r>
      <w:r w:rsidR="00253417">
        <w:t>, such as</w:t>
      </w:r>
      <w:r w:rsidR="001E4679">
        <w:t xml:space="preserve"> changing the drinks selection in the office vending machine, to a complete </w:t>
      </w:r>
      <w:r w:rsidR="00334367">
        <w:t>overhaul</w:t>
      </w:r>
      <w:r w:rsidR="008A4E45">
        <w:t xml:space="preserve"> as to how the organisation is run.</w:t>
      </w:r>
    </w:p>
    <w:p w14:paraId="27AF5DE9" w14:textId="2D587319" w:rsidR="006A1D27" w:rsidRDefault="006A1D27" w:rsidP="009B359A">
      <w:r>
        <w:t>Nordqvist, C. (2016</w:t>
      </w:r>
      <w:r w:rsidR="005D5BAA">
        <w:t>) Defines organisational change</w:t>
      </w:r>
      <w:r w:rsidR="00EE126B">
        <w:t xml:space="preserve"> </w:t>
      </w:r>
      <w:r w:rsidR="00F81384">
        <w:t xml:space="preserve">as the </w:t>
      </w:r>
      <w:r w:rsidR="00EE126B">
        <w:t xml:space="preserve">process </w:t>
      </w:r>
      <w:r w:rsidR="003409A9">
        <w:t>where</w:t>
      </w:r>
      <w:r w:rsidR="00DC798F">
        <w:t xml:space="preserve"> the organisation</w:t>
      </w:r>
      <w:r w:rsidR="00597EED">
        <w:t xml:space="preserve"> </w:t>
      </w:r>
      <w:r w:rsidR="009E06BE">
        <w:t xml:space="preserve">may change things such as how the company operates, to its </w:t>
      </w:r>
      <w:r w:rsidR="00924FF5">
        <w:t xml:space="preserve">technology, the </w:t>
      </w:r>
      <w:r w:rsidR="003409A9">
        <w:t>structure</w:t>
      </w:r>
      <w:r w:rsidR="00924FF5">
        <w:t xml:space="preserve"> </w:t>
      </w:r>
      <w:r w:rsidR="0081783C">
        <w:t>of</w:t>
      </w:r>
      <w:r w:rsidR="00924FF5">
        <w:t xml:space="preserve"> the organisation and its </w:t>
      </w:r>
      <w:r w:rsidR="003409A9">
        <w:t>strategies</w:t>
      </w:r>
      <w:r w:rsidR="00EF14ED">
        <w:t xml:space="preserve">, as </w:t>
      </w:r>
      <w:r w:rsidR="000F465C">
        <w:t xml:space="preserve">well as looking at what affect </w:t>
      </w:r>
      <w:r w:rsidR="0081783C">
        <w:t>these</w:t>
      </w:r>
      <w:r w:rsidR="000F465C">
        <w:t xml:space="preserve"> changes will have on the </w:t>
      </w:r>
      <w:r w:rsidR="003409A9">
        <w:t>organisation</w:t>
      </w:r>
      <w:r w:rsidR="000F465C">
        <w:t xml:space="preserve"> and its </w:t>
      </w:r>
      <w:r w:rsidR="009F56D2">
        <w:t xml:space="preserve">staffing. Organisational changes are usually as a result of and </w:t>
      </w:r>
      <w:r w:rsidR="000D75E5">
        <w:t>internal or external</w:t>
      </w:r>
      <w:r w:rsidR="009F56D2">
        <w:t xml:space="preserve"> </w:t>
      </w:r>
      <w:r w:rsidR="00AC4D67">
        <w:t>pressure. This is al</w:t>
      </w:r>
      <w:r w:rsidR="000D75E5">
        <w:t>s</w:t>
      </w:r>
      <w:r w:rsidR="00AC4D67">
        <w:t xml:space="preserve">o known as </w:t>
      </w:r>
      <w:r w:rsidR="000D75E5">
        <w:t>Micro or Mac</w:t>
      </w:r>
      <w:r w:rsidR="00D25722">
        <w:t>ro environments.</w:t>
      </w:r>
      <w:r w:rsidR="00227648">
        <w:t xml:space="preserve"> </w:t>
      </w:r>
      <w:r w:rsidR="006B6AF6">
        <w:t>Microenvironments</w:t>
      </w:r>
      <w:r w:rsidR="00227648">
        <w:t xml:space="preserve"> </w:t>
      </w:r>
      <w:r w:rsidR="003D7FCB">
        <w:t>affect</w:t>
      </w:r>
      <w:r w:rsidR="004A33C7">
        <w:t xml:space="preserve"> the organisation directly and can have an immediate affect the organisation and how it is run. The </w:t>
      </w:r>
      <w:r w:rsidR="0081783C">
        <w:t>microenvironment</w:t>
      </w:r>
      <w:r w:rsidR="004A33C7">
        <w:t xml:space="preserve"> would include people such as employees, customers, suppliers</w:t>
      </w:r>
      <w:r w:rsidR="00AB6A42">
        <w:t>, shareholders</w:t>
      </w:r>
      <w:r w:rsidR="00FC3525">
        <w:t xml:space="preserve">, media, suppliers. Were as a </w:t>
      </w:r>
      <w:r w:rsidR="004218F2">
        <w:t xml:space="preserve">Macro environment </w:t>
      </w:r>
      <w:r w:rsidR="005510F7">
        <w:t>are external factors such as the econ</w:t>
      </w:r>
      <w:r w:rsidR="00FA08F4">
        <w:t>omy</w:t>
      </w:r>
      <w:r w:rsidR="003D170B">
        <w:t xml:space="preserve"> that can affect the workings, </w:t>
      </w:r>
      <w:r w:rsidR="003D7FCB">
        <w:t>decision</w:t>
      </w:r>
      <w:r w:rsidR="00C942B1">
        <w:t xml:space="preserve"> making</w:t>
      </w:r>
      <w:r w:rsidR="006474DE">
        <w:t xml:space="preserve">, and </w:t>
      </w:r>
      <w:r w:rsidR="003D7FCB">
        <w:t>business</w:t>
      </w:r>
      <w:r w:rsidR="006474DE">
        <w:t xml:space="preserve"> strategy for the organisation</w:t>
      </w:r>
      <w:r w:rsidR="004C4ED6">
        <w:t xml:space="preserve">. Macro </w:t>
      </w:r>
      <w:r w:rsidR="00FC5387">
        <w:t>environments</w:t>
      </w:r>
      <w:r w:rsidR="004C4ED6">
        <w:t xml:space="preserve"> are continuously changing</w:t>
      </w:r>
      <w:r w:rsidR="000E14EC">
        <w:t xml:space="preserve"> and influence the success of an organisation.</w:t>
      </w:r>
      <w:r w:rsidR="00194728">
        <w:t xml:space="preserve"> The </w:t>
      </w:r>
      <w:r w:rsidR="00FC5387">
        <w:t>type</w:t>
      </w:r>
      <w:r w:rsidR="00194728">
        <w:t xml:space="preserve"> of groups and organisation that would be included within the Macro environment </w:t>
      </w:r>
      <w:r w:rsidR="00173D74">
        <w:t xml:space="preserve">would be the </w:t>
      </w:r>
      <w:r w:rsidR="00FC5387">
        <w:t>political</w:t>
      </w:r>
      <w:r w:rsidR="00173D74">
        <w:t xml:space="preserve"> and legal environments</w:t>
      </w:r>
      <w:r w:rsidR="00D06F30">
        <w:t xml:space="preserve">, economic, social and </w:t>
      </w:r>
      <w:r w:rsidR="0037495D">
        <w:t xml:space="preserve">demographic environments, </w:t>
      </w:r>
      <w:r w:rsidR="00FC5387">
        <w:t>technology, as well as the ecology and physical environments.</w:t>
      </w:r>
    </w:p>
    <w:p w14:paraId="7C5F0A2A" w14:textId="37192C47" w:rsidR="00521322" w:rsidRDefault="0007668A" w:rsidP="009B359A">
      <w:r>
        <w:t xml:space="preserve">Looking at Admira </w:t>
      </w:r>
      <w:r w:rsidR="006F2B20">
        <w:t>insurance</w:t>
      </w:r>
      <w:r>
        <w:t xml:space="preserve"> company</w:t>
      </w:r>
      <w:r w:rsidR="00EC6690">
        <w:t xml:space="preserve">, they are a company that are </w:t>
      </w:r>
      <w:r w:rsidR="006F2B20">
        <w:t>continuously</w:t>
      </w:r>
      <w:r w:rsidR="00EC6690">
        <w:t xml:space="preserve"> making changes and try to stay ahead of the curve when pricing </w:t>
      </w:r>
      <w:r w:rsidR="0081783C">
        <w:t>their</w:t>
      </w:r>
      <w:r w:rsidR="00EC6690">
        <w:t xml:space="preserve"> policies</w:t>
      </w:r>
      <w:r w:rsidR="00603DE7">
        <w:t xml:space="preserve">, to not only treat their customers fairly but to also stay competitive with other insurance </w:t>
      </w:r>
      <w:r w:rsidR="006F2B20">
        <w:t>providers</w:t>
      </w:r>
      <w:r w:rsidR="00603DE7">
        <w:t xml:space="preserve">. </w:t>
      </w:r>
      <w:r w:rsidR="00EC5336">
        <w:t xml:space="preserve">Looking first at the Macro environment changes that </w:t>
      </w:r>
      <w:r w:rsidR="0084650C">
        <w:t xml:space="preserve">have had an impact on Admiral and the way that it </w:t>
      </w:r>
      <w:r w:rsidR="006F2B20">
        <w:t>conducts</w:t>
      </w:r>
      <w:r w:rsidR="0084650C">
        <w:t xml:space="preserve"> business, A number have factors </w:t>
      </w:r>
      <w:r w:rsidR="003B7BA1">
        <w:t xml:space="preserve">have influenced </w:t>
      </w:r>
      <w:r w:rsidR="00410E95">
        <w:t>how Admiral do business today.</w:t>
      </w:r>
      <w:r w:rsidR="00800A70">
        <w:t xml:space="preserve"> Admiral Insurance gr</w:t>
      </w:r>
      <w:r w:rsidR="00E6034F">
        <w:t>oup was first established in 1991</w:t>
      </w:r>
      <w:r w:rsidR="00E875CF">
        <w:t xml:space="preserve"> with just Admiral, to now have </w:t>
      </w:r>
      <w:r w:rsidR="00316B4C">
        <w:t xml:space="preserve">Elephant, Diamand, Bell and </w:t>
      </w:r>
      <w:r w:rsidR="006F2B20">
        <w:t>Gladiator</w:t>
      </w:r>
      <w:r w:rsidR="00316B4C">
        <w:t xml:space="preserve">. As well as a number of international companies in Europe, </w:t>
      </w:r>
      <w:r w:rsidR="00FF1FE1">
        <w:t xml:space="preserve">and </w:t>
      </w:r>
      <w:r w:rsidR="00316B4C">
        <w:t>America</w:t>
      </w:r>
      <w:r w:rsidR="00FF1FE1">
        <w:t>. As well as expanding from not just selling car insurance, but van, home, pet and travel insurance</w:t>
      </w:r>
      <w:r w:rsidR="00D22135">
        <w:t>. These additional ventures helped Admirals ability to st</w:t>
      </w:r>
      <w:r w:rsidR="005C67A1">
        <w:t>ay competitive within the insurance industry for 30 years</w:t>
      </w:r>
      <w:r w:rsidR="008E54F6">
        <w:t xml:space="preserve">. Due to </w:t>
      </w:r>
      <w:r w:rsidR="00D547C9">
        <w:t xml:space="preserve">advances in technology </w:t>
      </w:r>
      <w:r w:rsidR="00AB2D04">
        <w:t xml:space="preserve">Admiral was quick to join that trend a few years after </w:t>
      </w:r>
      <w:r w:rsidR="00AB2D04">
        <w:lastRenderedPageBreak/>
        <w:t>becoming established. In 1995</w:t>
      </w:r>
      <w:r w:rsidR="00C603A0">
        <w:t xml:space="preserve"> Admiral launched its website, making it the first insurance company in the </w:t>
      </w:r>
      <w:r w:rsidR="006F2B20">
        <w:t>UK</w:t>
      </w:r>
      <w:r w:rsidR="00C603A0">
        <w:t xml:space="preserve"> with </w:t>
      </w:r>
      <w:r w:rsidR="007F159E">
        <w:t xml:space="preserve">an internet </w:t>
      </w:r>
      <w:r w:rsidR="00D624F1">
        <w:t xml:space="preserve">presence. In 2002 Admiral launched </w:t>
      </w:r>
      <w:r w:rsidR="00CF71F2">
        <w:t xml:space="preserve">another side venture, that was Confused.com. </w:t>
      </w:r>
      <w:r w:rsidR="0081783C">
        <w:t>Again,</w:t>
      </w:r>
      <w:r w:rsidR="00CF71F2">
        <w:t xml:space="preserve"> the was </w:t>
      </w:r>
      <w:r w:rsidR="006F2B20">
        <w:t>the UK’s</w:t>
      </w:r>
      <w:r w:rsidR="00CF71F2">
        <w:t xml:space="preserve"> first insurance aggregator launched</w:t>
      </w:r>
      <w:r w:rsidR="00001618">
        <w:t xml:space="preserve">. Within the insurance industry </w:t>
      </w:r>
      <w:r w:rsidR="0081783C">
        <w:t>admiral insurance</w:t>
      </w:r>
      <w:r w:rsidR="00001618">
        <w:t xml:space="preserve"> seem to </w:t>
      </w:r>
      <w:r w:rsidR="001E186A">
        <w:t xml:space="preserve">stay one step ahead of the trend, which seems to have work mainly to an </w:t>
      </w:r>
      <w:r w:rsidR="006F2B20">
        <w:t>advantage</w:t>
      </w:r>
      <w:r w:rsidR="001E186A">
        <w:t xml:space="preserve"> as many other companies have followed their </w:t>
      </w:r>
      <w:r w:rsidR="00C3478D">
        <w:t xml:space="preserve">lead. </w:t>
      </w:r>
      <w:r w:rsidR="006F2B20">
        <w:t>There</w:t>
      </w:r>
      <w:r w:rsidR="00C3478D">
        <w:t xml:space="preserve"> are many different aggregator </w:t>
      </w:r>
      <w:r w:rsidR="0081783C">
        <w:t>sites</w:t>
      </w:r>
      <w:r w:rsidR="00C3478D">
        <w:t xml:space="preserve"> available now such as compare the market, money supermarke</w:t>
      </w:r>
      <w:r w:rsidR="008F6EE7">
        <w:t xml:space="preserve">t </w:t>
      </w:r>
      <w:r w:rsidR="006F2B20">
        <w:t xml:space="preserve">etc. </w:t>
      </w:r>
      <w:r w:rsidR="001659C0">
        <w:t xml:space="preserve">More recent macro environment changes that have an </w:t>
      </w:r>
      <w:r w:rsidR="00127A52">
        <w:t xml:space="preserve">impact on not only admiral </w:t>
      </w:r>
      <w:r w:rsidR="0081783C">
        <w:t>insurance,</w:t>
      </w:r>
      <w:r w:rsidR="00127A52">
        <w:t xml:space="preserve"> </w:t>
      </w:r>
      <w:r w:rsidR="00BB296F">
        <w:t>but</w:t>
      </w:r>
      <w:r w:rsidR="00127A52">
        <w:t xml:space="preserve"> the industry and other</w:t>
      </w:r>
      <w:r w:rsidR="00BB296F">
        <w:t xml:space="preserve"> organisations</w:t>
      </w:r>
      <w:r w:rsidR="00127A52">
        <w:t xml:space="preserve"> </w:t>
      </w:r>
      <w:r w:rsidR="00BB296F">
        <w:t>worldwide</w:t>
      </w:r>
      <w:r w:rsidR="00127A52">
        <w:t xml:space="preserve"> was the </w:t>
      </w:r>
      <w:r w:rsidR="00E6358D">
        <w:t>Covid</w:t>
      </w:r>
      <w:r w:rsidR="00701719">
        <w:t xml:space="preserve"> 19 </w:t>
      </w:r>
      <w:r w:rsidR="00E6358D">
        <w:t>epidemic</w:t>
      </w:r>
      <w:r w:rsidR="00701719">
        <w:t xml:space="preserve">. </w:t>
      </w:r>
      <w:r w:rsidR="00FA091A">
        <w:t xml:space="preserve">Not only business, but </w:t>
      </w:r>
      <w:r w:rsidR="00E449D8">
        <w:t>every</w:t>
      </w:r>
      <w:r w:rsidR="00FA091A">
        <w:t xml:space="preserve"> aspect of life was affected by Covid 19</w:t>
      </w:r>
      <w:r w:rsidR="00E449D8">
        <w:t xml:space="preserve"> costing the treasury </w:t>
      </w:r>
      <w:r w:rsidR="00DE1A0D">
        <w:t>approximately</w:t>
      </w:r>
      <w:r w:rsidR="00E449D8">
        <w:t xml:space="preserve"> </w:t>
      </w:r>
      <w:r w:rsidR="00DE1A0D">
        <w:t>£372 billion supporting the country through.</w:t>
      </w:r>
      <w:r w:rsidR="00E6358D">
        <w:t xml:space="preserve"> </w:t>
      </w:r>
      <w:r w:rsidR="0020019B">
        <w:t>F</w:t>
      </w:r>
      <w:r w:rsidR="00E6358D">
        <w:t xml:space="preserve">ocusing on organisations and business, </w:t>
      </w:r>
      <w:r w:rsidR="0020019B">
        <w:t>looking back at article regarding covid</w:t>
      </w:r>
      <w:r w:rsidR="00B50745">
        <w:t xml:space="preserve"> McGregor, </w:t>
      </w:r>
      <w:r w:rsidR="00D23AAC">
        <w:t>H</w:t>
      </w:r>
      <w:r w:rsidR="00B50745">
        <w:t>. (2021)</w:t>
      </w:r>
      <w:r w:rsidR="00D23AAC">
        <w:t xml:space="preserve"> mentions </w:t>
      </w:r>
      <w:r w:rsidR="00823EB0">
        <w:t>restaurants, clubs, p</w:t>
      </w:r>
      <w:r w:rsidR="000C6B7C">
        <w:t xml:space="preserve">ubs, live entertainment, and </w:t>
      </w:r>
      <w:r w:rsidR="00C57FEF">
        <w:t>face</w:t>
      </w:r>
      <w:r w:rsidR="000C6B7C">
        <w:t xml:space="preserve"> to </w:t>
      </w:r>
      <w:r w:rsidR="00C57FEF">
        <w:t>face</w:t>
      </w:r>
      <w:r w:rsidR="000C6B7C">
        <w:t xml:space="preserve"> </w:t>
      </w:r>
      <w:r w:rsidR="00C57FEF">
        <w:t>conferencing</w:t>
      </w:r>
      <w:r w:rsidR="000C6B7C">
        <w:t xml:space="preserve"> being c</w:t>
      </w:r>
      <w:r w:rsidR="00F747C2">
        <w:t xml:space="preserve">losed, meant the majority of the furlough claim were made by people within </w:t>
      </w:r>
      <w:r w:rsidR="006372A2">
        <w:t>food and accommodation services</w:t>
      </w:r>
      <w:r w:rsidR="002E7729">
        <w:t xml:space="preserve"> with 34</w:t>
      </w:r>
      <w:r w:rsidR="00192453">
        <w:t xml:space="preserve">% of </w:t>
      </w:r>
      <w:r w:rsidR="00C57FEF">
        <w:t>workers</w:t>
      </w:r>
      <w:r w:rsidR="00192453">
        <w:t xml:space="preserve"> furloughed. </w:t>
      </w:r>
      <w:r w:rsidR="00E31C1A">
        <w:t xml:space="preserve">Arts, entertainment and recreation at </w:t>
      </w:r>
      <w:r w:rsidR="00C57FEF">
        <w:t xml:space="preserve">29%. </w:t>
      </w:r>
    </w:p>
    <w:p w14:paraId="40388AE5" w14:textId="71069E12" w:rsidR="00563440" w:rsidRDefault="00563440" w:rsidP="009B359A">
      <w:r>
        <w:t xml:space="preserve">The most </w:t>
      </w:r>
      <w:r w:rsidR="00F71626">
        <w:t>recent</w:t>
      </w:r>
      <w:r>
        <w:t xml:space="preserve"> Macro </w:t>
      </w:r>
      <w:r w:rsidR="00F71626">
        <w:t>environmental</w:t>
      </w:r>
      <w:r w:rsidR="00457E9A">
        <w:t xml:space="preserve"> change having an </w:t>
      </w:r>
      <w:r w:rsidR="0081783C">
        <w:t>effect</w:t>
      </w:r>
      <w:r w:rsidR="00457E9A">
        <w:t xml:space="preserve"> to the whole UK</w:t>
      </w:r>
      <w:r w:rsidR="00A86EA0">
        <w:t xml:space="preserve"> and the </w:t>
      </w:r>
      <w:r w:rsidR="008C4A30">
        <w:t xml:space="preserve">rest of the </w:t>
      </w:r>
      <w:r w:rsidR="00A86EA0">
        <w:t>world</w:t>
      </w:r>
      <w:r w:rsidR="00457E9A">
        <w:t xml:space="preserve">, is the </w:t>
      </w:r>
      <w:r w:rsidR="0081783C">
        <w:t>cost-of-living</w:t>
      </w:r>
      <w:r w:rsidR="00457E9A">
        <w:t xml:space="preserve"> crisis</w:t>
      </w:r>
      <w:r w:rsidR="00CD3CA6">
        <w:t>.</w:t>
      </w:r>
      <w:r w:rsidR="008C4A30">
        <w:t xml:space="preserve"> This is </w:t>
      </w:r>
      <w:r w:rsidR="0081783C">
        <w:t>where</w:t>
      </w:r>
      <w:r w:rsidR="008C4A30">
        <w:t xml:space="preserve"> the cost of things such as food, gas, electric</w:t>
      </w:r>
      <w:r w:rsidR="003033CE">
        <w:t xml:space="preserve"> and other fuels</w:t>
      </w:r>
      <w:r w:rsidR="00580C3C">
        <w:t xml:space="preserve"> and many other products and services</w:t>
      </w:r>
      <w:r w:rsidR="003033CE">
        <w:t xml:space="preserve"> increase </w:t>
      </w:r>
      <w:r w:rsidR="00D12745">
        <w:t xml:space="preserve">in price, </w:t>
      </w:r>
      <w:r w:rsidR="003033CE">
        <w:t>more than the li</w:t>
      </w:r>
      <w:r w:rsidR="00D12745">
        <w:t>ving wage</w:t>
      </w:r>
      <w:r w:rsidR="00F9437E">
        <w:t xml:space="preserve">. </w:t>
      </w:r>
      <w:r w:rsidR="00267E18">
        <w:t xml:space="preserve">The impact </w:t>
      </w:r>
      <w:r w:rsidR="00834CD8">
        <w:t>o</w:t>
      </w:r>
      <w:r w:rsidR="00267E18">
        <w:t>f this is meaning people and families are struggling to live within the cost of inflation</w:t>
      </w:r>
      <w:r w:rsidR="00990A25">
        <w:t xml:space="preserve">. BBC (2022) </w:t>
      </w:r>
      <w:r w:rsidR="0028283F">
        <w:t>refers</w:t>
      </w:r>
      <w:r w:rsidR="000D31AA">
        <w:t xml:space="preserve"> t</w:t>
      </w:r>
      <w:r w:rsidR="00A0773D">
        <w:t xml:space="preserve">o the energy prices </w:t>
      </w:r>
      <w:r w:rsidR="00B72D48">
        <w:t>and</w:t>
      </w:r>
      <w:r w:rsidR="00A0773D">
        <w:t xml:space="preserve"> how they have increased drastically due to the apparent cost of </w:t>
      </w:r>
      <w:r w:rsidR="0028283F">
        <w:t>living</w:t>
      </w:r>
      <w:r w:rsidR="00A0773D">
        <w:t xml:space="preserve"> crisis</w:t>
      </w:r>
      <w:r w:rsidR="00772C35">
        <w:t xml:space="preserve">. When the cost of </w:t>
      </w:r>
      <w:r w:rsidR="00C05632">
        <w:t xml:space="preserve">heating homes, transporting products and </w:t>
      </w:r>
      <w:r w:rsidR="001B665F">
        <w:t>keeping organisations in production for example</w:t>
      </w:r>
      <w:r w:rsidR="000A789C">
        <w:t>, that increase will then have an impact on the cost of said products and services</w:t>
      </w:r>
      <w:r w:rsidR="007F2A1E">
        <w:t xml:space="preserve">. </w:t>
      </w:r>
      <w:r w:rsidR="0093257F">
        <w:t>Thus,</w:t>
      </w:r>
      <w:r w:rsidR="007F2A1E">
        <w:t xml:space="preserve"> meaning the cost has to then be passed down to the consumer to allow the organisation to </w:t>
      </w:r>
      <w:r w:rsidR="00341440">
        <w:t>regain losses.</w:t>
      </w:r>
    </w:p>
    <w:p w14:paraId="5D025B62" w14:textId="43E807D0" w:rsidR="00D52EC7" w:rsidRDefault="00384EA0" w:rsidP="009B359A">
      <w:r>
        <w:t>BBC (2023)</w:t>
      </w:r>
      <w:r w:rsidR="0093257F">
        <w:t xml:space="preserve"> is an </w:t>
      </w:r>
      <w:r w:rsidR="00D57C34">
        <w:t>article on how admiral insurance increase</w:t>
      </w:r>
      <w:r w:rsidR="00636DFA">
        <w:t>d</w:t>
      </w:r>
      <w:r w:rsidR="00D57C34">
        <w:t xml:space="preserve"> </w:t>
      </w:r>
      <w:r w:rsidR="0081783C">
        <w:t>its</w:t>
      </w:r>
      <w:r w:rsidR="00D57C34">
        <w:t xml:space="preserve"> insurance rates by a massive 20%</w:t>
      </w:r>
      <w:r w:rsidR="00A232C1">
        <w:t xml:space="preserve"> in a </w:t>
      </w:r>
      <w:r w:rsidR="002607F9">
        <w:t>response to inflation and repair costs. Admiral as an organisation decided to increa</w:t>
      </w:r>
      <w:r w:rsidR="00B92D09">
        <w:t xml:space="preserve">se their prices early as an attempt to stay ahead of the trend and other </w:t>
      </w:r>
      <w:r w:rsidR="00B37EC0">
        <w:t>competitors</w:t>
      </w:r>
      <w:r w:rsidR="00B92D09">
        <w:t xml:space="preserve"> that will inevitably have to follow suit and increase their prices</w:t>
      </w:r>
      <w:r w:rsidR="00B37EC0">
        <w:t>.</w:t>
      </w:r>
      <w:r w:rsidR="00113AD0">
        <w:t xml:space="preserve"> All these increases are unfortunately passed on to the consumer.</w:t>
      </w:r>
      <w:r w:rsidR="001A2AC7">
        <w:t xml:space="preserve"> This </w:t>
      </w:r>
      <w:r w:rsidR="00E56937">
        <w:t xml:space="preserve">did see admiral insurance loose customers by 7% according to the article but was </w:t>
      </w:r>
      <w:r w:rsidR="004B0343">
        <w:t xml:space="preserve">a </w:t>
      </w:r>
      <w:r w:rsidR="0028283F">
        <w:t>strategic</w:t>
      </w:r>
      <w:r w:rsidR="004B0343">
        <w:t xml:space="preserve"> move to be able </w:t>
      </w:r>
      <w:r w:rsidR="0028283F">
        <w:t>to maintain profitable insurance contracts.</w:t>
      </w:r>
      <w:r w:rsidR="00E979E4">
        <w:t xml:space="preserve"> </w:t>
      </w:r>
      <w:r w:rsidR="00271453">
        <w:t>Brignall, M. (2024)</w:t>
      </w:r>
      <w:r w:rsidR="009C6FEC">
        <w:t xml:space="preserve"> wrote </w:t>
      </w:r>
      <w:r w:rsidR="00B72D48">
        <w:t>an article</w:t>
      </w:r>
      <w:r w:rsidR="009C6FEC">
        <w:t xml:space="preserve"> for The </w:t>
      </w:r>
      <w:r w:rsidR="004B17FC">
        <w:t>Guardian</w:t>
      </w:r>
      <w:r w:rsidR="009C6FEC">
        <w:t xml:space="preserve"> </w:t>
      </w:r>
      <w:r w:rsidR="004B17FC">
        <w:t>newspaper</w:t>
      </w:r>
      <w:r w:rsidR="00723E73">
        <w:t xml:space="preserve"> </w:t>
      </w:r>
      <w:r w:rsidR="00D73CF8">
        <w:t>January</w:t>
      </w:r>
      <w:r w:rsidR="00723E73">
        <w:t xml:space="preserve"> 2024, </w:t>
      </w:r>
      <w:r w:rsidR="00B72D48">
        <w:t>noting</w:t>
      </w:r>
      <w:r w:rsidR="00723E73">
        <w:t xml:space="preserve"> that the increase in the cost of car insurance in the industry</w:t>
      </w:r>
      <w:r w:rsidR="00234CBD">
        <w:t xml:space="preserve"> is around 58%. </w:t>
      </w:r>
      <w:r w:rsidR="00B72D48">
        <w:t>Which</w:t>
      </w:r>
      <w:r w:rsidR="00234CBD">
        <w:t xml:space="preserve"> in compari</w:t>
      </w:r>
      <w:r w:rsidR="00024EAE">
        <w:t xml:space="preserve">son to Admirals 20% increase in the previous year </w:t>
      </w:r>
      <w:r w:rsidR="00756E94">
        <w:t xml:space="preserve">shows that the hit the company took by increasing their rates early has now </w:t>
      </w:r>
      <w:r w:rsidR="00B72D48">
        <w:t>benefited</w:t>
      </w:r>
      <w:r w:rsidR="00756E94">
        <w:t xml:space="preserve"> them a</w:t>
      </w:r>
      <w:r w:rsidR="00D73CF8">
        <w:t xml:space="preserve">nd are still competitive </w:t>
      </w:r>
      <w:r w:rsidR="00B72D48">
        <w:t>within</w:t>
      </w:r>
      <w:r w:rsidR="00D73CF8">
        <w:t xml:space="preserve"> the insurance industry</w:t>
      </w:r>
      <w:r w:rsidR="00B72D48">
        <w:t>.</w:t>
      </w:r>
    </w:p>
    <w:p w14:paraId="59D5E401" w14:textId="151BF97E" w:rsidR="000E41E9" w:rsidRDefault="00142587" w:rsidP="009B359A">
      <w:r>
        <w:t>Taking a look now at the</w:t>
      </w:r>
      <w:r w:rsidR="00745968">
        <w:t xml:space="preserve"> forces for change within the</w:t>
      </w:r>
      <w:r>
        <w:t xml:space="preserve"> Micro environmental</w:t>
      </w:r>
      <w:r w:rsidR="00745968">
        <w:t xml:space="preserve">, because of the </w:t>
      </w:r>
      <w:r w:rsidR="00590018">
        <w:t>previous mentioned pressures stemming from covid 19, Admiral insurance h</w:t>
      </w:r>
      <w:r w:rsidR="0079244B">
        <w:t>ave continued to offer remote working and what is known as hybrid working</w:t>
      </w:r>
      <w:r w:rsidR="00061C3F">
        <w:t xml:space="preserve">. It has been shown that staff are </w:t>
      </w:r>
      <w:r w:rsidR="000B3007">
        <w:t>capable</w:t>
      </w:r>
      <w:r w:rsidR="00061C3F">
        <w:t xml:space="preserve"> of producing the same level of work at home or in the office. Hybrid or remote working </w:t>
      </w:r>
      <w:r w:rsidR="0081783C">
        <w:t>offers lot</w:t>
      </w:r>
      <w:r w:rsidR="00061C3F">
        <w:t xml:space="preserve"> more </w:t>
      </w:r>
      <w:r w:rsidR="000B3007">
        <w:t>flexibility</w:t>
      </w:r>
      <w:r w:rsidR="00061C3F">
        <w:t xml:space="preserve"> for staff, meaning their work </w:t>
      </w:r>
      <w:r w:rsidR="000B3007">
        <w:t>life</w:t>
      </w:r>
      <w:r w:rsidR="00061C3F">
        <w:t xml:space="preserve"> balance s more aligned. Admira</w:t>
      </w:r>
      <w:r w:rsidR="0029351D">
        <w:t xml:space="preserve">l Insurance company have also been one of many organisations that offer the real living wage to </w:t>
      </w:r>
      <w:r w:rsidR="000B3007">
        <w:t>employees</w:t>
      </w:r>
      <w:r w:rsidR="0029351D">
        <w:t xml:space="preserve">. This </w:t>
      </w:r>
      <w:r w:rsidR="00AE2C5F">
        <w:t xml:space="preserve">again due to the </w:t>
      </w:r>
      <w:r w:rsidR="0081783C">
        <w:t>cost-of-living</w:t>
      </w:r>
      <w:r w:rsidR="00AE2C5F">
        <w:t xml:space="preserve"> </w:t>
      </w:r>
      <w:r w:rsidR="000B3007">
        <w:t>crisis</w:t>
      </w:r>
      <w:r w:rsidR="00AE2C5F">
        <w:t xml:space="preserve"> can make a massive impact on </w:t>
      </w:r>
      <w:r w:rsidR="000B3007">
        <w:t>individuals</w:t>
      </w:r>
      <w:r w:rsidR="00AE2C5F">
        <w:t xml:space="preserve"> and families, but also </w:t>
      </w:r>
      <w:r w:rsidR="00171BC6">
        <w:t xml:space="preserve">as an organisation Admiral are insuring the </w:t>
      </w:r>
      <w:r w:rsidR="000B3007">
        <w:t>wellbeing</w:t>
      </w:r>
      <w:r w:rsidR="00171BC6">
        <w:t xml:space="preserve"> of their employees</w:t>
      </w:r>
      <w:r w:rsidR="000B3007">
        <w:t xml:space="preserve">. </w:t>
      </w:r>
      <w:r w:rsidR="001953CD">
        <w:t>Changing the w</w:t>
      </w:r>
      <w:r w:rsidR="00C87C42">
        <w:t xml:space="preserve">ork environment also means having adapt the technology used to communicate </w:t>
      </w:r>
      <w:r w:rsidR="003B00EC">
        <w:t xml:space="preserve">and complete tasks efficiently weather at </w:t>
      </w:r>
      <w:r w:rsidR="00994CC8">
        <w:t>home</w:t>
      </w:r>
      <w:r w:rsidR="003B00EC">
        <w:t xml:space="preserve"> </w:t>
      </w:r>
      <w:r w:rsidR="00994CC8">
        <w:t xml:space="preserve">or </w:t>
      </w:r>
      <w:r w:rsidR="003B00EC">
        <w:t xml:space="preserve">in the office. </w:t>
      </w:r>
      <w:r w:rsidR="000014B5">
        <w:t xml:space="preserve">Advancements in technology has reshaped the way organisations do business. Some </w:t>
      </w:r>
      <w:r w:rsidR="00994CC8">
        <w:t>companies</w:t>
      </w:r>
      <w:r w:rsidR="000014B5">
        <w:t xml:space="preserve"> </w:t>
      </w:r>
      <w:r w:rsidR="00CB301C">
        <w:t xml:space="preserve">operate solely online. It is important </w:t>
      </w:r>
      <w:r w:rsidR="00994CC8">
        <w:t>for</w:t>
      </w:r>
      <w:r w:rsidR="00CB301C">
        <w:t xml:space="preserve"> organisations to adapt</w:t>
      </w:r>
      <w:r w:rsidR="00A5213C">
        <w:t xml:space="preserve"> and innovate to stay competitive. Admiral have </w:t>
      </w:r>
      <w:r w:rsidR="0081783C">
        <w:t>introduced</w:t>
      </w:r>
      <w:r w:rsidR="00A5213C">
        <w:t xml:space="preserve"> the use of teams a</w:t>
      </w:r>
      <w:r w:rsidR="00611FDE">
        <w:t xml:space="preserve">s an </w:t>
      </w:r>
      <w:r w:rsidR="00994CC8">
        <w:t>intricate</w:t>
      </w:r>
      <w:r w:rsidR="00611FDE">
        <w:t xml:space="preserve"> </w:t>
      </w:r>
      <w:r w:rsidR="00994CC8">
        <w:t>way</w:t>
      </w:r>
      <w:r w:rsidR="00611FDE">
        <w:t xml:space="preserve"> of communication </w:t>
      </w:r>
      <w:r w:rsidR="00B064B3">
        <w:t>to aid hybrid working. Enabling communication to stay affective</w:t>
      </w:r>
      <w:r w:rsidR="00965641">
        <w:t xml:space="preserve">, be able to assist </w:t>
      </w:r>
      <w:r w:rsidR="0081783C">
        <w:t>homework</w:t>
      </w:r>
      <w:r w:rsidR="00965641">
        <w:t xml:space="preserve"> int the same </w:t>
      </w:r>
      <w:r w:rsidR="00994CC8">
        <w:t>way</w:t>
      </w:r>
      <w:r w:rsidR="00965641">
        <w:t xml:space="preserve"> as an office </w:t>
      </w:r>
      <w:r w:rsidR="00994CC8">
        <w:t>worker</w:t>
      </w:r>
      <w:r w:rsidR="00965641">
        <w:t xml:space="preserve">, and also </w:t>
      </w:r>
      <w:r w:rsidR="00A80AA3">
        <w:t>keep a connection so as to ensure wellbeing.</w:t>
      </w:r>
      <w:r w:rsidR="0079121A">
        <w:t xml:space="preserve"> </w:t>
      </w:r>
      <w:r w:rsidR="001E6050">
        <w:t>Admiral</w:t>
      </w:r>
      <w:r w:rsidR="00277AE4">
        <w:t xml:space="preserve"> have also pride itself on ensuring the wellbeing of staff, and again with the </w:t>
      </w:r>
      <w:r w:rsidR="0081783C">
        <w:t>cost-of-living</w:t>
      </w:r>
      <w:r w:rsidR="00277AE4">
        <w:t xml:space="preserve"> </w:t>
      </w:r>
      <w:r w:rsidR="001E6050">
        <w:t>crisis</w:t>
      </w:r>
      <w:r w:rsidR="00B73C58">
        <w:t xml:space="preserve">, can make the </w:t>
      </w:r>
      <w:r w:rsidR="001E6050">
        <w:t>difference</w:t>
      </w:r>
      <w:r w:rsidR="00B73C58">
        <w:t xml:space="preserve"> for an employee struggling. The include free </w:t>
      </w:r>
      <w:r w:rsidR="00EE1E75">
        <w:t xml:space="preserve">fresh fruit daily, </w:t>
      </w:r>
      <w:r w:rsidR="000E071B">
        <w:t>free eye testing</w:t>
      </w:r>
      <w:r w:rsidR="001B513A">
        <w:t>, paid leave to attend health screening</w:t>
      </w:r>
      <w:r w:rsidR="006D3208">
        <w:t xml:space="preserve">, independent </w:t>
      </w:r>
      <w:r w:rsidR="001E6050">
        <w:t>financial</w:t>
      </w:r>
      <w:r w:rsidR="006D3208">
        <w:t xml:space="preserve"> advisors</w:t>
      </w:r>
      <w:r w:rsidR="001E6050">
        <w:t>, free sanitary products</w:t>
      </w:r>
      <w:r w:rsidR="006375DF">
        <w:t xml:space="preserve"> and a team </w:t>
      </w:r>
      <w:r w:rsidR="002A125A">
        <w:t>solely</w:t>
      </w:r>
      <w:r w:rsidR="006375DF">
        <w:t xml:space="preserve"> for the </w:t>
      </w:r>
      <w:r w:rsidR="002A125A">
        <w:t xml:space="preserve">wellbeing and </w:t>
      </w:r>
      <w:r w:rsidR="007D6D7D">
        <w:t>workplace</w:t>
      </w:r>
      <w:r w:rsidR="002A125A">
        <w:t xml:space="preserve"> support for employees.</w:t>
      </w:r>
    </w:p>
    <w:p w14:paraId="5D370D7B" w14:textId="77777777" w:rsidR="005C7914" w:rsidRDefault="005C7914" w:rsidP="009B359A"/>
    <w:p w14:paraId="23FFEC55" w14:textId="77777777" w:rsidR="005C7914" w:rsidRDefault="005C7914" w:rsidP="009B359A"/>
    <w:p w14:paraId="11819CA3" w14:textId="77777777" w:rsidR="004C70F6" w:rsidRDefault="004C70F6" w:rsidP="009B359A"/>
    <w:p w14:paraId="3BB87A5A" w14:textId="4F6ECE89" w:rsidR="00F33DF5" w:rsidRDefault="009776F1" w:rsidP="006865E2">
      <w:pPr>
        <w:pStyle w:val="Heading2"/>
        <w:numPr>
          <w:ilvl w:val="0"/>
          <w:numId w:val="25"/>
        </w:numPr>
        <w:rPr>
          <w:sz w:val="24"/>
          <w:szCs w:val="24"/>
        </w:rPr>
      </w:pPr>
      <w:bookmarkStart w:id="3" w:name="_Toc159684651"/>
      <w:r>
        <w:rPr>
          <w:sz w:val="24"/>
          <w:szCs w:val="24"/>
        </w:rPr>
        <w:t xml:space="preserve">How does the </w:t>
      </w:r>
      <w:r w:rsidR="007D150A">
        <w:rPr>
          <w:sz w:val="24"/>
          <w:szCs w:val="24"/>
        </w:rPr>
        <w:t>force</w:t>
      </w:r>
      <w:r>
        <w:rPr>
          <w:sz w:val="24"/>
          <w:szCs w:val="24"/>
        </w:rPr>
        <w:t xml:space="preserve"> for change </w:t>
      </w:r>
      <w:r w:rsidR="000C5A9C">
        <w:rPr>
          <w:sz w:val="24"/>
          <w:szCs w:val="24"/>
        </w:rPr>
        <w:t>impact the workplace culture and capability within Admiral Insurance?</w:t>
      </w:r>
      <w:bookmarkEnd w:id="3"/>
    </w:p>
    <w:p w14:paraId="488F4F8B" w14:textId="77777777" w:rsidR="00D849DF" w:rsidRPr="00D849DF" w:rsidRDefault="00D849DF" w:rsidP="00D849DF"/>
    <w:p w14:paraId="32CECD0E" w14:textId="1BDD3FD6" w:rsidR="006865E2" w:rsidRDefault="001B06EB" w:rsidP="006865E2">
      <w:r w:rsidRPr="00B66222">
        <w:rPr>
          <w:rFonts w:cstheme="minorHAnsi"/>
          <w:color w:val="0D0D0D"/>
          <w:shd w:val="clear" w:color="auto" w:fill="FFFFFF"/>
        </w:rPr>
        <w:t xml:space="preserve">Change will have an </w:t>
      </w:r>
      <w:r w:rsidR="0081783C" w:rsidRPr="00B66222">
        <w:rPr>
          <w:rFonts w:cstheme="minorHAnsi"/>
          <w:color w:val="0D0D0D"/>
          <w:shd w:val="clear" w:color="auto" w:fill="FFFFFF"/>
        </w:rPr>
        <w:t>effect</w:t>
      </w:r>
      <w:r w:rsidRPr="00B66222">
        <w:rPr>
          <w:rFonts w:cstheme="minorHAnsi"/>
          <w:color w:val="0D0D0D"/>
          <w:shd w:val="clear" w:color="auto" w:fill="FFFFFF"/>
        </w:rPr>
        <w:t xml:space="preserve"> on workplace culture, depending on how the changes are </w:t>
      </w:r>
      <w:r w:rsidR="00B66222" w:rsidRPr="00B66222">
        <w:rPr>
          <w:rFonts w:cstheme="minorHAnsi"/>
          <w:color w:val="0D0D0D"/>
          <w:shd w:val="clear" w:color="auto" w:fill="FFFFFF"/>
        </w:rPr>
        <w:t>implemented</w:t>
      </w:r>
      <w:r w:rsidR="00BC3D1A" w:rsidRPr="00B66222">
        <w:rPr>
          <w:rFonts w:cstheme="minorHAnsi"/>
          <w:color w:val="0D0D0D"/>
          <w:shd w:val="clear" w:color="auto" w:fill="FFFFFF"/>
        </w:rPr>
        <w:t xml:space="preserve"> communicated, and accepted by </w:t>
      </w:r>
      <w:r w:rsidR="00B66222" w:rsidRPr="00B66222">
        <w:rPr>
          <w:rFonts w:cstheme="minorHAnsi"/>
          <w:color w:val="0D0D0D"/>
          <w:shd w:val="clear" w:color="auto" w:fill="FFFFFF"/>
        </w:rPr>
        <w:t>staff</w:t>
      </w:r>
      <w:r w:rsidR="00BC3D1A" w:rsidRPr="00B66222">
        <w:rPr>
          <w:rFonts w:cstheme="minorHAnsi"/>
          <w:color w:val="0D0D0D"/>
          <w:shd w:val="clear" w:color="auto" w:fill="FFFFFF"/>
        </w:rPr>
        <w:t xml:space="preserve"> within the organisation</w:t>
      </w:r>
      <w:r w:rsidR="00226E12" w:rsidRPr="00B66222">
        <w:rPr>
          <w:rFonts w:cstheme="minorHAnsi"/>
          <w:color w:val="0D0D0D"/>
          <w:shd w:val="clear" w:color="auto" w:fill="FFFFFF"/>
        </w:rPr>
        <w:t xml:space="preserve">. If an organisation </w:t>
      </w:r>
      <w:r w:rsidR="0081783C" w:rsidRPr="00B66222">
        <w:rPr>
          <w:rFonts w:cstheme="minorHAnsi"/>
          <w:color w:val="0D0D0D"/>
          <w:shd w:val="clear" w:color="auto" w:fill="FFFFFF"/>
        </w:rPr>
        <w:t>pro-actively</w:t>
      </w:r>
      <w:r w:rsidR="00226E12" w:rsidRPr="00B66222">
        <w:rPr>
          <w:rFonts w:cstheme="minorHAnsi"/>
          <w:color w:val="0D0D0D"/>
          <w:shd w:val="clear" w:color="auto" w:fill="FFFFFF"/>
        </w:rPr>
        <w:t xml:space="preserve"> manages change</w:t>
      </w:r>
      <w:r w:rsidR="008B34CB">
        <w:rPr>
          <w:rFonts w:cstheme="minorHAnsi"/>
          <w:color w:val="0D0D0D"/>
          <w:shd w:val="clear" w:color="auto" w:fill="FFFFFF"/>
        </w:rPr>
        <w:t xml:space="preserve"> and prioritises maintaining a healthy culture during the change</w:t>
      </w:r>
      <w:r w:rsidR="00517169">
        <w:rPr>
          <w:rFonts w:cstheme="minorHAnsi"/>
          <w:color w:val="0D0D0D"/>
          <w:shd w:val="clear" w:color="auto" w:fill="FFFFFF"/>
        </w:rPr>
        <w:t xml:space="preserve"> it is more likely that the implementation of change will be positive and accepted. </w:t>
      </w:r>
      <w:r w:rsidR="004C70F6" w:rsidRPr="00B66222">
        <w:rPr>
          <w:rFonts w:cstheme="minorHAnsi"/>
        </w:rPr>
        <w:t>The force for change within any organisation is just that, forced</w:t>
      </w:r>
      <w:r w:rsidR="00641128" w:rsidRPr="00B66222">
        <w:rPr>
          <w:rFonts w:cstheme="minorHAnsi"/>
        </w:rPr>
        <w:t xml:space="preserve">. But </w:t>
      </w:r>
      <w:r w:rsidR="0081783C" w:rsidRPr="00B66222">
        <w:rPr>
          <w:rFonts w:cstheme="minorHAnsi"/>
        </w:rPr>
        <w:t>generally,</w:t>
      </w:r>
      <w:r w:rsidR="00641128" w:rsidRPr="00B66222">
        <w:rPr>
          <w:rFonts w:cstheme="minorHAnsi"/>
        </w:rPr>
        <w:t xml:space="preserve"> </w:t>
      </w:r>
      <w:r w:rsidR="00D63423" w:rsidRPr="00B66222">
        <w:rPr>
          <w:rFonts w:cstheme="minorHAnsi"/>
        </w:rPr>
        <w:t>within</w:t>
      </w:r>
      <w:r w:rsidR="00641128" w:rsidRPr="00B66222">
        <w:rPr>
          <w:rFonts w:cstheme="minorHAnsi"/>
        </w:rPr>
        <w:t xml:space="preserve"> </w:t>
      </w:r>
      <w:r w:rsidR="00D63423" w:rsidRPr="00B66222">
        <w:rPr>
          <w:rFonts w:cstheme="minorHAnsi"/>
        </w:rPr>
        <w:t xml:space="preserve">if </w:t>
      </w:r>
      <w:r w:rsidR="00641128" w:rsidRPr="00B66222">
        <w:rPr>
          <w:rFonts w:cstheme="minorHAnsi"/>
        </w:rPr>
        <w:t>an organisation</w:t>
      </w:r>
      <w:r w:rsidR="00B77202" w:rsidRPr="00B66222">
        <w:rPr>
          <w:rFonts w:cstheme="minorHAnsi"/>
        </w:rPr>
        <w:t xml:space="preserve"> </w:t>
      </w:r>
      <w:r w:rsidR="006B6AF6" w:rsidRPr="00B66222">
        <w:rPr>
          <w:rFonts w:cstheme="minorHAnsi"/>
        </w:rPr>
        <w:t>is</w:t>
      </w:r>
      <w:r w:rsidR="00B77202" w:rsidRPr="00B66222">
        <w:rPr>
          <w:rFonts w:cstheme="minorHAnsi"/>
        </w:rPr>
        <w:t xml:space="preserve"> not</w:t>
      </w:r>
      <w:r w:rsidR="00641128" w:rsidRPr="00B66222">
        <w:rPr>
          <w:rFonts w:cstheme="minorHAnsi"/>
        </w:rPr>
        <w:t xml:space="preserve"> making changes and keeping up with current trends, then they are in danger of being left behind</w:t>
      </w:r>
      <w:r w:rsidR="00B77202" w:rsidRPr="00B66222">
        <w:rPr>
          <w:rFonts w:cstheme="minorHAnsi"/>
        </w:rPr>
        <w:t xml:space="preserve"> and</w:t>
      </w:r>
      <w:r w:rsidR="00B77202">
        <w:t xml:space="preserve"> inevitably failing. </w:t>
      </w:r>
      <w:r w:rsidR="00EF579E">
        <w:t xml:space="preserve"> </w:t>
      </w:r>
      <w:r w:rsidR="00FD55FA">
        <w:t xml:space="preserve">There can be many different reasons an </w:t>
      </w:r>
      <w:r w:rsidR="00633EB2">
        <w:t>organisation</w:t>
      </w:r>
      <w:r w:rsidR="00FD55FA">
        <w:t xml:space="preserve"> is forced to change, such as political changes</w:t>
      </w:r>
      <w:r w:rsidR="00283626">
        <w:t xml:space="preserve"> like taxes, rates, to climate control and global </w:t>
      </w:r>
      <w:r w:rsidR="00405A72">
        <w:t>warming.</w:t>
      </w:r>
      <w:r w:rsidR="007023A2">
        <w:t xml:space="preserve"> How change is implemented within an organisat</w:t>
      </w:r>
      <w:r w:rsidR="00723D3C">
        <w:t xml:space="preserve">ion can have a </w:t>
      </w:r>
      <w:r w:rsidR="0081783C">
        <w:t>major effect</w:t>
      </w:r>
      <w:r w:rsidR="006B6972">
        <w:t xml:space="preserve">. </w:t>
      </w:r>
      <w:r w:rsidR="002B3E28">
        <w:t xml:space="preserve">Planning and strategies are imperative in them </w:t>
      </w:r>
      <w:r w:rsidR="00D849DF">
        <w:t>success</w:t>
      </w:r>
      <w:r w:rsidR="002B3E28">
        <w:t xml:space="preserve"> of the change, how the staff and </w:t>
      </w:r>
      <w:r w:rsidR="00F92E07">
        <w:t xml:space="preserve">the organisation respond ton the change depends </w:t>
      </w:r>
      <w:r w:rsidR="00D849DF">
        <w:t>greatly</w:t>
      </w:r>
      <w:r w:rsidR="00F92E07">
        <w:t xml:space="preserve"> on </w:t>
      </w:r>
      <w:r w:rsidR="00D849DF">
        <w:t>communication</w:t>
      </w:r>
      <w:r w:rsidR="0017272C">
        <w:t xml:space="preserve">. </w:t>
      </w:r>
      <w:r w:rsidR="00710F7C">
        <w:t>Looking at Kurt Lewins change model, there are three main step to implementing chang</w:t>
      </w:r>
      <w:r w:rsidR="00AB060E">
        <w:t xml:space="preserve">e. Unfreeze, would be the first </w:t>
      </w:r>
      <w:r w:rsidR="005A42F5">
        <w:t xml:space="preserve">step in Lewins model. This is </w:t>
      </w:r>
      <w:r w:rsidR="0081783C">
        <w:t>where</w:t>
      </w:r>
      <w:r w:rsidR="006A3D44">
        <w:t xml:space="preserve"> the organisation would recognise the need for </w:t>
      </w:r>
      <w:r w:rsidR="00D849DF">
        <w:t>change</w:t>
      </w:r>
      <w:r w:rsidR="00F75D17">
        <w:t xml:space="preserve">, or maybe the need for change has been decided </w:t>
      </w:r>
      <w:r w:rsidR="00D849DF">
        <w:t>by</w:t>
      </w:r>
      <w:r w:rsidR="00F75D17">
        <w:t xml:space="preserve"> factors outside of the companies control</w:t>
      </w:r>
      <w:r w:rsidR="000F1A10">
        <w:t xml:space="preserve"> such as a macro environmental change such as </w:t>
      </w:r>
      <w:r w:rsidR="009A7EDF">
        <w:t xml:space="preserve">cost increases or </w:t>
      </w:r>
      <w:r w:rsidR="00D849DF">
        <w:t>tax</w:t>
      </w:r>
      <w:r w:rsidR="009A7EDF">
        <w:t xml:space="preserve"> increases. </w:t>
      </w:r>
      <w:r w:rsidR="002E50F8">
        <w:t>This</w:t>
      </w:r>
      <w:r w:rsidR="009A7EDF">
        <w:t xml:space="preserve"> stage </w:t>
      </w:r>
      <w:r w:rsidR="002E50F8">
        <w:t>is also</w:t>
      </w:r>
      <w:r w:rsidR="009A7EDF">
        <w:t xml:space="preserve"> the organisation</w:t>
      </w:r>
      <w:r w:rsidR="009B6CE1">
        <w:t xml:space="preserve"> or department would want to communicate and encourage</w:t>
      </w:r>
      <w:r w:rsidR="00853FE4">
        <w:t xml:space="preserve"> the replacement of old procedures and pract</w:t>
      </w:r>
      <w:r w:rsidR="00D76F62">
        <w:t xml:space="preserve">ices. There will always be a need for </w:t>
      </w:r>
      <w:r w:rsidR="00AA7493">
        <w:t xml:space="preserve">by in from all employees affected directly and indirectly of the new changes being </w:t>
      </w:r>
      <w:r w:rsidR="009A7360">
        <w:t xml:space="preserve">implemented. This would also be the time to manage and understand and concerns </w:t>
      </w:r>
      <w:r w:rsidR="00E5637B">
        <w:t xml:space="preserve">and worries </w:t>
      </w:r>
      <w:r w:rsidR="00D849DF">
        <w:t>there</w:t>
      </w:r>
      <w:r w:rsidR="00E5637B">
        <w:t xml:space="preserve"> may be. </w:t>
      </w:r>
      <w:r w:rsidR="004B173D">
        <w:t xml:space="preserve">The second </w:t>
      </w:r>
      <w:r w:rsidR="00AD18A8">
        <w:t xml:space="preserve">part if Lwin’s model is to plan </w:t>
      </w:r>
      <w:r w:rsidR="00D849DF">
        <w:t>and</w:t>
      </w:r>
      <w:r w:rsidR="00AD18A8">
        <w:t xml:space="preserve"> implement the </w:t>
      </w:r>
      <w:r w:rsidR="002E50F8">
        <w:t>change and</w:t>
      </w:r>
      <w:r w:rsidR="008B12F5">
        <w:t xml:space="preserve"> providing employees with all the </w:t>
      </w:r>
      <w:r w:rsidR="00D849DF">
        <w:t>necessary</w:t>
      </w:r>
      <w:r w:rsidR="008B12F5">
        <w:t xml:space="preserve"> tools an </w:t>
      </w:r>
      <w:r w:rsidR="006B6AF6">
        <w:t>advice</w:t>
      </w:r>
      <w:r w:rsidR="008B12F5">
        <w:t xml:space="preserve"> </w:t>
      </w:r>
      <w:r w:rsidR="00D849DF">
        <w:t>needed</w:t>
      </w:r>
      <w:r w:rsidR="008B12F5">
        <w:t xml:space="preserve"> to support </w:t>
      </w:r>
      <w:r w:rsidR="005A4D2D">
        <w:t xml:space="preserve">the changes. </w:t>
      </w:r>
      <w:r w:rsidR="002E50F8">
        <w:t>Again,</w:t>
      </w:r>
      <w:r w:rsidR="005A4D2D">
        <w:t xml:space="preserve"> making sure to listen to </w:t>
      </w:r>
      <w:r w:rsidR="006B6AF6">
        <w:t>employees’</w:t>
      </w:r>
      <w:r w:rsidR="005A4D2D">
        <w:t xml:space="preserve"> point of view and concerts, addressing them </w:t>
      </w:r>
      <w:r w:rsidR="00882BC2">
        <w:t>as soon as possible. The last stage of Lewins theory is ton refreeze.</w:t>
      </w:r>
      <w:r w:rsidR="002C35C4">
        <w:t xml:space="preserve"> By this stage the change has been implemented and have become a normal for the staff and organis</w:t>
      </w:r>
      <w:r w:rsidR="0058554D">
        <w:t xml:space="preserve">ation. Monitoring the progress of the change is </w:t>
      </w:r>
      <w:r w:rsidR="000F60FF">
        <w:t xml:space="preserve">crucial to </w:t>
      </w:r>
      <w:r w:rsidR="002E50F8">
        <w:t>ensure</w:t>
      </w:r>
      <w:r w:rsidR="000F60FF">
        <w:t xml:space="preserve"> the change is sustained and successful. The sa</w:t>
      </w:r>
      <w:r w:rsidR="00276980">
        <w:t>m</w:t>
      </w:r>
      <w:r w:rsidR="000F60FF">
        <w:t xml:space="preserve">e process will be repeated </w:t>
      </w:r>
      <w:r w:rsidR="00276980">
        <w:t>for</w:t>
      </w:r>
      <w:r w:rsidR="000F60FF">
        <w:t xml:space="preserve"> any future changes </w:t>
      </w:r>
      <w:r w:rsidR="007468C1">
        <w:t>made within the organisation</w:t>
      </w:r>
      <w:r w:rsidR="003333D2">
        <w:t>.</w:t>
      </w:r>
      <w:r w:rsidR="005B1098">
        <w:t xml:space="preserve"> </w:t>
      </w:r>
    </w:p>
    <w:p w14:paraId="6D191943" w14:textId="7B3AF8C8" w:rsidR="000A1442" w:rsidRDefault="00273AF5" w:rsidP="003333D2">
      <w:r>
        <w:t xml:space="preserve">Moran, </w:t>
      </w:r>
      <w:r w:rsidR="001876E2">
        <w:t>J., W</w:t>
      </w:r>
      <w:r w:rsidR="002F6653">
        <w:t>, &amp; Bri</w:t>
      </w:r>
      <w:r w:rsidR="00AC4E99">
        <w:t>ght</w:t>
      </w:r>
      <w:r w:rsidR="002F6653">
        <w:t>man, B., K. (2000)</w:t>
      </w:r>
      <w:r w:rsidR="001876E2">
        <w:t xml:space="preserve"> </w:t>
      </w:r>
      <w:r w:rsidR="00A931F1">
        <w:t xml:space="preserve">mention in </w:t>
      </w:r>
      <w:r w:rsidR="002021F6">
        <w:t xml:space="preserve">even back in 2000 that the realisation </w:t>
      </w:r>
      <w:r w:rsidR="00AC3EFF">
        <w:t xml:space="preserve">that </w:t>
      </w:r>
      <w:r w:rsidR="002021F6">
        <w:t>for the organisation to</w:t>
      </w:r>
      <w:r w:rsidR="00AC3EFF">
        <w:t xml:space="preserve"> grow, change is </w:t>
      </w:r>
      <w:r w:rsidR="009C4C72">
        <w:t>necessary</w:t>
      </w:r>
      <w:r w:rsidR="00AE558E">
        <w:t xml:space="preserve">. Change is </w:t>
      </w:r>
      <w:r w:rsidR="00E53FE9">
        <w:t xml:space="preserve">the only way of continu8ing to renew the </w:t>
      </w:r>
      <w:r w:rsidR="009C4C72">
        <w:t>organisations</w:t>
      </w:r>
      <w:r w:rsidR="00E53FE9">
        <w:t xml:space="preserve"> direction, structure</w:t>
      </w:r>
      <w:r w:rsidR="00F527E6">
        <w:t xml:space="preserve"> and capabilities to </w:t>
      </w:r>
      <w:r w:rsidR="009C4C72">
        <w:t>stay</w:t>
      </w:r>
      <w:r w:rsidR="00F527E6">
        <w:t xml:space="preserve"> relevant and provide products and services </w:t>
      </w:r>
      <w:r w:rsidR="009C4C72">
        <w:t>to meet the changing needs of internal and external customers.</w:t>
      </w:r>
      <w:r w:rsidR="00A5277E">
        <w:t xml:space="preserve"> The article notes the </w:t>
      </w:r>
      <w:r w:rsidR="00557C2D">
        <w:t xml:space="preserve">importance </w:t>
      </w:r>
      <w:r w:rsidR="00A5277E">
        <w:t xml:space="preserve">of </w:t>
      </w:r>
      <w:r w:rsidR="00902847">
        <w:t xml:space="preserve">focusing on the people affected by the </w:t>
      </w:r>
      <w:r w:rsidR="005B1098">
        <w:t>change</w:t>
      </w:r>
      <w:r w:rsidR="00902847">
        <w:t xml:space="preserve"> than the change itself</w:t>
      </w:r>
      <w:r w:rsidR="003333D2">
        <w:t xml:space="preserve"> as managing change is managing people. </w:t>
      </w:r>
      <w:r w:rsidR="003449DA">
        <w:t>There</w:t>
      </w:r>
      <w:r w:rsidR="00FC1D3F">
        <w:t xml:space="preserve"> are four stages of change according to Moran and Brightman</w:t>
      </w:r>
      <w:r w:rsidR="001B64F9">
        <w:t>. Stage 1</w:t>
      </w:r>
      <w:r w:rsidR="00430BCB">
        <w:t xml:space="preserve">, understanding the current </w:t>
      </w:r>
      <w:r w:rsidR="005601B5">
        <w:t xml:space="preserve">situation by seeing the bigger </w:t>
      </w:r>
      <w:r w:rsidR="00721C4A">
        <w:t>picture. It is important t</w:t>
      </w:r>
      <w:r w:rsidR="004440E4">
        <w:t xml:space="preserve">hat the change is </w:t>
      </w:r>
      <w:r w:rsidR="002E50F8">
        <w:t>in context</w:t>
      </w:r>
      <w:r w:rsidR="00666C58">
        <w:t xml:space="preserve"> of what is happening within the environment and if chan</w:t>
      </w:r>
      <w:r w:rsidR="00E117AD">
        <w:t xml:space="preserve">ges </w:t>
      </w:r>
      <w:r w:rsidR="000A76C3">
        <w:t>in</w:t>
      </w:r>
      <w:r w:rsidR="00E117AD">
        <w:t xml:space="preserve"> </w:t>
      </w:r>
      <w:r w:rsidR="002E50F8">
        <w:t>customer’s</w:t>
      </w:r>
      <w:r w:rsidR="00E117AD">
        <w:t xml:space="preserve"> needs, what </w:t>
      </w:r>
      <w:r w:rsidR="003449DA">
        <w:t>competitors</w:t>
      </w:r>
      <w:r w:rsidR="00E117AD">
        <w:t xml:space="preserve"> are doing within the </w:t>
      </w:r>
      <w:r w:rsidR="00D03AB5">
        <w:t>market. A</w:t>
      </w:r>
      <w:r w:rsidR="002C4CCF">
        <w:t>re there any up coming technology</w:t>
      </w:r>
      <w:r w:rsidR="002C5A38">
        <w:t xml:space="preserve"> changes or changes in the </w:t>
      </w:r>
      <w:r w:rsidR="00AE31EE">
        <w:t>economy or government changes</w:t>
      </w:r>
      <w:r w:rsidR="007B08E5">
        <w:t xml:space="preserve">. This stage is also important to </w:t>
      </w:r>
      <w:r w:rsidR="00FB7821">
        <w:t xml:space="preserve">communicate plans and </w:t>
      </w:r>
      <w:r w:rsidR="007B08E5">
        <w:t xml:space="preserve">gauge </w:t>
      </w:r>
      <w:r w:rsidR="00FB7821">
        <w:t xml:space="preserve">the understanding from </w:t>
      </w:r>
      <w:r w:rsidR="00CD1345">
        <w:t xml:space="preserve">stakeholders directly and </w:t>
      </w:r>
      <w:r w:rsidR="000A76C3">
        <w:t>indirectly</w:t>
      </w:r>
      <w:r w:rsidR="00CD1345">
        <w:t xml:space="preserve"> </w:t>
      </w:r>
      <w:r w:rsidR="000A76C3">
        <w:t>affected</w:t>
      </w:r>
      <w:r w:rsidR="00CD1345">
        <w:t xml:space="preserve"> by the</w:t>
      </w:r>
      <w:r w:rsidR="00480B23">
        <w:t xml:space="preserve"> changes</w:t>
      </w:r>
      <w:r w:rsidR="00B21FFC">
        <w:t xml:space="preserve">. As previously mentioned, change </w:t>
      </w:r>
      <w:r w:rsidR="002E50F8">
        <w:t>can have</w:t>
      </w:r>
      <w:r w:rsidR="00B21FFC">
        <w:t xml:space="preserve"> a positive or negative impact on the organisations </w:t>
      </w:r>
      <w:r w:rsidR="000A76C3">
        <w:t>culture</w:t>
      </w:r>
      <w:r w:rsidR="00B21FFC">
        <w:t xml:space="preserve"> depending on how the change is communicated</w:t>
      </w:r>
      <w:r w:rsidR="000F1A8F">
        <w:t xml:space="preserve">. Feeling included within the </w:t>
      </w:r>
      <w:r w:rsidR="000A76C3">
        <w:t>decision</w:t>
      </w:r>
      <w:r w:rsidR="000F1A8F">
        <w:t xml:space="preserve"> can make a massive difference in making sure all members are on board and addressing any concerns </w:t>
      </w:r>
      <w:r w:rsidR="00252826">
        <w:t>good or bad</w:t>
      </w:r>
      <w:r w:rsidR="00B76FD2">
        <w:t xml:space="preserve">. </w:t>
      </w:r>
      <w:r w:rsidR="002E50F8">
        <w:t>Stage 2</w:t>
      </w:r>
      <w:r w:rsidR="00B76FD2">
        <w:t xml:space="preserve"> </w:t>
      </w:r>
      <w:r w:rsidR="00B97423">
        <w:t>is to determine the desired state and develop a change plan</w:t>
      </w:r>
      <w:r w:rsidR="00AC72C6">
        <w:t xml:space="preserve">. </w:t>
      </w:r>
      <w:r w:rsidR="008A5582">
        <w:t>Many different methods of implementing the plan will be developed</w:t>
      </w:r>
      <w:r w:rsidR="006E679F">
        <w:t xml:space="preserve"> and </w:t>
      </w:r>
      <w:r w:rsidR="000A76C3">
        <w:t>communicated</w:t>
      </w:r>
      <w:r w:rsidR="006E679F">
        <w:t xml:space="preserve"> clearly for all to understand</w:t>
      </w:r>
      <w:r w:rsidR="00426348">
        <w:t xml:space="preserve">. It is important hat the plan is </w:t>
      </w:r>
      <w:r w:rsidR="002E50F8">
        <w:t>clear,</w:t>
      </w:r>
      <w:r w:rsidR="00FE5F1E">
        <w:t xml:space="preserve"> and any concerns addressed</w:t>
      </w:r>
      <w:r w:rsidR="00F77F71">
        <w:t xml:space="preserve">. </w:t>
      </w:r>
      <w:r w:rsidR="002E50F8">
        <w:t>Stage 3</w:t>
      </w:r>
      <w:r w:rsidR="005427E4">
        <w:t xml:space="preserve"> would be to enlist others and develop a critical mass. Meaning</w:t>
      </w:r>
      <w:r w:rsidR="00BE57F1">
        <w:t xml:space="preserve"> implementing change is not a solo project and </w:t>
      </w:r>
      <w:r w:rsidR="005905F8">
        <w:t>calling on the knowledge of peers</w:t>
      </w:r>
      <w:r w:rsidR="00137322">
        <w:t xml:space="preserve"> </w:t>
      </w:r>
      <w:r w:rsidR="002E50F8">
        <w:t>and</w:t>
      </w:r>
      <w:r w:rsidR="00137322">
        <w:t xml:space="preserve"> </w:t>
      </w:r>
      <w:r w:rsidR="000A76C3">
        <w:t>colleges</w:t>
      </w:r>
      <w:r w:rsidR="00137322">
        <w:t xml:space="preserve"> </w:t>
      </w:r>
      <w:r w:rsidR="00D32ACE">
        <w:t>is crucial in the process of affective change</w:t>
      </w:r>
      <w:r w:rsidR="00BE443B">
        <w:t xml:space="preserve">. Stage 4, </w:t>
      </w:r>
      <w:r w:rsidR="0098583F">
        <w:t>track and stabilise the results.</w:t>
      </w:r>
      <w:r w:rsidR="00F46A5E">
        <w:t xml:space="preserve"> Having specific targets and </w:t>
      </w:r>
      <w:r w:rsidR="00550B73">
        <w:t xml:space="preserve">measurements help provide goals, which can increase motivation, and </w:t>
      </w:r>
      <w:r w:rsidR="00575417">
        <w:t xml:space="preserve">helping </w:t>
      </w:r>
      <w:r w:rsidR="000A76C3">
        <w:t>maintain</w:t>
      </w:r>
      <w:r w:rsidR="00575417">
        <w:t xml:space="preserve"> the organisation culture. Tracking the progress fo</w:t>
      </w:r>
      <w:r w:rsidR="00D97ED5">
        <w:t>r</w:t>
      </w:r>
      <w:r w:rsidR="00575417">
        <w:t xml:space="preserve"> the change will allow all to </w:t>
      </w:r>
      <w:r w:rsidR="00D97ED5">
        <w:t>see progress</w:t>
      </w:r>
      <w:r w:rsidR="0098583F">
        <w:t xml:space="preserve"> </w:t>
      </w:r>
      <w:r w:rsidR="00D97ED5">
        <w:t>and helps keep indivi</w:t>
      </w:r>
      <w:r w:rsidR="000775D6">
        <w:t xml:space="preserve">duals feeling </w:t>
      </w:r>
      <w:r w:rsidR="006D0405">
        <w:t xml:space="preserve">less motivated, to see the progress </w:t>
      </w:r>
      <w:r w:rsidR="000A76C3">
        <w:t>being</w:t>
      </w:r>
      <w:r w:rsidR="006D0405">
        <w:t xml:space="preserve"> made</w:t>
      </w:r>
      <w:r w:rsidR="003449DA">
        <w:t>.</w:t>
      </w:r>
    </w:p>
    <w:p w14:paraId="78C44FC0" w14:textId="04CF6889" w:rsidR="00810748" w:rsidRDefault="00810748" w:rsidP="003333D2">
      <w:r>
        <w:t xml:space="preserve">The biggest change that affected the way work is conducted </w:t>
      </w:r>
      <w:r w:rsidR="007B022F">
        <w:t>within</w:t>
      </w:r>
      <w:r>
        <w:t xml:space="preserve"> Admiral insurance was he covid 19</w:t>
      </w:r>
      <w:r w:rsidR="002C5858">
        <w:t xml:space="preserve"> pandemic. It meant not only having to adapt to working from home but also having to </w:t>
      </w:r>
      <w:r w:rsidR="007B022F">
        <w:t>update</w:t>
      </w:r>
      <w:r w:rsidR="002C5858">
        <w:t xml:space="preserve"> techno</w:t>
      </w:r>
      <w:r w:rsidR="000264B4">
        <w:t xml:space="preserve">logies used to allow working </w:t>
      </w:r>
      <w:r w:rsidR="000264B4">
        <w:lastRenderedPageBreak/>
        <w:t xml:space="preserve">from home to be successful. New ways of communicating </w:t>
      </w:r>
      <w:r w:rsidR="007B022F">
        <w:t>had</w:t>
      </w:r>
      <w:r w:rsidR="000264B4">
        <w:t xml:space="preserve"> to be introduced, such as Microsoft teams</w:t>
      </w:r>
      <w:r w:rsidR="002F77CA">
        <w:t xml:space="preserve">, allowing staff members to still be able to communicate video </w:t>
      </w:r>
      <w:r w:rsidR="007B022F">
        <w:t>chat. It</w:t>
      </w:r>
      <w:r w:rsidR="00F42653">
        <w:t xml:space="preserve"> was important for the company that its staff were still able to </w:t>
      </w:r>
      <w:r w:rsidR="00493182">
        <w:t>maintain</w:t>
      </w:r>
      <w:r w:rsidR="00F42653">
        <w:t xml:space="preserve"> contact </w:t>
      </w:r>
      <w:r w:rsidR="00B001C7">
        <w:t xml:space="preserve">for wellbeing and health issues as well as work due to the magnitude of the </w:t>
      </w:r>
      <w:r w:rsidR="00493182">
        <w:t>situation</w:t>
      </w:r>
      <w:r w:rsidR="00B001C7">
        <w:t xml:space="preserve"> at the time</w:t>
      </w:r>
      <w:r w:rsidR="005F217C">
        <w:t xml:space="preserve">. Having to deal with different personal circumstances </w:t>
      </w:r>
      <w:r w:rsidR="008854BD">
        <w:t xml:space="preserve">was also magnified as some </w:t>
      </w:r>
      <w:r w:rsidR="00493182">
        <w:t>staff</w:t>
      </w:r>
      <w:r w:rsidR="008854BD">
        <w:t xml:space="preserve"> were </w:t>
      </w:r>
      <w:r w:rsidR="008C18C3">
        <w:t xml:space="preserve">isolating solo, had ill family members, lost loved ones etc. </w:t>
      </w:r>
      <w:r w:rsidR="00493182">
        <w:t>From a</w:t>
      </w:r>
      <w:r w:rsidR="00687BE3">
        <w:t xml:space="preserve"> technology point of view, having to have all staff that can, work from home for </w:t>
      </w:r>
      <w:r w:rsidR="00591765">
        <w:t xml:space="preserve">what was along period of time, Admiral not only had to make sure that staff working from home had the </w:t>
      </w:r>
      <w:r w:rsidR="00493182">
        <w:t>necessary</w:t>
      </w:r>
      <w:r w:rsidR="00591765">
        <w:t xml:space="preserve"> equipment needed to </w:t>
      </w:r>
      <w:r w:rsidR="001A56E9">
        <w:t>complete the requirements of their role to the same standards as working from the office, but also had to look at security</w:t>
      </w:r>
      <w:r w:rsidR="007A6659">
        <w:t xml:space="preserve"> risk due to dealing with personal data and bank information. </w:t>
      </w:r>
      <w:r w:rsidR="00AA6DD9">
        <w:t xml:space="preserve">All physical phones were </w:t>
      </w:r>
      <w:r w:rsidR="002E50F8">
        <w:t>removed,</w:t>
      </w:r>
      <w:r w:rsidR="00AA6DD9">
        <w:t xml:space="preserve"> and all staff provided with laptops and monitors</w:t>
      </w:r>
      <w:r w:rsidR="008D7188">
        <w:t xml:space="preserve">, desks, chairs, and any other equipment that may possibly be needed. </w:t>
      </w:r>
      <w:r w:rsidR="0026038C">
        <w:t xml:space="preserve">A new authentication system was introduced as a security feature. </w:t>
      </w:r>
      <w:r w:rsidR="00E140C8">
        <w:t>A</w:t>
      </w:r>
      <w:r w:rsidR="00493182">
        <w:t xml:space="preserve"> </w:t>
      </w:r>
      <w:r w:rsidR="00E140C8">
        <w:t xml:space="preserve">new </w:t>
      </w:r>
      <w:r w:rsidR="00493182">
        <w:t>way</w:t>
      </w:r>
      <w:r w:rsidR="00E140C8">
        <w:t xml:space="preserve"> of taking payment was introduced, were as the customers </w:t>
      </w:r>
      <w:r w:rsidR="00493182">
        <w:t>need</w:t>
      </w:r>
      <w:r w:rsidR="00E140C8">
        <w:t xml:space="preserve"> </w:t>
      </w:r>
      <w:r w:rsidR="00493182">
        <w:t xml:space="preserve">to </w:t>
      </w:r>
      <w:r w:rsidR="00E140C8">
        <w:t>input their payment details via their p</w:t>
      </w:r>
      <w:r w:rsidR="009F1533">
        <w:t>h</w:t>
      </w:r>
      <w:r w:rsidR="00E140C8">
        <w:t>one</w:t>
      </w:r>
      <w:r w:rsidR="009F1533">
        <w:t xml:space="preserve"> again to add data protection</w:t>
      </w:r>
      <w:r w:rsidR="00DC1717">
        <w:t>. The new way of working did have an impact on the culture of Admiral</w:t>
      </w:r>
      <w:r w:rsidR="00B46252">
        <w:t xml:space="preserve">, as a company the </w:t>
      </w:r>
      <w:r w:rsidR="00EF2912">
        <w:t>wellbeing of staff is paramount</w:t>
      </w:r>
      <w:r w:rsidR="00402C5D">
        <w:t xml:space="preserve"> and see its staff as a family. </w:t>
      </w:r>
      <w:r w:rsidR="00020885">
        <w:t>Social</w:t>
      </w:r>
      <w:r w:rsidR="00B219BC">
        <w:t xml:space="preserve">s </w:t>
      </w:r>
      <w:r w:rsidR="00493182">
        <w:t>and team</w:t>
      </w:r>
      <w:r w:rsidR="00B219BC">
        <w:t xml:space="preserve"> nights out run regularly but during lockdown was not possible. Admiral however allowed </w:t>
      </w:r>
      <w:r w:rsidR="00BE5B0F">
        <w:t>staff to have Microsoft Teams parties, allocating time from normal d</w:t>
      </w:r>
      <w:r w:rsidR="003C7867">
        <w:t>u</w:t>
      </w:r>
      <w:r w:rsidR="00BE5B0F">
        <w:t>t</w:t>
      </w:r>
      <w:r w:rsidR="003C7867">
        <w:t>i</w:t>
      </w:r>
      <w:r w:rsidR="00BE5B0F">
        <w:t>es</w:t>
      </w:r>
      <w:r w:rsidR="00612C74">
        <w:t xml:space="preserve">. </w:t>
      </w:r>
      <w:r w:rsidR="00DF2363">
        <w:t xml:space="preserve">Voucher </w:t>
      </w:r>
      <w:r w:rsidR="001660B0">
        <w:t xml:space="preserve">for places such as </w:t>
      </w:r>
      <w:r w:rsidR="00493182">
        <w:t>Starbucks</w:t>
      </w:r>
      <w:r w:rsidR="00AE0771">
        <w:t xml:space="preserve"> were also sent to staff as good will gestures</w:t>
      </w:r>
      <w:r w:rsidR="0038559A">
        <w:t xml:space="preserve">. Admiral have over 30 different groups and </w:t>
      </w:r>
      <w:r w:rsidR="00493182">
        <w:t>societies</w:t>
      </w:r>
      <w:r w:rsidR="0038559A">
        <w:t xml:space="preserve"> to join </w:t>
      </w:r>
      <w:r w:rsidR="0070004F">
        <w:t>such as running clubs, choir</w:t>
      </w:r>
      <w:r w:rsidR="00834FA5">
        <w:t>, PRIDE network. It is part of the Admiral culture that staff</w:t>
      </w:r>
      <w:r w:rsidR="00824437">
        <w:t xml:space="preserve"> feel included and that their wellbeing is important to the organisatio</w:t>
      </w:r>
      <w:r w:rsidR="00AD18BD">
        <w:t xml:space="preserve">n. Casual dress is also part of the Admiral culture regardless of </w:t>
      </w:r>
      <w:r w:rsidR="00453D03">
        <w:t xml:space="preserve">hierarchy to ensure comfort at work and ministry of fun which are </w:t>
      </w:r>
      <w:r w:rsidR="00493182">
        <w:t>companywide</w:t>
      </w:r>
      <w:r w:rsidR="00453D03">
        <w:t xml:space="preserve"> </w:t>
      </w:r>
      <w:r w:rsidR="00493182">
        <w:t>events</w:t>
      </w:r>
      <w:r w:rsidR="00453D03">
        <w:t>, quizzes</w:t>
      </w:r>
      <w:r w:rsidR="00493182">
        <w:t xml:space="preserve">, bake sales etc. </w:t>
      </w:r>
      <w:r w:rsidR="00FE6FCC">
        <w:t xml:space="preserve">Moving on to current time, since the pandemic Admiral has </w:t>
      </w:r>
      <w:r w:rsidR="00935CD3">
        <w:t>maintained</w:t>
      </w:r>
      <w:r w:rsidR="00FE6FCC">
        <w:t xml:space="preserve"> the option for staff to </w:t>
      </w:r>
      <w:r w:rsidR="00D8501B">
        <w:t xml:space="preserve">continue what is know as hybrid working. Giving staff the option to </w:t>
      </w:r>
      <w:r w:rsidR="00935CD3">
        <w:t>either</w:t>
      </w:r>
      <w:r w:rsidR="00D8501B">
        <w:t xml:space="preserve"> working </w:t>
      </w:r>
      <w:r w:rsidR="00935CD3">
        <w:t>solely</w:t>
      </w:r>
      <w:r w:rsidR="00D8501B">
        <w:t xml:space="preserve"> in </w:t>
      </w:r>
      <w:r w:rsidR="00935CD3">
        <w:t>the</w:t>
      </w:r>
      <w:r w:rsidR="00D8501B">
        <w:t xml:space="preserve"> office or break up the time between working from home or office. The company like to encourage </w:t>
      </w:r>
      <w:r w:rsidR="006C7676">
        <w:t xml:space="preserve">at least one office day so as to try and keep the </w:t>
      </w:r>
      <w:r w:rsidR="00935CD3">
        <w:t>culture</w:t>
      </w:r>
      <w:r w:rsidR="006C7676">
        <w:t xml:space="preserve"> of the company, allow staff to catch up and not feel isolated by </w:t>
      </w:r>
      <w:r w:rsidR="00935CD3">
        <w:t>solely</w:t>
      </w:r>
      <w:r w:rsidR="006C7676">
        <w:t xml:space="preserve"> working from home. It also gives management a chance to see staff face to face </w:t>
      </w:r>
      <w:r w:rsidR="00820886">
        <w:t xml:space="preserve">and </w:t>
      </w:r>
      <w:r w:rsidR="00935CD3">
        <w:t>maintain</w:t>
      </w:r>
      <w:r w:rsidR="00820886">
        <w:t xml:space="preserve"> a good relationship. This new hybrid system does make it harder for department that work as teams to be ab</w:t>
      </w:r>
      <w:r w:rsidR="00A8613B">
        <w:t xml:space="preserve">le to come </w:t>
      </w:r>
      <w:r w:rsidR="00327867">
        <w:t>together</w:t>
      </w:r>
      <w:r w:rsidR="00A8613B">
        <w:t xml:space="preserve"> as often as previously but it does give staff </w:t>
      </w:r>
      <w:r w:rsidR="00BE4738">
        <w:t xml:space="preserve">more </w:t>
      </w:r>
      <w:r w:rsidR="00327867">
        <w:t>flexibility</w:t>
      </w:r>
      <w:r w:rsidR="00BE4738">
        <w:t xml:space="preserve">. With the current cost of living </w:t>
      </w:r>
      <w:r w:rsidR="00327867">
        <w:t>crisis previously</w:t>
      </w:r>
      <w:r w:rsidR="00BE4738">
        <w:t xml:space="preserve"> mention the hybrid working system also helps staff reduce transport costs</w:t>
      </w:r>
      <w:r w:rsidR="00756BD8">
        <w:t xml:space="preserve">. For those that do work in the office, will be provided free </w:t>
      </w:r>
      <w:r w:rsidR="00327867">
        <w:t>parking</w:t>
      </w:r>
      <w:r w:rsidR="00756BD8">
        <w:t xml:space="preserve">, </w:t>
      </w:r>
      <w:r w:rsidR="00E57FF0">
        <w:t xml:space="preserve">reduced train tickets costs, and </w:t>
      </w:r>
      <w:r w:rsidR="00D66238">
        <w:t xml:space="preserve">Admiral have subsidised the independent canteen meaning staff </w:t>
      </w:r>
      <w:r w:rsidR="00327867">
        <w:t>pay</w:t>
      </w:r>
      <w:r w:rsidR="00D66238">
        <w:t xml:space="preserve"> </w:t>
      </w:r>
      <w:r w:rsidR="00935CD3">
        <w:t>half price for food and drinks</w:t>
      </w:r>
      <w:r w:rsidR="00DE3137">
        <w:t>, also</w:t>
      </w:r>
      <w:r w:rsidR="00935CD3">
        <w:t xml:space="preserve"> free fresh </w:t>
      </w:r>
      <w:r w:rsidR="00327867">
        <w:t>fruit</w:t>
      </w:r>
      <w:r w:rsidR="00935CD3">
        <w:t xml:space="preserve"> </w:t>
      </w:r>
      <w:r w:rsidR="007B022F">
        <w:t xml:space="preserve">is provided </w:t>
      </w:r>
      <w:r w:rsidR="00935CD3">
        <w:t>daily.</w:t>
      </w:r>
      <w:r w:rsidR="00CB4E38">
        <w:t xml:space="preserve"> All these benefits </w:t>
      </w:r>
      <w:r w:rsidR="00FA0B1E">
        <w:t>introduce</w:t>
      </w:r>
      <w:r w:rsidR="00556348">
        <w:t xml:space="preserve"> to preserve Admirals culture of ensuring its staff wellbeing is </w:t>
      </w:r>
      <w:r w:rsidR="00FA0B1E">
        <w:t>as</w:t>
      </w:r>
      <w:r w:rsidR="00556348">
        <w:t xml:space="preserve"> important as the business of the organisation if not more</w:t>
      </w:r>
      <w:r w:rsidR="00FA0B1E">
        <w:t>.</w:t>
      </w:r>
      <w:r w:rsidR="007A6A96">
        <w:t xml:space="preserve"> </w:t>
      </w:r>
      <w:r w:rsidR="00974576">
        <w:t>Maintaining</w:t>
      </w:r>
      <w:r w:rsidR="007A6A96">
        <w:t xml:space="preserve"> a </w:t>
      </w:r>
      <w:r w:rsidR="005F6CEC">
        <w:t xml:space="preserve">strong culture helps the staff </w:t>
      </w:r>
      <w:r w:rsidR="00974576">
        <w:t>within the</w:t>
      </w:r>
      <w:r w:rsidR="005F6CEC">
        <w:t xml:space="preserve"> organisation </w:t>
      </w:r>
      <w:r w:rsidR="00036372">
        <w:t xml:space="preserve">navigate through changes </w:t>
      </w:r>
      <w:r w:rsidR="00974576">
        <w:t>positively</w:t>
      </w:r>
      <w:r w:rsidR="00036372">
        <w:t xml:space="preserve"> as they trust in the </w:t>
      </w:r>
      <w:r w:rsidR="002E50F8">
        <w:t>organisation through</w:t>
      </w:r>
      <w:r w:rsidR="00036372">
        <w:t xml:space="preserve"> the culture that it has </w:t>
      </w:r>
      <w:r w:rsidR="006B6AF6">
        <w:t>built.</w:t>
      </w:r>
      <w:r w:rsidR="00974576">
        <w:t xml:space="preserve"> </w:t>
      </w:r>
    </w:p>
    <w:p w14:paraId="6C3830C2" w14:textId="77777777" w:rsidR="00AD18BD" w:rsidRDefault="00AD18BD" w:rsidP="003333D2"/>
    <w:p w14:paraId="69D3FB6E" w14:textId="77777777" w:rsidR="00B53148" w:rsidRDefault="00B53148" w:rsidP="003333D2"/>
    <w:p w14:paraId="0820B750" w14:textId="77777777" w:rsidR="005C7914" w:rsidRDefault="005C7914" w:rsidP="003333D2"/>
    <w:p w14:paraId="30B34B68" w14:textId="77777777" w:rsidR="005C7914" w:rsidRDefault="005C7914" w:rsidP="003333D2"/>
    <w:p w14:paraId="71AEFFE3" w14:textId="77777777" w:rsidR="005C7914" w:rsidRDefault="005C7914" w:rsidP="003333D2"/>
    <w:p w14:paraId="7C110974" w14:textId="77777777" w:rsidR="005C7914" w:rsidRDefault="005C7914" w:rsidP="003333D2"/>
    <w:p w14:paraId="04CD550E" w14:textId="77777777" w:rsidR="005C7914" w:rsidRDefault="005C7914" w:rsidP="003333D2"/>
    <w:p w14:paraId="3F51B034" w14:textId="77777777" w:rsidR="005C7914" w:rsidRDefault="005C7914" w:rsidP="003333D2"/>
    <w:p w14:paraId="4172CAC2" w14:textId="77777777" w:rsidR="005C7914" w:rsidRDefault="005C7914" w:rsidP="003333D2"/>
    <w:p w14:paraId="5DF11794" w14:textId="77777777" w:rsidR="005C7914" w:rsidRDefault="005C7914" w:rsidP="003333D2"/>
    <w:p w14:paraId="05D3440C" w14:textId="601C594D" w:rsidR="004042E7" w:rsidRDefault="00FC0526" w:rsidP="004042E7">
      <w:pPr>
        <w:pStyle w:val="Heading2"/>
        <w:numPr>
          <w:ilvl w:val="0"/>
          <w:numId w:val="25"/>
        </w:numPr>
        <w:rPr>
          <w:sz w:val="24"/>
          <w:szCs w:val="24"/>
        </w:rPr>
      </w:pPr>
      <w:bookmarkStart w:id="4" w:name="_Toc159684652"/>
      <w:r>
        <w:rPr>
          <w:sz w:val="24"/>
          <w:szCs w:val="24"/>
        </w:rPr>
        <w:lastRenderedPageBreak/>
        <w:t>H</w:t>
      </w:r>
      <w:r w:rsidR="007370FF">
        <w:rPr>
          <w:sz w:val="24"/>
          <w:szCs w:val="24"/>
        </w:rPr>
        <w:t xml:space="preserve">ow </w:t>
      </w:r>
      <w:r>
        <w:rPr>
          <w:sz w:val="24"/>
          <w:szCs w:val="24"/>
        </w:rPr>
        <w:t xml:space="preserve">can </w:t>
      </w:r>
      <w:r w:rsidR="007370FF">
        <w:rPr>
          <w:sz w:val="24"/>
          <w:szCs w:val="24"/>
        </w:rPr>
        <w:t>organisational stakeholders</w:t>
      </w:r>
      <w:r w:rsidR="00203B31">
        <w:rPr>
          <w:sz w:val="24"/>
          <w:szCs w:val="24"/>
        </w:rPr>
        <w:t xml:space="preserve"> be </w:t>
      </w:r>
      <w:r w:rsidR="00F931DF">
        <w:rPr>
          <w:sz w:val="24"/>
          <w:szCs w:val="24"/>
        </w:rPr>
        <w:t>efficiently</w:t>
      </w:r>
      <w:r w:rsidR="00203B31">
        <w:rPr>
          <w:sz w:val="24"/>
          <w:szCs w:val="24"/>
        </w:rPr>
        <w:t xml:space="preserve"> led through complex workplace change</w:t>
      </w:r>
      <w:r w:rsidR="00F931DF">
        <w:rPr>
          <w:sz w:val="24"/>
          <w:szCs w:val="24"/>
        </w:rPr>
        <w:t>?</w:t>
      </w:r>
      <w:bookmarkEnd w:id="4"/>
    </w:p>
    <w:p w14:paraId="7725641D" w14:textId="77777777" w:rsidR="00C56718" w:rsidRDefault="00C56718" w:rsidP="00C56718"/>
    <w:p w14:paraId="455F8FB9" w14:textId="21897ABD" w:rsidR="00C56718" w:rsidRDefault="002A2179" w:rsidP="00C56718">
      <w:r>
        <w:t>Lang</w:t>
      </w:r>
      <w:r w:rsidR="003356DE">
        <w:t xml:space="preserve">try, B. (2021) Defines a stakeholder </w:t>
      </w:r>
      <w:r w:rsidR="006B6AF6">
        <w:t>as”</w:t>
      </w:r>
      <w:r w:rsidR="001C1496">
        <w:t xml:space="preserve"> groups or individuals who either are such that the firm's decisions to act, or decisions to not act, have been or will be to a significant extent causally responsible for their level of </w:t>
      </w:r>
      <w:r w:rsidR="008D3505">
        <w:t>wellbeing</w:t>
      </w:r>
      <w:r w:rsidR="001C1496">
        <w:t>, or else have some independently identifiable moral or legal claim on the firm which the firm's actions violate or respect</w:t>
      </w:r>
      <w:r w:rsidR="008D3505">
        <w:t>”.</w:t>
      </w:r>
    </w:p>
    <w:p w14:paraId="1B44CFA0" w14:textId="28498595" w:rsidR="00C56718" w:rsidRDefault="00A257DC" w:rsidP="00C56718">
      <w:r>
        <w:t xml:space="preserve">Refer to Appendix B, for list of potential stakeholders. </w:t>
      </w:r>
      <w:r w:rsidR="00156D4F">
        <w:t xml:space="preserve">It is well </w:t>
      </w:r>
      <w:r w:rsidR="006B6AF6">
        <w:t>known</w:t>
      </w:r>
      <w:r w:rsidR="00156D4F">
        <w:t xml:space="preserve"> that to </w:t>
      </w:r>
      <w:r w:rsidR="00030854">
        <w:t xml:space="preserve">implement any change within an organisation, it is important to </w:t>
      </w:r>
      <w:r w:rsidR="00A1275F">
        <w:t>communicate</w:t>
      </w:r>
      <w:r w:rsidR="00030854">
        <w:t xml:space="preserve"> the changes as early as possible and include </w:t>
      </w:r>
      <w:r w:rsidR="002771DD">
        <w:t xml:space="preserve">all stakeholders affected directly and indirectly within the </w:t>
      </w:r>
      <w:r w:rsidR="00A1275F">
        <w:t>organisation</w:t>
      </w:r>
      <w:r w:rsidR="0054589A">
        <w:t>. Customers</w:t>
      </w:r>
      <w:r w:rsidR="00B81134">
        <w:t>,</w:t>
      </w:r>
      <w:r w:rsidR="0054589A">
        <w:t xml:space="preserve"> </w:t>
      </w:r>
      <w:r w:rsidR="00A1275F">
        <w:t>employees</w:t>
      </w:r>
      <w:r w:rsidR="00B81134">
        <w:t>, suppliers</w:t>
      </w:r>
      <w:r w:rsidR="0054589A">
        <w:t xml:space="preserve"> are generally</w:t>
      </w:r>
      <w:r w:rsidR="00101BDD">
        <w:t xml:space="preserve"> the ones directly involved and affected by any </w:t>
      </w:r>
      <w:r w:rsidR="00B81134">
        <w:t xml:space="preserve">changes made by an organisation. </w:t>
      </w:r>
      <w:r w:rsidR="006B6AF6">
        <w:t>However,</w:t>
      </w:r>
      <w:r w:rsidR="00B81134">
        <w:t xml:space="preserve"> it is also important to </w:t>
      </w:r>
      <w:r w:rsidR="00A1275F">
        <w:t>involve</w:t>
      </w:r>
      <w:r w:rsidR="00B81134">
        <w:t xml:space="preserve"> other stakeholder such as </w:t>
      </w:r>
      <w:r w:rsidR="002101BF">
        <w:t xml:space="preserve">investors, communities and government. </w:t>
      </w:r>
      <w:r w:rsidR="004E3BB6">
        <w:t xml:space="preserve">Clear communication gives </w:t>
      </w:r>
      <w:r w:rsidR="00E46FF6">
        <w:t>the</w:t>
      </w:r>
      <w:r w:rsidR="004E3BB6">
        <w:t xml:space="preserve"> stakeholders the opportunity to </w:t>
      </w:r>
      <w:r w:rsidR="00595CC0">
        <w:t>ask questions and share any concerns they may have about the changes. It also gives opportunity to pr</w:t>
      </w:r>
      <w:r w:rsidR="00D0589C">
        <w:t>ovide feedback of the progres</w:t>
      </w:r>
      <w:r w:rsidR="00F16555">
        <w:t xml:space="preserve">s to </w:t>
      </w:r>
      <w:r w:rsidR="000F41FA">
        <w:t xml:space="preserve">stakeholders. </w:t>
      </w:r>
      <w:r w:rsidR="00E46FF6">
        <w:t>Acknowledging</w:t>
      </w:r>
      <w:r w:rsidR="000F41FA">
        <w:t xml:space="preserve"> </w:t>
      </w:r>
      <w:r w:rsidR="00E46FF6">
        <w:t>concerns</w:t>
      </w:r>
      <w:r w:rsidR="000F41FA">
        <w:t xml:space="preserve"> of stakeholders</w:t>
      </w:r>
      <w:r w:rsidR="00E91D44">
        <w:t xml:space="preserve"> affected by the changes being implemented also shows </w:t>
      </w:r>
      <w:r w:rsidR="00E46FF6">
        <w:t>transparency</w:t>
      </w:r>
      <w:r w:rsidR="002F0FE2">
        <w:t xml:space="preserve">, and </w:t>
      </w:r>
      <w:r w:rsidR="00E46FF6">
        <w:t>allows</w:t>
      </w:r>
      <w:r w:rsidR="002F0FE2">
        <w:t xml:space="preserve"> the organisation to give support</w:t>
      </w:r>
      <w:r w:rsidR="00013FC4">
        <w:t xml:space="preserve">, </w:t>
      </w:r>
      <w:r w:rsidR="00E46FF6">
        <w:t>training</w:t>
      </w:r>
      <w:r w:rsidR="00013FC4">
        <w:t xml:space="preserve"> and assistance if needed.</w:t>
      </w:r>
    </w:p>
    <w:p w14:paraId="56AFE6EA" w14:textId="2CB07174" w:rsidR="00555407" w:rsidRDefault="00555407" w:rsidP="00C56718">
      <w:r>
        <w:t xml:space="preserve">A change management plan is imperative to ensure not only that the changes are implemented affectively </w:t>
      </w:r>
      <w:r w:rsidR="00130D95">
        <w:t>but helps for stakeholders to see plans and time scales</w:t>
      </w:r>
      <w:r w:rsidR="00E46FF6">
        <w:t xml:space="preserve"> allowing them to understand the changes and see progress. </w:t>
      </w:r>
    </w:p>
    <w:p w14:paraId="0C227306" w14:textId="52FC1A43" w:rsidR="002F4F59" w:rsidRDefault="002F4F59" w:rsidP="006617CF">
      <w:r>
        <w:t>Tang</w:t>
      </w:r>
      <w:r w:rsidR="00BD6F99">
        <w:t xml:space="preserve">, D. (2016) Takes a look at </w:t>
      </w:r>
      <w:r w:rsidR="00CE0C93">
        <w:t xml:space="preserve">Demings change cycle, plan do, check, </w:t>
      </w:r>
      <w:r w:rsidR="002359EA">
        <w:t xml:space="preserve">act. The </w:t>
      </w:r>
      <w:r w:rsidR="00977E2E">
        <w:t>article</w:t>
      </w:r>
      <w:r w:rsidR="00817759">
        <w:t xml:space="preserve"> </w:t>
      </w:r>
      <w:r w:rsidR="006B6AF6">
        <w:t>lists</w:t>
      </w:r>
      <w:r w:rsidR="00817759">
        <w:t xml:space="preserve"> a number of benefits of the Demings cycl</w:t>
      </w:r>
      <w:r w:rsidR="00167F84">
        <w:t>e including things such as planning</w:t>
      </w:r>
      <w:r w:rsidR="009842C5">
        <w:t>, management of projects, continuous improvement to name a few.</w:t>
      </w:r>
      <w:r w:rsidR="00C81A36">
        <w:t xml:space="preserve"> The initial stage is to identify the goal or purpose</w:t>
      </w:r>
      <w:r w:rsidR="00D2616A">
        <w:t>, who this change will be implemented by looking at different theories</w:t>
      </w:r>
      <w:r w:rsidR="00F10092">
        <w:t xml:space="preserve"> and putting a plan in action. By </w:t>
      </w:r>
      <w:r w:rsidR="00095BCD">
        <w:t xml:space="preserve">establishing expectations, deadlines and </w:t>
      </w:r>
      <w:r w:rsidR="00E15F9F">
        <w:t xml:space="preserve">specification of the change will provide a clear guid for the stakeholders to follow and understand the change and how it will be </w:t>
      </w:r>
      <w:r w:rsidR="0077193F">
        <w:t>implemented. The next stage is d</w:t>
      </w:r>
      <w:r w:rsidR="003E455C">
        <w:t xml:space="preserve">o, which will involve implementing the change, by this stage any concerns </w:t>
      </w:r>
      <w:r w:rsidR="00977E2E">
        <w:t>stakeholders</w:t>
      </w:r>
      <w:r w:rsidR="003E455C">
        <w:t xml:space="preserve"> may have had would have been addressed and hopefully </w:t>
      </w:r>
      <w:r w:rsidR="00850F20">
        <w:t xml:space="preserve">eradicated. Step 3 is to check. </w:t>
      </w:r>
      <w:r w:rsidR="00332F6A">
        <w:t xml:space="preserve">This would be the stage in which to check the results of the change that has </w:t>
      </w:r>
      <w:r w:rsidR="00977E2E">
        <w:t>been implemented</w:t>
      </w:r>
      <w:r w:rsidR="00332F6A">
        <w:t xml:space="preserve"> and compare it against the expectations set out earlier in the plan stage</w:t>
      </w:r>
      <w:r w:rsidR="0014650F">
        <w:t xml:space="preserve"> looking for any</w:t>
      </w:r>
      <w:r w:rsidR="002D604E">
        <w:t xml:space="preserve"> changes or improvements needed, </w:t>
      </w:r>
      <w:r w:rsidR="00977E2E">
        <w:t>similarly</w:t>
      </w:r>
      <w:r w:rsidR="002D604E">
        <w:t xml:space="preserve"> seeing expectations </w:t>
      </w:r>
      <w:r w:rsidR="00977E2E">
        <w:t>being met.</w:t>
      </w:r>
      <w:r w:rsidR="00CC0140">
        <w:t xml:space="preserve"> The fourth stage is act. If the check</w:t>
      </w:r>
      <w:r w:rsidR="00B01D88">
        <w:t xml:space="preserve"> stage shows the plan </w:t>
      </w:r>
      <w:r w:rsidR="006617CF">
        <w:t>Implemented</w:t>
      </w:r>
      <w:r w:rsidR="00B01D88">
        <w:t xml:space="preserve"> in the do stage has shown improvements that that will then become the new organisational standard</w:t>
      </w:r>
      <w:r w:rsidR="004E201F">
        <w:t xml:space="preserve"> in the future</w:t>
      </w:r>
      <w:r w:rsidR="00E038C0">
        <w:t>. If no improvements have been made</w:t>
      </w:r>
      <w:r w:rsidR="005B681B">
        <w:t>, existing standards remain</w:t>
      </w:r>
      <w:r w:rsidR="00FF2C82">
        <w:t xml:space="preserve">. </w:t>
      </w:r>
      <w:r w:rsidR="00D13411">
        <w:t>If the check stage shows something different than what was expected in the plan stage</w:t>
      </w:r>
      <w:r w:rsidR="00DF5C62">
        <w:t xml:space="preserve">, an opportunity to learn from previous </w:t>
      </w:r>
      <w:r w:rsidR="006617CF">
        <w:t>implementation</w:t>
      </w:r>
      <w:r w:rsidR="00DF5C62">
        <w:t xml:space="preserve"> can be taken on </w:t>
      </w:r>
      <w:r w:rsidR="006617CF">
        <w:t>broad</w:t>
      </w:r>
      <w:r w:rsidR="000C05DE">
        <w:t xml:space="preserve">. Demings is a </w:t>
      </w:r>
      <w:r w:rsidR="006617CF">
        <w:t>continuous</w:t>
      </w:r>
      <w:r w:rsidR="00FD4C8B">
        <w:t xml:space="preserve"> improvement cycle so </w:t>
      </w:r>
      <w:r w:rsidR="006617CF">
        <w:t>would</w:t>
      </w:r>
      <w:r w:rsidR="00FD4C8B">
        <w:t xml:space="preserve"> return back to the plan stage and the cycle repeats for future changes</w:t>
      </w:r>
      <w:r w:rsidR="006617CF">
        <w:t>.</w:t>
      </w:r>
    </w:p>
    <w:p w14:paraId="1AA8B2D5" w14:textId="07A0E058" w:rsidR="00C56718" w:rsidRPr="00C56718" w:rsidRDefault="00E64287" w:rsidP="00C56718">
      <w:r>
        <w:t xml:space="preserve">Enis </w:t>
      </w:r>
      <w:r w:rsidR="005C7914">
        <w:t>Aldemir</w:t>
      </w:r>
      <w:r>
        <w:t xml:space="preserve"> (2010) Looks </w:t>
      </w:r>
      <w:r w:rsidR="006B6AF6">
        <w:t>at Kotter’s</w:t>
      </w:r>
      <w:r>
        <w:t xml:space="preserve"> 8 steps to change management. Refer to appendix C. </w:t>
      </w:r>
      <w:r w:rsidR="00D62771">
        <w:t>The first</w:t>
      </w:r>
      <w:r w:rsidR="004621B1">
        <w:t xml:space="preserve"> is </w:t>
      </w:r>
      <w:r w:rsidR="005777E1" w:rsidRPr="00185853">
        <w:rPr>
          <w:b/>
          <w:bCs/>
        </w:rPr>
        <w:t xml:space="preserve">create a </w:t>
      </w:r>
      <w:r w:rsidR="009E0167" w:rsidRPr="00185853">
        <w:rPr>
          <w:b/>
          <w:bCs/>
        </w:rPr>
        <w:t>sense</w:t>
      </w:r>
      <w:r w:rsidR="005777E1" w:rsidRPr="00185853">
        <w:rPr>
          <w:b/>
          <w:bCs/>
        </w:rPr>
        <w:t xml:space="preserve"> of </w:t>
      </w:r>
      <w:r w:rsidR="009E0167" w:rsidRPr="00185853">
        <w:rPr>
          <w:b/>
          <w:bCs/>
        </w:rPr>
        <w:t>urgency</w:t>
      </w:r>
      <w:r w:rsidR="005777E1" w:rsidRPr="00185853">
        <w:rPr>
          <w:b/>
          <w:bCs/>
        </w:rPr>
        <w:t>.</w:t>
      </w:r>
      <w:r w:rsidR="005777E1">
        <w:t xml:space="preserve"> C</w:t>
      </w:r>
      <w:r w:rsidR="004621B1">
        <w:t xml:space="preserve">ommunicating why change is </w:t>
      </w:r>
      <w:r w:rsidR="009E0167">
        <w:t>urgent</w:t>
      </w:r>
      <w:r w:rsidR="004621B1">
        <w:t xml:space="preserve"> or </w:t>
      </w:r>
      <w:r w:rsidR="009E0167">
        <w:t>necessary</w:t>
      </w:r>
      <w:r w:rsidR="004621B1">
        <w:t xml:space="preserve"> to all stakeholders </w:t>
      </w:r>
      <w:r w:rsidR="00F2308A">
        <w:t xml:space="preserve">involved. This helps </w:t>
      </w:r>
      <w:r w:rsidR="009E0167">
        <w:t>generate</w:t>
      </w:r>
      <w:r w:rsidR="00F2308A">
        <w:t xml:space="preserve"> buy in and </w:t>
      </w:r>
      <w:r w:rsidR="009E0167">
        <w:t>motivation</w:t>
      </w:r>
      <w:r w:rsidR="00F2308A">
        <w:t xml:space="preserve"> amongst </w:t>
      </w:r>
      <w:r w:rsidR="00642C61">
        <w:t xml:space="preserve">stakeholders. </w:t>
      </w:r>
      <w:r w:rsidR="006B6AF6" w:rsidRPr="00185853">
        <w:rPr>
          <w:b/>
          <w:bCs/>
        </w:rPr>
        <w:t>Forming powerful</w:t>
      </w:r>
      <w:r w:rsidR="00642C61" w:rsidRPr="00185853">
        <w:rPr>
          <w:b/>
          <w:bCs/>
        </w:rPr>
        <w:t xml:space="preserve"> coalition</w:t>
      </w:r>
      <w:r w:rsidR="00642C61">
        <w:t xml:space="preserve">. Building a strong </w:t>
      </w:r>
      <w:r w:rsidR="009E49DC">
        <w:t xml:space="preserve">team of leaders and influencers is important </w:t>
      </w:r>
      <w:r w:rsidR="009E0167">
        <w:t>to</w:t>
      </w:r>
      <w:r w:rsidR="009E49DC">
        <w:t xml:space="preserve"> drive change</w:t>
      </w:r>
      <w:r w:rsidR="009007AF">
        <w:t xml:space="preserve">. Are range of individuals need to be included at </w:t>
      </w:r>
      <w:r w:rsidR="009E0167">
        <w:t>different</w:t>
      </w:r>
      <w:r w:rsidR="009007AF">
        <w:t xml:space="preserve"> levels within the organisatio</w:t>
      </w:r>
      <w:r w:rsidR="002351E0">
        <w:t>n to champion the change and help gain support across the organisation.</w:t>
      </w:r>
      <w:r w:rsidR="00185853">
        <w:t xml:space="preserve"> </w:t>
      </w:r>
      <w:r w:rsidR="00185853" w:rsidRPr="00185853">
        <w:rPr>
          <w:b/>
          <w:bCs/>
        </w:rPr>
        <w:t xml:space="preserve">Create the vision of </w:t>
      </w:r>
      <w:r w:rsidR="00185853">
        <w:rPr>
          <w:b/>
          <w:bCs/>
        </w:rPr>
        <w:t>change</w:t>
      </w:r>
      <w:r w:rsidR="002C002D">
        <w:rPr>
          <w:b/>
          <w:bCs/>
        </w:rPr>
        <w:t xml:space="preserve">. </w:t>
      </w:r>
      <w:r w:rsidR="002C002D">
        <w:t xml:space="preserve">A clear goal and vision will give all involved a clear understanding </w:t>
      </w:r>
      <w:r w:rsidR="00167798">
        <w:t xml:space="preserve">and helps guide the change. It also </w:t>
      </w:r>
      <w:r w:rsidR="009E0167">
        <w:t>shows purpose</w:t>
      </w:r>
      <w:r w:rsidR="00E467AC">
        <w:t xml:space="preserve">, direction and the benefit of </w:t>
      </w:r>
      <w:r w:rsidR="009E0167">
        <w:t>the change</w:t>
      </w:r>
      <w:r w:rsidR="00E467AC">
        <w:t xml:space="preserve"> to the stakeholders.</w:t>
      </w:r>
      <w:r w:rsidR="00640B89">
        <w:t xml:space="preserve"> </w:t>
      </w:r>
      <w:r w:rsidR="00640B89" w:rsidRPr="00640B89">
        <w:rPr>
          <w:b/>
          <w:bCs/>
        </w:rPr>
        <w:t>Communicating the vision</w:t>
      </w:r>
      <w:r w:rsidR="00640B89">
        <w:t>.</w:t>
      </w:r>
      <w:r w:rsidR="005E1E0C">
        <w:t xml:space="preserve"> As previously </w:t>
      </w:r>
      <w:r w:rsidR="006B6AF6">
        <w:t>mentioned,</w:t>
      </w:r>
      <w:r w:rsidR="005E1E0C">
        <w:t xml:space="preserve"> effective communication is pivotal in ensuring all stakeholders</w:t>
      </w:r>
      <w:r w:rsidR="0064784F">
        <w:t xml:space="preserve"> are included were </w:t>
      </w:r>
      <w:r w:rsidR="009E0167">
        <w:t>necessary</w:t>
      </w:r>
      <w:r w:rsidR="0064784F">
        <w:t xml:space="preserve"> and the vision is understood</w:t>
      </w:r>
      <w:r w:rsidR="00EB5AA6">
        <w:t xml:space="preserve"> and hopefully embraced by all stakeholders. </w:t>
      </w:r>
      <w:r w:rsidR="00B71C0F">
        <w:rPr>
          <w:b/>
          <w:bCs/>
        </w:rPr>
        <w:t xml:space="preserve">Empower action. </w:t>
      </w:r>
      <w:r w:rsidR="00B71C0F">
        <w:t xml:space="preserve">Empowering the employees </w:t>
      </w:r>
      <w:r w:rsidR="007053E8">
        <w:t xml:space="preserve">by providing resources, delegating </w:t>
      </w:r>
      <w:r w:rsidR="009E0167">
        <w:t>responsibility</w:t>
      </w:r>
      <w:r w:rsidR="00765297">
        <w:t xml:space="preserve"> giving a </w:t>
      </w:r>
      <w:r w:rsidR="009E0167">
        <w:t>sense</w:t>
      </w:r>
      <w:r w:rsidR="00765297">
        <w:t xml:space="preserve"> of empowerment</w:t>
      </w:r>
      <w:r w:rsidR="004601C0">
        <w:t xml:space="preserve"> and inclusion. </w:t>
      </w:r>
      <w:r w:rsidR="004601C0">
        <w:rPr>
          <w:b/>
          <w:bCs/>
        </w:rPr>
        <w:t xml:space="preserve">Generate short term wins. </w:t>
      </w:r>
      <w:r w:rsidR="00C14B4E">
        <w:t xml:space="preserve">This will help build moment and a </w:t>
      </w:r>
      <w:r w:rsidR="009E0167">
        <w:t>sense</w:t>
      </w:r>
      <w:r w:rsidR="00C14B4E">
        <w:t xml:space="preserve"> of trust in the process and </w:t>
      </w:r>
      <w:r w:rsidR="00BE0EBB">
        <w:t xml:space="preserve">change. </w:t>
      </w:r>
      <w:r w:rsidR="00BE0EBB">
        <w:rPr>
          <w:b/>
          <w:bCs/>
        </w:rPr>
        <w:t>Consolidate gains and produce more change.</w:t>
      </w:r>
      <w:r w:rsidR="00BE0EBB">
        <w:t xml:space="preserve"> </w:t>
      </w:r>
      <w:r w:rsidR="009E0167">
        <w:t>Embracing</w:t>
      </w:r>
      <w:r w:rsidR="00E14AE8">
        <w:t xml:space="preserve"> </w:t>
      </w:r>
      <w:r w:rsidR="004507AC">
        <w:t>gains and reinforcing new behaviour and practises</w:t>
      </w:r>
      <w:r w:rsidR="00694F55">
        <w:t xml:space="preserve"> allow changes to then become part of the culture and system of the organisation</w:t>
      </w:r>
      <w:r w:rsidR="00A67C17">
        <w:t xml:space="preserve">. </w:t>
      </w:r>
      <w:r w:rsidR="009E0167">
        <w:rPr>
          <w:b/>
          <w:bCs/>
        </w:rPr>
        <w:t>Anchor</w:t>
      </w:r>
      <w:r w:rsidR="00A67C17">
        <w:rPr>
          <w:b/>
          <w:bCs/>
        </w:rPr>
        <w:t xml:space="preserve"> new approaches</w:t>
      </w:r>
      <w:r w:rsidR="00BE27AF">
        <w:rPr>
          <w:b/>
          <w:bCs/>
        </w:rPr>
        <w:t xml:space="preserve"> in the culture.</w:t>
      </w:r>
      <w:r w:rsidR="00BE27AF">
        <w:t xml:space="preserve"> To </w:t>
      </w:r>
      <w:r w:rsidR="006B6AF6">
        <w:t>ensure</w:t>
      </w:r>
      <w:r w:rsidR="00BE27AF">
        <w:t xml:space="preserve"> changes are sustained</w:t>
      </w:r>
      <w:r w:rsidR="007B21DE">
        <w:t xml:space="preserve"> and become part of the organisations culture</w:t>
      </w:r>
      <w:r w:rsidR="006D3A2B">
        <w:t xml:space="preserve"> practises, values and </w:t>
      </w:r>
      <w:r w:rsidR="009E0167">
        <w:t>behaviours</w:t>
      </w:r>
      <w:r w:rsidR="006D3A2B">
        <w:t xml:space="preserve"> need to be reinforced and aligned with current </w:t>
      </w:r>
      <w:r w:rsidR="004B12DE">
        <w:t>practises to prevent stakeholders r</w:t>
      </w:r>
      <w:r w:rsidR="00ED3DEE">
        <w:t xml:space="preserve">everting back to old </w:t>
      </w:r>
      <w:r w:rsidR="006B6AF6">
        <w:t>practises.</w:t>
      </w:r>
    </w:p>
    <w:p w14:paraId="53FCAC85" w14:textId="21AB741D" w:rsidR="004042E7" w:rsidRDefault="00F931DF" w:rsidP="004042E7">
      <w:pPr>
        <w:pStyle w:val="Heading2"/>
        <w:numPr>
          <w:ilvl w:val="0"/>
          <w:numId w:val="25"/>
        </w:numPr>
        <w:rPr>
          <w:sz w:val="24"/>
          <w:szCs w:val="24"/>
        </w:rPr>
      </w:pPr>
      <w:bookmarkStart w:id="5" w:name="_Toc159684653"/>
      <w:r>
        <w:rPr>
          <w:sz w:val="24"/>
          <w:szCs w:val="24"/>
        </w:rPr>
        <w:lastRenderedPageBreak/>
        <w:t>Co</w:t>
      </w:r>
      <w:r w:rsidR="00F17F76">
        <w:rPr>
          <w:sz w:val="24"/>
          <w:szCs w:val="24"/>
        </w:rPr>
        <w:t>n</w:t>
      </w:r>
      <w:r>
        <w:rPr>
          <w:sz w:val="24"/>
          <w:szCs w:val="24"/>
        </w:rPr>
        <w:t>clusion</w:t>
      </w:r>
      <w:bookmarkEnd w:id="5"/>
    </w:p>
    <w:p w14:paraId="7A67865E" w14:textId="01356278" w:rsidR="00687294" w:rsidRDefault="00FA0B1E" w:rsidP="00FA0B1E">
      <w:r>
        <w:t>This report has show</w:t>
      </w:r>
      <w:r w:rsidR="003E621E">
        <w:t>n</w:t>
      </w:r>
      <w:r>
        <w:t xml:space="preserve"> that</w:t>
      </w:r>
      <w:r w:rsidR="00DA4868">
        <w:t xml:space="preserve"> if</w:t>
      </w:r>
      <w:r>
        <w:t xml:space="preserve"> </w:t>
      </w:r>
      <w:r w:rsidR="00AF3E67">
        <w:t>organisations are to sustain</w:t>
      </w:r>
      <w:r w:rsidR="004A7B11">
        <w:t>, they</w:t>
      </w:r>
      <w:r w:rsidR="00AF3E67">
        <w:t xml:space="preserve"> need to recognise change is a very important part of keeping a coming</w:t>
      </w:r>
      <w:r w:rsidR="006C7A60">
        <w:t xml:space="preserve"> successful and allow it to </w:t>
      </w:r>
      <w:r w:rsidR="00F64301">
        <w:t xml:space="preserve">be </w:t>
      </w:r>
      <w:r w:rsidR="0012624F">
        <w:t>competitive</w:t>
      </w:r>
      <w:r w:rsidR="00F64301">
        <w:t xml:space="preserve"> and stay </w:t>
      </w:r>
      <w:r w:rsidR="0012624F">
        <w:t>relevant</w:t>
      </w:r>
      <w:r w:rsidR="00F64301">
        <w:t xml:space="preserve">. </w:t>
      </w:r>
      <w:r w:rsidR="00D755D6">
        <w:t xml:space="preserve">Continues changes </w:t>
      </w:r>
      <w:r w:rsidR="00D57182">
        <w:t>keep organisations such as Admiral insurance, to stay relevant within the insurance industry.</w:t>
      </w:r>
      <w:r w:rsidR="006208D3">
        <w:t xml:space="preserve"> </w:t>
      </w:r>
      <w:r w:rsidR="0012624F">
        <w:t>Implementing</w:t>
      </w:r>
      <w:r w:rsidR="006208D3">
        <w:t xml:space="preserve"> any change within an organisation can be tricky </w:t>
      </w:r>
      <w:r w:rsidR="00AA2541">
        <w:t>and will not be successful if there is a low level of communication and understanding of the change for all stakeholders</w:t>
      </w:r>
      <w:r w:rsidR="0012624F">
        <w:t xml:space="preserve">, whether directly or indirectly affected. If an organisation change is not implemented with a lot of </w:t>
      </w:r>
      <w:r w:rsidR="000D4801">
        <w:t>planning,</w:t>
      </w:r>
      <w:r w:rsidR="0012624F">
        <w:t xml:space="preserve"> is it more likely </w:t>
      </w:r>
      <w:r w:rsidR="004A240E">
        <w:t>that staff will not trust or have buy in towards changes, it can affect moral and culture of an organisation if affective planning and communication are not achieved</w:t>
      </w:r>
      <w:r w:rsidR="00395885">
        <w:t xml:space="preserve">. Change can be predicted, but events within the Macro environment to </w:t>
      </w:r>
      <w:r w:rsidR="00A47610">
        <w:t>for example such as government taxes</w:t>
      </w:r>
      <w:r w:rsidR="001F4FF8">
        <w:t xml:space="preserve">, major events like covid or the </w:t>
      </w:r>
      <w:r w:rsidR="000D4801">
        <w:t>cost-of-living</w:t>
      </w:r>
      <w:r w:rsidR="001F4FF8">
        <w:t xml:space="preserve"> crisis </w:t>
      </w:r>
      <w:r w:rsidR="00C664AA">
        <w:t>require</w:t>
      </w:r>
      <w:r w:rsidR="001F4FF8">
        <w:t xml:space="preserve"> organisation to not only react qui</w:t>
      </w:r>
      <w:r w:rsidR="004348D6">
        <w:t>ck but affectively. Communication keeps appearing during the report as one of the most important steps of implementing changes.</w:t>
      </w:r>
      <w:r w:rsidR="00C13240">
        <w:t xml:space="preserve"> Changes impact employees moral and </w:t>
      </w:r>
      <w:r w:rsidR="00974576">
        <w:t>engagement</w:t>
      </w:r>
      <w:r w:rsidR="007B0D33">
        <w:t>, lack of communication can mean changes being preserved as negative</w:t>
      </w:r>
      <w:r w:rsidR="00AC548D">
        <w:t xml:space="preserve">, but if managed well </w:t>
      </w:r>
      <w:r w:rsidR="00DE44F6">
        <w:t xml:space="preserve">change is positive for organisational </w:t>
      </w:r>
      <w:r w:rsidR="00CF3C2C">
        <w:t>growth. Change</w:t>
      </w:r>
      <w:r w:rsidR="005779A4">
        <w:t xml:space="preserve"> helps organisations stay relevant but can also </w:t>
      </w:r>
      <w:r w:rsidR="00CF3C2C">
        <w:t>encourage</w:t>
      </w:r>
      <w:r w:rsidR="005779A4">
        <w:t xml:space="preserve"> creativity and </w:t>
      </w:r>
      <w:r w:rsidR="009351DE">
        <w:t xml:space="preserve">innovation. Change </w:t>
      </w:r>
      <w:r w:rsidR="00CF3C2C">
        <w:t>encourages</w:t>
      </w:r>
      <w:r w:rsidR="009351DE">
        <w:t xml:space="preserve"> organisations to think </w:t>
      </w:r>
      <w:r w:rsidR="00CF3C2C">
        <w:t>outside</w:t>
      </w:r>
      <w:r w:rsidR="009351DE">
        <w:t xml:space="preserve"> of the box and try to stay ahead of the </w:t>
      </w:r>
      <w:r w:rsidR="008F73FE">
        <w:t xml:space="preserve">trend. </w:t>
      </w:r>
      <w:r w:rsidR="00CF3C2C">
        <w:t>Involving</w:t>
      </w:r>
      <w:r w:rsidR="008F73FE">
        <w:t xml:space="preserve"> </w:t>
      </w:r>
      <w:r w:rsidR="004B6974">
        <w:t xml:space="preserve">stakeholders in changes made within an organisation builds a </w:t>
      </w:r>
      <w:r w:rsidR="00CF3C2C">
        <w:t>sense</w:t>
      </w:r>
      <w:r w:rsidR="004B6974">
        <w:t xml:space="preserve"> of unity and </w:t>
      </w:r>
      <w:r w:rsidR="00CF3C2C">
        <w:t>transparency. This then leads to more trust in the organisation and staff buying into the organisational cultures. This report has shown how important it is to be continuously change</w:t>
      </w:r>
      <w:r w:rsidR="000D4801">
        <w:t>,</w:t>
      </w:r>
      <w:r w:rsidR="00CF3C2C">
        <w:t xml:space="preserve"> to be able to meet customers expectations and for ever changes needs and </w:t>
      </w:r>
      <w:r w:rsidR="000D4801">
        <w:t>requirements.</w:t>
      </w:r>
    </w:p>
    <w:p w14:paraId="3CB03F2D" w14:textId="77777777" w:rsidR="00764D79" w:rsidRDefault="00764D79" w:rsidP="00FA0B1E"/>
    <w:p w14:paraId="29946698" w14:textId="77777777" w:rsidR="005F784B" w:rsidRDefault="005F784B" w:rsidP="00FA0B1E"/>
    <w:p w14:paraId="2D648F26" w14:textId="77777777" w:rsidR="00C56718" w:rsidRDefault="00C56718" w:rsidP="00FA0B1E"/>
    <w:p w14:paraId="3F17AAA5" w14:textId="77777777" w:rsidR="00C56718" w:rsidRDefault="00C56718" w:rsidP="00FA0B1E"/>
    <w:p w14:paraId="2573723F" w14:textId="77777777" w:rsidR="00C56718" w:rsidRDefault="00C56718" w:rsidP="00FA0B1E"/>
    <w:p w14:paraId="27BA9B28" w14:textId="77777777" w:rsidR="00C56718" w:rsidRDefault="00C56718" w:rsidP="00FA0B1E"/>
    <w:p w14:paraId="511CA2CC" w14:textId="77777777" w:rsidR="00C56718" w:rsidRDefault="00C56718" w:rsidP="00FA0B1E"/>
    <w:p w14:paraId="25DE6480" w14:textId="77777777" w:rsidR="00C56718" w:rsidRDefault="00C56718" w:rsidP="00FA0B1E"/>
    <w:p w14:paraId="337FA984" w14:textId="77777777" w:rsidR="00C56718" w:rsidRDefault="00C56718" w:rsidP="00FA0B1E"/>
    <w:p w14:paraId="2201D378" w14:textId="77777777" w:rsidR="00C56718" w:rsidRDefault="00C56718" w:rsidP="00FA0B1E"/>
    <w:p w14:paraId="39A30DE1" w14:textId="77777777" w:rsidR="00C56718" w:rsidRDefault="00C56718" w:rsidP="00FA0B1E"/>
    <w:p w14:paraId="680E0311" w14:textId="77777777" w:rsidR="00C56718" w:rsidRDefault="00C56718" w:rsidP="00FA0B1E"/>
    <w:p w14:paraId="2DCFCD6A" w14:textId="77777777" w:rsidR="00C56718" w:rsidRDefault="00C56718" w:rsidP="00FA0B1E"/>
    <w:p w14:paraId="2CA9039D" w14:textId="77777777" w:rsidR="00C56718" w:rsidRDefault="00C56718" w:rsidP="00FA0B1E"/>
    <w:p w14:paraId="6FF44812" w14:textId="77777777" w:rsidR="00C56718" w:rsidRDefault="00C56718" w:rsidP="00FA0B1E"/>
    <w:p w14:paraId="5894FDAC" w14:textId="77777777" w:rsidR="00C56718" w:rsidRDefault="00C56718" w:rsidP="00FA0B1E"/>
    <w:p w14:paraId="48EB718F" w14:textId="77777777" w:rsidR="00C56718" w:rsidRDefault="00C56718" w:rsidP="00FA0B1E"/>
    <w:p w14:paraId="1C104BF2" w14:textId="77777777" w:rsidR="00C56718" w:rsidRDefault="00C56718" w:rsidP="00FA0B1E"/>
    <w:p w14:paraId="0A485DBF" w14:textId="4C0A16A9" w:rsidR="00F17F76" w:rsidRDefault="00F17F76" w:rsidP="00F17F76">
      <w:pPr>
        <w:pStyle w:val="Heading2"/>
        <w:numPr>
          <w:ilvl w:val="0"/>
          <w:numId w:val="25"/>
        </w:numPr>
        <w:rPr>
          <w:sz w:val="24"/>
          <w:szCs w:val="24"/>
        </w:rPr>
      </w:pPr>
      <w:bookmarkStart w:id="6" w:name="_Toc159684654"/>
      <w:r>
        <w:rPr>
          <w:sz w:val="24"/>
          <w:szCs w:val="24"/>
        </w:rPr>
        <w:lastRenderedPageBreak/>
        <w:t>References</w:t>
      </w:r>
      <w:bookmarkEnd w:id="6"/>
    </w:p>
    <w:p w14:paraId="79D5E295" w14:textId="3F5FDADA" w:rsidR="00AF4031" w:rsidRDefault="00AF4031" w:rsidP="00AF4031">
      <w:pPr>
        <w:pStyle w:val="Heading1"/>
        <w:spacing w:before="0" w:line="480" w:lineRule="auto"/>
        <w:rPr>
          <w:sz w:val="24"/>
          <w:szCs w:val="24"/>
        </w:rPr>
      </w:pPr>
    </w:p>
    <w:p w14:paraId="1D6262A5"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Admiral Insurance. (2024). </w:t>
      </w:r>
      <w:r w:rsidRPr="00AF4031">
        <w:rPr>
          <w:rFonts w:asciiTheme="minorHAnsi" w:hAnsiTheme="minorHAnsi" w:cstheme="minorHAnsi"/>
          <w:i/>
          <w:iCs/>
          <w:sz w:val="22"/>
          <w:szCs w:val="22"/>
        </w:rPr>
        <w:t>Community &amp; Culture</w:t>
      </w:r>
      <w:r w:rsidRPr="00AF4031">
        <w:rPr>
          <w:rFonts w:asciiTheme="minorHAnsi" w:hAnsiTheme="minorHAnsi" w:cstheme="minorHAnsi"/>
          <w:sz w:val="22"/>
          <w:szCs w:val="22"/>
        </w:rPr>
        <w:t>. Admiral Jobs. https://www.admiraljobs.co.uk/community-culture</w:t>
      </w:r>
    </w:p>
    <w:p w14:paraId="626F18CC"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Admiral Group plc. (2013). </w:t>
      </w:r>
      <w:r w:rsidRPr="00AF4031">
        <w:rPr>
          <w:rFonts w:asciiTheme="minorHAnsi" w:hAnsiTheme="minorHAnsi" w:cstheme="minorHAnsi"/>
          <w:i/>
          <w:iCs/>
          <w:sz w:val="22"/>
          <w:szCs w:val="22"/>
        </w:rPr>
        <w:t>Our milestones | Admiral Group Plc</w:t>
      </w:r>
      <w:r w:rsidRPr="00AF4031">
        <w:rPr>
          <w:rFonts w:asciiTheme="minorHAnsi" w:hAnsiTheme="minorHAnsi" w:cstheme="minorHAnsi"/>
          <w:sz w:val="22"/>
          <w:szCs w:val="22"/>
        </w:rPr>
        <w:t>. Admiral Group Plc. https://admiralgroup.co.uk/who-we-are/our-milestones</w:t>
      </w:r>
    </w:p>
    <w:p w14:paraId="5B17478A"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Admiral Insurance. (2024). </w:t>
      </w:r>
      <w:r w:rsidRPr="00AF4031">
        <w:rPr>
          <w:rFonts w:asciiTheme="minorHAnsi" w:hAnsiTheme="minorHAnsi" w:cstheme="minorHAnsi"/>
          <w:i/>
          <w:iCs/>
          <w:sz w:val="22"/>
          <w:szCs w:val="22"/>
        </w:rPr>
        <w:t>Health &amp; Work life balance</w:t>
      </w:r>
      <w:r w:rsidRPr="00AF4031">
        <w:rPr>
          <w:rFonts w:asciiTheme="minorHAnsi" w:hAnsiTheme="minorHAnsi" w:cstheme="minorHAnsi"/>
          <w:sz w:val="22"/>
          <w:szCs w:val="22"/>
        </w:rPr>
        <w:t>. Admiral Jobs. https://www.admiraljobs.co.uk/health-work-life-balance</w:t>
      </w:r>
    </w:p>
    <w:p w14:paraId="27205585"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BBC. (2022). What is the “cost of living” crisis? - CBBC Newsround. </w:t>
      </w:r>
      <w:r w:rsidRPr="00AF4031">
        <w:rPr>
          <w:rFonts w:asciiTheme="minorHAnsi" w:hAnsiTheme="minorHAnsi" w:cstheme="minorHAnsi"/>
          <w:i/>
          <w:iCs/>
          <w:sz w:val="22"/>
          <w:szCs w:val="22"/>
        </w:rPr>
        <w:t>Www.bbc.co.uk</w:t>
      </w:r>
      <w:r w:rsidRPr="00AF4031">
        <w:rPr>
          <w:rFonts w:asciiTheme="minorHAnsi" w:hAnsiTheme="minorHAnsi" w:cstheme="minorHAnsi"/>
          <w:sz w:val="22"/>
          <w:szCs w:val="22"/>
        </w:rPr>
        <w:t>. https://www.bbc.co.uk/newsround/62038311</w:t>
      </w:r>
    </w:p>
    <w:p w14:paraId="1E7DA7BC"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BBC. (2023). Admiral car insurance loses thousands of customers. </w:t>
      </w:r>
      <w:r w:rsidRPr="00AF4031">
        <w:rPr>
          <w:rFonts w:asciiTheme="minorHAnsi" w:hAnsiTheme="minorHAnsi" w:cstheme="minorHAnsi"/>
          <w:i/>
          <w:iCs/>
          <w:sz w:val="22"/>
          <w:szCs w:val="22"/>
        </w:rPr>
        <w:t>BBC News</w:t>
      </w:r>
      <w:r w:rsidRPr="00AF4031">
        <w:rPr>
          <w:rFonts w:asciiTheme="minorHAnsi" w:hAnsiTheme="minorHAnsi" w:cstheme="minorHAnsi"/>
          <w:sz w:val="22"/>
          <w:szCs w:val="22"/>
        </w:rPr>
        <w:t>. https://www.bbc.co.uk/news/business-66521490</w:t>
      </w:r>
    </w:p>
    <w:p w14:paraId="559897A9"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Brignall, M. (2024). Average car insurance cost in UK nears £1,000 after prices rise 58%. </w:t>
      </w:r>
      <w:r w:rsidRPr="00AF4031">
        <w:rPr>
          <w:rFonts w:asciiTheme="minorHAnsi" w:hAnsiTheme="minorHAnsi" w:cstheme="minorHAnsi"/>
          <w:i/>
          <w:iCs/>
          <w:sz w:val="22"/>
          <w:szCs w:val="22"/>
        </w:rPr>
        <w:t>The Guardian</w:t>
      </w:r>
      <w:r w:rsidRPr="00AF4031">
        <w:rPr>
          <w:rFonts w:asciiTheme="minorHAnsi" w:hAnsiTheme="minorHAnsi" w:cstheme="minorHAnsi"/>
          <w:sz w:val="22"/>
          <w:szCs w:val="22"/>
        </w:rPr>
        <w:t>. https://www.theguardian.com/money/2024/jan/16/average-car-insurance-cost-uk-prices-rise-inflation</w:t>
      </w:r>
    </w:p>
    <w:p w14:paraId="59FF095B"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CFI Team. (2023). </w:t>
      </w:r>
      <w:r w:rsidRPr="00AF4031">
        <w:rPr>
          <w:rFonts w:asciiTheme="minorHAnsi" w:hAnsiTheme="minorHAnsi" w:cstheme="minorHAnsi"/>
          <w:i/>
          <w:iCs/>
          <w:sz w:val="22"/>
          <w:szCs w:val="22"/>
        </w:rPr>
        <w:t>Stakeholder</w:t>
      </w:r>
      <w:r w:rsidRPr="00AF4031">
        <w:rPr>
          <w:rFonts w:asciiTheme="minorHAnsi" w:hAnsiTheme="minorHAnsi" w:cstheme="minorHAnsi"/>
          <w:sz w:val="22"/>
          <w:szCs w:val="22"/>
        </w:rPr>
        <w:t>. Corporate Finance Institute. https://corporatefinanceinstitute.com/resources/accounting/stakeholder/</w:t>
      </w:r>
    </w:p>
    <w:p w14:paraId="2816D588"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CIPD. (2023). </w:t>
      </w:r>
      <w:r w:rsidRPr="00AF4031">
        <w:rPr>
          <w:rFonts w:asciiTheme="minorHAnsi" w:hAnsiTheme="minorHAnsi" w:cstheme="minorHAnsi"/>
          <w:i/>
          <w:iCs/>
          <w:sz w:val="22"/>
          <w:szCs w:val="22"/>
        </w:rPr>
        <w:t>CIPD | Organisational Culture</w:t>
      </w:r>
      <w:r w:rsidRPr="00AF4031">
        <w:rPr>
          <w:rFonts w:asciiTheme="minorHAnsi" w:hAnsiTheme="minorHAnsi" w:cstheme="minorHAnsi"/>
          <w:sz w:val="22"/>
          <w:szCs w:val="22"/>
        </w:rPr>
        <w:t>. CIPD. https://www.cipd.org/uk/views-and-insights/cipd-viewpoint/organisational-culture/</w:t>
      </w:r>
    </w:p>
    <w:p w14:paraId="0F0A8459"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Enis Aldemir. (2010). </w:t>
      </w:r>
      <w:r w:rsidRPr="00AF4031">
        <w:rPr>
          <w:rFonts w:asciiTheme="minorHAnsi" w:hAnsiTheme="minorHAnsi" w:cstheme="minorHAnsi"/>
          <w:i/>
          <w:iCs/>
          <w:sz w:val="22"/>
          <w:szCs w:val="22"/>
        </w:rPr>
        <w:t>Models and Tools of Change Management: Kotter’s 8 Steps Change Model</w:t>
      </w:r>
      <w:r w:rsidRPr="00AF4031">
        <w:rPr>
          <w:rFonts w:asciiTheme="minorHAnsi" w:hAnsiTheme="minorHAnsi" w:cstheme="minorHAnsi"/>
          <w:sz w:val="22"/>
          <w:szCs w:val="22"/>
        </w:rPr>
        <w:t>. ResearchGate. https://www.researchgate.net/publication/338345322_Models_and_Tools_of_Change_Management_Kotter</w:t>
      </w:r>
    </w:p>
    <w:p w14:paraId="2183F7D1"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Key Differences. (2015). </w:t>
      </w:r>
      <w:r w:rsidRPr="00AF4031">
        <w:rPr>
          <w:rFonts w:asciiTheme="minorHAnsi" w:hAnsiTheme="minorHAnsi" w:cstheme="minorHAnsi"/>
          <w:i/>
          <w:iCs/>
          <w:sz w:val="22"/>
          <w:szCs w:val="22"/>
        </w:rPr>
        <w:t>Difference Between Micro and Macro Environment (with Comparison Chart)</w:t>
      </w:r>
      <w:r w:rsidRPr="00AF4031">
        <w:rPr>
          <w:rFonts w:asciiTheme="minorHAnsi" w:hAnsiTheme="minorHAnsi" w:cstheme="minorHAnsi"/>
          <w:sz w:val="22"/>
          <w:szCs w:val="22"/>
        </w:rPr>
        <w:t>. Key Differences. https://keydifferences.com/difference-between-micro-internal-and-macro-external-environment.html#:~:text=The%20following%20are%20the%20major%20difference%20between%20micro</w:t>
      </w:r>
    </w:p>
    <w:p w14:paraId="5EC6CA37"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Langtry, B. (2021). Stakeholders and the Moral Responsibilities of Business. </w:t>
      </w:r>
      <w:r w:rsidRPr="00AF4031">
        <w:rPr>
          <w:rFonts w:asciiTheme="minorHAnsi" w:hAnsiTheme="minorHAnsi" w:cstheme="minorHAnsi"/>
          <w:i/>
          <w:iCs/>
          <w:sz w:val="22"/>
          <w:szCs w:val="22"/>
        </w:rPr>
        <w:t>Business Ethics Quarterly</w:t>
      </w:r>
      <w:r w:rsidRPr="00AF4031">
        <w:rPr>
          <w:rFonts w:asciiTheme="minorHAnsi" w:hAnsiTheme="minorHAnsi" w:cstheme="minorHAnsi"/>
          <w:sz w:val="22"/>
          <w:szCs w:val="22"/>
        </w:rPr>
        <w:t xml:space="preserve">, </w:t>
      </w:r>
      <w:r w:rsidRPr="00AF4031">
        <w:rPr>
          <w:rFonts w:asciiTheme="minorHAnsi" w:hAnsiTheme="minorHAnsi" w:cstheme="minorHAnsi"/>
          <w:i/>
          <w:iCs/>
          <w:sz w:val="22"/>
          <w:szCs w:val="22"/>
        </w:rPr>
        <w:t>4</w:t>
      </w:r>
      <w:r w:rsidRPr="00AF4031">
        <w:rPr>
          <w:rFonts w:asciiTheme="minorHAnsi" w:hAnsiTheme="minorHAnsi" w:cstheme="minorHAnsi"/>
          <w:sz w:val="22"/>
          <w:szCs w:val="22"/>
        </w:rPr>
        <w:t>(4), 431–443. https://doi.org/10.2307/3857342</w:t>
      </w:r>
    </w:p>
    <w:p w14:paraId="0B489027"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McGregor, H. (2021). </w:t>
      </w:r>
      <w:r w:rsidRPr="00AF4031">
        <w:rPr>
          <w:rFonts w:asciiTheme="minorHAnsi" w:hAnsiTheme="minorHAnsi" w:cstheme="minorHAnsi"/>
          <w:i/>
          <w:iCs/>
          <w:sz w:val="22"/>
          <w:szCs w:val="22"/>
        </w:rPr>
        <w:t>How COVID has affected UK businesses – and what happens after July 19</w:t>
      </w:r>
      <w:r w:rsidRPr="00AF4031">
        <w:rPr>
          <w:rFonts w:asciiTheme="minorHAnsi" w:hAnsiTheme="minorHAnsi" w:cstheme="minorHAnsi"/>
          <w:sz w:val="22"/>
          <w:szCs w:val="22"/>
        </w:rPr>
        <w:t>. The Conversation. https://theconversation.com/how-covid-has-affected-uk-businesses-and-what-happens-after-july-19-164569</w:t>
      </w:r>
    </w:p>
    <w:p w14:paraId="79CED86B" w14:textId="601B549D"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Moran, </w:t>
      </w:r>
      <w:r w:rsidR="00780239" w:rsidRPr="00AF4031">
        <w:rPr>
          <w:rFonts w:asciiTheme="minorHAnsi" w:hAnsiTheme="minorHAnsi" w:cstheme="minorHAnsi"/>
          <w:sz w:val="22"/>
          <w:szCs w:val="22"/>
        </w:rPr>
        <w:t>J., W</w:t>
      </w:r>
      <w:r w:rsidRPr="00AF4031">
        <w:rPr>
          <w:rFonts w:asciiTheme="minorHAnsi" w:hAnsiTheme="minorHAnsi" w:cstheme="minorHAnsi"/>
          <w:sz w:val="22"/>
          <w:szCs w:val="22"/>
        </w:rPr>
        <w:t xml:space="preserve">, &amp; Brightman, B., K. (2000). Leading organisational change. </w:t>
      </w:r>
      <w:r w:rsidRPr="00AF4031">
        <w:rPr>
          <w:rFonts w:asciiTheme="minorHAnsi" w:hAnsiTheme="minorHAnsi" w:cstheme="minorHAnsi"/>
          <w:i/>
          <w:iCs/>
          <w:sz w:val="22"/>
          <w:szCs w:val="22"/>
        </w:rPr>
        <w:t>Journal of Workplace Learning</w:t>
      </w:r>
      <w:r w:rsidRPr="00AF4031">
        <w:rPr>
          <w:rFonts w:asciiTheme="minorHAnsi" w:hAnsiTheme="minorHAnsi" w:cstheme="minorHAnsi"/>
          <w:sz w:val="22"/>
          <w:szCs w:val="22"/>
        </w:rPr>
        <w:t xml:space="preserve">, </w:t>
      </w:r>
      <w:r w:rsidRPr="00AF4031">
        <w:rPr>
          <w:rFonts w:asciiTheme="minorHAnsi" w:hAnsiTheme="minorHAnsi" w:cstheme="minorHAnsi"/>
          <w:i/>
          <w:iCs/>
          <w:sz w:val="22"/>
          <w:szCs w:val="22"/>
        </w:rPr>
        <w:t>12</w:t>
      </w:r>
      <w:r w:rsidRPr="00AF4031">
        <w:rPr>
          <w:rFonts w:asciiTheme="minorHAnsi" w:hAnsiTheme="minorHAnsi" w:cstheme="minorHAnsi"/>
          <w:sz w:val="22"/>
          <w:szCs w:val="22"/>
        </w:rPr>
        <w:t>(2), 66–74.</w:t>
      </w:r>
    </w:p>
    <w:p w14:paraId="0F51802D"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lastRenderedPageBreak/>
        <w:t xml:space="preserve">Nordqvist, C. (2016). </w:t>
      </w:r>
      <w:r w:rsidRPr="00AF4031">
        <w:rPr>
          <w:rFonts w:asciiTheme="minorHAnsi" w:hAnsiTheme="minorHAnsi" w:cstheme="minorHAnsi"/>
          <w:i/>
          <w:iCs/>
          <w:sz w:val="22"/>
          <w:szCs w:val="22"/>
        </w:rPr>
        <w:t>What is organizational change? Definition and...</w:t>
      </w:r>
      <w:r w:rsidRPr="00AF4031">
        <w:rPr>
          <w:rFonts w:asciiTheme="minorHAnsi" w:hAnsiTheme="minorHAnsi" w:cstheme="minorHAnsi"/>
          <w:sz w:val="22"/>
          <w:szCs w:val="22"/>
        </w:rPr>
        <w:t xml:space="preserve"> Market Business News; Market Business News. https://marketbusinessnews.com/financial-glossary/organizational-change-definition-meaning/</w:t>
      </w:r>
    </w:p>
    <w:p w14:paraId="44AF0933"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Science Direct. (2024). </w:t>
      </w:r>
      <w:r w:rsidRPr="00AF4031">
        <w:rPr>
          <w:rFonts w:asciiTheme="minorHAnsi" w:hAnsiTheme="minorHAnsi" w:cstheme="minorHAnsi"/>
          <w:i/>
          <w:iCs/>
          <w:sz w:val="22"/>
          <w:szCs w:val="22"/>
        </w:rPr>
        <w:t>Kurt Lewin’s change model: A critical review of the role of leadership and employee involvement in organizational change</w:t>
      </w:r>
      <w:r w:rsidRPr="00AF4031">
        <w:rPr>
          <w:rFonts w:asciiTheme="minorHAnsi" w:hAnsiTheme="minorHAnsi" w:cstheme="minorHAnsi"/>
          <w:sz w:val="22"/>
          <w:szCs w:val="22"/>
        </w:rPr>
        <w:t>. Uwtsd.ac.uk. https://www-sciencedirect-com.ezproxy.uwtsd.ac.uk/science/article/pii/S2444569X16300087?via%3Dihub</w:t>
      </w:r>
    </w:p>
    <w:p w14:paraId="0A00D4FA"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Tang, D. (2016). </w:t>
      </w:r>
      <w:r w:rsidRPr="00AF4031">
        <w:rPr>
          <w:rFonts w:asciiTheme="minorHAnsi" w:hAnsiTheme="minorHAnsi" w:cstheme="minorHAnsi"/>
          <w:i/>
          <w:iCs/>
          <w:sz w:val="22"/>
          <w:szCs w:val="22"/>
        </w:rPr>
        <w:t>Continuous Improvement 101: The Deming Cycle (PDCA) | flevy.com/blog</w:t>
      </w:r>
      <w:r w:rsidRPr="00AF4031">
        <w:rPr>
          <w:rFonts w:asciiTheme="minorHAnsi" w:hAnsiTheme="minorHAnsi" w:cstheme="minorHAnsi"/>
          <w:sz w:val="22"/>
          <w:szCs w:val="22"/>
        </w:rPr>
        <w:t>. Flevy.com. https://flevy.com/blog/continuous-improvement-101-the-deming-cycle-pdca/</w:t>
      </w:r>
    </w:p>
    <w:p w14:paraId="5CF7406D" w14:textId="77777777" w:rsidR="00AF4031" w:rsidRPr="00AF4031" w:rsidRDefault="00AF4031" w:rsidP="00AF4031">
      <w:pPr>
        <w:pStyle w:val="NormalWeb"/>
        <w:spacing w:before="0" w:beforeAutospacing="0" w:after="0" w:afterAutospacing="0" w:line="480" w:lineRule="auto"/>
        <w:ind w:left="720" w:hanging="720"/>
        <w:rPr>
          <w:rFonts w:asciiTheme="minorHAnsi" w:hAnsiTheme="minorHAnsi" w:cstheme="minorHAnsi"/>
          <w:sz w:val="22"/>
          <w:szCs w:val="22"/>
        </w:rPr>
      </w:pPr>
      <w:r w:rsidRPr="00AF4031">
        <w:rPr>
          <w:rFonts w:asciiTheme="minorHAnsi" w:hAnsiTheme="minorHAnsi" w:cstheme="minorHAnsi"/>
          <w:sz w:val="22"/>
          <w:szCs w:val="22"/>
        </w:rPr>
        <w:t xml:space="preserve">Thompson, J. (2010). </w:t>
      </w:r>
      <w:r w:rsidRPr="00AF4031">
        <w:rPr>
          <w:rFonts w:asciiTheme="minorHAnsi" w:hAnsiTheme="minorHAnsi" w:cstheme="minorHAnsi"/>
          <w:i/>
          <w:iCs/>
          <w:sz w:val="22"/>
          <w:szCs w:val="22"/>
        </w:rPr>
        <w:t>The Definition for a Business Change</w:t>
      </w:r>
      <w:r w:rsidRPr="00AF4031">
        <w:rPr>
          <w:rFonts w:asciiTheme="minorHAnsi" w:hAnsiTheme="minorHAnsi" w:cstheme="minorHAnsi"/>
          <w:sz w:val="22"/>
          <w:szCs w:val="22"/>
        </w:rPr>
        <w:t>. Bizfluent. https://bizfluent.com/facts-7214659-definition-business-change.html</w:t>
      </w:r>
    </w:p>
    <w:p w14:paraId="4EED1417" w14:textId="77777777" w:rsidR="00AF4031" w:rsidRPr="00AF4031" w:rsidRDefault="00AF4031" w:rsidP="00EB280B">
      <w:pPr>
        <w:rPr>
          <w:rFonts w:cstheme="minorHAnsi"/>
        </w:rPr>
      </w:pPr>
    </w:p>
    <w:p w14:paraId="56750B65" w14:textId="77777777" w:rsidR="00C56718" w:rsidRPr="00AF4031" w:rsidRDefault="00C56718" w:rsidP="00EB280B">
      <w:pPr>
        <w:rPr>
          <w:rFonts w:cstheme="minorHAnsi"/>
        </w:rPr>
      </w:pPr>
    </w:p>
    <w:p w14:paraId="1C7BD949" w14:textId="77777777" w:rsidR="00C56718" w:rsidRPr="00AF4031" w:rsidRDefault="00C56718" w:rsidP="00EB280B">
      <w:pPr>
        <w:rPr>
          <w:rFonts w:cstheme="minorHAnsi"/>
        </w:rPr>
      </w:pPr>
    </w:p>
    <w:p w14:paraId="2C5BB30C" w14:textId="77777777" w:rsidR="00C56718" w:rsidRPr="00AF4031" w:rsidRDefault="00C56718" w:rsidP="00EB280B">
      <w:pPr>
        <w:rPr>
          <w:rFonts w:cstheme="minorHAnsi"/>
        </w:rPr>
      </w:pPr>
    </w:p>
    <w:p w14:paraId="2CB0778D" w14:textId="77777777" w:rsidR="00C56718" w:rsidRPr="00AF4031" w:rsidRDefault="00C56718" w:rsidP="00EB280B">
      <w:pPr>
        <w:rPr>
          <w:rFonts w:cstheme="minorHAnsi"/>
        </w:rPr>
      </w:pPr>
    </w:p>
    <w:p w14:paraId="2637B656" w14:textId="77777777" w:rsidR="00C56718" w:rsidRPr="00AF4031" w:rsidRDefault="00C56718" w:rsidP="00EB280B">
      <w:pPr>
        <w:rPr>
          <w:rFonts w:cstheme="minorHAnsi"/>
        </w:rPr>
      </w:pPr>
    </w:p>
    <w:p w14:paraId="2E663669" w14:textId="77777777" w:rsidR="00C56718" w:rsidRDefault="00C56718" w:rsidP="00EB280B"/>
    <w:p w14:paraId="60865F94" w14:textId="77777777" w:rsidR="00C56718" w:rsidRDefault="00C56718" w:rsidP="00EB280B"/>
    <w:p w14:paraId="0D08FA41" w14:textId="77777777" w:rsidR="00C56718" w:rsidRDefault="00C56718" w:rsidP="00EB280B"/>
    <w:p w14:paraId="29B859BC" w14:textId="77777777" w:rsidR="00C56718" w:rsidRDefault="00C56718" w:rsidP="00EB280B"/>
    <w:p w14:paraId="51D1A514" w14:textId="77777777" w:rsidR="00C56718" w:rsidRDefault="00C56718" w:rsidP="00EB280B"/>
    <w:p w14:paraId="67D0925C" w14:textId="77777777" w:rsidR="00C56718" w:rsidRDefault="00C56718" w:rsidP="00EB280B"/>
    <w:p w14:paraId="585F8886" w14:textId="77777777" w:rsidR="00C56718" w:rsidRDefault="00C56718" w:rsidP="00EB280B"/>
    <w:p w14:paraId="3C08BBA9" w14:textId="77777777" w:rsidR="00C56718" w:rsidRDefault="00C56718" w:rsidP="00EB280B"/>
    <w:p w14:paraId="3CDC77D9" w14:textId="77777777" w:rsidR="00C56718" w:rsidRDefault="00C56718" w:rsidP="00EB280B"/>
    <w:p w14:paraId="0C6D6E74" w14:textId="77777777" w:rsidR="00C56718" w:rsidRDefault="00C56718" w:rsidP="00EB280B"/>
    <w:p w14:paraId="0AAD79EF" w14:textId="77777777" w:rsidR="00C56718" w:rsidRDefault="00C56718" w:rsidP="00EB280B"/>
    <w:p w14:paraId="6E03EC2C" w14:textId="77777777" w:rsidR="00C56718" w:rsidRDefault="00C56718" w:rsidP="00EB280B"/>
    <w:p w14:paraId="42FE7812" w14:textId="77777777" w:rsidR="00C56718" w:rsidRPr="00EB280B" w:rsidRDefault="00C56718" w:rsidP="00EB280B"/>
    <w:p w14:paraId="23497C07" w14:textId="27808368" w:rsidR="002175C2" w:rsidRDefault="000654D1" w:rsidP="00310C53">
      <w:pPr>
        <w:pStyle w:val="Heading2"/>
        <w:numPr>
          <w:ilvl w:val="0"/>
          <w:numId w:val="25"/>
        </w:numPr>
        <w:rPr>
          <w:sz w:val="24"/>
          <w:szCs w:val="24"/>
        </w:rPr>
      </w:pPr>
      <w:r>
        <w:lastRenderedPageBreak/>
        <w:t xml:space="preserve"> </w:t>
      </w:r>
      <w:bookmarkStart w:id="7" w:name="_Toc159684655"/>
      <w:r w:rsidR="00CA0DDF">
        <w:rPr>
          <w:sz w:val="24"/>
          <w:szCs w:val="24"/>
        </w:rPr>
        <w:t>Appendix A</w:t>
      </w:r>
      <w:bookmarkEnd w:id="7"/>
    </w:p>
    <w:p w14:paraId="11593146" w14:textId="77777777" w:rsidR="000C49E3" w:rsidRPr="000C49E3" w:rsidRDefault="000C49E3" w:rsidP="000C49E3"/>
    <w:p w14:paraId="32D99AD2" w14:textId="3E5AA676" w:rsidR="009B71FD" w:rsidRDefault="009B71FD" w:rsidP="009B71FD">
      <w:pPr>
        <w:pStyle w:val="NormalWeb"/>
        <w:shd w:val="clear" w:color="auto" w:fill="FFFFFF"/>
        <w:spacing w:before="0" w:beforeAutospacing="0" w:after="0" w:afterAutospacing="0"/>
        <w:ind w:left="360"/>
        <w:rPr>
          <w:rFonts w:ascii="Open Sans" w:hAnsi="Open Sans" w:cs="Open Sans"/>
          <w:color w:val="666666"/>
        </w:rPr>
      </w:pPr>
      <w:r>
        <w:rPr>
          <w:rFonts w:ascii="Open Sans" w:hAnsi="Open Sans" w:cs="Open Sans"/>
          <w:color w:val="666666"/>
        </w:rPr>
        <w:t>Kurt Lewin’s Change mode</w:t>
      </w:r>
      <w:r w:rsidR="000C49E3">
        <w:rPr>
          <w:rFonts w:ascii="Open Sans" w:hAnsi="Open Sans" w:cs="Open Sans"/>
          <w:color w:val="666666"/>
        </w:rPr>
        <w:t>l.</w:t>
      </w:r>
    </w:p>
    <w:p w14:paraId="61152B7A" w14:textId="58E77865" w:rsidR="009B71FD" w:rsidRDefault="009B71FD" w:rsidP="009B71FD">
      <w:pPr>
        <w:pStyle w:val="NormalWeb"/>
        <w:shd w:val="clear" w:color="auto" w:fill="FFFFFF"/>
        <w:spacing w:before="0" w:beforeAutospacing="0" w:after="0" w:afterAutospacing="0"/>
        <w:ind w:left="360"/>
        <w:rPr>
          <w:rFonts w:ascii="Open Sans" w:hAnsi="Open Sans" w:cs="Open Sans"/>
          <w:color w:val="666666"/>
        </w:rPr>
      </w:pPr>
      <w:r>
        <w:rPr>
          <w:rFonts w:ascii="Open Sans" w:hAnsi="Open Sans" w:cs="Open Sans"/>
          <w:noProof/>
          <w:color w:val="666666"/>
        </w:rPr>
        <w:drawing>
          <wp:inline distT="0" distB="0" distL="0" distR="0" wp14:anchorId="4F1D51D8" wp14:editId="2D0873C9">
            <wp:extent cx="6377940" cy="2842260"/>
            <wp:effectExtent l="0" t="0" r="3810" b="0"/>
            <wp:docPr id="2035074875" name="Picture 3" descr="Lewin's change model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win's change model templa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77940" cy="2842260"/>
                    </a:xfrm>
                    <a:prstGeom prst="rect">
                      <a:avLst/>
                    </a:prstGeom>
                    <a:noFill/>
                    <a:ln>
                      <a:noFill/>
                    </a:ln>
                  </pic:spPr>
                </pic:pic>
              </a:graphicData>
            </a:graphic>
          </wp:inline>
        </w:drawing>
      </w:r>
    </w:p>
    <w:p w14:paraId="2F44429A" w14:textId="4302A371" w:rsidR="00B271BE" w:rsidRDefault="009B71FD" w:rsidP="00B271BE">
      <w:r>
        <w:t xml:space="preserve"> </w:t>
      </w:r>
    </w:p>
    <w:p w14:paraId="296A55E7" w14:textId="77777777" w:rsidR="00C56718" w:rsidRDefault="00C56718" w:rsidP="00B271BE"/>
    <w:p w14:paraId="749B1B50" w14:textId="77777777" w:rsidR="00C56718" w:rsidRDefault="00C56718" w:rsidP="00B271BE"/>
    <w:p w14:paraId="5DBDE677" w14:textId="77777777" w:rsidR="00C56718" w:rsidRDefault="00C56718" w:rsidP="00B271BE"/>
    <w:p w14:paraId="6EDF361E" w14:textId="77777777" w:rsidR="00C56718" w:rsidRDefault="00C56718" w:rsidP="00B271BE"/>
    <w:p w14:paraId="26F2F368" w14:textId="77777777" w:rsidR="00C56718" w:rsidRDefault="00C56718" w:rsidP="00B271BE"/>
    <w:p w14:paraId="6A6E76B3" w14:textId="77777777" w:rsidR="00C56718" w:rsidRDefault="00C56718" w:rsidP="00B271BE"/>
    <w:p w14:paraId="09AF567F" w14:textId="77777777" w:rsidR="00C56718" w:rsidRDefault="00C56718" w:rsidP="00B271BE"/>
    <w:p w14:paraId="645ED924" w14:textId="77777777" w:rsidR="00C56718" w:rsidRDefault="00C56718" w:rsidP="00B271BE"/>
    <w:p w14:paraId="66EA93E8" w14:textId="77777777" w:rsidR="00C56718" w:rsidRDefault="00C56718" w:rsidP="00B271BE"/>
    <w:p w14:paraId="36BCE57A" w14:textId="77777777" w:rsidR="00C56718" w:rsidRDefault="00C56718" w:rsidP="00B271BE"/>
    <w:p w14:paraId="5E81810E" w14:textId="77777777" w:rsidR="00C56718" w:rsidRDefault="00C56718" w:rsidP="00B271BE"/>
    <w:p w14:paraId="3B916DED" w14:textId="77777777" w:rsidR="00C56718" w:rsidRDefault="00C56718" w:rsidP="00B271BE"/>
    <w:p w14:paraId="1FDBFF7D" w14:textId="77777777" w:rsidR="00C56718" w:rsidRDefault="00C56718" w:rsidP="00B271BE"/>
    <w:p w14:paraId="40BF142E" w14:textId="77777777" w:rsidR="00C56718" w:rsidRDefault="00C56718" w:rsidP="00B271BE"/>
    <w:p w14:paraId="085B666C" w14:textId="77777777" w:rsidR="00C864AC" w:rsidRPr="00B271BE" w:rsidRDefault="00C864AC" w:rsidP="00B271BE"/>
    <w:p w14:paraId="41B9158F" w14:textId="3C0FF4DD" w:rsidR="00920092" w:rsidRPr="00920092" w:rsidRDefault="00920092" w:rsidP="00920092"/>
    <w:p w14:paraId="2BBE79A6" w14:textId="44CD1E58" w:rsidR="000654D1" w:rsidRDefault="000654D1" w:rsidP="000654D1">
      <w:pPr>
        <w:pStyle w:val="Heading2"/>
        <w:numPr>
          <w:ilvl w:val="0"/>
          <w:numId w:val="25"/>
        </w:numPr>
        <w:rPr>
          <w:sz w:val="24"/>
          <w:szCs w:val="24"/>
        </w:rPr>
      </w:pPr>
      <w:r>
        <w:lastRenderedPageBreak/>
        <w:t xml:space="preserve"> </w:t>
      </w:r>
      <w:bookmarkStart w:id="8" w:name="_Toc159684656"/>
      <w:r w:rsidR="00CF7CD6">
        <w:rPr>
          <w:sz w:val="24"/>
          <w:szCs w:val="24"/>
        </w:rPr>
        <w:t>Appendix B</w:t>
      </w:r>
      <w:bookmarkEnd w:id="8"/>
    </w:p>
    <w:p w14:paraId="5AF79F93" w14:textId="28956EA4" w:rsidR="002E3C82" w:rsidRPr="00B271BE" w:rsidRDefault="002E3C82" w:rsidP="002E3C82"/>
    <w:p w14:paraId="6855AB7D" w14:textId="44BA05DC" w:rsidR="00D84FDA" w:rsidRPr="00D84FDA" w:rsidRDefault="00D84FDA" w:rsidP="00D84FDA">
      <w:pPr>
        <w:shd w:val="clear" w:color="auto" w:fill="FFFFFF"/>
        <w:spacing w:before="100" w:beforeAutospacing="1" w:after="100" w:afterAutospacing="1" w:line="240" w:lineRule="auto"/>
        <w:rPr>
          <w:rFonts w:ascii="Open Sans" w:eastAsia="Times New Roman" w:hAnsi="Open Sans" w:cs="Open Sans"/>
          <w:color w:val="57595D"/>
          <w:sz w:val="27"/>
          <w:szCs w:val="27"/>
          <w:lang w:eastAsia="en-GB"/>
        </w:rPr>
      </w:pPr>
      <w:r>
        <w:rPr>
          <w:rFonts w:ascii="Open Sans" w:eastAsia="Times New Roman" w:hAnsi="Open Sans" w:cs="Open Sans"/>
          <w:color w:val="57595D"/>
          <w:sz w:val="27"/>
          <w:szCs w:val="27"/>
          <w:lang w:eastAsia="en-GB"/>
        </w:rPr>
        <w:t xml:space="preserve">Stakeholders of an organisation. Sourced: </w:t>
      </w:r>
      <w:hyperlink r:id="rId12" w:history="1">
        <w:r w:rsidR="00157888">
          <w:rPr>
            <w:rStyle w:val="Hyperlink"/>
          </w:rPr>
          <w:t>Stakeholder - Learn About the Different Types of Stakeholders (corporatefinanceinstitute.com)</w:t>
        </w:r>
      </w:hyperlink>
    </w:p>
    <w:p w14:paraId="217685CC" w14:textId="0A0F4EBB" w:rsidR="002E3C82" w:rsidRPr="002E3C82" w:rsidRDefault="00D84FDA" w:rsidP="00D84FDA">
      <w:r w:rsidRPr="00D84FDA">
        <w:rPr>
          <w:rFonts w:ascii="Times New Roman" w:eastAsia="Times New Roman" w:hAnsi="Times New Roman" w:cs="Times New Roman"/>
          <w:noProof/>
          <w:sz w:val="24"/>
          <w:szCs w:val="24"/>
          <w:lang w:eastAsia="en-GB"/>
        </w:rPr>
        <w:drawing>
          <wp:inline distT="0" distB="0" distL="0" distR="0" wp14:anchorId="1398CF4E" wp14:editId="362D7C88">
            <wp:extent cx="6912610" cy="6410325"/>
            <wp:effectExtent l="0" t="0" r="2540" b="9525"/>
            <wp:docPr id="1916303118" name="Picture 1" descr="Stakeholder Diagram - Types of Stakeho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Diagram - Types of Stakehold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12610" cy="6410325"/>
                    </a:xfrm>
                    <a:prstGeom prst="rect">
                      <a:avLst/>
                    </a:prstGeom>
                    <a:noFill/>
                    <a:ln>
                      <a:noFill/>
                    </a:ln>
                  </pic:spPr>
                </pic:pic>
              </a:graphicData>
            </a:graphic>
          </wp:inline>
        </w:drawing>
      </w:r>
    </w:p>
    <w:p w14:paraId="16D96961" w14:textId="490AC3B3" w:rsidR="002E3C82" w:rsidRPr="002E3C82" w:rsidRDefault="002E3C82" w:rsidP="002E3C82"/>
    <w:p w14:paraId="00C08F81" w14:textId="3B1CCD34" w:rsidR="000654D1" w:rsidRPr="009E3554" w:rsidRDefault="000654D1" w:rsidP="009E3554">
      <w:pPr>
        <w:pStyle w:val="Heading2"/>
        <w:ind w:left="360"/>
        <w:rPr>
          <w:sz w:val="24"/>
          <w:szCs w:val="24"/>
        </w:rPr>
      </w:pPr>
    </w:p>
    <w:bookmarkEnd w:id="2"/>
    <w:p w14:paraId="478F00FC" w14:textId="05D1F0B0" w:rsidR="00E72702" w:rsidRPr="009E3554" w:rsidRDefault="00E72702" w:rsidP="009E3554">
      <w:pPr>
        <w:pStyle w:val="Heading2"/>
        <w:rPr>
          <w:sz w:val="24"/>
          <w:szCs w:val="24"/>
        </w:rPr>
      </w:pPr>
    </w:p>
    <w:p w14:paraId="7956C1C8" w14:textId="35FC5076" w:rsidR="00354B41" w:rsidRPr="00354B41" w:rsidRDefault="00354B41" w:rsidP="00354B41"/>
    <w:p w14:paraId="5D9159B5" w14:textId="77777777" w:rsidR="005F595B" w:rsidRDefault="005F595B" w:rsidP="00DC4480">
      <w:pPr>
        <w:pStyle w:val="Heading2"/>
      </w:pPr>
    </w:p>
    <w:p w14:paraId="72AB6F65" w14:textId="4CBD4E77" w:rsidR="00D6718A" w:rsidRDefault="00D6718A" w:rsidP="00D6718A">
      <w:pPr>
        <w:pStyle w:val="Heading2"/>
        <w:numPr>
          <w:ilvl w:val="0"/>
          <w:numId w:val="25"/>
        </w:numPr>
      </w:pPr>
      <w:bookmarkStart w:id="9" w:name="_Toc159684657"/>
      <w:r>
        <w:t>Appendix c</w:t>
      </w:r>
      <w:bookmarkEnd w:id="9"/>
    </w:p>
    <w:p w14:paraId="436E5D0D" w14:textId="77777777" w:rsidR="00D6718A" w:rsidRPr="00D6718A" w:rsidRDefault="00D6718A" w:rsidP="00D6718A">
      <w:pPr>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model.  </w:t>
      </w:r>
    </w:p>
    <w:p w14:paraId="7BF48B5E" w14:textId="77777777" w:rsidR="00D6718A" w:rsidRPr="00D6718A" w:rsidRDefault="00D6718A" w:rsidP="00D6718A">
      <w:pPr>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6F939892" w14:textId="77777777" w:rsidR="00D6718A" w:rsidRPr="00D6718A" w:rsidRDefault="00D6718A" w:rsidP="00D6718A">
      <w:pPr>
        <w:shd w:val="clear" w:color="auto" w:fill="FFFFFF"/>
        <w:spacing w:after="0" w:line="0" w:lineRule="auto"/>
        <w:rPr>
          <w:rFonts w:ascii="ff3" w:eastAsia="Times New Roman" w:hAnsi="ff3" w:cs="Times New Roman"/>
          <w:color w:val="000000"/>
          <w:sz w:val="65"/>
          <w:szCs w:val="65"/>
          <w:lang w:eastAsia="en-GB"/>
        </w:rPr>
      </w:pPr>
      <w:r w:rsidRPr="00D6718A">
        <w:rPr>
          <w:rFonts w:ascii="ff3" w:eastAsia="Times New Roman" w:hAnsi="ff3" w:cs="Times New Roman"/>
          <w:color w:val="000000"/>
          <w:sz w:val="65"/>
          <w:szCs w:val="65"/>
          <w:lang w:eastAsia="en-GB"/>
        </w:rPr>
        <w:t>3"</w:t>
      </w:r>
    </w:p>
    <w:p w14:paraId="0C5109F6" w14:textId="77777777" w:rsidR="00D6718A" w:rsidRPr="00D6718A" w:rsidRDefault="00D6718A" w:rsidP="00D6718A">
      <w:pPr>
        <w:shd w:val="clear" w:color="auto" w:fill="FFFFFF"/>
        <w:spacing w:after="0" w:line="0" w:lineRule="auto"/>
        <w:rPr>
          <w:rFonts w:ascii="ff3" w:eastAsia="Times New Roman" w:hAnsi="ff3" w:cs="Times New Roman"/>
          <w:color w:val="000000"/>
          <w:sz w:val="65"/>
          <w:szCs w:val="65"/>
          <w:lang w:eastAsia="en-GB"/>
        </w:rPr>
      </w:pPr>
      <w:r w:rsidRPr="00D6718A">
        <w:rPr>
          <w:rFonts w:ascii="ff3" w:eastAsia="Times New Roman" w:hAnsi="ff3" w:cs="Times New Roman"/>
          <w:color w:val="000000"/>
          <w:sz w:val="65"/>
          <w:szCs w:val="65"/>
          <w:lang w:eastAsia="en-GB"/>
        </w:rPr>
        <w:t>"</w:t>
      </w:r>
    </w:p>
    <w:p w14:paraId="1BF7CBA8" w14:textId="77777777" w:rsidR="00D6718A" w:rsidRPr="00D6718A" w:rsidRDefault="00D6718A" w:rsidP="00D6718A">
      <w:pPr>
        <w:shd w:val="clear" w:color="auto" w:fill="FFFFFF"/>
        <w:spacing w:after="0" w:line="0" w:lineRule="auto"/>
        <w:rPr>
          <w:rFonts w:ascii="ff1" w:eastAsia="Times New Roman" w:hAnsi="ff1" w:cs="Times New Roman"/>
          <w:color w:val="000000"/>
          <w:sz w:val="72"/>
          <w:szCs w:val="72"/>
          <w:lang w:eastAsia="en-GB"/>
        </w:rPr>
      </w:pPr>
      <w:r w:rsidRPr="00D6718A">
        <w:rPr>
          <w:rFonts w:ascii="ff1" w:eastAsia="Times New Roman" w:hAnsi="ff1" w:cs="Times New Roman"/>
          <w:color w:val="000000"/>
          <w:sz w:val="72"/>
          <w:szCs w:val="72"/>
          <w:lang w:eastAsia="en-GB"/>
        </w:rPr>
        <w:t>Table-1</w:t>
      </w:r>
      <w:r w:rsidRPr="00D6718A">
        <w:rPr>
          <w:rFonts w:ascii="ff2" w:eastAsia="Times New Roman" w:hAnsi="ff2" w:cs="Times New Roman"/>
          <w:color w:val="000000"/>
          <w:sz w:val="72"/>
          <w:szCs w:val="72"/>
          <w:lang w:eastAsia="en-GB"/>
        </w:rPr>
        <w:t xml:space="preserve"> Kotter’s eight step change model (Kotter 1995, 61; Kavanagh and Thite 2009, 185) </w:t>
      </w:r>
    </w:p>
    <w:p w14:paraId="0C4CA2BB" w14:textId="77777777" w:rsidR="00D6718A" w:rsidRPr="00D6718A" w:rsidRDefault="00D6718A" w:rsidP="00D6718A">
      <w:pPr>
        <w:shd w:val="clear" w:color="auto" w:fill="FFFFFF"/>
        <w:spacing w:after="0" w:line="0" w:lineRule="auto"/>
        <w:rPr>
          <w:rFonts w:ascii="ff4" w:eastAsia="Times New Roman" w:hAnsi="ff4" w:cs="Times New Roman"/>
          <w:color w:val="000000"/>
          <w:sz w:val="72"/>
          <w:szCs w:val="72"/>
          <w:lang w:eastAsia="en-GB"/>
        </w:rPr>
      </w:pPr>
      <w:r w:rsidRPr="00D6718A">
        <w:rPr>
          <w:rFonts w:ascii="ff4" w:eastAsia="Times New Roman" w:hAnsi="ff4" w:cs="Times New Roman"/>
          <w:color w:val="000000"/>
          <w:sz w:val="72"/>
          <w:szCs w:val="72"/>
          <w:lang w:eastAsia="en-GB"/>
        </w:rPr>
        <w:t xml:space="preserve">The first four stages focus on the practices associated with “generating/unfreezing” the </w:t>
      </w:r>
    </w:p>
    <w:p w14:paraId="730BAA56" w14:textId="77777777" w:rsidR="00D6718A" w:rsidRPr="00D6718A" w:rsidRDefault="00D6718A" w:rsidP="00D6718A">
      <w:pPr>
        <w:shd w:val="clear" w:color="auto" w:fill="FFFFFF"/>
        <w:spacing w:after="0" w:line="0" w:lineRule="auto"/>
        <w:rPr>
          <w:rFonts w:ascii="ff4" w:eastAsia="Times New Roman" w:hAnsi="ff4" w:cs="Times New Roman"/>
          <w:color w:val="000000"/>
          <w:sz w:val="72"/>
          <w:szCs w:val="72"/>
          <w:lang w:eastAsia="en-GB"/>
        </w:rPr>
      </w:pPr>
      <w:r w:rsidRPr="00D6718A">
        <w:rPr>
          <w:rFonts w:ascii="ff4" w:eastAsia="Times New Roman" w:hAnsi="ff4" w:cs="Times New Roman"/>
          <w:color w:val="000000"/>
          <w:sz w:val="72"/>
          <w:szCs w:val="72"/>
          <w:lang w:eastAsia="en-GB"/>
        </w:rPr>
        <w:t>organization:</w:t>
      </w:r>
      <w:r w:rsidRPr="00D6718A">
        <w:rPr>
          <w:rFonts w:ascii="ff5" w:eastAsia="Times New Roman" w:hAnsi="ff5" w:cs="Times New Roman"/>
          <w:color w:val="000000"/>
          <w:sz w:val="72"/>
          <w:szCs w:val="72"/>
          <w:lang w:eastAsia="en-GB"/>
        </w:rPr>
        <w:t xml:space="preserve"> </w:t>
      </w:r>
    </w:p>
    <w:p w14:paraId="21928D3F"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1.</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Establishing a sense of urgency </w:t>
      </w:r>
    </w:p>
    <w:p w14:paraId="0E4161DD" w14:textId="6246D7D4"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Examining market and competitive </w:t>
      </w:r>
      <w:r w:rsidR="000D4801" w:rsidRPr="00D6718A">
        <w:rPr>
          <w:rFonts w:ascii="ff2" w:eastAsia="Times New Roman" w:hAnsi="ff2" w:cs="Times New Roman"/>
          <w:color w:val="000000"/>
          <w:sz w:val="72"/>
          <w:szCs w:val="72"/>
          <w:lang w:eastAsia="en-GB"/>
        </w:rPr>
        <w:t>realities.</w:t>
      </w:r>
      <w:r w:rsidRPr="00D6718A">
        <w:rPr>
          <w:rFonts w:ascii="ff2" w:eastAsia="Times New Roman" w:hAnsi="ff2" w:cs="Times New Roman"/>
          <w:color w:val="000000"/>
          <w:sz w:val="72"/>
          <w:szCs w:val="72"/>
          <w:lang w:eastAsia="en-GB"/>
        </w:rPr>
        <w:t xml:space="preserve"> </w:t>
      </w:r>
    </w:p>
    <w:p w14:paraId="7D5402B2" w14:textId="423EC4BB"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Identifying and discussing crises, potential crises, or major </w:t>
      </w:r>
      <w:r w:rsidR="000D4801" w:rsidRPr="00D6718A">
        <w:rPr>
          <w:rFonts w:ascii="ff2" w:eastAsia="Times New Roman" w:hAnsi="ff2" w:cs="Times New Roman"/>
          <w:color w:val="000000"/>
          <w:sz w:val="72"/>
          <w:szCs w:val="72"/>
          <w:lang w:eastAsia="en-GB"/>
        </w:rPr>
        <w:t>opportunities.</w:t>
      </w:r>
      <w:r w:rsidRPr="00D6718A">
        <w:rPr>
          <w:rFonts w:ascii="ff2" w:eastAsia="Times New Roman" w:hAnsi="ff2" w:cs="Times New Roman"/>
          <w:color w:val="000000"/>
          <w:sz w:val="72"/>
          <w:szCs w:val="72"/>
          <w:lang w:eastAsia="en-GB"/>
        </w:rPr>
        <w:t xml:space="preserve"> </w:t>
      </w:r>
    </w:p>
    <w:p w14:paraId="1AF85556" w14:textId="149E99DF"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c.</w:t>
      </w:r>
      <w:r w:rsidRPr="00D6718A">
        <w:rPr>
          <w:rFonts w:ascii="ff6" w:eastAsia="Times New Roman" w:hAnsi="ff6" w:cs="Times New Roman"/>
          <w:color w:val="000000"/>
          <w:spacing w:val="380"/>
          <w:sz w:val="72"/>
          <w:szCs w:val="72"/>
          <w:lang w:eastAsia="en-GB"/>
        </w:rPr>
        <w:t xml:space="preserve"> </w:t>
      </w:r>
      <w:r w:rsidRPr="00D6718A">
        <w:rPr>
          <w:rFonts w:ascii="ff2" w:eastAsia="Times New Roman" w:hAnsi="ff2" w:cs="Times New Roman"/>
          <w:color w:val="000000"/>
          <w:sz w:val="72"/>
          <w:szCs w:val="72"/>
          <w:lang w:eastAsia="en-GB"/>
        </w:rPr>
        <w:t xml:space="preserve">Providing evidence from outside the organization that change is </w:t>
      </w:r>
      <w:r w:rsidR="000D4801" w:rsidRPr="00D6718A">
        <w:rPr>
          <w:rFonts w:ascii="ff2" w:eastAsia="Times New Roman" w:hAnsi="ff2" w:cs="Times New Roman"/>
          <w:color w:val="000000"/>
          <w:sz w:val="72"/>
          <w:szCs w:val="72"/>
          <w:lang w:eastAsia="en-GB"/>
        </w:rPr>
        <w:t>necessary.</w:t>
      </w:r>
      <w:r w:rsidRPr="00D6718A">
        <w:rPr>
          <w:rFonts w:ascii="ff2" w:eastAsia="Times New Roman" w:hAnsi="ff2" w:cs="Times New Roman"/>
          <w:color w:val="000000"/>
          <w:sz w:val="72"/>
          <w:szCs w:val="72"/>
          <w:lang w:eastAsia="en-GB"/>
        </w:rPr>
        <w:t xml:space="preserve"> </w:t>
      </w:r>
    </w:p>
    <w:p w14:paraId="43EE82A8"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30174CA3"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2.</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Forming a powerful guiding coalition </w:t>
      </w:r>
    </w:p>
    <w:p w14:paraId="08E3C862" w14:textId="4D5EBF81"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Assembling a group with enough power to lead the change </w:t>
      </w:r>
      <w:r w:rsidR="000D4801" w:rsidRPr="00D6718A">
        <w:rPr>
          <w:rFonts w:ascii="ff2" w:eastAsia="Times New Roman" w:hAnsi="ff2" w:cs="Times New Roman"/>
          <w:color w:val="000000"/>
          <w:sz w:val="72"/>
          <w:szCs w:val="72"/>
          <w:lang w:eastAsia="en-GB"/>
        </w:rPr>
        <w:t>effort.</w:t>
      </w:r>
      <w:r w:rsidRPr="00D6718A">
        <w:rPr>
          <w:rFonts w:ascii="ff2" w:eastAsia="Times New Roman" w:hAnsi="ff2" w:cs="Times New Roman"/>
          <w:color w:val="000000"/>
          <w:sz w:val="72"/>
          <w:szCs w:val="72"/>
          <w:lang w:eastAsia="en-GB"/>
        </w:rPr>
        <w:t xml:space="preserve"> </w:t>
      </w:r>
    </w:p>
    <w:p w14:paraId="258B0FCD" w14:textId="52F5A896"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Encouraging the group to work together as a </w:t>
      </w:r>
      <w:r w:rsidR="000D4801" w:rsidRPr="00D6718A">
        <w:rPr>
          <w:rFonts w:ascii="ff2" w:eastAsia="Times New Roman" w:hAnsi="ff2" w:cs="Times New Roman"/>
          <w:color w:val="000000"/>
          <w:sz w:val="72"/>
          <w:szCs w:val="72"/>
          <w:lang w:eastAsia="en-GB"/>
        </w:rPr>
        <w:t>team.</w:t>
      </w:r>
      <w:r w:rsidRPr="00D6718A">
        <w:rPr>
          <w:rFonts w:ascii="ff2" w:eastAsia="Times New Roman" w:hAnsi="ff2" w:cs="Times New Roman"/>
          <w:color w:val="000000"/>
          <w:sz w:val="72"/>
          <w:szCs w:val="72"/>
          <w:lang w:eastAsia="en-GB"/>
        </w:rPr>
        <w:t xml:space="preserve"> </w:t>
      </w:r>
    </w:p>
    <w:p w14:paraId="62E9E7CA" w14:textId="715BA056"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c.</w:t>
      </w:r>
      <w:r w:rsidRPr="00D6718A">
        <w:rPr>
          <w:rFonts w:ascii="ff6" w:eastAsia="Times New Roman" w:hAnsi="ff6" w:cs="Times New Roman"/>
          <w:color w:val="000000"/>
          <w:spacing w:val="380"/>
          <w:sz w:val="72"/>
          <w:szCs w:val="72"/>
          <w:lang w:eastAsia="en-GB"/>
        </w:rPr>
        <w:t xml:space="preserve"> </w:t>
      </w:r>
      <w:r w:rsidRPr="00D6718A">
        <w:rPr>
          <w:rFonts w:ascii="ff2" w:eastAsia="Times New Roman" w:hAnsi="ff2" w:cs="Times New Roman"/>
          <w:color w:val="000000"/>
          <w:sz w:val="72"/>
          <w:szCs w:val="72"/>
          <w:lang w:eastAsia="en-GB"/>
        </w:rPr>
        <w:t xml:space="preserve">Attracting key change leaders by showing enthusiasm and </w:t>
      </w:r>
      <w:r w:rsidR="000D4801" w:rsidRPr="00D6718A">
        <w:rPr>
          <w:rFonts w:ascii="ff2" w:eastAsia="Times New Roman" w:hAnsi="ff2" w:cs="Times New Roman"/>
          <w:color w:val="000000"/>
          <w:sz w:val="72"/>
          <w:szCs w:val="72"/>
          <w:lang w:eastAsia="en-GB"/>
        </w:rPr>
        <w:t>commitment.</w:t>
      </w:r>
      <w:r w:rsidRPr="00D6718A">
        <w:rPr>
          <w:rFonts w:ascii="ff2" w:eastAsia="Times New Roman" w:hAnsi="ff2" w:cs="Times New Roman"/>
          <w:color w:val="000000"/>
          <w:sz w:val="72"/>
          <w:szCs w:val="72"/>
          <w:lang w:eastAsia="en-GB"/>
        </w:rPr>
        <w:t xml:space="preserve"> </w:t>
      </w:r>
    </w:p>
    <w:p w14:paraId="426E12B0"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13CFCFC5"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3.</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Creating a vision </w:t>
      </w:r>
    </w:p>
    <w:p w14:paraId="26626646" w14:textId="18F6A0AC"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Creating a vision to help direct the change </w:t>
      </w:r>
      <w:r w:rsidR="000D4801" w:rsidRPr="00D6718A">
        <w:rPr>
          <w:rFonts w:ascii="ff2" w:eastAsia="Times New Roman" w:hAnsi="ff2" w:cs="Times New Roman"/>
          <w:color w:val="000000"/>
          <w:sz w:val="72"/>
          <w:szCs w:val="72"/>
          <w:lang w:eastAsia="en-GB"/>
        </w:rPr>
        <w:t>effort.</w:t>
      </w:r>
      <w:r w:rsidRPr="00D6718A">
        <w:rPr>
          <w:rFonts w:ascii="ff2" w:eastAsia="Times New Roman" w:hAnsi="ff2" w:cs="Times New Roman"/>
          <w:color w:val="000000"/>
          <w:sz w:val="72"/>
          <w:szCs w:val="72"/>
          <w:lang w:eastAsia="en-GB"/>
        </w:rPr>
        <w:t xml:space="preserve"> </w:t>
      </w:r>
    </w:p>
    <w:p w14:paraId="27FA5DA1" w14:textId="2E7B83BD"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Developing strategies for achieving that </w:t>
      </w:r>
      <w:r w:rsidR="000D4801" w:rsidRPr="00D6718A">
        <w:rPr>
          <w:rFonts w:ascii="ff2" w:eastAsia="Times New Roman" w:hAnsi="ff2" w:cs="Times New Roman"/>
          <w:color w:val="000000"/>
          <w:sz w:val="72"/>
          <w:szCs w:val="72"/>
          <w:lang w:eastAsia="en-GB"/>
        </w:rPr>
        <w:t>vision.</w:t>
      </w:r>
      <w:r w:rsidRPr="00D6718A">
        <w:rPr>
          <w:rFonts w:ascii="ff2" w:eastAsia="Times New Roman" w:hAnsi="ff2" w:cs="Times New Roman"/>
          <w:color w:val="000000"/>
          <w:sz w:val="72"/>
          <w:szCs w:val="72"/>
          <w:lang w:eastAsia="en-GB"/>
        </w:rPr>
        <w:t xml:space="preserve"> </w:t>
      </w:r>
    </w:p>
    <w:p w14:paraId="4AE6A6EE"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0D9ED035"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4.</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Communicating the vision </w:t>
      </w:r>
    </w:p>
    <w:p w14:paraId="20A62945" w14:textId="57AF88EA"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Using every vehicle possible to communicate the new vision and </w:t>
      </w:r>
      <w:r w:rsidR="000D4801" w:rsidRPr="00D6718A">
        <w:rPr>
          <w:rFonts w:ascii="ff2" w:eastAsia="Times New Roman" w:hAnsi="ff2" w:cs="Times New Roman"/>
          <w:color w:val="000000"/>
          <w:sz w:val="72"/>
          <w:szCs w:val="72"/>
          <w:lang w:eastAsia="en-GB"/>
        </w:rPr>
        <w:t>strategies.</w:t>
      </w:r>
      <w:r w:rsidRPr="00D6718A">
        <w:rPr>
          <w:rFonts w:ascii="ff2" w:eastAsia="Times New Roman" w:hAnsi="ff2" w:cs="Times New Roman"/>
          <w:color w:val="000000"/>
          <w:sz w:val="72"/>
          <w:szCs w:val="72"/>
          <w:lang w:eastAsia="en-GB"/>
        </w:rPr>
        <w:t xml:space="preserve"> </w:t>
      </w:r>
    </w:p>
    <w:p w14:paraId="2189EF65" w14:textId="61089B41"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Teaching new </w:t>
      </w:r>
      <w:r w:rsidR="006F2D60" w:rsidRPr="00D6718A">
        <w:rPr>
          <w:rFonts w:ascii="ff2" w:eastAsia="Times New Roman" w:hAnsi="ff2" w:cs="Times New Roman"/>
          <w:color w:val="000000"/>
          <w:sz w:val="72"/>
          <w:szCs w:val="72"/>
          <w:lang w:eastAsia="en-GB"/>
        </w:rPr>
        <w:t>behaviours</w:t>
      </w:r>
      <w:r w:rsidRPr="00D6718A">
        <w:rPr>
          <w:rFonts w:ascii="ff2" w:eastAsia="Times New Roman" w:hAnsi="ff2" w:cs="Times New Roman"/>
          <w:color w:val="000000"/>
          <w:sz w:val="72"/>
          <w:szCs w:val="72"/>
          <w:lang w:eastAsia="en-GB"/>
        </w:rPr>
        <w:t xml:space="preserve"> by the example of the guiding coalition </w:t>
      </w:r>
    </w:p>
    <w:p w14:paraId="43B1B96D"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c.</w:t>
      </w:r>
      <w:r w:rsidRPr="00D6718A">
        <w:rPr>
          <w:rFonts w:ascii="ff6" w:eastAsia="Times New Roman" w:hAnsi="ff6" w:cs="Times New Roman"/>
          <w:color w:val="000000"/>
          <w:spacing w:val="380"/>
          <w:sz w:val="72"/>
          <w:szCs w:val="72"/>
          <w:lang w:eastAsia="en-GB"/>
        </w:rPr>
        <w:t xml:space="preserve"> </w:t>
      </w:r>
      <w:r w:rsidRPr="00D6718A">
        <w:rPr>
          <w:rFonts w:ascii="ff2" w:eastAsia="Times New Roman" w:hAnsi="ff2" w:cs="Times New Roman"/>
          <w:color w:val="000000"/>
          <w:sz w:val="72"/>
          <w:szCs w:val="72"/>
          <w:lang w:eastAsia="en-GB"/>
        </w:rPr>
        <w:t xml:space="preserve">Building alignment and engagement through stories </w:t>
      </w:r>
    </w:p>
    <w:p w14:paraId="14236C3B" w14:textId="54872FF2"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d.</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Keeping communication simple and </w:t>
      </w:r>
      <w:r w:rsidR="000D4801" w:rsidRPr="00D6718A">
        <w:rPr>
          <w:rFonts w:ascii="ff2" w:eastAsia="Times New Roman" w:hAnsi="ff2" w:cs="Times New Roman"/>
          <w:color w:val="000000"/>
          <w:sz w:val="72"/>
          <w:szCs w:val="72"/>
          <w:lang w:eastAsia="en-GB"/>
        </w:rPr>
        <w:t>heartfelt.</w:t>
      </w:r>
      <w:r w:rsidRPr="00D6718A">
        <w:rPr>
          <w:rFonts w:ascii="ff2" w:eastAsia="Times New Roman" w:hAnsi="ff2" w:cs="Times New Roman"/>
          <w:color w:val="000000"/>
          <w:sz w:val="72"/>
          <w:szCs w:val="72"/>
          <w:lang w:eastAsia="en-GB"/>
        </w:rPr>
        <w:t xml:space="preserve"> </w:t>
      </w:r>
    </w:p>
    <w:p w14:paraId="2DFBE0E9"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32F01D71" w14:textId="77777777" w:rsidR="00D6718A" w:rsidRPr="00D6718A" w:rsidRDefault="00D6718A" w:rsidP="00D6718A">
      <w:pPr>
        <w:shd w:val="clear" w:color="auto" w:fill="FFFFFF"/>
        <w:spacing w:after="0" w:line="0" w:lineRule="auto"/>
        <w:rPr>
          <w:rFonts w:ascii="ff4" w:eastAsia="Times New Roman" w:hAnsi="ff4" w:cs="Times New Roman"/>
          <w:color w:val="000000"/>
          <w:sz w:val="72"/>
          <w:szCs w:val="72"/>
          <w:lang w:eastAsia="en-GB"/>
        </w:rPr>
      </w:pPr>
      <w:r w:rsidRPr="00D6718A">
        <w:rPr>
          <w:rFonts w:ascii="ff4" w:eastAsia="Times New Roman" w:hAnsi="ff4" w:cs="Times New Roman"/>
          <w:color w:val="000000"/>
          <w:sz w:val="72"/>
          <w:szCs w:val="72"/>
          <w:lang w:eastAsia="en-GB"/>
        </w:rPr>
        <w:t xml:space="preserve">The next three stages introduce many new practices, “consolidating/changing”: </w:t>
      </w:r>
    </w:p>
    <w:p w14:paraId="40A646E0"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5.</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Empowering others to act on the vision </w:t>
      </w:r>
    </w:p>
    <w:p w14:paraId="45F9DC83" w14:textId="7D41CD1B"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Getting rid of obstacles to </w:t>
      </w:r>
      <w:r w:rsidR="000D4801" w:rsidRPr="00D6718A">
        <w:rPr>
          <w:rFonts w:ascii="ff2" w:eastAsia="Times New Roman" w:hAnsi="ff2" w:cs="Times New Roman"/>
          <w:color w:val="000000"/>
          <w:sz w:val="72"/>
          <w:szCs w:val="72"/>
          <w:lang w:eastAsia="en-GB"/>
        </w:rPr>
        <w:t>change.</w:t>
      </w:r>
      <w:r w:rsidRPr="00D6718A">
        <w:rPr>
          <w:rFonts w:ascii="ff2" w:eastAsia="Times New Roman" w:hAnsi="ff2" w:cs="Times New Roman"/>
          <w:color w:val="000000"/>
          <w:sz w:val="72"/>
          <w:szCs w:val="72"/>
          <w:lang w:eastAsia="en-GB"/>
        </w:rPr>
        <w:t xml:space="preserve"> </w:t>
      </w:r>
    </w:p>
    <w:p w14:paraId="1D8D5EF7" w14:textId="20245BF0"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Changing systems or structures that seriously undermine the </w:t>
      </w:r>
      <w:r w:rsidR="000D4801" w:rsidRPr="00D6718A">
        <w:rPr>
          <w:rFonts w:ascii="ff2" w:eastAsia="Times New Roman" w:hAnsi="ff2" w:cs="Times New Roman"/>
          <w:color w:val="000000"/>
          <w:sz w:val="72"/>
          <w:szCs w:val="72"/>
          <w:lang w:eastAsia="en-GB"/>
        </w:rPr>
        <w:t>vision.</w:t>
      </w:r>
      <w:r w:rsidRPr="00D6718A">
        <w:rPr>
          <w:rFonts w:ascii="ff2" w:eastAsia="Times New Roman" w:hAnsi="ff2" w:cs="Times New Roman"/>
          <w:color w:val="000000"/>
          <w:sz w:val="72"/>
          <w:szCs w:val="72"/>
          <w:lang w:eastAsia="en-GB"/>
        </w:rPr>
        <w:t xml:space="preserve"> </w:t>
      </w:r>
    </w:p>
    <w:p w14:paraId="5380E73F" w14:textId="1AF183D5"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c.</w:t>
      </w:r>
      <w:r w:rsidRPr="00D6718A">
        <w:rPr>
          <w:rFonts w:ascii="ff6" w:eastAsia="Times New Roman" w:hAnsi="ff6" w:cs="Times New Roman"/>
          <w:color w:val="000000"/>
          <w:spacing w:val="380"/>
          <w:sz w:val="72"/>
          <w:szCs w:val="72"/>
          <w:lang w:eastAsia="en-GB"/>
        </w:rPr>
        <w:t xml:space="preserve"> </w:t>
      </w:r>
      <w:r w:rsidRPr="00D6718A">
        <w:rPr>
          <w:rFonts w:ascii="ff2" w:eastAsia="Times New Roman" w:hAnsi="ff2" w:cs="Times New Roman"/>
          <w:color w:val="000000"/>
          <w:sz w:val="72"/>
          <w:szCs w:val="72"/>
          <w:lang w:eastAsia="en-GB"/>
        </w:rPr>
        <w:t xml:space="preserve">Encouraging risk taking and non-traditional ideas, activities, and </w:t>
      </w:r>
      <w:r w:rsidR="000D4801" w:rsidRPr="00D6718A">
        <w:rPr>
          <w:rFonts w:ascii="ff2" w:eastAsia="Times New Roman" w:hAnsi="ff2" w:cs="Times New Roman"/>
          <w:color w:val="000000"/>
          <w:sz w:val="72"/>
          <w:szCs w:val="72"/>
          <w:lang w:eastAsia="en-GB"/>
        </w:rPr>
        <w:t>actions.</w:t>
      </w:r>
      <w:r w:rsidRPr="00D6718A">
        <w:rPr>
          <w:rFonts w:ascii="ff2" w:eastAsia="Times New Roman" w:hAnsi="ff2" w:cs="Times New Roman"/>
          <w:color w:val="000000"/>
          <w:sz w:val="72"/>
          <w:szCs w:val="72"/>
          <w:lang w:eastAsia="en-GB"/>
        </w:rPr>
        <w:t xml:space="preserve"> </w:t>
      </w:r>
    </w:p>
    <w:p w14:paraId="13343A99"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55B8C9D6"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6.</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Planning for and creating short-term wins </w:t>
      </w:r>
    </w:p>
    <w:p w14:paraId="2D23F0CF"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Planning for visible performance improvements  </w:t>
      </w:r>
    </w:p>
    <w:p w14:paraId="56D9F569" w14:textId="40A24020"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Creating those </w:t>
      </w:r>
      <w:r w:rsidR="000D4801" w:rsidRPr="00D6718A">
        <w:rPr>
          <w:rFonts w:ascii="ff2" w:eastAsia="Times New Roman" w:hAnsi="ff2" w:cs="Times New Roman"/>
          <w:color w:val="000000"/>
          <w:sz w:val="72"/>
          <w:szCs w:val="72"/>
          <w:lang w:eastAsia="en-GB"/>
        </w:rPr>
        <w:t>improvements.</w:t>
      </w:r>
      <w:r w:rsidRPr="00D6718A">
        <w:rPr>
          <w:rFonts w:ascii="ff2" w:eastAsia="Times New Roman" w:hAnsi="ff2" w:cs="Times New Roman"/>
          <w:color w:val="000000"/>
          <w:sz w:val="72"/>
          <w:szCs w:val="72"/>
          <w:lang w:eastAsia="en-GB"/>
        </w:rPr>
        <w:t xml:space="preserve"> </w:t>
      </w:r>
    </w:p>
    <w:p w14:paraId="02A8B08A" w14:textId="258255C1"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c.</w:t>
      </w:r>
      <w:r w:rsidRPr="00D6718A">
        <w:rPr>
          <w:rFonts w:ascii="ff6" w:eastAsia="Times New Roman" w:hAnsi="ff6" w:cs="Times New Roman"/>
          <w:color w:val="000000"/>
          <w:spacing w:val="380"/>
          <w:sz w:val="72"/>
          <w:szCs w:val="72"/>
          <w:lang w:eastAsia="en-GB"/>
        </w:rPr>
        <w:t xml:space="preserve"> </w:t>
      </w:r>
      <w:r w:rsidRPr="00D6718A">
        <w:rPr>
          <w:rFonts w:ascii="ff2" w:eastAsia="Times New Roman" w:hAnsi="ff2" w:cs="Times New Roman"/>
          <w:color w:val="000000"/>
          <w:sz w:val="72"/>
          <w:szCs w:val="72"/>
          <w:lang w:eastAsia="en-GB"/>
        </w:rPr>
        <w:t xml:space="preserve">Recognizing and rewarding employees involved in the </w:t>
      </w:r>
      <w:r w:rsidR="000D4801" w:rsidRPr="00D6718A">
        <w:rPr>
          <w:rFonts w:ascii="ff2" w:eastAsia="Times New Roman" w:hAnsi="ff2" w:cs="Times New Roman"/>
          <w:color w:val="000000"/>
          <w:sz w:val="72"/>
          <w:szCs w:val="72"/>
          <w:lang w:eastAsia="en-GB"/>
        </w:rPr>
        <w:t>improvements.</w:t>
      </w:r>
      <w:r w:rsidRPr="00D6718A">
        <w:rPr>
          <w:rFonts w:ascii="ff2" w:eastAsia="Times New Roman" w:hAnsi="ff2" w:cs="Times New Roman"/>
          <w:color w:val="000000"/>
          <w:sz w:val="72"/>
          <w:szCs w:val="72"/>
          <w:lang w:eastAsia="en-GB"/>
        </w:rPr>
        <w:t xml:space="preserve"> </w:t>
      </w:r>
    </w:p>
    <w:p w14:paraId="1C89471F"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597A3173"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7.</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Consolidating improvements and producing still more change </w:t>
      </w:r>
    </w:p>
    <w:p w14:paraId="3FC7FAAB" w14:textId="1F08EA96"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Using increased credibility to change systems, structures, and policies that do not </w:t>
      </w:r>
      <w:r w:rsidR="000D4801" w:rsidRPr="00D6718A">
        <w:rPr>
          <w:rFonts w:ascii="ff2" w:eastAsia="Times New Roman" w:hAnsi="ff2" w:cs="Times New Roman"/>
          <w:color w:val="000000"/>
          <w:sz w:val="72"/>
          <w:szCs w:val="72"/>
          <w:lang w:eastAsia="en-GB"/>
        </w:rPr>
        <w:t>fit.</w:t>
      </w:r>
      <w:r w:rsidRPr="00D6718A">
        <w:rPr>
          <w:rFonts w:ascii="ff2" w:eastAsia="Times New Roman" w:hAnsi="ff2" w:cs="Times New Roman"/>
          <w:color w:val="000000"/>
          <w:sz w:val="72"/>
          <w:szCs w:val="72"/>
          <w:lang w:eastAsia="en-GB"/>
        </w:rPr>
        <w:t xml:space="preserve"> </w:t>
      </w:r>
    </w:p>
    <w:p w14:paraId="75E84F8E"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the vision </w:t>
      </w:r>
    </w:p>
    <w:p w14:paraId="6C40E7D4" w14:textId="50913E41"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Hiring, promoting, and developing employees who can implement the </w:t>
      </w:r>
      <w:r w:rsidR="000D4801" w:rsidRPr="00D6718A">
        <w:rPr>
          <w:rFonts w:ascii="ff2" w:eastAsia="Times New Roman" w:hAnsi="ff2" w:cs="Times New Roman"/>
          <w:color w:val="000000"/>
          <w:sz w:val="72"/>
          <w:szCs w:val="72"/>
          <w:lang w:eastAsia="en-GB"/>
        </w:rPr>
        <w:t>vision.</w:t>
      </w:r>
      <w:r w:rsidRPr="00D6718A">
        <w:rPr>
          <w:rFonts w:ascii="ff2" w:eastAsia="Times New Roman" w:hAnsi="ff2" w:cs="Times New Roman"/>
          <w:color w:val="000000"/>
          <w:sz w:val="72"/>
          <w:szCs w:val="72"/>
          <w:lang w:eastAsia="en-GB"/>
        </w:rPr>
        <w:t xml:space="preserve"> </w:t>
      </w:r>
    </w:p>
    <w:p w14:paraId="110AA9ED" w14:textId="7B8B1A45"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c.</w:t>
      </w:r>
      <w:r w:rsidRPr="00D6718A">
        <w:rPr>
          <w:rFonts w:ascii="ff6" w:eastAsia="Times New Roman" w:hAnsi="ff6" w:cs="Times New Roman"/>
          <w:color w:val="000000"/>
          <w:spacing w:val="380"/>
          <w:sz w:val="72"/>
          <w:szCs w:val="72"/>
          <w:lang w:eastAsia="en-GB"/>
        </w:rPr>
        <w:t xml:space="preserve"> </w:t>
      </w:r>
      <w:r w:rsidRPr="00D6718A">
        <w:rPr>
          <w:rFonts w:ascii="ff2" w:eastAsia="Times New Roman" w:hAnsi="ff2" w:cs="Times New Roman"/>
          <w:color w:val="000000"/>
          <w:sz w:val="72"/>
          <w:szCs w:val="72"/>
          <w:lang w:eastAsia="en-GB"/>
        </w:rPr>
        <w:t xml:space="preserve">Reinvigorating the process with new projects, themes, and change </w:t>
      </w:r>
      <w:r w:rsidR="000D4801" w:rsidRPr="00D6718A">
        <w:rPr>
          <w:rFonts w:ascii="ff2" w:eastAsia="Times New Roman" w:hAnsi="ff2" w:cs="Times New Roman"/>
          <w:color w:val="000000"/>
          <w:sz w:val="72"/>
          <w:szCs w:val="72"/>
          <w:lang w:eastAsia="en-GB"/>
        </w:rPr>
        <w:t>agents.</w:t>
      </w:r>
      <w:r w:rsidRPr="00D6718A">
        <w:rPr>
          <w:rFonts w:ascii="ff2" w:eastAsia="Times New Roman" w:hAnsi="ff2" w:cs="Times New Roman"/>
          <w:color w:val="000000"/>
          <w:sz w:val="72"/>
          <w:szCs w:val="72"/>
          <w:lang w:eastAsia="en-GB"/>
        </w:rPr>
        <w:t xml:space="preserve"> </w:t>
      </w:r>
    </w:p>
    <w:p w14:paraId="6125B0F4" w14:textId="77777777" w:rsidR="00D6718A" w:rsidRPr="00D6718A" w:rsidRDefault="00D6718A" w:rsidP="00D6718A">
      <w:pPr>
        <w:shd w:val="clear" w:color="auto" w:fill="FFFFFF"/>
        <w:spacing w:after="0" w:line="0" w:lineRule="auto"/>
        <w:rPr>
          <w:rFonts w:ascii="ff4" w:eastAsia="Times New Roman" w:hAnsi="ff4" w:cs="Times New Roman"/>
          <w:color w:val="000000"/>
          <w:sz w:val="72"/>
          <w:szCs w:val="72"/>
          <w:lang w:eastAsia="en-GB"/>
        </w:rPr>
      </w:pPr>
      <w:r w:rsidRPr="00D6718A">
        <w:rPr>
          <w:rFonts w:ascii="ff4" w:eastAsia="Times New Roman" w:hAnsi="ff4" w:cs="Times New Roman"/>
          <w:color w:val="000000"/>
          <w:sz w:val="72"/>
          <w:szCs w:val="72"/>
          <w:lang w:eastAsia="en-GB"/>
        </w:rPr>
        <w:t xml:space="preserve">Finally, the last stage is required to ground the changes in the corporate culture, </w:t>
      </w:r>
    </w:p>
    <w:p w14:paraId="7E0261E5" w14:textId="77777777" w:rsidR="00D6718A" w:rsidRPr="00D6718A" w:rsidRDefault="00D6718A" w:rsidP="00D6718A">
      <w:pPr>
        <w:shd w:val="clear" w:color="auto" w:fill="FFFFFF"/>
        <w:spacing w:after="0" w:line="0" w:lineRule="auto"/>
        <w:rPr>
          <w:rFonts w:ascii="ff4" w:eastAsia="Times New Roman" w:hAnsi="ff4" w:cs="Times New Roman"/>
          <w:color w:val="000000"/>
          <w:sz w:val="72"/>
          <w:szCs w:val="72"/>
          <w:lang w:eastAsia="en-GB"/>
        </w:rPr>
      </w:pPr>
      <w:r w:rsidRPr="00D6718A">
        <w:rPr>
          <w:rFonts w:ascii="ff4" w:eastAsia="Times New Roman" w:hAnsi="ff4" w:cs="Times New Roman"/>
          <w:color w:val="000000"/>
          <w:sz w:val="72"/>
          <w:szCs w:val="72"/>
          <w:lang w:eastAsia="en-GB"/>
        </w:rPr>
        <w:t xml:space="preserve">“anchoring/refreezing”, and make them stick: </w:t>
      </w:r>
    </w:p>
    <w:p w14:paraId="3C72858D"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8.</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Institutionalizing new approaches </w:t>
      </w:r>
    </w:p>
    <w:p w14:paraId="107A59B4" w14:textId="684175FD"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Articulating the connections between the new </w:t>
      </w:r>
      <w:r w:rsidR="006F2D60" w:rsidRPr="00D6718A">
        <w:rPr>
          <w:rFonts w:ascii="ff2" w:eastAsia="Times New Roman" w:hAnsi="ff2" w:cs="Times New Roman"/>
          <w:color w:val="000000"/>
          <w:sz w:val="72"/>
          <w:szCs w:val="72"/>
          <w:lang w:eastAsia="en-GB"/>
        </w:rPr>
        <w:t>behaviours</w:t>
      </w:r>
      <w:r w:rsidRPr="00D6718A">
        <w:rPr>
          <w:rFonts w:ascii="ff2" w:eastAsia="Times New Roman" w:hAnsi="ff2" w:cs="Times New Roman"/>
          <w:color w:val="000000"/>
          <w:sz w:val="72"/>
          <w:szCs w:val="72"/>
          <w:lang w:eastAsia="en-GB"/>
        </w:rPr>
        <w:t xml:space="preserve"> and corporate </w:t>
      </w:r>
      <w:r w:rsidR="000D4801" w:rsidRPr="00D6718A">
        <w:rPr>
          <w:rFonts w:ascii="ff2" w:eastAsia="Times New Roman" w:hAnsi="ff2" w:cs="Times New Roman"/>
          <w:color w:val="000000"/>
          <w:sz w:val="72"/>
          <w:szCs w:val="72"/>
          <w:lang w:eastAsia="en-GB"/>
        </w:rPr>
        <w:t>success.</w:t>
      </w:r>
      <w:r w:rsidRPr="00D6718A">
        <w:rPr>
          <w:rFonts w:ascii="ff2" w:eastAsia="Times New Roman" w:hAnsi="ff2" w:cs="Times New Roman"/>
          <w:color w:val="000000"/>
          <w:sz w:val="72"/>
          <w:szCs w:val="72"/>
          <w:lang w:eastAsia="en-GB"/>
        </w:rPr>
        <w:t xml:space="preserve"> </w:t>
      </w:r>
    </w:p>
    <w:p w14:paraId="40CFFBF3" w14:textId="572AD324"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Developing the means to ensure leadership development and </w:t>
      </w:r>
      <w:r w:rsidR="000D4801" w:rsidRPr="00D6718A">
        <w:rPr>
          <w:rFonts w:ascii="ff2" w:eastAsia="Times New Roman" w:hAnsi="ff2" w:cs="Times New Roman"/>
          <w:color w:val="000000"/>
          <w:sz w:val="72"/>
          <w:szCs w:val="72"/>
          <w:lang w:eastAsia="en-GB"/>
        </w:rPr>
        <w:t>succession.</w:t>
      </w:r>
      <w:r w:rsidRPr="00D6718A">
        <w:rPr>
          <w:rFonts w:ascii="ff2" w:eastAsia="Times New Roman" w:hAnsi="ff2" w:cs="Times New Roman"/>
          <w:color w:val="000000"/>
          <w:sz w:val="72"/>
          <w:szCs w:val="72"/>
          <w:lang w:eastAsia="en-GB"/>
        </w:rPr>
        <w:t xml:space="preserve"> </w:t>
      </w:r>
    </w:p>
    <w:p w14:paraId="06015D8A"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3 </w:t>
      </w:r>
    </w:p>
    <w:p w14:paraId="7D6E3CD0" w14:textId="77777777" w:rsidR="00D6718A" w:rsidRPr="00D6718A" w:rsidRDefault="00D6718A" w:rsidP="00D6718A">
      <w:pPr>
        <w:shd w:val="clear" w:color="auto" w:fill="FFFFFF"/>
        <w:spacing w:after="0" w:line="0" w:lineRule="auto"/>
        <w:rPr>
          <w:rFonts w:ascii="ff3" w:eastAsia="Times New Roman" w:hAnsi="ff3" w:cs="Times New Roman"/>
          <w:color w:val="000000"/>
          <w:sz w:val="65"/>
          <w:szCs w:val="65"/>
          <w:lang w:eastAsia="en-GB"/>
        </w:rPr>
      </w:pPr>
      <w:r w:rsidRPr="00D6718A">
        <w:rPr>
          <w:rFonts w:ascii="ff3" w:eastAsia="Times New Roman" w:hAnsi="ff3" w:cs="Times New Roman"/>
          <w:color w:val="000000"/>
          <w:sz w:val="65"/>
          <w:szCs w:val="65"/>
          <w:lang w:eastAsia="en-GB"/>
        </w:rPr>
        <w:t>"</w:t>
      </w:r>
    </w:p>
    <w:p w14:paraId="44881962" w14:textId="77777777" w:rsidR="00D6718A" w:rsidRPr="00D6718A" w:rsidRDefault="00D6718A" w:rsidP="00D6718A">
      <w:pPr>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model.  </w:t>
      </w:r>
    </w:p>
    <w:p w14:paraId="34429E97" w14:textId="77777777" w:rsidR="00D6718A" w:rsidRPr="00D6718A" w:rsidRDefault="00D6718A" w:rsidP="00D6718A">
      <w:pPr>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7ACAE676" w14:textId="77777777" w:rsidR="00D6718A" w:rsidRPr="00D6718A" w:rsidRDefault="00D6718A" w:rsidP="00D6718A">
      <w:pPr>
        <w:shd w:val="clear" w:color="auto" w:fill="FFFFFF"/>
        <w:spacing w:after="0" w:line="0" w:lineRule="auto"/>
        <w:rPr>
          <w:rFonts w:ascii="ff3" w:eastAsia="Times New Roman" w:hAnsi="ff3" w:cs="Times New Roman"/>
          <w:color w:val="000000"/>
          <w:sz w:val="65"/>
          <w:szCs w:val="65"/>
          <w:lang w:eastAsia="en-GB"/>
        </w:rPr>
      </w:pPr>
      <w:r w:rsidRPr="00D6718A">
        <w:rPr>
          <w:rFonts w:ascii="ff3" w:eastAsia="Times New Roman" w:hAnsi="ff3" w:cs="Times New Roman"/>
          <w:color w:val="000000"/>
          <w:sz w:val="65"/>
          <w:szCs w:val="65"/>
          <w:lang w:eastAsia="en-GB"/>
        </w:rPr>
        <w:t>3"</w:t>
      </w:r>
    </w:p>
    <w:p w14:paraId="54F83460" w14:textId="77777777" w:rsidR="00D6718A" w:rsidRPr="00D6718A" w:rsidRDefault="00D6718A" w:rsidP="00D6718A">
      <w:pPr>
        <w:shd w:val="clear" w:color="auto" w:fill="FFFFFF"/>
        <w:spacing w:after="0" w:line="0" w:lineRule="auto"/>
        <w:rPr>
          <w:rFonts w:ascii="ff3" w:eastAsia="Times New Roman" w:hAnsi="ff3" w:cs="Times New Roman"/>
          <w:color w:val="000000"/>
          <w:sz w:val="65"/>
          <w:szCs w:val="65"/>
          <w:lang w:eastAsia="en-GB"/>
        </w:rPr>
      </w:pPr>
      <w:r w:rsidRPr="00D6718A">
        <w:rPr>
          <w:rFonts w:ascii="ff3" w:eastAsia="Times New Roman" w:hAnsi="ff3" w:cs="Times New Roman"/>
          <w:color w:val="000000"/>
          <w:sz w:val="65"/>
          <w:szCs w:val="65"/>
          <w:lang w:eastAsia="en-GB"/>
        </w:rPr>
        <w:t>"</w:t>
      </w:r>
    </w:p>
    <w:p w14:paraId="50FE3C49" w14:textId="77777777" w:rsidR="00D6718A" w:rsidRPr="00D6718A" w:rsidRDefault="00D6718A" w:rsidP="00D6718A">
      <w:pPr>
        <w:shd w:val="clear" w:color="auto" w:fill="FFFFFF"/>
        <w:spacing w:after="0" w:line="0" w:lineRule="auto"/>
        <w:rPr>
          <w:rFonts w:ascii="ff1" w:eastAsia="Times New Roman" w:hAnsi="ff1" w:cs="Times New Roman"/>
          <w:color w:val="000000"/>
          <w:sz w:val="72"/>
          <w:szCs w:val="72"/>
          <w:lang w:eastAsia="en-GB"/>
        </w:rPr>
      </w:pPr>
      <w:r w:rsidRPr="00D6718A">
        <w:rPr>
          <w:rFonts w:ascii="ff1" w:eastAsia="Times New Roman" w:hAnsi="ff1" w:cs="Times New Roman"/>
          <w:color w:val="000000"/>
          <w:sz w:val="72"/>
          <w:szCs w:val="72"/>
          <w:lang w:eastAsia="en-GB"/>
        </w:rPr>
        <w:t>Table-1</w:t>
      </w:r>
      <w:r w:rsidRPr="00D6718A">
        <w:rPr>
          <w:rFonts w:ascii="ff2" w:eastAsia="Times New Roman" w:hAnsi="ff2" w:cs="Times New Roman"/>
          <w:color w:val="000000"/>
          <w:sz w:val="72"/>
          <w:szCs w:val="72"/>
          <w:lang w:eastAsia="en-GB"/>
        </w:rPr>
        <w:t xml:space="preserve"> Kotter’s eight step change model (Kotter 1995, 61; Kavanagh and Thite 2009, 185) </w:t>
      </w:r>
    </w:p>
    <w:p w14:paraId="445BAE8F" w14:textId="77777777" w:rsidR="00D6718A" w:rsidRPr="00D6718A" w:rsidRDefault="00D6718A" w:rsidP="00D6718A">
      <w:pPr>
        <w:shd w:val="clear" w:color="auto" w:fill="FFFFFF"/>
        <w:spacing w:after="0" w:line="0" w:lineRule="auto"/>
        <w:rPr>
          <w:rFonts w:ascii="ff4" w:eastAsia="Times New Roman" w:hAnsi="ff4" w:cs="Times New Roman"/>
          <w:color w:val="000000"/>
          <w:sz w:val="72"/>
          <w:szCs w:val="72"/>
          <w:lang w:eastAsia="en-GB"/>
        </w:rPr>
      </w:pPr>
      <w:r w:rsidRPr="00D6718A">
        <w:rPr>
          <w:rFonts w:ascii="ff4" w:eastAsia="Times New Roman" w:hAnsi="ff4" w:cs="Times New Roman"/>
          <w:color w:val="000000"/>
          <w:sz w:val="72"/>
          <w:szCs w:val="72"/>
          <w:lang w:eastAsia="en-GB"/>
        </w:rPr>
        <w:t xml:space="preserve">The first four stages focus on the practices associated with “generating/unfreezing” the </w:t>
      </w:r>
    </w:p>
    <w:p w14:paraId="0C448F53" w14:textId="77777777" w:rsidR="00D6718A" w:rsidRPr="00D6718A" w:rsidRDefault="00D6718A" w:rsidP="00D6718A">
      <w:pPr>
        <w:shd w:val="clear" w:color="auto" w:fill="FFFFFF"/>
        <w:spacing w:after="0" w:line="0" w:lineRule="auto"/>
        <w:rPr>
          <w:rFonts w:ascii="ff4" w:eastAsia="Times New Roman" w:hAnsi="ff4" w:cs="Times New Roman"/>
          <w:color w:val="000000"/>
          <w:sz w:val="72"/>
          <w:szCs w:val="72"/>
          <w:lang w:eastAsia="en-GB"/>
        </w:rPr>
      </w:pPr>
      <w:r w:rsidRPr="00D6718A">
        <w:rPr>
          <w:rFonts w:ascii="ff4" w:eastAsia="Times New Roman" w:hAnsi="ff4" w:cs="Times New Roman"/>
          <w:color w:val="000000"/>
          <w:sz w:val="72"/>
          <w:szCs w:val="72"/>
          <w:lang w:eastAsia="en-GB"/>
        </w:rPr>
        <w:t>organization:</w:t>
      </w:r>
      <w:r w:rsidRPr="00D6718A">
        <w:rPr>
          <w:rFonts w:ascii="ff5" w:eastAsia="Times New Roman" w:hAnsi="ff5" w:cs="Times New Roman"/>
          <w:color w:val="000000"/>
          <w:sz w:val="72"/>
          <w:szCs w:val="72"/>
          <w:lang w:eastAsia="en-GB"/>
        </w:rPr>
        <w:t xml:space="preserve"> </w:t>
      </w:r>
    </w:p>
    <w:p w14:paraId="3D3B21CB"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1.</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Establishing a sense of urgency </w:t>
      </w:r>
    </w:p>
    <w:p w14:paraId="208C3CE5" w14:textId="05CE0DDA"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Examining market and competitive </w:t>
      </w:r>
      <w:r w:rsidR="000D4801" w:rsidRPr="00D6718A">
        <w:rPr>
          <w:rFonts w:ascii="ff2" w:eastAsia="Times New Roman" w:hAnsi="ff2" w:cs="Times New Roman"/>
          <w:color w:val="000000"/>
          <w:sz w:val="72"/>
          <w:szCs w:val="72"/>
          <w:lang w:eastAsia="en-GB"/>
        </w:rPr>
        <w:t>realities.</w:t>
      </w:r>
      <w:r w:rsidRPr="00D6718A">
        <w:rPr>
          <w:rFonts w:ascii="ff2" w:eastAsia="Times New Roman" w:hAnsi="ff2" w:cs="Times New Roman"/>
          <w:color w:val="000000"/>
          <w:sz w:val="72"/>
          <w:szCs w:val="72"/>
          <w:lang w:eastAsia="en-GB"/>
        </w:rPr>
        <w:t xml:space="preserve"> </w:t>
      </w:r>
    </w:p>
    <w:p w14:paraId="3F08CFFE" w14:textId="667EE021"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Identifying and discussing crises, potential crises, or major </w:t>
      </w:r>
      <w:r w:rsidR="000D4801" w:rsidRPr="00D6718A">
        <w:rPr>
          <w:rFonts w:ascii="ff2" w:eastAsia="Times New Roman" w:hAnsi="ff2" w:cs="Times New Roman"/>
          <w:color w:val="000000"/>
          <w:sz w:val="72"/>
          <w:szCs w:val="72"/>
          <w:lang w:eastAsia="en-GB"/>
        </w:rPr>
        <w:t>opportunities.</w:t>
      </w:r>
      <w:r w:rsidRPr="00D6718A">
        <w:rPr>
          <w:rFonts w:ascii="ff2" w:eastAsia="Times New Roman" w:hAnsi="ff2" w:cs="Times New Roman"/>
          <w:color w:val="000000"/>
          <w:sz w:val="72"/>
          <w:szCs w:val="72"/>
          <w:lang w:eastAsia="en-GB"/>
        </w:rPr>
        <w:t xml:space="preserve"> </w:t>
      </w:r>
    </w:p>
    <w:p w14:paraId="502022F5" w14:textId="3BFB7B64"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c.</w:t>
      </w:r>
      <w:r w:rsidRPr="00D6718A">
        <w:rPr>
          <w:rFonts w:ascii="ff6" w:eastAsia="Times New Roman" w:hAnsi="ff6" w:cs="Times New Roman"/>
          <w:color w:val="000000"/>
          <w:spacing w:val="380"/>
          <w:sz w:val="72"/>
          <w:szCs w:val="72"/>
          <w:lang w:eastAsia="en-GB"/>
        </w:rPr>
        <w:t xml:space="preserve"> </w:t>
      </w:r>
      <w:r w:rsidRPr="00D6718A">
        <w:rPr>
          <w:rFonts w:ascii="ff2" w:eastAsia="Times New Roman" w:hAnsi="ff2" w:cs="Times New Roman"/>
          <w:color w:val="000000"/>
          <w:sz w:val="72"/>
          <w:szCs w:val="72"/>
          <w:lang w:eastAsia="en-GB"/>
        </w:rPr>
        <w:t xml:space="preserve">Providing evidence from outside the organization that change is </w:t>
      </w:r>
      <w:r w:rsidR="000D4801" w:rsidRPr="00D6718A">
        <w:rPr>
          <w:rFonts w:ascii="ff2" w:eastAsia="Times New Roman" w:hAnsi="ff2" w:cs="Times New Roman"/>
          <w:color w:val="000000"/>
          <w:sz w:val="72"/>
          <w:szCs w:val="72"/>
          <w:lang w:eastAsia="en-GB"/>
        </w:rPr>
        <w:t>necessary.</w:t>
      </w:r>
      <w:r w:rsidRPr="00D6718A">
        <w:rPr>
          <w:rFonts w:ascii="ff2" w:eastAsia="Times New Roman" w:hAnsi="ff2" w:cs="Times New Roman"/>
          <w:color w:val="000000"/>
          <w:sz w:val="72"/>
          <w:szCs w:val="72"/>
          <w:lang w:eastAsia="en-GB"/>
        </w:rPr>
        <w:t xml:space="preserve"> </w:t>
      </w:r>
    </w:p>
    <w:p w14:paraId="7BE9E91E"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57A1151D"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2.</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Forming a powerful guiding coalition </w:t>
      </w:r>
    </w:p>
    <w:p w14:paraId="59B3E50E" w14:textId="112EA2D2"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Assembling a group with enough power to lead the change </w:t>
      </w:r>
      <w:r w:rsidR="000D4801" w:rsidRPr="00D6718A">
        <w:rPr>
          <w:rFonts w:ascii="ff2" w:eastAsia="Times New Roman" w:hAnsi="ff2" w:cs="Times New Roman"/>
          <w:color w:val="000000"/>
          <w:sz w:val="72"/>
          <w:szCs w:val="72"/>
          <w:lang w:eastAsia="en-GB"/>
        </w:rPr>
        <w:t>effort.</w:t>
      </w:r>
      <w:r w:rsidRPr="00D6718A">
        <w:rPr>
          <w:rFonts w:ascii="ff2" w:eastAsia="Times New Roman" w:hAnsi="ff2" w:cs="Times New Roman"/>
          <w:color w:val="000000"/>
          <w:sz w:val="72"/>
          <w:szCs w:val="72"/>
          <w:lang w:eastAsia="en-GB"/>
        </w:rPr>
        <w:t xml:space="preserve"> </w:t>
      </w:r>
    </w:p>
    <w:p w14:paraId="65673D06" w14:textId="1F0323AA"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Encouraging the group to work together as a </w:t>
      </w:r>
      <w:r w:rsidR="000D4801" w:rsidRPr="00D6718A">
        <w:rPr>
          <w:rFonts w:ascii="ff2" w:eastAsia="Times New Roman" w:hAnsi="ff2" w:cs="Times New Roman"/>
          <w:color w:val="000000"/>
          <w:sz w:val="72"/>
          <w:szCs w:val="72"/>
          <w:lang w:eastAsia="en-GB"/>
        </w:rPr>
        <w:t>team.</w:t>
      </w:r>
      <w:r w:rsidRPr="00D6718A">
        <w:rPr>
          <w:rFonts w:ascii="ff2" w:eastAsia="Times New Roman" w:hAnsi="ff2" w:cs="Times New Roman"/>
          <w:color w:val="000000"/>
          <w:sz w:val="72"/>
          <w:szCs w:val="72"/>
          <w:lang w:eastAsia="en-GB"/>
        </w:rPr>
        <w:t xml:space="preserve"> </w:t>
      </w:r>
    </w:p>
    <w:p w14:paraId="449D0172" w14:textId="2F51F264"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c.</w:t>
      </w:r>
      <w:r w:rsidRPr="00D6718A">
        <w:rPr>
          <w:rFonts w:ascii="ff6" w:eastAsia="Times New Roman" w:hAnsi="ff6" w:cs="Times New Roman"/>
          <w:color w:val="000000"/>
          <w:spacing w:val="380"/>
          <w:sz w:val="72"/>
          <w:szCs w:val="72"/>
          <w:lang w:eastAsia="en-GB"/>
        </w:rPr>
        <w:t xml:space="preserve"> </w:t>
      </w:r>
      <w:r w:rsidRPr="00D6718A">
        <w:rPr>
          <w:rFonts w:ascii="ff2" w:eastAsia="Times New Roman" w:hAnsi="ff2" w:cs="Times New Roman"/>
          <w:color w:val="000000"/>
          <w:sz w:val="72"/>
          <w:szCs w:val="72"/>
          <w:lang w:eastAsia="en-GB"/>
        </w:rPr>
        <w:t xml:space="preserve">Attracting key change leaders by showing enthusiasm and </w:t>
      </w:r>
      <w:r w:rsidR="000D4801" w:rsidRPr="00D6718A">
        <w:rPr>
          <w:rFonts w:ascii="ff2" w:eastAsia="Times New Roman" w:hAnsi="ff2" w:cs="Times New Roman"/>
          <w:color w:val="000000"/>
          <w:sz w:val="72"/>
          <w:szCs w:val="72"/>
          <w:lang w:eastAsia="en-GB"/>
        </w:rPr>
        <w:t>commitment.</w:t>
      </w:r>
      <w:r w:rsidRPr="00D6718A">
        <w:rPr>
          <w:rFonts w:ascii="ff2" w:eastAsia="Times New Roman" w:hAnsi="ff2" w:cs="Times New Roman"/>
          <w:color w:val="000000"/>
          <w:sz w:val="72"/>
          <w:szCs w:val="72"/>
          <w:lang w:eastAsia="en-GB"/>
        </w:rPr>
        <w:t xml:space="preserve"> </w:t>
      </w:r>
    </w:p>
    <w:p w14:paraId="564D4C54"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6E760B27"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3.</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Creating a vision </w:t>
      </w:r>
    </w:p>
    <w:p w14:paraId="4196D2CD" w14:textId="0DA890B0"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Creating a vision to help direct the change </w:t>
      </w:r>
      <w:r w:rsidR="000D4801" w:rsidRPr="00D6718A">
        <w:rPr>
          <w:rFonts w:ascii="ff2" w:eastAsia="Times New Roman" w:hAnsi="ff2" w:cs="Times New Roman"/>
          <w:color w:val="000000"/>
          <w:sz w:val="72"/>
          <w:szCs w:val="72"/>
          <w:lang w:eastAsia="en-GB"/>
        </w:rPr>
        <w:t>effort.</w:t>
      </w:r>
      <w:r w:rsidRPr="00D6718A">
        <w:rPr>
          <w:rFonts w:ascii="ff2" w:eastAsia="Times New Roman" w:hAnsi="ff2" w:cs="Times New Roman"/>
          <w:color w:val="000000"/>
          <w:sz w:val="72"/>
          <w:szCs w:val="72"/>
          <w:lang w:eastAsia="en-GB"/>
        </w:rPr>
        <w:t xml:space="preserve"> </w:t>
      </w:r>
    </w:p>
    <w:p w14:paraId="5221D139" w14:textId="62B47ECF"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Developing strategies for achieving that </w:t>
      </w:r>
      <w:r w:rsidR="000D4801" w:rsidRPr="00D6718A">
        <w:rPr>
          <w:rFonts w:ascii="ff2" w:eastAsia="Times New Roman" w:hAnsi="ff2" w:cs="Times New Roman"/>
          <w:color w:val="000000"/>
          <w:sz w:val="72"/>
          <w:szCs w:val="72"/>
          <w:lang w:eastAsia="en-GB"/>
        </w:rPr>
        <w:t>vision.</w:t>
      </w:r>
      <w:r w:rsidRPr="00D6718A">
        <w:rPr>
          <w:rFonts w:ascii="ff2" w:eastAsia="Times New Roman" w:hAnsi="ff2" w:cs="Times New Roman"/>
          <w:color w:val="000000"/>
          <w:sz w:val="72"/>
          <w:szCs w:val="72"/>
          <w:lang w:eastAsia="en-GB"/>
        </w:rPr>
        <w:t xml:space="preserve"> </w:t>
      </w:r>
    </w:p>
    <w:p w14:paraId="76644DDF"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010C5FDF"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4.</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Communicating the vision </w:t>
      </w:r>
    </w:p>
    <w:p w14:paraId="52C6AB3A" w14:textId="0CD1C733"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Using every vehicle possible to communicate the new vision and </w:t>
      </w:r>
      <w:r w:rsidR="000D4801" w:rsidRPr="00D6718A">
        <w:rPr>
          <w:rFonts w:ascii="ff2" w:eastAsia="Times New Roman" w:hAnsi="ff2" w:cs="Times New Roman"/>
          <w:color w:val="000000"/>
          <w:sz w:val="72"/>
          <w:szCs w:val="72"/>
          <w:lang w:eastAsia="en-GB"/>
        </w:rPr>
        <w:t>strategies.</w:t>
      </w:r>
      <w:r w:rsidRPr="00D6718A">
        <w:rPr>
          <w:rFonts w:ascii="ff2" w:eastAsia="Times New Roman" w:hAnsi="ff2" w:cs="Times New Roman"/>
          <w:color w:val="000000"/>
          <w:sz w:val="72"/>
          <w:szCs w:val="72"/>
          <w:lang w:eastAsia="en-GB"/>
        </w:rPr>
        <w:t xml:space="preserve"> </w:t>
      </w:r>
    </w:p>
    <w:p w14:paraId="2AA3B946" w14:textId="13024A4B"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Teaching new </w:t>
      </w:r>
      <w:r w:rsidR="006F2D60" w:rsidRPr="00D6718A">
        <w:rPr>
          <w:rFonts w:ascii="ff2" w:eastAsia="Times New Roman" w:hAnsi="ff2" w:cs="Times New Roman"/>
          <w:color w:val="000000"/>
          <w:sz w:val="72"/>
          <w:szCs w:val="72"/>
          <w:lang w:eastAsia="en-GB"/>
        </w:rPr>
        <w:t>behaviours</w:t>
      </w:r>
      <w:r w:rsidRPr="00D6718A">
        <w:rPr>
          <w:rFonts w:ascii="ff2" w:eastAsia="Times New Roman" w:hAnsi="ff2" w:cs="Times New Roman"/>
          <w:color w:val="000000"/>
          <w:sz w:val="72"/>
          <w:szCs w:val="72"/>
          <w:lang w:eastAsia="en-GB"/>
        </w:rPr>
        <w:t xml:space="preserve"> by the example of the guiding coalition </w:t>
      </w:r>
    </w:p>
    <w:p w14:paraId="66077244"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c.</w:t>
      </w:r>
      <w:r w:rsidRPr="00D6718A">
        <w:rPr>
          <w:rFonts w:ascii="ff6" w:eastAsia="Times New Roman" w:hAnsi="ff6" w:cs="Times New Roman"/>
          <w:color w:val="000000"/>
          <w:spacing w:val="380"/>
          <w:sz w:val="72"/>
          <w:szCs w:val="72"/>
          <w:lang w:eastAsia="en-GB"/>
        </w:rPr>
        <w:t xml:space="preserve"> </w:t>
      </w:r>
      <w:r w:rsidRPr="00D6718A">
        <w:rPr>
          <w:rFonts w:ascii="ff2" w:eastAsia="Times New Roman" w:hAnsi="ff2" w:cs="Times New Roman"/>
          <w:color w:val="000000"/>
          <w:sz w:val="72"/>
          <w:szCs w:val="72"/>
          <w:lang w:eastAsia="en-GB"/>
        </w:rPr>
        <w:t xml:space="preserve">Building alignment and engagement through stories </w:t>
      </w:r>
    </w:p>
    <w:p w14:paraId="46B7919D" w14:textId="486EE8EB"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d.</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Keeping communication simple and </w:t>
      </w:r>
      <w:r w:rsidR="0081783C" w:rsidRPr="00D6718A">
        <w:rPr>
          <w:rFonts w:ascii="ff2" w:eastAsia="Times New Roman" w:hAnsi="ff2" w:cs="Times New Roman"/>
          <w:color w:val="000000"/>
          <w:sz w:val="72"/>
          <w:szCs w:val="72"/>
          <w:lang w:eastAsia="en-GB"/>
        </w:rPr>
        <w:t>heartfelt.</w:t>
      </w:r>
      <w:r w:rsidRPr="00D6718A">
        <w:rPr>
          <w:rFonts w:ascii="ff2" w:eastAsia="Times New Roman" w:hAnsi="ff2" w:cs="Times New Roman"/>
          <w:color w:val="000000"/>
          <w:sz w:val="72"/>
          <w:szCs w:val="72"/>
          <w:lang w:eastAsia="en-GB"/>
        </w:rPr>
        <w:t xml:space="preserve"> </w:t>
      </w:r>
    </w:p>
    <w:p w14:paraId="0B5A17FE"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1A572A97" w14:textId="77777777" w:rsidR="00D6718A" w:rsidRPr="00D6718A" w:rsidRDefault="00D6718A" w:rsidP="00D6718A">
      <w:pPr>
        <w:shd w:val="clear" w:color="auto" w:fill="FFFFFF"/>
        <w:spacing w:after="0" w:line="0" w:lineRule="auto"/>
        <w:rPr>
          <w:rFonts w:ascii="ff4" w:eastAsia="Times New Roman" w:hAnsi="ff4" w:cs="Times New Roman"/>
          <w:color w:val="000000"/>
          <w:sz w:val="72"/>
          <w:szCs w:val="72"/>
          <w:lang w:eastAsia="en-GB"/>
        </w:rPr>
      </w:pPr>
      <w:r w:rsidRPr="00D6718A">
        <w:rPr>
          <w:rFonts w:ascii="ff4" w:eastAsia="Times New Roman" w:hAnsi="ff4" w:cs="Times New Roman"/>
          <w:color w:val="000000"/>
          <w:sz w:val="72"/>
          <w:szCs w:val="72"/>
          <w:lang w:eastAsia="en-GB"/>
        </w:rPr>
        <w:t xml:space="preserve">The next three stages introduce many new practices, “consolidating/changing”: </w:t>
      </w:r>
    </w:p>
    <w:p w14:paraId="1D09A8FE"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5.</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Empowering others to act on the vision </w:t>
      </w:r>
    </w:p>
    <w:p w14:paraId="16A4CC5A" w14:textId="61BC24CE"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Getting rid of obstacles to </w:t>
      </w:r>
      <w:r w:rsidR="0081783C" w:rsidRPr="00D6718A">
        <w:rPr>
          <w:rFonts w:ascii="ff2" w:eastAsia="Times New Roman" w:hAnsi="ff2" w:cs="Times New Roman"/>
          <w:color w:val="000000"/>
          <w:sz w:val="72"/>
          <w:szCs w:val="72"/>
          <w:lang w:eastAsia="en-GB"/>
        </w:rPr>
        <w:t>change.</w:t>
      </w:r>
      <w:r w:rsidRPr="00D6718A">
        <w:rPr>
          <w:rFonts w:ascii="ff2" w:eastAsia="Times New Roman" w:hAnsi="ff2" w:cs="Times New Roman"/>
          <w:color w:val="000000"/>
          <w:sz w:val="72"/>
          <w:szCs w:val="72"/>
          <w:lang w:eastAsia="en-GB"/>
        </w:rPr>
        <w:t xml:space="preserve"> </w:t>
      </w:r>
    </w:p>
    <w:p w14:paraId="4B405563" w14:textId="07C7AF3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Changing systems or structures that seriously undermine the </w:t>
      </w:r>
      <w:r w:rsidR="0081783C" w:rsidRPr="00D6718A">
        <w:rPr>
          <w:rFonts w:ascii="ff2" w:eastAsia="Times New Roman" w:hAnsi="ff2" w:cs="Times New Roman"/>
          <w:color w:val="000000"/>
          <w:sz w:val="72"/>
          <w:szCs w:val="72"/>
          <w:lang w:eastAsia="en-GB"/>
        </w:rPr>
        <w:t>vision.</w:t>
      </w:r>
      <w:r w:rsidRPr="00D6718A">
        <w:rPr>
          <w:rFonts w:ascii="ff2" w:eastAsia="Times New Roman" w:hAnsi="ff2" w:cs="Times New Roman"/>
          <w:color w:val="000000"/>
          <w:sz w:val="72"/>
          <w:szCs w:val="72"/>
          <w:lang w:eastAsia="en-GB"/>
        </w:rPr>
        <w:t xml:space="preserve"> </w:t>
      </w:r>
    </w:p>
    <w:p w14:paraId="7E1895BF" w14:textId="4449FE13"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c.</w:t>
      </w:r>
      <w:r w:rsidRPr="00D6718A">
        <w:rPr>
          <w:rFonts w:ascii="ff6" w:eastAsia="Times New Roman" w:hAnsi="ff6" w:cs="Times New Roman"/>
          <w:color w:val="000000"/>
          <w:spacing w:val="380"/>
          <w:sz w:val="72"/>
          <w:szCs w:val="72"/>
          <w:lang w:eastAsia="en-GB"/>
        </w:rPr>
        <w:t xml:space="preserve"> </w:t>
      </w:r>
      <w:r w:rsidRPr="00D6718A">
        <w:rPr>
          <w:rFonts w:ascii="ff2" w:eastAsia="Times New Roman" w:hAnsi="ff2" w:cs="Times New Roman"/>
          <w:color w:val="000000"/>
          <w:sz w:val="72"/>
          <w:szCs w:val="72"/>
          <w:lang w:eastAsia="en-GB"/>
        </w:rPr>
        <w:t xml:space="preserve">Encouraging risk taking and non-traditional ideas, activities, and </w:t>
      </w:r>
      <w:r w:rsidR="0081783C" w:rsidRPr="00D6718A">
        <w:rPr>
          <w:rFonts w:ascii="ff2" w:eastAsia="Times New Roman" w:hAnsi="ff2" w:cs="Times New Roman"/>
          <w:color w:val="000000"/>
          <w:sz w:val="72"/>
          <w:szCs w:val="72"/>
          <w:lang w:eastAsia="en-GB"/>
        </w:rPr>
        <w:t>actions.</w:t>
      </w:r>
      <w:r w:rsidRPr="00D6718A">
        <w:rPr>
          <w:rFonts w:ascii="ff2" w:eastAsia="Times New Roman" w:hAnsi="ff2" w:cs="Times New Roman"/>
          <w:color w:val="000000"/>
          <w:sz w:val="72"/>
          <w:szCs w:val="72"/>
          <w:lang w:eastAsia="en-GB"/>
        </w:rPr>
        <w:t xml:space="preserve"> </w:t>
      </w:r>
    </w:p>
    <w:p w14:paraId="1035B7FA"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77DFA166"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6.</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Planning for and creating short-term wins </w:t>
      </w:r>
    </w:p>
    <w:p w14:paraId="593FAD01"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Planning for visible performance improvements  </w:t>
      </w:r>
    </w:p>
    <w:p w14:paraId="7ADCEF61" w14:textId="74FAE4B8"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Creating those </w:t>
      </w:r>
      <w:r w:rsidR="0081783C" w:rsidRPr="00D6718A">
        <w:rPr>
          <w:rFonts w:ascii="ff2" w:eastAsia="Times New Roman" w:hAnsi="ff2" w:cs="Times New Roman"/>
          <w:color w:val="000000"/>
          <w:sz w:val="72"/>
          <w:szCs w:val="72"/>
          <w:lang w:eastAsia="en-GB"/>
        </w:rPr>
        <w:t>improvements.</w:t>
      </w:r>
      <w:r w:rsidRPr="00D6718A">
        <w:rPr>
          <w:rFonts w:ascii="ff2" w:eastAsia="Times New Roman" w:hAnsi="ff2" w:cs="Times New Roman"/>
          <w:color w:val="000000"/>
          <w:sz w:val="72"/>
          <w:szCs w:val="72"/>
          <w:lang w:eastAsia="en-GB"/>
        </w:rPr>
        <w:t xml:space="preserve"> </w:t>
      </w:r>
    </w:p>
    <w:p w14:paraId="08D84B49" w14:textId="2C8AB37B"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c.</w:t>
      </w:r>
      <w:r w:rsidRPr="00D6718A">
        <w:rPr>
          <w:rFonts w:ascii="ff6" w:eastAsia="Times New Roman" w:hAnsi="ff6" w:cs="Times New Roman"/>
          <w:color w:val="000000"/>
          <w:spacing w:val="380"/>
          <w:sz w:val="72"/>
          <w:szCs w:val="72"/>
          <w:lang w:eastAsia="en-GB"/>
        </w:rPr>
        <w:t xml:space="preserve"> </w:t>
      </w:r>
      <w:r w:rsidRPr="00D6718A">
        <w:rPr>
          <w:rFonts w:ascii="ff2" w:eastAsia="Times New Roman" w:hAnsi="ff2" w:cs="Times New Roman"/>
          <w:color w:val="000000"/>
          <w:sz w:val="72"/>
          <w:szCs w:val="72"/>
          <w:lang w:eastAsia="en-GB"/>
        </w:rPr>
        <w:t xml:space="preserve">Recognizing and rewarding employees involved in the </w:t>
      </w:r>
      <w:r w:rsidR="0081783C" w:rsidRPr="00D6718A">
        <w:rPr>
          <w:rFonts w:ascii="ff2" w:eastAsia="Times New Roman" w:hAnsi="ff2" w:cs="Times New Roman"/>
          <w:color w:val="000000"/>
          <w:sz w:val="72"/>
          <w:szCs w:val="72"/>
          <w:lang w:eastAsia="en-GB"/>
        </w:rPr>
        <w:t>improvements.</w:t>
      </w:r>
      <w:r w:rsidRPr="00D6718A">
        <w:rPr>
          <w:rFonts w:ascii="ff2" w:eastAsia="Times New Roman" w:hAnsi="ff2" w:cs="Times New Roman"/>
          <w:color w:val="000000"/>
          <w:sz w:val="72"/>
          <w:szCs w:val="72"/>
          <w:lang w:eastAsia="en-GB"/>
        </w:rPr>
        <w:t xml:space="preserve"> </w:t>
      </w:r>
    </w:p>
    <w:p w14:paraId="6CCCEA7C"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 </w:t>
      </w:r>
    </w:p>
    <w:p w14:paraId="0C4C9561"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7.</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Consolidating improvements and producing still more change </w:t>
      </w:r>
    </w:p>
    <w:p w14:paraId="710B674D" w14:textId="4137999E"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Using increased credibility to change systems, structures, and policies that do not </w:t>
      </w:r>
      <w:r w:rsidR="0081783C" w:rsidRPr="00D6718A">
        <w:rPr>
          <w:rFonts w:ascii="ff2" w:eastAsia="Times New Roman" w:hAnsi="ff2" w:cs="Times New Roman"/>
          <w:color w:val="000000"/>
          <w:sz w:val="72"/>
          <w:szCs w:val="72"/>
          <w:lang w:eastAsia="en-GB"/>
        </w:rPr>
        <w:t>fit.</w:t>
      </w:r>
      <w:r w:rsidRPr="00D6718A">
        <w:rPr>
          <w:rFonts w:ascii="ff2" w:eastAsia="Times New Roman" w:hAnsi="ff2" w:cs="Times New Roman"/>
          <w:color w:val="000000"/>
          <w:sz w:val="72"/>
          <w:szCs w:val="72"/>
          <w:lang w:eastAsia="en-GB"/>
        </w:rPr>
        <w:t xml:space="preserve"> </w:t>
      </w:r>
    </w:p>
    <w:p w14:paraId="5D86F699"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the vision </w:t>
      </w:r>
    </w:p>
    <w:p w14:paraId="1DAF2EB7" w14:textId="719D0D61"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Hiring, promoting, and developing employees who can implement the </w:t>
      </w:r>
      <w:r w:rsidR="0081783C" w:rsidRPr="00D6718A">
        <w:rPr>
          <w:rFonts w:ascii="ff2" w:eastAsia="Times New Roman" w:hAnsi="ff2" w:cs="Times New Roman"/>
          <w:color w:val="000000"/>
          <w:sz w:val="72"/>
          <w:szCs w:val="72"/>
          <w:lang w:eastAsia="en-GB"/>
        </w:rPr>
        <w:t>vision.</w:t>
      </w:r>
      <w:r w:rsidRPr="00D6718A">
        <w:rPr>
          <w:rFonts w:ascii="ff2" w:eastAsia="Times New Roman" w:hAnsi="ff2" w:cs="Times New Roman"/>
          <w:color w:val="000000"/>
          <w:sz w:val="72"/>
          <w:szCs w:val="72"/>
          <w:lang w:eastAsia="en-GB"/>
        </w:rPr>
        <w:t xml:space="preserve"> </w:t>
      </w:r>
    </w:p>
    <w:p w14:paraId="649FE1DE" w14:textId="1FA79976"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c.</w:t>
      </w:r>
      <w:r w:rsidRPr="00D6718A">
        <w:rPr>
          <w:rFonts w:ascii="ff6" w:eastAsia="Times New Roman" w:hAnsi="ff6" w:cs="Times New Roman"/>
          <w:color w:val="000000"/>
          <w:spacing w:val="380"/>
          <w:sz w:val="72"/>
          <w:szCs w:val="72"/>
          <w:lang w:eastAsia="en-GB"/>
        </w:rPr>
        <w:t xml:space="preserve"> </w:t>
      </w:r>
      <w:r w:rsidRPr="00D6718A">
        <w:rPr>
          <w:rFonts w:ascii="ff2" w:eastAsia="Times New Roman" w:hAnsi="ff2" w:cs="Times New Roman"/>
          <w:color w:val="000000"/>
          <w:sz w:val="72"/>
          <w:szCs w:val="72"/>
          <w:lang w:eastAsia="en-GB"/>
        </w:rPr>
        <w:t xml:space="preserve">Reinvigorating the process with new projects, themes, and change </w:t>
      </w:r>
      <w:r w:rsidR="0081783C" w:rsidRPr="00D6718A">
        <w:rPr>
          <w:rFonts w:ascii="ff2" w:eastAsia="Times New Roman" w:hAnsi="ff2" w:cs="Times New Roman"/>
          <w:color w:val="000000"/>
          <w:sz w:val="72"/>
          <w:szCs w:val="72"/>
          <w:lang w:eastAsia="en-GB"/>
        </w:rPr>
        <w:t>agents.</w:t>
      </w:r>
      <w:r w:rsidRPr="00D6718A">
        <w:rPr>
          <w:rFonts w:ascii="ff2" w:eastAsia="Times New Roman" w:hAnsi="ff2" w:cs="Times New Roman"/>
          <w:color w:val="000000"/>
          <w:sz w:val="72"/>
          <w:szCs w:val="72"/>
          <w:lang w:eastAsia="en-GB"/>
        </w:rPr>
        <w:t xml:space="preserve"> </w:t>
      </w:r>
    </w:p>
    <w:p w14:paraId="64A8F51C" w14:textId="77777777" w:rsidR="00D6718A" w:rsidRPr="00D6718A" w:rsidRDefault="00D6718A" w:rsidP="00D6718A">
      <w:pPr>
        <w:shd w:val="clear" w:color="auto" w:fill="FFFFFF"/>
        <w:spacing w:after="0" w:line="0" w:lineRule="auto"/>
        <w:rPr>
          <w:rFonts w:ascii="ff4" w:eastAsia="Times New Roman" w:hAnsi="ff4" w:cs="Times New Roman"/>
          <w:color w:val="000000"/>
          <w:sz w:val="72"/>
          <w:szCs w:val="72"/>
          <w:lang w:eastAsia="en-GB"/>
        </w:rPr>
      </w:pPr>
      <w:r w:rsidRPr="00D6718A">
        <w:rPr>
          <w:rFonts w:ascii="ff4" w:eastAsia="Times New Roman" w:hAnsi="ff4" w:cs="Times New Roman"/>
          <w:color w:val="000000"/>
          <w:sz w:val="72"/>
          <w:szCs w:val="72"/>
          <w:lang w:eastAsia="en-GB"/>
        </w:rPr>
        <w:t xml:space="preserve">Finally, the last stage is required to ground the changes in the corporate culture, </w:t>
      </w:r>
    </w:p>
    <w:p w14:paraId="40D02FDA" w14:textId="77777777" w:rsidR="00D6718A" w:rsidRPr="00D6718A" w:rsidRDefault="00D6718A" w:rsidP="00D6718A">
      <w:pPr>
        <w:shd w:val="clear" w:color="auto" w:fill="FFFFFF"/>
        <w:spacing w:after="0" w:line="0" w:lineRule="auto"/>
        <w:rPr>
          <w:rFonts w:ascii="ff4" w:eastAsia="Times New Roman" w:hAnsi="ff4" w:cs="Times New Roman"/>
          <w:color w:val="000000"/>
          <w:sz w:val="72"/>
          <w:szCs w:val="72"/>
          <w:lang w:eastAsia="en-GB"/>
        </w:rPr>
      </w:pPr>
      <w:r w:rsidRPr="00D6718A">
        <w:rPr>
          <w:rFonts w:ascii="ff4" w:eastAsia="Times New Roman" w:hAnsi="ff4" w:cs="Times New Roman"/>
          <w:color w:val="000000"/>
          <w:sz w:val="72"/>
          <w:szCs w:val="72"/>
          <w:lang w:eastAsia="en-GB"/>
        </w:rPr>
        <w:t xml:space="preserve">“anchoring/refreezing”, and make them stick: </w:t>
      </w:r>
    </w:p>
    <w:p w14:paraId="0DC8A1A1" w14:textId="77777777"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8.</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Institutionalizing new approaches </w:t>
      </w:r>
    </w:p>
    <w:p w14:paraId="64ED5263" w14:textId="786C1CF2"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a.</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Articulating the connections between the new </w:t>
      </w:r>
      <w:r w:rsidR="006F2D60" w:rsidRPr="00D6718A">
        <w:rPr>
          <w:rFonts w:ascii="ff2" w:eastAsia="Times New Roman" w:hAnsi="ff2" w:cs="Times New Roman"/>
          <w:color w:val="000000"/>
          <w:sz w:val="72"/>
          <w:szCs w:val="72"/>
          <w:lang w:eastAsia="en-GB"/>
        </w:rPr>
        <w:t>behaviours</w:t>
      </w:r>
      <w:r w:rsidRPr="00D6718A">
        <w:rPr>
          <w:rFonts w:ascii="ff2" w:eastAsia="Times New Roman" w:hAnsi="ff2" w:cs="Times New Roman"/>
          <w:color w:val="000000"/>
          <w:sz w:val="72"/>
          <w:szCs w:val="72"/>
          <w:lang w:eastAsia="en-GB"/>
        </w:rPr>
        <w:t xml:space="preserve"> and corporate </w:t>
      </w:r>
      <w:r w:rsidR="0081783C" w:rsidRPr="00D6718A">
        <w:rPr>
          <w:rFonts w:ascii="ff2" w:eastAsia="Times New Roman" w:hAnsi="ff2" w:cs="Times New Roman"/>
          <w:color w:val="000000"/>
          <w:sz w:val="72"/>
          <w:szCs w:val="72"/>
          <w:lang w:eastAsia="en-GB"/>
        </w:rPr>
        <w:t>success.</w:t>
      </w:r>
      <w:r w:rsidRPr="00D6718A">
        <w:rPr>
          <w:rFonts w:ascii="ff2" w:eastAsia="Times New Roman" w:hAnsi="ff2" w:cs="Times New Roman"/>
          <w:color w:val="000000"/>
          <w:sz w:val="72"/>
          <w:szCs w:val="72"/>
          <w:lang w:eastAsia="en-GB"/>
        </w:rPr>
        <w:t xml:space="preserve"> </w:t>
      </w:r>
    </w:p>
    <w:p w14:paraId="7F7E82F1" w14:textId="3B6CF8F9" w:rsidR="00D6718A" w:rsidRPr="00D6718A" w:rsidRDefault="00D6718A" w:rsidP="00D6718A">
      <w:pPr>
        <w:shd w:val="clear" w:color="auto" w:fill="FFFFFF"/>
        <w:spacing w:after="0" w:line="0" w:lineRule="auto"/>
        <w:rPr>
          <w:rFonts w:ascii="ff5" w:eastAsia="Times New Roman" w:hAnsi="ff5" w:cs="Times New Roman"/>
          <w:color w:val="000000"/>
          <w:sz w:val="72"/>
          <w:szCs w:val="72"/>
          <w:lang w:eastAsia="en-GB"/>
        </w:rPr>
      </w:pPr>
      <w:r w:rsidRPr="00D6718A">
        <w:rPr>
          <w:rFonts w:ascii="ff5" w:eastAsia="Times New Roman" w:hAnsi="ff5" w:cs="Times New Roman"/>
          <w:color w:val="000000"/>
          <w:sz w:val="72"/>
          <w:szCs w:val="72"/>
          <w:lang w:eastAsia="en-GB"/>
        </w:rPr>
        <w:t>b.</w:t>
      </w:r>
      <w:r w:rsidRPr="00D6718A">
        <w:rPr>
          <w:rFonts w:ascii="ff6" w:eastAsia="Times New Roman" w:hAnsi="ff6" w:cs="Times New Roman"/>
          <w:color w:val="000000"/>
          <w:spacing w:val="340"/>
          <w:sz w:val="72"/>
          <w:szCs w:val="72"/>
          <w:lang w:eastAsia="en-GB"/>
        </w:rPr>
        <w:t xml:space="preserve"> </w:t>
      </w:r>
      <w:r w:rsidRPr="00D6718A">
        <w:rPr>
          <w:rFonts w:ascii="ff2" w:eastAsia="Times New Roman" w:hAnsi="ff2" w:cs="Times New Roman"/>
          <w:color w:val="000000"/>
          <w:sz w:val="72"/>
          <w:szCs w:val="72"/>
          <w:lang w:eastAsia="en-GB"/>
        </w:rPr>
        <w:t xml:space="preserve">Developing the means to ensure leadership development and </w:t>
      </w:r>
      <w:r w:rsidR="0081783C" w:rsidRPr="00D6718A">
        <w:rPr>
          <w:rFonts w:ascii="ff2" w:eastAsia="Times New Roman" w:hAnsi="ff2" w:cs="Times New Roman"/>
          <w:color w:val="000000"/>
          <w:sz w:val="72"/>
          <w:szCs w:val="72"/>
          <w:lang w:eastAsia="en-GB"/>
        </w:rPr>
        <w:t>succession.</w:t>
      </w:r>
      <w:r w:rsidRPr="00D6718A">
        <w:rPr>
          <w:rFonts w:ascii="ff2" w:eastAsia="Times New Roman" w:hAnsi="ff2" w:cs="Times New Roman"/>
          <w:color w:val="000000"/>
          <w:sz w:val="72"/>
          <w:szCs w:val="72"/>
          <w:lang w:eastAsia="en-GB"/>
        </w:rPr>
        <w:t xml:space="preserve"> </w:t>
      </w:r>
    </w:p>
    <w:p w14:paraId="337255BB" w14:textId="77777777" w:rsidR="00D6718A" w:rsidRPr="00D6718A" w:rsidRDefault="00D6718A" w:rsidP="00D6718A">
      <w:pPr>
        <w:shd w:val="clear" w:color="auto" w:fill="FFFFFF"/>
        <w:spacing w:after="0" w:line="0" w:lineRule="auto"/>
        <w:rPr>
          <w:rFonts w:ascii="ff2" w:eastAsia="Times New Roman" w:hAnsi="ff2" w:cs="Times New Roman"/>
          <w:color w:val="000000"/>
          <w:sz w:val="72"/>
          <w:szCs w:val="72"/>
          <w:lang w:eastAsia="en-GB"/>
        </w:rPr>
      </w:pPr>
      <w:r w:rsidRPr="00D6718A">
        <w:rPr>
          <w:rFonts w:ascii="ff2" w:eastAsia="Times New Roman" w:hAnsi="ff2" w:cs="Times New Roman"/>
          <w:color w:val="000000"/>
          <w:sz w:val="72"/>
          <w:szCs w:val="72"/>
          <w:lang w:eastAsia="en-GB"/>
        </w:rPr>
        <w:t xml:space="preserve">3 </w:t>
      </w:r>
    </w:p>
    <w:p w14:paraId="444FBC47" w14:textId="77777777" w:rsidR="00D6718A" w:rsidRPr="00D6718A" w:rsidRDefault="00D6718A" w:rsidP="00D6718A">
      <w:pPr>
        <w:shd w:val="clear" w:color="auto" w:fill="FFFFFF"/>
        <w:spacing w:after="0" w:line="0" w:lineRule="auto"/>
        <w:rPr>
          <w:rFonts w:ascii="ff3" w:eastAsia="Times New Roman" w:hAnsi="ff3" w:cs="Times New Roman"/>
          <w:color w:val="000000"/>
          <w:sz w:val="65"/>
          <w:szCs w:val="65"/>
          <w:lang w:eastAsia="en-GB"/>
        </w:rPr>
      </w:pPr>
      <w:r w:rsidRPr="00D6718A">
        <w:rPr>
          <w:rFonts w:ascii="ff3" w:eastAsia="Times New Roman" w:hAnsi="ff3" w:cs="Times New Roman"/>
          <w:color w:val="000000"/>
          <w:sz w:val="65"/>
          <w:szCs w:val="65"/>
          <w:lang w:eastAsia="en-GB"/>
        </w:rPr>
        <w:t>"</w:t>
      </w:r>
    </w:p>
    <w:p w14:paraId="75E1B4A2" w14:textId="77777777" w:rsidR="00107890" w:rsidRPr="00107890" w:rsidRDefault="00107890" w:rsidP="00107890">
      <w:pPr>
        <w:spacing w:after="0" w:line="0" w:lineRule="auto"/>
        <w:rPr>
          <w:rFonts w:ascii="ff2" w:eastAsia="Times New Roman" w:hAnsi="ff2" w:cs="Times New Roman"/>
          <w:color w:val="000000"/>
          <w:sz w:val="72"/>
          <w:szCs w:val="72"/>
          <w:lang w:eastAsia="en-GB"/>
        </w:rPr>
      </w:pPr>
      <w:r w:rsidRPr="00107890">
        <w:rPr>
          <w:rFonts w:ascii="ff2" w:eastAsia="Times New Roman" w:hAnsi="ff2" w:cs="Times New Roman"/>
          <w:color w:val="000000"/>
          <w:sz w:val="72"/>
          <w:szCs w:val="72"/>
          <w:lang w:eastAsia="en-GB"/>
        </w:rPr>
        <w:t xml:space="preserve">l.  </w:t>
      </w:r>
    </w:p>
    <w:p w14:paraId="6EDB9E2A" w14:textId="77777777" w:rsidR="00107890" w:rsidRPr="00107890" w:rsidRDefault="00107890" w:rsidP="00107890">
      <w:pPr>
        <w:spacing w:after="0" w:line="0" w:lineRule="auto"/>
        <w:rPr>
          <w:rFonts w:ascii="ff2" w:eastAsia="Times New Roman" w:hAnsi="ff2" w:cs="Times New Roman"/>
          <w:color w:val="000000"/>
          <w:sz w:val="72"/>
          <w:szCs w:val="72"/>
          <w:lang w:eastAsia="en-GB"/>
        </w:rPr>
      </w:pPr>
      <w:r w:rsidRPr="00107890">
        <w:rPr>
          <w:rFonts w:ascii="ff2" w:eastAsia="Times New Roman" w:hAnsi="ff2" w:cs="Times New Roman"/>
          <w:color w:val="000000"/>
          <w:sz w:val="72"/>
          <w:szCs w:val="72"/>
          <w:lang w:eastAsia="en-GB"/>
        </w:rPr>
        <w:t xml:space="preserve"> </w:t>
      </w:r>
    </w:p>
    <w:p w14:paraId="7A4FA013" w14:textId="77777777" w:rsidR="00107890" w:rsidRPr="00107890" w:rsidRDefault="00107890" w:rsidP="00107890">
      <w:pPr>
        <w:shd w:val="clear" w:color="auto" w:fill="FFFFFF"/>
        <w:spacing w:after="0" w:line="0" w:lineRule="auto"/>
        <w:rPr>
          <w:rFonts w:ascii="ff3" w:eastAsia="Times New Roman" w:hAnsi="ff3" w:cs="Times New Roman"/>
          <w:color w:val="000000"/>
          <w:sz w:val="65"/>
          <w:szCs w:val="65"/>
          <w:lang w:eastAsia="en-GB"/>
        </w:rPr>
      </w:pPr>
      <w:r w:rsidRPr="00107890">
        <w:rPr>
          <w:rFonts w:ascii="ff3" w:eastAsia="Times New Roman" w:hAnsi="ff3" w:cs="Times New Roman"/>
          <w:color w:val="000000"/>
          <w:sz w:val="65"/>
          <w:szCs w:val="65"/>
          <w:lang w:eastAsia="en-GB"/>
        </w:rPr>
        <w:t>3"</w:t>
      </w:r>
    </w:p>
    <w:p w14:paraId="5BBCEB9E" w14:textId="77777777" w:rsidR="00107890" w:rsidRPr="00107890" w:rsidRDefault="00107890" w:rsidP="00107890">
      <w:pPr>
        <w:shd w:val="clear" w:color="auto" w:fill="FFFFFF"/>
        <w:spacing w:after="0" w:line="0" w:lineRule="auto"/>
        <w:rPr>
          <w:rFonts w:ascii="ff3" w:eastAsia="Times New Roman" w:hAnsi="ff3" w:cs="Times New Roman"/>
          <w:color w:val="000000"/>
          <w:sz w:val="65"/>
          <w:szCs w:val="65"/>
          <w:lang w:eastAsia="en-GB"/>
        </w:rPr>
      </w:pPr>
      <w:r w:rsidRPr="00107890">
        <w:rPr>
          <w:rFonts w:ascii="ff3" w:eastAsia="Times New Roman" w:hAnsi="ff3" w:cs="Times New Roman"/>
          <w:color w:val="000000"/>
          <w:sz w:val="65"/>
          <w:szCs w:val="65"/>
          <w:lang w:eastAsia="en-GB"/>
        </w:rPr>
        <w:t>"</w:t>
      </w:r>
    </w:p>
    <w:p w14:paraId="79A7E9D5" w14:textId="77777777" w:rsidR="00107890" w:rsidRPr="00107890" w:rsidRDefault="00107890" w:rsidP="00107890">
      <w:pPr>
        <w:shd w:val="clear" w:color="auto" w:fill="FFFFFF"/>
        <w:spacing w:after="0" w:line="0" w:lineRule="auto"/>
        <w:rPr>
          <w:rFonts w:ascii="ff1" w:eastAsia="Times New Roman" w:hAnsi="ff1" w:cs="Times New Roman"/>
          <w:color w:val="000000"/>
          <w:sz w:val="72"/>
          <w:szCs w:val="72"/>
          <w:lang w:eastAsia="en-GB"/>
        </w:rPr>
      </w:pPr>
      <w:r w:rsidRPr="00107890">
        <w:rPr>
          <w:rFonts w:ascii="ff1" w:eastAsia="Times New Roman" w:hAnsi="ff1" w:cs="Times New Roman"/>
          <w:color w:val="000000"/>
          <w:sz w:val="72"/>
          <w:szCs w:val="72"/>
          <w:lang w:eastAsia="en-GB"/>
        </w:rPr>
        <w:t>Table-1</w:t>
      </w:r>
      <w:r w:rsidRPr="00107890">
        <w:rPr>
          <w:rFonts w:ascii="ff2" w:eastAsia="Times New Roman" w:hAnsi="ff2" w:cs="Times New Roman"/>
          <w:color w:val="000000"/>
          <w:sz w:val="72"/>
          <w:szCs w:val="72"/>
          <w:lang w:eastAsia="en-GB"/>
        </w:rPr>
        <w:t xml:space="preserve"> Kotter’s eight step change model (Kotter 1995, 61; Kavanagh and Thite 2009, 185) </w:t>
      </w:r>
    </w:p>
    <w:p w14:paraId="39C27DA0" w14:textId="77777777" w:rsidR="00107890" w:rsidRPr="00107890" w:rsidRDefault="00107890" w:rsidP="00107890">
      <w:pPr>
        <w:shd w:val="clear" w:color="auto" w:fill="FFFFFF"/>
        <w:spacing w:after="0" w:line="0" w:lineRule="auto"/>
        <w:rPr>
          <w:rFonts w:ascii="ff4" w:eastAsia="Times New Roman" w:hAnsi="ff4" w:cs="Times New Roman"/>
          <w:color w:val="000000"/>
          <w:sz w:val="72"/>
          <w:szCs w:val="72"/>
          <w:lang w:eastAsia="en-GB"/>
        </w:rPr>
      </w:pPr>
      <w:r w:rsidRPr="00107890">
        <w:rPr>
          <w:rFonts w:ascii="ff4" w:eastAsia="Times New Roman" w:hAnsi="ff4" w:cs="Times New Roman"/>
          <w:color w:val="000000"/>
          <w:sz w:val="72"/>
          <w:szCs w:val="72"/>
          <w:lang w:eastAsia="en-GB"/>
        </w:rPr>
        <w:t xml:space="preserve">The first four stages focus on the practices associated with “generating/unfreezing” the </w:t>
      </w:r>
    </w:p>
    <w:p w14:paraId="755A36AB" w14:textId="77777777" w:rsidR="00107890" w:rsidRPr="00107890" w:rsidRDefault="00107890" w:rsidP="00107890">
      <w:pPr>
        <w:shd w:val="clear" w:color="auto" w:fill="FFFFFF"/>
        <w:spacing w:after="0" w:line="0" w:lineRule="auto"/>
        <w:rPr>
          <w:rFonts w:ascii="ff4" w:eastAsia="Times New Roman" w:hAnsi="ff4" w:cs="Times New Roman"/>
          <w:color w:val="000000"/>
          <w:sz w:val="72"/>
          <w:szCs w:val="72"/>
          <w:lang w:eastAsia="en-GB"/>
        </w:rPr>
      </w:pPr>
      <w:r w:rsidRPr="00107890">
        <w:rPr>
          <w:rFonts w:ascii="ff4" w:eastAsia="Times New Roman" w:hAnsi="ff4" w:cs="Times New Roman"/>
          <w:color w:val="000000"/>
          <w:sz w:val="72"/>
          <w:szCs w:val="72"/>
          <w:lang w:eastAsia="en-GB"/>
        </w:rPr>
        <w:t>organization:</w:t>
      </w:r>
      <w:r w:rsidRPr="00107890">
        <w:rPr>
          <w:rFonts w:ascii="ff5" w:eastAsia="Times New Roman" w:hAnsi="ff5" w:cs="Times New Roman"/>
          <w:color w:val="000000"/>
          <w:sz w:val="72"/>
          <w:szCs w:val="72"/>
          <w:lang w:eastAsia="en-GB"/>
        </w:rPr>
        <w:t xml:space="preserve"> </w:t>
      </w:r>
    </w:p>
    <w:p w14:paraId="20F02C45" w14:textId="7777777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1.</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Establishing a sense of urgency </w:t>
      </w:r>
    </w:p>
    <w:p w14:paraId="38DF0724" w14:textId="2478CB83"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a.</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Examining market and competitive </w:t>
      </w:r>
      <w:r w:rsidR="0081783C" w:rsidRPr="00107890">
        <w:rPr>
          <w:rFonts w:ascii="ff2" w:eastAsia="Times New Roman" w:hAnsi="ff2" w:cs="Times New Roman"/>
          <w:color w:val="000000"/>
          <w:sz w:val="72"/>
          <w:szCs w:val="72"/>
          <w:lang w:eastAsia="en-GB"/>
        </w:rPr>
        <w:t>realities.</w:t>
      </w:r>
      <w:r w:rsidRPr="00107890">
        <w:rPr>
          <w:rFonts w:ascii="ff2" w:eastAsia="Times New Roman" w:hAnsi="ff2" w:cs="Times New Roman"/>
          <w:color w:val="000000"/>
          <w:sz w:val="72"/>
          <w:szCs w:val="72"/>
          <w:lang w:eastAsia="en-GB"/>
        </w:rPr>
        <w:t xml:space="preserve"> </w:t>
      </w:r>
    </w:p>
    <w:p w14:paraId="5F21D322" w14:textId="6BE7B709"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b.</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Identifying and discussing crises, potential crises, or major </w:t>
      </w:r>
      <w:r w:rsidR="0081783C" w:rsidRPr="00107890">
        <w:rPr>
          <w:rFonts w:ascii="ff2" w:eastAsia="Times New Roman" w:hAnsi="ff2" w:cs="Times New Roman"/>
          <w:color w:val="000000"/>
          <w:sz w:val="72"/>
          <w:szCs w:val="72"/>
          <w:lang w:eastAsia="en-GB"/>
        </w:rPr>
        <w:t>opportunities.</w:t>
      </w:r>
      <w:r w:rsidRPr="00107890">
        <w:rPr>
          <w:rFonts w:ascii="ff2" w:eastAsia="Times New Roman" w:hAnsi="ff2" w:cs="Times New Roman"/>
          <w:color w:val="000000"/>
          <w:sz w:val="72"/>
          <w:szCs w:val="72"/>
          <w:lang w:eastAsia="en-GB"/>
        </w:rPr>
        <w:t xml:space="preserve"> </w:t>
      </w:r>
    </w:p>
    <w:p w14:paraId="2FAD9E23" w14:textId="5669DAAB"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c.</w:t>
      </w:r>
      <w:r w:rsidRPr="00107890">
        <w:rPr>
          <w:rFonts w:ascii="ff6" w:eastAsia="Times New Roman" w:hAnsi="ff6" w:cs="Times New Roman"/>
          <w:color w:val="000000"/>
          <w:spacing w:val="380"/>
          <w:sz w:val="72"/>
          <w:szCs w:val="72"/>
          <w:lang w:eastAsia="en-GB"/>
        </w:rPr>
        <w:t xml:space="preserve"> </w:t>
      </w:r>
      <w:r w:rsidRPr="00107890">
        <w:rPr>
          <w:rFonts w:ascii="ff2" w:eastAsia="Times New Roman" w:hAnsi="ff2" w:cs="Times New Roman"/>
          <w:color w:val="000000"/>
          <w:sz w:val="72"/>
          <w:szCs w:val="72"/>
          <w:lang w:eastAsia="en-GB"/>
        </w:rPr>
        <w:t xml:space="preserve">Providing evidence from outside the organization that change is </w:t>
      </w:r>
      <w:r w:rsidR="0081783C" w:rsidRPr="00107890">
        <w:rPr>
          <w:rFonts w:ascii="ff2" w:eastAsia="Times New Roman" w:hAnsi="ff2" w:cs="Times New Roman"/>
          <w:color w:val="000000"/>
          <w:sz w:val="72"/>
          <w:szCs w:val="72"/>
          <w:lang w:eastAsia="en-GB"/>
        </w:rPr>
        <w:t>necessary.</w:t>
      </w:r>
      <w:r w:rsidRPr="00107890">
        <w:rPr>
          <w:rFonts w:ascii="ff2" w:eastAsia="Times New Roman" w:hAnsi="ff2" w:cs="Times New Roman"/>
          <w:color w:val="000000"/>
          <w:sz w:val="72"/>
          <w:szCs w:val="72"/>
          <w:lang w:eastAsia="en-GB"/>
        </w:rPr>
        <w:t xml:space="preserve"> </w:t>
      </w:r>
    </w:p>
    <w:p w14:paraId="329875F0" w14:textId="77777777" w:rsidR="00107890" w:rsidRPr="00107890" w:rsidRDefault="00107890" w:rsidP="00107890">
      <w:pPr>
        <w:shd w:val="clear" w:color="auto" w:fill="FFFFFF"/>
        <w:spacing w:after="0" w:line="0" w:lineRule="auto"/>
        <w:rPr>
          <w:rFonts w:ascii="ff2" w:eastAsia="Times New Roman" w:hAnsi="ff2" w:cs="Times New Roman"/>
          <w:color w:val="000000"/>
          <w:sz w:val="72"/>
          <w:szCs w:val="72"/>
          <w:lang w:eastAsia="en-GB"/>
        </w:rPr>
      </w:pPr>
      <w:r w:rsidRPr="00107890">
        <w:rPr>
          <w:rFonts w:ascii="ff2" w:eastAsia="Times New Roman" w:hAnsi="ff2" w:cs="Times New Roman"/>
          <w:color w:val="000000"/>
          <w:sz w:val="72"/>
          <w:szCs w:val="72"/>
          <w:lang w:eastAsia="en-GB"/>
        </w:rPr>
        <w:t xml:space="preserve"> </w:t>
      </w:r>
    </w:p>
    <w:p w14:paraId="1DF14E22" w14:textId="7777777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2.</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Forming a powerful guiding coalition </w:t>
      </w:r>
    </w:p>
    <w:p w14:paraId="4D4F2EF0" w14:textId="1CC397B1"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a.</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Assembling a group with enough power to lead the change </w:t>
      </w:r>
      <w:r w:rsidR="0081783C" w:rsidRPr="00107890">
        <w:rPr>
          <w:rFonts w:ascii="ff2" w:eastAsia="Times New Roman" w:hAnsi="ff2" w:cs="Times New Roman"/>
          <w:color w:val="000000"/>
          <w:sz w:val="72"/>
          <w:szCs w:val="72"/>
          <w:lang w:eastAsia="en-GB"/>
        </w:rPr>
        <w:t>effort.</w:t>
      </w:r>
      <w:r w:rsidRPr="00107890">
        <w:rPr>
          <w:rFonts w:ascii="ff2" w:eastAsia="Times New Roman" w:hAnsi="ff2" w:cs="Times New Roman"/>
          <w:color w:val="000000"/>
          <w:sz w:val="72"/>
          <w:szCs w:val="72"/>
          <w:lang w:eastAsia="en-GB"/>
        </w:rPr>
        <w:t xml:space="preserve"> </w:t>
      </w:r>
    </w:p>
    <w:p w14:paraId="71C89D0D" w14:textId="0413265C"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b.</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Encouraging the group to work together as a </w:t>
      </w:r>
      <w:r w:rsidR="0081783C" w:rsidRPr="00107890">
        <w:rPr>
          <w:rFonts w:ascii="ff2" w:eastAsia="Times New Roman" w:hAnsi="ff2" w:cs="Times New Roman"/>
          <w:color w:val="000000"/>
          <w:sz w:val="72"/>
          <w:szCs w:val="72"/>
          <w:lang w:eastAsia="en-GB"/>
        </w:rPr>
        <w:t>team.</w:t>
      </w:r>
      <w:r w:rsidRPr="00107890">
        <w:rPr>
          <w:rFonts w:ascii="ff2" w:eastAsia="Times New Roman" w:hAnsi="ff2" w:cs="Times New Roman"/>
          <w:color w:val="000000"/>
          <w:sz w:val="72"/>
          <w:szCs w:val="72"/>
          <w:lang w:eastAsia="en-GB"/>
        </w:rPr>
        <w:t xml:space="preserve"> </w:t>
      </w:r>
    </w:p>
    <w:p w14:paraId="383E0332" w14:textId="5C82E3BE"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c.</w:t>
      </w:r>
      <w:r w:rsidRPr="00107890">
        <w:rPr>
          <w:rFonts w:ascii="ff6" w:eastAsia="Times New Roman" w:hAnsi="ff6" w:cs="Times New Roman"/>
          <w:color w:val="000000"/>
          <w:spacing w:val="380"/>
          <w:sz w:val="72"/>
          <w:szCs w:val="72"/>
          <w:lang w:eastAsia="en-GB"/>
        </w:rPr>
        <w:t xml:space="preserve"> </w:t>
      </w:r>
      <w:r w:rsidRPr="00107890">
        <w:rPr>
          <w:rFonts w:ascii="ff2" w:eastAsia="Times New Roman" w:hAnsi="ff2" w:cs="Times New Roman"/>
          <w:color w:val="000000"/>
          <w:sz w:val="72"/>
          <w:szCs w:val="72"/>
          <w:lang w:eastAsia="en-GB"/>
        </w:rPr>
        <w:t xml:space="preserve">Attracting key change leaders by showing enthusiasm and </w:t>
      </w:r>
      <w:r w:rsidR="0081783C" w:rsidRPr="00107890">
        <w:rPr>
          <w:rFonts w:ascii="ff2" w:eastAsia="Times New Roman" w:hAnsi="ff2" w:cs="Times New Roman"/>
          <w:color w:val="000000"/>
          <w:sz w:val="72"/>
          <w:szCs w:val="72"/>
          <w:lang w:eastAsia="en-GB"/>
        </w:rPr>
        <w:t>commitment.</w:t>
      </w:r>
      <w:r w:rsidRPr="00107890">
        <w:rPr>
          <w:rFonts w:ascii="ff2" w:eastAsia="Times New Roman" w:hAnsi="ff2" w:cs="Times New Roman"/>
          <w:color w:val="000000"/>
          <w:sz w:val="72"/>
          <w:szCs w:val="72"/>
          <w:lang w:eastAsia="en-GB"/>
        </w:rPr>
        <w:t xml:space="preserve"> </w:t>
      </w:r>
    </w:p>
    <w:p w14:paraId="3E0D583A" w14:textId="77777777" w:rsidR="00107890" w:rsidRPr="00107890" w:rsidRDefault="00107890" w:rsidP="00107890">
      <w:pPr>
        <w:shd w:val="clear" w:color="auto" w:fill="FFFFFF"/>
        <w:spacing w:after="0" w:line="0" w:lineRule="auto"/>
        <w:rPr>
          <w:rFonts w:ascii="ff2" w:eastAsia="Times New Roman" w:hAnsi="ff2" w:cs="Times New Roman"/>
          <w:color w:val="000000"/>
          <w:sz w:val="72"/>
          <w:szCs w:val="72"/>
          <w:lang w:eastAsia="en-GB"/>
        </w:rPr>
      </w:pPr>
      <w:r w:rsidRPr="00107890">
        <w:rPr>
          <w:rFonts w:ascii="ff2" w:eastAsia="Times New Roman" w:hAnsi="ff2" w:cs="Times New Roman"/>
          <w:color w:val="000000"/>
          <w:sz w:val="72"/>
          <w:szCs w:val="72"/>
          <w:lang w:eastAsia="en-GB"/>
        </w:rPr>
        <w:t xml:space="preserve"> </w:t>
      </w:r>
    </w:p>
    <w:p w14:paraId="20FE725A" w14:textId="7777777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3.</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Creating a vision </w:t>
      </w:r>
    </w:p>
    <w:p w14:paraId="5C75B2E5" w14:textId="7C2A19A0"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a.</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Creating a vision to help direct the change </w:t>
      </w:r>
      <w:r w:rsidR="0081783C" w:rsidRPr="00107890">
        <w:rPr>
          <w:rFonts w:ascii="ff2" w:eastAsia="Times New Roman" w:hAnsi="ff2" w:cs="Times New Roman"/>
          <w:color w:val="000000"/>
          <w:sz w:val="72"/>
          <w:szCs w:val="72"/>
          <w:lang w:eastAsia="en-GB"/>
        </w:rPr>
        <w:t>effort.</w:t>
      </w:r>
      <w:r w:rsidRPr="00107890">
        <w:rPr>
          <w:rFonts w:ascii="ff2" w:eastAsia="Times New Roman" w:hAnsi="ff2" w:cs="Times New Roman"/>
          <w:color w:val="000000"/>
          <w:sz w:val="72"/>
          <w:szCs w:val="72"/>
          <w:lang w:eastAsia="en-GB"/>
        </w:rPr>
        <w:t xml:space="preserve"> </w:t>
      </w:r>
    </w:p>
    <w:p w14:paraId="2A5CF0FB" w14:textId="15B4D6E5"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b.</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Developing strategies for achieving that </w:t>
      </w:r>
      <w:r w:rsidR="0081783C" w:rsidRPr="00107890">
        <w:rPr>
          <w:rFonts w:ascii="ff2" w:eastAsia="Times New Roman" w:hAnsi="ff2" w:cs="Times New Roman"/>
          <w:color w:val="000000"/>
          <w:sz w:val="72"/>
          <w:szCs w:val="72"/>
          <w:lang w:eastAsia="en-GB"/>
        </w:rPr>
        <w:t>vision.</w:t>
      </w:r>
      <w:r w:rsidRPr="00107890">
        <w:rPr>
          <w:rFonts w:ascii="ff2" w:eastAsia="Times New Roman" w:hAnsi="ff2" w:cs="Times New Roman"/>
          <w:color w:val="000000"/>
          <w:sz w:val="72"/>
          <w:szCs w:val="72"/>
          <w:lang w:eastAsia="en-GB"/>
        </w:rPr>
        <w:t xml:space="preserve"> </w:t>
      </w:r>
    </w:p>
    <w:p w14:paraId="4A959557" w14:textId="77777777" w:rsidR="00107890" w:rsidRPr="00107890" w:rsidRDefault="00107890" w:rsidP="00107890">
      <w:pPr>
        <w:shd w:val="clear" w:color="auto" w:fill="FFFFFF"/>
        <w:spacing w:after="0" w:line="0" w:lineRule="auto"/>
        <w:rPr>
          <w:rFonts w:ascii="ff2" w:eastAsia="Times New Roman" w:hAnsi="ff2" w:cs="Times New Roman"/>
          <w:color w:val="000000"/>
          <w:sz w:val="72"/>
          <w:szCs w:val="72"/>
          <w:lang w:eastAsia="en-GB"/>
        </w:rPr>
      </w:pPr>
      <w:r w:rsidRPr="00107890">
        <w:rPr>
          <w:rFonts w:ascii="ff2" w:eastAsia="Times New Roman" w:hAnsi="ff2" w:cs="Times New Roman"/>
          <w:color w:val="000000"/>
          <w:sz w:val="72"/>
          <w:szCs w:val="72"/>
          <w:lang w:eastAsia="en-GB"/>
        </w:rPr>
        <w:t xml:space="preserve"> </w:t>
      </w:r>
    </w:p>
    <w:p w14:paraId="678F015F" w14:textId="7777777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4.</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Communicating the vision </w:t>
      </w:r>
    </w:p>
    <w:p w14:paraId="74348063" w14:textId="0AEFA093"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a.</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Using every vehicle possible to communicate the new vision and </w:t>
      </w:r>
      <w:r w:rsidR="0081783C" w:rsidRPr="00107890">
        <w:rPr>
          <w:rFonts w:ascii="ff2" w:eastAsia="Times New Roman" w:hAnsi="ff2" w:cs="Times New Roman"/>
          <w:color w:val="000000"/>
          <w:sz w:val="72"/>
          <w:szCs w:val="72"/>
          <w:lang w:eastAsia="en-GB"/>
        </w:rPr>
        <w:t>strategies.</w:t>
      </w:r>
      <w:r w:rsidRPr="00107890">
        <w:rPr>
          <w:rFonts w:ascii="ff2" w:eastAsia="Times New Roman" w:hAnsi="ff2" w:cs="Times New Roman"/>
          <w:color w:val="000000"/>
          <w:sz w:val="72"/>
          <w:szCs w:val="72"/>
          <w:lang w:eastAsia="en-GB"/>
        </w:rPr>
        <w:t xml:space="preserve"> </w:t>
      </w:r>
    </w:p>
    <w:p w14:paraId="1D2E3EDE" w14:textId="396F664B"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b.</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Teaching new </w:t>
      </w:r>
      <w:r w:rsidR="006F2D60" w:rsidRPr="00107890">
        <w:rPr>
          <w:rFonts w:ascii="ff2" w:eastAsia="Times New Roman" w:hAnsi="ff2" w:cs="Times New Roman"/>
          <w:color w:val="000000"/>
          <w:sz w:val="72"/>
          <w:szCs w:val="72"/>
          <w:lang w:eastAsia="en-GB"/>
        </w:rPr>
        <w:t>behaviours</w:t>
      </w:r>
      <w:r w:rsidRPr="00107890">
        <w:rPr>
          <w:rFonts w:ascii="ff2" w:eastAsia="Times New Roman" w:hAnsi="ff2" w:cs="Times New Roman"/>
          <w:color w:val="000000"/>
          <w:sz w:val="72"/>
          <w:szCs w:val="72"/>
          <w:lang w:eastAsia="en-GB"/>
        </w:rPr>
        <w:t xml:space="preserve"> by the example of the guiding coalition </w:t>
      </w:r>
    </w:p>
    <w:p w14:paraId="122E8984" w14:textId="7777777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c.</w:t>
      </w:r>
      <w:r w:rsidRPr="00107890">
        <w:rPr>
          <w:rFonts w:ascii="ff6" w:eastAsia="Times New Roman" w:hAnsi="ff6" w:cs="Times New Roman"/>
          <w:color w:val="000000"/>
          <w:spacing w:val="380"/>
          <w:sz w:val="72"/>
          <w:szCs w:val="72"/>
          <w:lang w:eastAsia="en-GB"/>
        </w:rPr>
        <w:t xml:space="preserve"> </w:t>
      </w:r>
      <w:r w:rsidRPr="00107890">
        <w:rPr>
          <w:rFonts w:ascii="ff2" w:eastAsia="Times New Roman" w:hAnsi="ff2" w:cs="Times New Roman"/>
          <w:color w:val="000000"/>
          <w:sz w:val="72"/>
          <w:szCs w:val="72"/>
          <w:lang w:eastAsia="en-GB"/>
        </w:rPr>
        <w:t xml:space="preserve">Building alignment and engagement through stories </w:t>
      </w:r>
    </w:p>
    <w:p w14:paraId="1E5E4FA4" w14:textId="33B5FD9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d.</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Keeping communication simple and </w:t>
      </w:r>
      <w:r w:rsidR="0081783C" w:rsidRPr="00107890">
        <w:rPr>
          <w:rFonts w:ascii="ff2" w:eastAsia="Times New Roman" w:hAnsi="ff2" w:cs="Times New Roman"/>
          <w:color w:val="000000"/>
          <w:sz w:val="72"/>
          <w:szCs w:val="72"/>
          <w:lang w:eastAsia="en-GB"/>
        </w:rPr>
        <w:t>heartfelt.</w:t>
      </w:r>
      <w:r w:rsidRPr="00107890">
        <w:rPr>
          <w:rFonts w:ascii="ff2" w:eastAsia="Times New Roman" w:hAnsi="ff2" w:cs="Times New Roman"/>
          <w:color w:val="000000"/>
          <w:sz w:val="72"/>
          <w:szCs w:val="72"/>
          <w:lang w:eastAsia="en-GB"/>
        </w:rPr>
        <w:t xml:space="preserve"> </w:t>
      </w:r>
    </w:p>
    <w:p w14:paraId="23221362" w14:textId="77777777" w:rsidR="00107890" w:rsidRPr="00107890" w:rsidRDefault="00107890" w:rsidP="00107890">
      <w:pPr>
        <w:shd w:val="clear" w:color="auto" w:fill="FFFFFF"/>
        <w:spacing w:after="0" w:line="0" w:lineRule="auto"/>
        <w:rPr>
          <w:rFonts w:ascii="ff2" w:eastAsia="Times New Roman" w:hAnsi="ff2" w:cs="Times New Roman"/>
          <w:color w:val="000000"/>
          <w:sz w:val="72"/>
          <w:szCs w:val="72"/>
          <w:lang w:eastAsia="en-GB"/>
        </w:rPr>
      </w:pPr>
      <w:r w:rsidRPr="00107890">
        <w:rPr>
          <w:rFonts w:ascii="ff2" w:eastAsia="Times New Roman" w:hAnsi="ff2" w:cs="Times New Roman"/>
          <w:color w:val="000000"/>
          <w:sz w:val="72"/>
          <w:szCs w:val="72"/>
          <w:lang w:eastAsia="en-GB"/>
        </w:rPr>
        <w:t xml:space="preserve"> </w:t>
      </w:r>
    </w:p>
    <w:p w14:paraId="6D4E510B" w14:textId="77777777" w:rsidR="00107890" w:rsidRPr="00107890" w:rsidRDefault="00107890" w:rsidP="00107890">
      <w:pPr>
        <w:shd w:val="clear" w:color="auto" w:fill="FFFFFF"/>
        <w:spacing w:after="0" w:line="0" w:lineRule="auto"/>
        <w:rPr>
          <w:rFonts w:ascii="ff4" w:eastAsia="Times New Roman" w:hAnsi="ff4" w:cs="Times New Roman"/>
          <w:color w:val="000000"/>
          <w:sz w:val="72"/>
          <w:szCs w:val="72"/>
          <w:lang w:eastAsia="en-GB"/>
        </w:rPr>
      </w:pPr>
      <w:r w:rsidRPr="00107890">
        <w:rPr>
          <w:rFonts w:ascii="ff4" w:eastAsia="Times New Roman" w:hAnsi="ff4" w:cs="Times New Roman"/>
          <w:color w:val="000000"/>
          <w:sz w:val="72"/>
          <w:szCs w:val="72"/>
          <w:lang w:eastAsia="en-GB"/>
        </w:rPr>
        <w:t xml:space="preserve">The next three stages introduce many new practices, “consolidating/changing”: </w:t>
      </w:r>
    </w:p>
    <w:p w14:paraId="708806E8" w14:textId="7777777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5.</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Empowering others to act on the vision </w:t>
      </w:r>
    </w:p>
    <w:p w14:paraId="2D7DF27C" w14:textId="570A77CA"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a.</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Getting rid of obstacles to </w:t>
      </w:r>
      <w:r w:rsidR="0081783C" w:rsidRPr="00107890">
        <w:rPr>
          <w:rFonts w:ascii="ff2" w:eastAsia="Times New Roman" w:hAnsi="ff2" w:cs="Times New Roman"/>
          <w:color w:val="000000"/>
          <w:sz w:val="72"/>
          <w:szCs w:val="72"/>
          <w:lang w:eastAsia="en-GB"/>
        </w:rPr>
        <w:t>change.</w:t>
      </w:r>
      <w:r w:rsidRPr="00107890">
        <w:rPr>
          <w:rFonts w:ascii="ff2" w:eastAsia="Times New Roman" w:hAnsi="ff2" w:cs="Times New Roman"/>
          <w:color w:val="000000"/>
          <w:sz w:val="72"/>
          <w:szCs w:val="72"/>
          <w:lang w:eastAsia="en-GB"/>
        </w:rPr>
        <w:t xml:space="preserve"> </w:t>
      </w:r>
    </w:p>
    <w:p w14:paraId="53CC50CB" w14:textId="5FDAE843"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b.</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Changing systems or structures that seriously undermine the </w:t>
      </w:r>
      <w:r w:rsidR="0081783C" w:rsidRPr="00107890">
        <w:rPr>
          <w:rFonts w:ascii="ff2" w:eastAsia="Times New Roman" w:hAnsi="ff2" w:cs="Times New Roman"/>
          <w:color w:val="000000"/>
          <w:sz w:val="72"/>
          <w:szCs w:val="72"/>
          <w:lang w:eastAsia="en-GB"/>
        </w:rPr>
        <w:t>vision.</w:t>
      </w:r>
      <w:r w:rsidRPr="00107890">
        <w:rPr>
          <w:rFonts w:ascii="ff2" w:eastAsia="Times New Roman" w:hAnsi="ff2" w:cs="Times New Roman"/>
          <w:color w:val="000000"/>
          <w:sz w:val="72"/>
          <w:szCs w:val="72"/>
          <w:lang w:eastAsia="en-GB"/>
        </w:rPr>
        <w:t xml:space="preserve"> </w:t>
      </w:r>
    </w:p>
    <w:p w14:paraId="60445C1A" w14:textId="6AE6B42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c.</w:t>
      </w:r>
      <w:r w:rsidRPr="00107890">
        <w:rPr>
          <w:rFonts w:ascii="ff6" w:eastAsia="Times New Roman" w:hAnsi="ff6" w:cs="Times New Roman"/>
          <w:color w:val="000000"/>
          <w:spacing w:val="380"/>
          <w:sz w:val="72"/>
          <w:szCs w:val="72"/>
          <w:lang w:eastAsia="en-GB"/>
        </w:rPr>
        <w:t xml:space="preserve"> </w:t>
      </w:r>
      <w:r w:rsidRPr="00107890">
        <w:rPr>
          <w:rFonts w:ascii="ff2" w:eastAsia="Times New Roman" w:hAnsi="ff2" w:cs="Times New Roman"/>
          <w:color w:val="000000"/>
          <w:sz w:val="72"/>
          <w:szCs w:val="72"/>
          <w:lang w:eastAsia="en-GB"/>
        </w:rPr>
        <w:t xml:space="preserve">Encouraging risk taking and non-traditional ideas, activities, and </w:t>
      </w:r>
      <w:r w:rsidR="0081783C" w:rsidRPr="00107890">
        <w:rPr>
          <w:rFonts w:ascii="ff2" w:eastAsia="Times New Roman" w:hAnsi="ff2" w:cs="Times New Roman"/>
          <w:color w:val="000000"/>
          <w:sz w:val="72"/>
          <w:szCs w:val="72"/>
          <w:lang w:eastAsia="en-GB"/>
        </w:rPr>
        <w:t>actions.</w:t>
      </w:r>
      <w:r w:rsidRPr="00107890">
        <w:rPr>
          <w:rFonts w:ascii="ff2" w:eastAsia="Times New Roman" w:hAnsi="ff2" w:cs="Times New Roman"/>
          <w:color w:val="000000"/>
          <w:sz w:val="72"/>
          <w:szCs w:val="72"/>
          <w:lang w:eastAsia="en-GB"/>
        </w:rPr>
        <w:t xml:space="preserve"> </w:t>
      </w:r>
    </w:p>
    <w:p w14:paraId="398E41EA" w14:textId="77777777" w:rsidR="00107890" w:rsidRPr="00107890" w:rsidRDefault="00107890" w:rsidP="00107890">
      <w:pPr>
        <w:shd w:val="clear" w:color="auto" w:fill="FFFFFF"/>
        <w:spacing w:after="0" w:line="0" w:lineRule="auto"/>
        <w:rPr>
          <w:rFonts w:ascii="ff2" w:eastAsia="Times New Roman" w:hAnsi="ff2" w:cs="Times New Roman"/>
          <w:color w:val="000000"/>
          <w:sz w:val="72"/>
          <w:szCs w:val="72"/>
          <w:lang w:eastAsia="en-GB"/>
        </w:rPr>
      </w:pPr>
      <w:r w:rsidRPr="00107890">
        <w:rPr>
          <w:rFonts w:ascii="ff2" w:eastAsia="Times New Roman" w:hAnsi="ff2" w:cs="Times New Roman"/>
          <w:color w:val="000000"/>
          <w:sz w:val="72"/>
          <w:szCs w:val="72"/>
          <w:lang w:eastAsia="en-GB"/>
        </w:rPr>
        <w:t xml:space="preserve"> </w:t>
      </w:r>
    </w:p>
    <w:p w14:paraId="21837A23" w14:textId="7777777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6.</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Planning for and creating short-term wins </w:t>
      </w:r>
    </w:p>
    <w:p w14:paraId="4BF1592C" w14:textId="7777777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a.</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Planning for visible performance improvements  </w:t>
      </w:r>
    </w:p>
    <w:p w14:paraId="04F6B944" w14:textId="6AD25E5F"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b.</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Creating those </w:t>
      </w:r>
      <w:r w:rsidR="0081783C" w:rsidRPr="00107890">
        <w:rPr>
          <w:rFonts w:ascii="ff2" w:eastAsia="Times New Roman" w:hAnsi="ff2" w:cs="Times New Roman"/>
          <w:color w:val="000000"/>
          <w:sz w:val="72"/>
          <w:szCs w:val="72"/>
          <w:lang w:eastAsia="en-GB"/>
        </w:rPr>
        <w:t>improvements.</w:t>
      </w:r>
      <w:r w:rsidRPr="00107890">
        <w:rPr>
          <w:rFonts w:ascii="ff2" w:eastAsia="Times New Roman" w:hAnsi="ff2" w:cs="Times New Roman"/>
          <w:color w:val="000000"/>
          <w:sz w:val="72"/>
          <w:szCs w:val="72"/>
          <w:lang w:eastAsia="en-GB"/>
        </w:rPr>
        <w:t xml:space="preserve"> </w:t>
      </w:r>
    </w:p>
    <w:p w14:paraId="082E15BC" w14:textId="1B2BDD44"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c.</w:t>
      </w:r>
      <w:r w:rsidRPr="00107890">
        <w:rPr>
          <w:rFonts w:ascii="ff6" w:eastAsia="Times New Roman" w:hAnsi="ff6" w:cs="Times New Roman"/>
          <w:color w:val="000000"/>
          <w:spacing w:val="380"/>
          <w:sz w:val="72"/>
          <w:szCs w:val="72"/>
          <w:lang w:eastAsia="en-GB"/>
        </w:rPr>
        <w:t xml:space="preserve"> </w:t>
      </w:r>
      <w:r w:rsidRPr="00107890">
        <w:rPr>
          <w:rFonts w:ascii="ff2" w:eastAsia="Times New Roman" w:hAnsi="ff2" w:cs="Times New Roman"/>
          <w:color w:val="000000"/>
          <w:sz w:val="72"/>
          <w:szCs w:val="72"/>
          <w:lang w:eastAsia="en-GB"/>
        </w:rPr>
        <w:t xml:space="preserve">Recognizing and rewarding employees involved in the </w:t>
      </w:r>
      <w:r w:rsidR="0081783C" w:rsidRPr="00107890">
        <w:rPr>
          <w:rFonts w:ascii="ff2" w:eastAsia="Times New Roman" w:hAnsi="ff2" w:cs="Times New Roman"/>
          <w:color w:val="000000"/>
          <w:sz w:val="72"/>
          <w:szCs w:val="72"/>
          <w:lang w:eastAsia="en-GB"/>
        </w:rPr>
        <w:t>improvements.</w:t>
      </w:r>
      <w:r w:rsidRPr="00107890">
        <w:rPr>
          <w:rFonts w:ascii="ff2" w:eastAsia="Times New Roman" w:hAnsi="ff2" w:cs="Times New Roman"/>
          <w:color w:val="000000"/>
          <w:sz w:val="72"/>
          <w:szCs w:val="72"/>
          <w:lang w:eastAsia="en-GB"/>
        </w:rPr>
        <w:t xml:space="preserve"> </w:t>
      </w:r>
    </w:p>
    <w:p w14:paraId="6B049154" w14:textId="77777777" w:rsidR="00107890" w:rsidRPr="00107890" w:rsidRDefault="00107890" w:rsidP="00107890">
      <w:pPr>
        <w:shd w:val="clear" w:color="auto" w:fill="FFFFFF"/>
        <w:spacing w:after="0" w:line="0" w:lineRule="auto"/>
        <w:rPr>
          <w:rFonts w:ascii="ff2" w:eastAsia="Times New Roman" w:hAnsi="ff2" w:cs="Times New Roman"/>
          <w:color w:val="000000"/>
          <w:sz w:val="72"/>
          <w:szCs w:val="72"/>
          <w:lang w:eastAsia="en-GB"/>
        </w:rPr>
      </w:pPr>
      <w:r w:rsidRPr="00107890">
        <w:rPr>
          <w:rFonts w:ascii="ff2" w:eastAsia="Times New Roman" w:hAnsi="ff2" w:cs="Times New Roman"/>
          <w:color w:val="000000"/>
          <w:sz w:val="72"/>
          <w:szCs w:val="72"/>
          <w:lang w:eastAsia="en-GB"/>
        </w:rPr>
        <w:t xml:space="preserve"> </w:t>
      </w:r>
    </w:p>
    <w:p w14:paraId="29484106" w14:textId="7777777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7.</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Consolidating improvements and producing still more change </w:t>
      </w:r>
    </w:p>
    <w:p w14:paraId="53F3403F" w14:textId="42029A56"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a.</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Using increased credibility to change systems, structures, and policies that do not </w:t>
      </w:r>
      <w:r w:rsidR="0081783C" w:rsidRPr="00107890">
        <w:rPr>
          <w:rFonts w:ascii="ff2" w:eastAsia="Times New Roman" w:hAnsi="ff2" w:cs="Times New Roman"/>
          <w:color w:val="000000"/>
          <w:sz w:val="72"/>
          <w:szCs w:val="72"/>
          <w:lang w:eastAsia="en-GB"/>
        </w:rPr>
        <w:t>fit.</w:t>
      </w:r>
      <w:r w:rsidRPr="00107890">
        <w:rPr>
          <w:rFonts w:ascii="ff2" w:eastAsia="Times New Roman" w:hAnsi="ff2" w:cs="Times New Roman"/>
          <w:color w:val="000000"/>
          <w:sz w:val="72"/>
          <w:szCs w:val="72"/>
          <w:lang w:eastAsia="en-GB"/>
        </w:rPr>
        <w:t xml:space="preserve"> </w:t>
      </w:r>
    </w:p>
    <w:p w14:paraId="35F48C26" w14:textId="77777777" w:rsidR="00107890" w:rsidRPr="00107890" w:rsidRDefault="00107890" w:rsidP="00107890">
      <w:pPr>
        <w:shd w:val="clear" w:color="auto" w:fill="FFFFFF"/>
        <w:spacing w:after="0" w:line="0" w:lineRule="auto"/>
        <w:rPr>
          <w:rFonts w:ascii="ff2" w:eastAsia="Times New Roman" w:hAnsi="ff2" w:cs="Times New Roman"/>
          <w:color w:val="000000"/>
          <w:sz w:val="72"/>
          <w:szCs w:val="72"/>
          <w:lang w:eastAsia="en-GB"/>
        </w:rPr>
      </w:pPr>
      <w:r w:rsidRPr="00107890">
        <w:rPr>
          <w:rFonts w:ascii="ff2" w:eastAsia="Times New Roman" w:hAnsi="ff2" w:cs="Times New Roman"/>
          <w:color w:val="000000"/>
          <w:sz w:val="72"/>
          <w:szCs w:val="72"/>
          <w:lang w:eastAsia="en-GB"/>
        </w:rPr>
        <w:t xml:space="preserve">the vision </w:t>
      </w:r>
    </w:p>
    <w:p w14:paraId="01B170CA" w14:textId="556048F5"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b.</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Hiring, promoting, and developing employees who can implement the </w:t>
      </w:r>
      <w:r w:rsidR="0081783C" w:rsidRPr="00107890">
        <w:rPr>
          <w:rFonts w:ascii="ff2" w:eastAsia="Times New Roman" w:hAnsi="ff2" w:cs="Times New Roman"/>
          <w:color w:val="000000"/>
          <w:sz w:val="72"/>
          <w:szCs w:val="72"/>
          <w:lang w:eastAsia="en-GB"/>
        </w:rPr>
        <w:t>vision.</w:t>
      </w:r>
      <w:r w:rsidRPr="00107890">
        <w:rPr>
          <w:rFonts w:ascii="ff2" w:eastAsia="Times New Roman" w:hAnsi="ff2" w:cs="Times New Roman"/>
          <w:color w:val="000000"/>
          <w:sz w:val="72"/>
          <w:szCs w:val="72"/>
          <w:lang w:eastAsia="en-GB"/>
        </w:rPr>
        <w:t xml:space="preserve"> </w:t>
      </w:r>
    </w:p>
    <w:p w14:paraId="0F40A6D7" w14:textId="65AAA42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c.</w:t>
      </w:r>
      <w:r w:rsidRPr="00107890">
        <w:rPr>
          <w:rFonts w:ascii="ff6" w:eastAsia="Times New Roman" w:hAnsi="ff6" w:cs="Times New Roman"/>
          <w:color w:val="000000"/>
          <w:spacing w:val="380"/>
          <w:sz w:val="72"/>
          <w:szCs w:val="72"/>
          <w:lang w:eastAsia="en-GB"/>
        </w:rPr>
        <w:t xml:space="preserve"> </w:t>
      </w:r>
      <w:r w:rsidRPr="00107890">
        <w:rPr>
          <w:rFonts w:ascii="ff2" w:eastAsia="Times New Roman" w:hAnsi="ff2" w:cs="Times New Roman"/>
          <w:color w:val="000000"/>
          <w:sz w:val="72"/>
          <w:szCs w:val="72"/>
          <w:lang w:eastAsia="en-GB"/>
        </w:rPr>
        <w:t xml:space="preserve">Reinvigorating the process with new projects, themes, and change </w:t>
      </w:r>
      <w:r w:rsidR="0081783C" w:rsidRPr="00107890">
        <w:rPr>
          <w:rFonts w:ascii="ff2" w:eastAsia="Times New Roman" w:hAnsi="ff2" w:cs="Times New Roman"/>
          <w:color w:val="000000"/>
          <w:sz w:val="72"/>
          <w:szCs w:val="72"/>
          <w:lang w:eastAsia="en-GB"/>
        </w:rPr>
        <w:t>agents.</w:t>
      </w:r>
      <w:r w:rsidRPr="00107890">
        <w:rPr>
          <w:rFonts w:ascii="ff2" w:eastAsia="Times New Roman" w:hAnsi="ff2" w:cs="Times New Roman"/>
          <w:color w:val="000000"/>
          <w:sz w:val="72"/>
          <w:szCs w:val="72"/>
          <w:lang w:eastAsia="en-GB"/>
        </w:rPr>
        <w:t xml:space="preserve"> </w:t>
      </w:r>
    </w:p>
    <w:p w14:paraId="3E4D3517" w14:textId="77777777" w:rsidR="00107890" w:rsidRPr="00107890" w:rsidRDefault="00107890" w:rsidP="00107890">
      <w:pPr>
        <w:shd w:val="clear" w:color="auto" w:fill="FFFFFF"/>
        <w:spacing w:after="0" w:line="0" w:lineRule="auto"/>
        <w:rPr>
          <w:rFonts w:ascii="ff4" w:eastAsia="Times New Roman" w:hAnsi="ff4" w:cs="Times New Roman"/>
          <w:color w:val="000000"/>
          <w:sz w:val="72"/>
          <w:szCs w:val="72"/>
          <w:lang w:eastAsia="en-GB"/>
        </w:rPr>
      </w:pPr>
      <w:r w:rsidRPr="00107890">
        <w:rPr>
          <w:rFonts w:ascii="ff4" w:eastAsia="Times New Roman" w:hAnsi="ff4" w:cs="Times New Roman"/>
          <w:color w:val="000000"/>
          <w:sz w:val="72"/>
          <w:szCs w:val="72"/>
          <w:lang w:eastAsia="en-GB"/>
        </w:rPr>
        <w:t xml:space="preserve">Finally, the last stage is required to ground the changes in the corporate culture, </w:t>
      </w:r>
    </w:p>
    <w:p w14:paraId="32FA7990" w14:textId="77777777" w:rsidR="00107890" w:rsidRPr="00107890" w:rsidRDefault="00107890" w:rsidP="00107890">
      <w:pPr>
        <w:shd w:val="clear" w:color="auto" w:fill="FFFFFF"/>
        <w:spacing w:after="0" w:line="0" w:lineRule="auto"/>
        <w:rPr>
          <w:rFonts w:ascii="ff4" w:eastAsia="Times New Roman" w:hAnsi="ff4" w:cs="Times New Roman"/>
          <w:color w:val="000000"/>
          <w:sz w:val="72"/>
          <w:szCs w:val="72"/>
          <w:lang w:eastAsia="en-GB"/>
        </w:rPr>
      </w:pPr>
      <w:r w:rsidRPr="00107890">
        <w:rPr>
          <w:rFonts w:ascii="ff4" w:eastAsia="Times New Roman" w:hAnsi="ff4" w:cs="Times New Roman"/>
          <w:color w:val="000000"/>
          <w:sz w:val="72"/>
          <w:szCs w:val="72"/>
          <w:lang w:eastAsia="en-GB"/>
        </w:rPr>
        <w:t xml:space="preserve">“anchoring/refreezing”, and make them stick: </w:t>
      </w:r>
    </w:p>
    <w:p w14:paraId="4E166AB8" w14:textId="77777777"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8.</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Institutionalizing new approaches </w:t>
      </w:r>
    </w:p>
    <w:p w14:paraId="4D08F3C7" w14:textId="7F8F1DD6"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a.</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Articulating the connections between the new </w:t>
      </w:r>
      <w:r w:rsidR="006F2D60" w:rsidRPr="00107890">
        <w:rPr>
          <w:rFonts w:ascii="ff2" w:eastAsia="Times New Roman" w:hAnsi="ff2" w:cs="Times New Roman"/>
          <w:color w:val="000000"/>
          <w:sz w:val="72"/>
          <w:szCs w:val="72"/>
          <w:lang w:eastAsia="en-GB"/>
        </w:rPr>
        <w:t>behaviours</w:t>
      </w:r>
      <w:r w:rsidRPr="00107890">
        <w:rPr>
          <w:rFonts w:ascii="ff2" w:eastAsia="Times New Roman" w:hAnsi="ff2" w:cs="Times New Roman"/>
          <w:color w:val="000000"/>
          <w:sz w:val="72"/>
          <w:szCs w:val="72"/>
          <w:lang w:eastAsia="en-GB"/>
        </w:rPr>
        <w:t xml:space="preserve"> and corporate </w:t>
      </w:r>
      <w:r w:rsidR="0081783C" w:rsidRPr="00107890">
        <w:rPr>
          <w:rFonts w:ascii="ff2" w:eastAsia="Times New Roman" w:hAnsi="ff2" w:cs="Times New Roman"/>
          <w:color w:val="000000"/>
          <w:sz w:val="72"/>
          <w:szCs w:val="72"/>
          <w:lang w:eastAsia="en-GB"/>
        </w:rPr>
        <w:t>success.</w:t>
      </w:r>
      <w:r w:rsidRPr="00107890">
        <w:rPr>
          <w:rFonts w:ascii="ff2" w:eastAsia="Times New Roman" w:hAnsi="ff2" w:cs="Times New Roman"/>
          <w:color w:val="000000"/>
          <w:sz w:val="72"/>
          <w:szCs w:val="72"/>
          <w:lang w:eastAsia="en-GB"/>
        </w:rPr>
        <w:t xml:space="preserve"> </w:t>
      </w:r>
    </w:p>
    <w:p w14:paraId="6B7CF873" w14:textId="5D6C76A6" w:rsidR="00107890" w:rsidRPr="00107890" w:rsidRDefault="00107890" w:rsidP="00107890">
      <w:pPr>
        <w:shd w:val="clear" w:color="auto" w:fill="FFFFFF"/>
        <w:spacing w:after="0" w:line="0" w:lineRule="auto"/>
        <w:rPr>
          <w:rFonts w:ascii="ff5" w:eastAsia="Times New Roman" w:hAnsi="ff5" w:cs="Times New Roman"/>
          <w:color w:val="000000"/>
          <w:sz w:val="72"/>
          <w:szCs w:val="72"/>
          <w:lang w:eastAsia="en-GB"/>
        </w:rPr>
      </w:pPr>
      <w:r w:rsidRPr="00107890">
        <w:rPr>
          <w:rFonts w:ascii="ff5" w:eastAsia="Times New Roman" w:hAnsi="ff5" w:cs="Times New Roman"/>
          <w:color w:val="000000"/>
          <w:sz w:val="72"/>
          <w:szCs w:val="72"/>
          <w:lang w:eastAsia="en-GB"/>
        </w:rPr>
        <w:t>b.</w:t>
      </w:r>
      <w:r w:rsidRPr="00107890">
        <w:rPr>
          <w:rFonts w:ascii="ff6" w:eastAsia="Times New Roman" w:hAnsi="ff6" w:cs="Times New Roman"/>
          <w:color w:val="000000"/>
          <w:spacing w:val="340"/>
          <w:sz w:val="72"/>
          <w:szCs w:val="72"/>
          <w:lang w:eastAsia="en-GB"/>
        </w:rPr>
        <w:t xml:space="preserve"> </w:t>
      </w:r>
      <w:r w:rsidRPr="00107890">
        <w:rPr>
          <w:rFonts w:ascii="ff2" w:eastAsia="Times New Roman" w:hAnsi="ff2" w:cs="Times New Roman"/>
          <w:color w:val="000000"/>
          <w:sz w:val="72"/>
          <w:szCs w:val="72"/>
          <w:lang w:eastAsia="en-GB"/>
        </w:rPr>
        <w:t xml:space="preserve">Developing the means to ensure leadership development and </w:t>
      </w:r>
      <w:r w:rsidR="0081783C" w:rsidRPr="00107890">
        <w:rPr>
          <w:rFonts w:ascii="ff2" w:eastAsia="Times New Roman" w:hAnsi="ff2" w:cs="Times New Roman"/>
          <w:color w:val="000000"/>
          <w:sz w:val="72"/>
          <w:szCs w:val="72"/>
          <w:lang w:eastAsia="en-GB"/>
        </w:rPr>
        <w:t>succession.</w:t>
      </w:r>
      <w:r w:rsidRPr="00107890">
        <w:rPr>
          <w:rFonts w:ascii="ff2" w:eastAsia="Times New Roman" w:hAnsi="ff2" w:cs="Times New Roman"/>
          <w:color w:val="000000"/>
          <w:sz w:val="72"/>
          <w:szCs w:val="72"/>
          <w:lang w:eastAsia="en-GB"/>
        </w:rPr>
        <w:t xml:space="preserve"> </w:t>
      </w:r>
    </w:p>
    <w:p w14:paraId="58C0C184" w14:textId="5F3B40A6" w:rsidR="00312B94" w:rsidRPr="005041BB" w:rsidRDefault="00107890" w:rsidP="005041BB">
      <w:pPr>
        <w:shd w:val="clear" w:color="auto" w:fill="FFFFFF"/>
        <w:spacing w:after="0" w:line="0" w:lineRule="auto"/>
        <w:rPr>
          <w:rFonts w:ascii="ff2" w:eastAsia="Times New Roman" w:hAnsi="ff2" w:cs="Times New Roman"/>
          <w:color w:val="000000"/>
          <w:sz w:val="72"/>
          <w:szCs w:val="72"/>
          <w:lang w:eastAsia="en-GB"/>
        </w:rPr>
      </w:pPr>
      <w:r w:rsidRPr="00107890">
        <w:rPr>
          <w:rFonts w:ascii="ff2" w:eastAsia="Times New Roman" w:hAnsi="ff2" w:cs="Times New Roman"/>
          <w:color w:val="000000"/>
          <w:sz w:val="72"/>
          <w:szCs w:val="72"/>
          <w:lang w:eastAsia="en-GB"/>
        </w:rPr>
        <w:t xml:space="preserve">3 </w:t>
      </w:r>
    </w:p>
    <w:p w14:paraId="396A0993" w14:textId="77777777" w:rsidR="005041BB" w:rsidRDefault="005041BB" w:rsidP="00312B94">
      <w:pPr>
        <w:rPr>
          <w:noProof/>
        </w:rPr>
      </w:pPr>
    </w:p>
    <w:p w14:paraId="34259734" w14:textId="4F200DCD" w:rsidR="005041BB" w:rsidRDefault="005041BB" w:rsidP="00312B94">
      <w:r>
        <w:rPr>
          <w:noProof/>
        </w:rPr>
        <w:t>Sourced</w:t>
      </w:r>
      <w:r w:rsidR="007E0922">
        <w:rPr>
          <w:noProof/>
        </w:rPr>
        <w:t xml:space="preserve">: </w:t>
      </w:r>
      <w:hyperlink r:id="rId14" w:history="1">
        <w:r w:rsidR="007E0922">
          <w:rPr>
            <w:rStyle w:val="Hyperlink"/>
          </w:rPr>
          <w:t>Kotters-8-Step-Change-Model.png (1480×899) (getlucidity.com)</w:t>
        </w:r>
      </w:hyperlink>
    </w:p>
    <w:p w14:paraId="00D003C2" w14:textId="77777777" w:rsidR="007E0922" w:rsidRDefault="007E0922" w:rsidP="00312B94">
      <w:pPr>
        <w:rPr>
          <w:noProof/>
        </w:rPr>
      </w:pPr>
    </w:p>
    <w:p w14:paraId="14FDA91B" w14:textId="15780BD1" w:rsidR="00312B94" w:rsidRDefault="00C2752E" w:rsidP="00312B94">
      <w:r>
        <w:rPr>
          <w:noProof/>
        </w:rPr>
        <w:drawing>
          <wp:inline distT="0" distB="0" distL="0" distR="0" wp14:anchorId="7C15B4D3" wp14:editId="5104A223">
            <wp:extent cx="6912610" cy="4199890"/>
            <wp:effectExtent l="0" t="0" r="2540" b="0"/>
            <wp:docPr id="1300548824" name="Picture 3" descr="A diagram of a step-change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48824" name="Picture 3" descr="A diagram of a step-change model&#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12610" cy="4199890"/>
                    </a:xfrm>
                    <a:prstGeom prst="rect">
                      <a:avLst/>
                    </a:prstGeom>
                    <a:noFill/>
                    <a:ln>
                      <a:noFill/>
                    </a:ln>
                  </pic:spPr>
                </pic:pic>
              </a:graphicData>
            </a:graphic>
          </wp:inline>
        </w:drawing>
      </w:r>
    </w:p>
    <w:p w14:paraId="4835EAFF" w14:textId="77777777" w:rsidR="00312B94" w:rsidRPr="00312B94" w:rsidRDefault="00312B94" w:rsidP="00312B94"/>
    <w:p w14:paraId="29B3044C" w14:textId="77777777" w:rsidR="009F60B2" w:rsidRDefault="009F60B2" w:rsidP="00DC4480">
      <w:pPr>
        <w:pStyle w:val="Heading2"/>
      </w:pPr>
    </w:p>
    <w:p w14:paraId="0DA635E5" w14:textId="30C480B4" w:rsidR="009F60B2" w:rsidRDefault="009F60B2" w:rsidP="00DC4480">
      <w:pPr>
        <w:pStyle w:val="Heading2"/>
      </w:pPr>
    </w:p>
    <w:p w14:paraId="7D8A595F" w14:textId="3F938580" w:rsidR="00F16DA0" w:rsidRDefault="00F16DA0" w:rsidP="00F16DA0"/>
    <w:p w14:paraId="1975603C" w14:textId="77777777" w:rsidR="00F16DA0" w:rsidRPr="00F16DA0" w:rsidRDefault="00F16DA0" w:rsidP="00F16DA0"/>
    <w:p w14:paraId="2D757357" w14:textId="06CF9505" w:rsidR="00312B94" w:rsidRDefault="00312B94" w:rsidP="00DC4480">
      <w:pPr>
        <w:pStyle w:val="Heading2"/>
      </w:pPr>
    </w:p>
    <w:p w14:paraId="4CEF953C" w14:textId="77777777" w:rsidR="00312B94" w:rsidRPr="00312B94" w:rsidRDefault="00312B94" w:rsidP="00312B94"/>
    <w:p w14:paraId="1E89A9CB" w14:textId="2DAF7798" w:rsidR="00A44CEE" w:rsidRDefault="00A44CEE" w:rsidP="00312B94">
      <w:pPr>
        <w:ind w:left="720" w:firstLine="48"/>
      </w:pPr>
    </w:p>
    <w:p w14:paraId="3F8BCCEC" w14:textId="7141573E" w:rsidR="00432B34" w:rsidRDefault="00432B34" w:rsidP="00312B94">
      <w:pPr>
        <w:ind w:left="720" w:firstLine="48"/>
      </w:pPr>
    </w:p>
    <w:p w14:paraId="72BCD9BC" w14:textId="51F9F702" w:rsidR="00432B34" w:rsidRDefault="00432B34" w:rsidP="00312B94">
      <w:pPr>
        <w:ind w:left="720" w:firstLine="48"/>
      </w:pPr>
    </w:p>
    <w:p w14:paraId="7D85EF59" w14:textId="77777777" w:rsidR="00432B34" w:rsidRPr="00986F38" w:rsidRDefault="00432B34" w:rsidP="00312B94">
      <w:pPr>
        <w:ind w:left="720" w:firstLine="48"/>
      </w:pPr>
    </w:p>
    <w:p w14:paraId="35C903AE" w14:textId="03D5B8B0" w:rsidR="005D7270" w:rsidRDefault="00C864AC" w:rsidP="00C864AC">
      <w:pPr>
        <w:pStyle w:val="Heading2"/>
        <w:numPr>
          <w:ilvl w:val="0"/>
          <w:numId w:val="25"/>
        </w:numPr>
      </w:pPr>
      <w:bookmarkStart w:id="10" w:name="_Toc159684658"/>
      <w:r>
        <w:lastRenderedPageBreak/>
        <w:t>Appendix D</w:t>
      </w:r>
      <w:bookmarkEnd w:id="10"/>
    </w:p>
    <w:p w14:paraId="580E1B75" w14:textId="41DD2CBF" w:rsidR="00C864AC" w:rsidRDefault="00D5189D" w:rsidP="00C864AC">
      <w:r>
        <w:t xml:space="preserve"> </w:t>
      </w:r>
    </w:p>
    <w:p w14:paraId="75206529" w14:textId="1051B358" w:rsidR="00D5189D" w:rsidRDefault="00D5189D" w:rsidP="00C864AC">
      <w:r>
        <w:t xml:space="preserve">Deming Cycle: Sourced </w:t>
      </w:r>
      <w:hyperlink r:id="rId16" w:history="1">
        <w:r w:rsidR="00BF2992">
          <w:rPr>
            <w:rStyle w:val="Hyperlink"/>
          </w:rPr>
          <w:t>Continuous Improvement 101: The Deming Cycle (PDCA) | flevy.com/blog</w:t>
        </w:r>
      </w:hyperlink>
    </w:p>
    <w:p w14:paraId="28E897B2" w14:textId="5F0FC46A" w:rsidR="00C864AC" w:rsidRPr="00C864AC" w:rsidRDefault="00C864AC" w:rsidP="00C864AC">
      <w:r>
        <w:rPr>
          <w:noProof/>
        </w:rPr>
        <w:drawing>
          <wp:inline distT="0" distB="0" distL="0" distR="0" wp14:anchorId="563D602E" wp14:editId="051161AB">
            <wp:extent cx="6912610" cy="5184775"/>
            <wp:effectExtent l="0" t="0" r="2540" b="0"/>
            <wp:docPr id="418685172" name="Picture 4" descr="pd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dc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12610" cy="5184775"/>
                    </a:xfrm>
                    <a:prstGeom prst="rect">
                      <a:avLst/>
                    </a:prstGeom>
                    <a:noFill/>
                    <a:ln>
                      <a:noFill/>
                    </a:ln>
                  </pic:spPr>
                </pic:pic>
              </a:graphicData>
            </a:graphic>
          </wp:inline>
        </w:drawing>
      </w:r>
    </w:p>
    <w:p w14:paraId="7B895D43" w14:textId="5FCBCA06" w:rsidR="005D7270" w:rsidRDefault="005D7270" w:rsidP="005D7270"/>
    <w:p w14:paraId="630B7128" w14:textId="77777777" w:rsidR="006C334F" w:rsidRDefault="006C334F" w:rsidP="002D369C">
      <w:pPr>
        <w:pStyle w:val="Heading2"/>
      </w:pPr>
    </w:p>
    <w:p w14:paraId="78F15E45" w14:textId="65F70A70" w:rsidR="006C334F" w:rsidRDefault="006C334F" w:rsidP="002D369C">
      <w:pPr>
        <w:pStyle w:val="Heading2"/>
      </w:pPr>
    </w:p>
    <w:p w14:paraId="51586917" w14:textId="47C4819B" w:rsidR="006C334F" w:rsidRDefault="006C334F" w:rsidP="006C334F"/>
    <w:p w14:paraId="19A911A7" w14:textId="3C6B210C" w:rsidR="005D7270" w:rsidRDefault="005D7270" w:rsidP="002D369C">
      <w:pPr>
        <w:pStyle w:val="Heading2"/>
      </w:pPr>
    </w:p>
    <w:p w14:paraId="3A4EC3D3" w14:textId="7ABB5B2D" w:rsidR="009322CD" w:rsidRDefault="009322CD" w:rsidP="009322CD"/>
    <w:p w14:paraId="1C169187" w14:textId="069023B5" w:rsidR="00B135E6" w:rsidRPr="00B135E6" w:rsidRDefault="00B135E6" w:rsidP="00B135E6"/>
    <w:p w14:paraId="336F0FE8" w14:textId="2AA74A08" w:rsidR="009322CD" w:rsidRPr="00574BB6" w:rsidRDefault="009322CD" w:rsidP="00574BB6"/>
    <w:p w14:paraId="71FFD09A" w14:textId="77777777" w:rsidR="00F56995" w:rsidRDefault="00F56995" w:rsidP="0032620E">
      <w:pPr>
        <w:pStyle w:val="Heading2"/>
      </w:pPr>
    </w:p>
    <w:p w14:paraId="5EBE6C80" w14:textId="77777777" w:rsidR="00F56995" w:rsidRDefault="00F56995" w:rsidP="0032620E">
      <w:pPr>
        <w:pStyle w:val="Heading2"/>
      </w:pPr>
    </w:p>
    <w:p w14:paraId="4778A941" w14:textId="77777777" w:rsidR="00F56995" w:rsidRDefault="00F56995" w:rsidP="0032620E">
      <w:pPr>
        <w:pStyle w:val="Heading2"/>
      </w:pPr>
    </w:p>
    <w:p w14:paraId="57D11EA1" w14:textId="4514BC16" w:rsidR="00F56995" w:rsidRDefault="00F56995" w:rsidP="0032620E">
      <w:pPr>
        <w:pStyle w:val="Heading2"/>
      </w:pPr>
    </w:p>
    <w:p w14:paraId="4780676B" w14:textId="240C3C07" w:rsidR="00F56995" w:rsidRDefault="00F56995" w:rsidP="00F56995"/>
    <w:p w14:paraId="1B96C2D1" w14:textId="7D61898D" w:rsidR="0032620E" w:rsidRDefault="0032620E" w:rsidP="0032620E">
      <w:pPr>
        <w:pStyle w:val="Heading2"/>
      </w:pPr>
    </w:p>
    <w:p w14:paraId="72AE1365" w14:textId="77777777" w:rsidR="001B2EDF" w:rsidRPr="001B2EDF" w:rsidRDefault="001B2EDF" w:rsidP="001B2EDF"/>
    <w:p w14:paraId="71B06AEE" w14:textId="26578A8B" w:rsidR="0093005F" w:rsidRDefault="0093005F" w:rsidP="0093005F"/>
    <w:p w14:paraId="49BECAFE" w14:textId="0645C32A" w:rsidR="0093005F" w:rsidRPr="0093005F" w:rsidRDefault="0093005F" w:rsidP="0093005F"/>
    <w:p w14:paraId="31C9004E" w14:textId="77777777" w:rsidR="00F56995" w:rsidRDefault="00F56995" w:rsidP="0032620E">
      <w:pPr>
        <w:pStyle w:val="Heading2"/>
      </w:pPr>
    </w:p>
    <w:p w14:paraId="0F3FE095" w14:textId="77777777" w:rsidR="00F56995" w:rsidRDefault="00F56995" w:rsidP="0032620E">
      <w:pPr>
        <w:pStyle w:val="Heading2"/>
      </w:pPr>
    </w:p>
    <w:p w14:paraId="697A4D7B" w14:textId="77777777" w:rsidR="00F56995" w:rsidRDefault="00F56995" w:rsidP="0032620E">
      <w:pPr>
        <w:pStyle w:val="Heading2"/>
      </w:pPr>
    </w:p>
    <w:p w14:paraId="2CF5D659" w14:textId="77777777" w:rsidR="00F56995" w:rsidRDefault="00F56995" w:rsidP="0032620E">
      <w:pPr>
        <w:pStyle w:val="Heading2"/>
      </w:pPr>
    </w:p>
    <w:p w14:paraId="4A7539C8" w14:textId="77777777" w:rsidR="00F56995" w:rsidRDefault="00F56995" w:rsidP="0032620E">
      <w:pPr>
        <w:pStyle w:val="Heading2"/>
      </w:pPr>
    </w:p>
    <w:p w14:paraId="5B2CF980" w14:textId="77777777" w:rsidR="00F56995" w:rsidRDefault="00F56995" w:rsidP="0032620E">
      <w:pPr>
        <w:pStyle w:val="Heading2"/>
      </w:pPr>
    </w:p>
    <w:p w14:paraId="4913F8A3" w14:textId="77777777" w:rsidR="00F56995" w:rsidRDefault="00F56995" w:rsidP="0032620E">
      <w:pPr>
        <w:pStyle w:val="Heading2"/>
      </w:pPr>
    </w:p>
    <w:p w14:paraId="28C0D88D" w14:textId="77777777" w:rsidR="00F56995" w:rsidRDefault="00F56995" w:rsidP="0032620E">
      <w:pPr>
        <w:pStyle w:val="Heading2"/>
      </w:pPr>
    </w:p>
    <w:p w14:paraId="04ED6822" w14:textId="77777777" w:rsidR="00F56995" w:rsidRDefault="00F56995" w:rsidP="0032620E">
      <w:pPr>
        <w:pStyle w:val="Heading2"/>
      </w:pPr>
    </w:p>
    <w:p w14:paraId="455C67A8" w14:textId="29D2F1A1" w:rsidR="0091142E" w:rsidRDefault="0091142E" w:rsidP="0032620E">
      <w:pPr>
        <w:pStyle w:val="Heading2"/>
      </w:pPr>
    </w:p>
    <w:p w14:paraId="1C8C69A8" w14:textId="77777777" w:rsidR="0091142E" w:rsidRPr="0091142E" w:rsidRDefault="0091142E" w:rsidP="0091142E"/>
    <w:p w14:paraId="2DA1C99A" w14:textId="5FE911E0" w:rsidR="00DC4480" w:rsidRDefault="00DC4480" w:rsidP="00DC4480">
      <w:pPr>
        <w:pStyle w:val="Heading2"/>
      </w:pPr>
    </w:p>
    <w:p w14:paraId="4E4C1717" w14:textId="77777777" w:rsidR="00C907B9" w:rsidRPr="00C907B9" w:rsidRDefault="00C907B9" w:rsidP="00C907B9"/>
    <w:p w14:paraId="60454451" w14:textId="06DD75E7" w:rsidR="00647F20" w:rsidRPr="00647F20" w:rsidRDefault="00647F20" w:rsidP="00647F20"/>
    <w:p w14:paraId="72792DFF" w14:textId="036A655A" w:rsidR="00B63A7A" w:rsidRDefault="00B63A7A" w:rsidP="00C80BEE"/>
    <w:p w14:paraId="6C6681A1" w14:textId="77777777" w:rsidR="00C3050F" w:rsidRDefault="00C3050F" w:rsidP="00E42EC1">
      <w:pPr>
        <w:pStyle w:val="Heading2"/>
      </w:pPr>
    </w:p>
    <w:p w14:paraId="7F9E4930" w14:textId="77777777" w:rsidR="00C3050F" w:rsidRDefault="00C3050F" w:rsidP="00E42EC1">
      <w:pPr>
        <w:pStyle w:val="Heading2"/>
      </w:pPr>
    </w:p>
    <w:p w14:paraId="79350925" w14:textId="77777777" w:rsidR="00C3050F" w:rsidRDefault="00C3050F" w:rsidP="00E42EC1">
      <w:pPr>
        <w:pStyle w:val="Heading2"/>
      </w:pPr>
    </w:p>
    <w:p w14:paraId="7B473429" w14:textId="3104F2C8" w:rsidR="00C3050F" w:rsidRDefault="00C3050F" w:rsidP="00E42EC1">
      <w:pPr>
        <w:pStyle w:val="Heading2"/>
      </w:pPr>
    </w:p>
    <w:p w14:paraId="25E2A81E" w14:textId="035848FD" w:rsidR="00E15F13" w:rsidRDefault="00E15F13" w:rsidP="00E15F13"/>
    <w:p w14:paraId="6CF4CD53" w14:textId="0675EAEF" w:rsidR="00E15F13" w:rsidRDefault="00E15F13" w:rsidP="00E15F13"/>
    <w:p w14:paraId="23190AF5" w14:textId="3CBACB87" w:rsidR="00F17DFA" w:rsidRDefault="00F17DFA" w:rsidP="00E42EC1">
      <w:pPr>
        <w:pStyle w:val="Heading2"/>
      </w:pPr>
    </w:p>
    <w:p w14:paraId="596FD6C7" w14:textId="0812ED8F" w:rsidR="00682869" w:rsidRDefault="00682869" w:rsidP="00682869"/>
    <w:p w14:paraId="66388279" w14:textId="77777777" w:rsidR="00B438B7" w:rsidRDefault="00B438B7" w:rsidP="00E15F13"/>
    <w:p w14:paraId="633E9A5A" w14:textId="77777777" w:rsidR="00B438B7" w:rsidRPr="00E15F13" w:rsidRDefault="00B438B7" w:rsidP="00E15F13"/>
    <w:p w14:paraId="3E708C9F" w14:textId="0730C1B0" w:rsidR="00ED5403" w:rsidRDefault="00ED5403" w:rsidP="00D4360C">
      <w:pPr>
        <w:pStyle w:val="Heading2"/>
      </w:pPr>
    </w:p>
    <w:p w14:paraId="74833BA6" w14:textId="699450C7" w:rsidR="00ED5403" w:rsidRDefault="00ED5403" w:rsidP="00ED5403"/>
    <w:p w14:paraId="79EBDDB2" w14:textId="68A4FC15" w:rsidR="00ED5403" w:rsidRDefault="00ED5403" w:rsidP="00ED5403"/>
    <w:p w14:paraId="1C67ACBD" w14:textId="505A92D8" w:rsidR="00ED5403" w:rsidRDefault="00ED5403" w:rsidP="00ED5403"/>
    <w:p w14:paraId="3DC04D8C" w14:textId="156BCEFA" w:rsidR="00ED5403" w:rsidRDefault="00ED5403" w:rsidP="00ED5403"/>
    <w:p w14:paraId="63EFFB80" w14:textId="08903D90" w:rsidR="00ED5403" w:rsidRDefault="00ED5403" w:rsidP="00ED5403"/>
    <w:p w14:paraId="20966B8C" w14:textId="45A8901C" w:rsidR="00ED5403" w:rsidRDefault="00ED5403" w:rsidP="00ED5403"/>
    <w:p w14:paraId="6EAD4920" w14:textId="08DB515B" w:rsidR="00ED5403" w:rsidRDefault="00ED5403" w:rsidP="00ED5403"/>
    <w:p w14:paraId="60CCC5EE" w14:textId="2AD22C4E" w:rsidR="00ED5403" w:rsidRDefault="00ED5403" w:rsidP="00ED5403"/>
    <w:p w14:paraId="5BFA74F1" w14:textId="32651BC4" w:rsidR="00ED5403" w:rsidRDefault="00ED5403" w:rsidP="00ED5403"/>
    <w:p w14:paraId="6BE6FC5A" w14:textId="176BF3D8" w:rsidR="00ED5403" w:rsidRDefault="00ED5403" w:rsidP="00ED5403"/>
    <w:p w14:paraId="237675B8" w14:textId="128EDBEE" w:rsidR="00ED5403" w:rsidRDefault="00ED5403" w:rsidP="00ED5403"/>
    <w:p w14:paraId="0D97E2E6" w14:textId="16E85631" w:rsidR="00ED5403" w:rsidRDefault="00ED5403" w:rsidP="00ED5403"/>
    <w:p w14:paraId="6A3F57F6" w14:textId="1B1E611F" w:rsidR="00ED5403" w:rsidRDefault="00ED5403" w:rsidP="00ED5403"/>
    <w:p w14:paraId="77809330" w14:textId="1A9B89BB" w:rsidR="00ED5403" w:rsidRDefault="00ED5403" w:rsidP="00ED5403"/>
    <w:p w14:paraId="5BFF96FC" w14:textId="77502965" w:rsidR="00ED5403" w:rsidRDefault="00ED5403" w:rsidP="00ED5403"/>
    <w:p w14:paraId="5950FE74" w14:textId="133E7E3C" w:rsidR="00ED5403" w:rsidRDefault="00ED5403" w:rsidP="00ED5403"/>
    <w:p w14:paraId="5F7D9252" w14:textId="6F633B6A" w:rsidR="00ED5403" w:rsidRDefault="00ED5403" w:rsidP="00ED5403"/>
    <w:p w14:paraId="4CEB335D" w14:textId="761E5950" w:rsidR="00ED5403" w:rsidRDefault="00ED5403" w:rsidP="00ED5403"/>
    <w:p w14:paraId="05554CCD" w14:textId="346FF5F7" w:rsidR="00ED5403" w:rsidRDefault="00ED5403" w:rsidP="00ED5403"/>
    <w:p w14:paraId="463BE5FD" w14:textId="02F2EBE9" w:rsidR="00ED5403" w:rsidRDefault="00ED5403" w:rsidP="00ED5403"/>
    <w:p w14:paraId="3C510AAF" w14:textId="0C13A888" w:rsidR="00ED5403" w:rsidRDefault="00ED5403" w:rsidP="00ED5403"/>
    <w:p w14:paraId="0B0E12AA" w14:textId="77777777" w:rsidR="00ED5403" w:rsidRPr="00ED5403" w:rsidRDefault="00ED5403" w:rsidP="00ED5403"/>
    <w:p w14:paraId="5744D506" w14:textId="42229C23" w:rsidR="00D4360C" w:rsidRDefault="00D4360C" w:rsidP="00D4360C">
      <w:pPr>
        <w:pStyle w:val="Heading2"/>
      </w:pPr>
    </w:p>
    <w:p w14:paraId="138D0E4E" w14:textId="23BEEC43" w:rsidR="00E42EC1" w:rsidRPr="00E42EC1" w:rsidRDefault="00E42EC1" w:rsidP="006922FE">
      <w:pPr>
        <w:spacing w:line="480" w:lineRule="auto"/>
      </w:pPr>
    </w:p>
    <w:sectPr w:rsidR="00E42EC1" w:rsidRPr="00E42EC1" w:rsidSect="006E154C">
      <w:headerReference w:type="default" r:id="rId18"/>
      <w:footerReference w:type="default" r:id="rId19"/>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0B52D" w14:textId="77777777" w:rsidR="006E154C" w:rsidRDefault="006E154C" w:rsidP="0083794D">
      <w:pPr>
        <w:spacing w:after="0" w:line="240" w:lineRule="auto"/>
      </w:pPr>
      <w:r>
        <w:separator/>
      </w:r>
    </w:p>
  </w:endnote>
  <w:endnote w:type="continuationSeparator" w:id="0">
    <w:p w14:paraId="1C7F87B4" w14:textId="77777777" w:rsidR="006E154C" w:rsidRDefault="006E154C" w:rsidP="0083794D">
      <w:pPr>
        <w:spacing w:after="0" w:line="240" w:lineRule="auto"/>
      </w:pPr>
      <w:r>
        <w:continuationSeparator/>
      </w:r>
    </w:p>
  </w:endnote>
  <w:endnote w:type="continuationNotice" w:id="1">
    <w:p w14:paraId="1EE82EEC" w14:textId="77777777" w:rsidR="006E154C" w:rsidRDefault="006E15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 w:name="ff2">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ff1">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ff5">
    <w:altName w:val="Cambria"/>
    <w:panose1 w:val="00000000000000000000"/>
    <w:charset w:val="00"/>
    <w:family w:val="roman"/>
    <w:notTrueType/>
    <w:pitch w:val="default"/>
  </w:font>
  <w:font w:name="ff6">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F675" w14:textId="77777777" w:rsidR="007B62C1" w:rsidRDefault="007B62C1">
    <w:pPr>
      <w:pStyle w:val="Footer"/>
      <w:jc w:val="center"/>
    </w:pPr>
  </w:p>
  <w:p w14:paraId="69AACCDB" w14:textId="305A1E17" w:rsidR="000B6F09" w:rsidRDefault="007B62C1" w:rsidP="000B6F09">
    <w:pPr>
      <w:pStyle w:val="Footer"/>
      <w:jc w:val="center"/>
    </w:pPr>
    <w:r>
      <w:t>N</w:t>
    </w:r>
    <w:r w:rsidR="00C01394">
      <w:t>adean Kennedy</w:t>
    </w:r>
    <w:r>
      <w:t xml:space="preserve">                                                                 </w:t>
    </w:r>
    <w:r w:rsidR="003C5EED">
      <w:t>BMSK600</w:t>
    </w:r>
    <w:r w:rsidR="000F403C">
      <w:t>3</w:t>
    </w:r>
    <w:r>
      <w:tab/>
    </w:r>
    <w:r>
      <w:tab/>
      <w:t xml:space="preserve">        </w:t>
    </w:r>
    <w:r w:rsidR="000B6F09">
      <w:t xml:space="preserve">Page </w:t>
    </w:r>
    <w:sdt>
      <w:sdtPr>
        <w:id w:val="386385153"/>
        <w:docPartObj>
          <w:docPartGallery w:val="Page Numbers (Bottom of Page)"/>
          <w:docPartUnique/>
        </w:docPartObj>
      </w:sdtPr>
      <w:sdtEndPr>
        <w:rPr>
          <w:noProof/>
        </w:rPr>
      </w:sdtEndPr>
      <w:sdtContent>
        <w:r w:rsidR="000B6F09">
          <w:fldChar w:fldCharType="begin"/>
        </w:r>
        <w:r w:rsidR="000B6F09">
          <w:instrText xml:space="preserve"> PAGE   \* MERGEFORMAT </w:instrText>
        </w:r>
        <w:r w:rsidR="000B6F09">
          <w:fldChar w:fldCharType="separate"/>
        </w:r>
        <w:r w:rsidR="005F1D2F">
          <w:rPr>
            <w:noProof/>
          </w:rPr>
          <w:t>6</w:t>
        </w:r>
        <w:r w:rsidR="000B6F09">
          <w:rPr>
            <w:noProof/>
          </w:rPr>
          <w:fldChar w:fldCharType="end"/>
        </w:r>
      </w:sdtContent>
    </w:sdt>
  </w:p>
  <w:p w14:paraId="5881CC31" w14:textId="77777777" w:rsidR="007B62C1" w:rsidRDefault="007B62C1" w:rsidP="007B62C1">
    <w:pPr>
      <w:pStyle w:val="Footer"/>
    </w:pPr>
  </w:p>
  <w:p w14:paraId="06835D74" w14:textId="77777777" w:rsidR="00F32BD6" w:rsidRDefault="00F32BD6"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1A00C" w14:textId="77777777" w:rsidR="006E154C" w:rsidRDefault="006E154C" w:rsidP="0083794D">
      <w:pPr>
        <w:spacing w:after="0" w:line="240" w:lineRule="auto"/>
      </w:pPr>
      <w:r>
        <w:separator/>
      </w:r>
    </w:p>
  </w:footnote>
  <w:footnote w:type="continuationSeparator" w:id="0">
    <w:p w14:paraId="0FDBE086" w14:textId="77777777" w:rsidR="006E154C" w:rsidRDefault="006E154C" w:rsidP="0083794D">
      <w:pPr>
        <w:spacing w:after="0" w:line="240" w:lineRule="auto"/>
      </w:pPr>
      <w:r>
        <w:continuationSeparator/>
      </w:r>
    </w:p>
  </w:footnote>
  <w:footnote w:type="continuationNotice" w:id="1">
    <w:p w14:paraId="3EA25631" w14:textId="77777777" w:rsidR="006E154C" w:rsidRDefault="006E15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03224" w14:textId="77777777" w:rsidR="00F85E36" w:rsidRDefault="00F85E36" w:rsidP="00F85E36">
    <w:pPr>
      <w:pStyle w:val="Header"/>
      <w:jc w:val="right"/>
    </w:pPr>
    <w:r>
      <w:rPr>
        <w:noProof/>
        <w:color w:val="808080"/>
        <w:sz w:val="18"/>
        <w:szCs w:val="18"/>
        <w:lang w:eastAsia="en-GB"/>
      </w:rPr>
      <w:drawing>
        <wp:inline distT="0" distB="0" distL="0" distR="0" wp14:anchorId="7177FA96" wp14:editId="22D53073">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7627"/>
    <w:multiLevelType w:val="hybridMultilevel"/>
    <w:tmpl w:val="0C88180A"/>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904426"/>
    <w:multiLevelType w:val="hybridMultilevel"/>
    <w:tmpl w:val="3BDE0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E97C26"/>
    <w:multiLevelType w:val="multilevel"/>
    <w:tmpl w:val="2F22B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474311"/>
    <w:multiLevelType w:val="hybridMultilevel"/>
    <w:tmpl w:val="319A5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41751"/>
    <w:multiLevelType w:val="hybridMultilevel"/>
    <w:tmpl w:val="41BADF4E"/>
    <w:lvl w:ilvl="0" w:tplc="70700262">
      <w:start w:val="1"/>
      <w:numFmt w:val="decimal"/>
      <w:lvlText w:val="%1."/>
      <w:lvlJc w:val="left"/>
      <w:pPr>
        <w:tabs>
          <w:tab w:val="num" w:pos="360"/>
        </w:tabs>
        <w:ind w:left="360" w:hanging="360"/>
      </w:pPr>
      <w:rPr>
        <w:sz w:val="24"/>
        <w:szCs w:val="24"/>
      </w:rPr>
    </w:lvl>
    <w:lvl w:ilvl="1" w:tplc="A38E1DE6" w:tentative="1">
      <w:start w:val="1"/>
      <w:numFmt w:val="decimal"/>
      <w:lvlText w:val="%2."/>
      <w:lvlJc w:val="left"/>
      <w:pPr>
        <w:tabs>
          <w:tab w:val="num" w:pos="1440"/>
        </w:tabs>
        <w:ind w:left="1440" w:hanging="360"/>
      </w:pPr>
    </w:lvl>
    <w:lvl w:ilvl="2" w:tplc="8760FF80" w:tentative="1">
      <w:start w:val="1"/>
      <w:numFmt w:val="decimal"/>
      <w:lvlText w:val="%3."/>
      <w:lvlJc w:val="left"/>
      <w:pPr>
        <w:tabs>
          <w:tab w:val="num" w:pos="2160"/>
        </w:tabs>
        <w:ind w:left="2160" w:hanging="360"/>
      </w:pPr>
    </w:lvl>
    <w:lvl w:ilvl="3" w:tplc="59B612DC" w:tentative="1">
      <w:start w:val="1"/>
      <w:numFmt w:val="decimal"/>
      <w:lvlText w:val="%4."/>
      <w:lvlJc w:val="left"/>
      <w:pPr>
        <w:tabs>
          <w:tab w:val="num" w:pos="2880"/>
        </w:tabs>
        <w:ind w:left="2880" w:hanging="360"/>
      </w:pPr>
    </w:lvl>
    <w:lvl w:ilvl="4" w:tplc="C5805544" w:tentative="1">
      <w:start w:val="1"/>
      <w:numFmt w:val="decimal"/>
      <w:lvlText w:val="%5."/>
      <w:lvlJc w:val="left"/>
      <w:pPr>
        <w:tabs>
          <w:tab w:val="num" w:pos="3600"/>
        </w:tabs>
        <w:ind w:left="3600" w:hanging="360"/>
      </w:pPr>
    </w:lvl>
    <w:lvl w:ilvl="5" w:tplc="6DB29E1E" w:tentative="1">
      <w:start w:val="1"/>
      <w:numFmt w:val="decimal"/>
      <w:lvlText w:val="%6."/>
      <w:lvlJc w:val="left"/>
      <w:pPr>
        <w:tabs>
          <w:tab w:val="num" w:pos="4320"/>
        </w:tabs>
        <w:ind w:left="4320" w:hanging="360"/>
      </w:pPr>
    </w:lvl>
    <w:lvl w:ilvl="6" w:tplc="5F1AF530" w:tentative="1">
      <w:start w:val="1"/>
      <w:numFmt w:val="decimal"/>
      <w:lvlText w:val="%7."/>
      <w:lvlJc w:val="left"/>
      <w:pPr>
        <w:tabs>
          <w:tab w:val="num" w:pos="5040"/>
        </w:tabs>
        <w:ind w:left="5040" w:hanging="360"/>
      </w:pPr>
    </w:lvl>
    <w:lvl w:ilvl="7" w:tplc="B8229C26" w:tentative="1">
      <w:start w:val="1"/>
      <w:numFmt w:val="decimal"/>
      <w:lvlText w:val="%8."/>
      <w:lvlJc w:val="left"/>
      <w:pPr>
        <w:tabs>
          <w:tab w:val="num" w:pos="5760"/>
        </w:tabs>
        <w:ind w:left="5760" w:hanging="360"/>
      </w:pPr>
    </w:lvl>
    <w:lvl w:ilvl="8" w:tplc="EC2A8AAE" w:tentative="1">
      <w:start w:val="1"/>
      <w:numFmt w:val="decimal"/>
      <w:lvlText w:val="%9."/>
      <w:lvlJc w:val="left"/>
      <w:pPr>
        <w:tabs>
          <w:tab w:val="num" w:pos="6480"/>
        </w:tabs>
        <w:ind w:left="6480" w:hanging="360"/>
      </w:pPr>
    </w:lvl>
  </w:abstractNum>
  <w:abstractNum w:abstractNumId="5" w15:restartNumberingAfterBreak="0">
    <w:nsid w:val="1CD12CAB"/>
    <w:multiLevelType w:val="multilevel"/>
    <w:tmpl w:val="B0C61E92"/>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color w:val="4F81BD"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E9023D5"/>
    <w:multiLevelType w:val="hybridMultilevel"/>
    <w:tmpl w:val="CDACC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B39FC"/>
    <w:multiLevelType w:val="multilevel"/>
    <w:tmpl w:val="69FC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202AB8"/>
    <w:multiLevelType w:val="multilevel"/>
    <w:tmpl w:val="B0C61E92"/>
    <w:lvl w:ilvl="0">
      <w:start w:val="1"/>
      <w:numFmt w:val="bullet"/>
      <w:lvlText w:val=""/>
      <w:lvlJc w:val="left"/>
      <w:pPr>
        <w:ind w:left="1800" w:hanging="540"/>
      </w:pPr>
      <w:rPr>
        <w:rFonts w:ascii="Symbol" w:hAnsi="Symbol" w:hint="default"/>
      </w:rPr>
    </w:lvl>
    <w:lvl w:ilvl="1">
      <w:start w:val="1"/>
      <w:numFmt w:val="decimal"/>
      <w:lvlText w:val="%1.%2"/>
      <w:lvlJc w:val="left"/>
      <w:pPr>
        <w:ind w:left="1800" w:hanging="540"/>
      </w:pPr>
      <w:rPr>
        <w:rFonts w:hint="default"/>
        <w:color w:val="4F81BD" w:themeColor="accent1"/>
      </w:rPr>
    </w:lvl>
    <w:lvl w:ilvl="2">
      <w:start w:val="1"/>
      <w:numFmt w:val="decimal"/>
      <w:lvlText w:val="%1.%2.%3"/>
      <w:lvlJc w:val="left"/>
      <w:pPr>
        <w:ind w:left="198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700" w:hanging="1440"/>
      </w:pPr>
      <w:rPr>
        <w:rFonts w:hint="default"/>
      </w:rPr>
    </w:lvl>
  </w:abstractNum>
  <w:abstractNum w:abstractNumId="9" w15:restartNumberingAfterBreak="0">
    <w:nsid w:val="21265476"/>
    <w:multiLevelType w:val="hybridMultilevel"/>
    <w:tmpl w:val="F9B08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111054"/>
    <w:multiLevelType w:val="hybridMultilevel"/>
    <w:tmpl w:val="DA9660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AA70753"/>
    <w:multiLevelType w:val="hybridMultilevel"/>
    <w:tmpl w:val="93C206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AB756A5"/>
    <w:multiLevelType w:val="hybridMultilevel"/>
    <w:tmpl w:val="82BAC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797479F"/>
    <w:multiLevelType w:val="multilevel"/>
    <w:tmpl w:val="B0C61E92"/>
    <w:lvl w:ilvl="0">
      <w:start w:val="1"/>
      <w:numFmt w:val="bullet"/>
      <w:lvlText w:val=""/>
      <w:lvlJc w:val="left"/>
      <w:pPr>
        <w:ind w:left="1260" w:hanging="540"/>
      </w:pPr>
      <w:rPr>
        <w:rFonts w:ascii="Symbol" w:hAnsi="Symbol" w:hint="default"/>
      </w:rPr>
    </w:lvl>
    <w:lvl w:ilvl="1">
      <w:start w:val="1"/>
      <w:numFmt w:val="decimal"/>
      <w:lvlText w:val="%1.%2"/>
      <w:lvlJc w:val="left"/>
      <w:pPr>
        <w:ind w:left="1260" w:hanging="540"/>
      </w:pPr>
      <w:rPr>
        <w:rFonts w:hint="default"/>
        <w:color w:val="4F81BD" w:themeColor="accent1"/>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160" w:hanging="1440"/>
      </w:pPr>
      <w:rPr>
        <w:rFonts w:hint="default"/>
      </w:rPr>
    </w:lvl>
  </w:abstractNum>
  <w:abstractNum w:abstractNumId="15" w15:restartNumberingAfterBreak="0">
    <w:nsid w:val="3CD200B1"/>
    <w:multiLevelType w:val="multilevel"/>
    <w:tmpl w:val="DD6C358C"/>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color w:val="4F81BD" w:themeColor="accent1"/>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EB8643A"/>
    <w:multiLevelType w:val="multilevel"/>
    <w:tmpl w:val="C342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742DE7"/>
    <w:multiLevelType w:val="hybridMultilevel"/>
    <w:tmpl w:val="88BE4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4E5B01"/>
    <w:multiLevelType w:val="hybridMultilevel"/>
    <w:tmpl w:val="23FA76DC"/>
    <w:lvl w:ilvl="0" w:tplc="5AEA5AF4">
      <w:start w:val="1"/>
      <w:numFmt w:val="decimal"/>
      <w:lvlText w:val="%1."/>
      <w:lvlJc w:val="left"/>
      <w:pPr>
        <w:tabs>
          <w:tab w:val="num" w:pos="720"/>
        </w:tabs>
        <w:ind w:left="720" w:hanging="360"/>
      </w:pPr>
    </w:lvl>
    <w:lvl w:ilvl="1" w:tplc="D3BA18CA" w:tentative="1">
      <w:start w:val="1"/>
      <w:numFmt w:val="decimal"/>
      <w:lvlText w:val="%2."/>
      <w:lvlJc w:val="left"/>
      <w:pPr>
        <w:tabs>
          <w:tab w:val="num" w:pos="1440"/>
        </w:tabs>
        <w:ind w:left="1440" w:hanging="360"/>
      </w:pPr>
    </w:lvl>
    <w:lvl w:ilvl="2" w:tplc="44AE3804" w:tentative="1">
      <w:start w:val="1"/>
      <w:numFmt w:val="decimal"/>
      <w:lvlText w:val="%3."/>
      <w:lvlJc w:val="left"/>
      <w:pPr>
        <w:tabs>
          <w:tab w:val="num" w:pos="2160"/>
        </w:tabs>
        <w:ind w:left="2160" w:hanging="360"/>
      </w:pPr>
    </w:lvl>
    <w:lvl w:ilvl="3" w:tplc="6136BF6A" w:tentative="1">
      <w:start w:val="1"/>
      <w:numFmt w:val="decimal"/>
      <w:lvlText w:val="%4."/>
      <w:lvlJc w:val="left"/>
      <w:pPr>
        <w:tabs>
          <w:tab w:val="num" w:pos="2880"/>
        </w:tabs>
        <w:ind w:left="2880" w:hanging="360"/>
      </w:pPr>
    </w:lvl>
    <w:lvl w:ilvl="4" w:tplc="FE8E1672" w:tentative="1">
      <w:start w:val="1"/>
      <w:numFmt w:val="decimal"/>
      <w:lvlText w:val="%5."/>
      <w:lvlJc w:val="left"/>
      <w:pPr>
        <w:tabs>
          <w:tab w:val="num" w:pos="3600"/>
        </w:tabs>
        <w:ind w:left="3600" w:hanging="360"/>
      </w:pPr>
    </w:lvl>
    <w:lvl w:ilvl="5" w:tplc="5A4A39DA" w:tentative="1">
      <w:start w:val="1"/>
      <w:numFmt w:val="decimal"/>
      <w:lvlText w:val="%6."/>
      <w:lvlJc w:val="left"/>
      <w:pPr>
        <w:tabs>
          <w:tab w:val="num" w:pos="4320"/>
        </w:tabs>
        <w:ind w:left="4320" w:hanging="360"/>
      </w:pPr>
    </w:lvl>
    <w:lvl w:ilvl="6" w:tplc="E8E2CFAC" w:tentative="1">
      <w:start w:val="1"/>
      <w:numFmt w:val="decimal"/>
      <w:lvlText w:val="%7."/>
      <w:lvlJc w:val="left"/>
      <w:pPr>
        <w:tabs>
          <w:tab w:val="num" w:pos="5040"/>
        </w:tabs>
        <w:ind w:left="5040" w:hanging="360"/>
      </w:pPr>
    </w:lvl>
    <w:lvl w:ilvl="7" w:tplc="B7468C7A" w:tentative="1">
      <w:start w:val="1"/>
      <w:numFmt w:val="decimal"/>
      <w:lvlText w:val="%8."/>
      <w:lvlJc w:val="left"/>
      <w:pPr>
        <w:tabs>
          <w:tab w:val="num" w:pos="5760"/>
        </w:tabs>
        <w:ind w:left="5760" w:hanging="360"/>
      </w:pPr>
    </w:lvl>
    <w:lvl w:ilvl="8" w:tplc="C6CC391A" w:tentative="1">
      <w:start w:val="1"/>
      <w:numFmt w:val="decimal"/>
      <w:lvlText w:val="%9."/>
      <w:lvlJc w:val="left"/>
      <w:pPr>
        <w:tabs>
          <w:tab w:val="num" w:pos="6480"/>
        </w:tabs>
        <w:ind w:left="6480" w:hanging="360"/>
      </w:pPr>
    </w:lvl>
  </w:abstractNum>
  <w:abstractNum w:abstractNumId="19" w15:restartNumberingAfterBreak="0">
    <w:nsid w:val="473A3785"/>
    <w:multiLevelType w:val="multilevel"/>
    <w:tmpl w:val="40D0D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C3221B"/>
    <w:multiLevelType w:val="multilevel"/>
    <w:tmpl w:val="B0C61E92"/>
    <w:lvl w:ilvl="0">
      <w:start w:val="1"/>
      <w:numFmt w:val="bullet"/>
      <w:lvlText w:val=""/>
      <w:lvlJc w:val="left"/>
      <w:pPr>
        <w:ind w:left="1260" w:hanging="540"/>
      </w:pPr>
      <w:rPr>
        <w:rFonts w:ascii="Symbol" w:hAnsi="Symbol" w:hint="default"/>
      </w:rPr>
    </w:lvl>
    <w:lvl w:ilvl="1">
      <w:start w:val="1"/>
      <w:numFmt w:val="decimal"/>
      <w:lvlText w:val="%1.%2"/>
      <w:lvlJc w:val="left"/>
      <w:pPr>
        <w:ind w:left="1260" w:hanging="540"/>
      </w:pPr>
      <w:rPr>
        <w:rFonts w:hint="default"/>
        <w:color w:val="4F81BD" w:themeColor="accent1"/>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160" w:hanging="1440"/>
      </w:pPr>
      <w:rPr>
        <w:rFonts w:hint="default"/>
      </w:rPr>
    </w:lvl>
  </w:abstractNum>
  <w:abstractNum w:abstractNumId="21" w15:restartNumberingAfterBreak="0">
    <w:nsid w:val="4B3873E6"/>
    <w:multiLevelType w:val="multilevel"/>
    <w:tmpl w:val="B0C61E92"/>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color w:val="4F81BD"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E1E12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E8F7E8A"/>
    <w:multiLevelType w:val="multilevel"/>
    <w:tmpl w:val="B0C61E92"/>
    <w:lvl w:ilvl="0">
      <w:start w:val="1"/>
      <w:numFmt w:val="bullet"/>
      <w:lvlText w:val=""/>
      <w:lvlJc w:val="left"/>
      <w:pPr>
        <w:ind w:left="1800" w:hanging="540"/>
      </w:pPr>
      <w:rPr>
        <w:rFonts w:ascii="Symbol" w:hAnsi="Symbol" w:hint="default"/>
      </w:rPr>
    </w:lvl>
    <w:lvl w:ilvl="1">
      <w:start w:val="1"/>
      <w:numFmt w:val="decimal"/>
      <w:lvlText w:val="%1.%2"/>
      <w:lvlJc w:val="left"/>
      <w:pPr>
        <w:ind w:left="1800" w:hanging="540"/>
      </w:pPr>
      <w:rPr>
        <w:rFonts w:hint="default"/>
        <w:color w:val="4F81BD" w:themeColor="accent1"/>
      </w:rPr>
    </w:lvl>
    <w:lvl w:ilvl="2">
      <w:start w:val="1"/>
      <w:numFmt w:val="decimal"/>
      <w:lvlText w:val="%1.%2.%3"/>
      <w:lvlJc w:val="left"/>
      <w:pPr>
        <w:ind w:left="198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700" w:hanging="1440"/>
      </w:pPr>
      <w:rPr>
        <w:rFonts w:hint="default"/>
      </w:rPr>
    </w:lvl>
  </w:abstractNum>
  <w:abstractNum w:abstractNumId="24" w15:restartNumberingAfterBreak="0">
    <w:nsid w:val="4F2D43F3"/>
    <w:multiLevelType w:val="multilevel"/>
    <w:tmpl w:val="B0C61E92"/>
    <w:lvl w:ilvl="0">
      <w:start w:val="1"/>
      <w:numFmt w:val="bullet"/>
      <w:lvlText w:val=""/>
      <w:lvlJc w:val="left"/>
      <w:pPr>
        <w:ind w:left="1800" w:hanging="540"/>
      </w:pPr>
      <w:rPr>
        <w:rFonts w:ascii="Symbol" w:hAnsi="Symbol" w:hint="default"/>
      </w:rPr>
    </w:lvl>
    <w:lvl w:ilvl="1">
      <w:start w:val="1"/>
      <w:numFmt w:val="decimal"/>
      <w:lvlText w:val="%1.%2"/>
      <w:lvlJc w:val="left"/>
      <w:pPr>
        <w:ind w:left="1800" w:hanging="540"/>
      </w:pPr>
      <w:rPr>
        <w:rFonts w:hint="default"/>
        <w:color w:val="4F81BD" w:themeColor="accent1"/>
      </w:rPr>
    </w:lvl>
    <w:lvl w:ilvl="2">
      <w:start w:val="1"/>
      <w:numFmt w:val="decimal"/>
      <w:lvlText w:val="%1.%2.%3"/>
      <w:lvlJc w:val="left"/>
      <w:pPr>
        <w:ind w:left="198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700" w:hanging="1440"/>
      </w:pPr>
      <w:rPr>
        <w:rFonts w:hint="default"/>
      </w:rPr>
    </w:lvl>
  </w:abstractNum>
  <w:abstractNum w:abstractNumId="25" w15:restartNumberingAfterBreak="0">
    <w:nsid w:val="5654113D"/>
    <w:multiLevelType w:val="multilevel"/>
    <w:tmpl w:val="B0C61E92"/>
    <w:lvl w:ilvl="0">
      <w:start w:val="1"/>
      <w:numFmt w:val="bullet"/>
      <w:lvlText w:val=""/>
      <w:lvlJc w:val="left"/>
      <w:pPr>
        <w:ind w:left="1800" w:hanging="540"/>
      </w:pPr>
      <w:rPr>
        <w:rFonts w:ascii="Symbol" w:hAnsi="Symbol" w:hint="default"/>
      </w:rPr>
    </w:lvl>
    <w:lvl w:ilvl="1">
      <w:start w:val="1"/>
      <w:numFmt w:val="decimal"/>
      <w:lvlText w:val="%1.%2"/>
      <w:lvlJc w:val="left"/>
      <w:pPr>
        <w:ind w:left="1800" w:hanging="540"/>
      </w:pPr>
      <w:rPr>
        <w:rFonts w:hint="default"/>
        <w:color w:val="4F81BD" w:themeColor="accent1"/>
      </w:rPr>
    </w:lvl>
    <w:lvl w:ilvl="2">
      <w:start w:val="1"/>
      <w:numFmt w:val="decimal"/>
      <w:lvlText w:val="%1.%2.%3"/>
      <w:lvlJc w:val="left"/>
      <w:pPr>
        <w:ind w:left="198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700" w:hanging="1440"/>
      </w:pPr>
      <w:rPr>
        <w:rFonts w:hint="default"/>
      </w:rPr>
    </w:lvl>
  </w:abstractNum>
  <w:abstractNum w:abstractNumId="26" w15:restartNumberingAfterBreak="0">
    <w:nsid w:val="5AC33697"/>
    <w:multiLevelType w:val="hybridMultilevel"/>
    <w:tmpl w:val="0436C72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78E53B55"/>
    <w:multiLevelType w:val="hybridMultilevel"/>
    <w:tmpl w:val="FBC0ABA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97B35C6"/>
    <w:multiLevelType w:val="hybridMultilevel"/>
    <w:tmpl w:val="31CCA4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AEC7393"/>
    <w:multiLevelType w:val="multilevel"/>
    <w:tmpl w:val="4088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59642D"/>
    <w:multiLevelType w:val="multilevel"/>
    <w:tmpl w:val="B0C61E92"/>
    <w:lvl w:ilvl="0">
      <w:start w:val="1"/>
      <w:numFmt w:val="bullet"/>
      <w:lvlText w:val=""/>
      <w:lvlJc w:val="left"/>
      <w:pPr>
        <w:ind w:left="1260" w:hanging="540"/>
      </w:pPr>
      <w:rPr>
        <w:rFonts w:ascii="Symbol" w:hAnsi="Symbol" w:hint="default"/>
      </w:rPr>
    </w:lvl>
    <w:lvl w:ilvl="1">
      <w:start w:val="1"/>
      <w:numFmt w:val="decimal"/>
      <w:lvlText w:val="%1.%2"/>
      <w:lvlJc w:val="left"/>
      <w:pPr>
        <w:ind w:left="1260" w:hanging="540"/>
      </w:pPr>
      <w:rPr>
        <w:rFonts w:hint="default"/>
        <w:color w:val="4F81BD" w:themeColor="accent1"/>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160" w:hanging="1440"/>
      </w:pPr>
      <w:rPr>
        <w:rFonts w:hint="default"/>
      </w:rPr>
    </w:lvl>
  </w:abstractNum>
  <w:num w:numId="1" w16cid:durableId="739254256">
    <w:abstractNumId w:val="15"/>
  </w:num>
  <w:num w:numId="2" w16cid:durableId="409425770">
    <w:abstractNumId w:val="16"/>
  </w:num>
  <w:num w:numId="3" w16cid:durableId="894896776">
    <w:abstractNumId w:val="7"/>
  </w:num>
  <w:num w:numId="4" w16cid:durableId="1119449175">
    <w:abstractNumId w:val="5"/>
  </w:num>
  <w:num w:numId="5" w16cid:durableId="838619811">
    <w:abstractNumId w:val="20"/>
  </w:num>
  <w:num w:numId="6" w16cid:durableId="237638294">
    <w:abstractNumId w:val="30"/>
  </w:num>
  <w:num w:numId="7" w16cid:durableId="2051496762">
    <w:abstractNumId w:val="12"/>
  </w:num>
  <w:num w:numId="8" w16cid:durableId="99449362">
    <w:abstractNumId w:val="11"/>
  </w:num>
  <w:num w:numId="9" w16cid:durableId="1867524554">
    <w:abstractNumId w:val="25"/>
  </w:num>
  <w:num w:numId="10" w16cid:durableId="1503473416">
    <w:abstractNumId w:val="24"/>
  </w:num>
  <w:num w:numId="11" w16cid:durableId="139343863">
    <w:abstractNumId w:val="14"/>
  </w:num>
  <w:num w:numId="12" w16cid:durableId="2072263991">
    <w:abstractNumId w:val="23"/>
  </w:num>
  <w:num w:numId="13" w16cid:durableId="1224633313">
    <w:abstractNumId w:val="8"/>
  </w:num>
  <w:num w:numId="14" w16cid:durableId="298728715">
    <w:abstractNumId w:val="28"/>
  </w:num>
  <w:num w:numId="15" w16cid:durableId="631788398">
    <w:abstractNumId w:val="26"/>
  </w:num>
  <w:num w:numId="16" w16cid:durableId="1526207185">
    <w:abstractNumId w:val="1"/>
  </w:num>
  <w:num w:numId="17" w16cid:durableId="1828088468">
    <w:abstractNumId w:val="0"/>
  </w:num>
  <w:num w:numId="18" w16cid:durableId="94981078">
    <w:abstractNumId w:val="21"/>
  </w:num>
  <w:num w:numId="19" w16cid:durableId="1246915125">
    <w:abstractNumId w:val="22"/>
  </w:num>
  <w:num w:numId="20" w16cid:durableId="87191553">
    <w:abstractNumId w:val="13"/>
  </w:num>
  <w:num w:numId="21" w16cid:durableId="1659847875">
    <w:abstractNumId w:val="10"/>
  </w:num>
  <w:num w:numId="22" w16cid:durableId="1834685688">
    <w:abstractNumId w:val="6"/>
  </w:num>
  <w:num w:numId="23" w16cid:durableId="648636206">
    <w:abstractNumId w:val="3"/>
  </w:num>
  <w:num w:numId="24" w16cid:durableId="1018778710">
    <w:abstractNumId w:val="18"/>
  </w:num>
  <w:num w:numId="25" w16cid:durableId="1820030096">
    <w:abstractNumId w:val="4"/>
  </w:num>
  <w:num w:numId="26" w16cid:durableId="1518301676">
    <w:abstractNumId w:val="17"/>
  </w:num>
  <w:num w:numId="27" w16cid:durableId="1362509737">
    <w:abstractNumId w:val="27"/>
  </w:num>
  <w:num w:numId="28" w16cid:durableId="2120026576">
    <w:abstractNumId w:val="9"/>
  </w:num>
  <w:num w:numId="29" w16cid:durableId="109858444">
    <w:abstractNumId w:val="29"/>
  </w:num>
  <w:num w:numId="30" w16cid:durableId="411515810">
    <w:abstractNumId w:val="19"/>
  </w:num>
  <w:num w:numId="31" w16cid:durableId="39789760">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1A8"/>
    <w:rsid w:val="000014B5"/>
    <w:rsid w:val="00001618"/>
    <w:rsid w:val="000020FA"/>
    <w:rsid w:val="000036AE"/>
    <w:rsid w:val="000037FA"/>
    <w:rsid w:val="00003B4C"/>
    <w:rsid w:val="000044B0"/>
    <w:rsid w:val="00006AA1"/>
    <w:rsid w:val="000074F1"/>
    <w:rsid w:val="00007AD0"/>
    <w:rsid w:val="00010C7C"/>
    <w:rsid w:val="000111DA"/>
    <w:rsid w:val="00011D4C"/>
    <w:rsid w:val="00012D93"/>
    <w:rsid w:val="000132C7"/>
    <w:rsid w:val="0001365B"/>
    <w:rsid w:val="000136BE"/>
    <w:rsid w:val="000138C1"/>
    <w:rsid w:val="00013E49"/>
    <w:rsid w:val="00013FC4"/>
    <w:rsid w:val="00014005"/>
    <w:rsid w:val="000144D8"/>
    <w:rsid w:val="00015BC5"/>
    <w:rsid w:val="00015F3E"/>
    <w:rsid w:val="00016154"/>
    <w:rsid w:val="0001640D"/>
    <w:rsid w:val="00020802"/>
    <w:rsid w:val="00020885"/>
    <w:rsid w:val="00020D12"/>
    <w:rsid w:val="00020F6B"/>
    <w:rsid w:val="000212E7"/>
    <w:rsid w:val="000229AF"/>
    <w:rsid w:val="00023562"/>
    <w:rsid w:val="00023A2D"/>
    <w:rsid w:val="00024148"/>
    <w:rsid w:val="00024641"/>
    <w:rsid w:val="00024B35"/>
    <w:rsid w:val="00024EAE"/>
    <w:rsid w:val="000251C0"/>
    <w:rsid w:val="000256AC"/>
    <w:rsid w:val="000264B4"/>
    <w:rsid w:val="0002716A"/>
    <w:rsid w:val="00027432"/>
    <w:rsid w:val="0002747C"/>
    <w:rsid w:val="000274F8"/>
    <w:rsid w:val="00030854"/>
    <w:rsid w:val="00031212"/>
    <w:rsid w:val="0003253E"/>
    <w:rsid w:val="00033FB6"/>
    <w:rsid w:val="00034007"/>
    <w:rsid w:val="000351C2"/>
    <w:rsid w:val="000359B1"/>
    <w:rsid w:val="00036372"/>
    <w:rsid w:val="0003666A"/>
    <w:rsid w:val="0003783D"/>
    <w:rsid w:val="0003783F"/>
    <w:rsid w:val="00037C19"/>
    <w:rsid w:val="00040000"/>
    <w:rsid w:val="00040033"/>
    <w:rsid w:val="00040BE4"/>
    <w:rsid w:val="00041C2C"/>
    <w:rsid w:val="00042396"/>
    <w:rsid w:val="0004242C"/>
    <w:rsid w:val="000440F4"/>
    <w:rsid w:val="00044454"/>
    <w:rsid w:val="0004548A"/>
    <w:rsid w:val="00045859"/>
    <w:rsid w:val="00045F35"/>
    <w:rsid w:val="000461A4"/>
    <w:rsid w:val="000467F3"/>
    <w:rsid w:val="00046C22"/>
    <w:rsid w:val="00047F0E"/>
    <w:rsid w:val="000503A9"/>
    <w:rsid w:val="00051B2D"/>
    <w:rsid w:val="00051EE2"/>
    <w:rsid w:val="000525E6"/>
    <w:rsid w:val="00053338"/>
    <w:rsid w:val="00053D4D"/>
    <w:rsid w:val="0005499B"/>
    <w:rsid w:val="00054FA7"/>
    <w:rsid w:val="000551FA"/>
    <w:rsid w:val="000551FB"/>
    <w:rsid w:val="0005582E"/>
    <w:rsid w:val="00055E0A"/>
    <w:rsid w:val="0005657D"/>
    <w:rsid w:val="0005672C"/>
    <w:rsid w:val="00056B4A"/>
    <w:rsid w:val="00056E02"/>
    <w:rsid w:val="000570BD"/>
    <w:rsid w:val="000571A6"/>
    <w:rsid w:val="000576B9"/>
    <w:rsid w:val="0006053B"/>
    <w:rsid w:val="000615BB"/>
    <w:rsid w:val="00061C3F"/>
    <w:rsid w:val="00061CE3"/>
    <w:rsid w:val="00062185"/>
    <w:rsid w:val="0006237C"/>
    <w:rsid w:val="00063FCD"/>
    <w:rsid w:val="000640E7"/>
    <w:rsid w:val="00064AD6"/>
    <w:rsid w:val="000654D1"/>
    <w:rsid w:val="00065E28"/>
    <w:rsid w:val="0006631D"/>
    <w:rsid w:val="00066599"/>
    <w:rsid w:val="00066E37"/>
    <w:rsid w:val="00067DAE"/>
    <w:rsid w:val="00070B45"/>
    <w:rsid w:val="00072196"/>
    <w:rsid w:val="00072655"/>
    <w:rsid w:val="000729E5"/>
    <w:rsid w:val="000738E8"/>
    <w:rsid w:val="00073B78"/>
    <w:rsid w:val="00074190"/>
    <w:rsid w:val="00074DEC"/>
    <w:rsid w:val="00074E4F"/>
    <w:rsid w:val="0007593A"/>
    <w:rsid w:val="00075F40"/>
    <w:rsid w:val="0007668A"/>
    <w:rsid w:val="000775D6"/>
    <w:rsid w:val="00080B77"/>
    <w:rsid w:val="000810D5"/>
    <w:rsid w:val="000817B9"/>
    <w:rsid w:val="00081856"/>
    <w:rsid w:val="00081E5B"/>
    <w:rsid w:val="0008288A"/>
    <w:rsid w:val="00083113"/>
    <w:rsid w:val="00083570"/>
    <w:rsid w:val="0008373F"/>
    <w:rsid w:val="00083D51"/>
    <w:rsid w:val="0008516B"/>
    <w:rsid w:val="00085C79"/>
    <w:rsid w:val="00086471"/>
    <w:rsid w:val="000867DE"/>
    <w:rsid w:val="0008766A"/>
    <w:rsid w:val="000936C7"/>
    <w:rsid w:val="000937AF"/>
    <w:rsid w:val="000938CB"/>
    <w:rsid w:val="000939C2"/>
    <w:rsid w:val="00094324"/>
    <w:rsid w:val="0009491E"/>
    <w:rsid w:val="0009499F"/>
    <w:rsid w:val="00095BCD"/>
    <w:rsid w:val="00095CDD"/>
    <w:rsid w:val="00095F64"/>
    <w:rsid w:val="00096A11"/>
    <w:rsid w:val="000974BA"/>
    <w:rsid w:val="00097CD5"/>
    <w:rsid w:val="00097E80"/>
    <w:rsid w:val="000A0857"/>
    <w:rsid w:val="000A1442"/>
    <w:rsid w:val="000A25E6"/>
    <w:rsid w:val="000A33D8"/>
    <w:rsid w:val="000A3C02"/>
    <w:rsid w:val="000A4DD6"/>
    <w:rsid w:val="000A6402"/>
    <w:rsid w:val="000A6427"/>
    <w:rsid w:val="000A6B6F"/>
    <w:rsid w:val="000A76C3"/>
    <w:rsid w:val="000A789C"/>
    <w:rsid w:val="000A7BED"/>
    <w:rsid w:val="000B0097"/>
    <w:rsid w:val="000B0999"/>
    <w:rsid w:val="000B124A"/>
    <w:rsid w:val="000B163F"/>
    <w:rsid w:val="000B1A08"/>
    <w:rsid w:val="000B1D97"/>
    <w:rsid w:val="000B21E2"/>
    <w:rsid w:val="000B3007"/>
    <w:rsid w:val="000B33A6"/>
    <w:rsid w:val="000B3779"/>
    <w:rsid w:val="000B4211"/>
    <w:rsid w:val="000B4451"/>
    <w:rsid w:val="000B455E"/>
    <w:rsid w:val="000B4F47"/>
    <w:rsid w:val="000B5E41"/>
    <w:rsid w:val="000B6F09"/>
    <w:rsid w:val="000B7738"/>
    <w:rsid w:val="000B776E"/>
    <w:rsid w:val="000B7B08"/>
    <w:rsid w:val="000C03FD"/>
    <w:rsid w:val="000C0468"/>
    <w:rsid w:val="000C05DE"/>
    <w:rsid w:val="000C0CAB"/>
    <w:rsid w:val="000C14B9"/>
    <w:rsid w:val="000C17F2"/>
    <w:rsid w:val="000C2755"/>
    <w:rsid w:val="000C2D27"/>
    <w:rsid w:val="000C41C8"/>
    <w:rsid w:val="000C42D1"/>
    <w:rsid w:val="000C454E"/>
    <w:rsid w:val="000C49E3"/>
    <w:rsid w:val="000C4D8A"/>
    <w:rsid w:val="000C58E5"/>
    <w:rsid w:val="000C5A9C"/>
    <w:rsid w:val="000C5CDB"/>
    <w:rsid w:val="000C6602"/>
    <w:rsid w:val="000C6788"/>
    <w:rsid w:val="000C6B7C"/>
    <w:rsid w:val="000C6B80"/>
    <w:rsid w:val="000C7511"/>
    <w:rsid w:val="000D1AF0"/>
    <w:rsid w:val="000D2E23"/>
    <w:rsid w:val="000D31AA"/>
    <w:rsid w:val="000D3838"/>
    <w:rsid w:val="000D415B"/>
    <w:rsid w:val="000D4801"/>
    <w:rsid w:val="000D4A18"/>
    <w:rsid w:val="000D53DC"/>
    <w:rsid w:val="000D75E5"/>
    <w:rsid w:val="000D7C28"/>
    <w:rsid w:val="000E01AC"/>
    <w:rsid w:val="000E071B"/>
    <w:rsid w:val="000E0848"/>
    <w:rsid w:val="000E0ACF"/>
    <w:rsid w:val="000E0C9E"/>
    <w:rsid w:val="000E0FBE"/>
    <w:rsid w:val="000E14EC"/>
    <w:rsid w:val="000E1703"/>
    <w:rsid w:val="000E1AC9"/>
    <w:rsid w:val="000E31CB"/>
    <w:rsid w:val="000E41E9"/>
    <w:rsid w:val="000E460D"/>
    <w:rsid w:val="000E6442"/>
    <w:rsid w:val="000E6826"/>
    <w:rsid w:val="000E71F8"/>
    <w:rsid w:val="000E731A"/>
    <w:rsid w:val="000E7431"/>
    <w:rsid w:val="000F12F8"/>
    <w:rsid w:val="000F13CB"/>
    <w:rsid w:val="000F1A10"/>
    <w:rsid w:val="000F1A8F"/>
    <w:rsid w:val="000F2110"/>
    <w:rsid w:val="000F3537"/>
    <w:rsid w:val="000F403C"/>
    <w:rsid w:val="000F41FA"/>
    <w:rsid w:val="000F465C"/>
    <w:rsid w:val="000F48EC"/>
    <w:rsid w:val="000F51C4"/>
    <w:rsid w:val="000F51E1"/>
    <w:rsid w:val="000F547F"/>
    <w:rsid w:val="000F55F2"/>
    <w:rsid w:val="000F5B45"/>
    <w:rsid w:val="000F5D22"/>
    <w:rsid w:val="000F60FF"/>
    <w:rsid w:val="000F6389"/>
    <w:rsid w:val="00101BDD"/>
    <w:rsid w:val="00101D6F"/>
    <w:rsid w:val="00102017"/>
    <w:rsid w:val="001023FB"/>
    <w:rsid w:val="00102FBA"/>
    <w:rsid w:val="00103411"/>
    <w:rsid w:val="001036F7"/>
    <w:rsid w:val="00104826"/>
    <w:rsid w:val="001055C5"/>
    <w:rsid w:val="00107840"/>
    <w:rsid w:val="00107890"/>
    <w:rsid w:val="00110CA8"/>
    <w:rsid w:val="001112A3"/>
    <w:rsid w:val="00111993"/>
    <w:rsid w:val="00112565"/>
    <w:rsid w:val="0011275C"/>
    <w:rsid w:val="00113AD0"/>
    <w:rsid w:val="00113C1A"/>
    <w:rsid w:val="00113CBD"/>
    <w:rsid w:val="00114B41"/>
    <w:rsid w:val="0011545E"/>
    <w:rsid w:val="00116629"/>
    <w:rsid w:val="00117DDB"/>
    <w:rsid w:val="00120892"/>
    <w:rsid w:val="00120966"/>
    <w:rsid w:val="001209D6"/>
    <w:rsid w:val="00121DFD"/>
    <w:rsid w:val="00122284"/>
    <w:rsid w:val="0012263C"/>
    <w:rsid w:val="00122C6D"/>
    <w:rsid w:val="00123740"/>
    <w:rsid w:val="00124868"/>
    <w:rsid w:val="0012526D"/>
    <w:rsid w:val="0012624F"/>
    <w:rsid w:val="00126D9C"/>
    <w:rsid w:val="001276CD"/>
    <w:rsid w:val="00127A52"/>
    <w:rsid w:val="00127AD0"/>
    <w:rsid w:val="00130D95"/>
    <w:rsid w:val="00130F91"/>
    <w:rsid w:val="00132194"/>
    <w:rsid w:val="0013251E"/>
    <w:rsid w:val="00134DBD"/>
    <w:rsid w:val="00135567"/>
    <w:rsid w:val="00136BDF"/>
    <w:rsid w:val="001370A9"/>
    <w:rsid w:val="00137322"/>
    <w:rsid w:val="00137691"/>
    <w:rsid w:val="00141C7D"/>
    <w:rsid w:val="00142569"/>
    <w:rsid w:val="00142587"/>
    <w:rsid w:val="00142899"/>
    <w:rsid w:val="0014310A"/>
    <w:rsid w:val="001436EE"/>
    <w:rsid w:val="0014379D"/>
    <w:rsid w:val="00143F12"/>
    <w:rsid w:val="0014407B"/>
    <w:rsid w:val="00144565"/>
    <w:rsid w:val="00145F53"/>
    <w:rsid w:val="0014650F"/>
    <w:rsid w:val="00146F71"/>
    <w:rsid w:val="0014736F"/>
    <w:rsid w:val="00147829"/>
    <w:rsid w:val="001479C9"/>
    <w:rsid w:val="001508A9"/>
    <w:rsid w:val="00150B6D"/>
    <w:rsid w:val="00150DA9"/>
    <w:rsid w:val="00150E35"/>
    <w:rsid w:val="00152E87"/>
    <w:rsid w:val="00152FEF"/>
    <w:rsid w:val="00153083"/>
    <w:rsid w:val="001549D3"/>
    <w:rsid w:val="00155905"/>
    <w:rsid w:val="00156D4F"/>
    <w:rsid w:val="001577F0"/>
    <w:rsid w:val="00157888"/>
    <w:rsid w:val="0015790D"/>
    <w:rsid w:val="00160105"/>
    <w:rsid w:val="001607C7"/>
    <w:rsid w:val="00160E70"/>
    <w:rsid w:val="00161A30"/>
    <w:rsid w:val="001629E1"/>
    <w:rsid w:val="001640EE"/>
    <w:rsid w:val="00164478"/>
    <w:rsid w:val="001647A7"/>
    <w:rsid w:val="00164BA0"/>
    <w:rsid w:val="00165837"/>
    <w:rsid w:val="0016585B"/>
    <w:rsid w:val="001659C0"/>
    <w:rsid w:val="001660B0"/>
    <w:rsid w:val="0016621B"/>
    <w:rsid w:val="001670ED"/>
    <w:rsid w:val="00167798"/>
    <w:rsid w:val="00167F2D"/>
    <w:rsid w:val="00167F84"/>
    <w:rsid w:val="00170D6B"/>
    <w:rsid w:val="00170FF4"/>
    <w:rsid w:val="00171869"/>
    <w:rsid w:val="00171BC6"/>
    <w:rsid w:val="001723F6"/>
    <w:rsid w:val="00172484"/>
    <w:rsid w:val="0017272C"/>
    <w:rsid w:val="0017299D"/>
    <w:rsid w:val="00172A2A"/>
    <w:rsid w:val="00173D42"/>
    <w:rsid w:val="00173D6F"/>
    <w:rsid w:val="00173D74"/>
    <w:rsid w:val="0017446F"/>
    <w:rsid w:val="001755F7"/>
    <w:rsid w:val="00176C39"/>
    <w:rsid w:val="001771D3"/>
    <w:rsid w:val="00182D5F"/>
    <w:rsid w:val="00183FF8"/>
    <w:rsid w:val="001845E7"/>
    <w:rsid w:val="001846EF"/>
    <w:rsid w:val="00185853"/>
    <w:rsid w:val="0018599D"/>
    <w:rsid w:val="00185F0F"/>
    <w:rsid w:val="001866EC"/>
    <w:rsid w:val="00186792"/>
    <w:rsid w:val="00186DCC"/>
    <w:rsid w:val="001873E3"/>
    <w:rsid w:val="0018749A"/>
    <w:rsid w:val="001876E2"/>
    <w:rsid w:val="00190861"/>
    <w:rsid w:val="00190A70"/>
    <w:rsid w:val="001916E6"/>
    <w:rsid w:val="001920F5"/>
    <w:rsid w:val="00192453"/>
    <w:rsid w:val="00194036"/>
    <w:rsid w:val="00194131"/>
    <w:rsid w:val="00194728"/>
    <w:rsid w:val="001953CD"/>
    <w:rsid w:val="00195BA0"/>
    <w:rsid w:val="00196885"/>
    <w:rsid w:val="00196FD4"/>
    <w:rsid w:val="0019704F"/>
    <w:rsid w:val="00197851"/>
    <w:rsid w:val="00197D44"/>
    <w:rsid w:val="001A041B"/>
    <w:rsid w:val="001A05D4"/>
    <w:rsid w:val="001A062D"/>
    <w:rsid w:val="001A082E"/>
    <w:rsid w:val="001A0EA8"/>
    <w:rsid w:val="001A136D"/>
    <w:rsid w:val="001A1690"/>
    <w:rsid w:val="001A1DA3"/>
    <w:rsid w:val="001A21D6"/>
    <w:rsid w:val="001A22C7"/>
    <w:rsid w:val="001A27F0"/>
    <w:rsid w:val="001A295E"/>
    <w:rsid w:val="001A2AC7"/>
    <w:rsid w:val="001A4134"/>
    <w:rsid w:val="001A56E9"/>
    <w:rsid w:val="001A6576"/>
    <w:rsid w:val="001A6D0A"/>
    <w:rsid w:val="001A72DF"/>
    <w:rsid w:val="001B0016"/>
    <w:rsid w:val="001B06EB"/>
    <w:rsid w:val="001B09F8"/>
    <w:rsid w:val="001B1498"/>
    <w:rsid w:val="001B2EDF"/>
    <w:rsid w:val="001B3A0A"/>
    <w:rsid w:val="001B4323"/>
    <w:rsid w:val="001B4A25"/>
    <w:rsid w:val="001B513A"/>
    <w:rsid w:val="001B563E"/>
    <w:rsid w:val="001B5FEF"/>
    <w:rsid w:val="001B64F9"/>
    <w:rsid w:val="001B665F"/>
    <w:rsid w:val="001B666C"/>
    <w:rsid w:val="001B76C1"/>
    <w:rsid w:val="001B7F83"/>
    <w:rsid w:val="001C0306"/>
    <w:rsid w:val="001C1496"/>
    <w:rsid w:val="001C2399"/>
    <w:rsid w:val="001C2AD7"/>
    <w:rsid w:val="001C3BDB"/>
    <w:rsid w:val="001C3CF1"/>
    <w:rsid w:val="001C4C92"/>
    <w:rsid w:val="001C55E6"/>
    <w:rsid w:val="001C5679"/>
    <w:rsid w:val="001C5E67"/>
    <w:rsid w:val="001C7814"/>
    <w:rsid w:val="001C7F60"/>
    <w:rsid w:val="001D04D4"/>
    <w:rsid w:val="001D27D2"/>
    <w:rsid w:val="001D3D88"/>
    <w:rsid w:val="001D4966"/>
    <w:rsid w:val="001D500E"/>
    <w:rsid w:val="001D69FE"/>
    <w:rsid w:val="001D70D2"/>
    <w:rsid w:val="001D7800"/>
    <w:rsid w:val="001D7A54"/>
    <w:rsid w:val="001E00EB"/>
    <w:rsid w:val="001E0B0B"/>
    <w:rsid w:val="001E186A"/>
    <w:rsid w:val="001E2156"/>
    <w:rsid w:val="001E3524"/>
    <w:rsid w:val="001E3C36"/>
    <w:rsid w:val="001E4085"/>
    <w:rsid w:val="001E4679"/>
    <w:rsid w:val="001E5BB9"/>
    <w:rsid w:val="001E6050"/>
    <w:rsid w:val="001E67B9"/>
    <w:rsid w:val="001E75CF"/>
    <w:rsid w:val="001F0924"/>
    <w:rsid w:val="001F0BCA"/>
    <w:rsid w:val="001F11CF"/>
    <w:rsid w:val="001F216F"/>
    <w:rsid w:val="001F22FA"/>
    <w:rsid w:val="001F2BDA"/>
    <w:rsid w:val="001F2CEC"/>
    <w:rsid w:val="001F3F8D"/>
    <w:rsid w:val="001F3FE5"/>
    <w:rsid w:val="001F42E3"/>
    <w:rsid w:val="001F4C35"/>
    <w:rsid w:val="001F4FF8"/>
    <w:rsid w:val="001F51E7"/>
    <w:rsid w:val="001F5A95"/>
    <w:rsid w:val="001F6080"/>
    <w:rsid w:val="001F6B79"/>
    <w:rsid w:val="001F6D07"/>
    <w:rsid w:val="001F7F41"/>
    <w:rsid w:val="0020019B"/>
    <w:rsid w:val="00200D00"/>
    <w:rsid w:val="002021F6"/>
    <w:rsid w:val="00202271"/>
    <w:rsid w:val="00202FDC"/>
    <w:rsid w:val="00203B31"/>
    <w:rsid w:val="00203C99"/>
    <w:rsid w:val="00203DC9"/>
    <w:rsid w:val="002043F4"/>
    <w:rsid w:val="00204911"/>
    <w:rsid w:val="00205D2D"/>
    <w:rsid w:val="00206B1D"/>
    <w:rsid w:val="00206D7A"/>
    <w:rsid w:val="00207A05"/>
    <w:rsid w:val="002101BF"/>
    <w:rsid w:val="0021091D"/>
    <w:rsid w:val="00210AB4"/>
    <w:rsid w:val="00211A4F"/>
    <w:rsid w:val="00211C36"/>
    <w:rsid w:val="0021290E"/>
    <w:rsid w:val="002133AF"/>
    <w:rsid w:val="00214076"/>
    <w:rsid w:val="002152AB"/>
    <w:rsid w:val="002163E6"/>
    <w:rsid w:val="002175C2"/>
    <w:rsid w:val="00217F09"/>
    <w:rsid w:val="00222C52"/>
    <w:rsid w:val="0022423E"/>
    <w:rsid w:val="00226E12"/>
    <w:rsid w:val="00226F4A"/>
    <w:rsid w:val="00227648"/>
    <w:rsid w:val="00227904"/>
    <w:rsid w:val="00227C62"/>
    <w:rsid w:val="00227FC9"/>
    <w:rsid w:val="00230461"/>
    <w:rsid w:val="0023089E"/>
    <w:rsid w:val="002308C0"/>
    <w:rsid w:val="00230ADB"/>
    <w:rsid w:val="00230B7D"/>
    <w:rsid w:val="00231587"/>
    <w:rsid w:val="00232342"/>
    <w:rsid w:val="0023304A"/>
    <w:rsid w:val="00234020"/>
    <w:rsid w:val="00234CBD"/>
    <w:rsid w:val="002350C4"/>
    <w:rsid w:val="002351E0"/>
    <w:rsid w:val="002359EA"/>
    <w:rsid w:val="002378A1"/>
    <w:rsid w:val="00237E4F"/>
    <w:rsid w:val="00240099"/>
    <w:rsid w:val="00241758"/>
    <w:rsid w:val="00241B1D"/>
    <w:rsid w:val="00241F4A"/>
    <w:rsid w:val="002430E3"/>
    <w:rsid w:val="00243F04"/>
    <w:rsid w:val="002440EB"/>
    <w:rsid w:val="00244523"/>
    <w:rsid w:val="00244EDA"/>
    <w:rsid w:val="00247489"/>
    <w:rsid w:val="00247BAE"/>
    <w:rsid w:val="00247D1B"/>
    <w:rsid w:val="00250A17"/>
    <w:rsid w:val="002513B1"/>
    <w:rsid w:val="002515ED"/>
    <w:rsid w:val="0025178A"/>
    <w:rsid w:val="00251EBE"/>
    <w:rsid w:val="00251F1A"/>
    <w:rsid w:val="00252204"/>
    <w:rsid w:val="00252826"/>
    <w:rsid w:val="00253417"/>
    <w:rsid w:val="00253980"/>
    <w:rsid w:val="00253C9D"/>
    <w:rsid w:val="00253EE8"/>
    <w:rsid w:val="002541FD"/>
    <w:rsid w:val="002542ED"/>
    <w:rsid w:val="0025512B"/>
    <w:rsid w:val="002555B1"/>
    <w:rsid w:val="002562D5"/>
    <w:rsid w:val="00256579"/>
    <w:rsid w:val="00257287"/>
    <w:rsid w:val="0025748F"/>
    <w:rsid w:val="002577F7"/>
    <w:rsid w:val="00257AF9"/>
    <w:rsid w:val="002601B6"/>
    <w:rsid w:val="002602E9"/>
    <w:rsid w:val="0026038C"/>
    <w:rsid w:val="00260567"/>
    <w:rsid w:val="002607F9"/>
    <w:rsid w:val="002614A7"/>
    <w:rsid w:val="00263075"/>
    <w:rsid w:val="002636B1"/>
    <w:rsid w:val="00263D1E"/>
    <w:rsid w:val="002654D4"/>
    <w:rsid w:val="00265A00"/>
    <w:rsid w:val="00265F71"/>
    <w:rsid w:val="00266EFA"/>
    <w:rsid w:val="002679BB"/>
    <w:rsid w:val="00267E18"/>
    <w:rsid w:val="0027032F"/>
    <w:rsid w:val="00270D8C"/>
    <w:rsid w:val="00271012"/>
    <w:rsid w:val="00271453"/>
    <w:rsid w:val="00271632"/>
    <w:rsid w:val="00271B29"/>
    <w:rsid w:val="00271C13"/>
    <w:rsid w:val="00271D70"/>
    <w:rsid w:val="00272C02"/>
    <w:rsid w:val="00272C1D"/>
    <w:rsid w:val="002736FE"/>
    <w:rsid w:val="00273AF5"/>
    <w:rsid w:val="002740F9"/>
    <w:rsid w:val="002747B4"/>
    <w:rsid w:val="00274CA3"/>
    <w:rsid w:val="002751C6"/>
    <w:rsid w:val="002756F6"/>
    <w:rsid w:val="00276980"/>
    <w:rsid w:val="00276B6B"/>
    <w:rsid w:val="00277069"/>
    <w:rsid w:val="002771DD"/>
    <w:rsid w:val="00277AE4"/>
    <w:rsid w:val="00277FF4"/>
    <w:rsid w:val="00280448"/>
    <w:rsid w:val="00280902"/>
    <w:rsid w:val="00280C71"/>
    <w:rsid w:val="00280F26"/>
    <w:rsid w:val="00281E8A"/>
    <w:rsid w:val="0028275E"/>
    <w:rsid w:val="0028283F"/>
    <w:rsid w:val="0028296C"/>
    <w:rsid w:val="00282B34"/>
    <w:rsid w:val="00283626"/>
    <w:rsid w:val="00283885"/>
    <w:rsid w:val="00284835"/>
    <w:rsid w:val="00285195"/>
    <w:rsid w:val="002858BE"/>
    <w:rsid w:val="00285924"/>
    <w:rsid w:val="00285965"/>
    <w:rsid w:val="00286303"/>
    <w:rsid w:val="00286B67"/>
    <w:rsid w:val="002870C7"/>
    <w:rsid w:val="00287303"/>
    <w:rsid w:val="00287766"/>
    <w:rsid w:val="00287D52"/>
    <w:rsid w:val="0029351D"/>
    <w:rsid w:val="00293630"/>
    <w:rsid w:val="00294EA0"/>
    <w:rsid w:val="0029576B"/>
    <w:rsid w:val="002964CB"/>
    <w:rsid w:val="002A11D1"/>
    <w:rsid w:val="002A125A"/>
    <w:rsid w:val="002A14BC"/>
    <w:rsid w:val="002A1582"/>
    <w:rsid w:val="002A18A1"/>
    <w:rsid w:val="002A2179"/>
    <w:rsid w:val="002A3749"/>
    <w:rsid w:val="002A3F61"/>
    <w:rsid w:val="002A4323"/>
    <w:rsid w:val="002A4481"/>
    <w:rsid w:val="002A4F6B"/>
    <w:rsid w:val="002A5554"/>
    <w:rsid w:val="002A5A30"/>
    <w:rsid w:val="002A5F75"/>
    <w:rsid w:val="002A64FC"/>
    <w:rsid w:val="002A67D2"/>
    <w:rsid w:val="002A7BD9"/>
    <w:rsid w:val="002B019F"/>
    <w:rsid w:val="002B3E28"/>
    <w:rsid w:val="002B49A0"/>
    <w:rsid w:val="002B6186"/>
    <w:rsid w:val="002B6E77"/>
    <w:rsid w:val="002C002D"/>
    <w:rsid w:val="002C06D3"/>
    <w:rsid w:val="002C2823"/>
    <w:rsid w:val="002C3130"/>
    <w:rsid w:val="002C3415"/>
    <w:rsid w:val="002C35C4"/>
    <w:rsid w:val="002C4709"/>
    <w:rsid w:val="002C4CCF"/>
    <w:rsid w:val="002C5164"/>
    <w:rsid w:val="002C5858"/>
    <w:rsid w:val="002C5A38"/>
    <w:rsid w:val="002C6E9A"/>
    <w:rsid w:val="002C79C8"/>
    <w:rsid w:val="002D168F"/>
    <w:rsid w:val="002D369C"/>
    <w:rsid w:val="002D3DE1"/>
    <w:rsid w:val="002D3F1F"/>
    <w:rsid w:val="002D40C6"/>
    <w:rsid w:val="002D4326"/>
    <w:rsid w:val="002D4E26"/>
    <w:rsid w:val="002D51D5"/>
    <w:rsid w:val="002D604E"/>
    <w:rsid w:val="002D6AC2"/>
    <w:rsid w:val="002D6C7B"/>
    <w:rsid w:val="002D7354"/>
    <w:rsid w:val="002D78CB"/>
    <w:rsid w:val="002E0404"/>
    <w:rsid w:val="002E0586"/>
    <w:rsid w:val="002E0AE2"/>
    <w:rsid w:val="002E1005"/>
    <w:rsid w:val="002E11CC"/>
    <w:rsid w:val="002E1F9F"/>
    <w:rsid w:val="002E219C"/>
    <w:rsid w:val="002E3C82"/>
    <w:rsid w:val="002E462B"/>
    <w:rsid w:val="002E50F8"/>
    <w:rsid w:val="002E5E65"/>
    <w:rsid w:val="002E67EB"/>
    <w:rsid w:val="002E6B13"/>
    <w:rsid w:val="002E7729"/>
    <w:rsid w:val="002F06E4"/>
    <w:rsid w:val="002F08A6"/>
    <w:rsid w:val="002F0FE2"/>
    <w:rsid w:val="002F1387"/>
    <w:rsid w:val="002F1A1C"/>
    <w:rsid w:val="002F2A6E"/>
    <w:rsid w:val="002F3A23"/>
    <w:rsid w:val="002F4F59"/>
    <w:rsid w:val="002F57F2"/>
    <w:rsid w:val="002F63E6"/>
    <w:rsid w:val="002F6653"/>
    <w:rsid w:val="002F698C"/>
    <w:rsid w:val="002F77CA"/>
    <w:rsid w:val="002F7BAA"/>
    <w:rsid w:val="003017DA"/>
    <w:rsid w:val="003025D4"/>
    <w:rsid w:val="003028A7"/>
    <w:rsid w:val="00302A40"/>
    <w:rsid w:val="003033CE"/>
    <w:rsid w:val="0030456E"/>
    <w:rsid w:val="00305046"/>
    <w:rsid w:val="00305E02"/>
    <w:rsid w:val="00305EC8"/>
    <w:rsid w:val="00306373"/>
    <w:rsid w:val="0030720F"/>
    <w:rsid w:val="003076C5"/>
    <w:rsid w:val="00307A83"/>
    <w:rsid w:val="003107D2"/>
    <w:rsid w:val="00310C53"/>
    <w:rsid w:val="0031129A"/>
    <w:rsid w:val="00312141"/>
    <w:rsid w:val="00312419"/>
    <w:rsid w:val="00312B94"/>
    <w:rsid w:val="00313926"/>
    <w:rsid w:val="00313CCE"/>
    <w:rsid w:val="003159B1"/>
    <w:rsid w:val="003166AE"/>
    <w:rsid w:val="00316AA6"/>
    <w:rsid w:val="00316B4C"/>
    <w:rsid w:val="00316BE7"/>
    <w:rsid w:val="003200B6"/>
    <w:rsid w:val="003211E7"/>
    <w:rsid w:val="00322FFC"/>
    <w:rsid w:val="00324D68"/>
    <w:rsid w:val="00325D9E"/>
    <w:rsid w:val="00325E30"/>
    <w:rsid w:val="0032620E"/>
    <w:rsid w:val="00327364"/>
    <w:rsid w:val="00327867"/>
    <w:rsid w:val="00327B8F"/>
    <w:rsid w:val="00331B4D"/>
    <w:rsid w:val="0033269F"/>
    <w:rsid w:val="00332C21"/>
    <w:rsid w:val="00332E40"/>
    <w:rsid w:val="00332F6A"/>
    <w:rsid w:val="003333D2"/>
    <w:rsid w:val="0033341A"/>
    <w:rsid w:val="00334367"/>
    <w:rsid w:val="00334B3C"/>
    <w:rsid w:val="00334D78"/>
    <w:rsid w:val="00334ECD"/>
    <w:rsid w:val="00335246"/>
    <w:rsid w:val="003356DE"/>
    <w:rsid w:val="003367CF"/>
    <w:rsid w:val="003370C4"/>
    <w:rsid w:val="00337A3B"/>
    <w:rsid w:val="003405A8"/>
    <w:rsid w:val="00340745"/>
    <w:rsid w:val="003409A9"/>
    <w:rsid w:val="00340C44"/>
    <w:rsid w:val="00341440"/>
    <w:rsid w:val="0034210D"/>
    <w:rsid w:val="00342844"/>
    <w:rsid w:val="00342E08"/>
    <w:rsid w:val="00343A27"/>
    <w:rsid w:val="00343BF9"/>
    <w:rsid w:val="0034408F"/>
    <w:rsid w:val="00344995"/>
    <w:rsid w:val="003449DA"/>
    <w:rsid w:val="00344FE0"/>
    <w:rsid w:val="003453AB"/>
    <w:rsid w:val="0034642C"/>
    <w:rsid w:val="0035002F"/>
    <w:rsid w:val="003516BF"/>
    <w:rsid w:val="0035184E"/>
    <w:rsid w:val="003520C8"/>
    <w:rsid w:val="00352331"/>
    <w:rsid w:val="00354B41"/>
    <w:rsid w:val="00356FE9"/>
    <w:rsid w:val="00357381"/>
    <w:rsid w:val="0035791D"/>
    <w:rsid w:val="003618E3"/>
    <w:rsid w:val="00362E06"/>
    <w:rsid w:val="00363D17"/>
    <w:rsid w:val="00364BE1"/>
    <w:rsid w:val="00364D4E"/>
    <w:rsid w:val="00365810"/>
    <w:rsid w:val="00365F24"/>
    <w:rsid w:val="003660E9"/>
    <w:rsid w:val="00366128"/>
    <w:rsid w:val="0036616D"/>
    <w:rsid w:val="00367305"/>
    <w:rsid w:val="0037002E"/>
    <w:rsid w:val="00370AC0"/>
    <w:rsid w:val="00371D28"/>
    <w:rsid w:val="00372D44"/>
    <w:rsid w:val="0037339F"/>
    <w:rsid w:val="003735EE"/>
    <w:rsid w:val="003743B1"/>
    <w:rsid w:val="0037495D"/>
    <w:rsid w:val="00375322"/>
    <w:rsid w:val="00375C04"/>
    <w:rsid w:val="00375D2F"/>
    <w:rsid w:val="00376753"/>
    <w:rsid w:val="003770BB"/>
    <w:rsid w:val="00377339"/>
    <w:rsid w:val="00380305"/>
    <w:rsid w:val="00380BCB"/>
    <w:rsid w:val="00381486"/>
    <w:rsid w:val="0038164B"/>
    <w:rsid w:val="003816D3"/>
    <w:rsid w:val="0038346B"/>
    <w:rsid w:val="00383AB1"/>
    <w:rsid w:val="003848BA"/>
    <w:rsid w:val="00384EA0"/>
    <w:rsid w:val="00384F8D"/>
    <w:rsid w:val="00385057"/>
    <w:rsid w:val="0038545F"/>
    <w:rsid w:val="0038559A"/>
    <w:rsid w:val="00386BC4"/>
    <w:rsid w:val="00387D07"/>
    <w:rsid w:val="00390256"/>
    <w:rsid w:val="00390C83"/>
    <w:rsid w:val="00390D0A"/>
    <w:rsid w:val="003911D6"/>
    <w:rsid w:val="00391577"/>
    <w:rsid w:val="0039250E"/>
    <w:rsid w:val="00392D55"/>
    <w:rsid w:val="00392D86"/>
    <w:rsid w:val="00393473"/>
    <w:rsid w:val="00394820"/>
    <w:rsid w:val="00395583"/>
    <w:rsid w:val="00395885"/>
    <w:rsid w:val="003959CB"/>
    <w:rsid w:val="00395ED8"/>
    <w:rsid w:val="00397579"/>
    <w:rsid w:val="0039779D"/>
    <w:rsid w:val="00397DD0"/>
    <w:rsid w:val="003A117F"/>
    <w:rsid w:val="003A2004"/>
    <w:rsid w:val="003A385F"/>
    <w:rsid w:val="003A3F06"/>
    <w:rsid w:val="003A44FC"/>
    <w:rsid w:val="003A4585"/>
    <w:rsid w:val="003A45D1"/>
    <w:rsid w:val="003A6840"/>
    <w:rsid w:val="003A6D7D"/>
    <w:rsid w:val="003A7BB2"/>
    <w:rsid w:val="003B00EC"/>
    <w:rsid w:val="003B0585"/>
    <w:rsid w:val="003B158B"/>
    <w:rsid w:val="003B1E87"/>
    <w:rsid w:val="003B297F"/>
    <w:rsid w:val="003B2F04"/>
    <w:rsid w:val="003B2FFA"/>
    <w:rsid w:val="003B3663"/>
    <w:rsid w:val="003B3AA2"/>
    <w:rsid w:val="003B3F37"/>
    <w:rsid w:val="003B4647"/>
    <w:rsid w:val="003B56F6"/>
    <w:rsid w:val="003B5E9F"/>
    <w:rsid w:val="003B6017"/>
    <w:rsid w:val="003B6499"/>
    <w:rsid w:val="003B6570"/>
    <w:rsid w:val="003B65DD"/>
    <w:rsid w:val="003B6C09"/>
    <w:rsid w:val="003B7BA1"/>
    <w:rsid w:val="003B7BF8"/>
    <w:rsid w:val="003C0533"/>
    <w:rsid w:val="003C0F9F"/>
    <w:rsid w:val="003C10E2"/>
    <w:rsid w:val="003C1115"/>
    <w:rsid w:val="003C1453"/>
    <w:rsid w:val="003C1CDD"/>
    <w:rsid w:val="003C2499"/>
    <w:rsid w:val="003C2727"/>
    <w:rsid w:val="003C3EFE"/>
    <w:rsid w:val="003C51B7"/>
    <w:rsid w:val="003C51D7"/>
    <w:rsid w:val="003C5EED"/>
    <w:rsid w:val="003C5EF0"/>
    <w:rsid w:val="003C7867"/>
    <w:rsid w:val="003C7870"/>
    <w:rsid w:val="003C7CA9"/>
    <w:rsid w:val="003D035B"/>
    <w:rsid w:val="003D0429"/>
    <w:rsid w:val="003D1451"/>
    <w:rsid w:val="003D170B"/>
    <w:rsid w:val="003D2534"/>
    <w:rsid w:val="003D2D1E"/>
    <w:rsid w:val="003D3264"/>
    <w:rsid w:val="003D34EB"/>
    <w:rsid w:val="003D455F"/>
    <w:rsid w:val="003D78A8"/>
    <w:rsid w:val="003D7BCD"/>
    <w:rsid w:val="003D7FCB"/>
    <w:rsid w:val="003E0B71"/>
    <w:rsid w:val="003E0E51"/>
    <w:rsid w:val="003E0ED4"/>
    <w:rsid w:val="003E26D4"/>
    <w:rsid w:val="003E334A"/>
    <w:rsid w:val="003E3982"/>
    <w:rsid w:val="003E441E"/>
    <w:rsid w:val="003E455C"/>
    <w:rsid w:val="003E4B38"/>
    <w:rsid w:val="003E5495"/>
    <w:rsid w:val="003E553C"/>
    <w:rsid w:val="003E5C2A"/>
    <w:rsid w:val="003E605F"/>
    <w:rsid w:val="003E621E"/>
    <w:rsid w:val="003F02AC"/>
    <w:rsid w:val="003F1625"/>
    <w:rsid w:val="003F1E7E"/>
    <w:rsid w:val="003F2D44"/>
    <w:rsid w:val="003F3665"/>
    <w:rsid w:val="003F4144"/>
    <w:rsid w:val="003F596B"/>
    <w:rsid w:val="003F627F"/>
    <w:rsid w:val="004009F4"/>
    <w:rsid w:val="004013C9"/>
    <w:rsid w:val="004021EB"/>
    <w:rsid w:val="00402C5D"/>
    <w:rsid w:val="004033F0"/>
    <w:rsid w:val="004042E7"/>
    <w:rsid w:val="00404E1E"/>
    <w:rsid w:val="00405019"/>
    <w:rsid w:val="00405A72"/>
    <w:rsid w:val="00406600"/>
    <w:rsid w:val="00406987"/>
    <w:rsid w:val="00406ECD"/>
    <w:rsid w:val="0040703E"/>
    <w:rsid w:val="004101E5"/>
    <w:rsid w:val="00410E95"/>
    <w:rsid w:val="00411C57"/>
    <w:rsid w:val="004121BA"/>
    <w:rsid w:val="0041334C"/>
    <w:rsid w:val="00414BE7"/>
    <w:rsid w:val="0041508A"/>
    <w:rsid w:val="00415AC9"/>
    <w:rsid w:val="00416B90"/>
    <w:rsid w:val="004173B2"/>
    <w:rsid w:val="00420337"/>
    <w:rsid w:val="00420535"/>
    <w:rsid w:val="004208C0"/>
    <w:rsid w:val="00420E2C"/>
    <w:rsid w:val="004211EF"/>
    <w:rsid w:val="004218F2"/>
    <w:rsid w:val="00421BF0"/>
    <w:rsid w:val="00421C2E"/>
    <w:rsid w:val="0042282B"/>
    <w:rsid w:val="0042362B"/>
    <w:rsid w:val="00423C72"/>
    <w:rsid w:val="0042401C"/>
    <w:rsid w:val="0042628D"/>
    <w:rsid w:val="00426348"/>
    <w:rsid w:val="00426F9D"/>
    <w:rsid w:val="004271D1"/>
    <w:rsid w:val="00427E25"/>
    <w:rsid w:val="00430BCB"/>
    <w:rsid w:val="00430C8A"/>
    <w:rsid w:val="00430D73"/>
    <w:rsid w:val="004317AE"/>
    <w:rsid w:val="00431E14"/>
    <w:rsid w:val="004324F2"/>
    <w:rsid w:val="00432973"/>
    <w:rsid w:val="00432B34"/>
    <w:rsid w:val="0043421B"/>
    <w:rsid w:val="004348D6"/>
    <w:rsid w:val="00434B85"/>
    <w:rsid w:val="00434E03"/>
    <w:rsid w:val="00436241"/>
    <w:rsid w:val="00440008"/>
    <w:rsid w:val="00440190"/>
    <w:rsid w:val="004409D3"/>
    <w:rsid w:val="004409F0"/>
    <w:rsid w:val="00440FA1"/>
    <w:rsid w:val="00441D7B"/>
    <w:rsid w:val="00442EEF"/>
    <w:rsid w:val="00443B31"/>
    <w:rsid w:val="004440E4"/>
    <w:rsid w:val="00444EDA"/>
    <w:rsid w:val="00445011"/>
    <w:rsid w:val="004458F6"/>
    <w:rsid w:val="00446AE9"/>
    <w:rsid w:val="00446E20"/>
    <w:rsid w:val="004507AC"/>
    <w:rsid w:val="00450E2C"/>
    <w:rsid w:val="00452063"/>
    <w:rsid w:val="00453D03"/>
    <w:rsid w:val="004555C6"/>
    <w:rsid w:val="00455748"/>
    <w:rsid w:val="00457E9A"/>
    <w:rsid w:val="004601C0"/>
    <w:rsid w:val="00460810"/>
    <w:rsid w:val="0046095A"/>
    <w:rsid w:val="004609EB"/>
    <w:rsid w:val="00461653"/>
    <w:rsid w:val="004621B1"/>
    <w:rsid w:val="0046333B"/>
    <w:rsid w:val="004642A2"/>
    <w:rsid w:val="00464423"/>
    <w:rsid w:val="00464F8D"/>
    <w:rsid w:val="00465710"/>
    <w:rsid w:val="0046722E"/>
    <w:rsid w:val="0047004A"/>
    <w:rsid w:val="00472A77"/>
    <w:rsid w:val="004740C8"/>
    <w:rsid w:val="004754FA"/>
    <w:rsid w:val="004758F9"/>
    <w:rsid w:val="00477107"/>
    <w:rsid w:val="00477EE7"/>
    <w:rsid w:val="00480B23"/>
    <w:rsid w:val="004822A8"/>
    <w:rsid w:val="00482518"/>
    <w:rsid w:val="00483056"/>
    <w:rsid w:val="00483288"/>
    <w:rsid w:val="00483DE3"/>
    <w:rsid w:val="00483F15"/>
    <w:rsid w:val="00484588"/>
    <w:rsid w:val="004865F7"/>
    <w:rsid w:val="00486FD1"/>
    <w:rsid w:val="0049004A"/>
    <w:rsid w:val="0049096C"/>
    <w:rsid w:val="00491167"/>
    <w:rsid w:val="00493182"/>
    <w:rsid w:val="004938DF"/>
    <w:rsid w:val="00493A2A"/>
    <w:rsid w:val="004944C1"/>
    <w:rsid w:val="00494FC5"/>
    <w:rsid w:val="0049531B"/>
    <w:rsid w:val="00495489"/>
    <w:rsid w:val="00495799"/>
    <w:rsid w:val="00495A1A"/>
    <w:rsid w:val="00496158"/>
    <w:rsid w:val="004A037A"/>
    <w:rsid w:val="004A11BB"/>
    <w:rsid w:val="004A1598"/>
    <w:rsid w:val="004A240E"/>
    <w:rsid w:val="004A2758"/>
    <w:rsid w:val="004A33C7"/>
    <w:rsid w:val="004A4E0C"/>
    <w:rsid w:val="004A54A1"/>
    <w:rsid w:val="004A5EE2"/>
    <w:rsid w:val="004A7B11"/>
    <w:rsid w:val="004A7E6D"/>
    <w:rsid w:val="004B0343"/>
    <w:rsid w:val="004B12DE"/>
    <w:rsid w:val="004B173D"/>
    <w:rsid w:val="004B17FC"/>
    <w:rsid w:val="004B1D02"/>
    <w:rsid w:val="004B2138"/>
    <w:rsid w:val="004B40E8"/>
    <w:rsid w:val="004B6214"/>
    <w:rsid w:val="004B68EF"/>
    <w:rsid w:val="004B6974"/>
    <w:rsid w:val="004B72EE"/>
    <w:rsid w:val="004B7CE3"/>
    <w:rsid w:val="004C08B0"/>
    <w:rsid w:val="004C221B"/>
    <w:rsid w:val="004C24F5"/>
    <w:rsid w:val="004C252E"/>
    <w:rsid w:val="004C2D17"/>
    <w:rsid w:val="004C39AC"/>
    <w:rsid w:val="004C4ACD"/>
    <w:rsid w:val="004C4ED6"/>
    <w:rsid w:val="004C50CA"/>
    <w:rsid w:val="004C5DD5"/>
    <w:rsid w:val="004C5E5E"/>
    <w:rsid w:val="004C6534"/>
    <w:rsid w:val="004C66C6"/>
    <w:rsid w:val="004C6831"/>
    <w:rsid w:val="004C685A"/>
    <w:rsid w:val="004C70F6"/>
    <w:rsid w:val="004C74CE"/>
    <w:rsid w:val="004C7568"/>
    <w:rsid w:val="004C7D66"/>
    <w:rsid w:val="004D0182"/>
    <w:rsid w:val="004D03D0"/>
    <w:rsid w:val="004D03F0"/>
    <w:rsid w:val="004D0B90"/>
    <w:rsid w:val="004D0F2D"/>
    <w:rsid w:val="004D152B"/>
    <w:rsid w:val="004D22BA"/>
    <w:rsid w:val="004D2729"/>
    <w:rsid w:val="004D2E48"/>
    <w:rsid w:val="004D33B0"/>
    <w:rsid w:val="004D34A9"/>
    <w:rsid w:val="004D4C98"/>
    <w:rsid w:val="004D56DD"/>
    <w:rsid w:val="004D5B43"/>
    <w:rsid w:val="004D7645"/>
    <w:rsid w:val="004D78D7"/>
    <w:rsid w:val="004D7C3E"/>
    <w:rsid w:val="004E0807"/>
    <w:rsid w:val="004E0AE8"/>
    <w:rsid w:val="004E0FB9"/>
    <w:rsid w:val="004E18E5"/>
    <w:rsid w:val="004E201F"/>
    <w:rsid w:val="004E2083"/>
    <w:rsid w:val="004E22A3"/>
    <w:rsid w:val="004E2DF9"/>
    <w:rsid w:val="004E36AD"/>
    <w:rsid w:val="004E36EC"/>
    <w:rsid w:val="004E3BB6"/>
    <w:rsid w:val="004E3DEA"/>
    <w:rsid w:val="004E3E53"/>
    <w:rsid w:val="004E4285"/>
    <w:rsid w:val="004E4BF6"/>
    <w:rsid w:val="004E4F35"/>
    <w:rsid w:val="004E5322"/>
    <w:rsid w:val="004E5D4E"/>
    <w:rsid w:val="004E776B"/>
    <w:rsid w:val="004E7D39"/>
    <w:rsid w:val="004E7DE8"/>
    <w:rsid w:val="004E7EC7"/>
    <w:rsid w:val="004F06FD"/>
    <w:rsid w:val="004F0D8F"/>
    <w:rsid w:val="004F1F61"/>
    <w:rsid w:val="004F20E5"/>
    <w:rsid w:val="004F21B1"/>
    <w:rsid w:val="004F23C3"/>
    <w:rsid w:val="004F3878"/>
    <w:rsid w:val="004F53BD"/>
    <w:rsid w:val="004F5B56"/>
    <w:rsid w:val="004F67CF"/>
    <w:rsid w:val="005015A0"/>
    <w:rsid w:val="00501F03"/>
    <w:rsid w:val="00502966"/>
    <w:rsid w:val="00502EB2"/>
    <w:rsid w:val="0050330B"/>
    <w:rsid w:val="005034EC"/>
    <w:rsid w:val="005038AE"/>
    <w:rsid w:val="00503995"/>
    <w:rsid w:val="005041BB"/>
    <w:rsid w:val="00504B48"/>
    <w:rsid w:val="00505999"/>
    <w:rsid w:val="0050645D"/>
    <w:rsid w:val="00506864"/>
    <w:rsid w:val="00507289"/>
    <w:rsid w:val="005104D3"/>
    <w:rsid w:val="00510D47"/>
    <w:rsid w:val="00511689"/>
    <w:rsid w:val="005117B1"/>
    <w:rsid w:val="00511AA2"/>
    <w:rsid w:val="005123D4"/>
    <w:rsid w:val="0051294E"/>
    <w:rsid w:val="00513236"/>
    <w:rsid w:val="00513736"/>
    <w:rsid w:val="00513C84"/>
    <w:rsid w:val="005149A3"/>
    <w:rsid w:val="00514AD6"/>
    <w:rsid w:val="00514D3F"/>
    <w:rsid w:val="00514D96"/>
    <w:rsid w:val="00514F9B"/>
    <w:rsid w:val="005154CA"/>
    <w:rsid w:val="005158C7"/>
    <w:rsid w:val="00515A6A"/>
    <w:rsid w:val="0051698D"/>
    <w:rsid w:val="00516A14"/>
    <w:rsid w:val="00517169"/>
    <w:rsid w:val="00517881"/>
    <w:rsid w:val="00517C43"/>
    <w:rsid w:val="00517F56"/>
    <w:rsid w:val="00520028"/>
    <w:rsid w:val="005206C9"/>
    <w:rsid w:val="00521322"/>
    <w:rsid w:val="00521E97"/>
    <w:rsid w:val="005221EF"/>
    <w:rsid w:val="00522325"/>
    <w:rsid w:val="0052268B"/>
    <w:rsid w:val="00523A16"/>
    <w:rsid w:val="005241EA"/>
    <w:rsid w:val="00524971"/>
    <w:rsid w:val="00524CE0"/>
    <w:rsid w:val="00530164"/>
    <w:rsid w:val="00530637"/>
    <w:rsid w:val="00531569"/>
    <w:rsid w:val="005319D9"/>
    <w:rsid w:val="005327A0"/>
    <w:rsid w:val="00532945"/>
    <w:rsid w:val="00534B9E"/>
    <w:rsid w:val="00534D1A"/>
    <w:rsid w:val="005362C7"/>
    <w:rsid w:val="00536E0A"/>
    <w:rsid w:val="00540C76"/>
    <w:rsid w:val="00541108"/>
    <w:rsid w:val="00541B57"/>
    <w:rsid w:val="005427E4"/>
    <w:rsid w:val="0054589A"/>
    <w:rsid w:val="00545D30"/>
    <w:rsid w:val="00546E8D"/>
    <w:rsid w:val="0055049F"/>
    <w:rsid w:val="00550B73"/>
    <w:rsid w:val="005510F7"/>
    <w:rsid w:val="0055149A"/>
    <w:rsid w:val="005521ED"/>
    <w:rsid w:val="00552812"/>
    <w:rsid w:val="00552F28"/>
    <w:rsid w:val="0055331F"/>
    <w:rsid w:val="00553C16"/>
    <w:rsid w:val="005547F4"/>
    <w:rsid w:val="00555407"/>
    <w:rsid w:val="00556348"/>
    <w:rsid w:val="00556BF3"/>
    <w:rsid w:val="00557C2D"/>
    <w:rsid w:val="00557CFD"/>
    <w:rsid w:val="005601B5"/>
    <w:rsid w:val="005603CD"/>
    <w:rsid w:val="005603E0"/>
    <w:rsid w:val="00562B38"/>
    <w:rsid w:val="00563440"/>
    <w:rsid w:val="00564BC8"/>
    <w:rsid w:val="00565195"/>
    <w:rsid w:val="00566EDA"/>
    <w:rsid w:val="0056776F"/>
    <w:rsid w:val="0056796A"/>
    <w:rsid w:val="00567CAA"/>
    <w:rsid w:val="00570CBD"/>
    <w:rsid w:val="00570E26"/>
    <w:rsid w:val="005711F2"/>
    <w:rsid w:val="00572E5E"/>
    <w:rsid w:val="00572EAF"/>
    <w:rsid w:val="005737EB"/>
    <w:rsid w:val="00573A1E"/>
    <w:rsid w:val="005745FF"/>
    <w:rsid w:val="00574A80"/>
    <w:rsid w:val="00574BB6"/>
    <w:rsid w:val="00575417"/>
    <w:rsid w:val="00576018"/>
    <w:rsid w:val="005761A5"/>
    <w:rsid w:val="0057621F"/>
    <w:rsid w:val="00576A3A"/>
    <w:rsid w:val="00576AB8"/>
    <w:rsid w:val="00577069"/>
    <w:rsid w:val="005777E1"/>
    <w:rsid w:val="005779A4"/>
    <w:rsid w:val="00577A98"/>
    <w:rsid w:val="00580C3C"/>
    <w:rsid w:val="00582379"/>
    <w:rsid w:val="00583D30"/>
    <w:rsid w:val="0058463B"/>
    <w:rsid w:val="0058554D"/>
    <w:rsid w:val="00587336"/>
    <w:rsid w:val="00590018"/>
    <w:rsid w:val="0059053A"/>
    <w:rsid w:val="005905F8"/>
    <w:rsid w:val="00590E54"/>
    <w:rsid w:val="00591552"/>
    <w:rsid w:val="00591765"/>
    <w:rsid w:val="00591795"/>
    <w:rsid w:val="0059193B"/>
    <w:rsid w:val="00591CF5"/>
    <w:rsid w:val="00593A1D"/>
    <w:rsid w:val="00595CC0"/>
    <w:rsid w:val="00595CDF"/>
    <w:rsid w:val="00595D88"/>
    <w:rsid w:val="00596549"/>
    <w:rsid w:val="00596F34"/>
    <w:rsid w:val="00597EED"/>
    <w:rsid w:val="005A090E"/>
    <w:rsid w:val="005A143C"/>
    <w:rsid w:val="005A18D6"/>
    <w:rsid w:val="005A1ABE"/>
    <w:rsid w:val="005A1D26"/>
    <w:rsid w:val="005A4018"/>
    <w:rsid w:val="005A42F5"/>
    <w:rsid w:val="005A45A6"/>
    <w:rsid w:val="005A4D2D"/>
    <w:rsid w:val="005A60E8"/>
    <w:rsid w:val="005A6ABF"/>
    <w:rsid w:val="005A6B6F"/>
    <w:rsid w:val="005A76BF"/>
    <w:rsid w:val="005B06FF"/>
    <w:rsid w:val="005B09E9"/>
    <w:rsid w:val="005B1098"/>
    <w:rsid w:val="005B1305"/>
    <w:rsid w:val="005B1B0C"/>
    <w:rsid w:val="005B1F1D"/>
    <w:rsid w:val="005B2952"/>
    <w:rsid w:val="005B29CE"/>
    <w:rsid w:val="005B36D5"/>
    <w:rsid w:val="005B3DCE"/>
    <w:rsid w:val="005B5E44"/>
    <w:rsid w:val="005B5E47"/>
    <w:rsid w:val="005B6116"/>
    <w:rsid w:val="005B61C3"/>
    <w:rsid w:val="005B681B"/>
    <w:rsid w:val="005B6F56"/>
    <w:rsid w:val="005B6F92"/>
    <w:rsid w:val="005C03AE"/>
    <w:rsid w:val="005C0797"/>
    <w:rsid w:val="005C0CB6"/>
    <w:rsid w:val="005C2389"/>
    <w:rsid w:val="005C2877"/>
    <w:rsid w:val="005C32C5"/>
    <w:rsid w:val="005C3687"/>
    <w:rsid w:val="005C393C"/>
    <w:rsid w:val="005C3EAB"/>
    <w:rsid w:val="005C5455"/>
    <w:rsid w:val="005C55CA"/>
    <w:rsid w:val="005C67A1"/>
    <w:rsid w:val="005C6F0B"/>
    <w:rsid w:val="005C7914"/>
    <w:rsid w:val="005C7DFA"/>
    <w:rsid w:val="005C7FE7"/>
    <w:rsid w:val="005D0781"/>
    <w:rsid w:val="005D2BD3"/>
    <w:rsid w:val="005D2E63"/>
    <w:rsid w:val="005D337F"/>
    <w:rsid w:val="005D3F06"/>
    <w:rsid w:val="005D440E"/>
    <w:rsid w:val="005D5BAA"/>
    <w:rsid w:val="005D5C69"/>
    <w:rsid w:val="005D69C1"/>
    <w:rsid w:val="005D6BF7"/>
    <w:rsid w:val="005D7270"/>
    <w:rsid w:val="005D73A2"/>
    <w:rsid w:val="005D7CCD"/>
    <w:rsid w:val="005E0017"/>
    <w:rsid w:val="005E0B2B"/>
    <w:rsid w:val="005E184C"/>
    <w:rsid w:val="005E1E0C"/>
    <w:rsid w:val="005E294B"/>
    <w:rsid w:val="005E32B3"/>
    <w:rsid w:val="005E485B"/>
    <w:rsid w:val="005E5813"/>
    <w:rsid w:val="005E5D3A"/>
    <w:rsid w:val="005E5D60"/>
    <w:rsid w:val="005E6149"/>
    <w:rsid w:val="005E69A2"/>
    <w:rsid w:val="005E73CD"/>
    <w:rsid w:val="005E7BAA"/>
    <w:rsid w:val="005F09F0"/>
    <w:rsid w:val="005F1307"/>
    <w:rsid w:val="005F1ADA"/>
    <w:rsid w:val="005F1D2F"/>
    <w:rsid w:val="005F217C"/>
    <w:rsid w:val="005F26E8"/>
    <w:rsid w:val="005F2731"/>
    <w:rsid w:val="005F276B"/>
    <w:rsid w:val="005F2A40"/>
    <w:rsid w:val="005F2B06"/>
    <w:rsid w:val="005F321A"/>
    <w:rsid w:val="005F338A"/>
    <w:rsid w:val="005F355A"/>
    <w:rsid w:val="005F3AA0"/>
    <w:rsid w:val="005F54FF"/>
    <w:rsid w:val="005F56C7"/>
    <w:rsid w:val="005F595B"/>
    <w:rsid w:val="005F5EF2"/>
    <w:rsid w:val="005F63BB"/>
    <w:rsid w:val="005F63C5"/>
    <w:rsid w:val="005F6CEC"/>
    <w:rsid w:val="005F7145"/>
    <w:rsid w:val="005F7382"/>
    <w:rsid w:val="005F769A"/>
    <w:rsid w:val="005F784B"/>
    <w:rsid w:val="005F7EE5"/>
    <w:rsid w:val="005F7FB1"/>
    <w:rsid w:val="006008B6"/>
    <w:rsid w:val="0060134C"/>
    <w:rsid w:val="00602062"/>
    <w:rsid w:val="006021A7"/>
    <w:rsid w:val="00602C31"/>
    <w:rsid w:val="00603A9A"/>
    <w:rsid w:val="00603DE7"/>
    <w:rsid w:val="006042FB"/>
    <w:rsid w:val="00605023"/>
    <w:rsid w:val="00606AD9"/>
    <w:rsid w:val="00607F37"/>
    <w:rsid w:val="00610454"/>
    <w:rsid w:val="00610E4F"/>
    <w:rsid w:val="00611514"/>
    <w:rsid w:val="00611595"/>
    <w:rsid w:val="00611757"/>
    <w:rsid w:val="0061184F"/>
    <w:rsid w:val="00611D68"/>
    <w:rsid w:val="00611FDE"/>
    <w:rsid w:val="0061265B"/>
    <w:rsid w:val="00612C74"/>
    <w:rsid w:val="00612CD3"/>
    <w:rsid w:val="00613025"/>
    <w:rsid w:val="00613383"/>
    <w:rsid w:val="00613A51"/>
    <w:rsid w:val="006140D0"/>
    <w:rsid w:val="00614886"/>
    <w:rsid w:val="006151C5"/>
    <w:rsid w:val="006165D1"/>
    <w:rsid w:val="006169BF"/>
    <w:rsid w:val="00616BFC"/>
    <w:rsid w:val="006208D3"/>
    <w:rsid w:val="0062327B"/>
    <w:rsid w:val="00623A05"/>
    <w:rsid w:val="0062449B"/>
    <w:rsid w:val="0062464F"/>
    <w:rsid w:val="006248A3"/>
    <w:rsid w:val="0062491E"/>
    <w:rsid w:val="00624A35"/>
    <w:rsid w:val="00624C56"/>
    <w:rsid w:val="00624CA7"/>
    <w:rsid w:val="006250CD"/>
    <w:rsid w:val="006251CE"/>
    <w:rsid w:val="0062545C"/>
    <w:rsid w:val="00625871"/>
    <w:rsid w:val="00625AB0"/>
    <w:rsid w:val="00626CC2"/>
    <w:rsid w:val="00627F35"/>
    <w:rsid w:val="0063026D"/>
    <w:rsid w:val="006306B5"/>
    <w:rsid w:val="006306B6"/>
    <w:rsid w:val="00630AA7"/>
    <w:rsid w:val="00630B73"/>
    <w:rsid w:val="00632383"/>
    <w:rsid w:val="00633E2F"/>
    <w:rsid w:val="00633EB2"/>
    <w:rsid w:val="006352A6"/>
    <w:rsid w:val="00635BD6"/>
    <w:rsid w:val="00636450"/>
    <w:rsid w:val="00636DFA"/>
    <w:rsid w:val="006372A2"/>
    <w:rsid w:val="006375DF"/>
    <w:rsid w:val="0063761C"/>
    <w:rsid w:val="0063770B"/>
    <w:rsid w:val="00637BA2"/>
    <w:rsid w:val="006403C5"/>
    <w:rsid w:val="006406D3"/>
    <w:rsid w:val="00640B89"/>
    <w:rsid w:val="00641128"/>
    <w:rsid w:val="006414E4"/>
    <w:rsid w:val="006418E7"/>
    <w:rsid w:val="00641EDF"/>
    <w:rsid w:val="00642C61"/>
    <w:rsid w:val="00643070"/>
    <w:rsid w:val="00643FDA"/>
    <w:rsid w:val="00644C4E"/>
    <w:rsid w:val="00645029"/>
    <w:rsid w:val="00645AE7"/>
    <w:rsid w:val="00645B0D"/>
    <w:rsid w:val="00647082"/>
    <w:rsid w:val="006474DE"/>
    <w:rsid w:val="0064766F"/>
    <w:rsid w:val="006476DE"/>
    <w:rsid w:val="0064784F"/>
    <w:rsid w:val="00647F20"/>
    <w:rsid w:val="00650203"/>
    <w:rsid w:val="006502D7"/>
    <w:rsid w:val="00651545"/>
    <w:rsid w:val="006521B7"/>
    <w:rsid w:val="00652508"/>
    <w:rsid w:val="00652590"/>
    <w:rsid w:val="006535B4"/>
    <w:rsid w:val="006539C1"/>
    <w:rsid w:val="0065401E"/>
    <w:rsid w:val="006543C0"/>
    <w:rsid w:val="006544FE"/>
    <w:rsid w:val="006568BF"/>
    <w:rsid w:val="0065700A"/>
    <w:rsid w:val="006617CF"/>
    <w:rsid w:val="00661B11"/>
    <w:rsid w:val="0066206E"/>
    <w:rsid w:val="006620B4"/>
    <w:rsid w:val="00663ABD"/>
    <w:rsid w:val="00665230"/>
    <w:rsid w:val="006653AE"/>
    <w:rsid w:val="00666B9B"/>
    <w:rsid w:val="00666C58"/>
    <w:rsid w:val="006671BE"/>
    <w:rsid w:val="006674A5"/>
    <w:rsid w:val="00670576"/>
    <w:rsid w:val="0067173F"/>
    <w:rsid w:val="00671D4B"/>
    <w:rsid w:val="006721A4"/>
    <w:rsid w:val="0067289A"/>
    <w:rsid w:val="00672CC1"/>
    <w:rsid w:val="006737CE"/>
    <w:rsid w:val="00673F03"/>
    <w:rsid w:val="0067669E"/>
    <w:rsid w:val="00676C45"/>
    <w:rsid w:val="00680C13"/>
    <w:rsid w:val="00680D65"/>
    <w:rsid w:val="00681120"/>
    <w:rsid w:val="00681A50"/>
    <w:rsid w:val="00681B61"/>
    <w:rsid w:val="0068269E"/>
    <w:rsid w:val="00682869"/>
    <w:rsid w:val="00682AD4"/>
    <w:rsid w:val="00682BD9"/>
    <w:rsid w:val="00682CC0"/>
    <w:rsid w:val="00683198"/>
    <w:rsid w:val="00684824"/>
    <w:rsid w:val="006848DB"/>
    <w:rsid w:val="00684CD3"/>
    <w:rsid w:val="00684D80"/>
    <w:rsid w:val="00684DB9"/>
    <w:rsid w:val="00685F00"/>
    <w:rsid w:val="006862F4"/>
    <w:rsid w:val="006865E2"/>
    <w:rsid w:val="00686A71"/>
    <w:rsid w:val="00687042"/>
    <w:rsid w:val="006871D3"/>
    <w:rsid w:val="00687294"/>
    <w:rsid w:val="006872F2"/>
    <w:rsid w:val="00687BE3"/>
    <w:rsid w:val="00690F73"/>
    <w:rsid w:val="00690F88"/>
    <w:rsid w:val="006915CD"/>
    <w:rsid w:val="006916D2"/>
    <w:rsid w:val="006922FE"/>
    <w:rsid w:val="00693833"/>
    <w:rsid w:val="00693B44"/>
    <w:rsid w:val="00693B56"/>
    <w:rsid w:val="006945A6"/>
    <w:rsid w:val="00694C05"/>
    <w:rsid w:val="00694F55"/>
    <w:rsid w:val="006956AA"/>
    <w:rsid w:val="00695B38"/>
    <w:rsid w:val="00697A53"/>
    <w:rsid w:val="006A0982"/>
    <w:rsid w:val="006A0E60"/>
    <w:rsid w:val="006A1190"/>
    <w:rsid w:val="006A12CC"/>
    <w:rsid w:val="006A19DF"/>
    <w:rsid w:val="006A1A44"/>
    <w:rsid w:val="006A1D27"/>
    <w:rsid w:val="006A2A27"/>
    <w:rsid w:val="006A3AC6"/>
    <w:rsid w:val="006A3D44"/>
    <w:rsid w:val="006A4B75"/>
    <w:rsid w:val="006A59BC"/>
    <w:rsid w:val="006A6177"/>
    <w:rsid w:val="006A6C26"/>
    <w:rsid w:val="006A745C"/>
    <w:rsid w:val="006A7BEE"/>
    <w:rsid w:val="006B0CF8"/>
    <w:rsid w:val="006B109B"/>
    <w:rsid w:val="006B1B69"/>
    <w:rsid w:val="006B25B7"/>
    <w:rsid w:val="006B27F5"/>
    <w:rsid w:val="006B2DC2"/>
    <w:rsid w:val="006B5A11"/>
    <w:rsid w:val="006B5E07"/>
    <w:rsid w:val="006B655F"/>
    <w:rsid w:val="006B6972"/>
    <w:rsid w:val="006B6AF6"/>
    <w:rsid w:val="006B6B45"/>
    <w:rsid w:val="006B71D7"/>
    <w:rsid w:val="006C0649"/>
    <w:rsid w:val="006C2CC9"/>
    <w:rsid w:val="006C334F"/>
    <w:rsid w:val="006C44DE"/>
    <w:rsid w:val="006C5539"/>
    <w:rsid w:val="006C5CCC"/>
    <w:rsid w:val="006C5D8E"/>
    <w:rsid w:val="006C7676"/>
    <w:rsid w:val="006C7A60"/>
    <w:rsid w:val="006C7C8B"/>
    <w:rsid w:val="006D0405"/>
    <w:rsid w:val="006D21FC"/>
    <w:rsid w:val="006D3208"/>
    <w:rsid w:val="006D3A2B"/>
    <w:rsid w:val="006D4261"/>
    <w:rsid w:val="006D4BEF"/>
    <w:rsid w:val="006D54AD"/>
    <w:rsid w:val="006D5B54"/>
    <w:rsid w:val="006D71EB"/>
    <w:rsid w:val="006D7806"/>
    <w:rsid w:val="006E0643"/>
    <w:rsid w:val="006E154C"/>
    <w:rsid w:val="006E201A"/>
    <w:rsid w:val="006E2FB8"/>
    <w:rsid w:val="006E33F9"/>
    <w:rsid w:val="006E4C0B"/>
    <w:rsid w:val="006E4DB0"/>
    <w:rsid w:val="006E5454"/>
    <w:rsid w:val="006E5B62"/>
    <w:rsid w:val="006E679F"/>
    <w:rsid w:val="006E6BB0"/>
    <w:rsid w:val="006E6FBA"/>
    <w:rsid w:val="006F1080"/>
    <w:rsid w:val="006F13CD"/>
    <w:rsid w:val="006F193C"/>
    <w:rsid w:val="006F1AD3"/>
    <w:rsid w:val="006F1DC7"/>
    <w:rsid w:val="006F2519"/>
    <w:rsid w:val="006F29EA"/>
    <w:rsid w:val="006F2B20"/>
    <w:rsid w:val="006F2D60"/>
    <w:rsid w:val="006F3AE1"/>
    <w:rsid w:val="006F5EC6"/>
    <w:rsid w:val="006F610F"/>
    <w:rsid w:val="006F6822"/>
    <w:rsid w:val="006F7D4B"/>
    <w:rsid w:val="0070004F"/>
    <w:rsid w:val="00701378"/>
    <w:rsid w:val="00701719"/>
    <w:rsid w:val="007019C9"/>
    <w:rsid w:val="007023A2"/>
    <w:rsid w:val="00703848"/>
    <w:rsid w:val="007053E8"/>
    <w:rsid w:val="0070641F"/>
    <w:rsid w:val="00706B22"/>
    <w:rsid w:val="007077D9"/>
    <w:rsid w:val="007104A8"/>
    <w:rsid w:val="0071084B"/>
    <w:rsid w:val="00710D9E"/>
    <w:rsid w:val="00710F7C"/>
    <w:rsid w:val="00711E2D"/>
    <w:rsid w:val="007129E6"/>
    <w:rsid w:val="00712A32"/>
    <w:rsid w:val="00712B47"/>
    <w:rsid w:val="007130D9"/>
    <w:rsid w:val="00713A76"/>
    <w:rsid w:val="0071410E"/>
    <w:rsid w:val="0071467D"/>
    <w:rsid w:val="00714E1E"/>
    <w:rsid w:val="007150BE"/>
    <w:rsid w:val="00715E24"/>
    <w:rsid w:val="007169D1"/>
    <w:rsid w:val="00717231"/>
    <w:rsid w:val="00717ED9"/>
    <w:rsid w:val="0072022A"/>
    <w:rsid w:val="00720972"/>
    <w:rsid w:val="0072144A"/>
    <w:rsid w:val="00721C4A"/>
    <w:rsid w:val="0072203A"/>
    <w:rsid w:val="0072297F"/>
    <w:rsid w:val="00722997"/>
    <w:rsid w:val="00722F74"/>
    <w:rsid w:val="00723067"/>
    <w:rsid w:val="00723D3C"/>
    <w:rsid w:val="00723E73"/>
    <w:rsid w:val="00724688"/>
    <w:rsid w:val="0072477D"/>
    <w:rsid w:val="007252F1"/>
    <w:rsid w:val="007253B3"/>
    <w:rsid w:val="007254E3"/>
    <w:rsid w:val="007269B5"/>
    <w:rsid w:val="00727729"/>
    <w:rsid w:val="00727DCB"/>
    <w:rsid w:val="00730B0D"/>
    <w:rsid w:val="00732AAA"/>
    <w:rsid w:val="00732C87"/>
    <w:rsid w:val="007330D2"/>
    <w:rsid w:val="0073311A"/>
    <w:rsid w:val="0073343A"/>
    <w:rsid w:val="00733852"/>
    <w:rsid w:val="00734393"/>
    <w:rsid w:val="0073444D"/>
    <w:rsid w:val="00735017"/>
    <w:rsid w:val="0073548A"/>
    <w:rsid w:val="00735568"/>
    <w:rsid w:val="00735E93"/>
    <w:rsid w:val="00736008"/>
    <w:rsid w:val="00736554"/>
    <w:rsid w:val="007370FF"/>
    <w:rsid w:val="00737182"/>
    <w:rsid w:val="00737AE1"/>
    <w:rsid w:val="00737FA9"/>
    <w:rsid w:val="00740093"/>
    <w:rsid w:val="00740A8B"/>
    <w:rsid w:val="00741A08"/>
    <w:rsid w:val="00741B33"/>
    <w:rsid w:val="00741EDB"/>
    <w:rsid w:val="00741F32"/>
    <w:rsid w:val="007426FA"/>
    <w:rsid w:val="00743940"/>
    <w:rsid w:val="007440E8"/>
    <w:rsid w:val="007451D2"/>
    <w:rsid w:val="00745763"/>
    <w:rsid w:val="00745968"/>
    <w:rsid w:val="00745CA3"/>
    <w:rsid w:val="007468C1"/>
    <w:rsid w:val="00746A6F"/>
    <w:rsid w:val="00746CA4"/>
    <w:rsid w:val="00746F3C"/>
    <w:rsid w:val="0074717E"/>
    <w:rsid w:val="00747728"/>
    <w:rsid w:val="007504F0"/>
    <w:rsid w:val="007516D9"/>
    <w:rsid w:val="00753B21"/>
    <w:rsid w:val="00754080"/>
    <w:rsid w:val="00754197"/>
    <w:rsid w:val="00755D91"/>
    <w:rsid w:val="00756112"/>
    <w:rsid w:val="00756197"/>
    <w:rsid w:val="007564BD"/>
    <w:rsid w:val="00756BD8"/>
    <w:rsid w:val="00756E94"/>
    <w:rsid w:val="00757AEC"/>
    <w:rsid w:val="00757E89"/>
    <w:rsid w:val="00761066"/>
    <w:rsid w:val="00761DD5"/>
    <w:rsid w:val="00761E95"/>
    <w:rsid w:val="0076315A"/>
    <w:rsid w:val="007643F4"/>
    <w:rsid w:val="0076441A"/>
    <w:rsid w:val="00764B56"/>
    <w:rsid w:val="00764D79"/>
    <w:rsid w:val="00765297"/>
    <w:rsid w:val="007656CA"/>
    <w:rsid w:val="00765B30"/>
    <w:rsid w:val="00766539"/>
    <w:rsid w:val="00767004"/>
    <w:rsid w:val="007679B2"/>
    <w:rsid w:val="00767AF3"/>
    <w:rsid w:val="0077193F"/>
    <w:rsid w:val="00771B9E"/>
    <w:rsid w:val="0077271B"/>
    <w:rsid w:val="00772C35"/>
    <w:rsid w:val="00772FDB"/>
    <w:rsid w:val="00773687"/>
    <w:rsid w:val="00773C4A"/>
    <w:rsid w:val="00774F12"/>
    <w:rsid w:val="0077536E"/>
    <w:rsid w:val="0077575D"/>
    <w:rsid w:val="00776BC6"/>
    <w:rsid w:val="00780239"/>
    <w:rsid w:val="00780294"/>
    <w:rsid w:val="007803F4"/>
    <w:rsid w:val="00781C80"/>
    <w:rsid w:val="007826FD"/>
    <w:rsid w:val="00783936"/>
    <w:rsid w:val="00783E4C"/>
    <w:rsid w:val="0078483C"/>
    <w:rsid w:val="0078512C"/>
    <w:rsid w:val="0078516E"/>
    <w:rsid w:val="00785ABE"/>
    <w:rsid w:val="00786D9E"/>
    <w:rsid w:val="00790639"/>
    <w:rsid w:val="007908F5"/>
    <w:rsid w:val="0079121A"/>
    <w:rsid w:val="00791A32"/>
    <w:rsid w:val="00791F47"/>
    <w:rsid w:val="0079244B"/>
    <w:rsid w:val="00793718"/>
    <w:rsid w:val="007941FA"/>
    <w:rsid w:val="0079569B"/>
    <w:rsid w:val="007956F3"/>
    <w:rsid w:val="00797CD4"/>
    <w:rsid w:val="007A0D0C"/>
    <w:rsid w:val="007A3F45"/>
    <w:rsid w:val="007A6659"/>
    <w:rsid w:val="007A6A96"/>
    <w:rsid w:val="007A6DF2"/>
    <w:rsid w:val="007B022F"/>
    <w:rsid w:val="007B05EF"/>
    <w:rsid w:val="007B08E5"/>
    <w:rsid w:val="007B0D33"/>
    <w:rsid w:val="007B0EC8"/>
    <w:rsid w:val="007B14F9"/>
    <w:rsid w:val="007B1B4D"/>
    <w:rsid w:val="007B21DE"/>
    <w:rsid w:val="007B228D"/>
    <w:rsid w:val="007B231D"/>
    <w:rsid w:val="007B287C"/>
    <w:rsid w:val="007B2B85"/>
    <w:rsid w:val="007B40AF"/>
    <w:rsid w:val="007B4658"/>
    <w:rsid w:val="007B48C7"/>
    <w:rsid w:val="007B5678"/>
    <w:rsid w:val="007B5A68"/>
    <w:rsid w:val="007B62C1"/>
    <w:rsid w:val="007B7D42"/>
    <w:rsid w:val="007C0056"/>
    <w:rsid w:val="007C02EA"/>
    <w:rsid w:val="007C074F"/>
    <w:rsid w:val="007C1F4E"/>
    <w:rsid w:val="007C270D"/>
    <w:rsid w:val="007C321F"/>
    <w:rsid w:val="007C329D"/>
    <w:rsid w:val="007C38FD"/>
    <w:rsid w:val="007C3F90"/>
    <w:rsid w:val="007C4152"/>
    <w:rsid w:val="007C49FE"/>
    <w:rsid w:val="007C4C64"/>
    <w:rsid w:val="007C4EE8"/>
    <w:rsid w:val="007C5738"/>
    <w:rsid w:val="007C67DA"/>
    <w:rsid w:val="007C7ACB"/>
    <w:rsid w:val="007C7DEF"/>
    <w:rsid w:val="007D008A"/>
    <w:rsid w:val="007D09C9"/>
    <w:rsid w:val="007D0E58"/>
    <w:rsid w:val="007D150A"/>
    <w:rsid w:val="007D1887"/>
    <w:rsid w:val="007D2F23"/>
    <w:rsid w:val="007D36CE"/>
    <w:rsid w:val="007D4B90"/>
    <w:rsid w:val="007D5096"/>
    <w:rsid w:val="007D6073"/>
    <w:rsid w:val="007D6D7D"/>
    <w:rsid w:val="007D7585"/>
    <w:rsid w:val="007D77A4"/>
    <w:rsid w:val="007E07C7"/>
    <w:rsid w:val="007E0922"/>
    <w:rsid w:val="007E1361"/>
    <w:rsid w:val="007E1853"/>
    <w:rsid w:val="007E20CF"/>
    <w:rsid w:val="007E260D"/>
    <w:rsid w:val="007E2F23"/>
    <w:rsid w:val="007E46FF"/>
    <w:rsid w:val="007E4B23"/>
    <w:rsid w:val="007E510D"/>
    <w:rsid w:val="007E55B3"/>
    <w:rsid w:val="007E566D"/>
    <w:rsid w:val="007E58D7"/>
    <w:rsid w:val="007E6808"/>
    <w:rsid w:val="007F00D3"/>
    <w:rsid w:val="007F02B0"/>
    <w:rsid w:val="007F0414"/>
    <w:rsid w:val="007F056C"/>
    <w:rsid w:val="007F0E5D"/>
    <w:rsid w:val="007F1074"/>
    <w:rsid w:val="007F159E"/>
    <w:rsid w:val="007F2A1E"/>
    <w:rsid w:val="007F2B3E"/>
    <w:rsid w:val="007F2EAF"/>
    <w:rsid w:val="007F3D63"/>
    <w:rsid w:val="007F6D72"/>
    <w:rsid w:val="007F6FBD"/>
    <w:rsid w:val="007F705B"/>
    <w:rsid w:val="007F74EA"/>
    <w:rsid w:val="007F74F7"/>
    <w:rsid w:val="007F7E43"/>
    <w:rsid w:val="00800A70"/>
    <w:rsid w:val="008011CB"/>
    <w:rsid w:val="008019AE"/>
    <w:rsid w:val="00801B59"/>
    <w:rsid w:val="00801BA5"/>
    <w:rsid w:val="00802197"/>
    <w:rsid w:val="00802A41"/>
    <w:rsid w:val="00802F79"/>
    <w:rsid w:val="00803209"/>
    <w:rsid w:val="0080371C"/>
    <w:rsid w:val="00805011"/>
    <w:rsid w:val="00806FF7"/>
    <w:rsid w:val="0080745E"/>
    <w:rsid w:val="00807918"/>
    <w:rsid w:val="00807F55"/>
    <w:rsid w:val="0081021D"/>
    <w:rsid w:val="00810748"/>
    <w:rsid w:val="0081193C"/>
    <w:rsid w:val="00811F4A"/>
    <w:rsid w:val="008127BA"/>
    <w:rsid w:val="00812CBC"/>
    <w:rsid w:val="00813982"/>
    <w:rsid w:val="00813BB9"/>
    <w:rsid w:val="00814D5F"/>
    <w:rsid w:val="00815206"/>
    <w:rsid w:val="00817759"/>
    <w:rsid w:val="0081783C"/>
    <w:rsid w:val="00820033"/>
    <w:rsid w:val="00820886"/>
    <w:rsid w:val="0082097A"/>
    <w:rsid w:val="00820EE9"/>
    <w:rsid w:val="00821F2E"/>
    <w:rsid w:val="00822541"/>
    <w:rsid w:val="008225C4"/>
    <w:rsid w:val="00823D42"/>
    <w:rsid w:val="00823EB0"/>
    <w:rsid w:val="00824437"/>
    <w:rsid w:val="008247F1"/>
    <w:rsid w:val="00824EBC"/>
    <w:rsid w:val="008251EE"/>
    <w:rsid w:val="008252FE"/>
    <w:rsid w:val="0082598B"/>
    <w:rsid w:val="008271A5"/>
    <w:rsid w:val="0083036B"/>
    <w:rsid w:val="008303E7"/>
    <w:rsid w:val="00830CD7"/>
    <w:rsid w:val="00830D45"/>
    <w:rsid w:val="008329A4"/>
    <w:rsid w:val="00833F89"/>
    <w:rsid w:val="00833F97"/>
    <w:rsid w:val="008344B3"/>
    <w:rsid w:val="00834894"/>
    <w:rsid w:val="00834CD8"/>
    <w:rsid w:val="00834E1F"/>
    <w:rsid w:val="00834EDF"/>
    <w:rsid w:val="00834FA5"/>
    <w:rsid w:val="00835193"/>
    <w:rsid w:val="00836116"/>
    <w:rsid w:val="00836940"/>
    <w:rsid w:val="0083794D"/>
    <w:rsid w:val="00837AF8"/>
    <w:rsid w:val="0084017B"/>
    <w:rsid w:val="008401E5"/>
    <w:rsid w:val="00840B3F"/>
    <w:rsid w:val="00841AC9"/>
    <w:rsid w:val="00841D31"/>
    <w:rsid w:val="008427DE"/>
    <w:rsid w:val="00842D26"/>
    <w:rsid w:val="0084311E"/>
    <w:rsid w:val="00843A8F"/>
    <w:rsid w:val="0084401F"/>
    <w:rsid w:val="00844320"/>
    <w:rsid w:val="00845140"/>
    <w:rsid w:val="00845199"/>
    <w:rsid w:val="0084576C"/>
    <w:rsid w:val="00845C39"/>
    <w:rsid w:val="008460B6"/>
    <w:rsid w:val="0084650C"/>
    <w:rsid w:val="008470CA"/>
    <w:rsid w:val="00847370"/>
    <w:rsid w:val="00847575"/>
    <w:rsid w:val="00850109"/>
    <w:rsid w:val="008502AD"/>
    <w:rsid w:val="008503C8"/>
    <w:rsid w:val="00850F20"/>
    <w:rsid w:val="00852AA0"/>
    <w:rsid w:val="0085346C"/>
    <w:rsid w:val="00853FE4"/>
    <w:rsid w:val="00855694"/>
    <w:rsid w:val="0085591F"/>
    <w:rsid w:val="0085612E"/>
    <w:rsid w:val="008561D9"/>
    <w:rsid w:val="008562E5"/>
    <w:rsid w:val="00856605"/>
    <w:rsid w:val="00857578"/>
    <w:rsid w:val="00857716"/>
    <w:rsid w:val="0086088D"/>
    <w:rsid w:val="008608C2"/>
    <w:rsid w:val="00861441"/>
    <w:rsid w:val="00862748"/>
    <w:rsid w:val="00863A07"/>
    <w:rsid w:val="008654B9"/>
    <w:rsid w:val="00865508"/>
    <w:rsid w:val="00865FF9"/>
    <w:rsid w:val="008667C6"/>
    <w:rsid w:val="00866CBF"/>
    <w:rsid w:val="00866D8A"/>
    <w:rsid w:val="008672D0"/>
    <w:rsid w:val="00867EFA"/>
    <w:rsid w:val="00870117"/>
    <w:rsid w:val="0087079B"/>
    <w:rsid w:val="008708EC"/>
    <w:rsid w:val="0087187E"/>
    <w:rsid w:val="00872F35"/>
    <w:rsid w:val="0087372D"/>
    <w:rsid w:val="008757C2"/>
    <w:rsid w:val="00875E0A"/>
    <w:rsid w:val="00876008"/>
    <w:rsid w:val="00876587"/>
    <w:rsid w:val="008767CB"/>
    <w:rsid w:val="008769A1"/>
    <w:rsid w:val="00876A20"/>
    <w:rsid w:val="00877BA7"/>
    <w:rsid w:val="008804E8"/>
    <w:rsid w:val="00881250"/>
    <w:rsid w:val="00881AFA"/>
    <w:rsid w:val="00882BC2"/>
    <w:rsid w:val="00884688"/>
    <w:rsid w:val="00884A23"/>
    <w:rsid w:val="008854BD"/>
    <w:rsid w:val="00885CF6"/>
    <w:rsid w:val="00885FF1"/>
    <w:rsid w:val="00886321"/>
    <w:rsid w:val="00886FA3"/>
    <w:rsid w:val="00890021"/>
    <w:rsid w:val="008919F7"/>
    <w:rsid w:val="00891F7D"/>
    <w:rsid w:val="008920A7"/>
    <w:rsid w:val="0089222A"/>
    <w:rsid w:val="0089263C"/>
    <w:rsid w:val="00893960"/>
    <w:rsid w:val="0089470F"/>
    <w:rsid w:val="008954B9"/>
    <w:rsid w:val="00895653"/>
    <w:rsid w:val="00895B68"/>
    <w:rsid w:val="00895E74"/>
    <w:rsid w:val="008968B6"/>
    <w:rsid w:val="00897784"/>
    <w:rsid w:val="00897898"/>
    <w:rsid w:val="008A1100"/>
    <w:rsid w:val="008A3120"/>
    <w:rsid w:val="008A3191"/>
    <w:rsid w:val="008A35DB"/>
    <w:rsid w:val="008A3785"/>
    <w:rsid w:val="008A390B"/>
    <w:rsid w:val="008A4E45"/>
    <w:rsid w:val="008A5582"/>
    <w:rsid w:val="008A6965"/>
    <w:rsid w:val="008A7234"/>
    <w:rsid w:val="008B0253"/>
    <w:rsid w:val="008B045F"/>
    <w:rsid w:val="008B06E4"/>
    <w:rsid w:val="008B0EC4"/>
    <w:rsid w:val="008B0F16"/>
    <w:rsid w:val="008B12F5"/>
    <w:rsid w:val="008B34CB"/>
    <w:rsid w:val="008B3548"/>
    <w:rsid w:val="008B3A9F"/>
    <w:rsid w:val="008B4525"/>
    <w:rsid w:val="008B45EE"/>
    <w:rsid w:val="008B50E1"/>
    <w:rsid w:val="008B5752"/>
    <w:rsid w:val="008B695A"/>
    <w:rsid w:val="008B6B33"/>
    <w:rsid w:val="008B7960"/>
    <w:rsid w:val="008C0A48"/>
    <w:rsid w:val="008C0F44"/>
    <w:rsid w:val="008C18C3"/>
    <w:rsid w:val="008C2DF8"/>
    <w:rsid w:val="008C466A"/>
    <w:rsid w:val="008C4A30"/>
    <w:rsid w:val="008C4A7C"/>
    <w:rsid w:val="008C636B"/>
    <w:rsid w:val="008C6C62"/>
    <w:rsid w:val="008D19C1"/>
    <w:rsid w:val="008D24BC"/>
    <w:rsid w:val="008D3505"/>
    <w:rsid w:val="008D3ABE"/>
    <w:rsid w:val="008D5471"/>
    <w:rsid w:val="008D6128"/>
    <w:rsid w:val="008D7002"/>
    <w:rsid w:val="008D7188"/>
    <w:rsid w:val="008D7588"/>
    <w:rsid w:val="008E01AD"/>
    <w:rsid w:val="008E0E54"/>
    <w:rsid w:val="008E15E1"/>
    <w:rsid w:val="008E1D1C"/>
    <w:rsid w:val="008E1D34"/>
    <w:rsid w:val="008E334C"/>
    <w:rsid w:val="008E4177"/>
    <w:rsid w:val="008E508B"/>
    <w:rsid w:val="008E5161"/>
    <w:rsid w:val="008E5187"/>
    <w:rsid w:val="008E54F6"/>
    <w:rsid w:val="008E5550"/>
    <w:rsid w:val="008E5638"/>
    <w:rsid w:val="008E5FEF"/>
    <w:rsid w:val="008E6015"/>
    <w:rsid w:val="008E6E8F"/>
    <w:rsid w:val="008E6F24"/>
    <w:rsid w:val="008F0425"/>
    <w:rsid w:val="008F04EC"/>
    <w:rsid w:val="008F09D7"/>
    <w:rsid w:val="008F108F"/>
    <w:rsid w:val="008F1C4F"/>
    <w:rsid w:val="008F1E23"/>
    <w:rsid w:val="008F2CD5"/>
    <w:rsid w:val="008F2F0C"/>
    <w:rsid w:val="008F3220"/>
    <w:rsid w:val="008F3E07"/>
    <w:rsid w:val="008F50BC"/>
    <w:rsid w:val="008F5F1C"/>
    <w:rsid w:val="008F6502"/>
    <w:rsid w:val="008F6802"/>
    <w:rsid w:val="008F6A90"/>
    <w:rsid w:val="008F6EE7"/>
    <w:rsid w:val="008F73FE"/>
    <w:rsid w:val="008F754F"/>
    <w:rsid w:val="0090079D"/>
    <w:rsid w:val="009007AF"/>
    <w:rsid w:val="00901224"/>
    <w:rsid w:val="00902543"/>
    <w:rsid w:val="00902847"/>
    <w:rsid w:val="00902E62"/>
    <w:rsid w:val="009033F0"/>
    <w:rsid w:val="009035F8"/>
    <w:rsid w:val="00903F01"/>
    <w:rsid w:val="00905AB9"/>
    <w:rsid w:val="00906720"/>
    <w:rsid w:val="00906A6B"/>
    <w:rsid w:val="0090766B"/>
    <w:rsid w:val="00907CA4"/>
    <w:rsid w:val="00907CF7"/>
    <w:rsid w:val="00910A70"/>
    <w:rsid w:val="0091142E"/>
    <w:rsid w:val="00911A11"/>
    <w:rsid w:val="00912ADF"/>
    <w:rsid w:val="009143C6"/>
    <w:rsid w:val="0091518E"/>
    <w:rsid w:val="009167F2"/>
    <w:rsid w:val="00916D96"/>
    <w:rsid w:val="00917BBC"/>
    <w:rsid w:val="00917C5B"/>
    <w:rsid w:val="00917E54"/>
    <w:rsid w:val="00920092"/>
    <w:rsid w:val="00920163"/>
    <w:rsid w:val="009208D1"/>
    <w:rsid w:val="00921CA8"/>
    <w:rsid w:val="00922727"/>
    <w:rsid w:val="00922F24"/>
    <w:rsid w:val="00922FED"/>
    <w:rsid w:val="00923214"/>
    <w:rsid w:val="009247A5"/>
    <w:rsid w:val="00924FF5"/>
    <w:rsid w:val="009258A0"/>
    <w:rsid w:val="00925CDE"/>
    <w:rsid w:val="00925DB5"/>
    <w:rsid w:val="00926443"/>
    <w:rsid w:val="009277FF"/>
    <w:rsid w:val="00927E3D"/>
    <w:rsid w:val="0093005F"/>
    <w:rsid w:val="00930DCE"/>
    <w:rsid w:val="0093139F"/>
    <w:rsid w:val="009322CD"/>
    <w:rsid w:val="0093257F"/>
    <w:rsid w:val="00933022"/>
    <w:rsid w:val="00933366"/>
    <w:rsid w:val="009346DF"/>
    <w:rsid w:val="009348B1"/>
    <w:rsid w:val="0093496D"/>
    <w:rsid w:val="009351DE"/>
    <w:rsid w:val="009351E6"/>
    <w:rsid w:val="00935CD3"/>
    <w:rsid w:val="00935E3B"/>
    <w:rsid w:val="00936095"/>
    <w:rsid w:val="009372D5"/>
    <w:rsid w:val="00937777"/>
    <w:rsid w:val="00941C74"/>
    <w:rsid w:val="009424A4"/>
    <w:rsid w:val="0094306A"/>
    <w:rsid w:val="00944136"/>
    <w:rsid w:val="009442C7"/>
    <w:rsid w:val="00947006"/>
    <w:rsid w:val="00947717"/>
    <w:rsid w:val="009502D1"/>
    <w:rsid w:val="009507A6"/>
    <w:rsid w:val="00950BA8"/>
    <w:rsid w:val="009522B6"/>
    <w:rsid w:val="009544CE"/>
    <w:rsid w:val="009544E5"/>
    <w:rsid w:val="009546C2"/>
    <w:rsid w:val="00955B70"/>
    <w:rsid w:val="00956649"/>
    <w:rsid w:val="009567D4"/>
    <w:rsid w:val="00956E18"/>
    <w:rsid w:val="00957802"/>
    <w:rsid w:val="00960153"/>
    <w:rsid w:val="009603DB"/>
    <w:rsid w:val="009605BF"/>
    <w:rsid w:val="00960745"/>
    <w:rsid w:val="00960F76"/>
    <w:rsid w:val="00961A00"/>
    <w:rsid w:val="009632F1"/>
    <w:rsid w:val="00963542"/>
    <w:rsid w:val="00963FED"/>
    <w:rsid w:val="0096438D"/>
    <w:rsid w:val="0096521C"/>
    <w:rsid w:val="009654D3"/>
    <w:rsid w:val="00965641"/>
    <w:rsid w:val="00970259"/>
    <w:rsid w:val="00971156"/>
    <w:rsid w:val="0097121A"/>
    <w:rsid w:val="00971482"/>
    <w:rsid w:val="00971B0F"/>
    <w:rsid w:val="009721DF"/>
    <w:rsid w:val="009722F8"/>
    <w:rsid w:val="0097234B"/>
    <w:rsid w:val="009743DB"/>
    <w:rsid w:val="00974576"/>
    <w:rsid w:val="009753B0"/>
    <w:rsid w:val="00976175"/>
    <w:rsid w:val="00976B87"/>
    <w:rsid w:val="00977472"/>
    <w:rsid w:val="009776F1"/>
    <w:rsid w:val="00977B06"/>
    <w:rsid w:val="00977E2E"/>
    <w:rsid w:val="0098062A"/>
    <w:rsid w:val="00981109"/>
    <w:rsid w:val="0098211D"/>
    <w:rsid w:val="009821A5"/>
    <w:rsid w:val="00982549"/>
    <w:rsid w:val="00982F71"/>
    <w:rsid w:val="00982F93"/>
    <w:rsid w:val="00983480"/>
    <w:rsid w:val="0098362B"/>
    <w:rsid w:val="00983D95"/>
    <w:rsid w:val="009842C5"/>
    <w:rsid w:val="0098556B"/>
    <w:rsid w:val="009856A4"/>
    <w:rsid w:val="0098583F"/>
    <w:rsid w:val="0098605B"/>
    <w:rsid w:val="00986F38"/>
    <w:rsid w:val="00990A25"/>
    <w:rsid w:val="00991374"/>
    <w:rsid w:val="0099164A"/>
    <w:rsid w:val="0099216C"/>
    <w:rsid w:val="00992338"/>
    <w:rsid w:val="00993327"/>
    <w:rsid w:val="009937FC"/>
    <w:rsid w:val="00993C45"/>
    <w:rsid w:val="009945A6"/>
    <w:rsid w:val="00994CC8"/>
    <w:rsid w:val="00995195"/>
    <w:rsid w:val="00995F91"/>
    <w:rsid w:val="009962E9"/>
    <w:rsid w:val="00996781"/>
    <w:rsid w:val="0099688D"/>
    <w:rsid w:val="009970A1"/>
    <w:rsid w:val="009975F4"/>
    <w:rsid w:val="009978BF"/>
    <w:rsid w:val="009A10C7"/>
    <w:rsid w:val="009A28CE"/>
    <w:rsid w:val="009A2FBD"/>
    <w:rsid w:val="009A3745"/>
    <w:rsid w:val="009A472C"/>
    <w:rsid w:val="009A5625"/>
    <w:rsid w:val="009A6C54"/>
    <w:rsid w:val="009A7360"/>
    <w:rsid w:val="009A785B"/>
    <w:rsid w:val="009A7EDF"/>
    <w:rsid w:val="009A7F14"/>
    <w:rsid w:val="009B0CEB"/>
    <w:rsid w:val="009B114F"/>
    <w:rsid w:val="009B1860"/>
    <w:rsid w:val="009B2024"/>
    <w:rsid w:val="009B267B"/>
    <w:rsid w:val="009B359A"/>
    <w:rsid w:val="009B4248"/>
    <w:rsid w:val="009B608C"/>
    <w:rsid w:val="009B6CE1"/>
    <w:rsid w:val="009B6D34"/>
    <w:rsid w:val="009B71FD"/>
    <w:rsid w:val="009B783F"/>
    <w:rsid w:val="009C058C"/>
    <w:rsid w:val="009C187E"/>
    <w:rsid w:val="009C1B13"/>
    <w:rsid w:val="009C2D85"/>
    <w:rsid w:val="009C2E7B"/>
    <w:rsid w:val="009C35C1"/>
    <w:rsid w:val="009C3B41"/>
    <w:rsid w:val="009C3C64"/>
    <w:rsid w:val="009C4C72"/>
    <w:rsid w:val="009C6222"/>
    <w:rsid w:val="009C6B07"/>
    <w:rsid w:val="009C6FEC"/>
    <w:rsid w:val="009C7EBB"/>
    <w:rsid w:val="009D07C2"/>
    <w:rsid w:val="009D0949"/>
    <w:rsid w:val="009D148D"/>
    <w:rsid w:val="009D1CF2"/>
    <w:rsid w:val="009D1E57"/>
    <w:rsid w:val="009D22A0"/>
    <w:rsid w:val="009D29F6"/>
    <w:rsid w:val="009D2AC5"/>
    <w:rsid w:val="009D4C80"/>
    <w:rsid w:val="009D5AFE"/>
    <w:rsid w:val="009D61CF"/>
    <w:rsid w:val="009D6BEA"/>
    <w:rsid w:val="009D758B"/>
    <w:rsid w:val="009E0167"/>
    <w:rsid w:val="009E021D"/>
    <w:rsid w:val="009E06BE"/>
    <w:rsid w:val="009E11D8"/>
    <w:rsid w:val="009E1203"/>
    <w:rsid w:val="009E1CC2"/>
    <w:rsid w:val="009E3554"/>
    <w:rsid w:val="009E402A"/>
    <w:rsid w:val="009E4033"/>
    <w:rsid w:val="009E49DC"/>
    <w:rsid w:val="009E5D7E"/>
    <w:rsid w:val="009E6FE2"/>
    <w:rsid w:val="009E77BE"/>
    <w:rsid w:val="009F05F5"/>
    <w:rsid w:val="009F0F24"/>
    <w:rsid w:val="009F1510"/>
    <w:rsid w:val="009F1533"/>
    <w:rsid w:val="009F1AAD"/>
    <w:rsid w:val="009F1AC3"/>
    <w:rsid w:val="009F1E45"/>
    <w:rsid w:val="009F26D0"/>
    <w:rsid w:val="009F2ABF"/>
    <w:rsid w:val="009F3202"/>
    <w:rsid w:val="009F3ABE"/>
    <w:rsid w:val="009F4E73"/>
    <w:rsid w:val="009F54D4"/>
    <w:rsid w:val="009F56D2"/>
    <w:rsid w:val="009F58BA"/>
    <w:rsid w:val="009F60B2"/>
    <w:rsid w:val="009F6708"/>
    <w:rsid w:val="009F7B00"/>
    <w:rsid w:val="009F7E0A"/>
    <w:rsid w:val="00A00DFD"/>
    <w:rsid w:val="00A01070"/>
    <w:rsid w:val="00A011DD"/>
    <w:rsid w:val="00A01819"/>
    <w:rsid w:val="00A029CD"/>
    <w:rsid w:val="00A03BDD"/>
    <w:rsid w:val="00A05615"/>
    <w:rsid w:val="00A0773D"/>
    <w:rsid w:val="00A07B8A"/>
    <w:rsid w:val="00A07B90"/>
    <w:rsid w:val="00A105B0"/>
    <w:rsid w:val="00A10D95"/>
    <w:rsid w:val="00A11979"/>
    <w:rsid w:val="00A11CFD"/>
    <w:rsid w:val="00A124A2"/>
    <w:rsid w:val="00A1275F"/>
    <w:rsid w:val="00A12833"/>
    <w:rsid w:val="00A14AA7"/>
    <w:rsid w:val="00A14C07"/>
    <w:rsid w:val="00A15011"/>
    <w:rsid w:val="00A1614B"/>
    <w:rsid w:val="00A1623B"/>
    <w:rsid w:val="00A16B96"/>
    <w:rsid w:val="00A17859"/>
    <w:rsid w:val="00A17A67"/>
    <w:rsid w:val="00A17DAB"/>
    <w:rsid w:val="00A20D6F"/>
    <w:rsid w:val="00A21EDD"/>
    <w:rsid w:val="00A230D8"/>
    <w:rsid w:val="00A2323D"/>
    <w:rsid w:val="00A232C1"/>
    <w:rsid w:val="00A23B7D"/>
    <w:rsid w:val="00A23BBC"/>
    <w:rsid w:val="00A24CD0"/>
    <w:rsid w:val="00A257DC"/>
    <w:rsid w:val="00A2611B"/>
    <w:rsid w:val="00A3118F"/>
    <w:rsid w:val="00A31816"/>
    <w:rsid w:val="00A32291"/>
    <w:rsid w:val="00A323E6"/>
    <w:rsid w:val="00A340BB"/>
    <w:rsid w:val="00A35F04"/>
    <w:rsid w:val="00A36508"/>
    <w:rsid w:val="00A36D6C"/>
    <w:rsid w:val="00A372C5"/>
    <w:rsid w:val="00A403C0"/>
    <w:rsid w:val="00A4063F"/>
    <w:rsid w:val="00A41B61"/>
    <w:rsid w:val="00A43D62"/>
    <w:rsid w:val="00A4422F"/>
    <w:rsid w:val="00A443F3"/>
    <w:rsid w:val="00A44493"/>
    <w:rsid w:val="00A444C3"/>
    <w:rsid w:val="00A4461C"/>
    <w:rsid w:val="00A44BBA"/>
    <w:rsid w:val="00A44CEE"/>
    <w:rsid w:val="00A46DFA"/>
    <w:rsid w:val="00A47610"/>
    <w:rsid w:val="00A477F8"/>
    <w:rsid w:val="00A47FB4"/>
    <w:rsid w:val="00A5077B"/>
    <w:rsid w:val="00A50EA1"/>
    <w:rsid w:val="00A5213C"/>
    <w:rsid w:val="00A52178"/>
    <w:rsid w:val="00A5277E"/>
    <w:rsid w:val="00A52FB5"/>
    <w:rsid w:val="00A53718"/>
    <w:rsid w:val="00A538E0"/>
    <w:rsid w:val="00A5415E"/>
    <w:rsid w:val="00A5591B"/>
    <w:rsid w:val="00A56578"/>
    <w:rsid w:val="00A5714D"/>
    <w:rsid w:val="00A600EE"/>
    <w:rsid w:val="00A60D87"/>
    <w:rsid w:val="00A612D0"/>
    <w:rsid w:val="00A617BA"/>
    <w:rsid w:val="00A630D4"/>
    <w:rsid w:val="00A640BC"/>
    <w:rsid w:val="00A64155"/>
    <w:rsid w:val="00A64328"/>
    <w:rsid w:val="00A64683"/>
    <w:rsid w:val="00A6745E"/>
    <w:rsid w:val="00A67951"/>
    <w:rsid w:val="00A67C17"/>
    <w:rsid w:val="00A75D43"/>
    <w:rsid w:val="00A76903"/>
    <w:rsid w:val="00A769DA"/>
    <w:rsid w:val="00A80AA3"/>
    <w:rsid w:val="00A80F5B"/>
    <w:rsid w:val="00A80F85"/>
    <w:rsid w:val="00A835BE"/>
    <w:rsid w:val="00A839D1"/>
    <w:rsid w:val="00A83C22"/>
    <w:rsid w:val="00A84651"/>
    <w:rsid w:val="00A84E5A"/>
    <w:rsid w:val="00A85561"/>
    <w:rsid w:val="00A859C3"/>
    <w:rsid w:val="00A8613B"/>
    <w:rsid w:val="00A86429"/>
    <w:rsid w:val="00A86EA0"/>
    <w:rsid w:val="00A8766F"/>
    <w:rsid w:val="00A91DF7"/>
    <w:rsid w:val="00A931F1"/>
    <w:rsid w:val="00A93859"/>
    <w:rsid w:val="00A93C71"/>
    <w:rsid w:val="00A94CE3"/>
    <w:rsid w:val="00A95C5B"/>
    <w:rsid w:val="00A96692"/>
    <w:rsid w:val="00A97C0E"/>
    <w:rsid w:val="00A97D29"/>
    <w:rsid w:val="00AA1117"/>
    <w:rsid w:val="00AA18F1"/>
    <w:rsid w:val="00AA190C"/>
    <w:rsid w:val="00AA1C8C"/>
    <w:rsid w:val="00AA2541"/>
    <w:rsid w:val="00AA323C"/>
    <w:rsid w:val="00AA3B69"/>
    <w:rsid w:val="00AA3BB3"/>
    <w:rsid w:val="00AA456B"/>
    <w:rsid w:val="00AA469E"/>
    <w:rsid w:val="00AA518E"/>
    <w:rsid w:val="00AA6DD9"/>
    <w:rsid w:val="00AA7449"/>
    <w:rsid w:val="00AA7493"/>
    <w:rsid w:val="00AA7781"/>
    <w:rsid w:val="00AA7D4A"/>
    <w:rsid w:val="00AB0106"/>
    <w:rsid w:val="00AB060E"/>
    <w:rsid w:val="00AB08E2"/>
    <w:rsid w:val="00AB1FCF"/>
    <w:rsid w:val="00AB1FF3"/>
    <w:rsid w:val="00AB2096"/>
    <w:rsid w:val="00AB25BD"/>
    <w:rsid w:val="00AB2D04"/>
    <w:rsid w:val="00AB2F7E"/>
    <w:rsid w:val="00AB4E99"/>
    <w:rsid w:val="00AB57A0"/>
    <w:rsid w:val="00AB61CE"/>
    <w:rsid w:val="00AB6A42"/>
    <w:rsid w:val="00AB78CE"/>
    <w:rsid w:val="00AB7FC4"/>
    <w:rsid w:val="00AC09D0"/>
    <w:rsid w:val="00AC0A1C"/>
    <w:rsid w:val="00AC0BCF"/>
    <w:rsid w:val="00AC0D7A"/>
    <w:rsid w:val="00AC20C7"/>
    <w:rsid w:val="00AC2609"/>
    <w:rsid w:val="00AC333E"/>
    <w:rsid w:val="00AC3503"/>
    <w:rsid w:val="00AC3EFF"/>
    <w:rsid w:val="00AC42F5"/>
    <w:rsid w:val="00AC4D67"/>
    <w:rsid w:val="00AC4E99"/>
    <w:rsid w:val="00AC5257"/>
    <w:rsid w:val="00AC548D"/>
    <w:rsid w:val="00AC5BF0"/>
    <w:rsid w:val="00AC5DBD"/>
    <w:rsid w:val="00AC6C97"/>
    <w:rsid w:val="00AC72C6"/>
    <w:rsid w:val="00AD155C"/>
    <w:rsid w:val="00AD18A8"/>
    <w:rsid w:val="00AD18BD"/>
    <w:rsid w:val="00AD3076"/>
    <w:rsid w:val="00AD3D34"/>
    <w:rsid w:val="00AD4013"/>
    <w:rsid w:val="00AD44FD"/>
    <w:rsid w:val="00AD5410"/>
    <w:rsid w:val="00AD6454"/>
    <w:rsid w:val="00AD6A7E"/>
    <w:rsid w:val="00AD6AFB"/>
    <w:rsid w:val="00AD6E97"/>
    <w:rsid w:val="00AE0501"/>
    <w:rsid w:val="00AE0771"/>
    <w:rsid w:val="00AE2920"/>
    <w:rsid w:val="00AE2C5F"/>
    <w:rsid w:val="00AE31EE"/>
    <w:rsid w:val="00AE34F8"/>
    <w:rsid w:val="00AE38B7"/>
    <w:rsid w:val="00AE4212"/>
    <w:rsid w:val="00AE558E"/>
    <w:rsid w:val="00AE5E63"/>
    <w:rsid w:val="00AE6037"/>
    <w:rsid w:val="00AE6416"/>
    <w:rsid w:val="00AE661C"/>
    <w:rsid w:val="00AE676A"/>
    <w:rsid w:val="00AE6C69"/>
    <w:rsid w:val="00AE7E9D"/>
    <w:rsid w:val="00AF1CFD"/>
    <w:rsid w:val="00AF21F2"/>
    <w:rsid w:val="00AF2A56"/>
    <w:rsid w:val="00AF3CA1"/>
    <w:rsid w:val="00AF3E67"/>
    <w:rsid w:val="00AF4031"/>
    <w:rsid w:val="00AF45B8"/>
    <w:rsid w:val="00AF4B61"/>
    <w:rsid w:val="00AF5075"/>
    <w:rsid w:val="00AF52C3"/>
    <w:rsid w:val="00AF57C2"/>
    <w:rsid w:val="00AF6649"/>
    <w:rsid w:val="00AF68A0"/>
    <w:rsid w:val="00AF6DA9"/>
    <w:rsid w:val="00AF7621"/>
    <w:rsid w:val="00B001C7"/>
    <w:rsid w:val="00B01450"/>
    <w:rsid w:val="00B017FC"/>
    <w:rsid w:val="00B0183C"/>
    <w:rsid w:val="00B019D7"/>
    <w:rsid w:val="00B01C7D"/>
    <w:rsid w:val="00B01D88"/>
    <w:rsid w:val="00B01E7E"/>
    <w:rsid w:val="00B02A12"/>
    <w:rsid w:val="00B02D71"/>
    <w:rsid w:val="00B03802"/>
    <w:rsid w:val="00B048E7"/>
    <w:rsid w:val="00B05140"/>
    <w:rsid w:val="00B05256"/>
    <w:rsid w:val="00B05685"/>
    <w:rsid w:val="00B058DD"/>
    <w:rsid w:val="00B064B3"/>
    <w:rsid w:val="00B06651"/>
    <w:rsid w:val="00B0726C"/>
    <w:rsid w:val="00B073D3"/>
    <w:rsid w:val="00B105D7"/>
    <w:rsid w:val="00B11448"/>
    <w:rsid w:val="00B11555"/>
    <w:rsid w:val="00B122E4"/>
    <w:rsid w:val="00B12813"/>
    <w:rsid w:val="00B12C60"/>
    <w:rsid w:val="00B12DE9"/>
    <w:rsid w:val="00B135E6"/>
    <w:rsid w:val="00B14157"/>
    <w:rsid w:val="00B14C8D"/>
    <w:rsid w:val="00B1652F"/>
    <w:rsid w:val="00B2028E"/>
    <w:rsid w:val="00B20D86"/>
    <w:rsid w:val="00B219BC"/>
    <w:rsid w:val="00B21CA1"/>
    <w:rsid w:val="00B21FFC"/>
    <w:rsid w:val="00B2288B"/>
    <w:rsid w:val="00B2293D"/>
    <w:rsid w:val="00B237C5"/>
    <w:rsid w:val="00B2392C"/>
    <w:rsid w:val="00B23A82"/>
    <w:rsid w:val="00B24E7F"/>
    <w:rsid w:val="00B261F1"/>
    <w:rsid w:val="00B26542"/>
    <w:rsid w:val="00B271BE"/>
    <w:rsid w:val="00B301AB"/>
    <w:rsid w:val="00B305B4"/>
    <w:rsid w:val="00B309C5"/>
    <w:rsid w:val="00B30CC6"/>
    <w:rsid w:val="00B32F16"/>
    <w:rsid w:val="00B33AC3"/>
    <w:rsid w:val="00B33B61"/>
    <w:rsid w:val="00B33D29"/>
    <w:rsid w:val="00B33D54"/>
    <w:rsid w:val="00B34052"/>
    <w:rsid w:val="00B341DE"/>
    <w:rsid w:val="00B349AC"/>
    <w:rsid w:val="00B35318"/>
    <w:rsid w:val="00B35579"/>
    <w:rsid w:val="00B35854"/>
    <w:rsid w:val="00B35A67"/>
    <w:rsid w:val="00B375E6"/>
    <w:rsid w:val="00B3766D"/>
    <w:rsid w:val="00B37EC0"/>
    <w:rsid w:val="00B410CF"/>
    <w:rsid w:val="00B41288"/>
    <w:rsid w:val="00B42E77"/>
    <w:rsid w:val="00B43882"/>
    <w:rsid w:val="00B438B7"/>
    <w:rsid w:val="00B44380"/>
    <w:rsid w:val="00B447C9"/>
    <w:rsid w:val="00B449E6"/>
    <w:rsid w:val="00B4540A"/>
    <w:rsid w:val="00B46252"/>
    <w:rsid w:val="00B462AB"/>
    <w:rsid w:val="00B46B4F"/>
    <w:rsid w:val="00B46D33"/>
    <w:rsid w:val="00B478E7"/>
    <w:rsid w:val="00B50745"/>
    <w:rsid w:val="00B50746"/>
    <w:rsid w:val="00B51122"/>
    <w:rsid w:val="00B51477"/>
    <w:rsid w:val="00B51CD3"/>
    <w:rsid w:val="00B53148"/>
    <w:rsid w:val="00B538C7"/>
    <w:rsid w:val="00B548E5"/>
    <w:rsid w:val="00B5498D"/>
    <w:rsid w:val="00B54C07"/>
    <w:rsid w:val="00B550CD"/>
    <w:rsid w:val="00B551DB"/>
    <w:rsid w:val="00B552CB"/>
    <w:rsid w:val="00B5532B"/>
    <w:rsid w:val="00B55733"/>
    <w:rsid w:val="00B558C5"/>
    <w:rsid w:val="00B55BEB"/>
    <w:rsid w:val="00B55F22"/>
    <w:rsid w:val="00B56B8C"/>
    <w:rsid w:val="00B56D4F"/>
    <w:rsid w:val="00B56EA2"/>
    <w:rsid w:val="00B5797F"/>
    <w:rsid w:val="00B57DCB"/>
    <w:rsid w:val="00B6033B"/>
    <w:rsid w:val="00B60CFC"/>
    <w:rsid w:val="00B6136C"/>
    <w:rsid w:val="00B61B0F"/>
    <w:rsid w:val="00B62BA5"/>
    <w:rsid w:val="00B63A7A"/>
    <w:rsid w:val="00B66222"/>
    <w:rsid w:val="00B66833"/>
    <w:rsid w:val="00B66FD4"/>
    <w:rsid w:val="00B672F2"/>
    <w:rsid w:val="00B71C0F"/>
    <w:rsid w:val="00B728AD"/>
    <w:rsid w:val="00B72D48"/>
    <w:rsid w:val="00B73C58"/>
    <w:rsid w:val="00B73F35"/>
    <w:rsid w:val="00B74191"/>
    <w:rsid w:val="00B74239"/>
    <w:rsid w:val="00B74542"/>
    <w:rsid w:val="00B748F9"/>
    <w:rsid w:val="00B75269"/>
    <w:rsid w:val="00B756D1"/>
    <w:rsid w:val="00B75D72"/>
    <w:rsid w:val="00B76FD2"/>
    <w:rsid w:val="00B77202"/>
    <w:rsid w:val="00B779C0"/>
    <w:rsid w:val="00B809A6"/>
    <w:rsid w:val="00B81134"/>
    <w:rsid w:val="00B82CE1"/>
    <w:rsid w:val="00B838FD"/>
    <w:rsid w:val="00B83FDA"/>
    <w:rsid w:val="00B84360"/>
    <w:rsid w:val="00B848BD"/>
    <w:rsid w:val="00B84F58"/>
    <w:rsid w:val="00B851E9"/>
    <w:rsid w:val="00B85475"/>
    <w:rsid w:val="00B85A87"/>
    <w:rsid w:val="00B85DCE"/>
    <w:rsid w:val="00B85FB4"/>
    <w:rsid w:val="00B86F19"/>
    <w:rsid w:val="00B909FE"/>
    <w:rsid w:val="00B90B6C"/>
    <w:rsid w:val="00B91357"/>
    <w:rsid w:val="00B9187B"/>
    <w:rsid w:val="00B91C78"/>
    <w:rsid w:val="00B91D55"/>
    <w:rsid w:val="00B925E7"/>
    <w:rsid w:val="00B92D09"/>
    <w:rsid w:val="00B93D5E"/>
    <w:rsid w:val="00B94D4D"/>
    <w:rsid w:val="00B95117"/>
    <w:rsid w:val="00B97282"/>
    <w:rsid w:val="00B97423"/>
    <w:rsid w:val="00BA159F"/>
    <w:rsid w:val="00BA31CD"/>
    <w:rsid w:val="00BA4473"/>
    <w:rsid w:val="00BA4890"/>
    <w:rsid w:val="00BA59BC"/>
    <w:rsid w:val="00BA71F1"/>
    <w:rsid w:val="00BA7EF0"/>
    <w:rsid w:val="00BB0917"/>
    <w:rsid w:val="00BB1DD3"/>
    <w:rsid w:val="00BB296F"/>
    <w:rsid w:val="00BB3189"/>
    <w:rsid w:val="00BB38C8"/>
    <w:rsid w:val="00BB4DA0"/>
    <w:rsid w:val="00BB5684"/>
    <w:rsid w:val="00BB578B"/>
    <w:rsid w:val="00BB6118"/>
    <w:rsid w:val="00BB71E0"/>
    <w:rsid w:val="00BB7ABB"/>
    <w:rsid w:val="00BC1FE6"/>
    <w:rsid w:val="00BC212A"/>
    <w:rsid w:val="00BC21AF"/>
    <w:rsid w:val="00BC25A2"/>
    <w:rsid w:val="00BC3787"/>
    <w:rsid w:val="00BC3D1A"/>
    <w:rsid w:val="00BC427B"/>
    <w:rsid w:val="00BC44D8"/>
    <w:rsid w:val="00BC44DB"/>
    <w:rsid w:val="00BC4D6A"/>
    <w:rsid w:val="00BC5809"/>
    <w:rsid w:val="00BC5AF5"/>
    <w:rsid w:val="00BC5CF9"/>
    <w:rsid w:val="00BC6FBD"/>
    <w:rsid w:val="00BD0A78"/>
    <w:rsid w:val="00BD147C"/>
    <w:rsid w:val="00BD153F"/>
    <w:rsid w:val="00BD2014"/>
    <w:rsid w:val="00BD2B0F"/>
    <w:rsid w:val="00BD36D8"/>
    <w:rsid w:val="00BD39C9"/>
    <w:rsid w:val="00BD42F2"/>
    <w:rsid w:val="00BD4718"/>
    <w:rsid w:val="00BD4E49"/>
    <w:rsid w:val="00BD60C2"/>
    <w:rsid w:val="00BD6F99"/>
    <w:rsid w:val="00BE0B9B"/>
    <w:rsid w:val="00BE0EBB"/>
    <w:rsid w:val="00BE12C3"/>
    <w:rsid w:val="00BE2549"/>
    <w:rsid w:val="00BE268D"/>
    <w:rsid w:val="00BE27AF"/>
    <w:rsid w:val="00BE3041"/>
    <w:rsid w:val="00BE39C8"/>
    <w:rsid w:val="00BE443B"/>
    <w:rsid w:val="00BE46F8"/>
    <w:rsid w:val="00BE4738"/>
    <w:rsid w:val="00BE5353"/>
    <w:rsid w:val="00BE57F1"/>
    <w:rsid w:val="00BE5B0F"/>
    <w:rsid w:val="00BE5BA8"/>
    <w:rsid w:val="00BE665A"/>
    <w:rsid w:val="00BE6958"/>
    <w:rsid w:val="00BE717F"/>
    <w:rsid w:val="00BE7409"/>
    <w:rsid w:val="00BE7BFA"/>
    <w:rsid w:val="00BE7D33"/>
    <w:rsid w:val="00BF0756"/>
    <w:rsid w:val="00BF0EC5"/>
    <w:rsid w:val="00BF1AE0"/>
    <w:rsid w:val="00BF2992"/>
    <w:rsid w:val="00BF4CBB"/>
    <w:rsid w:val="00BF524C"/>
    <w:rsid w:val="00C01394"/>
    <w:rsid w:val="00C01867"/>
    <w:rsid w:val="00C02769"/>
    <w:rsid w:val="00C02A05"/>
    <w:rsid w:val="00C0308B"/>
    <w:rsid w:val="00C030AD"/>
    <w:rsid w:val="00C033F2"/>
    <w:rsid w:val="00C0343A"/>
    <w:rsid w:val="00C04929"/>
    <w:rsid w:val="00C04FE9"/>
    <w:rsid w:val="00C05632"/>
    <w:rsid w:val="00C05A9B"/>
    <w:rsid w:val="00C06399"/>
    <w:rsid w:val="00C06602"/>
    <w:rsid w:val="00C0721B"/>
    <w:rsid w:val="00C0754F"/>
    <w:rsid w:val="00C078E2"/>
    <w:rsid w:val="00C10038"/>
    <w:rsid w:val="00C1069A"/>
    <w:rsid w:val="00C10E8F"/>
    <w:rsid w:val="00C10EDB"/>
    <w:rsid w:val="00C10FEF"/>
    <w:rsid w:val="00C112C1"/>
    <w:rsid w:val="00C115DE"/>
    <w:rsid w:val="00C120B3"/>
    <w:rsid w:val="00C12A72"/>
    <w:rsid w:val="00C12AD5"/>
    <w:rsid w:val="00C13240"/>
    <w:rsid w:val="00C13BFF"/>
    <w:rsid w:val="00C140FD"/>
    <w:rsid w:val="00C14B4E"/>
    <w:rsid w:val="00C15E4A"/>
    <w:rsid w:val="00C16318"/>
    <w:rsid w:val="00C16DA4"/>
    <w:rsid w:val="00C17358"/>
    <w:rsid w:val="00C17EC1"/>
    <w:rsid w:val="00C2011F"/>
    <w:rsid w:val="00C20328"/>
    <w:rsid w:val="00C21DDC"/>
    <w:rsid w:val="00C22374"/>
    <w:rsid w:val="00C227F5"/>
    <w:rsid w:val="00C22CB7"/>
    <w:rsid w:val="00C23BDA"/>
    <w:rsid w:val="00C24409"/>
    <w:rsid w:val="00C24EF7"/>
    <w:rsid w:val="00C255FB"/>
    <w:rsid w:val="00C26509"/>
    <w:rsid w:val="00C2752E"/>
    <w:rsid w:val="00C27FDE"/>
    <w:rsid w:val="00C3050F"/>
    <w:rsid w:val="00C32AA6"/>
    <w:rsid w:val="00C342B0"/>
    <w:rsid w:val="00C3478D"/>
    <w:rsid w:val="00C351DD"/>
    <w:rsid w:val="00C35994"/>
    <w:rsid w:val="00C3678E"/>
    <w:rsid w:val="00C36A29"/>
    <w:rsid w:val="00C3761A"/>
    <w:rsid w:val="00C407CF"/>
    <w:rsid w:val="00C41499"/>
    <w:rsid w:val="00C422E2"/>
    <w:rsid w:val="00C4283E"/>
    <w:rsid w:val="00C429E1"/>
    <w:rsid w:val="00C42C53"/>
    <w:rsid w:val="00C42E5B"/>
    <w:rsid w:val="00C44702"/>
    <w:rsid w:val="00C450B5"/>
    <w:rsid w:val="00C45506"/>
    <w:rsid w:val="00C4590F"/>
    <w:rsid w:val="00C463FF"/>
    <w:rsid w:val="00C4647E"/>
    <w:rsid w:val="00C47BC4"/>
    <w:rsid w:val="00C5037F"/>
    <w:rsid w:val="00C519AA"/>
    <w:rsid w:val="00C521A9"/>
    <w:rsid w:val="00C53030"/>
    <w:rsid w:val="00C539C3"/>
    <w:rsid w:val="00C55F33"/>
    <w:rsid w:val="00C566B6"/>
    <w:rsid w:val="00C56718"/>
    <w:rsid w:val="00C56FCB"/>
    <w:rsid w:val="00C57F44"/>
    <w:rsid w:val="00C57FEF"/>
    <w:rsid w:val="00C60017"/>
    <w:rsid w:val="00C603A0"/>
    <w:rsid w:val="00C60488"/>
    <w:rsid w:val="00C60E2B"/>
    <w:rsid w:val="00C61C73"/>
    <w:rsid w:val="00C61E96"/>
    <w:rsid w:val="00C62464"/>
    <w:rsid w:val="00C6374C"/>
    <w:rsid w:val="00C63BCE"/>
    <w:rsid w:val="00C64336"/>
    <w:rsid w:val="00C6447D"/>
    <w:rsid w:val="00C64F45"/>
    <w:rsid w:val="00C64FC5"/>
    <w:rsid w:val="00C664AA"/>
    <w:rsid w:val="00C664DA"/>
    <w:rsid w:val="00C671C9"/>
    <w:rsid w:val="00C70AFF"/>
    <w:rsid w:val="00C710E9"/>
    <w:rsid w:val="00C719FA"/>
    <w:rsid w:val="00C73EA3"/>
    <w:rsid w:val="00C745AE"/>
    <w:rsid w:val="00C7514B"/>
    <w:rsid w:val="00C764E0"/>
    <w:rsid w:val="00C7795F"/>
    <w:rsid w:val="00C80BEE"/>
    <w:rsid w:val="00C81A36"/>
    <w:rsid w:val="00C8356E"/>
    <w:rsid w:val="00C835CF"/>
    <w:rsid w:val="00C8367E"/>
    <w:rsid w:val="00C83893"/>
    <w:rsid w:val="00C8392E"/>
    <w:rsid w:val="00C839B1"/>
    <w:rsid w:val="00C8543F"/>
    <w:rsid w:val="00C8569C"/>
    <w:rsid w:val="00C864AC"/>
    <w:rsid w:val="00C8652D"/>
    <w:rsid w:val="00C866F1"/>
    <w:rsid w:val="00C86CB3"/>
    <w:rsid w:val="00C8706B"/>
    <w:rsid w:val="00C87C42"/>
    <w:rsid w:val="00C87D3A"/>
    <w:rsid w:val="00C907B9"/>
    <w:rsid w:val="00C926F4"/>
    <w:rsid w:val="00C92FC8"/>
    <w:rsid w:val="00C9323A"/>
    <w:rsid w:val="00C932AF"/>
    <w:rsid w:val="00C93B7A"/>
    <w:rsid w:val="00C93BB8"/>
    <w:rsid w:val="00C942B1"/>
    <w:rsid w:val="00C9468A"/>
    <w:rsid w:val="00C94F2B"/>
    <w:rsid w:val="00C95C20"/>
    <w:rsid w:val="00C95D74"/>
    <w:rsid w:val="00C963E4"/>
    <w:rsid w:val="00C971DA"/>
    <w:rsid w:val="00CA014D"/>
    <w:rsid w:val="00CA02DB"/>
    <w:rsid w:val="00CA0420"/>
    <w:rsid w:val="00CA0485"/>
    <w:rsid w:val="00CA0DB4"/>
    <w:rsid w:val="00CA0DDF"/>
    <w:rsid w:val="00CA0FAE"/>
    <w:rsid w:val="00CA1160"/>
    <w:rsid w:val="00CA13F6"/>
    <w:rsid w:val="00CA18E7"/>
    <w:rsid w:val="00CA203C"/>
    <w:rsid w:val="00CA3308"/>
    <w:rsid w:val="00CA3FCC"/>
    <w:rsid w:val="00CA4468"/>
    <w:rsid w:val="00CA4628"/>
    <w:rsid w:val="00CA6401"/>
    <w:rsid w:val="00CA69C6"/>
    <w:rsid w:val="00CA6A6F"/>
    <w:rsid w:val="00CA73B1"/>
    <w:rsid w:val="00CB051B"/>
    <w:rsid w:val="00CB275F"/>
    <w:rsid w:val="00CB2785"/>
    <w:rsid w:val="00CB2BDF"/>
    <w:rsid w:val="00CB301C"/>
    <w:rsid w:val="00CB42B0"/>
    <w:rsid w:val="00CB4E38"/>
    <w:rsid w:val="00CB4FA9"/>
    <w:rsid w:val="00CB5613"/>
    <w:rsid w:val="00CB7B3B"/>
    <w:rsid w:val="00CB7D07"/>
    <w:rsid w:val="00CB7F72"/>
    <w:rsid w:val="00CC0140"/>
    <w:rsid w:val="00CC0595"/>
    <w:rsid w:val="00CC1413"/>
    <w:rsid w:val="00CC2510"/>
    <w:rsid w:val="00CC3347"/>
    <w:rsid w:val="00CC33A5"/>
    <w:rsid w:val="00CC37F2"/>
    <w:rsid w:val="00CC4115"/>
    <w:rsid w:val="00CC479B"/>
    <w:rsid w:val="00CC6438"/>
    <w:rsid w:val="00CC66C5"/>
    <w:rsid w:val="00CD1345"/>
    <w:rsid w:val="00CD27F7"/>
    <w:rsid w:val="00CD2A08"/>
    <w:rsid w:val="00CD2A0A"/>
    <w:rsid w:val="00CD3485"/>
    <w:rsid w:val="00CD3731"/>
    <w:rsid w:val="00CD3857"/>
    <w:rsid w:val="00CD3B43"/>
    <w:rsid w:val="00CD3CA6"/>
    <w:rsid w:val="00CD4E68"/>
    <w:rsid w:val="00CD5E6E"/>
    <w:rsid w:val="00CD6124"/>
    <w:rsid w:val="00CD6683"/>
    <w:rsid w:val="00CD6B33"/>
    <w:rsid w:val="00CD7409"/>
    <w:rsid w:val="00CD7F4B"/>
    <w:rsid w:val="00CE028D"/>
    <w:rsid w:val="00CE0C93"/>
    <w:rsid w:val="00CE378B"/>
    <w:rsid w:val="00CE40DC"/>
    <w:rsid w:val="00CE5B54"/>
    <w:rsid w:val="00CE5BAE"/>
    <w:rsid w:val="00CE5DE4"/>
    <w:rsid w:val="00CE5FD7"/>
    <w:rsid w:val="00CE6A84"/>
    <w:rsid w:val="00CE701D"/>
    <w:rsid w:val="00CF0044"/>
    <w:rsid w:val="00CF0E82"/>
    <w:rsid w:val="00CF146B"/>
    <w:rsid w:val="00CF16BB"/>
    <w:rsid w:val="00CF1982"/>
    <w:rsid w:val="00CF1F25"/>
    <w:rsid w:val="00CF2646"/>
    <w:rsid w:val="00CF2C46"/>
    <w:rsid w:val="00CF3B35"/>
    <w:rsid w:val="00CF3C2C"/>
    <w:rsid w:val="00CF3D10"/>
    <w:rsid w:val="00CF558D"/>
    <w:rsid w:val="00CF71F2"/>
    <w:rsid w:val="00CF7CD6"/>
    <w:rsid w:val="00D01439"/>
    <w:rsid w:val="00D0180F"/>
    <w:rsid w:val="00D0256B"/>
    <w:rsid w:val="00D02B45"/>
    <w:rsid w:val="00D033C7"/>
    <w:rsid w:val="00D03AB5"/>
    <w:rsid w:val="00D053AD"/>
    <w:rsid w:val="00D0589C"/>
    <w:rsid w:val="00D06F30"/>
    <w:rsid w:val="00D073C8"/>
    <w:rsid w:val="00D075B2"/>
    <w:rsid w:val="00D07876"/>
    <w:rsid w:val="00D10E16"/>
    <w:rsid w:val="00D123A2"/>
    <w:rsid w:val="00D12745"/>
    <w:rsid w:val="00D12A39"/>
    <w:rsid w:val="00D13411"/>
    <w:rsid w:val="00D13955"/>
    <w:rsid w:val="00D14AD7"/>
    <w:rsid w:val="00D14C47"/>
    <w:rsid w:val="00D14C54"/>
    <w:rsid w:val="00D161B4"/>
    <w:rsid w:val="00D16295"/>
    <w:rsid w:val="00D16858"/>
    <w:rsid w:val="00D17344"/>
    <w:rsid w:val="00D17851"/>
    <w:rsid w:val="00D20977"/>
    <w:rsid w:val="00D22135"/>
    <w:rsid w:val="00D223CA"/>
    <w:rsid w:val="00D224D8"/>
    <w:rsid w:val="00D229B1"/>
    <w:rsid w:val="00D23AAC"/>
    <w:rsid w:val="00D23F1D"/>
    <w:rsid w:val="00D24715"/>
    <w:rsid w:val="00D24B96"/>
    <w:rsid w:val="00D25068"/>
    <w:rsid w:val="00D25179"/>
    <w:rsid w:val="00D2547C"/>
    <w:rsid w:val="00D25722"/>
    <w:rsid w:val="00D2616A"/>
    <w:rsid w:val="00D2630D"/>
    <w:rsid w:val="00D266ED"/>
    <w:rsid w:val="00D26E71"/>
    <w:rsid w:val="00D278D2"/>
    <w:rsid w:val="00D30BB8"/>
    <w:rsid w:val="00D30FA3"/>
    <w:rsid w:val="00D312BB"/>
    <w:rsid w:val="00D320AF"/>
    <w:rsid w:val="00D321A7"/>
    <w:rsid w:val="00D32ACE"/>
    <w:rsid w:val="00D37C8C"/>
    <w:rsid w:val="00D37E8F"/>
    <w:rsid w:val="00D40BBD"/>
    <w:rsid w:val="00D40E1F"/>
    <w:rsid w:val="00D41216"/>
    <w:rsid w:val="00D41358"/>
    <w:rsid w:val="00D419FB"/>
    <w:rsid w:val="00D4294B"/>
    <w:rsid w:val="00D4360C"/>
    <w:rsid w:val="00D4365A"/>
    <w:rsid w:val="00D446F6"/>
    <w:rsid w:val="00D44A73"/>
    <w:rsid w:val="00D456C2"/>
    <w:rsid w:val="00D458A7"/>
    <w:rsid w:val="00D46469"/>
    <w:rsid w:val="00D464DF"/>
    <w:rsid w:val="00D46913"/>
    <w:rsid w:val="00D46D97"/>
    <w:rsid w:val="00D47F9B"/>
    <w:rsid w:val="00D5189D"/>
    <w:rsid w:val="00D52742"/>
    <w:rsid w:val="00D52EC7"/>
    <w:rsid w:val="00D53B01"/>
    <w:rsid w:val="00D53CD8"/>
    <w:rsid w:val="00D54335"/>
    <w:rsid w:val="00D547C9"/>
    <w:rsid w:val="00D54B95"/>
    <w:rsid w:val="00D54EFA"/>
    <w:rsid w:val="00D5537F"/>
    <w:rsid w:val="00D554B9"/>
    <w:rsid w:val="00D56F4A"/>
    <w:rsid w:val="00D57073"/>
    <w:rsid w:val="00D57182"/>
    <w:rsid w:val="00D577CF"/>
    <w:rsid w:val="00D57C34"/>
    <w:rsid w:val="00D57E73"/>
    <w:rsid w:val="00D60BAB"/>
    <w:rsid w:val="00D60CB3"/>
    <w:rsid w:val="00D60DFD"/>
    <w:rsid w:val="00D60E5F"/>
    <w:rsid w:val="00D6161D"/>
    <w:rsid w:val="00D61CFD"/>
    <w:rsid w:val="00D624F1"/>
    <w:rsid w:val="00D62509"/>
    <w:rsid w:val="00D62771"/>
    <w:rsid w:val="00D63423"/>
    <w:rsid w:val="00D635DE"/>
    <w:rsid w:val="00D63605"/>
    <w:rsid w:val="00D63F7D"/>
    <w:rsid w:val="00D64210"/>
    <w:rsid w:val="00D658EE"/>
    <w:rsid w:val="00D65DE7"/>
    <w:rsid w:val="00D66238"/>
    <w:rsid w:val="00D66E5B"/>
    <w:rsid w:val="00D6718A"/>
    <w:rsid w:val="00D6799C"/>
    <w:rsid w:val="00D67A4C"/>
    <w:rsid w:val="00D70A5A"/>
    <w:rsid w:val="00D710F2"/>
    <w:rsid w:val="00D71836"/>
    <w:rsid w:val="00D73378"/>
    <w:rsid w:val="00D7344D"/>
    <w:rsid w:val="00D73CF8"/>
    <w:rsid w:val="00D74DC3"/>
    <w:rsid w:val="00D755D6"/>
    <w:rsid w:val="00D75D72"/>
    <w:rsid w:val="00D76070"/>
    <w:rsid w:val="00D76F62"/>
    <w:rsid w:val="00D77391"/>
    <w:rsid w:val="00D77A2D"/>
    <w:rsid w:val="00D80058"/>
    <w:rsid w:val="00D80BF3"/>
    <w:rsid w:val="00D81351"/>
    <w:rsid w:val="00D81382"/>
    <w:rsid w:val="00D819F7"/>
    <w:rsid w:val="00D822E4"/>
    <w:rsid w:val="00D82440"/>
    <w:rsid w:val="00D830DD"/>
    <w:rsid w:val="00D83489"/>
    <w:rsid w:val="00D835E0"/>
    <w:rsid w:val="00D839CA"/>
    <w:rsid w:val="00D849DF"/>
    <w:rsid w:val="00D84FDA"/>
    <w:rsid w:val="00D8501B"/>
    <w:rsid w:val="00D85208"/>
    <w:rsid w:val="00D8530F"/>
    <w:rsid w:val="00D8693B"/>
    <w:rsid w:val="00D86FAA"/>
    <w:rsid w:val="00D87CE7"/>
    <w:rsid w:val="00D904C3"/>
    <w:rsid w:val="00D90E75"/>
    <w:rsid w:val="00D91703"/>
    <w:rsid w:val="00D944C8"/>
    <w:rsid w:val="00D95E0E"/>
    <w:rsid w:val="00D95E4D"/>
    <w:rsid w:val="00D96171"/>
    <w:rsid w:val="00D9783E"/>
    <w:rsid w:val="00D9794C"/>
    <w:rsid w:val="00D97D31"/>
    <w:rsid w:val="00D97ED5"/>
    <w:rsid w:val="00DA2EEB"/>
    <w:rsid w:val="00DA3724"/>
    <w:rsid w:val="00DA3B3B"/>
    <w:rsid w:val="00DA3DDE"/>
    <w:rsid w:val="00DA45B0"/>
    <w:rsid w:val="00DA4868"/>
    <w:rsid w:val="00DA546C"/>
    <w:rsid w:val="00DA5564"/>
    <w:rsid w:val="00DA5D13"/>
    <w:rsid w:val="00DA70AB"/>
    <w:rsid w:val="00DA7CF8"/>
    <w:rsid w:val="00DA7F1C"/>
    <w:rsid w:val="00DB02C9"/>
    <w:rsid w:val="00DB0390"/>
    <w:rsid w:val="00DB0431"/>
    <w:rsid w:val="00DB0B1D"/>
    <w:rsid w:val="00DB0C1E"/>
    <w:rsid w:val="00DB114B"/>
    <w:rsid w:val="00DB146C"/>
    <w:rsid w:val="00DB217C"/>
    <w:rsid w:val="00DB2525"/>
    <w:rsid w:val="00DB2D30"/>
    <w:rsid w:val="00DB4BBB"/>
    <w:rsid w:val="00DB5BD4"/>
    <w:rsid w:val="00DB7A8F"/>
    <w:rsid w:val="00DC1717"/>
    <w:rsid w:val="00DC24B0"/>
    <w:rsid w:val="00DC271A"/>
    <w:rsid w:val="00DC30E8"/>
    <w:rsid w:val="00DC4480"/>
    <w:rsid w:val="00DC5307"/>
    <w:rsid w:val="00DC55F1"/>
    <w:rsid w:val="00DC5B6B"/>
    <w:rsid w:val="00DC5C0E"/>
    <w:rsid w:val="00DC6989"/>
    <w:rsid w:val="00DC708A"/>
    <w:rsid w:val="00DC715C"/>
    <w:rsid w:val="00DC758A"/>
    <w:rsid w:val="00DC798F"/>
    <w:rsid w:val="00DC7D26"/>
    <w:rsid w:val="00DC7D8B"/>
    <w:rsid w:val="00DD0E97"/>
    <w:rsid w:val="00DD144B"/>
    <w:rsid w:val="00DD1EA6"/>
    <w:rsid w:val="00DD266D"/>
    <w:rsid w:val="00DD2826"/>
    <w:rsid w:val="00DD2EB3"/>
    <w:rsid w:val="00DD331D"/>
    <w:rsid w:val="00DD400E"/>
    <w:rsid w:val="00DD4177"/>
    <w:rsid w:val="00DD4507"/>
    <w:rsid w:val="00DD4C7F"/>
    <w:rsid w:val="00DD52DD"/>
    <w:rsid w:val="00DD54D2"/>
    <w:rsid w:val="00DD5CA5"/>
    <w:rsid w:val="00DD66CE"/>
    <w:rsid w:val="00DD6E3B"/>
    <w:rsid w:val="00DD721B"/>
    <w:rsid w:val="00DE0142"/>
    <w:rsid w:val="00DE0148"/>
    <w:rsid w:val="00DE014C"/>
    <w:rsid w:val="00DE100D"/>
    <w:rsid w:val="00DE1A0D"/>
    <w:rsid w:val="00DE3137"/>
    <w:rsid w:val="00DE39CE"/>
    <w:rsid w:val="00DE40B6"/>
    <w:rsid w:val="00DE44F6"/>
    <w:rsid w:val="00DE451C"/>
    <w:rsid w:val="00DE562C"/>
    <w:rsid w:val="00DE58CA"/>
    <w:rsid w:val="00DE6473"/>
    <w:rsid w:val="00DE69C4"/>
    <w:rsid w:val="00DE7BA7"/>
    <w:rsid w:val="00DF04BE"/>
    <w:rsid w:val="00DF10A6"/>
    <w:rsid w:val="00DF1AC4"/>
    <w:rsid w:val="00DF2363"/>
    <w:rsid w:val="00DF377D"/>
    <w:rsid w:val="00DF3C1C"/>
    <w:rsid w:val="00DF5C62"/>
    <w:rsid w:val="00DF5D83"/>
    <w:rsid w:val="00DF6355"/>
    <w:rsid w:val="00DF6966"/>
    <w:rsid w:val="00DF7100"/>
    <w:rsid w:val="00DF7E05"/>
    <w:rsid w:val="00DF7EFC"/>
    <w:rsid w:val="00E009EC"/>
    <w:rsid w:val="00E00AB0"/>
    <w:rsid w:val="00E01177"/>
    <w:rsid w:val="00E02813"/>
    <w:rsid w:val="00E038C0"/>
    <w:rsid w:val="00E04989"/>
    <w:rsid w:val="00E05665"/>
    <w:rsid w:val="00E05B11"/>
    <w:rsid w:val="00E066D9"/>
    <w:rsid w:val="00E079B5"/>
    <w:rsid w:val="00E07BC7"/>
    <w:rsid w:val="00E100A1"/>
    <w:rsid w:val="00E102E1"/>
    <w:rsid w:val="00E10345"/>
    <w:rsid w:val="00E10B1A"/>
    <w:rsid w:val="00E11157"/>
    <w:rsid w:val="00E115DC"/>
    <w:rsid w:val="00E117AD"/>
    <w:rsid w:val="00E1185A"/>
    <w:rsid w:val="00E126E2"/>
    <w:rsid w:val="00E1302B"/>
    <w:rsid w:val="00E1375D"/>
    <w:rsid w:val="00E13AD8"/>
    <w:rsid w:val="00E13E85"/>
    <w:rsid w:val="00E140C8"/>
    <w:rsid w:val="00E14486"/>
    <w:rsid w:val="00E14538"/>
    <w:rsid w:val="00E14AE8"/>
    <w:rsid w:val="00E15190"/>
    <w:rsid w:val="00E1591E"/>
    <w:rsid w:val="00E15F13"/>
    <w:rsid w:val="00E15F9F"/>
    <w:rsid w:val="00E20139"/>
    <w:rsid w:val="00E203FD"/>
    <w:rsid w:val="00E21B23"/>
    <w:rsid w:val="00E2242E"/>
    <w:rsid w:val="00E22AD0"/>
    <w:rsid w:val="00E22EFF"/>
    <w:rsid w:val="00E234B1"/>
    <w:rsid w:val="00E23B7D"/>
    <w:rsid w:val="00E24B42"/>
    <w:rsid w:val="00E25262"/>
    <w:rsid w:val="00E2753F"/>
    <w:rsid w:val="00E27C22"/>
    <w:rsid w:val="00E304B4"/>
    <w:rsid w:val="00E31C1A"/>
    <w:rsid w:val="00E31DF9"/>
    <w:rsid w:val="00E32812"/>
    <w:rsid w:val="00E34028"/>
    <w:rsid w:val="00E342DD"/>
    <w:rsid w:val="00E346BE"/>
    <w:rsid w:val="00E3546C"/>
    <w:rsid w:val="00E355F3"/>
    <w:rsid w:val="00E35DEC"/>
    <w:rsid w:val="00E365DC"/>
    <w:rsid w:val="00E37368"/>
    <w:rsid w:val="00E375E7"/>
    <w:rsid w:val="00E37FBB"/>
    <w:rsid w:val="00E4054E"/>
    <w:rsid w:val="00E40D7F"/>
    <w:rsid w:val="00E40FA1"/>
    <w:rsid w:val="00E42EC1"/>
    <w:rsid w:val="00E431A8"/>
    <w:rsid w:val="00E43BEC"/>
    <w:rsid w:val="00E43DAD"/>
    <w:rsid w:val="00E4404E"/>
    <w:rsid w:val="00E4409F"/>
    <w:rsid w:val="00E44592"/>
    <w:rsid w:val="00E447C0"/>
    <w:rsid w:val="00E449D8"/>
    <w:rsid w:val="00E44B01"/>
    <w:rsid w:val="00E453E3"/>
    <w:rsid w:val="00E454C5"/>
    <w:rsid w:val="00E45A77"/>
    <w:rsid w:val="00E45B0C"/>
    <w:rsid w:val="00E460FF"/>
    <w:rsid w:val="00E4625A"/>
    <w:rsid w:val="00E462BB"/>
    <w:rsid w:val="00E46475"/>
    <w:rsid w:val="00E467AC"/>
    <w:rsid w:val="00E46FF6"/>
    <w:rsid w:val="00E501AF"/>
    <w:rsid w:val="00E5165C"/>
    <w:rsid w:val="00E53FE9"/>
    <w:rsid w:val="00E55221"/>
    <w:rsid w:val="00E5637B"/>
    <w:rsid w:val="00E5664E"/>
    <w:rsid w:val="00E56937"/>
    <w:rsid w:val="00E56E49"/>
    <w:rsid w:val="00E5722A"/>
    <w:rsid w:val="00E57FF0"/>
    <w:rsid w:val="00E6034F"/>
    <w:rsid w:val="00E60596"/>
    <w:rsid w:val="00E60D60"/>
    <w:rsid w:val="00E60DAE"/>
    <w:rsid w:val="00E61148"/>
    <w:rsid w:val="00E6358D"/>
    <w:rsid w:val="00E63F43"/>
    <w:rsid w:val="00E64287"/>
    <w:rsid w:val="00E64DF6"/>
    <w:rsid w:val="00E66635"/>
    <w:rsid w:val="00E67F4B"/>
    <w:rsid w:val="00E70B17"/>
    <w:rsid w:val="00E72702"/>
    <w:rsid w:val="00E73909"/>
    <w:rsid w:val="00E74AF8"/>
    <w:rsid w:val="00E767C0"/>
    <w:rsid w:val="00E77D7F"/>
    <w:rsid w:val="00E80313"/>
    <w:rsid w:val="00E806E4"/>
    <w:rsid w:val="00E81224"/>
    <w:rsid w:val="00E81720"/>
    <w:rsid w:val="00E81DF0"/>
    <w:rsid w:val="00E82FA6"/>
    <w:rsid w:val="00E83FC5"/>
    <w:rsid w:val="00E8423F"/>
    <w:rsid w:val="00E849F6"/>
    <w:rsid w:val="00E85784"/>
    <w:rsid w:val="00E8640B"/>
    <w:rsid w:val="00E875CF"/>
    <w:rsid w:val="00E9196D"/>
    <w:rsid w:val="00E91D44"/>
    <w:rsid w:val="00E92E6C"/>
    <w:rsid w:val="00E93510"/>
    <w:rsid w:val="00E96B19"/>
    <w:rsid w:val="00E96BF1"/>
    <w:rsid w:val="00E97114"/>
    <w:rsid w:val="00E9782A"/>
    <w:rsid w:val="00E979E4"/>
    <w:rsid w:val="00EA0415"/>
    <w:rsid w:val="00EA1473"/>
    <w:rsid w:val="00EA201C"/>
    <w:rsid w:val="00EA2104"/>
    <w:rsid w:val="00EA2508"/>
    <w:rsid w:val="00EA281B"/>
    <w:rsid w:val="00EA3479"/>
    <w:rsid w:val="00EA4BCA"/>
    <w:rsid w:val="00EA5AB5"/>
    <w:rsid w:val="00EA5CB4"/>
    <w:rsid w:val="00EA71AB"/>
    <w:rsid w:val="00EA7884"/>
    <w:rsid w:val="00EA7E80"/>
    <w:rsid w:val="00EB03EF"/>
    <w:rsid w:val="00EB0413"/>
    <w:rsid w:val="00EB075E"/>
    <w:rsid w:val="00EB20E2"/>
    <w:rsid w:val="00EB280B"/>
    <w:rsid w:val="00EB2920"/>
    <w:rsid w:val="00EB2EF0"/>
    <w:rsid w:val="00EB375A"/>
    <w:rsid w:val="00EB42EF"/>
    <w:rsid w:val="00EB4ADB"/>
    <w:rsid w:val="00EB5AA6"/>
    <w:rsid w:val="00EB5AAF"/>
    <w:rsid w:val="00EB6453"/>
    <w:rsid w:val="00EB7ABF"/>
    <w:rsid w:val="00EC020D"/>
    <w:rsid w:val="00EC07AE"/>
    <w:rsid w:val="00EC09AE"/>
    <w:rsid w:val="00EC0BE5"/>
    <w:rsid w:val="00EC147E"/>
    <w:rsid w:val="00EC14DA"/>
    <w:rsid w:val="00EC1923"/>
    <w:rsid w:val="00EC1F0C"/>
    <w:rsid w:val="00EC27A6"/>
    <w:rsid w:val="00EC2EC4"/>
    <w:rsid w:val="00EC3298"/>
    <w:rsid w:val="00EC3C0F"/>
    <w:rsid w:val="00EC41A4"/>
    <w:rsid w:val="00EC5336"/>
    <w:rsid w:val="00EC59D7"/>
    <w:rsid w:val="00EC6690"/>
    <w:rsid w:val="00EC67CB"/>
    <w:rsid w:val="00EC6B01"/>
    <w:rsid w:val="00EC6EFC"/>
    <w:rsid w:val="00EC70FE"/>
    <w:rsid w:val="00EC7182"/>
    <w:rsid w:val="00EC74EF"/>
    <w:rsid w:val="00EC7AA6"/>
    <w:rsid w:val="00ED048D"/>
    <w:rsid w:val="00ED185E"/>
    <w:rsid w:val="00ED1C4A"/>
    <w:rsid w:val="00ED1C5B"/>
    <w:rsid w:val="00ED1CE4"/>
    <w:rsid w:val="00ED1DD8"/>
    <w:rsid w:val="00ED1F6D"/>
    <w:rsid w:val="00ED2752"/>
    <w:rsid w:val="00ED36A7"/>
    <w:rsid w:val="00ED38CC"/>
    <w:rsid w:val="00ED3DEE"/>
    <w:rsid w:val="00ED42DC"/>
    <w:rsid w:val="00ED431D"/>
    <w:rsid w:val="00ED5403"/>
    <w:rsid w:val="00ED57DC"/>
    <w:rsid w:val="00ED61E6"/>
    <w:rsid w:val="00ED6677"/>
    <w:rsid w:val="00ED6C49"/>
    <w:rsid w:val="00EE1140"/>
    <w:rsid w:val="00EE126B"/>
    <w:rsid w:val="00EE1890"/>
    <w:rsid w:val="00EE1E75"/>
    <w:rsid w:val="00EE2248"/>
    <w:rsid w:val="00EE22DE"/>
    <w:rsid w:val="00EE2389"/>
    <w:rsid w:val="00EE2551"/>
    <w:rsid w:val="00EE39BD"/>
    <w:rsid w:val="00EE40EB"/>
    <w:rsid w:val="00EE4F08"/>
    <w:rsid w:val="00EE514A"/>
    <w:rsid w:val="00EE574F"/>
    <w:rsid w:val="00EE5C14"/>
    <w:rsid w:val="00EE6CCC"/>
    <w:rsid w:val="00EE77FB"/>
    <w:rsid w:val="00EE7D0E"/>
    <w:rsid w:val="00EF0584"/>
    <w:rsid w:val="00EF0864"/>
    <w:rsid w:val="00EF08F3"/>
    <w:rsid w:val="00EF14ED"/>
    <w:rsid w:val="00EF209A"/>
    <w:rsid w:val="00EF2912"/>
    <w:rsid w:val="00EF35D8"/>
    <w:rsid w:val="00EF3DF4"/>
    <w:rsid w:val="00EF4652"/>
    <w:rsid w:val="00EF4970"/>
    <w:rsid w:val="00EF4BAA"/>
    <w:rsid w:val="00EF4CFE"/>
    <w:rsid w:val="00EF4ED9"/>
    <w:rsid w:val="00EF579E"/>
    <w:rsid w:val="00EF62B7"/>
    <w:rsid w:val="00EF6B20"/>
    <w:rsid w:val="00F003C7"/>
    <w:rsid w:val="00F00B36"/>
    <w:rsid w:val="00F00E4D"/>
    <w:rsid w:val="00F00E62"/>
    <w:rsid w:val="00F01DF5"/>
    <w:rsid w:val="00F027B2"/>
    <w:rsid w:val="00F05906"/>
    <w:rsid w:val="00F067B9"/>
    <w:rsid w:val="00F06E2B"/>
    <w:rsid w:val="00F10092"/>
    <w:rsid w:val="00F1027F"/>
    <w:rsid w:val="00F12502"/>
    <w:rsid w:val="00F1262D"/>
    <w:rsid w:val="00F1359E"/>
    <w:rsid w:val="00F13CD5"/>
    <w:rsid w:val="00F14330"/>
    <w:rsid w:val="00F1452A"/>
    <w:rsid w:val="00F15AF4"/>
    <w:rsid w:val="00F16555"/>
    <w:rsid w:val="00F16DA0"/>
    <w:rsid w:val="00F176BB"/>
    <w:rsid w:val="00F17DFA"/>
    <w:rsid w:val="00F17F76"/>
    <w:rsid w:val="00F203DB"/>
    <w:rsid w:val="00F219FD"/>
    <w:rsid w:val="00F21C13"/>
    <w:rsid w:val="00F21C18"/>
    <w:rsid w:val="00F2308A"/>
    <w:rsid w:val="00F23462"/>
    <w:rsid w:val="00F23C15"/>
    <w:rsid w:val="00F249E7"/>
    <w:rsid w:val="00F266A4"/>
    <w:rsid w:val="00F267EB"/>
    <w:rsid w:val="00F26BDA"/>
    <w:rsid w:val="00F27658"/>
    <w:rsid w:val="00F27760"/>
    <w:rsid w:val="00F30865"/>
    <w:rsid w:val="00F31975"/>
    <w:rsid w:val="00F32218"/>
    <w:rsid w:val="00F32BD6"/>
    <w:rsid w:val="00F32C52"/>
    <w:rsid w:val="00F336A0"/>
    <w:rsid w:val="00F337DA"/>
    <w:rsid w:val="00F33DF5"/>
    <w:rsid w:val="00F3454B"/>
    <w:rsid w:val="00F35451"/>
    <w:rsid w:val="00F356A6"/>
    <w:rsid w:val="00F35A75"/>
    <w:rsid w:val="00F3622E"/>
    <w:rsid w:val="00F364F9"/>
    <w:rsid w:val="00F3657E"/>
    <w:rsid w:val="00F368A8"/>
    <w:rsid w:val="00F4012F"/>
    <w:rsid w:val="00F40FFC"/>
    <w:rsid w:val="00F41201"/>
    <w:rsid w:val="00F41539"/>
    <w:rsid w:val="00F42653"/>
    <w:rsid w:val="00F42A28"/>
    <w:rsid w:val="00F42DE9"/>
    <w:rsid w:val="00F4383B"/>
    <w:rsid w:val="00F44423"/>
    <w:rsid w:val="00F44968"/>
    <w:rsid w:val="00F44EB8"/>
    <w:rsid w:val="00F45BCB"/>
    <w:rsid w:val="00F45E5C"/>
    <w:rsid w:val="00F46A5E"/>
    <w:rsid w:val="00F504CE"/>
    <w:rsid w:val="00F513E6"/>
    <w:rsid w:val="00F51864"/>
    <w:rsid w:val="00F51A96"/>
    <w:rsid w:val="00F52449"/>
    <w:rsid w:val="00F527E6"/>
    <w:rsid w:val="00F5429B"/>
    <w:rsid w:val="00F5456F"/>
    <w:rsid w:val="00F54EFC"/>
    <w:rsid w:val="00F5511D"/>
    <w:rsid w:val="00F55383"/>
    <w:rsid w:val="00F55B9E"/>
    <w:rsid w:val="00F56939"/>
    <w:rsid w:val="00F56995"/>
    <w:rsid w:val="00F60E66"/>
    <w:rsid w:val="00F6112B"/>
    <w:rsid w:val="00F611D1"/>
    <w:rsid w:val="00F6256D"/>
    <w:rsid w:val="00F62AFB"/>
    <w:rsid w:val="00F62C38"/>
    <w:rsid w:val="00F64071"/>
    <w:rsid w:val="00F640AE"/>
    <w:rsid w:val="00F64301"/>
    <w:rsid w:val="00F64DC1"/>
    <w:rsid w:val="00F650A0"/>
    <w:rsid w:val="00F668C3"/>
    <w:rsid w:val="00F67125"/>
    <w:rsid w:val="00F67BF7"/>
    <w:rsid w:val="00F67C47"/>
    <w:rsid w:val="00F67CAB"/>
    <w:rsid w:val="00F71626"/>
    <w:rsid w:val="00F71796"/>
    <w:rsid w:val="00F71A48"/>
    <w:rsid w:val="00F71D8D"/>
    <w:rsid w:val="00F72495"/>
    <w:rsid w:val="00F724D9"/>
    <w:rsid w:val="00F72A89"/>
    <w:rsid w:val="00F739CB"/>
    <w:rsid w:val="00F73A17"/>
    <w:rsid w:val="00F73EDE"/>
    <w:rsid w:val="00F747C2"/>
    <w:rsid w:val="00F74FDD"/>
    <w:rsid w:val="00F75336"/>
    <w:rsid w:val="00F759FE"/>
    <w:rsid w:val="00F75CB8"/>
    <w:rsid w:val="00F75D17"/>
    <w:rsid w:val="00F77F71"/>
    <w:rsid w:val="00F8030B"/>
    <w:rsid w:val="00F80B27"/>
    <w:rsid w:val="00F81272"/>
    <w:rsid w:val="00F81384"/>
    <w:rsid w:val="00F81DF9"/>
    <w:rsid w:val="00F82F2B"/>
    <w:rsid w:val="00F82FF2"/>
    <w:rsid w:val="00F83042"/>
    <w:rsid w:val="00F83BC0"/>
    <w:rsid w:val="00F8502A"/>
    <w:rsid w:val="00F85E36"/>
    <w:rsid w:val="00F90989"/>
    <w:rsid w:val="00F90BAF"/>
    <w:rsid w:val="00F92E07"/>
    <w:rsid w:val="00F931DF"/>
    <w:rsid w:val="00F93CAE"/>
    <w:rsid w:val="00F9437E"/>
    <w:rsid w:val="00F944A8"/>
    <w:rsid w:val="00F957E2"/>
    <w:rsid w:val="00F962FB"/>
    <w:rsid w:val="00F96E50"/>
    <w:rsid w:val="00F9756F"/>
    <w:rsid w:val="00FA029A"/>
    <w:rsid w:val="00FA08F4"/>
    <w:rsid w:val="00FA091A"/>
    <w:rsid w:val="00FA0A83"/>
    <w:rsid w:val="00FA0B1E"/>
    <w:rsid w:val="00FA0FCC"/>
    <w:rsid w:val="00FA151A"/>
    <w:rsid w:val="00FA2004"/>
    <w:rsid w:val="00FA2D6D"/>
    <w:rsid w:val="00FA2E62"/>
    <w:rsid w:val="00FA2EE9"/>
    <w:rsid w:val="00FA2FE3"/>
    <w:rsid w:val="00FA441D"/>
    <w:rsid w:val="00FA473C"/>
    <w:rsid w:val="00FA6473"/>
    <w:rsid w:val="00FA66A5"/>
    <w:rsid w:val="00FA6C3D"/>
    <w:rsid w:val="00FB1417"/>
    <w:rsid w:val="00FB1DBB"/>
    <w:rsid w:val="00FB3A5A"/>
    <w:rsid w:val="00FB4291"/>
    <w:rsid w:val="00FB47BA"/>
    <w:rsid w:val="00FB4A6D"/>
    <w:rsid w:val="00FB4CA3"/>
    <w:rsid w:val="00FB5A83"/>
    <w:rsid w:val="00FB5B37"/>
    <w:rsid w:val="00FB5BD4"/>
    <w:rsid w:val="00FB6FF3"/>
    <w:rsid w:val="00FB7821"/>
    <w:rsid w:val="00FB7DEB"/>
    <w:rsid w:val="00FC0247"/>
    <w:rsid w:val="00FC0526"/>
    <w:rsid w:val="00FC09EA"/>
    <w:rsid w:val="00FC0C8B"/>
    <w:rsid w:val="00FC10B0"/>
    <w:rsid w:val="00FC1878"/>
    <w:rsid w:val="00FC1D3F"/>
    <w:rsid w:val="00FC2285"/>
    <w:rsid w:val="00FC3525"/>
    <w:rsid w:val="00FC361E"/>
    <w:rsid w:val="00FC36CE"/>
    <w:rsid w:val="00FC4A4F"/>
    <w:rsid w:val="00FC5387"/>
    <w:rsid w:val="00FC5E25"/>
    <w:rsid w:val="00FC5F11"/>
    <w:rsid w:val="00FC6097"/>
    <w:rsid w:val="00FC711F"/>
    <w:rsid w:val="00FC730E"/>
    <w:rsid w:val="00FC7D99"/>
    <w:rsid w:val="00FD0678"/>
    <w:rsid w:val="00FD0D94"/>
    <w:rsid w:val="00FD0FF7"/>
    <w:rsid w:val="00FD1231"/>
    <w:rsid w:val="00FD1F38"/>
    <w:rsid w:val="00FD245E"/>
    <w:rsid w:val="00FD260D"/>
    <w:rsid w:val="00FD2BC8"/>
    <w:rsid w:val="00FD2E6A"/>
    <w:rsid w:val="00FD3190"/>
    <w:rsid w:val="00FD46E3"/>
    <w:rsid w:val="00FD47FF"/>
    <w:rsid w:val="00FD4C8B"/>
    <w:rsid w:val="00FD55FA"/>
    <w:rsid w:val="00FD5956"/>
    <w:rsid w:val="00FD5AC0"/>
    <w:rsid w:val="00FD5C78"/>
    <w:rsid w:val="00FD5E00"/>
    <w:rsid w:val="00FD6FCB"/>
    <w:rsid w:val="00FD715F"/>
    <w:rsid w:val="00FE108E"/>
    <w:rsid w:val="00FE2EBD"/>
    <w:rsid w:val="00FE31BA"/>
    <w:rsid w:val="00FE45EE"/>
    <w:rsid w:val="00FE51A9"/>
    <w:rsid w:val="00FE5EED"/>
    <w:rsid w:val="00FE5F1E"/>
    <w:rsid w:val="00FE6BD3"/>
    <w:rsid w:val="00FE6FCC"/>
    <w:rsid w:val="00FE7950"/>
    <w:rsid w:val="00FF07E7"/>
    <w:rsid w:val="00FF12E4"/>
    <w:rsid w:val="00FF1430"/>
    <w:rsid w:val="00FF14DD"/>
    <w:rsid w:val="00FF1C89"/>
    <w:rsid w:val="00FF1F7F"/>
    <w:rsid w:val="00FF1FE1"/>
    <w:rsid w:val="00FF2273"/>
    <w:rsid w:val="00FF2C82"/>
    <w:rsid w:val="00FF331E"/>
    <w:rsid w:val="00FF3CA2"/>
    <w:rsid w:val="00FF476C"/>
    <w:rsid w:val="00FF5396"/>
    <w:rsid w:val="00FF5573"/>
    <w:rsid w:val="00FF570F"/>
    <w:rsid w:val="00FF60A1"/>
    <w:rsid w:val="00FF6570"/>
    <w:rsid w:val="00FF6C6F"/>
    <w:rsid w:val="00FF6C93"/>
    <w:rsid w:val="00FF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0EFD97"/>
  <w15:docId w15:val="{9585AE4E-24F7-47EE-887D-99F0F6443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2E62"/>
    <w:rPr>
      <w:b/>
      <w:bCs/>
    </w:rPr>
  </w:style>
  <w:style w:type="character" w:customStyle="1" w:styleId="Heading3Char">
    <w:name w:val="Heading 3 Char"/>
    <w:basedOn w:val="DefaultParagraphFont"/>
    <w:link w:val="Heading3"/>
    <w:uiPriority w:val="9"/>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character" w:customStyle="1" w:styleId="def">
    <w:name w:val="def"/>
    <w:basedOn w:val="DefaultParagraphFont"/>
    <w:rsid w:val="00053D4D"/>
  </w:style>
  <w:style w:type="character" w:customStyle="1" w:styleId="cf">
    <w:name w:val="cf"/>
    <w:basedOn w:val="DefaultParagraphFont"/>
    <w:rsid w:val="00053D4D"/>
  </w:style>
  <w:style w:type="character" w:customStyle="1" w:styleId="x">
    <w:name w:val="x"/>
    <w:basedOn w:val="DefaultParagraphFont"/>
    <w:rsid w:val="00053D4D"/>
  </w:style>
  <w:style w:type="character" w:customStyle="1" w:styleId="gloss">
    <w:name w:val="gloss"/>
    <w:basedOn w:val="DefaultParagraphFont"/>
    <w:rsid w:val="00053D4D"/>
  </w:style>
  <w:style w:type="character" w:customStyle="1" w:styleId="anonymous-show">
    <w:name w:val="anonymous-show"/>
    <w:basedOn w:val="DefaultParagraphFont"/>
    <w:rsid w:val="001508A9"/>
  </w:style>
  <w:style w:type="character" w:styleId="UnresolvedMention">
    <w:name w:val="Unresolved Mention"/>
    <w:basedOn w:val="DefaultParagraphFont"/>
    <w:uiPriority w:val="99"/>
    <w:semiHidden/>
    <w:unhideWhenUsed/>
    <w:rsid w:val="0046333B"/>
    <w:rPr>
      <w:color w:val="605E5C"/>
      <w:shd w:val="clear" w:color="auto" w:fill="E1DFDD"/>
    </w:rPr>
  </w:style>
  <w:style w:type="paragraph" w:customStyle="1" w:styleId="paragraph">
    <w:name w:val="paragraph"/>
    <w:basedOn w:val="Normal"/>
    <w:rsid w:val="00EC27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C27A6"/>
  </w:style>
  <w:style w:type="character" w:customStyle="1" w:styleId="eop">
    <w:name w:val="eop"/>
    <w:basedOn w:val="DefaultParagraphFont"/>
    <w:rsid w:val="00EC27A6"/>
  </w:style>
  <w:style w:type="character" w:styleId="LineNumber">
    <w:name w:val="line number"/>
    <w:basedOn w:val="DefaultParagraphFont"/>
    <w:uiPriority w:val="99"/>
    <w:semiHidden/>
    <w:unhideWhenUsed/>
    <w:rsid w:val="00247BAE"/>
  </w:style>
  <w:style w:type="numbering" w:customStyle="1" w:styleId="NoList1">
    <w:name w:val="No List1"/>
    <w:next w:val="NoList"/>
    <w:uiPriority w:val="99"/>
    <w:semiHidden/>
    <w:unhideWhenUsed/>
    <w:rsid w:val="003D455F"/>
  </w:style>
  <w:style w:type="paragraph" w:styleId="z-TopofForm">
    <w:name w:val="HTML Top of Form"/>
    <w:basedOn w:val="Normal"/>
    <w:next w:val="Normal"/>
    <w:link w:val="z-TopofFormChar"/>
    <w:hidden/>
    <w:uiPriority w:val="99"/>
    <w:semiHidden/>
    <w:unhideWhenUsed/>
    <w:rsid w:val="003D455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D455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3D455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3D455F"/>
    <w:rPr>
      <w:rFonts w:ascii="Arial" w:eastAsia="Times New Roman" w:hAnsi="Arial" w:cs="Arial"/>
      <w:vanish/>
      <w:sz w:val="16"/>
      <w:szCs w:val="16"/>
      <w:lang w:eastAsia="en-GB"/>
    </w:rPr>
  </w:style>
  <w:style w:type="paragraph" w:styleId="Revision">
    <w:name w:val="Revision"/>
    <w:hidden/>
    <w:uiPriority w:val="99"/>
    <w:semiHidden/>
    <w:rsid w:val="00574A80"/>
    <w:pPr>
      <w:spacing w:after="0" w:line="240" w:lineRule="auto"/>
    </w:pPr>
  </w:style>
  <w:style w:type="character" w:styleId="Emphasis">
    <w:name w:val="Emphasis"/>
    <w:basedOn w:val="DefaultParagraphFont"/>
    <w:uiPriority w:val="20"/>
    <w:qFormat/>
    <w:rsid w:val="005C0CB6"/>
    <w:rPr>
      <w:i/>
      <w:iCs/>
    </w:rPr>
  </w:style>
  <w:style w:type="paragraph" w:customStyle="1" w:styleId="ssrcss-1q0x1qg-paragraph">
    <w:name w:val="ssrcss-1q0x1qg-paragraph"/>
    <w:basedOn w:val="Normal"/>
    <w:rsid w:val="000E41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1">
    <w:name w:val="Date1"/>
    <w:basedOn w:val="DefaultParagraphFont"/>
    <w:rsid w:val="00310C53"/>
  </w:style>
  <w:style w:type="character" w:customStyle="1" w:styleId="meta-comment">
    <w:name w:val="meta-comment"/>
    <w:basedOn w:val="DefaultParagraphFont"/>
    <w:rsid w:val="00310C53"/>
  </w:style>
  <w:style w:type="character" w:customStyle="1" w:styleId="meta-views">
    <w:name w:val="meta-views"/>
    <w:basedOn w:val="DefaultParagraphFont"/>
    <w:rsid w:val="00310C53"/>
  </w:style>
  <w:style w:type="character" w:customStyle="1" w:styleId="meta-reading-time">
    <w:name w:val="meta-reading-time"/>
    <w:basedOn w:val="DefaultParagraphFont"/>
    <w:rsid w:val="00310C53"/>
  </w:style>
  <w:style w:type="character" w:customStyle="1" w:styleId="ff2">
    <w:name w:val="ff2"/>
    <w:basedOn w:val="DefaultParagraphFont"/>
    <w:rsid w:val="00D6718A"/>
  </w:style>
  <w:style w:type="character" w:customStyle="1" w:styleId="ff5">
    <w:name w:val="ff5"/>
    <w:basedOn w:val="DefaultParagraphFont"/>
    <w:rsid w:val="00D6718A"/>
  </w:style>
  <w:style w:type="character" w:customStyle="1" w:styleId="ff6">
    <w:name w:val="ff6"/>
    <w:basedOn w:val="DefaultParagraphFont"/>
    <w:rsid w:val="00D6718A"/>
  </w:style>
  <w:style w:type="character" w:customStyle="1" w:styleId="small">
    <w:name w:val="small"/>
    <w:basedOn w:val="DefaultParagraphFont"/>
    <w:rsid w:val="002F4F59"/>
  </w:style>
  <w:style w:type="character" w:customStyle="1" w:styleId="fn">
    <w:name w:val="fn"/>
    <w:basedOn w:val="DefaultParagraphFont"/>
    <w:rsid w:val="002F4F59"/>
  </w:style>
  <w:style w:type="character" w:customStyle="1" w:styleId="categories">
    <w:name w:val="categories"/>
    <w:basedOn w:val="DefaultParagraphFont"/>
    <w:rsid w:val="002F4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7043">
      <w:bodyDiv w:val="1"/>
      <w:marLeft w:val="0"/>
      <w:marRight w:val="0"/>
      <w:marTop w:val="0"/>
      <w:marBottom w:val="0"/>
      <w:divBdr>
        <w:top w:val="none" w:sz="0" w:space="0" w:color="auto"/>
        <w:left w:val="none" w:sz="0" w:space="0" w:color="auto"/>
        <w:bottom w:val="none" w:sz="0" w:space="0" w:color="auto"/>
        <w:right w:val="none" w:sz="0" w:space="0" w:color="auto"/>
      </w:divBdr>
    </w:div>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663633">
      <w:bodyDiv w:val="1"/>
      <w:marLeft w:val="0"/>
      <w:marRight w:val="0"/>
      <w:marTop w:val="0"/>
      <w:marBottom w:val="0"/>
      <w:divBdr>
        <w:top w:val="none" w:sz="0" w:space="0" w:color="auto"/>
        <w:left w:val="none" w:sz="0" w:space="0" w:color="auto"/>
        <w:bottom w:val="none" w:sz="0" w:space="0" w:color="auto"/>
        <w:right w:val="none" w:sz="0" w:space="0" w:color="auto"/>
      </w:divBdr>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92553440">
      <w:bodyDiv w:val="1"/>
      <w:marLeft w:val="0"/>
      <w:marRight w:val="0"/>
      <w:marTop w:val="0"/>
      <w:marBottom w:val="0"/>
      <w:divBdr>
        <w:top w:val="none" w:sz="0" w:space="0" w:color="auto"/>
        <w:left w:val="none" w:sz="0" w:space="0" w:color="auto"/>
        <w:bottom w:val="none" w:sz="0" w:space="0" w:color="auto"/>
        <w:right w:val="none" w:sz="0" w:space="0" w:color="auto"/>
      </w:divBdr>
    </w:div>
    <w:div w:id="120460915">
      <w:bodyDiv w:val="1"/>
      <w:marLeft w:val="0"/>
      <w:marRight w:val="0"/>
      <w:marTop w:val="0"/>
      <w:marBottom w:val="0"/>
      <w:divBdr>
        <w:top w:val="none" w:sz="0" w:space="0" w:color="auto"/>
        <w:left w:val="none" w:sz="0" w:space="0" w:color="auto"/>
        <w:bottom w:val="none" w:sz="0" w:space="0" w:color="auto"/>
        <w:right w:val="none" w:sz="0" w:space="0" w:color="auto"/>
      </w:divBdr>
      <w:divsChild>
        <w:div w:id="343896682">
          <w:marLeft w:val="0"/>
          <w:marRight w:val="0"/>
          <w:marTop w:val="0"/>
          <w:marBottom w:val="0"/>
          <w:divBdr>
            <w:top w:val="none" w:sz="0" w:space="0" w:color="auto"/>
            <w:left w:val="none" w:sz="0" w:space="0" w:color="auto"/>
            <w:bottom w:val="none" w:sz="0" w:space="0" w:color="auto"/>
            <w:right w:val="none" w:sz="0" w:space="0" w:color="auto"/>
          </w:divBdr>
        </w:div>
      </w:divsChild>
    </w:div>
    <w:div w:id="121576731">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36211331">
      <w:bodyDiv w:val="1"/>
      <w:marLeft w:val="0"/>
      <w:marRight w:val="0"/>
      <w:marTop w:val="0"/>
      <w:marBottom w:val="0"/>
      <w:divBdr>
        <w:top w:val="none" w:sz="0" w:space="0" w:color="auto"/>
        <w:left w:val="none" w:sz="0" w:space="0" w:color="auto"/>
        <w:bottom w:val="none" w:sz="0" w:space="0" w:color="auto"/>
        <w:right w:val="none" w:sz="0" w:space="0" w:color="auto"/>
      </w:divBdr>
    </w:div>
    <w:div w:id="266891143">
      <w:bodyDiv w:val="1"/>
      <w:marLeft w:val="0"/>
      <w:marRight w:val="0"/>
      <w:marTop w:val="0"/>
      <w:marBottom w:val="0"/>
      <w:divBdr>
        <w:top w:val="none" w:sz="0" w:space="0" w:color="auto"/>
        <w:left w:val="none" w:sz="0" w:space="0" w:color="auto"/>
        <w:bottom w:val="none" w:sz="0" w:space="0" w:color="auto"/>
        <w:right w:val="none" w:sz="0" w:space="0" w:color="auto"/>
      </w:divBdr>
      <w:divsChild>
        <w:div w:id="2047945184">
          <w:marLeft w:val="0"/>
          <w:marRight w:val="0"/>
          <w:marTop w:val="0"/>
          <w:marBottom w:val="0"/>
          <w:divBdr>
            <w:top w:val="none" w:sz="0" w:space="0" w:color="auto"/>
            <w:left w:val="none" w:sz="0" w:space="0" w:color="auto"/>
            <w:bottom w:val="none" w:sz="0" w:space="0" w:color="auto"/>
            <w:right w:val="none" w:sz="0" w:space="0" w:color="auto"/>
          </w:divBdr>
          <w:divsChild>
            <w:div w:id="1993481531">
              <w:marLeft w:val="0"/>
              <w:marRight w:val="0"/>
              <w:marTop w:val="0"/>
              <w:marBottom w:val="0"/>
              <w:divBdr>
                <w:top w:val="none" w:sz="0" w:space="0" w:color="auto"/>
                <w:left w:val="none" w:sz="0" w:space="0" w:color="auto"/>
                <w:bottom w:val="none" w:sz="0" w:space="0" w:color="auto"/>
                <w:right w:val="none" w:sz="0" w:space="0" w:color="auto"/>
              </w:divBdr>
              <w:divsChild>
                <w:div w:id="1144465998">
                  <w:marLeft w:val="0"/>
                  <w:marRight w:val="0"/>
                  <w:marTop w:val="0"/>
                  <w:marBottom w:val="0"/>
                  <w:divBdr>
                    <w:top w:val="none" w:sz="0" w:space="0" w:color="auto"/>
                    <w:left w:val="none" w:sz="0" w:space="0" w:color="auto"/>
                    <w:bottom w:val="none" w:sz="0" w:space="0" w:color="auto"/>
                    <w:right w:val="none" w:sz="0" w:space="0" w:color="auto"/>
                  </w:divBdr>
                  <w:divsChild>
                    <w:div w:id="1909463813">
                      <w:marLeft w:val="0"/>
                      <w:marRight w:val="0"/>
                      <w:marTop w:val="0"/>
                      <w:marBottom w:val="0"/>
                      <w:divBdr>
                        <w:top w:val="none" w:sz="0" w:space="0" w:color="auto"/>
                        <w:left w:val="none" w:sz="0" w:space="0" w:color="auto"/>
                        <w:bottom w:val="none" w:sz="0" w:space="0" w:color="auto"/>
                        <w:right w:val="none" w:sz="0" w:space="0" w:color="auto"/>
                      </w:divBdr>
                    </w:div>
                    <w:div w:id="1947543526">
                      <w:marLeft w:val="0"/>
                      <w:marRight w:val="0"/>
                      <w:marTop w:val="0"/>
                      <w:marBottom w:val="0"/>
                      <w:divBdr>
                        <w:top w:val="none" w:sz="0" w:space="0" w:color="auto"/>
                        <w:left w:val="none" w:sz="0" w:space="0" w:color="auto"/>
                        <w:bottom w:val="none" w:sz="0" w:space="0" w:color="auto"/>
                        <w:right w:val="none" w:sz="0" w:space="0" w:color="auto"/>
                      </w:divBdr>
                      <w:divsChild>
                        <w:div w:id="37901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256169">
      <w:bodyDiv w:val="1"/>
      <w:marLeft w:val="0"/>
      <w:marRight w:val="0"/>
      <w:marTop w:val="0"/>
      <w:marBottom w:val="0"/>
      <w:divBdr>
        <w:top w:val="none" w:sz="0" w:space="0" w:color="auto"/>
        <w:left w:val="none" w:sz="0" w:space="0" w:color="auto"/>
        <w:bottom w:val="none" w:sz="0" w:space="0" w:color="auto"/>
        <w:right w:val="none" w:sz="0" w:space="0" w:color="auto"/>
      </w:divBdr>
    </w:div>
    <w:div w:id="295649302">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25090356">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381487598">
      <w:bodyDiv w:val="1"/>
      <w:marLeft w:val="0"/>
      <w:marRight w:val="0"/>
      <w:marTop w:val="0"/>
      <w:marBottom w:val="0"/>
      <w:divBdr>
        <w:top w:val="none" w:sz="0" w:space="0" w:color="auto"/>
        <w:left w:val="none" w:sz="0" w:space="0" w:color="auto"/>
        <w:bottom w:val="none" w:sz="0" w:space="0" w:color="auto"/>
        <w:right w:val="none" w:sz="0" w:space="0" w:color="auto"/>
      </w:divBdr>
    </w:div>
    <w:div w:id="420414030">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52214848">
      <w:bodyDiv w:val="1"/>
      <w:marLeft w:val="0"/>
      <w:marRight w:val="0"/>
      <w:marTop w:val="0"/>
      <w:marBottom w:val="0"/>
      <w:divBdr>
        <w:top w:val="none" w:sz="0" w:space="0" w:color="auto"/>
        <w:left w:val="none" w:sz="0" w:space="0" w:color="auto"/>
        <w:bottom w:val="none" w:sz="0" w:space="0" w:color="auto"/>
        <w:right w:val="none" w:sz="0" w:space="0" w:color="auto"/>
      </w:divBdr>
      <w:divsChild>
        <w:div w:id="1791320201">
          <w:marLeft w:val="0"/>
          <w:marRight w:val="0"/>
          <w:marTop w:val="0"/>
          <w:marBottom w:val="0"/>
          <w:divBdr>
            <w:top w:val="none" w:sz="0" w:space="0" w:color="auto"/>
            <w:left w:val="none" w:sz="0" w:space="0" w:color="auto"/>
            <w:bottom w:val="none" w:sz="0" w:space="0" w:color="auto"/>
            <w:right w:val="none" w:sz="0" w:space="0" w:color="auto"/>
          </w:divBdr>
        </w:div>
      </w:divsChild>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79350103">
      <w:bodyDiv w:val="1"/>
      <w:marLeft w:val="0"/>
      <w:marRight w:val="0"/>
      <w:marTop w:val="0"/>
      <w:marBottom w:val="0"/>
      <w:divBdr>
        <w:top w:val="none" w:sz="0" w:space="0" w:color="auto"/>
        <w:left w:val="none" w:sz="0" w:space="0" w:color="auto"/>
        <w:bottom w:val="none" w:sz="0" w:space="0" w:color="auto"/>
        <w:right w:val="none" w:sz="0" w:space="0" w:color="auto"/>
      </w:divBdr>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13810662">
      <w:bodyDiv w:val="1"/>
      <w:marLeft w:val="0"/>
      <w:marRight w:val="0"/>
      <w:marTop w:val="0"/>
      <w:marBottom w:val="0"/>
      <w:divBdr>
        <w:top w:val="none" w:sz="0" w:space="0" w:color="auto"/>
        <w:left w:val="none" w:sz="0" w:space="0" w:color="auto"/>
        <w:bottom w:val="none" w:sz="0" w:space="0" w:color="auto"/>
        <w:right w:val="none" w:sz="0" w:space="0" w:color="auto"/>
      </w:divBdr>
    </w:div>
    <w:div w:id="522864161">
      <w:bodyDiv w:val="1"/>
      <w:marLeft w:val="0"/>
      <w:marRight w:val="0"/>
      <w:marTop w:val="0"/>
      <w:marBottom w:val="0"/>
      <w:divBdr>
        <w:top w:val="none" w:sz="0" w:space="0" w:color="auto"/>
        <w:left w:val="none" w:sz="0" w:space="0" w:color="auto"/>
        <w:bottom w:val="none" w:sz="0" w:space="0" w:color="auto"/>
        <w:right w:val="none" w:sz="0" w:space="0" w:color="auto"/>
      </w:divBdr>
      <w:divsChild>
        <w:div w:id="1275865960">
          <w:marLeft w:val="0"/>
          <w:marRight w:val="0"/>
          <w:marTop w:val="0"/>
          <w:marBottom w:val="0"/>
          <w:divBdr>
            <w:top w:val="none" w:sz="0" w:space="0" w:color="auto"/>
            <w:left w:val="none" w:sz="0" w:space="0" w:color="auto"/>
            <w:bottom w:val="none" w:sz="0" w:space="0" w:color="auto"/>
            <w:right w:val="none" w:sz="0" w:space="0" w:color="auto"/>
          </w:divBdr>
          <w:divsChild>
            <w:div w:id="548372191">
              <w:marLeft w:val="0"/>
              <w:marRight w:val="0"/>
              <w:marTop w:val="0"/>
              <w:marBottom w:val="0"/>
              <w:divBdr>
                <w:top w:val="none" w:sz="0" w:space="0" w:color="auto"/>
                <w:left w:val="none" w:sz="0" w:space="0" w:color="auto"/>
                <w:bottom w:val="none" w:sz="0" w:space="0" w:color="auto"/>
                <w:right w:val="none" w:sz="0" w:space="0" w:color="auto"/>
              </w:divBdr>
              <w:divsChild>
                <w:div w:id="2053964527">
                  <w:marLeft w:val="0"/>
                  <w:marRight w:val="0"/>
                  <w:marTop w:val="0"/>
                  <w:marBottom w:val="0"/>
                  <w:divBdr>
                    <w:top w:val="none" w:sz="0" w:space="0" w:color="auto"/>
                    <w:left w:val="none" w:sz="0" w:space="0" w:color="auto"/>
                    <w:bottom w:val="none" w:sz="0" w:space="0" w:color="auto"/>
                    <w:right w:val="none" w:sz="0" w:space="0" w:color="auto"/>
                  </w:divBdr>
                  <w:divsChild>
                    <w:div w:id="1578320140">
                      <w:marLeft w:val="0"/>
                      <w:marRight w:val="0"/>
                      <w:marTop w:val="0"/>
                      <w:marBottom w:val="0"/>
                      <w:divBdr>
                        <w:top w:val="none" w:sz="0" w:space="0" w:color="auto"/>
                        <w:left w:val="none" w:sz="0" w:space="0" w:color="auto"/>
                        <w:bottom w:val="none" w:sz="0" w:space="0" w:color="auto"/>
                        <w:right w:val="none" w:sz="0" w:space="0" w:color="auto"/>
                      </w:divBdr>
                      <w:divsChild>
                        <w:div w:id="1703090660">
                          <w:marLeft w:val="0"/>
                          <w:marRight w:val="0"/>
                          <w:marTop w:val="0"/>
                          <w:marBottom w:val="0"/>
                          <w:divBdr>
                            <w:top w:val="none" w:sz="0" w:space="0" w:color="auto"/>
                            <w:left w:val="none" w:sz="0" w:space="0" w:color="auto"/>
                            <w:bottom w:val="none" w:sz="0" w:space="0" w:color="auto"/>
                            <w:right w:val="none" w:sz="0" w:space="0" w:color="auto"/>
                          </w:divBdr>
                          <w:divsChild>
                            <w:div w:id="1688672141">
                              <w:marLeft w:val="0"/>
                              <w:marRight w:val="0"/>
                              <w:marTop w:val="0"/>
                              <w:marBottom w:val="0"/>
                              <w:divBdr>
                                <w:top w:val="none" w:sz="0" w:space="0" w:color="auto"/>
                                <w:left w:val="none" w:sz="0" w:space="0" w:color="auto"/>
                                <w:bottom w:val="none" w:sz="0" w:space="0" w:color="auto"/>
                                <w:right w:val="none" w:sz="0" w:space="0" w:color="auto"/>
                              </w:divBdr>
                            </w:div>
                            <w:div w:id="20698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263280">
          <w:marLeft w:val="0"/>
          <w:marRight w:val="0"/>
          <w:marTop w:val="0"/>
          <w:marBottom w:val="0"/>
          <w:divBdr>
            <w:top w:val="none" w:sz="0" w:space="0" w:color="auto"/>
            <w:left w:val="none" w:sz="0" w:space="0" w:color="auto"/>
            <w:bottom w:val="none" w:sz="0" w:space="0" w:color="auto"/>
            <w:right w:val="none" w:sz="0" w:space="0" w:color="auto"/>
          </w:divBdr>
          <w:divsChild>
            <w:div w:id="696657192">
              <w:marLeft w:val="0"/>
              <w:marRight w:val="0"/>
              <w:marTop w:val="0"/>
              <w:marBottom w:val="0"/>
              <w:divBdr>
                <w:top w:val="none" w:sz="0" w:space="0" w:color="auto"/>
                <w:left w:val="none" w:sz="0" w:space="0" w:color="auto"/>
                <w:bottom w:val="none" w:sz="0" w:space="0" w:color="auto"/>
                <w:right w:val="none" w:sz="0" w:space="0" w:color="auto"/>
              </w:divBdr>
              <w:divsChild>
                <w:div w:id="1028410598">
                  <w:marLeft w:val="0"/>
                  <w:marRight w:val="0"/>
                  <w:marTop w:val="0"/>
                  <w:marBottom w:val="0"/>
                  <w:divBdr>
                    <w:top w:val="none" w:sz="0" w:space="0" w:color="auto"/>
                    <w:left w:val="none" w:sz="0" w:space="0" w:color="auto"/>
                    <w:bottom w:val="none" w:sz="0" w:space="0" w:color="auto"/>
                    <w:right w:val="none" w:sz="0" w:space="0" w:color="auto"/>
                  </w:divBdr>
                  <w:divsChild>
                    <w:div w:id="1172532070">
                      <w:marLeft w:val="0"/>
                      <w:marRight w:val="0"/>
                      <w:marTop w:val="0"/>
                      <w:marBottom w:val="0"/>
                      <w:divBdr>
                        <w:top w:val="none" w:sz="0" w:space="0" w:color="auto"/>
                        <w:left w:val="none" w:sz="0" w:space="0" w:color="auto"/>
                        <w:bottom w:val="none" w:sz="0" w:space="0" w:color="auto"/>
                        <w:right w:val="none" w:sz="0" w:space="0" w:color="auto"/>
                      </w:divBdr>
                      <w:divsChild>
                        <w:div w:id="1398749087">
                          <w:marLeft w:val="0"/>
                          <w:marRight w:val="0"/>
                          <w:marTop w:val="0"/>
                          <w:marBottom w:val="0"/>
                          <w:divBdr>
                            <w:top w:val="none" w:sz="0" w:space="0" w:color="auto"/>
                            <w:left w:val="none" w:sz="0" w:space="0" w:color="auto"/>
                            <w:bottom w:val="none" w:sz="0" w:space="0" w:color="auto"/>
                            <w:right w:val="none" w:sz="0" w:space="0" w:color="auto"/>
                          </w:divBdr>
                        </w:div>
                        <w:div w:id="2044789335">
                          <w:marLeft w:val="0"/>
                          <w:marRight w:val="0"/>
                          <w:marTop w:val="0"/>
                          <w:marBottom w:val="0"/>
                          <w:divBdr>
                            <w:top w:val="none" w:sz="0" w:space="0" w:color="auto"/>
                            <w:left w:val="none" w:sz="0" w:space="0" w:color="auto"/>
                            <w:bottom w:val="none" w:sz="0" w:space="0" w:color="auto"/>
                            <w:right w:val="none" w:sz="0" w:space="0" w:color="auto"/>
                          </w:divBdr>
                        </w:div>
                        <w:div w:id="1481769332">
                          <w:marLeft w:val="0"/>
                          <w:marRight w:val="0"/>
                          <w:marTop w:val="0"/>
                          <w:marBottom w:val="0"/>
                          <w:divBdr>
                            <w:top w:val="none" w:sz="0" w:space="0" w:color="auto"/>
                            <w:left w:val="none" w:sz="0" w:space="0" w:color="auto"/>
                            <w:bottom w:val="none" w:sz="0" w:space="0" w:color="auto"/>
                            <w:right w:val="none" w:sz="0" w:space="0" w:color="auto"/>
                          </w:divBdr>
                        </w:div>
                        <w:div w:id="888954694">
                          <w:marLeft w:val="0"/>
                          <w:marRight w:val="0"/>
                          <w:marTop w:val="0"/>
                          <w:marBottom w:val="0"/>
                          <w:divBdr>
                            <w:top w:val="none" w:sz="0" w:space="0" w:color="auto"/>
                            <w:left w:val="none" w:sz="0" w:space="0" w:color="auto"/>
                            <w:bottom w:val="none" w:sz="0" w:space="0" w:color="auto"/>
                            <w:right w:val="none" w:sz="0" w:space="0" w:color="auto"/>
                          </w:divBdr>
                        </w:div>
                        <w:div w:id="656107775">
                          <w:marLeft w:val="0"/>
                          <w:marRight w:val="0"/>
                          <w:marTop w:val="0"/>
                          <w:marBottom w:val="0"/>
                          <w:divBdr>
                            <w:top w:val="none" w:sz="0" w:space="0" w:color="auto"/>
                            <w:left w:val="none" w:sz="0" w:space="0" w:color="auto"/>
                            <w:bottom w:val="none" w:sz="0" w:space="0" w:color="auto"/>
                            <w:right w:val="none" w:sz="0" w:space="0" w:color="auto"/>
                          </w:divBdr>
                        </w:div>
                        <w:div w:id="396980260">
                          <w:marLeft w:val="0"/>
                          <w:marRight w:val="0"/>
                          <w:marTop w:val="0"/>
                          <w:marBottom w:val="0"/>
                          <w:divBdr>
                            <w:top w:val="none" w:sz="0" w:space="0" w:color="auto"/>
                            <w:left w:val="none" w:sz="0" w:space="0" w:color="auto"/>
                            <w:bottom w:val="none" w:sz="0" w:space="0" w:color="auto"/>
                            <w:right w:val="none" w:sz="0" w:space="0" w:color="auto"/>
                          </w:divBdr>
                        </w:div>
                        <w:div w:id="912662203">
                          <w:marLeft w:val="0"/>
                          <w:marRight w:val="0"/>
                          <w:marTop w:val="0"/>
                          <w:marBottom w:val="0"/>
                          <w:divBdr>
                            <w:top w:val="none" w:sz="0" w:space="0" w:color="auto"/>
                            <w:left w:val="none" w:sz="0" w:space="0" w:color="auto"/>
                            <w:bottom w:val="none" w:sz="0" w:space="0" w:color="auto"/>
                            <w:right w:val="none" w:sz="0" w:space="0" w:color="auto"/>
                          </w:divBdr>
                        </w:div>
                        <w:div w:id="1848132801">
                          <w:marLeft w:val="0"/>
                          <w:marRight w:val="0"/>
                          <w:marTop w:val="0"/>
                          <w:marBottom w:val="0"/>
                          <w:divBdr>
                            <w:top w:val="none" w:sz="0" w:space="0" w:color="auto"/>
                            <w:left w:val="none" w:sz="0" w:space="0" w:color="auto"/>
                            <w:bottom w:val="none" w:sz="0" w:space="0" w:color="auto"/>
                            <w:right w:val="none" w:sz="0" w:space="0" w:color="auto"/>
                          </w:divBdr>
                        </w:div>
                        <w:div w:id="1006634697">
                          <w:marLeft w:val="0"/>
                          <w:marRight w:val="0"/>
                          <w:marTop w:val="0"/>
                          <w:marBottom w:val="0"/>
                          <w:divBdr>
                            <w:top w:val="none" w:sz="0" w:space="0" w:color="auto"/>
                            <w:left w:val="none" w:sz="0" w:space="0" w:color="auto"/>
                            <w:bottom w:val="none" w:sz="0" w:space="0" w:color="auto"/>
                            <w:right w:val="none" w:sz="0" w:space="0" w:color="auto"/>
                          </w:divBdr>
                        </w:div>
                        <w:div w:id="1631477344">
                          <w:marLeft w:val="0"/>
                          <w:marRight w:val="0"/>
                          <w:marTop w:val="0"/>
                          <w:marBottom w:val="0"/>
                          <w:divBdr>
                            <w:top w:val="none" w:sz="0" w:space="0" w:color="auto"/>
                            <w:left w:val="none" w:sz="0" w:space="0" w:color="auto"/>
                            <w:bottom w:val="none" w:sz="0" w:space="0" w:color="auto"/>
                            <w:right w:val="none" w:sz="0" w:space="0" w:color="auto"/>
                          </w:divBdr>
                        </w:div>
                        <w:div w:id="1061051295">
                          <w:marLeft w:val="0"/>
                          <w:marRight w:val="0"/>
                          <w:marTop w:val="0"/>
                          <w:marBottom w:val="0"/>
                          <w:divBdr>
                            <w:top w:val="none" w:sz="0" w:space="0" w:color="auto"/>
                            <w:left w:val="none" w:sz="0" w:space="0" w:color="auto"/>
                            <w:bottom w:val="none" w:sz="0" w:space="0" w:color="auto"/>
                            <w:right w:val="none" w:sz="0" w:space="0" w:color="auto"/>
                          </w:divBdr>
                        </w:div>
                        <w:div w:id="201863045">
                          <w:marLeft w:val="0"/>
                          <w:marRight w:val="0"/>
                          <w:marTop w:val="0"/>
                          <w:marBottom w:val="0"/>
                          <w:divBdr>
                            <w:top w:val="none" w:sz="0" w:space="0" w:color="auto"/>
                            <w:left w:val="none" w:sz="0" w:space="0" w:color="auto"/>
                            <w:bottom w:val="none" w:sz="0" w:space="0" w:color="auto"/>
                            <w:right w:val="none" w:sz="0" w:space="0" w:color="auto"/>
                          </w:divBdr>
                        </w:div>
                        <w:div w:id="469249678">
                          <w:marLeft w:val="0"/>
                          <w:marRight w:val="0"/>
                          <w:marTop w:val="0"/>
                          <w:marBottom w:val="0"/>
                          <w:divBdr>
                            <w:top w:val="none" w:sz="0" w:space="0" w:color="auto"/>
                            <w:left w:val="none" w:sz="0" w:space="0" w:color="auto"/>
                            <w:bottom w:val="none" w:sz="0" w:space="0" w:color="auto"/>
                            <w:right w:val="none" w:sz="0" w:space="0" w:color="auto"/>
                          </w:divBdr>
                        </w:div>
                        <w:div w:id="76250603">
                          <w:marLeft w:val="0"/>
                          <w:marRight w:val="0"/>
                          <w:marTop w:val="0"/>
                          <w:marBottom w:val="0"/>
                          <w:divBdr>
                            <w:top w:val="none" w:sz="0" w:space="0" w:color="auto"/>
                            <w:left w:val="none" w:sz="0" w:space="0" w:color="auto"/>
                            <w:bottom w:val="none" w:sz="0" w:space="0" w:color="auto"/>
                            <w:right w:val="none" w:sz="0" w:space="0" w:color="auto"/>
                          </w:divBdr>
                        </w:div>
                        <w:div w:id="1444962750">
                          <w:marLeft w:val="0"/>
                          <w:marRight w:val="0"/>
                          <w:marTop w:val="0"/>
                          <w:marBottom w:val="0"/>
                          <w:divBdr>
                            <w:top w:val="none" w:sz="0" w:space="0" w:color="auto"/>
                            <w:left w:val="none" w:sz="0" w:space="0" w:color="auto"/>
                            <w:bottom w:val="none" w:sz="0" w:space="0" w:color="auto"/>
                            <w:right w:val="none" w:sz="0" w:space="0" w:color="auto"/>
                          </w:divBdr>
                        </w:div>
                        <w:div w:id="1657299143">
                          <w:marLeft w:val="0"/>
                          <w:marRight w:val="0"/>
                          <w:marTop w:val="0"/>
                          <w:marBottom w:val="0"/>
                          <w:divBdr>
                            <w:top w:val="none" w:sz="0" w:space="0" w:color="auto"/>
                            <w:left w:val="none" w:sz="0" w:space="0" w:color="auto"/>
                            <w:bottom w:val="none" w:sz="0" w:space="0" w:color="auto"/>
                            <w:right w:val="none" w:sz="0" w:space="0" w:color="auto"/>
                          </w:divBdr>
                        </w:div>
                        <w:div w:id="1299796132">
                          <w:marLeft w:val="0"/>
                          <w:marRight w:val="0"/>
                          <w:marTop w:val="0"/>
                          <w:marBottom w:val="0"/>
                          <w:divBdr>
                            <w:top w:val="none" w:sz="0" w:space="0" w:color="auto"/>
                            <w:left w:val="none" w:sz="0" w:space="0" w:color="auto"/>
                            <w:bottom w:val="none" w:sz="0" w:space="0" w:color="auto"/>
                            <w:right w:val="none" w:sz="0" w:space="0" w:color="auto"/>
                          </w:divBdr>
                        </w:div>
                        <w:div w:id="942491431">
                          <w:marLeft w:val="0"/>
                          <w:marRight w:val="0"/>
                          <w:marTop w:val="0"/>
                          <w:marBottom w:val="0"/>
                          <w:divBdr>
                            <w:top w:val="none" w:sz="0" w:space="0" w:color="auto"/>
                            <w:left w:val="none" w:sz="0" w:space="0" w:color="auto"/>
                            <w:bottom w:val="none" w:sz="0" w:space="0" w:color="auto"/>
                            <w:right w:val="none" w:sz="0" w:space="0" w:color="auto"/>
                          </w:divBdr>
                        </w:div>
                        <w:div w:id="1110390727">
                          <w:marLeft w:val="0"/>
                          <w:marRight w:val="0"/>
                          <w:marTop w:val="0"/>
                          <w:marBottom w:val="0"/>
                          <w:divBdr>
                            <w:top w:val="none" w:sz="0" w:space="0" w:color="auto"/>
                            <w:left w:val="none" w:sz="0" w:space="0" w:color="auto"/>
                            <w:bottom w:val="none" w:sz="0" w:space="0" w:color="auto"/>
                            <w:right w:val="none" w:sz="0" w:space="0" w:color="auto"/>
                          </w:divBdr>
                        </w:div>
                        <w:div w:id="1453522971">
                          <w:marLeft w:val="0"/>
                          <w:marRight w:val="0"/>
                          <w:marTop w:val="0"/>
                          <w:marBottom w:val="0"/>
                          <w:divBdr>
                            <w:top w:val="none" w:sz="0" w:space="0" w:color="auto"/>
                            <w:left w:val="none" w:sz="0" w:space="0" w:color="auto"/>
                            <w:bottom w:val="none" w:sz="0" w:space="0" w:color="auto"/>
                            <w:right w:val="none" w:sz="0" w:space="0" w:color="auto"/>
                          </w:divBdr>
                        </w:div>
                        <w:div w:id="376777884">
                          <w:marLeft w:val="0"/>
                          <w:marRight w:val="0"/>
                          <w:marTop w:val="0"/>
                          <w:marBottom w:val="0"/>
                          <w:divBdr>
                            <w:top w:val="none" w:sz="0" w:space="0" w:color="auto"/>
                            <w:left w:val="none" w:sz="0" w:space="0" w:color="auto"/>
                            <w:bottom w:val="none" w:sz="0" w:space="0" w:color="auto"/>
                            <w:right w:val="none" w:sz="0" w:space="0" w:color="auto"/>
                          </w:divBdr>
                        </w:div>
                        <w:div w:id="1973055773">
                          <w:marLeft w:val="0"/>
                          <w:marRight w:val="0"/>
                          <w:marTop w:val="0"/>
                          <w:marBottom w:val="0"/>
                          <w:divBdr>
                            <w:top w:val="none" w:sz="0" w:space="0" w:color="auto"/>
                            <w:left w:val="none" w:sz="0" w:space="0" w:color="auto"/>
                            <w:bottom w:val="none" w:sz="0" w:space="0" w:color="auto"/>
                            <w:right w:val="none" w:sz="0" w:space="0" w:color="auto"/>
                          </w:divBdr>
                        </w:div>
                        <w:div w:id="206070423">
                          <w:marLeft w:val="0"/>
                          <w:marRight w:val="0"/>
                          <w:marTop w:val="0"/>
                          <w:marBottom w:val="0"/>
                          <w:divBdr>
                            <w:top w:val="none" w:sz="0" w:space="0" w:color="auto"/>
                            <w:left w:val="none" w:sz="0" w:space="0" w:color="auto"/>
                            <w:bottom w:val="none" w:sz="0" w:space="0" w:color="auto"/>
                            <w:right w:val="none" w:sz="0" w:space="0" w:color="auto"/>
                          </w:divBdr>
                        </w:div>
                        <w:div w:id="1750955615">
                          <w:marLeft w:val="0"/>
                          <w:marRight w:val="0"/>
                          <w:marTop w:val="0"/>
                          <w:marBottom w:val="0"/>
                          <w:divBdr>
                            <w:top w:val="none" w:sz="0" w:space="0" w:color="auto"/>
                            <w:left w:val="none" w:sz="0" w:space="0" w:color="auto"/>
                            <w:bottom w:val="none" w:sz="0" w:space="0" w:color="auto"/>
                            <w:right w:val="none" w:sz="0" w:space="0" w:color="auto"/>
                          </w:divBdr>
                        </w:div>
                        <w:div w:id="1420637559">
                          <w:marLeft w:val="0"/>
                          <w:marRight w:val="0"/>
                          <w:marTop w:val="0"/>
                          <w:marBottom w:val="0"/>
                          <w:divBdr>
                            <w:top w:val="none" w:sz="0" w:space="0" w:color="auto"/>
                            <w:left w:val="none" w:sz="0" w:space="0" w:color="auto"/>
                            <w:bottom w:val="none" w:sz="0" w:space="0" w:color="auto"/>
                            <w:right w:val="none" w:sz="0" w:space="0" w:color="auto"/>
                          </w:divBdr>
                        </w:div>
                        <w:div w:id="868645739">
                          <w:marLeft w:val="0"/>
                          <w:marRight w:val="0"/>
                          <w:marTop w:val="0"/>
                          <w:marBottom w:val="0"/>
                          <w:divBdr>
                            <w:top w:val="none" w:sz="0" w:space="0" w:color="auto"/>
                            <w:left w:val="none" w:sz="0" w:space="0" w:color="auto"/>
                            <w:bottom w:val="none" w:sz="0" w:space="0" w:color="auto"/>
                            <w:right w:val="none" w:sz="0" w:space="0" w:color="auto"/>
                          </w:divBdr>
                        </w:div>
                        <w:div w:id="1396666160">
                          <w:marLeft w:val="0"/>
                          <w:marRight w:val="0"/>
                          <w:marTop w:val="0"/>
                          <w:marBottom w:val="0"/>
                          <w:divBdr>
                            <w:top w:val="none" w:sz="0" w:space="0" w:color="auto"/>
                            <w:left w:val="none" w:sz="0" w:space="0" w:color="auto"/>
                            <w:bottom w:val="none" w:sz="0" w:space="0" w:color="auto"/>
                            <w:right w:val="none" w:sz="0" w:space="0" w:color="auto"/>
                          </w:divBdr>
                        </w:div>
                        <w:div w:id="540896196">
                          <w:marLeft w:val="0"/>
                          <w:marRight w:val="0"/>
                          <w:marTop w:val="0"/>
                          <w:marBottom w:val="0"/>
                          <w:divBdr>
                            <w:top w:val="none" w:sz="0" w:space="0" w:color="auto"/>
                            <w:left w:val="none" w:sz="0" w:space="0" w:color="auto"/>
                            <w:bottom w:val="none" w:sz="0" w:space="0" w:color="auto"/>
                            <w:right w:val="none" w:sz="0" w:space="0" w:color="auto"/>
                          </w:divBdr>
                        </w:div>
                        <w:div w:id="2000890317">
                          <w:marLeft w:val="0"/>
                          <w:marRight w:val="0"/>
                          <w:marTop w:val="0"/>
                          <w:marBottom w:val="0"/>
                          <w:divBdr>
                            <w:top w:val="none" w:sz="0" w:space="0" w:color="auto"/>
                            <w:left w:val="none" w:sz="0" w:space="0" w:color="auto"/>
                            <w:bottom w:val="none" w:sz="0" w:space="0" w:color="auto"/>
                            <w:right w:val="none" w:sz="0" w:space="0" w:color="auto"/>
                          </w:divBdr>
                        </w:div>
                        <w:div w:id="845094583">
                          <w:marLeft w:val="0"/>
                          <w:marRight w:val="0"/>
                          <w:marTop w:val="0"/>
                          <w:marBottom w:val="0"/>
                          <w:divBdr>
                            <w:top w:val="none" w:sz="0" w:space="0" w:color="auto"/>
                            <w:left w:val="none" w:sz="0" w:space="0" w:color="auto"/>
                            <w:bottom w:val="none" w:sz="0" w:space="0" w:color="auto"/>
                            <w:right w:val="none" w:sz="0" w:space="0" w:color="auto"/>
                          </w:divBdr>
                        </w:div>
                        <w:div w:id="1672759278">
                          <w:marLeft w:val="0"/>
                          <w:marRight w:val="0"/>
                          <w:marTop w:val="0"/>
                          <w:marBottom w:val="0"/>
                          <w:divBdr>
                            <w:top w:val="none" w:sz="0" w:space="0" w:color="auto"/>
                            <w:left w:val="none" w:sz="0" w:space="0" w:color="auto"/>
                            <w:bottom w:val="none" w:sz="0" w:space="0" w:color="auto"/>
                            <w:right w:val="none" w:sz="0" w:space="0" w:color="auto"/>
                          </w:divBdr>
                        </w:div>
                        <w:div w:id="435098898">
                          <w:marLeft w:val="0"/>
                          <w:marRight w:val="0"/>
                          <w:marTop w:val="0"/>
                          <w:marBottom w:val="0"/>
                          <w:divBdr>
                            <w:top w:val="none" w:sz="0" w:space="0" w:color="auto"/>
                            <w:left w:val="none" w:sz="0" w:space="0" w:color="auto"/>
                            <w:bottom w:val="none" w:sz="0" w:space="0" w:color="auto"/>
                            <w:right w:val="none" w:sz="0" w:space="0" w:color="auto"/>
                          </w:divBdr>
                        </w:div>
                        <w:div w:id="1921982369">
                          <w:marLeft w:val="0"/>
                          <w:marRight w:val="0"/>
                          <w:marTop w:val="0"/>
                          <w:marBottom w:val="0"/>
                          <w:divBdr>
                            <w:top w:val="none" w:sz="0" w:space="0" w:color="auto"/>
                            <w:left w:val="none" w:sz="0" w:space="0" w:color="auto"/>
                            <w:bottom w:val="none" w:sz="0" w:space="0" w:color="auto"/>
                            <w:right w:val="none" w:sz="0" w:space="0" w:color="auto"/>
                          </w:divBdr>
                        </w:div>
                        <w:div w:id="132333673">
                          <w:marLeft w:val="0"/>
                          <w:marRight w:val="0"/>
                          <w:marTop w:val="0"/>
                          <w:marBottom w:val="0"/>
                          <w:divBdr>
                            <w:top w:val="none" w:sz="0" w:space="0" w:color="auto"/>
                            <w:left w:val="none" w:sz="0" w:space="0" w:color="auto"/>
                            <w:bottom w:val="none" w:sz="0" w:space="0" w:color="auto"/>
                            <w:right w:val="none" w:sz="0" w:space="0" w:color="auto"/>
                          </w:divBdr>
                        </w:div>
                        <w:div w:id="595746738">
                          <w:marLeft w:val="0"/>
                          <w:marRight w:val="0"/>
                          <w:marTop w:val="0"/>
                          <w:marBottom w:val="0"/>
                          <w:divBdr>
                            <w:top w:val="none" w:sz="0" w:space="0" w:color="auto"/>
                            <w:left w:val="none" w:sz="0" w:space="0" w:color="auto"/>
                            <w:bottom w:val="none" w:sz="0" w:space="0" w:color="auto"/>
                            <w:right w:val="none" w:sz="0" w:space="0" w:color="auto"/>
                          </w:divBdr>
                        </w:div>
                        <w:div w:id="1380209246">
                          <w:marLeft w:val="0"/>
                          <w:marRight w:val="0"/>
                          <w:marTop w:val="0"/>
                          <w:marBottom w:val="0"/>
                          <w:divBdr>
                            <w:top w:val="none" w:sz="0" w:space="0" w:color="auto"/>
                            <w:left w:val="none" w:sz="0" w:space="0" w:color="auto"/>
                            <w:bottom w:val="none" w:sz="0" w:space="0" w:color="auto"/>
                            <w:right w:val="none" w:sz="0" w:space="0" w:color="auto"/>
                          </w:divBdr>
                        </w:div>
                        <w:div w:id="2090614174">
                          <w:marLeft w:val="0"/>
                          <w:marRight w:val="0"/>
                          <w:marTop w:val="0"/>
                          <w:marBottom w:val="0"/>
                          <w:divBdr>
                            <w:top w:val="none" w:sz="0" w:space="0" w:color="auto"/>
                            <w:left w:val="none" w:sz="0" w:space="0" w:color="auto"/>
                            <w:bottom w:val="none" w:sz="0" w:space="0" w:color="auto"/>
                            <w:right w:val="none" w:sz="0" w:space="0" w:color="auto"/>
                          </w:divBdr>
                        </w:div>
                        <w:div w:id="2130971172">
                          <w:marLeft w:val="0"/>
                          <w:marRight w:val="0"/>
                          <w:marTop w:val="0"/>
                          <w:marBottom w:val="0"/>
                          <w:divBdr>
                            <w:top w:val="none" w:sz="0" w:space="0" w:color="auto"/>
                            <w:left w:val="none" w:sz="0" w:space="0" w:color="auto"/>
                            <w:bottom w:val="none" w:sz="0" w:space="0" w:color="auto"/>
                            <w:right w:val="none" w:sz="0" w:space="0" w:color="auto"/>
                          </w:divBdr>
                        </w:div>
                        <w:div w:id="542258304">
                          <w:marLeft w:val="0"/>
                          <w:marRight w:val="0"/>
                          <w:marTop w:val="0"/>
                          <w:marBottom w:val="0"/>
                          <w:divBdr>
                            <w:top w:val="none" w:sz="0" w:space="0" w:color="auto"/>
                            <w:left w:val="none" w:sz="0" w:space="0" w:color="auto"/>
                            <w:bottom w:val="none" w:sz="0" w:space="0" w:color="auto"/>
                            <w:right w:val="none" w:sz="0" w:space="0" w:color="auto"/>
                          </w:divBdr>
                        </w:div>
                        <w:div w:id="831408655">
                          <w:marLeft w:val="0"/>
                          <w:marRight w:val="0"/>
                          <w:marTop w:val="0"/>
                          <w:marBottom w:val="0"/>
                          <w:divBdr>
                            <w:top w:val="none" w:sz="0" w:space="0" w:color="auto"/>
                            <w:left w:val="none" w:sz="0" w:space="0" w:color="auto"/>
                            <w:bottom w:val="none" w:sz="0" w:space="0" w:color="auto"/>
                            <w:right w:val="none" w:sz="0" w:space="0" w:color="auto"/>
                          </w:divBdr>
                        </w:div>
                        <w:div w:id="1355378237">
                          <w:marLeft w:val="0"/>
                          <w:marRight w:val="0"/>
                          <w:marTop w:val="0"/>
                          <w:marBottom w:val="0"/>
                          <w:divBdr>
                            <w:top w:val="none" w:sz="0" w:space="0" w:color="auto"/>
                            <w:left w:val="none" w:sz="0" w:space="0" w:color="auto"/>
                            <w:bottom w:val="none" w:sz="0" w:space="0" w:color="auto"/>
                            <w:right w:val="none" w:sz="0" w:space="0" w:color="auto"/>
                          </w:divBdr>
                        </w:div>
                        <w:div w:id="823198941">
                          <w:marLeft w:val="0"/>
                          <w:marRight w:val="0"/>
                          <w:marTop w:val="0"/>
                          <w:marBottom w:val="0"/>
                          <w:divBdr>
                            <w:top w:val="none" w:sz="0" w:space="0" w:color="auto"/>
                            <w:left w:val="none" w:sz="0" w:space="0" w:color="auto"/>
                            <w:bottom w:val="none" w:sz="0" w:space="0" w:color="auto"/>
                            <w:right w:val="none" w:sz="0" w:space="0" w:color="auto"/>
                          </w:divBdr>
                        </w:div>
                        <w:div w:id="693462118">
                          <w:marLeft w:val="0"/>
                          <w:marRight w:val="0"/>
                          <w:marTop w:val="0"/>
                          <w:marBottom w:val="0"/>
                          <w:divBdr>
                            <w:top w:val="none" w:sz="0" w:space="0" w:color="auto"/>
                            <w:left w:val="none" w:sz="0" w:space="0" w:color="auto"/>
                            <w:bottom w:val="none" w:sz="0" w:space="0" w:color="auto"/>
                            <w:right w:val="none" w:sz="0" w:space="0" w:color="auto"/>
                          </w:divBdr>
                        </w:div>
                        <w:div w:id="849484631">
                          <w:marLeft w:val="0"/>
                          <w:marRight w:val="0"/>
                          <w:marTop w:val="0"/>
                          <w:marBottom w:val="0"/>
                          <w:divBdr>
                            <w:top w:val="none" w:sz="0" w:space="0" w:color="auto"/>
                            <w:left w:val="none" w:sz="0" w:space="0" w:color="auto"/>
                            <w:bottom w:val="none" w:sz="0" w:space="0" w:color="auto"/>
                            <w:right w:val="none" w:sz="0" w:space="0" w:color="auto"/>
                          </w:divBdr>
                        </w:div>
                        <w:div w:id="1723357957">
                          <w:marLeft w:val="0"/>
                          <w:marRight w:val="0"/>
                          <w:marTop w:val="0"/>
                          <w:marBottom w:val="0"/>
                          <w:divBdr>
                            <w:top w:val="none" w:sz="0" w:space="0" w:color="auto"/>
                            <w:left w:val="none" w:sz="0" w:space="0" w:color="auto"/>
                            <w:bottom w:val="none" w:sz="0" w:space="0" w:color="auto"/>
                            <w:right w:val="none" w:sz="0" w:space="0" w:color="auto"/>
                          </w:divBdr>
                        </w:div>
                        <w:div w:id="1830170498">
                          <w:marLeft w:val="0"/>
                          <w:marRight w:val="0"/>
                          <w:marTop w:val="0"/>
                          <w:marBottom w:val="0"/>
                          <w:divBdr>
                            <w:top w:val="none" w:sz="0" w:space="0" w:color="auto"/>
                            <w:left w:val="none" w:sz="0" w:space="0" w:color="auto"/>
                            <w:bottom w:val="none" w:sz="0" w:space="0" w:color="auto"/>
                            <w:right w:val="none" w:sz="0" w:space="0" w:color="auto"/>
                          </w:divBdr>
                        </w:div>
                        <w:div w:id="294988287">
                          <w:marLeft w:val="0"/>
                          <w:marRight w:val="0"/>
                          <w:marTop w:val="0"/>
                          <w:marBottom w:val="0"/>
                          <w:divBdr>
                            <w:top w:val="none" w:sz="0" w:space="0" w:color="auto"/>
                            <w:left w:val="none" w:sz="0" w:space="0" w:color="auto"/>
                            <w:bottom w:val="none" w:sz="0" w:space="0" w:color="auto"/>
                            <w:right w:val="none" w:sz="0" w:space="0" w:color="auto"/>
                          </w:divBdr>
                        </w:div>
                        <w:div w:id="67865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766805">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580453526">
      <w:bodyDiv w:val="1"/>
      <w:marLeft w:val="0"/>
      <w:marRight w:val="0"/>
      <w:marTop w:val="0"/>
      <w:marBottom w:val="0"/>
      <w:divBdr>
        <w:top w:val="none" w:sz="0" w:space="0" w:color="auto"/>
        <w:left w:val="none" w:sz="0" w:space="0" w:color="auto"/>
        <w:bottom w:val="none" w:sz="0" w:space="0" w:color="auto"/>
        <w:right w:val="none" w:sz="0" w:space="0" w:color="auto"/>
      </w:divBdr>
      <w:divsChild>
        <w:div w:id="146871318">
          <w:marLeft w:val="806"/>
          <w:marRight w:val="0"/>
          <w:marTop w:val="200"/>
          <w:marBottom w:val="0"/>
          <w:divBdr>
            <w:top w:val="none" w:sz="0" w:space="0" w:color="auto"/>
            <w:left w:val="none" w:sz="0" w:space="0" w:color="auto"/>
            <w:bottom w:val="none" w:sz="0" w:space="0" w:color="auto"/>
            <w:right w:val="none" w:sz="0" w:space="0" w:color="auto"/>
          </w:divBdr>
        </w:div>
      </w:divsChild>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651762243">
      <w:bodyDiv w:val="1"/>
      <w:marLeft w:val="0"/>
      <w:marRight w:val="0"/>
      <w:marTop w:val="0"/>
      <w:marBottom w:val="0"/>
      <w:divBdr>
        <w:top w:val="none" w:sz="0" w:space="0" w:color="auto"/>
        <w:left w:val="none" w:sz="0" w:space="0" w:color="auto"/>
        <w:bottom w:val="none" w:sz="0" w:space="0" w:color="auto"/>
        <w:right w:val="none" w:sz="0" w:space="0" w:color="auto"/>
      </w:divBdr>
      <w:divsChild>
        <w:div w:id="284430539">
          <w:marLeft w:val="547"/>
          <w:marRight w:val="0"/>
          <w:marTop w:val="96"/>
          <w:marBottom w:val="0"/>
          <w:divBdr>
            <w:top w:val="none" w:sz="0" w:space="0" w:color="auto"/>
            <w:left w:val="none" w:sz="0" w:space="0" w:color="auto"/>
            <w:bottom w:val="none" w:sz="0" w:space="0" w:color="auto"/>
            <w:right w:val="none" w:sz="0" w:space="0" w:color="auto"/>
          </w:divBdr>
        </w:div>
        <w:div w:id="2024897806">
          <w:marLeft w:val="1166"/>
          <w:marRight w:val="0"/>
          <w:marTop w:val="82"/>
          <w:marBottom w:val="0"/>
          <w:divBdr>
            <w:top w:val="none" w:sz="0" w:space="0" w:color="auto"/>
            <w:left w:val="none" w:sz="0" w:space="0" w:color="auto"/>
            <w:bottom w:val="none" w:sz="0" w:space="0" w:color="auto"/>
            <w:right w:val="none" w:sz="0" w:space="0" w:color="auto"/>
          </w:divBdr>
        </w:div>
        <w:div w:id="724648953">
          <w:marLeft w:val="1166"/>
          <w:marRight w:val="0"/>
          <w:marTop w:val="82"/>
          <w:marBottom w:val="0"/>
          <w:divBdr>
            <w:top w:val="none" w:sz="0" w:space="0" w:color="auto"/>
            <w:left w:val="none" w:sz="0" w:space="0" w:color="auto"/>
            <w:bottom w:val="none" w:sz="0" w:space="0" w:color="auto"/>
            <w:right w:val="none" w:sz="0" w:space="0" w:color="auto"/>
          </w:divBdr>
        </w:div>
        <w:div w:id="1738287383">
          <w:marLeft w:val="1166"/>
          <w:marRight w:val="0"/>
          <w:marTop w:val="82"/>
          <w:marBottom w:val="0"/>
          <w:divBdr>
            <w:top w:val="none" w:sz="0" w:space="0" w:color="auto"/>
            <w:left w:val="none" w:sz="0" w:space="0" w:color="auto"/>
            <w:bottom w:val="none" w:sz="0" w:space="0" w:color="auto"/>
            <w:right w:val="none" w:sz="0" w:space="0" w:color="auto"/>
          </w:divBdr>
        </w:div>
        <w:div w:id="1384403021">
          <w:marLeft w:val="1166"/>
          <w:marRight w:val="0"/>
          <w:marTop w:val="82"/>
          <w:marBottom w:val="0"/>
          <w:divBdr>
            <w:top w:val="none" w:sz="0" w:space="0" w:color="auto"/>
            <w:left w:val="none" w:sz="0" w:space="0" w:color="auto"/>
            <w:bottom w:val="none" w:sz="0" w:space="0" w:color="auto"/>
            <w:right w:val="none" w:sz="0" w:space="0" w:color="auto"/>
          </w:divBdr>
        </w:div>
      </w:divsChild>
    </w:div>
    <w:div w:id="687487688">
      <w:bodyDiv w:val="1"/>
      <w:marLeft w:val="0"/>
      <w:marRight w:val="0"/>
      <w:marTop w:val="0"/>
      <w:marBottom w:val="0"/>
      <w:divBdr>
        <w:top w:val="none" w:sz="0" w:space="0" w:color="auto"/>
        <w:left w:val="none" w:sz="0" w:space="0" w:color="auto"/>
        <w:bottom w:val="none" w:sz="0" w:space="0" w:color="auto"/>
        <w:right w:val="none" w:sz="0" w:space="0" w:color="auto"/>
      </w:divBdr>
      <w:divsChild>
        <w:div w:id="1835678696">
          <w:marLeft w:val="0"/>
          <w:marRight w:val="0"/>
          <w:marTop w:val="0"/>
          <w:marBottom w:val="0"/>
          <w:divBdr>
            <w:top w:val="none" w:sz="0" w:space="0" w:color="auto"/>
            <w:left w:val="none" w:sz="0" w:space="0" w:color="auto"/>
            <w:bottom w:val="none" w:sz="0" w:space="0" w:color="auto"/>
            <w:right w:val="none" w:sz="0" w:space="0" w:color="auto"/>
          </w:divBdr>
          <w:divsChild>
            <w:div w:id="2041734334">
              <w:marLeft w:val="0"/>
              <w:marRight w:val="0"/>
              <w:marTop w:val="0"/>
              <w:marBottom w:val="0"/>
              <w:divBdr>
                <w:top w:val="none" w:sz="0" w:space="0" w:color="auto"/>
                <w:left w:val="none" w:sz="0" w:space="0" w:color="auto"/>
                <w:bottom w:val="none" w:sz="0" w:space="0" w:color="auto"/>
                <w:right w:val="none" w:sz="0" w:space="0" w:color="auto"/>
              </w:divBdr>
              <w:divsChild>
                <w:div w:id="584606717">
                  <w:marLeft w:val="0"/>
                  <w:marRight w:val="0"/>
                  <w:marTop w:val="0"/>
                  <w:marBottom w:val="0"/>
                  <w:divBdr>
                    <w:top w:val="none" w:sz="0" w:space="0" w:color="auto"/>
                    <w:left w:val="none" w:sz="0" w:space="0" w:color="auto"/>
                    <w:bottom w:val="none" w:sz="0" w:space="0" w:color="auto"/>
                    <w:right w:val="none" w:sz="0" w:space="0" w:color="auto"/>
                  </w:divBdr>
                  <w:divsChild>
                    <w:div w:id="217980657">
                      <w:marLeft w:val="0"/>
                      <w:marRight w:val="0"/>
                      <w:marTop w:val="0"/>
                      <w:marBottom w:val="0"/>
                      <w:divBdr>
                        <w:top w:val="none" w:sz="0" w:space="0" w:color="auto"/>
                        <w:left w:val="none" w:sz="0" w:space="0" w:color="auto"/>
                        <w:bottom w:val="none" w:sz="0" w:space="0" w:color="auto"/>
                        <w:right w:val="none" w:sz="0" w:space="0" w:color="auto"/>
                      </w:divBdr>
                      <w:divsChild>
                        <w:div w:id="575361971">
                          <w:marLeft w:val="0"/>
                          <w:marRight w:val="0"/>
                          <w:marTop w:val="0"/>
                          <w:marBottom w:val="0"/>
                          <w:divBdr>
                            <w:top w:val="none" w:sz="0" w:space="0" w:color="auto"/>
                            <w:left w:val="none" w:sz="0" w:space="0" w:color="auto"/>
                            <w:bottom w:val="none" w:sz="0" w:space="0" w:color="auto"/>
                            <w:right w:val="none" w:sz="0" w:space="0" w:color="auto"/>
                          </w:divBdr>
                          <w:divsChild>
                            <w:div w:id="1992252976">
                              <w:marLeft w:val="0"/>
                              <w:marRight w:val="0"/>
                              <w:marTop w:val="0"/>
                              <w:marBottom w:val="0"/>
                              <w:divBdr>
                                <w:top w:val="none" w:sz="0" w:space="0" w:color="auto"/>
                                <w:left w:val="none" w:sz="0" w:space="0" w:color="auto"/>
                                <w:bottom w:val="none" w:sz="0" w:space="0" w:color="auto"/>
                                <w:right w:val="none" w:sz="0" w:space="0" w:color="auto"/>
                              </w:divBdr>
                            </w:div>
                            <w:div w:id="210206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951576">
          <w:marLeft w:val="0"/>
          <w:marRight w:val="0"/>
          <w:marTop w:val="0"/>
          <w:marBottom w:val="0"/>
          <w:divBdr>
            <w:top w:val="none" w:sz="0" w:space="0" w:color="auto"/>
            <w:left w:val="none" w:sz="0" w:space="0" w:color="auto"/>
            <w:bottom w:val="none" w:sz="0" w:space="0" w:color="auto"/>
            <w:right w:val="none" w:sz="0" w:space="0" w:color="auto"/>
          </w:divBdr>
          <w:divsChild>
            <w:div w:id="1959600708">
              <w:marLeft w:val="0"/>
              <w:marRight w:val="0"/>
              <w:marTop w:val="0"/>
              <w:marBottom w:val="0"/>
              <w:divBdr>
                <w:top w:val="none" w:sz="0" w:space="0" w:color="auto"/>
                <w:left w:val="none" w:sz="0" w:space="0" w:color="auto"/>
                <w:bottom w:val="none" w:sz="0" w:space="0" w:color="auto"/>
                <w:right w:val="none" w:sz="0" w:space="0" w:color="auto"/>
              </w:divBdr>
              <w:divsChild>
                <w:div w:id="438067560">
                  <w:marLeft w:val="0"/>
                  <w:marRight w:val="0"/>
                  <w:marTop w:val="0"/>
                  <w:marBottom w:val="0"/>
                  <w:divBdr>
                    <w:top w:val="none" w:sz="0" w:space="0" w:color="auto"/>
                    <w:left w:val="none" w:sz="0" w:space="0" w:color="auto"/>
                    <w:bottom w:val="none" w:sz="0" w:space="0" w:color="auto"/>
                    <w:right w:val="none" w:sz="0" w:space="0" w:color="auto"/>
                  </w:divBdr>
                  <w:divsChild>
                    <w:div w:id="1639874326">
                      <w:marLeft w:val="0"/>
                      <w:marRight w:val="0"/>
                      <w:marTop w:val="0"/>
                      <w:marBottom w:val="0"/>
                      <w:divBdr>
                        <w:top w:val="none" w:sz="0" w:space="0" w:color="auto"/>
                        <w:left w:val="none" w:sz="0" w:space="0" w:color="auto"/>
                        <w:bottom w:val="none" w:sz="0" w:space="0" w:color="auto"/>
                        <w:right w:val="none" w:sz="0" w:space="0" w:color="auto"/>
                      </w:divBdr>
                      <w:divsChild>
                        <w:div w:id="990446725">
                          <w:marLeft w:val="0"/>
                          <w:marRight w:val="0"/>
                          <w:marTop w:val="0"/>
                          <w:marBottom w:val="0"/>
                          <w:divBdr>
                            <w:top w:val="none" w:sz="0" w:space="0" w:color="auto"/>
                            <w:left w:val="none" w:sz="0" w:space="0" w:color="auto"/>
                            <w:bottom w:val="none" w:sz="0" w:space="0" w:color="auto"/>
                            <w:right w:val="none" w:sz="0" w:space="0" w:color="auto"/>
                          </w:divBdr>
                        </w:div>
                        <w:div w:id="1482964007">
                          <w:marLeft w:val="0"/>
                          <w:marRight w:val="0"/>
                          <w:marTop w:val="0"/>
                          <w:marBottom w:val="0"/>
                          <w:divBdr>
                            <w:top w:val="none" w:sz="0" w:space="0" w:color="auto"/>
                            <w:left w:val="none" w:sz="0" w:space="0" w:color="auto"/>
                            <w:bottom w:val="none" w:sz="0" w:space="0" w:color="auto"/>
                            <w:right w:val="none" w:sz="0" w:space="0" w:color="auto"/>
                          </w:divBdr>
                        </w:div>
                        <w:div w:id="1137914901">
                          <w:marLeft w:val="0"/>
                          <w:marRight w:val="0"/>
                          <w:marTop w:val="0"/>
                          <w:marBottom w:val="0"/>
                          <w:divBdr>
                            <w:top w:val="none" w:sz="0" w:space="0" w:color="auto"/>
                            <w:left w:val="none" w:sz="0" w:space="0" w:color="auto"/>
                            <w:bottom w:val="none" w:sz="0" w:space="0" w:color="auto"/>
                            <w:right w:val="none" w:sz="0" w:space="0" w:color="auto"/>
                          </w:divBdr>
                        </w:div>
                        <w:div w:id="662124782">
                          <w:marLeft w:val="0"/>
                          <w:marRight w:val="0"/>
                          <w:marTop w:val="0"/>
                          <w:marBottom w:val="0"/>
                          <w:divBdr>
                            <w:top w:val="none" w:sz="0" w:space="0" w:color="auto"/>
                            <w:left w:val="none" w:sz="0" w:space="0" w:color="auto"/>
                            <w:bottom w:val="none" w:sz="0" w:space="0" w:color="auto"/>
                            <w:right w:val="none" w:sz="0" w:space="0" w:color="auto"/>
                          </w:divBdr>
                        </w:div>
                        <w:div w:id="748815458">
                          <w:marLeft w:val="0"/>
                          <w:marRight w:val="0"/>
                          <w:marTop w:val="0"/>
                          <w:marBottom w:val="0"/>
                          <w:divBdr>
                            <w:top w:val="none" w:sz="0" w:space="0" w:color="auto"/>
                            <w:left w:val="none" w:sz="0" w:space="0" w:color="auto"/>
                            <w:bottom w:val="none" w:sz="0" w:space="0" w:color="auto"/>
                            <w:right w:val="none" w:sz="0" w:space="0" w:color="auto"/>
                          </w:divBdr>
                        </w:div>
                        <w:div w:id="442189512">
                          <w:marLeft w:val="0"/>
                          <w:marRight w:val="0"/>
                          <w:marTop w:val="0"/>
                          <w:marBottom w:val="0"/>
                          <w:divBdr>
                            <w:top w:val="none" w:sz="0" w:space="0" w:color="auto"/>
                            <w:left w:val="none" w:sz="0" w:space="0" w:color="auto"/>
                            <w:bottom w:val="none" w:sz="0" w:space="0" w:color="auto"/>
                            <w:right w:val="none" w:sz="0" w:space="0" w:color="auto"/>
                          </w:divBdr>
                        </w:div>
                        <w:div w:id="2041778178">
                          <w:marLeft w:val="0"/>
                          <w:marRight w:val="0"/>
                          <w:marTop w:val="0"/>
                          <w:marBottom w:val="0"/>
                          <w:divBdr>
                            <w:top w:val="none" w:sz="0" w:space="0" w:color="auto"/>
                            <w:left w:val="none" w:sz="0" w:space="0" w:color="auto"/>
                            <w:bottom w:val="none" w:sz="0" w:space="0" w:color="auto"/>
                            <w:right w:val="none" w:sz="0" w:space="0" w:color="auto"/>
                          </w:divBdr>
                        </w:div>
                        <w:div w:id="859706531">
                          <w:marLeft w:val="0"/>
                          <w:marRight w:val="0"/>
                          <w:marTop w:val="0"/>
                          <w:marBottom w:val="0"/>
                          <w:divBdr>
                            <w:top w:val="none" w:sz="0" w:space="0" w:color="auto"/>
                            <w:left w:val="none" w:sz="0" w:space="0" w:color="auto"/>
                            <w:bottom w:val="none" w:sz="0" w:space="0" w:color="auto"/>
                            <w:right w:val="none" w:sz="0" w:space="0" w:color="auto"/>
                          </w:divBdr>
                        </w:div>
                        <w:div w:id="758873690">
                          <w:marLeft w:val="0"/>
                          <w:marRight w:val="0"/>
                          <w:marTop w:val="0"/>
                          <w:marBottom w:val="0"/>
                          <w:divBdr>
                            <w:top w:val="none" w:sz="0" w:space="0" w:color="auto"/>
                            <w:left w:val="none" w:sz="0" w:space="0" w:color="auto"/>
                            <w:bottom w:val="none" w:sz="0" w:space="0" w:color="auto"/>
                            <w:right w:val="none" w:sz="0" w:space="0" w:color="auto"/>
                          </w:divBdr>
                        </w:div>
                        <w:div w:id="1963418434">
                          <w:marLeft w:val="0"/>
                          <w:marRight w:val="0"/>
                          <w:marTop w:val="0"/>
                          <w:marBottom w:val="0"/>
                          <w:divBdr>
                            <w:top w:val="none" w:sz="0" w:space="0" w:color="auto"/>
                            <w:left w:val="none" w:sz="0" w:space="0" w:color="auto"/>
                            <w:bottom w:val="none" w:sz="0" w:space="0" w:color="auto"/>
                            <w:right w:val="none" w:sz="0" w:space="0" w:color="auto"/>
                          </w:divBdr>
                        </w:div>
                        <w:div w:id="2007005236">
                          <w:marLeft w:val="0"/>
                          <w:marRight w:val="0"/>
                          <w:marTop w:val="0"/>
                          <w:marBottom w:val="0"/>
                          <w:divBdr>
                            <w:top w:val="none" w:sz="0" w:space="0" w:color="auto"/>
                            <w:left w:val="none" w:sz="0" w:space="0" w:color="auto"/>
                            <w:bottom w:val="none" w:sz="0" w:space="0" w:color="auto"/>
                            <w:right w:val="none" w:sz="0" w:space="0" w:color="auto"/>
                          </w:divBdr>
                        </w:div>
                        <w:div w:id="531723637">
                          <w:marLeft w:val="0"/>
                          <w:marRight w:val="0"/>
                          <w:marTop w:val="0"/>
                          <w:marBottom w:val="0"/>
                          <w:divBdr>
                            <w:top w:val="none" w:sz="0" w:space="0" w:color="auto"/>
                            <w:left w:val="none" w:sz="0" w:space="0" w:color="auto"/>
                            <w:bottom w:val="none" w:sz="0" w:space="0" w:color="auto"/>
                            <w:right w:val="none" w:sz="0" w:space="0" w:color="auto"/>
                          </w:divBdr>
                        </w:div>
                        <w:div w:id="1092048964">
                          <w:marLeft w:val="0"/>
                          <w:marRight w:val="0"/>
                          <w:marTop w:val="0"/>
                          <w:marBottom w:val="0"/>
                          <w:divBdr>
                            <w:top w:val="none" w:sz="0" w:space="0" w:color="auto"/>
                            <w:left w:val="none" w:sz="0" w:space="0" w:color="auto"/>
                            <w:bottom w:val="none" w:sz="0" w:space="0" w:color="auto"/>
                            <w:right w:val="none" w:sz="0" w:space="0" w:color="auto"/>
                          </w:divBdr>
                        </w:div>
                        <w:div w:id="994726690">
                          <w:marLeft w:val="0"/>
                          <w:marRight w:val="0"/>
                          <w:marTop w:val="0"/>
                          <w:marBottom w:val="0"/>
                          <w:divBdr>
                            <w:top w:val="none" w:sz="0" w:space="0" w:color="auto"/>
                            <w:left w:val="none" w:sz="0" w:space="0" w:color="auto"/>
                            <w:bottom w:val="none" w:sz="0" w:space="0" w:color="auto"/>
                            <w:right w:val="none" w:sz="0" w:space="0" w:color="auto"/>
                          </w:divBdr>
                        </w:div>
                        <w:div w:id="1330795787">
                          <w:marLeft w:val="0"/>
                          <w:marRight w:val="0"/>
                          <w:marTop w:val="0"/>
                          <w:marBottom w:val="0"/>
                          <w:divBdr>
                            <w:top w:val="none" w:sz="0" w:space="0" w:color="auto"/>
                            <w:left w:val="none" w:sz="0" w:space="0" w:color="auto"/>
                            <w:bottom w:val="none" w:sz="0" w:space="0" w:color="auto"/>
                            <w:right w:val="none" w:sz="0" w:space="0" w:color="auto"/>
                          </w:divBdr>
                        </w:div>
                        <w:div w:id="817651688">
                          <w:marLeft w:val="0"/>
                          <w:marRight w:val="0"/>
                          <w:marTop w:val="0"/>
                          <w:marBottom w:val="0"/>
                          <w:divBdr>
                            <w:top w:val="none" w:sz="0" w:space="0" w:color="auto"/>
                            <w:left w:val="none" w:sz="0" w:space="0" w:color="auto"/>
                            <w:bottom w:val="none" w:sz="0" w:space="0" w:color="auto"/>
                            <w:right w:val="none" w:sz="0" w:space="0" w:color="auto"/>
                          </w:divBdr>
                        </w:div>
                        <w:div w:id="2081320453">
                          <w:marLeft w:val="0"/>
                          <w:marRight w:val="0"/>
                          <w:marTop w:val="0"/>
                          <w:marBottom w:val="0"/>
                          <w:divBdr>
                            <w:top w:val="none" w:sz="0" w:space="0" w:color="auto"/>
                            <w:left w:val="none" w:sz="0" w:space="0" w:color="auto"/>
                            <w:bottom w:val="none" w:sz="0" w:space="0" w:color="auto"/>
                            <w:right w:val="none" w:sz="0" w:space="0" w:color="auto"/>
                          </w:divBdr>
                        </w:div>
                        <w:div w:id="1513954648">
                          <w:marLeft w:val="0"/>
                          <w:marRight w:val="0"/>
                          <w:marTop w:val="0"/>
                          <w:marBottom w:val="0"/>
                          <w:divBdr>
                            <w:top w:val="none" w:sz="0" w:space="0" w:color="auto"/>
                            <w:left w:val="none" w:sz="0" w:space="0" w:color="auto"/>
                            <w:bottom w:val="none" w:sz="0" w:space="0" w:color="auto"/>
                            <w:right w:val="none" w:sz="0" w:space="0" w:color="auto"/>
                          </w:divBdr>
                        </w:div>
                        <w:div w:id="1386948320">
                          <w:marLeft w:val="0"/>
                          <w:marRight w:val="0"/>
                          <w:marTop w:val="0"/>
                          <w:marBottom w:val="0"/>
                          <w:divBdr>
                            <w:top w:val="none" w:sz="0" w:space="0" w:color="auto"/>
                            <w:left w:val="none" w:sz="0" w:space="0" w:color="auto"/>
                            <w:bottom w:val="none" w:sz="0" w:space="0" w:color="auto"/>
                            <w:right w:val="none" w:sz="0" w:space="0" w:color="auto"/>
                          </w:divBdr>
                        </w:div>
                        <w:div w:id="1678070934">
                          <w:marLeft w:val="0"/>
                          <w:marRight w:val="0"/>
                          <w:marTop w:val="0"/>
                          <w:marBottom w:val="0"/>
                          <w:divBdr>
                            <w:top w:val="none" w:sz="0" w:space="0" w:color="auto"/>
                            <w:left w:val="none" w:sz="0" w:space="0" w:color="auto"/>
                            <w:bottom w:val="none" w:sz="0" w:space="0" w:color="auto"/>
                            <w:right w:val="none" w:sz="0" w:space="0" w:color="auto"/>
                          </w:divBdr>
                        </w:div>
                        <w:div w:id="492844568">
                          <w:marLeft w:val="0"/>
                          <w:marRight w:val="0"/>
                          <w:marTop w:val="0"/>
                          <w:marBottom w:val="0"/>
                          <w:divBdr>
                            <w:top w:val="none" w:sz="0" w:space="0" w:color="auto"/>
                            <w:left w:val="none" w:sz="0" w:space="0" w:color="auto"/>
                            <w:bottom w:val="none" w:sz="0" w:space="0" w:color="auto"/>
                            <w:right w:val="none" w:sz="0" w:space="0" w:color="auto"/>
                          </w:divBdr>
                        </w:div>
                        <w:div w:id="1316686489">
                          <w:marLeft w:val="0"/>
                          <w:marRight w:val="0"/>
                          <w:marTop w:val="0"/>
                          <w:marBottom w:val="0"/>
                          <w:divBdr>
                            <w:top w:val="none" w:sz="0" w:space="0" w:color="auto"/>
                            <w:left w:val="none" w:sz="0" w:space="0" w:color="auto"/>
                            <w:bottom w:val="none" w:sz="0" w:space="0" w:color="auto"/>
                            <w:right w:val="none" w:sz="0" w:space="0" w:color="auto"/>
                          </w:divBdr>
                        </w:div>
                        <w:div w:id="295337530">
                          <w:marLeft w:val="0"/>
                          <w:marRight w:val="0"/>
                          <w:marTop w:val="0"/>
                          <w:marBottom w:val="0"/>
                          <w:divBdr>
                            <w:top w:val="none" w:sz="0" w:space="0" w:color="auto"/>
                            <w:left w:val="none" w:sz="0" w:space="0" w:color="auto"/>
                            <w:bottom w:val="none" w:sz="0" w:space="0" w:color="auto"/>
                            <w:right w:val="none" w:sz="0" w:space="0" w:color="auto"/>
                          </w:divBdr>
                        </w:div>
                        <w:div w:id="545869567">
                          <w:marLeft w:val="0"/>
                          <w:marRight w:val="0"/>
                          <w:marTop w:val="0"/>
                          <w:marBottom w:val="0"/>
                          <w:divBdr>
                            <w:top w:val="none" w:sz="0" w:space="0" w:color="auto"/>
                            <w:left w:val="none" w:sz="0" w:space="0" w:color="auto"/>
                            <w:bottom w:val="none" w:sz="0" w:space="0" w:color="auto"/>
                            <w:right w:val="none" w:sz="0" w:space="0" w:color="auto"/>
                          </w:divBdr>
                        </w:div>
                        <w:div w:id="677001445">
                          <w:marLeft w:val="0"/>
                          <w:marRight w:val="0"/>
                          <w:marTop w:val="0"/>
                          <w:marBottom w:val="0"/>
                          <w:divBdr>
                            <w:top w:val="none" w:sz="0" w:space="0" w:color="auto"/>
                            <w:left w:val="none" w:sz="0" w:space="0" w:color="auto"/>
                            <w:bottom w:val="none" w:sz="0" w:space="0" w:color="auto"/>
                            <w:right w:val="none" w:sz="0" w:space="0" w:color="auto"/>
                          </w:divBdr>
                        </w:div>
                        <w:div w:id="943612369">
                          <w:marLeft w:val="0"/>
                          <w:marRight w:val="0"/>
                          <w:marTop w:val="0"/>
                          <w:marBottom w:val="0"/>
                          <w:divBdr>
                            <w:top w:val="none" w:sz="0" w:space="0" w:color="auto"/>
                            <w:left w:val="none" w:sz="0" w:space="0" w:color="auto"/>
                            <w:bottom w:val="none" w:sz="0" w:space="0" w:color="auto"/>
                            <w:right w:val="none" w:sz="0" w:space="0" w:color="auto"/>
                          </w:divBdr>
                        </w:div>
                        <w:div w:id="1099912861">
                          <w:marLeft w:val="0"/>
                          <w:marRight w:val="0"/>
                          <w:marTop w:val="0"/>
                          <w:marBottom w:val="0"/>
                          <w:divBdr>
                            <w:top w:val="none" w:sz="0" w:space="0" w:color="auto"/>
                            <w:left w:val="none" w:sz="0" w:space="0" w:color="auto"/>
                            <w:bottom w:val="none" w:sz="0" w:space="0" w:color="auto"/>
                            <w:right w:val="none" w:sz="0" w:space="0" w:color="auto"/>
                          </w:divBdr>
                        </w:div>
                        <w:div w:id="1429889154">
                          <w:marLeft w:val="0"/>
                          <w:marRight w:val="0"/>
                          <w:marTop w:val="0"/>
                          <w:marBottom w:val="0"/>
                          <w:divBdr>
                            <w:top w:val="none" w:sz="0" w:space="0" w:color="auto"/>
                            <w:left w:val="none" w:sz="0" w:space="0" w:color="auto"/>
                            <w:bottom w:val="none" w:sz="0" w:space="0" w:color="auto"/>
                            <w:right w:val="none" w:sz="0" w:space="0" w:color="auto"/>
                          </w:divBdr>
                        </w:div>
                        <w:div w:id="121922902">
                          <w:marLeft w:val="0"/>
                          <w:marRight w:val="0"/>
                          <w:marTop w:val="0"/>
                          <w:marBottom w:val="0"/>
                          <w:divBdr>
                            <w:top w:val="none" w:sz="0" w:space="0" w:color="auto"/>
                            <w:left w:val="none" w:sz="0" w:space="0" w:color="auto"/>
                            <w:bottom w:val="none" w:sz="0" w:space="0" w:color="auto"/>
                            <w:right w:val="none" w:sz="0" w:space="0" w:color="auto"/>
                          </w:divBdr>
                        </w:div>
                        <w:div w:id="940259541">
                          <w:marLeft w:val="0"/>
                          <w:marRight w:val="0"/>
                          <w:marTop w:val="0"/>
                          <w:marBottom w:val="0"/>
                          <w:divBdr>
                            <w:top w:val="none" w:sz="0" w:space="0" w:color="auto"/>
                            <w:left w:val="none" w:sz="0" w:space="0" w:color="auto"/>
                            <w:bottom w:val="none" w:sz="0" w:space="0" w:color="auto"/>
                            <w:right w:val="none" w:sz="0" w:space="0" w:color="auto"/>
                          </w:divBdr>
                        </w:div>
                        <w:div w:id="1795515629">
                          <w:marLeft w:val="0"/>
                          <w:marRight w:val="0"/>
                          <w:marTop w:val="0"/>
                          <w:marBottom w:val="0"/>
                          <w:divBdr>
                            <w:top w:val="none" w:sz="0" w:space="0" w:color="auto"/>
                            <w:left w:val="none" w:sz="0" w:space="0" w:color="auto"/>
                            <w:bottom w:val="none" w:sz="0" w:space="0" w:color="auto"/>
                            <w:right w:val="none" w:sz="0" w:space="0" w:color="auto"/>
                          </w:divBdr>
                        </w:div>
                        <w:div w:id="1878854679">
                          <w:marLeft w:val="0"/>
                          <w:marRight w:val="0"/>
                          <w:marTop w:val="0"/>
                          <w:marBottom w:val="0"/>
                          <w:divBdr>
                            <w:top w:val="none" w:sz="0" w:space="0" w:color="auto"/>
                            <w:left w:val="none" w:sz="0" w:space="0" w:color="auto"/>
                            <w:bottom w:val="none" w:sz="0" w:space="0" w:color="auto"/>
                            <w:right w:val="none" w:sz="0" w:space="0" w:color="auto"/>
                          </w:divBdr>
                        </w:div>
                        <w:div w:id="1348672537">
                          <w:marLeft w:val="0"/>
                          <w:marRight w:val="0"/>
                          <w:marTop w:val="0"/>
                          <w:marBottom w:val="0"/>
                          <w:divBdr>
                            <w:top w:val="none" w:sz="0" w:space="0" w:color="auto"/>
                            <w:left w:val="none" w:sz="0" w:space="0" w:color="auto"/>
                            <w:bottom w:val="none" w:sz="0" w:space="0" w:color="auto"/>
                            <w:right w:val="none" w:sz="0" w:space="0" w:color="auto"/>
                          </w:divBdr>
                        </w:div>
                        <w:div w:id="34935165">
                          <w:marLeft w:val="0"/>
                          <w:marRight w:val="0"/>
                          <w:marTop w:val="0"/>
                          <w:marBottom w:val="0"/>
                          <w:divBdr>
                            <w:top w:val="none" w:sz="0" w:space="0" w:color="auto"/>
                            <w:left w:val="none" w:sz="0" w:space="0" w:color="auto"/>
                            <w:bottom w:val="none" w:sz="0" w:space="0" w:color="auto"/>
                            <w:right w:val="none" w:sz="0" w:space="0" w:color="auto"/>
                          </w:divBdr>
                        </w:div>
                        <w:div w:id="2008442417">
                          <w:marLeft w:val="0"/>
                          <w:marRight w:val="0"/>
                          <w:marTop w:val="0"/>
                          <w:marBottom w:val="0"/>
                          <w:divBdr>
                            <w:top w:val="none" w:sz="0" w:space="0" w:color="auto"/>
                            <w:left w:val="none" w:sz="0" w:space="0" w:color="auto"/>
                            <w:bottom w:val="none" w:sz="0" w:space="0" w:color="auto"/>
                            <w:right w:val="none" w:sz="0" w:space="0" w:color="auto"/>
                          </w:divBdr>
                        </w:div>
                        <w:div w:id="121273379">
                          <w:marLeft w:val="0"/>
                          <w:marRight w:val="0"/>
                          <w:marTop w:val="0"/>
                          <w:marBottom w:val="0"/>
                          <w:divBdr>
                            <w:top w:val="none" w:sz="0" w:space="0" w:color="auto"/>
                            <w:left w:val="none" w:sz="0" w:space="0" w:color="auto"/>
                            <w:bottom w:val="none" w:sz="0" w:space="0" w:color="auto"/>
                            <w:right w:val="none" w:sz="0" w:space="0" w:color="auto"/>
                          </w:divBdr>
                        </w:div>
                        <w:div w:id="121702423">
                          <w:marLeft w:val="0"/>
                          <w:marRight w:val="0"/>
                          <w:marTop w:val="0"/>
                          <w:marBottom w:val="0"/>
                          <w:divBdr>
                            <w:top w:val="none" w:sz="0" w:space="0" w:color="auto"/>
                            <w:left w:val="none" w:sz="0" w:space="0" w:color="auto"/>
                            <w:bottom w:val="none" w:sz="0" w:space="0" w:color="auto"/>
                            <w:right w:val="none" w:sz="0" w:space="0" w:color="auto"/>
                          </w:divBdr>
                        </w:div>
                        <w:div w:id="1658536377">
                          <w:marLeft w:val="0"/>
                          <w:marRight w:val="0"/>
                          <w:marTop w:val="0"/>
                          <w:marBottom w:val="0"/>
                          <w:divBdr>
                            <w:top w:val="none" w:sz="0" w:space="0" w:color="auto"/>
                            <w:left w:val="none" w:sz="0" w:space="0" w:color="auto"/>
                            <w:bottom w:val="none" w:sz="0" w:space="0" w:color="auto"/>
                            <w:right w:val="none" w:sz="0" w:space="0" w:color="auto"/>
                          </w:divBdr>
                        </w:div>
                        <w:div w:id="2112505642">
                          <w:marLeft w:val="0"/>
                          <w:marRight w:val="0"/>
                          <w:marTop w:val="0"/>
                          <w:marBottom w:val="0"/>
                          <w:divBdr>
                            <w:top w:val="none" w:sz="0" w:space="0" w:color="auto"/>
                            <w:left w:val="none" w:sz="0" w:space="0" w:color="auto"/>
                            <w:bottom w:val="none" w:sz="0" w:space="0" w:color="auto"/>
                            <w:right w:val="none" w:sz="0" w:space="0" w:color="auto"/>
                          </w:divBdr>
                        </w:div>
                        <w:div w:id="1154640283">
                          <w:marLeft w:val="0"/>
                          <w:marRight w:val="0"/>
                          <w:marTop w:val="0"/>
                          <w:marBottom w:val="0"/>
                          <w:divBdr>
                            <w:top w:val="none" w:sz="0" w:space="0" w:color="auto"/>
                            <w:left w:val="none" w:sz="0" w:space="0" w:color="auto"/>
                            <w:bottom w:val="none" w:sz="0" w:space="0" w:color="auto"/>
                            <w:right w:val="none" w:sz="0" w:space="0" w:color="auto"/>
                          </w:divBdr>
                        </w:div>
                        <w:div w:id="371656337">
                          <w:marLeft w:val="0"/>
                          <w:marRight w:val="0"/>
                          <w:marTop w:val="0"/>
                          <w:marBottom w:val="0"/>
                          <w:divBdr>
                            <w:top w:val="none" w:sz="0" w:space="0" w:color="auto"/>
                            <w:left w:val="none" w:sz="0" w:space="0" w:color="auto"/>
                            <w:bottom w:val="none" w:sz="0" w:space="0" w:color="auto"/>
                            <w:right w:val="none" w:sz="0" w:space="0" w:color="auto"/>
                          </w:divBdr>
                        </w:div>
                        <w:div w:id="27608532">
                          <w:marLeft w:val="0"/>
                          <w:marRight w:val="0"/>
                          <w:marTop w:val="0"/>
                          <w:marBottom w:val="0"/>
                          <w:divBdr>
                            <w:top w:val="none" w:sz="0" w:space="0" w:color="auto"/>
                            <w:left w:val="none" w:sz="0" w:space="0" w:color="auto"/>
                            <w:bottom w:val="none" w:sz="0" w:space="0" w:color="auto"/>
                            <w:right w:val="none" w:sz="0" w:space="0" w:color="auto"/>
                          </w:divBdr>
                        </w:div>
                        <w:div w:id="2010063221">
                          <w:marLeft w:val="0"/>
                          <w:marRight w:val="0"/>
                          <w:marTop w:val="0"/>
                          <w:marBottom w:val="0"/>
                          <w:divBdr>
                            <w:top w:val="none" w:sz="0" w:space="0" w:color="auto"/>
                            <w:left w:val="none" w:sz="0" w:space="0" w:color="auto"/>
                            <w:bottom w:val="none" w:sz="0" w:space="0" w:color="auto"/>
                            <w:right w:val="none" w:sz="0" w:space="0" w:color="auto"/>
                          </w:divBdr>
                        </w:div>
                        <w:div w:id="340934617">
                          <w:marLeft w:val="0"/>
                          <w:marRight w:val="0"/>
                          <w:marTop w:val="0"/>
                          <w:marBottom w:val="0"/>
                          <w:divBdr>
                            <w:top w:val="none" w:sz="0" w:space="0" w:color="auto"/>
                            <w:left w:val="none" w:sz="0" w:space="0" w:color="auto"/>
                            <w:bottom w:val="none" w:sz="0" w:space="0" w:color="auto"/>
                            <w:right w:val="none" w:sz="0" w:space="0" w:color="auto"/>
                          </w:divBdr>
                        </w:div>
                        <w:div w:id="1967420071">
                          <w:marLeft w:val="0"/>
                          <w:marRight w:val="0"/>
                          <w:marTop w:val="0"/>
                          <w:marBottom w:val="0"/>
                          <w:divBdr>
                            <w:top w:val="none" w:sz="0" w:space="0" w:color="auto"/>
                            <w:left w:val="none" w:sz="0" w:space="0" w:color="auto"/>
                            <w:bottom w:val="none" w:sz="0" w:space="0" w:color="auto"/>
                            <w:right w:val="none" w:sz="0" w:space="0" w:color="auto"/>
                          </w:divBdr>
                        </w:div>
                        <w:div w:id="664741954">
                          <w:marLeft w:val="0"/>
                          <w:marRight w:val="0"/>
                          <w:marTop w:val="0"/>
                          <w:marBottom w:val="0"/>
                          <w:divBdr>
                            <w:top w:val="none" w:sz="0" w:space="0" w:color="auto"/>
                            <w:left w:val="none" w:sz="0" w:space="0" w:color="auto"/>
                            <w:bottom w:val="none" w:sz="0" w:space="0" w:color="auto"/>
                            <w:right w:val="none" w:sz="0" w:space="0" w:color="auto"/>
                          </w:divBdr>
                        </w:div>
                        <w:div w:id="2058581809">
                          <w:marLeft w:val="0"/>
                          <w:marRight w:val="0"/>
                          <w:marTop w:val="0"/>
                          <w:marBottom w:val="0"/>
                          <w:divBdr>
                            <w:top w:val="none" w:sz="0" w:space="0" w:color="auto"/>
                            <w:left w:val="none" w:sz="0" w:space="0" w:color="auto"/>
                            <w:bottom w:val="none" w:sz="0" w:space="0" w:color="auto"/>
                            <w:right w:val="none" w:sz="0" w:space="0" w:color="auto"/>
                          </w:divBdr>
                        </w:div>
                        <w:div w:id="76889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796962">
      <w:bodyDiv w:val="1"/>
      <w:marLeft w:val="0"/>
      <w:marRight w:val="0"/>
      <w:marTop w:val="0"/>
      <w:marBottom w:val="0"/>
      <w:divBdr>
        <w:top w:val="none" w:sz="0" w:space="0" w:color="auto"/>
        <w:left w:val="none" w:sz="0" w:space="0" w:color="auto"/>
        <w:bottom w:val="none" w:sz="0" w:space="0" w:color="auto"/>
        <w:right w:val="none" w:sz="0" w:space="0" w:color="auto"/>
      </w:divBdr>
      <w:divsChild>
        <w:div w:id="1179848436">
          <w:marLeft w:val="0"/>
          <w:marRight w:val="0"/>
          <w:marTop w:val="0"/>
          <w:marBottom w:val="0"/>
          <w:divBdr>
            <w:top w:val="none" w:sz="0" w:space="0" w:color="auto"/>
            <w:left w:val="none" w:sz="0" w:space="0" w:color="auto"/>
            <w:bottom w:val="none" w:sz="0" w:space="0" w:color="auto"/>
            <w:right w:val="none" w:sz="0" w:space="0" w:color="auto"/>
          </w:divBdr>
        </w:div>
      </w:divsChild>
    </w:div>
    <w:div w:id="727723072">
      <w:bodyDiv w:val="1"/>
      <w:marLeft w:val="0"/>
      <w:marRight w:val="0"/>
      <w:marTop w:val="0"/>
      <w:marBottom w:val="0"/>
      <w:divBdr>
        <w:top w:val="none" w:sz="0" w:space="0" w:color="auto"/>
        <w:left w:val="none" w:sz="0" w:space="0" w:color="auto"/>
        <w:bottom w:val="none" w:sz="0" w:space="0" w:color="auto"/>
        <w:right w:val="none" w:sz="0" w:space="0" w:color="auto"/>
      </w:divBdr>
      <w:divsChild>
        <w:div w:id="1218129621">
          <w:marLeft w:val="0"/>
          <w:marRight w:val="0"/>
          <w:marTop w:val="750"/>
          <w:marBottom w:val="750"/>
          <w:divBdr>
            <w:top w:val="none" w:sz="0" w:space="0" w:color="auto"/>
            <w:left w:val="none" w:sz="0" w:space="0" w:color="auto"/>
            <w:bottom w:val="none" w:sz="0" w:space="0" w:color="auto"/>
            <w:right w:val="none" w:sz="0" w:space="0" w:color="auto"/>
          </w:divBdr>
        </w:div>
      </w:divsChild>
    </w:div>
    <w:div w:id="777527596">
      <w:bodyDiv w:val="1"/>
      <w:marLeft w:val="0"/>
      <w:marRight w:val="0"/>
      <w:marTop w:val="0"/>
      <w:marBottom w:val="0"/>
      <w:divBdr>
        <w:top w:val="none" w:sz="0" w:space="0" w:color="auto"/>
        <w:left w:val="none" w:sz="0" w:space="0" w:color="auto"/>
        <w:bottom w:val="none" w:sz="0" w:space="0" w:color="auto"/>
        <w:right w:val="none" w:sz="0" w:space="0" w:color="auto"/>
      </w:divBdr>
    </w:div>
    <w:div w:id="803817075">
      <w:bodyDiv w:val="1"/>
      <w:marLeft w:val="0"/>
      <w:marRight w:val="0"/>
      <w:marTop w:val="0"/>
      <w:marBottom w:val="0"/>
      <w:divBdr>
        <w:top w:val="none" w:sz="0" w:space="0" w:color="auto"/>
        <w:left w:val="none" w:sz="0" w:space="0" w:color="auto"/>
        <w:bottom w:val="none" w:sz="0" w:space="0" w:color="auto"/>
        <w:right w:val="none" w:sz="0" w:space="0" w:color="auto"/>
      </w:divBdr>
    </w:div>
    <w:div w:id="841511437">
      <w:bodyDiv w:val="1"/>
      <w:marLeft w:val="0"/>
      <w:marRight w:val="0"/>
      <w:marTop w:val="0"/>
      <w:marBottom w:val="0"/>
      <w:divBdr>
        <w:top w:val="none" w:sz="0" w:space="0" w:color="auto"/>
        <w:left w:val="none" w:sz="0" w:space="0" w:color="auto"/>
        <w:bottom w:val="none" w:sz="0" w:space="0" w:color="auto"/>
        <w:right w:val="none" w:sz="0" w:space="0" w:color="auto"/>
      </w:divBdr>
    </w:div>
    <w:div w:id="877165738">
      <w:bodyDiv w:val="1"/>
      <w:marLeft w:val="0"/>
      <w:marRight w:val="0"/>
      <w:marTop w:val="0"/>
      <w:marBottom w:val="0"/>
      <w:divBdr>
        <w:top w:val="none" w:sz="0" w:space="0" w:color="auto"/>
        <w:left w:val="none" w:sz="0" w:space="0" w:color="auto"/>
        <w:bottom w:val="none" w:sz="0" w:space="0" w:color="auto"/>
        <w:right w:val="none" w:sz="0" w:space="0" w:color="auto"/>
      </w:divBdr>
      <w:divsChild>
        <w:div w:id="2065373669">
          <w:marLeft w:val="547"/>
          <w:marRight w:val="0"/>
          <w:marTop w:val="115"/>
          <w:marBottom w:val="0"/>
          <w:divBdr>
            <w:top w:val="none" w:sz="0" w:space="0" w:color="auto"/>
            <w:left w:val="none" w:sz="0" w:space="0" w:color="auto"/>
            <w:bottom w:val="none" w:sz="0" w:space="0" w:color="auto"/>
            <w:right w:val="none" w:sz="0" w:space="0" w:color="auto"/>
          </w:divBdr>
        </w:div>
        <w:div w:id="500243674">
          <w:marLeft w:val="547"/>
          <w:marRight w:val="0"/>
          <w:marTop w:val="115"/>
          <w:marBottom w:val="0"/>
          <w:divBdr>
            <w:top w:val="none" w:sz="0" w:space="0" w:color="auto"/>
            <w:left w:val="none" w:sz="0" w:space="0" w:color="auto"/>
            <w:bottom w:val="none" w:sz="0" w:space="0" w:color="auto"/>
            <w:right w:val="none" w:sz="0" w:space="0" w:color="auto"/>
          </w:divBdr>
        </w:div>
        <w:div w:id="1724788140">
          <w:marLeft w:val="547"/>
          <w:marRight w:val="0"/>
          <w:marTop w:val="115"/>
          <w:marBottom w:val="0"/>
          <w:divBdr>
            <w:top w:val="none" w:sz="0" w:space="0" w:color="auto"/>
            <w:left w:val="none" w:sz="0" w:space="0" w:color="auto"/>
            <w:bottom w:val="none" w:sz="0" w:space="0" w:color="auto"/>
            <w:right w:val="none" w:sz="0" w:space="0" w:color="auto"/>
          </w:divBdr>
        </w:div>
      </w:divsChild>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31399446">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89213617">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36278552">
      <w:bodyDiv w:val="1"/>
      <w:marLeft w:val="0"/>
      <w:marRight w:val="0"/>
      <w:marTop w:val="0"/>
      <w:marBottom w:val="0"/>
      <w:divBdr>
        <w:top w:val="none" w:sz="0" w:space="0" w:color="auto"/>
        <w:left w:val="none" w:sz="0" w:space="0" w:color="auto"/>
        <w:bottom w:val="none" w:sz="0" w:space="0" w:color="auto"/>
        <w:right w:val="none" w:sz="0" w:space="0" w:color="auto"/>
      </w:divBdr>
      <w:divsChild>
        <w:div w:id="1880782264">
          <w:marLeft w:val="720"/>
          <w:marRight w:val="0"/>
          <w:marTop w:val="115"/>
          <w:marBottom w:val="0"/>
          <w:divBdr>
            <w:top w:val="none" w:sz="0" w:space="0" w:color="auto"/>
            <w:left w:val="none" w:sz="0" w:space="0" w:color="auto"/>
            <w:bottom w:val="none" w:sz="0" w:space="0" w:color="auto"/>
            <w:right w:val="none" w:sz="0" w:space="0" w:color="auto"/>
          </w:divBdr>
        </w:div>
      </w:divsChild>
    </w:div>
    <w:div w:id="1041251148">
      <w:bodyDiv w:val="1"/>
      <w:marLeft w:val="0"/>
      <w:marRight w:val="0"/>
      <w:marTop w:val="0"/>
      <w:marBottom w:val="0"/>
      <w:divBdr>
        <w:top w:val="none" w:sz="0" w:space="0" w:color="auto"/>
        <w:left w:val="none" w:sz="0" w:space="0" w:color="auto"/>
        <w:bottom w:val="none" w:sz="0" w:space="0" w:color="auto"/>
        <w:right w:val="none" w:sz="0" w:space="0" w:color="auto"/>
      </w:divBdr>
    </w:div>
    <w:div w:id="1042487444">
      <w:bodyDiv w:val="1"/>
      <w:marLeft w:val="0"/>
      <w:marRight w:val="0"/>
      <w:marTop w:val="0"/>
      <w:marBottom w:val="0"/>
      <w:divBdr>
        <w:top w:val="none" w:sz="0" w:space="0" w:color="auto"/>
        <w:left w:val="none" w:sz="0" w:space="0" w:color="auto"/>
        <w:bottom w:val="none" w:sz="0" w:space="0" w:color="auto"/>
        <w:right w:val="none" w:sz="0" w:space="0" w:color="auto"/>
      </w:divBdr>
      <w:divsChild>
        <w:div w:id="1600525075">
          <w:marLeft w:val="0"/>
          <w:marRight w:val="0"/>
          <w:marTop w:val="0"/>
          <w:marBottom w:val="0"/>
          <w:divBdr>
            <w:top w:val="none" w:sz="0" w:space="0" w:color="auto"/>
            <w:left w:val="none" w:sz="0" w:space="0" w:color="auto"/>
            <w:bottom w:val="none" w:sz="0" w:space="0" w:color="auto"/>
            <w:right w:val="none" w:sz="0" w:space="0" w:color="auto"/>
          </w:divBdr>
        </w:div>
      </w:divsChild>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053626460">
      <w:bodyDiv w:val="1"/>
      <w:marLeft w:val="0"/>
      <w:marRight w:val="0"/>
      <w:marTop w:val="0"/>
      <w:marBottom w:val="0"/>
      <w:divBdr>
        <w:top w:val="none" w:sz="0" w:space="0" w:color="auto"/>
        <w:left w:val="none" w:sz="0" w:space="0" w:color="auto"/>
        <w:bottom w:val="none" w:sz="0" w:space="0" w:color="auto"/>
        <w:right w:val="none" w:sz="0" w:space="0" w:color="auto"/>
      </w:divBdr>
    </w:div>
    <w:div w:id="1129126676">
      <w:bodyDiv w:val="1"/>
      <w:marLeft w:val="0"/>
      <w:marRight w:val="0"/>
      <w:marTop w:val="0"/>
      <w:marBottom w:val="0"/>
      <w:divBdr>
        <w:top w:val="none" w:sz="0" w:space="0" w:color="auto"/>
        <w:left w:val="none" w:sz="0" w:space="0" w:color="auto"/>
        <w:bottom w:val="none" w:sz="0" w:space="0" w:color="auto"/>
        <w:right w:val="none" w:sz="0" w:space="0" w:color="auto"/>
      </w:divBdr>
    </w:div>
    <w:div w:id="1181703993">
      <w:bodyDiv w:val="1"/>
      <w:marLeft w:val="0"/>
      <w:marRight w:val="0"/>
      <w:marTop w:val="0"/>
      <w:marBottom w:val="0"/>
      <w:divBdr>
        <w:top w:val="none" w:sz="0" w:space="0" w:color="auto"/>
        <w:left w:val="none" w:sz="0" w:space="0" w:color="auto"/>
        <w:bottom w:val="none" w:sz="0" w:space="0" w:color="auto"/>
        <w:right w:val="none" w:sz="0" w:space="0" w:color="auto"/>
      </w:divBdr>
    </w:div>
    <w:div w:id="1236091992">
      <w:bodyDiv w:val="1"/>
      <w:marLeft w:val="0"/>
      <w:marRight w:val="0"/>
      <w:marTop w:val="0"/>
      <w:marBottom w:val="0"/>
      <w:divBdr>
        <w:top w:val="none" w:sz="0" w:space="0" w:color="auto"/>
        <w:left w:val="none" w:sz="0" w:space="0" w:color="auto"/>
        <w:bottom w:val="none" w:sz="0" w:space="0" w:color="auto"/>
        <w:right w:val="none" w:sz="0" w:space="0" w:color="auto"/>
      </w:divBdr>
    </w:div>
    <w:div w:id="1279944286">
      <w:bodyDiv w:val="1"/>
      <w:marLeft w:val="0"/>
      <w:marRight w:val="0"/>
      <w:marTop w:val="0"/>
      <w:marBottom w:val="0"/>
      <w:divBdr>
        <w:top w:val="none" w:sz="0" w:space="0" w:color="auto"/>
        <w:left w:val="none" w:sz="0" w:space="0" w:color="auto"/>
        <w:bottom w:val="none" w:sz="0" w:space="0" w:color="auto"/>
        <w:right w:val="none" w:sz="0" w:space="0" w:color="auto"/>
      </w:divBdr>
    </w:div>
    <w:div w:id="1283339457">
      <w:bodyDiv w:val="1"/>
      <w:marLeft w:val="0"/>
      <w:marRight w:val="0"/>
      <w:marTop w:val="0"/>
      <w:marBottom w:val="0"/>
      <w:divBdr>
        <w:top w:val="none" w:sz="0" w:space="0" w:color="auto"/>
        <w:left w:val="none" w:sz="0" w:space="0" w:color="auto"/>
        <w:bottom w:val="none" w:sz="0" w:space="0" w:color="auto"/>
        <w:right w:val="none" w:sz="0" w:space="0" w:color="auto"/>
      </w:divBdr>
      <w:divsChild>
        <w:div w:id="855538829">
          <w:marLeft w:val="720"/>
          <w:marRight w:val="0"/>
          <w:marTop w:val="115"/>
          <w:marBottom w:val="0"/>
          <w:divBdr>
            <w:top w:val="none" w:sz="0" w:space="0" w:color="auto"/>
            <w:left w:val="none" w:sz="0" w:space="0" w:color="auto"/>
            <w:bottom w:val="none" w:sz="0" w:space="0" w:color="auto"/>
            <w:right w:val="none" w:sz="0" w:space="0" w:color="auto"/>
          </w:divBdr>
        </w:div>
      </w:divsChild>
    </w:div>
    <w:div w:id="1295990871">
      <w:bodyDiv w:val="1"/>
      <w:marLeft w:val="0"/>
      <w:marRight w:val="0"/>
      <w:marTop w:val="0"/>
      <w:marBottom w:val="0"/>
      <w:divBdr>
        <w:top w:val="none" w:sz="0" w:space="0" w:color="auto"/>
        <w:left w:val="none" w:sz="0" w:space="0" w:color="auto"/>
        <w:bottom w:val="none" w:sz="0" w:space="0" w:color="auto"/>
        <w:right w:val="none" w:sz="0" w:space="0" w:color="auto"/>
      </w:divBdr>
      <w:divsChild>
        <w:div w:id="1811484321">
          <w:marLeft w:val="-720"/>
          <w:marRight w:val="0"/>
          <w:marTop w:val="0"/>
          <w:marBottom w:val="0"/>
          <w:divBdr>
            <w:top w:val="none" w:sz="0" w:space="0" w:color="auto"/>
            <w:left w:val="none" w:sz="0" w:space="0" w:color="auto"/>
            <w:bottom w:val="none" w:sz="0" w:space="0" w:color="auto"/>
            <w:right w:val="none" w:sz="0" w:space="0" w:color="auto"/>
          </w:divBdr>
        </w:div>
      </w:divsChild>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57271933">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361470109">
      <w:bodyDiv w:val="1"/>
      <w:marLeft w:val="0"/>
      <w:marRight w:val="0"/>
      <w:marTop w:val="0"/>
      <w:marBottom w:val="0"/>
      <w:divBdr>
        <w:top w:val="none" w:sz="0" w:space="0" w:color="auto"/>
        <w:left w:val="none" w:sz="0" w:space="0" w:color="auto"/>
        <w:bottom w:val="none" w:sz="0" w:space="0" w:color="auto"/>
        <w:right w:val="none" w:sz="0" w:space="0" w:color="auto"/>
      </w:divBdr>
    </w:div>
    <w:div w:id="1389766578">
      <w:bodyDiv w:val="1"/>
      <w:marLeft w:val="0"/>
      <w:marRight w:val="0"/>
      <w:marTop w:val="0"/>
      <w:marBottom w:val="0"/>
      <w:divBdr>
        <w:top w:val="none" w:sz="0" w:space="0" w:color="auto"/>
        <w:left w:val="none" w:sz="0" w:space="0" w:color="auto"/>
        <w:bottom w:val="none" w:sz="0" w:space="0" w:color="auto"/>
        <w:right w:val="none" w:sz="0" w:space="0" w:color="auto"/>
      </w:divBdr>
    </w:div>
    <w:div w:id="1416979353">
      <w:bodyDiv w:val="1"/>
      <w:marLeft w:val="0"/>
      <w:marRight w:val="0"/>
      <w:marTop w:val="0"/>
      <w:marBottom w:val="0"/>
      <w:divBdr>
        <w:top w:val="none" w:sz="0" w:space="0" w:color="auto"/>
        <w:left w:val="none" w:sz="0" w:space="0" w:color="auto"/>
        <w:bottom w:val="none" w:sz="0" w:space="0" w:color="auto"/>
        <w:right w:val="none" w:sz="0" w:space="0" w:color="auto"/>
      </w:divBdr>
      <w:divsChild>
        <w:div w:id="318467619">
          <w:marLeft w:val="0"/>
          <w:marRight w:val="0"/>
          <w:marTop w:val="0"/>
          <w:marBottom w:val="0"/>
          <w:divBdr>
            <w:top w:val="none" w:sz="0" w:space="0" w:color="auto"/>
            <w:left w:val="none" w:sz="0" w:space="0" w:color="auto"/>
            <w:bottom w:val="none" w:sz="0" w:space="0" w:color="auto"/>
            <w:right w:val="none" w:sz="0" w:space="0" w:color="auto"/>
          </w:divBdr>
          <w:divsChild>
            <w:div w:id="413553408">
              <w:marLeft w:val="0"/>
              <w:marRight w:val="0"/>
              <w:marTop w:val="0"/>
              <w:marBottom w:val="0"/>
              <w:divBdr>
                <w:top w:val="none" w:sz="0" w:space="0" w:color="auto"/>
                <w:left w:val="none" w:sz="0" w:space="0" w:color="auto"/>
                <w:bottom w:val="none" w:sz="0" w:space="0" w:color="auto"/>
                <w:right w:val="none" w:sz="0" w:space="0" w:color="auto"/>
              </w:divBdr>
            </w:div>
            <w:div w:id="1859004659">
              <w:marLeft w:val="0"/>
              <w:marRight w:val="0"/>
              <w:marTop w:val="0"/>
              <w:marBottom w:val="0"/>
              <w:divBdr>
                <w:top w:val="none" w:sz="0" w:space="0" w:color="auto"/>
                <w:left w:val="none" w:sz="0" w:space="0" w:color="auto"/>
                <w:bottom w:val="none" w:sz="0" w:space="0" w:color="auto"/>
                <w:right w:val="none" w:sz="0" w:space="0" w:color="auto"/>
              </w:divBdr>
              <w:divsChild>
                <w:div w:id="92989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493450940">
      <w:bodyDiv w:val="1"/>
      <w:marLeft w:val="0"/>
      <w:marRight w:val="0"/>
      <w:marTop w:val="0"/>
      <w:marBottom w:val="0"/>
      <w:divBdr>
        <w:top w:val="none" w:sz="0" w:space="0" w:color="auto"/>
        <w:left w:val="none" w:sz="0" w:space="0" w:color="auto"/>
        <w:bottom w:val="none" w:sz="0" w:space="0" w:color="auto"/>
        <w:right w:val="none" w:sz="0" w:space="0" w:color="auto"/>
      </w:divBdr>
    </w:div>
    <w:div w:id="1499298725">
      <w:bodyDiv w:val="1"/>
      <w:marLeft w:val="0"/>
      <w:marRight w:val="0"/>
      <w:marTop w:val="0"/>
      <w:marBottom w:val="0"/>
      <w:divBdr>
        <w:top w:val="none" w:sz="0" w:space="0" w:color="auto"/>
        <w:left w:val="none" w:sz="0" w:space="0" w:color="auto"/>
        <w:bottom w:val="none" w:sz="0" w:space="0" w:color="auto"/>
        <w:right w:val="none" w:sz="0" w:space="0" w:color="auto"/>
      </w:divBdr>
    </w:div>
    <w:div w:id="1537816953">
      <w:bodyDiv w:val="1"/>
      <w:marLeft w:val="0"/>
      <w:marRight w:val="0"/>
      <w:marTop w:val="0"/>
      <w:marBottom w:val="0"/>
      <w:divBdr>
        <w:top w:val="none" w:sz="0" w:space="0" w:color="auto"/>
        <w:left w:val="none" w:sz="0" w:space="0" w:color="auto"/>
        <w:bottom w:val="none" w:sz="0" w:space="0" w:color="auto"/>
        <w:right w:val="none" w:sz="0" w:space="0" w:color="auto"/>
      </w:divBdr>
    </w:div>
    <w:div w:id="1551922856">
      <w:bodyDiv w:val="1"/>
      <w:marLeft w:val="0"/>
      <w:marRight w:val="0"/>
      <w:marTop w:val="0"/>
      <w:marBottom w:val="0"/>
      <w:divBdr>
        <w:top w:val="none" w:sz="0" w:space="0" w:color="auto"/>
        <w:left w:val="none" w:sz="0" w:space="0" w:color="auto"/>
        <w:bottom w:val="none" w:sz="0" w:space="0" w:color="auto"/>
        <w:right w:val="none" w:sz="0" w:space="0" w:color="auto"/>
      </w:divBdr>
      <w:divsChild>
        <w:div w:id="549541216">
          <w:marLeft w:val="720"/>
          <w:marRight w:val="0"/>
          <w:marTop w:val="200"/>
          <w:marBottom w:val="0"/>
          <w:divBdr>
            <w:top w:val="none" w:sz="0" w:space="0" w:color="auto"/>
            <w:left w:val="none" w:sz="0" w:space="0" w:color="auto"/>
            <w:bottom w:val="none" w:sz="0" w:space="0" w:color="auto"/>
            <w:right w:val="none" w:sz="0" w:space="0" w:color="auto"/>
          </w:divBdr>
        </w:div>
      </w:divsChild>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4610502">
      <w:bodyDiv w:val="1"/>
      <w:marLeft w:val="0"/>
      <w:marRight w:val="0"/>
      <w:marTop w:val="0"/>
      <w:marBottom w:val="0"/>
      <w:divBdr>
        <w:top w:val="none" w:sz="0" w:space="0" w:color="auto"/>
        <w:left w:val="none" w:sz="0" w:space="0" w:color="auto"/>
        <w:bottom w:val="none" w:sz="0" w:space="0" w:color="auto"/>
        <w:right w:val="none" w:sz="0" w:space="0" w:color="auto"/>
      </w:divBdr>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05724047">
      <w:bodyDiv w:val="1"/>
      <w:marLeft w:val="0"/>
      <w:marRight w:val="0"/>
      <w:marTop w:val="0"/>
      <w:marBottom w:val="0"/>
      <w:divBdr>
        <w:top w:val="none" w:sz="0" w:space="0" w:color="auto"/>
        <w:left w:val="none" w:sz="0" w:space="0" w:color="auto"/>
        <w:bottom w:val="none" w:sz="0" w:space="0" w:color="auto"/>
        <w:right w:val="none" w:sz="0" w:space="0" w:color="auto"/>
      </w:divBdr>
    </w:div>
    <w:div w:id="1612014544">
      <w:bodyDiv w:val="1"/>
      <w:marLeft w:val="0"/>
      <w:marRight w:val="0"/>
      <w:marTop w:val="0"/>
      <w:marBottom w:val="0"/>
      <w:divBdr>
        <w:top w:val="none" w:sz="0" w:space="0" w:color="auto"/>
        <w:left w:val="none" w:sz="0" w:space="0" w:color="auto"/>
        <w:bottom w:val="none" w:sz="0" w:space="0" w:color="auto"/>
        <w:right w:val="none" w:sz="0" w:space="0" w:color="auto"/>
      </w:divBdr>
      <w:divsChild>
        <w:div w:id="797577090">
          <w:marLeft w:val="0"/>
          <w:marRight w:val="0"/>
          <w:marTop w:val="0"/>
          <w:marBottom w:val="0"/>
          <w:divBdr>
            <w:top w:val="none" w:sz="0" w:space="0" w:color="auto"/>
            <w:left w:val="none" w:sz="0" w:space="0" w:color="auto"/>
            <w:bottom w:val="none" w:sz="0" w:space="0" w:color="auto"/>
            <w:right w:val="none" w:sz="0" w:space="0" w:color="auto"/>
          </w:divBdr>
          <w:divsChild>
            <w:div w:id="1737780530">
              <w:marLeft w:val="0"/>
              <w:marRight w:val="0"/>
              <w:marTop w:val="75"/>
              <w:marBottom w:val="0"/>
              <w:divBdr>
                <w:top w:val="none" w:sz="0" w:space="0" w:color="auto"/>
                <w:left w:val="none" w:sz="0" w:space="0" w:color="auto"/>
                <w:bottom w:val="none" w:sz="0" w:space="0" w:color="auto"/>
                <w:right w:val="none" w:sz="0" w:space="0" w:color="auto"/>
              </w:divBdr>
              <w:divsChild>
                <w:div w:id="161579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17714395">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65429049">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686249431">
      <w:bodyDiv w:val="1"/>
      <w:marLeft w:val="0"/>
      <w:marRight w:val="0"/>
      <w:marTop w:val="0"/>
      <w:marBottom w:val="0"/>
      <w:divBdr>
        <w:top w:val="none" w:sz="0" w:space="0" w:color="auto"/>
        <w:left w:val="none" w:sz="0" w:space="0" w:color="auto"/>
        <w:bottom w:val="none" w:sz="0" w:space="0" w:color="auto"/>
        <w:right w:val="none" w:sz="0" w:space="0" w:color="auto"/>
      </w:divBdr>
      <w:divsChild>
        <w:div w:id="2115441699">
          <w:marLeft w:val="720"/>
          <w:marRight w:val="0"/>
          <w:marTop w:val="115"/>
          <w:marBottom w:val="0"/>
          <w:divBdr>
            <w:top w:val="none" w:sz="0" w:space="0" w:color="auto"/>
            <w:left w:val="none" w:sz="0" w:space="0" w:color="auto"/>
            <w:bottom w:val="none" w:sz="0" w:space="0" w:color="auto"/>
            <w:right w:val="none" w:sz="0" w:space="0" w:color="auto"/>
          </w:divBdr>
        </w:div>
        <w:div w:id="884147496">
          <w:marLeft w:val="720"/>
          <w:marRight w:val="0"/>
          <w:marTop w:val="115"/>
          <w:marBottom w:val="0"/>
          <w:divBdr>
            <w:top w:val="none" w:sz="0" w:space="0" w:color="auto"/>
            <w:left w:val="none" w:sz="0" w:space="0" w:color="auto"/>
            <w:bottom w:val="none" w:sz="0" w:space="0" w:color="auto"/>
            <w:right w:val="none" w:sz="0" w:space="0" w:color="auto"/>
          </w:divBdr>
        </w:div>
      </w:divsChild>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40640392">
      <w:bodyDiv w:val="1"/>
      <w:marLeft w:val="0"/>
      <w:marRight w:val="0"/>
      <w:marTop w:val="0"/>
      <w:marBottom w:val="0"/>
      <w:divBdr>
        <w:top w:val="none" w:sz="0" w:space="0" w:color="auto"/>
        <w:left w:val="none" w:sz="0" w:space="0" w:color="auto"/>
        <w:bottom w:val="none" w:sz="0" w:space="0" w:color="auto"/>
        <w:right w:val="none" w:sz="0" w:space="0" w:color="auto"/>
      </w:divBdr>
      <w:divsChild>
        <w:div w:id="420760507">
          <w:marLeft w:val="0"/>
          <w:marRight w:val="0"/>
          <w:marTop w:val="0"/>
          <w:marBottom w:val="0"/>
          <w:divBdr>
            <w:top w:val="none" w:sz="0" w:space="0" w:color="auto"/>
            <w:left w:val="none" w:sz="0" w:space="0" w:color="auto"/>
            <w:bottom w:val="none" w:sz="0" w:space="0" w:color="auto"/>
            <w:right w:val="none" w:sz="0" w:space="0" w:color="auto"/>
          </w:divBdr>
          <w:divsChild>
            <w:div w:id="1845900012">
              <w:marLeft w:val="0"/>
              <w:marRight w:val="0"/>
              <w:marTop w:val="0"/>
              <w:marBottom w:val="0"/>
              <w:divBdr>
                <w:top w:val="none" w:sz="0" w:space="0" w:color="auto"/>
                <w:left w:val="none" w:sz="0" w:space="0" w:color="auto"/>
                <w:bottom w:val="none" w:sz="0" w:space="0" w:color="auto"/>
                <w:right w:val="none" w:sz="0" w:space="0" w:color="auto"/>
              </w:divBdr>
              <w:divsChild>
                <w:div w:id="578100989">
                  <w:marLeft w:val="0"/>
                  <w:marRight w:val="0"/>
                  <w:marTop w:val="0"/>
                  <w:marBottom w:val="0"/>
                  <w:divBdr>
                    <w:top w:val="none" w:sz="0" w:space="0" w:color="auto"/>
                    <w:left w:val="none" w:sz="0" w:space="0" w:color="auto"/>
                    <w:bottom w:val="none" w:sz="0" w:space="0" w:color="auto"/>
                    <w:right w:val="none" w:sz="0" w:space="0" w:color="auto"/>
                  </w:divBdr>
                  <w:divsChild>
                    <w:div w:id="651182469">
                      <w:marLeft w:val="0"/>
                      <w:marRight w:val="0"/>
                      <w:marTop w:val="0"/>
                      <w:marBottom w:val="0"/>
                      <w:divBdr>
                        <w:top w:val="none" w:sz="0" w:space="0" w:color="auto"/>
                        <w:left w:val="none" w:sz="0" w:space="0" w:color="auto"/>
                        <w:bottom w:val="none" w:sz="0" w:space="0" w:color="auto"/>
                        <w:right w:val="none" w:sz="0" w:space="0" w:color="auto"/>
                      </w:divBdr>
                      <w:divsChild>
                        <w:div w:id="2061128484">
                          <w:marLeft w:val="0"/>
                          <w:marRight w:val="0"/>
                          <w:marTop w:val="0"/>
                          <w:marBottom w:val="0"/>
                          <w:divBdr>
                            <w:top w:val="none" w:sz="0" w:space="0" w:color="auto"/>
                            <w:left w:val="none" w:sz="0" w:space="0" w:color="auto"/>
                            <w:bottom w:val="none" w:sz="0" w:space="0" w:color="auto"/>
                            <w:right w:val="none" w:sz="0" w:space="0" w:color="auto"/>
                          </w:divBdr>
                          <w:divsChild>
                            <w:div w:id="1528519173">
                              <w:marLeft w:val="0"/>
                              <w:marRight w:val="0"/>
                              <w:marTop w:val="0"/>
                              <w:marBottom w:val="0"/>
                              <w:divBdr>
                                <w:top w:val="none" w:sz="0" w:space="0" w:color="auto"/>
                                <w:left w:val="none" w:sz="0" w:space="0" w:color="auto"/>
                                <w:bottom w:val="none" w:sz="0" w:space="0" w:color="auto"/>
                                <w:right w:val="none" w:sz="0" w:space="0" w:color="auto"/>
                              </w:divBdr>
                            </w:div>
                            <w:div w:id="36471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5112599">
          <w:marLeft w:val="0"/>
          <w:marRight w:val="0"/>
          <w:marTop w:val="0"/>
          <w:marBottom w:val="0"/>
          <w:divBdr>
            <w:top w:val="none" w:sz="0" w:space="0" w:color="auto"/>
            <w:left w:val="none" w:sz="0" w:space="0" w:color="auto"/>
            <w:bottom w:val="none" w:sz="0" w:space="0" w:color="auto"/>
            <w:right w:val="none" w:sz="0" w:space="0" w:color="auto"/>
          </w:divBdr>
          <w:divsChild>
            <w:div w:id="1643192523">
              <w:marLeft w:val="0"/>
              <w:marRight w:val="0"/>
              <w:marTop w:val="0"/>
              <w:marBottom w:val="0"/>
              <w:divBdr>
                <w:top w:val="none" w:sz="0" w:space="0" w:color="auto"/>
                <w:left w:val="none" w:sz="0" w:space="0" w:color="auto"/>
                <w:bottom w:val="none" w:sz="0" w:space="0" w:color="auto"/>
                <w:right w:val="none" w:sz="0" w:space="0" w:color="auto"/>
              </w:divBdr>
              <w:divsChild>
                <w:div w:id="1230580211">
                  <w:marLeft w:val="0"/>
                  <w:marRight w:val="0"/>
                  <w:marTop w:val="0"/>
                  <w:marBottom w:val="0"/>
                  <w:divBdr>
                    <w:top w:val="none" w:sz="0" w:space="0" w:color="auto"/>
                    <w:left w:val="none" w:sz="0" w:space="0" w:color="auto"/>
                    <w:bottom w:val="none" w:sz="0" w:space="0" w:color="auto"/>
                    <w:right w:val="none" w:sz="0" w:space="0" w:color="auto"/>
                  </w:divBdr>
                  <w:divsChild>
                    <w:div w:id="1188832667">
                      <w:marLeft w:val="0"/>
                      <w:marRight w:val="0"/>
                      <w:marTop w:val="0"/>
                      <w:marBottom w:val="0"/>
                      <w:divBdr>
                        <w:top w:val="none" w:sz="0" w:space="0" w:color="auto"/>
                        <w:left w:val="none" w:sz="0" w:space="0" w:color="auto"/>
                        <w:bottom w:val="none" w:sz="0" w:space="0" w:color="auto"/>
                        <w:right w:val="none" w:sz="0" w:space="0" w:color="auto"/>
                      </w:divBdr>
                      <w:divsChild>
                        <w:div w:id="1567104719">
                          <w:marLeft w:val="0"/>
                          <w:marRight w:val="0"/>
                          <w:marTop w:val="0"/>
                          <w:marBottom w:val="0"/>
                          <w:divBdr>
                            <w:top w:val="none" w:sz="0" w:space="0" w:color="auto"/>
                            <w:left w:val="none" w:sz="0" w:space="0" w:color="auto"/>
                            <w:bottom w:val="none" w:sz="0" w:space="0" w:color="auto"/>
                            <w:right w:val="none" w:sz="0" w:space="0" w:color="auto"/>
                          </w:divBdr>
                        </w:div>
                        <w:div w:id="1837959217">
                          <w:marLeft w:val="0"/>
                          <w:marRight w:val="0"/>
                          <w:marTop w:val="0"/>
                          <w:marBottom w:val="0"/>
                          <w:divBdr>
                            <w:top w:val="none" w:sz="0" w:space="0" w:color="auto"/>
                            <w:left w:val="none" w:sz="0" w:space="0" w:color="auto"/>
                            <w:bottom w:val="none" w:sz="0" w:space="0" w:color="auto"/>
                            <w:right w:val="none" w:sz="0" w:space="0" w:color="auto"/>
                          </w:divBdr>
                        </w:div>
                        <w:div w:id="1389304384">
                          <w:marLeft w:val="0"/>
                          <w:marRight w:val="0"/>
                          <w:marTop w:val="0"/>
                          <w:marBottom w:val="0"/>
                          <w:divBdr>
                            <w:top w:val="none" w:sz="0" w:space="0" w:color="auto"/>
                            <w:left w:val="none" w:sz="0" w:space="0" w:color="auto"/>
                            <w:bottom w:val="none" w:sz="0" w:space="0" w:color="auto"/>
                            <w:right w:val="none" w:sz="0" w:space="0" w:color="auto"/>
                          </w:divBdr>
                        </w:div>
                        <w:div w:id="465901946">
                          <w:marLeft w:val="0"/>
                          <w:marRight w:val="0"/>
                          <w:marTop w:val="0"/>
                          <w:marBottom w:val="0"/>
                          <w:divBdr>
                            <w:top w:val="none" w:sz="0" w:space="0" w:color="auto"/>
                            <w:left w:val="none" w:sz="0" w:space="0" w:color="auto"/>
                            <w:bottom w:val="none" w:sz="0" w:space="0" w:color="auto"/>
                            <w:right w:val="none" w:sz="0" w:space="0" w:color="auto"/>
                          </w:divBdr>
                        </w:div>
                        <w:div w:id="1732001054">
                          <w:marLeft w:val="0"/>
                          <w:marRight w:val="0"/>
                          <w:marTop w:val="0"/>
                          <w:marBottom w:val="0"/>
                          <w:divBdr>
                            <w:top w:val="none" w:sz="0" w:space="0" w:color="auto"/>
                            <w:left w:val="none" w:sz="0" w:space="0" w:color="auto"/>
                            <w:bottom w:val="none" w:sz="0" w:space="0" w:color="auto"/>
                            <w:right w:val="none" w:sz="0" w:space="0" w:color="auto"/>
                          </w:divBdr>
                        </w:div>
                        <w:div w:id="1108819809">
                          <w:marLeft w:val="0"/>
                          <w:marRight w:val="0"/>
                          <w:marTop w:val="0"/>
                          <w:marBottom w:val="0"/>
                          <w:divBdr>
                            <w:top w:val="none" w:sz="0" w:space="0" w:color="auto"/>
                            <w:left w:val="none" w:sz="0" w:space="0" w:color="auto"/>
                            <w:bottom w:val="none" w:sz="0" w:space="0" w:color="auto"/>
                            <w:right w:val="none" w:sz="0" w:space="0" w:color="auto"/>
                          </w:divBdr>
                        </w:div>
                        <w:div w:id="1988892803">
                          <w:marLeft w:val="0"/>
                          <w:marRight w:val="0"/>
                          <w:marTop w:val="0"/>
                          <w:marBottom w:val="0"/>
                          <w:divBdr>
                            <w:top w:val="none" w:sz="0" w:space="0" w:color="auto"/>
                            <w:left w:val="none" w:sz="0" w:space="0" w:color="auto"/>
                            <w:bottom w:val="none" w:sz="0" w:space="0" w:color="auto"/>
                            <w:right w:val="none" w:sz="0" w:space="0" w:color="auto"/>
                          </w:divBdr>
                        </w:div>
                        <w:div w:id="2009668667">
                          <w:marLeft w:val="0"/>
                          <w:marRight w:val="0"/>
                          <w:marTop w:val="0"/>
                          <w:marBottom w:val="0"/>
                          <w:divBdr>
                            <w:top w:val="none" w:sz="0" w:space="0" w:color="auto"/>
                            <w:left w:val="none" w:sz="0" w:space="0" w:color="auto"/>
                            <w:bottom w:val="none" w:sz="0" w:space="0" w:color="auto"/>
                            <w:right w:val="none" w:sz="0" w:space="0" w:color="auto"/>
                          </w:divBdr>
                        </w:div>
                        <w:div w:id="141309746">
                          <w:marLeft w:val="0"/>
                          <w:marRight w:val="0"/>
                          <w:marTop w:val="0"/>
                          <w:marBottom w:val="0"/>
                          <w:divBdr>
                            <w:top w:val="none" w:sz="0" w:space="0" w:color="auto"/>
                            <w:left w:val="none" w:sz="0" w:space="0" w:color="auto"/>
                            <w:bottom w:val="none" w:sz="0" w:space="0" w:color="auto"/>
                            <w:right w:val="none" w:sz="0" w:space="0" w:color="auto"/>
                          </w:divBdr>
                        </w:div>
                        <w:div w:id="540899078">
                          <w:marLeft w:val="0"/>
                          <w:marRight w:val="0"/>
                          <w:marTop w:val="0"/>
                          <w:marBottom w:val="0"/>
                          <w:divBdr>
                            <w:top w:val="none" w:sz="0" w:space="0" w:color="auto"/>
                            <w:left w:val="none" w:sz="0" w:space="0" w:color="auto"/>
                            <w:bottom w:val="none" w:sz="0" w:space="0" w:color="auto"/>
                            <w:right w:val="none" w:sz="0" w:space="0" w:color="auto"/>
                          </w:divBdr>
                        </w:div>
                        <w:div w:id="1124933333">
                          <w:marLeft w:val="0"/>
                          <w:marRight w:val="0"/>
                          <w:marTop w:val="0"/>
                          <w:marBottom w:val="0"/>
                          <w:divBdr>
                            <w:top w:val="none" w:sz="0" w:space="0" w:color="auto"/>
                            <w:left w:val="none" w:sz="0" w:space="0" w:color="auto"/>
                            <w:bottom w:val="none" w:sz="0" w:space="0" w:color="auto"/>
                            <w:right w:val="none" w:sz="0" w:space="0" w:color="auto"/>
                          </w:divBdr>
                        </w:div>
                        <w:div w:id="1441493757">
                          <w:marLeft w:val="0"/>
                          <w:marRight w:val="0"/>
                          <w:marTop w:val="0"/>
                          <w:marBottom w:val="0"/>
                          <w:divBdr>
                            <w:top w:val="none" w:sz="0" w:space="0" w:color="auto"/>
                            <w:left w:val="none" w:sz="0" w:space="0" w:color="auto"/>
                            <w:bottom w:val="none" w:sz="0" w:space="0" w:color="auto"/>
                            <w:right w:val="none" w:sz="0" w:space="0" w:color="auto"/>
                          </w:divBdr>
                        </w:div>
                        <w:div w:id="221867345">
                          <w:marLeft w:val="0"/>
                          <w:marRight w:val="0"/>
                          <w:marTop w:val="0"/>
                          <w:marBottom w:val="0"/>
                          <w:divBdr>
                            <w:top w:val="none" w:sz="0" w:space="0" w:color="auto"/>
                            <w:left w:val="none" w:sz="0" w:space="0" w:color="auto"/>
                            <w:bottom w:val="none" w:sz="0" w:space="0" w:color="auto"/>
                            <w:right w:val="none" w:sz="0" w:space="0" w:color="auto"/>
                          </w:divBdr>
                        </w:div>
                        <w:div w:id="1819682774">
                          <w:marLeft w:val="0"/>
                          <w:marRight w:val="0"/>
                          <w:marTop w:val="0"/>
                          <w:marBottom w:val="0"/>
                          <w:divBdr>
                            <w:top w:val="none" w:sz="0" w:space="0" w:color="auto"/>
                            <w:left w:val="none" w:sz="0" w:space="0" w:color="auto"/>
                            <w:bottom w:val="none" w:sz="0" w:space="0" w:color="auto"/>
                            <w:right w:val="none" w:sz="0" w:space="0" w:color="auto"/>
                          </w:divBdr>
                        </w:div>
                        <w:div w:id="1257710149">
                          <w:marLeft w:val="0"/>
                          <w:marRight w:val="0"/>
                          <w:marTop w:val="0"/>
                          <w:marBottom w:val="0"/>
                          <w:divBdr>
                            <w:top w:val="none" w:sz="0" w:space="0" w:color="auto"/>
                            <w:left w:val="none" w:sz="0" w:space="0" w:color="auto"/>
                            <w:bottom w:val="none" w:sz="0" w:space="0" w:color="auto"/>
                            <w:right w:val="none" w:sz="0" w:space="0" w:color="auto"/>
                          </w:divBdr>
                        </w:div>
                        <w:div w:id="810363241">
                          <w:marLeft w:val="0"/>
                          <w:marRight w:val="0"/>
                          <w:marTop w:val="0"/>
                          <w:marBottom w:val="0"/>
                          <w:divBdr>
                            <w:top w:val="none" w:sz="0" w:space="0" w:color="auto"/>
                            <w:left w:val="none" w:sz="0" w:space="0" w:color="auto"/>
                            <w:bottom w:val="none" w:sz="0" w:space="0" w:color="auto"/>
                            <w:right w:val="none" w:sz="0" w:space="0" w:color="auto"/>
                          </w:divBdr>
                        </w:div>
                        <w:div w:id="1176110198">
                          <w:marLeft w:val="0"/>
                          <w:marRight w:val="0"/>
                          <w:marTop w:val="0"/>
                          <w:marBottom w:val="0"/>
                          <w:divBdr>
                            <w:top w:val="none" w:sz="0" w:space="0" w:color="auto"/>
                            <w:left w:val="none" w:sz="0" w:space="0" w:color="auto"/>
                            <w:bottom w:val="none" w:sz="0" w:space="0" w:color="auto"/>
                            <w:right w:val="none" w:sz="0" w:space="0" w:color="auto"/>
                          </w:divBdr>
                        </w:div>
                        <w:div w:id="1039093014">
                          <w:marLeft w:val="0"/>
                          <w:marRight w:val="0"/>
                          <w:marTop w:val="0"/>
                          <w:marBottom w:val="0"/>
                          <w:divBdr>
                            <w:top w:val="none" w:sz="0" w:space="0" w:color="auto"/>
                            <w:left w:val="none" w:sz="0" w:space="0" w:color="auto"/>
                            <w:bottom w:val="none" w:sz="0" w:space="0" w:color="auto"/>
                            <w:right w:val="none" w:sz="0" w:space="0" w:color="auto"/>
                          </w:divBdr>
                        </w:div>
                        <w:div w:id="1887913546">
                          <w:marLeft w:val="0"/>
                          <w:marRight w:val="0"/>
                          <w:marTop w:val="0"/>
                          <w:marBottom w:val="0"/>
                          <w:divBdr>
                            <w:top w:val="none" w:sz="0" w:space="0" w:color="auto"/>
                            <w:left w:val="none" w:sz="0" w:space="0" w:color="auto"/>
                            <w:bottom w:val="none" w:sz="0" w:space="0" w:color="auto"/>
                            <w:right w:val="none" w:sz="0" w:space="0" w:color="auto"/>
                          </w:divBdr>
                        </w:div>
                        <w:div w:id="551431507">
                          <w:marLeft w:val="0"/>
                          <w:marRight w:val="0"/>
                          <w:marTop w:val="0"/>
                          <w:marBottom w:val="0"/>
                          <w:divBdr>
                            <w:top w:val="none" w:sz="0" w:space="0" w:color="auto"/>
                            <w:left w:val="none" w:sz="0" w:space="0" w:color="auto"/>
                            <w:bottom w:val="none" w:sz="0" w:space="0" w:color="auto"/>
                            <w:right w:val="none" w:sz="0" w:space="0" w:color="auto"/>
                          </w:divBdr>
                        </w:div>
                        <w:div w:id="1389762837">
                          <w:marLeft w:val="0"/>
                          <w:marRight w:val="0"/>
                          <w:marTop w:val="0"/>
                          <w:marBottom w:val="0"/>
                          <w:divBdr>
                            <w:top w:val="none" w:sz="0" w:space="0" w:color="auto"/>
                            <w:left w:val="none" w:sz="0" w:space="0" w:color="auto"/>
                            <w:bottom w:val="none" w:sz="0" w:space="0" w:color="auto"/>
                            <w:right w:val="none" w:sz="0" w:space="0" w:color="auto"/>
                          </w:divBdr>
                        </w:div>
                        <w:div w:id="1498769375">
                          <w:marLeft w:val="0"/>
                          <w:marRight w:val="0"/>
                          <w:marTop w:val="0"/>
                          <w:marBottom w:val="0"/>
                          <w:divBdr>
                            <w:top w:val="none" w:sz="0" w:space="0" w:color="auto"/>
                            <w:left w:val="none" w:sz="0" w:space="0" w:color="auto"/>
                            <w:bottom w:val="none" w:sz="0" w:space="0" w:color="auto"/>
                            <w:right w:val="none" w:sz="0" w:space="0" w:color="auto"/>
                          </w:divBdr>
                        </w:div>
                        <w:div w:id="1996835990">
                          <w:marLeft w:val="0"/>
                          <w:marRight w:val="0"/>
                          <w:marTop w:val="0"/>
                          <w:marBottom w:val="0"/>
                          <w:divBdr>
                            <w:top w:val="none" w:sz="0" w:space="0" w:color="auto"/>
                            <w:left w:val="none" w:sz="0" w:space="0" w:color="auto"/>
                            <w:bottom w:val="none" w:sz="0" w:space="0" w:color="auto"/>
                            <w:right w:val="none" w:sz="0" w:space="0" w:color="auto"/>
                          </w:divBdr>
                        </w:div>
                        <w:div w:id="675573038">
                          <w:marLeft w:val="0"/>
                          <w:marRight w:val="0"/>
                          <w:marTop w:val="0"/>
                          <w:marBottom w:val="0"/>
                          <w:divBdr>
                            <w:top w:val="none" w:sz="0" w:space="0" w:color="auto"/>
                            <w:left w:val="none" w:sz="0" w:space="0" w:color="auto"/>
                            <w:bottom w:val="none" w:sz="0" w:space="0" w:color="auto"/>
                            <w:right w:val="none" w:sz="0" w:space="0" w:color="auto"/>
                          </w:divBdr>
                        </w:div>
                        <w:div w:id="549151380">
                          <w:marLeft w:val="0"/>
                          <w:marRight w:val="0"/>
                          <w:marTop w:val="0"/>
                          <w:marBottom w:val="0"/>
                          <w:divBdr>
                            <w:top w:val="none" w:sz="0" w:space="0" w:color="auto"/>
                            <w:left w:val="none" w:sz="0" w:space="0" w:color="auto"/>
                            <w:bottom w:val="none" w:sz="0" w:space="0" w:color="auto"/>
                            <w:right w:val="none" w:sz="0" w:space="0" w:color="auto"/>
                          </w:divBdr>
                        </w:div>
                        <w:div w:id="1864588459">
                          <w:marLeft w:val="0"/>
                          <w:marRight w:val="0"/>
                          <w:marTop w:val="0"/>
                          <w:marBottom w:val="0"/>
                          <w:divBdr>
                            <w:top w:val="none" w:sz="0" w:space="0" w:color="auto"/>
                            <w:left w:val="none" w:sz="0" w:space="0" w:color="auto"/>
                            <w:bottom w:val="none" w:sz="0" w:space="0" w:color="auto"/>
                            <w:right w:val="none" w:sz="0" w:space="0" w:color="auto"/>
                          </w:divBdr>
                        </w:div>
                        <w:div w:id="685138227">
                          <w:marLeft w:val="0"/>
                          <w:marRight w:val="0"/>
                          <w:marTop w:val="0"/>
                          <w:marBottom w:val="0"/>
                          <w:divBdr>
                            <w:top w:val="none" w:sz="0" w:space="0" w:color="auto"/>
                            <w:left w:val="none" w:sz="0" w:space="0" w:color="auto"/>
                            <w:bottom w:val="none" w:sz="0" w:space="0" w:color="auto"/>
                            <w:right w:val="none" w:sz="0" w:space="0" w:color="auto"/>
                          </w:divBdr>
                        </w:div>
                        <w:div w:id="162013592">
                          <w:marLeft w:val="0"/>
                          <w:marRight w:val="0"/>
                          <w:marTop w:val="0"/>
                          <w:marBottom w:val="0"/>
                          <w:divBdr>
                            <w:top w:val="none" w:sz="0" w:space="0" w:color="auto"/>
                            <w:left w:val="none" w:sz="0" w:space="0" w:color="auto"/>
                            <w:bottom w:val="none" w:sz="0" w:space="0" w:color="auto"/>
                            <w:right w:val="none" w:sz="0" w:space="0" w:color="auto"/>
                          </w:divBdr>
                        </w:div>
                        <w:div w:id="1474563016">
                          <w:marLeft w:val="0"/>
                          <w:marRight w:val="0"/>
                          <w:marTop w:val="0"/>
                          <w:marBottom w:val="0"/>
                          <w:divBdr>
                            <w:top w:val="none" w:sz="0" w:space="0" w:color="auto"/>
                            <w:left w:val="none" w:sz="0" w:space="0" w:color="auto"/>
                            <w:bottom w:val="none" w:sz="0" w:space="0" w:color="auto"/>
                            <w:right w:val="none" w:sz="0" w:space="0" w:color="auto"/>
                          </w:divBdr>
                        </w:div>
                        <w:div w:id="48580241">
                          <w:marLeft w:val="0"/>
                          <w:marRight w:val="0"/>
                          <w:marTop w:val="0"/>
                          <w:marBottom w:val="0"/>
                          <w:divBdr>
                            <w:top w:val="none" w:sz="0" w:space="0" w:color="auto"/>
                            <w:left w:val="none" w:sz="0" w:space="0" w:color="auto"/>
                            <w:bottom w:val="none" w:sz="0" w:space="0" w:color="auto"/>
                            <w:right w:val="none" w:sz="0" w:space="0" w:color="auto"/>
                          </w:divBdr>
                        </w:div>
                        <w:div w:id="1289093391">
                          <w:marLeft w:val="0"/>
                          <w:marRight w:val="0"/>
                          <w:marTop w:val="0"/>
                          <w:marBottom w:val="0"/>
                          <w:divBdr>
                            <w:top w:val="none" w:sz="0" w:space="0" w:color="auto"/>
                            <w:left w:val="none" w:sz="0" w:space="0" w:color="auto"/>
                            <w:bottom w:val="none" w:sz="0" w:space="0" w:color="auto"/>
                            <w:right w:val="none" w:sz="0" w:space="0" w:color="auto"/>
                          </w:divBdr>
                        </w:div>
                        <w:div w:id="384262372">
                          <w:marLeft w:val="0"/>
                          <w:marRight w:val="0"/>
                          <w:marTop w:val="0"/>
                          <w:marBottom w:val="0"/>
                          <w:divBdr>
                            <w:top w:val="none" w:sz="0" w:space="0" w:color="auto"/>
                            <w:left w:val="none" w:sz="0" w:space="0" w:color="auto"/>
                            <w:bottom w:val="none" w:sz="0" w:space="0" w:color="auto"/>
                            <w:right w:val="none" w:sz="0" w:space="0" w:color="auto"/>
                          </w:divBdr>
                        </w:div>
                        <w:div w:id="656500436">
                          <w:marLeft w:val="0"/>
                          <w:marRight w:val="0"/>
                          <w:marTop w:val="0"/>
                          <w:marBottom w:val="0"/>
                          <w:divBdr>
                            <w:top w:val="none" w:sz="0" w:space="0" w:color="auto"/>
                            <w:left w:val="none" w:sz="0" w:space="0" w:color="auto"/>
                            <w:bottom w:val="none" w:sz="0" w:space="0" w:color="auto"/>
                            <w:right w:val="none" w:sz="0" w:space="0" w:color="auto"/>
                          </w:divBdr>
                        </w:div>
                        <w:div w:id="1928003937">
                          <w:marLeft w:val="0"/>
                          <w:marRight w:val="0"/>
                          <w:marTop w:val="0"/>
                          <w:marBottom w:val="0"/>
                          <w:divBdr>
                            <w:top w:val="none" w:sz="0" w:space="0" w:color="auto"/>
                            <w:left w:val="none" w:sz="0" w:space="0" w:color="auto"/>
                            <w:bottom w:val="none" w:sz="0" w:space="0" w:color="auto"/>
                            <w:right w:val="none" w:sz="0" w:space="0" w:color="auto"/>
                          </w:divBdr>
                        </w:div>
                        <w:div w:id="1734229781">
                          <w:marLeft w:val="0"/>
                          <w:marRight w:val="0"/>
                          <w:marTop w:val="0"/>
                          <w:marBottom w:val="0"/>
                          <w:divBdr>
                            <w:top w:val="none" w:sz="0" w:space="0" w:color="auto"/>
                            <w:left w:val="none" w:sz="0" w:space="0" w:color="auto"/>
                            <w:bottom w:val="none" w:sz="0" w:space="0" w:color="auto"/>
                            <w:right w:val="none" w:sz="0" w:space="0" w:color="auto"/>
                          </w:divBdr>
                        </w:div>
                        <w:div w:id="436678603">
                          <w:marLeft w:val="0"/>
                          <w:marRight w:val="0"/>
                          <w:marTop w:val="0"/>
                          <w:marBottom w:val="0"/>
                          <w:divBdr>
                            <w:top w:val="none" w:sz="0" w:space="0" w:color="auto"/>
                            <w:left w:val="none" w:sz="0" w:space="0" w:color="auto"/>
                            <w:bottom w:val="none" w:sz="0" w:space="0" w:color="auto"/>
                            <w:right w:val="none" w:sz="0" w:space="0" w:color="auto"/>
                          </w:divBdr>
                        </w:div>
                        <w:div w:id="544417304">
                          <w:marLeft w:val="0"/>
                          <w:marRight w:val="0"/>
                          <w:marTop w:val="0"/>
                          <w:marBottom w:val="0"/>
                          <w:divBdr>
                            <w:top w:val="none" w:sz="0" w:space="0" w:color="auto"/>
                            <w:left w:val="none" w:sz="0" w:space="0" w:color="auto"/>
                            <w:bottom w:val="none" w:sz="0" w:space="0" w:color="auto"/>
                            <w:right w:val="none" w:sz="0" w:space="0" w:color="auto"/>
                          </w:divBdr>
                        </w:div>
                        <w:div w:id="1849755185">
                          <w:marLeft w:val="0"/>
                          <w:marRight w:val="0"/>
                          <w:marTop w:val="0"/>
                          <w:marBottom w:val="0"/>
                          <w:divBdr>
                            <w:top w:val="none" w:sz="0" w:space="0" w:color="auto"/>
                            <w:left w:val="none" w:sz="0" w:space="0" w:color="auto"/>
                            <w:bottom w:val="none" w:sz="0" w:space="0" w:color="auto"/>
                            <w:right w:val="none" w:sz="0" w:space="0" w:color="auto"/>
                          </w:divBdr>
                        </w:div>
                        <w:div w:id="108555271">
                          <w:marLeft w:val="0"/>
                          <w:marRight w:val="0"/>
                          <w:marTop w:val="0"/>
                          <w:marBottom w:val="0"/>
                          <w:divBdr>
                            <w:top w:val="none" w:sz="0" w:space="0" w:color="auto"/>
                            <w:left w:val="none" w:sz="0" w:space="0" w:color="auto"/>
                            <w:bottom w:val="none" w:sz="0" w:space="0" w:color="auto"/>
                            <w:right w:val="none" w:sz="0" w:space="0" w:color="auto"/>
                          </w:divBdr>
                        </w:div>
                        <w:div w:id="1647279158">
                          <w:marLeft w:val="0"/>
                          <w:marRight w:val="0"/>
                          <w:marTop w:val="0"/>
                          <w:marBottom w:val="0"/>
                          <w:divBdr>
                            <w:top w:val="none" w:sz="0" w:space="0" w:color="auto"/>
                            <w:left w:val="none" w:sz="0" w:space="0" w:color="auto"/>
                            <w:bottom w:val="none" w:sz="0" w:space="0" w:color="auto"/>
                            <w:right w:val="none" w:sz="0" w:space="0" w:color="auto"/>
                          </w:divBdr>
                        </w:div>
                        <w:div w:id="1369337599">
                          <w:marLeft w:val="0"/>
                          <w:marRight w:val="0"/>
                          <w:marTop w:val="0"/>
                          <w:marBottom w:val="0"/>
                          <w:divBdr>
                            <w:top w:val="none" w:sz="0" w:space="0" w:color="auto"/>
                            <w:left w:val="none" w:sz="0" w:space="0" w:color="auto"/>
                            <w:bottom w:val="none" w:sz="0" w:space="0" w:color="auto"/>
                            <w:right w:val="none" w:sz="0" w:space="0" w:color="auto"/>
                          </w:divBdr>
                        </w:div>
                        <w:div w:id="1747145535">
                          <w:marLeft w:val="0"/>
                          <w:marRight w:val="0"/>
                          <w:marTop w:val="0"/>
                          <w:marBottom w:val="0"/>
                          <w:divBdr>
                            <w:top w:val="none" w:sz="0" w:space="0" w:color="auto"/>
                            <w:left w:val="none" w:sz="0" w:space="0" w:color="auto"/>
                            <w:bottom w:val="none" w:sz="0" w:space="0" w:color="auto"/>
                            <w:right w:val="none" w:sz="0" w:space="0" w:color="auto"/>
                          </w:divBdr>
                        </w:div>
                        <w:div w:id="641663064">
                          <w:marLeft w:val="0"/>
                          <w:marRight w:val="0"/>
                          <w:marTop w:val="0"/>
                          <w:marBottom w:val="0"/>
                          <w:divBdr>
                            <w:top w:val="none" w:sz="0" w:space="0" w:color="auto"/>
                            <w:left w:val="none" w:sz="0" w:space="0" w:color="auto"/>
                            <w:bottom w:val="none" w:sz="0" w:space="0" w:color="auto"/>
                            <w:right w:val="none" w:sz="0" w:space="0" w:color="auto"/>
                          </w:divBdr>
                        </w:div>
                        <w:div w:id="788009896">
                          <w:marLeft w:val="0"/>
                          <w:marRight w:val="0"/>
                          <w:marTop w:val="0"/>
                          <w:marBottom w:val="0"/>
                          <w:divBdr>
                            <w:top w:val="none" w:sz="0" w:space="0" w:color="auto"/>
                            <w:left w:val="none" w:sz="0" w:space="0" w:color="auto"/>
                            <w:bottom w:val="none" w:sz="0" w:space="0" w:color="auto"/>
                            <w:right w:val="none" w:sz="0" w:space="0" w:color="auto"/>
                          </w:divBdr>
                        </w:div>
                        <w:div w:id="312029816">
                          <w:marLeft w:val="0"/>
                          <w:marRight w:val="0"/>
                          <w:marTop w:val="0"/>
                          <w:marBottom w:val="0"/>
                          <w:divBdr>
                            <w:top w:val="none" w:sz="0" w:space="0" w:color="auto"/>
                            <w:left w:val="none" w:sz="0" w:space="0" w:color="auto"/>
                            <w:bottom w:val="none" w:sz="0" w:space="0" w:color="auto"/>
                            <w:right w:val="none" w:sz="0" w:space="0" w:color="auto"/>
                          </w:divBdr>
                        </w:div>
                        <w:div w:id="1253978471">
                          <w:marLeft w:val="0"/>
                          <w:marRight w:val="0"/>
                          <w:marTop w:val="0"/>
                          <w:marBottom w:val="0"/>
                          <w:divBdr>
                            <w:top w:val="none" w:sz="0" w:space="0" w:color="auto"/>
                            <w:left w:val="none" w:sz="0" w:space="0" w:color="auto"/>
                            <w:bottom w:val="none" w:sz="0" w:space="0" w:color="auto"/>
                            <w:right w:val="none" w:sz="0" w:space="0" w:color="auto"/>
                          </w:divBdr>
                        </w:div>
                        <w:div w:id="1545169925">
                          <w:marLeft w:val="0"/>
                          <w:marRight w:val="0"/>
                          <w:marTop w:val="0"/>
                          <w:marBottom w:val="0"/>
                          <w:divBdr>
                            <w:top w:val="none" w:sz="0" w:space="0" w:color="auto"/>
                            <w:left w:val="none" w:sz="0" w:space="0" w:color="auto"/>
                            <w:bottom w:val="none" w:sz="0" w:space="0" w:color="auto"/>
                            <w:right w:val="none" w:sz="0" w:space="0" w:color="auto"/>
                          </w:divBdr>
                        </w:div>
                        <w:div w:id="53091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770930492">
      <w:bodyDiv w:val="1"/>
      <w:marLeft w:val="0"/>
      <w:marRight w:val="0"/>
      <w:marTop w:val="0"/>
      <w:marBottom w:val="0"/>
      <w:divBdr>
        <w:top w:val="none" w:sz="0" w:space="0" w:color="auto"/>
        <w:left w:val="none" w:sz="0" w:space="0" w:color="auto"/>
        <w:bottom w:val="none" w:sz="0" w:space="0" w:color="auto"/>
        <w:right w:val="none" w:sz="0" w:space="0" w:color="auto"/>
      </w:divBdr>
      <w:divsChild>
        <w:div w:id="1851944847">
          <w:marLeft w:val="720"/>
          <w:marRight w:val="0"/>
          <w:marTop w:val="200"/>
          <w:marBottom w:val="0"/>
          <w:divBdr>
            <w:top w:val="none" w:sz="0" w:space="0" w:color="auto"/>
            <w:left w:val="none" w:sz="0" w:space="0" w:color="auto"/>
            <w:bottom w:val="none" w:sz="0" w:space="0" w:color="auto"/>
            <w:right w:val="none" w:sz="0" w:space="0" w:color="auto"/>
          </w:divBdr>
        </w:div>
      </w:divsChild>
    </w:div>
    <w:div w:id="1852797290">
      <w:bodyDiv w:val="1"/>
      <w:marLeft w:val="0"/>
      <w:marRight w:val="0"/>
      <w:marTop w:val="0"/>
      <w:marBottom w:val="0"/>
      <w:divBdr>
        <w:top w:val="none" w:sz="0" w:space="0" w:color="auto"/>
        <w:left w:val="none" w:sz="0" w:space="0" w:color="auto"/>
        <w:bottom w:val="none" w:sz="0" w:space="0" w:color="auto"/>
        <w:right w:val="none" w:sz="0" w:space="0" w:color="auto"/>
      </w:divBdr>
      <w:divsChild>
        <w:div w:id="732432776">
          <w:marLeft w:val="0"/>
          <w:marRight w:val="0"/>
          <w:marTop w:val="0"/>
          <w:marBottom w:val="0"/>
          <w:divBdr>
            <w:top w:val="none" w:sz="0" w:space="0" w:color="auto"/>
            <w:left w:val="none" w:sz="0" w:space="0" w:color="auto"/>
            <w:bottom w:val="none" w:sz="0" w:space="0" w:color="auto"/>
            <w:right w:val="none" w:sz="0" w:space="0" w:color="auto"/>
          </w:divBdr>
          <w:divsChild>
            <w:div w:id="1975284722">
              <w:marLeft w:val="0"/>
              <w:marRight w:val="0"/>
              <w:marTop w:val="0"/>
              <w:marBottom w:val="0"/>
              <w:divBdr>
                <w:top w:val="none" w:sz="0" w:space="0" w:color="auto"/>
                <w:left w:val="none" w:sz="0" w:space="0" w:color="auto"/>
                <w:bottom w:val="none" w:sz="0" w:space="0" w:color="auto"/>
                <w:right w:val="none" w:sz="0" w:space="0" w:color="auto"/>
              </w:divBdr>
            </w:div>
          </w:divsChild>
        </w:div>
        <w:div w:id="577830981">
          <w:marLeft w:val="0"/>
          <w:marRight w:val="0"/>
          <w:marTop w:val="0"/>
          <w:marBottom w:val="0"/>
          <w:divBdr>
            <w:top w:val="none" w:sz="0" w:space="0" w:color="auto"/>
            <w:left w:val="none" w:sz="0" w:space="0" w:color="auto"/>
            <w:bottom w:val="none" w:sz="0" w:space="0" w:color="auto"/>
            <w:right w:val="none" w:sz="0" w:space="0" w:color="auto"/>
          </w:divBdr>
          <w:divsChild>
            <w:div w:id="961771239">
              <w:marLeft w:val="0"/>
              <w:marRight w:val="0"/>
              <w:marTop w:val="0"/>
              <w:marBottom w:val="0"/>
              <w:divBdr>
                <w:top w:val="none" w:sz="0" w:space="0" w:color="auto"/>
                <w:left w:val="none" w:sz="0" w:space="0" w:color="auto"/>
                <w:bottom w:val="none" w:sz="0" w:space="0" w:color="auto"/>
                <w:right w:val="none" w:sz="0" w:space="0" w:color="auto"/>
              </w:divBdr>
            </w:div>
          </w:divsChild>
        </w:div>
        <w:div w:id="721366795">
          <w:marLeft w:val="0"/>
          <w:marRight w:val="0"/>
          <w:marTop w:val="0"/>
          <w:marBottom w:val="0"/>
          <w:divBdr>
            <w:top w:val="none" w:sz="0" w:space="0" w:color="auto"/>
            <w:left w:val="none" w:sz="0" w:space="0" w:color="auto"/>
            <w:bottom w:val="none" w:sz="0" w:space="0" w:color="auto"/>
            <w:right w:val="none" w:sz="0" w:space="0" w:color="auto"/>
          </w:divBdr>
          <w:divsChild>
            <w:div w:id="1574967002">
              <w:marLeft w:val="0"/>
              <w:marRight w:val="0"/>
              <w:marTop w:val="0"/>
              <w:marBottom w:val="0"/>
              <w:divBdr>
                <w:top w:val="none" w:sz="0" w:space="0" w:color="auto"/>
                <w:left w:val="none" w:sz="0" w:space="0" w:color="auto"/>
                <w:bottom w:val="none" w:sz="0" w:space="0" w:color="auto"/>
                <w:right w:val="none" w:sz="0" w:space="0" w:color="auto"/>
              </w:divBdr>
            </w:div>
          </w:divsChild>
        </w:div>
        <w:div w:id="100731493">
          <w:marLeft w:val="0"/>
          <w:marRight w:val="0"/>
          <w:marTop w:val="0"/>
          <w:marBottom w:val="0"/>
          <w:divBdr>
            <w:top w:val="none" w:sz="0" w:space="0" w:color="auto"/>
            <w:left w:val="none" w:sz="0" w:space="0" w:color="auto"/>
            <w:bottom w:val="none" w:sz="0" w:space="0" w:color="auto"/>
            <w:right w:val="none" w:sz="0" w:space="0" w:color="auto"/>
          </w:divBdr>
          <w:divsChild>
            <w:div w:id="1468474210">
              <w:marLeft w:val="0"/>
              <w:marRight w:val="0"/>
              <w:marTop w:val="0"/>
              <w:marBottom w:val="0"/>
              <w:divBdr>
                <w:top w:val="none" w:sz="0" w:space="0" w:color="auto"/>
                <w:left w:val="none" w:sz="0" w:space="0" w:color="auto"/>
                <w:bottom w:val="none" w:sz="0" w:space="0" w:color="auto"/>
                <w:right w:val="none" w:sz="0" w:space="0" w:color="auto"/>
              </w:divBdr>
            </w:div>
          </w:divsChild>
        </w:div>
        <w:div w:id="823934725">
          <w:marLeft w:val="0"/>
          <w:marRight w:val="0"/>
          <w:marTop w:val="0"/>
          <w:marBottom w:val="0"/>
          <w:divBdr>
            <w:top w:val="none" w:sz="0" w:space="0" w:color="auto"/>
            <w:left w:val="none" w:sz="0" w:space="0" w:color="auto"/>
            <w:bottom w:val="none" w:sz="0" w:space="0" w:color="auto"/>
            <w:right w:val="none" w:sz="0" w:space="0" w:color="auto"/>
          </w:divBdr>
          <w:divsChild>
            <w:div w:id="161598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32722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1961105220">
      <w:bodyDiv w:val="1"/>
      <w:marLeft w:val="0"/>
      <w:marRight w:val="0"/>
      <w:marTop w:val="0"/>
      <w:marBottom w:val="0"/>
      <w:divBdr>
        <w:top w:val="none" w:sz="0" w:space="0" w:color="auto"/>
        <w:left w:val="none" w:sz="0" w:space="0" w:color="auto"/>
        <w:bottom w:val="none" w:sz="0" w:space="0" w:color="auto"/>
        <w:right w:val="none" w:sz="0" w:space="0" w:color="auto"/>
      </w:divBdr>
      <w:divsChild>
        <w:div w:id="511647846">
          <w:marLeft w:val="0"/>
          <w:marRight w:val="0"/>
          <w:marTop w:val="0"/>
          <w:marBottom w:val="0"/>
          <w:divBdr>
            <w:top w:val="none" w:sz="0" w:space="0" w:color="auto"/>
            <w:left w:val="none" w:sz="0" w:space="0" w:color="auto"/>
            <w:bottom w:val="none" w:sz="0" w:space="0" w:color="auto"/>
            <w:right w:val="none" w:sz="0" w:space="0" w:color="auto"/>
          </w:divBdr>
          <w:divsChild>
            <w:div w:id="67326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47083">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36039064">
      <w:bodyDiv w:val="1"/>
      <w:marLeft w:val="0"/>
      <w:marRight w:val="0"/>
      <w:marTop w:val="0"/>
      <w:marBottom w:val="0"/>
      <w:divBdr>
        <w:top w:val="none" w:sz="0" w:space="0" w:color="auto"/>
        <w:left w:val="none" w:sz="0" w:space="0" w:color="auto"/>
        <w:bottom w:val="none" w:sz="0" w:space="0" w:color="auto"/>
        <w:right w:val="none" w:sz="0" w:space="0" w:color="auto"/>
      </w:divBdr>
      <w:divsChild>
        <w:div w:id="1819301531">
          <w:marLeft w:val="0"/>
          <w:marRight w:val="0"/>
          <w:marTop w:val="0"/>
          <w:marBottom w:val="0"/>
          <w:divBdr>
            <w:top w:val="none" w:sz="0" w:space="0" w:color="auto"/>
            <w:left w:val="none" w:sz="0" w:space="0" w:color="auto"/>
            <w:bottom w:val="none" w:sz="0" w:space="0" w:color="auto"/>
            <w:right w:val="none" w:sz="0" w:space="0" w:color="auto"/>
          </w:divBdr>
        </w:div>
        <w:div w:id="498277185">
          <w:marLeft w:val="0"/>
          <w:marRight w:val="0"/>
          <w:marTop w:val="0"/>
          <w:marBottom w:val="0"/>
          <w:divBdr>
            <w:top w:val="none" w:sz="0" w:space="0" w:color="auto"/>
            <w:left w:val="none" w:sz="0" w:space="0" w:color="auto"/>
            <w:bottom w:val="none" w:sz="0" w:space="0" w:color="auto"/>
            <w:right w:val="none" w:sz="0" w:space="0" w:color="auto"/>
          </w:divBdr>
        </w:div>
        <w:div w:id="2044789703">
          <w:marLeft w:val="0"/>
          <w:marRight w:val="0"/>
          <w:marTop w:val="0"/>
          <w:marBottom w:val="0"/>
          <w:divBdr>
            <w:top w:val="none" w:sz="0" w:space="0" w:color="auto"/>
            <w:left w:val="none" w:sz="0" w:space="0" w:color="auto"/>
            <w:bottom w:val="none" w:sz="0" w:space="0" w:color="auto"/>
            <w:right w:val="none" w:sz="0" w:space="0" w:color="auto"/>
          </w:divBdr>
        </w:div>
        <w:div w:id="1331517623">
          <w:marLeft w:val="0"/>
          <w:marRight w:val="0"/>
          <w:marTop w:val="0"/>
          <w:marBottom w:val="0"/>
          <w:divBdr>
            <w:top w:val="none" w:sz="0" w:space="0" w:color="auto"/>
            <w:left w:val="none" w:sz="0" w:space="0" w:color="auto"/>
            <w:bottom w:val="none" w:sz="0" w:space="0" w:color="auto"/>
            <w:right w:val="none" w:sz="0" w:space="0" w:color="auto"/>
          </w:divBdr>
          <w:divsChild>
            <w:div w:id="2120441187">
              <w:marLeft w:val="0"/>
              <w:marRight w:val="0"/>
              <w:marTop w:val="0"/>
              <w:marBottom w:val="0"/>
              <w:divBdr>
                <w:top w:val="none" w:sz="0" w:space="0" w:color="auto"/>
                <w:left w:val="none" w:sz="0" w:space="0" w:color="auto"/>
                <w:bottom w:val="none" w:sz="0" w:space="0" w:color="auto"/>
                <w:right w:val="none" w:sz="0" w:space="0" w:color="auto"/>
              </w:divBdr>
              <w:divsChild>
                <w:div w:id="1782340277">
                  <w:marLeft w:val="0"/>
                  <w:marRight w:val="0"/>
                  <w:marTop w:val="0"/>
                  <w:marBottom w:val="0"/>
                  <w:divBdr>
                    <w:top w:val="none" w:sz="0" w:space="0" w:color="auto"/>
                    <w:left w:val="none" w:sz="0" w:space="0" w:color="auto"/>
                    <w:bottom w:val="none" w:sz="0" w:space="0" w:color="auto"/>
                    <w:right w:val="none" w:sz="0" w:space="0" w:color="auto"/>
                  </w:divBdr>
                  <w:divsChild>
                    <w:div w:id="841508267">
                      <w:marLeft w:val="0"/>
                      <w:marRight w:val="0"/>
                      <w:marTop w:val="0"/>
                      <w:marBottom w:val="0"/>
                      <w:divBdr>
                        <w:top w:val="none" w:sz="0" w:space="0" w:color="auto"/>
                        <w:left w:val="none" w:sz="0" w:space="0" w:color="auto"/>
                        <w:bottom w:val="none" w:sz="0" w:space="0" w:color="auto"/>
                        <w:right w:val="none" w:sz="0" w:space="0" w:color="auto"/>
                      </w:divBdr>
                      <w:divsChild>
                        <w:div w:id="1528132324">
                          <w:marLeft w:val="0"/>
                          <w:marRight w:val="0"/>
                          <w:marTop w:val="0"/>
                          <w:marBottom w:val="600"/>
                          <w:divBdr>
                            <w:top w:val="none" w:sz="0" w:space="0" w:color="auto"/>
                            <w:left w:val="none" w:sz="0" w:space="0" w:color="auto"/>
                            <w:bottom w:val="none" w:sz="0" w:space="0" w:color="auto"/>
                            <w:right w:val="none" w:sz="0" w:space="0" w:color="auto"/>
                          </w:divBdr>
                          <w:divsChild>
                            <w:div w:id="1833595606">
                              <w:marLeft w:val="0"/>
                              <w:marRight w:val="0"/>
                              <w:marTop w:val="0"/>
                              <w:marBottom w:val="432"/>
                              <w:divBdr>
                                <w:top w:val="none" w:sz="0" w:space="0" w:color="auto"/>
                                <w:left w:val="none" w:sz="0" w:space="0" w:color="auto"/>
                                <w:bottom w:val="none" w:sz="0" w:space="0" w:color="auto"/>
                                <w:right w:val="none" w:sz="0" w:space="0" w:color="auto"/>
                              </w:divBdr>
                            </w:div>
                            <w:div w:id="795490896">
                              <w:marLeft w:val="0"/>
                              <w:marRight w:val="0"/>
                              <w:marTop w:val="0"/>
                              <w:marBottom w:val="0"/>
                              <w:divBdr>
                                <w:top w:val="none" w:sz="0" w:space="0" w:color="auto"/>
                                <w:left w:val="none" w:sz="0" w:space="0" w:color="auto"/>
                                <w:bottom w:val="none" w:sz="0" w:space="0" w:color="auto"/>
                                <w:right w:val="none" w:sz="0" w:space="0" w:color="auto"/>
                              </w:divBdr>
                            </w:div>
                            <w:div w:id="890653871">
                              <w:marLeft w:val="0"/>
                              <w:marRight w:val="0"/>
                              <w:marTop w:val="0"/>
                              <w:marBottom w:val="0"/>
                              <w:divBdr>
                                <w:top w:val="none" w:sz="0" w:space="0" w:color="auto"/>
                                <w:left w:val="none" w:sz="0" w:space="0" w:color="auto"/>
                                <w:bottom w:val="none" w:sz="0" w:space="0" w:color="auto"/>
                                <w:right w:val="none" w:sz="0" w:space="0" w:color="auto"/>
                              </w:divBdr>
                            </w:div>
                            <w:div w:id="16058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112948028">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821895530">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corporatefinanceinstitute.com/resources/accounting/stakeholder/"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flevy.com/blog/continuous-improvement-101-the-deming-cycle-pdc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etlucidity.com/wp-content/uploads/2021/06/Kotters-8-Step-Change-Model.p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3116da0-9e78-4f18-87b5-1db626d71ad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10" ma:contentTypeDescription="Create a new document." ma:contentTypeScope="" ma:versionID="c1b7fcb9ad5df3417109505e0a563538">
  <xsd:schema xmlns:xsd="http://www.w3.org/2001/XMLSchema" xmlns:xs="http://www.w3.org/2001/XMLSchema" xmlns:p="http://schemas.microsoft.com/office/2006/metadata/properties" xmlns:ns3="d3116da0-9e78-4f18-87b5-1db626d71ad8" xmlns:ns4="6c1b13ea-6625-45a5-bcb2-71a4916863ac" targetNamespace="http://schemas.microsoft.com/office/2006/metadata/properties" ma:root="true" ma:fieldsID="fccd8da042fb08ef4e94135d139b7fde" ns3:_="" ns4:_="">
    <xsd:import namespace="d3116da0-9e78-4f18-87b5-1db626d71ad8"/>
    <xsd:import namespace="6c1b13ea-6625-45a5-bcb2-71a4916863a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1b13ea-6625-45a5-bcb2-71a4916863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B1F57-3244-4332-AEB0-2BEF4D538645}">
  <ds:schemaRefs>
    <ds:schemaRef ds:uri="http://schemas.microsoft.com/office/2006/documentManagement/types"/>
    <ds:schemaRef ds:uri="http://schemas.microsoft.com/office/infopath/2007/PartnerControls"/>
    <ds:schemaRef ds:uri="6c1b13ea-6625-45a5-bcb2-71a4916863ac"/>
    <ds:schemaRef ds:uri="http://purl.org/dc/dcmitype/"/>
    <ds:schemaRef ds:uri="http://www.w3.org/XML/1998/namespace"/>
    <ds:schemaRef ds:uri="http://schemas.microsoft.com/office/2006/metadata/properties"/>
    <ds:schemaRef ds:uri="http://purl.org/dc/elements/1.1/"/>
    <ds:schemaRef ds:uri="d3116da0-9e78-4f18-87b5-1db626d71ad8"/>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5B7E7CBD-E50A-4ABF-A0B5-E9E2D9BAEAE9}">
  <ds:schemaRefs>
    <ds:schemaRef ds:uri="http://schemas.microsoft.com/sharepoint/v3/contenttype/forms"/>
  </ds:schemaRefs>
</ds:datastoreItem>
</file>

<file path=customXml/itemProps3.xml><?xml version="1.0" encoding="utf-8"?>
<ds:datastoreItem xmlns:ds="http://schemas.openxmlformats.org/officeDocument/2006/customXml" ds:itemID="{E843135A-377F-4B37-91F5-3C60BDBAD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16da0-9e78-4f18-87b5-1db626d71ad8"/>
    <ds:schemaRef ds:uri="6c1b13ea-6625-45a5-bcb2-71a4916863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C29088-44A2-4C86-9B9B-BD161FC47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5427</Words>
  <Characters>30936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36291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Paul Tinkler</cp:lastModifiedBy>
  <cp:revision>2</cp:revision>
  <dcterms:created xsi:type="dcterms:W3CDTF">2024-02-27T19:56:00Z</dcterms:created>
  <dcterms:modified xsi:type="dcterms:W3CDTF">2024-02-27T19:56:00Z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