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5F9E1" w14:textId="3162A05D" w:rsidR="5150D3D2" w:rsidRDefault="5150D3D2" w:rsidP="7B0A4FE5">
      <w:pPr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Section 1</w:t>
      </w:r>
    </w:p>
    <w:p w14:paraId="42177D06" w14:textId="5133DF0B" w:rsidR="054E446F" w:rsidRDefault="3F38EBE8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The </w:t>
      </w:r>
      <w:r w:rsidR="5C7B2AD7" w:rsidRPr="51E4369B">
        <w:rPr>
          <w:rFonts w:ascii="Arial" w:eastAsia="Arial" w:hAnsi="Arial" w:cs="Arial"/>
          <w:sz w:val="24"/>
          <w:szCs w:val="24"/>
        </w:rPr>
        <w:t>approach to pedagogy and learning</w:t>
      </w:r>
      <w:r w:rsidR="45606279" w:rsidRPr="51E4369B">
        <w:rPr>
          <w:rFonts w:ascii="Arial" w:eastAsia="Arial" w:hAnsi="Arial" w:cs="Arial"/>
          <w:sz w:val="24"/>
          <w:szCs w:val="24"/>
        </w:rPr>
        <w:t xml:space="preserve"> </w:t>
      </w:r>
      <w:r w:rsidR="2186A66D" w:rsidRPr="51E4369B">
        <w:rPr>
          <w:rFonts w:ascii="Arial" w:eastAsia="Arial" w:hAnsi="Arial" w:cs="Arial"/>
          <w:sz w:val="24"/>
          <w:szCs w:val="24"/>
        </w:rPr>
        <w:t>associated with</w:t>
      </w:r>
      <w:r w:rsidR="5C7B2AD7" w:rsidRPr="51E4369B">
        <w:rPr>
          <w:rFonts w:ascii="Arial" w:eastAsia="Arial" w:hAnsi="Arial" w:cs="Arial"/>
          <w:sz w:val="24"/>
          <w:szCs w:val="24"/>
        </w:rPr>
        <w:t xml:space="preserve"> the </w:t>
      </w:r>
      <w:r w:rsidR="53D53FA9" w:rsidRPr="51E4369B">
        <w:rPr>
          <w:rFonts w:ascii="Arial" w:eastAsia="Arial" w:hAnsi="Arial" w:cs="Arial"/>
          <w:sz w:val="24"/>
          <w:szCs w:val="24"/>
        </w:rPr>
        <w:t xml:space="preserve">introduction of the </w:t>
      </w:r>
      <w:r w:rsidRPr="51E4369B">
        <w:rPr>
          <w:rFonts w:ascii="Arial" w:eastAsia="Arial" w:hAnsi="Arial" w:cs="Arial"/>
          <w:sz w:val="24"/>
          <w:szCs w:val="24"/>
        </w:rPr>
        <w:t>Foundation Phase</w:t>
      </w:r>
      <w:r w:rsidR="7AA8FDC7" w:rsidRPr="51E4369B">
        <w:rPr>
          <w:rFonts w:ascii="Arial" w:eastAsia="Arial" w:hAnsi="Arial" w:cs="Arial"/>
          <w:sz w:val="24"/>
          <w:szCs w:val="24"/>
        </w:rPr>
        <w:t xml:space="preserve"> in Wales</w:t>
      </w:r>
      <w:r w:rsidR="1B960911" w:rsidRPr="51E4369B">
        <w:rPr>
          <w:rFonts w:ascii="Arial" w:eastAsia="Arial" w:hAnsi="Arial" w:cs="Arial"/>
          <w:sz w:val="24"/>
          <w:szCs w:val="24"/>
        </w:rPr>
        <w:t>,</w:t>
      </w:r>
      <w:r w:rsidR="083439C8" w:rsidRPr="51E4369B">
        <w:rPr>
          <w:rFonts w:ascii="Arial" w:eastAsia="Arial" w:hAnsi="Arial" w:cs="Arial"/>
          <w:sz w:val="24"/>
          <w:szCs w:val="24"/>
        </w:rPr>
        <w:t xml:space="preserve"> </w:t>
      </w:r>
      <w:r w:rsidR="7A569768" w:rsidRPr="51E4369B">
        <w:rPr>
          <w:rFonts w:ascii="Arial" w:eastAsia="Arial" w:hAnsi="Arial" w:cs="Arial"/>
          <w:sz w:val="24"/>
          <w:szCs w:val="24"/>
        </w:rPr>
        <w:t>meant a complete change to the formal methods</w:t>
      </w:r>
      <w:r w:rsidR="7AA8FDC7" w:rsidRPr="51E4369B">
        <w:rPr>
          <w:rFonts w:ascii="Arial" w:eastAsia="Arial" w:hAnsi="Arial" w:cs="Arial"/>
          <w:sz w:val="24"/>
          <w:szCs w:val="24"/>
        </w:rPr>
        <w:t xml:space="preserve"> </w:t>
      </w:r>
      <w:r w:rsidR="1ED070D0" w:rsidRPr="51E4369B">
        <w:rPr>
          <w:rFonts w:ascii="Arial" w:eastAsia="Arial" w:hAnsi="Arial" w:cs="Arial"/>
          <w:sz w:val="24"/>
          <w:szCs w:val="24"/>
        </w:rPr>
        <w:t>used within the previous national curriculum</w:t>
      </w:r>
      <w:r w:rsidRPr="51E4369B">
        <w:rPr>
          <w:rFonts w:ascii="Arial" w:eastAsia="Arial" w:hAnsi="Arial" w:cs="Arial"/>
          <w:sz w:val="24"/>
          <w:szCs w:val="24"/>
        </w:rPr>
        <w:t xml:space="preserve"> </w:t>
      </w:r>
      <w:r w:rsidR="727E5392" w:rsidRPr="51E4369B">
        <w:rPr>
          <w:rFonts w:ascii="Arial" w:eastAsia="Arial" w:hAnsi="Arial" w:cs="Arial"/>
          <w:sz w:val="24"/>
          <w:szCs w:val="24"/>
        </w:rPr>
        <w:t>(Welsh Gov, 2015</w:t>
      </w:r>
      <w:r w:rsidR="4B7FD30D" w:rsidRPr="51E4369B">
        <w:rPr>
          <w:rFonts w:ascii="Arial" w:eastAsia="Arial" w:hAnsi="Arial" w:cs="Arial"/>
          <w:sz w:val="24"/>
          <w:szCs w:val="24"/>
        </w:rPr>
        <w:t>a</w:t>
      </w:r>
      <w:r w:rsidR="727E5392" w:rsidRPr="51E4369B">
        <w:rPr>
          <w:rFonts w:ascii="Arial" w:eastAsia="Arial" w:hAnsi="Arial" w:cs="Arial"/>
          <w:sz w:val="24"/>
          <w:szCs w:val="24"/>
        </w:rPr>
        <w:t xml:space="preserve">).  </w:t>
      </w:r>
      <w:r w:rsidR="669C450A" w:rsidRPr="51E4369B">
        <w:rPr>
          <w:rFonts w:ascii="Arial" w:eastAsia="Arial" w:hAnsi="Arial" w:cs="Arial"/>
          <w:sz w:val="24"/>
          <w:szCs w:val="24"/>
        </w:rPr>
        <w:t xml:space="preserve">To effectively implement </w:t>
      </w:r>
      <w:r w:rsidR="4BD6E6BF" w:rsidRPr="51E4369B">
        <w:rPr>
          <w:rFonts w:ascii="Arial" w:eastAsia="Arial" w:hAnsi="Arial" w:cs="Arial"/>
          <w:sz w:val="24"/>
          <w:szCs w:val="24"/>
        </w:rPr>
        <w:t>a change on such a scale</w:t>
      </w:r>
      <w:r w:rsidR="7CE969F6" w:rsidRPr="51E4369B">
        <w:rPr>
          <w:rFonts w:ascii="Arial" w:eastAsia="Arial" w:hAnsi="Arial" w:cs="Arial"/>
          <w:sz w:val="24"/>
          <w:szCs w:val="24"/>
        </w:rPr>
        <w:t>,</w:t>
      </w:r>
      <w:r w:rsidR="4BD6E6BF" w:rsidRPr="51E4369B">
        <w:rPr>
          <w:rFonts w:ascii="Arial" w:eastAsia="Arial" w:hAnsi="Arial" w:cs="Arial"/>
          <w:sz w:val="24"/>
          <w:szCs w:val="24"/>
        </w:rPr>
        <w:t xml:space="preserve"> </w:t>
      </w:r>
      <w:r w:rsidR="0023D1B6" w:rsidRPr="51E4369B">
        <w:rPr>
          <w:rFonts w:ascii="Arial" w:eastAsia="Arial" w:hAnsi="Arial" w:cs="Arial"/>
          <w:sz w:val="24"/>
          <w:szCs w:val="24"/>
        </w:rPr>
        <w:t>it requires the involvement from Government policy makers through to school</w:t>
      </w:r>
      <w:r w:rsidR="5F76444E" w:rsidRPr="51E4369B">
        <w:rPr>
          <w:rFonts w:ascii="Arial" w:eastAsia="Arial" w:hAnsi="Arial" w:cs="Arial"/>
          <w:sz w:val="24"/>
          <w:szCs w:val="24"/>
        </w:rPr>
        <w:t xml:space="preserve"> management and practitioners</w:t>
      </w:r>
      <w:r w:rsidR="1E1B2980" w:rsidRPr="51E4369B">
        <w:rPr>
          <w:rFonts w:ascii="Arial" w:eastAsia="Arial" w:hAnsi="Arial" w:cs="Arial"/>
          <w:sz w:val="24"/>
          <w:szCs w:val="24"/>
        </w:rPr>
        <w:t xml:space="preserve"> to have </w:t>
      </w:r>
      <w:r w:rsidR="17B43D05" w:rsidRPr="51E4369B">
        <w:rPr>
          <w:rFonts w:ascii="Arial" w:eastAsia="Arial" w:hAnsi="Arial" w:cs="Arial"/>
          <w:sz w:val="24"/>
          <w:szCs w:val="24"/>
        </w:rPr>
        <w:t xml:space="preserve">the </w:t>
      </w:r>
      <w:r w:rsidR="1E1B2980" w:rsidRPr="51E4369B">
        <w:rPr>
          <w:rFonts w:ascii="Arial" w:eastAsia="Arial" w:hAnsi="Arial" w:cs="Arial"/>
          <w:sz w:val="24"/>
          <w:szCs w:val="24"/>
        </w:rPr>
        <w:t xml:space="preserve">vision </w:t>
      </w:r>
      <w:r w:rsidR="05204468" w:rsidRPr="51E4369B">
        <w:rPr>
          <w:rFonts w:ascii="Arial" w:eastAsia="Arial" w:hAnsi="Arial" w:cs="Arial"/>
          <w:sz w:val="24"/>
          <w:szCs w:val="24"/>
        </w:rPr>
        <w:t>to create a cultural change (Welsh Gov, 2014</w:t>
      </w:r>
      <w:r w:rsidR="3BFC70A8" w:rsidRPr="51E4369B">
        <w:rPr>
          <w:rFonts w:ascii="Arial" w:eastAsia="Arial" w:hAnsi="Arial" w:cs="Arial"/>
          <w:sz w:val="24"/>
          <w:szCs w:val="24"/>
        </w:rPr>
        <w:t>a</w:t>
      </w:r>
      <w:r w:rsidR="05204468" w:rsidRPr="51E4369B">
        <w:rPr>
          <w:rFonts w:ascii="Arial" w:eastAsia="Arial" w:hAnsi="Arial" w:cs="Arial"/>
          <w:sz w:val="24"/>
          <w:szCs w:val="24"/>
        </w:rPr>
        <w:t>).</w:t>
      </w:r>
      <w:r w:rsidR="1E1B2980" w:rsidRPr="51E4369B">
        <w:rPr>
          <w:rFonts w:ascii="Arial" w:eastAsia="Arial" w:hAnsi="Arial" w:cs="Arial"/>
          <w:sz w:val="24"/>
          <w:szCs w:val="24"/>
        </w:rPr>
        <w:t xml:space="preserve"> </w:t>
      </w:r>
      <w:r w:rsidR="53C515AC" w:rsidRPr="51E4369B">
        <w:rPr>
          <w:rFonts w:ascii="Arial" w:eastAsia="Arial" w:hAnsi="Arial" w:cs="Arial"/>
          <w:sz w:val="24"/>
          <w:szCs w:val="24"/>
        </w:rPr>
        <w:t xml:space="preserve">However, with further curriculum reform in Wales </w:t>
      </w:r>
      <w:r w:rsidR="62CB764D" w:rsidRPr="51E4369B">
        <w:rPr>
          <w:rFonts w:ascii="Arial" w:eastAsia="Arial" w:hAnsi="Arial" w:cs="Arial"/>
          <w:sz w:val="24"/>
          <w:szCs w:val="24"/>
        </w:rPr>
        <w:t>currently being rolled out</w:t>
      </w:r>
      <w:r w:rsidR="734FD0FB" w:rsidRPr="51E4369B">
        <w:rPr>
          <w:rFonts w:ascii="Arial" w:eastAsia="Arial" w:hAnsi="Arial" w:cs="Arial"/>
          <w:sz w:val="24"/>
          <w:szCs w:val="24"/>
        </w:rPr>
        <w:t xml:space="preserve">, </w:t>
      </w:r>
      <w:r w:rsidR="497582DE" w:rsidRPr="51E4369B">
        <w:rPr>
          <w:rFonts w:ascii="Arial" w:eastAsia="Arial" w:hAnsi="Arial" w:cs="Arial"/>
          <w:sz w:val="24"/>
          <w:szCs w:val="24"/>
        </w:rPr>
        <w:t xml:space="preserve">and Wales </w:t>
      </w:r>
      <w:r w:rsidR="44D2B22C" w:rsidRPr="51E4369B">
        <w:rPr>
          <w:rFonts w:ascii="Arial" w:eastAsia="Arial" w:hAnsi="Arial" w:cs="Arial"/>
          <w:sz w:val="24"/>
          <w:szCs w:val="24"/>
        </w:rPr>
        <w:t xml:space="preserve">PISA ranking below the other UK </w:t>
      </w:r>
      <w:r w:rsidR="4D727C69" w:rsidRPr="51E4369B">
        <w:rPr>
          <w:rFonts w:ascii="Arial" w:eastAsia="Arial" w:hAnsi="Arial" w:cs="Arial"/>
          <w:sz w:val="24"/>
          <w:szCs w:val="24"/>
        </w:rPr>
        <w:t xml:space="preserve">nations </w:t>
      </w:r>
      <w:r w:rsidR="7D290031" w:rsidRPr="51E4369B">
        <w:rPr>
          <w:rFonts w:ascii="Arial" w:eastAsia="Arial" w:hAnsi="Arial" w:cs="Arial"/>
          <w:sz w:val="24"/>
          <w:szCs w:val="24"/>
        </w:rPr>
        <w:t xml:space="preserve">in 2015 </w:t>
      </w:r>
      <w:r w:rsidR="4D727C69" w:rsidRPr="51E4369B">
        <w:rPr>
          <w:rFonts w:ascii="Arial" w:eastAsia="Arial" w:hAnsi="Arial" w:cs="Arial"/>
          <w:sz w:val="24"/>
          <w:szCs w:val="24"/>
        </w:rPr>
        <w:t>(Macdonald, 2018</w:t>
      </w:r>
      <w:r w:rsidR="0757A0FC" w:rsidRPr="51E4369B">
        <w:rPr>
          <w:rFonts w:ascii="Arial" w:eastAsia="Arial" w:hAnsi="Arial" w:cs="Arial"/>
          <w:sz w:val="24"/>
          <w:szCs w:val="24"/>
        </w:rPr>
        <w:t>)</w:t>
      </w:r>
      <w:r w:rsidR="4816E009" w:rsidRPr="51E4369B">
        <w:rPr>
          <w:rFonts w:ascii="Arial" w:eastAsia="Arial" w:hAnsi="Arial" w:cs="Arial"/>
          <w:sz w:val="24"/>
          <w:szCs w:val="24"/>
        </w:rPr>
        <w:t xml:space="preserve"> although reaching average OECD levels in 2018</w:t>
      </w:r>
      <w:r w:rsidR="42162656" w:rsidRPr="51E4369B">
        <w:rPr>
          <w:rFonts w:ascii="Arial" w:eastAsia="Arial" w:hAnsi="Arial" w:cs="Arial"/>
          <w:sz w:val="24"/>
          <w:szCs w:val="24"/>
        </w:rPr>
        <w:t xml:space="preserve"> (Welsh Gov, 2020</w:t>
      </w:r>
      <w:r w:rsidR="753BF35B" w:rsidRPr="51E4369B">
        <w:rPr>
          <w:rFonts w:ascii="Arial" w:eastAsia="Arial" w:hAnsi="Arial" w:cs="Arial"/>
          <w:sz w:val="24"/>
          <w:szCs w:val="24"/>
        </w:rPr>
        <w:t>a</w:t>
      </w:r>
      <w:r w:rsidR="42162656" w:rsidRPr="51E4369B">
        <w:rPr>
          <w:rFonts w:ascii="Arial" w:eastAsia="Arial" w:hAnsi="Arial" w:cs="Arial"/>
          <w:sz w:val="24"/>
          <w:szCs w:val="24"/>
        </w:rPr>
        <w:t xml:space="preserve">), </w:t>
      </w:r>
      <w:r w:rsidR="6E412376" w:rsidRPr="51E4369B">
        <w:rPr>
          <w:rFonts w:ascii="Arial" w:eastAsia="Arial" w:hAnsi="Arial" w:cs="Arial"/>
          <w:sz w:val="24"/>
          <w:szCs w:val="24"/>
        </w:rPr>
        <w:t xml:space="preserve">how effective was the implementation of the Foundation Phase and are there lessons to learn? </w:t>
      </w:r>
      <w:r w:rsidR="0757A0FC" w:rsidRPr="51E4369B">
        <w:rPr>
          <w:rFonts w:ascii="Arial" w:eastAsia="Arial" w:hAnsi="Arial" w:cs="Arial"/>
          <w:sz w:val="24"/>
          <w:szCs w:val="24"/>
        </w:rPr>
        <w:t xml:space="preserve"> </w:t>
      </w:r>
      <w:r w:rsidR="054E446F" w:rsidRPr="51E4369B">
        <w:rPr>
          <w:rFonts w:ascii="Arial" w:eastAsia="Arial" w:hAnsi="Arial" w:cs="Arial"/>
          <w:sz w:val="24"/>
          <w:szCs w:val="24"/>
        </w:rPr>
        <w:t xml:space="preserve">The focus of this analysis is to consider the impact that practitioner training </w:t>
      </w:r>
      <w:r w:rsidR="277DDBA0" w:rsidRPr="51E4369B">
        <w:rPr>
          <w:rFonts w:ascii="Arial" w:eastAsia="Arial" w:hAnsi="Arial" w:cs="Arial"/>
          <w:sz w:val="24"/>
          <w:szCs w:val="24"/>
        </w:rPr>
        <w:t xml:space="preserve">and attitudes </w:t>
      </w:r>
      <w:r w:rsidR="0BB4DAD3" w:rsidRPr="51E4369B">
        <w:rPr>
          <w:rFonts w:ascii="Arial" w:eastAsia="Arial" w:hAnsi="Arial" w:cs="Arial"/>
          <w:sz w:val="24"/>
          <w:szCs w:val="24"/>
        </w:rPr>
        <w:t>ha</w:t>
      </w:r>
      <w:r w:rsidR="2723E228" w:rsidRPr="51E4369B">
        <w:rPr>
          <w:rFonts w:ascii="Arial" w:eastAsia="Arial" w:hAnsi="Arial" w:cs="Arial"/>
          <w:sz w:val="24"/>
          <w:szCs w:val="24"/>
        </w:rPr>
        <w:t>ve</w:t>
      </w:r>
      <w:r w:rsidR="0BB4DAD3" w:rsidRPr="51E4369B">
        <w:rPr>
          <w:rFonts w:ascii="Arial" w:eastAsia="Arial" w:hAnsi="Arial" w:cs="Arial"/>
          <w:sz w:val="24"/>
          <w:szCs w:val="24"/>
        </w:rPr>
        <w:t xml:space="preserve"> when </w:t>
      </w:r>
      <w:r w:rsidR="4A59C004" w:rsidRPr="51E4369B">
        <w:rPr>
          <w:rFonts w:ascii="Arial" w:eastAsia="Arial" w:hAnsi="Arial" w:cs="Arial"/>
          <w:sz w:val="24"/>
          <w:szCs w:val="24"/>
        </w:rPr>
        <w:t xml:space="preserve">implementing a play-based early years curriculum.  </w:t>
      </w:r>
    </w:p>
    <w:p w14:paraId="4F33EFD1" w14:textId="3975109A" w:rsidR="0F6D032F" w:rsidRDefault="0F6D032F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The understanding of the philosophy behind a play-based curriculum</w:t>
      </w:r>
      <w:r w:rsidR="1A38D798" w:rsidRPr="51E4369B">
        <w:rPr>
          <w:rFonts w:ascii="Arial" w:eastAsia="Arial" w:hAnsi="Arial" w:cs="Arial"/>
          <w:sz w:val="24"/>
          <w:szCs w:val="24"/>
        </w:rPr>
        <w:t xml:space="preserve"> and what play means can be ambiguous</w:t>
      </w:r>
      <w:r w:rsidR="64DC6527" w:rsidRPr="51E4369B">
        <w:rPr>
          <w:rFonts w:ascii="Arial" w:eastAsia="Arial" w:hAnsi="Arial" w:cs="Arial"/>
          <w:sz w:val="24"/>
          <w:szCs w:val="24"/>
        </w:rPr>
        <w:t xml:space="preserve"> and complex</w:t>
      </w:r>
      <w:r w:rsidR="1A38D798" w:rsidRPr="51E4369B">
        <w:rPr>
          <w:rFonts w:ascii="Arial" w:eastAsia="Arial" w:hAnsi="Arial" w:cs="Arial"/>
          <w:sz w:val="24"/>
          <w:szCs w:val="24"/>
        </w:rPr>
        <w:t xml:space="preserve"> according to </w:t>
      </w:r>
      <w:r w:rsidR="2ACF4151" w:rsidRPr="51E4369B">
        <w:rPr>
          <w:rFonts w:ascii="Arial" w:eastAsia="Arial" w:hAnsi="Arial" w:cs="Arial"/>
          <w:sz w:val="24"/>
          <w:szCs w:val="24"/>
        </w:rPr>
        <w:t>Waters (2016)</w:t>
      </w:r>
      <w:r w:rsidR="2C289B0B" w:rsidRPr="51E4369B">
        <w:rPr>
          <w:rFonts w:ascii="Arial" w:eastAsia="Arial" w:hAnsi="Arial" w:cs="Arial"/>
          <w:sz w:val="24"/>
          <w:szCs w:val="24"/>
        </w:rPr>
        <w:t>.</w:t>
      </w:r>
      <w:r w:rsidR="2ACF4151" w:rsidRPr="51E4369B">
        <w:rPr>
          <w:rFonts w:ascii="Arial" w:eastAsia="Arial" w:hAnsi="Arial" w:cs="Arial"/>
          <w:sz w:val="24"/>
          <w:szCs w:val="24"/>
        </w:rPr>
        <w:t xml:space="preserve"> </w:t>
      </w:r>
      <w:r w:rsidR="6683C327" w:rsidRPr="51E4369B">
        <w:rPr>
          <w:rFonts w:ascii="Arial" w:eastAsia="Arial" w:hAnsi="Arial" w:cs="Arial"/>
          <w:sz w:val="24"/>
          <w:szCs w:val="24"/>
        </w:rPr>
        <w:t xml:space="preserve">Waters (2016) </w:t>
      </w:r>
      <w:r w:rsidR="303A9401" w:rsidRPr="51E4369B">
        <w:rPr>
          <w:rFonts w:ascii="Arial" w:eastAsia="Arial" w:hAnsi="Arial" w:cs="Arial"/>
          <w:sz w:val="24"/>
          <w:szCs w:val="24"/>
        </w:rPr>
        <w:t>suggests that</w:t>
      </w:r>
      <w:r w:rsidR="158AD471" w:rsidRPr="51E4369B">
        <w:rPr>
          <w:rFonts w:ascii="Arial" w:eastAsia="Arial" w:hAnsi="Arial" w:cs="Arial"/>
          <w:sz w:val="24"/>
          <w:szCs w:val="24"/>
        </w:rPr>
        <w:t xml:space="preserve"> </w:t>
      </w:r>
      <w:r w:rsidR="5E848596" w:rsidRPr="51E4369B">
        <w:rPr>
          <w:rFonts w:ascii="Arial" w:eastAsia="Arial" w:hAnsi="Arial" w:cs="Arial"/>
          <w:sz w:val="24"/>
          <w:szCs w:val="24"/>
        </w:rPr>
        <w:t>to fully embrace and implement this type of reform</w:t>
      </w:r>
      <w:r w:rsidR="1AF036EF" w:rsidRPr="51E4369B">
        <w:rPr>
          <w:rFonts w:ascii="Arial" w:eastAsia="Arial" w:hAnsi="Arial" w:cs="Arial"/>
          <w:sz w:val="24"/>
          <w:szCs w:val="24"/>
        </w:rPr>
        <w:t xml:space="preserve">, practitioners need </w:t>
      </w:r>
      <w:r w:rsidR="1F499651" w:rsidRPr="51E4369B">
        <w:rPr>
          <w:rFonts w:ascii="Arial" w:eastAsia="Arial" w:hAnsi="Arial" w:cs="Arial"/>
          <w:sz w:val="24"/>
          <w:szCs w:val="24"/>
        </w:rPr>
        <w:t>support</w:t>
      </w:r>
      <w:r w:rsidR="3D18E5B5" w:rsidRPr="51E4369B">
        <w:rPr>
          <w:rFonts w:ascii="Arial" w:eastAsia="Arial" w:hAnsi="Arial" w:cs="Arial"/>
          <w:sz w:val="24"/>
          <w:szCs w:val="24"/>
        </w:rPr>
        <w:t xml:space="preserve"> and time</w:t>
      </w:r>
      <w:r w:rsidR="1F499651" w:rsidRPr="51E4369B">
        <w:rPr>
          <w:rFonts w:ascii="Arial" w:eastAsia="Arial" w:hAnsi="Arial" w:cs="Arial"/>
          <w:sz w:val="24"/>
          <w:szCs w:val="24"/>
        </w:rPr>
        <w:t>.</w:t>
      </w:r>
      <w:r w:rsidR="1DE42008" w:rsidRPr="51E4369B">
        <w:rPr>
          <w:rFonts w:ascii="Arial" w:eastAsia="Arial" w:hAnsi="Arial" w:cs="Arial"/>
          <w:sz w:val="24"/>
          <w:szCs w:val="24"/>
        </w:rPr>
        <w:t xml:space="preserve">  </w:t>
      </w:r>
      <w:r w:rsidR="3DE41B09" w:rsidRPr="51E4369B">
        <w:rPr>
          <w:rFonts w:ascii="Arial" w:eastAsia="Arial" w:hAnsi="Arial" w:cs="Arial"/>
          <w:sz w:val="24"/>
          <w:szCs w:val="24"/>
        </w:rPr>
        <w:t xml:space="preserve">Siraj </w:t>
      </w:r>
      <w:r w:rsidR="3606BAF6" w:rsidRPr="51E4369B">
        <w:rPr>
          <w:rFonts w:ascii="Arial" w:eastAsia="Arial" w:hAnsi="Arial" w:cs="Arial"/>
          <w:sz w:val="24"/>
          <w:szCs w:val="24"/>
        </w:rPr>
        <w:t>(Welsh Gov, 2014</w:t>
      </w:r>
      <w:r w:rsidR="3F39D00D" w:rsidRPr="51E4369B">
        <w:rPr>
          <w:rFonts w:ascii="Arial" w:eastAsia="Arial" w:hAnsi="Arial" w:cs="Arial"/>
          <w:sz w:val="24"/>
          <w:szCs w:val="24"/>
        </w:rPr>
        <w:t>a</w:t>
      </w:r>
      <w:r w:rsidR="3606BAF6" w:rsidRPr="51E4369B">
        <w:rPr>
          <w:rFonts w:ascii="Arial" w:eastAsia="Arial" w:hAnsi="Arial" w:cs="Arial"/>
          <w:sz w:val="24"/>
          <w:szCs w:val="24"/>
        </w:rPr>
        <w:t xml:space="preserve">) </w:t>
      </w:r>
      <w:r w:rsidR="3DE41B09" w:rsidRPr="51E4369B">
        <w:rPr>
          <w:rFonts w:ascii="Arial" w:eastAsia="Arial" w:hAnsi="Arial" w:cs="Arial"/>
          <w:sz w:val="24"/>
          <w:szCs w:val="24"/>
        </w:rPr>
        <w:t xml:space="preserve">highlighted the importance of </w:t>
      </w:r>
      <w:r w:rsidR="7761D5C4" w:rsidRPr="51E4369B">
        <w:rPr>
          <w:rFonts w:ascii="Arial" w:eastAsia="Arial" w:hAnsi="Arial" w:cs="Arial"/>
          <w:sz w:val="24"/>
          <w:szCs w:val="24"/>
        </w:rPr>
        <w:t xml:space="preserve">practical training for all </w:t>
      </w:r>
      <w:r w:rsidR="483219DE" w:rsidRPr="51E4369B">
        <w:rPr>
          <w:rFonts w:ascii="Arial" w:eastAsia="Arial" w:hAnsi="Arial" w:cs="Arial"/>
          <w:sz w:val="24"/>
          <w:szCs w:val="24"/>
        </w:rPr>
        <w:t xml:space="preserve">involved in the reform </w:t>
      </w:r>
      <w:r w:rsidR="686D5A3D" w:rsidRPr="51E4369B">
        <w:rPr>
          <w:rFonts w:ascii="Arial" w:eastAsia="Arial" w:hAnsi="Arial" w:cs="Arial"/>
          <w:sz w:val="24"/>
          <w:szCs w:val="24"/>
        </w:rPr>
        <w:t>that concentrates on quality and the link b</w:t>
      </w:r>
      <w:r w:rsidR="3B76D230" w:rsidRPr="51E4369B">
        <w:rPr>
          <w:rFonts w:ascii="Arial" w:eastAsia="Arial" w:hAnsi="Arial" w:cs="Arial"/>
          <w:sz w:val="24"/>
          <w:szCs w:val="24"/>
        </w:rPr>
        <w:t>etween theory and pedagogy</w:t>
      </w:r>
      <w:r w:rsidR="05C66829" w:rsidRPr="51E4369B">
        <w:rPr>
          <w:rFonts w:ascii="Arial" w:eastAsia="Arial" w:hAnsi="Arial" w:cs="Arial"/>
          <w:sz w:val="24"/>
          <w:szCs w:val="24"/>
        </w:rPr>
        <w:t xml:space="preserve"> and goes on to suggest that examples of good pract</w:t>
      </w:r>
      <w:r w:rsidR="3E04B6F6" w:rsidRPr="51E4369B">
        <w:rPr>
          <w:rFonts w:ascii="Arial" w:eastAsia="Arial" w:hAnsi="Arial" w:cs="Arial"/>
          <w:sz w:val="24"/>
          <w:szCs w:val="24"/>
        </w:rPr>
        <w:t>ice should be easily available</w:t>
      </w:r>
      <w:r w:rsidR="3B76D230" w:rsidRPr="51E4369B">
        <w:rPr>
          <w:rFonts w:ascii="Arial" w:eastAsia="Arial" w:hAnsi="Arial" w:cs="Arial"/>
          <w:sz w:val="24"/>
          <w:szCs w:val="24"/>
        </w:rPr>
        <w:t>.</w:t>
      </w:r>
      <w:r w:rsidR="254B2A29" w:rsidRPr="51E4369B">
        <w:rPr>
          <w:rFonts w:ascii="Arial" w:eastAsia="Arial" w:hAnsi="Arial" w:cs="Arial"/>
          <w:sz w:val="24"/>
          <w:szCs w:val="24"/>
        </w:rPr>
        <w:t xml:space="preserve">  However, </w:t>
      </w:r>
      <w:r w:rsidR="1FF15037" w:rsidRPr="51E4369B">
        <w:rPr>
          <w:rFonts w:ascii="Arial" w:eastAsia="Arial" w:hAnsi="Arial" w:cs="Arial"/>
          <w:sz w:val="24"/>
          <w:szCs w:val="24"/>
        </w:rPr>
        <w:t>in an evaluation by Welsh Government (2014b), p</w:t>
      </w:r>
      <w:r w:rsidR="129B991F" w:rsidRPr="51E4369B">
        <w:rPr>
          <w:rFonts w:ascii="Arial" w:eastAsia="Arial" w:hAnsi="Arial" w:cs="Arial"/>
          <w:sz w:val="24"/>
          <w:szCs w:val="24"/>
        </w:rPr>
        <w:t>ractitioner’s attitude towards a change in pedagogy</w:t>
      </w:r>
      <w:r w:rsidR="17D5B81C" w:rsidRPr="51E4369B">
        <w:rPr>
          <w:rFonts w:ascii="Arial" w:eastAsia="Arial" w:hAnsi="Arial" w:cs="Arial"/>
          <w:sz w:val="24"/>
          <w:szCs w:val="24"/>
        </w:rPr>
        <w:t xml:space="preserve"> </w:t>
      </w:r>
      <w:r w:rsidR="043EC1FA" w:rsidRPr="51E4369B">
        <w:rPr>
          <w:rFonts w:ascii="Arial" w:eastAsia="Arial" w:hAnsi="Arial" w:cs="Arial"/>
          <w:sz w:val="24"/>
          <w:szCs w:val="24"/>
        </w:rPr>
        <w:t xml:space="preserve">has </w:t>
      </w:r>
      <w:r w:rsidR="17D5B81C" w:rsidRPr="51E4369B">
        <w:rPr>
          <w:rFonts w:ascii="Arial" w:eastAsia="Arial" w:hAnsi="Arial" w:cs="Arial"/>
          <w:sz w:val="24"/>
          <w:szCs w:val="24"/>
        </w:rPr>
        <w:t>contributed towards a varied implementation of the Foundation Phase.</w:t>
      </w:r>
      <w:r w:rsidR="6340ACE0" w:rsidRPr="51E4369B">
        <w:rPr>
          <w:rFonts w:ascii="Arial" w:eastAsia="Arial" w:hAnsi="Arial" w:cs="Arial"/>
          <w:sz w:val="24"/>
          <w:szCs w:val="24"/>
        </w:rPr>
        <w:t xml:space="preserve">  </w:t>
      </w:r>
      <w:r w:rsidR="7C5AD665" w:rsidRPr="51E4369B">
        <w:rPr>
          <w:rFonts w:ascii="Arial" w:eastAsia="Arial" w:hAnsi="Arial" w:cs="Arial"/>
          <w:sz w:val="24"/>
          <w:szCs w:val="24"/>
        </w:rPr>
        <w:t xml:space="preserve">The evaluation </w:t>
      </w:r>
      <w:r w:rsidR="6E7F3190" w:rsidRPr="51E4369B">
        <w:rPr>
          <w:rFonts w:ascii="Arial" w:eastAsia="Arial" w:hAnsi="Arial" w:cs="Arial"/>
          <w:sz w:val="24"/>
          <w:szCs w:val="24"/>
        </w:rPr>
        <w:t xml:space="preserve">(Welsh Gov, 2014b) </w:t>
      </w:r>
      <w:r w:rsidR="2FDA4C5F" w:rsidRPr="51E4369B">
        <w:rPr>
          <w:rFonts w:ascii="Arial" w:eastAsia="Arial" w:hAnsi="Arial" w:cs="Arial"/>
          <w:sz w:val="24"/>
          <w:szCs w:val="24"/>
        </w:rPr>
        <w:t>highlights the gap between practitioners understanding the principles of the Foundation Phase but not necessaril</w:t>
      </w:r>
      <w:r w:rsidR="02E3C452" w:rsidRPr="51E4369B">
        <w:rPr>
          <w:rFonts w:ascii="Arial" w:eastAsia="Arial" w:hAnsi="Arial" w:cs="Arial"/>
          <w:sz w:val="24"/>
          <w:szCs w:val="24"/>
        </w:rPr>
        <w:t>y putting them into practice in the classroom</w:t>
      </w:r>
      <w:r w:rsidR="32DE8044" w:rsidRPr="51E4369B">
        <w:rPr>
          <w:rFonts w:ascii="Arial" w:eastAsia="Arial" w:hAnsi="Arial" w:cs="Arial"/>
          <w:sz w:val="24"/>
          <w:szCs w:val="24"/>
        </w:rPr>
        <w:t xml:space="preserve">.  This has resulted in teachers going back to their more formal methods </w:t>
      </w:r>
      <w:r w:rsidR="3BED132B" w:rsidRPr="51E4369B">
        <w:rPr>
          <w:rFonts w:ascii="Arial" w:eastAsia="Arial" w:hAnsi="Arial" w:cs="Arial"/>
          <w:sz w:val="24"/>
          <w:szCs w:val="24"/>
        </w:rPr>
        <w:t>of delivering the curriculum</w:t>
      </w:r>
      <w:r w:rsidR="7D5903A6" w:rsidRPr="51E4369B">
        <w:rPr>
          <w:rFonts w:ascii="Arial" w:eastAsia="Arial" w:hAnsi="Arial" w:cs="Arial"/>
          <w:sz w:val="24"/>
          <w:szCs w:val="24"/>
        </w:rPr>
        <w:t xml:space="preserve"> reflected by both Waters (2016) and Welsh Gov </w:t>
      </w:r>
      <w:r w:rsidR="443670E0" w:rsidRPr="51E4369B">
        <w:rPr>
          <w:rFonts w:ascii="Arial" w:eastAsia="Arial" w:hAnsi="Arial" w:cs="Arial"/>
          <w:sz w:val="24"/>
          <w:szCs w:val="24"/>
        </w:rPr>
        <w:t>(</w:t>
      </w:r>
      <w:r w:rsidR="7D5903A6" w:rsidRPr="51E4369B">
        <w:rPr>
          <w:rFonts w:ascii="Arial" w:eastAsia="Arial" w:hAnsi="Arial" w:cs="Arial"/>
          <w:sz w:val="24"/>
          <w:szCs w:val="24"/>
        </w:rPr>
        <w:t>2014b)</w:t>
      </w:r>
      <w:r w:rsidR="1546DD67" w:rsidRPr="51E4369B">
        <w:rPr>
          <w:rFonts w:ascii="Arial" w:eastAsia="Arial" w:hAnsi="Arial" w:cs="Arial"/>
          <w:sz w:val="24"/>
          <w:szCs w:val="24"/>
        </w:rPr>
        <w:t xml:space="preserve"> which will then have the impact of </w:t>
      </w:r>
      <w:r w:rsidR="39209973" w:rsidRPr="51E4369B">
        <w:rPr>
          <w:rFonts w:ascii="Arial" w:eastAsia="Arial" w:hAnsi="Arial" w:cs="Arial"/>
          <w:sz w:val="24"/>
          <w:szCs w:val="24"/>
        </w:rPr>
        <w:t xml:space="preserve">holding back the cultural change needed </w:t>
      </w:r>
      <w:r w:rsidR="77C57EA4" w:rsidRPr="51E4369B">
        <w:rPr>
          <w:rFonts w:ascii="Arial" w:eastAsia="Arial" w:hAnsi="Arial" w:cs="Arial"/>
          <w:sz w:val="24"/>
          <w:szCs w:val="24"/>
        </w:rPr>
        <w:t xml:space="preserve">as </w:t>
      </w:r>
      <w:r w:rsidR="40092331" w:rsidRPr="51E4369B">
        <w:rPr>
          <w:rFonts w:ascii="Arial" w:eastAsia="Arial" w:hAnsi="Arial" w:cs="Arial"/>
          <w:sz w:val="24"/>
          <w:szCs w:val="24"/>
        </w:rPr>
        <w:t>mentioned</w:t>
      </w:r>
      <w:r w:rsidR="77C57EA4" w:rsidRPr="51E4369B">
        <w:rPr>
          <w:rFonts w:ascii="Arial" w:eastAsia="Arial" w:hAnsi="Arial" w:cs="Arial"/>
          <w:sz w:val="24"/>
          <w:szCs w:val="24"/>
        </w:rPr>
        <w:t xml:space="preserve"> previously in Welsh Gov (2014</w:t>
      </w:r>
      <w:r w:rsidR="19628362" w:rsidRPr="51E4369B">
        <w:rPr>
          <w:rFonts w:ascii="Arial" w:eastAsia="Arial" w:hAnsi="Arial" w:cs="Arial"/>
          <w:sz w:val="24"/>
          <w:szCs w:val="24"/>
        </w:rPr>
        <w:t>a</w:t>
      </w:r>
      <w:r w:rsidR="77C57EA4" w:rsidRPr="51E4369B">
        <w:rPr>
          <w:rFonts w:ascii="Arial" w:eastAsia="Arial" w:hAnsi="Arial" w:cs="Arial"/>
          <w:sz w:val="24"/>
          <w:szCs w:val="24"/>
        </w:rPr>
        <w:t>)</w:t>
      </w:r>
      <w:r w:rsidR="7D5903A6" w:rsidRPr="51E4369B">
        <w:rPr>
          <w:rFonts w:ascii="Arial" w:eastAsia="Arial" w:hAnsi="Arial" w:cs="Arial"/>
          <w:sz w:val="24"/>
          <w:szCs w:val="24"/>
        </w:rPr>
        <w:t>.</w:t>
      </w:r>
      <w:r w:rsidR="43F53530" w:rsidRPr="51E4369B">
        <w:rPr>
          <w:rFonts w:ascii="Arial" w:eastAsia="Arial" w:hAnsi="Arial" w:cs="Arial"/>
          <w:sz w:val="24"/>
          <w:szCs w:val="24"/>
        </w:rPr>
        <w:t xml:space="preserve">  </w:t>
      </w:r>
      <w:r w:rsidR="4ACEF697" w:rsidRPr="51E4369B">
        <w:rPr>
          <w:rFonts w:ascii="Arial" w:eastAsia="Arial" w:hAnsi="Arial" w:cs="Arial"/>
          <w:sz w:val="24"/>
          <w:szCs w:val="24"/>
        </w:rPr>
        <w:t>An example of how training has positively affected curriculum</w:t>
      </w:r>
      <w:r w:rsidR="44EC9255" w:rsidRPr="51E4369B">
        <w:rPr>
          <w:rFonts w:ascii="Arial" w:eastAsia="Arial" w:hAnsi="Arial" w:cs="Arial"/>
          <w:sz w:val="24"/>
          <w:szCs w:val="24"/>
        </w:rPr>
        <w:t xml:space="preserve"> change is in New Zealand through the </w:t>
      </w:r>
      <w:proofErr w:type="spellStart"/>
      <w:r w:rsidR="44EC9255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44EC9255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44EC9255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44EC9255" w:rsidRPr="51E4369B">
        <w:rPr>
          <w:rFonts w:ascii="Arial" w:eastAsia="Arial" w:hAnsi="Arial" w:cs="Arial"/>
          <w:sz w:val="24"/>
          <w:szCs w:val="24"/>
        </w:rPr>
        <w:t xml:space="preserve"> approach.</w:t>
      </w:r>
      <w:r w:rsidR="5C7D53BB" w:rsidRPr="51E4369B">
        <w:rPr>
          <w:rFonts w:ascii="Arial" w:eastAsia="Arial" w:hAnsi="Arial" w:cs="Arial"/>
          <w:sz w:val="24"/>
          <w:szCs w:val="24"/>
        </w:rPr>
        <w:t xml:space="preserve">  </w:t>
      </w:r>
      <w:r w:rsidR="0E1627EF" w:rsidRPr="51E4369B">
        <w:rPr>
          <w:rFonts w:ascii="Arial" w:eastAsia="Arial" w:hAnsi="Arial" w:cs="Arial"/>
          <w:sz w:val="24"/>
          <w:szCs w:val="24"/>
        </w:rPr>
        <w:t xml:space="preserve">May (2013) and </w:t>
      </w:r>
      <w:proofErr w:type="spellStart"/>
      <w:r w:rsidR="0E1627EF" w:rsidRPr="51E4369B">
        <w:rPr>
          <w:rFonts w:ascii="Arial" w:eastAsia="Arial" w:hAnsi="Arial" w:cs="Arial"/>
          <w:sz w:val="24"/>
          <w:szCs w:val="24"/>
        </w:rPr>
        <w:t>Carr</w:t>
      </w:r>
      <w:proofErr w:type="spellEnd"/>
      <w:r w:rsidR="0E1627EF" w:rsidRPr="51E4369B">
        <w:rPr>
          <w:rFonts w:ascii="Arial" w:eastAsia="Arial" w:hAnsi="Arial" w:cs="Arial"/>
          <w:sz w:val="24"/>
          <w:szCs w:val="24"/>
        </w:rPr>
        <w:t xml:space="preserve"> (2013) </w:t>
      </w:r>
      <w:r w:rsidR="4EB065B9" w:rsidRPr="51E4369B">
        <w:rPr>
          <w:rFonts w:ascii="Arial" w:eastAsia="Arial" w:hAnsi="Arial" w:cs="Arial"/>
          <w:sz w:val="24"/>
          <w:szCs w:val="24"/>
        </w:rPr>
        <w:t xml:space="preserve">attribute the success of </w:t>
      </w:r>
      <w:r w:rsidR="69BE049A" w:rsidRPr="51E4369B">
        <w:rPr>
          <w:rFonts w:ascii="Arial" w:eastAsia="Arial" w:hAnsi="Arial" w:cs="Arial"/>
          <w:sz w:val="24"/>
          <w:szCs w:val="24"/>
        </w:rPr>
        <w:t>transforming the quality of peda</w:t>
      </w:r>
      <w:r w:rsidR="49107733" w:rsidRPr="51E4369B">
        <w:rPr>
          <w:rFonts w:ascii="Arial" w:eastAsia="Arial" w:hAnsi="Arial" w:cs="Arial"/>
          <w:sz w:val="24"/>
          <w:szCs w:val="24"/>
        </w:rPr>
        <w:t xml:space="preserve">gogy within the Early Years to </w:t>
      </w:r>
      <w:r w:rsidR="103FBD2A" w:rsidRPr="51E4369B">
        <w:rPr>
          <w:rFonts w:ascii="Arial" w:eastAsia="Arial" w:hAnsi="Arial" w:cs="Arial"/>
          <w:sz w:val="24"/>
          <w:szCs w:val="24"/>
        </w:rPr>
        <w:t xml:space="preserve">parity of degree level training and continuous collaboration between </w:t>
      </w:r>
      <w:r w:rsidR="2528820D" w:rsidRPr="51E4369B">
        <w:rPr>
          <w:rFonts w:ascii="Arial" w:eastAsia="Arial" w:hAnsi="Arial" w:cs="Arial"/>
          <w:sz w:val="24"/>
          <w:szCs w:val="24"/>
        </w:rPr>
        <w:t>researchers and practitioners (</w:t>
      </w:r>
      <w:proofErr w:type="spellStart"/>
      <w:r w:rsidR="2528820D" w:rsidRPr="51E4369B">
        <w:rPr>
          <w:rFonts w:ascii="Arial" w:eastAsia="Arial" w:hAnsi="Arial" w:cs="Arial"/>
          <w:sz w:val="24"/>
          <w:szCs w:val="24"/>
        </w:rPr>
        <w:t>Carr</w:t>
      </w:r>
      <w:proofErr w:type="spellEnd"/>
      <w:r w:rsidR="2528820D" w:rsidRPr="51E4369B">
        <w:rPr>
          <w:rFonts w:ascii="Arial" w:eastAsia="Arial" w:hAnsi="Arial" w:cs="Arial"/>
          <w:sz w:val="24"/>
          <w:szCs w:val="24"/>
        </w:rPr>
        <w:t>, 2013).</w:t>
      </w:r>
      <w:r w:rsidR="395853A0" w:rsidRPr="51E4369B">
        <w:rPr>
          <w:rFonts w:ascii="Arial" w:eastAsia="Arial" w:hAnsi="Arial" w:cs="Arial"/>
          <w:sz w:val="24"/>
          <w:szCs w:val="24"/>
        </w:rPr>
        <w:t xml:space="preserve">  Wendy Lee </w:t>
      </w:r>
      <w:r w:rsidR="0C61CB93" w:rsidRPr="51E4369B">
        <w:rPr>
          <w:rFonts w:ascii="Arial" w:eastAsia="Arial" w:hAnsi="Arial" w:cs="Arial"/>
          <w:sz w:val="24"/>
          <w:szCs w:val="24"/>
        </w:rPr>
        <w:t xml:space="preserve">(Educational Leadership Project Ltd, 2019) reiterates </w:t>
      </w:r>
      <w:r w:rsidR="69823AB0" w:rsidRPr="51E4369B">
        <w:rPr>
          <w:rFonts w:ascii="Arial" w:eastAsia="Arial" w:hAnsi="Arial" w:cs="Arial"/>
          <w:sz w:val="24"/>
          <w:szCs w:val="24"/>
        </w:rPr>
        <w:t>during</w:t>
      </w:r>
      <w:r w:rsidR="30BFB9C1" w:rsidRPr="51E4369B">
        <w:rPr>
          <w:rFonts w:ascii="Arial" w:eastAsia="Arial" w:hAnsi="Arial" w:cs="Arial"/>
          <w:sz w:val="24"/>
          <w:szCs w:val="24"/>
        </w:rPr>
        <w:t xml:space="preserve"> the development of </w:t>
      </w:r>
      <w:r w:rsidR="0C61CB93" w:rsidRPr="51E4369B"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 w:rsidR="48507B27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48507B27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48507B27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48507B27" w:rsidRPr="51E4369B">
        <w:rPr>
          <w:rFonts w:ascii="Arial" w:eastAsia="Arial" w:hAnsi="Arial" w:cs="Arial"/>
          <w:sz w:val="24"/>
          <w:szCs w:val="24"/>
        </w:rPr>
        <w:t xml:space="preserve"> approach</w:t>
      </w:r>
      <w:r w:rsidR="06F56059" w:rsidRPr="51E4369B">
        <w:rPr>
          <w:rFonts w:ascii="Arial" w:eastAsia="Arial" w:hAnsi="Arial" w:cs="Arial"/>
          <w:sz w:val="24"/>
          <w:szCs w:val="24"/>
        </w:rPr>
        <w:t>,</w:t>
      </w:r>
      <w:r w:rsidR="48507B27" w:rsidRPr="51E4369B">
        <w:rPr>
          <w:rFonts w:ascii="Arial" w:eastAsia="Arial" w:hAnsi="Arial" w:cs="Arial"/>
          <w:sz w:val="24"/>
          <w:szCs w:val="24"/>
        </w:rPr>
        <w:t xml:space="preserve"> </w:t>
      </w:r>
      <w:r w:rsidR="69443D18" w:rsidRPr="51E4369B">
        <w:rPr>
          <w:rFonts w:ascii="Arial" w:eastAsia="Arial" w:hAnsi="Arial" w:cs="Arial"/>
          <w:sz w:val="24"/>
          <w:szCs w:val="24"/>
        </w:rPr>
        <w:t xml:space="preserve">the </w:t>
      </w:r>
      <w:r w:rsidR="0C61CB93" w:rsidRPr="51E4369B">
        <w:rPr>
          <w:rFonts w:ascii="Arial" w:eastAsia="Arial" w:hAnsi="Arial" w:cs="Arial"/>
          <w:sz w:val="24"/>
          <w:szCs w:val="24"/>
        </w:rPr>
        <w:t xml:space="preserve">importance of </w:t>
      </w:r>
      <w:r w:rsidR="2A59235D" w:rsidRPr="51E4369B">
        <w:rPr>
          <w:rFonts w:ascii="Arial" w:eastAsia="Arial" w:hAnsi="Arial" w:cs="Arial"/>
          <w:sz w:val="24"/>
          <w:szCs w:val="24"/>
        </w:rPr>
        <w:t>driving change through</w:t>
      </w:r>
      <w:r w:rsidR="306ABDB7" w:rsidRPr="51E4369B">
        <w:rPr>
          <w:rFonts w:ascii="Arial" w:eastAsia="Arial" w:hAnsi="Arial" w:cs="Arial"/>
          <w:sz w:val="24"/>
          <w:szCs w:val="24"/>
        </w:rPr>
        <w:t xml:space="preserve"> addressing concerns</w:t>
      </w:r>
      <w:r w:rsidR="0D5BF6BD" w:rsidRPr="51E4369B">
        <w:rPr>
          <w:rFonts w:ascii="Arial" w:eastAsia="Arial" w:hAnsi="Arial" w:cs="Arial"/>
          <w:sz w:val="24"/>
          <w:szCs w:val="24"/>
        </w:rPr>
        <w:t xml:space="preserve"> of the </w:t>
      </w:r>
      <w:r w:rsidR="12A8C0FE" w:rsidRPr="51E4369B">
        <w:rPr>
          <w:rFonts w:ascii="Arial" w:eastAsia="Arial" w:hAnsi="Arial" w:cs="Arial"/>
          <w:sz w:val="24"/>
          <w:szCs w:val="24"/>
        </w:rPr>
        <w:t>E</w:t>
      </w:r>
      <w:r w:rsidR="0D5BF6BD" w:rsidRPr="51E4369B">
        <w:rPr>
          <w:rFonts w:ascii="Arial" w:eastAsia="Arial" w:hAnsi="Arial" w:cs="Arial"/>
          <w:sz w:val="24"/>
          <w:szCs w:val="24"/>
        </w:rPr>
        <w:t xml:space="preserve">arly </w:t>
      </w:r>
      <w:r w:rsidR="068D6D78" w:rsidRPr="51E4369B">
        <w:rPr>
          <w:rFonts w:ascii="Arial" w:eastAsia="Arial" w:hAnsi="Arial" w:cs="Arial"/>
          <w:sz w:val="24"/>
          <w:szCs w:val="24"/>
        </w:rPr>
        <w:t>Y</w:t>
      </w:r>
      <w:r w:rsidR="0D5BF6BD" w:rsidRPr="51E4369B">
        <w:rPr>
          <w:rFonts w:ascii="Arial" w:eastAsia="Arial" w:hAnsi="Arial" w:cs="Arial"/>
          <w:sz w:val="24"/>
          <w:szCs w:val="24"/>
        </w:rPr>
        <w:t xml:space="preserve">ears </w:t>
      </w:r>
      <w:r w:rsidR="0D5BF6BD" w:rsidRPr="51E4369B">
        <w:rPr>
          <w:rFonts w:ascii="Arial" w:eastAsia="Arial" w:hAnsi="Arial" w:cs="Arial"/>
          <w:sz w:val="24"/>
          <w:szCs w:val="24"/>
        </w:rPr>
        <w:lastRenderedPageBreak/>
        <w:t>community and regular consultation.</w:t>
      </w:r>
      <w:r w:rsidR="0490565F" w:rsidRPr="51E4369B">
        <w:rPr>
          <w:rFonts w:ascii="Arial" w:eastAsia="Arial" w:hAnsi="Arial" w:cs="Arial"/>
          <w:sz w:val="24"/>
          <w:szCs w:val="24"/>
        </w:rPr>
        <w:t xml:space="preserve">  However, </w:t>
      </w:r>
      <w:r w:rsidR="6D7CBE5E" w:rsidRPr="51E4369B">
        <w:rPr>
          <w:rFonts w:ascii="Arial" w:eastAsia="Arial" w:hAnsi="Arial" w:cs="Arial"/>
          <w:sz w:val="24"/>
          <w:szCs w:val="24"/>
        </w:rPr>
        <w:t>in an investigation into teacher delivery of the bi-cultural curriculum in New Zealand (</w:t>
      </w:r>
      <w:proofErr w:type="spellStart"/>
      <w:r w:rsidR="6D7CBE5E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6D7CBE5E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6D7CBE5E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6D7CBE5E" w:rsidRPr="51E4369B">
        <w:rPr>
          <w:rFonts w:ascii="Arial" w:eastAsia="Arial" w:hAnsi="Arial" w:cs="Arial"/>
          <w:sz w:val="24"/>
          <w:szCs w:val="24"/>
        </w:rPr>
        <w:t xml:space="preserve">) Jenkin (2016) </w:t>
      </w:r>
      <w:r w:rsidR="25BB0D2C" w:rsidRPr="51E4369B">
        <w:rPr>
          <w:rFonts w:ascii="Arial" w:eastAsia="Arial" w:hAnsi="Arial" w:cs="Arial"/>
          <w:sz w:val="24"/>
          <w:szCs w:val="24"/>
        </w:rPr>
        <w:t xml:space="preserve">suggests </w:t>
      </w:r>
      <w:r w:rsidR="79EC12A3" w:rsidRPr="51E4369B">
        <w:rPr>
          <w:rFonts w:ascii="Arial" w:eastAsia="Arial" w:hAnsi="Arial" w:cs="Arial"/>
          <w:sz w:val="24"/>
          <w:szCs w:val="24"/>
        </w:rPr>
        <w:t xml:space="preserve">in contrast, </w:t>
      </w:r>
      <w:r w:rsidR="25BB0D2C" w:rsidRPr="51E4369B">
        <w:rPr>
          <w:rFonts w:ascii="Arial" w:eastAsia="Arial" w:hAnsi="Arial" w:cs="Arial"/>
          <w:sz w:val="24"/>
          <w:szCs w:val="24"/>
        </w:rPr>
        <w:t xml:space="preserve">that there are differences in the quality of implementation </w:t>
      </w:r>
      <w:r w:rsidR="0B741629" w:rsidRPr="51E4369B">
        <w:rPr>
          <w:rFonts w:ascii="Arial" w:eastAsia="Arial" w:hAnsi="Arial" w:cs="Arial"/>
          <w:sz w:val="24"/>
          <w:szCs w:val="24"/>
        </w:rPr>
        <w:t xml:space="preserve">due to a lack of understanding of the </w:t>
      </w:r>
      <w:proofErr w:type="spellStart"/>
      <w:r w:rsidR="0B741629" w:rsidRPr="51E4369B">
        <w:rPr>
          <w:rFonts w:ascii="Arial" w:eastAsia="Arial" w:hAnsi="Arial" w:cs="Arial"/>
          <w:sz w:val="24"/>
          <w:szCs w:val="24"/>
        </w:rPr>
        <w:t>Maori</w:t>
      </w:r>
      <w:proofErr w:type="spellEnd"/>
      <w:r w:rsidR="0B741629" w:rsidRPr="51E4369B">
        <w:rPr>
          <w:rFonts w:ascii="Arial" w:eastAsia="Arial" w:hAnsi="Arial" w:cs="Arial"/>
          <w:sz w:val="24"/>
          <w:szCs w:val="24"/>
        </w:rPr>
        <w:t xml:space="preserve"> culture and</w:t>
      </w:r>
      <w:r w:rsidR="0839AE6A" w:rsidRPr="51E4369B">
        <w:rPr>
          <w:rFonts w:ascii="Arial" w:eastAsia="Arial" w:hAnsi="Arial" w:cs="Arial"/>
          <w:sz w:val="24"/>
          <w:szCs w:val="24"/>
        </w:rPr>
        <w:t xml:space="preserve"> teacher training that was not comprehensive</w:t>
      </w:r>
      <w:r w:rsidR="02574A28" w:rsidRPr="51E4369B">
        <w:rPr>
          <w:rFonts w:ascii="Arial" w:eastAsia="Arial" w:hAnsi="Arial" w:cs="Arial"/>
          <w:sz w:val="24"/>
          <w:szCs w:val="24"/>
        </w:rPr>
        <w:t xml:space="preserve">.  </w:t>
      </w:r>
      <w:r w:rsidR="0839AE6A" w:rsidRPr="51E4369B">
        <w:rPr>
          <w:rFonts w:ascii="Arial" w:eastAsia="Arial" w:hAnsi="Arial" w:cs="Arial"/>
          <w:sz w:val="24"/>
          <w:szCs w:val="24"/>
        </w:rPr>
        <w:t xml:space="preserve"> </w:t>
      </w:r>
      <w:r w:rsidR="0B741629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11216901" w14:textId="09EFD511" w:rsidR="4C85280C" w:rsidRDefault="4C85280C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1E4369B">
        <w:rPr>
          <w:rFonts w:ascii="Arial" w:eastAsia="Arial" w:hAnsi="Arial" w:cs="Arial"/>
          <w:sz w:val="24"/>
          <w:szCs w:val="24"/>
        </w:rPr>
        <w:t>Talyor</w:t>
      </w:r>
      <w:proofErr w:type="spellEnd"/>
      <w:r w:rsidRPr="51E4369B">
        <w:rPr>
          <w:rFonts w:ascii="Arial" w:eastAsia="Arial" w:hAnsi="Arial" w:cs="Arial"/>
          <w:sz w:val="24"/>
          <w:szCs w:val="24"/>
        </w:rPr>
        <w:t>, Rhys and Waldron (201</w:t>
      </w:r>
      <w:r w:rsidR="177307E4" w:rsidRPr="51E4369B">
        <w:rPr>
          <w:rFonts w:ascii="Arial" w:eastAsia="Arial" w:hAnsi="Arial" w:cs="Arial"/>
          <w:sz w:val="24"/>
          <w:szCs w:val="24"/>
        </w:rPr>
        <w:t xml:space="preserve">6) </w:t>
      </w:r>
      <w:r w:rsidR="24BB3F38" w:rsidRPr="51E4369B">
        <w:rPr>
          <w:rFonts w:ascii="Arial" w:eastAsia="Arial" w:hAnsi="Arial" w:cs="Arial"/>
          <w:sz w:val="24"/>
          <w:szCs w:val="24"/>
        </w:rPr>
        <w:t>find</w:t>
      </w:r>
      <w:r w:rsidR="7867EAEB" w:rsidRPr="51E4369B">
        <w:rPr>
          <w:rFonts w:ascii="Arial" w:eastAsia="Arial" w:hAnsi="Arial" w:cs="Arial"/>
          <w:sz w:val="24"/>
          <w:szCs w:val="24"/>
        </w:rPr>
        <w:t xml:space="preserve"> in the research ten years on from the introduction of the Foundation Phase, that </w:t>
      </w:r>
      <w:r w:rsidR="1C41A6F8" w:rsidRPr="51E4369B">
        <w:rPr>
          <w:rFonts w:ascii="Arial" w:eastAsia="Arial" w:hAnsi="Arial" w:cs="Arial"/>
          <w:sz w:val="24"/>
          <w:szCs w:val="24"/>
        </w:rPr>
        <w:t>although most teachers welcomed access to training and support, only half had completed the Foundation Phase modules available</w:t>
      </w:r>
      <w:r w:rsidR="501F9901" w:rsidRPr="51E4369B">
        <w:rPr>
          <w:rFonts w:ascii="Arial" w:eastAsia="Arial" w:hAnsi="Arial" w:cs="Arial"/>
          <w:sz w:val="24"/>
          <w:szCs w:val="24"/>
        </w:rPr>
        <w:t xml:space="preserve"> and 30% of ad</w:t>
      </w:r>
      <w:r w:rsidR="7D9A5330" w:rsidRPr="51E4369B">
        <w:rPr>
          <w:rFonts w:ascii="Arial" w:eastAsia="Arial" w:hAnsi="Arial" w:cs="Arial"/>
          <w:sz w:val="24"/>
          <w:szCs w:val="24"/>
        </w:rPr>
        <w:t>ditional practitioners</w:t>
      </w:r>
      <w:r w:rsidR="3A38FEC2" w:rsidRPr="51E4369B">
        <w:rPr>
          <w:rFonts w:ascii="Arial" w:eastAsia="Arial" w:hAnsi="Arial" w:cs="Arial"/>
          <w:sz w:val="24"/>
          <w:szCs w:val="24"/>
        </w:rPr>
        <w:t>.</w:t>
      </w:r>
      <w:r w:rsidR="4D292F16" w:rsidRPr="51E4369B">
        <w:rPr>
          <w:rFonts w:ascii="Arial" w:eastAsia="Arial" w:hAnsi="Arial" w:cs="Arial"/>
          <w:sz w:val="24"/>
          <w:szCs w:val="24"/>
        </w:rPr>
        <w:t xml:space="preserve">  </w:t>
      </w:r>
      <w:r w:rsidR="13B39192" w:rsidRPr="51E4369B">
        <w:rPr>
          <w:rFonts w:ascii="Arial" w:eastAsia="Arial" w:hAnsi="Arial" w:cs="Arial"/>
          <w:sz w:val="24"/>
          <w:szCs w:val="24"/>
        </w:rPr>
        <w:t xml:space="preserve">The report </w:t>
      </w:r>
      <w:r w:rsidR="1A1A27F6" w:rsidRPr="51E4369B">
        <w:rPr>
          <w:rFonts w:ascii="Arial" w:eastAsia="Arial" w:hAnsi="Arial" w:cs="Arial"/>
          <w:sz w:val="24"/>
          <w:szCs w:val="24"/>
        </w:rPr>
        <w:t>by Welsh Gov (2015</w:t>
      </w:r>
      <w:r w:rsidR="5578CADE" w:rsidRPr="51E4369B">
        <w:rPr>
          <w:rFonts w:ascii="Arial" w:eastAsia="Arial" w:hAnsi="Arial" w:cs="Arial"/>
          <w:sz w:val="24"/>
          <w:szCs w:val="24"/>
        </w:rPr>
        <w:t>a</w:t>
      </w:r>
      <w:r w:rsidR="1A1A27F6" w:rsidRPr="51E4369B">
        <w:rPr>
          <w:rFonts w:ascii="Arial" w:eastAsia="Arial" w:hAnsi="Arial" w:cs="Arial"/>
          <w:sz w:val="24"/>
          <w:szCs w:val="24"/>
        </w:rPr>
        <w:t xml:space="preserve">) highlights that </w:t>
      </w:r>
      <w:r w:rsidR="58BF0D27" w:rsidRPr="51E4369B">
        <w:rPr>
          <w:rFonts w:ascii="Arial" w:eastAsia="Arial" w:hAnsi="Arial" w:cs="Arial"/>
          <w:sz w:val="24"/>
          <w:szCs w:val="24"/>
        </w:rPr>
        <w:t>there was a</w:t>
      </w:r>
      <w:r w:rsidR="785BF601" w:rsidRPr="51E4369B">
        <w:rPr>
          <w:rFonts w:ascii="Arial" w:eastAsia="Arial" w:hAnsi="Arial" w:cs="Arial"/>
          <w:sz w:val="24"/>
          <w:szCs w:val="24"/>
        </w:rPr>
        <w:t>n</w:t>
      </w:r>
      <w:r w:rsidR="58BF0D27" w:rsidRPr="51E4369B">
        <w:rPr>
          <w:rFonts w:ascii="Arial" w:eastAsia="Arial" w:hAnsi="Arial" w:cs="Arial"/>
          <w:sz w:val="24"/>
          <w:szCs w:val="24"/>
        </w:rPr>
        <w:t xml:space="preserve"> increase in staffing levels to support the implementation of the Foundation Phase, and </w:t>
      </w:r>
      <w:r w:rsidR="1DB3B9C1" w:rsidRPr="51E4369B">
        <w:rPr>
          <w:rFonts w:ascii="Arial" w:eastAsia="Arial" w:hAnsi="Arial" w:cs="Arial"/>
          <w:sz w:val="24"/>
          <w:szCs w:val="24"/>
        </w:rPr>
        <w:t xml:space="preserve">that over 80% of these were qualified to </w:t>
      </w:r>
      <w:r w:rsidR="50C1F21F" w:rsidRPr="51E4369B">
        <w:rPr>
          <w:rFonts w:ascii="Arial" w:eastAsia="Arial" w:hAnsi="Arial" w:cs="Arial"/>
          <w:sz w:val="24"/>
          <w:szCs w:val="24"/>
        </w:rPr>
        <w:t xml:space="preserve">NVQ </w:t>
      </w:r>
      <w:r w:rsidR="1DB3B9C1" w:rsidRPr="51E4369B">
        <w:rPr>
          <w:rFonts w:ascii="Arial" w:eastAsia="Arial" w:hAnsi="Arial" w:cs="Arial"/>
          <w:sz w:val="24"/>
          <w:szCs w:val="24"/>
        </w:rPr>
        <w:t xml:space="preserve">level 3 or above.  However, </w:t>
      </w:r>
      <w:r w:rsidR="35447B27" w:rsidRPr="51E4369B">
        <w:rPr>
          <w:rFonts w:ascii="Arial" w:eastAsia="Arial" w:hAnsi="Arial" w:cs="Arial"/>
          <w:sz w:val="24"/>
          <w:szCs w:val="24"/>
        </w:rPr>
        <w:t xml:space="preserve">although this </w:t>
      </w:r>
      <w:r w:rsidR="5BD3072D" w:rsidRPr="51E4369B">
        <w:rPr>
          <w:rFonts w:ascii="Arial" w:eastAsia="Arial" w:hAnsi="Arial" w:cs="Arial"/>
          <w:sz w:val="24"/>
          <w:szCs w:val="24"/>
        </w:rPr>
        <w:t xml:space="preserve">is a high percentage of practitioners who </w:t>
      </w:r>
      <w:r w:rsidR="3C895C35" w:rsidRPr="51E4369B">
        <w:rPr>
          <w:rFonts w:ascii="Arial" w:eastAsia="Arial" w:hAnsi="Arial" w:cs="Arial"/>
          <w:sz w:val="24"/>
          <w:szCs w:val="24"/>
        </w:rPr>
        <w:t>hold a</w:t>
      </w:r>
      <w:r w:rsidR="5BD3072D" w:rsidRPr="51E4369B">
        <w:rPr>
          <w:rFonts w:ascii="Arial" w:eastAsia="Arial" w:hAnsi="Arial" w:cs="Arial"/>
          <w:sz w:val="24"/>
          <w:szCs w:val="24"/>
        </w:rPr>
        <w:t xml:space="preserve"> </w:t>
      </w:r>
      <w:r w:rsidR="13B2C4C1" w:rsidRPr="51E4369B">
        <w:rPr>
          <w:rFonts w:ascii="Arial" w:eastAsia="Arial" w:hAnsi="Arial" w:cs="Arial"/>
          <w:sz w:val="24"/>
          <w:szCs w:val="24"/>
        </w:rPr>
        <w:t>qualification</w:t>
      </w:r>
      <w:r w:rsidR="5BD3072D" w:rsidRPr="51E4369B">
        <w:rPr>
          <w:rFonts w:ascii="Arial" w:eastAsia="Arial" w:hAnsi="Arial" w:cs="Arial"/>
          <w:sz w:val="24"/>
          <w:szCs w:val="24"/>
        </w:rPr>
        <w:t xml:space="preserve">, this does not </w:t>
      </w:r>
      <w:r w:rsidR="64A3FB20" w:rsidRPr="51E4369B">
        <w:rPr>
          <w:rFonts w:ascii="Arial" w:eastAsia="Arial" w:hAnsi="Arial" w:cs="Arial"/>
          <w:sz w:val="24"/>
          <w:szCs w:val="24"/>
        </w:rPr>
        <w:t xml:space="preserve">ensure </w:t>
      </w:r>
      <w:r w:rsidR="0F92D428" w:rsidRPr="51E4369B">
        <w:rPr>
          <w:rFonts w:ascii="Arial" w:eastAsia="Arial" w:hAnsi="Arial" w:cs="Arial"/>
          <w:sz w:val="24"/>
          <w:szCs w:val="24"/>
        </w:rPr>
        <w:t xml:space="preserve">depth of knowledge and understanding of child development and </w:t>
      </w:r>
      <w:r w:rsidR="694E15BE" w:rsidRPr="51E4369B">
        <w:rPr>
          <w:rFonts w:ascii="Arial" w:eastAsia="Arial" w:hAnsi="Arial" w:cs="Arial"/>
          <w:sz w:val="24"/>
          <w:szCs w:val="24"/>
        </w:rPr>
        <w:t>the importance of play (Bruce, 2011).</w:t>
      </w:r>
      <w:r w:rsidR="0F92D428" w:rsidRPr="51E4369B">
        <w:rPr>
          <w:rFonts w:ascii="Arial" w:eastAsia="Arial" w:hAnsi="Arial" w:cs="Arial"/>
          <w:sz w:val="24"/>
          <w:szCs w:val="24"/>
        </w:rPr>
        <w:t xml:space="preserve"> </w:t>
      </w:r>
      <w:r w:rsidR="7667CE16" w:rsidRPr="51E4369B">
        <w:rPr>
          <w:rFonts w:ascii="Arial" w:eastAsia="Arial" w:hAnsi="Arial" w:cs="Arial"/>
          <w:sz w:val="24"/>
          <w:szCs w:val="24"/>
        </w:rPr>
        <w:t xml:space="preserve"> </w:t>
      </w:r>
      <w:r w:rsidR="27364DFA" w:rsidRPr="51E4369B">
        <w:rPr>
          <w:rFonts w:ascii="Arial" w:eastAsia="Arial" w:hAnsi="Arial" w:cs="Arial"/>
          <w:sz w:val="24"/>
          <w:szCs w:val="24"/>
        </w:rPr>
        <w:t>According to Siraj-Blatch</w:t>
      </w:r>
      <w:r w:rsidR="2D9CE45E" w:rsidRPr="51E4369B">
        <w:rPr>
          <w:rFonts w:ascii="Arial" w:eastAsia="Arial" w:hAnsi="Arial" w:cs="Arial"/>
          <w:sz w:val="24"/>
          <w:szCs w:val="24"/>
        </w:rPr>
        <w:t>f</w:t>
      </w:r>
      <w:r w:rsidR="27364DFA" w:rsidRPr="51E4369B">
        <w:rPr>
          <w:rFonts w:ascii="Arial" w:eastAsia="Arial" w:hAnsi="Arial" w:cs="Arial"/>
          <w:sz w:val="24"/>
          <w:szCs w:val="24"/>
        </w:rPr>
        <w:t>ord</w:t>
      </w:r>
      <w:r w:rsidR="130FAF12" w:rsidRPr="51E4369B">
        <w:rPr>
          <w:rFonts w:ascii="Arial" w:eastAsia="Arial" w:hAnsi="Arial" w:cs="Arial"/>
          <w:sz w:val="24"/>
          <w:szCs w:val="24"/>
        </w:rPr>
        <w:t xml:space="preserve"> </w:t>
      </w:r>
      <w:r w:rsidR="130FAF12" w:rsidRPr="51E4369B">
        <w:rPr>
          <w:rFonts w:ascii="Arial" w:eastAsia="Arial" w:hAnsi="Arial" w:cs="Arial"/>
          <w:i/>
          <w:iCs/>
          <w:sz w:val="24"/>
          <w:szCs w:val="24"/>
        </w:rPr>
        <w:t>et al</w:t>
      </w:r>
      <w:r w:rsidR="130FAF12" w:rsidRPr="51E4369B">
        <w:rPr>
          <w:rFonts w:ascii="Arial" w:eastAsia="Arial" w:hAnsi="Arial" w:cs="Arial"/>
          <w:sz w:val="24"/>
          <w:szCs w:val="24"/>
        </w:rPr>
        <w:t>. (200</w:t>
      </w:r>
      <w:r w:rsidR="7F17574E" w:rsidRPr="51E4369B">
        <w:rPr>
          <w:rFonts w:ascii="Arial" w:eastAsia="Arial" w:hAnsi="Arial" w:cs="Arial"/>
          <w:sz w:val="24"/>
          <w:szCs w:val="24"/>
        </w:rPr>
        <w:t>8</w:t>
      </w:r>
      <w:r w:rsidR="130FAF12" w:rsidRPr="51E4369B">
        <w:rPr>
          <w:rFonts w:ascii="Arial" w:eastAsia="Arial" w:hAnsi="Arial" w:cs="Arial"/>
          <w:sz w:val="24"/>
          <w:szCs w:val="24"/>
        </w:rPr>
        <w:t>)</w:t>
      </w:r>
      <w:r w:rsidR="6C41C98F" w:rsidRPr="51E4369B">
        <w:rPr>
          <w:rFonts w:ascii="Arial" w:eastAsia="Arial" w:hAnsi="Arial" w:cs="Arial"/>
          <w:sz w:val="24"/>
          <w:szCs w:val="24"/>
        </w:rPr>
        <w:t xml:space="preserve"> </w:t>
      </w:r>
      <w:r w:rsidR="4B943C28" w:rsidRPr="51E4369B">
        <w:rPr>
          <w:rFonts w:ascii="Arial" w:eastAsia="Arial" w:hAnsi="Arial" w:cs="Arial"/>
          <w:sz w:val="24"/>
          <w:szCs w:val="24"/>
        </w:rPr>
        <w:t xml:space="preserve">when considering the findings from the EPPE and REPEY studies of the Foundation Stage in England, </w:t>
      </w:r>
      <w:r w:rsidR="6C41C98F" w:rsidRPr="51E4369B">
        <w:rPr>
          <w:rFonts w:ascii="Arial" w:eastAsia="Arial" w:hAnsi="Arial" w:cs="Arial"/>
          <w:sz w:val="24"/>
          <w:szCs w:val="24"/>
        </w:rPr>
        <w:t>the most effective</w:t>
      </w:r>
      <w:r w:rsidR="6324FD8E" w:rsidRPr="51E4369B">
        <w:rPr>
          <w:rFonts w:ascii="Arial" w:eastAsia="Arial" w:hAnsi="Arial" w:cs="Arial"/>
          <w:sz w:val="24"/>
          <w:szCs w:val="24"/>
        </w:rPr>
        <w:t xml:space="preserve"> practitioners were qualified to degree level </w:t>
      </w:r>
      <w:r w:rsidR="48DE068B" w:rsidRPr="51E4369B">
        <w:rPr>
          <w:rFonts w:ascii="Arial" w:eastAsia="Arial" w:hAnsi="Arial" w:cs="Arial"/>
          <w:sz w:val="24"/>
          <w:szCs w:val="24"/>
        </w:rPr>
        <w:t xml:space="preserve">and had supportive leadership in place.  This reflects the model aimed for in the </w:t>
      </w:r>
      <w:proofErr w:type="spellStart"/>
      <w:r w:rsidR="48DE068B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48DE068B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48DE068B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48DE068B" w:rsidRPr="51E4369B">
        <w:rPr>
          <w:rFonts w:ascii="Arial" w:eastAsia="Arial" w:hAnsi="Arial" w:cs="Arial"/>
          <w:sz w:val="24"/>
          <w:szCs w:val="24"/>
        </w:rPr>
        <w:t xml:space="preserve"> approach</w:t>
      </w:r>
      <w:r w:rsidR="6C41C98F" w:rsidRPr="51E4369B">
        <w:rPr>
          <w:rFonts w:ascii="Arial" w:eastAsia="Arial" w:hAnsi="Arial" w:cs="Arial"/>
          <w:sz w:val="24"/>
          <w:szCs w:val="24"/>
        </w:rPr>
        <w:t xml:space="preserve"> </w:t>
      </w:r>
      <w:r w:rsidR="436A6AF3" w:rsidRPr="51E4369B">
        <w:rPr>
          <w:rFonts w:ascii="Arial" w:eastAsia="Arial" w:hAnsi="Arial" w:cs="Arial"/>
          <w:sz w:val="24"/>
          <w:szCs w:val="24"/>
        </w:rPr>
        <w:t>(</w:t>
      </w:r>
      <w:proofErr w:type="gramStart"/>
      <w:r w:rsidR="436A6AF3" w:rsidRPr="51E4369B">
        <w:rPr>
          <w:rFonts w:ascii="Arial" w:eastAsia="Arial" w:hAnsi="Arial" w:cs="Arial"/>
          <w:sz w:val="24"/>
          <w:szCs w:val="24"/>
        </w:rPr>
        <w:t>May,</w:t>
      </w:r>
      <w:proofErr w:type="gramEnd"/>
      <w:r w:rsidR="436A6AF3" w:rsidRPr="51E4369B">
        <w:rPr>
          <w:rFonts w:ascii="Arial" w:eastAsia="Arial" w:hAnsi="Arial" w:cs="Arial"/>
          <w:sz w:val="24"/>
          <w:szCs w:val="24"/>
        </w:rPr>
        <w:t xml:space="preserve"> 2013) and in Scandinavian countries that the Foundation Pha</w:t>
      </w:r>
      <w:r w:rsidR="75C6557E" w:rsidRPr="51E4369B">
        <w:rPr>
          <w:rFonts w:ascii="Arial" w:eastAsia="Arial" w:hAnsi="Arial" w:cs="Arial"/>
          <w:sz w:val="24"/>
          <w:szCs w:val="24"/>
        </w:rPr>
        <w:t>se pedagogy has been influenced by</w:t>
      </w:r>
      <w:r w:rsidR="03183222" w:rsidRPr="51E4369B">
        <w:rPr>
          <w:rFonts w:ascii="Arial" w:eastAsia="Arial" w:hAnsi="Arial" w:cs="Arial"/>
          <w:sz w:val="24"/>
          <w:szCs w:val="24"/>
        </w:rPr>
        <w:t xml:space="preserve"> </w:t>
      </w:r>
      <w:r w:rsidR="4708B82B" w:rsidRPr="51E4369B">
        <w:rPr>
          <w:rFonts w:ascii="Arial" w:eastAsia="Arial" w:hAnsi="Arial" w:cs="Arial"/>
          <w:sz w:val="24"/>
          <w:szCs w:val="24"/>
        </w:rPr>
        <w:t>(Welsh Gov, 2012)</w:t>
      </w:r>
      <w:r w:rsidR="257A4387" w:rsidRPr="51E4369B">
        <w:rPr>
          <w:rFonts w:ascii="Arial" w:eastAsia="Arial" w:hAnsi="Arial" w:cs="Arial"/>
          <w:sz w:val="24"/>
          <w:szCs w:val="24"/>
        </w:rPr>
        <w:t>.</w:t>
      </w:r>
      <w:r w:rsidR="1C41A6F8" w:rsidRPr="51E4369B">
        <w:rPr>
          <w:rFonts w:ascii="Arial" w:eastAsia="Arial" w:hAnsi="Arial" w:cs="Arial"/>
          <w:sz w:val="24"/>
          <w:szCs w:val="24"/>
        </w:rPr>
        <w:t xml:space="preserve"> </w:t>
      </w:r>
      <w:r w:rsidR="7867EAEB" w:rsidRPr="51E4369B">
        <w:rPr>
          <w:rFonts w:ascii="Arial" w:eastAsia="Arial" w:hAnsi="Arial" w:cs="Arial"/>
          <w:sz w:val="24"/>
          <w:szCs w:val="24"/>
        </w:rPr>
        <w:t xml:space="preserve"> </w:t>
      </w:r>
      <w:r w:rsidR="306ABDB7" w:rsidRPr="51E4369B">
        <w:rPr>
          <w:rFonts w:ascii="Arial" w:eastAsia="Arial" w:hAnsi="Arial" w:cs="Arial"/>
          <w:sz w:val="24"/>
          <w:szCs w:val="24"/>
        </w:rPr>
        <w:t xml:space="preserve"> </w:t>
      </w:r>
      <w:r w:rsidR="2A59235D" w:rsidRPr="51E4369B">
        <w:rPr>
          <w:rFonts w:ascii="Arial" w:eastAsia="Arial" w:hAnsi="Arial" w:cs="Arial"/>
          <w:sz w:val="24"/>
          <w:szCs w:val="24"/>
        </w:rPr>
        <w:t xml:space="preserve"> </w:t>
      </w:r>
      <w:r w:rsidR="0C61CB93" w:rsidRPr="51E4369B">
        <w:rPr>
          <w:rFonts w:ascii="Arial" w:eastAsia="Arial" w:hAnsi="Arial" w:cs="Arial"/>
          <w:sz w:val="24"/>
          <w:szCs w:val="24"/>
        </w:rPr>
        <w:t xml:space="preserve"> </w:t>
      </w:r>
      <w:r w:rsidR="395853A0" w:rsidRPr="51E4369B">
        <w:rPr>
          <w:rFonts w:ascii="Arial" w:eastAsia="Arial" w:hAnsi="Arial" w:cs="Arial"/>
          <w:sz w:val="24"/>
          <w:szCs w:val="24"/>
        </w:rPr>
        <w:t xml:space="preserve"> </w:t>
      </w:r>
      <w:r w:rsidR="49107733" w:rsidRPr="51E4369B">
        <w:rPr>
          <w:rFonts w:ascii="Arial" w:eastAsia="Arial" w:hAnsi="Arial" w:cs="Arial"/>
          <w:sz w:val="24"/>
          <w:szCs w:val="24"/>
        </w:rPr>
        <w:t xml:space="preserve"> </w:t>
      </w:r>
      <w:r w:rsidR="5C7D53BB" w:rsidRPr="51E4369B">
        <w:rPr>
          <w:rFonts w:ascii="Arial" w:eastAsia="Arial" w:hAnsi="Arial" w:cs="Arial"/>
          <w:sz w:val="24"/>
          <w:szCs w:val="24"/>
        </w:rPr>
        <w:t xml:space="preserve"> </w:t>
      </w:r>
      <w:r w:rsidR="3B76D230" w:rsidRPr="51E4369B">
        <w:rPr>
          <w:rFonts w:ascii="Arial" w:eastAsia="Arial" w:hAnsi="Arial" w:cs="Arial"/>
          <w:sz w:val="24"/>
          <w:szCs w:val="24"/>
        </w:rPr>
        <w:t xml:space="preserve">  </w:t>
      </w:r>
      <w:r w:rsidR="1F499651" w:rsidRPr="51E4369B">
        <w:rPr>
          <w:rFonts w:ascii="Arial" w:eastAsia="Arial" w:hAnsi="Arial" w:cs="Arial"/>
          <w:sz w:val="24"/>
          <w:szCs w:val="24"/>
        </w:rPr>
        <w:t xml:space="preserve"> </w:t>
      </w:r>
      <w:r w:rsidR="303A9401" w:rsidRPr="51E4369B">
        <w:rPr>
          <w:rFonts w:ascii="Arial" w:eastAsia="Arial" w:hAnsi="Arial" w:cs="Arial"/>
          <w:sz w:val="24"/>
          <w:szCs w:val="24"/>
        </w:rPr>
        <w:t xml:space="preserve"> </w:t>
      </w:r>
      <w:r w:rsidR="1A38D798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638D7455" w14:textId="6DE4C7D5" w:rsidR="57EAF0DF" w:rsidRDefault="57EAF0DF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When looking at the </w:t>
      </w:r>
      <w:r w:rsidR="4C98F31C" w:rsidRPr="51E4369B">
        <w:rPr>
          <w:rFonts w:ascii="Arial" w:eastAsia="Arial" w:hAnsi="Arial" w:cs="Arial"/>
          <w:sz w:val="24"/>
          <w:szCs w:val="24"/>
        </w:rPr>
        <w:t xml:space="preserve">evaluation of the Foundation Phase, Welsh Gov </w:t>
      </w:r>
      <w:r w:rsidR="5F5ABF57" w:rsidRPr="51E4369B">
        <w:rPr>
          <w:rFonts w:ascii="Arial" w:eastAsia="Arial" w:hAnsi="Arial" w:cs="Arial"/>
          <w:sz w:val="24"/>
          <w:szCs w:val="24"/>
        </w:rPr>
        <w:t>(</w:t>
      </w:r>
      <w:r w:rsidR="4C98F31C" w:rsidRPr="51E4369B">
        <w:rPr>
          <w:rFonts w:ascii="Arial" w:eastAsia="Arial" w:hAnsi="Arial" w:cs="Arial"/>
          <w:sz w:val="24"/>
          <w:szCs w:val="24"/>
        </w:rPr>
        <w:t>2015</w:t>
      </w:r>
      <w:r w:rsidR="6C070B5E" w:rsidRPr="51E4369B">
        <w:rPr>
          <w:rFonts w:ascii="Arial" w:eastAsia="Arial" w:hAnsi="Arial" w:cs="Arial"/>
          <w:sz w:val="24"/>
          <w:szCs w:val="24"/>
        </w:rPr>
        <w:t>a</w:t>
      </w:r>
      <w:r w:rsidR="4C98F31C" w:rsidRPr="51E4369B">
        <w:rPr>
          <w:rFonts w:ascii="Arial" w:eastAsia="Arial" w:hAnsi="Arial" w:cs="Arial"/>
          <w:sz w:val="24"/>
          <w:szCs w:val="24"/>
        </w:rPr>
        <w:t>)</w:t>
      </w:r>
      <w:r w:rsidR="664DAC8D" w:rsidRPr="51E4369B">
        <w:rPr>
          <w:rFonts w:ascii="Arial" w:eastAsia="Arial" w:hAnsi="Arial" w:cs="Arial"/>
          <w:sz w:val="24"/>
          <w:szCs w:val="24"/>
        </w:rPr>
        <w:t xml:space="preserve"> </w:t>
      </w:r>
      <w:r w:rsidR="040B95B0" w:rsidRPr="51E4369B">
        <w:rPr>
          <w:rFonts w:ascii="Arial" w:eastAsia="Arial" w:hAnsi="Arial" w:cs="Arial"/>
          <w:sz w:val="24"/>
          <w:szCs w:val="24"/>
        </w:rPr>
        <w:t>reports differences between schools</w:t>
      </w:r>
      <w:r w:rsidR="5973C74A" w:rsidRPr="51E4369B">
        <w:rPr>
          <w:rFonts w:ascii="Arial" w:eastAsia="Arial" w:hAnsi="Arial" w:cs="Arial"/>
          <w:sz w:val="24"/>
          <w:szCs w:val="24"/>
        </w:rPr>
        <w:t xml:space="preserve"> implementing the curriculum due to </w:t>
      </w:r>
      <w:r w:rsidR="7FF0183E" w:rsidRPr="51E4369B">
        <w:rPr>
          <w:rFonts w:ascii="Arial" w:eastAsia="Arial" w:hAnsi="Arial" w:cs="Arial"/>
          <w:sz w:val="24"/>
          <w:szCs w:val="24"/>
        </w:rPr>
        <w:t>lack of understanding and views of teachers and head teachers.  Head teachers mention</w:t>
      </w:r>
      <w:r w:rsidR="52F99031" w:rsidRPr="51E4369B">
        <w:rPr>
          <w:rFonts w:ascii="Arial" w:eastAsia="Arial" w:hAnsi="Arial" w:cs="Arial"/>
          <w:sz w:val="24"/>
          <w:szCs w:val="24"/>
        </w:rPr>
        <w:t xml:space="preserve"> the inconsistency between the pedagogical philoso</w:t>
      </w:r>
      <w:r w:rsidR="119E7563" w:rsidRPr="51E4369B">
        <w:rPr>
          <w:rFonts w:ascii="Arial" w:eastAsia="Arial" w:hAnsi="Arial" w:cs="Arial"/>
          <w:sz w:val="24"/>
          <w:szCs w:val="24"/>
        </w:rPr>
        <w:t xml:space="preserve">phy and </w:t>
      </w:r>
      <w:r w:rsidR="3578316F" w:rsidRPr="51E4369B">
        <w:rPr>
          <w:rFonts w:ascii="Arial" w:eastAsia="Arial" w:hAnsi="Arial" w:cs="Arial"/>
          <w:sz w:val="24"/>
          <w:szCs w:val="24"/>
        </w:rPr>
        <w:t>emphasis</w:t>
      </w:r>
      <w:r w:rsidR="119E7563" w:rsidRPr="51E4369B">
        <w:rPr>
          <w:rFonts w:ascii="Arial" w:eastAsia="Arial" w:hAnsi="Arial" w:cs="Arial"/>
          <w:sz w:val="24"/>
          <w:szCs w:val="24"/>
        </w:rPr>
        <w:t xml:space="preserve"> from Government </w:t>
      </w:r>
      <w:r w:rsidR="21BEB3F5" w:rsidRPr="51E4369B">
        <w:rPr>
          <w:rFonts w:ascii="Arial" w:eastAsia="Arial" w:hAnsi="Arial" w:cs="Arial"/>
          <w:sz w:val="24"/>
          <w:szCs w:val="24"/>
        </w:rPr>
        <w:t>on attainment</w:t>
      </w:r>
      <w:r w:rsidR="21139EAE" w:rsidRPr="51E4369B">
        <w:rPr>
          <w:rFonts w:ascii="Arial" w:eastAsia="Arial" w:hAnsi="Arial" w:cs="Arial"/>
          <w:sz w:val="24"/>
          <w:szCs w:val="24"/>
        </w:rPr>
        <w:t xml:space="preserve"> (Welsh Gov, </w:t>
      </w:r>
      <w:r w:rsidR="3FF7F7F5" w:rsidRPr="51E4369B">
        <w:rPr>
          <w:rFonts w:ascii="Arial" w:eastAsia="Arial" w:hAnsi="Arial" w:cs="Arial"/>
          <w:sz w:val="24"/>
          <w:szCs w:val="24"/>
        </w:rPr>
        <w:t xml:space="preserve">2014 and </w:t>
      </w:r>
      <w:r w:rsidR="21139EAE" w:rsidRPr="51E4369B">
        <w:rPr>
          <w:rFonts w:ascii="Arial" w:eastAsia="Arial" w:hAnsi="Arial" w:cs="Arial"/>
          <w:sz w:val="24"/>
          <w:szCs w:val="24"/>
        </w:rPr>
        <w:t>2015</w:t>
      </w:r>
      <w:r w:rsidR="0D584E5D" w:rsidRPr="51E4369B">
        <w:rPr>
          <w:rFonts w:ascii="Arial" w:eastAsia="Arial" w:hAnsi="Arial" w:cs="Arial"/>
          <w:sz w:val="24"/>
          <w:szCs w:val="24"/>
        </w:rPr>
        <w:t>a</w:t>
      </w:r>
      <w:r w:rsidR="21139EAE" w:rsidRPr="51E4369B">
        <w:rPr>
          <w:rFonts w:ascii="Arial" w:eastAsia="Arial" w:hAnsi="Arial" w:cs="Arial"/>
          <w:sz w:val="24"/>
          <w:szCs w:val="24"/>
        </w:rPr>
        <w:t xml:space="preserve">).  </w:t>
      </w:r>
      <w:r w:rsidR="7A83AD04" w:rsidRPr="51E4369B">
        <w:rPr>
          <w:rFonts w:ascii="Arial" w:eastAsia="Arial" w:hAnsi="Arial" w:cs="Arial"/>
          <w:sz w:val="24"/>
          <w:szCs w:val="24"/>
        </w:rPr>
        <w:t>The pressure on head teachers to produce results from formal assessments</w:t>
      </w:r>
      <w:r w:rsidR="603CB601" w:rsidRPr="51E4369B">
        <w:rPr>
          <w:rFonts w:ascii="Arial" w:eastAsia="Arial" w:hAnsi="Arial" w:cs="Arial"/>
          <w:sz w:val="24"/>
          <w:szCs w:val="24"/>
        </w:rPr>
        <w:t>, may have had an influence on</w:t>
      </w:r>
      <w:r w:rsidR="7281FE31" w:rsidRPr="51E4369B">
        <w:rPr>
          <w:rFonts w:ascii="Arial" w:eastAsia="Arial" w:hAnsi="Arial" w:cs="Arial"/>
          <w:sz w:val="24"/>
          <w:szCs w:val="24"/>
        </w:rPr>
        <w:t xml:space="preserve"> the </w:t>
      </w:r>
      <w:r w:rsidR="60E58627" w:rsidRPr="51E4369B">
        <w:rPr>
          <w:rFonts w:ascii="Arial" w:eastAsia="Arial" w:hAnsi="Arial" w:cs="Arial"/>
          <w:sz w:val="24"/>
          <w:szCs w:val="24"/>
        </w:rPr>
        <w:t xml:space="preserve">significant difference in </w:t>
      </w:r>
      <w:r w:rsidR="33EEFE1A" w:rsidRPr="51E4369B">
        <w:rPr>
          <w:rFonts w:ascii="Arial" w:eastAsia="Arial" w:hAnsi="Arial" w:cs="Arial"/>
          <w:sz w:val="24"/>
          <w:szCs w:val="24"/>
        </w:rPr>
        <w:t>opinion</w:t>
      </w:r>
      <w:r w:rsidR="60E58627" w:rsidRPr="51E4369B">
        <w:rPr>
          <w:rFonts w:ascii="Arial" w:eastAsia="Arial" w:hAnsi="Arial" w:cs="Arial"/>
          <w:sz w:val="24"/>
          <w:szCs w:val="24"/>
        </w:rPr>
        <w:t xml:space="preserve"> between </w:t>
      </w:r>
      <w:r w:rsidR="4AF56968" w:rsidRPr="51E4369B">
        <w:rPr>
          <w:rFonts w:ascii="Arial" w:eastAsia="Arial" w:hAnsi="Arial" w:cs="Arial"/>
          <w:sz w:val="24"/>
          <w:szCs w:val="24"/>
        </w:rPr>
        <w:t>those teachers working in the Foundation Phase</w:t>
      </w:r>
      <w:r w:rsidR="603CB601" w:rsidRPr="51E4369B">
        <w:rPr>
          <w:rFonts w:ascii="Arial" w:eastAsia="Arial" w:hAnsi="Arial" w:cs="Arial"/>
          <w:sz w:val="24"/>
          <w:szCs w:val="24"/>
        </w:rPr>
        <w:t xml:space="preserve"> </w:t>
      </w:r>
      <w:r w:rsidR="1F8A6B59" w:rsidRPr="51E4369B">
        <w:rPr>
          <w:rFonts w:ascii="Arial" w:eastAsia="Arial" w:hAnsi="Arial" w:cs="Arial"/>
          <w:sz w:val="24"/>
          <w:szCs w:val="24"/>
        </w:rPr>
        <w:t>and their head teachers (Welsh Gov, 2015</w:t>
      </w:r>
      <w:r w:rsidR="69D4B970" w:rsidRPr="51E4369B">
        <w:rPr>
          <w:rFonts w:ascii="Arial" w:eastAsia="Arial" w:hAnsi="Arial" w:cs="Arial"/>
          <w:sz w:val="24"/>
          <w:szCs w:val="24"/>
        </w:rPr>
        <w:t>a</w:t>
      </w:r>
      <w:r w:rsidR="1F8A6B59" w:rsidRPr="51E4369B">
        <w:rPr>
          <w:rFonts w:ascii="Arial" w:eastAsia="Arial" w:hAnsi="Arial" w:cs="Arial"/>
          <w:sz w:val="24"/>
          <w:szCs w:val="24"/>
        </w:rPr>
        <w:t>).</w:t>
      </w:r>
      <w:r w:rsidR="4730BEC3" w:rsidRPr="51E4369B">
        <w:rPr>
          <w:rFonts w:ascii="Arial" w:eastAsia="Arial" w:hAnsi="Arial" w:cs="Arial"/>
          <w:sz w:val="24"/>
          <w:szCs w:val="24"/>
        </w:rPr>
        <w:t xml:space="preserve">  </w:t>
      </w:r>
      <w:r w:rsidR="3614BEC7" w:rsidRPr="51E4369B">
        <w:rPr>
          <w:rFonts w:ascii="Arial" w:eastAsia="Arial" w:hAnsi="Arial" w:cs="Arial"/>
          <w:sz w:val="24"/>
          <w:szCs w:val="24"/>
        </w:rPr>
        <w:t>In contrast</w:t>
      </w:r>
      <w:r w:rsidR="4730BEC3" w:rsidRPr="51E4369B">
        <w:rPr>
          <w:rFonts w:ascii="Arial" w:eastAsia="Arial" w:hAnsi="Arial" w:cs="Arial"/>
          <w:sz w:val="24"/>
          <w:szCs w:val="24"/>
        </w:rPr>
        <w:t>, in s</w:t>
      </w:r>
      <w:r w:rsidR="25366D4C" w:rsidRPr="51E4369B">
        <w:rPr>
          <w:rFonts w:ascii="Arial" w:eastAsia="Arial" w:hAnsi="Arial" w:cs="Arial"/>
          <w:sz w:val="24"/>
          <w:szCs w:val="24"/>
        </w:rPr>
        <w:t>ettings</w:t>
      </w:r>
      <w:r w:rsidR="4730BEC3" w:rsidRPr="51E4369B">
        <w:rPr>
          <w:rFonts w:ascii="Arial" w:eastAsia="Arial" w:hAnsi="Arial" w:cs="Arial"/>
          <w:sz w:val="24"/>
          <w:szCs w:val="24"/>
        </w:rPr>
        <w:t xml:space="preserve"> </w:t>
      </w:r>
      <w:r w:rsidR="4F00C6B4" w:rsidRPr="51E4369B">
        <w:rPr>
          <w:rFonts w:ascii="Arial" w:eastAsia="Arial" w:hAnsi="Arial" w:cs="Arial"/>
          <w:sz w:val="24"/>
          <w:szCs w:val="24"/>
        </w:rPr>
        <w:t>where head teachers</w:t>
      </w:r>
      <w:r w:rsidR="08A00FD8" w:rsidRPr="51E4369B">
        <w:rPr>
          <w:rFonts w:ascii="Arial" w:eastAsia="Arial" w:hAnsi="Arial" w:cs="Arial"/>
          <w:sz w:val="24"/>
          <w:szCs w:val="24"/>
        </w:rPr>
        <w:t xml:space="preserve"> and </w:t>
      </w:r>
      <w:r w:rsidR="4F00C6B4" w:rsidRPr="51E4369B">
        <w:rPr>
          <w:rFonts w:ascii="Arial" w:eastAsia="Arial" w:hAnsi="Arial" w:cs="Arial"/>
          <w:sz w:val="24"/>
          <w:szCs w:val="24"/>
        </w:rPr>
        <w:t xml:space="preserve">leadership staff had </w:t>
      </w:r>
      <w:r w:rsidR="4730BEC3" w:rsidRPr="51E4369B">
        <w:rPr>
          <w:rFonts w:ascii="Arial" w:eastAsia="Arial" w:hAnsi="Arial" w:cs="Arial"/>
          <w:sz w:val="24"/>
          <w:szCs w:val="24"/>
        </w:rPr>
        <w:t>fully embraced</w:t>
      </w:r>
      <w:r w:rsidR="580F599B" w:rsidRPr="51E4369B">
        <w:rPr>
          <w:rFonts w:ascii="Arial" w:eastAsia="Arial" w:hAnsi="Arial" w:cs="Arial"/>
          <w:sz w:val="24"/>
          <w:szCs w:val="24"/>
        </w:rPr>
        <w:t xml:space="preserve">, </w:t>
      </w:r>
      <w:proofErr w:type="gramStart"/>
      <w:r w:rsidR="580F599B" w:rsidRPr="51E4369B">
        <w:rPr>
          <w:rFonts w:ascii="Arial" w:eastAsia="Arial" w:hAnsi="Arial" w:cs="Arial"/>
          <w:sz w:val="24"/>
          <w:szCs w:val="24"/>
        </w:rPr>
        <w:t>understood</w:t>
      </w:r>
      <w:proofErr w:type="gramEnd"/>
      <w:r w:rsidR="4730BEC3" w:rsidRPr="51E4369B">
        <w:rPr>
          <w:rFonts w:ascii="Arial" w:eastAsia="Arial" w:hAnsi="Arial" w:cs="Arial"/>
          <w:sz w:val="24"/>
          <w:szCs w:val="24"/>
        </w:rPr>
        <w:t xml:space="preserve"> </w:t>
      </w:r>
      <w:r w:rsidR="7796DF18" w:rsidRPr="51E4369B">
        <w:rPr>
          <w:rFonts w:ascii="Arial" w:eastAsia="Arial" w:hAnsi="Arial" w:cs="Arial"/>
          <w:sz w:val="24"/>
          <w:szCs w:val="24"/>
        </w:rPr>
        <w:t xml:space="preserve">and guided </w:t>
      </w:r>
      <w:r w:rsidR="4730BEC3" w:rsidRPr="51E4369B">
        <w:rPr>
          <w:rFonts w:ascii="Arial" w:eastAsia="Arial" w:hAnsi="Arial" w:cs="Arial"/>
          <w:sz w:val="24"/>
          <w:szCs w:val="24"/>
        </w:rPr>
        <w:t>the</w:t>
      </w:r>
      <w:r w:rsidR="09678949" w:rsidRPr="51E4369B">
        <w:rPr>
          <w:rFonts w:ascii="Arial" w:eastAsia="Arial" w:hAnsi="Arial" w:cs="Arial"/>
          <w:sz w:val="24"/>
          <w:szCs w:val="24"/>
        </w:rPr>
        <w:t xml:space="preserve"> implementation of the</w:t>
      </w:r>
      <w:r w:rsidR="4730BEC3" w:rsidRPr="51E4369B">
        <w:rPr>
          <w:rFonts w:ascii="Arial" w:eastAsia="Arial" w:hAnsi="Arial" w:cs="Arial"/>
          <w:sz w:val="24"/>
          <w:szCs w:val="24"/>
        </w:rPr>
        <w:t xml:space="preserve"> Foundation Phase ped</w:t>
      </w:r>
      <w:r w:rsidR="3FADCD4F" w:rsidRPr="51E4369B">
        <w:rPr>
          <w:rFonts w:ascii="Arial" w:eastAsia="Arial" w:hAnsi="Arial" w:cs="Arial"/>
          <w:sz w:val="24"/>
          <w:szCs w:val="24"/>
        </w:rPr>
        <w:t>agogy</w:t>
      </w:r>
      <w:r w:rsidR="56D5D86B" w:rsidRPr="51E4369B">
        <w:rPr>
          <w:rFonts w:ascii="Arial" w:eastAsia="Arial" w:hAnsi="Arial" w:cs="Arial"/>
          <w:sz w:val="24"/>
          <w:szCs w:val="24"/>
        </w:rPr>
        <w:t xml:space="preserve"> (Welsh Gov, 2014)</w:t>
      </w:r>
      <w:r w:rsidR="3FADCD4F" w:rsidRPr="51E4369B">
        <w:rPr>
          <w:rFonts w:ascii="Arial" w:eastAsia="Arial" w:hAnsi="Arial" w:cs="Arial"/>
          <w:sz w:val="24"/>
          <w:szCs w:val="24"/>
        </w:rPr>
        <w:t xml:space="preserve"> </w:t>
      </w:r>
      <w:r w:rsidR="782F72D0" w:rsidRPr="51E4369B">
        <w:rPr>
          <w:rFonts w:ascii="Arial" w:eastAsia="Arial" w:hAnsi="Arial" w:cs="Arial"/>
          <w:sz w:val="24"/>
          <w:szCs w:val="24"/>
        </w:rPr>
        <w:t xml:space="preserve">it </w:t>
      </w:r>
      <w:r w:rsidR="24383938" w:rsidRPr="51E4369B">
        <w:rPr>
          <w:rFonts w:ascii="Arial" w:eastAsia="Arial" w:hAnsi="Arial" w:cs="Arial"/>
          <w:sz w:val="24"/>
          <w:szCs w:val="24"/>
        </w:rPr>
        <w:t xml:space="preserve">was </w:t>
      </w:r>
      <w:r w:rsidR="2A9ECF9C" w:rsidRPr="51E4369B">
        <w:rPr>
          <w:rFonts w:ascii="Arial" w:eastAsia="Arial" w:hAnsi="Arial" w:cs="Arial"/>
          <w:sz w:val="24"/>
          <w:szCs w:val="24"/>
        </w:rPr>
        <w:t>more successful.</w:t>
      </w:r>
      <w:r w:rsidR="413C401F" w:rsidRPr="51E4369B">
        <w:rPr>
          <w:rFonts w:ascii="Arial" w:eastAsia="Arial" w:hAnsi="Arial" w:cs="Arial"/>
          <w:sz w:val="24"/>
          <w:szCs w:val="24"/>
        </w:rPr>
        <w:t xml:space="preserve">  </w:t>
      </w:r>
      <w:r w:rsidR="583FE36A" w:rsidRPr="51E4369B">
        <w:rPr>
          <w:rFonts w:ascii="Arial" w:eastAsia="Arial" w:hAnsi="Arial" w:cs="Arial"/>
          <w:sz w:val="24"/>
          <w:szCs w:val="24"/>
        </w:rPr>
        <w:t xml:space="preserve">In Finland, </w:t>
      </w:r>
      <w:r w:rsidR="0A8BAACC" w:rsidRPr="51E4369B">
        <w:rPr>
          <w:rFonts w:ascii="Arial" w:eastAsia="Arial" w:hAnsi="Arial" w:cs="Arial"/>
          <w:sz w:val="24"/>
          <w:szCs w:val="24"/>
        </w:rPr>
        <w:t xml:space="preserve">Head teachers, </w:t>
      </w:r>
      <w:r w:rsidR="583FE36A" w:rsidRPr="51E4369B">
        <w:rPr>
          <w:rFonts w:ascii="Arial" w:eastAsia="Arial" w:hAnsi="Arial" w:cs="Arial"/>
          <w:sz w:val="24"/>
          <w:szCs w:val="24"/>
        </w:rPr>
        <w:t xml:space="preserve">teachers and schools </w:t>
      </w:r>
      <w:r w:rsidR="2B5C4FE4" w:rsidRPr="51E4369B">
        <w:rPr>
          <w:rFonts w:ascii="Arial" w:eastAsia="Arial" w:hAnsi="Arial" w:cs="Arial"/>
          <w:sz w:val="24"/>
          <w:szCs w:val="24"/>
        </w:rPr>
        <w:t xml:space="preserve">are trusted to </w:t>
      </w:r>
      <w:r w:rsidR="2F4C4E37" w:rsidRPr="51E4369B">
        <w:rPr>
          <w:rFonts w:ascii="Arial" w:eastAsia="Arial" w:hAnsi="Arial" w:cs="Arial"/>
          <w:sz w:val="24"/>
          <w:szCs w:val="24"/>
        </w:rPr>
        <w:t>deliver high quality support for learning (</w:t>
      </w:r>
      <w:r w:rsidR="381A3425" w:rsidRPr="51E4369B">
        <w:rPr>
          <w:rFonts w:ascii="Arial" w:eastAsia="Arial" w:hAnsi="Arial" w:cs="Arial"/>
          <w:sz w:val="24"/>
          <w:szCs w:val="24"/>
        </w:rPr>
        <w:t>Council for Creative Education Finland, ND)</w:t>
      </w:r>
      <w:r w:rsidR="4A050DB6" w:rsidRPr="51E4369B">
        <w:rPr>
          <w:rFonts w:ascii="Arial" w:eastAsia="Arial" w:hAnsi="Arial" w:cs="Arial"/>
          <w:sz w:val="24"/>
          <w:szCs w:val="24"/>
        </w:rPr>
        <w:t xml:space="preserve"> (BBC, 2010)</w:t>
      </w:r>
      <w:r w:rsidR="381A3425" w:rsidRPr="51E4369B">
        <w:rPr>
          <w:rFonts w:ascii="Arial" w:eastAsia="Arial" w:hAnsi="Arial" w:cs="Arial"/>
          <w:sz w:val="24"/>
          <w:szCs w:val="24"/>
        </w:rPr>
        <w:t xml:space="preserve"> </w:t>
      </w:r>
      <w:r w:rsidR="3CC67BB1" w:rsidRPr="51E4369B">
        <w:rPr>
          <w:rFonts w:ascii="Arial" w:eastAsia="Arial" w:hAnsi="Arial" w:cs="Arial"/>
          <w:sz w:val="24"/>
          <w:szCs w:val="24"/>
        </w:rPr>
        <w:t xml:space="preserve">through teacher assessment rather than national testing.  </w:t>
      </w:r>
      <w:r w:rsidR="30895D59" w:rsidRPr="51E4369B">
        <w:rPr>
          <w:rFonts w:ascii="Arial" w:eastAsia="Arial" w:hAnsi="Arial" w:cs="Arial"/>
          <w:sz w:val="24"/>
          <w:szCs w:val="24"/>
        </w:rPr>
        <w:t>Therefore,</w:t>
      </w:r>
      <w:r w:rsidR="25419699" w:rsidRPr="51E4369B">
        <w:rPr>
          <w:rFonts w:ascii="Arial" w:eastAsia="Arial" w:hAnsi="Arial" w:cs="Arial"/>
          <w:sz w:val="24"/>
          <w:szCs w:val="24"/>
        </w:rPr>
        <w:t xml:space="preserve"> </w:t>
      </w:r>
      <w:r w:rsidR="1F5F3257" w:rsidRPr="51E4369B">
        <w:rPr>
          <w:rFonts w:ascii="Arial" w:eastAsia="Arial" w:hAnsi="Arial" w:cs="Arial"/>
          <w:sz w:val="24"/>
          <w:szCs w:val="24"/>
        </w:rPr>
        <w:t>there is a difference in the culture of</w:t>
      </w:r>
      <w:r w:rsidR="64BD8994" w:rsidRPr="51E4369B">
        <w:rPr>
          <w:rFonts w:ascii="Arial" w:eastAsia="Arial" w:hAnsi="Arial" w:cs="Arial"/>
          <w:sz w:val="24"/>
          <w:szCs w:val="24"/>
        </w:rPr>
        <w:t xml:space="preserve"> </w:t>
      </w:r>
      <w:r w:rsidR="63906A97" w:rsidRPr="51E4369B">
        <w:rPr>
          <w:rFonts w:ascii="Arial" w:eastAsia="Arial" w:hAnsi="Arial" w:cs="Arial"/>
          <w:sz w:val="24"/>
          <w:szCs w:val="24"/>
        </w:rPr>
        <w:t>how learning takes place</w:t>
      </w:r>
      <w:r w:rsidR="4E907B63" w:rsidRPr="51E4369B">
        <w:rPr>
          <w:rFonts w:ascii="Arial" w:eastAsia="Arial" w:hAnsi="Arial" w:cs="Arial"/>
          <w:sz w:val="24"/>
          <w:szCs w:val="24"/>
        </w:rPr>
        <w:t>.</w:t>
      </w:r>
      <w:r w:rsidR="615C4304" w:rsidRPr="51E4369B">
        <w:rPr>
          <w:rFonts w:ascii="Arial" w:eastAsia="Arial" w:hAnsi="Arial" w:cs="Arial"/>
          <w:sz w:val="24"/>
          <w:szCs w:val="24"/>
        </w:rPr>
        <w:t xml:space="preserve"> </w:t>
      </w:r>
      <w:r w:rsidR="69B7054F" w:rsidRPr="51E4369B">
        <w:rPr>
          <w:rFonts w:ascii="Arial" w:eastAsia="Arial" w:hAnsi="Arial" w:cs="Arial"/>
          <w:sz w:val="24"/>
          <w:szCs w:val="24"/>
        </w:rPr>
        <w:t xml:space="preserve"> F</w:t>
      </w:r>
      <w:r w:rsidR="615C4304" w:rsidRPr="51E4369B">
        <w:rPr>
          <w:rFonts w:ascii="Arial" w:eastAsia="Arial" w:hAnsi="Arial" w:cs="Arial"/>
          <w:sz w:val="24"/>
          <w:szCs w:val="24"/>
        </w:rPr>
        <w:t xml:space="preserve">or example, when Finland </w:t>
      </w:r>
      <w:r w:rsidR="2602DA45" w:rsidRPr="51E4369B">
        <w:rPr>
          <w:rFonts w:ascii="Arial" w:eastAsia="Arial" w:hAnsi="Arial" w:cs="Arial"/>
          <w:sz w:val="24"/>
          <w:szCs w:val="24"/>
        </w:rPr>
        <w:t>reformed the national curriculum in 2016</w:t>
      </w:r>
      <w:r w:rsidR="6D890713" w:rsidRPr="51E4369B">
        <w:rPr>
          <w:rFonts w:ascii="Arial" w:eastAsia="Arial" w:hAnsi="Arial" w:cs="Arial"/>
          <w:sz w:val="24"/>
          <w:szCs w:val="24"/>
        </w:rPr>
        <w:t xml:space="preserve">, it also </w:t>
      </w:r>
      <w:r w:rsidR="221E2578" w:rsidRPr="51E4369B">
        <w:rPr>
          <w:rFonts w:ascii="Arial" w:eastAsia="Arial" w:hAnsi="Arial" w:cs="Arial"/>
          <w:sz w:val="24"/>
          <w:szCs w:val="24"/>
        </w:rPr>
        <w:t>invested in a new training program for teachers (</w:t>
      </w:r>
      <w:proofErr w:type="spellStart"/>
      <w:r w:rsidR="221E2578" w:rsidRPr="51E4369B">
        <w:rPr>
          <w:rFonts w:ascii="Arial" w:eastAsia="Arial" w:hAnsi="Arial" w:cs="Arial"/>
          <w:sz w:val="24"/>
          <w:szCs w:val="24"/>
        </w:rPr>
        <w:t>Sarivaara</w:t>
      </w:r>
      <w:proofErr w:type="spellEnd"/>
      <w:r w:rsidR="221E2578" w:rsidRPr="51E4369B">
        <w:rPr>
          <w:rFonts w:ascii="Arial" w:eastAsia="Arial" w:hAnsi="Arial" w:cs="Arial"/>
          <w:sz w:val="24"/>
          <w:szCs w:val="24"/>
        </w:rPr>
        <w:t xml:space="preserve"> </w:t>
      </w:r>
      <w:r w:rsidR="221E2578" w:rsidRPr="51E4369B">
        <w:rPr>
          <w:rFonts w:ascii="Arial" w:eastAsia="Arial" w:hAnsi="Arial" w:cs="Arial"/>
          <w:sz w:val="24"/>
          <w:szCs w:val="24"/>
        </w:rPr>
        <w:lastRenderedPageBreak/>
        <w:t xml:space="preserve">and </w:t>
      </w:r>
      <w:proofErr w:type="spellStart"/>
      <w:r w:rsidR="221E2578" w:rsidRPr="51E4369B">
        <w:rPr>
          <w:rFonts w:ascii="Arial" w:eastAsia="Arial" w:hAnsi="Arial" w:cs="Arial"/>
          <w:sz w:val="24"/>
          <w:szCs w:val="24"/>
        </w:rPr>
        <w:t>Uusiautti</w:t>
      </w:r>
      <w:proofErr w:type="spellEnd"/>
      <w:r w:rsidR="221E2578" w:rsidRPr="51E4369B">
        <w:rPr>
          <w:rFonts w:ascii="Arial" w:eastAsia="Arial" w:hAnsi="Arial" w:cs="Arial"/>
          <w:sz w:val="24"/>
          <w:szCs w:val="24"/>
        </w:rPr>
        <w:t>, 2017)</w:t>
      </w:r>
      <w:r w:rsidR="1A028D5D" w:rsidRPr="51E4369B">
        <w:rPr>
          <w:rFonts w:ascii="Arial" w:eastAsia="Arial" w:hAnsi="Arial" w:cs="Arial"/>
          <w:sz w:val="24"/>
          <w:szCs w:val="24"/>
        </w:rPr>
        <w:t xml:space="preserve"> to enable an understanding of the pedagogy behind the curriculum.</w:t>
      </w:r>
    </w:p>
    <w:p w14:paraId="3B5DC3B0" w14:textId="4AFFCA2C" w:rsidR="17D6025B" w:rsidRDefault="17D6025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The Foundation Phase </w:t>
      </w:r>
      <w:r w:rsidR="26107B25" w:rsidRPr="51E4369B">
        <w:rPr>
          <w:rFonts w:ascii="Arial" w:eastAsia="Arial" w:hAnsi="Arial" w:cs="Arial"/>
          <w:sz w:val="24"/>
          <w:szCs w:val="24"/>
        </w:rPr>
        <w:t>framework (Welsh Gov, 2015</w:t>
      </w:r>
      <w:r w:rsidR="4F0A346E" w:rsidRPr="51E4369B">
        <w:rPr>
          <w:rFonts w:ascii="Arial" w:eastAsia="Arial" w:hAnsi="Arial" w:cs="Arial"/>
          <w:sz w:val="24"/>
          <w:szCs w:val="24"/>
        </w:rPr>
        <w:t>b</w:t>
      </w:r>
      <w:r w:rsidR="26107B25" w:rsidRPr="51E4369B">
        <w:rPr>
          <w:rFonts w:ascii="Arial" w:eastAsia="Arial" w:hAnsi="Arial" w:cs="Arial"/>
          <w:sz w:val="24"/>
          <w:szCs w:val="24"/>
        </w:rPr>
        <w:t xml:space="preserve">) </w:t>
      </w:r>
      <w:r w:rsidR="5B86030D" w:rsidRPr="51E4369B">
        <w:rPr>
          <w:rFonts w:ascii="Arial" w:eastAsia="Arial" w:hAnsi="Arial" w:cs="Arial"/>
          <w:sz w:val="24"/>
          <w:szCs w:val="24"/>
        </w:rPr>
        <w:t xml:space="preserve">is clear that </w:t>
      </w:r>
      <w:r w:rsidR="3E280B40" w:rsidRPr="51E4369B">
        <w:rPr>
          <w:rFonts w:ascii="Arial" w:eastAsia="Arial" w:hAnsi="Arial" w:cs="Arial"/>
          <w:sz w:val="24"/>
          <w:szCs w:val="24"/>
        </w:rPr>
        <w:t xml:space="preserve">children learn from experiencing first-hand </w:t>
      </w:r>
      <w:r w:rsidR="5BEF8BBE" w:rsidRPr="51E4369B">
        <w:rPr>
          <w:rFonts w:ascii="Arial" w:eastAsia="Arial" w:hAnsi="Arial" w:cs="Arial"/>
          <w:sz w:val="24"/>
          <w:szCs w:val="24"/>
        </w:rPr>
        <w:t>activities that allow experimentation.</w:t>
      </w:r>
      <w:r w:rsidR="0E908899" w:rsidRPr="51E4369B">
        <w:rPr>
          <w:rFonts w:ascii="Arial" w:eastAsia="Arial" w:hAnsi="Arial" w:cs="Arial"/>
          <w:sz w:val="24"/>
          <w:szCs w:val="24"/>
        </w:rPr>
        <w:t xml:space="preserve"> </w:t>
      </w:r>
      <w:r w:rsidR="6047A66B" w:rsidRPr="51E4369B">
        <w:rPr>
          <w:rFonts w:ascii="Arial" w:eastAsia="Arial" w:hAnsi="Arial" w:cs="Arial"/>
          <w:sz w:val="24"/>
          <w:szCs w:val="24"/>
        </w:rPr>
        <w:t>The principles in Froebel’s teaching agree with this, where</w:t>
      </w:r>
      <w:r w:rsidR="0E908899" w:rsidRPr="51E4369B">
        <w:rPr>
          <w:rFonts w:ascii="Arial" w:eastAsia="Arial" w:hAnsi="Arial" w:cs="Arial"/>
          <w:sz w:val="24"/>
          <w:szCs w:val="24"/>
        </w:rPr>
        <w:t xml:space="preserve"> </w:t>
      </w:r>
      <w:r w:rsidR="5A654229" w:rsidRPr="51E4369B">
        <w:rPr>
          <w:rFonts w:ascii="Arial" w:eastAsia="Arial" w:hAnsi="Arial" w:cs="Arial"/>
          <w:sz w:val="24"/>
          <w:szCs w:val="24"/>
        </w:rPr>
        <w:t>c</w:t>
      </w:r>
      <w:r w:rsidR="0E908899" w:rsidRPr="51E4369B">
        <w:rPr>
          <w:rFonts w:ascii="Arial" w:eastAsia="Arial" w:hAnsi="Arial" w:cs="Arial"/>
          <w:sz w:val="24"/>
          <w:szCs w:val="24"/>
        </w:rPr>
        <w:t xml:space="preserve">hildren gain understanding from </w:t>
      </w:r>
      <w:r w:rsidR="40EC7324" w:rsidRPr="51E4369B">
        <w:rPr>
          <w:rFonts w:ascii="Arial" w:eastAsia="Arial" w:hAnsi="Arial" w:cs="Arial"/>
          <w:sz w:val="24"/>
          <w:szCs w:val="24"/>
        </w:rPr>
        <w:t>trial and error, watchin</w:t>
      </w:r>
      <w:r w:rsidR="587D348A" w:rsidRPr="51E4369B">
        <w:rPr>
          <w:rFonts w:ascii="Arial" w:eastAsia="Arial" w:hAnsi="Arial" w:cs="Arial"/>
          <w:sz w:val="24"/>
          <w:szCs w:val="24"/>
        </w:rPr>
        <w:t xml:space="preserve">g others </w:t>
      </w:r>
      <w:r w:rsidR="40EC7324" w:rsidRPr="51E4369B">
        <w:rPr>
          <w:rFonts w:ascii="Arial" w:eastAsia="Arial" w:hAnsi="Arial" w:cs="Arial"/>
          <w:sz w:val="24"/>
          <w:szCs w:val="24"/>
        </w:rPr>
        <w:t xml:space="preserve">and </w:t>
      </w:r>
      <w:r w:rsidR="4F2D0FAE" w:rsidRPr="51E4369B">
        <w:rPr>
          <w:rFonts w:ascii="Arial" w:eastAsia="Arial" w:hAnsi="Arial" w:cs="Arial"/>
          <w:sz w:val="24"/>
          <w:szCs w:val="24"/>
        </w:rPr>
        <w:t>discovering for themselves</w:t>
      </w:r>
      <w:r w:rsidR="5561AD1D" w:rsidRPr="51E4369B">
        <w:rPr>
          <w:rFonts w:ascii="Arial" w:eastAsia="Arial" w:hAnsi="Arial" w:cs="Arial"/>
          <w:sz w:val="24"/>
          <w:szCs w:val="24"/>
        </w:rPr>
        <w:t xml:space="preserve"> </w:t>
      </w:r>
      <w:r w:rsidR="286B2510" w:rsidRPr="51E4369B">
        <w:rPr>
          <w:rFonts w:ascii="Arial" w:eastAsia="Arial" w:hAnsi="Arial" w:cs="Arial"/>
          <w:sz w:val="24"/>
          <w:szCs w:val="24"/>
        </w:rPr>
        <w:t>(</w:t>
      </w:r>
      <w:r w:rsidR="44430AA7" w:rsidRPr="51E4369B">
        <w:rPr>
          <w:rFonts w:ascii="Arial" w:eastAsia="Arial" w:hAnsi="Arial" w:cs="Arial"/>
          <w:sz w:val="24"/>
          <w:szCs w:val="24"/>
        </w:rPr>
        <w:t>Tovey, 2020)</w:t>
      </w:r>
      <w:r w:rsidR="4F2D0FAE" w:rsidRPr="51E4369B">
        <w:rPr>
          <w:rFonts w:ascii="Arial" w:eastAsia="Arial" w:hAnsi="Arial" w:cs="Arial"/>
          <w:sz w:val="24"/>
          <w:szCs w:val="24"/>
        </w:rPr>
        <w:t>.</w:t>
      </w:r>
      <w:r w:rsidR="12A390F7" w:rsidRPr="51E4369B">
        <w:rPr>
          <w:rFonts w:ascii="Arial" w:eastAsia="Arial" w:hAnsi="Arial" w:cs="Arial"/>
          <w:sz w:val="24"/>
          <w:szCs w:val="24"/>
        </w:rPr>
        <w:t xml:space="preserve">  </w:t>
      </w:r>
      <w:r w:rsidR="3DA784A0" w:rsidRPr="51E4369B">
        <w:rPr>
          <w:rFonts w:ascii="Arial" w:eastAsia="Arial" w:hAnsi="Arial" w:cs="Arial"/>
          <w:sz w:val="24"/>
          <w:szCs w:val="24"/>
        </w:rPr>
        <w:t xml:space="preserve">Compare lead by example to </w:t>
      </w:r>
      <w:proofErr w:type="spellStart"/>
      <w:r w:rsidR="3DA784A0" w:rsidRPr="51E4369B">
        <w:rPr>
          <w:rFonts w:ascii="Arial" w:eastAsia="Arial" w:hAnsi="Arial" w:cs="Arial"/>
          <w:sz w:val="24"/>
          <w:szCs w:val="24"/>
        </w:rPr>
        <w:t>Vygotskys</w:t>
      </w:r>
      <w:proofErr w:type="spellEnd"/>
      <w:r w:rsidR="3DA784A0" w:rsidRPr="51E4369B">
        <w:rPr>
          <w:rFonts w:ascii="Arial" w:eastAsia="Arial" w:hAnsi="Arial" w:cs="Arial"/>
          <w:sz w:val="24"/>
          <w:szCs w:val="24"/>
        </w:rPr>
        <w:t xml:space="preserve"> theory of scaffolding</w:t>
      </w:r>
      <w:r w:rsidR="0E77C8BA" w:rsidRPr="51E4369B">
        <w:rPr>
          <w:rFonts w:ascii="Arial" w:eastAsia="Arial" w:hAnsi="Arial" w:cs="Arial"/>
          <w:sz w:val="24"/>
          <w:szCs w:val="24"/>
        </w:rPr>
        <w:t xml:space="preserve"> – would it also be true that for practitioners/teachers to be able to </w:t>
      </w:r>
      <w:r w:rsidR="348AB89F" w:rsidRPr="51E4369B">
        <w:rPr>
          <w:rFonts w:ascii="Arial" w:eastAsia="Arial" w:hAnsi="Arial" w:cs="Arial"/>
          <w:sz w:val="24"/>
          <w:szCs w:val="24"/>
        </w:rPr>
        <w:t xml:space="preserve">deliver/implement a play-based curriculum they must first understand how to </w:t>
      </w:r>
      <w:r w:rsidR="66E6A32A" w:rsidRPr="51E4369B">
        <w:rPr>
          <w:rFonts w:ascii="Arial" w:eastAsia="Arial" w:hAnsi="Arial" w:cs="Arial"/>
          <w:sz w:val="24"/>
          <w:szCs w:val="24"/>
        </w:rPr>
        <w:t xml:space="preserve">implement it.  Therefore, </w:t>
      </w:r>
      <w:r w:rsidR="2C4725C4" w:rsidRPr="51E4369B">
        <w:rPr>
          <w:rFonts w:ascii="Arial" w:eastAsia="Arial" w:hAnsi="Arial" w:cs="Arial"/>
          <w:sz w:val="24"/>
          <w:szCs w:val="24"/>
        </w:rPr>
        <w:t xml:space="preserve">real life examples of the pedagogy in practice would provide </w:t>
      </w:r>
      <w:r w:rsidR="12002EC1" w:rsidRPr="51E4369B">
        <w:rPr>
          <w:rFonts w:ascii="Arial" w:eastAsia="Arial" w:hAnsi="Arial" w:cs="Arial"/>
          <w:sz w:val="24"/>
          <w:szCs w:val="24"/>
        </w:rPr>
        <w:t>direction, inspiration and guidance</w:t>
      </w:r>
      <w:r w:rsidR="6756BA81" w:rsidRPr="51E4369B">
        <w:rPr>
          <w:rFonts w:ascii="Arial" w:eastAsia="Arial" w:hAnsi="Arial" w:cs="Arial"/>
          <w:sz w:val="24"/>
          <w:szCs w:val="24"/>
        </w:rPr>
        <w:t>,</w:t>
      </w:r>
      <w:r w:rsidR="2FAED985" w:rsidRPr="51E4369B">
        <w:rPr>
          <w:rFonts w:ascii="Arial" w:eastAsia="Arial" w:hAnsi="Arial" w:cs="Arial"/>
          <w:sz w:val="24"/>
          <w:szCs w:val="24"/>
        </w:rPr>
        <w:t xml:space="preserve"> </w:t>
      </w:r>
      <w:r w:rsidR="5509BDE5" w:rsidRPr="51E4369B">
        <w:rPr>
          <w:rFonts w:ascii="Arial" w:eastAsia="Arial" w:hAnsi="Arial" w:cs="Arial"/>
          <w:sz w:val="24"/>
          <w:szCs w:val="24"/>
        </w:rPr>
        <w:t xml:space="preserve">and a clear model of effective practice (Welsh Gov, 2014) </w:t>
      </w:r>
      <w:r w:rsidR="0D480CB3" w:rsidRPr="51E4369B">
        <w:rPr>
          <w:rFonts w:ascii="Arial" w:eastAsia="Arial" w:hAnsi="Arial" w:cs="Arial"/>
          <w:sz w:val="24"/>
          <w:szCs w:val="24"/>
        </w:rPr>
        <w:t xml:space="preserve">shared with all settings and schools should </w:t>
      </w:r>
      <w:r w:rsidR="7715E07B" w:rsidRPr="51E4369B">
        <w:rPr>
          <w:rFonts w:ascii="Arial" w:eastAsia="Arial" w:hAnsi="Arial" w:cs="Arial"/>
          <w:sz w:val="24"/>
          <w:szCs w:val="24"/>
        </w:rPr>
        <w:t>ensure effective i</w:t>
      </w:r>
      <w:r w:rsidR="62B14DBA" w:rsidRPr="51E4369B">
        <w:rPr>
          <w:rFonts w:ascii="Arial" w:eastAsia="Arial" w:hAnsi="Arial" w:cs="Arial"/>
          <w:sz w:val="24"/>
          <w:szCs w:val="24"/>
        </w:rPr>
        <w:t>mplementation</w:t>
      </w:r>
      <w:r w:rsidR="12002EC1" w:rsidRPr="51E4369B">
        <w:rPr>
          <w:rFonts w:ascii="Arial" w:eastAsia="Arial" w:hAnsi="Arial" w:cs="Arial"/>
          <w:sz w:val="24"/>
          <w:szCs w:val="24"/>
        </w:rPr>
        <w:t xml:space="preserve">. </w:t>
      </w:r>
      <w:r w:rsidR="5601B219" w:rsidRPr="51E4369B">
        <w:rPr>
          <w:rFonts w:ascii="Arial" w:eastAsia="Arial" w:hAnsi="Arial" w:cs="Arial"/>
          <w:sz w:val="24"/>
          <w:szCs w:val="24"/>
        </w:rPr>
        <w:t>However, when reviewing</w:t>
      </w:r>
      <w:r w:rsidR="4A3CE995" w:rsidRPr="51E4369B">
        <w:rPr>
          <w:rFonts w:ascii="Arial" w:eastAsia="Arial" w:hAnsi="Arial" w:cs="Arial"/>
          <w:sz w:val="24"/>
          <w:szCs w:val="24"/>
        </w:rPr>
        <w:t xml:space="preserve"> the implementation of The Foundation Phase, </w:t>
      </w:r>
      <w:r w:rsidR="6472F492" w:rsidRPr="51E4369B">
        <w:rPr>
          <w:rFonts w:ascii="Arial" w:eastAsia="Arial" w:hAnsi="Arial" w:cs="Arial"/>
          <w:sz w:val="24"/>
          <w:szCs w:val="24"/>
        </w:rPr>
        <w:t>the evaluation report by Welsh Gov (2015</w:t>
      </w:r>
      <w:r w:rsidR="7525245F" w:rsidRPr="51E4369B">
        <w:rPr>
          <w:rFonts w:ascii="Arial" w:eastAsia="Arial" w:hAnsi="Arial" w:cs="Arial"/>
          <w:sz w:val="24"/>
          <w:szCs w:val="24"/>
        </w:rPr>
        <w:t>a</w:t>
      </w:r>
      <w:r w:rsidR="6472F492" w:rsidRPr="51E4369B">
        <w:rPr>
          <w:rFonts w:ascii="Arial" w:eastAsia="Arial" w:hAnsi="Arial" w:cs="Arial"/>
          <w:sz w:val="24"/>
          <w:szCs w:val="24"/>
        </w:rPr>
        <w:t>)</w:t>
      </w:r>
      <w:r w:rsidR="55CAEA2D" w:rsidRPr="51E4369B">
        <w:rPr>
          <w:rFonts w:ascii="Arial" w:eastAsia="Arial" w:hAnsi="Arial" w:cs="Arial"/>
          <w:sz w:val="24"/>
          <w:szCs w:val="24"/>
        </w:rPr>
        <w:t xml:space="preserve"> </w:t>
      </w:r>
      <w:r w:rsidR="2599FA61" w:rsidRPr="51E4369B">
        <w:rPr>
          <w:rFonts w:ascii="Arial" w:eastAsia="Arial" w:hAnsi="Arial" w:cs="Arial"/>
          <w:sz w:val="24"/>
          <w:szCs w:val="24"/>
        </w:rPr>
        <w:t>discusses</w:t>
      </w:r>
      <w:r w:rsidR="55CAEA2D" w:rsidRPr="51E4369B">
        <w:rPr>
          <w:rFonts w:ascii="Arial" w:eastAsia="Arial" w:hAnsi="Arial" w:cs="Arial"/>
          <w:sz w:val="24"/>
          <w:szCs w:val="24"/>
        </w:rPr>
        <w:t xml:space="preserve"> </w:t>
      </w:r>
      <w:r w:rsidR="01C03E55" w:rsidRPr="51E4369B">
        <w:rPr>
          <w:rFonts w:ascii="Arial" w:eastAsia="Arial" w:hAnsi="Arial" w:cs="Arial"/>
          <w:sz w:val="24"/>
          <w:szCs w:val="24"/>
        </w:rPr>
        <w:t xml:space="preserve">interviews and data collected from Pilot Schools but </w:t>
      </w:r>
      <w:r w:rsidR="46CBB9EA" w:rsidRPr="51E4369B">
        <w:rPr>
          <w:rFonts w:ascii="Arial" w:eastAsia="Arial" w:hAnsi="Arial" w:cs="Arial"/>
          <w:sz w:val="24"/>
          <w:szCs w:val="24"/>
        </w:rPr>
        <w:t xml:space="preserve">does </w:t>
      </w:r>
      <w:r w:rsidR="01C03E55" w:rsidRPr="51E4369B">
        <w:rPr>
          <w:rFonts w:ascii="Arial" w:eastAsia="Arial" w:hAnsi="Arial" w:cs="Arial"/>
          <w:sz w:val="24"/>
          <w:szCs w:val="24"/>
        </w:rPr>
        <w:t>not</w:t>
      </w:r>
      <w:r w:rsidR="41CB1ED8" w:rsidRPr="51E4369B">
        <w:rPr>
          <w:rFonts w:ascii="Arial" w:eastAsia="Arial" w:hAnsi="Arial" w:cs="Arial"/>
          <w:sz w:val="24"/>
          <w:szCs w:val="24"/>
        </w:rPr>
        <w:t xml:space="preserve"> make it clear if any findings of good practice were shared with other schools or settings.</w:t>
      </w:r>
      <w:r w:rsidR="343A4FDC" w:rsidRPr="51E4369B">
        <w:rPr>
          <w:rFonts w:ascii="Arial" w:eastAsia="Arial" w:hAnsi="Arial" w:cs="Arial"/>
          <w:sz w:val="24"/>
          <w:szCs w:val="24"/>
        </w:rPr>
        <w:t xml:space="preserve">  14 of the evaluations </w:t>
      </w:r>
      <w:r w:rsidR="31841A3F" w:rsidRPr="51E4369B">
        <w:rPr>
          <w:rFonts w:ascii="Arial" w:eastAsia="Arial" w:hAnsi="Arial" w:cs="Arial"/>
          <w:sz w:val="24"/>
          <w:szCs w:val="24"/>
        </w:rPr>
        <w:t xml:space="preserve">29 </w:t>
      </w:r>
      <w:r w:rsidR="343A4FDC" w:rsidRPr="51E4369B">
        <w:rPr>
          <w:rFonts w:ascii="Arial" w:eastAsia="Arial" w:hAnsi="Arial" w:cs="Arial"/>
          <w:sz w:val="24"/>
          <w:szCs w:val="24"/>
        </w:rPr>
        <w:t xml:space="preserve">recommendations </w:t>
      </w:r>
      <w:r w:rsidR="78C1994F" w:rsidRPr="51E4369B">
        <w:rPr>
          <w:rFonts w:ascii="Arial" w:eastAsia="Arial" w:hAnsi="Arial" w:cs="Arial"/>
          <w:sz w:val="24"/>
          <w:szCs w:val="24"/>
        </w:rPr>
        <w:t>within the Welsh Gov (2015</w:t>
      </w:r>
      <w:r w:rsidR="1AE5C0E4" w:rsidRPr="51E4369B">
        <w:rPr>
          <w:rFonts w:ascii="Arial" w:eastAsia="Arial" w:hAnsi="Arial" w:cs="Arial"/>
          <w:sz w:val="24"/>
          <w:szCs w:val="24"/>
        </w:rPr>
        <w:t>a</w:t>
      </w:r>
      <w:r w:rsidR="78C1994F" w:rsidRPr="51E4369B">
        <w:rPr>
          <w:rFonts w:ascii="Arial" w:eastAsia="Arial" w:hAnsi="Arial" w:cs="Arial"/>
          <w:sz w:val="24"/>
          <w:szCs w:val="24"/>
        </w:rPr>
        <w:t xml:space="preserve">) document, </w:t>
      </w:r>
      <w:r w:rsidR="343A4FDC" w:rsidRPr="51E4369B">
        <w:rPr>
          <w:rFonts w:ascii="Arial" w:eastAsia="Arial" w:hAnsi="Arial" w:cs="Arial"/>
          <w:sz w:val="24"/>
          <w:szCs w:val="24"/>
        </w:rPr>
        <w:t xml:space="preserve">include the reference to </w:t>
      </w:r>
      <w:r w:rsidR="72DF350D" w:rsidRPr="51E4369B">
        <w:rPr>
          <w:rFonts w:ascii="Arial" w:eastAsia="Arial" w:hAnsi="Arial" w:cs="Arial"/>
          <w:sz w:val="24"/>
          <w:szCs w:val="24"/>
        </w:rPr>
        <w:t xml:space="preserve">further training, improved </w:t>
      </w:r>
      <w:proofErr w:type="gramStart"/>
      <w:r w:rsidR="72DF350D" w:rsidRPr="51E4369B">
        <w:rPr>
          <w:rFonts w:ascii="Arial" w:eastAsia="Arial" w:hAnsi="Arial" w:cs="Arial"/>
          <w:sz w:val="24"/>
          <w:szCs w:val="24"/>
        </w:rPr>
        <w:t>guidance</w:t>
      </w:r>
      <w:proofErr w:type="gramEnd"/>
      <w:r w:rsidR="72DF350D" w:rsidRPr="51E4369B">
        <w:rPr>
          <w:rFonts w:ascii="Arial" w:eastAsia="Arial" w:hAnsi="Arial" w:cs="Arial"/>
          <w:sz w:val="24"/>
          <w:szCs w:val="24"/>
        </w:rPr>
        <w:t xml:space="preserve"> or exampl</w:t>
      </w:r>
      <w:r w:rsidR="058EC618" w:rsidRPr="51E4369B">
        <w:rPr>
          <w:rFonts w:ascii="Arial" w:eastAsia="Arial" w:hAnsi="Arial" w:cs="Arial"/>
          <w:sz w:val="24"/>
          <w:szCs w:val="24"/>
        </w:rPr>
        <w:t>es of best practice</w:t>
      </w:r>
      <w:r w:rsidR="6D01BCDF" w:rsidRPr="51E4369B">
        <w:rPr>
          <w:rFonts w:ascii="Arial" w:eastAsia="Arial" w:hAnsi="Arial" w:cs="Arial"/>
          <w:sz w:val="24"/>
          <w:szCs w:val="24"/>
        </w:rPr>
        <w:t>.</w:t>
      </w:r>
      <w:r w:rsidR="2BB4F2F5" w:rsidRPr="51E4369B">
        <w:rPr>
          <w:rFonts w:ascii="Arial" w:eastAsia="Arial" w:hAnsi="Arial" w:cs="Arial"/>
          <w:sz w:val="24"/>
          <w:szCs w:val="24"/>
        </w:rPr>
        <w:t xml:space="preserve">  The importance of having a role-model to see </w:t>
      </w:r>
      <w:r w:rsidR="2C392517" w:rsidRPr="51E4369B">
        <w:rPr>
          <w:rFonts w:ascii="Arial" w:eastAsia="Arial" w:hAnsi="Arial" w:cs="Arial"/>
          <w:sz w:val="24"/>
          <w:szCs w:val="24"/>
        </w:rPr>
        <w:t xml:space="preserve">examples of classroom pedagogy </w:t>
      </w:r>
      <w:r w:rsidR="058ADDFD" w:rsidRPr="51E4369B">
        <w:rPr>
          <w:rFonts w:ascii="Arial" w:eastAsia="Arial" w:hAnsi="Arial" w:cs="Arial"/>
          <w:sz w:val="24"/>
          <w:szCs w:val="24"/>
        </w:rPr>
        <w:t xml:space="preserve">but also the competence </w:t>
      </w:r>
      <w:r w:rsidR="0BF17461" w:rsidRPr="51E4369B">
        <w:rPr>
          <w:rFonts w:ascii="Arial" w:eastAsia="Arial" w:hAnsi="Arial" w:cs="Arial"/>
          <w:sz w:val="24"/>
          <w:szCs w:val="24"/>
        </w:rPr>
        <w:t xml:space="preserve">and understanding of those providing the training is </w:t>
      </w:r>
      <w:r w:rsidR="4E80EBC3" w:rsidRPr="51E4369B">
        <w:rPr>
          <w:rFonts w:ascii="Arial" w:eastAsia="Arial" w:hAnsi="Arial" w:cs="Arial"/>
          <w:sz w:val="24"/>
          <w:szCs w:val="24"/>
        </w:rPr>
        <w:t>concluded by</w:t>
      </w:r>
      <w:r w:rsidR="7C6E11FB" w:rsidRPr="51E4369B">
        <w:rPr>
          <w:rFonts w:ascii="Arial" w:eastAsia="Arial" w:hAnsi="Arial" w:cs="Arial"/>
          <w:sz w:val="24"/>
          <w:szCs w:val="24"/>
        </w:rPr>
        <w:t xml:space="preserve"> Jenkin (2016)</w:t>
      </w:r>
      <w:r w:rsidR="0797896B" w:rsidRPr="51E4369B">
        <w:rPr>
          <w:rFonts w:ascii="Arial" w:eastAsia="Arial" w:hAnsi="Arial" w:cs="Arial"/>
          <w:sz w:val="24"/>
          <w:szCs w:val="24"/>
        </w:rPr>
        <w:t xml:space="preserve"> </w:t>
      </w:r>
      <w:r w:rsidR="4D3893DC" w:rsidRPr="51E4369B">
        <w:rPr>
          <w:rFonts w:ascii="Arial" w:eastAsia="Arial" w:hAnsi="Arial" w:cs="Arial"/>
          <w:sz w:val="24"/>
          <w:szCs w:val="24"/>
        </w:rPr>
        <w:t>when discussing training for student teachers in New Zealand</w:t>
      </w:r>
      <w:r w:rsidR="7C6E11FB" w:rsidRPr="51E4369B">
        <w:rPr>
          <w:rFonts w:ascii="Arial" w:eastAsia="Arial" w:hAnsi="Arial" w:cs="Arial"/>
          <w:sz w:val="24"/>
          <w:szCs w:val="24"/>
        </w:rPr>
        <w:t>.</w:t>
      </w:r>
      <w:r w:rsidR="321379D1" w:rsidRPr="51E4369B">
        <w:rPr>
          <w:rFonts w:ascii="Arial" w:eastAsia="Arial" w:hAnsi="Arial" w:cs="Arial"/>
          <w:sz w:val="24"/>
          <w:szCs w:val="24"/>
        </w:rPr>
        <w:t xml:space="preserve">  </w:t>
      </w:r>
      <w:r w:rsidR="7DE61B5A" w:rsidRPr="51E4369B">
        <w:rPr>
          <w:rFonts w:ascii="Arial" w:eastAsia="Arial" w:hAnsi="Arial" w:cs="Arial"/>
          <w:sz w:val="24"/>
          <w:szCs w:val="24"/>
        </w:rPr>
        <w:t>Continuing</w:t>
      </w:r>
      <w:r w:rsidR="321379D1" w:rsidRPr="51E4369B">
        <w:rPr>
          <w:rFonts w:ascii="Arial" w:eastAsia="Arial" w:hAnsi="Arial" w:cs="Arial"/>
          <w:sz w:val="24"/>
          <w:szCs w:val="24"/>
        </w:rPr>
        <w:t xml:space="preserve"> from the review by Jenkin (2016), a r</w:t>
      </w:r>
      <w:r w:rsidR="630A1C88" w:rsidRPr="51E4369B">
        <w:rPr>
          <w:rFonts w:ascii="Arial" w:eastAsia="Arial" w:hAnsi="Arial" w:cs="Arial"/>
          <w:sz w:val="24"/>
          <w:szCs w:val="24"/>
        </w:rPr>
        <w:t>ep</w:t>
      </w:r>
      <w:r w:rsidR="321379D1" w:rsidRPr="51E4369B">
        <w:rPr>
          <w:rFonts w:ascii="Arial" w:eastAsia="Arial" w:hAnsi="Arial" w:cs="Arial"/>
          <w:sz w:val="24"/>
          <w:szCs w:val="24"/>
        </w:rPr>
        <w:t xml:space="preserve">ort by </w:t>
      </w:r>
      <w:r w:rsidR="0DE5FDD4" w:rsidRPr="51E4369B">
        <w:rPr>
          <w:rFonts w:ascii="Arial" w:eastAsia="Arial" w:hAnsi="Arial" w:cs="Arial"/>
          <w:sz w:val="24"/>
          <w:szCs w:val="24"/>
        </w:rPr>
        <w:t>McLa</w:t>
      </w:r>
      <w:r w:rsidR="47AF214D" w:rsidRPr="51E4369B">
        <w:rPr>
          <w:rFonts w:ascii="Arial" w:eastAsia="Arial" w:hAnsi="Arial" w:cs="Arial"/>
          <w:sz w:val="24"/>
          <w:szCs w:val="24"/>
        </w:rPr>
        <w:t>c</w:t>
      </w:r>
      <w:r w:rsidR="0DE5FDD4" w:rsidRPr="51E4369B">
        <w:rPr>
          <w:rFonts w:ascii="Arial" w:eastAsia="Arial" w:hAnsi="Arial" w:cs="Arial"/>
          <w:sz w:val="24"/>
          <w:szCs w:val="24"/>
        </w:rPr>
        <w:t>h</w:t>
      </w:r>
      <w:r w:rsidR="50FA2EB5" w:rsidRPr="51E4369B">
        <w:rPr>
          <w:rFonts w:ascii="Arial" w:eastAsia="Arial" w:hAnsi="Arial" w:cs="Arial"/>
          <w:sz w:val="24"/>
          <w:szCs w:val="24"/>
        </w:rPr>
        <w:t xml:space="preserve">lan (2018) </w:t>
      </w:r>
      <w:r w:rsidR="2ADCA368" w:rsidRPr="51E4369B">
        <w:rPr>
          <w:rFonts w:ascii="Arial" w:eastAsia="Arial" w:hAnsi="Arial" w:cs="Arial"/>
          <w:sz w:val="24"/>
          <w:szCs w:val="24"/>
        </w:rPr>
        <w:t xml:space="preserve">regarding the revised </w:t>
      </w:r>
      <w:proofErr w:type="spellStart"/>
      <w:r w:rsidR="2ADCA368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2ADCA368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2ADCA368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2ADCA368" w:rsidRPr="51E4369B">
        <w:rPr>
          <w:rFonts w:ascii="Arial" w:eastAsia="Arial" w:hAnsi="Arial" w:cs="Arial"/>
          <w:sz w:val="24"/>
          <w:szCs w:val="24"/>
        </w:rPr>
        <w:t xml:space="preserve"> curriculum</w:t>
      </w:r>
      <w:r w:rsidR="058A8AC0" w:rsidRPr="51E4369B">
        <w:rPr>
          <w:rFonts w:ascii="Arial" w:eastAsia="Arial" w:hAnsi="Arial" w:cs="Arial"/>
          <w:sz w:val="24"/>
          <w:szCs w:val="24"/>
        </w:rPr>
        <w:t xml:space="preserve"> in 2016</w:t>
      </w:r>
      <w:r w:rsidR="2ADCA368" w:rsidRPr="51E4369B">
        <w:rPr>
          <w:rFonts w:ascii="Arial" w:eastAsia="Arial" w:hAnsi="Arial" w:cs="Arial"/>
          <w:sz w:val="24"/>
          <w:szCs w:val="24"/>
        </w:rPr>
        <w:t>, includes</w:t>
      </w:r>
      <w:r w:rsidR="371E9552" w:rsidRPr="51E4369B">
        <w:rPr>
          <w:rFonts w:ascii="Arial" w:eastAsia="Arial" w:hAnsi="Arial" w:cs="Arial"/>
          <w:sz w:val="24"/>
          <w:szCs w:val="24"/>
        </w:rPr>
        <w:t xml:space="preserve"> the following when listing important factors of effective practi</w:t>
      </w:r>
      <w:r w:rsidR="7BA5DEC5" w:rsidRPr="51E4369B">
        <w:rPr>
          <w:rFonts w:ascii="Arial" w:eastAsia="Arial" w:hAnsi="Arial" w:cs="Arial"/>
          <w:sz w:val="24"/>
          <w:szCs w:val="24"/>
        </w:rPr>
        <w:t>ce</w:t>
      </w:r>
      <w:r w:rsidR="403430F5" w:rsidRPr="51E4369B">
        <w:rPr>
          <w:rFonts w:ascii="Arial" w:eastAsia="Arial" w:hAnsi="Arial" w:cs="Arial"/>
          <w:sz w:val="24"/>
          <w:szCs w:val="24"/>
        </w:rPr>
        <w:t xml:space="preserve">: </w:t>
      </w:r>
      <w:r w:rsidR="2570382E" w:rsidRPr="51E4369B">
        <w:rPr>
          <w:rFonts w:ascii="Arial" w:eastAsia="Arial" w:hAnsi="Arial" w:cs="Arial"/>
          <w:sz w:val="24"/>
          <w:szCs w:val="24"/>
        </w:rPr>
        <w:t>“</w:t>
      </w:r>
      <w:r w:rsidR="133DA8E8" w:rsidRPr="51E4369B">
        <w:rPr>
          <w:rFonts w:ascii="Arial" w:eastAsia="Arial" w:hAnsi="Arial" w:cs="Arial"/>
          <w:sz w:val="24"/>
          <w:szCs w:val="24"/>
        </w:rPr>
        <w:t>pedagogical leadership, effective teaching practice</w:t>
      </w:r>
      <w:r w:rsidR="541BC1F2" w:rsidRPr="51E4369B">
        <w:rPr>
          <w:rFonts w:ascii="Arial" w:eastAsia="Arial" w:hAnsi="Arial" w:cs="Arial"/>
          <w:sz w:val="24"/>
          <w:szCs w:val="24"/>
        </w:rPr>
        <w:t xml:space="preserve"> and learning partnerships for a responsive curriculum</w:t>
      </w:r>
      <w:r w:rsidR="2CB44935" w:rsidRPr="51E4369B">
        <w:rPr>
          <w:rFonts w:ascii="Arial" w:eastAsia="Arial" w:hAnsi="Arial" w:cs="Arial"/>
          <w:sz w:val="24"/>
          <w:szCs w:val="24"/>
        </w:rPr>
        <w:t>” (McLachlan, 2018, p.46).</w:t>
      </w:r>
      <w:r w:rsidR="403430F5" w:rsidRPr="51E4369B">
        <w:rPr>
          <w:rFonts w:ascii="Arial" w:eastAsia="Arial" w:hAnsi="Arial" w:cs="Arial"/>
          <w:sz w:val="24"/>
          <w:szCs w:val="24"/>
        </w:rPr>
        <w:t xml:space="preserve"> </w:t>
      </w:r>
      <w:r w:rsidR="5641A328" w:rsidRPr="51E4369B">
        <w:rPr>
          <w:rFonts w:ascii="Arial" w:eastAsia="Arial" w:hAnsi="Arial" w:cs="Arial"/>
          <w:sz w:val="24"/>
          <w:szCs w:val="24"/>
        </w:rPr>
        <w:t xml:space="preserve"> </w:t>
      </w:r>
      <w:r w:rsidR="4708D0BD" w:rsidRPr="51E4369B">
        <w:rPr>
          <w:rFonts w:ascii="Arial" w:eastAsia="Arial" w:hAnsi="Arial" w:cs="Arial"/>
          <w:sz w:val="24"/>
          <w:szCs w:val="24"/>
        </w:rPr>
        <w:t xml:space="preserve">As the New Curriculum for Wales is introduced, </w:t>
      </w:r>
      <w:r w:rsidR="3F12051B" w:rsidRPr="51E4369B">
        <w:rPr>
          <w:rFonts w:ascii="Arial" w:eastAsia="Arial" w:hAnsi="Arial" w:cs="Arial"/>
          <w:sz w:val="24"/>
          <w:szCs w:val="24"/>
        </w:rPr>
        <w:t xml:space="preserve">the Welsh </w:t>
      </w:r>
      <w:r w:rsidR="67C8C7CA" w:rsidRPr="51E4369B">
        <w:rPr>
          <w:rFonts w:ascii="Arial" w:eastAsia="Arial" w:hAnsi="Arial" w:cs="Arial"/>
          <w:sz w:val="24"/>
          <w:szCs w:val="24"/>
        </w:rPr>
        <w:t>Government mission</w:t>
      </w:r>
      <w:r w:rsidR="68829C12" w:rsidRPr="51E4369B">
        <w:rPr>
          <w:rFonts w:ascii="Arial" w:eastAsia="Arial" w:hAnsi="Arial" w:cs="Arial"/>
          <w:sz w:val="24"/>
          <w:szCs w:val="24"/>
        </w:rPr>
        <w:t xml:space="preserve"> statement (Welsh Gov, 2020</w:t>
      </w:r>
      <w:r w:rsidR="0065C703" w:rsidRPr="51E4369B">
        <w:rPr>
          <w:rFonts w:ascii="Arial" w:eastAsia="Arial" w:hAnsi="Arial" w:cs="Arial"/>
          <w:sz w:val="24"/>
          <w:szCs w:val="24"/>
        </w:rPr>
        <w:t>b</w:t>
      </w:r>
      <w:r w:rsidR="68829C12" w:rsidRPr="51E4369B">
        <w:rPr>
          <w:rFonts w:ascii="Arial" w:eastAsia="Arial" w:hAnsi="Arial" w:cs="Arial"/>
          <w:sz w:val="24"/>
          <w:szCs w:val="24"/>
        </w:rPr>
        <w:t xml:space="preserve">) </w:t>
      </w:r>
      <w:r w:rsidR="5C72C7F0" w:rsidRPr="51E4369B">
        <w:rPr>
          <w:rFonts w:ascii="Arial" w:eastAsia="Arial" w:hAnsi="Arial" w:cs="Arial"/>
          <w:sz w:val="24"/>
          <w:szCs w:val="24"/>
        </w:rPr>
        <w:t xml:space="preserve">places an emphasis on co-construction </w:t>
      </w:r>
      <w:r w:rsidR="611B637C" w:rsidRPr="51E4369B">
        <w:rPr>
          <w:rFonts w:ascii="Arial" w:eastAsia="Arial" w:hAnsi="Arial" w:cs="Arial"/>
          <w:sz w:val="24"/>
          <w:szCs w:val="24"/>
        </w:rPr>
        <w:t xml:space="preserve">across many levels </w:t>
      </w:r>
      <w:r w:rsidR="0A9D4AE7" w:rsidRPr="51E4369B">
        <w:rPr>
          <w:rFonts w:ascii="Arial" w:eastAsia="Arial" w:hAnsi="Arial" w:cs="Arial"/>
          <w:sz w:val="24"/>
          <w:szCs w:val="24"/>
        </w:rPr>
        <w:t>to</w:t>
      </w:r>
      <w:r w:rsidR="5C72C7F0" w:rsidRPr="51E4369B">
        <w:rPr>
          <w:rFonts w:ascii="Arial" w:eastAsia="Arial" w:hAnsi="Arial" w:cs="Arial"/>
          <w:sz w:val="24"/>
          <w:szCs w:val="24"/>
        </w:rPr>
        <w:t xml:space="preserve"> share ideas</w:t>
      </w:r>
      <w:r w:rsidR="2FF84EC7" w:rsidRPr="51E4369B">
        <w:rPr>
          <w:rFonts w:ascii="Arial" w:eastAsia="Arial" w:hAnsi="Arial" w:cs="Arial"/>
          <w:sz w:val="24"/>
          <w:szCs w:val="24"/>
        </w:rPr>
        <w:t xml:space="preserve">, </w:t>
      </w:r>
      <w:r w:rsidR="62BCC47E" w:rsidRPr="51E4369B">
        <w:rPr>
          <w:rFonts w:ascii="Arial" w:eastAsia="Arial" w:hAnsi="Arial" w:cs="Arial"/>
          <w:sz w:val="24"/>
          <w:szCs w:val="24"/>
        </w:rPr>
        <w:t xml:space="preserve">solve problems and </w:t>
      </w:r>
      <w:r w:rsidR="36A8DFB5" w:rsidRPr="51E4369B">
        <w:rPr>
          <w:rFonts w:ascii="Arial" w:eastAsia="Arial" w:hAnsi="Arial" w:cs="Arial"/>
          <w:sz w:val="24"/>
          <w:szCs w:val="24"/>
        </w:rPr>
        <w:t>support</w:t>
      </w:r>
      <w:r w:rsidR="62BCC47E" w:rsidRPr="51E4369B">
        <w:rPr>
          <w:rFonts w:ascii="Arial" w:eastAsia="Arial" w:hAnsi="Arial" w:cs="Arial"/>
          <w:sz w:val="24"/>
          <w:szCs w:val="24"/>
        </w:rPr>
        <w:t xml:space="preserve"> the implementation</w:t>
      </w:r>
      <w:r w:rsidR="4C329E99" w:rsidRPr="51E4369B">
        <w:rPr>
          <w:rFonts w:ascii="Arial" w:eastAsia="Arial" w:hAnsi="Arial" w:cs="Arial"/>
          <w:sz w:val="24"/>
          <w:szCs w:val="24"/>
        </w:rPr>
        <w:t>.  It implies that schools should be wo</w:t>
      </w:r>
      <w:r w:rsidR="521502DB" w:rsidRPr="51E4369B">
        <w:rPr>
          <w:rFonts w:ascii="Arial" w:eastAsia="Arial" w:hAnsi="Arial" w:cs="Arial"/>
          <w:sz w:val="24"/>
          <w:szCs w:val="24"/>
        </w:rPr>
        <w:t>rking together</w:t>
      </w:r>
      <w:r w:rsidR="3F46A57A" w:rsidRPr="51E4369B">
        <w:rPr>
          <w:rFonts w:ascii="Arial" w:eastAsia="Arial" w:hAnsi="Arial" w:cs="Arial"/>
          <w:sz w:val="24"/>
          <w:szCs w:val="24"/>
        </w:rPr>
        <w:t xml:space="preserve"> to design and realise (Welsh Gov, 2020b) the New Curriculum</w:t>
      </w:r>
      <w:r w:rsidR="6E64262F" w:rsidRPr="51E4369B">
        <w:rPr>
          <w:rFonts w:ascii="Arial" w:eastAsia="Arial" w:hAnsi="Arial" w:cs="Arial"/>
          <w:sz w:val="24"/>
          <w:szCs w:val="24"/>
        </w:rPr>
        <w:t xml:space="preserve">, </w:t>
      </w:r>
      <w:r w:rsidR="0DCB174B" w:rsidRPr="51E4369B">
        <w:rPr>
          <w:rFonts w:ascii="Arial" w:eastAsia="Arial" w:hAnsi="Arial" w:cs="Arial"/>
          <w:sz w:val="24"/>
          <w:szCs w:val="24"/>
        </w:rPr>
        <w:t>although there does not seem to be any practical examples of how to do this</w:t>
      </w:r>
      <w:r w:rsidR="333BBB3A" w:rsidRPr="51E4369B">
        <w:rPr>
          <w:rFonts w:ascii="Arial" w:eastAsia="Arial" w:hAnsi="Arial" w:cs="Arial"/>
          <w:sz w:val="24"/>
          <w:szCs w:val="24"/>
        </w:rPr>
        <w:t>,</w:t>
      </w:r>
      <w:r w:rsidR="0DCB174B" w:rsidRPr="51E4369B">
        <w:rPr>
          <w:rFonts w:ascii="Arial" w:eastAsia="Arial" w:hAnsi="Arial" w:cs="Arial"/>
          <w:sz w:val="24"/>
          <w:szCs w:val="24"/>
        </w:rPr>
        <w:t xml:space="preserve"> </w:t>
      </w:r>
      <w:r w:rsidR="451F1051" w:rsidRPr="51E4369B">
        <w:rPr>
          <w:rFonts w:ascii="Arial" w:eastAsia="Arial" w:hAnsi="Arial" w:cs="Arial"/>
          <w:sz w:val="24"/>
          <w:szCs w:val="24"/>
        </w:rPr>
        <w:t>as with the Foundation Phase introduction</w:t>
      </w:r>
      <w:r w:rsidR="382B8CBA" w:rsidRPr="51E4369B">
        <w:rPr>
          <w:rFonts w:ascii="Arial" w:eastAsia="Arial" w:hAnsi="Arial" w:cs="Arial"/>
          <w:sz w:val="24"/>
          <w:szCs w:val="24"/>
        </w:rPr>
        <w:t xml:space="preserve">.  There are however guidance documents available on the Welsh Government Hwb online, </w:t>
      </w:r>
      <w:r w:rsidR="00DFD0AF" w:rsidRPr="51E4369B">
        <w:rPr>
          <w:rFonts w:ascii="Arial" w:eastAsia="Arial" w:hAnsi="Arial" w:cs="Arial"/>
          <w:sz w:val="24"/>
          <w:szCs w:val="24"/>
        </w:rPr>
        <w:t>with the revised learning modules</w:t>
      </w:r>
      <w:r w:rsidR="3F46A57A" w:rsidRPr="51E4369B">
        <w:rPr>
          <w:rFonts w:ascii="Arial" w:eastAsia="Arial" w:hAnsi="Arial" w:cs="Arial"/>
          <w:sz w:val="24"/>
          <w:szCs w:val="24"/>
        </w:rPr>
        <w:t xml:space="preserve"> </w:t>
      </w:r>
      <w:r w:rsidR="3C58873B" w:rsidRPr="51E4369B">
        <w:rPr>
          <w:rFonts w:ascii="Arial" w:eastAsia="Arial" w:hAnsi="Arial" w:cs="Arial"/>
          <w:sz w:val="24"/>
          <w:szCs w:val="24"/>
        </w:rPr>
        <w:t xml:space="preserve">for the Foundation Phase </w:t>
      </w:r>
      <w:r w:rsidR="50BD19FC" w:rsidRPr="51E4369B">
        <w:rPr>
          <w:rFonts w:ascii="Arial" w:eastAsia="Arial" w:hAnsi="Arial" w:cs="Arial"/>
          <w:sz w:val="24"/>
          <w:szCs w:val="24"/>
        </w:rPr>
        <w:t>(Welsh Gov, 2021).</w:t>
      </w:r>
      <w:r w:rsidR="78B6DD4C" w:rsidRPr="51E4369B">
        <w:rPr>
          <w:rFonts w:ascii="Arial" w:eastAsia="Arial" w:hAnsi="Arial" w:cs="Arial"/>
          <w:sz w:val="24"/>
          <w:szCs w:val="24"/>
        </w:rPr>
        <w:t xml:space="preserve">  </w:t>
      </w:r>
      <w:r w:rsidR="37149828" w:rsidRPr="51E4369B">
        <w:rPr>
          <w:rFonts w:ascii="Arial" w:eastAsia="Arial" w:hAnsi="Arial" w:cs="Arial"/>
          <w:sz w:val="24"/>
          <w:szCs w:val="24"/>
        </w:rPr>
        <w:t>These learning modules for practitioners can be completed</w:t>
      </w:r>
      <w:r w:rsidR="0B1F4401" w:rsidRPr="51E4369B">
        <w:rPr>
          <w:rFonts w:ascii="Arial" w:eastAsia="Arial" w:hAnsi="Arial" w:cs="Arial"/>
          <w:sz w:val="24"/>
          <w:szCs w:val="24"/>
        </w:rPr>
        <w:t xml:space="preserve"> in any order, in the practitioners/teachers own time.  </w:t>
      </w:r>
      <w:r w:rsidR="613D9DE3" w:rsidRPr="51E4369B">
        <w:rPr>
          <w:rFonts w:ascii="Arial" w:eastAsia="Arial" w:hAnsi="Arial" w:cs="Arial"/>
          <w:sz w:val="24"/>
          <w:szCs w:val="24"/>
        </w:rPr>
        <w:lastRenderedPageBreak/>
        <w:t>Although there are s</w:t>
      </w:r>
      <w:r w:rsidR="1C247AE8" w:rsidRPr="51E4369B">
        <w:rPr>
          <w:rFonts w:ascii="Arial" w:eastAsia="Arial" w:hAnsi="Arial" w:cs="Arial"/>
          <w:sz w:val="24"/>
          <w:szCs w:val="24"/>
        </w:rPr>
        <w:t>ix</w:t>
      </w:r>
      <w:r w:rsidR="613D9DE3" w:rsidRPr="51E4369B">
        <w:rPr>
          <w:rFonts w:ascii="Arial" w:eastAsia="Arial" w:hAnsi="Arial" w:cs="Arial"/>
          <w:sz w:val="24"/>
          <w:szCs w:val="24"/>
        </w:rPr>
        <w:t xml:space="preserve"> modules cov</w:t>
      </w:r>
      <w:r w:rsidR="59FFED33" w:rsidRPr="51E4369B">
        <w:rPr>
          <w:rFonts w:ascii="Arial" w:eastAsia="Arial" w:hAnsi="Arial" w:cs="Arial"/>
          <w:sz w:val="24"/>
          <w:szCs w:val="24"/>
        </w:rPr>
        <w:t>er</w:t>
      </w:r>
      <w:r w:rsidR="613D9DE3" w:rsidRPr="51E4369B">
        <w:rPr>
          <w:rFonts w:ascii="Arial" w:eastAsia="Arial" w:hAnsi="Arial" w:cs="Arial"/>
          <w:sz w:val="24"/>
          <w:szCs w:val="24"/>
        </w:rPr>
        <w:t>ing different areas</w:t>
      </w:r>
      <w:r w:rsidR="51D1C3DE" w:rsidRPr="51E4369B">
        <w:rPr>
          <w:rFonts w:ascii="Arial" w:eastAsia="Arial" w:hAnsi="Arial" w:cs="Arial"/>
          <w:sz w:val="24"/>
          <w:szCs w:val="24"/>
        </w:rPr>
        <w:t xml:space="preserve"> </w:t>
      </w:r>
      <w:r w:rsidR="69834F98" w:rsidRPr="51E4369B">
        <w:rPr>
          <w:rFonts w:ascii="Arial" w:eastAsia="Arial" w:hAnsi="Arial" w:cs="Arial"/>
          <w:sz w:val="24"/>
          <w:szCs w:val="24"/>
        </w:rPr>
        <w:t>including</w:t>
      </w:r>
      <w:r w:rsidR="51D1C3DE" w:rsidRPr="51E4369B">
        <w:rPr>
          <w:rFonts w:ascii="Arial" w:eastAsia="Arial" w:hAnsi="Arial" w:cs="Arial"/>
          <w:sz w:val="24"/>
          <w:szCs w:val="24"/>
        </w:rPr>
        <w:t xml:space="preserve"> child development, play-based </w:t>
      </w:r>
      <w:proofErr w:type="gramStart"/>
      <w:r w:rsidR="51D1C3DE" w:rsidRPr="51E4369B">
        <w:rPr>
          <w:rFonts w:ascii="Arial" w:eastAsia="Arial" w:hAnsi="Arial" w:cs="Arial"/>
          <w:sz w:val="24"/>
          <w:szCs w:val="24"/>
        </w:rPr>
        <w:t>learning</w:t>
      </w:r>
      <w:proofErr w:type="gramEnd"/>
      <w:r w:rsidR="51D1C3DE" w:rsidRPr="51E4369B">
        <w:rPr>
          <w:rFonts w:ascii="Arial" w:eastAsia="Arial" w:hAnsi="Arial" w:cs="Arial"/>
          <w:sz w:val="24"/>
          <w:szCs w:val="24"/>
        </w:rPr>
        <w:t xml:space="preserve"> and p</w:t>
      </w:r>
      <w:r w:rsidR="7AAD7A9A" w:rsidRPr="51E4369B">
        <w:rPr>
          <w:rFonts w:ascii="Arial" w:eastAsia="Arial" w:hAnsi="Arial" w:cs="Arial"/>
          <w:sz w:val="24"/>
          <w:szCs w:val="24"/>
        </w:rPr>
        <w:t>u</w:t>
      </w:r>
      <w:r w:rsidR="51D1C3DE" w:rsidRPr="51E4369B">
        <w:rPr>
          <w:rFonts w:ascii="Arial" w:eastAsia="Arial" w:hAnsi="Arial" w:cs="Arial"/>
          <w:sz w:val="24"/>
          <w:szCs w:val="24"/>
        </w:rPr>
        <w:t>rpos</w:t>
      </w:r>
      <w:r w:rsidR="0F4EE2E7" w:rsidRPr="51E4369B">
        <w:rPr>
          <w:rFonts w:ascii="Arial" w:eastAsia="Arial" w:hAnsi="Arial" w:cs="Arial"/>
          <w:sz w:val="24"/>
          <w:szCs w:val="24"/>
        </w:rPr>
        <w:t>eful</w:t>
      </w:r>
      <w:r w:rsidR="3AD3E161" w:rsidRPr="51E4369B">
        <w:rPr>
          <w:rFonts w:ascii="Arial" w:eastAsia="Arial" w:hAnsi="Arial" w:cs="Arial"/>
          <w:sz w:val="24"/>
          <w:szCs w:val="24"/>
        </w:rPr>
        <w:t xml:space="preserve"> learning</w:t>
      </w:r>
      <w:r w:rsidR="3C089569" w:rsidRPr="51E4369B">
        <w:rPr>
          <w:rFonts w:ascii="Arial" w:eastAsia="Arial" w:hAnsi="Arial" w:cs="Arial"/>
          <w:sz w:val="24"/>
          <w:szCs w:val="24"/>
        </w:rPr>
        <w:t xml:space="preserve"> with </w:t>
      </w:r>
      <w:r w:rsidR="7A673957" w:rsidRPr="51E4369B">
        <w:rPr>
          <w:rFonts w:ascii="Arial" w:eastAsia="Arial" w:hAnsi="Arial" w:cs="Arial"/>
          <w:sz w:val="24"/>
          <w:szCs w:val="24"/>
        </w:rPr>
        <w:t>opportunity for practitioners to reflect on their own experiences (Welsh Gov, 2021) and delve further</w:t>
      </w:r>
      <w:r w:rsidR="6EA9C0B8" w:rsidRPr="51E4369B">
        <w:rPr>
          <w:rFonts w:ascii="Arial" w:eastAsia="Arial" w:hAnsi="Arial" w:cs="Arial"/>
          <w:sz w:val="24"/>
          <w:szCs w:val="24"/>
        </w:rPr>
        <w:t xml:space="preserve">, there is no timescale to complete the training.  </w:t>
      </w:r>
      <w:r w:rsidR="5718FF52" w:rsidRPr="51E4369B">
        <w:rPr>
          <w:rFonts w:ascii="Arial" w:eastAsia="Arial" w:hAnsi="Arial" w:cs="Arial"/>
          <w:sz w:val="24"/>
          <w:szCs w:val="24"/>
        </w:rPr>
        <w:t>As these modules are only meant to take a few hours each,</w:t>
      </w:r>
      <w:r w:rsidR="3F883DEC" w:rsidRPr="51E4369B">
        <w:rPr>
          <w:rFonts w:ascii="Arial" w:eastAsia="Arial" w:hAnsi="Arial" w:cs="Arial"/>
          <w:sz w:val="24"/>
          <w:szCs w:val="24"/>
        </w:rPr>
        <w:t xml:space="preserve"> </w:t>
      </w:r>
      <w:r w:rsidR="400320D6" w:rsidRPr="51E4369B">
        <w:rPr>
          <w:rFonts w:ascii="Arial" w:eastAsia="Arial" w:hAnsi="Arial" w:cs="Arial"/>
          <w:sz w:val="24"/>
          <w:szCs w:val="24"/>
        </w:rPr>
        <w:t xml:space="preserve">it will be left up to the individual practitioner how much </w:t>
      </w:r>
      <w:r w:rsidR="37511B68" w:rsidRPr="51E4369B">
        <w:rPr>
          <w:rFonts w:ascii="Arial" w:eastAsia="Arial" w:hAnsi="Arial" w:cs="Arial"/>
          <w:sz w:val="24"/>
          <w:szCs w:val="24"/>
        </w:rPr>
        <w:t>they want to participate and take on b</w:t>
      </w:r>
      <w:r w:rsidR="5A37DCA8" w:rsidRPr="51E4369B">
        <w:rPr>
          <w:rFonts w:ascii="Arial" w:eastAsia="Arial" w:hAnsi="Arial" w:cs="Arial"/>
          <w:sz w:val="24"/>
          <w:szCs w:val="24"/>
        </w:rPr>
        <w:t>oard.  I</w:t>
      </w:r>
      <w:r w:rsidR="3F883DEC" w:rsidRPr="51E4369B">
        <w:rPr>
          <w:rFonts w:ascii="Arial" w:eastAsia="Arial" w:hAnsi="Arial" w:cs="Arial"/>
          <w:sz w:val="24"/>
          <w:szCs w:val="24"/>
        </w:rPr>
        <w:t xml:space="preserve">t could be argued that </w:t>
      </w:r>
      <w:r w:rsidR="072E64B6" w:rsidRPr="51E4369B">
        <w:rPr>
          <w:rFonts w:ascii="Arial" w:eastAsia="Arial" w:hAnsi="Arial" w:cs="Arial"/>
          <w:sz w:val="24"/>
          <w:szCs w:val="24"/>
        </w:rPr>
        <w:t xml:space="preserve">due to these modules being voluntary and not compulsory, </w:t>
      </w:r>
      <w:r w:rsidR="39D93554" w:rsidRPr="51E4369B">
        <w:rPr>
          <w:rFonts w:ascii="Arial" w:eastAsia="Arial" w:hAnsi="Arial" w:cs="Arial"/>
          <w:sz w:val="24"/>
          <w:szCs w:val="24"/>
        </w:rPr>
        <w:t xml:space="preserve">only those teachers/practitioners that really value change </w:t>
      </w:r>
      <w:r w:rsidR="540049C0" w:rsidRPr="51E4369B">
        <w:rPr>
          <w:rFonts w:ascii="Arial" w:eastAsia="Arial" w:hAnsi="Arial" w:cs="Arial"/>
          <w:sz w:val="24"/>
          <w:szCs w:val="24"/>
        </w:rPr>
        <w:t xml:space="preserve">will benefit </w:t>
      </w:r>
      <w:r w:rsidR="39D93554" w:rsidRPr="51E4369B">
        <w:rPr>
          <w:rFonts w:ascii="Arial" w:eastAsia="Arial" w:hAnsi="Arial" w:cs="Arial"/>
          <w:sz w:val="24"/>
          <w:szCs w:val="24"/>
        </w:rPr>
        <w:t>and</w:t>
      </w:r>
      <w:r w:rsidR="2A863BEF" w:rsidRPr="51E4369B">
        <w:rPr>
          <w:rFonts w:ascii="Arial" w:eastAsia="Arial" w:hAnsi="Arial" w:cs="Arial"/>
          <w:sz w:val="24"/>
          <w:szCs w:val="24"/>
        </w:rPr>
        <w:t xml:space="preserve"> therefore the cultural reform needed through professional development and good practice</w:t>
      </w:r>
      <w:r w:rsidR="3068A031" w:rsidRPr="51E4369B">
        <w:rPr>
          <w:rFonts w:ascii="Arial" w:eastAsia="Arial" w:hAnsi="Arial" w:cs="Arial"/>
          <w:sz w:val="24"/>
          <w:szCs w:val="24"/>
        </w:rPr>
        <w:t xml:space="preserve"> (Macdonald, 2018) will not </w:t>
      </w:r>
      <w:r w:rsidR="4461988F" w:rsidRPr="51E4369B">
        <w:rPr>
          <w:rFonts w:ascii="Arial" w:eastAsia="Arial" w:hAnsi="Arial" w:cs="Arial"/>
          <w:sz w:val="24"/>
          <w:szCs w:val="24"/>
        </w:rPr>
        <w:t>happen.</w:t>
      </w:r>
      <w:r w:rsidR="39D93554" w:rsidRPr="51E4369B">
        <w:rPr>
          <w:rFonts w:ascii="Arial" w:eastAsia="Arial" w:hAnsi="Arial" w:cs="Arial"/>
          <w:sz w:val="24"/>
          <w:szCs w:val="24"/>
        </w:rPr>
        <w:t xml:space="preserve"> </w:t>
      </w:r>
      <w:r w:rsidR="3F883DEC" w:rsidRPr="51E4369B">
        <w:rPr>
          <w:rFonts w:ascii="Arial" w:eastAsia="Arial" w:hAnsi="Arial" w:cs="Arial"/>
          <w:sz w:val="24"/>
          <w:szCs w:val="24"/>
        </w:rPr>
        <w:t xml:space="preserve"> </w:t>
      </w:r>
      <w:r w:rsidR="0F4EE2E7" w:rsidRPr="51E4369B">
        <w:rPr>
          <w:rFonts w:ascii="Arial" w:eastAsia="Arial" w:hAnsi="Arial" w:cs="Arial"/>
          <w:sz w:val="24"/>
          <w:szCs w:val="24"/>
        </w:rPr>
        <w:t xml:space="preserve"> </w:t>
      </w:r>
      <w:r w:rsidR="51D1C3DE" w:rsidRPr="51E4369B">
        <w:rPr>
          <w:rFonts w:ascii="Arial" w:eastAsia="Arial" w:hAnsi="Arial" w:cs="Arial"/>
          <w:sz w:val="24"/>
          <w:szCs w:val="24"/>
        </w:rPr>
        <w:t xml:space="preserve"> </w:t>
      </w:r>
      <w:r w:rsidR="613D9DE3" w:rsidRPr="51E4369B">
        <w:rPr>
          <w:rFonts w:ascii="Arial" w:eastAsia="Arial" w:hAnsi="Arial" w:cs="Arial"/>
          <w:sz w:val="24"/>
          <w:szCs w:val="24"/>
        </w:rPr>
        <w:t xml:space="preserve"> </w:t>
      </w:r>
      <w:r w:rsidR="0B1F4401" w:rsidRPr="51E4369B">
        <w:rPr>
          <w:rFonts w:ascii="Arial" w:eastAsia="Arial" w:hAnsi="Arial" w:cs="Arial"/>
          <w:sz w:val="24"/>
          <w:szCs w:val="24"/>
        </w:rPr>
        <w:t xml:space="preserve"> </w:t>
      </w:r>
      <w:r w:rsidR="37149828" w:rsidRPr="51E4369B">
        <w:rPr>
          <w:rFonts w:ascii="Arial" w:eastAsia="Arial" w:hAnsi="Arial" w:cs="Arial"/>
          <w:sz w:val="24"/>
          <w:szCs w:val="24"/>
        </w:rPr>
        <w:t xml:space="preserve"> </w:t>
      </w:r>
      <w:r w:rsidR="4D9B095A" w:rsidRPr="51E4369B">
        <w:rPr>
          <w:rFonts w:ascii="Arial" w:eastAsia="Arial" w:hAnsi="Arial" w:cs="Arial"/>
          <w:sz w:val="24"/>
          <w:szCs w:val="24"/>
        </w:rPr>
        <w:t xml:space="preserve">  </w:t>
      </w:r>
    </w:p>
    <w:p w14:paraId="3A333E63" w14:textId="15E4C7A3" w:rsidR="17D6025B" w:rsidRDefault="4D9B095A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Without concrete</w:t>
      </w:r>
      <w:r w:rsidR="3F12B9EA" w:rsidRPr="51E4369B">
        <w:rPr>
          <w:rFonts w:ascii="Arial" w:eastAsia="Arial" w:hAnsi="Arial" w:cs="Arial"/>
          <w:sz w:val="24"/>
          <w:szCs w:val="24"/>
        </w:rPr>
        <w:t xml:space="preserve"> examples or direction</w:t>
      </w:r>
      <w:r w:rsidR="431AECBD" w:rsidRPr="51E4369B">
        <w:rPr>
          <w:rFonts w:ascii="Arial" w:eastAsia="Arial" w:hAnsi="Arial" w:cs="Arial"/>
          <w:sz w:val="24"/>
          <w:szCs w:val="24"/>
        </w:rPr>
        <w:t xml:space="preserve">, </w:t>
      </w:r>
      <w:r w:rsidR="081F37F5" w:rsidRPr="51E4369B">
        <w:rPr>
          <w:rFonts w:ascii="Arial" w:eastAsia="Arial" w:hAnsi="Arial" w:cs="Arial"/>
          <w:sz w:val="24"/>
          <w:szCs w:val="24"/>
        </w:rPr>
        <w:t>it leaves</w:t>
      </w:r>
      <w:r w:rsidR="431AECBD" w:rsidRPr="51E4369B">
        <w:rPr>
          <w:rFonts w:ascii="Arial" w:eastAsia="Arial" w:hAnsi="Arial" w:cs="Arial"/>
          <w:sz w:val="24"/>
          <w:szCs w:val="24"/>
        </w:rPr>
        <w:t xml:space="preserve"> teachers, </w:t>
      </w:r>
      <w:proofErr w:type="gramStart"/>
      <w:r w:rsidR="431AECBD" w:rsidRPr="51E4369B">
        <w:rPr>
          <w:rFonts w:ascii="Arial" w:eastAsia="Arial" w:hAnsi="Arial" w:cs="Arial"/>
          <w:sz w:val="24"/>
          <w:szCs w:val="24"/>
        </w:rPr>
        <w:t>practitioners</w:t>
      </w:r>
      <w:proofErr w:type="gramEnd"/>
      <w:r w:rsidR="431AECBD" w:rsidRPr="51E4369B">
        <w:rPr>
          <w:rFonts w:ascii="Arial" w:eastAsia="Arial" w:hAnsi="Arial" w:cs="Arial"/>
          <w:sz w:val="24"/>
          <w:szCs w:val="24"/>
        </w:rPr>
        <w:t xml:space="preserve"> and schools </w:t>
      </w:r>
      <w:r w:rsidR="28CCC55C" w:rsidRPr="51E4369B">
        <w:rPr>
          <w:rFonts w:ascii="Arial" w:eastAsia="Arial" w:hAnsi="Arial" w:cs="Arial"/>
          <w:sz w:val="24"/>
          <w:szCs w:val="24"/>
        </w:rPr>
        <w:t>to</w:t>
      </w:r>
      <w:r w:rsidR="3A7B2280" w:rsidRPr="51E4369B">
        <w:rPr>
          <w:rFonts w:ascii="Arial" w:eastAsia="Arial" w:hAnsi="Arial" w:cs="Arial"/>
          <w:sz w:val="24"/>
          <w:szCs w:val="24"/>
        </w:rPr>
        <w:t xml:space="preserve"> interpret the</w:t>
      </w:r>
      <w:r w:rsidR="69822A0A" w:rsidRPr="51E4369B">
        <w:rPr>
          <w:rFonts w:ascii="Arial" w:eastAsia="Arial" w:hAnsi="Arial" w:cs="Arial"/>
          <w:sz w:val="24"/>
          <w:szCs w:val="24"/>
        </w:rPr>
        <w:t xml:space="preserve"> curriculum in different ways.  </w:t>
      </w:r>
      <w:r w:rsidR="5C6BF64A" w:rsidRPr="51E4369B">
        <w:rPr>
          <w:rFonts w:ascii="Arial" w:eastAsia="Arial" w:hAnsi="Arial" w:cs="Arial"/>
          <w:sz w:val="24"/>
          <w:szCs w:val="24"/>
        </w:rPr>
        <w:t xml:space="preserve">This </w:t>
      </w:r>
      <w:r w:rsidR="6053B4D2" w:rsidRPr="51E4369B">
        <w:rPr>
          <w:rFonts w:ascii="Arial" w:eastAsia="Arial" w:hAnsi="Arial" w:cs="Arial"/>
          <w:sz w:val="24"/>
          <w:szCs w:val="24"/>
        </w:rPr>
        <w:t xml:space="preserve">is an expected outcome according to Welsh Gov (2020b), where support is promised to </w:t>
      </w:r>
      <w:r w:rsidR="7EC80E60" w:rsidRPr="51E4369B">
        <w:rPr>
          <w:rFonts w:ascii="Arial" w:eastAsia="Arial" w:hAnsi="Arial" w:cs="Arial"/>
          <w:sz w:val="24"/>
          <w:szCs w:val="24"/>
        </w:rPr>
        <w:t>enable schools to draw on a variety of expertise</w:t>
      </w:r>
      <w:r w:rsidR="0CC60ABE" w:rsidRPr="51E4369B">
        <w:rPr>
          <w:rFonts w:ascii="Arial" w:eastAsia="Arial" w:hAnsi="Arial" w:cs="Arial"/>
          <w:sz w:val="24"/>
          <w:szCs w:val="24"/>
        </w:rPr>
        <w:t xml:space="preserve"> to design and implement their own curriculum to suit the needs of their </w:t>
      </w:r>
      <w:r w:rsidR="2D739825" w:rsidRPr="51E4369B">
        <w:rPr>
          <w:rFonts w:ascii="Arial" w:eastAsia="Arial" w:hAnsi="Arial" w:cs="Arial"/>
          <w:sz w:val="24"/>
          <w:szCs w:val="24"/>
        </w:rPr>
        <w:t>children.</w:t>
      </w:r>
    </w:p>
    <w:p w14:paraId="058CDEDF" w14:textId="1167B604" w:rsidR="17D6025B" w:rsidRDefault="2D739825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In principle, the philosophy and ideas behind the Foundation Phase and the New Curriculum for Wales</w:t>
      </w:r>
      <w:r w:rsidR="2A476980" w:rsidRPr="51E4369B">
        <w:rPr>
          <w:rFonts w:ascii="Arial" w:eastAsia="Arial" w:hAnsi="Arial" w:cs="Arial"/>
          <w:sz w:val="24"/>
          <w:szCs w:val="24"/>
        </w:rPr>
        <w:t xml:space="preserve">, </w:t>
      </w:r>
      <w:r w:rsidR="3BDD6A82" w:rsidRPr="51E4369B">
        <w:rPr>
          <w:rFonts w:ascii="Arial" w:eastAsia="Arial" w:hAnsi="Arial" w:cs="Arial"/>
          <w:sz w:val="24"/>
          <w:szCs w:val="24"/>
        </w:rPr>
        <w:t>such as play-based learning</w:t>
      </w:r>
      <w:r w:rsidR="1108A1F7" w:rsidRPr="51E4369B">
        <w:rPr>
          <w:rFonts w:ascii="Arial" w:eastAsia="Arial" w:hAnsi="Arial" w:cs="Arial"/>
          <w:sz w:val="24"/>
          <w:szCs w:val="24"/>
        </w:rPr>
        <w:t>, a focus on stage related development</w:t>
      </w:r>
      <w:r w:rsidR="3BDD6A82" w:rsidRPr="51E4369B">
        <w:rPr>
          <w:rFonts w:ascii="Arial" w:eastAsia="Arial" w:hAnsi="Arial" w:cs="Arial"/>
          <w:sz w:val="24"/>
          <w:szCs w:val="24"/>
        </w:rPr>
        <w:t xml:space="preserve"> and experimentation </w:t>
      </w:r>
      <w:r w:rsidR="62404FE7" w:rsidRPr="51E4369B">
        <w:rPr>
          <w:rFonts w:ascii="Arial" w:eastAsia="Arial" w:hAnsi="Arial" w:cs="Arial"/>
          <w:sz w:val="24"/>
          <w:szCs w:val="24"/>
        </w:rPr>
        <w:t xml:space="preserve">(Taylor, </w:t>
      </w:r>
      <w:proofErr w:type="gramStart"/>
      <w:r w:rsidR="62404FE7" w:rsidRPr="51E4369B">
        <w:rPr>
          <w:rFonts w:ascii="Arial" w:eastAsia="Arial" w:hAnsi="Arial" w:cs="Arial"/>
          <w:sz w:val="24"/>
          <w:szCs w:val="24"/>
        </w:rPr>
        <w:t>Rhys</w:t>
      </w:r>
      <w:proofErr w:type="gramEnd"/>
      <w:r w:rsidR="62404FE7" w:rsidRPr="51E4369B">
        <w:rPr>
          <w:rFonts w:ascii="Arial" w:eastAsia="Arial" w:hAnsi="Arial" w:cs="Arial"/>
          <w:sz w:val="24"/>
          <w:szCs w:val="24"/>
        </w:rPr>
        <w:t xml:space="preserve"> and Waldron, 2016)</w:t>
      </w:r>
      <w:r w:rsidR="494EF7A4" w:rsidRPr="51E4369B">
        <w:rPr>
          <w:rFonts w:ascii="Arial" w:eastAsia="Arial" w:hAnsi="Arial" w:cs="Arial"/>
          <w:sz w:val="24"/>
          <w:szCs w:val="24"/>
        </w:rPr>
        <w:t>,</w:t>
      </w:r>
      <w:r w:rsidR="3BDD6A82" w:rsidRPr="51E4369B">
        <w:rPr>
          <w:rFonts w:ascii="Arial" w:eastAsia="Arial" w:hAnsi="Arial" w:cs="Arial"/>
          <w:sz w:val="24"/>
          <w:szCs w:val="24"/>
        </w:rPr>
        <w:t xml:space="preserve"> </w:t>
      </w:r>
      <w:r w:rsidR="239B6AB6" w:rsidRPr="51E4369B">
        <w:rPr>
          <w:rFonts w:ascii="Arial" w:eastAsia="Arial" w:hAnsi="Arial" w:cs="Arial"/>
          <w:sz w:val="24"/>
          <w:szCs w:val="24"/>
        </w:rPr>
        <w:t>are welcomed and understood</w:t>
      </w:r>
      <w:r w:rsidR="4E90D601" w:rsidRPr="51E4369B">
        <w:rPr>
          <w:rFonts w:ascii="Arial" w:eastAsia="Arial" w:hAnsi="Arial" w:cs="Arial"/>
          <w:sz w:val="24"/>
          <w:szCs w:val="24"/>
        </w:rPr>
        <w:t xml:space="preserve"> (</w:t>
      </w:r>
      <w:r w:rsidR="27B5D8BA" w:rsidRPr="51E4369B">
        <w:rPr>
          <w:rFonts w:ascii="Arial" w:eastAsia="Arial" w:hAnsi="Arial" w:cs="Arial"/>
          <w:sz w:val="24"/>
          <w:szCs w:val="24"/>
        </w:rPr>
        <w:t>Welsh Gov, 2014</w:t>
      </w:r>
      <w:r w:rsidR="74CF1D62" w:rsidRPr="51E4369B">
        <w:rPr>
          <w:rFonts w:ascii="Arial" w:eastAsia="Arial" w:hAnsi="Arial" w:cs="Arial"/>
          <w:sz w:val="24"/>
          <w:szCs w:val="24"/>
        </w:rPr>
        <w:t>b</w:t>
      </w:r>
      <w:r w:rsidR="27B5D8BA" w:rsidRPr="51E4369B">
        <w:rPr>
          <w:rFonts w:ascii="Arial" w:eastAsia="Arial" w:hAnsi="Arial" w:cs="Arial"/>
          <w:sz w:val="24"/>
          <w:szCs w:val="24"/>
        </w:rPr>
        <w:t>).</w:t>
      </w:r>
      <w:r w:rsidR="54AC60C7" w:rsidRPr="51E4369B">
        <w:rPr>
          <w:rFonts w:ascii="Arial" w:eastAsia="Arial" w:hAnsi="Arial" w:cs="Arial"/>
          <w:sz w:val="24"/>
          <w:szCs w:val="24"/>
        </w:rPr>
        <w:t xml:space="preserve">  The mixed messages of attainment</w:t>
      </w:r>
      <w:r w:rsidR="1A256DF8" w:rsidRPr="51E4369B">
        <w:rPr>
          <w:rFonts w:ascii="Arial" w:eastAsia="Arial" w:hAnsi="Arial" w:cs="Arial"/>
          <w:sz w:val="24"/>
          <w:szCs w:val="24"/>
        </w:rPr>
        <w:t xml:space="preserve"> (Welsh Gov, 2020b)</w:t>
      </w:r>
      <w:r w:rsidR="54AC60C7" w:rsidRPr="51E4369B">
        <w:rPr>
          <w:rFonts w:ascii="Arial" w:eastAsia="Arial" w:hAnsi="Arial" w:cs="Arial"/>
          <w:sz w:val="24"/>
          <w:szCs w:val="24"/>
        </w:rPr>
        <w:t>, assessment and Welsh Government expectations</w:t>
      </w:r>
      <w:r w:rsidR="16EB0639" w:rsidRPr="51E4369B">
        <w:rPr>
          <w:rFonts w:ascii="Arial" w:eastAsia="Arial" w:hAnsi="Arial" w:cs="Arial"/>
          <w:sz w:val="24"/>
          <w:szCs w:val="24"/>
        </w:rPr>
        <w:t xml:space="preserve"> relating to comparisons </w:t>
      </w:r>
      <w:r w:rsidR="51E7A99F" w:rsidRPr="51E4369B">
        <w:rPr>
          <w:rFonts w:ascii="Arial" w:eastAsia="Arial" w:hAnsi="Arial" w:cs="Arial"/>
          <w:sz w:val="24"/>
          <w:szCs w:val="24"/>
        </w:rPr>
        <w:t xml:space="preserve">of ability </w:t>
      </w:r>
      <w:r w:rsidR="16EB0639" w:rsidRPr="51E4369B">
        <w:rPr>
          <w:rFonts w:ascii="Arial" w:eastAsia="Arial" w:hAnsi="Arial" w:cs="Arial"/>
          <w:sz w:val="24"/>
          <w:szCs w:val="24"/>
        </w:rPr>
        <w:t xml:space="preserve">to children of the same age </w:t>
      </w:r>
      <w:r w:rsidR="54AC60C7" w:rsidRPr="51E4369B">
        <w:rPr>
          <w:rFonts w:ascii="Arial" w:eastAsia="Arial" w:hAnsi="Arial" w:cs="Arial"/>
          <w:sz w:val="24"/>
          <w:szCs w:val="24"/>
        </w:rPr>
        <w:t>in co</w:t>
      </w:r>
      <w:r w:rsidR="2489AA15" w:rsidRPr="51E4369B">
        <w:rPr>
          <w:rFonts w:ascii="Arial" w:eastAsia="Arial" w:hAnsi="Arial" w:cs="Arial"/>
          <w:sz w:val="24"/>
          <w:szCs w:val="24"/>
        </w:rPr>
        <w:t xml:space="preserve">ntrast to these philosophies, however, have </w:t>
      </w:r>
      <w:r w:rsidR="503E29A1" w:rsidRPr="51E4369B">
        <w:rPr>
          <w:rFonts w:ascii="Arial" w:eastAsia="Arial" w:hAnsi="Arial" w:cs="Arial"/>
          <w:sz w:val="24"/>
          <w:szCs w:val="24"/>
        </w:rPr>
        <w:t>affected teachers</w:t>
      </w:r>
      <w:r w:rsidR="0C5FDEC9" w:rsidRPr="51E4369B">
        <w:rPr>
          <w:rFonts w:ascii="Arial" w:eastAsia="Arial" w:hAnsi="Arial" w:cs="Arial"/>
          <w:sz w:val="24"/>
          <w:szCs w:val="24"/>
        </w:rPr>
        <w:t xml:space="preserve"> practices and confidence in play-based pedagogies (</w:t>
      </w:r>
      <w:r w:rsidR="54218FFB" w:rsidRPr="51E4369B">
        <w:rPr>
          <w:rFonts w:ascii="Arial" w:eastAsia="Arial" w:hAnsi="Arial" w:cs="Arial"/>
          <w:sz w:val="24"/>
          <w:szCs w:val="24"/>
        </w:rPr>
        <w:t xml:space="preserve">Welsh </w:t>
      </w:r>
      <w:r w:rsidR="2376FB27" w:rsidRPr="51E4369B">
        <w:rPr>
          <w:rFonts w:ascii="Arial" w:eastAsia="Arial" w:hAnsi="Arial" w:cs="Arial"/>
          <w:sz w:val="24"/>
          <w:szCs w:val="24"/>
        </w:rPr>
        <w:t>G</w:t>
      </w:r>
      <w:r w:rsidR="54218FFB" w:rsidRPr="51E4369B">
        <w:rPr>
          <w:rFonts w:ascii="Arial" w:eastAsia="Arial" w:hAnsi="Arial" w:cs="Arial"/>
          <w:sz w:val="24"/>
          <w:szCs w:val="24"/>
        </w:rPr>
        <w:t xml:space="preserve">ov, 2014b and </w:t>
      </w:r>
      <w:r w:rsidR="12C0D85D" w:rsidRPr="51E4369B">
        <w:rPr>
          <w:rFonts w:ascii="Arial" w:eastAsia="Arial" w:hAnsi="Arial" w:cs="Arial"/>
          <w:sz w:val="24"/>
          <w:szCs w:val="24"/>
        </w:rPr>
        <w:t xml:space="preserve">Taylor, </w:t>
      </w:r>
      <w:proofErr w:type="gramStart"/>
      <w:r w:rsidR="12C0D85D" w:rsidRPr="51E4369B">
        <w:rPr>
          <w:rFonts w:ascii="Arial" w:eastAsia="Arial" w:hAnsi="Arial" w:cs="Arial"/>
          <w:sz w:val="24"/>
          <w:szCs w:val="24"/>
        </w:rPr>
        <w:t>Rhys</w:t>
      </w:r>
      <w:proofErr w:type="gramEnd"/>
      <w:r w:rsidR="12C0D85D" w:rsidRPr="51E4369B">
        <w:rPr>
          <w:rFonts w:ascii="Arial" w:eastAsia="Arial" w:hAnsi="Arial" w:cs="Arial"/>
          <w:sz w:val="24"/>
          <w:szCs w:val="24"/>
        </w:rPr>
        <w:t xml:space="preserve"> and Waldron, 2016).</w:t>
      </w:r>
      <w:r w:rsidR="72918433" w:rsidRPr="51E4369B">
        <w:rPr>
          <w:rFonts w:ascii="Arial" w:eastAsia="Arial" w:hAnsi="Arial" w:cs="Arial"/>
          <w:sz w:val="24"/>
          <w:szCs w:val="24"/>
        </w:rPr>
        <w:t xml:space="preserve">  For example, to</w:t>
      </w:r>
      <w:r w:rsidR="0BF9BF98" w:rsidRPr="51E4369B">
        <w:rPr>
          <w:rFonts w:ascii="Arial" w:eastAsia="Arial" w:hAnsi="Arial" w:cs="Arial"/>
          <w:sz w:val="24"/>
          <w:szCs w:val="24"/>
        </w:rPr>
        <w:t xml:space="preserve"> balance </w:t>
      </w:r>
      <w:r w:rsidR="01D0659A" w:rsidRPr="51E4369B">
        <w:rPr>
          <w:rFonts w:ascii="Arial" w:eastAsia="Arial" w:hAnsi="Arial" w:cs="Arial"/>
          <w:sz w:val="24"/>
          <w:szCs w:val="24"/>
        </w:rPr>
        <w:t xml:space="preserve">supporting </w:t>
      </w:r>
      <w:r w:rsidR="0D42177F" w:rsidRPr="51E4369B">
        <w:rPr>
          <w:rFonts w:ascii="Arial" w:eastAsia="Arial" w:hAnsi="Arial" w:cs="Arial"/>
          <w:sz w:val="24"/>
          <w:szCs w:val="24"/>
        </w:rPr>
        <w:t>the holistic development</w:t>
      </w:r>
      <w:r w:rsidR="2511DE02" w:rsidRPr="51E4369B">
        <w:rPr>
          <w:rFonts w:ascii="Arial" w:eastAsia="Arial" w:hAnsi="Arial" w:cs="Arial"/>
          <w:sz w:val="24"/>
          <w:szCs w:val="24"/>
        </w:rPr>
        <w:t xml:space="preserve"> of each child through play-based learning (</w:t>
      </w:r>
      <w:r w:rsidR="6A3FA433" w:rsidRPr="51E4369B">
        <w:rPr>
          <w:rFonts w:ascii="Arial" w:eastAsia="Arial" w:hAnsi="Arial" w:cs="Arial"/>
          <w:sz w:val="24"/>
          <w:szCs w:val="24"/>
        </w:rPr>
        <w:t xml:space="preserve">Welsh Gov, 2021) and </w:t>
      </w:r>
      <w:r w:rsidR="54B6CCAE" w:rsidRPr="51E4369B">
        <w:rPr>
          <w:rFonts w:ascii="Arial" w:eastAsia="Arial" w:hAnsi="Arial" w:cs="Arial"/>
          <w:sz w:val="24"/>
          <w:szCs w:val="24"/>
        </w:rPr>
        <w:t xml:space="preserve">needing to ensure children meet the requirements </w:t>
      </w:r>
      <w:r w:rsidR="0DF64F62" w:rsidRPr="51E4369B">
        <w:rPr>
          <w:rFonts w:ascii="Arial" w:eastAsia="Arial" w:hAnsi="Arial" w:cs="Arial"/>
          <w:sz w:val="24"/>
          <w:szCs w:val="24"/>
        </w:rPr>
        <w:t>of</w:t>
      </w:r>
      <w:r w:rsidR="54B6CCAE" w:rsidRPr="51E4369B">
        <w:rPr>
          <w:rFonts w:ascii="Arial" w:eastAsia="Arial" w:hAnsi="Arial" w:cs="Arial"/>
          <w:sz w:val="24"/>
          <w:szCs w:val="24"/>
        </w:rPr>
        <w:t xml:space="preserve"> the </w:t>
      </w:r>
      <w:r w:rsidR="580001AA" w:rsidRPr="51E4369B">
        <w:rPr>
          <w:rFonts w:ascii="Arial" w:eastAsia="Arial" w:hAnsi="Arial" w:cs="Arial"/>
          <w:sz w:val="24"/>
          <w:szCs w:val="24"/>
        </w:rPr>
        <w:t xml:space="preserve">literacy and numeracy framework including the </w:t>
      </w:r>
      <w:r w:rsidR="464EF189" w:rsidRPr="51E4369B">
        <w:rPr>
          <w:rFonts w:ascii="Arial" w:eastAsia="Arial" w:hAnsi="Arial" w:cs="Arial"/>
          <w:sz w:val="24"/>
          <w:szCs w:val="24"/>
        </w:rPr>
        <w:t>pressure to produce results in tests at the end of Year 2</w:t>
      </w:r>
      <w:r w:rsidR="251D3200" w:rsidRPr="51E4369B">
        <w:rPr>
          <w:rFonts w:ascii="Arial" w:eastAsia="Arial" w:hAnsi="Arial" w:cs="Arial"/>
          <w:sz w:val="24"/>
          <w:szCs w:val="24"/>
        </w:rPr>
        <w:t xml:space="preserve"> has been seen as contradictory (</w:t>
      </w:r>
      <w:r w:rsidR="460B6C60" w:rsidRPr="51E4369B">
        <w:rPr>
          <w:rFonts w:ascii="Arial" w:eastAsia="Arial" w:hAnsi="Arial" w:cs="Arial"/>
          <w:sz w:val="24"/>
          <w:szCs w:val="24"/>
        </w:rPr>
        <w:t xml:space="preserve">Taylor, </w:t>
      </w:r>
      <w:proofErr w:type="gramStart"/>
      <w:r w:rsidR="460B6C60" w:rsidRPr="51E4369B">
        <w:rPr>
          <w:rFonts w:ascii="Arial" w:eastAsia="Arial" w:hAnsi="Arial" w:cs="Arial"/>
          <w:sz w:val="24"/>
          <w:szCs w:val="24"/>
        </w:rPr>
        <w:t>Rhys</w:t>
      </w:r>
      <w:proofErr w:type="gramEnd"/>
      <w:r w:rsidR="460B6C60" w:rsidRPr="51E4369B">
        <w:rPr>
          <w:rFonts w:ascii="Arial" w:eastAsia="Arial" w:hAnsi="Arial" w:cs="Arial"/>
          <w:sz w:val="24"/>
          <w:szCs w:val="24"/>
        </w:rPr>
        <w:t xml:space="preserve"> and Waldron, 2016).</w:t>
      </w:r>
      <w:r w:rsidR="1BD43D75" w:rsidRPr="51E4369B">
        <w:rPr>
          <w:rFonts w:ascii="Arial" w:eastAsia="Arial" w:hAnsi="Arial" w:cs="Arial"/>
          <w:sz w:val="24"/>
          <w:szCs w:val="24"/>
        </w:rPr>
        <w:t xml:space="preserve">  This concern is reiterated in the final report by Welsh Gov (20</w:t>
      </w:r>
      <w:r w:rsidR="067CAFE8" w:rsidRPr="51E4369B">
        <w:rPr>
          <w:rFonts w:ascii="Arial" w:eastAsia="Arial" w:hAnsi="Arial" w:cs="Arial"/>
          <w:sz w:val="24"/>
          <w:szCs w:val="24"/>
        </w:rPr>
        <w:t>15</w:t>
      </w:r>
      <w:r w:rsidR="01609045" w:rsidRPr="51E4369B">
        <w:rPr>
          <w:rFonts w:ascii="Arial" w:eastAsia="Arial" w:hAnsi="Arial" w:cs="Arial"/>
          <w:sz w:val="24"/>
          <w:szCs w:val="24"/>
        </w:rPr>
        <w:t xml:space="preserve">a) </w:t>
      </w:r>
      <w:r w:rsidR="552B3B52" w:rsidRPr="51E4369B">
        <w:rPr>
          <w:rFonts w:ascii="Arial" w:eastAsia="Arial" w:hAnsi="Arial" w:cs="Arial"/>
          <w:sz w:val="24"/>
          <w:szCs w:val="24"/>
        </w:rPr>
        <w:t xml:space="preserve">discussing how the </w:t>
      </w:r>
      <w:r w:rsidR="463A4429" w:rsidRPr="51E4369B">
        <w:rPr>
          <w:rFonts w:ascii="Arial" w:eastAsia="Arial" w:hAnsi="Arial" w:cs="Arial"/>
          <w:sz w:val="24"/>
          <w:szCs w:val="24"/>
        </w:rPr>
        <w:t>theory behind practice that is developmentally appropriate</w:t>
      </w:r>
      <w:r w:rsidR="4128D942" w:rsidRPr="51E4369B">
        <w:rPr>
          <w:rFonts w:ascii="Arial" w:eastAsia="Arial" w:hAnsi="Arial" w:cs="Arial"/>
          <w:sz w:val="24"/>
          <w:szCs w:val="24"/>
        </w:rPr>
        <w:t xml:space="preserve"> </w:t>
      </w:r>
      <w:r w:rsidR="11B7B70D" w:rsidRPr="51E4369B">
        <w:rPr>
          <w:rFonts w:ascii="Arial" w:eastAsia="Arial" w:hAnsi="Arial" w:cs="Arial"/>
          <w:sz w:val="24"/>
          <w:szCs w:val="24"/>
        </w:rPr>
        <w:t xml:space="preserve">can cause tension in practitioners when contrasted with </w:t>
      </w:r>
      <w:r w:rsidR="6DDDFB00" w:rsidRPr="51E4369B">
        <w:rPr>
          <w:rFonts w:ascii="Arial" w:eastAsia="Arial" w:hAnsi="Arial" w:cs="Arial"/>
          <w:sz w:val="24"/>
          <w:szCs w:val="24"/>
        </w:rPr>
        <w:t>statutory assessments that compare scores according to children’s age.</w:t>
      </w:r>
      <w:r w:rsidR="722F70AE" w:rsidRPr="51E4369B">
        <w:rPr>
          <w:rFonts w:ascii="Arial" w:eastAsia="Arial" w:hAnsi="Arial" w:cs="Arial"/>
          <w:sz w:val="24"/>
          <w:szCs w:val="24"/>
        </w:rPr>
        <w:t xml:space="preserve">  </w:t>
      </w:r>
      <w:r w:rsidR="6081138A" w:rsidRPr="51E4369B">
        <w:rPr>
          <w:rFonts w:ascii="Arial" w:eastAsia="Arial" w:hAnsi="Arial" w:cs="Arial"/>
          <w:sz w:val="24"/>
          <w:szCs w:val="24"/>
        </w:rPr>
        <w:t xml:space="preserve">However, Welsh Gov (2015a) </w:t>
      </w:r>
      <w:r w:rsidR="76B5B4B2" w:rsidRPr="51E4369B">
        <w:rPr>
          <w:rFonts w:ascii="Arial" w:eastAsia="Arial" w:hAnsi="Arial" w:cs="Arial"/>
          <w:sz w:val="24"/>
          <w:szCs w:val="24"/>
        </w:rPr>
        <w:t>highlights within recommendation 2 and 4 how</w:t>
      </w:r>
      <w:r w:rsidR="640623A8" w:rsidRPr="51E4369B">
        <w:rPr>
          <w:rFonts w:ascii="Arial" w:eastAsia="Arial" w:hAnsi="Arial" w:cs="Arial"/>
          <w:sz w:val="24"/>
          <w:szCs w:val="24"/>
        </w:rPr>
        <w:t xml:space="preserve"> </w:t>
      </w:r>
      <w:r w:rsidR="12DCFE16" w:rsidRPr="51E4369B">
        <w:rPr>
          <w:rFonts w:ascii="Arial" w:eastAsia="Arial" w:hAnsi="Arial" w:cs="Arial"/>
          <w:sz w:val="24"/>
          <w:szCs w:val="24"/>
        </w:rPr>
        <w:t xml:space="preserve">the issues surrounding </w:t>
      </w:r>
      <w:r w:rsidR="5A62C380" w:rsidRPr="51E4369B">
        <w:rPr>
          <w:rFonts w:ascii="Arial" w:eastAsia="Arial" w:hAnsi="Arial" w:cs="Arial"/>
          <w:sz w:val="24"/>
          <w:szCs w:val="24"/>
        </w:rPr>
        <w:t xml:space="preserve">Foundation Phase pedagogy, the Literacy and Numeracy </w:t>
      </w:r>
      <w:r w:rsidR="0AA22F92" w:rsidRPr="51E4369B">
        <w:rPr>
          <w:rFonts w:ascii="Arial" w:eastAsia="Arial" w:hAnsi="Arial" w:cs="Arial"/>
          <w:sz w:val="24"/>
          <w:szCs w:val="24"/>
        </w:rPr>
        <w:t>Framework and</w:t>
      </w:r>
      <w:r w:rsidR="5A62C380" w:rsidRPr="51E4369B">
        <w:rPr>
          <w:rFonts w:ascii="Arial" w:eastAsia="Arial" w:hAnsi="Arial" w:cs="Arial"/>
          <w:sz w:val="24"/>
          <w:szCs w:val="24"/>
        </w:rPr>
        <w:t xml:space="preserve"> statutory assessment</w:t>
      </w:r>
      <w:r w:rsidR="58BE5CE8" w:rsidRPr="51E4369B">
        <w:rPr>
          <w:rFonts w:ascii="Arial" w:eastAsia="Arial" w:hAnsi="Arial" w:cs="Arial"/>
          <w:sz w:val="24"/>
          <w:szCs w:val="24"/>
        </w:rPr>
        <w:t xml:space="preserve"> could be tackled through appropriate guidance and training for teachers and practitioners.</w:t>
      </w:r>
      <w:r w:rsidR="2733C1CF" w:rsidRPr="51E4369B">
        <w:rPr>
          <w:rFonts w:ascii="Arial" w:eastAsia="Arial" w:hAnsi="Arial" w:cs="Arial"/>
          <w:sz w:val="24"/>
          <w:szCs w:val="24"/>
        </w:rPr>
        <w:t xml:space="preserve">  </w:t>
      </w:r>
    </w:p>
    <w:p w14:paraId="254E1627" w14:textId="412D87D4" w:rsidR="17D6025B" w:rsidRDefault="494CE670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lastRenderedPageBreak/>
        <w:t>If training</w:t>
      </w:r>
      <w:r w:rsidR="5AF41336" w:rsidRPr="51E4369B">
        <w:rPr>
          <w:rFonts w:ascii="Arial" w:eastAsia="Arial" w:hAnsi="Arial" w:cs="Arial"/>
          <w:sz w:val="24"/>
          <w:szCs w:val="24"/>
        </w:rPr>
        <w:t xml:space="preserve"> and guidance</w:t>
      </w:r>
      <w:r w:rsidRPr="51E4369B">
        <w:rPr>
          <w:rFonts w:ascii="Arial" w:eastAsia="Arial" w:hAnsi="Arial" w:cs="Arial"/>
          <w:sz w:val="24"/>
          <w:szCs w:val="24"/>
        </w:rPr>
        <w:t xml:space="preserve"> is the key to implementing curriculum reform</w:t>
      </w:r>
      <w:r w:rsidR="2DFD8B29" w:rsidRPr="51E4369B">
        <w:rPr>
          <w:rFonts w:ascii="Arial" w:eastAsia="Arial" w:hAnsi="Arial" w:cs="Arial"/>
          <w:sz w:val="24"/>
          <w:szCs w:val="24"/>
        </w:rPr>
        <w:t xml:space="preserve"> </w:t>
      </w:r>
      <w:r w:rsidR="22B5C469" w:rsidRPr="51E4369B">
        <w:rPr>
          <w:rFonts w:ascii="Arial" w:eastAsia="Arial" w:hAnsi="Arial" w:cs="Arial"/>
          <w:sz w:val="24"/>
          <w:szCs w:val="24"/>
        </w:rPr>
        <w:t xml:space="preserve">and </w:t>
      </w:r>
      <w:r w:rsidRPr="51E4369B">
        <w:rPr>
          <w:rFonts w:ascii="Arial" w:eastAsia="Arial" w:hAnsi="Arial" w:cs="Arial"/>
          <w:sz w:val="24"/>
          <w:szCs w:val="24"/>
        </w:rPr>
        <w:t>to really be effective</w:t>
      </w:r>
      <w:r w:rsidR="65F44972" w:rsidRPr="51E4369B">
        <w:rPr>
          <w:rFonts w:ascii="Arial" w:eastAsia="Arial" w:hAnsi="Arial" w:cs="Arial"/>
          <w:sz w:val="24"/>
          <w:szCs w:val="24"/>
        </w:rPr>
        <w:t xml:space="preserve">, Main and </w:t>
      </w:r>
      <w:proofErr w:type="spellStart"/>
      <w:r w:rsidR="65F44972" w:rsidRPr="51E4369B">
        <w:rPr>
          <w:rFonts w:ascii="Arial" w:eastAsia="Arial" w:hAnsi="Arial" w:cs="Arial"/>
          <w:sz w:val="24"/>
          <w:szCs w:val="24"/>
        </w:rPr>
        <w:t>Pendergast</w:t>
      </w:r>
      <w:proofErr w:type="spellEnd"/>
      <w:r w:rsidR="65F44972" w:rsidRPr="51E4369B">
        <w:rPr>
          <w:rFonts w:ascii="Arial" w:eastAsia="Arial" w:hAnsi="Arial" w:cs="Arial"/>
          <w:sz w:val="24"/>
          <w:szCs w:val="24"/>
        </w:rPr>
        <w:t xml:space="preserve"> (2017) argue that </w:t>
      </w:r>
      <w:r w:rsidR="0EC05069" w:rsidRPr="51E4369B">
        <w:rPr>
          <w:rFonts w:ascii="Arial" w:eastAsia="Arial" w:hAnsi="Arial" w:cs="Arial"/>
          <w:sz w:val="24"/>
          <w:szCs w:val="24"/>
        </w:rPr>
        <w:t>context and the involvement of school leaders should be core to doing this.</w:t>
      </w:r>
      <w:r w:rsidR="23B7A47D" w:rsidRPr="51E4369B">
        <w:rPr>
          <w:rFonts w:ascii="Arial" w:eastAsia="Arial" w:hAnsi="Arial" w:cs="Arial"/>
          <w:sz w:val="24"/>
          <w:szCs w:val="24"/>
        </w:rPr>
        <w:t xml:space="preserve">  </w:t>
      </w:r>
      <w:r w:rsidR="0DE943C3" w:rsidRPr="51E4369B">
        <w:rPr>
          <w:rFonts w:ascii="Arial" w:eastAsia="Arial" w:hAnsi="Arial" w:cs="Arial"/>
          <w:sz w:val="24"/>
          <w:szCs w:val="24"/>
        </w:rPr>
        <w:t xml:space="preserve">The importance of breaking down barriers to traditional practice (Main and </w:t>
      </w:r>
      <w:proofErr w:type="spellStart"/>
      <w:r w:rsidR="0DE943C3" w:rsidRPr="51E4369B">
        <w:rPr>
          <w:rFonts w:ascii="Arial" w:eastAsia="Arial" w:hAnsi="Arial" w:cs="Arial"/>
          <w:sz w:val="24"/>
          <w:szCs w:val="24"/>
        </w:rPr>
        <w:t>Pendergast</w:t>
      </w:r>
      <w:proofErr w:type="spellEnd"/>
      <w:r w:rsidR="0DE943C3" w:rsidRPr="51E4369B">
        <w:rPr>
          <w:rFonts w:ascii="Arial" w:eastAsia="Arial" w:hAnsi="Arial" w:cs="Arial"/>
          <w:sz w:val="24"/>
          <w:szCs w:val="24"/>
        </w:rPr>
        <w:t>, 2017) so that school leaders and teachers can work together</w:t>
      </w:r>
      <w:r w:rsidR="2014A2AB" w:rsidRPr="51E4369B">
        <w:rPr>
          <w:rFonts w:ascii="Arial" w:eastAsia="Arial" w:hAnsi="Arial" w:cs="Arial"/>
          <w:sz w:val="24"/>
          <w:szCs w:val="24"/>
        </w:rPr>
        <w:t xml:space="preserve"> to</w:t>
      </w:r>
      <w:r w:rsidR="7C091EED" w:rsidRPr="51E4369B">
        <w:rPr>
          <w:rFonts w:ascii="Arial" w:eastAsia="Arial" w:hAnsi="Arial" w:cs="Arial"/>
          <w:sz w:val="24"/>
          <w:szCs w:val="24"/>
        </w:rPr>
        <w:t xml:space="preserve"> make change, is echoed</w:t>
      </w:r>
      <w:r w:rsidR="0DE943C3" w:rsidRPr="51E4369B">
        <w:rPr>
          <w:rFonts w:ascii="Arial" w:eastAsia="Arial" w:hAnsi="Arial" w:cs="Arial"/>
          <w:sz w:val="24"/>
          <w:szCs w:val="24"/>
        </w:rPr>
        <w:t xml:space="preserve"> </w:t>
      </w:r>
      <w:r w:rsidR="0E8650E0" w:rsidRPr="51E4369B">
        <w:rPr>
          <w:rFonts w:ascii="Arial" w:eastAsia="Arial" w:hAnsi="Arial" w:cs="Arial"/>
          <w:sz w:val="24"/>
          <w:szCs w:val="24"/>
        </w:rPr>
        <w:t>in the national mission (Welsh Gov, 2020)</w:t>
      </w:r>
      <w:r w:rsidR="6F3BF225" w:rsidRPr="51E4369B">
        <w:rPr>
          <w:rFonts w:ascii="Arial" w:eastAsia="Arial" w:hAnsi="Arial" w:cs="Arial"/>
          <w:sz w:val="24"/>
          <w:szCs w:val="24"/>
        </w:rPr>
        <w:t xml:space="preserve"> </w:t>
      </w:r>
      <w:r w:rsidR="5D84FF1F" w:rsidRPr="51E4369B">
        <w:rPr>
          <w:rFonts w:ascii="Arial" w:eastAsia="Arial" w:hAnsi="Arial" w:cs="Arial"/>
          <w:sz w:val="24"/>
          <w:szCs w:val="24"/>
        </w:rPr>
        <w:t>to solve problems through collaboration and con-construction</w:t>
      </w:r>
      <w:r w:rsidR="4346F415" w:rsidRPr="51E4369B">
        <w:rPr>
          <w:rFonts w:ascii="Arial" w:eastAsia="Arial" w:hAnsi="Arial" w:cs="Arial"/>
          <w:sz w:val="24"/>
          <w:szCs w:val="24"/>
        </w:rPr>
        <w:t xml:space="preserve"> and work </w:t>
      </w:r>
      <w:r w:rsidR="0B08A548" w:rsidRPr="51E4369B">
        <w:rPr>
          <w:rFonts w:ascii="Arial" w:eastAsia="Arial" w:hAnsi="Arial" w:cs="Arial"/>
          <w:sz w:val="24"/>
          <w:szCs w:val="24"/>
        </w:rPr>
        <w:t xml:space="preserve">from different perspectives.  </w:t>
      </w:r>
      <w:r w:rsidR="23B7A47D" w:rsidRPr="51E4369B">
        <w:rPr>
          <w:rFonts w:ascii="Arial" w:eastAsia="Arial" w:hAnsi="Arial" w:cs="Arial"/>
          <w:sz w:val="24"/>
          <w:szCs w:val="24"/>
        </w:rPr>
        <w:t xml:space="preserve">Due to the challenge of </w:t>
      </w:r>
      <w:r w:rsidR="3DFE9B80" w:rsidRPr="51E4369B">
        <w:rPr>
          <w:rFonts w:ascii="Arial" w:eastAsia="Arial" w:hAnsi="Arial" w:cs="Arial"/>
          <w:sz w:val="24"/>
          <w:szCs w:val="24"/>
        </w:rPr>
        <w:t xml:space="preserve">systemic change, </w:t>
      </w:r>
      <w:r w:rsidR="72CEDE73" w:rsidRPr="51E4369B">
        <w:rPr>
          <w:rFonts w:ascii="Arial" w:eastAsia="Arial" w:hAnsi="Arial" w:cs="Arial"/>
          <w:sz w:val="24"/>
          <w:szCs w:val="24"/>
        </w:rPr>
        <w:t xml:space="preserve">Main and </w:t>
      </w:r>
      <w:proofErr w:type="spellStart"/>
      <w:r w:rsidR="72CEDE73" w:rsidRPr="51E4369B">
        <w:rPr>
          <w:rFonts w:ascii="Arial" w:eastAsia="Arial" w:hAnsi="Arial" w:cs="Arial"/>
          <w:sz w:val="24"/>
          <w:szCs w:val="24"/>
        </w:rPr>
        <w:t>Pendergast</w:t>
      </w:r>
      <w:proofErr w:type="spellEnd"/>
      <w:r w:rsidR="72CEDE73" w:rsidRPr="51E4369B">
        <w:rPr>
          <w:rFonts w:ascii="Arial" w:eastAsia="Arial" w:hAnsi="Arial" w:cs="Arial"/>
          <w:sz w:val="24"/>
          <w:szCs w:val="24"/>
        </w:rPr>
        <w:t xml:space="preserve"> (2017) discuss five main </w:t>
      </w:r>
      <w:r w:rsidR="6292B733" w:rsidRPr="51E4369B">
        <w:rPr>
          <w:rFonts w:ascii="Arial" w:eastAsia="Arial" w:hAnsi="Arial" w:cs="Arial"/>
          <w:sz w:val="24"/>
          <w:szCs w:val="24"/>
        </w:rPr>
        <w:t>features</w:t>
      </w:r>
      <w:r w:rsidR="72CEDE73" w:rsidRPr="51E4369B">
        <w:rPr>
          <w:rFonts w:ascii="Arial" w:eastAsia="Arial" w:hAnsi="Arial" w:cs="Arial"/>
          <w:sz w:val="24"/>
          <w:szCs w:val="24"/>
        </w:rPr>
        <w:t xml:space="preserve"> </w:t>
      </w:r>
      <w:r w:rsidR="100D7163" w:rsidRPr="51E4369B">
        <w:rPr>
          <w:rFonts w:ascii="Arial" w:eastAsia="Arial" w:hAnsi="Arial" w:cs="Arial"/>
          <w:sz w:val="24"/>
          <w:szCs w:val="24"/>
        </w:rPr>
        <w:t xml:space="preserve">that should be considered </w:t>
      </w:r>
      <w:r w:rsidR="1D5423F3" w:rsidRPr="51E4369B">
        <w:rPr>
          <w:rFonts w:ascii="Arial" w:eastAsia="Arial" w:hAnsi="Arial" w:cs="Arial"/>
          <w:sz w:val="24"/>
          <w:szCs w:val="24"/>
        </w:rPr>
        <w:t>when planning professional development through training.</w:t>
      </w:r>
      <w:r w:rsidR="67417A83" w:rsidRPr="51E4369B">
        <w:rPr>
          <w:rFonts w:ascii="Arial" w:eastAsia="Arial" w:hAnsi="Arial" w:cs="Arial"/>
          <w:sz w:val="24"/>
          <w:szCs w:val="24"/>
        </w:rPr>
        <w:t xml:space="preserve">  </w:t>
      </w:r>
      <w:r w:rsidR="2A8DEBD4" w:rsidRPr="51E4369B">
        <w:rPr>
          <w:rFonts w:ascii="Arial" w:eastAsia="Arial" w:hAnsi="Arial" w:cs="Arial"/>
          <w:sz w:val="24"/>
          <w:szCs w:val="24"/>
        </w:rPr>
        <w:t xml:space="preserve">Included in these features </w:t>
      </w:r>
      <w:r w:rsidR="217F58ED" w:rsidRPr="51E4369B">
        <w:rPr>
          <w:rFonts w:ascii="Arial" w:eastAsia="Arial" w:hAnsi="Arial" w:cs="Arial"/>
          <w:sz w:val="24"/>
          <w:szCs w:val="24"/>
        </w:rPr>
        <w:t xml:space="preserve">(Main and </w:t>
      </w:r>
      <w:proofErr w:type="spellStart"/>
      <w:r w:rsidR="217F58ED" w:rsidRPr="51E4369B">
        <w:rPr>
          <w:rFonts w:ascii="Arial" w:eastAsia="Arial" w:hAnsi="Arial" w:cs="Arial"/>
          <w:sz w:val="24"/>
          <w:szCs w:val="24"/>
        </w:rPr>
        <w:t>Pendergast</w:t>
      </w:r>
      <w:proofErr w:type="spellEnd"/>
      <w:r w:rsidR="217F58ED" w:rsidRPr="51E4369B">
        <w:rPr>
          <w:rFonts w:ascii="Arial" w:eastAsia="Arial" w:hAnsi="Arial" w:cs="Arial"/>
          <w:sz w:val="24"/>
          <w:szCs w:val="24"/>
        </w:rPr>
        <w:t xml:space="preserve">, 2017) </w:t>
      </w:r>
      <w:r w:rsidR="2A8DEBD4" w:rsidRPr="51E4369B">
        <w:rPr>
          <w:rFonts w:ascii="Arial" w:eastAsia="Arial" w:hAnsi="Arial" w:cs="Arial"/>
          <w:sz w:val="24"/>
          <w:szCs w:val="24"/>
        </w:rPr>
        <w:t>are the recommendation that practical resour</w:t>
      </w:r>
      <w:r w:rsidR="3CA89441" w:rsidRPr="51E4369B">
        <w:rPr>
          <w:rFonts w:ascii="Arial" w:eastAsia="Arial" w:hAnsi="Arial" w:cs="Arial"/>
          <w:sz w:val="24"/>
          <w:szCs w:val="24"/>
        </w:rPr>
        <w:t>c</w:t>
      </w:r>
      <w:r w:rsidR="2A8DEBD4" w:rsidRPr="51E4369B">
        <w:rPr>
          <w:rFonts w:ascii="Arial" w:eastAsia="Arial" w:hAnsi="Arial" w:cs="Arial"/>
          <w:sz w:val="24"/>
          <w:szCs w:val="24"/>
        </w:rPr>
        <w:t>es</w:t>
      </w:r>
      <w:r w:rsidR="01092FB1" w:rsidRPr="51E4369B">
        <w:rPr>
          <w:rFonts w:ascii="Arial" w:eastAsia="Arial" w:hAnsi="Arial" w:cs="Arial"/>
          <w:sz w:val="24"/>
          <w:szCs w:val="24"/>
        </w:rPr>
        <w:t xml:space="preserve"> are available </w:t>
      </w:r>
      <w:r w:rsidR="7C5EAA7D" w:rsidRPr="51E4369B">
        <w:rPr>
          <w:rFonts w:ascii="Arial" w:eastAsia="Arial" w:hAnsi="Arial" w:cs="Arial"/>
          <w:sz w:val="24"/>
          <w:szCs w:val="24"/>
        </w:rPr>
        <w:t>that can be adapted to different settings</w:t>
      </w:r>
      <w:r w:rsidR="68186D2D" w:rsidRPr="51E4369B">
        <w:rPr>
          <w:rFonts w:ascii="Arial" w:eastAsia="Arial" w:hAnsi="Arial" w:cs="Arial"/>
          <w:sz w:val="24"/>
          <w:szCs w:val="24"/>
        </w:rPr>
        <w:t xml:space="preserve"> and used in context </w:t>
      </w:r>
      <w:r w:rsidR="366AE8D8" w:rsidRPr="51E4369B">
        <w:rPr>
          <w:rFonts w:ascii="Arial" w:eastAsia="Arial" w:hAnsi="Arial" w:cs="Arial"/>
          <w:sz w:val="24"/>
          <w:szCs w:val="24"/>
        </w:rPr>
        <w:t>along with the time to be able to apply the theor</w:t>
      </w:r>
      <w:r w:rsidR="3C4D4D1A" w:rsidRPr="51E4369B">
        <w:rPr>
          <w:rFonts w:ascii="Arial" w:eastAsia="Arial" w:hAnsi="Arial" w:cs="Arial"/>
          <w:sz w:val="24"/>
          <w:szCs w:val="24"/>
        </w:rPr>
        <w:t>y to practice through active learning.</w:t>
      </w:r>
      <w:r w:rsidR="0A4DC866" w:rsidRPr="51E4369B">
        <w:rPr>
          <w:rFonts w:ascii="Arial" w:eastAsia="Arial" w:hAnsi="Arial" w:cs="Arial"/>
          <w:sz w:val="24"/>
          <w:szCs w:val="24"/>
        </w:rPr>
        <w:t xml:space="preserve">  Macdonald (2018) believes that </w:t>
      </w:r>
      <w:r w:rsidR="67CD9004" w:rsidRPr="51E4369B">
        <w:rPr>
          <w:rFonts w:ascii="Arial" w:eastAsia="Arial" w:hAnsi="Arial" w:cs="Arial"/>
          <w:sz w:val="24"/>
          <w:szCs w:val="24"/>
        </w:rPr>
        <w:t xml:space="preserve">in addition, to support </w:t>
      </w:r>
      <w:r w:rsidR="6B5468E5" w:rsidRPr="51E4369B">
        <w:rPr>
          <w:rFonts w:ascii="Arial" w:eastAsia="Arial" w:hAnsi="Arial" w:cs="Arial"/>
          <w:sz w:val="24"/>
          <w:szCs w:val="24"/>
        </w:rPr>
        <w:t xml:space="preserve">holistic improvement in </w:t>
      </w:r>
      <w:r w:rsidR="249441B0" w:rsidRPr="51E4369B">
        <w:rPr>
          <w:rFonts w:ascii="Arial" w:eastAsia="Arial" w:hAnsi="Arial" w:cs="Arial"/>
          <w:sz w:val="24"/>
          <w:szCs w:val="24"/>
        </w:rPr>
        <w:t>reform, it</w:t>
      </w:r>
      <w:r w:rsidR="4E90781D" w:rsidRPr="51E4369B">
        <w:rPr>
          <w:rFonts w:ascii="Arial" w:eastAsia="Arial" w:hAnsi="Arial" w:cs="Arial"/>
          <w:sz w:val="24"/>
          <w:szCs w:val="24"/>
        </w:rPr>
        <w:t xml:space="preserve"> is essential for practitioners </w:t>
      </w:r>
      <w:r w:rsidR="7C82729D" w:rsidRPr="51E4369B">
        <w:rPr>
          <w:rFonts w:ascii="Arial" w:eastAsia="Arial" w:hAnsi="Arial" w:cs="Arial"/>
          <w:sz w:val="24"/>
          <w:szCs w:val="24"/>
        </w:rPr>
        <w:t>professionalisation</w:t>
      </w:r>
      <w:r w:rsidR="5E8CD328" w:rsidRPr="51E4369B">
        <w:rPr>
          <w:rFonts w:ascii="Arial" w:eastAsia="Arial" w:hAnsi="Arial" w:cs="Arial"/>
          <w:sz w:val="24"/>
          <w:szCs w:val="24"/>
        </w:rPr>
        <w:t xml:space="preserve">, </w:t>
      </w:r>
      <w:r w:rsidR="2028A71D" w:rsidRPr="51E4369B">
        <w:rPr>
          <w:rFonts w:ascii="Arial" w:eastAsia="Arial" w:hAnsi="Arial" w:cs="Arial"/>
          <w:sz w:val="24"/>
          <w:szCs w:val="24"/>
        </w:rPr>
        <w:t xml:space="preserve">as mentioned previously regarding the EPPE report by Siraj-Blatchford </w:t>
      </w:r>
      <w:r w:rsidR="2028A71D" w:rsidRPr="51E4369B">
        <w:rPr>
          <w:rFonts w:ascii="Arial" w:eastAsia="Arial" w:hAnsi="Arial" w:cs="Arial"/>
          <w:i/>
          <w:iCs/>
          <w:sz w:val="24"/>
          <w:szCs w:val="24"/>
        </w:rPr>
        <w:t>et al</w:t>
      </w:r>
      <w:r w:rsidR="2028A71D" w:rsidRPr="51E4369B">
        <w:rPr>
          <w:rFonts w:ascii="Arial" w:eastAsia="Arial" w:hAnsi="Arial" w:cs="Arial"/>
          <w:sz w:val="24"/>
          <w:szCs w:val="24"/>
        </w:rPr>
        <w:t>. (2008</w:t>
      </w:r>
      <w:r w:rsidR="32540605" w:rsidRPr="51E4369B">
        <w:rPr>
          <w:rFonts w:ascii="Arial" w:eastAsia="Arial" w:hAnsi="Arial" w:cs="Arial"/>
          <w:sz w:val="24"/>
          <w:szCs w:val="24"/>
        </w:rPr>
        <w:t>)</w:t>
      </w:r>
      <w:r w:rsidR="5E8CD328" w:rsidRPr="51E4369B">
        <w:rPr>
          <w:rFonts w:ascii="Arial" w:eastAsia="Arial" w:hAnsi="Arial" w:cs="Arial"/>
          <w:sz w:val="24"/>
          <w:szCs w:val="24"/>
        </w:rPr>
        <w:t>.</w:t>
      </w:r>
      <w:r w:rsidR="7C82729D" w:rsidRPr="51E4369B">
        <w:rPr>
          <w:rFonts w:ascii="Arial" w:eastAsia="Arial" w:hAnsi="Arial" w:cs="Arial"/>
          <w:sz w:val="24"/>
          <w:szCs w:val="24"/>
        </w:rPr>
        <w:t xml:space="preserve"> </w:t>
      </w:r>
      <w:r w:rsidR="2648ED50" w:rsidRPr="51E4369B">
        <w:rPr>
          <w:rFonts w:ascii="Arial" w:eastAsia="Arial" w:hAnsi="Arial" w:cs="Arial"/>
          <w:sz w:val="24"/>
          <w:szCs w:val="24"/>
        </w:rPr>
        <w:t xml:space="preserve"> </w:t>
      </w:r>
      <w:r w:rsidR="6B5468E5" w:rsidRPr="51E4369B">
        <w:rPr>
          <w:rFonts w:ascii="Arial" w:eastAsia="Arial" w:hAnsi="Arial" w:cs="Arial"/>
          <w:sz w:val="24"/>
          <w:szCs w:val="24"/>
        </w:rPr>
        <w:t xml:space="preserve"> </w:t>
      </w:r>
      <w:r w:rsidR="3C4D4D1A" w:rsidRPr="51E4369B">
        <w:rPr>
          <w:rFonts w:ascii="Arial" w:eastAsia="Arial" w:hAnsi="Arial" w:cs="Arial"/>
          <w:sz w:val="24"/>
          <w:szCs w:val="24"/>
        </w:rPr>
        <w:t xml:space="preserve">  </w:t>
      </w:r>
      <w:r w:rsidR="6D114D7D" w:rsidRPr="51E4369B">
        <w:rPr>
          <w:rFonts w:ascii="Arial" w:eastAsia="Arial" w:hAnsi="Arial" w:cs="Arial"/>
          <w:sz w:val="24"/>
          <w:szCs w:val="24"/>
        </w:rPr>
        <w:t xml:space="preserve">  </w:t>
      </w:r>
      <w:r w:rsidR="1D5423F3" w:rsidRPr="51E4369B">
        <w:rPr>
          <w:rFonts w:ascii="Arial" w:eastAsia="Arial" w:hAnsi="Arial" w:cs="Arial"/>
          <w:sz w:val="24"/>
          <w:szCs w:val="24"/>
        </w:rPr>
        <w:t xml:space="preserve">  </w:t>
      </w:r>
      <w:r w:rsidR="23B7A47D" w:rsidRPr="51E4369B">
        <w:rPr>
          <w:rFonts w:ascii="Arial" w:eastAsia="Arial" w:hAnsi="Arial" w:cs="Arial"/>
          <w:sz w:val="24"/>
          <w:szCs w:val="24"/>
        </w:rPr>
        <w:t xml:space="preserve">  </w:t>
      </w:r>
      <w:r w:rsidRPr="51E4369B">
        <w:rPr>
          <w:rFonts w:ascii="Arial" w:eastAsia="Arial" w:hAnsi="Arial" w:cs="Arial"/>
          <w:sz w:val="24"/>
          <w:szCs w:val="24"/>
        </w:rPr>
        <w:t xml:space="preserve"> </w:t>
      </w:r>
      <w:r w:rsidR="1CA191A3" w:rsidRPr="51E4369B">
        <w:rPr>
          <w:rFonts w:ascii="Arial" w:eastAsia="Arial" w:hAnsi="Arial" w:cs="Arial"/>
          <w:sz w:val="24"/>
          <w:szCs w:val="24"/>
        </w:rPr>
        <w:t xml:space="preserve"> </w:t>
      </w:r>
      <w:r w:rsidR="58BE5CE8" w:rsidRPr="51E4369B">
        <w:rPr>
          <w:rFonts w:ascii="Arial" w:eastAsia="Arial" w:hAnsi="Arial" w:cs="Arial"/>
          <w:sz w:val="24"/>
          <w:szCs w:val="24"/>
        </w:rPr>
        <w:t xml:space="preserve"> </w:t>
      </w:r>
      <w:r w:rsidR="12DCFE16" w:rsidRPr="51E4369B">
        <w:rPr>
          <w:rFonts w:ascii="Arial" w:eastAsia="Arial" w:hAnsi="Arial" w:cs="Arial"/>
          <w:sz w:val="24"/>
          <w:szCs w:val="24"/>
        </w:rPr>
        <w:t xml:space="preserve"> </w:t>
      </w:r>
      <w:r w:rsidR="722F70AE" w:rsidRPr="51E4369B">
        <w:rPr>
          <w:rFonts w:ascii="Arial" w:eastAsia="Arial" w:hAnsi="Arial" w:cs="Arial"/>
          <w:sz w:val="24"/>
          <w:szCs w:val="24"/>
        </w:rPr>
        <w:t xml:space="preserve"> </w:t>
      </w:r>
      <w:r w:rsidR="2F3915CF" w:rsidRPr="51E4369B">
        <w:rPr>
          <w:rFonts w:ascii="Arial" w:eastAsia="Arial" w:hAnsi="Arial" w:cs="Arial"/>
          <w:sz w:val="24"/>
          <w:szCs w:val="24"/>
        </w:rPr>
        <w:t xml:space="preserve">  </w:t>
      </w:r>
      <w:r w:rsidR="463A4429" w:rsidRPr="51E4369B">
        <w:rPr>
          <w:rFonts w:ascii="Arial" w:eastAsia="Arial" w:hAnsi="Arial" w:cs="Arial"/>
          <w:sz w:val="24"/>
          <w:szCs w:val="24"/>
        </w:rPr>
        <w:t xml:space="preserve"> </w:t>
      </w:r>
      <w:r w:rsidR="2D739825" w:rsidRPr="51E4369B">
        <w:rPr>
          <w:rFonts w:ascii="Arial" w:eastAsia="Arial" w:hAnsi="Arial" w:cs="Arial"/>
          <w:sz w:val="24"/>
          <w:szCs w:val="24"/>
        </w:rPr>
        <w:t xml:space="preserve"> </w:t>
      </w:r>
      <w:r w:rsidR="3A7B2280" w:rsidRPr="51E4369B">
        <w:rPr>
          <w:rFonts w:ascii="Arial" w:eastAsia="Arial" w:hAnsi="Arial" w:cs="Arial"/>
          <w:sz w:val="24"/>
          <w:szCs w:val="24"/>
        </w:rPr>
        <w:t xml:space="preserve"> </w:t>
      </w:r>
      <w:r w:rsidR="521502DB" w:rsidRPr="51E4369B">
        <w:rPr>
          <w:rFonts w:ascii="Arial" w:eastAsia="Arial" w:hAnsi="Arial" w:cs="Arial"/>
          <w:sz w:val="24"/>
          <w:szCs w:val="24"/>
        </w:rPr>
        <w:t xml:space="preserve"> </w:t>
      </w:r>
      <w:r w:rsidR="01C03E55" w:rsidRPr="51E4369B">
        <w:rPr>
          <w:rFonts w:ascii="Arial" w:eastAsia="Arial" w:hAnsi="Arial" w:cs="Arial"/>
          <w:sz w:val="24"/>
          <w:szCs w:val="24"/>
        </w:rPr>
        <w:t xml:space="preserve"> </w:t>
      </w:r>
      <w:r w:rsidR="76F2C2BD" w:rsidRPr="51E4369B">
        <w:rPr>
          <w:rFonts w:ascii="Arial" w:eastAsia="Arial" w:hAnsi="Arial" w:cs="Arial"/>
          <w:sz w:val="24"/>
          <w:szCs w:val="24"/>
        </w:rPr>
        <w:t xml:space="preserve">  </w:t>
      </w:r>
      <w:r w:rsidR="5F099C80" w:rsidRPr="51E4369B">
        <w:rPr>
          <w:rFonts w:ascii="Arial" w:eastAsia="Arial" w:hAnsi="Arial" w:cs="Arial"/>
          <w:sz w:val="24"/>
          <w:szCs w:val="24"/>
        </w:rPr>
        <w:t xml:space="preserve"> </w:t>
      </w:r>
      <w:r w:rsidR="2C4725C4" w:rsidRPr="51E4369B">
        <w:rPr>
          <w:rFonts w:ascii="Arial" w:eastAsia="Arial" w:hAnsi="Arial" w:cs="Arial"/>
          <w:sz w:val="24"/>
          <w:szCs w:val="24"/>
        </w:rPr>
        <w:t xml:space="preserve"> </w:t>
      </w:r>
      <w:r w:rsidR="348AB89F" w:rsidRPr="51E4369B">
        <w:rPr>
          <w:rFonts w:ascii="Arial" w:eastAsia="Arial" w:hAnsi="Arial" w:cs="Arial"/>
          <w:sz w:val="24"/>
          <w:szCs w:val="24"/>
        </w:rPr>
        <w:t xml:space="preserve"> </w:t>
      </w:r>
      <w:r w:rsidR="0E77C8BA" w:rsidRPr="51E4369B">
        <w:rPr>
          <w:rFonts w:ascii="Arial" w:eastAsia="Arial" w:hAnsi="Arial" w:cs="Arial"/>
          <w:sz w:val="24"/>
          <w:szCs w:val="24"/>
        </w:rPr>
        <w:t xml:space="preserve"> </w:t>
      </w:r>
      <w:r w:rsidR="3E280B40" w:rsidRPr="51E4369B">
        <w:rPr>
          <w:rFonts w:ascii="Arial" w:eastAsia="Arial" w:hAnsi="Arial" w:cs="Arial"/>
          <w:sz w:val="24"/>
          <w:szCs w:val="24"/>
        </w:rPr>
        <w:t xml:space="preserve"> </w:t>
      </w:r>
      <w:r w:rsidR="17D6025B" w:rsidRPr="51E4369B">
        <w:rPr>
          <w:rFonts w:ascii="Arial" w:eastAsia="Arial" w:hAnsi="Arial" w:cs="Arial"/>
          <w:sz w:val="24"/>
          <w:szCs w:val="24"/>
        </w:rPr>
        <w:t xml:space="preserve">  </w:t>
      </w:r>
    </w:p>
    <w:p w14:paraId="4B287AC0" w14:textId="13571C27" w:rsidR="2FFCD9A5" w:rsidRDefault="2FFCD9A5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In summary, when implementing </w:t>
      </w:r>
      <w:r w:rsidR="27F1B3F8" w:rsidRPr="51E4369B">
        <w:rPr>
          <w:rFonts w:ascii="Arial" w:eastAsia="Arial" w:hAnsi="Arial" w:cs="Arial"/>
          <w:sz w:val="24"/>
          <w:szCs w:val="24"/>
        </w:rPr>
        <w:t xml:space="preserve">play-based curriculum reform, </w:t>
      </w:r>
      <w:r w:rsidR="149D5047" w:rsidRPr="51E4369B">
        <w:rPr>
          <w:rFonts w:ascii="Arial" w:eastAsia="Arial" w:hAnsi="Arial" w:cs="Arial"/>
          <w:sz w:val="24"/>
          <w:szCs w:val="24"/>
        </w:rPr>
        <w:t xml:space="preserve">the foundations need to be laid through comprehensive professional training and development that is </w:t>
      </w:r>
      <w:r w:rsidR="175385E4" w:rsidRPr="51E4369B">
        <w:rPr>
          <w:rFonts w:ascii="Arial" w:eastAsia="Arial" w:hAnsi="Arial" w:cs="Arial"/>
          <w:sz w:val="24"/>
          <w:szCs w:val="24"/>
        </w:rPr>
        <w:t xml:space="preserve">consistent, ensures professionalism and </w:t>
      </w:r>
      <w:r w:rsidR="1854B9CA" w:rsidRPr="51E4369B">
        <w:rPr>
          <w:rFonts w:ascii="Arial" w:eastAsia="Arial" w:hAnsi="Arial" w:cs="Arial"/>
          <w:sz w:val="24"/>
          <w:szCs w:val="24"/>
        </w:rPr>
        <w:t xml:space="preserve">elevates the profile of the Early Years practitioner </w:t>
      </w:r>
      <w:r w:rsidR="59AFD498" w:rsidRPr="51E4369B">
        <w:rPr>
          <w:rFonts w:ascii="Arial" w:eastAsia="Arial" w:hAnsi="Arial" w:cs="Arial"/>
          <w:sz w:val="24"/>
          <w:szCs w:val="24"/>
        </w:rPr>
        <w:t>as a career rather than just a vocation (Macdonald, 2018).</w:t>
      </w:r>
      <w:r w:rsidR="1A9366FE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18741D95" w14:textId="3E42905B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C2F9F69" w14:textId="62A401AC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C5A003E" w14:textId="1427D4BF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2E139CD" w14:textId="0B5BBB6D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0856BB7" w14:textId="667C4E43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C2CEC9B" w14:textId="17FF4E84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7D135CA" w14:textId="4CD9286B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E359A6C" w14:textId="5E699074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8EA7C63" w14:textId="3909F806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9840E8A" w14:textId="2B4A865A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11720CF" w14:textId="521E6104" w:rsidR="11666939" w:rsidRDefault="11666939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lastRenderedPageBreak/>
        <w:t xml:space="preserve">Section 2 </w:t>
      </w:r>
    </w:p>
    <w:p w14:paraId="376B5682" w14:textId="41545A89" w:rsidR="134C0EA9" w:rsidRDefault="134C0EA9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The Unique Child</w:t>
      </w:r>
    </w:p>
    <w:p w14:paraId="795C5214" w14:textId="3D5AE2DD" w:rsidR="6C5FF60F" w:rsidRDefault="6C5FF60F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When defining the idea of what is unique, Froebel </w:t>
      </w:r>
      <w:r w:rsidR="7BE35874" w:rsidRPr="51E4369B">
        <w:rPr>
          <w:rFonts w:ascii="Arial" w:eastAsia="Arial" w:hAnsi="Arial" w:cs="Arial"/>
          <w:sz w:val="24"/>
          <w:szCs w:val="24"/>
        </w:rPr>
        <w:t xml:space="preserve">(Tovey, 2020) placed value on </w:t>
      </w:r>
      <w:r w:rsidR="09E154D2" w:rsidRPr="51E4369B">
        <w:rPr>
          <w:rFonts w:ascii="Arial" w:eastAsia="Arial" w:hAnsi="Arial" w:cs="Arial"/>
          <w:sz w:val="24"/>
          <w:szCs w:val="24"/>
        </w:rPr>
        <w:t>beginning with the interests of the child</w:t>
      </w:r>
      <w:r w:rsidR="3CBA4121" w:rsidRPr="51E4369B">
        <w:rPr>
          <w:rFonts w:ascii="Arial" w:eastAsia="Arial" w:hAnsi="Arial" w:cs="Arial"/>
          <w:sz w:val="24"/>
          <w:szCs w:val="24"/>
        </w:rPr>
        <w:t xml:space="preserve"> made up of their individual experiences and knowledge.  </w:t>
      </w:r>
      <w:r w:rsidR="03900044" w:rsidRPr="51E4369B">
        <w:rPr>
          <w:rFonts w:ascii="Arial" w:eastAsia="Arial" w:hAnsi="Arial" w:cs="Arial"/>
          <w:sz w:val="24"/>
          <w:szCs w:val="24"/>
        </w:rPr>
        <w:t>Loris Malaguzzi interprets this uniqueness as how a child expresses themselves</w:t>
      </w:r>
      <w:r w:rsidR="1DD6F747" w:rsidRPr="51E4369B">
        <w:rPr>
          <w:rFonts w:ascii="Arial" w:eastAsia="Arial" w:hAnsi="Arial" w:cs="Arial"/>
          <w:sz w:val="24"/>
          <w:szCs w:val="24"/>
        </w:rPr>
        <w:t xml:space="preserve"> through the ‘Hundred Languages’</w:t>
      </w:r>
      <w:r w:rsidR="40B68829" w:rsidRPr="51E4369B">
        <w:rPr>
          <w:rFonts w:ascii="Arial" w:eastAsia="Arial" w:hAnsi="Arial" w:cs="Arial"/>
          <w:sz w:val="24"/>
          <w:szCs w:val="24"/>
        </w:rPr>
        <w:t xml:space="preserve"> (Thornton and Brunton, 2010) </w:t>
      </w:r>
      <w:r w:rsidR="356EC169" w:rsidRPr="51E4369B">
        <w:rPr>
          <w:rFonts w:ascii="Arial" w:eastAsia="Arial" w:hAnsi="Arial" w:cs="Arial"/>
          <w:sz w:val="24"/>
          <w:szCs w:val="24"/>
        </w:rPr>
        <w:t>and through the Reggio approach</w:t>
      </w:r>
      <w:r w:rsidR="436CBDC6" w:rsidRPr="51E4369B">
        <w:rPr>
          <w:rFonts w:ascii="Arial" w:eastAsia="Arial" w:hAnsi="Arial" w:cs="Arial"/>
          <w:sz w:val="24"/>
          <w:szCs w:val="24"/>
        </w:rPr>
        <w:t>,</w:t>
      </w:r>
      <w:r w:rsidR="356EC169" w:rsidRPr="51E4369B">
        <w:rPr>
          <w:rFonts w:ascii="Arial" w:eastAsia="Arial" w:hAnsi="Arial" w:cs="Arial"/>
          <w:sz w:val="24"/>
          <w:szCs w:val="24"/>
        </w:rPr>
        <w:t xml:space="preserve"> these different expressions of ideas are</w:t>
      </w:r>
      <w:r w:rsidR="76B3B91E" w:rsidRPr="51E4369B">
        <w:rPr>
          <w:rFonts w:ascii="Arial" w:eastAsia="Arial" w:hAnsi="Arial" w:cs="Arial"/>
          <w:sz w:val="24"/>
          <w:szCs w:val="24"/>
        </w:rPr>
        <w:t xml:space="preserve"> listened to by adults and taken seriously.</w:t>
      </w:r>
      <w:r w:rsidR="665A87C2" w:rsidRPr="51E4369B"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 w:rsidR="665A87C2" w:rsidRPr="51E4369B">
        <w:rPr>
          <w:rFonts w:ascii="Arial" w:eastAsia="Arial" w:hAnsi="Arial" w:cs="Arial"/>
          <w:sz w:val="24"/>
          <w:szCs w:val="24"/>
        </w:rPr>
        <w:t>Bottrill</w:t>
      </w:r>
      <w:proofErr w:type="spellEnd"/>
      <w:r w:rsidR="665A87C2" w:rsidRPr="51E4369B">
        <w:rPr>
          <w:rFonts w:ascii="Arial" w:eastAsia="Arial" w:hAnsi="Arial" w:cs="Arial"/>
          <w:sz w:val="24"/>
          <w:szCs w:val="24"/>
        </w:rPr>
        <w:t xml:space="preserve"> (2018) agrees that each child has </w:t>
      </w:r>
      <w:r w:rsidR="0CEA796C" w:rsidRPr="51E4369B">
        <w:rPr>
          <w:rFonts w:ascii="Arial" w:eastAsia="Arial" w:hAnsi="Arial" w:cs="Arial"/>
          <w:sz w:val="24"/>
          <w:szCs w:val="24"/>
        </w:rPr>
        <w:t>a voice, a ‘me-ness'</w:t>
      </w:r>
      <w:r w:rsidR="356EC169" w:rsidRPr="51E4369B">
        <w:rPr>
          <w:rFonts w:ascii="Arial" w:eastAsia="Arial" w:hAnsi="Arial" w:cs="Arial"/>
          <w:sz w:val="24"/>
          <w:szCs w:val="24"/>
        </w:rPr>
        <w:t xml:space="preserve"> </w:t>
      </w:r>
      <w:r w:rsidR="4E45943A" w:rsidRPr="51E4369B">
        <w:rPr>
          <w:rFonts w:ascii="Arial" w:eastAsia="Arial" w:hAnsi="Arial" w:cs="Arial"/>
          <w:sz w:val="24"/>
          <w:szCs w:val="24"/>
        </w:rPr>
        <w:t>and that to enable progression it is the adult’s responsib</w:t>
      </w:r>
      <w:r w:rsidR="5DC8F69F" w:rsidRPr="51E4369B">
        <w:rPr>
          <w:rFonts w:ascii="Arial" w:eastAsia="Arial" w:hAnsi="Arial" w:cs="Arial"/>
          <w:sz w:val="24"/>
          <w:szCs w:val="24"/>
        </w:rPr>
        <w:t>ility to acknowledge that the development rate of each child is unique.</w:t>
      </w:r>
    </w:p>
    <w:p w14:paraId="57CC3712" w14:textId="793FFECA" w:rsidR="3E4E3005" w:rsidRDefault="3E4E3005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Currently, </w:t>
      </w:r>
      <w:r w:rsidR="11D6C896" w:rsidRPr="51E4369B">
        <w:rPr>
          <w:rFonts w:ascii="Arial" w:eastAsia="Arial" w:hAnsi="Arial" w:cs="Arial"/>
          <w:sz w:val="24"/>
          <w:szCs w:val="24"/>
        </w:rPr>
        <w:t>to assess</w:t>
      </w:r>
      <w:r w:rsidR="7F3F72DE" w:rsidRPr="51E4369B">
        <w:rPr>
          <w:rFonts w:ascii="Arial" w:eastAsia="Arial" w:hAnsi="Arial" w:cs="Arial"/>
          <w:sz w:val="24"/>
          <w:szCs w:val="24"/>
        </w:rPr>
        <w:t xml:space="preserve"> and track</w:t>
      </w:r>
      <w:r w:rsidR="11D6C896" w:rsidRPr="51E4369B">
        <w:rPr>
          <w:rFonts w:ascii="Arial" w:eastAsia="Arial" w:hAnsi="Arial" w:cs="Arial"/>
          <w:sz w:val="24"/>
          <w:szCs w:val="24"/>
        </w:rPr>
        <w:t xml:space="preserve"> progression</w:t>
      </w:r>
      <w:r w:rsidR="11B142C7" w:rsidRPr="51E4369B">
        <w:rPr>
          <w:rFonts w:ascii="Arial" w:eastAsia="Arial" w:hAnsi="Arial" w:cs="Arial"/>
          <w:sz w:val="24"/>
          <w:szCs w:val="24"/>
        </w:rPr>
        <w:t xml:space="preserve"> within the Foundation Phase, </w:t>
      </w:r>
      <w:r w:rsidR="207F2912" w:rsidRPr="51E4369B">
        <w:rPr>
          <w:rFonts w:ascii="Arial" w:eastAsia="Arial" w:hAnsi="Arial" w:cs="Arial"/>
          <w:sz w:val="24"/>
          <w:szCs w:val="24"/>
        </w:rPr>
        <w:t>teachers and practitioners use observation</w:t>
      </w:r>
      <w:r w:rsidR="15E1705A" w:rsidRPr="51E4369B">
        <w:rPr>
          <w:rFonts w:ascii="Arial" w:eastAsia="Arial" w:hAnsi="Arial" w:cs="Arial"/>
          <w:sz w:val="24"/>
          <w:szCs w:val="24"/>
        </w:rPr>
        <w:t>s</w:t>
      </w:r>
      <w:r w:rsidR="207F2912" w:rsidRPr="51E4369B">
        <w:rPr>
          <w:rFonts w:ascii="Arial" w:eastAsia="Arial" w:hAnsi="Arial" w:cs="Arial"/>
          <w:sz w:val="24"/>
          <w:szCs w:val="24"/>
        </w:rPr>
        <w:t>,</w:t>
      </w:r>
      <w:r w:rsidR="0C2A319D" w:rsidRPr="51E4369B">
        <w:rPr>
          <w:rFonts w:ascii="Arial" w:eastAsia="Arial" w:hAnsi="Arial" w:cs="Arial"/>
          <w:sz w:val="24"/>
          <w:szCs w:val="24"/>
        </w:rPr>
        <w:t xml:space="preserve"> recorded in written notes, pictures and videos and use this information to </w:t>
      </w:r>
      <w:r w:rsidR="6866B62A" w:rsidRPr="51E4369B">
        <w:rPr>
          <w:rFonts w:ascii="Arial" w:eastAsia="Arial" w:hAnsi="Arial" w:cs="Arial"/>
          <w:sz w:val="24"/>
          <w:szCs w:val="24"/>
        </w:rPr>
        <w:t xml:space="preserve">complete the Foundation Phase Profile (Welsh Gov, </w:t>
      </w:r>
      <w:r w:rsidR="29C1D0F9" w:rsidRPr="51E4369B">
        <w:rPr>
          <w:rFonts w:ascii="Arial" w:eastAsia="Arial" w:hAnsi="Arial" w:cs="Arial"/>
          <w:sz w:val="24"/>
          <w:szCs w:val="24"/>
        </w:rPr>
        <w:t>2018)</w:t>
      </w:r>
      <w:r w:rsidR="6866B62A" w:rsidRPr="51E4369B">
        <w:rPr>
          <w:rFonts w:ascii="Arial" w:eastAsia="Arial" w:hAnsi="Arial" w:cs="Arial"/>
          <w:sz w:val="24"/>
          <w:szCs w:val="24"/>
        </w:rPr>
        <w:t>.</w:t>
      </w:r>
      <w:r w:rsidR="0BE95CDC" w:rsidRPr="51E4369B">
        <w:rPr>
          <w:rFonts w:ascii="Arial" w:eastAsia="Arial" w:hAnsi="Arial" w:cs="Arial"/>
          <w:sz w:val="24"/>
          <w:szCs w:val="24"/>
        </w:rPr>
        <w:t xml:space="preserve">  </w:t>
      </w:r>
      <w:r w:rsidR="0CF6CFC7" w:rsidRPr="51E4369B">
        <w:rPr>
          <w:rFonts w:ascii="Arial" w:eastAsia="Arial" w:hAnsi="Arial" w:cs="Arial"/>
          <w:sz w:val="24"/>
          <w:szCs w:val="24"/>
        </w:rPr>
        <w:t xml:space="preserve">These methods </w:t>
      </w:r>
      <w:r w:rsidR="71B5AD99" w:rsidRPr="51E4369B">
        <w:rPr>
          <w:rFonts w:ascii="Arial" w:eastAsia="Arial" w:hAnsi="Arial" w:cs="Arial"/>
          <w:sz w:val="24"/>
          <w:szCs w:val="24"/>
        </w:rPr>
        <w:t>are designed to reflect the whole child,</w:t>
      </w:r>
      <w:r w:rsidR="02EE11B6" w:rsidRPr="51E4369B">
        <w:rPr>
          <w:rFonts w:ascii="Arial" w:eastAsia="Arial" w:hAnsi="Arial" w:cs="Arial"/>
          <w:sz w:val="24"/>
          <w:szCs w:val="24"/>
        </w:rPr>
        <w:t xml:space="preserve"> at the stage of development they are at,</w:t>
      </w:r>
      <w:r w:rsidR="71B5AD99" w:rsidRPr="51E4369B">
        <w:rPr>
          <w:rFonts w:ascii="Arial" w:eastAsia="Arial" w:hAnsi="Arial" w:cs="Arial"/>
          <w:sz w:val="24"/>
          <w:szCs w:val="24"/>
        </w:rPr>
        <w:t xml:space="preserve"> however</w:t>
      </w:r>
      <w:r w:rsidR="10C517CA" w:rsidRPr="51E4369B">
        <w:rPr>
          <w:rFonts w:ascii="Arial" w:eastAsia="Arial" w:hAnsi="Arial" w:cs="Arial"/>
          <w:sz w:val="24"/>
          <w:szCs w:val="24"/>
        </w:rPr>
        <w:t>,</w:t>
      </w:r>
      <w:r w:rsidR="71B5AD99" w:rsidRPr="51E4369B">
        <w:rPr>
          <w:rFonts w:ascii="Arial" w:eastAsia="Arial" w:hAnsi="Arial" w:cs="Arial"/>
          <w:sz w:val="24"/>
          <w:szCs w:val="24"/>
        </w:rPr>
        <w:t xml:space="preserve"> </w:t>
      </w:r>
      <w:r w:rsidR="18459F43" w:rsidRPr="51E4369B">
        <w:rPr>
          <w:rFonts w:ascii="Arial" w:eastAsia="Arial" w:hAnsi="Arial" w:cs="Arial"/>
          <w:sz w:val="24"/>
          <w:szCs w:val="24"/>
        </w:rPr>
        <w:t>within the Foundation Phase Framework</w:t>
      </w:r>
      <w:r w:rsidR="3F677147" w:rsidRPr="51E4369B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3F677147" w:rsidRPr="51E4369B">
        <w:rPr>
          <w:rFonts w:ascii="Arial" w:eastAsia="Arial" w:hAnsi="Arial" w:cs="Arial"/>
          <w:sz w:val="24"/>
          <w:szCs w:val="24"/>
        </w:rPr>
        <w:t>F.</w:t>
      </w:r>
      <w:proofErr w:type="gramStart"/>
      <w:r w:rsidR="3F677147" w:rsidRPr="51E4369B">
        <w:rPr>
          <w:rFonts w:ascii="Arial" w:eastAsia="Arial" w:hAnsi="Arial" w:cs="Arial"/>
          <w:sz w:val="24"/>
          <w:szCs w:val="24"/>
        </w:rPr>
        <w:t>P.Framework</w:t>
      </w:r>
      <w:proofErr w:type="spellEnd"/>
      <w:proofErr w:type="gramEnd"/>
      <w:r w:rsidR="3F677147" w:rsidRPr="51E4369B">
        <w:rPr>
          <w:rFonts w:ascii="Arial" w:eastAsia="Arial" w:hAnsi="Arial" w:cs="Arial"/>
          <w:sz w:val="24"/>
          <w:szCs w:val="24"/>
        </w:rPr>
        <w:t>)</w:t>
      </w:r>
      <w:r w:rsidR="18459F43" w:rsidRPr="51E4369B">
        <w:rPr>
          <w:rFonts w:ascii="Arial" w:eastAsia="Arial" w:hAnsi="Arial" w:cs="Arial"/>
          <w:sz w:val="24"/>
          <w:szCs w:val="24"/>
        </w:rPr>
        <w:t xml:space="preserve"> (Welsh Gov, 2015b)</w:t>
      </w:r>
      <w:r w:rsidR="21626B44" w:rsidRPr="51E4369B">
        <w:rPr>
          <w:rFonts w:ascii="Arial" w:eastAsia="Arial" w:hAnsi="Arial" w:cs="Arial"/>
          <w:sz w:val="24"/>
          <w:szCs w:val="24"/>
        </w:rPr>
        <w:t xml:space="preserve"> expectation of skills and abilities achieved are represented </w:t>
      </w:r>
      <w:r w:rsidR="036B137A" w:rsidRPr="51E4369B">
        <w:rPr>
          <w:rFonts w:ascii="Arial" w:eastAsia="Arial" w:hAnsi="Arial" w:cs="Arial"/>
          <w:sz w:val="24"/>
          <w:szCs w:val="24"/>
        </w:rPr>
        <w:t>by age/ year group.  Children are then tested at Year 2,</w:t>
      </w:r>
      <w:r w:rsidR="027818AE" w:rsidRPr="51E4369B">
        <w:rPr>
          <w:rFonts w:ascii="Arial" w:eastAsia="Arial" w:hAnsi="Arial" w:cs="Arial"/>
          <w:sz w:val="24"/>
          <w:szCs w:val="24"/>
        </w:rPr>
        <w:t xml:space="preserve"> through national Literacy and Numeracy tests at</w:t>
      </w:r>
      <w:r w:rsidR="036B137A" w:rsidRPr="51E4369B">
        <w:rPr>
          <w:rFonts w:ascii="Arial" w:eastAsia="Arial" w:hAnsi="Arial" w:cs="Arial"/>
          <w:sz w:val="24"/>
          <w:szCs w:val="24"/>
        </w:rPr>
        <w:t xml:space="preserve"> the end </w:t>
      </w:r>
      <w:r w:rsidR="17CFA63B" w:rsidRPr="51E4369B">
        <w:rPr>
          <w:rFonts w:ascii="Arial" w:eastAsia="Arial" w:hAnsi="Arial" w:cs="Arial"/>
          <w:sz w:val="24"/>
          <w:szCs w:val="24"/>
        </w:rPr>
        <w:t xml:space="preserve">of Foundation Phase, according to these expectations and compared to </w:t>
      </w:r>
      <w:r w:rsidR="79D84E70" w:rsidRPr="51E4369B">
        <w:rPr>
          <w:rFonts w:ascii="Arial" w:eastAsia="Arial" w:hAnsi="Arial" w:cs="Arial"/>
          <w:sz w:val="24"/>
          <w:szCs w:val="24"/>
        </w:rPr>
        <w:t>each other.</w:t>
      </w:r>
      <w:r w:rsidR="0472ECDD" w:rsidRPr="51E4369B">
        <w:rPr>
          <w:rFonts w:ascii="Arial" w:eastAsia="Arial" w:hAnsi="Arial" w:cs="Arial"/>
          <w:sz w:val="24"/>
          <w:szCs w:val="24"/>
        </w:rPr>
        <w:t xml:space="preserve">  </w:t>
      </w:r>
      <w:r w:rsidR="098304BD" w:rsidRPr="51E4369B">
        <w:rPr>
          <w:rFonts w:ascii="Arial" w:eastAsia="Arial" w:hAnsi="Arial" w:cs="Arial"/>
          <w:sz w:val="24"/>
          <w:szCs w:val="24"/>
        </w:rPr>
        <w:t>The</w:t>
      </w:r>
      <w:r w:rsidR="62E3C8A2" w:rsidRPr="51E4369B">
        <w:rPr>
          <w:rFonts w:ascii="Arial" w:eastAsia="Arial" w:hAnsi="Arial" w:cs="Arial"/>
          <w:sz w:val="24"/>
          <w:szCs w:val="24"/>
        </w:rPr>
        <w:t xml:space="preserve"> F.P. Framework in contrast to this, </w:t>
      </w:r>
      <w:r w:rsidR="08DE2431" w:rsidRPr="51E4369B">
        <w:rPr>
          <w:rFonts w:ascii="Arial" w:eastAsia="Arial" w:hAnsi="Arial" w:cs="Arial"/>
          <w:sz w:val="24"/>
          <w:szCs w:val="24"/>
        </w:rPr>
        <w:t xml:space="preserve">acknowledges that a child’s development is not even, </w:t>
      </w:r>
      <w:r w:rsidR="62CB344B" w:rsidRPr="51E4369B">
        <w:rPr>
          <w:rFonts w:ascii="Arial" w:eastAsia="Arial" w:hAnsi="Arial" w:cs="Arial"/>
          <w:sz w:val="24"/>
          <w:szCs w:val="24"/>
        </w:rPr>
        <w:t xml:space="preserve">that learning occurs in stages and </w:t>
      </w:r>
      <w:r w:rsidR="08DE2431" w:rsidRPr="51E4369B">
        <w:rPr>
          <w:rFonts w:ascii="Arial" w:eastAsia="Arial" w:hAnsi="Arial" w:cs="Arial"/>
          <w:sz w:val="24"/>
          <w:szCs w:val="24"/>
        </w:rPr>
        <w:t>should</w:t>
      </w:r>
      <w:r w:rsidR="3CF49FE1" w:rsidRPr="51E4369B">
        <w:rPr>
          <w:rFonts w:ascii="Arial" w:eastAsia="Arial" w:hAnsi="Arial" w:cs="Arial"/>
          <w:sz w:val="24"/>
          <w:szCs w:val="24"/>
        </w:rPr>
        <w:t xml:space="preserve"> not focus on age (Welsh Gov, 2015b).</w:t>
      </w:r>
      <w:r w:rsidR="4DF0A882" w:rsidRPr="51E4369B">
        <w:rPr>
          <w:rFonts w:ascii="Arial" w:eastAsia="Arial" w:hAnsi="Arial" w:cs="Arial"/>
          <w:sz w:val="24"/>
          <w:szCs w:val="24"/>
        </w:rPr>
        <w:t xml:space="preserve">  In the evaluation of the Foundation Phase</w:t>
      </w:r>
      <w:r w:rsidR="5BEEA4DF" w:rsidRPr="51E4369B">
        <w:rPr>
          <w:rFonts w:ascii="Arial" w:eastAsia="Arial" w:hAnsi="Arial" w:cs="Arial"/>
          <w:sz w:val="24"/>
          <w:szCs w:val="24"/>
        </w:rPr>
        <w:t xml:space="preserve"> (</w:t>
      </w:r>
      <w:r w:rsidR="232C23F0" w:rsidRPr="51E4369B">
        <w:rPr>
          <w:rFonts w:ascii="Arial" w:eastAsia="Arial" w:hAnsi="Arial" w:cs="Arial"/>
          <w:sz w:val="24"/>
          <w:szCs w:val="24"/>
        </w:rPr>
        <w:t>Welsh Gov</w:t>
      </w:r>
      <w:r w:rsidR="4DF0A882" w:rsidRPr="51E4369B">
        <w:rPr>
          <w:rFonts w:ascii="Arial" w:eastAsia="Arial" w:hAnsi="Arial" w:cs="Arial"/>
          <w:sz w:val="24"/>
          <w:szCs w:val="24"/>
        </w:rPr>
        <w:t>,</w:t>
      </w:r>
      <w:r w:rsidR="78DBF93F" w:rsidRPr="51E4369B">
        <w:rPr>
          <w:rFonts w:ascii="Arial" w:eastAsia="Arial" w:hAnsi="Arial" w:cs="Arial"/>
          <w:sz w:val="24"/>
          <w:szCs w:val="24"/>
        </w:rPr>
        <w:t xml:space="preserve"> 2015a),</w:t>
      </w:r>
      <w:r w:rsidR="4DF0A882" w:rsidRPr="51E4369B">
        <w:rPr>
          <w:rFonts w:ascii="Arial" w:eastAsia="Arial" w:hAnsi="Arial" w:cs="Arial"/>
          <w:sz w:val="24"/>
          <w:szCs w:val="24"/>
        </w:rPr>
        <w:t xml:space="preserve"> recommendation 2</w:t>
      </w:r>
      <w:r w:rsidR="2C48EFF1" w:rsidRPr="51E4369B">
        <w:rPr>
          <w:rFonts w:ascii="Arial" w:eastAsia="Arial" w:hAnsi="Arial" w:cs="Arial"/>
          <w:sz w:val="24"/>
          <w:szCs w:val="24"/>
        </w:rPr>
        <w:t xml:space="preserve"> and 3</w:t>
      </w:r>
      <w:r w:rsidR="4DF0A882" w:rsidRPr="51E4369B">
        <w:rPr>
          <w:rFonts w:ascii="Arial" w:eastAsia="Arial" w:hAnsi="Arial" w:cs="Arial"/>
          <w:sz w:val="24"/>
          <w:szCs w:val="24"/>
        </w:rPr>
        <w:t xml:space="preserve"> </w:t>
      </w:r>
      <w:r w:rsidR="6E9E35E9" w:rsidRPr="51E4369B">
        <w:rPr>
          <w:rFonts w:ascii="Arial" w:eastAsia="Arial" w:hAnsi="Arial" w:cs="Arial"/>
          <w:sz w:val="24"/>
          <w:szCs w:val="24"/>
        </w:rPr>
        <w:t>highlights</w:t>
      </w:r>
      <w:r w:rsidR="5B25B83A" w:rsidRPr="51E4369B">
        <w:rPr>
          <w:rFonts w:ascii="Arial" w:eastAsia="Arial" w:hAnsi="Arial" w:cs="Arial"/>
          <w:sz w:val="24"/>
          <w:szCs w:val="24"/>
        </w:rPr>
        <w:t xml:space="preserve"> the contradiction between practice that considers the deve</w:t>
      </w:r>
      <w:r w:rsidR="17E45D30" w:rsidRPr="51E4369B">
        <w:rPr>
          <w:rFonts w:ascii="Arial" w:eastAsia="Arial" w:hAnsi="Arial" w:cs="Arial"/>
          <w:sz w:val="24"/>
          <w:szCs w:val="24"/>
        </w:rPr>
        <w:t xml:space="preserve">lopmental stage of a child </w:t>
      </w:r>
      <w:r w:rsidR="066352EA" w:rsidRPr="51E4369B">
        <w:rPr>
          <w:rFonts w:ascii="Arial" w:eastAsia="Arial" w:hAnsi="Arial" w:cs="Arial"/>
          <w:sz w:val="24"/>
          <w:szCs w:val="24"/>
        </w:rPr>
        <w:t>and the Year 2 assessments that concentrate on achievement levels.</w:t>
      </w:r>
      <w:r w:rsidR="6D6FBEA0" w:rsidRPr="51E4369B">
        <w:rPr>
          <w:rFonts w:ascii="Arial" w:eastAsia="Arial" w:hAnsi="Arial" w:cs="Arial"/>
          <w:sz w:val="24"/>
          <w:szCs w:val="24"/>
        </w:rPr>
        <w:t xml:space="preserve">  The national tests at Year 2 </w:t>
      </w:r>
      <w:r w:rsidR="600F112E" w:rsidRPr="51E4369B">
        <w:rPr>
          <w:rFonts w:ascii="Arial" w:eastAsia="Arial" w:hAnsi="Arial" w:cs="Arial"/>
          <w:sz w:val="24"/>
          <w:szCs w:val="24"/>
        </w:rPr>
        <w:t xml:space="preserve">that </w:t>
      </w:r>
      <w:r w:rsidR="6D6FBEA0" w:rsidRPr="51E4369B">
        <w:rPr>
          <w:rFonts w:ascii="Arial" w:eastAsia="Arial" w:hAnsi="Arial" w:cs="Arial"/>
          <w:sz w:val="24"/>
          <w:szCs w:val="24"/>
        </w:rPr>
        <w:t xml:space="preserve">have been transitioned from paper based to online </w:t>
      </w:r>
      <w:r w:rsidR="2ECAD96F" w:rsidRPr="51E4369B">
        <w:rPr>
          <w:rFonts w:ascii="Arial" w:eastAsia="Arial" w:hAnsi="Arial" w:cs="Arial"/>
          <w:sz w:val="24"/>
          <w:szCs w:val="24"/>
        </w:rPr>
        <w:t>since 2018/9 (Welsh Gov, 2018),</w:t>
      </w:r>
      <w:r w:rsidR="433674EC" w:rsidRPr="51E4369B">
        <w:rPr>
          <w:rFonts w:ascii="Arial" w:eastAsia="Arial" w:hAnsi="Arial" w:cs="Arial"/>
          <w:sz w:val="24"/>
          <w:szCs w:val="24"/>
        </w:rPr>
        <w:t xml:space="preserve"> can be set to a specific level by the Head Teacher to </w:t>
      </w:r>
      <w:r w:rsidR="702CFCF9" w:rsidRPr="51E4369B">
        <w:rPr>
          <w:rFonts w:ascii="Arial" w:eastAsia="Arial" w:hAnsi="Arial" w:cs="Arial"/>
          <w:sz w:val="24"/>
          <w:szCs w:val="24"/>
        </w:rPr>
        <w:t>help with confidence</w:t>
      </w:r>
      <w:r w:rsidR="2ECAD96F" w:rsidRPr="51E4369B">
        <w:rPr>
          <w:rFonts w:ascii="Arial" w:eastAsia="Arial" w:hAnsi="Arial" w:cs="Arial"/>
          <w:sz w:val="24"/>
          <w:szCs w:val="24"/>
        </w:rPr>
        <w:t xml:space="preserve"> and are designed</w:t>
      </w:r>
      <w:r w:rsidR="612DCCB6" w:rsidRPr="51E4369B">
        <w:rPr>
          <w:rFonts w:ascii="Arial" w:eastAsia="Arial" w:hAnsi="Arial" w:cs="Arial"/>
          <w:sz w:val="24"/>
          <w:szCs w:val="24"/>
        </w:rPr>
        <w:t xml:space="preserve"> </w:t>
      </w:r>
      <w:r w:rsidR="2ECAD96F" w:rsidRPr="51E4369B">
        <w:rPr>
          <w:rFonts w:ascii="Arial" w:eastAsia="Arial" w:hAnsi="Arial" w:cs="Arial"/>
          <w:sz w:val="24"/>
          <w:szCs w:val="24"/>
        </w:rPr>
        <w:t xml:space="preserve">to </w:t>
      </w:r>
      <w:r w:rsidR="01DB5A1E" w:rsidRPr="51E4369B">
        <w:rPr>
          <w:rFonts w:ascii="Arial" w:eastAsia="Arial" w:hAnsi="Arial" w:cs="Arial"/>
          <w:sz w:val="24"/>
          <w:szCs w:val="24"/>
        </w:rPr>
        <w:t xml:space="preserve">adjust accordingly to </w:t>
      </w:r>
      <w:r w:rsidR="34AD3DB1" w:rsidRPr="51E4369B">
        <w:rPr>
          <w:rFonts w:ascii="Arial" w:eastAsia="Arial" w:hAnsi="Arial" w:cs="Arial"/>
          <w:sz w:val="24"/>
          <w:szCs w:val="24"/>
        </w:rPr>
        <w:t>reflect the</w:t>
      </w:r>
      <w:r w:rsidR="468F8B86" w:rsidRPr="51E4369B">
        <w:rPr>
          <w:rFonts w:ascii="Arial" w:eastAsia="Arial" w:hAnsi="Arial" w:cs="Arial"/>
          <w:sz w:val="24"/>
          <w:szCs w:val="24"/>
        </w:rPr>
        <w:t xml:space="preserve"> child</w:t>
      </w:r>
      <w:r w:rsidR="040CAA8F" w:rsidRPr="51E4369B">
        <w:rPr>
          <w:rFonts w:ascii="Arial" w:eastAsia="Arial" w:hAnsi="Arial" w:cs="Arial"/>
          <w:sz w:val="24"/>
          <w:szCs w:val="24"/>
        </w:rPr>
        <w:t>’s progress as they complete them.  The</w:t>
      </w:r>
      <w:r w:rsidR="5D7D6BEF" w:rsidRPr="51E4369B">
        <w:rPr>
          <w:rFonts w:ascii="Arial" w:eastAsia="Arial" w:hAnsi="Arial" w:cs="Arial"/>
          <w:sz w:val="24"/>
          <w:szCs w:val="24"/>
        </w:rPr>
        <w:t xml:space="preserve"> benefit of this is that the tests can be more tailored to the individual child, </w:t>
      </w:r>
      <w:r w:rsidR="4C5340ED" w:rsidRPr="51E4369B">
        <w:rPr>
          <w:rFonts w:ascii="Arial" w:eastAsia="Arial" w:hAnsi="Arial" w:cs="Arial"/>
          <w:sz w:val="24"/>
          <w:szCs w:val="24"/>
        </w:rPr>
        <w:t xml:space="preserve">however, they are still only </w:t>
      </w:r>
      <w:proofErr w:type="gramStart"/>
      <w:r w:rsidR="4C5340ED" w:rsidRPr="51E4369B">
        <w:rPr>
          <w:rFonts w:ascii="Arial" w:eastAsia="Arial" w:hAnsi="Arial" w:cs="Arial"/>
          <w:sz w:val="24"/>
          <w:szCs w:val="24"/>
        </w:rPr>
        <w:t>taking into account</w:t>
      </w:r>
      <w:proofErr w:type="gramEnd"/>
      <w:r w:rsidR="4C5340ED" w:rsidRPr="51E4369B">
        <w:rPr>
          <w:rFonts w:ascii="Arial" w:eastAsia="Arial" w:hAnsi="Arial" w:cs="Arial"/>
          <w:sz w:val="24"/>
          <w:szCs w:val="24"/>
        </w:rPr>
        <w:t xml:space="preserve"> the performance of that child at one set time.  </w:t>
      </w:r>
      <w:r w:rsidR="5D7D6BEF" w:rsidRPr="51E4369B">
        <w:rPr>
          <w:rFonts w:ascii="Arial" w:eastAsia="Arial" w:hAnsi="Arial" w:cs="Arial"/>
          <w:sz w:val="24"/>
          <w:szCs w:val="24"/>
        </w:rPr>
        <w:t xml:space="preserve"> </w:t>
      </w:r>
      <w:r w:rsidR="040CAA8F" w:rsidRPr="51E4369B">
        <w:rPr>
          <w:rFonts w:ascii="Arial" w:eastAsia="Arial" w:hAnsi="Arial" w:cs="Arial"/>
          <w:sz w:val="24"/>
          <w:szCs w:val="24"/>
        </w:rPr>
        <w:t xml:space="preserve"> </w:t>
      </w:r>
      <w:r w:rsidR="468F8B86" w:rsidRPr="51E4369B">
        <w:rPr>
          <w:rFonts w:ascii="Arial" w:eastAsia="Arial" w:hAnsi="Arial" w:cs="Arial"/>
          <w:sz w:val="24"/>
          <w:szCs w:val="24"/>
        </w:rPr>
        <w:t xml:space="preserve"> </w:t>
      </w:r>
      <w:r w:rsidR="34AD3DB1" w:rsidRPr="51E4369B">
        <w:rPr>
          <w:rFonts w:ascii="Arial" w:eastAsia="Arial" w:hAnsi="Arial" w:cs="Arial"/>
          <w:sz w:val="24"/>
          <w:szCs w:val="24"/>
        </w:rPr>
        <w:t xml:space="preserve"> </w:t>
      </w:r>
      <w:r w:rsidR="17E45D30" w:rsidRPr="51E4369B">
        <w:rPr>
          <w:rFonts w:ascii="Arial" w:eastAsia="Arial" w:hAnsi="Arial" w:cs="Arial"/>
          <w:sz w:val="24"/>
          <w:szCs w:val="24"/>
        </w:rPr>
        <w:t xml:space="preserve"> </w:t>
      </w:r>
      <w:r w:rsidR="6E9E35E9" w:rsidRPr="51E4369B">
        <w:rPr>
          <w:rFonts w:ascii="Arial" w:eastAsia="Arial" w:hAnsi="Arial" w:cs="Arial"/>
          <w:sz w:val="24"/>
          <w:szCs w:val="24"/>
        </w:rPr>
        <w:t xml:space="preserve"> </w:t>
      </w:r>
      <w:r w:rsidR="08DE2431" w:rsidRPr="51E4369B">
        <w:rPr>
          <w:rFonts w:ascii="Arial" w:eastAsia="Arial" w:hAnsi="Arial" w:cs="Arial"/>
          <w:sz w:val="24"/>
          <w:szCs w:val="24"/>
        </w:rPr>
        <w:t xml:space="preserve"> </w:t>
      </w:r>
      <w:r w:rsidR="098304BD" w:rsidRPr="51E4369B">
        <w:rPr>
          <w:rFonts w:ascii="Arial" w:eastAsia="Arial" w:hAnsi="Arial" w:cs="Arial"/>
          <w:sz w:val="24"/>
          <w:szCs w:val="24"/>
        </w:rPr>
        <w:t xml:space="preserve"> </w:t>
      </w:r>
      <w:r w:rsidR="3F5813DB" w:rsidRPr="51E4369B">
        <w:rPr>
          <w:rFonts w:ascii="Arial" w:eastAsia="Arial" w:hAnsi="Arial" w:cs="Arial"/>
          <w:sz w:val="24"/>
          <w:szCs w:val="24"/>
        </w:rPr>
        <w:t xml:space="preserve"> </w:t>
      </w:r>
      <w:r w:rsidR="71B5AD99" w:rsidRPr="51E4369B">
        <w:rPr>
          <w:rFonts w:ascii="Arial" w:eastAsia="Arial" w:hAnsi="Arial" w:cs="Arial"/>
          <w:sz w:val="24"/>
          <w:szCs w:val="24"/>
        </w:rPr>
        <w:t xml:space="preserve"> </w:t>
      </w:r>
      <w:r w:rsidR="0DB36844" w:rsidRPr="51E4369B">
        <w:rPr>
          <w:rFonts w:ascii="Arial" w:eastAsia="Arial" w:hAnsi="Arial" w:cs="Arial"/>
          <w:sz w:val="24"/>
          <w:szCs w:val="24"/>
        </w:rPr>
        <w:t xml:space="preserve"> </w:t>
      </w:r>
      <w:r w:rsidR="73AF96AC" w:rsidRPr="51E4369B">
        <w:rPr>
          <w:rFonts w:ascii="Arial" w:eastAsia="Arial" w:hAnsi="Arial" w:cs="Arial"/>
          <w:sz w:val="24"/>
          <w:szCs w:val="24"/>
        </w:rPr>
        <w:t xml:space="preserve">  </w:t>
      </w:r>
      <w:r w:rsidR="219453C4" w:rsidRPr="51E4369B">
        <w:rPr>
          <w:rFonts w:ascii="Arial" w:eastAsia="Arial" w:hAnsi="Arial" w:cs="Arial"/>
          <w:sz w:val="24"/>
          <w:szCs w:val="24"/>
        </w:rPr>
        <w:t xml:space="preserve"> </w:t>
      </w:r>
      <w:r w:rsidR="207F2912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749F6E1D" w14:textId="0B2188D4" w:rsidR="6C7C9C32" w:rsidRDefault="6C7C9C32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It could be argued that these online tests </w:t>
      </w:r>
      <w:r w:rsidR="0D2A299A" w:rsidRPr="51E4369B">
        <w:rPr>
          <w:rFonts w:ascii="Arial" w:eastAsia="Arial" w:hAnsi="Arial" w:cs="Arial"/>
          <w:sz w:val="24"/>
          <w:szCs w:val="24"/>
        </w:rPr>
        <w:t>produce</w:t>
      </w:r>
      <w:r w:rsidRPr="51E4369B">
        <w:rPr>
          <w:rFonts w:ascii="Arial" w:eastAsia="Arial" w:hAnsi="Arial" w:cs="Arial"/>
          <w:sz w:val="24"/>
          <w:szCs w:val="24"/>
        </w:rPr>
        <w:t xml:space="preserve"> a fairer</w:t>
      </w:r>
      <w:r w:rsidR="1A8F5D8D" w:rsidRPr="51E4369B">
        <w:rPr>
          <w:rFonts w:ascii="Arial" w:eastAsia="Arial" w:hAnsi="Arial" w:cs="Arial"/>
          <w:sz w:val="24"/>
          <w:szCs w:val="24"/>
        </w:rPr>
        <w:t xml:space="preserve"> reflection of the child</w:t>
      </w:r>
      <w:r w:rsidRPr="51E4369B">
        <w:rPr>
          <w:rFonts w:ascii="Arial" w:eastAsia="Arial" w:hAnsi="Arial" w:cs="Arial"/>
          <w:sz w:val="24"/>
          <w:szCs w:val="24"/>
        </w:rPr>
        <w:t xml:space="preserve"> </w:t>
      </w:r>
      <w:r w:rsidR="59A87ACA" w:rsidRPr="51E4369B">
        <w:rPr>
          <w:rFonts w:ascii="Arial" w:eastAsia="Arial" w:hAnsi="Arial" w:cs="Arial"/>
          <w:sz w:val="24"/>
          <w:szCs w:val="24"/>
        </w:rPr>
        <w:t xml:space="preserve">as they record exactly what the child has </w:t>
      </w:r>
      <w:r w:rsidR="06161549" w:rsidRPr="51E4369B">
        <w:rPr>
          <w:rFonts w:ascii="Arial" w:eastAsia="Arial" w:hAnsi="Arial" w:cs="Arial"/>
          <w:sz w:val="24"/>
          <w:szCs w:val="24"/>
        </w:rPr>
        <w:t>answered and</w:t>
      </w:r>
      <w:r w:rsidR="61C412E5" w:rsidRPr="51E4369B">
        <w:rPr>
          <w:rFonts w:ascii="Arial" w:eastAsia="Arial" w:hAnsi="Arial" w:cs="Arial"/>
          <w:sz w:val="24"/>
          <w:szCs w:val="24"/>
        </w:rPr>
        <w:t xml:space="preserve"> are not influenced by possible teacher bias </w:t>
      </w:r>
      <w:r w:rsidR="62C546CB" w:rsidRPr="51E4369B">
        <w:rPr>
          <w:rFonts w:ascii="Arial" w:eastAsia="Arial" w:hAnsi="Arial" w:cs="Arial"/>
          <w:sz w:val="24"/>
          <w:szCs w:val="24"/>
        </w:rPr>
        <w:t>or inconsistency (Tierney, 2013).</w:t>
      </w:r>
      <w:r w:rsidR="26C3A2B0" w:rsidRPr="51E4369B">
        <w:rPr>
          <w:rFonts w:ascii="Arial" w:eastAsia="Arial" w:hAnsi="Arial" w:cs="Arial"/>
          <w:sz w:val="24"/>
          <w:szCs w:val="24"/>
        </w:rPr>
        <w:t xml:space="preserve">  </w:t>
      </w:r>
      <w:r w:rsidR="1B75BAFF" w:rsidRPr="51E4369B">
        <w:rPr>
          <w:rFonts w:ascii="Arial" w:eastAsia="Arial" w:hAnsi="Arial" w:cs="Arial"/>
          <w:sz w:val="24"/>
          <w:szCs w:val="24"/>
        </w:rPr>
        <w:t>T</w:t>
      </w:r>
      <w:r w:rsidR="50FDD42F" w:rsidRPr="51E4369B">
        <w:rPr>
          <w:rFonts w:ascii="Arial" w:eastAsia="Arial" w:hAnsi="Arial" w:cs="Arial"/>
          <w:sz w:val="24"/>
          <w:szCs w:val="24"/>
        </w:rPr>
        <w:t>his form of testing produces data</w:t>
      </w:r>
      <w:r w:rsidR="18BF8562" w:rsidRPr="51E4369B">
        <w:rPr>
          <w:rFonts w:ascii="Arial" w:eastAsia="Arial" w:hAnsi="Arial" w:cs="Arial"/>
          <w:sz w:val="24"/>
          <w:szCs w:val="24"/>
        </w:rPr>
        <w:t xml:space="preserve"> which is then </w:t>
      </w:r>
      <w:r w:rsidR="18BF8562" w:rsidRPr="51E4369B">
        <w:rPr>
          <w:rFonts w:ascii="Arial" w:eastAsia="Arial" w:hAnsi="Arial" w:cs="Arial"/>
          <w:sz w:val="24"/>
          <w:szCs w:val="24"/>
        </w:rPr>
        <w:lastRenderedPageBreak/>
        <w:t xml:space="preserve">used to feedback to parents and carers (Welsh Gov, 2018) </w:t>
      </w:r>
      <w:r w:rsidR="32138199" w:rsidRPr="51E4369B">
        <w:rPr>
          <w:rFonts w:ascii="Arial" w:eastAsia="Arial" w:hAnsi="Arial" w:cs="Arial"/>
          <w:sz w:val="24"/>
          <w:szCs w:val="24"/>
        </w:rPr>
        <w:t xml:space="preserve">on </w:t>
      </w:r>
      <w:r w:rsidR="7AC82D97" w:rsidRPr="51E4369B">
        <w:rPr>
          <w:rFonts w:ascii="Arial" w:eastAsia="Arial" w:hAnsi="Arial" w:cs="Arial"/>
          <w:sz w:val="24"/>
          <w:szCs w:val="24"/>
        </w:rPr>
        <w:t>how their child compares with other children of the same age regarding literacy and numeracy.</w:t>
      </w:r>
      <w:r w:rsidR="33AA77D6" w:rsidRPr="51E4369B">
        <w:rPr>
          <w:rFonts w:ascii="Arial" w:eastAsia="Arial" w:hAnsi="Arial" w:cs="Arial"/>
          <w:sz w:val="24"/>
          <w:szCs w:val="24"/>
        </w:rPr>
        <w:t xml:space="preserve">  Teachers are also able to use the information </w:t>
      </w:r>
      <w:r w:rsidR="35BCB202" w:rsidRPr="51E4369B">
        <w:rPr>
          <w:rFonts w:ascii="Arial" w:eastAsia="Arial" w:hAnsi="Arial" w:cs="Arial"/>
          <w:sz w:val="24"/>
          <w:szCs w:val="24"/>
        </w:rPr>
        <w:t xml:space="preserve">to track how a child is progressing in these specific areas and perhaps use targeted teaching methods to </w:t>
      </w:r>
      <w:r w:rsidR="1E2BF09C" w:rsidRPr="51E4369B">
        <w:rPr>
          <w:rFonts w:ascii="Arial" w:eastAsia="Arial" w:hAnsi="Arial" w:cs="Arial"/>
          <w:sz w:val="24"/>
          <w:szCs w:val="24"/>
        </w:rPr>
        <w:t xml:space="preserve">‘plug gaps’ or identify </w:t>
      </w:r>
      <w:r w:rsidR="79CE026D" w:rsidRPr="51E4369B">
        <w:rPr>
          <w:rFonts w:ascii="Arial" w:eastAsia="Arial" w:hAnsi="Arial" w:cs="Arial"/>
          <w:sz w:val="24"/>
          <w:szCs w:val="24"/>
        </w:rPr>
        <w:t xml:space="preserve">additional </w:t>
      </w:r>
      <w:r w:rsidR="5F870B6A" w:rsidRPr="51E4369B">
        <w:rPr>
          <w:rFonts w:ascii="Arial" w:eastAsia="Arial" w:hAnsi="Arial" w:cs="Arial"/>
          <w:sz w:val="24"/>
          <w:szCs w:val="24"/>
        </w:rPr>
        <w:t>learning needs</w:t>
      </w:r>
      <w:r w:rsidR="677AB7E8" w:rsidRPr="51E4369B">
        <w:rPr>
          <w:rFonts w:ascii="Arial" w:eastAsia="Arial" w:hAnsi="Arial" w:cs="Arial"/>
          <w:sz w:val="24"/>
          <w:szCs w:val="24"/>
        </w:rPr>
        <w:t>.</w:t>
      </w:r>
      <w:r w:rsidR="216E34E7" w:rsidRPr="51E4369B">
        <w:rPr>
          <w:rFonts w:ascii="Arial" w:eastAsia="Arial" w:hAnsi="Arial" w:cs="Arial"/>
          <w:sz w:val="24"/>
          <w:szCs w:val="24"/>
        </w:rPr>
        <w:t xml:space="preserve">  The challenge to only seeing the child from </w:t>
      </w:r>
      <w:r w:rsidR="64D79624" w:rsidRPr="51E4369B">
        <w:rPr>
          <w:rFonts w:ascii="Arial" w:eastAsia="Arial" w:hAnsi="Arial" w:cs="Arial"/>
          <w:sz w:val="24"/>
          <w:szCs w:val="24"/>
        </w:rPr>
        <w:t>this perspective</w:t>
      </w:r>
      <w:r w:rsidR="5B6E951C" w:rsidRPr="51E4369B">
        <w:rPr>
          <w:rFonts w:ascii="Arial" w:eastAsia="Arial" w:hAnsi="Arial" w:cs="Arial"/>
          <w:sz w:val="24"/>
          <w:szCs w:val="24"/>
        </w:rPr>
        <w:t xml:space="preserve">, however, </w:t>
      </w:r>
      <w:r w:rsidR="64D79624" w:rsidRPr="51E4369B">
        <w:rPr>
          <w:rFonts w:ascii="Arial" w:eastAsia="Arial" w:hAnsi="Arial" w:cs="Arial"/>
          <w:sz w:val="24"/>
          <w:szCs w:val="24"/>
        </w:rPr>
        <w:t>is that it often highlights what a child cannot do rather than what they can do.</w:t>
      </w:r>
      <w:r w:rsidR="64A2A02C" w:rsidRPr="51E4369B">
        <w:rPr>
          <w:rFonts w:ascii="Arial" w:eastAsia="Arial" w:hAnsi="Arial" w:cs="Arial"/>
          <w:sz w:val="24"/>
          <w:szCs w:val="24"/>
        </w:rPr>
        <w:t xml:space="preserve">  Parekh (2017) </w:t>
      </w:r>
      <w:r w:rsidR="4D11DEC6" w:rsidRPr="51E4369B">
        <w:rPr>
          <w:rFonts w:ascii="Arial" w:eastAsia="Arial" w:hAnsi="Arial" w:cs="Arial"/>
          <w:sz w:val="24"/>
          <w:szCs w:val="24"/>
        </w:rPr>
        <w:t>discusses how when looking at children’s ability, schools will use this data to gro</w:t>
      </w:r>
      <w:r w:rsidR="73A1D06F" w:rsidRPr="51E4369B">
        <w:rPr>
          <w:rFonts w:ascii="Arial" w:eastAsia="Arial" w:hAnsi="Arial" w:cs="Arial"/>
          <w:sz w:val="24"/>
          <w:szCs w:val="24"/>
        </w:rPr>
        <w:t xml:space="preserve">up children accordingly, which </w:t>
      </w:r>
      <w:r w:rsidR="28B3F098" w:rsidRPr="51E4369B">
        <w:rPr>
          <w:rFonts w:ascii="Arial" w:eastAsia="Arial" w:hAnsi="Arial" w:cs="Arial"/>
          <w:sz w:val="24"/>
          <w:szCs w:val="24"/>
        </w:rPr>
        <w:t>can have an adverse effect on their well-being</w:t>
      </w:r>
      <w:r w:rsidR="187A79E6" w:rsidRPr="51E4369B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3951F9C3" w:rsidRPr="51E4369B">
        <w:rPr>
          <w:rFonts w:ascii="Arial" w:eastAsia="Arial" w:hAnsi="Arial" w:cs="Arial"/>
          <w:sz w:val="24"/>
          <w:szCs w:val="24"/>
        </w:rPr>
        <w:t>Weale</w:t>
      </w:r>
      <w:proofErr w:type="spellEnd"/>
      <w:r w:rsidR="187A79E6" w:rsidRPr="51E4369B">
        <w:rPr>
          <w:rFonts w:ascii="Arial" w:eastAsia="Arial" w:hAnsi="Arial" w:cs="Arial"/>
          <w:sz w:val="24"/>
          <w:szCs w:val="24"/>
        </w:rPr>
        <w:t>, 2021)</w:t>
      </w:r>
      <w:r w:rsidR="28B3F098" w:rsidRPr="51E4369B">
        <w:rPr>
          <w:rFonts w:ascii="Arial" w:eastAsia="Arial" w:hAnsi="Arial" w:cs="Arial"/>
          <w:sz w:val="24"/>
          <w:szCs w:val="24"/>
        </w:rPr>
        <w:t>.</w:t>
      </w:r>
      <w:r w:rsidR="2CDF0CA7" w:rsidRPr="51E4369B">
        <w:rPr>
          <w:rFonts w:ascii="Arial" w:eastAsia="Arial" w:hAnsi="Arial" w:cs="Arial"/>
          <w:sz w:val="24"/>
          <w:szCs w:val="24"/>
        </w:rPr>
        <w:t xml:space="preserve">  </w:t>
      </w:r>
      <w:r w:rsidR="292EABE0" w:rsidRPr="51E4369B">
        <w:rPr>
          <w:rFonts w:ascii="Arial" w:eastAsia="Arial" w:hAnsi="Arial" w:cs="Arial"/>
          <w:sz w:val="24"/>
          <w:szCs w:val="24"/>
        </w:rPr>
        <w:t>By grouping children by ability, the</w:t>
      </w:r>
      <w:r w:rsidR="0B375416" w:rsidRPr="51E4369B">
        <w:rPr>
          <w:rFonts w:ascii="Arial" w:eastAsia="Arial" w:hAnsi="Arial" w:cs="Arial"/>
          <w:sz w:val="24"/>
          <w:szCs w:val="24"/>
        </w:rPr>
        <w:t xml:space="preserve">ir shortcomings are clearly highlighted to themselves and others.  In comparison, the education system in </w:t>
      </w:r>
      <w:r w:rsidR="6DC42E6D" w:rsidRPr="51E4369B">
        <w:rPr>
          <w:rFonts w:ascii="Arial" w:eastAsia="Arial" w:hAnsi="Arial" w:cs="Arial"/>
          <w:sz w:val="24"/>
          <w:szCs w:val="24"/>
        </w:rPr>
        <w:t>F</w:t>
      </w:r>
      <w:r w:rsidR="0B375416" w:rsidRPr="51E4369B">
        <w:rPr>
          <w:rFonts w:ascii="Arial" w:eastAsia="Arial" w:hAnsi="Arial" w:cs="Arial"/>
          <w:sz w:val="24"/>
          <w:szCs w:val="24"/>
        </w:rPr>
        <w:t xml:space="preserve">inland </w:t>
      </w:r>
      <w:r w:rsidR="60E8D0BD" w:rsidRPr="51E4369B">
        <w:rPr>
          <w:rFonts w:ascii="Arial" w:eastAsia="Arial" w:hAnsi="Arial" w:cs="Arial"/>
          <w:sz w:val="24"/>
          <w:szCs w:val="24"/>
        </w:rPr>
        <w:t xml:space="preserve">do not have national tests with learning outcomes and believe </w:t>
      </w:r>
      <w:r w:rsidR="2E9B171A" w:rsidRPr="51E4369B">
        <w:rPr>
          <w:rFonts w:ascii="Arial" w:eastAsia="Arial" w:hAnsi="Arial" w:cs="Arial"/>
          <w:sz w:val="24"/>
          <w:szCs w:val="24"/>
        </w:rPr>
        <w:t xml:space="preserve">in the individuals well-being, </w:t>
      </w:r>
      <w:r w:rsidR="170A55B4" w:rsidRPr="51E4369B">
        <w:rPr>
          <w:rFonts w:ascii="Arial" w:eastAsia="Arial" w:hAnsi="Arial" w:cs="Arial"/>
          <w:sz w:val="24"/>
          <w:szCs w:val="24"/>
        </w:rPr>
        <w:t xml:space="preserve">assessing by encouraging and supporting children </w:t>
      </w:r>
      <w:r w:rsidR="0AC863CA" w:rsidRPr="51E4369B">
        <w:rPr>
          <w:rFonts w:ascii="Arial" w:eastAsia="Arial" w:hAnsi="Arial" w:cs="Arial"/>
          <w:sz w:val="24"/>
          <w:szCs w:val="24"/>
        </w:rPr>
        <w:t>that may need extra help</w:t>
      </w:r>
      <w:r w:rsidR="170A55B4" w:rsidRPr="51E4369B">
        <w:rPr>
          <w:rFonts w:ascii="Arial" w:eastAsia="Arial" w:hAnsi="Arial" w:cs="Arial"/>
          <w:sz w:val="24"/>
          <w:szCs w:val="24"/>
        </w:rPr>
        <w:t xml:space="preserve"> (</w:t>
      </w:r>
      <w:r w:rsidR="7912FDE9" w:rsidRPr="51E4369B">
        <w:rPr>
          <w:rFonts w:ascii="Arial" w:eastAsia="Arial" w:hAnsi="Arial" w:cs="Arial"/>
          <w:sz w:val="24"/>
          <w:szCs w:val="24"/>
        </w:rPr>
        <w:t>Council for Creative Education Finland, ND).</w:t>
      </w:r>
      <w:r w:rsidR="7C1C2283" w:rsidRPr="51E4369B">
        <w:rPr>
          <w:rFonts w:ascii="Arial" w:eastAsia="Arial" w:hAnsi="Arial" w:cs="Arial"/>
          <w:sz w:val="24"/>
          <w:szCs w:val="24"/>
        </w:rPr>
        <w:t xml:space="preserve">  </w:t>
      </w:r>
    </w:p>
    <w:p w14:paraId="6F42AD59" w14:textId="2A9A2A85" w:rsidR="4266A6C8" w:rsidRDefault="4266A6C8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In the Reggio Emilia approach to learning, </w:t>
      </w:r>
      <w:r w:rsidR="22361B25" w:rsidRPr="51E4369B">
        <w:rPr>
          <w:rFonts w:ascii="Arial" w:eastAsia="Arial" w:hAnsi="Arial" w:cs="Arial"/>
          <w:sz w:val="24"/>
          <w:szCs w:val="24"/>
        </w:rPr>
        <w:t xml:space="preserve">documentation is an important tool </w:t>
      </w:r>
      <w:r w:rsidR="2B52E726" w:rsidRPr="51E4369B">
        <w:rPr>
          <w:rFonts w:ascii="Arial" w:eastAsia="Arial" w:hAnsi="Arial" w:cs="Arial"/>
          <w:sz w:val="24"/>
          <w:szCs w:val="24"/>
        </w:rPr>
        <w:t xml:space="preserve">for assessing and interpreting </w:t>
      </w:r>
      <w:r w:rsidR="3950E383" w:rsidRPr="51E4369B">
        <w:rPr>
          <w:rFonts w:ascii="Arial" w:eastAsia="Arial" w:hAnsi="Arial" w:cs="Arial"/>
          <w:sz w:val="24"/>
          <w:szCs w:val="24"/>
        </w:rPr>
        <w:t xml:space="preserve">individual children and their progress (Thornton and Brunton, 2010).  </w:t>
      </w:r>
      <w:r w:rsidR="06F4F8F8" w:rsidRPr="51E4369B">
        <w:rPr>
          <w:rFonts w:ascii="Arial" w:eastAsia="Arial" w:hAnsi="Arial" w:cs="Arial"/>
          <w:sz w:val="24"/>
          <w:szCs w:val="24"/>
        </w:rPr>
        <w:t xml:space="preserve">The benefits of this type of assessment </w:t>
      </w:r>
      <w:r w:rsidR="2A58BBFC" w:rsidRPr="51E4369B">
        <w:rPr>
          <w:rFonts w:ascii="Arial" w:eastAsia="Arial" w:hAnsi="Arial" w:cs="Arial"/>
          <w:sz w:val="24"/>
          <w:szCs w:val="24"/>
        </w:rPr>
        <w:t>are</w:t>
      </w:r>
      <w:r w:rsidR="06F4F8F8" w:rsidRPr="51E4369B">
        <w:rPr>
          <w:rFonts w:ascii="Arial" w:eastAsia="Arial" w:hAnsi="Arial" w:cs="Arial"/>
          <w:sz w:val="24"/>
          <w:szCs w:val="24"/>
        </w:rPr>
        <w:t xml:space="preserve"> that children are obs</w:t>
      </w:r>
      <w:r w:rsidR="4EB6AA2A" w:rsidRPr="51E4369B">
        <w:rPr>
          <w:rFonts w:ascii="Arial" w:eastAsia="Arial" w:hAnsi="Arial" w:cs="Arial"/>
          <w:sz w:val="24"/>
          <w:szCs w:val="24"/>
        </w:rPr>
        <w:t xml:space="preserve">erved in different contexts </w:t>
      </w:r>
      <w:r w:rsidR="68FDA12D" w:rsidRPr="51E4369B">
        <w:rPr>
          <w:rFonts w:ascii="Arial" w:eastAsia="Arial" w:hAnsi="Arial" w:cs="Arial"/>
          <w:sz w:val="24"/>
          <w:szCs w:val="24"/>
        </w:rPr>
        <w:t>and through the display and presentation of their creations at different times.</w:t>
      </w:r>
      <w:r w:rsidR="014D0095" w:rsidRPr="51E4369B">
        <w:rPr>
          <w:rFonts w:ascii="Arial" w:eastAsia="Arial" w:hAnsi="Arial" w:cs="Arial"/>
          <w:sz w:val="24"/>
          <w:szCs w:val="24"/>
        </w:rPr>
        <w:t xml:space="preserve">  </w:t>
      </w:r>
      <w:r w:rsidR="12C7FA96" w:rsidRPr="51E4369B">
        <w:rPr>
          <w:rFonts w:ascii="Arial" w:eastAsia="Arial" w:hAnsi="Arial" w:cs="Arial"/>
          <w:sz w:val="24"/>
          <w:szCs w:val="24"/>
        </w:rPr>
        <w:t>This also enables children to reflect on their own learning and experiences</w:t>
      </w:r>
      <w:r w:rsidR="2D0EF199" w:rsidRPr="51E4369B">
        <w:rPr>
          <w:rFonts w:ascii="Arial" w:eastAsia="Arial" w:hAnsi="Arial" w:cs="Arial"/>
          <w:sz w:val="24"/>
          <w:szCs w:val="24"/>
        </w:rPr>
        <w:t xml:space="preserve">.  </w:t>
      </w:r>
      <w:r w:rsidR="1DBAC125" w:rsidRPr="51E4369B">
        <w:rPr>
          <w:rFonts w:ascii="Arial" w:eastAsia="Arial" w:hAnsi="Arial" w:cs="Arial"/>
          <w:sz w:val="24"/>
          <w:szCs w:val="24"/>
        </w:rPr>
        <w:t xml:space="preserve">This visual sharing of children’s progress and achievements that are unique to them, can also be seen in the learning stories of </w:t>
      </w:r>
      <w:proofErr w:type="spellStart"/>
      <w:r w:rsidR="1DBAC125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1DBAC125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1DBAC125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43428A27" w:rsidRPr="51E4369B">
        <w:rPr>
          <w:rFonts w:ascii="Arial" w:eastAsia="Arial" w:hAnsi="Arial" w:cs="Arial"/>
          <w:sz w:val="24"/>
          <w:szCs w:val="24"/>
        </w:rPr>
        <w:t xml:space="preserve"> (Educational Leadership Project Ltd, 2019</w:t>
      </w:r>
      <w:r w:rsidR="66834320" w:rsidRPr="51E4369B">
        <w:rPr>
          <w:rFonts w:ascii="Arial" w:eastAsia="Arial" w:hAnsi="Arial" w:cs="Arial"/>
          <w:sz w:val="24"/>
          <w:szCs w:val="24"/>
        </w:rPr>
        <w:t>b</w:t>
      </w:r>
      <w:r w:rsidR="43428A27" w:rsidRPr="51E4369B">
        <w:rPr>
          <w:rFonts w:ascii="Arial" w:eastAsia="Arial" w:hAnsi="Arial" w:cs="Arial"/>
          <w:sz w:val="24"/>
          <w:szCs w:val="24"/>
        </w:rPr>
        <w:t>)</w:t>
      </w:r>
      <w:r w:rsidR="049DA4F6" w:rsidRPr="51E4369B">
        <w:rPr>
          <w:rFonts w:ascii="Arial" w:eastAsia="Arial" w:hAnsi="Arial" w:cs="Arial"/>
          <w:sz w:val="24"/>
          <w:szCs w:val="24"/>
        </w:rPr>
        <w:t>,</w:t>
      </w:r>
      <w:r w:rsidR="69557A0C" w:rsidRPr="51E4369B">
        <w:rPr>
          <w:rFonts w:ascii="Arial" w:eastAsia="Arial" w:hAnsi="Arial" w:cs="Arial"/>
          <w:sz w:val="24"/>
          <w:szCs w:val="24"/>
        </w:rPr>
        <w:t xml:space="preserve"> where observation is used to make a narrative </w:t>
      </w:r>
      <w:r w:rsidR="2294FCC0" w:rsidRPr="51E4369B">
        <w:rPr>
          <w:rFonts w:ascii="Arial" w:eastAsia="Arial" w:hAnsi="Arial" w:cs="Arial"/>
          <w:sz w:val="24"/>
          <w:szCs w:val="24"/>
        </w:rPr>
        <w:t>of a child’s discovery that can be accessed and understood</w:t>
      </w:r>
      <w:r w:rsidR="71EE13EB" w:rsidRPr="51E4369B">
        <w:rPr>
          <w:rFonts w:ascii="Arial" w:eastAsia="Arial" w:hAnsi="Arial" w:cs="Arial"/>
          <w:sz w:val="24"/>
          <w:szCs w:val="24"/>
        </w:rPr>
        <w:t xml:space="preserve"> by teachers, </w:t>
      </w:r>
      <w:proofErr w:type="gramStart"/>
      <w:r w:rsidR="71EE13EB" w:rsidRPr="51E4369B">
        <w:rPr>
          <w:rFonts w:ascii="Arial" w:eastAsia="Arial" w:hAnsi="Arial" w:cs="Arial"/>
          <w:sz w:val="24"/>
          <w:szCs w:val="24"/>
        </w:rPr>
        <w:t>parents</w:t>
      </w:r>
      <w:proofErr w:type="gramEnd"/>
      <w:r w:rsidR="71EE13EB" w:rsidRPr="51E4369B">
        <w:rPr>
          <w:rFonts w:ascii="Arial" w:eastAsia="Arial" w:hAnsi="Arial" w:cs="Arial"/>
          <w:sz w:val="24"/>
          <w:szCs w:val="24"/>
        </w:rPr>
        <w:t xml:space="preserve"> and children.  To be successful in this type of assess</w:t>
      </w:r>
      <w:r w:rsidR="129BA153" w:rsidRPr="51E4369B">
        <w:rPr>
          <w:rFonts w:ascii="Arial" w:eastAsia="Arial" w:hAnsi="Arial" w:cs="Arial"/>
          <w:sz w:val="24"/>
          <w:szCs w:val="24"/>
        </w:rPr>
        <w:t xml:space="preserve">ment, </w:t>
      </w:r>
      <w:r w:rsidR="15D60912" w:rsidRPr="51E4369B">
        <w:rPr>
          <w:rFonts w:ascii="Arial" w:eastAsia="Arial" w:hAnsi="Arial" w:cs="Arial"/>
          <w:sz w:val="24"/>
          <w:szCs w:val="24"/>
        </w:rPr>
        <w:t xml:space="preserve">The </w:t>
      </w:r>
      <w:r w:rsidR="129BA153" w:rsidRPr="51E4369B">
        <w:rPr>
          <w:rFonts w:ascii="Arial" w:eastAsia="Arial" w:hAnsi="Arial" w:cs="Arial"/>
          <w:sz w:val="24"/>
          <w:szCs w:val="24"/>
        </w:rPr>
        <w:t xml:space="preserve">New Zealand Government (ND) </w:t>
      </w:r>
      <w:r w:rsidR="64491109" w:rsidRPr="51E4369B">
        <w:rPr>
          <w:rFonts w:ascii="Arial" w:eastAsia="Arial" w:hAnsi="Arial" w:cs="Arial"/>
          <w:sz w:val="24"/>
          <w:szCs w:val="24"/>
        </w:rPr>
        <w:t xml:space="preserve">when discussing the </w:t>
      </w:r>
      <w:proofErr w:type="spellStart"/>
      <w:r w:rsidR="64491109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64491109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64491109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64491109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1BB86D54" w:rsidRPr="51E4369B">
        <w:rPr>
          <w:rFonts w:ascii="Arial" w:eastAsia="Arial" w:hAnsi="Arial" w:cs="Arial"/>
          <w:sz w:val="24"/>
          <w:szCs w:val="24"/>
        </w:rPr>
        <w:t>tamariki</w:t>
      </w:r>
      <w:proofErr w:type="spellEnd"/>
      <w:r w:rsidR="1BB86D54" w:rsidRPr="51E4369B">
        <w:rPr>
          <w:rFonts w:ascii="Arial" w:eastAsia="Arial" w:hAnsi="Arial" w:cs="Arial"/>
          <w:sz w:val="24"/>
          <w:szCs w:val="24"/>
        </w:rPr>
        <w:t xml:space="preserve"> working theories, explains that the role of the adult in being tuned in to the child</w:t>
      </w:r>
      <w:r w:rsidR="5D138822" w:rsidRPr="51E4369B">
        <w:rPr>
          <w:rFonts w:ascii="Arial" w:eastAsia="Arial" w:hAnsi="Arial" w:cs="Arial"/>
          <w:sz w:val="24"/>
          <w:szCs w:val="24"/>
        </w:rPr>
        <w:t xml:space="preserve"> enables them to respond appropriately and expand learning.</w:t>
      </w:r>
      <w:r w:rsidR="775A7F25" w:rsidRPr="51E4369B">
        <w:rPr>
          <w:rFonts w:ascii="Arial" w:eastAsia="Arial" w:hAnsi="Arial" w:cs="Arial"/>
          <w:sz w:val="24"/>
          <w:szCs w:val="24"/>
        </w:rPr>
        <w:t xml:space="preserve">  These learning stories present an opportunity to </w:t>
      </w:r>
      <w:r w:rsidR="38B599F4" w:rsidRPr="51E4369B">
        <w:rPr>
          <w:rFonts w:ascii="Arial" w:eastAsia="Arial" w:hAnsi="Arial" w:cs="Arial"/>
          <w:sz w:val="24"/>
          <w:szCs w:val="24"/>
        </w:rPr>
        <w:t>understand the child as a whole</w:t>
      </w:r>
      <w:r w:rsidR="4FD06252" w:rsidRPr="51E4369B">
        <w:rPr>
          <w:rFonts w:ascii="Arial" w:eastAsia="Arial" w:hAnsi="Arial" w:cs="Arial"/>
          <w:sz w:val="24"/>
          <w:szCs w:val="24"/>
        </w:rPr>
        <w:t xml:space="preserve"> and see their development</w:t>
      </w:r>
      <w:r w:rsidR="0BCD4B01" w:rsidRPr="51E4369B">
        <w:rPr>
          <w:rFonts w:ascii="Arial" w:eastAsia="Arial" w:hAnsi="Arial" w:cs="Arial"/>
          <w:sz w:val="24"/>
          <w:szCs w:val="24"/>
        </w:rPr>
        <w:t>,</w:t>
      </w:r>
      <w:r w:rsidR="23DB0E2B" w:rsidRPr="51E4369B">
        <w:rPr>
          <w:rFonts w:ascii="Arial" w:eastAsia="Arial" w:hAnsi="Arial" w:cs="Arial"/>
          <w:sz w:val="24"/>
          <w:szCs w:val="24"/>
        </w:rPr>
        <w:t xml:space="preserve"> echoed by the New Curriculum for Wales </w:t>
      </w:r>
      <w:r w:rsidR="3E22052E" w:rsidRPr="51E4369B">
        <w:rPr>
          <w:rFonts w:ascii="Arial" w:eastAsia="Arial" w:hAnsi="Arial" w:cs="Arial"/>
          <w:sz w:val="24"/>
          <w:szCs w:val="24"/>
        </w:rPr>
        <w:t xml:space="preserve">assessment principles (Welsh Gov, </w:t>
      </w:r>
      <w:r w:rsidR="32DA3E6E" w:rsidRPr="51E4369B">
        <w:rPr>
          <w:rFonts w:ascii="Arial" w:eastAsia="Arial" w:hAnsi="Arial" w:cs="Arial"/>
          <w:sz w:val="24"/>
          <w:szCs w:val="24"/>
        </w:rPr>
        <w:t>2022).</w:t>
      </w:r>
      <w:r w:rsidR="1A4F51DE" w:rsidRPr="51E4369B">
        <w:rPr>
          <w:rFonts w:ascii="Arial" w:eastAsia="Arial" w:hAnsi="Arial" w:cs="Arial"/>
          <w:sz w:val="24"/>
          <w:szCs w:val="24"/>
        </w:rPr>
        <w:t xml:space="preserve"> </w:t>
      </w:r>
      <w:r w:rsidR="0BCD4B01" w:rsidRPr="51E4369B">
        <w:rPr>
          <w:rFonts w:ascii="Arial" w:eastAsia="Arial" w:hAnsi="Arial" w:cs="Arial"/>
          <w:sz w:val="24"/>
          <w:szCs w:val="24"/>
        </w:rPr>
        <w:t xml:space="preserve"> </w:t>
      </w:r>
      <w:r w:rsidR="2B0383D8" w:rsidRPr="51E4369B">
        <w:rPr>
          <w:rFonts w:ascii="Arial" w:eastAsia="Arial" w:hAnsi="Arial" w:cs="Arial"/>
          <w:sz w:val="24"/>
          <w:szCs w:val="24"/>
        </w:rPr>
        <w:t xml:space="preserve">Welsh Gov (2022) </w:t>
      </w:r>
      <w:r w:rsidR="34204FD9" w:rsidRPr="51E4369B">
        <w:rPr>
          <w:rFonts w:ascii="Arial" w:eastAsia="Arial" w:hAnsi="Arial" w:cs="Arial"/>
          <w:sz w:val="24"/>
          <w:szCs w:val="24"/>
        </w:rPr>
        <w:t>points out that practitioners should use different approaches to ass</w:t>
      </w:r>
      <w:r w:rsidR="2170BECF" w:rsidRPr="51E4369B">
        <w:rPr>
          <w:rFonts w:ascii="Arial" w:eastAsia="Arial" w:hAnsi="Arial" w:cs="Arial"/>
          <w:sz w:val="24"/>
          <w:szCs w:val="24"/>
        </w:rPr>
        <w:t>essment to get a holistic picture</w:t>
      </w:r>
      <w:r w:rsidR="431F801C" w:rsidRPr="51E4369B">
        <w:rPr>
          <w:rFonts w:ascii="Arial" w:eastAsia="Arial" w:hAnsi="Arial" w:cs="Arial"/>
          <w:sz w:val="24"/>
          <w:szCs w:val="24"/>
        </w:rPr>
        <w:t xml:space="preserve"> of the child</w:t>
      </w:r>
      <w:r w:rsidR="2170BECF" w:rsidRPr="51E4369B">
        <w:rPr>
          <w:rFonts w:ascii="Arial" w:eastAsia="Arial" w:hAnsi="Arial" w:cs="Arial"/>
          <w:sz w:val="24"/>
          <w:szCs w:val="24"/>
        </w:rPr>
        <w:t xml:space="preserve"> as they develop – this implies that</w:t>
      </w:r>
      <w:r w:rsidR="00053CC8" w:rsidRPr="51E4369B">
        <w:rPr>
          <w:rFonts w:ascii="Arial" w:eastAsia="Arial" w:hAnsi="Arial" w:cs="Arial"/>
          <w:sz w:val="24"/>
          <w:szCs w:val="24"/>
        </w:rPr>
        <w:t xml:space="preserve"> the focus is on the individual.</w:t>
      </w:r>
      <w:r w:rsidR="2170BECF" w:rsidRPr="51E4369B">
        <w:rPr>
          <w:rFonts w:ascii="Arial" w:eastAsia="Arial" w:hAnsi="Arial" w:cs="Arial"/>
          <w:sz w:val="24"/>
          <w:szCs w:val="24"/>
        </w:rPr>
        <w:t xml:space="preserve"> </w:t>
      </w:r>
      <w:r w:rsidR="775A7F25" w:rsidRPr="51E4369B">
        <w:rPr>
          <w:rFonts w:ascii="Arial" w:eastAsia="Arial" w:hAnsi="Arial" w:cs="Arial"/>
          <w:sz w:val="24"/>
          <w:szCs w:val="24"/>
        </w:rPr>
        <w:t>However, there are challenges with</w:t>
      </w:r>
      <w:r w:rsidR="0730D088" w:rsidRPr="51E4369B">
        <w:rPr>
          <w:rFonts w:ascii="Arial" w:eastAsia="Arial" w:hAnsi="Arial" w:cs="Arial"/>
          <w:sz w:val="24"/>
          <w:szCs w:val="24"/>
        </w:rPr>
        <w:t xml:space="preserve"> comple</w:t>
      </w:r>
      <w:r w:rsidR="323329E3" w:rsidRPr="51E4369B">
        <w:rPr>
          <w:rFonts w:ascii="Arial" w:eastAsia="Arial" w:hAnsi="Arial" w:cs="Arial"/>
          <w:sz w:val="24"/>
          <w:szCs w:val="24"/>
        </w:rPr>
        <w:t xml:space="preserve">ting assessment in this way.  </w:t>
      </w:r>
      <w:r w:rsidR="0054411C" w:rsidRPr="51E4369B">
        <w:rPr>
          <w:rFonts w:ascii="Arial" w:eastAsia="Arial" w:hAnsi="Arial" w:cs="Arial"/>
          <w:sz w:val="24"/>
          <w:szCs w:val="24"/>
        </w:rPr>
        <w:t>Practitioner’s views and values</w:t>
      </w:r>
      <w:r w:rsidR="41AF5BEA" w:rsidRPr="51E4369B">
        <w:rPr>
          <w:rFonts w:ascii="Arial" w:eastAsia="Arial" w:hAnsi="Arial" w:cs="Arial"/>
          <w:sz w:val="24"/>
          <w:szCs w:val="24"/>
        </w:rPr>
        <w:t xml:space="preserve"> differ according to background, culture or</w:t>
      </w:r>
      <w:r w:rsidR="0054411C" w:rsidRPr="51E4369B">
        <w:rPr>
          <w:rFonts w:ascii="Arial" w:eastAsia="Arial" w:hAnsi="Arial" w:cs="Arial"/>
          <w:sz w:val="24"/>
          <w:szCs w:val="24"/>
        </w:rPr>
        <w:t xml:space="preserve"> may be shaped by the school or setting that they are working in</w:t>
      </w:r>
      <w:r w:rsidR="625CE951" w:rsidRPr="51E4369B">
        <w:rPr>
          <w:rFonts w:ascii="Arial" w:eastAsia="Arial" w:hAnsi="Arial" w:cs="Arial"/>
          <w:sz w:val="24"/>
          <w:szCs w:val="24"/>
        </w:rPr>
        <w:t xml:space="preserve">.  Therefore, according to </w:t>
      </w:r>
      <w:proofErr w:type="spellStart"/>
      <w:r w:rsidR="625CE951" w:rsidRPr="51E4369B">
        <w:rPr>
          <w:rFonts w:ascii="Arial" w:eastAsia="Arial" w:hAnsi="Arial" w:cs="Arial"/>
          <w:sz w:val="24"/>
          <w:szCs w:val="24"/>
        </w:rPr>
        <w:t>Alasuutari</w:t>
      </w:r>
      <w:proofErr w:type="spellEnd"/>
      <w:r w:rsidR="625CE951" w:rsidRPr="51E4369B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="625CE951" w:rsidRPr="51E4369B">
        <w:rPr>
          <w:rFonts w:ascii="Arial" w:eastAsia="Arial" w:hAnsi="Arial" w:cs="Arial"/>
          <w:sz w:val="24"/>
          <w:szCs w:val="24"/>
        </w:rPr>
        <w:t>Markstrom</w:t>
      </w:r>
      <w:proofErr w:type="spellEnd"/>
      <w:r w:rsidR="625CE951" w:rsidRPr="51E4369B">
        <w:rPr>
          <w:rFonts w:ascii="Arial" w:eastAsia="Arial" w:hAnsi="Arial" w:cs="Arial"/>
          <w:sz w:val="24"/>
          <w:szCs w:val="24"/>
        </w:rPr>
        <w:t xml:space="preserve"> and </w:t>
      </w:r>
      <w:proofErr w:type="spellStart"/>
      <w:r w:rsidR="625CE951" w:rsidRPr="51E4369B">
        <w:rPr>
          <w:rFonts w:ascii="Arial" w:eastAsia="Arial" w:hAnsi="Arial" w:cs="Arial"/>
          <w:sz w:val="24"/>
          <w:szCs w:val="24"/>
        </w:rPr>
        <w:lastRenderedPageBreak/>
        <w:t>Vallberg</w:t>
      </w:r>
      <w:proofErr w:type="spellEnd"/>
      <w:r w:rsidR="625CE951" w:rsidRPr="51E4369B">
        <w:rPr>
          <w:rFonts w:ascii="Arial" w:eastAsia="Arial" w:hAnsi="Arial" w:cs="Arial"/>
          <w:sz w:val="24"/>
          <w:szCs w:val="24"/>
        </w:rPr>
        <w:t>-Roth (</w:t>
      </w:r>
      <w:r w:rsidR="23B80420" w:rsidRPr="51E4369B">
        <w:rPr>
          <w:rFonts w:ascii="Arial" w:eastAsia="Arial" w:hAnsi="Arial" w:cs="Arial"/>
          <w:sz w:val="24"/>
          <w:szCs w:val="24"/>
        </w:rPr>
        <w:t xml:space="preserve">2014) the practitioner or teacher </w:t>
      </w:r>
      <w:r w:rsidR="381C96E1" w:rsidRPr="51E4369B">
        <w:rPr>
          <w:rFonts w:ascii="Arial" w:eastAsia="Arial" w:hAnsi="Arial" w:cs="Arial"/>
          <w:sz w:val="24"/>
          <w:szCs w:val="24"/>
        </w:rPr>
        <w:t xml:space="preserve">may have a preconceived idea of how they expect a child to behave or compare </w:t>
      </w:r>
      <w:r w:rsidR="29246F5A" w:rsidRPr="51E4369B">
        <w:rPr>
          <w:rFonts w:ascii="Arial" w:eastAsia="Arial" w:hAnsi="Arial" w:cs="Arial"/>
          <w:sz w:val="24"/>
          <w:szCs w:val="24"/>
        </w:rPr>
        <w:t xml:space="preserve">to </w:t>
      </w:r>
      <w:r w:rsidR="381C96E1" w:rsidRPr="51E4369B">
        <w:rPr>
          <w:rFonts w:ascii="Arial" w:eastAsia="Arial" w:hAnsi="Arial" w:cs="Arial"/>
          <w:sz w:val="24"/>
          <w:szCs w:val="24"/>
        </w:rPr>
        <w:t>when assessing the chil</w:t>
      </w:r>
      <w:r w:rsidR="52638DE4" w:rsidRPr="51E4369B">
        <w:rPr>
          <w:rFonts w:ascii="Arial" w:eastAsia="Arial" w:hAnsi="Arial" w:cs="Arial"/>
          <w:sz w:val="24"/>
          <w:szCs w:val="24"/>
        </w:rPr>
        <w:t xml:space="preserve">d to </w:t>
      </w:r>
      <w:r w:rsidR="381C96E1" w:rsidRPr="51E4369B">
        <w:rPr>
          <w:rFonts w:ascii="Arial" w:eastAsia="Arial" w:hAnsi="Arial" w:cs="Arial"/>
          <w:sz w:val="24"/>
          <w:szCs w:val="24"/>
        </w:rPr>
        <w:t>what should be</w:t>
      </w:r>
      <w:r w:rsidR="3521BC16" w:rsidRPr="51E4369B">
        <w:rPr>
          <w:rFonts w:ascii="Arial" w:eastAsia="Arial" w:hAnsi="Arial" w:cs="Arial"/>
          <w:sz w:val="24"/>
          <w:szCs w:val="24"/>
        </w:rPr>
        <w:t xml:space="preserve"> considered ‘normal’.  </w:t>
      </w:r>
      <w:r w:rsidR="61E6F049" w:rsidRPr="51E4369B">
        <w:rPr>
          <w:rFonts w:ascii="Arial" w:eastAsia="Arial" w:hAnsi="Arial" w:cs="Arial"/>
          <w:sz w:val="24"/>
          <w:szCs w:val="24"/>
        </w:rPr>
        <w:t>For example</w:t>
      </w:r>
      <w:r w:rsidR="0876E1F3" w:rsidRPr="51E4369B">
        <w:rPr>
          <w:rFonts w:ascii="Arial" w:eastAsia="Arial" w:hAnsi="Arial" w:cs="Arial"/>
          <w:sz w:val="24"/>
          <w:szCs w:val="24"/>
        </w:rPr>
        <w:t>,</w:t>
      </w:r>
      <w:r w:rsidR="61E6F049" w:rsidRPr="51E4369B">
        <w:rPr>
          <w:rFonts w:ascii="Arial" w:eastAsia="Arial" w:hAnsi="Arial" w:cs="Arial"/>
          <w:sz w:val="24"/>
          <w:szCs w:val="24"/>
        </w:rPr>
        <w:t xml:space="preserve"> in the UK </w:t>
      </w:r>
      <w:r w:rsidR="26A1EAF6" w:rsidRPr="51E4369B">
        <w:rPr>
          <w:rFonts w:ascii="Arial" w:eastAsia="Arial" w:hAnsi="Arial" w:cs="Arial"/>
          <w:sz w:val="24"/>
          <w:szCs w:val="24"/>
        </w:rPr>
        <w:t>the emphasis may be on reading and writing</w:t>
      </w:r>
      <w:r w:rsidR="192B13ED" w:rsidRPr="51E4369B">
        <w:rPr>
          <w:rFonts w:ascii="Arial" w:eastAsia="Arial" w:hAnsi="Arial" w:cs="Arial"/>
          <w:sz w:val="24"/>
          <w:szCs w:val="24"/>
        </w:rPr>
        <w:t xml:space="preserve"> achievement</w:t>
      </w:r>
      <w:r w:rsidR="6418F3C4" w:rsidRPr="51E4369B">
        <w:rPr>
          <w:rFonts w:ascii="Arial" w:eastAsia="Arial" w:hAnsi="Arial" w:cs="Arial"/>
          <w:sz w:val="24"/>
          <w:szCs w:val="24"/>
        </w:rPr>
        <w:t>, however in other</w:t>
      </w:r>
      <w:r w:rsidR="1C04F265" w:rsidRPr="51E4369B">
        <w:rPr>
          <w:rFonts w:ascii="Arial" w:eastAsia="Arial" w:hAnsi="Arial" w:cs="Arial"/>
          <w:sz w:val="24"/>
          <w:szCs w:val="24"/>
        </w:rPr>
        <w:t xml:space="preserve"> countries such as Finland or Sweden, the focus will be on compe</w:t>
      </w:r>
      <w:r w:rsidR="39D8A154" w:rsidRPr="51E4369B">
        <w:rPr>
          <w:rFonts w:ascii="Arial" w:eastAsia="Arial" w:hAnsi="Arial" w:cs="Arial"/>
          <w:sz w:val="24"/>
          <w:szCs w:val="24"/>
        </w:rPr>
        <w:t>tence socially and independence (</w:t>
      </w:r>
      <w:proofErr w:type="spellStart"/>
      <w:r w:rsidR="39D8A154" w:rsidRPr="51E4369B">
        <w:rPr>
          <w:rFonts w:ascii="Arial" w:eastAsia="Arial" w:hAnsi="Arial" w:cs="Arial"/>
          <w:sz w:val="24"/>
          <w:szCs w:val="24"/>
        </w:rPr>
        <w:t>Alasuutari</w:t>
      </w:r>
      <w:proofErr w:type="spellEnd"/>
      <w:r w:rsidR="39D8A154" w:rsidRPr="51E4369B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="39D8A154" w:rsidRPr="51E4369B">
        <w:rPr>
          <w:rFonts w:ascii="Arial" w:eastAsia="Arial" w:hAnsi="Arial" w:cs="Arial"/>
          <w:sz w:val="24"/>
          <w:szCs w:val="24"/>
        </w:rPr>
        <w:t>Markstrom</w:t>
      </w:r>
      <w:proofErr w:type="spellEnd"/>
      <w:r w:rsidR="39D8A154" w:rsidRPr="51E4369B">
        <w:rPr>
          <w:rFonts w:ascii="Arial" w:eastAsia="Arial" w:hAnsi="Arial" w:cs="Arial"/>
          <w:sz w:val="24"/>
          <w:szCs w:val="24"/>
        </w:rPr>
        <w:t xml:space="preserve"> and </w:t>
      </w:r>
      <w:proofErr w:type="spellStart"/>
      <w:r w:rsidR="39D8A154" w:rsidRPr="51E4369B">
        <w:rPr>
          <w:rFonts w:ascii="Arial" w:eastAsia="Arial" w:hAnsi="Arial" w:cs="Arial"/>
          <w:sz w:val="24"/>
          <w:szCs w:val="24"/>
        </w:rPr>
        <w:t>Vallberg</w:t>
      </w:r>
      <w:proofErr w:type="spellEnd"/>
      <w:r w:rsidR="39D8A154" w:rsidRPr="51E4369B">
        <w:rPr>
          <w:rFonts w:ascii="Arial" w:eastAsia="Arial" w:hAnsi="Arial" w:cs="Arial"/>
          <w:sz w:val="24"/>
          <w:szCs w:val="24"/>
        </w:rPr>
        <w:t>-Roth, 2014).</w:t>
      </w:r>
      <w:r w:rsidR="381C96E1" w:rsidRPr="51E4369B">
        <w:rPr>
          <w:rFonts w:ascii="Arial" w:eastAsia="Arial" w:hAnsi="Arial" w:cs="Arial"/>
          <w:sz w:val="24"/>
          <w:szCs w:val="24"/>
        </w:rPr>
        <w:t xml:space="preserve"> </w:t>
      </w:r>
      <w:r w:rsidR="2C7CAB77" w:rsidRPr="51E4369B">
        <w:rPr>
          <w:rFonts w:ascii="Arial" w:eastAsia="Arial" w:hAnsi="Arial" w:cs="Arial"/>
          <w:sz w:val="24"/>
          <w:szCs w:val="24"/>
        </w:rPr>
        <w:t xml:space="preserve"> </w:t>
      </w:r>
      <w:r w:rsidR="0054411C" w:rsidRPr="51E4369B">
        <w:rPr>
          <w:rFonts w:ascii="Arial" w:eastAsia="Arial" w:hAnsi="Arial" w:cs="Arial"/>
          <w:sz w:val="24"/>
          <w:szCs w:val="24"/>
        </w:rPr>
        <w:t xml:space="preserve">  </w:t>
      </w:r>
      <w:r w:rsidR="775A7F25" w:rsidRPr="51E4369B">
        <w:rPr>
          <w:rFonts w:ascii="Arial" w:eastAsia="Arial" w:hAnsi="Arial" w:cs="Arial"/>
          <w:sz w:val="24"/>
          <w:szCs w:val="24"/>
        </w:rPr>
        <w:t xml:space="preserve"> </w:t>
      </w:r>
      <w:r w:rsidR="2294FCC0" w:rsidRPr="51E4369B">
        <w:rPr>
          <w:rFonts w:ascii="Arial" w:eastAsia="Arial" w:hAnsi="Arial" w:cs="Arial"/>
          <w:sz w:val="24"/>
          <w:szCs w:val="24"/>
        </w:rPr>
        <w:t xml:space="preserve"> </w:t>
      </w:r>
      <w:r w:rsidR="68FDA12D" w:rsidRPr="51E4369B">
        <w:rPr>
          <w:rFonts w:ascii="Arial" w:eastAsia="Arial" w:hAnsi="Arial" w:cs="Arial"/>
          <w:sz w:val="24"/>
          <w:szCs w:val="24"/>
        </w:rPr>
        <w:t xml:space="preserve">  </w:t>
      </w:r>
      <w:r w:rsidR="4EB6AA2A" w:rsidRPr="51E4369B">
        <w:rPr>
          <w:rFonts w:ascii="Arial" w:eastAsia="Arial" w:hAnsi="Arial" w:cs="Arial"/>
          <w:sz w:val="24"/>
          <w:szCs w:val="24"/>
        </w:rPr>
        <w:t xml:space="preserve"> </w:t>
      </w:r>
      <w:r w:rsidR="5F8DE62F" w:rsidRPr="51E4369B">
        <w:rPr>
          <w:rFonts w:ascii="Arial" w:eastAsia="Arial" w:hAnsi="Arial" w:cs="Arial"/>
          <w:sz w:val="24"/>
          <w:szCs w:val="24"/>
        </w:rPr>
        <w:t xml:space="preserve">  </w:t>
      </w:r>
      <w:r w:rsidR="2E9B171A" w:rsidRPr="51E4369B">
        <w:rPr>
          <w:rFonts w:ascii="Arial" w:eastAsia="Arial" w:hAnsi="Arial" w:cs="Arial"/>
          <w:sz w:val="24"/>
          <w:szCs w:val="24"/>
        </w:rPr>
        <w:t xml:space="preserve"> </w:t>
      </w:r>
      <w:r w:rsidR="292EABE0" w:rsidRPr="51E4369B">
        <w:rPr>
          <w:rFonts w:ascii="Arial" w:eastAsia="Arial" w:hAnsi="Arial" w:cs="Arial"/>
          <w:sz w:val="24"/>
          <w:szCs w:val="24"/>
        </w:rPr>
        <w:t xml:space="preserve">  </w:t>
      </w:r>
      <w:r w:rsidR="3DB2750A" w:rsidRPr="51E4369B">
        <w:rPr>
          <w:rFonts w:ascii="Arial" w:eastAsia="Arial" w:hAnsi="Arial" w:cs="Arial"/>
          <w:sz w:val="24"/>
          <w:szCs w:val="24"/>
        </w:rPr>
        <w:t xml:space="preserve">  </w:t>
      </w:r>
      <w:r w:rsidR="216E34E7" w:rsidRPr="51E4369B">
        <w:rPr>
          <w:rFonts w:ascii="Arial" w:eastAsia="Arial" w:hAnsi="Arial" w:cs="Arial"/>
          <w:sz w:val="24"/>
          <w:szCs w:val="24"/>
        </w:rPr>
        <w:t xml:space="preserve">  </w:t>
      </w:r>
      <w:r w:rsidR="640ABBA3" w:rsidRPr="51E4369B">
        <w:rPr>
          <w:rFonts w:ascii="Arial" w:eastAsia="Arial" w:hAnsi="Arial" w:cs="Arial"/>
          <w:sz w:val="24"/>
          <w:szCs w:val="24"/>
        </w:rPr>
        <w:t xml:space="preserve">  </w:t>
      </w:r>
      <w:r w:rsidR="7AC82D97" w:rsidRPr="51E4369B">
        <w:rPr>
          <w:rFonts w:ascii="Arial" w:eastAsia="Arial" w:hAnsi="Arial" w:cs="Arial"/>
          <w:sz w:val="24"/>
          <w:szCs w:val="24"/>
        </w:rPr>
        <w:t xml:space="preserve">  </w:t>
      </w:r>
      <w:r w:rsidR="50FDD42F" w:rsidRPr="51E4369B">
        <w:rPr>
          <w:rFonts w:ascii="Arial" w:eastAsia="Arial" w:hAnsi="Arial" w:cs="Arial"/>
          <w:sz w:val="24"/>
          <w:szCs w:val="24"/>
        </w:rPr>
        <w:t xml:space="preserve"> </w:t>
      </w:r>
      <w:r w:rsidR="62C546CB" w:rsidRPr="51E4369B">
        <w:rPr>
          <w:rFonts w:ascii="Arial" w:eastAsia="Arial" w:hAnsi="Arial" w:cs="Arial"/>
          <w:sz w:val="24"/>
          <w:szCs w:val="24"/>
        </w:rPr>
        <w:t xml:space="preserve">  </w:t>
      </w:r>
      <w:r w:rsidR="59A87ACA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5D2C93EE" w14:textId="1233C52A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DF09818" w14:textId="371DE6EE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035B6C8" w14:textId="1EB947E2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62162E4" w14:textId="5BCD0B4F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3EEC4BB" w14:textId="544DAC76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FC728E8" w14:textId="44734318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4FE8DA7" w14:textId="45EC6F25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F2CB9D4" w14:textId="675E3D87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B926B72" w14:textId="0259430C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8AC9C7F" w14:textId="21777E8F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58EF35" w14:textId="10A1532A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8FE97FC" w14:textId="535D3B1B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792EDEF" w14:textId="7BCF6CB3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F8A19DE" w14:textId="500F49D1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58FAD8A" w14:textId="24018670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98F418A" w14:textId="37D23695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684B7BD" w14:textId="7C899DAE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6731C1D" w14:textId="490A60C6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E2F5669" w14:textId="77777777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DE697A7" w14:textId="2B02BF2F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759D70D" w14:textId="3435E45F" w:rsidR="11666939" w:rsidRDefault="11666939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lastRenderedPageBreak/>
        <w:t>Section 3</w:t>
      </w:r>
    </w:p>
    <w:p w14:paraId="17B8E89A" w14:textId="055CB600" w:rsidR="7DBA9B52" w:rsidRDefault="7DBA9B52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‘The Undercover Boss’ why </w:t>
      </w:r>
      <w:r w:rsidR="5375B517" w:rsidRPr="51E4369B">
        <w:rPr>
          <w:rFonts w:ascii="Arial" w:eastAsia="Arial" w:hAnsi="Arial" w:cs="Arial"/>
          <w:sz w:val="24"/>
          <w:szCs w:val="24"/>
        </w:rPr>
        <w:t xml:space="preserve">head teachers </w:t>
      </w:r>
      <w:r w:rsidR="414A562F" w:rsidRPr="51E4369B">
        <w:rPr>
          <w:rFonts w:ascii="Arial" w:eastAsia="Arial" w:hAnsi="Arial" w:cs="Arial"/>
          <w:sz w:val="24"/>
          <w:szCs w:val="24"/>
        </w:rPr>
        <w:t>(</w:t>
      </w:r>
      <w:r w:rsidR="5375B517" w:rsidRPr="51E4369B">
        <w:rPr>
          <w:rFonts w:ascii="Arial" w:eastAsia="Arial" w:hAnsi="Arial" w:cs="Arial"/>
          <w:sz w:val="24"/>
          <w:szCs w:val="24"/>
        </w:rPr>
        <w:t xml:space="preserve">and </w:t>
      </w:r>
      <w:r w:rsidR="121A9A49" w:rsidRPr="51E4369B">
        <w:rPr>
          <w:rFonts w:ascii="Arial" w:eastAsia="Arial" w:hAnsi="Arial" w:cs="Arial"/>
          <w:sz w:val="24"/>
          <w:szCs w:val="24"/>
        </w:rPr>
        <w:t xml:space="preserve">all </w:t>
      </w:r>
      <w:r w:rsidR="5375B517" w:rsidRPr="51E4369B">
        <w:rPr>
          <w:rFonts w:ascii="Arial" w:eastAsia="Arial" w:hAnsi="Arial" w:cs="Arial"/>
          <w:sz w:val="24"/>
          <w:szCs w:val="24"/>
        </w:rPr>
        <w:t>school</w:t>
      </w:r>
      <w:r w:rsidR="4E5B5132" w:rsidRPr="51E4369B">
        <w:rPr>
          <w:rFonts w:ascii="Arial" w:eastAsia="Arial" w:hAnsi="Arial" w:cs="Arial"/>
          <w:sz w:val="24"/>
          <w:szCs w:val="24"/>
        </w:rPr>
        <w:t xml:space="preserve"> staff) would benefit from spending </w:t>
      </w:r>
      <w:r w:rsidR="008EED08" w:rsidRPr="51E4369B">
        <w:rPr>
          <w:rFonts w:ascii="Arial" w:eastAsia="Arial" w:hAnsi="Arial" w:cs="Arial"/>
          <w:sz w:val="24"/>
          <w:szCs w:val="24"/>
        </w:rPr>
        <w:t>time</w:t>
      </w:r>
      <w:r w:rsidR="4E5B5132" w:rsidRPr="51E4369B">
        <w:rPr>
          <w:rFonts w:ascii="Arial" w:eastAsia="Arial" w:hAnsi="Arial" w:cs="Arial"/>
          <w:sz w:val="24"/>
          <w:szCs w:val="24"/>
        </w:rPr>
        <w:t xml:space="preserve"> getting their hands dirty in </w:t>
      </w:r>
      <w:r w:rsidR="129ECC6B" w:rsidRPr="51E4369B">
        <w:rPr>
          <w:rFonts w:ascii="Arial" w:eastAsia="Arial" w:hAnsi="Arial" w:cs="Arial"/>
          <w:sz w:val="24"/>
          <w:szCs w:val="24"/>
        </w:rPr>
        <w:t>a real play-based classroom.</w:t>
      </w:r>
    </w:p>
    <w:p w14:paraId="5D1F2330" w14:textId="21770A38" w:rsidR="7F952B02" w:rsidRDefault="7F952B02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Currently within Primary schools in Wales, pupils </w:t>
      </w:r>
      <w:r w:rsidR="2C8BB310" w:rsidRPr="51E4369B">
        <w:rPr>
          <w:rFonts w:ascii="Arial" w:eastAsia="Arial" w:hAnsi="Arial" w:cs="Arial"/>
          <w:sz w:val="24"/>
          <w:szCs w:val="24"/>
        </w:rPr>
        <w:t>experience the Foundation Phase play-based curriculum from 3-7 years and t</w:t>
      </w:r>
      <w:r w:rsidR="237D2029" w:rsidRPr="51E4369B">
        <w:rPr>
          <w:rFonts w:ascii="Arial" w:eastAsia="Arial" w:hAnsi="Arial" w:cs="Arial"/>
          <w:sz w:val="24"/>
          <w:szCs w:val="24"/>
        </w:rPr>
        <w:t xml:space="preserve">hen transition to Key Stage 2 </w:t>
      </w:r>
      <w:r w:rsidR="7D26AB1A" w:rsidRPr="51E4369B">
        <w:rPr>
          <w:rFonts w:ascii="Arial" w:eastAsia="Arial" w:hAnsi="Arial" w:cs="Arial"/>
          <w:sz w:val="24"/>
          <w:szCs w:val="24"/>
        </w:rPr>
        <w:t xml:space="preserve">where teaching often takes a more formal </w:t>
      </w:r>
      <w:r w:rsidR="118B3DDC" w:rsidRPr="51E4369B">
        <w:rPr>
          <w:rFonts w:ascii="Arial" w:eastAsia="Arial" w:hAnsi="Arial" w:cs="Arial"/>
          <w:sz w:val="24"/>
          <w:szCs w:val="24"/>
        </w:rPr>
        <w:t xml:space="preserve">approach.  </w:t>
      </w:r>
      <w:r w:rsidR="36490F6C" w:rsidRPr="51E4369B">
        <w:rPr>
          <w:rFonts w:ascii="Arial" w:eastAsia="Arial" w:hAnsi="Arial" w:cs="Arial"/>
          <w:sz w:val="24"/>
          <w:szCs w:val="24"/>
        </w:rPr>
        <w:t>T</w:t>
      </w:r>
      <w:r w:rsidR="5E388476" w:rsidRPr="51E4369B">
        <w:rPr>
          <w:rFonts w:ascii="Arial" w:eastAsia="Arial" w:hAnsi="Arial" w:cs="Arial"/>
          <w:sz w:val="24"/>
          <w:szCs w:val="24"/>
        </w:rPr>
        <w:t>he Fou</w:t>
      </w:r>
      <w:r w:rsidR="1676D344" w:rsidRPr="51E4369B">
        <w:rPr>
          <w:rFonts w:ascii="Arial" w:eastAsia="Arial" w:hAnsi="Arial" w:cs="Arial"/>
          <w:sz w:val="24"/>
          <w:szCs w:val="24"/>
        </w:rPr>
        <w:t xml:space="preserve">ndation Phase </w:t>
      </w:r>
      <w:r w:rsidR="729E8141" w:rsidRPr="51E4369B">
        <w:rPr>
          <w:rFonts w:ascii="Arial" w:eastAsia="Arial" w:hAnsi="Arial" w:cs="Arial"/>
          <w:sz w:val="24"/>
          <w:szCs w:val="24"/>
        </w:rPr>
        <w:t xml:space="preserve">Framework </w:t>
      </w:r>
      <w:r w:rsidR="0EAA6A19" w:rsidRPr="51E4369B">
        <w:rPr>
          <w:rFonts w:ascii="Arial" w:eastAsia="Arial" w:hAnsi="Arial" w:cs="Arial"/>
          <w:sz w:val="24"/>
          <w:szCs w:val="24"/>
        </w:rPr>
        <w:t>(Welsh Gov, 2015b)</w:t>
      </w:r>
      <w:r w:rsidR="369FA4E0" w:rsidRPr="51E4369B">
        <w:rPr>
          <w:rFonts w:ascii="Arial" w:eastAsia="Arial" w:hAnsi="Arial" w:cs="Arial"/>
          <w:sz w:val="24"/>
          <w:szCs w:val="24"/>
        </w:rPr>
        <w:t xml:space="preserve"> highlights that the holistic development of the child should be central to the focus of learning</w:t>
      </w:r>
      <w:r w:rsidR="10992ADB" w:rsidRPr="51E4369B">
        <w:rPr>
          <w:rFonts w:ascii="Arial" w:eastAsia="Arial" w:hAnsi="Arial" w:cs="Arial"/>
          <w:sz w:val="24"/>
          <w:szCs w:val="24"/>
        </w:rPr>
        <w:t xml:space="preserve">; in the new Foundation Phase </w:t>
      </w:r>
      <w:r w:rsidR="5B650941" w:rsidRPr="51E4369B">
        <w:rPr>
          <w:rFonts w:ascii="Arial" w:eastAsia="Arial" w:hAnsi="Arial" w:cs="Arial"/>
          <w:sz w:val="24"/>
          <w:szCs w:val="24"/>
        </w:rPr>
        <w:t xml:space="preserve">training </w:t>
      </w:r>
      <w:r w:rsidR="10992ADB" w:rsidRPr="51E4369B">
        <w:rPr>
          <w:rFonts w:ascii="Arial" w:eastAsia="Arial" w:hAnsi="Arial" w:cs="Arial"/>
          <w:sz w:val="24"/>
          <w:szCs w:val="24"/>
        </w:rPr>
        <w:t>modules for practitioners (</w:t>
      </w:r>
      <w:r w:rsidR="51F445A9" w:rsidRPr="51E4369B">
        <w:rPr>
          <w:rFonts w:ascii="Arial" w:eastAsia="Arial" w:hAnsi="Arial" w:cs="Arial"/>
          <w:sz w:val="24"/>
          <w:szCs w:val="24"/>
        </w:rPr>
        <w:t>Welsh Gov, 2021)</w:t>
      </w:r>
      <w:r w:rsidR="10992ADB" w:rsidRPr="51E4369B">
        <w:rPr>
          <w:rFonts w:ascii="Arial" w:eastAsia="Arial" w:hAnsi="Arial" w:cs="Arial"/>
          <w:sz w:val="24"/>
          <w:szCs w:val="24"/>
        </w:rPr>
        <w:t xml:space="preserve"> </w:t>
      </w:r>
      <w:r w:rsidR="5737A6B6" w:rsidRPr="51E4369B">
        <w:rPr>
          <w:rFonts w:ascii="Arial" w:eastAsia="Arial" w:hAnsi="Arial" w:cs="Arial"/>
          <w:sz w:val="24"/>
          <w:szCs w:val="24"/>
        </w:rPr>
        <w:t xml:space="preserve">the </w:t>
      </w:r>
      <w:r w:rsidR="2A0AA25E" w:rsidRPr="51E4369B">
        <w:rPr>
          <w:rFonts w:ascii="Arial" w:eastAsia="Arial" w:hAnsi="Arial" w:cs="Arial"/>
          <w:sz w:val="24"/>
          <w:szCs w:val="24"/>
        </w:rPr>
        <w:t xml:space="preserve">importance of the </w:t>
      </w:r>
      <w:r w:rsidR="5737A6B6" w:rsidRPr="51E4369B">
        <w:rPr>
          <w:rFonts w:ascii="Arial" w:eastAsia="Arial" w:hAnsi="Arial" w:cs="Arial"/>
          <w:sz w:val="24"/>
          <w:szCs w:val="24"/>
        </w:rPr>
        <w:t>role of adults and the environment to enable development and learning</w:t>
      </w:r>
      <w:r w:rsidR="57855C8D" w:rsidRPr="51E4369B">
        <w:rPr>
          <w:rFonts w:ascii="Arial" w:eastAsia="Arial" w:hAnsi="Arial" w:cs="Arial"/>
          <w:sz w:val="24"/>
          <w:szCs w:val="24"/>
        </w:rPr>
        <w:t>,</w:t>
      </w:r>
      <w:r w:rsidR="5737A6B6" w:rsidRPr="51E4369B">
        <w:rPr>
          <w:rFonts w:ascii="Arial" w:eastAsia="Arial" w:hAnsi="Arial" w:cs="Arial"/>
          <w:sz w:val="24"/>
          <w:szCs w:val="24"/>
        </w:rPr>
        <w:t xml:space="preserve"> are </w:t>
      </w:r>
      <w:r w:rsidR="3124B6D1" w:rsidRPr="51E4369B">
        <w:rPr>
          <w:rFonts w:ascii="Arial" w:eastAsia="Arial" w:hAnsi="Arial" w:cs="Arial"/>
          <w:sz w:val="24"/>
          <w:szCs w:val="24"/>
        </w:rPr>
        <w:t xml:space="preserve">also mentioned.  As key </w:t>
      </w:r>
      <w:r w:rsidR="0398D0DE" w:rsidRPr="51E4369B">
        <w:rPr>
          <w:rFonts w:ascii="Arial" w:eastAsia="Arial" w:hAnsi="Arial" w:cs="Arial"/>
          <w:sz w:val="24"/>
          <w:szCs w:val="24"/>
        </w:rPr>
        <w:t xml:space="preserve">players in providing children with the </w:t>
      </w:r>
      <w:r w:rsidR="338F06AB" w:rsidRPr="51E4369B">
        <w:rPr>
          <w:rFonts w:ascii="Arial" w:eastAsia="Arial" w:hAnsi="Arial" w:cs="Arial"/>
          <w:sz w:val="24"/>
          <w:szCs w:val="24"/>
        </w:rPr>
        <w:t xml:space="preserve">quality of </w:t>
      </w:r>
      <w:r w:rsidR="0398D0DE" w:rsidRPr="51E4369B">
        <w:rPr>
          <w:rFonts w:ascii="Arial" w:eastAsia="Arial" w:hAnsi="Arial" w:cs="Arial"/>
          <w:sz w:val="24"/>
          <w:szCs w:val="24"/>
        </w:rPr>
        <w:t xml:space="preserve">experiences </w:t>
      </w:r>
      <w:r w:rsidR="1B1F3079" w:rsidRPr="51E4369B">
        <w:rPr>
          <w:rFonts w:ascii="Arial" w:eastAsia="Arial" w:hAnsi="Arial" w:cs="Arial"/>
          <w:sz w:val="24"/>
          <w:szCs w:val="24"/>
        </w:rPr>
        <w:t xml:space="preserve">and </w:t>
      </w:r>
      <w:r w:rsidR="1B96ACF9" w:rsidRPr="51E4369B">
        <w:rPr>
          <w:rFonts w:ascii="Arial" w:eastAsia="Arial" w:hAnsi="Arial" w:cs="Arial"/>
          <w:sz w:val="24"/>
          <w:szCs w:val="24"/>
        </w:rPr>
        <w:t xml:space="preserve">caring support system needed to flourish, it is essential that </w:t>
      </w:r>
      <w:r w:rsidR="601DF66C" w:rsidRPr="51E4369B">
        <w:rPr>
          <w:rFonts w:ascii="Arial" w:eastAsia="Arial" w:hAnsi="Arial" w:cs="Arial"/>
          <w:sz w:val="24"/>
          <w:szCs w:val="24"/>
        </w:rPr>
        <w:t>school leaders, head teachers, teachers, practitioners and the wider school staff</w:t>
      </w:r>
      <w:r w:rsidR="7ADDDF76" w:rsidRPr="51E4369B">
        <w:rPr>
          <w:rFonts w:ascii="Arial" w:eastAsia="Arial" w:hAnsi="Arial" w:cs="Arial"/>
          <w:sz w:val="24"/>
          <w:szCs w:val="24"/>
        </w:rPr>
        <w:t xml:space="preserve"> and parents</w:t>
      </w:r>
      <w:r w:rsidR="601DF66C" w:rsidRPr="51E4369B">
        <w:rPr>
          <w:rFonts w:ascii="Arial" w:eastAsia="Arial" w:hAnsi="Arial" w:cs="Arial"/>
          <w:sz w:val="24"/>
          <w:szCs w:val="24"/>
        </w:rPr>
        <w:t xml:space="preserve"> all take an active role and responsib</w:t>
      </w:r>
      <w:r w:rsidR="18E0775C" w:rsidRPr="51E4369B">
        <w:rPr>
          <w:rFonts w:ascii="Arial" w:eastAsia="Arial" w:hAnsi="Arial" w:cs="Arial"/>
          <w:sz w:val="24"/>
          <w:szCs w:val="24"/>
        </w:rPr>
        <w:t>ility to nurture our children</w:t>
      </w:r>
      <w:r w:rsidR="3D54F8E9" w:rsidRPr="51E4369B">
        <w:rPr>
          <w:rFonts w:ascii="Arial" w:eastAsia="Arial" w:hAnsi="Arial" w:cs="Arial"/>
          <w:sz w:val="24"/>
          <w:szCs w:val="24"/>
        </w:rPr>
        <w:t xml:space="preserve"> – together, as a team</w:t>
      </w:r>
      <w:r w:rsidR="18E0775C" w:rsidRPr="51E4369B">
        <w:rPr>
          <w:rFonts w:ascii="Arial" w:eastAsia="Arial" w:hAnsi="Arial" w:cs="Arial"/>
          <w:sz w:val="24"/>
          <w:szCs w:val="24"/>
        </w:rPr>
        <w:t>.</w:t>
      </w:r>
    </w:p>
    <w:p w14:paraId="588143FA" w14:textId="0B14CB04" w:rsidR="0CAD6BFA" w:rsidRDefault="0CAD6BFA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The philosophy of raising, caring</w:t>
      </w:r>
      <w:r w:rsidR="579DB1DC" w:rsidRPr="51E4369B">
        <w:rPr>
          <w:rFonts w:ascii="Arial" w:eastAsia="Arial" w:hAnsi="Arial" w:cs="Arial"/>
          <w:sz w:val="24"/>
          <w:szCs w:val="24"/>
        </w:rPr>
        <w:t xml:space="preserve"> for</w:t>
      </w:r>
      <w:r w:rsidRPr="51E4369B">
        <w:rPr>
          <w:rFonts w:ascii="Arial" w:eastAsia="Arial" w:hAnsi="Arial" w:cs="Arial"/>
          <w:sz w:val="24"/>
          <w:szCs w:val="24"/>
        </w:rPr>
        <w:t xml:space="preserve"> and teaching children as part of a community </w:t>
      </w:r>
      <w:r w:rsidR="3DD92B0B" w:rsidRPr="51E4369B">
        <w:rPr>
          <w:rFonts w:ascii="Arial" w:eastAsia="Arial" w:hAnsi="Arial" w:cs="Arial"/>
          <w:sz w:val="24"/>
          <w:szCs w:val="24"/>
        </w:rPr>
        <w:t xml:space="preserve">is </w:t>
      </w:r>
      <w:r w:rsidR="25D2EE56" w:rsidRPr="51E4369B">
        <w:rPr>
          <w:rFonts w:ascii="Arial" w:eastAsia="Arial" w:hAnsi="Arial" w:cs="Arial"/>
          <w:sz w:val="24"/>
          <w:szCs w:val="24"/>
        </w:rPr>
        <w:t xml:space="preserve">intwined throughout the ethos of the New Curriculum for Wales.  </w:t>
      </w:r>
      <w:r w:rsidR="274A42E6" w:rsidRPr="51E4369B">
        <w:rPr>
          <w:rFonts w:ascii="Arial" w:eastAsia="Arial" w:hAnsi="Arial" w:cs="Arial"/>
          <w:sz w:val="24"/>
          <w:szCs w:val="24"/>
        </w:rPr>
        <w:t xml:space="preserve">For example, </w:t>
      </w:r>
      <w:r w:rsidR="238E8135" w:rsidRPr="51E4369B">
        <w:rPr>
          <w:rFonts w:ascii="Arial" w:eastAsia="Arial" w:hAnsi="Arial" w:cs="Arial"/>
          <w:sz w:val="24"/>
          <w:szCs w:val="24"/>
        </w:rPr>
        <w:t>through</w:t>
      </w:r>
      <w:r w:rsidR="3DD57838" w:rsidRPr="51E4369B">
        <w:rPr>
          <w:rFonts w:ascii="Arial" w:eastAsia="Arial" w:hAnsi="Arial" w:cs="Arial"/>
          <w:sz w:val="24"/>
          <w:szCs w:val="24"/>
        </w:rPr>
        <w:t xml:space="preserve"> the Four Purposes (Welsh Gov, </w:t>
      </w:r>
      <w:r w:rsidR="2970E577" w:rsidRPr="51E4369B">
        <w:rPr>
          <w:rFonts w:ascii="Arial" w:eastAsia="Arial" w:hAnsi="Arial" w:cs="Arial"/>
          <w:sz w:val="24"/>
          <w:szCs w:val="24"/>
        </w:rPr>
        <w:t>2022)</w:t>
      </w:r>
      <w:r w:rsidR="34B8AC37" w:rsidRPr="51E4369B">
        <w:rPr>
          <w:rFonts w:ascii="Arial" w:eastAsia="Arial" w:hAnsi="Arial" w:cs="Arial"/>
          <w:sz w:val="24"/>
          <w:szCs w:val="24"/>
        </w:rPr>
        <w:t xml:space="preserve"> the vision is that children will become “</w:t>
      </w:r>
      <w:r w:rsidR="55EA6BC0" w:rsidRPr="51E4369B">
        <w:rPr>
          <w:rFonts w:ascii="Arial" w:eastAsia="Arial" w:hAnsi="Arial" w:cs="Arial"/>
          <w:sz w:val="24"/>
          <w:szCs w:val="24"/>
        </w:rPr>
        <w:t xml:space="preserve">valued members of society, </w:t>
      </w:r>
      <w:r w:rsidR="76120B6A" w:rsidRPr="51E4369B">
        <w:rPr>
          <w:rFonts w:ascii="Arial" w:eastAsia="Arial" w:hAnsi="Arial" w:cs="Arial"/>
          <w:sz w:val="24"/>
          <w:szCs w:val="24"/>
        </w:rPr>
        <w:t>ethical, informed citizens”</w:t>
      </w:r>
      <w:r w:rsidR="43391F1B" w:rsidRPr="51E4369B">
        <w:rPr>
          <w:rFonts w:ascii="Arial" w:eastAsia="Arial" w:hAnsi="Arial" w:cs="Arial"/>
          <w:sz w:val="24"/>
          <w:szCs w:val="24"/>
        </w:rPr>
        <w:t xml:space="preserve">.  </w:t>
      </w:r>
      <w:r w:rsidR="4DFC5DA2" w:rsidRPr="51E4369B">
        <w:rPr>
          <w:rFonts w:ascii="Arial" w:eastAsia="Arial" w:hAnsi="Arial" w:cs="Arial"/>
          <w:sz w:val="24"/>
          <w:szCs w:val="24"/>
        </w:rPr>
        <w:t xml:space="preserve">Therefore, to truly understand what it is to be valued and </w:t>
      </w:r>
      <w:r w:rsidR="61954429" w:rsidRPr="51E4369B">
        <w:rPr>
          <w:rFonts w:ascii="Arial" w:eastAsia="Arial" w:hAnsi="Arial" w:cs="Arial"/>
          <w:sz w:val="24"/>
          <w:szCs w:val="24"/>
        </w:rPr>
        <w:t xml:space="preserve">to learn citizenship, </w:t>
      </w:r>
      <w:r w:rsidR="3C38FA45" w:rsidRPr="51E4369B">
        <w:rPr>
          <w:rFonts w:ascii="Arial" w:eastAsia="Arial" w:hAnsi="Arial" w:cs="Arial"/>
          <w:sz w:val="24"/>
          <w:szCs w:val="24"/>
        </w:rPr>
        <w:t>this must be demonstrated by the school community</w:t>
      </w:r>
      <w:r w:rsidR="3F6528EA" w:rsidRPr="51E4369B">
        <w:rPr>
          <w:rFonts w:ascii="Arial" w:eastAsia="Arial" w:hAnsi="Arial" w:cs="Arial"/>
          <w:sz w:val="24"/>
          <w:szCs w:val="24"/>
        </w:rPr>
        <w:t xml:space="preserve">.  </w:t>
      </w:r>
      <w:r w:rsidR="3FD41936" w:rsidRPr="51E4369B">
        <w:rPr>
          <w:rFonts w:ascii="Arial" w:eastAsia="Arial" w:hAnsi="Arial" w:cs="Arial"/>
          <w:sz w:val="24"/>
          <w:szCs w:val="24"/>
        </w:rPr>
        <w:t xml:space="preserve">An approach that </w:t>
      </w:r>
      <w:r w:rsidR="676C6F23" w:rsidRPr="51E4369B">
        <w:rPr>
          <w:rFonts w:ascii="Arial" w:eastAsia="Arial" w:hAnsi="Arial" w:cs="Arial"/>
          <w:sz w:val="24"/>
          <w:szCs w:val="24"/>
        </w:rPr>
        <w:t xml:space="preserve">has community at the heart of learning and which </w:t>
      </w:r>
      <w:r w:rsidR="3FD41936" w:rsidRPr="51E4369B">
        <w:rPr>
          <w:rFonts w:ascii="Arial" w:eastAsia="Arial" w:hAnsi="Arial" w:cs="Arial"/>
          <w:sz w:val="24"/>
          <w:szCs w:val="24"/>
        </w:rPr>
        <w:t xml:space="preserve">had an influence on the Foundation Phase curriculum is </w:t>
      </w:r>
      <w:r w:rsidR="37B8811B" w:rsidRPr="51E4369B">
        <w:rPr>
          <w:rFonts w:ascii="Arial" w:eastAsia="Arial" w:hAnsi="Arial" w:cs="Arial"/>
          <w:sz w:val="24"/>
          <w:szCs w:val="24"/>
        </w:rPr>
        <w:t>Reggio Emilia</w:t>
      </w:r>
      <w:r w:rsidR="72B435E3" w:rsidRPr="51E4369B">
        <w:rPr>
          <w:rFonts w:ascii="Arial" w:eastAsia="Arial" w:hAnsi="Arial" w:cs="Arial"/>
          <w:sz w:val="24"/>
          <w:szCs w:val="24"/>
        </w:rPr>
        <w:t xml:space="preserve">.  </w:t>
      </w:r>
      <w:r w:rsidR="3C38FA45" w:rsidRPr="51E4369B">
        <w:rPr>
          <w:rFonts w:ascii="Arial" w:eastAsia="Arial" w:hAnsi="Arial" w:cs="Arial"/>
          <w:sz w:val="24"/>
          <w:szCs w:val="24"/>
        </w:rPr>
        <w:t xml:space="preserve"> </w:t>
      </w:r>
      <w:r w:rsidR="7EA32C17" w:rsidRPr="51E4369B">
        <w:rPr>
          <w:rFonts w:ascii="Arial" w:eastAsia="Arial" w:hAnsi="Arial" w:cs="Arial"/>
          <w:sz w:val="24"/>
          <w:szCs w:val="24"/>
        </w:rPr>
        <w:t xml:space="preserve">The Reggio approach where each child, adult, </w:t>
      </w:r>
      <w:proofErr w:type="gramStart"/>
      <w:r w:rsidR="7EA32C17" w:rsidRPr="51E4369B">
        <w:rPr>
          <w:rFonts w:ascii="Arial" w:eastAsia="Arial" w:hAnsi="Arial" w:cs="Arial"/>
          <w:sz w:val="24"/>
          <w:szCs w:val="24"/>
        </w:rPr>
        <w:t>parent</w:t>
      </w:r>
      <w:proofErr w:type="gramEnd"/>
      <w:r w:rsidR="7EA32C17" w:rsidRPr="51E4369B">
        <w:rPr>
          <w:rFonts w:ascii="Arial" w:eastAsia="Arial" w:hAnsi="Arial" w:cs="Arial"/>
          <w:sz w:val="24"/>
          <w:szCs w:val="24"/>
        </w:rPr>
        <w:t xml:space="preserve"> and members of the</w:t>
      </w:r>
      <w:r w:rsidR="4DFC5DA2" w:rsidRPr="51E4369B">
        <w:rPr>
          <w:rFonts w:ascii="Arial" w:eastAsia="Arial" w:hAnsi="Arial" w:cs="Arial"/>
          <w:sz w:val="24"/>
          <w:szCs w:val="24"/>
        </w:rPr>
        <w:t xml:space="preserve"> </w:t>
      </w:r>
      <w:r w:rsidR="0485905A" w:rsidRPr="51E4369B">
        <w:rPr>
          <w:rFonts w:ascii="Arial" w:eastAsia="Arial" w:hAnsi="Arial" w:cs="Arial"/>
          <w:sz w:val="24"/>
          <w:szCs w:val="24"/>
        </w:rPr>
        <w:t xml:space="preserve">wider community are valued – they learn from each other </w:t>
      </w:r>
      <w:r w:rsidR="276C519A" w:rsidRPr="51E4369B">
        <w:rPr>
          <w:rFonts w:ascii="Arial" w:eastAsia="Arial" w:hAnsi="Arial" w:cs="Arial"/>
          <w:sz w:val="24"/>
          <w:szCs w:val="24"/>
        </w:rPr>
        <w:t xml:space="preserve">and </w:t>
      </w:r>
      <w:r w:rsidR="05F63918" w:rsidRPr="51E4369B">
        <w:rPr>
          <w:rFonts w:ascii="Arial" w:eastAsia="Arial" w:hAnsi="Arial" w:cs="Arial"/>
          <w:sz w:val="24"/>
          <w:szCs w:val="24"/>
        </w:rPr>
        <w:t xml:space="preserve">are </w:t>
      </w:r>
      <w:r w:rsidR="276C519A" w:rsidRPr="51E4369B">
        <w:rPr>
          <w:rFonts w:ascii="Arial" w:eastAsia="Arial" w:hAnsi="Arial" w:cs="Arial"/>
          <w:sz w:val="24"/>
          <w:szCs w:val="24"/>
        </w:rPr>
        <w:t>interested in trying out new ideas (Thornton and Brunton, 2010).</w:t>
      </w:r>
      <w:r w:rsidR="76120B6A" w:rsidRPr="51E4369B">
        <w:rPr>
          <w:rFonts w:ascii="Arial" w:eastAsia="Arial" w:hAnsi="Arial" w:cs="Arial"/>
          <w:sz w:val="24"/>
          <w:szCs w:val="24"/>
        </w:rPr>
        <w:t xml:space="preserve">  </w:t>
      </w:r>
      <w:r w:rsidR="34B8AC37" w:rsidRPr="51E4369B">
        <w:rPr>
          <w:rFonts w:ascii="Arial" w:eastAsia="Arial" w:hAnsi="Arial" w:cs="Arial"/>
          <w:sz w:val="24"/>
          <w:szCs w:val="24"/>
        </w:rPr>
        <w:t xml:space="preserve">  </w:t>
      </w:r>
      <w:r w:rsidR="5CC0BFDC" w:rsidRPr="51E4369B">
        <w:rPr>
          <w:rFonts w:ascii="Arial" w:eastAsia="Arial" w:hAnsi="Arial" w:cs="Arial"/>
          <w:sz w:val="24"/>
          <w:szCs w:val="24"/>
        </w:rPr>
        <w:t xml:space="preserve">Although the adults in Reggio have clear roles, for example teacher, </w:t>
      </w:r>
      <w:proofErr w:type="spellStart"/>
      <w:r w:rsidR="5CC0BFDC" w:rsidRPr="51E4369B">
        <w:rPr>
          <w:rFonts w:ascii="Arial" w:eastAsia="Arial" w:hAnsi="Arial" w:cs="Arial"/>
          <w:sz w:val="24"/>
          <w:szCs w:val="24"/>
        </w:rPr>
        <w:t>pedagogista</w:t>
      </w:r>
      <w:proofErr w:type="spellEnd"/>
      <w:r w:rsidR="5CC0BFDC" w:rsidRPr="51E4369B">
        <w:rPr>
          <w:rFonts w:ascii="Arial" w:eastAsia="Arial" w:hAnsi="Arial" w:cs="Arial"/>
          <w:sz w:val="24"/>
          <w:szCs w:val="24"/>
        </w:rPr>
        <w:t>, cook or</w:t>
      </w:r>
      <w:r w:rsidR="38E703D0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38E703D0" w:rsidRPr="51E4369B">
        <w:rPr>
          <w:rFonts w:ascii="Arial" w:eastAsia="Arial" w:hAnsi="Arial" w:cs="Arial"/>
          <w:sz w:val="24"/>
          <w:szCs w:val="24"/>
        </w:rPr>
        <w:t>altelierista</w:t>
      </w:r>
      <w:proofErr w:type="spellEnd"/>
      <w:r w:rsidR="38E703D0" w:rsidRPr="51E4369B">
        <w:rPr>
          <w:rFonts w:ascii="Arial" w:eastAsia="Arial" w:hAnsi="Arial" w:cs="Arial"/>
          <w:sz w:val="24"/>
          <w:szCs w:val="24"/>
        </w:rPr>
        <w:t xml:space="preserve"> (creative </w:t>
      </w:r>
      <w:r w:rsidR="4F739EA6" w:rsidRPr="51E4369B">
        <w:rPr>
          <w:rFonts w:ascii="Arial" w:eastAsia="Arial" w:hAnsi="Arial" w:cs="Arial"/>
          <w:sz w:val="24"/>
          <w:szCs w:val="24"/>
        </w:rPr>
        <w:t xml:space="preserve">specialist such as musician or artist) </w:t>
      </w:r>
      <w:r w:rsidR="17354FD9" w:rsidRPr="51E4369B">
        <w:rPr>
          <w:rFonts w:ascii="Arial" w:eastAsia="Arial" w:hAnsi="Arial" w:cs="Arial"/>
          <w:sz w:val="24"/>
          <w:szCs w:val="24"/>
        </w:rPr>
        <w:t xml:space="preserve">(Thornton and Brunton, 2010), the adults </w:t>
      </w:r>
      <w:r w:rsidR="5229D443" w:rsidRPr="51E4369B">
        <w:rPr>
          <w:rFonts w:ascii="Arial" w:eastAsia="Arial" w:hAnsi="Arial" w:cs="Arial"/>
          <w:sz w:val="24"/>
          <w:szCs w:val="24"/>
        </w:rPr>
        <w:t xml:space="preserve">view themselves as partners with the children.  Compare this to a typical school </w:t>
      </w:r>
      <w:r w:rsidR="19EB8576" w:rsidRPr="51E4369B">
        <w:rPr>
          <w:rFonts w:ascii="Arial" w:eastAsia="Arial" w:hAnsi="Arial" w:cs="Arial"/>
          <w:sz w:val="24"/>
          <w:szCs w:val="24"/>
        </w:rPr>
        <w:t xml:space="preserve">in Wales where the hierarchy of adults from the Head teacher to the cleaner </w:t>
      </w:r>
      <w:r w:rsidR="0D1E58AE" w:rsidRPr="51E4369B">
        <w:rPr>
          <w:rFonts w:ascii="Arial" w:eastAsia="Arial" w:hAnsi="Arial" w:cs="Arial"/>
          <w:sz w:val="24"/>
          <w:szCs w:val="24"/>
        </w:rPr>
        <w:t>is tangible and often the</w:t>
      </w:r>
      <w:r w:rsidR="3AE652CA" w:rsidRPr="51E4369B">
        <w:rPr>
          <w:rFonts w:ascii="Arial" w:eastAsia="Arial" w:hAnsi="Arial" w:cs="Arial"/>
          <w:sz w:val="24"/>
          <w:szCs w:val="24"/>
        </w:rPr>
        <w:t>re is a</w:t>
      </w:r>
      <w:r w:rsidR="0D1E58AE" w:rsidRPr="51E4369B">
        <w:rPr>
          <w:rFonts w:ascii="Arial" w:eastAsia="Arial" w:hAnsi="Arial" w:cs="Arial"/>
          <w:sz w:val="24"/>
          <w:szCs w:val="24"/>
        </w:rPr>
        <w:t xml:space="preserve"> divide between KS2 compared to the Foundation Phase</w:t>
      </w:r>
      <w:r w:rsidR="5CC0BFDC" w:rsidRPr="51E4369B">
        <w:rPr>
          <w:rFonts w:ascii="Arial" w:eastAsia="Arial" w:hAnsi="Arial" w:cs="Arial"/>
          <w:sz w:val="24"/>
          <w:szCs w:val="24"/>
        </w:rPr>
        <w:t xml:space="preserve"> </w:t>
      </w:r>
      <w:r w:rsidR="1058C06D" w:rsidRPr="51E4369B">
        <w:rPr>
          <w:rFonts w:ascii="Arial" w:eastAsia="Arial" w:hAnsi="Arial" w:cs="Arial"/>
          <w:sz w:val="24"/>
          <w:szCs w:val="24"/>
        </w:rPr>
        <w:t>who are just “playing”.</w:t>
      </w:r>
      <w:r w:rsidR="1B96ACF9" w:rsidRPr="51E4369B">
        <w:rPr>
          <w:rFonts w:ascii="Arial" w:eastAsia="Arial" w:hAnsi="Arial" w:cs="Arial"/>
          <w:sz w:val="24"/>
          <w:szCs w:val="24"/>
        </w:rPr>
        <w:t xml:space="preserve">  </w:t>
      </w:r>
      <w:r w:rsidR="1853106D" w:rsidRPr="51E4369B">
        <w:rPr>
          <w:rFonts w:ascii="Arial" w:eastAsia="Arial" w:hAnsi="Arial" w:cs="Arial"/>
          <w:sz w:val="24"/>
          <w:szCs w:val="24"/>
        </w:rPr>
        <w:t xml:space="preserve">Why is this the situation?  Head Teachers and leadership or management teams in larger schools have </w:t>
      </w:r>
      <w:r w:rsidR="1A081224" w:rsidRPr="51E4369B">
        <w:rPr>
          <w:rFonts w:ascii="Arial" w:eastAsia="Arial" w:hAnsi="Arial" w:cs="Arial"/>
          <w:sz w:val="24"/>
          <w:szCs w:val="24"/>
        </w:rPr>
        <w:t>data to wade through, meetings to attend and staff issues to deal with</w:t>
      </w:r>
      <w:r w:rsidR="726DD8F9" w:rsidRPr="51E4369B">
        <w:rPr>
          <w:rFonts w:ascii="Arial" w:eastAsia="Arial" w:hAnsi="Arial" w:cs="Arial"/>
          <w:sz w:val="24"/>
          <w:szCs w:val="24"/>
        </w:rPr>
        <w:t xml:space="preserve"> - and rightly so to ensure the smooth day to day running of the setting or school.</w:t>
      </w:r>
      <w:r w:rsidR="497CE72C" w:rsidRPr="51E4369B">
        <w:rPr>
          <w:rFonts w:ascii="Arial" w:eastAsia="Arial" w:hAnsi="Arial" w:cs="Arial"/>
          <w:sz w:val="24"/>
          <w:szCs w:val="24"/>
        </w:rPr>
        <w:t xml:space="preserve">  </w:t>
      </w:r>
      <w:r w:rsidR="497CE72C" w:rsidRPr="51E4369B">
        <w:rPr>
          <w:rFonts w:ascii="Arial" w:eastAsia="Arial" w:hAnsi="Arial" w:cs="Arial"/>
          <w:sz w:val="24"/>
          <w:szCs w:val="24"/>
        </w:rPr>
        <w:lastRenderedPageBreak/>
        <w:t xml:space="preserve">According to </w:t>
      </w:r>
      <w:proofErr w:type="spellStart"/>
      <w:r w:rsidR="497CE72C" w:rsidRPr="51E4369B">
        <w:rPr>
          <w:rFonts w:ascii="Arial" w:eastAsia="Arial" w:hAnsi="Arial" w:cs="Arial"/>
          <w:sz w:val="24"/>
          <w:szCs w:val="24"/>
        </w:rPr>
        <w:t>Bottrill</w:t>
      </w:r>
      <w:proofErr w:type="spellEnd"/>
      <w:r w:rsidR="497CE72C" w:rsidRPr="51E4369B">
        <w:rPr>
          <w:rFonts w:ascii="Arial" w:eastAsia="Arial" w:hAnsi="Arial" w:cs="Arial"/>
          <w:sz w:val="24"/>
          <w:szCs w:val="24"/>
        </w:rPr>
        <w:t xml:space="preserve"> (2018) </w:t>
      </w:r>
      <w:r w:rsidR="19811BCD" w:rsidRPr="51E4369B">
        <w:rPr>
          <w:rFonts w:ascii="Arial" w:eastAsia="Arial" w:hAnsi="Arial" w:cs="Arial"/>
          <w:sz w:val="24"/>
          <w:szCs w:val="24"/>
        </w:rPr>
        <w:t xml:space="preserve">the Head Teacher will be focused on learning and </w:t>
      </w:r>
      <w:r w:rsidR="01131F2A" w:rsidRPr="51E4369B">
        <w:rPr>
          <w:rFonts w:ascii="Arial" w:eastAsia="Arial" w:hAnsi="Arial" w:cs="Arial"/>
          <w:sz w:val="24"/>
          <w:szCs w:val="24"/>
        </w:rPr>
        <w:t>outcomes, however</w:t>
      </w:r>
      <w:r w:rsidR="19811BCD" w:rsidRPr="51E4369B">
        <w:rPr>
          <w:rFonts w:ascii="Arial" w:eastAsia="Arial" w:hAnsi="Arial" w:cs="Arial"/>
          <w:sz w:val="24"/>
          <w:szCs w:val="24"/>
        </w:rPr>
        <w:t>, i</w:t>
      </w:r>
      <w:r w:rsidR="3A2EA934" w:rsidRPr="51E4369B">
        <w:rPr>
          <w:rFonts w:ascii="Arial" w:eastAsia="Arial" w:hAnsi="Arial" w:cs="Arial"/>
          <w:sz w:val="24"/>
          <w:szCs w:val="24"/>
        </w:rPr>
        <w:t xml:space="preserve">t is the responsibility of the Early Years practitioner to encourage </w:t>
      </w:r>
      <w:r w:rsidR="0A0BF282" w:rsidRPr="51E4369B">
        <w:rPr>
          <w:rFonts w:ascii="Arial" w:eastAsia="Arial" w:hAnsi="Arial" w:cs="Arial"/>
          <w:sz w:val="24"/>
          <w:szCs w:val="24"/>
        </w:rPr>
        <w:t xml:space="preserve">the leadership team to get their hands dirty and share in </w:t>
      </w:r>
      <w:r w:rsidR="69033D25" w:rsidRPr="51E4369B">
        <w:rPr>
          <w:rFonts w:ascii="Arial" w:eastAsia="Arial" w:hAnsi="Arial" w:cs="Arial"/>
          <w:sz w:val="24"/>
          <w:szCs w:val="24"/>
        </w:rPr>
        <w:t xml:space="preserve">how play can truly bring about </w:t>
      </w:r>
      <w:r w:rsidR="3D7E8923" w:rsidRPr="51E4369B">
        <w:rPr>
          <w:rFonts w:ascii="Arial" w:eastAsia="Arial" w:hAnsi="Arial" w:cs="Arial"/>
          <w:sz w:val="24"/>
          <w:szCs w:val="24"/>
        </w:rPr>
        <w:t>holistic learning.</w:t>
      </w:r>
    </w:p>
    <w:p w14:paraId="703464BC" w14:textId="0772384D" w:rsidR="45774BE7" w:rsidRDefault="45774BE7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Within the aims of</w:t>
      </w:r>
      <w:r w:rsidR="3C55184B" w:rsidRPr="51E4369B">
        <w:rPr>
          <w:rFonts w:ascii="Arial" w:eastAsia="Arial" w:hAnsi="Arial" w:cs="Arial"/>
          <w:sz w:val="24"/>
          <w:szCs w:val="24"/>
        </w:rPr>
        <w:t xml:space="preserve"> </w:t>
      </w:r>
      <w:r w:rsidR="1C658FB8" w:rsidRPr="51E4369B">
        <w:rPr>
          <w:rFonts w:ascii="Arial" w:eastAsia="Arial" w:hAnsi="Arial" w:cs="Arial"/>
          <w:sz w:val="24"/>
          <w:szCs w:val="24"/>
        </w:rPr>
        <w:t>‘</w:t>
      </w:r>
      <w:r w:rsidR="3C55184B" w:rsidRPr="51E4369B">
        <w:rPr>
          <w:rFonts w:ascii="Arial" w:eastAsia="Arial" w:hAnsi="Arial" w:cs="Arial"/>
          <w:sz w:val="24"/>
          <w:szCs w:val="24"/>
        </w:rPr>
        <w:t>Successful Futures</w:t>
      </w:r>
      <w:r w:rsidR="0C37E326" w:rsidRPr="51E4369B">
        <w:rPr>
          <w:rFonts w:ascii="Arial" w:eastAsia="Arial" w:hAnsi="Arial" w:cs="Arial"/>
          <w:sz w:val="24"/>
          <w:szCs w:val="24"/>
        </w:rPr>
        <w:t>’</w:t>
      </w:r>
      <w:r w:rsidR="21CB4C88" w:rsidRPr="51E4369B">
        <w:rPr>
          <w:rFonts w:ascii="Arial" w:eastAsia="Arial" w:hAnsi="Arial" w:cs="Arial"/>
          <w:sz w:val="24"/>
          <w:szCs w:val="24"/>
        </w:rPr>
        <w:t>, Donaldson (2015)</w:t>
      </w:r>
      <w:r w:rsidR="3C55184B" w:rsidRPr="51E4369B">
        <w:rPr>
          <w:rFonts w:ascii="Arial" w:eastAsia="Arial" w:hAnsi="Arial" w:cs="Arial"/>
          <w:sz w:val="24"/>
          <w:szCs w:val="24"/>
        </w:rPr>
        <w:t xml:space="preserve"> </w:t>
      </w:r>
      <w:r w:rsidR="0CF0666D" w:rsidRPr="51E4369B">
        <w:rPr>
          <w:rFonts w:ascii="Arial" w:eastAsia="Arial" w:hAnsi="Arial" w:cs="Arial"/>
          <w:sz w:val="24"/>
          <w:szCs w:val="24"/>
        </w:rPr>
        <w:t xml:space="preserve">proposes that children should have access to rich experiences and that there should be a common mission which the </w:t>
      </w:r>
      <w:r w:rsidR="2154F92E" w:rsidRPr="51E4369B">
        <w:rPr>
          <w:rFonts w:ascii="Arial" w:eastAsia="Arial" w:hAnsi="Arial" w:cs="Arial"/>
          <w:sz w:val="24"/>
          <w:szCs w:val="24"/>
        </w:rPr>
        <w:t xml:space="preserve">education community must </w:t>
      </w:r>
      <w:r w:rsidR="7C4685EF" w:rsidRPr="51E4369B">
        <w:rPr>
          <w:rFonts w:ascii="Arial" w:eastAsia="Arial" w:hAnsi="Arial" w:cs="Arial"/>
          <w:sz w:val="24"/>
          <w:szCs w:val="24"/>
        </w:rPr>
        <w:t>assemble around.</w:t>
      </w:r>
      <w:r w:rsidR="41CF0349" w:rsidRPr="51E4369B">
        <w:rPr>
          <w:rFonts w:ascii="Arial" w:eastAsia="Arial" w:hAnsi="Arial" w:cs="Arial"/>
          <w:sz w:val="24"/>
          <w:szCs w:val="24"/>
        </w:rPr>
        <w:t xml:space="preserve">  The education community must include all school or setting staff </w:t>
      </w:r>
      <w:r w:rsidR="032A1E18" w:rsidRPr="51E4369B">
        <w:rPr>
          <w:rFonts w:ascii="Arial" w:eastAsia="Arial" w:hAnsi="Arial" w:cs="Arial"/>
          <w:sz w:val="24"/>
          <w:szCs w:val="24"/>
        </w:rPr>
        <w:t xml:space="preserve">so that children and adults can feel part of a learning family.  </w:t>
      </w:r>
      <w:r w:rsidR="23D7AB7F" w:rsidRPr="51E4369B">
        <w:rPr>
          <w:rFonts w:ascii="Arial" w:eastAsia="Arial" w:hAnsi="Arial" w:cs="Arial"/>
          <w:sz w:val="24"/>
          <w:szCs w:val="24"/>
        </w:rPr>
        <w:t xml:space="preserve">For example, why shouldn’t children be involved in creating and designing the school menus and working alongside the school cook to </w:t>
      </w:r>
      <w:r w:rsidR="6532C64D" w:rsidRPr="51E4369B">
        <w:rPr>
          <w:rFonts w:ascii="Arial" w:eastAsia="Arial" w:hAnsi="Arial" w:cs="Arial"/>
          <w:sz w:val="24"/>
          <w:szCs w:val="24"/>
        </w:rPr>
        <w:t xml:space="preserve">learn how to prepare and plan a meal?  </w:t>
      </w:r>
      <w:r w:rsidR="43923E1A" w:rsidRPr="51E4369B">
        <w:rPr>
          <w:rFonts w:ascii="Arial" w:eastAsia="Arial" w:hAnsi="Arial" w:cs="Arial"/>
          <w:sz w:val="24"/>
          <w:szCs w:val="24"/>
        </w:rPr>
        <w:t xml:space="preserve">These skills and real-life experiences will more than </w:t>
      </w:r>
      <w:r w:rsidR="61BA7C9D" w:rsidRPr="51E4369B">
        <w:rPr>
          <w:rFonts w:ascii="Arial" w:eastAsia="Arial" w:hAnsi="Arial" w:cs="Arial"/>
          <w:sz w:val="24"/>
          <w:szCs w:val="24"/>
        </w:rPr>
        <w:t>fulfil</w:t>
      </w:r>
      <w:r w:rsidR="43923E1A" w:rsidRPr="51E4369B">
        <w:rPr>
          <w:rFonts w:ascii="Arial" w:eastAsia="Arial" w:hAnsi="Arial" w:cs="Arial"/>
          <w:sz w:val="24"/>
          <w:szCs w:val="24"/>
        </w:rPr>
        <w:t xml:space="preserve"> the ob</w:t>
      </w:r>
      <w:r w:rsidR="3AF273DD" w:rsidRPr="51E4369B">
        <w:rPr>
          <w:rFonts w:ascii="Arial" w:eastAsia="Arial" w:hAnsi="Arial" w:cs="Arial"/>
          <w:sz w:val="24"/>
          <w:szCs w:val="24"/>
        </w:rPr>
        <w:t xml:space="preserve">jectives highlighted in the Four Purposes of the New Curriculum for Wales </w:t>
      </w:r>
      <w:r w:rsidR="68211301" w:rsidRPr="51E4369B">
        <w:rPr>
          <w:rFonts w:ascii="Arial" w:eastAsia="Arial" w:hAnsi="Arial" w:cs="Arial"/>
          <w:sz w:val="24"/>
          <w:szCs w:val="24"/>
        </w:rPr>
        <w:t>(Welsh Gov, 2022).</w:t>
      </w:r>
      <w:r w:rsidR="0F304618" w:rsidRPr="51E4369B">
        <w:rPr>
          <w:rFonts w:ascii="Arial" w:eastAsia="Arial" w:hAnsi="Arial" w:cs="Arial"/>
          <w:sz w:val="24"/>
          <w:szCs w:val="24"/>
        </w:rPr>
        <w:t xml:space="preserve">  </w:t>
      </w:r>
      <w:r w:rsidR="051EAA32" w:rsidRPr="51E4369B">
        <w:rPr>
          <w:rFonts w:ascii="Arial" w:eastAsia="Arial" w:hAnsi="Arial" w:cs="Arial"/>
          <w:sz w:val="24"/>
          <w:szCs w:val="24"/>
        </w:rPr>
        <w:t xml:space="preserve">According to </w:t>
      </w:r>
      <w:proofErr w:type="spellStart"/>
      <w:r w:rsidR="051EAA32" w:rsidRPr="51E4369B">
        <w:rPr>
          <w:rFonts w:ascii="Arial" w:eastAsia="Arial" w:hAnsi="Arial" w:cs="Arial"/>
          <w:sz w:val="24"/>
          <w:szCs w:val="24"/>
        </w:rPr>
        <w:t>Zosh</w:t>
      </w:r>
      <w:proofErr w:type="spellEnd"/>
      <w:r w:rsidR="051EAA32" w:rsidRPr="51E4369B">
        <w:rPr>
          <w:rFonts w:ascii="Arial" w:eastAsia="Arial" w:hAnsi="Arial" w:cs="Arial"/>
          <w:sz w:val="24"/>
          <w:szCs w:val="24"/>
        </w:rPr>
        <w:t xml:space="preserve"> </w:t>
      </w:r>
      <w:r w:rsidR="051EAA32" w:rsidRPr="51E4369B">
        <w:rPr>
          <w:rFonts w:ascii="Arial" w:eastAsia="Arial" w:hAnsi="Arial" w:cs="Arial"/>
          <w:i/>
          <w:iCs/>
          <w:sz w:val="24"/>
          <w:szCs w:val="24"/>
        </w:rPr>
        <w:t>et al</w:t>
      </w:r>
      <w:r w:rsidR="051EAA32" w:rsidRPr="51E4369B">
        <w:rPr>
          <w:rFonts w:ascii="Arial" w:eastAsia="Arial" w:hAnsi="Arial" w:cs="Arial"/>
          <w:sz w:val="24"/>
          <w:szCs w:val="24"/>
        </w:rPr>
        <w:t xml:space="preserve">. (2017), </w:t>
      </w:r>
      <w:r w:rsidR="3A30CA5A" w:rsidRPr="51E4369B">
        <w:rPr>
          <w:rFonts w:ascii="Arial" w:eastAsia="Arial" w:hAnsi="Arial" w:cs="Arial"/>
          <w:sz w:val="24"/>
          <w:szCs w:val="24"/>
        </w:rPr>
        <w:t xml:space="preserve">learning through play can connect a child’s </w:t>
      </w:r>
      <w:r w:rsidR="2EE9039A" w:rsidRPr="51E4369B">
        <w:rPr>
          <w:rFonts w:ascii="Arial" w:eastAsia="Arial" w:hAnsi="Arial" w:cs="Arial"/>
          <w:sz w:val="24"/>
          <w:szCs w:val="24"/>
        </w:rPr>
        <w:t xml:space="preserve">different aspects of life – their home, </w:t>
      </w:r>
      <w:proofErr w:type="gramStart"/>
      <w:r w:rsidR="2EE9039A" w:rsidRPr="51E4369B">
        <w:rPr>
          <w:rFonts w:ascii="Arial" w:eastAsia="Arial" w:hAnsi="Arial" w:cs="Arial"/>
          <w:sz w:val="24"/>
          <w:szCs w:val="24"/>
        </w:rPr>
        <w:t>school</w:t>
      </w:r>
      <w:proofErr w:type="gramEnd"/>
      <w:r w:rsidR="2EE9039A" w:rsidRPr="51E4369B">
        <w:rPr>
          <w:rFonts w:ascii="Arial" w:eastAsia="Arial" w:hAnsi="Arial" w:cs="Arial"/>
          <w:sz w:val="24"/>
          <w:szCs w:val="24"/>
        </w:rPr>
        <w:t xml:space="preserve"> and community </w:t>
      </w:r>
      <w:r w:rsidR="70441E68" w:rsidRPr="51E4369B">
        <w:rPr>
          <w:rFonts w:ascii="Arial" w:eastAsia="Arial" w:hAnsi="Arial" w:cs="Arial"/>
          <w:sz w:val="24"/>
          <w:szCs w:val="24"/>
        </w:rPr>
        <w:t>over time</w:t>
      </w:r>
      <w:r w:rsidR="5D948D5E" w:rsidRPr="51E4369B">
        <w:rPr>
          <w:rFonts w:ascii="Arial" w:eastAsia="Arial" w:hAnsi="Arial" w:cs="Arial"/>
          <w:sz w:val="24"/>
          <w:szCs w:val="24"/>
        </w:rPr>
        <w:t xml:space="preserve">.  </w:t>
      </w:r>
      <w:proofErr w:type="spellStart"/>
      <w:r w:rsidR="5D948D5E" w:rsidRPr="51E4369B">
        <w:rPr>
          <w:rFonts w:ascii="Arial" w:eastAsia="Arial" w:hAnsi="Arial" w:cs="Arial"/>
          <w:sz w:val="24"/>
          <w:szCs w:val="24"/>
        </w:rPr>
        <w:t>Zosh</w:t>
      </w:r>
      <w:proofErr w:type="spellEnd"/>
      <w:r w:rsidR="5D948D5E" w:rsidRPr="51E4369B">
        <w:rPr>
          <w:rFonts w:ascii="Arial" w:eastAsia="Arial" w:hAnsi="Arial" w:cs="Arial"/>
          <w:sz w:val="24"/>
          <w:szCs w:val="24"/>
        </w:rPr>
        <w:t xml:space="preserve"> </w:t>
      </w:r>
      <w:r w:rsidR="5D948D5E" w:rsidRPr="51E4369B">
        <w:rPr>
          <w:rFonts w:ascii="Arial" w:eastAsia="Arial" w:hAnsi="Arial" w:cs="Arial"/>
          <w:i/>
          <w:iCs/>
          <w:sz w:val="24"/>
          <w:szCs w:val="24"/>
        </w:rPr>
        <w:t>et al</w:t>
      </w:r>
      <w:r w:rsidR="5D948D5E" w:rsidRPr="51E4369B">
        <w:rPr>
          <w:rFonts w:ascii="Arial" w:eastAsia="Arial" w:hAnsi="Arial" w:cs="Arial"/>
          <w:sz w:val="24"/>
          <w:szCs w:val="24"/>
        </w:rPr>
        <w:t xml:space="preserve">. (2017) continue by explaining that these </w:t>
      </w:r>
      <w:r w:rsidR="4603CBF8" w:rsidRPr="51E4369B">
        <w:rPr>
          <w:rFonts w:ascii="Arial" w:eastAsia="Arial" w:hAnsi="Arial" w:cs="Arial"/>
          <w:sz w:val="24"/>
          <w:szCs w:val="24"/>
        </w:rPr>
        <w:t>connections can enhance and develop learning that creates a deeper understanding</w:t>
      </w:r>
      <w:r w:rsidR="21A5DDCA" w:rsidRPr="51E4369B">
        <w:rPr>
          <w:rFonts w:ascii="Arial" w:eastAsia="Arial" w:hAnsi="Arial" w:cs="Arial"/>
          <w:sz w:val="24"/>
          <w:szCs w:val="24"/>
        </w:rPr>
        <w:t>; engaging and exploring a broad range of environments and people</w:t>
      </w:r>
      <w:r w:rsidR="10816585" w:rsidRPr="51E4369B">
        <w:rPr>
          <w:rFonts w:ascii="Arial" w:eastAsia="Arial" w:hAnsi="Arial" w:cs="Arial"/>
          <w:sz w:val="24"/>
          <w:szCs w:val="24"/>
        </w:rPr>
        <w:t>,</w:t>
      </w:r>
      <w:r w:rsidR="21A5DDCA" w:rsidRPr="51E4369B">
        <w:rPr>
          <w:rFonts w:ascii="Arial" w:eastAsia="Arial" w:hAnsi="Arial" w:cs="Arial"/>
          <w:sz w:val="24"/>
          <w:szCs w:val="24"/>
        </w:rPr>
        <w:t xml:space="preserve"> </w:t>
      </w:r>
      <w:r w:rsidR="1230B47F" w:rsidRPr="51E4369B">
        <w:rPr>
          <w:rFonts w:ascii="Arial" w:eastAsia="Arial" w:hAnsi="Arial" w:cs="Arial"/>
          <w:sz w:val="24"/>
          <w:szCs w:val="24"/>
        </w:rPr>
        <w:t xml:space="preserve">therefore acquiring the ability to </w:t>
      </w:r>
      <w:r w:rsidR="245C1367" w:rsidRPr="51E4369B">
        <w:rPr>
          <w:rFonts w:ascii="Arial" w:eastAsia="Arial" w:hAnsi="Arial" w:cs="Arial"/>
          <w:sz w:val="24"/>
          <w:szCs w:val="24"/>
        </w:rPr>
        <w:t xml:space="preserve">deal with future challenges with creativity. </w:t>
      </w:r>
    </w:p>
    <w:p w14:paraId="2AA4411C" w14:textId="55D37A4B" w:rsidR="7DCBB389" w:rsidRDefault="7DCBB389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 xml:space="preserve">The theory of children </w:t>
      </w:r>
      <w:r w:rsidR="6AF353EF" w:rsidRPr="51E4369B">
        <w:rPr>
          <w:rFonts w:ascii="Arial" w:eastAsia="Arial" w:hAnsi="Arial" w:cs="Arial"/>
          <w:sz w:val="24"/>
          <w:szCs w:val="24"/>
        </w:rPr>
        <w:t>needing to grow and develop within a community that is connected is not a new one.  Froebel</w:t>
      </w:r>
      <w:r w:rsidR="5843C2E5" w:rsidRPr="51E4369B">
        <w:rPr>
          <w:rFonts w:ascii="Arial" w:eastAsia="Arial" w:hAnsi="Arial" w:cs="Arial"/>
          <w:sz w:val="24"/>
          <w:szCs w:val="24"/>
        </w:rPr>
        <w:t xml:space="preserve">’s principle </w:t>
      </w:r>
      <w:r w:rsidR="61AE0F75" w:rsidRPr="51E4369B">
        <w:rPr>
          <w:rFonts w:ascii="Arial" w:eastAsia="Arial" w:hAnsi="Arial" w:cs="Arial"/>
          <w:sz w:val="24"/>
          <w:szCs w:val="24"/>
        </w:rPr>
        <w:t xml:space="preserve">of </w:t>
      </w:r>
      <w:r w:rsidR="083E011F" w:rsidRPr="51E4369B">
        <w:rPr>
          <w:rFonts w:ascii="Arial" w:eastAsia="Arial" w:hAnsi="Arial" w:cs="Arial"/>
          <w:sz w:val="24"/>
          <w:szCs w:val="24"/>
        </w:rPr>
        <w:t xml:space="preserve">adults and children </w:t>
      </w:r>
      <w:r w:rsidR="61AE0F75" w:rsidRPr="51E4369B">
        <w:rPr>
          <w:rFonts w:ascii="Arial" w:eastAsia="Arial" w:hAnsi="Arial" w:cs="Arial"/>
          <w:sz w:val="24"/>
          <w:szCs w:val="24"/>
        </w:rPr>
        <w:t xml:space="preserve">being united </w:t>
      </w:r>
      <w:r w:rsidR="5843C2E5" w:rsidRPr="51E4369B">
        <w:rPr>
          <w:rFonts w:ascii="Arial" w:eastAsia="Arial" w:hAnsi="Arial" w:cs="Arial"/>
          <w:sz w:val="24"/>
          <w:szCs w:val="24"/>
        </w:rPr>
        <w:t>(Tovey, 2020)</w:t>
      </w:r>
      <w:r w:rsidR="65225AFA" w:rsidRPr="51E4369B">
        <w:rPr>
          <w:rFonts w:ascii="Arial" w:eastAsia="Arial" w:hAnsi="Arial" w:cs="Arial"/>
          <w:sz w:val="24"/>
          <w:szCs w:val="24"/>
        </w:rPr>
        <w:t xml:space="preserve"> through</w:t>
      </w:r>
      <w:r w:rsidR="4D3934BD" w:rsidRPr="51E4369B">
        <w:rPr>
          <w:rFonts w:ascii="Arial" w:eastAsia="Arial" w:hAnsi="Arial" w:cs="Arial"/>
          <w:sz w:val="24"/>
          <w:szCs w:val="24"/>
        </w:rPr>
        <w:t xml:space="preserve"> </w:t>
      </w:r>
      <w:r w:rsidR="3EC7A44C" w:rsidRPr="51E4369B">
        <w:rPr>
          <w:rFonts w:ascii="Arial" w:eastAsia="Arial" w:hAnsi="Arial" w:cs="Arial"/>
          <w:sz w:val="24"/>
          <w:szCs w:val="24"/>
        </w:rPr>
        <w:t xml:space="preserve">a respect for each other </w:t>
      </w:r>
      <w:r w:rsidR="532C370D" w:rsidRPr="51E4369B">
        <w:rPr>
          <w:rFonts w:ascii="Arial" w:eastAsia="Arial" w:hAnsi="Arial" w:cs="Arial"/>
          <w:sz w:val="24"/>
          <w:szCs w:val="24"/>
        </w:rPr>
        <w:t>is just a</w:t>
      </w:r>
      <w:r w:rsidR="24A0BE55" w:rsidRPr="51E4369B">
        <w:rPr>
          <w:rFonts w:ascii="Arial" w:eastAsia="Arial" w:hAnsi="Arial" w:cs="Arial"/>
          <w:sz w:val="24"/>
          <w:szCs w:val="24"/>
        </w:rPr>
        <w:t>s</w:t>
      </w:r>
      <w:r w:rsidR="532C370D" w:rsidRPr="51E4369B">
        <w:rPr>
          <w:rFonts w:ascii="Arial" w:eastAsia="Arial" w:hAnsi="Arial" w:cs="Arial"/>
          <w:sz w:val="24"/>
          <w:szCs w:val="24"/>
        </w:rPr>
        <w:t xml:space="preserve"> relevant today where children are learning to become ethical citizens</w:t>
      </w:r>
      <w:r w:rsidR="20D04C82" w:rsidRPr="51E4369B">
        <w:rPr>
          <w:rFonts w:ascii="Arial" w:eastAsia="Arial" w:hAnsi="Arial" w:cs="Arial"/>
          <w:sz w:val="24"/>
          <w:szCs w:val="24"/>
        </w:rPr>
        <w:t xml:space="preserve"> </w:t>
      </w:r>
      <w:r w:rsidR="62CFAA7E" w:rsidRPr="51E4369B">
        <w:rPr>
          <w:rFonts w:ascii="Arial" w:eastAsia="Arial" w:hAnsi="Arial" w:cs="Arial"/>
          <w:sz w:val="24"/>
          <w:szCs w:val="24"/>
        </w:rPr>
        <w:t xml:space="preserve">(Welsh Gov, 2022) </w:t>
      </w:r>
      <w:r w:rsidR="20D04C82" w:rsidRPr="51E4369B">
        <w:rPr>
          <w:rFonts w:ascii="Arial" w:eastAsia="Arial" w:hAnsi="Arial" w:cs="Arial"/>
          <w:sz w:val="24"/>
          <w:szCs w:val="24"/>
        </w:rPr>
        <w:t>of society.</w:t>
      </w:r>
      <w:r w:rsidR="1B31999A" w:rsidRPr="51E4369B">
        <w:rPr>
          <w:rFonts w:ascii="Arial" w:eastAsia="Arial" w:hAnsi="Arial" w:cs="Arial"/>
          <w:sz w:val="24"/>
          <w:szCs w:val="24"/>
        </w:rPr>
        <w:t xml:space="preserve">  Through play, children </w:t>
      </w:r>
      <w:r w:rsidR="3EE7B558" w:rsidRPr="51E4369B">
        <w:rPr>
          <w:rFonts w:ascii="Arial" w:eastAsia="Arial" w:hAnsi="Arial" w:cs="Arial"/>
          <w:sz w:val="24"/>
          <w:szCs w:val="24"/>
        </w:rPr>
        <w:t>can develop deep relationships (Bruce, 2011)</w:t>
      </w:r>
      <w:r w:rsidR="2DBD8A56" w:rsidRPr="51E4369B">
        <w:rPr>
          <w:rFonts w:ascii="Arial" w:eastAsia="Arial" w:hAnsi="Arial" w:cs="Arial"/>
          <w:sz w:val="24"/>
          <w:szCs w:val="24"/>
        </w:rPr>
        <w:t xml:space="preserve"> and learn to relate to the world and people around them.  </w:t>
      </w:r>
      <w:r w:rsidR="32106588" w:rsidRPr="51E4369B"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 w:rsidR="32106588" w:rsidRPr="51E4369B">
        <w:rPr>
          <w:rFonts w:ascii="Arial" w:eastAsia="Arial" w:hAnsi="Arial" w:cs="Arial"/>
          <w:sz w:val="24"/>
          <w:szCs w:val="24"/>
        </w:rPr>
        <w:t>Te</w:t>
      </w:r>
      <w:proofErr w:type="spellEnd"/>
      <w:r w:rsidR="32106588" w:rsidRPr="51E4369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32106588" w:rsidRPr="51E4369B">
        <w:rPr>
          <w:rFonts w:ascii="Arial" w:eastAsia="Arial" w:hAnsi="Arial" w:cs="Arial"/>
          <w:sz w:val="24"/>
          <w:szCs w:val="24"/>
        </w:rPr>
        <w:t>Whariki</w:t>
      </w:r>
      <w:proofErr w:type="spellEnd"/>
      <w:r w:rsidR="32106588" w:rsidRPr="51E4369B">
        <w:rPr>
          <w:rFonts w:ascii="Arial" w:eastAsia="Arial" w:hAnsi="Arial" w:cs="Arial"/>
          <w:sz w:val="24"/>
          <w:szCs w:val="24"/>
        </w:rPr>
        <w:t xml:space="preserve"> bi-cultural curriculum </w:t>
      </w:r>
      <w:r w:rsidR="3B9473BE" w:rsidRPr="51E4369B">
        <w:rPr>
          <w:rFonts w:ascii="Arial" w:eastAsia="Arial" w:hAnsi="Arial" w:cs="Arial"/>
          <w:sz w:val="24"/>
          <w:szCs w:val="24"/>
        </w:rPr>
        <w:t xml:space="preserve">aims to </w:t>
      </w:r>
      <w:r w:rsidR="09388933" w:rsidRPr="51E4369B">
        <w:rPr>
          <w:rFonts w:ascii="Arial" w:eastAsia="Arial" w:hAnsi="Arial" w:cs="Arial"/>
          <w:sz w:val="24"/>
          <w:szCs w:val="24"/>
        </w:rPr>
        <w:t xml:space="preserve">encourage child development from </w:t>
      </w:r>
      <w:r w:rsidR="3B9473BE" w:rsidRPr="51E4369B">
        <w:rPr>
          <w:rFonts w:ascii="Arial" w:eastAsia="Arial" w:hAnsi="Arial" w:cs="Arial"/>
          <w:sz w:val="24"/>
          <w:szCs w:val="24"/>
        </w:rPr>
        <w:t>meaning</w:t>
      </w:r>
      <w:r w:rsidR="2AC11322" w:rsidRPr="51E4369B">
        <w:rPr>
          <w:rFonts w:ascii="Arial" w:eastAsia="Arial" w:hAnsi="Arial" w:cs="Arial"/>
          <w:sz w:val="24"/>
          <w:szCs w:val="24"/>
        </w:rPr>
        <w:t xml:space="preserve"> made</w:t>
      </w:r>
      <w:r w:rsidR="3B9473BE" w:rsidRPr="51E4369B">
        <w:rPr>
          <w:rFonts w:ascii="Arial" w:eastAsia="Arial" w:hAnsi="Arial" w:cs="Arial"/>
          <w:sz w:val="24"/>
          <w:szCs w:val="24"/>
        </w:rPr>
        <w:t xml:space="preserve"> through diverse interactions </w:t>
      </w:r>
      <w:r w:rsidR="4176D800" w:rsidRPr="51E4369B">
        <w:rPr>
          <w:rFonts w:ascii="Arial" w:eastAsia="Arial" w:hAnsi="Arial" w:cs="Arial"/>
          <w:sz w:val="24"/>
          <w:szCs w:val="24"/>
        </w:rPr>
        <w:t xml:space="preserve">and experiences </w:t>
      </w:r>
      <w:r w:rsidR="7688F828" w:rsidRPr="51E4369B">
        <w:rPr>
          <w:rFonts w:ascii="Arial" w:eastAsia="Arial" w:hAnsi="Arial" w:cs="Arial"/>
          <w:sz w:val="24"/>
          <w:szCs w:val="24"/>
        </w:rPr>
        <w:t>(New Zea</w:t>
      </w:r>
      <w:r w:rsidR="4A93A401" w:rsidRPr="51E4369B">
        <w:rPr>
          <w:rFonts w:ascii="Arial" w:eastAsia="Arial" w:hAnsi="Arial" w:cs="Arial"/>
          <w:sz w:val="24"/>
          <w:szCs w:val="24"/>
        </w:rPr>
        <w:t>land Gov, ND).</w:t>
      </w:r>
      <w:r w:rsidR="1373A127" w:rsidRPr="51E4369B">
        <w:rPr>
          <w:rFonts w:ascii="Arial" w:eastAsia="Arial" w:hAnsi="Arial" w:cs="Arial"/>
          <w:sz w:val="24"/>
          <w:szCs w:val="24"/>
        </w:rPr>
        <w:t xml:space="preserve">  Understanding and respecting the individual people that are involved in </w:t>
      </w:r>
      <w:r w:rsidR="4E682591" w:rsidRPr="51E4369B">
        <w:rPr>
          <w:rFonts w:ascii="Arial" w:eastAsia="Arial" w:hAnsi="Arial" w:cs="Arial"/>
          <w:sz w:val="24"/>
          <w:szCs w:val="24"/>
        </w:rPr>
        <w:t xml:space="preserve">the school community where practitioners and all staff </w:t>
      </w:r>
      <w:r w:rsidR="0FC34060" w:rsidRPr="51E4369B">
        <w:rPr>
          <w:rFonts w:ascii="Arial" w:eastAsia="Arial" w:hAnsi="Arial" w:cs="Arial"/>
          <w:sz w:val="24"/>
          <w:szCs w:val="24"/>
        </w:rPr>
        <w:t>lead by example</w:t>
      </w:r>
      <w:r w:rsidR="5784F192" w:rsidRPr="51E4369B">
        <w:rPr>
          <w:rFonts w:ascii="Arial" w:eastAsia="Arial" w:hAnsi="Arial" w:cs="Arial"/>
          <w:sz w:val="24"/>
          <w:szCs w:val="24"/>
        </w:rPr>
        <w:t xml:space="preserve">, would be a step forward instead of </w:t>
      </w:r>
      <w:r w:rsidR="06307B57" w:rsidRPr="51E4369B">
        <w:rPr>
          <w:rFonts w:ascii="Arial" w:eastAsia="Arial" w:hAnsi="Arial" w:cs="Arial"/>
          <w:sz w:val="24"/>
          <w:szCs w:val="24"/>
        </w:rPr>
        <w:t>pulling in different directions, perhaps due to pressures to perform.</w:t>
      </w:r>
      <w:r w:rsidR="478B9625" w:rsidRPr="51E4369B">
        <w:rPr>
          <w:rFonts w:ascii="Arial" w:eastAsia="Arial" w:hAnsi="Arial" w:cs="Arial"/>
          <w:sz w:val="24"/>
          <w:szCs w:val="24"/>
        </w:rPr>
        <w:t xml:space="preserve">  This is where the Head Teacher and /or leadership team can start a revolution.</w:t>
      </w:r>
      <w:r w:rsidR="06307B57" w:rsidRPr="51E4369B">
        <w:rPr>
          <w:rFonts w:ascii="Arial" w:eastAsia="Arial" w:hAnsi="Arial" w:cs="Arial"/>
          <w:sz w:val="24"/>
          <w:szCs w:val="24"/>
        </w:rPr>
        <w:t xml:space="preserve"> </w:t>
      </w:r>
      <w:r w:rsidR="5784F192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537D5315" w14:textId="267D1F43" w:rsidR="3B03FFBA" w:rsidRDefault="3B03FFBA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1E4369B">
        <w:rPr>
          <w:rFonts w:ascii="Arial" w:eastAsia="Arial" w:hAnsi="Arial" w:cs="Arial"/>
          <w:sz w:val="24"/>
          <w:szCs w:val="24"/>
        </w:rPr>
        <w:t>For all schools and settings to</w:t>
      </w:r>
      <w:r w:rsidR="40E663FC" w:rsidRPr="51E4369B">
        <w:rPr>
          <w:rFonts w:ascii="Arial" w:eastAsia="Arial" w:hAnsi="Arial" w:cs="Arial"/>
          <w:sz w:val="24"/>
          <w:szCs w:val="24"/>
        </w:rPr>
        <w:t xml:space="preserve"> </w:t>
      </w:r>
      <w:r w:rsidR="718F086B" w:rsidRPr="51E4369B">
        <w:rPr>
          <w:rFonts w:ascii="Arial" w:eastAsia="Arial" w:hAnsi="Arial" w:cs="Arial"/>
          <w:sz w:val="24"/>
          <w:szCs w:val="24"/>
        </w:rPr>
        <w:t xml:space="preserve">embrace a </w:t>
      </w:r>
      <w:r w:rsidR="4CC448CB" w:rsidRPr="51E4369B">
        <w:rPr>
          <w:rFonts w:ascii="Arial" w:eastAsia="Arial" w:hAnsi="Arial" w:cs="Arial"/>
          <w:sz w:val="24"/>
          <w:szCs w:val="24"/>
        </w:rPr>
        <w:t xml:space="preserve">collaborative </w:t>
      </w:r>
      <w:r w:rsidR="55276826" w:rsidRPr="51E4369B">
        <w:rPr>
          <w:rFonts w:ascii="Arial" w:eastAsia="Arial" w:hAnsi="Arial" w:cs="Arial"/>
          <w:sz w:val="24"/>
          <w:szCs w:val="24"/>
        </w:rPr>
        <w:t>approach</w:t>
      </w:r>
      <w:r w:rsidR="2EC8AEDD" w:rsidRPr="51E4369B">
        <w:rPr>
          <w:rFonts w:ascii="Arial" w:eastAsia="Arial" w:hAnsi="Arial" w:cs="Arial"/>
          <w:sz w:val="24"/>
          <w:szCs w:val="24"/>
        </w:rPr>
        <w:t xml:space="preserve"> to learning, </w:t>
      </w:r>
      <w:r w:rsidR="5A49D72F" w:rsidRPr="51E4369B">
        <w:rPr>
          <w:rFonts w:ascii="Arial" w:eastAsia="Arial" w:hAnsi="Arial" w:cs="Arial"/>
          <w:sz w:val="24"/>
          <w:szCs w:val="24"/>
        </w:rPr>
        <w:t xml:space="preserve">there must be cultural change throughout the education system.  </w:t>
      </w:r>
      <w:r w:rsidR="40E049DE" w:rsidRPr="51E4369B">
        <w:rPr>
          <w:rFonts w:ascii="Arial" w:eastAsia="Arial" w:hAnsi="Arial" w:cs="Arial"/>
          <w:sz w:val="24"/>
          <w:szCs w:val="24"/>
        </w:rPr>
        <w:t xml:space="preserve">Inspiration could be taken </w:t>
      </w:r>
      <w:r w:rsidR="40E049DE" w:rsidRPr="51E4369B">
        <w:rPr>
          <w:rFonts w:ascii="Arial" w:eastAsia="Arial" w:hAnsi="Arial" w:cs="Arial"/>
          <w:sz w:val="24"/>
          <w:szCs w:val="24"/>
        </w:rPr>
        <w:lastRenderedPageBreak/>
        <w:t xml:space="preserve">from the </w:t>
      </w:r>
      <w:r w:rsidR="46C2AE20" w:rsidRPr="51E4369B">
        <w:rPr>
          <w:rFonts w:ascii="Arial" w:eastAsia="Arial" w:hAnsi="Arial" w:cs="Arial"/>
          <w:sz w:val="24"/>
          <w:szCs w:val="24"/>
        </w:rPr>
        <w:t xml:space="preserve">approach to education in Finland where </w:t>
      </w:r>
      <w:r w:rsidR="081DC8EF" w:rsidRPr="51E4369B">
        <w:rPr>
          <w:rFonts w:ascii="Arial" w:eastAsia="Arial" w:hAnsi="Arial" w:cs="Arial"/>
          <w:sz w:val="24"/>
          <w:szCs w:val="24"/>
        </w:rPr>
        <w:t xml:space="preserve">the emphasis is on </w:t>
      </w:r>
      <w:r w:rsidR="351450FC" w:rsidRPr="51E4369B">
        <w:rPr>
          <w:rFonts w:ascii="Arial" w:eastAsia="Arial" w:hAnsi="Arial" w:cs="Arial"/>
          <w:sz w:val="24"/>
          <w:szCs w:val="24"/>
        </w:rPr>
        <w:t xml:space="preserve">the </w:t>
      </w:r>
      <w:r w:rsidR="72EB1580" w:rsidRPr="51E4369B">
        <w:rPr>
          <w:rFonts w:ascii="Arial" w:eastAsia="Arial" w:hAnsi="Arial" w:cs="Arial"/>
          <w:sz w:val="24"/>
          <w:szCs w:val="24"/>
        </w:rPr>
        <w:t>student's</w:t>
      </w:r>
      <w:r w:rsidR="351450FC" w:rsidRPr="51E4369B">
        <w:rPr>
          <w:rFonts w:ascii="Arial" w:eastAsia="Arial" w:hAnsi="Arial" w:cs="Arial"/>
          <w:sz w:val="24"/>
          <w:szCs w:val="24"/>
        </w:rPr>
        <w:t xml:space="preserve"> p</w:t>
      </w:r>
      <w:r w:rsidR="082979AF" w:rsidRPr="51E4369B">
        <w:rPr>
          <w:rFonts w:ascii="Arial" w:eastAsia="Arial" w:hAnsi="Arial" w:cs="Arial"/>
          <w:sz w:val="24"/>
          <w:szCs w:val="24"/>
        </w:rPr>
        <w:t>art</w:t>
      </w:r>
      <w:r w:rsidR="351450FC" w:rsidRPr="51E4369B">
        <w:rPr>
          <w:rFonts w:ascii="Arial" w:eastAsia="Arial" w:hAnsi="Arial" w:cs="Arial"/>
          <w:sz w:val="24"/>
          <w:szCs w:val="24"/>
        </w:rPr>
        <w:t xml:space="preserve"> in society (Wilkins and Corrigan, 2019) </w:t>
      </w:r>
      <w:r w:rsidR="4ED588B7" w:rsidRPr="51E4369B">
        <w:rPr>
          <w:rFonts w:ascii="Arial" w:eastAsia="Arial" w:hAnsi="Arial" w:cs="Arial"/>
          <w:sz w:val="24"/>
          <w:szCs w:val="24"/>
        </w:rPr>
        <w:t>and teachers place importance on time working with parents and children and</w:t>
      </w:r>
      <w:r w:rsidR="169739EA" w:rsidRPr="51E4369B">
        <w:rPr>
          <w:rFonts w:ascii="Arial" w:eastAsia="Arial" w:hAnsi="Arial" w:cs="Arial"/>
          <w:sz w:val="24"/>
          <w:szCs w:val="24"/>
        </w:rPr>
        <w:t xml:space="preserve"> each other.</w:t>
      </w:r>
      <w:r w:rsidR="1C2A8B57" w:rsidRPr="51E4369B">
        <w:rPr>
          <w:rFonts w:ascii="Arial" w:eastAsia="Arial" w:hAnsi="Arial" w:cs="Arial"/>
          <w:sz w:val="24"/>
          <w:szCs w:val="24"/>
        </w:rPr>
        <w:t xml:space="preserve"> </w:t>
      </w:r>
      <w:r w:rsidR="3C43CF65" w:rsidRPr="51E4369B">
        <w:rPr>
          <w:rFonts w:ascii="Arial" w:eastAsia="Arial" w:hAnsi="Arial" w:cs="Arial"/>
          <w:sz w:val="24"/>
          <w:szCs w:val="24"/>
        </w:rPr>
        <w:t xml:space="preserve">If the New Curriculum for Wales vision </w:t>
      </w:r>
      <w:r w:rsidR="51239B27" w:rsidRPr="51E4369B">
        <w:rPr>
          <w:rFonts w:ascii="Arial" w:eastAsia="Arial" w:hAnsi="Arial" w:cs="Arial"/>
          <w:sz w:val="24"/>
          <w:szCs w:val="24"/>
        </w:rPr>
        <w:t xml:space="preserve">(Welsh Gov, </w:t>
      </w:r>
      <w:r w:rsidR="6F85B984" w:rsidRPr="51E4369B">
        <w:rPr>
          <w:rFonts w:ascii="Arial" w:eastAsia="Arial" w:hAnsi="Arial" w:cs="Arial"/>
          <w:sz w:val="24"/>
          <w:szCs w:val="24"/>
        </w:rPr>
        <w:t xml:space="preserve">2022) </w:t>
      </w:r>
      <w:r w:rsidR="3C43CF65" w:rsidRPr="51E4369B">
        <w:rPr>
          <w:rFonts w:ascii="Arial" w:eastAsia="Arial" w:hAnsi="Arial" w:cs="Arial"/>
          <w:sz w:val="24"/>
          <w:szCs w:val="24"/>
        </w:rPr>
        <w:t xml:space="preserve">for children to become </w:t>
      </w:r>
      <w:r w:rsidR="2CBBBF8C" w:rsidRPr="51E4369B">
        <w:rPr>
          <w:rFonts w:ascii="Arial" w:eastAsia="Arial" w:hAnsi="Arial" w:cs="Arial"/>
          <w:sz w:val="24"/>
          <w:szCs w:val="24"/>
        </w:rPr>
        <w:t>ambitious, capable, ethical citizens, that are valued members of society</w:t>
      </w:r>
      <w:r w:rsidR="57F4F81E" w:rsidRPr="51E4369B">
        <w:rPr>
          <w:rFonts w:ascii="Arial" w:eastAsia="Arial" w:hAnsi="Arial" w:cs="Arial"/>
          <w:sz w:val="24"/>
          <w:szCs w:val="24"/>
        </w:rPr>
        <w:t xml:space="preserve">, then the lead </w:t>
      </w:r>
      <w:r w:rsidR="2E821AAB" w:rsidRPr="51E4369B">
        <w:rPr>
          <w:rFonts w:ascii="Arial" w:eastAsia="Arial" w:hAnsi="Arial" w:cs="Arial"/>
          <w:sz w:val="24"/>
          <w:szCs w:val="24"/>
        </w:rPr>
        <w:t>must come from Head Teachers and school staff that understand the value of learnin</w:t>
      </w:r>
      <w:r w:rsidR="281B8447" w:rsidRPr="51E4369B">
        <w:rPr>
          <w:rFonts w:ascii="Arial" w:eastAsia="Arial" w:hAnsi="Arial" w:cs="Arial"/>
          <w:sz w:val="24"/>
          <w:szCs w:val="24"/>
        </w:rPr>
        <w:t>g through rich experiences (Tovey, 2020) including play.</w:t>
      </w:r>
      <w:r w:rsidR="73338BDC" w:rsidRPr="51E4369B">
        <w:rPr>
          <w:rFonts w:ascii="Arial" w:eastAsia="Arial" w:hAnsi="Arial" w:cs="Arial"/>
          <w:sz w:val="24"/>
          <w:szCs w:val="24"/>
        </w:rPr>
        <w:t xml:space="preserve">  However, for teachers and school le</w:t>
      </w:r>
      <w:r w:rsidR="5E4AC6F9" w:rsidRPr="51E4369B">
        <w:rPr>
          <w:rFonts w:ascii="Arial" w:eastAsia="Arial" w:hAnsi="Arial" w:cs="Arial"/>
          <w:sz w:val="24"/>
          <w:szCs w:val="24"/>
        </w:rPr>
        <w:t xml:space="preserve">aders to push forward and fully implement </w:t>
      </w:r>
      <w:r w:rsidR="1FA5E1C8" w:rsidRPr="51E4369B">
        <w:rPr>
          <w:rFonts w:ascii="Arial" w:eastAsia="Arial" w:hAnsi="Arial" w:cs="Arial"/>
          <w:sz w:val="24"/>
          <w:szCs w:val="24"/>
        </w:rPr>
        <w:t>this New Curriculum</w:t>
      </w:r>
      <w:r w:rsidR="5E4AC6F9" w:rsidRPr="51E4369B">
        <w:rPr>
          <w:rFonts w:ascii="Arial" w:eastAsia="Arial" w:hAnsi="Arial" w:cs="Arial"/>
          <w:sz w:val="24"/>
          <w:szCs w:val="24"/>
        </w:rPr>
        <w:t>, armed with</w:t>
      </w:r>
      <w:r w:rsidR="7212AFD7" w:rsidRPr="51E4369B">
        <w:rPr>
          <w:rFonts w:ascii="Arial" w:eastAsia="Arial" w:hAnsi="Arial" w:cs="Arial"/>
          <w:sz w:val="24"/>
          <w:szCs w:val="24"/>
        </w:rPr>
        <w:t xml:space="preserve"> </w:t>
      </w:r>
      <w:r w:rsidR="1F12A2BC" w:rsidRPr="51E4369B">
        <w:rPr>
          <w:rFonts w:ascii="Arial" w:eastAsia="Arial" w:hAnsi="Arial" w:cs="Arial"/>
          <w:sz w:val="24"/>
          <w:szCs w:val="24"/>
        </w:rPr>
        <w:t>a</w:t>
      </w:r>
      <w:r w:rsidR="7212AFD7" w:rsidRPr="51E4369B">
        <w:rPr>
          <w:rFonts w:ascii="Arial" w:eastAsia="Arial" w:hAnsi="Arial" w:cs="Arial"/>
          <w:sz w:val="24"/>
          <w:szCs w:val="24"/>
        </w:rPr>
        <w:t xml:space="preserve"> deep</w:t>
      </w:r>
      <w:r w:rsidR="29BB317B" w:rsidRPr="51E4369B">
        <w:rPr>
          <w:rFonts w:ascii="Arial" w:eastAsia="Arial" w:hAnsi="Arial" w:cs="Arial"/>
          <w:sz w:val="24"/>
          <w:szCs w:val="24"/>
        </w:rPr>
        <w:t>er</w:t>
      </w:r>
      <w:r w:rsidR="7212AFD7" w:rsidRPr="51E4369B">
        <w:rPr>
          <w:rFonts w:ascii="Arial" w:eastAsia="Arial" w:hAnsi="Arial" w:cs="Arial"/>
          <w:sz w:val="24"/>
          <w:szCs w:val="24"/>
        </w:rPr>
        <w:t xml:space="preserve"> understanding of</w:t>
      </w:r>
      <w:r w:rsidR="42DEA80F" w:rsidRPr="51E4369B">
        <w:rPr>
          <w:rFonts w:ascii="Arial" w:eastAsia="Arial" w:hAnsi="Arial" w:cs="Arial"/>
          <w:sz w:val="24"/>
          <w:szCs w:val="24"/>
        </w:rPr>
        <w:t xml:space="preserve"> play-based learning and sense of community, </w:t>
      </w:r>
      <w:r w:rsidR="019F7D14" w:rsidRPr="51E4369B">
        <w:rPr>
          <w:rFonts w:ascii="Arial" w:eastAsia="Arial" w:hAnsi="Arial" w:cs="Arial"/>
          <w:sz w:val="24"/>
          <w:szCs w:val="24"/>
        </w:rPr>
        <w:t xml:space="preserve">according to Evans (2022) there also needs to be </w:t>
      </w:r>
      <w:r w:rsidR="2B11A131" w:rsidRPr="51E4369B">
        <w:rPr>
          <w:rFonts w:ascii="Arial" w:eastAsia="Arial" w:hAnsi="Arial" w:cs="Arial"/>
          <w:sz w:val="24"/>
          <w:szCs w:val="24"/>
        </w:rPr>
        <w:t>common guiding principles</w:t>
      </w:r>
      <w:r w:rsidR="1F3E21DA" w:rsidRPr="51E4369B">
        <w:rPr>
          <w:rFonts w:ascii="Arial" w:eastAsia="Arial" w:hAnsi="Arial" w:cs="Arial"/>
          <w:sz w:val="24"/>
          <w:szCs w:val="24"/>
        </w:rPr>
        <w:t xml:space="preserve"> from Government that provide the practitioners ‘on the ground’ the confidence to </w:t>
      </w:r>
      <w:r w:rsidR="7E0C6250" w:rsidRPr="51E4369B">
        <w:rPr>
          <w:rFonts w:ascii="Arial" w:eastAsia="Arial" w:hAnsi="Arial" w:cs="Arial"/>
          <w:sz w:val="24"/>
          <w:szCs w:val="24"/>
        </w:rPr>
        <w:t>drive change.</w:t>
      </w:r>
      <w:r w:rsidR="2B11A131" w:rsidRPr="51E4369B">
        <w:rPr>
          <w:rFonts w:ascii="Arial" w:eastAsia="Arial" w:hAnsi="Arial" w:cs="Arial"/>
          <w:sz w:val="24"/>
          <w:szCs w:val="24"/>
        </w:rPr>
        <w:t xml:space="preserve"> </w:t>
      </w:r>
      <w:r w:rsidR="7212AFD7" w:rsidRPr="51E4369B">
        <w:rPr>
          <w:rFonts w:ascii="Arial" w:eastAsia="Arial" w:hAnsi="Arial" w:cs="Arial"/>
          <w:sz w:val="24"/>
          <w:szCs w:val="24"/>
        </w:rPr>
        <w:t xml:space="preserve"> </w:t>
      </w:r>
      <w:r w:rsidR="5E4AC6F9" w:rsidRPr="51E4369B">
        <w:rPr>
          <w:rFonts w:ascii="Arial" w:eastAsia="Arial" w:hAnsi="Arial" w:cs="Arial"/>
          <w:sz w:val="24"/>
          <w:szCs w:val="24"/>
        </w:rPr>
        <w:t xml:space="preserve"> </w:t>
      </w:r>
      <w:r w:rsidR="3C43CF65" w:rsidRPr="51E4369B">
        <w:rPr>
          <w:rFonts w:ascii="Arial" w:eastAsia="Arial" w:hAnsi="Arial" w:cs="Arial"/>
          <w:sz w:val="24"/>
          <w:szCs w:val="24"/>
        </w:rPr>
        <w:t xml:space="preserve"> </w:t>
      </w:r>
      <w:r w:rsidR="1C2A8B57" w:rsidRPr="51E4369B">
        <w:rPr>
          <w:rFonts w:ascii="Arial" w:eastAsia="Arial" w:hAnsi="Arial" w:cs="Arial"/>
          <w:sz w:val="24"/>
          <w:szCs w:val="24"/>
        </w:rPr>
        <w:t xml:space="preserve"> </w:t>
      </w:r>
      <w:r w:rsidR="169739EA" w:rsidRPr="51E4369B">
        <w:rPr>
          <w:rFonts w:ascii="Arial" w:eastAsia="Arial" w:hAnsi="Arial" w:cs="Arial"/>
          <w:sz w:val="24"/>
          <w:szCs w:val="24"/>
        </w:rPr>
        <w:t xml:space="preserve"> </w:t>
      </w:r>
      <w:r w:rsidR="4ED588B7" w:rsidRPr="51E4369B">
        <w:rPr>
          <w:rFonts w:ascii="Arial" w:eastAsia="Arial" w:hAnsi="Arial" w:cs="Arial"/>
          <w:sz w:val="24"/>
          <w:szCs w:val="24"/>
        </w:rPr>
        <w:t xml:space="preserve"> </w:t>
      </w:r>
      <w:r w:rsidR="2EC8AEDD" w:rsidRPr="51E4369B">
        <w:rPr>
          <w:rFonts w:ascii="Arial" w:eastAsia="Arial" w:hAnsi="Arial" w:cs="Arial"/>
          <w:sz w:val="24"/>
          <w:szCs w:val="24"/>
        </w:rPr>
        <w:t xml:space="preserve"> </w:t>
      </w:r>
      <w:r w:rsidR="55276826" w:rsidRPr="51E4369B">
        <w:rPr>
          <w:rFonts w:ascii="Arial" w:eastAsia="Arial" w:hAnsi="Arial" w:cs="Arial"/>
          <w:sz w:val="24"/>
          <w:szCs w:val="24"/>
        </w:rPr>
        <w:t xml:space="preserve"> </w:t>
      </w:r>
      <w:r w:rsidR="718F086B" w:rsidRPr="51E4369B">
        <w:rPr>
          <w:rFonts w:ascii="Arial" w:eastAsia="Arial" w:hAnsi="Arial" w:cs="Arial"/>
          <w:sz w:val="24"/>
          <w:szCs w:val="24"/>
        </w:rPr>
        <w:t xml:space="preserve"> </w:t>
      </w:r>
      <w:r w:rsidR="40E663FC" w:rsidRPr="51E4369B">
        <w:rPr>
          <w:rFonts w:ascii="Arial" w:eastAsia="Arial" w:hAnsi="Arial" w:cs="Arial"/>
          <w:sz w:val="24"/>
          <w:szCs w:val="24"/>
        </w:rPr>
        <w:t xml:space="preserve"> </w:t>
      </w:r>
      <w:r w:rsidR="7688F828" w:rsidRPr="51E4369B">
        <w:rPr>
          <w:rFonts w:ascii="Arial" w:eastAsia="Arial" w:hAnsi="Arial" w:cs="Arial"/>
          <w:sz w:val="24"/>
          <w:szCs w:val="24"/>
        </w:rPr>
        <w:t xml:space="preserve"> </w:t>
      </w:r>
      <w:r w:rsidR="32106588" w:rsidRPr="51E4369B">
        <w:rPr>
          <w:rFonts w:ascii="Arial" w:eastAsia="Arial" w:hAnsi="Arial" w:cs="Arial"/>
          <w:sz w:val="24"/>
          <w:szCs w:val="24"/>
        </w:rPr>
        <w:t xml:space="preserve"> </w:t>
      </w:r>
      <w:r w:rsidR="65225EE7" w:rsidRPr="51E4369B">
        <w:rPr>
          <w:rFonts w:ascii="Arial" w:eastAsia="Arial" w:hAnsi="Arial" w:cs="Arial"/>
          <w:sz w:val="24"/>
          <w:szCs w:val="24"/>
        </w:rPr>
        <w:t xml:space="preserve">  </w:t>
      </w:r>
      <w:r w:rsidR="65225AFA" w:rsidRPr="51E4369B">
        <w:rPr>
          <w:rFonts w:ascii="Arial" w:eastAsia="Arial" w:hAnsi="Arial" w:cs="Arial"/>
          <w:sz w:val="24"/>
          <w:szCs w:val="24"/>
        </w:rPr>
        <w:t xml:space="preserve"> </w:t>
      </w:r>
      <w:r w:rsidR="5843C2E5" w:rsidRPr="51E4369B">
        <w:rPr>
          <w:rFonts w:ascii="Arial" w:eastAsia="Arial" w:hAnsi="Arial" w:cs="Arial"/>
          <w:sz w:val="24"/>
          <w:szCs w:val="24"/>
        </w:rPr>
        <w:t xml:space="preserve"> </w:t>
      </w:r>
      <w:r w:rsidR="245C1367" w:rsidRPr="51E4369B">
        <w:rPr>
          <w:rFonts w:ascii="Arial" w:eastAsia="Arial" w:hAnsi="Arial" w:cs="Arial"/>
          <w:sz w:val="24"/>
          <w:szCs w:val="24"/>
        </w:rPr>
        <w:t xml:space="preserve"> </w:t>
      </w:r>
      <w:r w:rsidR="1230B47F" w:rsidRPr="51E4369B">
        <w:rPr>
          <w:rFonts w:ascii="Arial" w:eastAsia="Arial" w:hAnsi="Arial" w:cs="Arial"/>
          <w:sz w:val="24"/>
          <w:szCs w:val="24"/>
        </w:rPr>
        <w:t xml:space="preserve"> </w:t>
      </w:r>
      <w:r w:rsidR="21A5DDCA" w:rsidRPr="51E4369B">
        <w:rPr>
          <w:rFonts w:ascii="Arial" w:eastAsia="Arial" w:hAnsi="Arial" w:cs="Arial"/>
          <w:sz w:val="24"/>
          <w:szCs w:val="24"/>
        </w:rPr>
        <w:t xml:space="preserve"> </w:t>
      </w:r>
      <w:r w:rsidR="3A30CA5A" w:rsidRPr="51E4369B">
        <w:rPr>
          <w:rFonts w:ascii="Arial" w:eastAsia="Arial" w:hAnsi="Arial" w:cs="Arial"/>
          <w:sz w:val="24"/>
          <w:szCs w:val="24"/>
        </w:rPr>
        <w:t xml:space="preserve"> </w:t>
      </w:r>
      <w:r w:rsidR="7958784F" w:rsidRPr="51E4369B">
        <w:rPr>
          <w:rFonts w:ascii="Arial" w:eastAsia="Arial" w:hAnsi="Arial" w:cs="Arial"/>
          <w:sz w:val="24"/>
          <w:szCs w:val="24"/>
        </w:rPr>
        <w:t xml:space="preserve"> </w:t>
      </w:r>
      <w:r w:rsidR="19811BCD" w:rsidRPr="51E4369B">
        <w:rPr>
          <w:rFonts w:ascii="Arial" w:eastAsia="Arial" w:hAnsi="Arial" w:cs="Arial"/>
          <w:sz w:val="24"/>
          <w:szCs w:val="24"/>
        </w:rPr>
        <w:t xml:space="preserve"> </w:t>
      </w:r>
    </w:p>
    <w:p w14:paraId="101EA0D7" w14:textId="242D0B99" w:rsidR="51E4369B" w:rsidRDefault="51E4369B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F22A766" w14:textId="1F7CE473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554D4F0" w14:textId="7279C7C3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4F1761B" w14:textId="7E4CC3CB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20048B7" w14:textId="3FF28BFE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F15E3F" w14:textId="04B981F7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BBB837F" w14:textId="43B083C4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5BBCDDE" w14:textId="70D5AB6A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01E05AE" w14:textId="2ACCCDF0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E052EFB" w14:textId="77E80EE6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C9084D8" w14:textId="6F450C89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6FEDB35" w14:textId="3A2C4869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FE2BAE9" w14:textId="48296385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6DBCE37" w14:textId="6982F935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09F4F60" w14:textId="5AB51002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F33F969" w14:textId="37F4256F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3F81F3D" w14:textId="77777777" w:rsidR="00897B26" w:rsidRDefault="00897B26" w:rsidP="00897B26">
      <w:pPr>
        <w:spacing w:line="360" w:lineRule="auto"/>
        <w:jc w:val="both"/>
      </w:pPr>
      <w:r w:rsidRPr="5F26C83D">
        <w:rPr>
          <w:rFonts w:ascii="Arial" w:eastAsia="Arial" w:hAnsi="Arial" w:cs="Arial"/>
          <w:sz w:val="24"/>
          <w:szCs w:val="24"/>
        </w:rPr>
        <w:lastRenderedPageBreak/>
        <w:t>Reference List</w:t>
      </w:r>
    </w:p>
    <w:p w14:paraId="70D350A8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BBC (2010)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Finland's Education Success </w:t>
      </w:r>
      <w:r w:rsidRPr="5F26C83D">
        <w:rPr>
          <w:rFonts w:ascii="Arial" w:eastAsia="Arial" w:hAnsi="Arial" w:cs="Arial"/>
          <w:sz w:val="24"/>
          <w:szCs w:val="24"/>
        </w:rPr>
        <w:t>[video].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5F26C83D">
        <w:rPr>
          <w:rFonts w:ascii="Arial" w:eastAsia="Arial" w:hAnsi="Arial" w:cs="Arial"/>
          <w:sz w:val="24"/>
          <w:szCs w:val="24"/>
        </w:rPr>
        <w:t xml:space="preserve">Available at: </w:t>
      </w:r>
      <w:hyperlink r:id="rId6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https://www.youtube.com/watch?v=rlYHWpRR4yc&amp;t=386s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9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75CA33A4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F26C83D">
        <w:rPr>
          <w:rFonts w:ascii="Arial" w:eastAsia="Arial" w:hAnsi="Arial" w:cs="Arial"/>
          <w:sz w:val="24"/>
          <w:szCs w:val="24"/>
        </w:rPr>
        <w:t>Bottrill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G. (2018)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Can I go and play now? Rethinking the Early Years</w:t>
      </w:r>
      <w:r w:rsidRPr="5F26C83D">
        <w:rPr>
          <w:rFonts w:ascii="Arial" w:eastAsia="Arial" w:hAnsi="Arial" w:cs="Arial"/>
          <w:sz w:val="24"/>
          <w:szCs w:val="24"/>
        </w:rPr>
        <w:t>.  London: Sage.</w:t>
      </w:r>
    </w:p>
    <w:p w14:paraId="692C0918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Bruce, T. (2011)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Learning through play</w:t>
      </w:r>
      <w:r w:rsidRPr="5F26C83D">
        <w:rPr>
          <w:rFonts w:ascii="Arial" w:eastAsia="Arial" w:hAnsi="Arial" w:cs="Arial"/>
          <w:sz w:val="24"/>
          <w:szCs w:val="24"/>
        </w:rPr>
        <w:t>.  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5F26C83D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5F26C83D">
        <w:rPr>
          <w:rFonts w:ascii="Arial" w:eastAsia="Arial" w:hAnsi="Arial" w:cs="Arial"/>
          <w:sz w:val="24"/>
          <w:szCs w:val="24"/>
        </w:rPr>
        <w:t>edn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.  London: Hodder Education.  </w:t>
      </w:r>
    </w:p>
    <w:p w14:paraId="5965DAEC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F26C83D">
        <w:rPr>
          <w:rFonts w:ascii="Arial" w:eastAsia="Arial" w:hAnsi="Arial" w:cs="Arial"/>
          <w:sz w:val="24"/>
          <w:szCs w:val="24"/>
        </w:rPr>
        <w:t>Carr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M. (2013) ‘Letter from the Waikato’,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Early Education</w:t>
      </w:r>
      <w:r w:rsidRPr="5F26C83D">
        <w:rPr>
          <w:rFonts w:ascii="Arial" w:eastAsia="Arial" w:hAnsi="Arial" w:cs="Arial"/>
          <w:sz w:val="24"/>
          <w:szCs w:val="24"/>
        </w:rPr>
        <w:t xml:space="preserve">, 53, pp.5-6.  Available at: </w:t>
      </w:r>
      <w:hyperlink r:id="rId7" w:anchor="page=30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https://www.aut.ac.nz/__data/assets/pdf_file/0009/108972/EE53_web.pdf#page=30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338C7D95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Council for Creative Education Finland (No Date)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Introduction to Finland Education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8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https://www.ccefinland.org/finedu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9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2FBA7B8C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Donaldson, G. (2015) Successful Futures, Independent review of Curriculum and Assessment Arrangements in Wales.  Available at: </w:t>
      </w:r>
      <w:hyperlink r:id="rId9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</w:t>
      </w:r>
    </w:p>
    <w:p w14:paraId="2022691A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Educational Leadership Project Ltd. (2019)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Part one: Learning Stories: a philosophical approach</w:t>
      </w:r>
      <w:r w:rsidRPr="5F26C83D">
        <w:rPr>
          <w:rFonts w:ascii="Arial" w:eastAsia="Arial" w:hAnsi="Arial" w:cs="Arial"/>
          <w:sz w:val="24"/>
          <w:szCs w:val="24"/>
        </w:rPr>
        <w:t xml:space="preserve"> [video].  Available at: </w:t>
      </w:r>
      <w:hyperlink r:id="rId10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https://www.youtube.com/watch?v=jpor4bXCf44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4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6326C99C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Evans, G. (2022) ‘Curriculum for Wales – a way forward’,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Education Matters with Gareth Evans</w:t>
      </w:r>
      <w:r w:rsidRPr="5F26C83D">
        <w:rPr>
          <w:rFonts w:ascii="Arial" w:eastAsia="Arial" w:hAnsi="Arial" w:cs="Arial"/>
          <w:sz w:val="24"/>
          <w:szCs w:val="24"/>
        </w:rPr>
        <w:t xml:space="preserve"> [Blog]. 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5F26C83D">
        <w:rPr>
          <w:rFonts w:ascii="Arial" w:eastAsia="Arial" w:hAnsi="Arial" w:cs="Arial"/>
          <w:sz w:val="24"/>
          <w:szCs w:val="24"/>
        </w:rPr>
        <w:t xml:space="preserve"> January.  Available at: </w:t>
      </w:r>
      <w:hyperlink r:id="rId11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https://welsheducationmatters.wordpress.com/2022/01/02/curriculum-for-wales-mapping-a-way-forward/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3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6211443B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Jenkin, C. J. (2016) ‘Investigation of Teacher Education Delivery of Bicultural Education’,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Australian Journal of Teacher Education, </w:t>
      </w:r>
      <w:r w:rsidRPr="5F26C83D">
        <w:rPr>
          <w:rFonts w:ascii="Arial" w:eastAsia="Arial" w:hAnsi="Arial" w:cs="Arial"/>
          <w:sz w:val="24"/>
          <w:szCs w:val="24"/>
        </w:rPr>
        <w:t xml:space="preserve">41(6), pp. 180-196.  Available at: </w:t>
      </w:r>
      <w:hyperlink r:id="rId12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file:///C:/Users/user/OneDrive%20-%20Crickhowell%20High%20School/Desktop/Early%20Years%20Curricula/Jenkin%20(2016).pdf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10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4B736E1D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>Macdonald, N. (2018) ‘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The Great Divide: separation of care and education in Wales and examination of policy, reform and research evidence’</w:t>
      </w:r>
      <w:r w:rsidRPr="5F26C83D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3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file:///C:/Users/user/Downloads/TheGreatDividearticleFinal.pdf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265430D8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Main, K. and </w:t>
      </w:r>
      <w:proofErr w:type="spellStart"/>
      <w:r w:rsidRPr="5F26C83D">
        <w:rPr>
          <w:rFonts w:ascii="Arial" w:eastAsia="Arial" w:hAnsi="Arial" w:cs="Arial"/>
          <w:sz w:val="24"/>
          <w:szCs w:val="24"/>
        </w:rPr>
        <w:t>Pendergast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D. (2017) ‘Evaluating the effectiveness of a large-scale professional development programme’,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Professional Development in Education</w:t>
      </w:r>
      <w:r w:rsidRPr="5F26C83D">
        <w:rPr>
          <w:rFonts w:ascii="Arial" w:eastAsia="Arial" w:hAnsi="Arial" w:cs="Arial"/>
          <w:sz w:val="24"/>
          <w:szCs w:val="24"/>
        </w:rPr>
        <w:t xml:space="preserve">, 43(5), pp.749-769.  Available at: </w:t>
      </w:r>
      <w:hyperlink r:id="rId14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https://www.tandfonline.com/doi/pdf/10.1080/19415257.2016.1241817?needAccess=true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14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 </w:t>
      </w:r>
    </w:p>
    <w:p w14:paraId="06E28DF0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May, H. (2013) ‘Brief historical background on early childhood teacher qualifications’,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Early Education</w:t>
      </w:r>
      <w:r w:rsidRPr="5F26C83D">
        <w:rPr>
          <w:rFonts w:ascii="Arial" w:eastAsia="Arial" w:hAnsi="Arial" w:cs="Arial"/>
          <w:sz w:val="24"/>
          <w:szCs w:val="24"/>
        </w:rPr>
        <w:t xml:space="preserve">, 53, pp.4.  Available at: </w:t>
      </w:r>
      <w:hyperlink r:id="rId15" w:anchor="page=30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https://www.aut.ac.nz/__data/assets/pdf_file/0009/108972/EE53_web.pdf#page=30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</w:t>
      </w:r>
    </w:p>
    <w:p w14:paraId="3C6BDDE5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>McLachlan, C. (2018) ‘</w:t>
      </w:r>
      <w:proofErr w:type="spellStart"/>
      <w:r w:rsidRPr="5F26C83D">
        <w:rPr>
          <w:rFonts w:ascii="Arial" w:eastAsia="Arial" w:hAnsi="Arial" w:cs="Arial"/>
          <w:sz w:val="24"/>
          <w:szCs w:val="24"/>
        </w:rPr>
        <w:t>Te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5F26C83D">
        <w:rPr>
          <w:rFonts w:ascii="Arial" w:eastAsia="Arial" w:hAnsi="Arial" w:cs="Arial"/>
          <w:sz w:val="24"/>
          <w:szCs w:val="24"/>
        </w:rPr>
        <w:t>Whariki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 revisited: How approaches to assessment can make valued learning visible’,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He </w:t>
      </w:r>
      <w:proofErr w:type="spellStart"/>
      <w:r w:rsidRPr="5F26C83D">
        <w:rPr>
          <w:rFonts w:ascii="Arial" w:eastAsia="Arial" w:hAnsi="Arial" w:cs="Arial"/>
          <w:i/>
          <w:iCs/>
          <w:sz w:val="24"/>
          <w:szCs w:val="24"/>
        </w:rPr>
        <w:t>Kupu</w:t>
      </w:r>
      <w:proofErr w:type="spellEnd"/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 (The Word)</w:t>
      </w:r>
      <w:r w:rsidRPr="5F26C83D">
        <w:rPr>
          <w:rFonts w:ascii="Arial" w:eastAsia="Arial" w:hAnsi="Arial" w:cs="Arial"/>
          <w:sz w:val="24"/>
          <w:szCs w:val="24"/>
        </w:rPr>
        <w:t xml:space="preserve">, 5(3), pp. 45-56.  Available at: </w:t>
      </w:r>
      <w:hyperlink r:id="rId16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https://researchcommons.waikato.ac.nz/bitstream/handle/10289/11854/He%20Kupu%202018%20McLachlan.pdf?sequence=4&amp;isAllowed=y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10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112C6C64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New Zealand Government (No Date) </w:t>
      </w:r>
      <w:proofErr w:type="spellStart"/>
      <w:r w:rsidRPr="5F26C83D">
        <w:rPr>
          <w:rFonts w:ascii="Arial" w:eastAsia="Arial" w:hAnsi="Arial" w:cs="Arial"/>
          <w:i/>
          <w:iCs/>
          <w:sz w:val="24"/>
          <w:szCs w:val="24"/>
        </w:rPr>
        <w:t>Te</w:t>
      </w:r>
      <w:proofErr w:type="spellEnd"/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Pr="5F26C83D">
        <w:rPr>
          <w:rFonts w:ascii="Arial" w:eastAsia="Arial" w:hAnsi="Arial" w:cs="Arial"/>
          <w:i/>
          <w:iCs/>
          <w:sz w:val="24"/>
          <w:szCs w:val="24"/>
        </w:rPr>
        <w:t>Whariki</w:t>
      </w:r>
      <w:proofErr w:type="spellEnd"/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 online, Working Theories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17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https://tewhariki.tki.org.nz/en/teaching-strategies-and-resources/exploration/working-theories/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7046F5C4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F26C83D">
        <w:rPr>
          <w:rFonts w:ascii="Arial" w:eastAsia="Arial" w:hAnsi="Arial" w:cs="Arial"/>
          <w:sz w:val="24"/>
          <w:szCs w:val="24"/>
        </w:rPr>
        <w:t>Sarivaara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E. and </w:t>
      </w:r>
      <w:proofErr w:type="spellStart"/>
      <w:r w:rsidRPr="5F26C83D">
        <w:rPr>
          <w:rFonts w:ascii="Arial" w:eastAsia="Arial" w:hAnsi="Arial" w:cs="Arial"/>
          <w:sz w:val="24"/>
          <w:szCs w:val="24"/>
        </w:rPr>
        <w:t>Uusiautti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S. (2017) ‘Transformational elements for learning outdoors in Finland: A review of research literature’,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International Journal of Research Studies in Education</w:t>
      </w:r>
      <w:r w:rsidRPr="5F26C83D">
        <w:rPr>
          <w:rFonts w:ascii="Arial" w:eastAsia="Arial" w:hAnsi="Arial" w:cs="Arial"/>
          <w:sz w:val="24"/>
          <w:szCs w:val="24"/>
        </w:rPr>
        <w:t xml:space="preserve">, 7(3), pp. 73-84.  Available at: </w:t>
      </w:r>
      <w:hyperlink r:id="rId18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file:///C:/Users/user/OneDrive%20-%20Crickhowell%20High%20School/Desktop/Early%20Years%20Curricula/Transformational%20elements%20fro%20learnig%20outdoors%20in%20Finalnd.%20A%20review%20of%20research%20literature.pdf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10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6D4F5E4E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Siraj-Blatchford, I.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et al</w:t>
      </w:r>
      <w:r w:rsidRPr="5F26C83D">
        <w:rPr>
          <w:rFonts w:ascii="Arial" w:eastAsia="Arial" w:hAnsi="Arial" w:cs="Arial"/>
          <w:sz w:val="24"/>
          <w:szCs w:val="24"/>
        </w:rPr>
        <w:t xml:space="preserve">. (2008) ‘Towards the transformation of practice in early childhood education: the effective provision of pre-school education (EPPE) project’,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Cambridge Journal of Education</w:t>
      </w:r>
      <w:r w:rsidRPr="5F26C83D">
        <w:rPr>
          <w:rFonts w:ascii="Arial" w:eastAsia="Arial" w:hAnsi="Arial" w:cs="Arial"/>
          <w:sz w:val="24"/>
          <w:szCs w:val="24"/>
        </w:rPr>
        <w:t xml:space="preserve">, 38(1), pp.23-36.  Available at: </w:t>
      </w:r>
      <w:hyperlink r:id="rId19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https://www-tandfonline-com.ezproxy.uwtsd.ac.uk/doi/pdf/10.1080/03057640801889956?needAccess=true</w:t>
        </w:r>
      </w:hyperlink>
      <w:r w:rsidRPr="5F26C83D">
        <w:rPr>
          <w:rFonts w:ascii="Arial" w:eastAsia="Arial" w:hAnsi="Arial" w:cs="Arial"/>
          <w:color w:val="4472C4" w:themeColor="accent1"/>
          <w:sz w:val="24"/>
          <w:szCs w:val="24"/>
        </w:rPr>
        <w:t>&amp;</w:t>
      </w:r>
      <w:r w:rsidRPr="5F26C83D">
        <w:rPr>
          <w:rFonts w:ascii="Arial" w:eastAsia="Arial" w:hAnsi="Arial" w:cs="Arial"/>
          <w:sz w:val="24"/>
          <w:szCs w:val="24"/>
        </w:rPr>
        <w:t xml:space="preserve"> (Accessed: 9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18E1CB27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F26C83D">
        <w:rPr>
          <w:rFonts w:ascii="Arial" w:eastAsia="Arial" w:hAnsi="Arial" w:cs="Arial"/>
          <w:sz w:val="24"/>
          <w:szCs w:val="24"/>
        </w:rPr>
        <w:lastRenderedPageBreak/>
        <w:t>Talyor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C., Rhys, M., and Waldron, S. (2016) ‘Implementing curriculum reform in Wales: the case of the Foundation Phase’,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Oxford Review of Education</w:t>
      </w:r>
      <w:r w:rsidRPr="5F26C83D">
        <w:rPr>
          <w:rFonts w:ascii="Arial" w:eastAsia="Arial" w:hAnsi="Arial" w:cs="Arial"/>
          <w:sz w:val="24"/>
          <w:szCs w:val="24"/>
        </w:rPr>
        <w:t xml:space="preserve">, 42(3), pp.299-315.  Available at: </w:t>
      </w:r>
      <w:hyperlink r:id="rId20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https://www.tandfonline.com/doi/pdf/10.1080/03054985.2016.1184872?needAccess=true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</w:t>
      </w:r>
    </w:p>
    <w:p w14:paraId="293B518A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Thornton, L. and Brunton, P. (2010)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Bringing the Reggio Approach to your Early Years Practice</w:t>
      </w:r>
      <w:r w:rsidRPr="5F26C83D">
        <w:rPr>
          <w:rFonts w:ascii="Arial" w:eastAsia="Arial" w:hAnsi="Arial" w:cs="Arial"/>
          <w:sz w:val="24"/>
          <w:szCs w:val="24"/>
        </w:rPr>
        <w:t>.  Oxon: Routledge.</w:t>
      </w:r>
    </w:p>
    <w:p w14:paraId="63B3E1B7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Tierney, R.D. (2013) ‘Fairness in classroom assessment’, in McMillan, J.H. (ed).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Sage handbook of research on classroom assessment</w:t>
      </w:r>
      <w:r w:rsidRPr="5F26C83D">
        <w:rPr>
          <w:rFonts w:ascii="Arial" w:eastAsia="Arial" w:hAnsi="Arial" w:cs="Arial"/>
          <w:sz w:val="24"/>
          <w:szCs w:val="24"/>
        </w:rPr>
        <w:t xml:space="preserve">.  California: Sage.  Available at: </w:t>
      </w:r>
      <w:hyperlink r:id="rId21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file:///C:/Users/anna/Downloads/Fairness%20in%20Classroom%20Assessment.pdf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15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 </w:t>
      </w:r>
    </w:p>
    <w:p w14:paraId="06E7075F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Tovey, H. (2020) Froebel’s Principles and Practice Today.  Available at: </w:t>
      </w:r>
      <w:hyperlink r:id="rId22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https://www.froebel.org.uk/uploads/documents/FT-Froebels-principles-and-practice-today.pdf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7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68126B7A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Waters, J. (2016) ‘The Foundation Phase in Wales - Time to Grow Up?’,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University of Wales Press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3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https://repository.uwtsd.ac.uk/id/eprint/715/1/Waters%2C%20J.%282016%29%20The%20foundation%20phase%20in%20Wales%20-%20time%20to%20grow.pdf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5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December 2021).</w:t>
      </w:r>
    </w:p>
    <w:p w14:paraId="25B2085B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F26C83D">
        <w:rPr>
          <w:rFonts w:ascii="Arial" w:eastAsia="Arial" w:hAnsi="Arial" w:cs="Arial"/>
          <w:sz w:val="24"/>
          <w:szCs w:val="24"/>
        </w:rPr>
        <w:t>Weale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S. (2021) ‘School children in lower attainment groups more likely to show emotional problems, study finds’,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The Guardian</w:t>
      </w:r>
      <w:r w:rsidRPr="5F26C83D">
        <w:rPr>
          <w:rFonts w:ascii="Arial" w:eastAsia="Arial" w:hAnsi="Arial" w:cs="Arial"/>
          <w:sz w:val="24"/>
          <w:szCs w:val="24"/>
        </w:rPr>
        <w:t>, 26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November.  Available at: </w:t>
      </w:r>
      <w:hyperlink r:id="rId24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https://www.theguardian.com/education/2021/nov/26/children-harmed-by-school-streaming-into-lower-ability-groups-uk-study-shows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16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39F74727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E717091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(2012)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Evaluating the Foundation Phase: Policy Logic Model and Programme Theory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5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https://orca.cardiff.ac.uk/88812/1/130318-evaluating-foundation-phase-policy-logic-model-programme-theory-en.pdf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9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40F85CDE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(2014a)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An Independent Stocktake of the Foundation Phase in Wales, Final Report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6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https://dera.ioe.ac.uk/20340/1/140519-</w:t>
        </w:r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independent-stocktake-of-the-foundation-phase-in-wales-en.pdf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130F8399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(2014b)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Evaluating the Foundation Phase Key Findings on Pedagogy and Understanding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7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https://orca.cardiff.ac.uk/88796/1/140506-evaluating-foundation-phase-pedagogy-understanding-en.pdf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55383AFB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(2015a)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Evaluating the Foundation Phase, Final Report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8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file:///C:/Users/user/OneDrive%20-%20Crickhowell%20High%20School/Desktop/Early%20Years%20Curricula/150514-foundation-phase-final-en_Redacted.pdf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7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693B8413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(2015b)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Foundation Phase Framework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9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https://hwb.gov.wales/api/storage/d5d8e39c-b534-40cb-a3f5-7e2e126d8077/foundation-phase-framework.pdf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3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2B46C563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(2018)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How is my child doing in the Foundation Phase? A guide for parents and carers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0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https://gov.wales/sites/default/files/publications/2018-06/how-is-my-child-doing-in-the-foundation-phase-a-guide-for-parents-and-carers.pdf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16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550F43CD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(2020a)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Achievement of </w:t>
      </w:r>
      <w:proofErr w:type="gramStart"/>
      <w:r w:rsidRPr="5F26C83D">
        <w:rPr>
          <w:rFonts w:ascii="Arial" w:eastAsia="Arial" w:hAnsi="Arial" w:cs="Arial"/>
          <w:i/>
          <w:iCs/>
          <w:sz w:val="24"/>
          <w:szCs w:val="24"/>
        </w:rPr>
        <w:t>15 year olds</w:t>
      </w:r>
      <w:proofErr w:type="gramEnd"/>
      <w:r w:rsidRPr="5F26C83D">
        <w:rPr>
          <w:rFonts w:ascii="Arial" w:eastAsia="Arial" w:hAnsi="Arial" w:cs="Arial"/>
          <w:i/>
          <w:iCs/>
          <w:sz w:val="24"/>
          <w:szCs w:val="24"/>
        </w:rPr>
        <w:t xml:space="preserve"> (Program for International Student Assessment) PISA national report: 2018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1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https://gov.wales/achievement-15-year-olds-program-international-student-assessment-pisa-national-report-2018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8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45A8EB56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(2020b)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Education in Wales: Our national mission (update October 2020)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2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https://gov.wales/sites/default/files/publications/2020-10/education-in-Wales-our-national-mission-update-october-2020.pdf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</w:t>
      </w:r>
    </w:p>
    <w:p w14:paraId="7C59103D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Welsh Government (2021)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Foundation Phase Training Pack, Introduction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3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https://hwb.gov.wales/api/storage/086045e8-8ead-4010-bd08-47a6c13c24cc/Foundation%20Phase%20training%20pack%20-%20Introduction%20-%20FINAL%20AMENDED%20(E)%209.12.21.pdf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7FD0F7BB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lastRenderedPageBreak/>
        <w:t xml:space="preserve">Welsh Government (2022)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Curriculum for Wales, Developing a vision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4" w:anchor="curriculum-design-and-the-four-purposes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12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 </w:t>
      </w:r>
    </w:p>
    <w:p w14:paraId="0EBCBFA4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F26C83D">
        <w:rPr>
          <w:rFonts w:ascii="Arial" w:eastAsia="Arial" w:hAnsi="Arial" w:cs="Arial"/>
          <w:sz w:val="24"/>
          <w:szCs w:val="24"/>
        </w:rPr>
        <w:t xml:space="preserve">Wilkins, V. and Corrigan, E. (2019) ‘What US schools can learn from Finland’s approach to education’,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Stanford Social Innovation Review</w:t>
      </w:r>
      <w:r w:rsidRPr="5F26C83D">
        <w:rPr>
          <w:rFonts w:ascii="Arial" w:eastAsia="Arial" w:hAnsi="Arial" w:cs="Arial"/>
          <w:sz w:val="24"/>
          <w:szCs w:val="24"/>
        </w:rPr>
        <w:t>. 6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November.  Available at: </w:t>
      </w:r>
      <w:hyperlink r:id="rId35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https://ssir.org/articles/entry/what_us_schools_can_learn_from_finlands_approach_to_education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15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7A10B00B" w14:textId="77777777" w:rsidR="00897B26" w:rsidRDefault="00897B26" w:rsidP="00897B2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F26C83D">
        <w:rPr>
          <w:rFonts w:ascii="Arial" w:eastAsia="Arial" w:hAnsi="Arial" w:cs="Arial"/>
          <w:sz w:val="24"/>
          <w:szCs w:val="24"/>
        </w:rPr>
        <w:t>Zosh</w:t>
      </w:r>
      <w:proofErr w:type="spellEnd"/>
      <w:r w:rsidRPr="5F26C83D">
        <w:rPr>
          <w:rFonts w:ascii="Arial" w:eastAsia="Arial" w:hAnsi="Arial" w:cs="Arial"/>
          <w:sz w:val="24"/>
          <w:szCs w:val="24"/>
        </w:rPr>
        <w:t xml:space="preserve">, J.M.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et al</w:t>
      </w:r>
      <w:r w:rsidRPr="5F26C83D">
        <w:rPr>
          <w:rFonts w:ascii="Arial" w:eastAsia="Arial" w:hAnsi="Arial" w:cs="Arial"/>
          <w:sz w:val="24"/>
          <w:szCs w:val="24"/>
        </w:rPr>
        <w:t xml:space="preserve">. (2017) ‘Learning through play: a review of the evidence’, </w:t>
      </w:r>
      <w:r w:rsidRPr="5F26C83D">
        <w:rPr>
          <w:rFonts w:ascii="Arial" w:eastAsia="Arial" w:hAnsi="Arial" w:cs="Arial"/>
          <w:i/>
          <w:iCs/>
          <w:sz w:val="24"/>
          <w:szCs w:val="24"/>
        </w:rPr>
        <w:t>The Lego Foundation</w:t>
      </w:r>
      <w:r w:rsidRPr="5F26C83D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6">
        <w:r w:rsidRPr="5F26C83D">
          <w:rPr>
            <w:rStyle w:val="Hyperlink"/>
            <w:rFonts w:ascii="Arial" w:eastAsia="Arial" w:hAnsi="Arial" w:cs="Arial"/>
            <w:sz w:val="24"/>
            <w:szCs w:val="24"/>
          </w:rPr>
          <w:t>file:///C:/Users/anna/Downloads/lego%20foundation%202017%20learning-through-play_web.pdf</w:t>
        </w:r>
      </w:hyperlink>
      <w:r w:rsidRPr="5F26C83D">
        <w:rPr>
          <w:rFonts w:ascii="Arial" w:eastAsia="Arial" w:hAnsi="Arial" w:cs="Arial"/>
          <w:sz w:val="24"/>
          <w:szCs w:val="24"/>
        </w:rPr>
        <w:t xml:space="preserve"> (Accessed: 15</w:t>
      </w:r>
      <w:r w:rsidRPr="5F26C83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F26C83D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2C4CE991" w14:textId="77777777" w:rsidR="00897B26" w:rsidRDefault="00897B26" w:rsidP="51E4369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897B26">
      <w:headerReference w:type="default" r:id="rId37"/>
      <w:footerReference w:type="default" r:id="rId3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812F8" w14:textId="77777777" w:rsidR="003B72CE" w:rsidRDefault="003B72CE">
      <w:pPr>
        <w:spacing w:after="0" w:line="240" w:lineRule="auto"/>
      </w:pPr>
      <w:r>
        <w:separator/>
      </w:r>
    </w:p>
  </w:endnote>
  <w:endnote w:type="continuationSeparator" w:id="0">
    <w:p w14:paraId="6A22D423" w14:textId="77777777" w:rsidR="003B72CE" w:rsidRDefault="003B7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0A4FE5" w14:paraId="6625A096" w14:textId="77777777" w:rsidTr="7B0A4FE5">
      <w:tc>
        <w:tcPr>
          <w:tcW w:w="3005" w:type="dxa"/>
        </w:tcPr>
        <w:p w14:paraId="733B2D96" w14:textId="4667D9A7" w:rsidR="7B0A4FE5" w:rsidRDefault="7B0A4FE5" w:rsidP="7B0A4FE5">
          <w:pPr>
            <w:pStyle w:val="Header"/>
            <w:ind w:left="-115"/>
          </w:pPr>
        </w:p>
      </w:tc>
      <w:tc>
        <w:tcPr>
          <w:tcW w:w="3005" w:type="dxa"/>
        </w:tcPr>
        <w:p w14:paraId="2EE36F23" w14:textId="6F3DB172" w:rsidR="7B0A4FE5" w:rsidRDefault="7B0A4FE5" w:rsidP="7B0A4FE5">
          <w:pPr>
            <w:pStyle w:val="Header"/>
            <w:jc w:val="center"/>
          </w:pPr>
        </w:p>
      </w:tc>
      <w:tc>
        <w:tcPr>
          <w:tcW w:w="3005" w:type="dxa"/>
        </w:tcPr>
        <w:p w14:paraId="7F403F2A" w14:textId="64CD9B3D" w:rsidR="7B0A4FE5" w:rsidRDefault="7B0A4FE5" w:rsidP="7B0A4FE5">
          <w:pPr>
            <w:pStyle w:val="Header"/>
            <w:ind w:right="-115"/>
            <w:jc w:val="right"/>
          </w:pPr>
        </w:p>
      </w:tc>
    </w:tr>
  </w:tbl>
  <w:p w14:paraId="7A0B87C8" w14:textId="7C7D3DF9" w:rsidR="7B0A4FE5" w:rsidRDefault="7B0A4FE5" w:rsidP="7B0A4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14297" w14:textId="77777777" w:rsidR="003B72CE" w:rsidRDefault="003B72CE">
      <w:pPr>
        <w:spacing w:after="0" w:line="240" w:lineRule="auto"/>
      </w:pPr>
      <w:r>
        <w:separator/>
      </w:r>
    </w:p>
  </w:footnote>
  <w:footnote w:type="continuationSeparator" w:id="0">
    <w:p w14:paraId="5CFB1FA3" w14:textId="77777777" w:rsidR="003B72CE" w:rsidRDefault="003B7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0A4FE5" w14:paraId="1DD8274A" w14:textId="77777777" w:rsidTr="7B0A4FE5">
      <w:tc>
        <w:tcPr>
          <w:tcW w:w="3005" w:type="dxa"/>
        </w:tcPr>
        <w:p w14:paraId="7077E64C" w14:textId="758F4B46" w:rsidR="7B0A4FE5" w:rsidRDefault="7B0A4FE5" w:rsidP="7B0A4FE5">
          <w:pPr>
            <w:pStyle w:val="Header"/>
            <w:ind w:left="-115"/>
            <w:rPr>
              <w:rFonts w:ascii="Arial" w:eastAsia="Arial" w:hAnsi="Arial" w:cs="Arial"/>
              <w:sz w:val="24"/>
              <w:szCs w:val="24"/>
            </w:rPr>
          </w:pPr>
          <w:r w:rsidRPr="7B0A4FE5">
            <w:rPr>
              <w:rFonts w:ascii="Arial" w:eastAsia="Arial" w:hAnsi="Arial" w:cs="Arial"/>
              <w:sz w:val="24"/>
              <w:szCs w:val="24"/>
            </w:rPr>
            <w:t>2011228</w:t>
          </w:r>
        </w:p>
      </w:tc>
      <w:tc>
        <w:tcPr>
          <w:tcW w:w="3005" w:type="dxa"/>
        </w:tcPr>
        <w:p w14:paraId="2E1184C2" w14:textId="136DB929" w:rsidR="7B0A4FE5" w:rsidRDefault="7B0A4FE5" w:rsidP="7B0A4FE5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7B0A4FE5">
            <w:rPr>
              <w:rFonts w:ascii="Arial" w:eastAsia="Arial" w:hAnsi="Arial" w:cs="Arial"/>
              <w:sz w:val="24"/>
              <w:szCs w:val="24"/>
            </w:rPr>
            <w:t>ECEY6007</w:t>
          </w:r>
        </w:p>
      </w:tc>
      <w:tc>
        <w:tcPr>
          <w:tcW w:w="3005" w:type="dxa"/>
        </w:tcPr>
        <w:p w14:paraId="3D565370" w14:textId="085E11B6" w:rsidR="7B0A4FE5" w:rsidRDefault="008E1061" w:rsidP="7B0A4FE5">
          <w:pPr>
            <w:pStyle w:val="Header"/>
            <w:ind w:right="-115"/>
            <w:jc w:val="right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sz w:val="24"/>
              <w:szCs w:val="24"/>
            </w:rPr>
            <w:t>Word Count: 3634</w:t>
          </w:r>
        </w:p>
      </w:tc>
    </w:tr>
  </w:tbl>
  <w:p w14:paraId="47EB2695" w14:textId="183321FB" w:rsidR="7B0A4FE5" w:rsidRDefault="7B0A4FE5" w:rsidP="7B0A4F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DB55DC"/>
    <w:rsid w:val="0004D532"/>
    <w:rsid w:val="00053CC8"/>
    <w:rsid w:val="000CC2B8"/>
    <w:rsid w:val="001768AE"/>
    <w:rsid w:val="0023D1B6"/>
    <w:rsid w:val="003873AE"/>
    <w:rsid w:val="003B72CE"/>
    <w:rsid w:val="0054411C"/>
    <w:rsid w:val="0062790D"/>
    <w:rsid w:val="0065C703"/>
    <w:rsid w:val="00897B26"/>
    <w:rsid w:val="008E1061"/>
    <w:rsid w:val="008EED08"/>
    <w:rsid w:val="00C9BE10"/>
    <w:rsid w:val="00D91906"/>
    <w:rsid w:val="00DFD0AF"/>
    <w:rsid w:val="00F95AB5"/>
    <w:rsid w:val="00FFEDD7"/>
    <w:rsid w:val="01092FB1"/>
    <w:rsid w:val="01131F2A"/>
    <w:rsid w:val="012EF265"/>
    <w:rsid w:val="014D0095"/>
    <w:rsid w:val="01609045"/>
    <w:rsid w:val="01825C24"/>
    <w:rsid w:val="0182ACE5"/>
    <w:rsid w:val="0182C9E7"/>
    <w:rsid w:val="01840313"/>
    <w:rsid w:val="018DC5CF"/>
    <w:rsid w:val="019F7D14"/>
    <w:rsid w:val="01A04767"/>
    <w:rsid w:val="01A0A593"/>
    <w:rsid w:val="01C03E55"/>
    <w:rsid w:val="01D0659A"/>
    <w:rsid w:val="01DB5A1E"/>
    <w:rsid w:val="02491252"/>
    <w:rsid w:val="02558F99"/>
    <w:rsid w:val="02574A28"/>
    <w:rsid w:val="02658E71"/>
    <w:rsid w:val="027818AE"/>
    <w:rsid w:val="02E3C452"/>
    <w:rsid w:val="02EE11B6"/>
    <w:rsid w:val="0310D35C"/>
    <w:rsid w:val="03183222"/>
    <w:rsid w:val="031E2C85"/>
    <w:rsid w:val="031E9A48"/>
    <w:rsid w:val="032A1E18"/>
    <w:rsid w:val="032C5E7A"/>
    <w:rsid w:val="03344C00"/>
    <w:rsid w:val="033C75F4"/>
    <w:rsid w:val="034D044D"/>
    <w:rsid w:val="035333BE"/>
    <w:rsid w:val="036B137A"/>
    <w:rsid w:val="03701470"/>
    <w:rsid w:val="0388170D"/>
    <w:rsid w:val="03900044"/>
    <w:rsid w:val="0398D0DE"/>
    <w:rsid w:val="03BC0461"/>
    <w:rsid w:val="03CF9B97"/>
    <w:rsid w:val="03D8D3B8"/>
    <w:rsid w:val="03DF9EBE"/>
    <w:rsid w:val="03E8C3B1"/>
    <w:rsid w:val="040B95B0"/>
    <w:rsid w:val="040CAA8F"/>
    <w:rsid w:val="0411C524"/>
    <w:rsid w:val="043A3702"/>
    <w:rsid w:val="043EC1FA"/>
    <w:rsid w:val="04711F04"/>
    <w:rsid w:val="0472ECDD"/>
    <w:rsid w:val="04757876"/>
    <w:rsid w:val="047690F8"/>
    <w:rsid w:val="0485905A"/>
    <w:rsid w:val="0490565F"/>
    <w:rsid w:val="04924694"/>
    <w:rsid w:val="0498BEA5"/>
    <w:rsid w:val="049DA4F6"/>
    <w:rsid w:val="04AFA2CB"/>
    <w:rsid w:val="04C82EDB"/>
    <w:rsid w:val="04D84655"/>
    <w:rsid w:val="04DB55DC"/>
    <w:rsid w:val="04EAD9D1"/>
    <w:rsid w:val="051EAA32"/>
    <w:rsid w:val="05204468"/>
    <w:rsid w:val="054E446F"/>
    <w:rsid w:val="058A8AC0"/>
    <w:rsid w:val="058ADDFD"/>
    <w:rsid w:val="058EC618"/>
    <w:rsid w:val="059D2F33"/>
    <w:rsid w:val="05A22698"/>
    <w:rsid w:val="05A951B8"/>
    <w:rsid w:val="05AC2135"/>
    <w:rsid w:val="05AC8BD1"/>
    <w:rsid w:val="05C66829"/>
    <w:rsid w:val="05CCCBD8"/>
    <w:rsid w:val="05D60763"/>
    <w:rsid w:val="05F63918"/>
    <w:rsid w:val="06161549"/>
    <w:rsid w:val="06307B57"/>
    <w:rsid w:val="06398854"/>
    <w:rsid w:val="06563B0A"/>
    <w:rsid w:val="065DF73B"/>
    <w:rsid w:val="066352EA"/>
    <w:rsid w:val="066BECC2"/>
    <w:rsid w:val="066CA30C"/>
    <w:rsid w:val="066CE2A9"/>
    <w:rsid w:val="067CAFE8"/>
    <w:rsid w:val="067E3785"/>
    <w:rsid w:val="068D6D78"/>
    <w:rsid w:val="06CB86D9"/>
    <w:rsid w:val="06DC0E18"/>
    <w:rsid w:val="06ED1D94"/>
    <w:rsid w:val="06F3DDE9"/>
    <w:rsid w:val="06F4F8F8"/>
    <w:rsid w:val="06F56059"/>
    <w:rsid w:val="06F85B02"/>
    <w:rsid w:val="07047E8E"/>
    <w:rsid w:val="0708C5B4"/>
    <w:rsid w:val="0710747A"/>
    <w:rsid w:val="07211336"/>
    <w:rsid w:val="072E64B6"/>
    <w:rsid w:val="0730D088"/>
    <w:rsid w:val="073634EC"/>
    <w:rsid w:val="0747F196"/>
    <w:rsid w:val="0757A0FC"/>
    <w:rsid w:val="0760A75B"/>
    <w:rsid w:val="077939A3"/>
    <w:rsid w:val="07940624"/>
    <w:rsid w:val="0795EDD5"/>
    <w:rsid w:val="0797896B"/>
    <w:rsid w:val="07F02642"/>
    <w:rsid w:val="080FE717"/>
    <w:rsid w:val="08151F68"/>
    <w:rsid w:val="081DC8EF"/>
    <w:rsid w:val="081F37F5"/>
    <w:rsid w:val="082979AF"/>
    <w:rsid w:val="083439C8"/>
    <w:rsid w:val="0839AE6A"/>
    <w:rsid w:val="083E011F"/>
    <w:rsid w:val="08532140"/>
    <w:rsid w:val="0858BACE"/>
    <w:rsid w:val="0876E1F3"/>
    <w:rsid w:val="08A00FD8"/>
    <w:rsid w:val="08ADA8FA"/>
    <w:rsid w:val="08D2054D"/>
    <w:rsid w:val="08DE2431"/>
    <w:rsid w:val="08EE5D98"/>
    <w:rsid w:val="09388933"/>
    <w:rsid w:val="093953F2"/>
    <w:rsid w:val="0941C877"/>
    <w:rsid w:val="09678949"/>
    <w:rsid w:val="09705BEE"/>
    <w:rsid w:val="098304BD"/>
    <w:rsid w:val="09A46A9F"/>
    <w:rsid w:val="09E154D2"/>
    <w:rsid w:val="09E4D6E0"/>
    <w:rsid w:val="09E52FB6"/>
    <w:rsid w:val="0A099B1A"/>
    <w:rsid w:val="0A0BF282"/>
    <w:rsid w:val="0A0D710B"/>
    <w:rsid w:val="0A24AE63"/>
    <w:rsid w:val="0A24BE56"/>
    <w:rsid w:val="0A3C1F50"/>
    <w:rsid w:val="0A4DC866"/>
    <w:rsid w:val="0A51EC75"/>
    <w:rsid w:val="0A6AA5D1"/>
    <w:rsid w:val="0A71FFB9"/>
    <w:rsid w:val="0A7E65C6"/>
    <w:rsid w:val="0A8BAACC"/>
    <w:rsid w:val="0A9D4AE7"/>
    <w:rsid w:val="0AA22F92"/>
    <w:rsid w:val="0AA41A7B"/>
    <w:rsid w:val="0AB1834C"/>
    <w:rsid w:val="0AC863CA"/>
    <w:rsid w:val="0AD9E34E"/>
    <w:rsid w:val="0B08A548"/>
    <w:rsid w:val="0B0AE076"/>
    <w:rsid w:val="0B1083D0"/>
    <w:rsid w:val="0B1F4401"/>
    <w:rsid w:val="0B32FC38"/>
    <w:rsid w:val="0B350684"/>
    <w:rsid w:val="0B375416"/>
    <w:rsid w:val="0B741629"/>
    <w:rsid w:val="0B903736"/>
    <w:rsid w:val="0B9D3B79"/>
    <w:rsid w:val="0BB4DAD3"/>
    <w:rsid w:val="0BCD4B01"/>
    <w:rsid w:val="0BE95CDC"/>
    <w:rsid w:val="0BEDFE32"/>
    <w:rsid w:val="0BEFBDED"/>
    <w:rsid w:val="0BF17461"/>
    <w:rsid w:val="0BF9BF98"/>
    <w:rsid w:val="0C0BB6BD"/>
    <w:rsid w:val="0C2A319D"/>
    <w:rsid w:val="0C34187E"/>
    <w:rsid w:val="0C37E326"/>
    <w:rsid w:val="0C380E98"/>
    <w:rsid w:val="0C3C7960"/>
    <w:rsid w:val="0C5FDEC9"/>
    <w:rsid w:val="0C61CB93"/>
    <w:rsid w:val="0C687A80"/>
    <w:rsid w:val="0C71A50C"/>
    <w:rsid w:val="0C80BCD0"/>
    <w:rsid w:val="0CA7FCB0"/>
    <w:rsid w:val="0CAD6BFA"/>
    <w:rsid w:val="0CC60ABE"/>
    <w:rsid w:val="0CDC0B61"/>
    <w:rsid w:val="0CEA796C"/>
    <w:rsid w:val="0CF0666D"/>
    <w:rsid w:val="0CF6CFC7"/>
    <w:rsid w:val="0D083B35"/>
    <w:rsid w:val="0D1E58AE"/>
    <w:rsid w:val="0D2A299A"/>
    <w:rsid w:val="0D42177F"/>
    <w:rsid w:val="0D480CB3"/>
    <w:rsid w:val="0D584E5D"/>
    <w:rsid w:val="0D5BF6BD"/>
    <w:rsid w:val="0D656F5C"/>
    <w:rsid w:val="0D93532E"/>
    <w:rsid w:val="0DA99E60"/>
    <w:rsid w:val="0DB36844"/>
    <w:rsid w:val="0DBB3D9B"/>
    <w:rsid w:val="0DBE5221"/>
    <w:rsid w:val="0DCB174B"/>
    <w:rsid w:val="0DDBFE98"/>
    <w:rsid w:val="0DE5FDD4"/>
    <w:rsid w:val="0DE7A986"/>
    <w:rsid w:val="0DE943C3"/>
    <w:rsid w:val="0DF18FA1"/>
    <w:rsid w:val="0DF64F62"/>
    <w:rsid w:val="0E1627EF"/>
    <w:rsid w:val="0E1D733E"/>
    <w:rsid w:val="0E43CD11"/>
    <w:rsid w:val="0E4A678B"/>
    <w:rsid w:val="0E4C5F2F"/>
    <w:rsid w:val="0E638DCD"/>
    <w:rsid w:val="0E77C8BA"/>
    <w:rsid w:val="0E8650E0"/>
    <w:rsid w:val="0E908899"/>
    <w:rsid w:val="0EAA6A19"/>
    <w:rsid w:val="0EC05069"/>
    <w:rsid w:val="0EE71FFD"/>
    <w:rsid w:val="0F1CEA7E"/>
    <w:rsid w:val="0F304618"/>
    <w:rsid w:val="0F32D6A2"/>
    <w:rsid w:val="0F333219"/>
    <w:rsid w:val="0F4BCA13"/>
    <w:rsid w:val="0F4EE2E7"/>
    <w:rsid w:val="0F570DFC"/>
    <w:rsid w:val="0F6D032F"/>
    <w:rsid w:val="0F92D428"/>
    <w:rsid w:val="0FAE2B11"/>
    <w:rsid w:val="0FBCE91D"/>
    <w:rsid w:val="0FC34060"/>
    <w:rsid w:val="0FF569B5"/>
    <w:rsid w:val="100D7163"/>
    <w:rsid w:val="1012CF08"/>
    <w:rsid w:val="1022E682"/>
    <w:rsid w:val="1026D8BD"/>
    <w:rsid w:val="103FBD2A"/>
    <w:rsid w:val="1041ED6E"/>
    <w:rsid w:val="1058C06D"/>
    <w:rsid w:val="10816585"/>
    <w:rsid w:val="1082F05E"/>
    <w:rsid w:val="10992ADB"/>
    <w:rsid w:val="10AFA7FA"/>
    <w:rsid w:val="10C517CA"/>
    <w:rsid w:val="110789A1"/>
    <w:rsid w:val="1108A1F7"/>
    <w:rsid w:val="112E96F3"/>
    <w:rsid w:val="1157A13F"/>
    <w:rsid w:val="11666939"/>
    <w:rsid w:val="1188D396"/>
    <w:rsid w:val="118B3DDC"/>
    <w:rsid w:val="119E7563"/>
    <w:rsid w:val="11AA7D98"/>
    <w:rsid w:val="11AE9F69"/>
    <w:rsid w:val="11B142C7"/>
    <w:rsid w:val="11B7B70D"/>
    <w:rsid w:val="11D6C896"/>
    <w:rsid w:val="12002EC1"/>
    <w:rsid w:val="120D83BD"/>
    <w:rsid w:val="121A9A49"/>
    <w:rsid w:val="1230B47F"/>
    <w:rsid w:val="124075B5"/>
    <w:rsid w:val="124B2983"/>
    <w:rsid w:val="125ED6CB"/>
    <w:rsid w:val="12731A84"/>
    <w:rsid w:val="12777D7F"/>
    <w:rsid w:val="129B991F"/>
    <w:rsid w:val="129BA153"/>
    <w:rsid w:val="129ECC6B"/>
    <w:rsid w:val="12A390F7"/>
    <w:rsid w:val="12A8C0FE"/>
    <w:rsid w:val="12C0D85D"/>
    <w:rsid w:val="12C7FA96"/>
    <w:rsid w:val="12DCFE16"/>
    <w:rsid w:val="12E0E690"/>
    <w:rsid w:val="12E8D416"/>
    <w:rsid w:val="130FAF12"/>
    <w:rsid w:val="131E256B"/>
    <w:rsid w:val="132D0A77"/>
    <w:rsid w:val="133DA8E8"/>
    <w:rsid w:val="134A6FCA"/>
    <w:rsid w:val="134C0EA9"/>
    <w:rsid w:val="135D1767"/>
    <w:rsid w:val="136856AD"/>
    <w:rsid w:val="1373A127"/>
    <w:rsid w:val="13B2C4C1"/>
    <w:rsid w:val="13B39192"/>
    <w:rsid w:val="141F7022"/>
    <w:rsid w:val="143521DA"/>
    <w:rsid w:val="143F2A63"/>
    <w:rsid w:val="147CB6F1"/>
    <w:rsid w:val="147E5BE3"/>
    <w:rsid w:val="149D5047"/>
    <w:rsid w:val="14CAA51A"/>
    <w:rsid w:val="14D9B525"/>
    <w:rsid w:val="14F8E7C8"/>
    <w:rsid w:val="1546DD67"/>
    <w:rsid w:val="15781677"/>
    <w:rsid w:val="1581D1E7"/>
    <w:rsid w:val="158AD471"/>
    <w:rsid w:val="1599806F"/>
    <w:rsid w:val="15B03CA4"/>
    <w:rsid w:val="15B67F86"/>
    <w:rsid w:val="15B99B7D"/>
    <w:rsid w:val="15C9356B"/>
    <w:rsid w:val="15D60912"/>
    <w:rsid w:val="15E1705A"/>
    <w:rsid w:val="15F418B3"/>
    <w:rsid w:val="16188752"/>
    <w:rsid w:val="16288523"/>
    <w:rsid w:val="16499B17"/>
    <w:rsid w:val="1654027F"/>
    <w:rsid w:val="1676D344"/>
    <w:rsid w:val="1694B829"/>
    <w:rsid w:val="169739EA"/>
    <w:rsid w:val="16980695"/>
    <w:rsid w:val="169EF2A1"/>
    <w:rsid w:val="16BC697C"/>
    <w:rsid w:val="16C41D5A"/>
    <w:rsid w:val="16EB0639"/>
    <w:rsid w:val="16FD7AB1"/>
    <w:rsid w:val="170A55B4"/>
    <w:rsid w:val="17314E89"/>
    <w:rsid w:val="17354FD9"/>
    <w:rsid w:val="17468BA7"/>
    <w:rsid w:val="175385E4"/>
    <w:rsid w:val="17725D1D"/>
    <w:rsid w:val="177307E4"/>
    <w:rsid w:val="1782EECA"/>
    <w:rsid w:val="17B43D05"/>
    <w:rsid w:val="17BC4539"/>
    <w:rsid w:val="17C5E446"/>
    <w:rsid w:val="17CEA8C8"/>
    <w:rsid w:val="17CFA63B"/>
    <w:rsid w:val="17D5B81C"/>
    <w:rsid w:val="17D6025B"/>
    <w:rsid w:val="17E45D30"/>
    <w:rsid w:val="17EE816E"/>
    <w:rsid w:val="17F36A05"/>
    <w:rsid w:val="18459F43"/>
    <w:rsid w:val="1853106D"/>
    <w:rsid w:val="1854B9CA"/>
    <w:rsid w:val="187A79E6"/>
    <w:rsid w:val="188E0243"/>
    <w:rsid w:val="18BF8562"/>
    <w:rsid w:val="18E0775C"/>
    <w:rsid w:val="18E5E661"/>
    <w:rsid w:val="18EA85FC"/>
    <w:rsid w:val="1900D62D"/>
    <w:rsid w:val="192B13ED"/>
    <w:rsid w:val="193C5C35"/>
    <w:rsid w:val="193E4912"/>
    <w:rsid w:val="1958159A"/>
    <w:rsid w:val="195C1A69"/>
    <w:rsid w:val="19628362"/>
    <w:rsid w:val="19811BCD"/>
    <w:rsid w:val="199E4C73"/>
    <w:rsid w:val="19A088F1"/>
    <w:rsid w:val="19BE1D3B"/>
    <w:rsid w:val="19D1B0DA"/>
    <w:rsid w:val="19EB8576"/>
    <w:rsid w:val="1A028D5D"/>
    <w:rsid w:val="1A081224"/>
    <w:rsid w:val="1A1A27F6"/>
    <w:rsid w:val="1A256DF8"/>
    <w:rsid w:val="1A38D798"/>
    <w:rsid w:val="1A4F51DE"/>
    <w:rsid w:val="1A5CEE6B"/>
    <w:rsid w:val="1A8F5D8D"/>
    <w:rsid w:val="1A9366FE"/>
    <w:rsid w:val="1A9A6A29"/>
    <w:rsid w:val="1AE5C0E4"/>
    <w:rsid w:val="1AF036EF"/>
    <w:rsid w:val="1AF3E5FB"/>
    <w:rsid w:val="1B1F3079"/>
    <w:rsid w:val="1B262230"/>
    <w:rsid w:val="1B31999A"/>
    <w:rsid w:val="1B5FA8B6"/>
    <w:rsid w:val="1B694C3C"/>
    <w:rsid w:val="1B75BAFF"/>
    <w:rsid w:val="1B8FDA9F"/>
    <w:rsid w:val="1B960911"/>
    <w:rsid w:val="1B96ACF9"/>
    <w:rsid w:val="1BB86D54"/>
    <w:rsid w:val="1BC54CD0"/>
    <w:rsid w:val="1BD273AE"/>
    <w:rsid w:val="1BD43D75"/>
    <w:rsid w:val="1C04F265"/>
    <w:rsid w:val="1C0B97D2"/>
    <w:rsid w:val="1C1624A3"/>
    <w:rsid w:val="1C247AE8"/>
    <w:rsid w:val="1C2A8B57"/>
    <w:rsid w:val="1C332987"/>
    <w:rsid w:val="1C4033BF"/>
    <w:rsid w:val="1C41A6F8"/>
    <w:rsid w:val="1C635A37"/>
    <w:rsid w:val="1C658FB8"/>
    <w:rsid w:val="1C6F884A"/>
    <w:rsid w:val="1C8FB65C"/>
    <w:rsid w:val="1CA191A3"/>
    <w:rsid w:val="1CC1F291"/>
    <w:rsid w:val="1CC22F66"/>
    <w:rsid w:val="1CC5CF59"/>
    <w:rsid w:val="1CCE07EE"/>
    <w:rsid w:val="1CF9F5E0"/>
    <w:rsid w:val="1CFB7917"/>
    <w:rsid w:val="1D09519C"/>
    <w:rsid w:val="1D3A88F2"/>
    <w:rsid w:val="1D5423F3"/>
    <w:rsid w:val="1D573CC8"/>
    <w:rsid w:val="1DB3B9C1"/>
    <w:rsid w:val="1DBAC125"/>
    <w:rsid w:val="1DBDF9F9"/>
    <w:rsid w:val="1DC057E3"/>
    <w:rsid w:val="1DCCE44C"/>
    <w:rsid w:val="1DCD81B9"/>
    <w:rsid w:val="1DD6F747"/>
    <w:rsid w:val="1DE42008"/>
    <w:rsid w:val="1DF2304E"/>
    <w:rsid w:val="1E0E1835"/>
    <w:rsid w:val="1E1A17C3"/>
    <w:rsid w:val="1E1B2980"/>
    <w:rsid w:val="1E29ECEE"/>
    <w:rsid w:val="1E2BF09C"/>
    <w:rsid w:val="1E33AC7B"/>
    <w:rsid w:val="1E3EA0F2"/>
    <w:rsid w:val="1E69D84F"/>
    <w:rsid w:val="1E95C641"/>
    <w:rsid w:val="1EB2D2D7"/>
    <w:rsid w:val="1EC0A73F"/>
    <w:rsid w:val="1ECAFB65"/>
    <w:rsid w:val="1ED070D0"/>
    <w:rsid w:val="1F12A2BC"/>
    <w:rsid w:val="1F305F4B"/>
    <w:rsid w:val="1F3E21DA"/>
    <w:rsid w:val="1F499651"/>
    <w:rsid w:val="1F5BE2DF"/>
    <w:rsid w:val="1F5F3257"/>
    <w:rsid w:val="1F6AD9C7"/>
    <w:rsid w:val="1F751F4C"/>
    <w:rsid w:val="1F827A77"/>
    <w:rsid w:val="1F8A6B59"/>
    <w:rsid w:val="1F8E00AF"/>
    <w:rsid w:val="1FA5E1C8"/>
    <w:rsid w:val="1FA9E896"/>
    <w:rsid w:val="1FAC9B2A"/>
    <w:rsid w:val="1FB8878A"/>
    <w:rsid w:val="1FBD2959"/>
    <w:rsid w:val="1FBE2C92"/>
    <w:rsid w:val="1FC5BD4F"/>
    <w:rsid w:val="1FE5F6DB"/>
    <w:rsid w:val="1FF15037"/>
    <w:rsid w:val="2014A2AB"/>
    <w:rsid w:val="2028A71D"/>
    <w:rsid w:val="204E5D7C"/>
    <w:rsid w:val="20634BC2"/>
    <w:rsid w:val="207F2912"/>
    <w:rsid w:val="209F705C"/>
    <w:rsid w:val="20A4900B"/>
    <w:rsid w:val="20A9BE02"/>
    <w:rsid w:val="20C97224"/>
    <w:rsid w:val="20CF6538"/>
    <w:rsid w:val="20D04C82"/>
    <w:rsid w:val="21139EAE"/>
    <w:rsid w:val="211E4AD8"/>
    <w:rsid w:val="2143B68E"/>
    <w:rsid w:val="2154F92E"/>
    <w:rsid w:val="21618DB0"/>
    <w:rsid w:val="21626B44"/>
    <w:rsid w:val="216E34E7"/>
    <w:rsid w:val="2170BECF"/>
    <w:rsid w:val="217F58ED"/>
    <w:rsid w:val="2184BE3A"/>
    <w:rsid w:val="2186A66D"/>
    <w:rsid w:val="218E3583"/>
    <w:rsid w:val="218FFFC5"/>
    <w:rsid w:val="219453C4"/>
    <w:rsid w:val="21A5DDCA"/>
    <w:rsid w:val="21A62C92"/>
    <w:rsid w:val="21B0DBA4"/>
    <w:rsid w:val="21B1CB6C"/>
    <w:rsid w:val="21BEB3F5"/>
    <w:rsid w:val="21BFC0DA"/>
    <w:rsid w:val="21CB4C88"/>
    <w:rsid w:val="21CCED27"/>
    <w:rsid w:val="21D88DC0"/>
    <w:rsid w:val="220CF12A"/>
    <w:rsid w:val="2214270F"/>
    <w:rsid w:val="221A6B9C"/>
    <w:rsid w:val="221E2578"/>
    <w:rsid w:val="22361B25"/>
    <w:rsid w:val="2245D260"/>
    <w:rsid w:val="225563B8"/>
    <w:rsid w:val="2275974F"/>
    <w:rsid w:val="22916842"/>
    <w:rsid w:val="22919D58"/>
    <w:rsid w:val="2294FCC0"/>
    <w:rsid w:val="22B5C469"/>
    <w:rsid w:val="22DF86EF"/>
    <w:rsid w:val="22E18958"/>
    <w:rsid w:val="22FD3B5D"/>
    <w:rsid w:val="232A05E4"/>
    <w:rsid w:val="232C23F0"/>
    <w:rsid w:val="232D3C23"/>
    <w:rsid w:val="233B025C"/>
    <w:rsid w:val="233C36BB"/>
    <w:rsid w:val="2344000C"/>
    <w:rsid w:val="2350EDD0"/>
    <w:rsid w:val="235B913B"/>
    <w:rsid w:val="2376FB27"/>
    <w:rsid w:val="237D2029"/>
    <w:rsid w:val="238E8135"/>
    <w:rsid w:val="23941862"/>
    <w:rsid w:val="23997E62"/>
    <w:rsid w:val="239B6AB6"/>
    <w:rsid w:val="23ACECFF"/>
    <w:rsid w:val="23B723C9"/>
    <w:rsid w:val="23B7A47D"/>
    <w:rsid w:val="23B80420"/>
    <w:rsid w:val="23D7AB7F"/>
    <w:rsid w:val="23DB0E2B"/>
    <w:rsid w:val="240BE652"/>
    <w:rsid w:val="2418E122"/>
    <w:rsid w:val="24383938"/>
    <w:rsid w:val="245A7F64"/>
    <w:rsid w:val="245C1367"/>
    <w:rsid w:val="246171D2"/>
    <w:rsid w:val="2489AA15"/>
    <w:rsid w:val="248B2802"/>
    <w:rsid w:val="249441B0"/>
    <w:rsid w:val="249AC841"/>
    <w:rsid w:val="24A0BE55"/>
    <w:rsid w:val="24BB3F38"/>
    <w:rsid w:val="24D8071C"/>
    <w:rsid w:val="25048DE9"/>
    <w:rsid w:val="25102E82"/>
    <w:rsid w:val="2511DE02"/>
    <w:rsid w:val="251D3200"/>
    <w:rsid w:val="2528820D"/>
    <w:rsid w:val="25366D4C"/>
    <w:rsid w:val="253BFE7C"/>
    <w:rsid w:val="253EF42B"/>
    <w:rsid w:val="25419699"/>
    <w:rsid w:val="254491EC"/>
    <w:rsid w:val="254B2A29"/>
    <w:rsid w:val="254BC7D1"/>
    <w:rsid w:val="2570382E"/>
    <w:rsid w:val="257A4387"/>
    <w:rsid w:val="257D7322"/>
    <w:rsid w:val="2599FA61"/>
    <w:rsid w:val="25BB0D2C"/>
    <w:rsid w:val="25D2EE56"/>
    <w:rsid w:val="2602DA45"/>
    <w:rsid w:val="26100AA5"/>
    <w:rsid w:val="26107B25"/>
    <w:rsid w:val="2626F863"/>
    <w:rsid w:val="263F0700"/>
    <w:rsid w:val="2648ED50"/>
    <w:rsid w:val="2664DCE5"/>
    <w:rsid w:val="269331FD"/>
    <w:rsid w:val="26941285"/>
    <w:rsid w:val="26A1EAF6"/>
    <w:rsid w:val="26ABFEE3"/>
    <w:rsid w:val="26C3A2B0"/>
    <w:rsid w:val="26D5C928"/>
    <w:rsid w:val="26FF02A4"/>
    <w:rsid w:val="2723E228"/>
    <w:rsid w:val="2733C1CF"/>
    <w:rsid w:val="27364DFA"/>
    <w:rsid w:val="274A42E6"/>
    <w:rsid w:val="276C519A"/>
    <w:rsid w:val="276D34AE"/>
    <w:rsid w:val="277DDBA0"/>
    <w:rsid w:val="27A1ED52"/>
    <w:rsid w:val="27B5D8BA"/>
    <w:rsid w:val="27F1B3F8"/>
    <w:rsid w:val="2800AD46"/>
    <w:rsid w:val="2809A183"/>
    <w:rsid w:val="280F5906"/>
    <w:rsid w:val="281B8447"/>
    <w:rsid w:val="282FE2E6"/>
    <w:rsid w:val="28441C31"/>
    <w:rsid w:val="284930A9"/>
    <w:rsid w:val="28678985"/>
    <w:rsid w:val="286B2510"/>
    <w:rsid w:val="287F4A2C"/>
    <w:rsid w:val="28836893"/>
    <w:rsid w:val="28AA7291"/>
    <w:rsid w:val="28B3F098"/>
    <w:rsid w:val="28CCC55C"/>
    <w:rsid w:val="28FEBD58"/>
    <w:rsid w:val="29246F5A"/>
    <w:rsid w:val="292EABE0"/>
    <w:rsid w:val="29390DB8"/>
    <w:rsid w:val="29557557"/>
    <w:rsid w:val="2970E577"/>
    <w:rsid w:val="2973B0C4"/>
    <w:rsid w:val="298FD01F"/>
    <w:rsid w:val="29A70360"/>
    <w:rsid w:val="29BB317B"/>
    <w:rsid w:val="29C1D0F9"/>
    <w:rsid w:val="29C96A59"/>
    <w:rsid w:val="29E39FA5"/>
    <w:rsid w:val="2A00E6D6"/>
    <w:rsid w:val="2A0AA25E"/>
    <w:rsid w:val="2A36A366"/>
    <w:rsid w:val="2A476980"/>
    <w:rsid w:val="2A58BBFC"/>
    <w:rsid w:val="2A59235D"/>
    <w:rsid w:val="2A627DA4"/>
    <w:rsid w:val="2A863BEF"/>
    <w:rsid w:val="2A8DEBD4"/>
    <w:rsid w:val="2A9ABE43"/>
    <w:rsid w:val="2A9ECF9C"/>
    <w:rsid w:val="2AC11322"/>
    <w:rsid w:val="2AC6AACD"/>
    <w:rsid w:val="2ACF4151"/>
    <w:rsid w:val="2ADCA368"/>
    <w:rsid w:val="2B0383D8"/>
    <w:rsid w:val="2B0BC602"/>
    <w:rsid w:val="2B11A131"/>
    <w:rsid w:val="2B4CBC0D"/>
    <w:rsid w:val="2B52E726"/>
    <w:rsid w:val="2B5C4FE4"/>
    <w:rsid w:val="2B9BECAB"/>
    <w:rsid w:val="2B9CB737"/>
    <w:rsid w:val="2BA5FE69"/>
    <w:rsid w:val="2BB4F2F5"/>
    <w:rsid w:val="2BC63799"/>
    <w:rsid w:val="2C1BA097"/>
    <w:rsid w:val="2C289B0B"/>
    <w:rsid w:val="2C3024F4"/>
    <w:rsid w:val="2C392517"/>
    <w:rsid w:val="2C4088CF"/>
    <w:rsid w:val="2C421E3E"/>
    <w:rsid w:val="2C4725C4"/>
    <w:rsid w:val="2C48EFF1"/>
    <w:rsid w:val="2C7CAB77"/>
    <w:rsid w:val="2C83BC6C"/>
    <w:rsid w:val="2C8BB310"/>
    <w:rsid w:val="2CB3FB64"/>
    <w:rsid w:val="2CB44935"/>
    <w:rsid w:val="2CBBBF8C"/>
    <w:rsid w:val="2CDF0CA7"/>
    <w:rsid w:val="2D0300B8"/>
    <w:rsid w:val="2D0EF199"/>
    <w:rsid w:val="2D739825"/>
    <w:rsid w:val="2D9CE45E"/>
    <w:rsid w:val="2DBD8A56"/>
    <w:rsid w:val="2DDC5930"/>
    <w:rsid w:val="2DEA3A64"/>
    <w:rsid w:val="2DFD8B29"/>
    <w:rsid w:val="2E2E107E"/>
    <w:rsid w:val="2E821AAB"/>
    <w:rsid w:val="2E9B171A"/>
    <w:rsid w:val="2E9ED119"/>
    <w:rsid w:val="2E9F246A"/>
    <w:rsid w:val="2EBDDB5E"/>
    <w:rsid w:val="2EC8AEDD"/>
    <w:rsid w:val="2ECAD96F"/>
    <w:rsid w:val="2EE9039A"/>
    <w:rsid w:val="2EF2AA17"/>
    <w:rsid w:val="2F3186DE"/>
    <w:rsid w:val="2F3915CF"/>
    <w:rsid w:val="2F4C4E37"/>
    <w:rsid w:val="2F4E8152"/>
    <w:rsid w:val="2F7DE0D1"/>
    <w:rsid w:val="2F860AC5"/>
    <w:rsid w:val="2FAED985"/>
    <w:rsid w:val="2FDA4C5F"/>
    <w:rsid w:val="2FF1BEF5"/>
    <w:rsid w:val="2FF84EC7"/>
    <w:rsid w:val="2FFCD9A5"/>
    <w:rsid w:val="303A9401"/>
    <w:rsid w:val="303AF4CB"/>
    <w:rsid w:val="305D92F5"/>
    <w:rsid w:val="3068A031"/>
    <w:rsid w:val="306ABDB7"/>
    <w:rsid w:val="30729B6A"/>
    <w:rsid w:val="30821332"/>
    <w:rsid w:val="30827DCE"/>
    <w:rsid w:val="30895D59"/>
    <w:rsid w:val="30B1E435"/>
    <w:rsid w:val="30BFB9C1"/>
    <w:rsid w:val="30DE3BCD"/>
    <w:rsid w:val="30F6B9DB"/>
    <w:rsid w:val="3108765B"/>
    <w:rsid w:val="3110A04F"/>
    <w:rsid w:val="3124B6D1"/>
    <w:rsid w:val="314D5E63"/>
    <w:rsid w:val="31841A3F"/>
    <w:rsid w:val="31ABAF18"/>
    <w:rsid w:val="31AC46D3"/>
    <w:rsid w:val="31D6C52C"/>
    <w:rsid w:val="32106588"/>
    <w:rsid w:val="321379D1"/>
    <w:rsid w:val="32138199"/>
    <w:rsid w:val="3215FC02"/>
    <w:rsid w:val="323329E3"/>
    <w:rsid w:val="32540605"/>
    <w:rsid w:val="325BF62A"/>
    <w:rsid w:val="3283FEA5"/>
    <w:rsid w:val="3287C2BA"/>
    <w:rsid w:val="3295F0EE"/>
    <w:rsid w:val="32AF7992"/>
    <w:rsid w:val="32DA3E6E"/>
    <w:rsid w:val="32DE8044"/>
    <w:rsid w:val="331D8A08"/>
    <w:rsid w:val="333BBB3A"/>
    <w:rsid w:val="336E5745"/>
    <w:rsid w:val="3372423C"/>
    <w:rsid w:val="338BE14E"/>
    <w:rsid w:val="338F06AB"/>
    <w:rsid w:val="33AA77D6"/>
    <w:rsid w:val="33D0454F"/>
    <w:rsid w:val="33EEFE1A"/>
    <w:rsid w:val="33FAF477"/>
    <w:rsid w:val="3407C8E6"/>
    <w:rsid w:val="34204FD9"/>
    <w:rsid w:val="343A4FDC"/>
    <w:rsid w:val="343B48A4"/>
    <w:rsid w:val="348AB89F"/>
    <w:rsid w:val="34A4A397"/>
    <w:rsid w:val="34AD3DB1"/>
    <w:rsid w:val="34B8AC37"/>
    <w:rsid w:val="34C10A86"/>
    <w:rsid w:val="34F08D26"/>
    <w:rsid w:val="34F48F11"/>
    <w:rsid w:val="35068DB6"/>
    <w:rsid w:val="351450FC"/>
    <w:rsid w:val="3521BC16"/>
    <w:rsid w:val="3526524C"/>
    <w:rsid w:val="3535AEEA"/>
    <w:rsid w:val="35447B27"/>
    <w:rsid w:val="354ADDAE"/>
    <w:rsid w:val="356EC169"/>
    <w:rsid w:val="3578316F"/>
    <w:rsid w:val="357D8D83"/>
    <w:rsid w:val="3589ECD2"/>
    <w:rsid w:val="3596C4D8"/>
    <w:rsid w:val="35BCB202"/>
    <w:rsid w:val="35C5C803"/>
    <w:rsid w:val="35C9525C"/>
    <w:rsid w:val="35DF2CCE"/>
    <w:rsid w:val="35E41172"/>
    <w:rsid w:val="35E71A54"/>
    <w:rsid w:val="35E935B3"/>
    <w:rsid w:val="3606BAF6"/>
    <w:rsid w:val="360E302D"/>
    <w:rsid w:val="3610958A"/>
    <w:rsid w:val="3614BEC7"/>
    <w:rsid w:val="3614C762"/>
    <w:rsid w:val="36490F6C"/>
    <w:rsid w:val="36606901"/>
    <w:rsid w:val="3662C618"/>
    <w:rsid w:val="366AE8D8"/>
    <w:rsid w:val="366DB779"/>
    <w:rsid w:val="369FA4E0"/>
    <w:rsid w:val="36A8DFB5"/>
    <w:rsid w:val="36D114AF"/>
    <w:rsid w:val="36E4CA8D"/>
    <w:rsid w:val="37149828"/>
    <w:rsid w:val="371B7728"/>
    <w:rsid w:val="371E9552"/>
    <w:rsid w:val="373CF58C"/>
    <w:rsid w:val="37511B68"/>
    <w:rsid w:val="37911CAA"/>
    <w:rsid w:val="37B8811B"/>
    <w:rsid w:val="37DC4459"/>
    <w:rsid w:val="38010192"/>
    <w:rsid w:val="381A3425"/>
    <w:rsid w:val="381C96E1"/>
    <w:rsid w:val="382B8CBA"/>
    <w:rsid w:val="3839C6D2"/>
    <w:rsid w:val="385A3FFB"/>
    <w:rsid w:val="38B599F4"/>
    <w:rsid w:val="38E703D0"/>
    <w:rsid w:val="3908D270"/>
    <w:rsid w:val="391519BC"/>
    <w:rsid w:val="39209973"/>
    <w:rsid w:val="392D8DB8"/>
    <w:rsid w:val="3940BA52"/>
    <w:rsid w:val="3950E383"/>
    <w:rsid w:val="3951F9C3"/>
    <w:rsid w:val="395853A0"/>
    <w:rsid w:val="3994B912"/>
    <w:rsid w:val="399D98A0"/>
    <w:rsid w:val="39A4894F"/>
    <w:rsid w:val="39D8A154"/>
    <w:rsid w:val="39D93554"/>
    <w:rsid w:val="39F3C8EA"/>
    <w:rsid w:val="3A0788DF"/>
    <w:rsid w:val="3A2EA934"/>
    <w:rsid w:val="3A30CA5A"/>
    <w:rsid w:val="3A329B9F"/>
    <w:rsid w:val="3A38FEC2"/>
    <w:rsid w:val="3A505B44"/>
    <w:rsid w:val="3A54C9FF"/>
    <w:rsid w:val="3A648618"/>
    <w:rsid w:val="3A7B2280"/>
    <w:rsid w:val="3A9CC37F"/>
    <w:rsid w:val="3A9D4956"/>
    <w:rsid w:val="3AB29DF1"/>
    <w:rsid w:val="3AD3E161"/>
    <w:rsid w:val="3AE652CA"/>
    <w:rsid w:val="3AF273DD"/>
    <w:rsid w:val="3B03FFBA"/>
    <w:rsid w:val="3B3F305E"/>
    <w:rsid w:val="3B4B0462"/>
    <w:rsid w:val="3B65FD7C"/>
    <w:rsid w:val="3B6705DE"/>
    <w:rsid w:val="3B6F708F"/>
    <w:rsid w:val="3B76D230"/>
    <w:rsid w:val="3B7BA38D"/>
    <w:rsid w:val="3B87BD34"/>
    <w:rsid w:val="3B9473BE"/>
    <w:rsid w:val="3B96F333"/>
    <w:rsid w:val="3BA0F226"/>
    <w:rsid w:val="3BB543A3"/>
    <w:rsid w:val="3BDD6A82"/>
    <w:rsid w:val="3BED132B"/>
    <w:rsid w:val="3BFAC825"/>
    <w:rsid w:val="3BFC70A8"/>
    <w:rsid w:val="3C089569"/>
    <w:rsid w:val="3C293FD8"/>
    <w:rsid w:val="3C38FA45"/>
    <w:rsid w:val="3C43CF65"/>
    <w:rsid w:val="3C4D4D1A"/>
    <w:rsid w:val="3C55184B"/>
    <w:rsid w:val="3C58873B"/>
    <w:rsid w:val="3C652E7A"/>
    <w:rsid w:val="3C69D59C"/>
    <w:rsid w:val="3C6DD1EE"/>
    <w:rsid w:val="3C765A40"/>
    <w:rsid w:val="3C895C35"/>
    <w:rsid w:val="3CA7A94E"/>
    <w:rsid w:val="3CA89441"/>
    <w:rsid w:val="3CBA4121"/>
    <w:rsid w:val="3CBF5C4F"/>
    <w:rsid w:val="3CC67BB1"/>
    <w:rsid w:val="3CCC59D4"/>
    <w:rsid w:val="3CE4DF26"/>
    <w:rsid w:val="3CF49FE1"/>
    <w:rsid w:val="3CFC112E"/>
    <w:rsid w:val="3D18E5B5"/>
    <w:rsid w:val="3D2DB11E"/>
    <w:rsid w:val="3D54F8E9"/>
    <w:rsid w:val="3D640B5E"/>
    <w:rsid w:val="3D7E8923"/>
    <w:rsid w:val="3DA18AC9"/>
    <w:rsid w:val="3DA784A0"/>
    <w:rsid w:val="3DB2750A"/>
    <w:rsid w:val="3DB9C9AF"/>
    <w:rsid w:val="3DC380BF"/>
    <w:rsid w:val="3DD57838"/>
    <w:rsid w:val="3DD92B0B"/>
    <w:rsid w:val="3DD9AEB6"/>
    <w:rsid w:val="3DE41B09"/>
    <w:rsid w:val="3DFE9B80"/>
    <w:rsid w:val="3E04B6F6"/>
    <w:rsid w:val="3E22052E"/>
    <w:rsid w:val="3E280B40"/>
    <w:rsid w:val="3E409AF7"/>
    <w:rsid w:val="3E4379AF"/>
    <w:rsid w:val="3E4E3005"/>
    <w:rsid w:val="3E61CDA5"/>
    <w:rsid w:val="3E682A35"/>
    <w:rsid w:val="3E924C21"/>
    <w:rsid w:val="3EBA743F"/>
    <w:rsid w:val="3EBCB3B5"/>
    <w:rsid w:val="3EC7A44C"/>
    <w:rsid w:val="3ED09252"/>
    <w:rsid w:val="3EE7B558"/>
    <w:rsid w:val="3EFD3D3B"/>
    <w:rsid w:val="3F015EC9"/>
    <w:rsid w:val="3F064B21"/>
    <w:rsid w:val="3F12051B"/>
    <w:rsid w:val="3F12B9EA"/>
    <w:rsid w:val="3F28C452"/>
    <w:rsid w:val="3F3268E7"/>
    <w:rsid w:val="3F38EBE8"/>
    <w:rsid w:val="3F39D00D"/>
    <w:rsid w:val="3F46A57A"/>
    <w:rsid w:val="3F47EB94"/>
    <w:rsid w:val="3F4D1D65"/>
    <w:rsid w:val="3F5813DB"/>
    <w:rsid w:val="3F5F412D"/>
    <w:rsid w:val="3F62502E"/>
    <w:rsid w:val="3F6528EA"/>
    <w:rsid w:val="3F677147"/>
    <w:rsid w:val="3F883DEC"/>
    <w:rsid w:val="3FADCD4F"/>
    <w:rsid w:val="3FD41936"/>
    <w:rsid w:val="3FF7F7F5"/>
    <w:rsid w:val="400320D6"/>
    <w:rsid w:val="40092331"/>
    <w:rsid w:val="401B25C7"/>
    <w:rsid w:val="402568EE"/>
    <w:rsid w:val="403430F5"/>
    <w:rsid w:val="4048BE15"/>
    <w:rsid w:val="4058B2CA"/>
    <w:rsid w:val="405BFF1B"/>
    <w:rsid w:val="40869A06"/>
    <w:rsid w:val="40990D9C"/>
    <w:rsid w:val="409BAC20"/>
    <w:rsid w:val="40A21B82"/>
    <w:rsid w:val="40B68829"/>
    <w:rsid w:val="40E049DE"/>
    <w:rsid w:val="40E1DC97"/>
    <w:rsid w:val="40E663FC"/>
    <w:rsid w:val="40EC7324"/>
    <w:rsid w:val="40F7E8E4"/>
    <w:rsid w:val="4109B475"/>
    <w:rsid w:val="4118FFE7"/>
    <w:rsid w:val="4128D942"/>
    <w:rsid w:val="413C401F"/>
    <w:rsid w:val="414A562F"/>
    <w:rsid w:val="41752E77"/>
    <w:rsid w:val="4176D800"/>
    <w:rsid w:val="4193599A"/>
    <w:rsid w:val="41AF5BEA"/>
    <w:rsid w:val="41CB1ED8"/>
    <w:rsid w:val="41CF0349"/>
    <w:rsid w:val="41D45FCA"/>
    <w:rsid w:val="41DEB213"/>
    <w:rsid w:val="41E48E76"/>
    <w:rsid w:val="42162656"/>
    <w:rsid w:val="4266A6C8"/>
    <w:rsid w:val="4296E1EF"/>
    <w:rsid w:val="42A43364"/>
    <w:rsid w:val="42DEA80F"/>
    <w:rsid w:val="4303453E"/>
    <w:rsid w:val="431AECBD"/>
    <w:rsid w:val="431F801C"/>
    <w:rsid w:val="433674EC"/>
    <w:rsid w:val="43391F1B"/>
    <w:rsid w:val="43428A27"/>
    <w:rsid w:val="4343B439"/>
    <w:rsid w:val="4346F415"/>
    <w:rsid w:val="43542807"/>
    <w:rsid w:val="436A6AF3"/>
    <w:rsid w:val="436CBDC6"/>
    <w:rsid w:val="437F5364"/>
    <w:rsid w:val="43923E1A"/>
    <w:rsid w:val="43990C62"/>
    <w:rsid w:val="43A0A5B5"/>
    <w:rsid w:val="43EBD28C"/>
    <w:rsid w:val="43F53530"/>
    <w:rsid w:val="4407626F"/>
    <w:rsid w:val="4432B250"/>
    <w:rsid w:val="443670E0"/>
    <w:rsid w:val="44430AA7"/>
    <w:rsid w:val="4461988F"/>
    <w:rsid w:val="446843C8"/>
    <w:rsid w:val="446B4173"/>
    <w:rsid w:val="44B6D99A"/>
    <w:rsid w:val="44D2B22C"/>
    <w:rsid w:val="44EC9255"/>
    <w:rsid w:val="451F1051"/>
    <w:rsid w:val="45212412"/>
    <w:rsid w:val="4524AD1C"/>
    <w:rsid w:val="452D9248"/>
    <w:rsid w:val="4534DCC3"/>
    <w:rsid w:val="453C7616"/>
    <w:rsid w:val="45556901"/>
    <w:rsid w:val="45606279"/>
    <w:rsid w:val="45774BE7"/>
    <w:rsid w:val="45855DDD"/>
    <w:rsid w:val="4585C64A"/>
    <w:rsid w:val="45E7B3E7"/>
    <w:rsid w:val="4603CBF8"/>
    <w:rsid w:val="46041429"/>
    <w:rsid w:val="460B6C60"/>
    <w:rsid w:val="463457DD"/>
    <w:rsid w:val="463A4429"/>
    <w:rsid w:val="46458C95"/>
    <w:rsid w:val="464642B5"/>
    <w:rsid w:val="464EF189"/>
    <w:rsid w:val="464FE8DC"/>
    <w:rsid w:val="4668995F"/>
    <w:rsid w:val="46877440"/>
    <w:rsid w:val="468BC8C9"/>
    <w:rsid w:val="468F8B86"/>
    <w:rsid w:val="46A0AB95"/>
    <w:rsid w:val="46A26B50"/>
    <w:rsid w:val="46AA2605"/>
    <w:rsid w:val="46B6F426"/>
    <w:rsid w:val="46BFE9DF"/>
    <w:rsid w:val="46C2AE20"/>
    <w:rsid w:val="46C7F44E"/>
    <w:rsid w:val="46C86D05"/>
    <w:rsid w:val="46CBB9EA"/>
    <w:rsid w:val="46D0AD24"/>
    <w:rsid w:val="4705BE41"/>
    <w:rsid w:val="4708B82B"/>
    <w:rsid w:val="4708D0BD"/>
    <w:rsid w:val="470C11E3"/>
    <w:rsid w:val="4730BEC3"/>
    <w:rsid w:val="476A5312"/>
    <w:rsid w:val="4772F65C"/>
    <w:rsid w:val="47832E56"/>
    <w:rsid w:val="478B9625"/>
    <w:rsid w:val="479664EE"/>
    <w:rsid w:val="47AF214D"/>
    <w:rsid w:val="47CD9428"/>
    <w:rsid w:val="47F3869A"/>
    <w:rsid w:val="4816E009"/>
    <w:rsid w:val="4827992A"/>
    <w:rsid w:val="483219DE"/>
    <w:rsid w:val="48507B27"/>
    <w:rsid w:val="4852C487"/>
    <w:rsid w:val="488333AF"/>
    <w:rsid w:val="48D558D9"/>
    <w:rsid w:val="48DE068B"/>
    <w:rsid w:val="48FE8A20"/>
    <w:rsid w:val="49107733"/>
    <w:rsid w:val="4937A60A"/>
    <w:rsid w:val="493BB4EB"/>
    <w:rsid w:val="494CE670"/>
    <w:rsid w:val="494EF7A4"/>
    <w:rsid w:val="495FB67C"/>
    <w:rsid w:val="49696489"/>
    <w:rsid w:val="49701DC4"/>
    <w:rsid w:val="497582DE"/>
    <w:rsid w:val="497CE72C"/>
    <w:rsid w:val="49BB9F26"/>
    <w:rsid w:val="49C336E6"/>
    <w:rsid w:val="49EE2725"/>
    <w:rsid w:val="4A000DC7"/>
    <w:rsid w:val="4A050DB6"/>
    <w:rsid w:val="4A143680"/>
    <w:rsid w:val="4A1F8841"/>
    <w:rsid w:val="4A3CE995"/>
    <w:rsid w:val="4A43B2A5"/>
    <w:rsid w:val="4A59C004"/>
    <w:rsid w:val="4A5D9823"/>
    <w:rsid w:val="4A6BF102"/>
    <w:rsid w:val="4A6EDFC6"/>
    <w:rsid w:val="4A71293A"/>
    <w:rsid w:val="4A93A401"/>
    <w:rsid w:val="4AB4DD53"/>
    <w:rsid w:val="4ABC6B88"/>
    <w:rsid w:val="4ACEF697"/>
    <w:rsid w:val="4AD82408"/>
    <w:rsid w:val="4AF56968"/>
    <w:rsid w:val="4B4E6FE9"/>
    <w:rsid w:val="4B5B96C7"/>
    <w:rsid w:val="4B7FD30D"/>
    <w:rsid w:val="4B943C28"/>
    <w:rsid w:val="4B94BAEB"/>
    <w:rsid w:val="4BA01701"/>
    <w:rsid w:val="4BBB8F4D"/>
    <w:rsid w:val="4BD6E6BF"/>
    <w:rsid w:val="4BF96884"/>
    <w:rsid w:val="4C0C411D"/>
    <w:rsid w:val="4C329E99"/>
    <w:rsid w:val="4C44C8CA"/>
    <w:rsid w:val="4C5340ED"/>
    <w:rsid w:val="4C6C7FA2"/>
    <w:rsid w:val="4C7AB197"/>
    <w:rsid w:val="4C85280C"/>
    <w:rsid w:val="4C98F31C"/>
    <w:rsid w:val="4CB1F011"/>
    <w:rsid w:val="4CC448CB"/>
    <w:rsid w:val="4CDD8D67"/>
    <w:rsid w:val="4CF76728"/>
    <w:rsid w:val="4D11DEC6"/>
    <w:rsid w:val="4D292F16"/>
    <w:rsid w:val="4D2A2AE2"/>
    <w:rsid w:val="4D3893DC"/>
    <w:rsid w:val="4D3934BD"/>
    <w:rsid w:val="4D56A4D2"/>
    <w:rsid w:val="4D727C69"/>
    <w:rsid w:val="4D9B095A"/>
    <w:rsid w:val="4DA8C9FC"/>
    <w:rsid w:val="4DCF0F20"/>
    <w:rsid w:val="4DF0A882"/>
    <w:rsid w:val="4DFC5DA2"/>
    <w:rsid w:val="4E45943A"/>
    <w:rsid w:val="4E5B5132"/>
    <w:rsid w:val="4E682591"/>
    <w:rsid w:val="4E7E2C5A"/>
    <w:rsid w:val="4E80EBC3"/>
    <w:rsid w:val="4E90781D"/>
    <w:rsid w:val="4E907B63"/>
    <w:rsid w:val="4E90D601"/>
    <w:rsid w:val="4E9F698C"/>
    <w:rsid w:val="4EB065B9"/>
    <w:rsid w:val="4EB6AA2A"/>
    <w:rsid w:val="4EC2060B"/>
    <w:rsid w:val="4ED588B7"/>
    <w:rsid w:val="4EE7CF3D"/>
    <w:rsid w:val="4F00C6B4"/>
    <w:rsid w:val="4F0A346E"/>
    <w:rsid w:val="4F2D0FAE"/>
    <w:rsid w:val="4F330BAF"/>
    <w:rsid w:val="4F34BBEC"/>
    <w:rsid w:val="4F395433"/>
    <w:rsid w:val="4F739EA6"/>
    <w:rsid w:val="4F884E76"/>
    <w:rsid w:val="4F9CA0A1"/>
    <w:rsid w:val="4FB0ED1A"/>
    <w:rsid w:val="4FD06252"/>
    <w:rsid w:val="4FE990D3"/>
    <w:rsid w:val="501F9901"/>
    <w:rsid w:val="5028B59B"/>
    <w:rsid w:val="503C2AAB"/>
    <w:rsid w:val="503E29A1"/>
    <w:rsid w:val="5055914E"/>
    <w:rsid w:val="50583DED"/>
    <w:rsid w:val="50A83630"/>
    <w:rsid w:val="50B2F429"/>
    <w:rsid w:val="50BD19FC"/>
    <w:rsid w:val="50C1F21F"/>
    <w:rsid w:val="50D18EA4"/>
    <w:rsid w:val="50F4B8F6"/>
    <w:rsid w:val="50FA2EB5"/>
    <w:rsid w:val="50FB4085"/>
    <w:rsid w:val="50FDD42F"/>
    <w:rsid w:val="51239B27"/>
    <w:rsid w:val="513FF0C5"/>
    <w:rsid w:val="51405E88"/>
    <w:rsid w:val="5147658C"/>
    <w:rsid w:val="514B4CC2"/>
    <w:rsid w:val="514C44C4"/>
    <w:rsid w:val="5150D3D2"/>
    <w:rsid w:val="5161B0D9"/>
    <w:rsid w:val="5176CABD"/>
    <w:rsid w:val="51856134"/>
    <w:rsid w:val="519D4A28"/>
    <w:rsid w:val="51D1C3DE"/>
    <w:rsid w:val="51E4369B"/>
    <w:rsid w:val="51E7A99F"/>
    <w:rsid w:val="51E9AC98"/>
    <w:rsid w:val="51EEDEEF"/>
    <w:rsid w:val="51F445A9"/>
    <w:rsid w:val="51F92163"/>
    <w:rsid w:val="521502DB"/>
    <w:rsid w:val="5229D443"/>
    <w:rsid w:val="523818CE"/>
    <w:rsid w:val="52440691"/>
    <w:rsid w:val="526312C2"/>
    <w:rsid w:val="52638DE4"/>
    <w:rsid w:val="526AAC71"/>
    <w:rsid w:val="52B4F33F"/>
    <w:rsid w:val="52CE6CB9"/>
    <w:rsid w:val="52DBC126"/>
    <w:rsid w:val="52F99031"/>
    <w:rsid w:val="53283AE1"/>
    <w:rsid w:val="532C370D"/>
    <w:rsid w:val="535084FB"/>
    <w:rsid w:val="5375B517"/>
    <w:rsid w:val="538006FC"/>
    <w:rsid w:val="538C0DAB"/>
    <w:rsid w:val="5394F1C4"/>
    <w:rsid w:val="539D335F"/>
    <w:rsid w:val="539E2691"/>
    <w:rsid w:val="53C515AC"/>
    <w:rsid w:val="53D53FA9"/>
    <w:rsid w:val="53DFD6F2"/>
    <w:rsid w:val="53E8582A"/>
    <w:rsid w:val="53EA94EB"/>
    <w:rsid w:val="540049C0"/>
    <w:rsid w:val="54097CC2"/>
    <w:rsid w:val="541BC1F2"/>
    <w:rsid w:val="54218FFB"/>
    <w:rsid w:val="54447E3D"/>
    <w:rsid w:val="54492A4D"/>
    <w:rsid w:val="545B89E9"/>
    <w:rsid w:val="5465D2EC"/>
    <w:rsid w:val="546C5EB1"/>
    <w:rsid w:val="547F064E"/>
    <w:rsid w:val="5488DDB4"/>
    <w:rsid w:val="54AC60C7"/>
    <w:rsid w:val="54B6CCAE"/>
    <w:rsid w:val="54BFDFFE"/>
    <w:rsid w:val="54C40B42"/>
    <w:rsid w:val="54DC0C0C"/>
    <w:rsid w:val="54ECF3D5"/>
    <w:rsid w:val="5509BDE5"/>
    <w:rsid w:val="551BD75D"/>
    <w:rsid w:val="55267FB1"/>
    <w:rsid w:val="55276826"/>
    <w:rsid w:val="552B3B52"/>
    <w:rsid w:val="552BA435"/>
    <w:rsid w:val="5530C225"/>
    <w:rsid w:val="553903C0"/>
    <w:rsid w:val="55439DA2"/>
    <w:rsid w:val="5561AD1D"/>
    <w:rsid w:val="5578CADE"/>
    <w:rsid w:val="55A06215"/>
    <w:rsid w:val="55A09ADB"/>
    <w:rsid w:val="55CAEA2D"/>
    <w:rsid w:val="55EA6BC0"/>
    <w:rsid w:val="5601A34D"/>
    <w:rsid w:val="5601B219"/>
    <w:rsid w:val="561EBDE5"/>
    <w:rsid w:val="5641A328"/>
    <w:rsid w:val="5677E7A4"/>
    <w:rsid w:val="56A3F55E"/>
    <w:rsid w:val="56B7A7BE"/>
    <w:rsid w:val="56BC1867"/>
    <w:rsid w:val="56C405AA"/>
    <w:rsid w:val="56CE52E0"/>
    <w:rsid w:val="56D5D86B"/>
    <w:rsid w:val="56DB05C3"/>
    <w:rsid w:val="56DF6E03"/>
    <w:rsid w:val="56FC1B02"/>
    <w:rsid w:val="56FCCF20"/>
    <w:rsid w:val="5718FF52"/>
    <w:rsid w:val="5737A6B6"/>
    <w:rsid w:val="577B25AB"/>
    <w:rsid w:val="5784F192"/>
    <w:rsid w:val="57855C8D"/>
    <w:rsid w:val="578DC851"/>
    <w:rsid w:val="579DB1DC"/>
    <w:rsid w:val="57C551C4"/>
    <w:rsid w:val="57DE5863"/>
    <w:rsid w:val="57EAF0DF"/>
    <w:rsid w:val="57F4F81E"/>
    <w:rsid w:val="580001AA"/>
    <w:rsid w:val="580F599B"/>
    <w:rsid w:val="5813B805"/>
    <w:rsid w:val="583FC5BF"/>
    <w:rsid w:val="583FE36A"/>
    <w:rsid w:val="5843C2E5"/>
    <w:rsid w:val="586A2341"/>
    <w:rsid w:val="587B3E64"/>
    <w:rsid w:val="587D348A"/>
    <w:rsid w:val="58920B26"/>
    <w:rsid w:val="58A1791A"/>
    <w:rsid w:val="58BE5CE8"/>
    <w:rsid w:val="58BF0D27"/>
    <w:rsid w:val="58D19BC8"/>
    <w:rsid w:val="5915BBBB"/>
    <w:rsid w:val="591C9B70"/>
    <w:rsid w:val="594D0C3E"/>
    <w:rsid w:val="59729AA8"/>
    <w:rsid w:val="5973C74A"/>
    <w:rsid w:val="59774ABC"/>
    <w:rsid w:val="5986403C"/>
    <w:rsid w:val="598F33B0"/>
    <w:rsid w:val="598F6466"/>
    <w:rsid w:val="599DD01C"/>
    <w:rsid w:val="59A87ACA"/>
    <w:rsid w:val="59AE684A"/>
    <w:rsid w:val="59AFD498"/>
    <w:rsid w:val="59BFC67F"/>
    <w:rsid w:val="59DB9620"/>
    <w:rsid w:val="59FFED33"/>
    <w:rsid w:val="5A0C49CB"/>
    <w:rsid w:val="5A0D6815"/>
    <w:rsid w:val="5A0E08BD"/>
    <w:rsid w:val="5A37DCA8"/>
    <w:rsid w:val="5A49D72F"/>
    <w:rsid w:val="5A62C380"/>
    <w:rsid w:val="5A654229"/>
    <w:rsid w:val="5A8A8BC0"/>
    <w:rsid w:val="5A98A43E"/>
    <w:rsid w:val="5AB18C1C"/>
    <w:rsid w:val="5AB86BD1"/>
    <w:rsid w:val="5AC8C95B"/>
    <w:rsid w:val="5AF0A6C1"/>
    <w:rsid w:val="5AF41336"/>
    <w:rsid w:val="5AF79770"/>
    <w:rsid w:val="5AF90C46"/>
    <w:rsid w:val="5B0F2503"/>
    <w:rsid w:val="5B250FC4"/>
    <w:rsid w:val="5B25B83A"/>
    <w:rsid w:val="5B650941"/>
    <w:rsid w:val="5B6E951C"/>
    <w:rsid w:val="5B86030D"/>
    <w:rsid w:val="5BA9D91E"/>
    <w:rsid w:val="5BB63ACB"/>
    <w:rsid w:val="5BD0F83B"/>
    <w:rsid w:val="5BD296AD"/>
    <w:rsid w:val="5BD3072D"/>
    <w:rsid w:val="5BEEA4DF"/>
    <w:rsid w:val="5BEF8BBE"/>
    <w:rsid w:val="5C07141C"/>
    <w:rsid w:val="5C3B8736"/>
    <w:rsid w:val="5C5C26A2"/>
    <w:rsid w:val="5C6BF64A"/>
    <w:rsid w:val="5C72C7F0"/>
    <w:rsid w:val="5C7B2AD7"/>
    <w:rsid w:val="5C7D53BB"/>
    <w:rsid w:val="5CC0BFDC"/>
    <w:rsid w:val="5CD570DE"/>
    <w:rsid w:val="5CF87FC3"/>
    <w:rsid w:val="5D115138"/>
    <w:rsid w:val="5D138822"/>
    <w:rsid w:val="5D40BCA1"/>
    <w:rsid w:val="5D69664A"/>
    <w:rsid w:val="5D6E670E"/>
    <w:rsid w:val="5D7D6BEF"/>
    <w:rsid w:val="5D84FF1F"/>
    <w:rsid w:val="5D948D5E"/>
    <w:rsid w:val="5DAA02FE"/>
    <w:rsid w:val="5DC22C82"/>
    <w:rsid w:val="5DC8F69F"/>
    <w:rsid w:val="5DD33BFE"/>
    <w:rsid w:val="5DD75797"/>
    <w:rsid w:val="5E16F40A"/>
    <w:rsid w:val="5E17A526"/>
    <w:rsid w:val="5E202232"/>
    <w:rsid w:val="5E2CA5C2"/>
    <w:rsid w:val="5E388476"/>
    <w:rsid w:val="5E4AC6F9"/>
    <w:rsid w:val="5E848596"/>
    <w:rsid w:val="5E8CD328"/>
    <w:rsid w:val="5EAD7881"/>
    <w:rsid w:val="5EB95E1E"/>
    <w:rsid w:val="5EDA6AB3"/>
    <w:rsid w:val="5EE32E3A"/>
    <w:rsid w:val="5EE77345"/>
    <w:rsid w:val="5EEDDB8D"/>
    <w:rsid w:val="5F099C80"/>
    <w:rsid w:val="5F23E5FF"/>
    <w:rsid w:val="5F5ABF57"/>
    <w:rsid w:val="5F5DFCE3"/>
    <w:rsid w:val="5F76444E"/>
    <w:rsid w:val="5F870B6A"/>
    <w:rsid w:val="5F87EE05"/>
    <w:rsid w:val="5F8AB47F"/>
    <w:rsid w:val="5F8DE62F"/>
    <w:rsid w:val="5F93C764"/>
    <w:rsid w:val="5FC8B3CF"/>
    <w:rsid w:val="5FE29626"/>
    <w:rsid w:val="5FF7507B"/>
    <w:rsid w:val="5FFC20CC"/>
    <w:rsid w:val="600F112E"/>
    <w:rsid w:val="601DF66C"/>
    <w:rsid w:val="603CB601"/>
    <w:rsid w:val="6047A66B"/>
    <w:rsid w:val="6053B4D2"/>
    <w:rsid w:val="6063813C"/>
    <w:rsid w:val="60675EE6"/>
    <w:rsid w:val="6068E5F5"/>
    <w:rsid w:val="607374CC"/>
    <w:rsid w:val="6073FA36"/>
    <w:rsid w:val="60785D63"/>
    <w:rsid w:val="6081138A"/>
    <w:rsid w:val="60DDE35B"/>
    <w:rsid w:val="60E58627"/>
    <w:rsid w:val="60E8D0BD"/>
    <w:rsid w:val="611B637C"/>
    <w:rsid w:val="612DCCB6"/>
    <w:rsid w:val="613D9DE3"/>
    <w:rsid w:val="61581E23"/>
    <w:rsid w:val="615B85B7"/>
    <w:rsid w:val="615C4304"/>
    <w:rsid w:val="61648430"/>
    <w:rsid w:val="61864E18"/>
    <w:rsid w:val="61954429"/>
    <w:rsid w:val="61978476"/>
    <w:rsid w:val="61A6A944"/>
    <w:rsid w:val="61AE0F75"/>
    <w:rsid w:val="61BA7C9D"/>
    <w:rsid w:val="61C412E5"/>
    <w:rsid w:val="61D2DB33"/>
    <w:rsid w:val="61E6F049"/>
    <w:rsid w:val="61FF519D"/>
    <w:rsid w:val="62233FD1"/>
    <w:rsid w:val="622D69D5"/>
    <w:rsid w:val="6235359D"/>
    <w:rsid w:val="62404FE7"/>
    <w:rsid w:val="625CE951"/>
    <w:rsid w:val="6263CD8D"/>
    <w:rsid w:val="6292B733"/>
    <w:rsid w:val="62B14DBA"/>
    <w:rsid w:val="62BCB4F5"/>
    <w:rsid w:val="62BCC47E"/>
    <w:rsid w:val="62C546CB"/>
    <w:rsid w:val="62CB344B"/>
    <w:rsid w:val="62CB764D"/>
    <w:rsid w:val="62CFAA7E"/>
    <w:rsid w:val="62E3C8A2"/>
    <w:rsid w:val="630A1C88"/>
    <w:rsid w:val="630AB583"/>
    <w:rsid w:val="6324FD8E"/>
    <w:rsid w:val="6340ACE0"/>
    <w:rsid w:val="637AF49F"/>
    <w:rsid w:val="638BF38E"/>
    <w:rsid w:val="63906A97"/>
    <w:rsid w:val="6391ED31"/>
    <w:rsid w:val="63E29F01"/>
    <w:rsid w:val="63F33C84"/>
    <w:rsid w:val="640623A8"/>
    <w:rsid w:val="640ABBA3"/>
    <w:rsid w:val="6418F3C4"/>
    <w:rsid w:val="64316E06"/>
    <w:rsid w:val="6432C1D6"/>
    <w:rsid w:val="64491109"/>
    <w:rsid w:val="645DE9F8"/>
    <w:rsid w:val="646C4B59"/>
    <w:rsid w:val="6472F492"/>
    <w:rsid w:val="64A2A02C"/>
    <w:rsid w:val="64A3FB20"/>
    <w:rsid w:val="64A685E4"/>
    <w:rsid w:val="64BD8994"/>
    <w:rsid w:val="64D79624"/>
    <w:rsid w:val="64DC6527"/>
    <w:rsid w:val="650A7BF5"/>
    <w:rsid w:val="65225AFA"/>
    <w:rsid w:val="65225EE7"/>
    <w:rsid w:val="652DBD92"/>
    <w:rsid w:val="6532C64D"/>
    <w:rsid w:val="656D348B"/>
    <w:rsid w:val="6570A459"/>
    <w:rsid w:val="65CD3E67"/>
    <w:rsid w:val="65F44972"/>
    <w:rsid w:val="663E3FEE"/>
    <w:rsid w:val="664DAC8D"/>
    <w:rsid w:val="66532FF3"/>
    <w:rsid w:val="665A87C2"/>
    <w:rsid w:val="66834320"/>
    <w:rsid w:val="6683C327"/>
    <w:rsid w:val="669751BE"/>
    <w:rsid w:val="669C450A"/>
    <w:rsid w:val="66C39450"/>
    <w:rsid w:val="66E6A32A"/>
    <w:rsid w:val="6713AAE2"/>
    <w:rsid w:val="671AB99F"/>
    <w:rsid w:val="673669CF"/>
    <w:rsid w:val="67417A83"/>
    <w:rsid w:val="6756BA81"/>
    <w:rsid w:val="675A43C6"/>
    <w:rsid w:val="67656772"/>
    <w:rsid w:val="676C6F23"/>
    <w:rsid w:val="677AB7E8"/>
    <w:rsid w:val="67958ABA"/>
    <w:rsid w:val="67C8C7CA"/>
    <w:rsid w:val="67CD9004"/>
    <w:rsid w:val="67EDA80B"/>
    <w:rsid w:val="67EE4578"/>
    <w:rsid w:val="6812F40D"/>
    <w:rsid w:val="68186D2D"/>
    <w:rsid w:val="68211301"/>
    <w:rsid w:val="68318E88"/>
    <w:rsid w:val="6866B62A"/>
    <w:rsid w:val="686D5A3D"/>
    <w:rsid w:val="687C31C3"/>
    <w:rsid w:val="68829C12"/>
    <w:rsid w:val="68BB229A"/>
    <w:rsid w:val="68BE5B93"/>
    <w:rsid w:val="68FDA12D"/>
    <w:rsid w:val="69033D25"/>
    <w:rsid w:val="6910FE6E"/>
    <w:rsid w:val="6936617D"/>
    <w:rsid w:val="693A0B74"/>
    <w:rsid w:val="69443D18"/>
    <w:rsid w:val="6947FE17"/>
    <w:rsid w:val="694E15BE"/>
    <w:rsid w:val="69557A0C"/>
    <w:rsid w:val="6959A6B1"/>
    <w:rsid w:val="6975E0B0"/>
    <w:rsid w:val="69822A0A"/>
    <w:rsid w:val="69823AB0"/>
    <w:rsid w:val="69834F98"/>
    <w:rsid w:val="69B7054F"/>
    <w:rsid w:val="69BE049A"/>
    <w:rsid w:val="69D4B970"/>
    <w:rsid w:val="69EE7E12"/>
    <w:rsid w:val="6A02CF5B"/>
    <w:rsid w:val="6A3FA433"/>
    <w:rsid w:val="6A65ADCC"/>
    <w:rsid w:val="6A6A8739"/>
    <w:rsid w:val="6AA9F91A"/>
    <w:rsid w:val="6AD9F72B"/>
    <w:rsid w:val="6AEF7474"/>
    <w:rsid w:val="6AF353EF"/>
    <w:rsid w:val="6B352B31"/>
    <w:rsid w:val="6B5468E5"/>
    <w:rsid w:val="6B60951C"/>
    <w:rsid w:val="6B9C310C"/>
    <w:rsid w:val="6BA377AD"/>
    <w:rsid w:val="6BDF014C"/>
    <w:rsid w:val="6C06B785"/>
    <w:rsid w:val="6C070B5E"/>
    <w:rsid w:val="6C0F62E8"/>
    <w:rsid w:val="6C3C1727"/>
    <w:rsid w:val="6C41C98F"/>
    <w:rsid w:val="6C5C047C"/>
    <w:rsid w:val="6C5E5C7B"/>
    <w:rsid w:val="6C5FF60F"/>
    <w:rsid w:val="6C78D3D3"/>
    <w:rsid w:val="6C7C9C32"/>
    <w:rsid w:val="6C7EA94C"/>
    <w:rsid w:val="6CC1B69B"/>
    <w:rsid w:val="6CE2C19B"/>
    <w:rsid w:val="6CE4E5C2"/>
    <w:rsid w:val="6D01BCDF"/>
    <w:rsid w:val="6D114D7D"/>
    <w:rsid w:val="6D335EEE"/>
    <w:rsid w:val="6D3CAC3F"/>
    <w:rsid w:val="6D489E51"/>
    <w:rsid w:val="6D6FBEA0"/>
    <w:rsid w:val="6D7CBE5E"/>
    <w:rsid w:val="6D7CED81"/>
    <w:rsid w:val="6D890713"/>
    <w:rsid w:val="6D985148"/>
    <w:rsid w:val="6DBD3D03"/>
    <w:rsid w:val="6DC42E6D"/>
    <w:rsid w:val="6DD8504C"/>
    <w:rsid w:val="6DDDFB00"/>
    <w:rsid w:val="6DE3CC2F"/>
    <w:rsid w:val="6DE93E23"/>
    <w:rsid w:val="6DFA2CDC"/>
    <w:rsid w:val="6E095E06"/>
    <w:rsid w:val="6E0E0825"/>
    <w:rsid w:val="6E1599D8"/>
    <w:rsid w:val="6E30346A"/>
    <w:rsid w:val="6E3813BC"/>
    <w:rsid w:val="6E412376"/>
    <w:rsid w:val="6E4EBE58"/>
    <w:rsid w:val="6E64262F"/>
    <w:rsid w:val="6E6479C6"/>
    <w:rsid w:val="6E7F3190"/>
    <w:rsid w:val="6E875E39"/>
    <w:rsid w:val="6E9E35E9"/>
    <w:rsid w:val="6EA9C0B8"/>
    <w:rsid w:val="6EBF75C7"/>
    <w:rsid w:val="6EC78272"/>
    <w:rsid w:val="6EE86446"/>
    <w:rsid w:val="6EECA6DA"/>
    <w:rsid w:val="6EFFDD86"/>
    <w:rsid w:val="6F0BECDD"/>
    <w:rsid w:val="6F3BF225"/>
    <w:rsid w:val="6F3E5847"/>
    <w:rsid w:val="6F590D64"/>
    <w:rsid w:val="6F75D064"/>
    <w:rsid w:val="6F85B984"/>
    <w:rsid w:val="6FA448E0"/>
    <w:rsid w:val="6FA47EA9"/>
    <w:rsid w:val="6FA52E67"/>
    <w:rsid w:val="6FC8E835"/>
    <w:rsid w:val="6FD0D5BB"/>
    <w:rsid w:val="6FE30CB1"/>
    <w:rsid w:val="6FF0455A"/>
    <w:rsid w:val="702CFCF9"/>
    <w:rsid w:val="70441E68"/>
    <w:rsid w:val="7052C087"/>
    <w:rsid w:val="70684D89"/>
    <w:rsid w:val="707617C9"/>
    <w:rsid w:val="709BADE7"/>
    <w:rsid w:val="709BE316"/>
    <w:rsid w:val="70B39A45"/>
    <w:rsid w:val="711B6CF1"/>
    <w:rsid w:val="71581D46"/>
    <w:rsid w:val="716BE70A"/>
    <w:rsid w:val="716C49AF"/>
    <w:rsid w:val="7174D010"/>
    <w:rsid w:val="717D7790"/>
    <w:rsid w:val="7180F295"/>
    <w:rsid w:val="718F086B"/>
    <w:rsid w:val="71ADA840"/>
    <w:rsid w:val="71B5AD99"/>
    <w:rsid w:val="71EE13EB"/>
    <w:rsid w:val="71F29F82"/>
    <w:rsid w:val="7211E82A"/>
    <w:rsid w:val="7212AFD7"/>
    <w:rsid w:val="722DAA92"/>
    <w:rsid w:val="722F70AE"/>
    <w:rsid w:val="7234327D"/>
    <w:rsid w:val="72359818"/>
    <w:rsid w:val="726DD8F9"/>
    <w:rsid w:val="727E5392"/>
    <w:rsid w:val="7281FE31"/>
    <w:rsid w:val="72918433"/>
    <w:rsid w:val="729E8141"/>
    <w:rsid w:val="72A56F52"/>
    <w:rsid w:val="72B435E3"/>
    <w:rsid w:val="72CEDE73"/>
    <w:rsid w:val="72D525E3"/>
    <w:rsid w:val="72DF350D"/>
    <w:rsid w:val="72EB1580"/>
    <w:rsid w:val="7301C3E7"/>
    <w:rsid w:val="73265229"/>
    <w:rsid w:val="73338BDC"/>
    <w:rsid w:val="734FD0FB"/>
    <w:rsid w:val="73693C6E"/>
    <w:rsid w:val="73A1D06F"/>
    <w:rsid w:val="73AF96AC"/>
    <w:rsid w:val="73B313A1"/>
    <w:rsid w:val="73BBD569"/>
    <w:rsid w:val="73C2D9FE"/>
    <w:rsid w:val="73D2FC53"/>
    <w:rsid w:val="73E13C20"/>
    <w:rsid w:val="744DEE04"/>
    <w:rsid w:val="74ADD727"/>
    <w:rsid w:val="74C2228A"/>
    <w:rsid w:val="74C24E9D"/>
    <w:rsid w:val="74CF1D62"/>
    <w:rsid w:val="7525245F"/>
    <w:rsid w:val="753BF35B"/>
    <w:rsid w:val="756ECCB4"/>
    <w:rsid w:val="75743CFA"/>
    <w:rsid w:val="757CC374"/>
    <w:rsid w:val="75962FF8"/>
    <w:rsid w:val="75AD99CB"/>
    <w:rsid w:val="75B138D3"/>
    <w:rsid w:val="75BCB06A"/>
    <w:rsid w:val="75C6557E"/>
    <w:rsid w:val="76056F77"/>
    <w:rsid w:val="76120B6A"/>
    <w:rsid w:val="762E50F0"/>
    <w:rsid w:val="76323DBC"/>
    <w:rsid w:val="764A49C0"/>
    <w:rsid w:val="76542395"/>
    <w:rsid w:val="7655C8F7"/>
    <w:rsid w:val="7659D03D"/>
    <w:rsid w:val="7667CE16"/>
    <w:rsid w:val="766FE507"/>
    <w:rsid w:val="768157C2"/>
    <w:rsid w:val="7688F828"/>
    <w:rsid w:val="769534FC"/>
    <w:rsid w:val="76B3B91E"/>
    <w:rsid w:val="76B5B4B2"/>
    <w:rsid w:val="76F2C2BD"/>
    <w:rsid w:val="76FDD665"/>
    <w:rsid w:val="7700E3A7"/>
    <w:rsid w:val="77074D57"/>
    <w:rsid w:val="770A0EE3"/>
    <w:rsid w:val="7715E07B"/>
    <w:rsid w:val="7723C477"/>
    <w:rsid w:val="773F6C97"/>
    <w:rsid w:val="77496A2C"/>
    <w:rsid w:val="7751698E"/>
    <w:rsid w:val="775A7F25"/>
    <w:rsid w:val="7761D5C4"/>
    <w:rsid w:val="7796DF18"/>
    <w:rsid w:val="77C57EA4"/>
    <w:rsid w:val="77D412BC"/>
    <w:rsid w:val="77DCADF6"/>
    <w:rsid w:val="77F1D704"/>
    <w:rsid w:val="7801A6A7"/>
    <w:rsid w:val="78279869"/>
    <w:rsid w:val="782F72D0"/>
    <w:rsid w:val="784EA267"/>
    <w:rsid w:val="785BF601"/>
    <w:rsid w:val="78652366"/>
    <w:rsid w:val="7867EAEB"/>
    <w:rsid w:val="786ADCA4"/>
    <w:rsid w:val="787A60C3"/>
    <w:rsid w:val="78B6DD4C"/>
    <w:rsid w:val="78C1994F"/>
    <w:rsid w:val="78C4D804"/>
    <w:rsid w:val="78DBF93F"/>
    <w:rsid w:val="78F3AE6E"/>
    <w:rsid w:val="78F7845A"/>
    <w:rsid w:val="78FA4579"/>
    <w:rsid w:val="7912FDE9"/>
    <w:rsid w:val="7958784F"/>
    <w:rsid w:val="79648FF1"/>
    <w:rsid w:val="796FE31D"/>
    <w:rsid w:val="7977B801"/>
    <w:rsid w:val="798A2628"/>
    <w:rsid w:val="79CE026D"/>
    <w:rsid w:val="79D84E70"/>
    <w:rsid w:val="79EC12A3"/>
    <w:rsid w:val="7A084773"/>
    <w:rsid w:val="7A1CB4D9"/>
    <w:rsid w:val="7A3E006C"/>
    <w:rsid w:val="7A4B2B67"/>
    <w:rsid w:val="7A569768"/>
    <w:rsid w:val="7A5A7C8B"/>
    <w:rsid w:val="7A673957"/>
    <w:rsid w:val="7A83AD04"/>
    <w:rsid w:val="7AA8FDC7"/>
    <w:rsid w:val="7AAD7A9A"/>
    <w:rsid w:val="7AC7C12B"/>
    <w:rsid w:val="7AC82D97"/>
    <w:rsid w:val="7ACF34A8"/>
    <w:rsid w:val="7AD95A8A"/>
    <w:rsid w:val="7ADDDF76"/>
    <w:rsid w:val="7AF6AD1C"/>
    <w:rsid w:val="7B0A4FE5"/>
    <w:rsid w:val="7B0B9ADC"/>
    <w:rsid w:val="7B131A9F"/>
    <w:rsid w:val="7B4E5983"/>
    <w:rsid w:val="7BA5DEC5"/>
    <w:rsid w:val="7BC7386B"/>
    <w:rsid w:val="7BD9D0CD"/>
    <w:rsid w:val="7BDDB1CB"/>
    <w:rsid w:val="7BE35874"/>
    <w:rsid w:val="7BE64E14"/>
    <w:rsid w:val="7C0751FA"/>
    <w:rsid w:val="7C091EED"/>
    <w:rsid w:val="7C1C2283"/>
    <w:rsid w:val="7C1C9C27"/>
    <w:rsid w:val="7C1CDB4F"/>
    <w:rsid w:val="7C39BC01"/>
    <w:rsid w:val="7C4685EF"/>
    <w:rsid w:val="7C5AD665"/>
    <w:rsid w:val="7C5DB9E5"/>
    <w:rsid w:val="7C5EAA7D"/>
    <w:rsid w:val="7C6E11FB"/>
    <w:rsid w:val="7C73E6B2"/>
    <w:rsid w:val="7C82729D"/>
    <w:rsid w:val="7C927D7D"/>
    <w:rsid w:val="7C96F243"/>
    <w:rsid w:val="7C9C30B3"/>
    <w:rsid w:val="7CE082C7"/>
    <w:rsid w:val="7CE969F6"/>
    <w:rsid w:val="7CFC0CF4"/>
    <w:rsid w:val="7D00D2EB"/>
    <w:rsid w:val="7D0111E9"/>
    <w:rsid w:val="7D26AB1A"/>
    <w:rsid w:val="7D290031"/>
    <w:rsid w:val="7D339638"/>
    <w:rsid w:val="7D4F4774"/>
    <w:rsid w:val="7D5903A6"/>
    <w:rsid w:val="7D6D17E9"/>
    <w:rsid w:val="7D87196E"/>
    <w:rsid w:val="7D9A5330"/>
    <w:rsid w:val="7DA2BF49"/>
    <w:rsid w:val="7DBA9B52"/>
    <w:rsid w:val="7DCBB389"/>
    <w:rsid w:val="7DE41DDA"/>
    <w:rsid w:val="7DE61B5A"/>
    <w:rsid w:val="7DFF61ED"/>
    <w:rsid w:val="7E06D56A"/>
    <w:rsid w:val="7E074F73"/>
    <w:rsid w:val="7E0C6250"/>
    <w:rsid w:val="7E0FB713"/>
    <w:rsid w:val="7E12B2A3"/>
    <w:rsid w:val="7E52E555"/>
    <w:rsid w:val="7E693586"/>
    <w:rsid w:val="7E70F256"/>
    <w:rsid w:val="7E7A81E5"/>
    <w:rsid w:val="7EA32C17"/>
    <w:rsid w:val="7EB49519"/>
    <w:rsid w:val="7EC80E60"/>
    <w:rsid w:val="7EEAC3A2"/>
    <w:rsid w:val="7F11718F"/>
    <w:rsid w:val="7F17574E"/>
    <w:rsid w:val="7F3806B0"/>
    <w:rsid w:val="7F3F72DE"/>
    <w:rsid w:val="7F6986FD"/>
    <w:rsid w:val="7F77DDF0"/>
    <w:rsid w:val="7F952B02"/>
    <w:rsid w:val="7F9B324E"/>
    <w:rsid w:val="7F9DADE0"/>
    <w:rsid w:val="7FB1D8B4"/>
    <w:rsid w:val="7FBFC255"/>
    <w:rsid w:val="7FDA358F"/>
    <w:rsid w:val="7FE6DC83"/>
    <w:rsid w:val="7FF0183E"/>
    <w:rsid w:val="7FF4B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1963"/>
  <w15:chartTrackingRefBased/>
  <w15:docId w15:val="{614FF6EC-BA90-4590-92E1-F5E5379B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7B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efinland.org/finedu" TargetMode="External"/><Relationship Id="rId13" Type="http://schemas.openxmlformats.org/officeDocument/2006/relationships/hyperlink" Target="file:///C:/Users/user/Downloads/TheGreatDividearticleFinal.pdf" TargetMode="External"/><Relationship Id="rId18" Type="http://schemas.openxmlformats.org/officeDocument/2006/relationships/hyperlink" Target="file:///C:/Users/user/OneDrive%20-%20Crickhowell%20High%20School/Desktop/Early%20Years%20Curricula/Transformational%20elements%20fro%20learnig%20outdoors%20in%20Finalnd.%20A%20review%20of%20research%20literature.pdf" TargetMode="External"/><Relationship Id="rId26" Type="http://schemas.openxmlformats.org/officeDocument/2006/relationships/hyperlink" Target="https://dera.ioe.ac.uk/20340/1/140519-independent-stocktake-of-the-foundation-phase-in-wales-en.pdf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file:///C:/Users/anna/Downloads/Fairness%20in%20Classroom%20Assessment.pdf" TargetMode="External"/><Relationship Id="rId34" Type="http://schemas.openxmlformats.org/officeDocument/2006/relationships/hyperlink" Target="https://hwb.gov.wales/curriculum-for-wales/designing-your-curriculum/developing-a-vision-for-curriculum-design/" TargetMode="External"/><Relationship Id="rId7" Type="http://schemas.openxmlformats.org/officeDocument/2006/relationships/hyperlink" Target="https://www.aut.ac.nz/__data/assets/pdf_file/0009/108972/EE53_web.pdf" TargetMode="External"/><Relationship Id="rId12" Type="http://schemas.openxmlformats.org/officeDocument/2006/relationships/hyperlink" Target="file:///C:/Users/user/OneDrive%20-%20Crickhowell%20High%20School/Desktop/Early%20Years%20Curricula/Jenkin%20(2016).pdf" TargetMode="External"/><Relationship Id="rId17" Type="http://schemas.openxmlformats.org/officeDocument/2006/relationships/hyperlink" Target="https://tewhariki.tki.org.nz/en/teaching-strategies-and-resources/exploration/working-theories/" TargetMode="External"/><Relationship Id="rId25" Type="http://schemas.openxmlformats.org/officeDocument/2006/relationships/hyperlink" Target="https://orca.cardiff.ac.uk/88812/1/130318-evaluating-foundation-phase-policy-logic-model-programme-theory-en.pdf" TargetMode="External"/><Relationship Id="rId33" Type="http://schemas.openxmlformats.org/officeDocument/2006/relationships/hyperlink" Target="https://hwb.gov.wales/api/storage/086045e8-8ead-4010-bd08-47a6c13c24cc/Foundation%20Phase%20training%20pack%20-%20Introduction%20-%20FINAL%20AMENDED%20(E)%209.12.21.pdf" TargetMode="External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researchcommons.waikato.ac.nz/bitstream/handle/10289/11854/He%20Kupu%202018%20McLachlan.pdf?sequence=4&amp;isAllowed=y" TargetMode="External"/><Relationship Id="rId20" Type="http://schemas.openxmlformats.org/officeDocument/2006/relationships/hyperlink" Target="https://www.tandfonline.com/doi/pdf/10.1080/03054985.2016.1184872?needAccess=true" TargetMode="External"/><Relationship Id="rId29" Type="http://schemas.openxmlformats.org/officeDocument/2006/relationships/hyperlink" Target="https://hwb.gov.wales/api/storage/d5d8e39c-b534-40cb-a3f5-7e2e126d8077/foundation-phase-framework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lYHWpRR4yc&amp;t=386s" TargetMode="External"/><Relationship Id="rId11" Type="http://schemas.openxmlformats.org/officeDocument/2006/relationships/hyperlink" Target="https://welsheducationmatters.wordpress.com/2022/01/02/curriculum-for-wales-mapping-a-way-forward/" TargetMode="External"/><Relationship Id="rId24" Type="http://schemas.openxmlformats.org/officeDocument/2006/relationships/hyperlink" Target="https://www.theguardian.com/education/2021/nov/26/children-harmed-by-school-streaming-into-lower-ability-groups-uk-study-shows" TargetMode="External"/><Relationship Id="rId32" Type="http://schemas.openxmlformats.org/officeDocument/2006/relationships/hyperlink" Target="https://gov.wales/sites/default/files/publications/2020-10/education-in-Wales-our-national-mission-update-october-2020.pdf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aut.ac.nz/__data/assets/pdf_file/0009/108972/EE53_web.pdf" TargetMode="External"/><Relationship Id="rId23" Type="http://schemas.openxmlformats.org/officeDocument/2006/relationships/hyperlink" Target="https://repository.uwtsd.ac.uk/id/eprint/715/1/Waters%2C%20J.%282016%29%20The%20foundation%20phase%20in%20Wales%20-%20time%20to%20grow.pdf" TargetMode="External"/><Relationship Id="rId28" Type="http://schemas.openxmlformats.org/officeDocument/2006/relationships/hyperlink" Target="file:///C:/Users/user/OneDrive%20-%20Crickhowell%20High%20School/Desktop/Early%20Years%20Curricula/150514-foundation-phase-final-en_Redacted.pdf" TargetMode="External"/><Relationship Id="rId36" Type="http://schemas.openxmlformats.org/officeDocument/2006/relationships/hyperlink" Target="file:///C:/Users/anna/Downloads/lego%20foundation%202017%20learning-through-play_web.pdf" TargetMode="External"/><Relationship Id="rId10" Type="http://schemas.openxmlformats.org/officeDocument/2006/relationships/hyperlink" Target="https://www.youtube.com/watch?v=jpor4bXCf44" TargetMode="External"/><Relationship Id="rId19" Type="http://schemas.openxmlformats.org/officeDocument/2006/relationships/hyperlink" Target="https://www-tandfonline-com.ezproxy.uwtsd.ac.uk/doi/pdf/10.1080/03057640801889956?needAccess=true" TargetMode="External"/><Relationship Id="rId31" Type="http://schemas.openxmlformats.org/officeDocument/2006/relationships/hyperlink" Target="https://gov.wales/achievement-15-year-olds-program-international-student-assessment-pisa-national-report-201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www.tandfonline.com/doi/pdf/10.1080/19415257.2016.1241817?needAccess=true" TargetMode="External"/><Relationship Id="rId22" Type="http://schemas.openxmlformats.org/officeDocument/2006/relationships/hyperlink" Target="https://www.froebel.org.uk/uploads/documents/FT-Froebels-principles-and-practice-today.pdf" TargetMode="External"/><Relationship Id="rId27" Type="http://schemas.openxmlformats.org/officeDocument/2006/relationships/hyperlink" Target="https://orca.cardiff.ac.uk/88796/1/140506-evaluating-foundation-phase-pedagogy-understanding-en.pdf" TargetMode="External"/><Relationship Id="rId30" Type="http://schemas.openxmlformats.org/officeDocument/2006/relationships/hyperlink" Target="https://gov.wales/sites/default/files/publications/2018-06/how-is-my-child-doing-in-the-foundation-phase-a-guide-for-parents-and-carers.pdf" TargetMode="External"/><Relationship Id="rId35" Type="http://schemas.openxmlformats.org/officeDocument/2006/relationships/hyperlink" Target="https://ssir.org/articles/entry/what_us_schools_can_learn_from_finlands_approach_to_edu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5381</Words>
  <Characters>30676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Elizabeth Bell (2011228)</dc:creator>
  <cp:keywords/>
  <dc:description/>
  <cp:lastModifiedBy>Anna Elizabeth Bell (2011228)</cp:lastModifiedBy>
  <cp:revision>2</cp:revision>
  <dcterms:created xsi:type="dcterms:W3CDTF">2022-01-16T23:01:00Z</dcterms:created>
  <dcterms:modified xsi:type="dcterms:W3CDTF">2022-01-16T23:01:00Z</dcterms:modified>
</cp:coreProperties>
</file>