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E3A37" w:rsidRPr="004E3A37" w:rsidRDefault="004E3A37" w:rsidP="004E3A37">
      <w:pPr>
        <w:numPr>
          <w:ilvl w:val="0"/>
          <w:numId w:val="1"/>
        </w:num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Job Description;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Operational Manager;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I have vast knowledge and experience in construction work in the past 12 years.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My duties included recruitments of new labour force that meets essentials skills and </w:t>
      </w:r>
      <w:proofErr w:type="spellStart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quilififications</w:t>
      </w:r>
      <w:proofErr w:type="spellEnd"/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within the guide lines of company laws. Those who qualify will attend interviews and their immigration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status will </w:t>
      </w:r>
      <w:proofErr w:type="gramStart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checked</w:t>
      </w:r>
      <w:proofErr w:type="gramEnd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 including their backgrounds. Candidates will have no convictions in the last five years.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Their interpersonal </w:t>
      </w:r>
      <w:proofErr w:type="spellStart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informations</w:t>
      </w:r>
      <w:proofErr w:type="spellEnd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 will kept private. Each candidate will be expected to have fore knowledge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about company background, and aware of company products when one comes to an interview. It will be 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an advantage to have knowledge of IT and local building materials. Two well established people will be good 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as your references. All people from different backgrounds, religious, genders, nationalities and </w:t>
      </w:r>
      <w:proofErr w:type="spellStart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enthnical</w:t>
      </w:r>
      <w:proofErr w:type="spellEnd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 are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always welcome as they build up a formidable work team.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Personal Specification;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I have essential skills and new systems in IT and </w:t>
      </w:r>
      <w:proofErr w:type="spellStart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posses</w:t>
      </w:r>
      <w:proofErr w:type="spellEnd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 wide range of experiences in within construction industry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My approach to work is friendly, polite, honest, flexible and working in team. As an individual, I have ability and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technique of identifying risks, monitoring and finding a solution to decision making. I am </w:t>
      </w:r>
      <w:proofErr w:type="spellStart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kwowledgable</w:t>
      </w:r>
      <w:proofErr w:type="spellEnd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 with 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employment laws, immigrations rules, work place procedures and health and safety, not only to our staff, materials,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but also to our neighbours. With experiences and professional </w:t>
      </w:r>
      <w:proofErr w:type="gramStart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knowledge</w:t>
      </w:r>
      <w:proofErr w:type="gramEnd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 I have, My work always meets </w:t>
      </w:r>
      <w:proofErr w:type="spellStart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dead lines</w:t>
      </w:r>
      <w:proofErr w:type="spellEnd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.</w:t>
      </w:r>
    </w:p>
    <w:p w:rsidR="004E3A37" w:rsidRPr="004E3A37" w:rsidRDefault="004E3A37" w:rsidP="004E3A37">
      <w:pPr>
        <w:pBdr>
          <w:bottom w:val="single" w:sz="6" w:space="0" w:color="F1F1F5"/>
        </w:pBdr>
        <w:shd w:val="clear" w:color="auto" w:fill="F4F4F7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</w:pPr>
      <w:bookmarkStart w:id="0" w:name="_GoBack"/>
      <w:bookmarkEnd w:id="0"/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I take this opportunity to thank my lecturer for this course of showing me some skills which I did not know that they</w:t>
      </w:r>
      <w:r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 xml:space="preserve"> </w:t>
      </w:r>
      <w:r w:rsidRPr="004E3A37">
        <w:rPr>
          <w:rFonts w:ascii="Helvetica" w:eastAsia="Times New Roman" w:hAnsi="Helvetica" w:cs="Helvetica"/>
          <w:color w:val="26282A"/>
          <w:sz w:val="20"/>
          <w:szCs w:val="20"/>
          <w:lang w:eastAsia="en-GB"/>
        </w:rPr>
        <w:t>can have impact on me.</w:t>
      </w:r>
    </w:p>
    <w:p w:rsidR="005F4E6C" w:rsidRDefault="005F4E6C"/>
    <w:sectPr w:rsidR="005F4E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3B0B0F"/>
    <w:multiLevelType w:val="multilevel"/>
    <w:tmpl w:val="C4243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3A37"/>
    <w:rsid w:val="004E3A37"/>
    <w:rsid w:val="005F4E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AA8F4"/>
  <w15:chartTrackingRefBased/>
  <w15:docId w15:val="{595A3B2E-EFAA-42D7-9D37-9EB1678B95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744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056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885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517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8150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29066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26551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31676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243430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351250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02042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454881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377743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303891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8985569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963685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2287408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10687394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2440258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12116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50504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8798080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16242950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26970076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197991993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132798039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172756120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68131731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165919011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124433435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124911830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75316412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103418680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19893254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61297689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194599041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15561472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8265148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93213339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45803990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153283849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37273414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96065142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  <w:div w:id="78742945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246</Words>
  <Characters>1408</Characters>
  <Application>Microsoft Office Word</Application>
  <DocSecurity>0</DocSecurity>
  <Lines>11</Lines>
  <Paragraphs>3</Paragraphs>
  <ScaleCrop>false</ScaleCrop>
  <Company>London Borough of Newham</Company>
  <LinksUpToDate>false</LinksUpToDate>
  <CharactersWithSpaces>1651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NL Adult</dc:creator>
  <cp:keywords/>
  <dc:description/>
  <cp:lastModifiedBy>NL Adult</cp:lastModifiedBy>
  <cp:revision>1</cp:revision>
  <dcterms:created xsi:type="dcterms:W3CDTF">2018-01-05T15:35:00Z</dcterms:created>
  <dcterms:modified xsi:type="dcterms:W3CDTF">2018-01-05T15:35:00Z</dcterms:modified>
</cp:coreProperties>
</file>