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12473766"/>
        <w:docPartObj>
          <w:docPartGallery w:val="Cover Pages"/>
          <w:docPartUnique/>
        </w:docPartObj>
      </w:sdtPr>
      <w:sdtEndPr>
        <w:rPr>
          <w:color w:val="auto"/>
          <w:lang w:val="en-GB" w:eastAsia="zh-CN"/>
        </w:rPr>
      </w:sdtEndPr>
      <w:sdtContent>
        <w:p w14:paraId="301CDCB2" w14:textId="46F028AC" w:rsidR="00E5280F" w:rsidRDefault="00E5280F">
          <w:pPr>
            <w:pStyle w:val="NoSpacing"/>
            <w:spacing w:before="1540" w:after="240"/>
            <w:jc w:val="center"/>
            <w:rPr>
              <w:color w:val="4472C4" w:themeColor="accent1"/>
            </w:rPr>
          </w:pPr>
          <w:r>
            <w:rPr>
              <w:noProof/>
              <w:color w:val="4472C4" w:themeColor="accent1"/>
            </w:rPr>
            <w:drawing>
              <wp:inline distT="0" distB="0" distL="0" distR="0" wp14:anchorId="3261CAA5" wp14:editId="6CA7FA0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4B2B1CBBDAC4DC7B786871E9B4C9A3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E4B707A" w14:textId="0C789031" w:rsidR="00E5280F" w:rsidRDefault="00E5280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WHat skills will employers be looking for in the future?</w:t>
              </w:r>
            </w:p>
          </w:sdtContent>
        </w:sdt>
        <w:sdt>
          <w:sdtPr>
            <w:rPr>
              <w:color w:val="4472C4" w:themeColor="accent1"/>
              <w:sz w:val="28"/>
              <w:szCs w:val="28"/>
            </w:rPr>
            <w:alias w:val="Subtitle"/>
            <w:tag w:val=""/>
            <w:id w:val="328029620"/>
            <w:placeholder>
              <w:docPart w:val="D4E5D4B1A0664B7CB3A1CBEA9A147D4B"/>
            </w:placeholder>
            <w:showingPlcHdr/>
            <w:dataBinding w:prefixMappings="xmlns:ns0='http://purl.org/dc/elements/1.1/' xmlns:ns1='http://schemas.openxmlformats.org/package/2006/metadata/core-properties' " w:xpath="/ns1:coreProperties[1]/ns0:subject[1]" w:storeItemID="{6C3C8BC8-F283-45AE-878A-BAB7291924A1}"/>
            <w:text/>
          </w:sdtPr>
          <w:sdtContent>
            <w:p w14:paraId="0F26F408" w14:textId="77777777" w:rsidR="00E5280F" w:rsidRDefault="00E5280F">
              <w:pPr>
                <w:pStyle w:val="NoSpacing"/>
                <w:jc w:val="center"/>
                <w:rPr>
                  <w:color w:val="4472C4" w:themeColor="accent1"/>
                  <w:sz w:val="28"/>
                  <w:szCs w:val="28"/>
                </w:rPr>
              </w:pPr>
              <w:r>
                <w:rPr>
                  <w:color w:val="4472C4" w:themeColor="accent1"/>
                  <w:sz w:val="28"/>
                  <w:szCs w:val="28"/>
                </w:rPr>
                <w:t>[Document subtitle]</w:t>
              </w:r>
            </w:p>
          </w:sdtContent>
        </w:sdt>
        <w:p w14:paraId="646C861C" w14:textId="77777777" w:rsidR="00E5280F" w:rsidRDefault="00E5280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330A3F6" wp14:editId="7C0EC2B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773F1ED" w14:textId="7B5D4449" w:rsidR="00E5280F" w:rsidRDefault="00E5280F">
                                    <w:pPr>
                                      <w:pStyle w:val="NoSpacing"/>
                                      <w:spacing w:after="40"/>
                                      <w:jc w:val="center"/>
                                      <w:rPr>
                                        <w:caps/>
                                        <w:color w:val="4472C4" w:themeColor="accent1"/>
                                        <w:sz w:val="28"/>
                                        <w:szCs w:val="28"/>
                                      </w:rPr>
                                    </w:pPr>
                                    <w:r>
                                      <w:rPr>
                                        <w:caps/>
                                        <w:color w:val="4472C4" w:themeColor="accent1"/>
                                        <w:sz w:val="28"/>
                                        <w:szCs w:val="28"/>
                                      </w:rPr>
                                      <w:t>samantha emery 2025572</w:t>
                                    </w:r>
                                  </w:p>
                                </w:sdtContent>
                              </w:sdt>
                              <w:p w14:paraId="36150E9A" w14:textId="56EBEC0E" w:rsidR="00E5280F" w:rsidRDefault="00E5280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bmsw4005_birm</w:t>
                                    </w:r>
                                  </w:sdtContent>
                                </w:sdt>
                              </w:p>
                              <w:p w14:paraId="60DE0D60" w14:textId="16BB4D04" w:rsidR="00E5280F" w:rsidRDefault="00E5280F" w:rsidP="00E5280F">
                                <w:pPr>
                                  <w:pStyle w:val="NoSpacing"/>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roofErr w:type="spellStart"/>
                                <w:r>
                                  <w:rPr>
                                    <w:color w:val="4472C4" w:themeColor="accent1"/>
                                  </w:rPr>
                                  <w:t>Sujeewa</w:t>
                                </w:r>
                                <w:proofErr w:type="spellEnd"/>
                                <w:r>
                                  <w:rPr>
                                    <w:color w:val="4472C4" w:themeColor="accent1"/>
                                  </w:rPr>
                                  <w:t xml:space="preserve"> Herath</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330A3F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773F1ED" w14:textId="7B5D4449" w:rsidR="00E5280F" w:rsidRDefault="00E5280F">
                              <w:pPr>
                                <w:pStyle w:val="NoSpacing"/>
                                <w:spacing w:after="40"/>
                                <w:jc w:val="center"/>
                                <w:rPr>
                                  <w:caps/>
                                  <w:color w:val="4472C4" w:themeColor="accent1"/>
                                  <w:sz w:val="28"/>
                                  <w:szCs w:val="28"/>
                                </w:rPr>
                              </w:pPr>
                              <w:r>
                                <w:rPr>
                                  <w:caps/>
                                  <w:color w:val="4472C4" w:themeColor="accent1"/>
                                  <w:sz w:val="28"/>
                                  <w:szCs w:val="28"/>
                                </w:rPr>
                                <w:t>samantha emery 2025572</w:t>
                              </w:r>
                            </w:p>
                          </w:sdtContent>
                        </w:sdt>
                        <w:p w14:paraId="36150E9A" w14:textId="56EBEC0E" w:rsidR="00E5280F" w:rsidRDefault="00E5280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bmsw4005_birm</w:t>
                              </w:r>
                            </w:sdtContent>
                          </w:sdt>
                        </w:p>
                        <w:p w14:paraId="60DE0D60" w14:textId="16BB4D04" w:rsidR="00E5280F" w:rsidRDefault="00E5280F" w:rsidP="00E5280F">
                          <w:pPr>
                            <w:pStyle w:val="NoSpacing"/>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roofErr w:type="spellStart"/>
                          <w:r>
                            <w:rPr>
                              <w:color w:val="4472C4" w:themeColor="accent1"/>
                            </w:rPr>
                            <w:t>Sujeewa</w:t>
                          </w:r>
                          <w:proofErr w:type="spellEnd"/>
                          <w:r>
                            <w:rPr>
                              <w:color w:val="4472C4" w:themeColor="accent1"/>
                            </w:rPr>
                            <w:t xml:space="preserve"> Herath</w:t>
                          </w:r>
                        </w:p>
                      </w:txbxContent>
                    </v:textbox>
                    <w10:wrap anchorx="margin" anchory="page"/>
                  </v:shape>
                </w:pict>
              </mc:Fallback>
            </mc:AlternateContent>
          </w:r>
          <w:r>
            <w:rPr>
              <w:noProof/>
              <w:color w:val="4472C4" w:themeColor="accent1"/>
            </w:rPr>
            <w:drawing>
              <wp:inline distT="0" distB="0" distL="0" distR="0" wp14:anchorId="5D5203F0" wp14:editId="2E6DE3F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567B6F" w14:textId="5CA7DE4A" w:rsidR="00E5280F" w:rsidRDefault="00E5280F">
          <w:r>
            <w:br w:type="page"/>
          </w:r>
        </w:p>
      </w:sdtContent>
    </w:sdt>
    <w:p w14:paraId="33BD1442" w14:textId="1837E62B" w:rsidR="00695E7B" w:rsidRDefault="00377381" w:rsidP="0066580E">
      <w:pPr>
        <w:ind w:left="359"/>
        <w:rPr>
          <w:rFonts w:ascii="Arial" w:hAnsi="Arial" w:cs="Arial"/>
          <w:sz w:val="32"/>
          <w:szCs w:val="32"/>
          <w:u w:val="single"/>
        </w:rPr>
      </w:pPr>
      <w:r w:rsidRPr="00377381">
        <w:rPr>
          <w:rFonts w:ascii="Arial" w:hAnsi="Arial" w:cs="Arial"/>
          <w:sz w:val="32"/>
          <w:szCs w:val="32"/>
          <w:u w:val="single"/>
        </w:rPr>
        <w:lastRenderedPageBreak/>
        <w:t>What are the core employability skills that remain increasingly relevant?</w:t>
      </w:r>
    </w:p>
    <w:p w14:paraId="3385B87E" w14:textId="77777777" w:rsidR="00377381" w:rsidRDefault="00377381" w:rsidP="0066580E">
      <w:pPr>
        <w:ind w:left="359"/>
        <w:rPr>
          <w:rFonts w:ascii="Arial" w:hAnsi="Arial" w:cs="Arial"/>
          <w:sz w:val="32"/>
          <w:szCs w:val="32"/>
          <w:u w:val="single"/>
        </w:rPr>
      </w:pPr>
    </w:p>
    <w:p w14:paraId="5FD76C40" w14:textId="01BC66B6" w:rsidR="0066580E" w:rsidRDefault="0066580E" w:rsidP="0066580E">
      <w:pPr>
        <w:ind w:left="359"/>
        <w:rPr>
          <w:rFonts w:ascii="Arial" w:hAnsi="Arial" w:cs="Arial"/>
        </w:rPr>
      </w:pPr>
      <w:r w:rsidRPr="0066580E">
        <w:rPr>
          <w:rFonts w:ascii="Arial" w:hAnsi="Arial" w:cs="Arial"/>
        </w:rPr>
        <w:t>The top 5 main employability skills that still remain relevant within the work place ar</w:t>
      </w:r>
      <w:r>
        <w:rPr>
          <w:rFonts w:ascii="Arial" w:hAnsi="Arial" w:cs="Arial"/>
        </w:rPr>
        <w:t>e</w:t>
      </w:r>
    </w:p>
    <w:p w14:paraId="0DEC6D68" w14:textId="76B8E598" w:rsidR="0066580E" w:rsidRDefault="0066580E" w:rsidP="00DF76AC">
      <w:pPr>
        <w:pStyle w:val="ListParagraph"/>
        <w:numPr>
          <w:ilvl w:val="0"/>
          <w:numId w:val="3"/>
        </w:numPr>
        <w:rPr>
          <w:rFonts w:ascii="Arial" w:hAnsi="Arial" w:cs="Arial"/>
        </w:rPr>
      </w:pPr>
      <w:r>
        <w:rPr>
          <w:rFonts w:ascii="Arial" w:hAnsi="Arial" w:cs="Arial"/>
        </w:rPr>
        <w:t>Complex problem solving</w:t>
      </w:r>
    </w:p>
    <w:p w14:paraId="2E4CE4B7" w14:textId="66F7BEF6" w:rsidR="0066580E" w:rsidRDefault="0066580E" w:rsidP="00DF76AC">
      <w:pPr>
        <w:pStyle w:val="ListParagraph"/>
        <w:numPr>
          <w:ilvl w:val="0"/>
          <w:numId w:val="3"/>
        </w:numPr>
        <w:rPr>
          <w:rFonts w:ascii="Arial" w:hAnsi="Arial" w:cs="Arial"/>
        </w:rPr>
      </w:pPr>
      <w:r>
        <w:rPr>
          <w:rFonts w:ascii="Arial" w:hAnsi="Arial" w:cs="Arial"/>
        </w:rPr>
        <w:t>Coordinating with others</w:t>
      </w:r>
    </w:p>
    <w:p w14:paraId="4965D748" w14:textId="024FA46D" w:rsidR="0066580E" w:rsidRDefault="0066580E" w:rsidP="00DF76AC">
      <w:pPr>
        <w:pStyle w:val="ListParagraph"/>
        <w:numPr>
          <w:ilvl w:val="0"/>
          <w:numId w:val="3"/>
        </w:numPr>
        <w:rPr>
          <w:rFonts w:ascii="Arial" w:hAnsi="Arial" w:cs="Arial"/>
        </w:rPr>
      </w:pPr>
      <w:r>
        <w:rPr>
          <w:rFonts w:ascii="Arial" w:hAnsi="Arial" w:cs="Arial"/>
        </w:rPr>
        <w:t>People management</w:t>
      </w:r>
    </w:p>
    <w:p w14:paraId="44638A44" w14:textId="05C12598" w:rsidR="0066580E" w:rsidRDefault="0066580E" w:rsidP="00DF76AC">
      <w:pPr>
        <w:pStyle w:val="ListParagraph"/>
        <w:numPr>
          <w:ilvl w:val="0"/>
          <w:numId w:val="3"/>
        </w:numPr>
        <w:rPr>
          <w:rFonts w:ascii="Arial" w:hAnsi="Arial" w:cs="Arial"/>
        </w:rPr>
      </w:pPr>
      <w:r>
        <w:rPr>
          <w:rFonts w:ascii="Arial" w:hAnsi="Arial" w:cs="Arial"/>
        </w:rPr>
        <w:t>Critical thinking</w:t>
      </w:r>
    </w:p>
    <w:p w14:paraId="5DCBFD00" w14:textId="230D0EAD" w:rsidR="0066580E" w:rsidRDefault="0066580E" w:rsidP="00DF76AC">
      <w:pPr>
        <w:pStyle w:val="ListParagraph"/>
        <w:numPr>
          <w:ilvl w:val="0"/>
          <w:numId w:val="3"/>
        </w:numPr>
        <w:rPr>
          <w:rFonts w:ascii="Arial" w:hAnsi="Arial" w:cs="Arial"/>
        </w:rPr>
      </w:pPr>
      <w:r>
        <w:rPr>
          <w:rFonts w:ascii="Arial" w:hAnsi="Arial" w:cs="Arial"/>
        </w:rPr>
        <w:t xml:space="preserve">Negotiating </w:t>
      </w:r>
    </w:p>
    <w:p w14:paraId="46F8CA8E" w14:textId="5B41F00E" w:rsidR="0066580E" w:rsidRDefault="0066580E" w:rsidP="0066580E">
      <w:pPr>
        <w:ind w:left="779"/>
        <w:rPr>
          <w:rFonts w:ascii="Arial" w:hAnsi="Arial" w:cs="Arial"/>
        </w:rPr>
      </w:pPr>
    </w:p>
    <w:p w14:paraId="2E97D275" w14:textId="77777777" w:rsidR="00DF76AC" w:rsidRDefault="0066580E" w:rsidP="0066580E">
      <w:pPr>
        <w:rPr>
          <w:rFonts w:ascii="Arial" w:hAnsi="Arial" w:cs="Arial"/>
        </w:rPr>
      </w:pPr>
      <w:r>
        <w:rPr>
          <w:rFonts w:ascii="Arial" w:hAnsi="Arial" w:cs="Arial"/>
        </w:rPr>
        <w:t>These skills will always remain relevant in the working environment because they are the skill</w:t>
      </w:r>
      <w:r w:rsidR="00DF76AC">
        <w:rPr>
          <w:rFonts w:ascii="Arial" w:hAnsi="Arial" w:cs="Arial"/>
        </w:rPr>
        <w:t>s</w:t>
      </w:r>
      <w:r>
        <w:rPr>
          <w:rFonts w:ascii="Arial" w:hAnsi="Arial" w:cs="Arial"/>
        </w:rPr>
        <w:t xml:space="preserve"> that are the most in demand and that come natural to employees</w:t>
      </w:r>
      <w:r w:rsidR="00DF76AC">
        <w:rPr>
          <w:rFonts w:ascii="Arial" w:hAnsi="Arial" w:cs="Arial"/>
        </w:rPr>
        <w:t xml:space="preserve"> and human nature. </w:t>
      </w:r>
    </w:p>
    <w:p w14:paraId="0BA32075" w14:textId="001DF289" w:rsidR="0066580E" w:rsidRDefault="00DF76AC" w:rsidP="0066580E">
      <w:pPr>
        <w:rPr>
          <w:rFonts w:ascii="Arial" w:hAnsi="Arial" w:cs="Arial"/>
        </w:rPr>
      </w:pPr>
      <w:r>
        <w:rPr>
          <w:rFonts w:ascii="Arial" w:hAnsi="Arial" w:cs="Arial"/>
        </w:rPr>
        <w:t>Over the years many other employable skills have been added to this list that are also become increasingly important,  those such as Active learning and Creativity</w:t>
      </w:r>
      <w:r w:rsidR="00BB5EF4">
        <w:rPr>
          <w:rFonts w:ascii="Arial" w:hAnsi="Arial" w:cs="Arial"/>
        </w:rPr>
        <w:t>,</w:t>
      </w:r>
      <w:r>
        <w:rPr>
          <w:rFonts w:ascii="Arial" w:hAnsi="Arial" w:cs="Arial"/>
        </w:rPr>
        <w:t xml:space="preserve"> within these two skills comes resilience and stress tolerance, these are a must in the busy hustle and bustle of today industries, as the world is evolving technology is becoming more advanced and workloads are increasing this may cause stress on employees to meet demands within their industries</w:t>
      </w:r>
      <w:r w:rsidR="00BB5EF4">
        <w:rPr>
          <w:rFonts w:ascii="Arial" w:hAnsi="Arial" w:cs="Arial"/>
        </w:rPr>
        <w:t xml:space="preserve">  so employees must be able to be resilient with the demands placed on them and also be able to manage the stresses of deadlines and targets set and also the amount of workload they are under.</w:t>
      </w:r>
    </w:p>
    <w:p w14:paraId="699C83D2" w14:textId="77777777" w:rsidR="00BB5EF4" w:rsidRDefault="00BB5EF4" w:rsidP="0066580E">
      <w:pPr>
        <w:rPr>
          <w:rFonts w:ascii="Arial" w:hAnsi="Arial" w:cs="Arial"/>
        </w:rPr>
      </w:pPr>
      <w:r>
        <w:rPr>
          <w:rFonts w:ascii="Arial" w:hAnsi="Arial" w:cs="Arial"/>
        </w:rPr>
        <w:t xml:space="preserve">Flexibility is another employable skill that employers may look for as the working world evolves and many industries work 24 hours many employees will look for people that can meet their requirements of maybe working overtime or weekends. Being flexible with availability has many advantages for employers. </w:t>
      </w:r>
    </w:p>
    <w:p w14:paraId="647BD9F7" w14:textId="77777777" w:rsidR="00695E7B" w:rsidRDefault="00BB5EF4" w:rsidP="0066580E">
      <w:pPr>
        <w:rPr>
          <w:rFonts w:ascii="Arial" w:hAnsi="Arial" w:cs="Arial"/>
        </w:rPr>
      </w:pPr>
      <w:r>
        <w:rPr>
          <w:rFonts w:ascii="Arial" w:hAnsi="Arial" w:cs="Arial"/>
        </w:rPr>
        <w:t xml:space="preserve">As many industries are now using technology more in the upcoming years employers now also are looking for people with digital skills, having this skill is very important due to the working world now evolving and the internet taking over. Many companies require people to be computer literate as this can help with </w:t>
      </w:r>
      <w:r w:rsidR="00695E7B">
        <w:rPr>
          <w:rFonts w:ascii="Arial" w:hAnsi="Arial" w:cs="Arial"/>
        </w:rPr>
        <w:t xml:space="preserve">online sales, emails that need to be sent or received and general work that may require research or social media promoting. </w:t>
      </w:r>
    </w:p>
    <w:p w14:paraId="17EE2CE4" w14:textId="3A6407E6" w:rsidR="00BB5EF4" w:rsidRDefault="00377381" w:rsidP="0066580E">
      <w:pPr>
        <w:rPr>
          <w:rFonts w:ascii="Arial" w:hAnsi="Arial" w:cs="Arial"/>
        </w:rPr>
      </w:pPr>
      <w:r>
        <w:rPr>
          <w:rFonts w:ascii="Arial" w:hAnsi="Arial" w:cs="Arial"/>
        </w:rPr>
        <w:t xml:space="preserve">Time management is a very good skill that employers will look for and is very important as showing that you are able to complete your work on time and complete tasks and working to a deadline shows competence and shows you are able to work under pressure and be able to deliver,  </w:t>
      </w:r>
    </w:p>
    <w:p w14:paraId="2BE7C8BD" w14:textId="77777777" w:rsidR="00492DF9" w:rsidRDefault="00CD27CC" w:rsidP="0066580E">
      <w:pPr>
        <w:rPr>
          <w:rFonts w:ascii="Arial" w:hAnsi="Arial" w:cs="Arial"/>
        </w:rPr>
      </w:pPr>
      <w:r>
        <w:rPr>
          <w:rFonts w:ascii="Arial" w:hAnsi="Arial" w:cs="Arial"/>
        </w:rPr>
        <w:t xml:space="preserve">Many of these skill can be learnt </w:t>
      </w:r>
      <w:r w:rsidR="00887C51">
        <w:rPr>
          <w:rFonts w:ascii="Arial" w:hAnsi="Arial" w:cs="Arial"/>
        </w:rPr>
        <w:t>in universities and universities mainly need to focus on teaching students the computer skills as not many people are computer literate</w:t>
      </w:r>
      <w:r w:rsidR="0058040B">
        <w:rPr>
          <w:rFonts w:ascii="Arial" w:hAnsi="Arial" w:cs="Arial"/>
        </w:rPr>
        <w:t xml:space="preserve"> and as the world is becoming increasingly technological this is </w:t>
      </w:r>
      <w:r w:rsidR="00492DF9">
        <w:rPr>
          <w:rFonts w:ascii="Arial" w:hAnsi="Arial" w:cs="Arial"/>
        </w:rPr>
        <w:t xml:space="preserve">going to become a very important skill for employees to have in the near future, </w:t>
      </w:r>
    </w:p>
    <w:p w14:paraId="16DB5024" w14:textId="0D117F2D" w:rsidR="00695E7B" w:rsidRDefault="00492DF9" w:rsidP="0066580E">
      <w:pPr>
        <w:rPr>
          <w:rFonts w:ascii="Arial" w:hAnsi="Arial" w:cs="Arial"/>
        </w:rPr>
      </w:pPr>
      <w:r>
        <w:rPr>
          <w:rFonts w:ascii="Arial" w:hAnsi="Arial" w:cs="Arial"/>
        </w:rPr>
        <w:t xml:space="preserve">Having </w:t>
      </w:r>
      <w:r w:rsidR="00093F61">
        <w:rPr>
          <w:rFonts w:ascii="Arial" w:hAnsi="Arial" w:cs="Arial"/>
        </w:rPr>
        <w:t>just normal life skills is a very good skill to have</w:t>
      </w:r>
      <w:r w:rsidR="000C57CC">
        <w:rPr>
          <w:rFonts w:ascii="Arial" w:hAnsi="Arial" w:cs="Arial"/>
        </w:rPr>
        <w:t xml:space="preserve"> and many employers will </w:t>
      </w:r>
      <w:r w:rsidR="002706B8">
        <w:rPr>
          <w:rFonts w:ascii="Arial" w:hAnsi="Arial" w:cs="Arial"/>
        </w:rPr>
        <w:t>definitely</w:t>
      </w:r>
      <w:r w:rsidR="000C57CC">
        <w:rPr>
          <w:rFonts w:ascii="Arial" w:hAnsi="Arial" w:cs="Arial"/>
        </w:rPr>
        <w:t xml:space="preserve"> look for this from their employees.</w:t>
      </w:r>
      <w:r w:rsidR="00093F61">
        <w:rPr>
          <w:rFonts w:ascii="Arial" w:hAnsi="Arial" w:cs="Arial"/>
        </w:rPr>
        <w:t xml:space="preserve"> </w:t>
      </w:r>
      <w:r w:rsidR="00124672">
        <w:rPr>
          <w:rFonts w:ascii="Arial" w:hAnsi="Arial" w:cs="Arial"/>
        </w:rPr>
        <w:t>Companies</w:t>
      </w:r>
      <w:r w:rsidR="00093F61">
        <w:rPr>
          <w:rFonts w:ascii="Arial" w:hAnsi="Arial" w:cs="Arial"/>
        </w:rPr>
        <w:t xml:space="preserve"> will expect their employees to have good judgement</w:t>
      </w:r>
      <w:r w:rsidR="00642F29">
        <w:rPr>
          <w:rFonts w:ascii="Arial" w:hAnsi="Arial" w:cs="Arial"/>
        </w:rPr>
        <w:t>, be sociable</w:t>
      </w:r>
      <w:r w:rsidR="000C57CC">
        <w:rPr>
          <w:rFonts w:ascii="Arial" w:hAnsi="Arial" w:cs="Arial"/>
        </w:rPr>
        <w:t xml:space="preserve"> as to</w:t>
      </w:r>
      <w:r w:rsidR="00642F29">
        <w:rPr>
          <w:rFonts w:ascii="Arial" w:hAnsi="Arial" w:cs="Arial"/>
        </w:rPr>
        <w:t xml:space="preserve"> work well within teams</w:t>
      </w:r>
      <w:r w:rsidR="00124672">
        <w:rPr>
          <w:rFonts w:ascii="Arial" w:hAnsi="Arial" w:cs="Arial"/>
        </w:rPr>
        <w:t xml:space="preserve"> and have good communication skills these skills are basic but </w:t>
      </w:r>
      <w:r w:rsidR="00370A32">
        <w:rPr>
          <w:rFonts w:ascii="Arial" w:hAnsi="Arial" w:cs="Arial"/>
        </w:rPr>
        <w:t xml:space="preserve">the most important of all skills as they will come natural to </w:t>
      </w:r>
      <w:r w:rsidR="002706B8">
        <w:rPr>
          <w:rFonts w:ascii="Arial" w:hAnsi="Arial" w:cs="Arial"/>
        </w:rPr>
        <w:t xml:space="preserve">us all and without these skills the others skills </w:t>
      </w:r>
      <w:r w:rsidR="00C57B45">
        <w:rPr>
          <w:rFonts w:ascii="Arial" w:hAnsi="Arial" w:cs="Arial"/>
        </w:rPr>
        <w:t xml:space="preserve">will not be as effective </w:t>
      </w:r>
      <w:r w:rsidR="00525ADD">
        <w:rPr>
          <w:rFonts w:ascii="Arial" w:hAnsi="Arial" w:cs="Arial"/>
        </w:rPr>
        <w:t xml:space="preserve">these skills may determine </w:t>
      </w:r>
      <w:r w:rsidR="00552AB3">
        <w:rPr>
          <w:rFonts w:ascii="Arial" w:hAnsi="Arial" w:cs="Arial"/>
        </w:rPr>
        <w:t xml:space="preserve">the persons ability to </w:t>
      </w:r>
      <w:r w:rsidR="00B3224B">
        <w:rPr>
          <w:rFonts w:ascii="Arial" w:hAnsi="Arial" w:cs="Arial"/>
        </w:rPr>
        <w:t>secure and retain</w:t>
      </w:r>
      <w:r w:rsidR="00552AB3">
        <w:rPr>
          <w:rFonts w:ascii="Arial" w:hAnsi="Arial" w:cs="Arial"/>
        </w:rPr>
        <w:t xml:space="preserve"> a job  </w:t>
      </w:r>
    </w:p>
    <w:p w14:paraId="2E4CE3D4" w14:textId="56CD0D76" w:rsidR="00695E7B" w:rsidRDefault="00695E7B" w:rsidP="0066580E">
      <w:pPr>
        <w:rPr>
          <w:rFonts w:ascii="Arial" w:hAnsi="Arial" w:cs="Arial"/>
        </w:rPr>
      </w:pPr>
    </w:p>
    <w:p w14:paraId="138A52B8" w14:textId="3C941112" w:rsidR="00695E7B" w:rsidRDefault="00695E7B" w:rsidP="0066580E">
      <w:pPr>
        <w:rPr>
          <w:rFonts w:ascii="Arial" w:hAnsi="Arial" w:cs="Arial"/>
        </w:rPr>
      </w:pPr>
    </w:p>
    <w:p w14:paraId="175FAA2C" w14:textId="4C100A2A" w:rsidR="00695E7B" w:rsidRPr="00B3224B" w:rsidRDefault="00695E7B" w:rsidP="0066580E">
      <w:pPr>
        <w:rPr>
          <w:rFonts w:ascii="Arial" w:hAnsi="Arial" w:cs="Arial"/>
          <w:sz w:val="32"/>
          <w:szCs w:val="32"/>
          <w:u w:val="single"/>
        </w:rPr>
      </w:pPr>
    </w:p>
    <w:p w14:paraId="1E62BF3B" w14:textId="683FF22B" w:rsidR="00695E7B" w:rsidRPr="00B3224B" w:rsidRDefault="00B3224B" w:rsidP="0066580E">
      <w:pPr>
        <w:rPr>
          <w:rFonts w:ascii="Arial" w:hAnsi="Arial" w:cs="Arial"/>
          <w:sz w:val="32"/>
          <w:szCs w:val="32"/>
          <w:u w:val="single"/>
        </w:rPr>
      </w:pPr>
      <w:r w:rsidRPr="00B3224B">
        <w:rPr>
          <w:rFonts w:ascii="Arial" w:hAnsi="Arial" w:cs="Arial"/>
          <w:sz w:val="32"/>
          <w:szCs w:val="32"/>
          <w:u w:val="single"/>
        </w:rPr>
        <w:t>references</w:t>
      </w:r>
    </w:p>
    <w:p w14:paraId="6C25E5FB" w14:textId="04F4C1CD" w:rsidR="00695E7B" w:rsidRDefault="00695E7B" w:rsidP="0066580E">
      <w:pPr>
        <w:rPr>
          <w:rFonts w:ascii="Arial" w:hAnsi="Arial" w:cs="Arial"/>
        </w:rPr>
      </w:pPr>
    </w:p>
    <w:p w14:paraId="2E0D9394" w14:textId="77777777" w:rsidR="00377381" w:rsidRDefault="00377381" w:rsidP="0066580E">
      <w:pPr>
        <w:rPr>
          <w:rFonts w:eastAsia="Times New Roman"/>
        </w:rPr>
      </w:pPr>
      <w:r>
        <w:rPr>
          <w:rFonts w:eastAsia="Times New Roman"/>
        </w:rPr>
        <w:t xml:space="preserve">"What are Employability Skills and why are they important?." </w:t>
      </w:r>
    </w:p>
    <w:p w14:paraId="2549A711" w14:textId="15E69713" w:rsidR="00377381" w:rsidRDefault="00377381" w:rsidP="0066580E">
      <w:r w:rsidRPr="00377381">
        <w:t>https://iyfglobal.org/sites/default/files/FieldNotes06LifeSkillsEmployability.pdf</w:t>
      </w:r>
    </w:p>
    <w:p w14:paraId="7434E515" w14:textId="173F12E4" w:rsidR="00377381" w:rsidRDefault="00377381" w:rsidP="0066580E">
      <w:pPr>
        <w:rPr>
          <w:rFonts w:eastAsia="Times New Roman"/>
        </w:rPr>
      </w:pPr>
      <w:hyperlink r:id="rId11" w:history="1">
        <w:r w:rsidRPr="000B688F">
          <w:rPr>
            <w:rStyle w:val="Hyperlink"/>
            <w:rFonts w:eastAsia="Times New Roman"/>
          </w:rPr>
          <w:t>https://symondsresearch.com/employability-skills/</w:t>
        </w:r>
      </w:hyperlink>
      <w:r>
        <w:rPr>
          <w:rFonts w:eastAsia="Times New Roman"/>
        </w:rPr>
        <w:t>.</w:t>
      </w:r>
    </w:p>
    <w:p w14:paraId="1D78B639" w14:textId="77777777" w:rsidR="00377381" w:rsidRDefault="00377381" w:rsidP="0066580E">
      <w:pPr>
        <w:rPr>
          <w:rFonts w:eastAsia="Times New Roman"/>
        </w:rPr>
      </w:pPr>
    </w:p>
    <w:p w14:paraId="3CBB9370" w14:textId="1421EAAF" w:rsidR="00695E7B" w:rsidRDefault="00695E7B" w:rsidP="0066580E">
      <w:pPr>
        <w:rPr>
          <w:rFonts w:ascii="Arial" w:hAnsi="Arial" w:cs="Arial"/>
        </w:rPr>
      </w:pPr>
    </w:p>
    <w:p w14:paraId="33FD635C" w14:textId="1AD99CBD" w:rsidR="00695E7B" w:rsidRDefault="00695E7B" w:rsidP="0066580E">
      <w:pPr>
        <w:rPr>
          <w:rFonts w:ascii="Arial" w:hAnsi="Arial" w:cs="Arial"/>
        </w:rPr>
      </w:pPr>
    </w:p>
    <w:p w14:paraId="295EC0C0" w14:textId="3315412B" w:rsidR="00695E7B" w:rsidRDefault="00695E7B" w:rsidP="0066580E">
      <w:pPr>
        <w:rPr>
          <w:rFonts w:ascii="Arial" w:hAnsi="Arial" w:cs="Arial"/>
        </w:rPr>
      </w:pPr>
    </w:p>
    <w:p w14:paraId="5171EA08" w14:textId="77777777" w:rsidR="00695E7B" w:rsidRDefault="00695E7B" w:rsidP="0066580E">
      <w:pPr>
        <w:rPr>
          <w:rFonts w:ascii="Arial" w:hAnsi="Arial" w:cs="Arial"/>
        </w:rPr>
      </w:pPr>
    </w:p>
    <w:p w14:paraId="0419A772" w14:textId="2347D62E" w:rsidR="00DF76AC" w:rsidRPr="0066580E" w:rsidRDefault="00DF76AC" w:rsidP="0066580E">
      <w:pPr>
        <w:rPr>
          <w:rFonts w:ascii="Arial" w:hAnsi="Arial" w:cs="Arial"/>
        </w:rPr>
      </w:pPr>
    </w:p>
    <w:sectPr w:rsidR="00DF76AC" w:rsidRPr="0066580E" w:rsidSect="00E5280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65808" w14:textId="77777777" w:rsidR="003452A7" w:rsidRDefault="003452A7" w:rsidP="00695E7B">
      <w:pPr>
        <w:spacing w:after="0" w:line="240" w:lineRule="auto"/>
      </w:pPr>
      <w:r>
        <w:separator/>
      </w:r>
    </w:p>
  </w:endnote>
  <w:endnote w:type="continuationSeparator" w:id="0">
    <w:p w14:paraId="088B5D4D" w14:textId="77777777" w:rsidR="003452A7" w:rsidRDefault="003452A7" w:rsidP="00695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1551E" w14:textId="77777777" w:rsidR="003452A7" w:rsidRDefault="003452A7" w:rsidP="00695E7B">
      <w:pPr>
        <w:spacing w:after="0" w:line="240" w:lineRule="auto"/>
      </w:pPr>
      <w:r>
        <w:separator/>
      </w:r>
    </w:p>
  </w:footnote>
  <w:footnote w:type="continuationSeparator" w:id="0">
    <w:p w14:paraId="3411C59E" w14:textId="77777777" w:rsidR="003452A7" w:rsidRDefault="003452A7" w:rsidP="00695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F0F"/>
    <w:multiLevelType w:val="hybridMultilevel"/>
    <w:tmpl w:val="279036D0"/>
    <w:lvl w:ilvl="0" w:tplc="08090001">
      <w:start w:val="1"/>
      <w:numFmt w:val="bullet"/>
      <w:lvlText w:val=""/>
      <w:lvlJc w:val="left"/>
      <w:pPr>
        <w:ind w:left="1140" w:hanging="360"/>
      </w:pPr>
      <w:rPr>
        <w:rFonts w:ascii="Symbol" w:hAnsi="Symbol"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 w15:restartNumberingAfterBreak="0">
    <w:nsid w:val="665F2732"/>
    <w:multiLevelType w:val="hybridMultilevel"/>
    <w:tmpl w:val="E2D24770"/>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 w15:restartNumberingAfterBreak="0">
    <w:nsid w:val="69677383"/>
    <w:multiLevelType w:val="hybridMultilevel"/>
    <w:tmpl w:val="4F249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80F"/>
    <w:rsid w:val="00093F61"/>
    <w:rsid w:val="000C57CC"/>
    <w:rsid w:val="00124672"/>
    <w:rsid w:val="002706B8"/>
    <w:rsid w:val="003452A7"/>
    <w:rsid w:val="00370A32"/>
    <w:rsid w:val="00377381"/>
    <w:rsid w:val="00492DF9"/>
    <w:rsid w:val="00525ADD"/>
    <w:rsid w:val="00552AB3"/>
    <w:rsid w:val="0058040B"/>
    <w:rsid w:val="00642F29"/>
    <w:rsid w:val="0066580E"/>
    <w:rsid w:val="00695E7B"/>
    <w:rsid w:val="00843D3C"/>
    <w:rsid w:val="00887C51"/>
    <w:rsid w:val="00B3224B"/>
    <w:rsid w:val="00BB5EF4"/>
    <w:rsid w:val="00C57B45"/>
    <w:rsid w:val="00CD27CC"/>
    <w:rsid w:val="00DF76AC"/>
    <w:rsid w:val="00E5280F"/>
    <w:rsid w:val="00E65A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B12D7"/>
  <w15:chartTrackingRefBased/>
  <w15:docId w15:val="{71DD3BEB-D8C4-4B45-939F-38AFBF6D1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280F"/>
    <w:pPr>
      <w:spacing w:after="0" w:line="240" w:lineRule="auto"/>
    </w:pPr>
    <w:rPr>
      <w:lang w:val="en-US" w:eastAsia="en-US"/>
    </w:rPr>
  </w:style>
  <w:style w:type="character" w:customStyle="1" w:styleId="NoSpacingChar">
    <w:name w:val="No Spacing Char"/>
    <w:basedOn w:val="DefaultParagraphFont"/>
    <w:link w:val="NoSpacing"/>
    <w:uiPriority w:val="1"/>
    <w:rsid w:val="00E5280F"/>
    <w:rPr>
      <w:lang w:val="en-US" w:eastAsia="en-US"/>
    </w:rPr>
  </w:style>
  <w:style w:type="paragraph" w:styleId="ListParagraph">
    <w:name w:val="List Paragraph"/>
    <w:basedOn w:val="Normal"/>
    <w:uiPriority w:val="34"/>
    <w:qFormat/>
    <w:rsid w:val="0066580E"/>
    <w:pPr>
      <w:ind w:left="720"/>
      <w:contextualSpacing/>
    </w:pPr>
  </w:style>
  <w:style w:type="paragraph" w:styleId="Header">
    <w:name w:val="header"/>
    <w:basedOn w:val="Normal"/>
    <w:link w:val="HeaderChar"/>
    <w:uiPriority w:val="99"/>
    <w:unhideWhenUsed/>
    <w:rsid w:val="00695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E7B"/>
  </w:style>
  <w:style w:type="paragraph" w:styleId="Footer">
    <w:name w:val="footer"/>
    <w:basedOn w:val="Normal"/>
    <w:link w:val="FooterChar"/>
    <w:uiPriority w:val="99"/>
    <w:unhideWhenUsed/>
    <w:rsid w:val="00695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E7B"/>
  </w:style>
  <w:style w:type="character" w:styleId="Hyperlink">
    <w:name w:val="Hyperlink"/>
    <w:basedOn w:val="DefaultParagraphFont"/>
    <w:uiPriority w:val="99"/>
    <w:unhideWhenUsed/>
    <w:rsid w:val="00377381"/>
    <w:rPr>
      <w:color w:val="0000FF"/>
      <w:u w:val="single"/>
    </w:rPr>
  </w:style>
  <w:style w:type="character" w:styleId="UnresolvedMention">
    <w:name w:val="Unresolved Mention"/>
    <w:basedOn w:val="DefaultParagraphFont"/>
    <w:uiPriority w:val="99"/>
    <w:semiHidden/>
    <w:unhideWhenUsed/>
    <w:rsid w:val="00377381"/>
    <w:rPr>
      <w:color w:val="605E5C"/>
      <w:shd w:val="clear" w:color="auto" w:fill="E1DFDD"/>
    </w:rPr>
  </w:style>
  <w:style w:type="character" w:styleId="FollowedHyperlink">
    <w:name w:val="FollowedHyperlink"/>
    <w:basedOn w:val="DefaultParagraphFont"/>
    <w:uiPriority w:val="99"/>
    <w:semiHidden/>
    <w:unhideWhenUsed/>
    <w:rsid w:val="003773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91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ymondsresearch.com/employability-skills/"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B2B1CBBDAC4DC7B786871E9B4C9A36"/>
        <w:category>
          <w:name w:val="General"/>
          <w:gallery w:val="placeholder"/>
        </w:category>
        <w:types>
          <w:type w:val="bbPlcHdr"/>
        </w:types>
        <w:behaviors>
          <w:behavior w:val="content"/>
        </w:behaviors>
        <w:guid w:val="{630FEE78-A6FE-4152-B6B9-948C4101037B}"/>
      </w:docPartPr>
      <w:docPartBody>
        <w:p w:rsidR="00000000" w:rsidRDefault="00E6559E" w:rsidP="00E6559E">
          <w:pPr>
            <w:pStyle w:val="14B2B1CBBDAC4DC7B786871E9B4C9A36"/>
          </w:pPr>
          <w:r>
            <w:rPr>
              <w:rFonts w:asciiTheme="majorHAnsi" w:eastAsiaTheme="majorEastAsia" w:hAnsiTheme="majorHAnsi" w:cstheme="majorBidi"/>
              <w:caps/>
              <w:color w:val="4472C4" w:themeColor="accent1"/>
              <w:sz w:val="80"/>
              <w:szCs w:val="80"/>
            </w:rPr>
            <w:t>[Document title]</w:t>
          </w:r>
        </w:p>
      </w:docPartBody>
    </w:docPart>
    <w:docPart>
      <w:docPartPr>
        <w:name w:val="D4E5D4B1A0664B7CB3A1CBEA9A147D4B"/>
        <w:category>
          <w:name w:val="General"/>
          <w:gallery w:val="placeholder"/>
        </w:category>
        <w:types>
          <w:type w:val="bbPlcHdr"/>
        </w:types>
        <w:behaviors>
          <w:behavior w:val="content"/>
        </w:behaviors>
        <w:guid w:val="{4F996854-FE72-4408-97C2-6ED8DC8C9E29}"/>
      </w:docPartPr>
      <w:docPartBody>
        <w:p w:rsidR="00000000" w:rsidRDefault="00E6559E" w:rsidP="00E6559E">
          <w:pPr>
            <w:pStyle w:val="D4E5D4B1A0664B7CB3A1CBEA9A147D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9E"/>
    <w:rsid w:val="002E0BDF"/>
    <w:rsid w:val="00E655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B2B1CBBDAC4DC7B786871E9B4C9A36">
    <w:name w:val="14B2B1CBBDAC4DC7B786871E9B4C9A36"/>
    <w:rsid w:val="00E6559E"/>
  </w:style>
  <w:style w:type="paragraph" w:customStyle="1" w:styleId="D4E5D4B1A0664B7CB3A1CBEA9A147D4B">
    <w:name w:val="D4E5D4B1A0664B7CB3A1CBEA9A147D4B"/>
    <w:rsid w:val="00E65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samantha emery 2025572</PublishDate>
  <Abstract/>
  <CompanyAddres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7C12EF-BC94-42BE-8319-0A51E9D7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bmsw4005_birm</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skills will employers be looking for in the future?</dc:title>
  <dc:subject/>
  <dc:creator>Samantha Rachel Emery (2025572)</dc:creator>
  <cp:keywords/>
  <dc:description/>
  <cp:lastModifiedBy>Samantha Rachel Emery (2025572)</cp:lastModifiedBy>
  <cp:revision>15</cp:revision>
  <dcterms:created xsi:type="dcterms:W3CDTF">2022-02-14T14:38:00Z</dcterms:created>
  <dcterms:modified xsi:type="dcterms:W3CDTF">2022-02-14T16:04:00Z</dcterms:modified>
</cp:coreProperties>
</file>