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06C571" w14:textId="35913653" w:rsidR="00D47A3C" w:rsidRDefault="00937ECB" w:rsidP="00271D7D">
      <w:pPr>
        <w:pStyle w:val="Heading1"/>
      </w:pPr>
      <w:r>
        <w:t>Caring, Coping and Wellbeing</w:t>
      </w:r>
    </w:p>
    <w:p w14:paraId="350162FB" w14:textId="196F4551" w:rsidR="00937ECB" w:rsidRDefault="069DAD5C" w:rsidP="00051AB3">
      <w:pPr>
        <w:pStyle w:val="Heading1"/>
        <w:numPr>
          <w:ilvl w:val="0"/>
          <w:numId w:val="4"/>
        </w:numPr>
      </w:pPr>
      <w:r>
        <w:t>Introduction</w:t>
      </w:r>
    </w:p>
    <w:p w14:paraId="587EF237" w14:textId="62E2B55E" w:rsidR="005919B9" w:rsidRDefault="00C20DD6" w:rsidP="00D31F3D">
      <w:pPr>
        <w:ind w:firstLine="360"/>
      </w:pPr>
      <w:r>
        <w:t>Caring can be defined both as a</w:t>
      </w:r>
      <w:r w:rsidR="00D24140">
        <w:t>n</w:t>
      </w:r>
      <w:r>
        <w:t xml:space="preserve"> </w:t>
      </w:r>
      <w:r w:rsidR="0086709A">
        <w:t>adjective – with one of the synonyms meaning kind-hearted</w:t>
      </w:r>
      <w:r w:rsidR="00D24140">
        <w:t>,</w:t>
      </w:r>
      <w:r w:rsidR="0086709A">
        <w:t xml:space="preserve"> </w:t>
      </w:r>
      <w:r w:rsidR="00D24140">
        <w:t>or</w:t>
      </w:r>
      <w:r w:rsidR="0086709A">
        <w:t xml:space="preserve"> as a noun, </w:t>
      </w:r>
      <w:r w:rsidR="009B7CF2">
        <w:t xml:space="preserve">meaning </w:t>
      </w:r>
      <w:r w:rsidR="00023765">
        <w:t>the prac</w:t>
      </w:r>
      <w:r w:rsidR="009B7CF2">
        <w:t xml:space="preserve">tice of </w:t>
      </w:r>
      <w:r w:rsidR="00CD66B6">
        <w:t xml:space="preserve">looking after someone who </w:t>
      </w:r>
      <w:r w:rsidR="00D24140">
        <w:t>cannot</w:t>
      </w:r>
      <w:r w:rsidR="00CD66B6">
        <w:t xml:space="preserve"> take care of themselves</w:t>
      </w:r>
      <w:proofErr w:type="gramStart"/>
      <w:r w:rsidR="00CD66B6">
        <w:t xml:space="preserve">. </w:t>
      </w:r>
      <w:proofErr w:type="gramEnd"/>
      <w:r w:rsidR="00E01C27">
        <w:t>One could argue that caring for somebody else is</w:t>
      </w:r>
      <w:r w:rsidR="00755D91">
        <w:t xml:space="preserve"> </w:t>
      </w:r>
      <w:r w:rsidR="0091069F">
        <w:t>going against our instincts</w:t>
      </w:r>
      <w:r w:rsidR="00225F66">
        <w:t>, causing conflict and unresolved tension</w:t>
      </w:r>
      <w:proofErr w:type="gramStart"/>
      <w:r w:rsidR="0091069F">
        <w:t xml:space="preserve">. </w:t>
      </w:r>
      <w:proofErr w:type="gramEnd"/>
      <w:r w:rsidR="00ED2CB6">
        <w:t>We could call s</w:t>
      </w:r>
      <w:r w:rsidR="005919B9">
        <w:t xml:space="preserve">elfishness natural, </w:t>
      </w:r>
      <w:r w:rsidR="00ED2CB6">
        <w:t xml:space="preserve">because </w:t>
      </w:r>
      <w:r w:rsidR="005919B9">
        <w:t>natur</w:t>
      </w:r>
      <w:r w:rsidR="00ED2CB6">
        <w:t>e</w:t>
      </w:r>
      <w:r w:rsidR="005919B9">
        <w:t xml:space="preserve"> favours the traits </w:t>
      </w:r>
      <w:r w:rsidR="00023765">
        <w:t>that</w:t>
      </w:r>
      <w:r w:rsidR="005919B9">
        <w:t xml:space="preserve"> </w:t>
      </w:r>
      <w:r w:rsidR="00023765">
        <w:t>make</w:t>
      </w:r>
      <w:r w:rsidR="005919B9">
        <w:t xml:space="preserve"> survival more likely, in contrast, culture often demands that what is best for society, above individual needs and wants</w:t>
      </w:r>
      <w:proofErr w:type="gramStart"/>
      <w:r w:rsidR="005919B9">
        <w:t xml:space="preserve">. </w:t>
      </w:r>
      <w:proofErr w:type="gramEnd"/>
      <w:r w:rsidR="0064693B">
        <w:t>Unsurprisingly, caring for someone causes ambivalent feelings</w:t>
      </w:r>
      <w:proofErr w:type="gramStart"/>
      <w:r w:rsidR="0064693B">
        <w:t xml:space="preserve">. </w:t>
      </w:r>
      <w:proofErr w:type="gramEnd"/>
      <w:r w:rsidR="00A253D8">
        <w:t>Resulting in</w:t>
      </w:r>
      <w:r w:rsidR="0064693B">
        <w:t xml:space="preserve"> issues surrounding morality</w:t>
      </w:r>
      <w:r w:rsidR="0045273F">
        <w:t xml:space="preserve"> and human nature. </w:t>
      </w:r>
      <w:r w:rsidR="0064693B" w:rsidRPr="0064693B">
        <w:t xml:space="preserve"> </w:t>
      </w:r>
      <w:r w:rsidR="0045273F">
        <w:t xml:space="preserve">Morality seems to rely on </w:t>
      </w:r>
      <w:r w:rsidR="00023765">
        <w:t>a ne</w:t>
      </w:r>
      <w:r w:rsidR="0045273F">
        <w:t xml:space="preserve">twork of social </w:t>
      </w:r>
      <w:r w:rsidR="00023765">
        <w:t>relationships;</w:t>
      </w:r>
      <w:r w:rsidR="0045273F">
        <w:t xml:space="preserve"> </w:t>
      </w:r>
      <w:proofErr w:type="gramStart"/>
      <w:r w:rsidR="0045273F">
        <w:t>therefor</w:t>
      </w:r>
      <w:r w:rsidR="00A253D8">
        <w:t>e</w:t>
      </w:r>
      <w:proofErr w:type="gramEnd"/>
      <w:r w:rsidR="00A253D8">
        <w:t xml:space="preserve"> it</w:t>
      </w:r>
      <w:r w:rsidR="0045273F">
        <w:t xml:space="preserve"> works best for people who know each other,</w:t>
      </w:r>
      <w:r w:rsidR="00C73541">
        <w:t xml:space="preserve"> betraying</w:t>
      </w:r>
      <w:r w:rsidR="00A253D8">
        <w:t xml:space="preserve"> their</w:t>
      </w:r>
      <w:r w:rsidR="00C73541">
        <w:t xml:space="preserve"> trust </w:t>
      </w:r>
      <w:r w:rsidR="00D31F3D">
        <w:t>or bond</w:t>
      </w:r>
      <w:r w:rsidR="00023765">
        <w:t>, then</w:t>
      </w:r>
      <w:r w:rsidR="00A253D8">
        <w:t xml:space="preserve"> leads</w:t>
      </w:r>
      <w:r w:rsidR="00C73541">
        <w:t xml:space="preserve"> to guilt</w:t>
      </w:r>
      <w:r w:rsidR="00D31F3D">
        <w:t xml:space="preserve"> and shame</w:t>
      </w:r>
      <w:r w:rsidR="00C73541">
        <w:t>.</w:t>
      </w:r>
      <w:r w:rsidR="00D31F3D">
        <w:t xml:space="preserve">  </w:t>
      </w:r>
      <w:sdt>
        <w:sdtPr>
          <w:tag w:val="doc:5e0e4aa9e4b0d611e816f397;body"/>
          <w:id w:val="-549611186"/>
          <w:placeholder>
            <w:docPart w:val="A5CB5688FA2144B79E078EADE58CF8EB"/>
          </w:placeholder>
          <w15:webExtensionLinked/>
        </w:sdtPr>
        <w:sdtEndPr/>
        <w:sdtContent>
          <w:r w:rsidR="00922A4D">
            <w:rPr>
              <w:rFonts w:eastAsia="Times New Roman"/>
            </w:rPr>
            <w:t>(Baumeister, Bushman 2014)</w:t>
          </w:r>
        </w:sdtContent>
      </w:sdt>
      <w:r w:rsidR="005919B9">
        <w:t xml:space="preserve"> </w:t>
      </w:r>
    </w:p>
    <w:p w14:paraId="3B293561" w14:textId="128ACEA1" w:rsidR="00A153F4" w:rsidRDefault="00E33717" w:rsidP="00621B8C">
      <w:pPr>
        <w:ind w:firstLine="360"/>
      </w:pPr>
      <w:r>
        <w:t>Coping can be viewed as a process</w:t>
      </w:r>
      <w:r w:rsidR="00947088">
        <w:t xml:space="preserve"> that involves effor</w:t>
      </w:r>
      <w:r w:rsidR="0046194B">
        <w:t xml:space="preserve">t, </w:t>
      </w:r>
      <w:r w:rsidR="00DF1082">
        <w:t>that can be mastere</w:t>
      </w:r>
      <w:r w:rsidR="00761F02">
        <w:t xml:space="preserve">d and be </w:t>
      </w:r>
      <w:r w:rsidR="00023765">
        <w:t>automatized</w:t>
      </w:r>
      <w:proofErr w:type="gramStart"/>
      <w:r w:rsidR="00761F02">
        <w:t xml:space="preserve">. </w:t>
      </w:r>
      <w:proofErr w:type="gramEnd"/>
      <w:r w:rsidR="003B102E">
        <w:t>Vaillant (</w:t>
      </w:r>
      <w:r w:rsidR="0004051B">
        <w:t xml:space="preserve">1977) </w:t>
      </w:r>
      <w:r w:rsidR="003B102E">
        <w:t xml:space="preserve">defines coping as </w:t>
      </w:r>
      <w:r w:rsidR="005106D7">
        <w:t xml:space="preserve">adaptive application of </w:t>
      </w:r>
      <w:r w:rsidR="009358D6">
        <w:t>defence</w:t>
      </w:r>
      <w:r w:rsidR="005106D7">
        <w:t xml:space="preserve"> mechanism</w:t>
      </w:r>
      <w:proofErr w:type="gramStart"/>
      <w:r w:rsidR="005106D7">
        <w:t>.</w:t>
      </w:r>
      <w:r w:rsidR="000B146D" w:rsidRPr="000B146D">
        <w:t xml:space="preserve"> </w:t>
      </w:r>
      <w:proofErr w:type="gramEnd"/>
      <w:r w:rsidR="00051D10">
        <w:t xml:space="preserve">Coping can be </w:t>
      </w:r>
      <w:r w:rsidR="00B648FD">
        <w:t>emotion-focused</w:t>
      </w:r>
      <w:r w:rsidR="00DC6F0D">
        <w:t xml:space="preserve"> or</w:t>
      </w:r>
      <w:r w:rsidR="00DC6F0D" w:rsidRPr="00DC6F0D">
        <w:t xml:space="preserve"> </w:t>
      </w:r>
      <w:r w:rsidR="00DC6F0D">
        <w:t>problem-focused</w:t>
      </w:r>
      <w:r w:rsidR="00051D10">
        <w:t xml:space="preserve">, </w:t>
      </w:r>
      <w:r w:rsidR="00CB7B12">
        <w:t xml:space="preserve">directed </w:t>
      </w:r>
      <w:r w:rsidR="00DC6F0D">
        <w:t xml:space="preserve">either </w:t>
      </w:r>
      <w:r w:rsidR="00CB7B12">
        <w:t xml:space="preserve">at regulating emotional response to the problem </w:t>
      </w:r>
      <w:r w:rsidR="00DC6F0D">
        <w:t>or at</w:t>
      </w:r>
      <w:r w:rsidR="00501E32">
        <w:t xml:space="preserve"> managing or altering the problem causing distress</w:t>
      </w:r>
      <w:proofErr w:type="gramStart"/>
      <w:r w:rsidR="00501E32">
        <w:t xml:space="preserve">. </w:t>
      </w:r>
      <w:proofErr w:type="gramEnd"/>
      <w:r w:rsidR="00501E32">
        <w:t>Emotion-focus coping are more common when there is nothing t</w:t>
      </w:r>
      <w:r w:rsidR="00781F54">
        <w:t>o be done to modify the situation</w:t>
      </w:r>
      <w:proofErr w:type="gramStart"/>
      <w:r w:rsidR="00781F54">
        <w:t xml:space="preserve">. </w:t>
      </w:r>
      <w:proofErr w:type="gramEnd"/>
      <w:r w:rsidR="00C84F22">
        <w:t>Resources</w:t>
      </w:r>
      <w:r w:rsidR="00350700">
        <w:t xml:space="preserve"> relevant to coping </w:t>
      </w:r>
      <w:r w:rsidR="003A28E9">
        <w:t>are h</w:t>
      </w:r>
      <w:r w:rsidR="00350700">
        <w:t>ealth</w:t>
      </w:r>
      <w:r w:rsidR="003A28E9">
        <w:t xml:space="preserve">, vitality, </w:t>
      </w:r>
      <w:r w:rsidR="00350700">
        <w:t>positive beliefs, problem solving skills, social skills,</w:t>
      </w:r>
      <w:r w:rsidR="003A28E9">
        <w:t xml:space="preserve"> </w:t>
      </w:r>
      <w:r w:rsidR="00350700">
        <w:t>social support</w:t>
      </w:r>
      <w:r w:rsidR="00023765">
        <w:t xml:space="preserve">, </w:t>
      </w:r>
      <w:r w:rsidR="003A28E9">
        <w:t>and</w:t>
      </w:r>
      <w:r w:rsidR="00350700">
        <w:t xml:space="preserve"> material resources, </w:t>
      </w:r>
      <w:r w:rsidR="009E5600">
        <w:t>t</w:t>
      </w:r>
      <w:r w:rsidR="0028243C">
        <w:t xml:space="preserve">he critical factors in creating stress are conflict, </w:t>
      </w:r>
      <w:r w:rsidR="00530C07">
        <w:t>overload,</w:t>
      </w:r>
      <w:r w:rsidR="009E5600">
        <w:t xml:space="preserve"> and </w:t>
      </w:r>
      <w:r w:rsidR="0028243C">
        <w:t>ambiguity</w:t>
      </w:r>
      <w:r w:rsidR="009E5600">
        <w:t>, causing stress</w:t>
      </w:r>
      <w:r w:rsidR="0025647C">
        <w:t xml:space="preserve"> due to uncertainty</w:t>
      </w:r>
      <w:proofErr w:type="gramStart"/>
      <w:r w:rsidR="0025647C">
        <w:t xml:space="preserve">. </w:t>
      </w:r>
      <w:proofErr w:type="gramEnd"/>
      <w:r w:rsidR="0025647C">
        <w:t>The impact of these stressors can be exacerbated due to lack of experience, knowledge, or competence</w:t>
      </w:r>
      <w:r w:rsidR="00A253D8">
        <w:t>, because t</w:t>
      </w:r>
      <w:r w:rsidR="0025647C">
        <w:t>here is an increased sensitivity and vulnerability</w:t>
      </w:r>
      <w:proofErr w:type="gramStart"/>
      <w:r w:rsidR="0025647C">
        <w:t>.</w:t>
      </w:r>
      <w:r w:rsidR="0028243C">
        <w:t xml:space="preserve"> </w:t>
      </w:r>
      <w:proofErr w:type="gramEnd"/>
      <w:sdt>
        <w:sdtPr>
          <w:tag w:val="doc:5e0f8603e4b0d611e81712b6;body"/>
          <w:id w:val="1559282816"/>
          <w:placeholder>
            <w:docPart w:val="91C70110745B409383F37F1B313A094E"/>
          </w:placeholder>
          <w15:webExtensionLinked/>
        </w:sdtPr>
        <w:sdtEndPr/>
        <w:sdtContent>
          <w:r w:rsidR="00922A4D">
            <w:rPr>
              <w:rFonts w:eastAsia="Times New Roman"/>
            </w:rPr>
            <w:t>(Lazarus 1984)</w:t>
          </w:r>
        </w:sdtContent>
      </w:sdt>
    </w:p>
    <w:p w14:paraId="2694F694" w14:textId="414D5FDE" w:rsidR="005B3D07" w:rsidRPr="005B3D07" w:rsidRDefault="00A80376" w:rsidP="005B3D07">
      <w:pPr>
        <w:pStyle w:val="Heading1"/>
        <w:numPr>
          <w:ilvl w:val="0"/>
          <w:numId w:val="4"/>
        </w:numPr>
      </w:pPr>
      <w:r w:rsidRPr="005B3D07">
        <w:rPr>
          <w:rStyle w:val="Heading1Char"/>
          <w:b/>
          <w:bCs/>
          <w:caps/>
        </w:rPr>
        <w:t>Aim</w:t>
      </w:r>
      <w:r w:rsidRPr="005B3D07">
        <w:t xml:space="preserve"> </w:t>
      </w:r>
    </w:p>
    <w:p w14:paraId="6E7BF619" w14:textId="1C6EEE79" w:rsidR="00A80376" w:rsidRDefault="005B3D07" w:rsidP="005B3D07">
      <w:r>
        <w:t>E</w:t>
      </w:r>
      <w:r w:rsidR="00A80376">
        <w:t xml:space="preserve">xplore the concept of wellbeing at both an </w:t>
      </w:r>
      <w:r w:rsidR="00E8789C">
        <w:t>individual</w:t>
      </w:r>
      <w:r w:rsidR="00A80376">
        <w:t xml:space="preserve"> and wider environmental level.</w:t>
      </w:r>
    </w:p>
    <w:p w14:paraId="35506DBA" w14:textId="3E09C2FD" w:rsidR="005B3D07" w:rsidRDefault="005B3D07" w:rsidP="005B3D07">
      <w:pPr>
        <w:pStyle w:val="Heading1"/>
        <w:numPr>
          <w:ilvl w:val="0"/>
          <w:numId w:val="4"/>
        </w:numPr>
      </w:pPr>
      <w:r>
        <w:t>Method</w:t>
      </w:r>
    </w:p>
    <w:p w14:paraId="01481A88" w14:textId="2C96DC24" w:rsidR="000F4EF3" w:rsidRDefault="0012038E" w:rsidP="00480322">
      <w:pPr>
        <w:ind w:firstLine="360"/>
      </w:pPr>
      <w:r>
        <w:t>Using Interpretative Phenomenological Analysis within the grounded theory framework</w:t>
      </w:r>
      <w:r w:rsidR="00023765">
        <w:t xml:space="preserve">, </w:t>
      </w:r>
      <w:r>
        <w:t xml:space="preserve">the study explored lived experience of caring, coping and wellbeing of </w:t>
      </w:r>
      <w:r w:rsidR="00A253D8">
        <w:t>one</w:t>
      </w:r>
      <w:r w:rsidR="00480322">
        <w:t xml:space="preserve"> volunteer</w:t>
      </w:r>
      <w:proofErr w:type="gramStart"/>
      <w:r>
        <w:t>.</w:t>
      </w:r>
      <w:r w:rsidR="00480322">
        <w:t xml:space="preserve"> </w:t>
      </w:r>
      <w:proofErr w:type="gramEnd"/>
      <w:r w:rsidR="00023765">
        <w:t>A</w:t>
      </w:r>
      <w:r w:rsidR="00480322">
        <w:t xml:space="preserve"> </w:t>
      </w:r>
      <w:r w:rsidR="00023765">
        <w:t>participant of the study</w:t>
      </w:r>
      <w:r w:rsidR="002F6D93">
        <w:t xml:space="preserve"> was </w:t>
      </w:r>
      <w:r w:rsidR="00023765">
        <w:t>a 42</w:t>
      </w:r>
      <w:r w:rsidR="00202378">
        <w:t>-year-old</w:t>
      </w:r>
      <w:r w:rsidR="00A80376">
        <w:t xml:space="preserve"> female from Swansea</w:t>
      </w:r>
      <w:r w:rsidR="000F4EF3">
        <w:t>,</w:t>
      </w:r>
      <w:r w:rsidR="00C44253">
        <w:t xml:space="preserve"> codenamed Jasmine,</w:t>
      </w:r>
      <w:r w:rsidR="000F4EF3">
        <w:t xml:space="preserve"> who lives with her husband</w:t>
      </w:r>
      <w:r w:rsidR="003F1EE9">
        <w:t>, two dogs and three cats, work</w:t>
      </w:r>
      <w:r>
        <w:t>s</w:t>
      </w:r>
      <w:r w:rsidR="003F1EE9">
        <w:t xml:space="preserve"> part-time</w:t>
      </w:r>
      <w:r w:rsidR="00A253D8">
        <w:t>,</w:t>
      </w:r>
      <w:r w:rsidR="003F1EE9">
        <w:t xml:space="preserve"> </w:t>
      </w:r>
      <w:r w:rsidR="00023765">
        <w:t>and</w:t>
      </w:r>
      <w:r w:rsidR="003F1EE9">
        <w:t xml:space="preserve"> helps to look after</w:t>
      </w:r>
      <w:r w:rsidR="004E4B1C">
        <w:t xml:space="preserve"> her dad along with </w:t>
      </w:r>
      <w:r w:rsidR="00023765">
        <w:t>the mum,</w:t>
      </w:r>
      <w:r w:rsidR="004E4B1C">
        <w:t xml:space="preserve"> who may also need some support.</w:t>
      </w:r>
    </w:p>
    <w:p w14:paraId="2D00A319" w14:textId="77777777" w:rsidR="00EA0145" w:rsidRDefault="00A6725A" w:rsidP="00EA0145">
      <w:pPr>
        <w:ind w:firstLine="360"/>
      </w:pPr>
      <w:r>
        <w:t>At the start of the interview</w:t>
      </w:r>
      <w:r w:rsidR="000D5C2F">
        <w:t>, it was briefly explained what the study objectives are</w:t>
      </w:r>
      <w:r w:rsidR="00C179BD">
        <w:t xml:space="preserve">, how long the interview may </w:t>
      </w:r>
      <w:r w:rsidR="00202378">
        <w:t>take,</w:t>
      </w:r>
      <w:r w:rsidR="005409FC">
        <w:t xml:space="preserve"> and permission was granted from the participant to record and transcribe the interview</w:t>
      </w:r>
      <w:proofErr w:type="gramStart"/>
      <w:r w:rsidR="005409FC">
        <w:t xml:space="preserve">. </w:t>
      </w:r>
      <w:proofErr w:type="gramEnd"/>
      <w:r w:rsidR="00EA0145">
        <w:t xml:space="preserve">It was also explained that there is no need to answer every question and that the interview can stop any time.  </w:t>
      </w:r>
    </w:p>
    <w:p w14:paraId="0D978ECD" w14:textId="791EB71E" w:rsidR="002F034D" w:rsidRDefault="002F034D" w:rsidP="002F034D">
      <w:pPr>
        <w:pStyle w:val="Heading1"/>
        <w:numPr>
          <w:ilvl w:val="0"/>
          <w:numId w:val="4"/>
        </w:numPr>
      </w:pPr>
      <w:r>
        <w:t>Results</w:t>
      </w:r>
    </w:p>
    <w:p w14:paraId="2A8899F3" w14:textId="5E014670" w:rsidR="001A2DDB" w:rsidRDefault="00165CD7">
      <w:r>
        <w:t>The participant was prompted to talk about her understanding of wellbeing</w:t>
      </w:r>
      <w:r w:rsidR="00E4049A">
        <w:t xml:space="preserve">, what meaning does she </w:t>
      </w:r>
      <w:r w:rsidR="00023765">
        <w:t>believe</w:t>
      </w:r>
      <w:r w:rsidR="00E4049A">
        <w:t xml:space="preserve"> it has</w:t>
      </w:r>
      <w:r w:rsidR="00023765">
        <w:t xml:space="preserve">, </w:t>
      </w:r>
      <w:r w:rsidR="00AA3004">
        <w:t>and how would she define it.</w:t>
      </w:r>
      <w:r w:rsidR="002F034D">
        <w:t xml:space="preserve"> </w:t>
      </w:r>
    </w:p>
    <w:p w14:paraId="2C30E007" w14:textId="142AA2BC" w:rsidR="001A2DDB" w:rsidRPr="00FF4F58" w:rsidRDefault="001A2DDB">
      <w:pPr>
        <w:rPr>
          <w:u w:val="single"/>
        </w:rPr>
      </w:pPr>
      <w:r w:rsidRPr="00FF4F58">
        <w:rPr>
          <w:u w:val="single"/>
        </w:rPr>
        <w:t>Theme 1</w:t>
      </w:r>
      <w:r w:rsidR="00FF4F58" w:rsidRPr="00FF4F58">
        <w:rPr>
          <w:u w:val="single"/>
        </w:rPr>
        <w:t xml:space="preserve"> – Caring Responsibility</w:t>
      </w:r>
    </w:p>
    <w:p w14:paraId="70D4B3D0" w14:textId="54821E02" w:rsidR="00A80376" w:rsidRDefault="002F034D">
      <w:r>
        <w:t>She seems to struggle a bit with the definition</w:t>
      </w:r>
      <w:r w:rsidR="0072504C">
        <w:t xml:space="preserve"> </w:t>
      </w:r>
      <w:r w:rsidR="00FF4F58">
        <w:t xml:space="preserve">of wellbeing </w:t>
      </w:r>
      <w:r w:rsidR="0072504C">
        <w:t xml:space="preserve">but settles on 2.12 </w:t>
      </w:r>
      <w:r w:rsidR="0072504C" w:rsidRPr="008E0D22">
        <w:rPr>
          <w:i/>
          <w:iCs/>
        </w:rPr>
        <w:t>“…</w:t>
      </w:r>
      <w:r w:rsidR="00023765">
        <w:rPr>
          <w:i/>
          <w:iCs/>
        </w:rPr>
        <w:t xml:space="preserve"> J</w:t>
      </w:r>
      <w:r w:rsidR="0072504C" w:rsidRPr="008E0D22">
        <w:rPr>
          <w:i/>
          <w:iCs/>
        </w:rPr>
        <w:t>ust looking after yourself, in the best way possible</w:t>
      </w:r>
      <w:proofErr w:type="gramStart"/>
      <w:r w:rsidR="0072504C" w:rsidRPr="008E0D22">
        <w:rPr>
          <w:i/>
          <w:iCs/>
        </w:rPr>
        <w:t>.”</w:t>
      </w:r>
      <w:proofErr w:type="gramEnd"/>
      <w:r w:rsidR="00F30A98" w:rsidRPr="008E0D22">
        <w:rPr>
          <w:i/>
          <w:iCs/>
        </w:rPr>
        <w:t xml:space="preserve">   </w:t>
      </w:r>
      <w:r w:rsidR="00F30A98">
        <w:t xml:space="preserve">Which is the same </w:t>
      </w:r>
      <w:r w:rsidR="00900891">
        <w:t>term</w:t>
      </w:r>
      <w:r w:rsidR="00A253D8">
        <w:t xml:space="preserve"> as used when Jasmin</w:t>
      </w:r>
      <w:r w:rsidR="00A80376">
        <w:t>e</w:t>
      </w:r>
      <w:r w:rsidR="001A2DDB">
        <w:t xml:space="preserve"> </w:t>
      </w:r>
      <w:r w:rsidR="00202378">
        <w:t>talks</w:t>
      </w:r>
      <w:r w:rsidR="00A80376">
        <w:t xml:space="preserve"> about her job </w:t>
      </w:r>
      <w:r w:rsidR="00A80376">
        <w:lastRenderedPageBreak/>
        <w:t>and helping to look after her family in the same sentence</w:t>
      </w:r>
      <w:proofErr w:type="gramStart"/>
      <w:r w:rsidR="001A2DDB">
        <w:t xml:space="preserve">. </w:t>
      </w:r>
      <w:proofErr w:type="gramEnd"/>
      <w:r w:rsidR="00A80376">
        <w:t xml:space="preserve">2.10 </w:t>
      </w:r>
      <w:r w:rsidR="00A80376" w:rsidRPr="008E0D22">
        <w:rPr>
          <w:i/>
          <w:iCs/>
        </w:rPr>
        <w:t>“I am part-time worker and help to care for look after my Dad as well, with my Mum</w:t>
      </w:r>
      <w:proofErr w:type="gramStart"/>
      <w:r w:rsidR="00F87499" w:rsidRPr="008E0D22">
        <w:rPr>
          <w:i/>
          <w:iCs/>
        </w:rPr>
        <w:t>.</w:t>
      </w:r>
      <w:r w:rsidR="00A80376" w:rsidRPr="008E0D22">
        <w:rPr>
          <w:i/>
          <w:iCs/>
        </w:rPr>
        <w:t>”</w:t>
      </w:r>
      <w:proofErr w:type="gramEnd"/>
      <w:r w:rsidR="00A80376">
        <w:t xml:space="preserve">  </w:t>
      </w:r>
    </w:p>
    <w:p w14:paraId="6FA2EE76" w14:textId="15D1BFBD" w:rsidR="005C6B73" w:rsidRPr="005C6B73" w:rsidRDefault="005C6B73">
      <w:pPr>
        <w:rPr>
          <w:u w:val="single"/>
        </w:rPr>
      </w:pPr>
      <w:r w:rsidRPr="005C6B73">
        <w:rPr>
          <w:u w:val="single"/>
        </w:rPr>
        <w:t>Theme 2 - Change</w:t>
      </w:r>
    </w:p>
    <w:p w14:paraId="3C46C4CC" w14:textId="34467040" w:rsidR="004C5EC2" w:rsidRDefault="005C6B73">
      <w:r>
        <w:t xml:space="preserve">Her view of </w:t>
      </w:r>
      <w:r w:rsidR="00DD09DB">
        <w:t>wellbeing change</w:t>
      </w:r>
      <w:r w:rsidR="00A253D8">
        <w:t>d</w:t>
      </w:r>
      <w:r w:rsidR="00DD09DB">
        <w:t xml:space="preserve"> after she experience</w:t>
      </w:r>
      <w:r w:rsidR="00A253D8">
        <w:t>d</w:t>
      </w:r>
      <w:r w:rsidR="00DD09DB">
        <w:t xml:space="preserve"> the strain off caring responsibility for her parents</w:t>
      </w:r>
      <w:proofErr w:type="gramStart"/>
      <w:r w:rsidR="00DD09DB">
        <w:t xml:space="preserve">. </w:t>
      </w:r>
      <w:proofErr w:type="gramEnd"/>
      <w:r w:rsidR="004C5EC2">
        <w:t xml:space="preserve">2.14 </w:t>
      </w:r>
      <w:r w:rsidR="00023765">
        <w:rPr>
          <w:i/>
          <w:iCs/>
        </w:rPr>
        <w:t>“…</w:t>
      </w:r>
      <w:proofErr w:type="gramStart"/>
      <w:r w:rsidR="00023765">
        <w:rPr>
          <w:i/>
          <w:iCs/>
        </w:rPr>
        <w:t>.</w:t>
      </w:r>
      <w:r w:rsidR="004C5EC2" w:rsidRPr="008E0D22">
        <w:rPr>
          <w:i/>
          <w:iCs/>
        </w:rPr>
        <w:t xml:space="preserve"> </w:t>
      </w:r>
      <w:proofErr w:type="gramEnd"/>
      <w:r w:rsidR="004C5EC2" w:rsidRPr="008E0D22">
        <w:rPr>
          <w:i/>
          <w:iCs/>
        </w:rPr>
        <w:t xml:space="preserve">when I was </w:t>
      </w:r>
      <w:proofErr w:type="gramStart"/>
      <w:r w:rsidR="004C5EC2" w:rsidRPr="008E0D22">
        <w:rPr>
          <w:i/>
          <w:iCs/>
        </w:rPr>
        <w:t>younger</w:t>
      </w:r>
      <w:proofErr w:type="gramEnd"/>
      <w:r w:rsidR="004C5EC2" w:rsidRPr="008E0D22">
        <w:rPr>
          <w:i/>
          <w:iCs/>
        </w:rPr>
        <w:t xml:space="preserve"> I would have just thought of the physical side of it and neglected the actual, </w:t>
      </w:r>
      <w:proofErr w:type="spellStart"/>
      <w:r w:rsidR="004C5EC2" w:rsidRPr="008E0D22">
        <w:rPr>
          <w:i/>
          <w:iCs/>
        </w:rPr>
        <w:t>y’know</w:t>
      </w:r>
      <w:proofErr w:type="spellEnd"/>
      <w:r w:rsidR="004C5EC2" w:rsidRPr="008E0D22">
        <w:rPr>
          <w:i/>
          <w:iCs/>
        </w:rPr>
        <w:t>, psychological part as well.”</w:t>
      </w:r>
      <w:r w:rsidR="004C5EC2">
        <w:t xml:space="preserve"> </w:t>
      </w:r>
      <w:r w:rsidR="00182C4F">
        <w:t>She explains that about 2 years ago s</w:t>
      </w:r>
      <w:r w:rsidR="004A11D3">
        <w:t xml:space="preserve">he had a </w:t>
      </w:r>
      <w:r w:rsidR="004A11D3" w:rsidRPr="008E0D22">
        <w:rPr>
          <w:i/>
          <w:iCs/>
        </w:rPr>
        <w:t xml:space="preserve">“bit of a breakdown” </w:t>
      </w:r>
      <w:r w:rsidR="004A11D3">
        <w:t>due to the stress</w:t>
      </w:r>
      <w:r w:rsidR="00023765">
        <w:t xml:space="preserve">, </w:t>
      </w:r>
      <w:r w:rsidR="00D55408">
        <w:t xml:space="preserve">but she had </w:t>
      </w:r>
      <w:r w:rsidR="000F5F1C">
        <w:t xml:space="preserve">some medication for depression and anxiety and </w:t>
      </w:r>
      <w:r w:rsidR="001643D1">
        <w:t>2.</w:t>
      </w:r>
      <w:r w:rsidR="001643D1" w:rsidRPr="008E0D22">
        <w:rPr>
          <w:i/>
          <w:iCs/>
        </w:rPr>
        <w:t>16 “some counselling, also went through some stress control and wellbeing course</w:t>
      </w:r>
      <w:r w:rsidR="00B7221B" w:rsidRPr="008E0D22">
        <w:rPr>
          <w:i/>
          <w:iCs/>
        </w:rPr>
        <w:t>”</w:t>
      </w:r>
      <w:r w:rsidR="00B7221B">
        <w:t xml:space="preserve"> that help</w:t>
      </w:r>
      <w:r w:rsidR="00C20EDF">
        <w:t>ed her to gain new skills</w:t>
      </w:r>
      <w:r w:rsidR="00023765">
        <w:t xml:space="preserve">, </w:t>
      </w:r>
      <w:r w:rsidR="00C20EDF">
        <w:t>a coping strategies.</w:t>
      </w:r>
    </w:p>
    <w:p w14:paraId="0B180B3C" w14:textId="77777777" w:rsidR="00022D89" w:rsidRPr="00022D89" w:rsidRDefault="00022D89" w:rsidP="00022D89">
      <w:pPr>
        <w:rPr>
          <w:u w:val="single"/>
        </w:rPr>
      </w:pPr>
      <w:r w:rsidRPr="00022D89">
        <w:rPr>
          <w:u w:val="single"/>
        </w:rPr>
        <w:t>Subtheme – Reappraisal</w:t>
      </w:r>
    </w:p>
    <w:p w14:paraId="3473BAD7" w14:textId="69DB4EB1" w:rsidR="00022D89" w:rsidRDefault="00022D89" w:rsidP="00022D89">
      <w:r>
        <w:t>After receiving care and support from other people</w:t>
      </w:r>
      <w:r w:rsidR="00023765">
        <w:t xml:space="preserve">, </w:t>
      </w:r>
      <w:r>
        <w:t>she changes her view on things</w:t>
      </w:r>
      <w:proofErr w:type="gramStart"/>
      <w:r>
        <w:t xml:space="preserve">. </w:t>
      </w:r>
      <w:proofErr w:type="gramEnd"/>
      <w:r>
        <w:t xml:space="preserve">She decided that everyone should look after themselves first and not to only put </w:t>
      </w:r>
      <w:r w:rsidR="00023765">
        <w:t>another</w:t>
      </w:r>
      <w:r>
        <w:t xml:space="preserve"> people’s wellbeing above their own.  3.20 </w:t>
      </w:r>
      <w:r w:rsidRPr="008E0D22">
        <w:rPr>
          <w:i/>
          <w:iCs/>
        </w:rPr>
        <w:t>“And being in a carers role you end up looking after everyone else other than yourself</w:t>
      </w:r>
      <w:proofErr w:type="gramStart"/>
      <w:r w:rsidRPr="008E0D22">
        <w:rPr>
          <w:i/>
          <w:iCs/>
        </w:rPr>
        <w:t xml:space="preserve">. </w:t>
      </w:r>
      <w:proofErr w:type="gramEnd"/>
      <w:r w:rsidRPr="008E0D22">
        <w:rPr>
          <w:i/>
          <w:iCs/>
        </w:rPr>
        <w:t>But if you don’t look after the carer…you know, once the carer falls, who is going to look after other people?”</w:t>
      </w:r>
      <w:r>
        <w:t xml:space="preserve"> </w:t>
      </w:r>
      <w:r w:rsidR="00A22BD1">
        <w:t xml:space="preserve">3.22 </w:t>
      </w:r>
      <w:r w:rsidR="00A22BD1" w:rsidRPr="008E0D22">
        <w:rPr>
          <w:i/>
          <w:iCs/>
        </w:rPr>
        <w:t>“</w:t>
      </w:r>
      <w:r w:rsidR="00E9180C" w:rsidRPr="008E0D22">
        <w:rPr>
          <w:i/>
          <w:iCs/>
        </w:rPr>
        <w:t>And if you don’t look after yourself how are you going to look after everyone else around you?”</w:t>
      </w:r>
    </w:p>
    <w:p w14:paraId="3C0C24FC" w14:textId="4F337DAC" w:rsidR="00CD551E" w:rsidRPr="00CD551E" w:rsidRDefault="00CD551E" w:rsidP="00022D89">
      <w:pPr>
        <w:rPr>
          <w:u w:val="single"/>
        </w:rPr>
      </w:pPr>
      <w:r w:rsidRPr="00CD551E">
        <w:rPr>
          <w:u w:val="single"/>
        </w:rPr>
        <w:t>Subtheme - Skills</w:t>
      </w:r>
      <w:bookmarkStart w:id="0" w:name="_GoBack"/>
      <w:bookmarkEnd w:id="0"/>
    </w:p>
    <w:p w14:paraId="6D4754DF" w14:textId="07BD1EB2" w:rsidR="00937ECB" w:rsidRDefault="009E131D">
      <w:r>
        <w:t xml:space="preserve">She says she is more aware when she is about to start to go on </w:t>
      </w:r>
      <w:r w:rsidR="00023765">
        <w:t>a do</w:t>
      </w:r>
      <w:r>
        <w:t>wnward spira</w:t>
      </w:r>
      <w:r w:rsidR="00406D48">
        <w:t xml:space="preserve">l and 6.26 </w:t>
      </w:r>
      <w:r w:rsidR="00406D48" w:rsidRPr="008E0D22">
        <w:rPr>
          <w:i/>
          <w:iCs/>
        </w:rPr>
        <w:t>“with all this kind of training and bit of therapy I can – not so much avert it – but try and go another way</w:t>
      </w:r>
      <w:r w:rsidR="001F1786" w:rsidRPr="008E0D22">
        <w:rPr>
          <w:i/>
          <w:iCs/>
        </w:rPr>
        <w:t xml:space="preserve">”. </w:t>
      </w:r>
    </w:p>
    <w:p w14:paraId="1C5F8848" w14:textId="0B757B4F" w:rsidR="009B44D9" w:rsidRDefault="00801ACA">
      <w:pPr>
        <w:rPr>
          <w:u w:val="single"/>
        </w:rPr>
      </w:pPr>
      <w:r w:rsidRPr="00C3635B">
        <w:rPr>
          <w:u w:val="single"/>
        </w:rPr>
        <w:t>Theme 3 – Coping strategy</w:t>
      </w:r>
    </w:p>
    <w:p w14:paraId="35084204" w14:textId="7F3AF999" w:rsidR="00CF7123" w:rsidRDefault="00CF7123">
      <w:pPr>
        <w:rPr>
          <w:u w:val="single"/>
        </w:rPr>
      </w:pPr>
      <w:r>
        <w:rPr>
          <w:u w:val="single"/>
        </w:rPr>
        <w:t xml:space="preserve">Subtheme </w:t>
      </w:r>
      <w:r w:rsidR="008D418E">
        <w:rPr>
          <w:u w:val="single"/>
        </w:rPr>
        <w:t>–</w:t>
      </w:r>
      <w:r>
        <w:rPr>
          <w:u w:val="single"/>
        </w:rPr>
        <w:t xml:space="preserve"> Wellbeing</w:t>
      </w:r>
    </w:p>
    <w:p w14:paraId="435E1828" w14:textId="7969A2B6" w:rsidR="008D418E" w:rsidRPr="008D418E" w:rsidRDefault="008D418E">
      <w:r>
        <w:t xml:space="preserve">Jasmine thinks that people </w:t>
      </w:r>
      <w:r w:rsidR="0060600A">
        <w:t>do not</w:t>
      </w:r>
      <w:r>
        <w:t xml:space="preserve"> think about their own wellbeing enough, but they should</w:t>
      </w:r>
      <w:proofErr w:type="gramStart"/>
      <w:r w:rsidR="00142F82">
        <w:t xml:space="preserve">. </w:t>
      </w:r>
      <w:proofErr w:type="gramEnd"/>
      <w:r w:rsidR="00142F82">
        <w:t xml:space="preserve">3.22 </w:t>
      </w:r>
      <w:r w:rsidR="00142F82" w:rsidRPr="008E0D22">
        <w:rPr>
          <w:i/>
          <w:iCs/>
        </w:rPr>
        <w:t>“ because you’re only here once aren’t you?”</w:t>
      </w:r>
      <w:r w:rsidR="0039450C">
        <w:t xml:space="preserve"> also she considers look</w:t>
      </w:r>
      <w:r w:rsidR="00A253D8">
        <w:t>ing</w:t>
      </w:r>
      <w:r w:rsidR="0039450C">
        <w:t xml:space="preserve"> after her own wellbeing difficult</w:t>
      </w:r>
      <w:r w:rsidR="00984DCF">
        <w:t xml:space="preserve"> 4.</w:t>
      </w:r>
      <w:r w:rsidR="00467553">
        <w:t xml:space="preserve">28 </w:t>
      </w:r>
      <w:r w:rsidR="00467553" w:rsidRPr="008E0D22">
        <w:rPr>
          <w:i/>
          <w:iCs/>
        </w:rPr>
        <w:t>“ its hard cos it’s easy to slip</w:t>
      </w:r>
      <w:r w:rsidR="00200CC3" w:rsidRPr="008E0D22">
        <w:rPr>
          <w:i/>
          <w:iCs/>
        </w:rPr>
        <w:t xml:space="preserve"> into the “oh I’ll just skip the walk today” or “I’ll just have some chips”</w:t>
      </w:r>
      <w:r w:rsidR="00DE66A9" w:rsidRPr="008E0D22">
        <w:rPr>
          <w:i/>
          <w:iCs/>
        </w:rPr>
        <w:t>”</w:t>
      </w:r>
      <w:r w:rsidR="00DE66A9">
        <w:t xml:space="preserve"> so</w:t>
      </w:r>
      <w:r w:rsidR="00A253D8">
        <w:t xml:space="preserve"> she </w:t>
      </w:r>
      <w:r w:rsidR="00023765">
        <w:t>thinks</w:t>
      </w:r>
      <w:r w:rsidR="00A253D8">
        <w:t xml:space="preserve"> she</w:t>
      </w:r>
      <w:r w:rsidR="00DE66A9">
        <w:t xml:space="preserve"> </w:t>
      </w:r>
      <w:r w:rsidR="00125091">
        <w:t xml:space="preserve">has to be vigilant until it becomes </w:t>
      </w:r>
      <w:r w:rsidR="00023765">
        <w:t>a ha</w:t>
      </w:r>
      <w:r w:rsidR="00125091">
        <w:t>bit</w:t>
      </w:r>
      <w:r w:rsidR="00A253D8">
        <w:t xml:space="preserve"> and that is </w:t>
      </w:r>
      <w:r w:rsidR="00023765">
        <w:t>unpleasant</w:t>
      </w:r>
      <w:r w:rsidR="00125091">
        <w:t xml:space="preserve">. </w:t>
      </w:r>
      <w:r w:rsidR="00294C75">
        <w:t>To</w:t>
      </w:r>
      <w:r w:rsidR="00A253D8">
        <w:t xml:space="preserve"> help</w:t>
      </w:r>
      <w:r w:rsidR="00294C75">
        <w:t xml:space="preserve"> </w:t>
      </w:r>
      <w:r w:rsidR="00875414">
        <w:t xml:space="preserve">her </w:t>
      </w:r>
      <w:r w:rsidR="00294C75">
        <w:t xml:space="preserve">keep </w:t>
      </w:r>
      <w:r w:rsidR="00023765">
        <w:t xml:space="preserve">her own </w:t>
      </w:r>
      <w:r w:rsidR="00294C75">
        <w:t>wellbeing</w:t>
      </w:r>
      <w:r w:rsidR="00023765">
        <w:t xml:space="preserve">, </w:t>
      </w:r>
      <w:r w:rsidR="00294C75">
        <w:t xml:space="preserve">she </w:t>
      </w:r>
      <w:r w:rsidR="00875414">
        <w:t>considers important</w:t>
      </w:r>
      <w:r w:rsidR="00275EDD">
        <w:t xml:space="preserve"> walking in the nature, eating healthy, listening to music and exercise. </w:t>
      </w:r>
    </w:p>
    <w:p w14:paraId="70E909CB" w14:textId="0E8F4C9B" w:rsidR="00C44253" w:rsidRPr="00C44253" w:rsidRDefault="00C44253">
      <w:pPr>
        <w:rPr>
          <w:u w:val="single"/>
        </w:rPr>
      </w:pPr>
      <w:r w:rsidRPr="00C44253">
        <w:rPr>
          <w:u w:val="single"/>
        </w:rPr>
        <w:t xml:space="preserve">Subtheme - </w:t>
      </w:r>
      <w:r w:rsidR="00383289">
        <w:rPr>
          <w:u w:val="single"/>
        </w:rPr>
        <w:t>Routine</w:t>
      </w:r>
    </w:p>
    <w:p w14:paraId="04755779" w14:textId="478BC54F" w:rsidR="0073454F" w:rsidRDefault="00840C51">
      <w:r>
        <w:t>She</w:t>
      </w:r>
      <w:r w:rsidR="000653A6">
        <w:t xml:space="preserve"> considers herself at her best when she has established </w:t>
      </w:r>
      <w:r w:rsidR="00023765">
        <w:t>a ro</w:t>
      </w:r>
      <w:r w:rsidR="000653A6">
        <w:t>u</w:t>
      </w:r>
      <w:r w:rsidR="00D11886">
        <w:t>tine</w:t>
      </w:r>
      <w:proofErr w:type="gramStart"/>
      <w:r w:rsidR="00BA725F">
        <w:t xml:space="preserve">. </w:t>
      </w:r>
      <w:proofErr w:type="gramEnd"/>
      <w:r w:rsidR="00BA725F">
        <w:t xml:space="preserve">She </w:t>
      </w:r>
      <w:r w:rsidR="00023765">
        <w:t>perceives</w:t>
      </w:r>
      <w:r w:rsidR="00BA725F">
        <w:t xml:space="preserve"> she can keep depression and anxiety a bay</w:t>
      </w:r>
      <w:r w:rsidR="00D37625">
        <w:t xml:space="preserve"> by 6.24 </w:t>
      </w:r>
      <w:r w:rsidR="00D37625" w:rsidRPr="008E0D22">
        <w:rPr>
          <w:i/>
          <w:iCs/>
        </w:rPr>
        <w:t>“</w:t>
      </w:r>
      <w:r w:rsidR="004C35AD" w:rsidRPr="008E0D22">
        <w:rPr>
          <w:i/>
          <w:iCs/>
        </w:rPr>
        <w:t>a routine of getting up with the dogs, taking them for a walk</w:t>
      </w:r>
      <w:r w:rsidR="002A1200" w:rsidRPr="008E0D22">
        <w:rPr>
          <w:i/>
          <w:iCs/>
        </w:rPr>
        <w:t>”</w:t>
      </w:r>
      <w:r w:rsidR="002A1200">
        <w:t xml:space="preserve"> and by </w:t>
      </w:r>
      <w:r w:rsidR="00023765">
        <w:t>practising</w:t>
      </w:r>
      <w:r w:rsidR="002A1200">
        <w:t xml:space="preserve"> mindfulness, she mentioned she </w:t>
      </w:r>
      <w:r w:rsidR="00C767CE">
        <w:t>has done 6 weeks mindfulness course, that help</w:t>
      </w:r>
      <w:r w:rsidR="002A1200">
        <w:t>ed</w:t>
      </w:r>
      <w:r w:rsidR="00C767CE">
        <w:t xml:space="preserve"> her put things into a better context</w:t>
      </w:r>
      <w:r w:rsidR="006D74D4">
        <w:t xml:space="preserve"> of what wellbeing is</w:t>
      </w:r>
      <w:r w:rsidR="000F5F1C">
        <w:t xml:space="preserve"> for both her and people around her</w:t>
      </w:r>
      <w:r w:rsidR="002A1200">
        <w:t xml:space="preserve">. </w:t>
      </w:r>
      <w:r w:rsidR="009E3FB7">
        <w:t xml:space="preserve">6.24 </w:t>
      </w:r>
      <w:r w:rsidR="009E3FB7" w:rsidRPr="008E0D22">
        <w:rPr>
          <w:i/>
          <w:iCs/>
        </w:rPr>
        <w:t>“but I don’t always do the formal practices</w:t>
      </w:r>
      <w:r w:rsidR="009F3B65" w:rsidRPr="008E0D22">
        <w:rPr>
          <w:i/>
          <w:iCs/>
        </w:rPr>
        <w:t xml:space="preserve">, so what you do is like when you go for a walk, you try and keep </w:t>
      </w:r>
      <w:r w:rsidR="001839DF" w:rsidRPr="008E0D22">
        <w:rPr>
          <w:i/>
          <w:iCs/>
        </w:rPr>
        <w:t>yourself</w:t>
      </w:r>
      <w:r w:rsidR="009F3B65" w:rsidRPr="008E0D22">
        <w:rPr>
          <w:i/>
          <w:iCs/>
        </w:rPr>
        <w:t xml:space="preserve"> in the present</w:t>
      </w:r>
      <w:proofErr w:type="gramStart"/>
      <w:r w:rsidR="009F3B65" w:rsidRPr="008E0D22">
        <w:rPr>
          <w:i/>
          <w:iCs/>
        </w:rPr>
        <w:t>.”</w:t>
      </w:r>
      <w:proofErr w:type="gramEnd"/>
    </w:p>
    <w:p w14:paraId="4265F5C0" w14:textId="5DCBD8A7" w:rsidR="005B59EE" w:rsidRDefault="00085D09" w:rsidP="002E2D40">
      <w:pPr>
        <w:pStyle w:val="Heading1"/>
        <w:numPr>
          <w:ilvl w:val="0"/>
          <w:numId w:val="4"/>
        </w:numPr>
      </w:pPr>
      <w:r>
        <w:t>Conclusion</w:t>
      </w:r>
    </w:p>
    <w:p w14:paraId="5C1751C7" w14:textId="77777777" w:rsidR="008E0D22" w:rsidRDefault="008E0D22" w:rsidP="002E2D40"/>
    <w:p w14:paraId="70436F95" w14:textId="05A9156D" w:rsidR="002E2D40" w:rsidRDefault="002E2D40" w:rsidP="008E0D22">
      <w:pPr>
        <w:ind w:firstLine="360"/>
      </w:pPr>
      <w:r>
        <w:t xml:space="preserve">In the transcription of the interview </w:t>
      </w:r>
      <w:r w:rsidR="00A0184B">
        <w:t>there were more themes</w:t>
      </w:r>
      <w:r w:rsidR="008E0D22">
        <w:t xml:space="preserve"> and subthemes</w:t>
      </w:r>
      <w:r w:rsidR="00A0184B">
        <w:t xml:space="preserve"> to be explored</w:t>
      </w:r>
      <w:r w:rsidR="008E0D22">
        <w:t xml:space="preserve">, especially surrounding the wider environmental level but it would be impossible write the results in our scale. </w:t>
      </w:r>
    </w:p>
    <w:p w14:paraId="40E98DDE" w14:textId="00DF7F05" w:rsidR="008E0D22" w:rsidRPr="002E2D40" w:rsidRDefault="008E0D22" w:rsidP="002E2D40"/>
    <w:sdt>
      <w:sdtPr>
        <w:rPr>
          <w:rFonts w:asciiTheme="minorHAnsi" w:eastAsiaTheme="minorHAnsi" w:hAnsiTheme="minorHAnsi" w:cstheme="minorBidi"/>
          <w:sz w:val="22"/>
          <w:szCs w:val="22"/>
          <w:lang w:eastAsia="en-US"/>
        </w:rPr>
        <w:id w:val="559987370"/>
        <w:placeholder>
          <w:docPart w:val="C5C23FFCB1D145578B1439A0D9C716B1"/>
        </w:placeholder>
      </w:sdtPr>
      <w:sdtEndPr>
        <w:rPr>
          <w:rFonts w:eastAsiaTheme="minorEastAsia"/>
        </w:rPr>
      </w:sdtEndPr>
      <w:sdtContent>
        <w:p w14:paraId="64EF34CD" w14:textId="5402F4BC" w:rsidR="00922A4D" w:rsidRPr="00922A4D" w:rsidRDefault="00922A4D">
          <w:pPr>
            <w:pStyle w:val="NormalWeb"/>
            <w:divId w:val="1954628897"/>
            <w:rPr>
              <w:rFonts w:ascii="Calibri" w:hAnsi="Calibri" w:cs="Calibri"/>
              <w:sz w:val="22"/>
            </w:rPr>
          </w:pPr>
          <w:r w:rsidRPr="00922A4D">
            <w:rPr>
              <w:rFonts w:ascii="Calibri" w:hAnsi="Calibri" w:cs="Calibri"/>
              <w:sz w:val="22"/>
            </w:rPr>
            <w:t>BAUMEISTER, R.F. and BUSHMAN, B.J., 2014</w:t>
          </w:r>
          <w:proofErr w:type="gramStart"/>
          <w:r w:rsidRPr="00922A4D">
            <w:rPr>
              <w:rFonts w:ascii="Calibri" w:hAnsi="Calibri" w:cs="Calibri"/>
              <w:sz w:val="22"/>
            </w:rPr>
            <w:t xml:space="preserve">. </w:t>
          </w:r>
          <w:proofErr w:type="gramEnd"/>
          <w:r w:rsidRPr="00922A4D">
            <w:rPr>
              <w:rFonts w:ascii="Calibri" w:hAnsi="Calibri" w:cs="Calibri"/>
              <w:i/>
              <w:iCs/>
              <w:sz w:val="22"/>
            </w:rPr>
            <w:t>Social psychology and human nature</w:t>
          </w:r>
          <w:proofErr w:type="gramStart"/>
          <w:r w:rsidRPr="00922A4D">
            <w:rPr>
              <w:rFonts w:ascii="Calibri" w:hAnsi="Calibri" w:cs="Calibri"/>
              <w:i/>
              <w:iCs/>
              <w:sz w:val="22"/>
            </w:rPr>
            <w:t xml:space="preserve">. </w:t>
          </w:r>
          <w:proofErr w:type="gramEnd"/>
          <w:r w:rsidRPr="00922A4D">
            <w:rPr>
              <w:rFonts w:ascii="Calibri" w:hAnsi="Calibri" w:cs="Calibri"/>
              <w:sz w:val="22"/>
            </w:rPr>
            <w:t xml:space="preserve">3. ed., internat. ed., brief version </w:t>
          </w:r>
          <w:proofErr w:type="spellStart"/>
          <w:r w:rsidRPr="00922A4D">
            <w:rPr>
              <w:rFonts w:ascii="Calibri" w:hAnsi="Calibri" w:cs="Calibri"/>
              <w:sz w:val="22"/>
            </w:rPr>
            <w:t>edn</w:t>
          </w:r>
          <w:proofErr w:type="spellEnd"/>
          <w:proofErr w:type="gramStart"/>
          <w:r w:rsidRPr="00922A4D">
            <w:rPr>
              <w:rFonts w:ascii="Calibri" w:hAnsi="Calibri" w:cs="Calibri"/>
              <w:sz w:val="22"/>
            </w:rPr>
            <w:t xml:space="preserve">. </w:t>
          </w:r>
          <w:proofErr w:type="gramEnd"/>
          <w:r w:rsidRPr="00922A4D">
            <w:rPr>
              <w:rFonts w:ascii="Calibri" w:hAnsi="Calibri" w:cs="Calibri"/>
              <w:sz w:val="22"/>
            </w:rPr>
            <w:t>Belmont, Calif. &lt;&gt;: Wadsworth.</w:t>
          </w:r>
        </w:p>
        <w:p w14:paraId="4C8257B7" w14:textId="47C985D2" w:rsidR="007923DB" w:rsidRDefault="00922A4D">
          <w:r w:rsidRPr="00922A4D">
            <w:rPr>
              <w:rFonts w:ascii="Calibri" w:hAnsi="Calibri" w:cs="Calibri"/>
            </w:rPr>
            <w:t>LAZARUS, R.S., 1984</w:t>
          </w:r>
          <w:proofErr w:type="gramStart"/>
          <w:r w:rsidRPr="00922A4D">
            <w:rPr>
              <w:rFonts w:ascii="Calibri" w:hAnsi="Calibri" w:cs="Calibri"/>
            </w:rPr>
            <w:t xml:space="preserve">. </w:t>
          </w:r>
          <w:proofErr w:type="gramEnd"/>
          <w:r w:rsidRPr="00922A4D">
            <w:rPr>
              <w:rFonts w:ascii="Calibri" w:hAnsi="Calibri" w:cs="Calibri"/>
              <w:i/>
              <w:iCs/>
            </w:rPr>
            <w:t>Stress, appraisal, and coping</w:t>
          </w:r>
          <w:proofErr w:type="gramStart"/>
          <w:r w:rsidRPr="00922A4D">
            <w:rPr>
              <w:rFonts w:ascii="Calibri" w:hAnsi="Calibri" w:cs="Calibri"/>
              <w:i/>
              <w:iCs/>
            </w:rPr>
            <w:t xml:space="preserve">. </w:t>
          </w:r>
          <w:proofErr w:type="gramEnd"/>
          <w:r w:rsidRPr="00922A4D">
            <w:rPr>
              <w:rFonts w:ascii="Calibri" w:hAnsi="Calibri" w:cs="Calibri"/>
            </w:rPr>
            <w:t xml:space="preserve">New York: New </w:t>
          </w:r>
          <w:proofErr w:type="gramStart"/>
          <w:r w:rsidRPr="00922A4D">
            <w:rPr>
              <w:rFonts w:ascii="Calibri" w:hAnsi="Calibri" w:cs="Calibri"/>
            </w:rPr>
            <w:t>York :</w:t>
          </w:r>
          <w:proofErr w:type="gramEnd"/>
          <w:r w:rsidRPr="00922A4D">
            <w:rPr>
              <w:rFonts w:ascii="Calibri" w:hAnsi="Calibri" w:cs="Calibri"/>
            </w:rPr>
            <w:t xml:space="preserve"> Springer Pub. Co.</w:t>
          </w:r>
        </w:p>
      </w:sdtContent>
    </w:sdt>
    <w:p w14:paraId="28054640" w14:textId="4C935DCD" w:rsidR="006A2146" w:rsidRDefault="006A2146"/>
    <w:sectPr w:rsidR="006A2146" w:rsidSect="000D4C07">
      <w:pgSz w:w="11906" w:h="16838" w:code="9"/>
      <w:pgMar w:top="1440" w:right="1440" w:bottom="1440" w:left="1440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E339C"/>
    <w:multiLevelType w:val="hybridMultilevel"/>
    <w:tmpl w:val="F306E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657C1B"/>
    <w:multiLevelType w:val="hybridMultilevel"/>
    <w:tmpl w:val="64EE93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7A25B2"/>
    <w:multiLevelType w:val="hybridMultilevel"/>
    <w:tmpl w:val="B1D49F16"/>
    <w:lvl w:ilvl="0" w:tplc="8A4ABDB8">
      <w:start w:val="1"/>
      <w:numFmt w:val="decimal"/>
      <w:lvlText w:val="%1."/>
      <w:lvlJc w:val="left"/>
      <w:pPr>
        <w:ind w:left="360" w:hanging="360"/>
      </w:pPr>
    </w:lvl>
    <w:lvl w:ilvl="1" w:tplc="C47ECC60">
      <w:start w:val="1"/>
      <w:numFmt w:val="lowerLetter"/>
      <w:lvlText w:val="%2."/>
      <w:lvlJc w:val="left"/>
      <w:pPr>
        <w:ind w:left="1080" w:hanging="360"/>
      </w:pPr>
    </w:lvl>
    <w:lvl w:ilvl="2" w:tplc="00344DAC">
      <w:start w:val="1"/>
      <w:numFmt w:val="lowerRoman"/>
      <w:lvlText w:val="%3."/>
      <w:lvlJc w:val="right"/>
      <w:pPr>
        <w:ind w:left="1800" w:hanging="180"/>
      </w:pPr>
    </w:lvl>
    <w:lvl w:ilvl="3" w:tplc="4E1C0942">
      <w:start w:val="1"/>
      <w:numFmt w:val="decimal"/>
      <w:lvlText w:val="%4."/>
      <w:lvlJc w:val="left"/>
      <w:pPr>
        <w:ind w:left="2520" w:hanging="360"/>
      </w:pPr>
    </w:lvl>
    <w:lvl w:ilvl="4" w:tplc="7A429DD0">
      <w:start w:val="1"/>
      <w:numFmt w:val="lowerLetter"/>
      <w:lvlText w:val="%5."/>
      <w:lvlJc w:val="left"/>
      <w:pPr>
        <w:ind w:left="3240" w:hanging="360"/>
      </w:pPr>
    </w:lvl>
    <w:lvl w:ilvl="5" w:tplc="C172D99E">
      <w:start w:val="1"/>
      <w:numFmt w:val="lowerRoman"/>
      <w:lvlText w:val="%6."/>
      <w:lvlJc w:val="right"/>
      <w:pPr>
        <w:ind w:left="3960" w:hanging="180"/>
      </w:pPr>
    </w:lvl>
    <w:lvl w:ilvl="6" w:tplc="457865CA">
      <w:start w:val="1"/>
      <w:numFmt w:val="decimal"/>
      <w:lvlText w:val="%7."/>
      <w:lvlJc w:val="left"/>
      <w:pPr>
        <w:ind w:left="4680" w:hanging="360"/>
      </w:pPr>
    </w:lvl>
    <w:lvl w:ilvl="7" w:tplc="6CD6D01C">
      <w:start w:val="1"/>
      <w:numFmt w:val="lowerLetter"/>
      <w:lvlText w:val="%8."/>
      <w:lvlJc w:val="left"/>
      <w:pPr>
        <w:ind w:left="5400" w:hanging="360"/>
      </w:pPr>
    </w:lvl>
    <w:lvl w:ilvl="8" w:tplc="6B40DB26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CC23FED"/>
    <w:multiLevelType w:val="hybridMultilevel"/>
    <w:tmpl w:val="92A41FD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7B9"/>
    <w:rsid w:val="00022D89"/>
    <w:rsid w:val="00023765"/>
    <w:rsid w:val="0004051B"/>
    <w:rsid w:val="000507B9"/>
    <w:rsid w:val="00051AB3"/>
    <w:rsid w:val="00051D10"/>
    <w:rsid w:val="00056D21"/>
    <w:rsid w:val="000653A6"/>
    <w:rsid w:val="00085D09"/>
    <w:rsid w:val="000B0855"/>
    <w:rsid w:val="000B146D"/>
    <w:rsid w:val="000D4C07"/>
    <w:rsid w:val="000D5C2F"/>
    <w:rsid w:val="000F4EF3"/>
    <w:rsid w:val="000F5F1C"/>
    <w:rsid w:val="00101A07"/>
    <w:rsid w:val="0012038E"/>
    <w:rsid w:val="00125091"/>
    <w:rsid w:val="00142F82"/>
    <w:rsid w:val="0015285B"/>
    <w:rsid w:val="001643D1"/>
    <w:rsid w:val="00165CD7"/>
    <w:rsid w:val="00182C4F"/>
    <w:rsid w:val="001839DF"/>
    <w:rsid w:val="001A2DDB"/>
    <w:rsid w:val="001B1F2B"/>
    <w:rsid w:val="001C7F16"/>
    <w:rsid w:val="001F1786"/>
    <w:rsid w:val="00200CC3"/>
    <w:rsid w:val="00202378"/>
    <w:rsid w:val="00225F66"/>
    <w:rsid w:val="00236FB9"/>
    <w:rsid w:val="0025647C"/>
    <w:rsid w:val="00271D7D"/>
    <w:rsid w:val="00275EDD"/>
    <w:rsid w:val="0028243C"/>
    <w:rsid w:val="002843B0"/>
    <w:rsid w:val="00294C75"/>
    <w:rsid w:val="002A1200"/>
    <w:rsid w:val="002C3725"/>
    <w:rsid w:val="002E2D40"/>
    <w:rsid w:val="002F034D"/>
    <w:rsid w:val="002F6D93"/>
    <w:rsid w:val="003014BC"/>
    <w:rsid w:val="00303C79"/>
    <w:rsid w:val="00320DF1"/>
    <w:rsid w:val="00350700"/>
    <w:rsid w:val="0035638D"/>
    <w:rsid w:val="00371A25"/>
    <w:rsid w:val="00383289"/>
    <w:rsid w:val="0039450C"/>
    <w:rsid w:val="003A28E9"/>
    <w:rsid w:val="003A3555"/>
    <w:rsid w:val="003A648C"/>
    <w:rsid w:val="003B102E"/>
    <w:rsid w:val="003F1EE9"/>
    <w:rsid w:val="00406D48"/>
    <w:rsid w:val="0042102F"/>
    <w:rsid w:val="0045273F"/>
    <w:rsid w:val="0046194B"/>
    <w:rsid w:val="00467553"/>
    <w:rsid w:val="00480322"/>
    <w:rsid w:val="004A11D3"/>
    <w:rsid w:val="004C35AD"/>
    <w:rsid w:val="004C5EC2"/>
    <w:rsid w:val="004E4B1C"/>
    <w:rsid w:val="00500B0B"/>
    <w:rsid w:val="00501E32"/>
    <w:rsid w:val="005106D7"/>
    <w:rsid w:val="00530C07"/>
    <w:rsid w:val="005317FE"/>
    <w:rsid w:val="005357D0"/>
    <w:rsid w:val="005409FC"/>
    <w:rsid w:val="005555FF"/>
    <w:rsid w:val="005810A6"/>
    <w:rsid w:val="005919B9"/>
    <w:rsid w:val="005B3D07"/>
    <w:rsid w:val="005B59EE"/>
    <w:rsid w:val="005C6B73"/>
    <w:rsid w:val="005E1339"/>
    <w:rsid w:val="005E37E3"/>
    <w:rsid w:val="005E55B0"/>
    <w:rsid w:val="0060422B"/>
    <w:rsid w:val="0060600A"/>
    <w:rsid w:val="00621B8C"/>
    <w:rsid w:val="0064636C"/>
    <w:rsid w:val="0064693B"/>
    <w:rsid w:val="006A2146"/>
    <w:rsid w:val="006A3D70"/>
    <w:rsid w:val="006A722B"/>
    <w:rsid w:val="006C2125"/>
    <w:rsid w:val="006D0226"/>
    <w:rsid w:val="006D74D4"/>
    <w:rsid w:val="006E4E80"/>
    <w:rsid w:val="00706186"/>
    <w:rsid w:val="00706241"/>
    <w:rsid w:val="0072504C"/>
    <w:rsid w:val="0073454F"/>
    <w:rsid w:val="00755D91"/>
    <w:rsid w:val="00761F02"/>
    <w:rsid w:val="00781F54"/>
    <w:rsid w:val="0079000E"/>
    <w:rsid w:val="007923DB"/>
    <w:rsid w:val="00801ACA"/>
    <w:rsid w:val="00831832"/>
    <w:rsid w:val="00840C51"/>
    <w:rsid w:val="00853E0C"/>
    <w:rsid w:val="0086709A"/>
    <w:rsid w:val="00875414"/>
    <w:rsid w:val="008A5128"/>
    <w:rsid w:val="008D418E"/>
    <w:rsid w:val="008E0D22"/>
    <w:rsid w:val="00900891"/>
    <w:rsid w:val="00904A94"/>
    <w:rsid w:val="00907503"/>
    <w:rsid w:val="0091069F"/>
    <w:rsid w:val="009226A4"/>
    <w:rsid w:val="009229AF"/>
    <w:rsid w:val="00922A4D"/>
    <w:rsid w:val="00931809"/>
    <w:rsid w:val="009358D6"/>
    <w:rsid w:val="00937ECB"/>
    <w:rsid w:val="00947088"/>
    <w:rsid w:val="009705E4"/>
    <w:rsid w:val="00984556"/>
    <w:rsid w:val="00984DCF"/>
    <w:rsid w:val="00995F1C"/>
    <w:rsid w:val="009A4205"/>
    <w:rsid w:val="009B44D9"/>
    <w:rsid w:val="009B7CF2"/>
    <w:rsid w:val="009E131D"/>
    <w:rsid w:val="009E3FB7"/>
    <w:rsid w:val="009E5600"/>
    <w:rsid w:val="009F3B65"/>
    <w:rsid w:val="00A0120E"/>
    <w:rsid w:val="00A0184B"/>
    <w:rsid w:val="00A153F4"/>
    <w:rsid w:val="00A22BD1"/>
    <w:rsid w:val="00A253D8"/>
    <w:rsid w:val="00A64D7C"/>
    <w:rsid w:val="00A6725A"/>
    <w:rsid w:val="00A80376"/>
    <w:rsid w:val="00AA3004"/>
    <w:rsid w:val="00AE3C98"/>
    <w:rsid w:val="00AF0FAE"/>
    <w:rsid w:val="00B316DF"/>
    <w:rsid w:val="00B543D8"/>
    <w:rsid w:val="00B648FD"/>
    <w:rsid w:val="00B7221B"/>
    <w:rsid w:val="00BA725F"/>
    <w:rsid w:val="00C179BD"/>
    <w:rsid w:val="00C20DD6"/>
    <w:rsid w:val="00C20EDF"/>
    <w:rsid w:val="00C3635B"/>
    <w:rsid w:val="00C44253"/>
    <w:rsid w:val="00C53850"/>
    <w:rsid w:val="00C71EBC"/>
    <w:rsid w:val="00C73541"/>
    <w:rsid w:val="00C767CE"/>
    <w:rsid w:val="00C84F22"/>
    <w:rsid w:val="00CB1BED"/>
    <w:rsid w:val="00CB652F"/>
    <w:rsid w:val="00CB7B12"/>
    <w:rsid w:val="00CD12A9"/>
    <w:rsid w:val="00CD551E"/>
    <w:rsid w:val="00CD66B6"/>
    <w:rsid w:val="00CF7123"/>
    <w:rsid w:val="00D11886"/>
    <w:rsid w:val="00D1235B"/>
    <w:rsid w:val="00D24140"/>
    <w:rsid w:val="00D31F3D"/>
    <w:rsid w:val="00D37625"/>
    <w:rsid w:val="00D51967"/>
    <w:rsid w:val="00D55408"/>
    <w:rsid w:val="00D57F1B"/>
    <w:rsid w:val="00DC6F0D"/>
    <w:rsid w:val="00DD09DB"/>
    <w:rsid w:val="00DE66A9"/>
    <w:rsid w:val="00DF1082"/>
    <w:rsid w:val="00E01C27"/>
    <w:rsid w:val="00E33717"/>
    <w:rsid w:val="00E4049A"/>
    <w:rsid w:val="00E8789C"/>
    <w:rsid w:val="00E9180C"/>
    <w:rsid w:val="00EA0145"/>
    <w:rsid w:val="00EB253A"/>
    <w:rsid w:val="00ED2CB6"/>
    <w:rsid w:val="00F16CB1"/>
    <w:rsid w:val="00F240D0"/>
    <w:rsid w:val="00F30A98"/>
    <w:rsid w:val="00F87499"/>
    <w:rsid w:val="00FB7132"/>
    <w:rsid w:val="00FF4F58"/>
    <w:rsid w:val="069DA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E896D"/>
  <w15:chartTrackingRefBased/>
  <w15:docId w15:val="{52B24666-5986-43DE-B54A-920871986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51AB3"/>
  </w:style>
  <w:style w:type="paragraph" w:styleId="Heading1">
    <w:name w:val="heading 1"/>
    <w:basedOn w:val="Normal"/>
    <w:next w:val="Normal"/>
    <w:link w:val="Heading1Char"/>
    <w:uiPriority w:val="9"/>
    <w:qFormat/>
    <w:rsid w:val="00051AB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1AB3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51AB3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51AB3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051AB3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051AB3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1AB3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1AB3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1AB3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923DB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7923D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rsid w:val="00051AB3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051AB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051AB3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051AB3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051AB3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51AB3"/>
    <w:rPr>
      <w:rFonts w:asciiTheme="majorHAnsi" w:eastAsiaTheme="majorEastAsia" w:hAnsiTheme="majorHAnsi" w:cstheme="majorBidi"/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051AB3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051AB3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Heading6Char">
    <w:name w:val="Heading 6 Char"/>
    <w:basedOn w:val="DefaultParagraphFont"/>
    <w:link w:val="Heading6"/>
    <w:uiPriority w:val="9"/>
    <w:rsid w:val="00051AB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1AB3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1AB3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1AB3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51AB3"/>
    <w:rPr>
      <w:b/>
      <w:bCs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1AB3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51AB3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051AB3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051AB3"/>
    <w:rPr>
      <w:i/>
      <w:iCs/>
      <w:color w:val="auto"/>
    </w:rPr>
  </w:style>
  <w:style w:type="paragraph" w:styleId="Quote">
    <w:name w:val="Quote"/>
    <w:basedOn w:val="Normal"/>
    <w:next w:val="Normal"/>
    <w:link w:val="QuoteChar"/>
    <w:uiPriority w:val="29"/>
    <w:qFormat/>
    <w:rsid w:val="00051AB3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51AB3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1AB3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1AB3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051AB3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051AB3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051AB3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051AB3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051AB3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51AB3"/>
    <w:pPr>
      <w:outlineLvl w:val="9"/>
    </w:pPr>
  </w:style>
  <w:style w:type="character" w:styleId="Hyperlink">
    <w:name w:val="Hyperlink"/>
    <w:basedOn w:val="DefaultParagraphFont"/>
    <w:uiPriority w:val="99"/>
    <w:semiHidden/>
    <w:unhideWhenUsed/>
    <w:rsid w:val="00922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9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5CB5688FA2144B79E078EADE58CF8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A600AA-3016-4935-932C-0CE6B0C270E0}"/>
      </w:docPartPr>
      <w:docPartBody>
        <w:p w:rsidR="00215E0E" w:rsidRDefault="00E17375" w:rsidP="00E17375">
          <w:pPr>
            <w:pStyle w:val="A5CB5688FA2144B79E078EADE58CF8EB"/>
          </w:pPr>
          <w:r w:rsidRPr="007F0A3F">
            <w:rPr>
              <w:rStyle w:val="PlaceholderText"/>
            </w:rPr>
            <w:t>Formatting... please wait</w:t>
          </w:r>
        </w:p>
      </w:docPartBody>
    </w:docPart>
    <w:docPart>
      <w:docPartPr>
        <w:name w:val="C5C23FFCB1D145578B1439A0D9C716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1AACE2-D9B7-45A0-B61D-5DA3A5F73BF2}"/>
      </w:docPartPr>
      <w:docPartBody>
        <w:p w:rsidR="00215E0E" w:rsidRDefault="00E17375">
          <w:r w:rsidRPr="00227DAE">
            <w:rPr>
              <w:rStyle w:val="PlaceholderText"/>
            </w:rPr>
            <w:t>Generating bibliography... please wait</w:t>
          </w:r>
        </w:p>
      </w:docPartBody>
    </w:docPart>
    <w:docPart>
      <w:docPartPr>
        <w:name w:val="91C70110745B409383F37F1B313A09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80761D-4244-4F83-929E-DF907844D701}"/>
      </w:docPartPr>
      <w:docPartBody>
        <w:p w:rsidR="00215E0E" w:rsidRDefault="00E17375" w:rsidP="00E17375">
          <w:pPr>
            <w:pStyle w:val="91C70110745B409383F37F1B313A094E"/>
          </w:pPr>
          <w:r w:rsidRPr="00227DAE">
            <w:rPr>
              <w:rStyle w:val="PlaceholderText"/>
            </w:rPr>
            <w:t>Formatting... please wait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375"/>
    <w:rsid w:val="00215E0E"/>
    <w:rsid w:val="004D43EB"/>
    <w:rsid w:val="00A25AF7"/>
    <w:rsid w:val="00B52E5D"/>
    <w:rsid w:val="00E1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15E0E"/>
    <w:rPr>
      <w:color w:val="808080"/>
    </w:rPr>
  </w:style>
  <w:style w:type="paragraph" w:customStyle="1" w:styleId="A5CB5688FA2144B79E078EADE58CF8EB">
    <w:name w:val="A5CB5688FA2144B79E078EADE58CF8EB"/>
    <w:rsid w:val="00E17375"/>
  </w:style>
  <w:style w:type="paragraph" w:customStyle="1" w:styleId="604D5AD2E21446BC975929A9107B9D8C">
    <w:name w:val="604D5AD2E21446BC975929A9107B9D8C"/>
    <w:rsid w:val="00E17375"/>
  </w:style>
  <w:style w:type="paragraph" w:customStyle="1" w:styleId="D554D519EDE24A6895ACFB9F0527F4DD">
    <w:name w:val="D554D519EDE24A6895ACFB9F0527F4DD"/>
    <w:rsid w:val="00E17375"/>
  </w:style>
  <w:style w:type="paragraph" w:customStyle="1" w:styleId="C644B453753248FD936155AF50132854">
    <w:name w:val="C644B453753248FD936155AF50132854"/>
    <w:rsid w:val="00E17375"/>
  </w:style>
  <w:style w:type="paragraph" w:customStyle="1" w:styleId="3D5BE02EF64B4FBEAA2BD3F74E178D46">
    <w:name w:val="3D5BE02EF64B4FBEAA2BD3F74E178D46"/>
    <w:rsid w:val="00E17375"/>
  </w:style>
  <w:style w:type="paragraph" w:customStyle="1" w:styleId="C739EBE3AC5A4786AE08F6F94EDD917D">
    <w:name w:val="C739EBE3AC5A4786AE08F6F94EDD917D"/>
    <w:rsid w:val="00E17375"/>
  </w:style>
  <w:style w:type="paragraph" w:customStyle="1" w:styleId="91C70110745B409383F37F1B313A094E">
    <w:name w:val="91C70110745B409383F37F1B313A094E"/>
    <w:rsid w:val="00E17375"/>
  </w:style>
  <w:style w:type="paragraph" w:customStyle="1" w:styleId="5C9395592C4540B7A2A00AAD60110F16">
    <w:name w:val="5C9395592C4540B7A2A00AAD60110F16"/>
    <w:rsid w:val="00215E0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525" row="2">
    <wetp:webextensionref xmlns:r="http://schemas.openxmlformats.org/officeDocument/2006/relationships" r:id="rId1"/>
  </wetp:taskpane>
  <wetp:taskpane dockstate="right" visibility="0" width="525" row="3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BC3BB1BE-96F7-4DD6-9A7E-9ED3F6B98496}">
  <we:reference id="wa104380122" version="1.0.0.1" store="en-001" storeType="OMEX"/>
  <we:alternateReferences>
    <we:reference id="wa104380122" version="1.0.0.1" store="wa104380122" storeType="OMEX"/>
  </we:alternateReferences>
  <we:properties>
    <we:property name="biblioId" value="559987370"/>
    <we:property name="cit:1559282816" value="&quot;{\&quot;docs\&quot;:[{\&quot;id\&quot;:\&quot;doc:5e0f8603e4b0d611e81712b6\&quot;,\&quot;pageReplace\&quot;:\&quot;\&quot;,\&quot;author\&quot;:true,\&quot;year\&quot;:true,\&quot;prefix\&quot;:\&quot;\&quot;,\&quot;suffix\&quot;:\&quot;\&quot;}],\&quot;position\&quot;:\&quot;body\&quot;}&quot;"/>
    <we:property name="cit:1713848480" value="&quot;{\&quot;docs\&quot;:[{\&quot;id\&quot;:\&quot;doc:5e0f8603e4b0d611e81712b6\&quot;,\&quot;projectId\&quot;:\&quot;ap:5ded0752e4b0252e1838db4b\&quot;,\&quot;pageReplace\&quot;:\&quot;\&quot;,\&quot;author\&quot;:true,\&quot;year\&quot;:true,\&quot;prefix\&quot;:\&quot;\&quot;,\&quot;suffix\&quot;:\&quot;\&quot;}],\&quot;position\&quot;:\&quot;body\&quot;}&quot;"/>
    <we:property name="cit:893694639" value="&quot;{\&quot;docs\&quot;:[{\&quot;id\&quot;:\&quot;doc:5e0e4aa9e4b0d611e816f397\&quot;,\&quot;pageReplace\&quot;:\&quot;\&quot;,\&quot;author\&quot;:true,\&quot;year\&quot;:true,\&quot;prefix\&quot;:\&quot;\&quot;,\&quot;suffix\&quot;:\&quot;\&quot;}],\&quot;position\&quot;:\&quot;body\&quot;}&quot;"/>
    <we:property name="cit:_1206020187" value="&quot;{\&quot;docs\&quot;:[{\&quot;id\&quot;:\&quot;doc:5e13b1b5e4b0cd853f51e40e\&quot;,\&quot;projectId\&quot;:\&quot;ap:5ded0752e4b0252e1838db4b\&quot;,\&quot;pageReplace\&quot;:\&quot;\&quot;,\&quot;author\&quot;:true,\&quot;year\&quot;:true,\&quot;prefix\&quot;:\&quot;\&quot;,\&quot;suffix\&quot;:\&quot;\&quot;}],\&quot;position\&quot;:\&quot;body\&quot;}&quot;"/>
    <we:property name="cit:_549611186" value="&quot;{\&quot;docs\&quot;:[{\&quot;id\&quot;:\&quot;doc:5e0e4aa9e4b0d611e816f397\&quot;,\&quot;pageReplace\&quot;:\&quot;\&quot;,\&quot;author\&quot;:true,\&quot;year\&quot;:true,\&quot;prefix\&quot;:\&quot;\&quot;,\&quot;suffix\&quot;:\&quot;\&quot;}],\&quot;position\&quot;:\&quot;body\&quot;}&quot;"/>
    <we:property name="cit:_996256258" value="&quot;{\&quot;docs\&quot;:[{\&quot;id\&quot;:\&quot;doc:5e0e4aa9e4b0d611e816f397\&quot;,\&quot;pageReplace\&quot;:\&quot;\&quot;,\&quot;author\&quot;:true,\&quot;year\&quot;:true,\&quot;prefix\&quot;:\&quot;\&quot;,\&quot;suffix\&quot;:\&quot;\&quot;}],\&quot;position\&quot;:\&quot;body\&quot;}&quot;"/>
    <we:property name="citationStyle" value="&quot;{\&quot;id\&quot;:\&quot;166\&quot;,\&quot;styleType\&quot;:\&quot;refworks\&quot;,\&quot;name\&quot;:\&quot;Harvard - British Standard\&quot;,\&quot;isInstitutional\&quot;:false,\&quot;citeStyle\&quot;:\&quot;INTEXT_ONLY\&quot;,\&quot;isSorted\&quot;:false,\&quot;usesNumbers\&quot;:false}&quot;"/>
    <we:property name="contentControlsValues" value="&quot;{}&quot;"/>
    <we:property name="documentProjectId" value="&quot;\&quot;ap:5ded0752e4b0252e1838db4b\&quot;&quot;"/>
    <we:property name="optionsValues" value="&quot;{\&quot;doc:5e0f8603e4b0d611e81712b6&amp;1713848480\&quot;:{\&quot;id\&quot;:\&quot;doc:5e0f8603e4b0d611e81712b6\&quot;,\&quot;projectId\&quot;:\&quot;ap:5ded0752e4b0252e1838db4b\&quot;,\&quot;pageReplace\&quot;:\&quot;\&quot;,\&quot;author\&quot;:true,\&quot;year\&quot;:true,\&quot;prefix\&quot;:\&quot;\&quot;,\&quot;suffix\&quot;:\&quot;\&quot;},\&quot;doc:5e13b1b5e4b0cd853f51e40e&amp;-1206020187\&quot;:{\&quot;id\&quot;:\&quot;doc:5e13b1b5e4b0cd853f51e40e\&quot;,\&quot;projectId\&quot;:\&quot;ap:5ded0752e4b0252e1838db4b\&quot;,\&quot;pageReplace\&quot;:\&quot;\&quot;,\&quot;author\&quot;:true,\&quot;year\&quot;:true,\&quot;prefix\&quot;:\&quot;\&quot;,\&quot;suffix\&quot;:\&quot;\&quot;}}&quot;"/>
  </we:properties>
  <we:bindings>
    <we:binding id="-549611186" type="text" appref="3745356110"/>
    <we:binding id="1559282816" type="text" appref="1559282816"/>
  </we:bindings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2B325E70-3223-4B7C-A6E3-D33FC931B69F}">
  <we:reference id="wa104381714" version="2.0.0.0" store="en-US" storeType="OMEX"/>
  <we:alternateReferences>
    <we:reference id="wa104381714" version="2.0.0.0" store="WA104381714" storeType="OMEX"/>
  </we:alternateReferences>
  <we:properties>
    <we:property name="DOC_UUID" value="&quot;7456948a-cc07-e275-142a-f919c42f694a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2" ma:contentTypeDescription="Create a new document." ma:contentTypeScope="" ma:versionID="0a50801ffc88f43f06a0d52c6de40299">
  <xsd:schema xmlns:xsd="http://www.w3.org/2001/XMLSchema" xmlns:xs="http://www.w3.org/2001/XMLSchema" xmlns:p="http://schemas.microsoft.com/office/2006/metadata/properties" xmlns:ns3="38a49699-8251-46aa-85ce-476a66afaff0" targetNamespace="http://schemas.microsoft.com/office/2006/metadata/properties" ma:root="true" ma:fieldsID="bb3609a59f3c37bd47fc9871ecd4da38" ns3:_="">
    <xsd:import namespace="38a49699-8251-46aa-85ce-476a66afaf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95DF7-25A7-491A-B362-938C0C2727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D438E09-5232-4A1E-B9C9-B0C0B17379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D56C51-A7FA-4BC4-BC6A-09428ADDD6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02C2282-C107-4B87-B443-AD71DAC07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901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Poláčková</dc:creator>
  <cp:keywords/>
  <dc:description/>
  <cp:lastModifiedBy>Markéta Poláčková</cp:lastModifiedBy>
  <cp:revision>4</cp:revision>
  <dcterms:created xsi:type="dcterms:W3CDTF">2020-01-07T13:06:00Z</dcterms:created>
  <dcterms:modified xsi:type="dcterms:W3CDTF">2020-01-07T18:43:00Z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