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EE406" w14:textId="3851DC45" w:rsidR="00B55337" w:rsidRDefault="00B55337" w:rsidP="00B55337">
      <w:pPr>
        <w:ind w:firstLineChars="1100" w:firstLine="3080"/>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A1EE5BE" wp14:editId="53171A1E">
            <wp:extent cx="1400175" cy="15525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0175" cy="1552575"/>
                    </a:xfrm>
                    <a:prstGeom prst="rect">
                      <a:avLst/>
                    </a:prstGeom>
                    <a:noFill/>
                  </pic:spPr>
                </pic:pic>
              </a:graphicData>
            </a:graphic>
          </wp:inline>
        </w:drawing>
      </w:r>
    </w:p>
    <w:p w14:paraId="733378A9" w14:textId="3C648CDA" w:rsidR="00B55337" w:rsidRPr="00B55337" w:rsidRDefault="00B55337" w:rsidP="00B55337">
      <w:pPr>
        <w:ind w:left="1400" w:hangingChars="500" w:hanging="1400"/>
        <w:rPr>
          <w:rFonts w:ascii="Times New Roman" w:hAnsi="Times New Roman" w:cs="Times New Roman"/>
          <w:b/>
          <w:bCs/>
          <w:sz w:val="28"/>
          <w:szCs w:val="28"/>
        </w:rPr>
      </w:pPr>
      <w:r w:rsidRPr="00B55337">
        <w:rPr>
          <w:rFonts w:ascii="Times New Roman" w:hAnsi="Times New Roman" w:cs="Times New Roman"/>
          <w:b/>
          <w:bCs/>
          <w:sz w:val="28"/>
          <w:szCs w:val="28"/>
        </w:rPr>
        <w:t>Cross-·cultural Trainings and Their Impact on Cross—cultural Adjustment for Chinese Business Expatriates</w:t>
      </w:r>
    </w:p>
    <w:p w14:paraId="311A0EAF" w14:textId="4FB228BD" w:rsidR="00B55337" w:rsidRDefault="00B55337" w:rsidP="00B55337">
      <w:pPr>
        <w:rPr>
          <w:rFonts w:ascii="Times New Roman" w:hAnsi="Times New Roman" w:cs="Times New Roman"/>
          <w:sz w:val="28"/>
          <w:szCs w:val="28"/>
        </w:rPr>
      </w:pPr>
    </w:p>
    <w:p w14:paraId="13F97E83" w14:textId="21D87EA4"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Name:</w:t>
      </w:r>
      <w:r>
        <w:rPr>
          <w:rFonts w:ascii="Times New Roman" w:hAnsi="Times New Roman" w:cs="Times New Roman"/>
          <w:sz w:val="28"/>
          <w:szCs w:val="28"/>
        </w:rPr>
        <w:t xml:space="preserve"> H</w:t>
      </w:r>
      <w:r w:rsidR="004418D7">
        <w:rPr>
          <w:rFonts w:ascii="Times New Roman" w:hAnsi="Times New Roman" w:cs="Times New Roman"/>
          <w:sz w:val="28"/>
          <w:szCs w:val="28"/>
        </w:rPr>
        <w:t>uan Geng</w:t>
      </w:r>
      <w:r>
        <w:rPr>
          <w:rFonts w:ascii="Times New Roman" w:hAnsi="Times New Roman" w:cs="Times New Roman"/>
          <w:sz w:val="28"/>
          <w:szCs w:val="28"/>
        </w:rPr>
        <w:t xml:space="preserve"> </w:t>
      </w:r>
    </w:p>
    <w:p w14:paraId="65771A77" w14:textId="4FAA0530"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 xml:space="preserve">Student ID: </w:t>
      </w:r>
      <w:r w:rsidR="004418D7">
        <w:rPr>
          <w:rFonts w:ascii="Times New Roman" w:hAnsi="Times New Roman" w:cs="Times New Roman"/>
          <w:sz w:val="28"/>
          <w:szCs w:val="28"/>
        </w:rPr>
        <w:t>2000319</w:t>
      </w:r>
    </w:p>
    <w:p w14:paraId="253F2DE2" w14:textId="77777777"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School: UWTSD Swansea</w:t>
      </w:r>
    </w:p>
    <w:p w14:paraId="03D00B1A" w14:textId="41AD7665"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Degree:</w:t>
      </w:r>
      <w:r w:rsidR="004418D7">
        <w:rPr>
          <w:rFonts w:ascii="Times New Roman" w:hAnsi="Times New Roman" w:cs="Times New Roman"/>
          <w:sz w:val="28"/>
          <w:szCs w:val="28"/>
        </w:rPr>
        <w:t xml:space="preserve"> BA Business and Finance</w:t>
      </w:r>
    </w:p>
    <w:p w14:paraId="5F46894F" w14:textId="4639ACB3"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 xml:space="preserve">Due Date: </w:t>
      </w:r>
      <w:r w:rsidR="004418D7">
        <w:rPr>
          <w:rFonts w:ascii="Times New Roman" w:hAnsi="Times New Roman" w:cs="Times New Roman"/>
          <w:sz w:val="28"/>
          <w:szCs w:val="28"/>
        </w:rPr>
        <w:t>12 May 2021</w:t>
      </w:r>
    </w:p>
    <w:p w14:paraId="00D1BA59" w14:textId="4895D4DC" w:rsidR="00B55337"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Word Count:</w:t>
      </w:r>
    </w:p>
    <w:p w14:paraId="72D6EDBE" w14:textId="3A6B8244" w:rsidR="0026312A" w:rsidRDefault="0026312A" w:rsidP="00B55337">
      <w:pPr>
        <w:rPr>
          <w:rFonts w:ascii="Times New Roman" w:hAnsi="Times New Roman" w:cs="Times New Roman"/>
          <w:sz w:val="28"/>
          <w:szCs w:val="28"/>
        </w:rPr>
      </w:pPr>
    </w:p>
    <w:p w14:paraId="49714870" w14:textId="19F4D372" w:rsidR="0026312A" w:rsidRDefault="0026312A" w:rsidP="00B55337">
      <w:pPr>
        <w:rPr>
          <w:rFonts w:ascii="Times New Roman" w:hAnsi="Times New Roman" w:cs="Times New Roman"/>
          <w:sz w:val="28"/>
          <w:szCs w:val="28"/>
        </w:rPr>
      </w:pPr>
    </w:p>
    <w:p w14:paraId="60607F53" w14:textId="710174DB" w:rsidR="0026312A" w:rsidRDefault="0026312A" w:rsidP="00B55337">
      <w:pPr>
        <w:rPr>
          <w:rFonts w:ascii="Times New Roman" w:hAnsi="Times New Roman" w:cs="Times New Roman"/>
          <w:sz w:val="28"/>
          <w:szCs w:val="28"/>
        </w:rPr>
      </w:pPr>
    </w:p>
    <w:p w14:paraId="5FECF05D" w14:textId="1FCE14E6" w:rsidR="0026312A" w:rsidRDefault="0026312A" w:rsidP="00B55337">
      <w:pPr>
        <w:rPr>
          <w:rFonts w:ascii="Times New Roman" w:hAnsi="Times New Roman" w:cs="Times New Roman"/>
          <w:sz w:val="28"/>
          <w:szCs w:val="28"/>
        </w:rPr>
      </w:pPr>
    </w:p>
    <w:p w14:paraId="400491B9" w14:textId="0A573BB4" w:rsidR="0026312A" w:rsidRDefault="0026312A" w:rsidP="00B55337">
      <w:pPr>
        <w:rPr>
          <w:rFonts w:ascii="Times New Roman" w:hAnsi="Times New Roman" w:cs="Times New Roman"/>
          <w:sz w:val="28"/>
          <w:szCs w:val="28"/>
        </w:rPr>
      </w:pPr>
    </w:p>
    <w:p w14:paraId="4F9A2588" w14:textId="679EB4A3" w:rsidR="0026312A" w:rsidRDefault="0026312A" w:rsidP="00B55337">
      <w:pPr>
        <w:rPr>
          <w:rFonts w:ascii="Times New Roman" w:hAnsi="Times New Roman" w:cs="Times New Roman"/>
          <w:sz w:val="28"/>
          <w:szCs w:val="28"/>
        </w:rPr>
      </w:pPr>
    </w:p>
    <w:p w14:paraId="4E84B013" w14:textId="5363A118" w:rsidR="0026312A" w:rsidRDefault="0026312A" w:rsidP="00B55337">
      <w:pPr>
        <w:rPr>
          <w:rFonts w:ascii="Times New Roman" w:hAnsi="Times New Roman" w:cs="Times New Roman"/>
          <w:sz w:val="28"/>
          <w:szCs w:val="28"/>
        </w:rPr>
      </w:pPr>
    </w:p>
    <w:p w14:paraId="3027E78B" w14:textId="05EA8076" w:rsidR="0026312A" w:rsidRDefault="0026312A" w:rsidP="00B55337">
      <w:pPr>
        <w:rPr>
          <w:rFonts w:ascii="Times New Roman" w:hAnsi="Times New Roman" w:cs="Times New Roman"/>
          <w:sz w:val="28"/>
          <w:szCs w:val="28"/>
        </w:rPr>
      </w:pPr>
    </w:p>
    <w:p w14:paraId="4798DE5A" w14:textId="77777777" w:rsidR="004418D7" w:rsidRDefault="004418D7" w:rsidP="00B55337">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4EF4DA" w14:textId="36A3DE6D" w:rsidR="0026312A" w:rsidRDefault="0026312A" w:rsidP="00B55337">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6312A">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Coronavirus (Covid-19)</w:t>
      </w:r>
    </w:p>
    <w:p w14:paraId="48F3A6A7" w14:textId="7D84B8FE" w:rsidR="0026312A" w:rsidRDefault="0026312A"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the spread of the new coronavirus pandemic, the entire United Kingdom has implemented new measures to face the epidemic. For the education industry, in response to the call of the new national policy, many schools</w:t>
      </w:r>
      <w:r w:rsid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including high schools and universities, have taken measures to close teaching buildings and adopt online teaching methods. In order to ensure that students' research is not interrupted during the closure of the teaching building, Trinity St David's University in Wales used video conferences, emails and other </w:t>
      </w:r>
      <w:r w:rsid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technologies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support students' research work, and provided students with as much data as possible for research. There is a risk of interruption in the research process, </w:t>
      </w:r>
      <w:r w:rsid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due to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need to investigate and practice personally under the research of specific topics. In order to solve this possible problem, the student supervisor reviewed the student's research plan and themes. In terms of data collection, due to the limitation of social distance, most researchers choose online questionnaire surveys and interviews, which will lose part of their objectivity, and we cannot guarantee that the network environment is pure. There may also be problems with the tracking and investigation of data.</w:t>
      </w:r>
    </w:p>
    <w:p w14:paraId="67B9ED58" w14:textId="62D33996" w:rsidR="00555A03" w:rsidRDefault="00555A03"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55098E" w14:textId="798CFF56" w:rsidR="00555A03" w:rsidRPr="00555A03" w:rsidRDefault="00555A03" w:rsidP="004418D7">
      <w:pPr>
        <w:spacing w:line="480" w:lineRule="auto"/>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researchers originally planned to use a mixed model to conduct research. Based on the actual situation, only use a questionnaire survey form, which has now been approved by the supervisor.</w:t>
      </w:r>
    </w:p>
    <w:p w14:paraId="5E7766F6" w14:textId="25B5C967" w:rsidR="0026312A" w:rsidRPr="00555A03" w:rsidRDefault="0026312A"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FC4CAF" w14:textId="6F16AE5D" w:rsidR="0026312A" w:rsidRDefault="0026312A" w:rsidP="00B55337">
      <w:pPr>
        <w:rPr>
          <w:rFonts w:ascii="Times New Roman" w:hAnsi="Times New Roman" w:cs="Times New Roman"/>
          <w:sz w:val="28"/>
          <w:szCs w:val="28"/>
        </w:rPr>
      </w:pPr>
    </w:p>
    <w:p w14:paraId="1232657B" w14:textId="79F4AAA5" w:rsidR="00555A03" w:rsidRDefault="00555A03" w:rsidP="004418D7">
      <w:pPr>
        <w:spacing w:line="480" w:lineRule="auto"/>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55A03">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ACKNOWLEDGEMENTS</w:t>
      </w:r>
    </w:p>
    <w:p w14:paraId="3A437E51" w14:textId="0E82C0F5" w:rsidR="00555A03" w:rsidRDefault="00555A03"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Upon completion of the thesis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like to deliver my sincere gratitude to</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several individuals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whom I'm indebted to</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hout</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 consistent help and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encouragement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academic journey will not be completed smoothly</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00D380" w14:textId="46A75A5C"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deepest acknowledgement goes to my endearing instructor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Professor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Caroline Jawad</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did an amazing job in constantly checking up on my academic efforts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like to thank her for her guidance and support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 taught me about the value of</w:t>
      </w:r>
    </w:p>
    <w:p w14:paraId="5DC95DB9" w14:textId="629DBCBF"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accumulation and it is those little steps that make up the solid foundation for</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personal growth</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greatly inspired by her professional guidance</w:t>
      </w:r>
    </w:p>
    <w:p w14:paraId="493120D0" w14:textId="5F7EBD41"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conversations and email communications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8FFB14" w14:textId="6D246FCF"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would also like to thank</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Miss Dai Xiaoqi</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was an old friend of mine and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had supported me in sharing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and perspectives on my dissertation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an expatriate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 and kindly offered me various aspects for improvement on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study about expatriates’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and adjustment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grateful to my lovely friends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classmates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elder brothers and everyone who have helped me during the distribution of</w:t>
      </w:r>
    </w:p>
    <w:p w14:paraId="56A00CAD" w14:textId="42076F52"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questionnaire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memories of discussing details of the thesis and sharing my ideas</w:t>
      </w:r>
    </w:p>
    <w:p w14:paraId="1C2F3FDB" w14:textId="61F2088A"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veteran expatriates were valuable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3E88B3" w14:textId="030F0A75"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10CC4B" w14:textId="667A5660"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509ED3" w14:textId="75EA11D0"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BA60DC" w14:textId="1C229AFC"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A07ED3" w14:textId="062E5739"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D4CED8" w14:textId="7948D12C" w:rsidR="004418D7" w:rsidRDefault="004418D7" w:rsidP="004418D7">
      <w:pPr>
        <w:spacing w:line="480" w:lineRule="auto"/>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18D7">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ABSTRACT</w:t>
      </w:r>
    </w:p>
    <w:p w14:paraId="7A1B9FA5" w14:textId="7AC03AC7"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Driven mostly by business needs and practices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cross-cultural training is gaining</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increasing importance in the coaching and consulting aspects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results of</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training matter directly to the success or failure of business expatriates’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overseas assignments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usually constitute an important part of the company’</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expansion and global development blueprint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Giving employees the right ways</w:t>
      </w:r>
    </w:p>
    <w:p w14:paraId="54CE267E" w14:textId="0301A5AB"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training has become a challenge for many multinational corporations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Cross</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researchers are devoting a lot in this research domain wi</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respect to cross</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goals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timing</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effectiveness and evaluation</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other hand</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way to gauge the training effectiveness is to see how well expatriates adjust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themselves in the host country</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 foreign scholars and researchers have conducted</w:t>
      </w:r>
    </w:p>
    <w:p w14:paraId="11AD3E91" w14:textId="08DB4B55"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 studies in the research domain of cross··cultural training and cross-cultural</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adjustment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 findings are widely applied to real life situation for reference</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not many empirical studies conducted in China targeted at Chinese</w:t>
      </w:r>
    </w:p>
    <w:p w14:paraId="798D7A52" w14:textId="713D5262"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expatriates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light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study is aimed at exploring the status of</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training and cr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adjustment in China</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88E5B76" w14:textId="685790F6" w:rsidR="00CF6475" w:rsidRDefault="00CF6475"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611812" w14:textId="132DA4FA" w:rsidR="00CF6475" w:rsidRDefault="00CF6475"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Approaching from these two aspects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study established two big dimensions of</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training and cross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adjustment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three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sub-dimensions under these two aspects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and timing of cr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 adjustment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adjustment and interaction adjustment of</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Gross-cultural adjustment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outlining the relevant literature on these two areas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author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designed a</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questionnaire survey based on the theoretical framework</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were collected from 1</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35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 questionnaires filled by Chinese business expatriates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data were then processed and analyzed via the software SPSS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respondents were divided by different age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gender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educational background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position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assigned cultural toughness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Four </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hypotheses were tested through</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descriptive analysis</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one-way ANOVA analysis</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correlation analysis and regression</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B2A296D" w14:textId="0B83F4D2" w:rsidR="00CF6475" w:rsidRDefault="00CF6475"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53D4EF" w14:textId="4C7474CC" w:rsidR="00CF6475" w:rsidRDefault="00CF6475"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 findings demonstrated a difference between Chinese business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expatriates training and adjustment status from their western counterparts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showed Chinese characteristics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Furthermore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author found a new aspect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toughness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is significantly related to how the training should be conducted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suggestions that this study offered Can help enhance expatr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iate assignment effi</w:t>
      </w:r>
      <w:r w:rsidR="00745B3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ciency</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perform better</w:t>
      </w:r>
      <w:r w:rsidR="00745B3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future international assignments. </w:t>
      </w:r>
    </w:p>
    <w:p w14:paraId="2AB19246" w14:textId="79454AF0" w:rsidR="00745B31" w:rsidRDefault="00745B31"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58CC46" w14:textId="18DC1B57" w:rsidR="00745B31" w:rsidRPr="00745B31" w:rsidRDefault="00745B31" w:rsidP="00745B31">
      <w:pPr>
        <w:spacing w:line="480" w:lineRule="auto"/>
        <w:rPr>
          <w:rFonts w:ascii="Times New Roman" w:hAnsi="Times New Roman" w:cs="Times New Roman" w:hint="eastAsia"/>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5B31">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words</w:t>
      </w:r>
      <w:r w:rsidRPr="00745B31">
        <w:rPr>
          <w:rFonts w:ascii="Times New Roman" w:hAnsi="Times New Roman" w:cs="Times New Roman" w:hint="eastAsia"/>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45B31">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cross- cultural training, cross- cultural adjustment, business expatriate, international assignment</w:t>
      </w:r>
    </w:p>
    <w:p w14:paraId="2E66B0DE" w14:textId="4F11A6D4"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3A0521" w14:textId="13E3B555"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B0388D" w14:textId="00763552"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831D3" w14:textId="53CC5DD8"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3905E0" w14:textId="40A35D7C"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46223B" w14:textId="5B9C1683"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lang w:val="zh-CN"/>
        </w:rPr>
        <w:id w:val="-1747723802"/>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6C5BAA1B" w14:textId="26E7CF7C" w:rsidR="00B32614" w:rsidRDefault="00B32614" w:rsidP="002B3356">
          <w:pPr>
            <w:pStyle w:val="TOC"/>
            <w:rPr>
              <w:rFonts w:hint="eastAsia"/>
            </w:rPr>
          </w:pPr>
          <w:r>
            <w:rPr>
              <w:lang w:val="zh-CN"/>
            </w:rPr>
            <w:t>The content</w:t>
          </w:r>
        </w:p>
        <w:p w14:paraId="008B2531" w14:textId="786AA47E" w:rsidR="002B3356" w:rsidRDefault="00B32614">
          <w:pPr>
            <w:pStyle w:val="TOC1"/>
            <w:tabs>
              <w:tab w:val="right" w:leader="dot" w:pos="8296"/>
            </w:tabs>
            <w:rPr>
              <w:noProof/>
            </w:rPr>
          </w:pPr>
          <w:r>
            <w:fldChar w:fldCharType="begin"/>
          </w:r>
          <w:r>
            <w:instrText xml:space="preserve"> TOC \o "1-3" \h \z \u </w:instrText>
          </w:r>
          <w:r>
            <w:fldChar w:fldCharType="separate"/>
          </w:r>
          <w:hyperlink w:anchor="_Toc71171661" w:history="1">
            <w:r w:rsidR="002B3356" w:rsidRPr="00DE1E29">
              <w:rPr>
                <w:rStyle w:val="a4"/>
                <w:noProof/>
              </w:rPr>
              <w:t>1.1Background of the Study</w:t>
            </w:r>
            <w:r w:rsidR="002B3356">
              <w:rPr>
                <w:noProof/>
                <w:webHidden/>
              </w:rPr>
              <w:tab/>
            </w:r>
            <w:r w:rsidR="002B3356">
              <w:rPr>
                <w:noProof/>
                <w:webHidden/>
              </w:rPr>
              <w:fldChar w:fldCharType="begin"/>
            </w:r>
            <w:r w:rsidR="002B3356">
              <w:rPr>
                <w:noProof/>
                <w:webHidden/>
              </w:rPr>
              <w:instrText xml:space="preserve"> PAGEREF _Toc71171661 \h </w:instrText>
            </w:r>
            <w:r w:rsidR="002B3356">
              <w:rPr>
                <w:noProof/>
                <w:webHidden/>
              </w:rPr>
            </w:r>
            <w:r w:rsidR="002B3356">
              <w:rPr>
                <w:noProof/>
                <w:webHidden/>
              </w:rPr>
              <w:fldChar w:fldCharType="separate"/>
            </w:r>
            <w:r w:rsidR="002B3356">
              <w:rPr>
                <w:noProof/>
                <w:webHidden/>
              </w:rPr>
              <w:t>8</w:t>
            </w:r>
            <w:r w:rsidR="002B3356">
              <w:rPr>
                <w:noProof/>
                <w:webHidden/>
              </w:rPr>
              <w:fldChar w:fldCharType="end"/>
            </w:r>
          </w:hyperlink>
        </w:p>
        <w:p w14:paraId="751E6C77" w14:textId="10FF24C9" w:rsidR="002B3356" w:rsidRDefault="002B3356">
          <w:pPr>
            <w:pStyle w:val="TOC1"/>
            <w:tabs>
              <w:tab w:val="right" w:leader="dot" w:pos="8296"/>
            </w:tabs>
            <w:rPr>
              <w:noProof/>
            </w:rPr>
          </w:pPr>
          <w:hyperlink w:anchor="_Toc71171662" w:history="1">
            <w:r w:rsidRPr="00DE1E29">
              <w:rPr>
                <w:rStyle w:val="a4"/>
                <w:noProof/>
              </w:rPr>
              <w:t>1.2 The Cost of Expatriate Failure</w:t>
            </w:r>
            <w:r>
              <w:rPr>
                <w:noProof/>
                <w:webHidden/>
              </w:rPr>
              <w:tab/>
            </w:r>
            <w:r>
              <w:rPr>
                <w:noProof/>
                <w:webHidden/>
              </w:rPr>
              <w:fldChar w:fldCharType="begin"/>
            </w:r>
            <w:r>
              <w:rPr>
                <w:noProof/>
                <w:webHidden/>
              </w:rPr>
              <w:instrText xml:space="preserve"> PAGEREF _Toc71171662 \h </w:instrText>
            </w:r>
            <w:r>
              <w:rPr>
                <w:noProof/>
                <w:webHidden/>
              </w:rPr>
            </w:r>
            <w:r>
              <w:rPr>
                <w:noProof/>
                <w:webHidden/>
              </w:rPr>
              <w:fldChar w:fldCharType="separate"/>
            </w:r>
            <w:r>
              <w:rPr>
                <w:noProof/>
                <w:webHidden/>
              </w:rPr>
              <w:t>9</w:t>
            </w:r>
            <w:r>
              <w:rPr>
                <w:noProof/>
                <w:webHidden/>
              </w:rPr>
              <w:fldChar w:fldCharType="end"/>
            </w:r>
          </w:hyperlink>
        </w:p>
        <w:p w14:paraId="2B33FCC1" w14:textId="38D892A0" w:rsidR="002B3356" w:rsidRDefault="002B3356">
          <w:pPr>
            <w:pStyle w:val="TOC1"/>
            <w:tabs>
              <w:tab w:val="right" w:leader="dot" w:pos="8296"/>
            </w:tabs>
            <w:rPr>
              <w:noProof/>
            </w:rPr>
          </w:pPr>
          <w:hyperlink w:anchor="_Toc71171663" w:history="1">
            <w:r w:rsidRPr="00DE1E29">
              <w:rPr>
                <w:rStyle w:val="a4"/>
                <w:noProof/>
              </w:rPr>
              <w:t>1.3 Purpose of the Study</w:t>
            </w:r>
            <w:r>
              <w:rPr>
                <w:noProof/>
                <w:webHidden/>
              </w:rPr>
              <w:tab/>
            </w:r>
            <w:r>
              <w:rPr>
                <w:noProof/>
                <w:webHidden/>
              </w:rPr>
              <w:fldChar w:fldCharType="begin"/>
            </w:r>
            <w:r>
              <w:rPr>
                <w:noProof/>
                <w:webHidden/>
              </w:rPr>
              <w:instrText xml:space="preserve"> PAGEREF _Toc71171663 \h </w:instrText>
            </w:r>
            <w:r>
              <w:rPr>
                <w:noProof/>
                <w:webHidden/>
              </w:rPr>
            </w:r>
            <w:r>
              <w:rPr>
                <w:noProof/>
                <w:webHidden/>
              </w:rPr>
              <w:fldChar w:fldCharType="separate"/>
            </w:r>
            <w:r>
              <w:rPr>
                <w:noProof/>
                <w:webHidden/>
              </w:rPr>
              <w:t>10</w:t>
            </w:r>
            <w:r>
              <w:rPr>
                <w:noProof/>
                <w:webHidden/>
              </w:rPr>
              <w:fldChar w:fldCharType="end"/>
            </w:r>
          </w:hyperlink>
        </w:p>
        <w:p w14:paraId="0474504F" w14:textId="614E0F79" w:rsidR="002B3356" w:rsidRDefault="002B3356">
          <w:pPr>
            <w:pStyle w:val="TOC1"/>
            <w:tabs>
              <w:tab w:val="right" w:leader="dot" w:pos="8296"/>
            </w:tabs>
            <w:rPr>
              <w:noProof/>
            </w:rPr>
          </w:pPr>
          <w:hyperlink w:anchor="_Toc71171664" w:history="1">
            <w:r w:rsidRPr="00DE1E29">
              <w:rPr>
                <w:rStyle w:val="a4"/>
                <w:noProof/>
              </w:rPr>
              <w:t>1.4 Research Questions and Research Structure</w:t>
            </w:r>
            <w:r>
              <w:rPr>
                <w:noProof/>
                <w:webHidden/>
              </w:rPr>
              <w:tab/>
            </w:r>
            <w:r>
              <w:rPr>
                <w:noProof/>
                <w:webHidden/>
              </w:rPr>
              <w:fldChar w:fldCharType="begin"/>
            </w:r>
            <w:r>
              <w:rPr>
                <w:noProof/>
                <w:webHidden/>
              </w:rPr>
              <w:instrText xml:space="preserve"> PAGEREF _Toc71171664 \h </w:instrText>
            </w:r>
            <w:r>
              <w:rPr>
                <w:noProof/>
                <w:webHidden/>
              </w:rPr>
            </w:r>
            <w:r>
              <w:rPr>
                <w:noProof/>
                <w:webHidden/>
              </w:rPr>
              <w:fldChar w:fldCharType="separate"/>
            </w:r>
            <w:r>
              <w:rPr>
                <w:noProof/>
                <w:webHidden/>
              </w:rPr>
              <w:t>11</w:t>
            </w:r>
            <w:r>
              <w:rPr>
                <w:noProof/>
                <w:webHidden/>
              </w:rPr>
              <w:fldChar w:fldCharType="end"/>
            </w:r>
          </w:hyperlink>
        </w:p>
        <w:p w14:paraId="7D399227" w14:textId="768E35B4" w:rsidR="002B3356" w:rsidRDefault="002B3356">
          <w:pPr>
            <w:pStyle w:val="TOC1"/>
            <w:tabs>
              <w:tab w:val="right" w:leader="dot" w:pos="8296"/>
            </w:tabs>
            <w:rPr>
              <w:noProof/>
            </w:rPr>
          </w:pPr>
          <w:hyperlink w:anchor="_Toc71171665" w:history="1">
            <w:r w:rsidRPr="00DE1E29">
              <w:rPr>
                <w:rStyle w:val="a4"/>
                <w:noProof/>
              </w:rPr>
              <w:t>1.5 Significance of the Study</w:t>
            </w:r>
            <w:r>
              <w:rPr>
                <w:noProof/>
                <w:webHidden/>
              </w:rPr>
              <w:tab/>
            </w:r>
            <w:r>
              <w:rPr>
                <w:noProof/>
                <w:webHidden/>
              </w:rPr>
              <w:fldChar w:fldCharType="begin"/>
            </w:r>
            <w:r>
              <w:rPr>
                <w:noProof/>
                <w:webHidden/>
              </w:rPr>
              <w:instrText xml:space="preserve"> PAGEREF _Toc71171665 \h </w:instrText>
            </w:r>
            <w:r>
              <w:rPr>
                <w:noProof/>
                <w:webHidden/>
              </w:rPr>
            </w:r>
            <w:r>
              <w:rPr>
                <w:noProof/>
                <w:webHidden/>
              </w:rPr>
              <w:fldChar w:fldCharType="separate"/>
            </w:r>
            <w:r>
              <w:rPr>
                <w:noProof/>
                <w:webHidden/>
              </w:rPr>
              <w:t>12</w:t>
            </w:r>
            <w:r>
              <w:rPr>
                <w:noProof/>
                <w:webHidden/>
              </w:rPr>
              <w:fldChar w:fldCharType="end"/>
            </w:r>
          </w:hyperlink>
        </w:p>
        <w:p w14:paraId="24A8EFDC" w14:textId="342AA866" w:rsidR="002B3356" w:rsidRDefault="002B3356">
          <w:pPr>
            <w:pStyle w:val="TOC1"/>
            <w:tabs>
              <w:tab w:val="right" w:leader="dot" w:pos="8296"/>
            </w:tabs>
            <w:rPr>
              <w:noProof/>
            </w:rPr>
          </w:pPr>
          <w:hyperlink w:anchor="_Toc71171666" w:history="1">
            <w:r w:rsidRPr="00DE1E29">
              <w:rPr>
                <w:rStyle w:val="a4"/>
                <w:noProof/>
              </w:rPr>
              <w:t>2.1 Definition and Importance of Cross-cultural Training</w:t>
            </w:r>
            <w:r>
              <w:rPr>
                <w:noProof/>
                <w:webHidden/>
              </w:rPr>
              <w:tab/>
            </w:r>
            <w:r>
              <w:rPr>
                <w:noProof/>
                <w:webHidden/>
              </w:rPr>
              <w:fldChar w:fldCharType="begin"/>
            </w:r>
            <w:r>
              <w:rPr>
                <w:noProof/>
                <w:webHidden/>
              </w:rPr>
              <w:instrText xml:space="preserve"> PAGEREF _Toc71171666 \h </w:instrText>
            </w:r>
            <w:r>
              <w:rPr>
                <w:noProof/>
                <w:webHidden/>
              </w:rPr>
            </w:r>
            <w:r>
              <w:rPr>
                <w:noProof/>
                <w:webHidden/>
              </w:rPr>
              <w:fldChar w:fldCharType="separate"/>
            </w:r>
            <w:r>
              <w:rPr>
                <w:noProof/>
                <w:webHidden/>
              </w:rPr>
              <w:t>14</w:t>
            </w:r>
            <w:r>
              <w:rPr>
                <w:noProof/>
                <w:webHidden/>
              </w:rPr>
              <w:fldChar w:fldCharType="end"/>
            </w:r>
          </w:hyperlink>
        </w:p>
        <w:p w14:paraId="000690FC" w14:textId="27AFB23F" w:rsidR="002B3356" w:rsidRDefault="002B3356">
          <w:pPr>
            <w:pStyle w:val="TOC1"/>
            <w:tabs>
              <w:tab w:val="right" w:leader="dot" w:pos="8296"/>
            </w:tabs>
            <w:rPr>
              <w:noProof/>
            </w:rPr>
          </w:pPr>
          <w:hyperlink w:anchor="_Toc71171667" w:history="1">
            <w:r w:rsidRPr="00DE1E29">
              <w:rPr>
                <w:rStyle w:val="a4"/>
                <w:noProof/>
              </w:rPr>
              <w:t>2.2 The Design of Cross-cultural Training</w:t>
            </w:r>
            <w:r>
              <w:rPr>
                <w:noProof/>
                <w:webHidden/>
              </w:rPr>
              <w:tab/>
            </w:r>
            <w:r>
              <w:rPr>
                <w:noProof/>
                <w:webHidden/>
              </w:rPr>
              <w:fldChar w:fldCharType="begin"/>
            </w:r>
            <w:r>
              <w:rPr>
                <w:noProof/>
                <w:webHidden/>
              </w:rPr>
              <w:instrText xml:space="preserve"> PAGEREF _Toc71171667 \h </w:instrText>
            </w:r>
            <w:r>
              <w:rPr>
                <w:noProof/>
                <w:webHidden/>
              </w:rPr>
            </w:r>
            <w:r>
              <w:rPr>
                <w:noProof/>
                <w:webHidden/>
              </w:rPr>
              <w:fldChar w:fldCharType="separate"/>
            </w:r>
            <w:r>
              <w:rPr>
                <w:noProof/>
                <w:webHidden/>
              </w:rPr>
              <w:t>15</w:t>
            </w:r>
            <w:r>
              <w:rPr>
                <w:noProof/>
                <w:webHidden/>
              </w:rPr>
              <w:fldChar w:fldCharType="end"/>
            </w:r>
          </w:hyperlink>
        </w:p>
        <w:p w14:paraId="16F4C0A8" w14:textId="2C57490D" w:rsidR="002B3356" w:rsidRDefault="002B3356">
          <w:pPr>
            <w:pStyle w:val="TOC1"/>
            <w:tabs>
              <w:tab w:val="right" w:leader="dot" w:pos="8296"/>
            </w:tabs>
            <w:rPr>
              <w:noProof/>
            </w:rPr>
          </w:pPr>
          <w:hyperlink w:anchor="_Toc71171668" w:history="1">
            <w:r w:rsidRPr="00DE1E29">
              <w:rPr>
                <w:rStyle w:val="a4"/>
                <w:noProof/>
              </w:rPr>
              <w:t>2.3 The Types of Cross-cultural Training</w:t>
            </w:r>
            <w:r>
              <w:rPr>
                <w:noProof/>
                <w:webHidden/>
              </w:rPr>
              <w:tab/>
            </w:r>
            <w:r>
              <w:rPr>
                <w:noProof/>
                <w:webHidden/>
              </w:rPr>
              <w:fldChar w:fldCharType="begin"/>
            </w:r>
            <w:r>
              <w:rPr>
                <w:noProof/>
                <w:webHidden/>
              </w:rPr>
              <w:instrText xml:space="preserve"> PAGEREF _Toc71171668 \h </w:instrText>
            </w:r>
            <w:r>
              <w:rPr>
                <w:noProof/>
                <w:webHidden/>
              </w:rPr>
            </w:r>
            <w:r>
              <w:rPr>
                <w:noProof/>
                <w:webHidden/>
              </w:rPr>
              <w:fldChar w:fldCharType="separate"/>
            </w:r>
            <w:r>
              <w:rPr>
                <w:noProof/>
                <w:webHidden/>
              </w:rPr>
              <w:t>18</w:t>
            </w:r>
            <w:r>
              <w:rPr>
                <w:noProof/>
                <w:webHidden/>
              </w:rPr>
              <w:fldChar w:fldCharType="end"/>
            </w:r>
          </w:hyperlink>
        </w:p>
        <w:p w14:paraId="468FADD8" w14:textId="0687095E" w:rsidR="002B3356" w:rsidRDefault="002B3356">
          <w:pPr>
            <w:pStyle w:val="TOC1"/>
            <w:tabs>
              <w:tab w:val="right" w:leader="dot" w:pos="8296"/>
            </w:tabs>
            <w:rPr>
              <w:noProof/>
            </w:rPr>
          </w:pPr>
          <w:hyperlink w:anchor="_Toc71171669" w:history="1">
            <w:r w:rsidRPr="00DE1E29">
              <w:rPr>
                <w:rStyle w:val="a4"/>
                <w:noProof/>
              </w:rPr>
              <w:t>2.4 Focus on research after intercultural training</w:t>
            </w:r>
            <w:r>
              <w:rPr>
                <w:noProof/>
                <w:webHidden/>
              </w:rPr>
              <w:tab/>
            </w:r>
            <w:r>
              <w:rPr>
                <w:noProof/>
                <w:webHidden/>
              </w:rPr>
              <w:fldChar w:fldCharType="begin"/>
            </w:r>
            <w:r>
              <w:rPr>
                <w:noProof/>
                <w:webHidden/>
              </w:rPr>
              <w:instrText xml:space="preserve"> PAGEREF _Toc71171669 \h </w:instrText>
            </w:r>
            <w:r>
              <w:rPr>
                <w:noProof/>
                <w:webHidden/>
              </w:rPr>
            </w:r>
            <w:r>
              <w:rPr>
                <w:noProof/>
                <w:webHidden/>
              </w:rPr>
              <w:fldChar w:fldCharType="separate"/>
            </w:r>
            <w:r>
              <w:rPr>
                <w:noProof/>
                <w:webHidden/>
              </w:rPr>
              <w:t>21</w:t>
            </w:r>
            <w:r>
              <w:rPr>
                <w:noProof/>
                <w:webHidden/>
              </w:rPr>
              <w:fldChar w:fldCharType="end"/>
            </w:r>
          </w:hyperlink>
        </w:p>
        <w:p w14:paraId="110D238A" w14:textId="101AB097" w:rsidR="002B3356" w:rsidRDefault="002B3356">
          <w:pPr>
            <w:pStyle w:val="TOC2"/>
            <w:tabs>
              <w:tab w:val="right" w:leader="dot" w:pos="8296"/>
            </w:tabs>
            <w:rPr>
              <w:noProof/>
            </w:rPr>
          </w:pPr>
          <w:hyperlink w:anchor="_Toc71171670" w:history="1">
            <w:r w:rsidRPr="00DE1E29">
              <w:rPr>
                <w:rStyle w:val="a4"/>
                <w:noProof/>
              </w:rPr>
              <w:t>2.4.1 Impact of intercultural training on employee adaptability</w:t>
            </w:r>
            <w:r>
              <w:rPr>
                <w:noProof/>
                <w:webHidden/>
              </w:rPr>
              <w:tab/>
            </w:r>
            <w:r>
              <w:rPr>
                <w:noProof/>
                <w:webHidden/>
              </w:rPr>
              <w:fldChar w:fldCharType="begin"/>
            </w:r>
            <w:r>
              <w:rPr>
                <w:noProof/>
                <w:webHidden/>
              </w:rPr>
              <w:instrText xml:space="preserve"> PAGEREF _Toc71171670 \h </w:instrText>
            </w:r>
            <w:r>
              <w:rPr>
                <w:noProof/>
                <w:webHidden/>
              </w:rPr>
            </w:r>
            <w:r>
              <w:rPr>
                <w:noProof/>
                <w:webHidden/>
              </w:rPr>
              <w:fldChar w:fldCharType="separate"/>
            </w:r>
            <w:r>
              <w:rPr>
                <w:noProof/>
                <w:webHidden/>
              </w:rPr>
              <w:t>21</w:t>
            </w:r>
            <w:r>
              <w:rPr>
                <w:noProof/>
                <w:webHidden/>
              </w:rPr>
              <w:fldChar w:fldCharType="end"/>
            </w:r>
          </w:hyperlink>
        </w:p>
        <w:p w14:paraId="40190DE5" w14:textId="37980B39" w:rsidR="002B3356" w:rsidRDefault="002B3356">
          <w:pPr>
            <w:pStyle w:val="TOC2"/>
            <w:tabs>
              <w:tab w:val="right" w:leader="dot" w:pos="8296"/>
            </w:tabs>
            <w:rPr>
              <w:noProof/>
            </w:rPr>
          </w:pPr>
          <w:hyperlink w:anchor="_Toc71171671" w:history="1">
            <w:r w:rsidRPr="00DE1E29">
              <w:rPr>
                <w:rStyle w:val="a4"/>
                <w:noProof/>
              </w:rPr>
              <w:t>2.4.2 Effective tools for intercultural training</w:t>
            </w:r>
            <w:r>
              <w:rPr>
                <w:noProof/>
                <w:webHidden/>
              </w:rPr>
              <w:tab/>
            </w:r>
            <w:r>
              <w:rPr>
                <w:noProof/>
                <w:webHidden/>
              </w:rPr>
              <w:fldChar w:fldCharType="begin"/>
            </w:r>
            <w:r>
              <w:rPr>
                <w:noProof/>
                <w:webHidden/>
              </w:rPr>
              <w:instrText xml:space="preserve"> PAGEREF _Toc71171671 \h </w:instrText>
            </w:r>
            <w:r>
              <w:rPr>
                <w:noProof/>
                <w:webHidden/>
              </w:rPr>
            </w:r>
            <w:r>
              <w:rPr>
                <w:noProof/>
                <w:webHidden/>
              </w:rPr>
              <w:fldChar w:fldCharType="separate"/>
            </w:r>
            <w:r>
              <w:rPr>
                <w:noProof/>
                <w:webHidden/>
              </w:rPr>
              <w:t>22</w:t>
            </w:r>
            <w:r>
              <w:rPr>
                <w:noProof/>
                <w:webHidden/>
              </w:rPr>
              <w:fldChar w:fldCharType="end"/>
            </w:r>
          </w:hyperlink>
        </w:p>
        <w:p w14:paraId="1C36DCD7" w14:textId="4B3F58EC" w:rsidR="002B3356" w:rsidRDefault="002B3356">
          <w:pPr>
            <w:pStyle w:val="TOC2"/>
            <w:tabs>
              <w:tab w:val="right" w:leader="dot" w:pos="8296"/>
            </w:tabs>
            <w:rPr>
              <w:noProof/>
            </w:rPr>
          </w:pPr>
          <w:hyperlink w:anchor="_Toc71171672" w:history="1">
            <w:r w:rsidRPr="00DE1E29">
              <w:rPr>
                <w:rStyle w:val="a4"/>
                <w:noProof/>
              </w:rPr>
              <w:t>2.4.3 Research on the Adaptability of Employees to Other Cultures</w:t>
            </w:r>
            <w:r>
              <w:rPr>
                <w:noProof/>
                <w:webHidden/>
              </w:rPr>
              <w:tab/>
            </w:r>
            <w:r>
              <w:rPr>
                <w:noProof/>
                <w:webHidden/>
              </w:rPr>
              <w:fldChar w:fldCharType="begin"/>
            </w:r>
            <w:r>
              <w:rPr>
                <w:noProof/>
                <w:webHidden/>
              </w:rPr>
              <w:instrText xml:space="preserve"> PAGEREF _Toc71171672 \h </w:instrText>
            </w:r>
            <w:r>
              <w:rPr>
                <w:noProof/>
                <w:webHidden/>
              </w:rPr>
            </w:r>
            <w:r>
              <w:rPr>
                <w:noProof/>
                <w:webHidden/>
              </w:rPr>
              <w:fldChar w:fldCharType="separate"/>
            </w:r>
            <w:r>
              <w:rPr>
                <w:noProof/>
                <w:webHidden/>
              </w:rPr>
              <w:t>22</w:t>
            </w:r>
            <w:r>
              <w:rPr>
                <w:noProof/>
                <w:webHidden/>
              </w:rPr>
              <w:fldChar w:fldCharType="end"/>
            </w:r>
          </w:hyperlink>
        </w:p>
        <w:p w14:paraId="7FC2E4FD" w14:textId="44C4BCDF" w:rsidR="002B3356" w:rsidRDefault="002B3356">
          <w:pPr>
            <w:pStyle w:val="TOC1"/>
            <w:tabs>
              <w:tab w:val="right" w:leader="dot" w:pos="8296"/>
            </w:tabs>
            <w:rPr>
              <w:noProof/>
            </w:rPr>
          </w:pPr>
          <w:hyperlink w:anchor="_Toc71171673" w:history="1">
            <w:r w:rsidRPr="00DE1E29">
              <w:rPr>
                <w:rStyle w:val="a4"/>
                <w:noProof/>
              </w:rPr>
              <w:t>3.1 Research Onion</w:t>
            </w:r>
            <w:r>
              <w:rPr>
                <w:noProof/>
                <w:webHidden/>
              </w:rPr>
              <w:tab/>
            </w:r>
            <w:r>
              <w:rPr>
                <w:noProof/>
                <w:webHidden/>
              </w:rPr>
              <w:fldChar w:fldCharType="begin"/>
            </w:r>
            <w:r>
              <w:rPr>
                <w:noProof/>
                <w:webHidden/>
              </w:rPr>
              <w:instrText xml:space="preserve"> PAGEREF _Toc71171673 \h </w:instrText>
            </w:r>
            <w:r>
              <w:rPr>
                <w:noProof/>
                <w:webHidden/>
              </w:rPr>
            </w:r>
            <w:r>
              <w:rPr>
                <w:noProof/>
                <w:webHidden/>
              </w:rPr>
              <w:fldChar w:fldCharType="separate"/>
            </w:r>
            <w:r>
              <w:rPr>
                <w:noProof/>
                <w:webHidden/>
              </w:rPr>
              <w:t>25</w:t>
            </w:r>
            <w:r>
              <w:rPr>
                <w:noProof/>
                <w:webHidden/>
              </w:rPr>
              <w:fldChar w:fldCharType="end"/>
            </w:r>
          </w:hyperlink>
        </w:p>
        <w:p w14:paraId="72D7C9A6" w14:textId="59E11E0B" w:rsidR="002B3356" w:rsidRDefault="002B3356">
          <w:pPr>
            <w:pStyle w:val="TOC2"/>
            <w:tabs>
              <w:tab w:val="right" w:leader="dot" w:pos="8296"/>
            </w:tabs>
            <w:rPr>
              <w:noProof/>
            </w:rPr>
          </w:pPr>
          <w:hyperlink w:anchor="_Toc71171674" w:history="1">
            <w:r w:rsidRPr="00DE1E29">
              <w:rPr>
                <w:rStyle w:val="a4"/>
                <w:noProof/>
              </w:rPr>
              <w:t>3.1.1 Philosophy</w:t>
            </w:r>
            <w:r>
              <w:rPr>
                <w:noProof/>
                <w:webHidden/>
              </w:rPr>
              <w:tab/>
            </w:r>
            <w:r>
              <w:rPr>
                <w:noProof/>
                <w:webHidden/>
              </w:rPr>
              <w:fldChar w:fldCharType="begin"/>
            </w:r>
            <w:r>
              <w:rPr>
                <w:noProof/>
                <w:webHidden/>
              </w:rPr>
              <w:instrText xml:space="preserve"> PAGEREF _Toc71171674 \h </w:instrText>
            </w:r>
            <w:r>
              <w:rPr>
                <w:noProof/>
                <w:webHidden/>
              </w:rPr>
            </w:r>
            <w:r>
              <w:rPr>
                <w:noProof/>
                <w:webHidden/>
              </w:rPr>
              <w:fldChar w:fldCharType="separate"/>
            </w:r>
            <w:r>
              <w:rPr>
                <w:noProof/>
                <w:webHidden/>
              </w:rPr>
              <w:t>26</w:t>
            </w:r>
            <w:r>
              <w:rPr>
                <w:noProof/>
                <w:webHidden/>
              </w:rPr>
              <w:fldChar w:fldCharType="end"/>
            </w:r>
          </w:hyperlink>
        </w:p>
        <w:p w14:paraId="5B5FDC5D" w14:textId="46764B99" w:rsidR="002B3356" w:rsidRDefault="002B3356">
          <w:pPr>
            <w:pStyle w:val="TOC2"/>
            <w:tabs>
              <w:tab w:val="right" w:leader="dot" w:pos="8296"/>
            </w:tabs>
            <w:rPr>
              <w:noProof/>
            </w:rPr>
          </w:pPr>
          <w:hyperlink w:anchor="_Toc71171675" w:history="1">
            <w:r w:rsidRPr="00DE1E29">
              <w:rPr>
                <w:rStyle w:val="a4"/>
                <w:noProof/>
              </w:rPr>
              <w:t>3.1.2 Approach</w:t>
            </w:r>
            <w:r>
              <w:rPr>
                <w:noProof/>
                <w:webHidden/>
              </w:rPr>
              <w:tab/>
            </w:r>
            <w:r>
              <w:rPr>
                <w:noProof/>
                <w:webHidden/>
              </w:rPr>
              <w:fldChar w:fldCharType="begin"/>
            </w:r>
            <w:r>
              <w:rPr>
                <w:noProof/>
                <w:webHidden/>
              </w:rPr>
              <w:instrText xml:space="preserve"> PAGEREF _Toc71171675 \h </w:instrText>
            </w:r>
            <w:r>
              <w:rPr>
                <w:noProof/>
                <w:webHidden/>
              </w:rPr>
            </w:r>
            <w:r>
              <w:rPr>
                <w:noProof/>
                <w:webHidden/>
              </w:rPr>
              <w:fldChar w:fldCharType="separate"/>
            </w:r>
            <w:r>
              <w:rPr>
                <w:noProof/>
                <w:webHidden/>
              </w:rPr>
              <w:t>27</w:t>
            </w:r>
            <w:r>
              <w:rPr>
                <w:noProof/>
                <w:webHidden/>
              </w:rPr>
              <w:fldChar w:fldCharType="end"/>
            </w:r>
          </w:hyperlink>
        </w:p>
        <w:p w14:paraId="0795CDC1" w14:textId="30E17E42" w:rsidR="002B3356" w:rsidRDefault="002B3356">
          <w:pPr>
            <w:pStyle w:val="TOC2"/>
            <w:tabs>
              <w:tab w:val="right" w:leader="dot" w:pos="8296"/>
            </w:tabs>
            <w:rPr>
              <w:noProof/>
            </w:rPr>
          </w:pPr>
          <w:hyperlink w:anchor="_Toc71171676" w:history="1">
            <w:r w:rsidRPr="00DE1E29">
              <w:rPr>
                <w:rStyle w:val="a4"/>
                <w:noProof/>
              </w:rPr>
              <w:t>3.1.3 Strategy</w:t>
            </w:r>
            <w:r>
              <w:rPr>
                <w:noProof/>
                <w:webHidden/>
              </w:rPr>
              <w:tab/>
            </w:r>
            <w:r>
              <w:rPr>
                <w:noProof/>
                <w:webHidden/>
              </w:rPr>
              <w:fldChar w:fldCharType="begin"/>
            </w:r>
            <w:r>
              <w:rPr>
                <w:noProof/>
                <w:webHidden/>
              </w:rPr>
              <w:instrText xml:space="preserve"> PAGEREF _Toc71171676 \h </w:instrText>
            </w:r>
            <w:r>
              <w:rPr>
                <w:noProof/>
                <w:webHidden/>
              </w:rPr>
            </w:r>
            <w:r>
              <w:rPr>
                <w:noProof/>
                <w:webHidden/>
              </w:rPr>
              <w:fldChar w:fldCharType="separate"/>
            </w:r>
            <w:r>
              <w:rPr>
                <w:noProof/>
                <w:webHidden/>
              </w:rPr>
              <w:t>27</w:t>
            </w:r>
            <w:r>
              <w:rPr>
                <w:noProof/>
                <w:webHidden/>
              </w:rPr>
              <w:fldChar w:fldCharType="end"/>
            </w:r>
          </w:hyperlink>
        </w:p>
        <w:p w14:paraId="19032328" w14:textId="58466120" w:rsidR="002B3356" w:rsidRDefault="002B3356">
          <w:pPr>
            <w:pStyle w:val="TOC2"/>
            <w:tabs>
              <w:tab w:val="right" w:leader="dot" w:pos="8296"/>
            </w:tabs>
            <w:rPr>
              <w:noProof/>
            </w:rPr>
          </w:pPr>
          <w:hyperlink w:anchor="_Toc71171677" w:history="1">
            <w:r w:rsidRPr="00DE1E29">
              <w:rPr>
                <w:rStyle w:val="a4"/>
                <w:noProof/>
              </w:rPr>
              <w:t>3.1.4 Choice</w:t>
            </w:r>
            <w:r>
              <w:rPr>
                <w:noProof/>
                <w:webHidden/>
              </w:rPr>
              <w:tab/>
            </w:r>
            <w:r>
              <w:rPr>
                <w:noProof/>
                <w:webHidden/>
              </w:rPr>
              <w:fldChar w:fldCharType="begin"/>
            </w:r>
            <w:r>
              <w:rPr>
                <w:noProof/>
                <w:webHidden/>
              </w:rPr>
              <w:instrText xml:space="preserve"> PAGEREF _Toc71171677 \h </w:instrText>
            </w:r>
            <w:r>
              <w:rPr>
                <w:noProof/>
                <w:webHidden/>
              </w:rPr>
            </w:r>
            <w:r>
              <w:rPr>
                <w:noProof/>
                <w:webHidden/>
              </w:rPr>
              <w:fldChar w:fldCharType="separate"/>
            </w:r>
            <w:r>
              <w:rPr>
                <w:noProof/>
                <w:webHidden/>
              </w:rPr>
              <w:t>27</w:t>
            </w:r>
            <w:r>
              <w:rPr>
                <w:noProof/>
                <w:webHidden/>
              </w:rPr>
              <w:fldChar w:fldCharType="end"/>
            </w:r>
          </w:hyperlink>
        </w:p>
        <w:p w14:paraId="2868784B" w14:textId="08AB9090" w:rsidR="002B3356" w:rsidRDefault="002B3356">
          <w:pPr>
            <w:pStyle w:val="TOC2"/>
            <w:tabs>
              <w:tab w:val="right" w:leader="dot" w:pos="8296"/>
            </w:tabs>
            <w:rPr>
              <w:noProof/>
            </w:rPr>
          </w:pPr>
          <w:hyperlink w:anchor="_Toc71171678" w:history="1">
            <w:r w:rsidRPr="00DE1E29">
              <w:rPr>
                <w:rStyle w:val="a4"/>
                <w:noProof/>
              </w:rPr>
              <w:t>3.1.5 Time Horizon</w:t>
            </w:r>
            <w:r>
              <w:rPr>
                <w:noProof/>
                <w:webHidden/>
              </w:rPr>
              <w:tab/>
            </w:r>
            <w:r>
              <w:rPr>
                <w:noProof/>
                <w:webHidden/>
              </w:rPr>
              <w:fldChar w:fldCharType="begin"/>
            </w:r>
            <w:r>
              <w:rPr>
                <w:noProof/>
                <w:webHidden/>
              </w:rPr>
              <w:instrText xml:space="preserve"> PAGEREF _Toc71171678 \h </w:instrText>
            </w:r>
            <w:r>
              <w:rPr>
                <w:noProof/>
                <w:webHidden/>
              </w:rPr>
            </w:r>
            <w:r>
              <w:rPr>
                <w:noProof/>
                <w:webHidden/>
              </w:rPr>
              <w:fldChar w:fldCharType="separate"/>
            </w:r>
            <w:r>
              <w:rPr>
                <w:noProof/>
                <w:webHidden/>
              </w:rPr>
              <w:t>28</w:t>
            </w:r>
            <w:r>
              <w:rPr>
                <w:noProof/>
                <w:webHidden/>
              </w:rPr>
              <w:fldChar w:fldCharType="end"/>
            </w:r>
          </w:hyperlink>
        </w:p>
        <w:p w14:paraId="4ADBA904" w14:textId="0FB3EF48" w:rsidR="002B3356" w:rsidRDefault="002B3356">
          <w:pPr>
            <w:pStyle w:val="TOC2"/>
            <w:tabs>
              <w:tab w:val="right" w:leader="dot" w:pos="8296"/>
            </w:tabs>
            <w:rPr>
              <w:noProof/>
            </w:rPr>
          </w:pPr>
          <w:hyperlink w:anchor="_Toc71171679" w:history="1">
            <w:r w:rsidRPr="00DE1E29">
              <w:rPr>
                <w:rStyle w:val="a4"/>
                <w:noProof/>
              </w:rPr>
              <w:t>3.1.6 Techniques for Data Collection, Processes and Analysis</w:t>
            </w:r>
            <w:r>
              <w:rPr>
                <w:noProof/>
                <w:webHidden/>
              </w:rPr>
              <w:tab/>
            </w:r>
            <w:r>
              <w:rPr>
                <w:noProof/>
                <w:webHidden/>
              </w:rPr>
              <w:fldChar w:fldCharType="begin"/>
            </w:r>
            <w:r>
              <w:rPr>
                <w:noProof/>
                <w:webHidden/>
              </w:rPr>
              <w:instrText xml:space="preserve"> PAGEREF _Toc71171679 \h </w:instrText>
            </w:r>
            <w:r>
              <w:rPr>
                <w:noProof/>
                <w:webHidden/>
              </w:rPr>
            </w:r>
            <w:r>
              <w:rPr>
                <w:noProof/>
                <w:webHidden/>
              </w:rPr>
              <w:fldChar w:fldCharType="separate"/>
            </w:r>
            <w:r>
              <w:rPr>
                <w:noProof/>
                <w:webHidden/>
              </w:rPr>
              <w:t>28</w:t>
            </w:r>
            <w:r>
              <w:rPr>
                <w:noProof/>
                <w:webHidden/>
              </w:rPr>
              <w:fldChar w:fldCharType="end"/>
            </w:r>
          </w:hyperlink>
        </w:p>
        <w:p w14:paraId="67EFDB23" w14:textId="215D59C8" w:rsidR="002B3356" w:rsidRDefault="002B3356">
          <w:pPr>
            <w:pStyle w:val="TOC3"/>
            <w:tabs>
              <w:tab w:val="right" w:leader="dot" w:pos="8296"/>
            </w:tabs>
            <w:rPr>
              <w:noProof/>
            </w:rPr>
          </w:pPr>
          <w:hyperlink w:anchor="_Toc71171680" w:history="1">
            <w:r w:rsidRPr="00DE1E29">
              <w:rPr>
                <w:rStyle w:val="a4"/>
                <w:noProof/>
              </w:rPr>
              <w:t>3.1.6.1 Data Collection</w:t>
            </w:r>
            <w:r>
              <w:rPr>
                <w:noProof/>
                <w:webHidden/>
              </w:rPr>
              <w:tab/>
            </w:r>
            <w:r>
              <w:rPr>
                <w:noProof/>
                <w:webHidden/>
              </w:rPr>
              <w:fldChar w:fldCharType="begin"/>
            </w:r>
            <w:r>
              <w:rPr>
                <w:noProof/>
                <w:webHidden/>
              </w:rPr>
              <w:instrText xml:space="preserve"> PAGEREF _Toc71171680 \h </w:instrText>
            </w:r>
            <w:r>
              <w:rPr>
                <w:noProof/>
                <w:webHidden/>
              </w:rPr>
            </w:r>
            <w:r>
              <w:rPr>
                <w:noProof/>
                <w:webHidden/>
              </w:rPr>
              <w:fldChar w:fldCharType="separate"/>
            </w:r>
            <w:r>
              <w:rPr>
                <w:noProof/>
                <w:webHidden/>
              </w:rPr>
              <w:t>28</w:t>
            </w:r>
            <w:r>
              <w:rPr>
                <w:noProof/>
                <w:webHidden/>
              </w:rPr>
              <w:fldChar w:fldCharType="end"/>
            </w:r>
          </w:hyperlink>
        </w:p>
        <w:p w14:paraId="77B6C200" w14:textId="24056C51" w:rsidR="002B3356" w:rsidRDefault="002B3356">
          <w:pPr>
            <w:pStyle w:val="TOC3"/>
            <w:tabs>
              <w:tab w:val="right" w:leader="dot" w:pos="8296"/>
            </w:tabs>
            <w:rPr>
              <w:noProof/>
            </w:rPr>
          </w:pPr>
          <w:hyperlink w:anchor="_Toc71171681" w:history="1">
            <w:r w:rsidRPr="00DE1E29">
              <w:rPr>
                <w:rStyle w:val="a4"/>
                <w:noProof/>
              </w:rPr>
              <w:t>3.1.6.2 Survey design</w:t>
            </w:r>
            <w:r>
              <w:rPr>
                <w:noProof/>
                <w:webHidden/>
              </w:rPr>
              <w:tab/>
            </w:r>
            <w:r>
              <w:rPr>
                <w:noProof/>
                <w:webHidden/>
              </w:rPr>
              <w:fldChar w:fldCharType="begin"/>
            </w:r>
            <w:r>
              <w:rPr>
                <w:noProof/>
                <w:webHidden/>
              </w:rPr>
              <w:instrText xml:space="preserve"> PAGEREF _Toc71171681 \h </w:instrText>
            </w:r>
            <w:r>
              <w:rPr>
                <w:noProof/>
                <w:webHidden/>
              </w:rPr>
            </w:r>
            <w:r>
              <w:rPr>
                <w:noProof/>
                <w:webHidden/>
              </w:rPr>
              <w:fldChar w:fldCharType="separate"/>
            </w:r>
            <w:r>
              <w:rPr>
                <w:noProof/>
                <w:webHidden/>
              </w:rPr>
              <w:t>29</w:t>
            </w:r>
            <w:r>
              <w:rPr>
                <w:noProof/>
                <w:webHidden/>
              </w:rPr>
              <w:fldChar w:fldCharType="end"/>
            </w:r>
          </w:hyperlink>
        </w:p>
        <w:p w14:paraId="393D769B" w14:textId="0A0CB198" w:rsidR="002B3356" w:rsidRDefault="002B3356">
          <w:pPr>
            <w:pStyle w:val="TOC3"/>
            <w:tabs>
              <w:tab w:val="right" w:leader="dot" w:pos="8296"/>
            </w:tabs>
            <w:rPr>
              <w:noProof/>
            </w:rPr>
          </w:pPr>
          <w:hyperlink w:anchor="_Toc71171682" w:history="1">
            <w:r w:rsidRPr="00DE1E29">
              <w:rPr>
                <w:rStyle w:val="a4"/>
                <w:noProof/>
              </w:rPr>
              <w:t>3.1.6.3 Pilot study</w:t>
            </w:r>
            <w:r>
              <w:rPr>
                <w:noProof/>
                <w:webHidden/>
              </w:rPr>
              <w:tab/>
            </w:r>
            <w:r>
              <w:rPr>
                <w:noProof/>
                <w:webHidden/>
              </w:rPr>
              <w:fldChar w:fldCharType="begin"/>
            </w:r>
            <w:r>
              <w:rPr>
                <w:noProof/>
                <w:webHidden/>
              </w:rPr>
              <w:instrText xml:space="preserve"> PAGEREF _Toc71171682 \h </w:instrText>
            </w:r>
            <w:r>
              <w:rPr>
                <w:noProof/>
                <w:webHidden/>
              </w:rPr>
            </w:r>
            <w:r>
              <w:rPr>
                <w:noProof/>
                <w:webHidden/>
              </w:rPr>
              <w:fldChar w:fldCharType="separate"/>
            </w:r>
            <w:r>
              <w:rPr>
                <w:noProof/>
                <w:webHidden/>
              </w:rPr>
              <w:t>30</w:t>
            </w:r>
            <w:r>
              <w:rPr>
                <w:noProof/>
                <w:webHidden/>
              </w:rPr>
              <w:fldChar w:fldCharType="end"/>
            </w:r>
          </w:hyperlink>
        </w:p>
        <w:p w14:paraId="05FBF4D9" w14:textId="010D26DD" w:rsidR="002B3356" w:rsidRDefault="002B3356">
          <w:pPr>
            <w:pStyle w:val="TOC3"/>
            <w:tabs>
              <w:tab w:val="right" w:leader="dot" w:pos="8296"/>
            </w:tabs>
            <w:rPr>
              <w:noProof/>
            </w:rPr>
          </w:pPr>
          <w:hyperlink w:anchor="_Toc71171683" w:history="1">
            <w:r w:rsidRPr="00DE1E29">
              <w:rPr>
                <w:rStyle w:val="a4"/>
                <w:noProof/>
              </w:rPr>
              <w:t>3.1.6.4 Instrumentation</w:t>
            </w:r>
            <w:r>
              <w:rPr>
                <w:noProof/>
                <w:webHidden/>
              </w:rPr>
              <w:tab/>
            </w:r>
            <w:r>
              <w:rPr>
                <w:noProof/>
                <w:webHidden/>
              </w:rPr>
              <w:fldChar w:fldCharType="begin"/>
            </w:r>
            <w:r>
              <w:rPr>
                <w:noProof/>
                <w:webHidden/>
              </w:rPr>
              <w:instrText xml:space="preserve"> PAGEREF _Toc71171683 \h </w:instrText>
            </w:r>
            <w:r>
              <w:rPr>
                <w:noProof/>
                <w:webHidden/>
              </w:rPr>
            </w:r>
            <w:r>
              <w:rPr>
                <w:noProof/>
                <w:webHidden/>
              </w:rPr>
              <w:fldChar w:fldCharType="separate"/>
            </w:r>
            <w:r>
              <w:rPr>
                <w:noProof/>
                <w:webHidden/>
              </w:rPr>
              <w:t>30</w:t>
            </w:r>
            <w:r>
              <w:rPr>
                <w:noProof/>
                <w:webHidden/>
              </w:rPr>
              <w:fldChar w:fldCharType="end"/>
            </w:r>
          </w:hyperlink>
        </w:p>
        <w:p w14:paraId="2DECE8D2" w14:textId="1D4316DC" w:rsidR="002B3356" w:rsidRDefault="002B3356">
          <w:pPr>
            <w:pStyle w:val="TOC3"/>
            <w:tabs>
              <w:tab w:val="right" w:leader="dot" w:pos="8296"/>
            </w:tabs>
            <w:rPr>
              <w:noProof/>
            </w:rPr>
          </w:pPr>
          <w:hyperlink w:anchor="_Toc71171684" w:history="1">
            <w:r w:rsidRPr="00DE1E29">
              <w:rPr>
                <w:rStyle w:val="a4"/>
                <w:noProof/>
              </w:rPr>
              <w:t>3.1.6.5 Analysis</w:t>
            </w:r>
            <w:r>
              <w:rPr>
                <w:noProof/>
                <w:webHidden/>
              </w:rPr>
              <w:tab/>
            </w:r>
            <w:r>
              <w:rPr>
                <w:noProof/>
                <w:webHidden/>
              </w:rPr>
              <w:fldChar w:fldCharType="begin"/>
            </w:r>
            <w:r>
              <w:rPr>
                <w:noProof/>
                <w:webHidden/>
              </w:rPr>
              <w:instrText xml:space="preserve"> PAGEREF _Toc71171684 \h </w:instrText>
            </w:r>
            <w:r>
              <w:rPr>
                <w:noProof/>
                <w:webHidden/>
              </w:rPr>
            </w:r>
            <w:r>
              <w:rPr>
                <w:noProof/>
                <w:webHidden/>
              </w:rPr>
              <w:fldChar w:fldCharType="separate"/>
            </w:r>
            <w:r>
              <w:rPr>
                <w:noProof/>
                <w:webHidden/>
              </w:rPr>
              <w:t>33</w:t>
            </w:r>
            <w:r>
              <w:rPr>
                <w:noProof/>
                <w:webHidden/>
              </w:rPr>
              <w:fldChar w:fldCharType="end"/>
            </w:r>
          </w:hyperlink>
        </w:p>
        <w:p w14:paraId="74AC9EC5" w14:textId="43E9F67B" w:rsidR="002B3356" w:rsidRDefault="002B3356">
          <w:pPr>
            <w:pStyle w:val="TOC1"/>
            <w:tabs>
              <w:tab w:val="right" w:leader="dot" w:pos="8296"/>
            </w:tabs>
            <w:rPr>
              <w:noProof/>
            </w:rPr>
          </w:pPr>
          <w:hyperlink w:anchor="_Toc71171685" w:history="1">
            <w:r w:rsidRPr="00DE1E29">
              <w:rPr>
                <w:rStyle w:val="a4"/>
                <w:noProof/>
              </w:rPr>
              <w:t>3.2 Sample</w:t>
            </w:r>
            <w:r>
              <w:rPr>
                <w:noProof/>
                <w:webHidden/>
              </w:rPr>
              <w:tab/>
            </w:r>
            <w:r>
              <w:rPr>
                <w:noProof/>
                <w:webHidden/>
              </w:rPr>
              <w:fldChar w:fldCharType="begin"/>
            </w:r>
            <w:r>
              <w:rPr>
                <w:noProof/>
                <w:webHidden/>
              </w:rPr>
              <w:instrText xml:space="preserve"> PAGEREF _Toc71171685 \h </w:instrText>
            </w:r>
            <w:r>
              <w:rPr>
                <w:noProof/>
                <w:webHidden/>
              </w:rPr>
            </w:r>
            <w:r>
              <w:rPr>
                <w:noProof/>
                <w:webHidden/>
              </w:rPr>
              <w:fldChar w:fldCharType="separate"/>
            </w:r>
            <w:r>
              <w:rPr>
                <w:noProof/>
                <w:webHidden/>
              </w:rPr>
              <w:t>33</w:t>
            </w:r>
            <w:r>
              <w:rPr>
                <w:noProof/>
                <w:webHidden/>
              </w:rPr>
              <w:fldChar w:fldCharType="end"/>
            </w:r>
          </w:hyperlink>
        </w:p>
        <w:p w14:paraId="1D53EDA5" w14:textId="7C909097" w:rsidR="002B3356" w:rsidRDefault="002B3356">
          <w:pPr>
            <w:pStyle w:val="TOC1"/>
            <w:tabs>
              <w:tab w:val="right" w:leader="dot" w:pos="8296"/>
            </w:tabs>
            <w:rPr>
              <w:noProof/>
            </w:rPr>
          </w:pPr>
          <w:hyperlink w:anchor="_Toc71171686" w:history="1">
            <w:r w:rsidRPr="00DE1E29">
              <w:rPr>
                <w:rStyle w:val="a4"/>
                <w:noProof/>
              </w:rPr>
              <w:t>3.3 Validity and Reliability</w:t>
            </w:r>
            <w:r>
              <w:rPr>
                <w:noProof/>
                <w:webHidden/>
              </w:rPr>
              <w:tab/>
            </w:r>
            <w:r>
              <w:rPr>
                <w:noProof/>
                <w:webHidden/>
              </w:rPr>
              <w:fldChar w:fldCharType="begin"/>
            </w:r>
            <w:r>
              <w:rPr>
                <w:noProof/>
                <w:webHidden/>
              </w:rPr>
              <w:instrText xml:space="preserve"> PAGEREF _Toc71171686 \h </w:instrText>
            </w:r>
            <w:r>
              <w:rPr>
                <w:noProof/>
                <w:webHidden/>
              </w:rPr>
            </w:r>
            <w:r>
              <w:rPr>
                <w:noProof/>
                <w:webHidden/>
              </w:rPr>
              <w:fldChar w:fldCharType="separate"/>
            </w:r>
            <w:r>
              <w:rPr>
                <w:noProof/>
                <w:webHidden/>
              </w:rPr>
              <w:t>34</w:t>
            </w:r>
            <w:r>
              <w:rPr>
                <w:noProof/>
                <w:webHidden/>
              </w:rPr>
              <w:fldChar w:fldCharType="end"/>
            </w:r>
          </w:hyperlink>
        </w:p>
        <w:p w14:paraId="37D09302" w14:textId="0C457C24" w:rsidR="002B3356" w:rsidRDefault="002B3356">
          <w:pPr>
            <w:pStyle w:val="TOC1"/>
            <w:tabs>
              <w:tab w:val="right" w:leader="dot" w:pos="8296"/>
            </w:tabs>
            <w:rPr>
              <w:noProof/>
            </w:rPr>
          </w:pPr>
          <w:hyperlink w:anchor="_Toc71171687" w:history="1">
            <w:r w:rsidRPr="00DE1E29">
              <w:rPr>
                <w:rStyle w:val="a4"/>
                <w:noProof/>
              </w:rPr>
              <w:t>3.4 limitations</w:t>
            </w:r>
            <w:r>
              <w:rPr>
                <w:noProof/>
                <w:webHidden/>
              </w:rPr>
              <w:tab/>
            </w:r>
            <w:r>
              <w:rPr>
                <w:noProof/>
                <w:webHidden/>
              </w:rPr>
              <w:fldChar w:fldCharType="begin"/>
            </w:r>
            <w:r>
              <w:rPr>
                <w:noProof/>
                <w:webHidden/>
              </w:rPr>
              <w:instrText xml:space="preserve"> PAGEREF _Toc71171687 \h </w:instrText>
            </w:r>
            <w:r>
              <w:rPr>
                <w:noProof/>
                <w:webHidden/>
              </w:rPr>
            </w:r>
            <w:r>
              <w:rPr>
                <w:noProof/>
                <w:webHidden/>
              </w:rPr>
              <w:fldChar w:fldCharType="separate"/>
            </w:r>
            <w:r>
              <w:rPr>
                <w:noProof/>
                <w:webHidden/>
              </w:rPr>
              <w:t>34</w:t>
            </w:r>
            <w:r>
              <w:rPr>
                <w:noProof/>
                <w:webHidden/>
              </w:rPr>
              <w:fldChar w:fldCharType="end"/>
            </w:r>
          </w:hyperlink>
        </w:p>
        <w:p w14:paraId="57A472D1" w14:textId="6D6434ED" w:rsidR="002B3356" w:rsidRDefault="002B3356">
          <w:pPr>
            <w:pStyle w:val="TOC1"/>
            <w:tabs>
              <w:tab w:val="right" w:leader="dot" w:pos="8296"/>
            </w:tabs>
            <w:rPr>
              <w:noProof/>
            </w:rPr>
          </w:pPr>
          <w:hyperlink w:anchor="_Toc71171688" w:history="1">
            <w:r w:rsidRPr="00DE1E29">
              <w:rPr>
                <w:rStyle w:val="a4"/>
                <w:noProof/>
              </w:rPr>
              <w:t>3.5 Ethical considerations</w:t>
            </w:r>
            <w:r>
              <w:rPr>
                <w:noProof/>
                <w:webHidden/>
              </w:rPr>
              <w:tab/>
            </w:r>
            <w:r>
              <w:rPr>
                <w:noProof/>
                <w:webHidden/>
              </w:rPr>
              <w:fldChar w:fldCharType="begin"/>
            </w:r>
            <w:r>
              <w:rPr>
                <w:noProof/>
                <w:webHidden/>
              </w:rPr>
              <w:instrText xml:space="preserve"> PAGEREF _Toc71171688 \h </w:instrText>
            </w:r>
            <w:r>
              <w:rPr>
                <w:noProof/>
                <w:webHidden/>
              </w:rPr>
            </w:r>
            <w:r>
              <w:rPr>
                <w:noProof/>
                <w:webHidden/>
              </w:rPr>
              <w:fldChar w:fldCharType="separate"/>
            </w:r>
            <w:r>
              <w:rPr>
                <w:noProof/>
                <w:webHidden/>
              </w:rPr>
              <w:t>35</w:t>
            </w:r>
            <w:r>
              <w:rPr>
                <w:noProof/>
                <w:webHidden/>
              </w:rPr>
              <w:fldChar w:fldCharType="end"/>
            </w:r>
          </w:hyperlink>
        </w:p>
        <w:p w14:paraId="5AD59384" w14:textId="79FEB133" w:rsidR="002B3356" w:rsidRDefault="002B3356">
          <w:pPr>
            <w:pStyle w:val="TOC1"/>
            <w:tabs>
              <w:tab w:val="right" w:leader="dot" w:pos="8296"/>
            </w:tabs>
            <w:rPr>
              <w:noProof/>
            </w:rPr>
          </w:pPr>
          <w:hyperlink w:anchor="_Toc71171689" w:history="1">
            <w:r w:rsidRPr="00DE1E29">
              <w:rPr>
                <w:rStyle w:val="a4"/>
                <w:noProof/>
              </w:rPr>
              <w:t>3.6 Conclusions</w:t>
            </w:r>
            <w:r>
              <w:rPr>
                <w:noProof/>
                <w:webHidden/>
              </w:rPr>
              <w:tab/>
            </w:r>
            <w:r>
              <w:rPr>
                <w:noProof/>
                <w:webHidden/>
              </w:rPr>
              <w:fldChar w:fldCharType="begin"/>
            </w:r>
            <w:r>
              <w:rPr>
                <w:noProof/>
                <w:webHidden/>
              </w:rPr>
              <w:instrText xml:space="preserve"> PAGEREF _Toc71171689 \h </w:instrText>
            </w:r>
            <w:r>
              <w:rPr>
                <w:noProof/>
                <w:webHidden/>
              </w:rPr>
            </w:r>
            <w:r>
              <w:rPr>
                <w:noProof/>
                <w:webHidden/>
              </w:rPr>
              <w:fldChar w:fldCharType="separate"/>
            </w:r>
            <w:r>
              <w:rPr>
                <w:noProof/>
                <w:webHidden/>
              </w:rPr>
              <w:t>36</w:t>
            </w:r>
            <w:r>
              <w:rPr>
                <w:noProof/>
                <w:webHidden/>
              </w:rPr>
              <w:fldChar w:fldCharType="end"/>
            </w:r>
          </w:hyperlink>
        </w:p>
        <w:p w14:paraId="4E8915C1" w14:textId="598A6282" w:rsidR="002B3356" w:rsidRDefault="002B3356">
          <w:pPr>
            <w:pStyle w:val="TOC1"/>
            <w:tabs>
              <w:tab w:val="right" w:leader="dot" w:pos="8296"/>
            </w:tabs>
            <w:rPr>
              <w:noProof/>
            </w:rPr>
          </w:pPr>
          <w:hyperlink w:anchor="_Toc71171690" w:history="1">
            <w:r w:rsidRPr="00DE1E29">
              <w:rPr>
                <w:rStyle w:val="a4"/>
                <w:noProof/>
              </w:rPr>
              <w:t>4.1Questionnaire analysis</w:t>
            </w:r>
            <w:r>
              <w:rPr>
                <w:noProof/>
                <w:webHidden/>
              </w:rPr>
              <w:tab/>
            </w:r>
            <w:r>
              <w:rPr>
                <w:noProof/>
                <w:webHidden/>
              </w:rPr>
              <w:fldChar w:fldCharType="begin"/>
            </w:r>
            <w:r>
              <w:rPr>
                <w:noProof/>
                <w:webHidden/>
              </w:rPr>
              <w:instrText xml:space="preserve"> PAGEREF _Toc71171690 \h </w:instrText>
            </w:r>
            <w:r>
              <w:rPr>
                <w:noProof/>
                <w:webHidden/>
              </w:rPr>
            </w:r>
            <w:r>
              <w:rPr>
                <w:noProof/>
                <w:webHidden/>
              </w:rPr>
              <w:fldChar w:fldCharType="separate"/>
            </w:r>
            <w:r>
              <w:rPr>
                <w:noProof/>
                <w:webHidden/>
              </w:rPr>
              <w:t>38</w:t>
            </w:r>
            <w:r>
              <w:rPr>
                <w:noProof/>
                <w:webHidden/>
              </w:rPr>
              <w:fldChar w:fldCharType="end"/>
            </w:r>
          </w:hyperlink>
        </w:p>
        <w:p w14:paraId="7C146F0B" w14:textId="361F0AEC" w:rsidR="002B3356" w:rsidRDefault="002B3356">
          <w:pPr>
            <w:pStyle w:val="TOC2"/>
            <w:tabs>
              <w:tab w:val="right" w:leader="dot" w:pos="8296"/>
            </w:tabs>
            <w:rPr>
              <w:noProof/>
            </w:rPr>
          </w:pPr>
          <w:hyperlink w:anchor="_Toc71171691" w:history="1">
            <w:r w:rsidRPr="00DE1E29">
              <w:rPr>
                <w:rStyle w:val="a4"/>
                <w:noProof/>
              </w:rPr>
              <w:t>4.1.1 Sample analysis</w:t>
            </w:r>
            <w:r>
              <w:rPr>
                <w:noProof/>
                <w:webHidden/>
              </w:rPr>
              <w:tab/>
            </w:r>
            <w:r>
              <w:rPr>
                <w:noProof/>
                <w:webHidden/>
              </w:rPr>
              <w:fldChar w:fldCharType="begin"/>
            </w:r>
            <w:r>
              <w:rPr>
                <w:noProof/>
                <w:webHidden/>
              </w:rPr>
              <w:instrText xml:space="preserve"> PAGEREF _Toc71171691 \h </w:instrText>
            </w:r>
            <w:r>
              <w:rPr>
                <w:noProof/>
                <w:webHidden/>
              </w:rPr>
            </w:r>
            <w:r>
              <w:rPr>
                <w:noProof/>
                <w:webHidden/>
              </w:rPr>
              <w:fldChar w:fldCharType="separate"/>
            </w:r>
            <w:r>
              <w:rPr>
                <w:noProof/>
                <w:webHidden/>
              </w:rPr>
              <w:t>38</w:t>
            </w:r>
            <w:r>
              <w:rPr>
                <w:noProof/>
                <w:webHidden/>
              </w:rPr>
              <w:fldChar w:fldCharType="end"/>
            </w:r>
          </w:hyperlink>
        </w:p>
        <w:p w14:paraId="36F4E259" w14:textId="1B580B4F" w:rsidR="002B3356" w:rsidRDefault="002B3356">
          <w:pPr>
            <w:pStyle w:val="TOC1"/>
            <w:tabs>
              <w:tab w:val="right" w:leader="dot" w:pos="8296"/>
            </w:tabs>
            <w:rPr>
              <w:noProof/>
            </w:rPr>
          </w:pPr>
          <w:hyperlink w:anchor="_Toc71171692" w:history="1">
            <w:r w:rsidRPr="00DE1E29">
              <w:rPr>
                <w:rStyle w:val="a4"/>
                <w:noProof/>
              </w:rPr>
              <w:t>4.2 Multiple choice question result analysis</w:t>
            </w:r>
            <w:r>
              <w:rPr>
                <w:noProof/>
                <w:webHidden/>
              </w:rPr>
              <w:tab/>
            </w:r>
            <w:r>
              <w:rPr>
                <w:noProof/>
                <w:webHidden/>
              </w:rPr>
              <w:fldChar w:fldCharType="begin"/>
            </w:r>
            <w:r>
              <w:rPr>
                <w:noProof/>
                <w:webHidden/>
              </w:rPr>
              <w:instrText xml:space="preserve"> PAGEREF _Toc71171692 \h </w:instrText>
            </w:r>
            <w:r>
              <w:rPr>
                <w:noProof/>
                <w:webHidden/>
              </w:rPr>
            </w:r>
            <w:r>
              <w:rPr>
                <w:noProof/>
                <w:webHidden/>
              </w:rPr>
              <w:fldChar w:fldCharType="separate"/>
            </w:r>
            <w:r>
              <w:rPr>
                <w:noProof/>
                <w:webHidden/>
              </w:rPr>
              <w:t>39</w:t>
            </w:r>
            <w:r>
              <w:rPr>
                <w:noProof/>
                <w:webHidden/>
              </w:rPr>
              <w:fldChar w:fldCharType="end"/>
            </w:r>
          </w:hyperlink>
        </w:p>
        <w:p w14:paraId="6B9C32CB" w14:textId="7267DA17" w:rsidR="002B3356" w:rsidRDefault="002B3356">
          <w:pPr>
            <w:pStyle w:val="TOC1"/>
            <w:tabs>
              <w:tab w:val="right" w:leader="dot" w:pos="8296"/>
            </w:tabs>
            <w:rPr>
              <w:noProof/>
            </w:rPr>
          </w:pPr>
          <w:hyperlink w:anchor="_Toc71171693" w:history="1">
            <w:r w:rsidRPr="00DE1E29">
              <w:rPr>
                <w:rStyle w:val="a4"/>
                <w:noProof/>
              </w:rPr>
              <w:t>4.3Cross-cultural training analysis</w:t>
            </w:r>
            <w:r>
              <w:rPr>
                <w:noProof/>
                <w:webHidden/>
              </w:rPr>
              <w:tab/>
            </w:r>
            <w:r>
              <w:rPr>
                <w:noProof/>
                <w:webHidden/>
              </w:rPr>
              <w:fldChar w:fldCharType="begin"/>
            </w:r>
            <w:r>
              <w:rPr>
                <w:noProof/>
                <w:webHidden/>
              </w:rPr>
              <w:instrText xml:space="preserve"> PAGEREF _Toc71171693 \h </w:instrText>
            </w:r>
            <w:r>
              <w:rPr>
                <w:noProof/>
                <w:webHidden/>
              </w:rPr>
            </w:r>
            <w:r>
              <w:rPr>
                <w:noProof/>
                <w:webHidden/>
              </w:rPr>
              <w:fldChar w:fldCharType="separate"/>
            </w:r>
            <w:r>
              <w:rPr>
                <w:noProof/>
                <w:webHidden/>
              </w:rPr>
              <w:t>40</w:t>
            </w:r>
            <w:r>
              <w:rPr>
                <w:noProof/>
                <w:webHidden/>
              </w:rPr>
              <w:fldChar w:fldCharType="end"/>
            </w:r>
          </w:hyperlink>
        </w:p>
        <w:p w14:paraId="62557401" w14:textId="4A4CA98C" w:rsidR="002B3356" w:rsidRDefault="002B3356">
          <w:pPr>
            <w:pStyle w:val="TOC2"/>
            <w:tabs>
              <w:tab w:val="right" w:leader="dot" w:pos="8296"/>
            </w:tabs>
            <w:rPr>
              <w:noProof/>
            </w:rPr>
          </w:pPr>
          <w:hyperlink w:anchor="_Toc71171694" w:history="1">
            <w:r w:rsidRPr="00DE1E29">
              <w:rPr>
                <w:rStyle w:val="a4"/>
                <w:noProof/>
              </w:rPr>
              <w:t>4.3.1 The design of Cross-cultural training</w:t>
            </w:r>
            <w:r>
              <w:rPr>
                <w:noProof/>
                <w:webHidden/>
              </w:rPr>
              <w:tab/>
            </w:r>
            <w:r>
              <w:rPr>
                <w:noProof/>
                <w:webHidden/>
              </w:rPr>
              <w:fldChar w:fldCharType="begin"/>
            </w:r>
            <w:r>
              <w:rPr>
                <w:noProof/>
                <w:webHidden/>
              </w:rPr>
              <w:instrText xml:space="preserve"> PAGEREF _Toc71171694 \h </w:instrText>
            </w:r>
            <w:r>
              <w:rPr>
                <w:noProof/>
                <w:webHidden/>
              </w:rPr>
            </w:r>
            <w:r>
              <w:rPr>
                <w:noProof/>
                <w:webHidden/>
              </w:rPr>
              <w:fldChar w:fldCharType="separate"/>
            </w:r>
            <w:r>
              <w:rPr>
                <w:noProof/>
                <w:webHidden/>
              </w:rPr>
              <w:t>40</w:t>
            </w:r>
            <w:r>
              <w:rPr>
                <w:noProof/>
                <w:webHidden/>
              </w:rPr>
              <w:fldChar w:fldCharType="end"/>
            </w:r>
          </w:hyperlink>
        </w:p>
        <w:p w14:paraId="035037B0" w14:textId="6682783F" w:rsidR="002B3356" w:rsidRDefault="002B3356">
          <w:pPr>
            <w:pStyle w:val="TOC3"/>
            <w:tabs>
              <w:tab w:val="right" w:leader="dot" w:pos="8296"/>
            </w:tabs>
            <w:rPr>
              <w:noProof/>
            </w:rPr>
          </w:pPr>
          <w:hyperlink w:anchor="_Toc71171695" w:history="1">
            <w:r w:rsidRPr="00DE1E29">
              <w:rPr>
                <w:rStyle w:val="a4"/>
                <w:noProof/>
              </w:rPr>
              <w:t>4.3.1.1 Attitudes on the Design of Cross-cultural Training</w:t>
            </w:r>
            <w:r>
              <w:rPr>
                <w:noProof/>
                <w:webHidden/>
              </w:rPr>
              <w:tab/>
            </w:r>
            <w:r>
              <w:rPr>
                <w:noProof/>
                <w:webHidden/>
              </w:rPr>
              <w:fldChar w:fldCharType="begin"/>
            </w:r>
            <w:r>
              <w:rPr>
                <w:noProof/>
                <w:webHidden/>
              </w:rPr>
              <w:instrText xml:space="preserve"> PAGEREF _Toc71171695 \h </w:instrText>
            </w:r>
            <w:r>
              <w:rPr>
                <w:noProof/>
                <w:webHidden/>
              </w:rPr>
            </w:r>
            <w:r>
              <w:rPr>
                <w:noProof/>
                <w:webHidden/>
              </w:rPr>
              <w:fldChar w:fldCharType="separate"/>
            </w:r>
            <w:r>
              <w:rPr>
                <w:noProof/>
                <w:webHidden/>
              </w:rPr>
              <w:t>40</w:t>
            </w:r>
            <w:r>
              <w:rPr>
                <w:noProof/>
                <w:webHidden/>
              </w:rPr>
              <w:fldChar w:fldCharType="end"/>
            </w:r>
          </w:hyperlink>
        </w:p>
        <w:p w14:paraId="37750EF0" w14:textId="5008B8EF" w:rsidR="002B3356" w:rsidRDefault="002B3356">
          <w:pPr>
            <w:pStyle w:val="TOC3"/>
            <w:tabs>
              <w:tab w:val="right" w:leader="dot" w:pos="8296"/>
            </w:tabs>
            <w:rPr>
              <w:noProof/>
            </w:rPr>
          </w:pPr>
          <w:hyperlink w:anchor="_Toc71171696" w:history="1">
            <w:r w:rsidRPr="00DE1E29">
              <w:rPr>
                <w:rStyle w:val="a4"/>
                <w:noProof/>
              </w:rPr>
              <w:t>4.3.1.2 Demographic Differences</w:t>
            </w:r>
            <w:r>
              <w:rPr>
                <w:noProof/>
                <w:webHidden/>
              </w:rPr>
              <w:tab/>
            </w:r>
            <w:r>
              <w:rPr>
                <w:noProof/>
                <w:webHidden/>
              </w:rPr>
              <w:fldChar w:fldCharType="begin"/>
            </w:r>
            <w:r>
              <w:rPr>
                <w:noProof/>
                <w:webHidden/>
              </w:rPr>
              <w:instrText xml:space="preserve"> PAGEREF _Toc71171696 \h </w:instrText>
            </w:r>
            <w:r>
              <w:rPr>
                <w:noProof/>
                <w:webHidden/>
              </w:rPr>
            </w:r>
            <w:r>
              <w:rPr>
                <w:noProof/>
                <w:webHidden/>
              </w:rPr>
              <w:fldChar w:fldCharType="separate"/>
            </w:r>
            <w:r>
              <w:rPr>
                <w:noProof/>
                <w:webHidden/>
              </w:rPr>
              <w:t>41</w:t>
            </w:r>
            <w:r>
              <w:rPr>
                <w:noProof/>
                <w:webHidden/>
              </w:rPr>
              <w:fldChar w:fldCharType="end"/>
            </w:r>
          </w:hyperlink>
        </w:p>
        <w:p w14:paraId="20CAE947" w14:textId="2DE3B81F" w:rsidR="002B3356" w:rsidRDefault="002B3356">
          <w:pPr>
            <w:pStyle w:val="TOC2"/>
            <w:tabs>
              <w:tab w:val="right" w:leader="dot" w:pos="8296"/>
            </w:tabs>
            <w:rPr>
              <w:noProof/>
            </w:rPr>
          </w:pPr>
          <w:hyperlink w:anchor="_Toc71171697" w:history="1">
            <w:r w:rsidRPr="00DE1E29">
              <w:rPr>
                <w:rStyle w:val="a4"/>
                <w:noProof/>
              </w:rPr>
              <w:t>4.3.2 The type of Cross-cultural training</w:t>
            </w:r>
            <w:r>
              <w:rPr>
                <w:noProof/>
                <w:webHidden/>
              </w:rPr>
              <w:tab/>
            </w:r>
            <w:r>
              <w:rPr>
                <w:noProof/>
                <w:webHidden/>
              </w:rPr>
              <w:fldChar w:fldCharType="begin"/>
            </w:r>
            <w:r>
              <w:rPr>
                <w:noProof/>
                <w:webHidden/>
              </w:rPr>
              <w:instrText xml:space="preserve"> PAGEREF _Toc71171697 \h </w:instrText>
            </w:r>
            <w:r>
              <w:rPr>
                <w:noProof/>
                <w:webHidden/>
              </w:rPr>
            </w:r>
            <w:r>
              <w:rPr>
                <w:noProof/>
                <w:webHidden/>
              </w:rPr>
              <w:fldChar w:fldCharType="separate"/>
            </w:r>
            <w:r>
              <w:rPr>
                <w:noProof/>
                <w:webHidden/>
              </w:rPr>
              <w:t>42</w:t>
            </w:r>
            <w:r>
              <w:rPr>
                <w:noProof/>
                <w:webHidden/>
              </w:rPr>
              <w:fldChar w:fldCharType="end"/>
            </w:r>
          </w:hyperlink>
        </w:p>
        <w:p w14:paraId="23641C57" w14:textId="22796B45" w:rsidR="002B3356" w:rsidRDefault="002B3356">
          <w:pPr>
            <w:pStyle w:val="TOC3"/>
            <w:tabs>
              <w:tab w:val="right" w:leader="dot" w:pos="8296"/>
            </w:tabs>
            <w:rPr>
              <w:noProof/>
            </w:rPr>
          </w:pPr>
          <w:hyperlink w:anchor="_Toc71171698" w:history="1">
            <w:r w:rsidRPr="00DE1E29">
              <w:rPr>
                <w:rStyle w:val="a4"/>
                <w:noProof/>
              </w:rPr>
              <w:t>4.3.2.1 Attitudes on the Type of Cross- cultural Training</w:t>
            </w:r>
            <w:r>
              <w:rPr>
                <w:noProof/>
                <w:webHidden/>
              </w:rPr>
              <w:tab/>
            </w:r>
            <w:r>
              <w:rPr>
                <w:noProof/>
                <w:webHidden/>
              </w:rPr>
              <w:fldChar w:fldCharType="begin"/>
            </w:r>
            <w:r>
              <w:rPr>
                <w:noProof/>
                <w:webHidden/>
              </w:rPr>
              <w:instrText xml:space="preserve"> PAGEREF _Toc71171698 \h </w:instrText>
            </w:r>
            <w:r>
              <w:rPr>
                <w:noProof/>
                <w:webHidden/>
              </w:rPr>
            </w:r>
            <w:r>
              <w:rPr>
                <w:noProof/>
                <w:webHidden/>
              </w:rPr>
              <w:fldChar w:fldCharType="separate"/>
            </w:r>
            <w:r>
              <w:rPr>
                <w:noProof/>
                <w:webHidden/>
              </w:rPr>
              <w:t>42</w:t>
            </w:r>
            <w:r>
              <w:rPr>
                <w:noProof/>
                <w:webHidden/>
              </w:rPr>
              <w:fldChar w:fldCharType="end"/>
            </w:r>
          </w:hyperlink>
        </w:p>
        <w:p w14:paraId="529FFD63" w14:textId="2C27D6DE" w:rsidR="002B3356" w:rsidRDefault="002B3356">
          <w:pPr>
            <w:pStyle w:val="TOC3"/>
            <w:tabs>
              <w:tab w:val="right" w:leader="dot" w:pos="8296"/>
            </w:tabs>
            <w:rPr>
              <w:noProof/>
            </w:rPr>
          </w:pPr>
          <w:hyperlink w:anchor="_Toc71171699" w:history="1">
            <w:r w:rsidRPr="00DE1E29">
              <w:rPr>
                <w:rStyle w:val="a4"/>
                <w:noProof/>
              </w:rPr>
              <w:t>4.3.2.2 Demographic Differences</w:t>
            </w:r>
            <w:r>
              <w:rPr>
                <w:noProof/>
                <w:webHidden/>
              </w:rPr>
              <w:tab/>
            </w:r>
            <w:r>
              <w:rPr>
                <w:noProof/>
                <w:webHidden/>
              </w:rPr>
              <w:fldChar w:fldCharType="begin"/>
            </w:r>
            <w:r>
              <w:rPr>
                <w:noProof/>
                <w:webHidden/>
              </w:rPr>
              <w:instrText xml:space="preserve"> PAGEREF _Toc71171699 \h </w:instrText>
            </w:r>
            <w:r>
              <w:rPr>
                <w:noProof/>
                <w:webHidden/>
              </w:rPr>
            </w:r>
            <w:r>
              <w:rPr>
                <w:noProof/>
                <w:webHidden/>
              </w:rPr>
              <w:fldChar w:fldCharType="separate"/>
            </w:r>
            <w:r>
              <w:rPr>
                <w:noProof/>
                <w:webHidden/>
              </w:rPr>
              <w:t>43</w:t>
            </w:r>
            <w:r>
              <w:rPr>
                <w:noProof/>
                <w:webHidden/>
              </w:rPr>
              <w:fldChar w:fldCharType="end"/>
            </w:r>
          </w:hyperlink>
        </w:p>
        <w:p w14:paraId="5EC89940" w14:textId="2E73C365" w:rsidR="002B3356" w:rsidRDefault="002B3356">
          <w:pPr>
            <w:pStyle w:val="TOC2"/>
            <w:tabs>
              <w:tab w:val="right" w:leader="dot" w:pos="8296"/>
            </w:tabs>
            <w:rPr>
              <w:noProof/>
            </w:rPr>
          </w:pPr>
          <w:hyperlink w:anchor="_Toc71171700" w:history="1">
            <w:r w:rsidRPr="00DE1E29">
              <w:rPr>
                <w:rStyle w:val="a4"/>
                <w:noProof/>
              </w:rPr>
              <w:t>4.3.3 The timing of Cross-cultural Training</w:t>
            </w:r>
            <w:r>
              <w:rPr>
                <w:noProof/>
                <w:webHidden/>
              </w:rPr>
              <w:tab/>
            </w:r>
            <w:r>
              <w:rPr>
                <w:noProof/>
                <w:webHidden/>
              </w:rPr>
              <w:fldChar w:fldCharType="begin"/>
            </w:r>
            <w:r>
              <w:rPr>
                <w:noProof/>
                <w:webHidden/>
              </w:rPr>
              <w:instrText xml:space="preserve"> PAGEREF _Toc71171700 \h </w:instrText>
            </w:r>
            <w:r>
              <w:rPr>
                <w:noProof/>
                <w:webHidden/>
              </w:rPr>
            </w:r>
            <w:r>
              <w:rPr>
                <w:noProof/>
                <w:webHidden/>
              </w:rPr>
              <w:fldChar w:fldCharType="separate"/>
            </w:r>
            <w:r>
              <w:rPr>
                <w:noProof/>
                <w:webHidden/>
              </w:rPr>
              <w:t>43</w:t>
            </w:r>
            <w:r>
              <w:rPr>
                <w:noProof/>
                <w:webHidden/>
              </w:rPr>
              <w:fldChar w:fldCharType="end"/>
            </w:r>
          </w:hyperlink>
        </w:p>
        <w:p w14:paraId="50AC27BB" w14:textId="715DD02B" w:rsidR="002B3356" w:rsidRDefault="002B3356">
          <w:pPr>
            <w:pStyle w:val="TOC3"/>
            <w:tabs>
              <w:tab w:val="right" w:leader="dot" w:pos="8296"/>
            </w:tabs>
            <w:rPr>
              <w:noProof/>
            </w:rPr>
          </w:pPr>
          <w:hyperlink w:anchor="_Toc71171701" w:history="1">
            <w:r w:rsidRPr="00DE1E29">
              <w:rPr>
                <w:rStyle w:val="a4"/>
                <w:noProof/>
              </w:rPr>
              <w:t>4.3.3.1 Attitudes on the Timing of Cross-cultural training</w:t>
            </w:r>
            <w:r>
              <w:rPr>
                <w:noProof/>
                <w:webHidden/>
              </w:rPr>
              <w:tab/>
            </w:r>
            <w:r>
              <w:rPr>
                <w:noProof/>
                <w:webHidden/>
              </w:rPr>
              <w:fldChar w:fldCharType="begin"/>
            </w:r>
            <w:r>
              <w:rPr>
                <w:noProof/>
                <w:webHidden/>
              </w:rPr>
              <w:instrText xml:space="preserve"> PAGEREF _Toc71171701 \h </w:instrText>
            </w:r>
            <w:r>
              <w:rPr>
                <w:noProof/>
                <w:webHidden/>
              </w:rPr>
            </w:r>
            <w:r>
              <w:rPr>
                <w:noProof/>
                <w:webHidden/>
              </w:rPr>
              <w:fldChar w:fldCharType="separate"/>
            </w:r>
            <w:r>
              <w:rPr>
                <w:noProof/>
                <w:webHidden/>
              </w:rPr>
              <w:t>44</w:t>
            </w:r>
            <w:r>
              <w:rPr>
                <w:noProof/>
                <w:webHidden/>
              </w:rPr>
              <w:fldChar w:fldCharType="end"/>
            </w:r>
          </w:hyperlink>
        </w:p>
        <w:p w14:paraId="777D17F5" w14:textId="30AE4C64" w:rsidR="002B3356" w:rsidRDefault="002B3356">
          <w:pPr>
            <w:pStyle w:val="TOC1"/>
            <w:tabs>
              <w:tab w:val="right" w:leader="dot" w:pos="8296"/>
            </w:tabs>
            <w:rPr>
              <w:noProof/>
            </w:rPr>
          </w:pPr>
          <w:hyperlink w:anchor="_Toc71171702" w:history="1">
            <w:r w:rsidRPr="00DE1E29">
              <w:rPr>
                <w:rStyle w:val="a4"/>
                <w:noProof/>
              </w:rPr>
              <w:t>4.4 Cross-cultural Adjustment Analysis</w:t>
            </w:r>
            <w:r>
              <w:rPr>
                <w:noProof/>
                <w:webHidden/>
              </w:rPr>
              <w:tab/>
            </w:r>
            <w:r>
              <w:rPr>
                <w:noProof/>
                <w:webHidden/>
              </w:rPr>
              <w:fldChar w:fldCharType="begin"/>
            </w:r>
            <w:r>
              <w:rPr>
                <w:noProof/>
                <w:webHidden/>
              </w:rPr>
              <w:instrText xml:space="preserve"> PAGEREF _Toc71171702 \h </w:instrText>
            </w:r>
            <w:r>
              <w:rPr>
                <w:noProof/>
                <w:webHidden/>
              </w:rPr>
            </w:r>
            <w:r>
              <w:rPr>
                <w:noProof/>
                <w:webHidden/>
              </w:rPr>
              <w:fldChar w:fldCharType="separate"/>
            </w:r>
            <w:r>
              <w:rPr>
                <w:noProof/>
                <w:webHidden/>
              </w:rPr>
              <w:t>44</w:t>
            </w:r>
            <w:r>
              <w:rPr>
                <w:noProof/>
                <w:webHidden/>
              </w:rPr>
              <w:fldChar w:fldCharType="end"/>
            </w:r>
          </w:hyperlink>
        </w:p>
        <w:p w14:paraId="150D08D8" w14:textId="491A3187" w:rsidR="002B3356" w:rsidRDefault="002B3356">
          <w:pPr>
            <w:pStyle w:val="TOC2"/>
            <w:tabs>
              <w:tab w:val="right" w:leader="dot" w:pos="8296"/>
            </w:tabs>
            <w:rPr>
              <w:noProof/>
            </w:rPr>
          </w:pPr>
          <w:hyperlink w:anchor="_Toc71171703" w:history="1">
            <w:r w:rsidRPr="00DE1E29">
              <w:rPr>
                <w:rStyle w:val="a4"/>
                <w:noProof/>
              </w:rPr>
              <w:t>4.4.1 Descriptive analysis on Cross-cultural Adjustment</w:t>
            </w:r>
            <w:r>
              <w:rPr>
                <w:noProof/>
                <w:webHidden/>
              </w:rPr>
              <w:tab/>
            </w:r>
            <w:r>
              <w:rPr>
                <w:noProof/>
                <w:webHidden/>
              </w:rPr>
              <w:fldChar w:fldCharType="begin"/>
            </w:r>
            <w:r>
              <w:rPr>
                <w:noProof/>
                <w:webHidden/>
              </w:rPr>
              <w:instrText xml:space="preserve"> PAGEREF _Toc71171703 \h </w:instrText>
            </w:r>
            <w:r>
              <w:rPr>
                <w:noProof/>
                <w:webHidden/>
              </w:rPr>
            </w:r>
            <w:r>
              <w:rPr>
                <w:noProof/>
                <w:webHidden/>
              </w:rPr>
              <w:fldChar w:fldCharType="separate"/>
            </w:r>
            <w:r>
              <w:rPr>
                <w:noProof/>
                <w:webHidden/>
              </w:rPr>
              <w:t>44</w:t>
            </w:r>
            <w:r>
              <w:rPr>
                <w:noProof/>
                <w:webHidden/>
              </w:rPr>
              <w:fldChar w:fldCharType="end"/>
            </w:r>
          </w:hyperlink>
        </w:p>
        <w:p w14:paraId="3018FD3E" w14:textId="4F72AAC3" w:rsidR="002B3356" w:rsidRDefault="002B3356">
          <w:pPr>
            <w:pStyle w:val="TOC1"/>
            <w:tabs>
              <w:tab w:val="right" w:leader="dot" w:pos="8296"/>
            </w:tabs>
            <w:rPr>
              <w:noProof/>
            </w:rPr>
          </w:pPr>
          <w:hyperlink w:anchor="_Toc71171704" w:history="1">
            <w:r w:rsidRPr="00DE1E29">
              <w:rPr>
                <w:rStyle w:val="a4"/>
                <w:noProof/>
              </w:rPr>
              <w:t>4.5 Cultural Toughness Dimension</w:t>
            </w:r>
            <w:r>
              <w:rPr>
                <w:noProof/>
                <w:webHidden/>
              </w:rPr>
              <w:tab/>
            </w:r>
            <w:r>
              <w:rPr>
                <w:noProof/>
                <w:webHidden/>
              </w:rPr>
              <w:fldChar w:fldCharType="begin"/>
            </w:r>
            <w:r>
              <w:rPr>
                <w:noProof/>
                <w:webHidden/>
              </w:rPr>
              <w:instrText xml:space="preserve"> PAGEREF _Toc71171704 \h </w:instrText>
            </w:r>
            <w:r>
              <w:rPr>
                <w:noProof/>
                <w:webHidden/>
              </w:rPr>
            </w:r>
            <w:r>
              <w:rPr>
                <w:noProof/>
                <w:webHidden/>
              </w:rPr>
              <w:fldChar w:fldCharType="separate"/>
            </w:r>
            <w:r>
              <w:rPr>
                <w:noProof/>
                <w:webHidden/>
              </w:rPr>
              <w:t>45</w:t>
            </w:r>
            <w:r>
              <w:rPr>
                <w:noProof/>
                <w:webHidden/>
              </w:rPr>
              <w:fldChar w:fldCharType="end"/>
            </w:r>
          </w:hyperlink>
        </w:p>
        <w:p w14:paraId="49B804E5" w14:textId="16ADF3B2" w:rsidR="002B3356" w:rsidRDefault="002B3356">
          <w:pPr>
            <w:pStyle w:val="TOC1"/>
            <w:tabs>
              <w:tab w:val="right" w:leader="dot" w:pos="8296"/>
            </w:tabs>
            <w:rPr>
              <w:noProof/>
            </w:rPr>
          </w:pPr>
          <w:hyperlink w:anchor="_Toc71171705" w:history="1">
            <w:r w:rsidRPr="00DE1E29">
              <w:rPr>
                <w:rStyle w:val="a4"/>
                <w:noProof/>
              </w:rPr>
              <w:t>4.6 Correlation and Regression Analysis of Cross—cultural Training and</w:t>
            </w:r>
            <w:r w:rsidRPr="00DE1E29">
              <w:rPr>
                <w:rStyle w:val="a4"/>
                <w:rFonts w:eastAsia="等线"/>
                <w:noProof/>
              </w:rPr>
              <w:t xml:space="preserve"> </w:t>
            </w:r>
            <w:r w:rsidRPr="00DE1E29">
              <w:rPr>
                <w:rStyle w:val="a4"/>
                <w:noProof/>
              </w:rPr>
              <w:t>Cross-cultural Adjustment</w:t>
            </w:r>
            <w:r>
              <w:rPr>
                <w:noProof/>
                <w:webHidden/>
              </w:rPr>
              <w:tab/>
            </w:r>
            <w:r>
              <w:rPr>
                <w:noProof/>
                <w:webHidden/>
              </w:rPr>
              <w:fldChar w:fldCharType="begin"/>
            </w:r>
            <w:r>
              <w:rPr>
                <w:noProof/>
                <w:webHidden/>
              </w:rPr>
              <w:instrText xml:space="preserve"> PAGEREF _Toc71171705 \h </w:instrText>
            </w:r>
            <w:r>
              <w:rPr>
                <w:noProof/>
                <w:webHidden/>
              </w:rPr>
            </w:r>
            <w:r>
              <w:rPr>
                <w:noProof/>
                <w:webHidden/>
              </w:rPr>
              <w:fldChar w:fldCharType="separate"/>
            </w:r>
            <w:r>
              <w:rPr>
                <w:noProof/>
                <w:webHidden/>
              </w:rPr>
              <w:t>46</w:t>
            </w:r>
            <w:r>
              <w:rPr>
                <w:noProof/>
                <w:webHidden/>
              </w:rPr>
              <w:fldChar w:fldCharType="end"/>
            </w:r>
          </w:hyperlink>
        </w:p>
        <w:p w14:paraId="33A0A912" w14:textId="35E023A9" w:rsidR="002B3356" w:rsidRDefault="002B3356">
          <w:pPr>
            <w:pStyle w:val="TOC2"/>
            <w:tabs>
              <w:tab w:val="right" w:leader="dot" w:pos="8296"/>
            </w:tabs>
            <w:rPr>
              <w:noProof/>
            </w:rPr>
          </w:pPr>
          <w:hyperlink w:anchor="_Toc71171706" w:history="1">
            <w:r w:rsidRPr="00DE1E29">
              <w:rPr>
                <w:rStyle w:val="a4"/>
                <w:noProof/>
              </w:rPr>
              <w:t>4.6.1 Correlation Analysis</w:t>
            </w:r>
            <w:r>
              <w:rPr>
                <w:noProof/>
                <w:webHidden/>
              </w:rPr>
              <w:tab/>
            </w:r>
            <w:r>
              <w:rPr>
                <w:noProof/>
                <w:webHidden/>
              </w:rPr>
              <w:fldChar w:fldCharType="begin"/>
            </w:r>
            <w:r>
              <w:rPr>
                <w:noProof/>
                <w:webHidden/>
              </w:rPr>
              <w:instrText xml:space="preserve"> PAGEREF _Toc71171706 \h </w:instrText>
            </w:r>
            <w:r>
              <w:rPr>
                <w:noProof/>
                <w:webHidden/>
              </w:rPr>
            </w:r>
            <w:r>
              <w:rPr>
                <w:noProof/>
                <w:webHidden/>
              </w:rPr>
              <w:fldChar w:fldCharType="separate"/>
            </w:r>
            <w:r>
              <w:rPr>
                <w:noProof/>
                <w:webHidden/>
              </w:rPr>
              <w:t>46</w:t>
            </w:r>
            <w:r>
              <w:rPr>
                <w:noProof/>
                <w:webHidden/>
              </w:rPr>
              <w:fldChar w:fldCharType="end"/>
            </w:r>
          </w:hyperlink>
        </w:p>
        <w:p w14:paraId="3582F640" w14:textId="0C5B3064" w:rsidR="002B3356" w:rsidRDefault="002B3356">
          <w:pPr>
            <w:pStyle w:val="TOC2"/>
            <w:tabs>
              <w:tab w:val="right" w:leader="dot" w:pos="8296"/>
            </w:tabs>
            <w:rPr>
              <w:noProof/>
            </w:rPr>
          </w:pPr>
          <w:hyperlink w:anchor="_Toc71171707" w:history="1">
            <w:r w:rsidRPr="00DE1E29">
              <w:rPr>
                <w:rStyle w:val="a4"/>
                <w:noProof/>
              </w:rPr>
              <w:t>4.6.2 Regression analysis</w:t>
            </w:r>
            <w:r>
              <w:rPr>
                <w:noProof/>
                <w:webHidden/>
              </w:rPr>
              <w:tab/>
            </w:r>
            <w:r>
              <w:rPr>
                <w:noProof/>
                <w:webHidden/>
              </w:rPr>
              <w:fldChar w:fldCharType="begin"/>
            </w:r>
            <w:r>
              <w:rPr>
                <w:noProof/>
                <w:webHidden/>
              </w:rPr>
              <w:instrText xml:space="preserve"> PAGEREF _Toc71171707 \h </w:instrText>
            </w:r>
            <w:r>
              <w:rPr>
                <w:noProof/>
                <w:webHidden/>
              </w:rPr>
            </w:r>
            <w:r>
              <w:rPr>
                <w:noProof/>
                <w:webHidden/>
              </w:rPr>
              <w:fldChar w:fldCharType="separate"/>
            </w:r>
            <w:r>
              <w:rPr>
                <w:noProof/>
                <w:webHidden/>
              </w:rPr>
              <w:t>47</w:t>
            </w:r>
            <w:r>
              <w:rPr>
                <w:noProof/>
                <w:webHidden/>
              </w:rPr>
              <w:fldChar w:fldCharType="end"/>
            </w:r>
          </w:hyperlink>
        </w:p>
        <w:p w14:paraId="7C2DBF80" w14:textId="11921AED" w:rsidR="002B3356" w:rsidRDefault="002B3356">
          <w:pPr>
            <w:pStyle w:val="TOC1"/>
            <w:tabs>
              <w:tab w:val="right" w:leader="dot" w:pos="8296"/>
            </w:tabs>
            <w:rPr>
              <w:noProof/>
            </w:rPr>
          </w:pPr>
          <w:hyperlink w:anchor="_Toc71171708" w:history="1">
            <w:r w:rsidRPr="00DE1E29">
              <w:rPr>
                <w:rStyle w:val="a4"/>
                <w:noProof/>
              </w:rPr>
              <w:t>4.7 Findings Analysis</w:t>
            </w:r>
            <w:r>
              <w:rPr>
                <w:noProof/>
                <w:webHidden/>
              </w:rPr>
              <w:tab/>
            </w:r>
            <w:r>
              <w:rPr>
                <w:noProof/>
                <w:webHidden/>
              </w:rPr>
              <w:fldChar w:fldCharType="begin"/>
            </w:r>
            <w:r>
              <w:rPr>
                <w:noProof/>
                <w:webHidden/>
              </w:rPr>
              <w:instrText xml:space="preserve"> PAGEREF _Toc71171708 \h </w:instrText>
            </w:r>
            <w:r>
              <w:rPr>
                <w:noProof/>
                <w:webHidden/>
              </w:rPr>
            </w:r>
            <w:r>
              <w:rPr>
                <w:noProof/>
                <w:webHidden/>
              </w:rPr>
              <w:fldChar w:fldCharType="separate"/>
            </w:r>
            <w:r>
              <w:rPr>
                <w:noProof/>
                <w:webHidden/>
              </w:rPr>
              <w:t>48</w:t>
            </w:r>
            <w:r>
              <w:rPr>
                <w:noProof/>
                <w:webHidden/>
              </w:rPr>
              <w:fldChar w:fldCharType="end"/>
            </w:r>
          </w:hyperlink>
        </w:p>
        <w:p w14:paraId="021891EE" w14:textId="70E96B8E" w:rsidR="002B3356" w:rsidRDefault="002B3356">
          <w:pPr>
            <w:pStyle w:val="TOC2"/>
            <w:tabs>
              <w:tab w:val="right" w:leader="dot" w:pos="8296"/>
            </w:tabs>
            <w:rPr>
              <w:noProof/>
            </w:rPr>
          </w:pPr>
          <w:hyperlink w:anchor="_Toc71171709" w:history="1">
            <w:r w:rsidRPr="00DE1E29">
              <w:rPr>
                <w:rStyle w:val="a4"/>
                <w:noProof/>
              </w:rPr>
              <w:t>4.7.1 Results of the Hypotheses</w:t>
            </w:r>
            <w:r>
              <w:rPr>
                <w:noProof/>
                <w:webHidden/>
              </w:rPr>
              <w:tab/>
            </w:r>
            <w:r>
              <w:rPr>
                <w:noProof/>
                <w:webHidden/>
              </w:rPr>
              <w:fldChar w:fldCharType="begin"/>
            </w:r>
            <w:r>
              <w:rPr>
                <w:noProof/>
                <w:webHidden/>
              </w:rPr>
              <w:instrText xml:space="preserve"> PAGEREF _Toc71171709 \h </w:instrText>
            </w:r>
            <w:r>
              <w:rPr>
                <w:noProof/>
                <w:webHidden/>
              </w:rPr>
            </w:r>
            <w:r>
              <w:rPr>
                <w:noProof/>
                <w:webHidden/>
              </w:rPr>
              <w:fldChar w:fldCharType="separate"/>
            </w:r>
            <w:r>
              <w:rPr>
                <w:noProof/>
                <w:webHidden/>
              </w:rPr>
              <w:t>48</w:t>
            </w:r>
            <w:r>
              <w:rPr>
                <w:noProof/>
                <w:webHidden/>
              </w:rPr>
              <w:fldChar w:fldCharType="end"/>
            </w:r>
          </w:hyperlink>
        </w:p>
        <w:p w14:paraId="03A317D4" w14:textId="21466537" w:rsidR="002B3356" w:rsidRDefault="002B3356">
          <w:pPr>
            <w:pStyle w:val="TOC2"/>
            <w:tabs>
              <w:tab w:val="right" w:leader="dot" w:pos="8296"/>
            </w:tabs>
            <w:rPr>
              <w:noProof/>
            </w:rPr>
          </w:pPr>
          <w:hyperlink w:anchor="_Toc71171710" w:history="1">
            <w:r w:rsidRPr="00DE1E29">
              <w:rPr>
                <w:rStyle w:val="a4"/>
                <w:noProof/>
              </w:rPr>
              <w:t>4.7.2 Major findings</w:t>
            </w:r>
            <w:r>
              <w:rPr>
                <w:noProof/>
                <w:webHidden/>
              </w:rPr>
              <w:tab/>
            </w:r>
            <w:r>
              <w:rPr>
                <w:noProof/>
                <w:webHidden/>
              </w:rPr>
              <w:fldChar w:fldCharType="begin"/>
            </w:r>
            <w:r>
              <w:rPr>
                <w:noProof/>
                <w:webHidden/>
              </w:rPr>
              <w:instrText xml:space="preserve"> PAGEREF _Toc71171710 \h </w:instrText>
            </w:r>
            <w:r>
              <w:rPr>
                <w:noProof/>
                <w:webHidden/>
              </w:rPr>
            </w:r>
            <w:r>
              <w:rPr>
                <w:noProof/>
                <w:webHidden/>
              </w:rPr>
              <w:fldChar w:fldCharType="separate"/>
            </w:r>
            <w:r>
              <w:rPr>
                <w:noProof/>
                <w:webHidden/>
              </w:rPr>
              <w:t>48</w:t>
            </w:r>
            <w:r>
              <w:rPr>
                <w:noProof/>
                <w:webHidden/>
              </w:rPr>
              <w:fldChar w:fldCharType="end"/>
            </w:r>
          </w:hyperlink>
        </w:p>
        <w:p w14:paraId="22D5D49F" w14:textId="304D616F" w:rsidR="002B3356" w:rsidRDefault="002B3356">
          <w:pPr>
            <w:pStyle w:val="TOC1"/>
            <w:tabs>
              <w:tab w:val="right" w:leader="dot" w:pos="8296"/>
            </w:tabs>
            <w:rPr>
              <w:noProof/>
            </w:rPr>
          </w:pPr>
          <w:hyperlink w:anchor="_Toc71171711" w:history="1">
            <w:r w:rsidRPr="00DE1E29">
              <w:rPr>
                <w:rStyle w:val="a4"/>
                <w:noProof/>
              </w:rPr>
              <w:t>4.8 Conclusion</w:t>
            </w:r>
            <w:r>
              <w:rPr>
                <w:noProof/>
                <w:webHidden/>
              </w:rPr>
              <w:tab/>
            </w:r>
            <w:r>
              <w:rPr>
                <w:noProof/>
                <w:webHidden/>
              </w:rPr>
              <w:fldChar w:fldCharType="begin"/>
            </w:r>
            <w:r>
              <w:rPr>
                <w:noProof/>
                <w:webHidden/>
              </w:rPr>
              <w:instrText xml:space="preserve"> PAGEREF _Toc71171711 \h </w:instrText>
            </w:r>
            <w:r>
              <w:rPr>
                <w:noProof/>
                <w:webHidden/>
              </w:rPr>
            </w:r>
            <w:r>
              <w:rPr>
                <w:noProof/>
                <w:webHidden/>
              </w:rPr>
              <w:fldChar w:fldCharType="separate"/>
            </w:r>
            <w:r>
              <w:rPr>
                <w:noProof/>
                <w:webHidden/>
              </w:rPr>
              <w:t>51</w:t>
            </w:r>
            <w:r>
              <w:rPr>
                <w:noProof/>
                <w:webHidden/>
              </w:rPr>
              <w:fldChar w:fldCharType="end"/>
            </w:r>
          </w:hyperlink>
        </w:p>
        <w:p w14:paraId="004A8F81" w14:textId="53F0478F" w:rsidR="002B3356" w:rsidRDefault="002B3356">
          <w:pPr>
            <w:pStyle w:val="TOC1"/>
            <w:tabs>
              <w:tab w:val="right" w:leader="dot" w:pos="8296"/>
            </w:tabs>
            <w:rPr>
              <w:noProof/>
            </w:rPr>
          </w:pPr>
          <w:hyperlink w:anchor="_Toc71171712" w:history="1">
            <w:r w:rsidRPr="00DE1E29">
              <w:rPr>
                <w:rStyle w:val="a4"/>
                <w:noProof/>
              </w:rPr>
              <w:t>5.1 summary of the study</w:t>
            </w:r>
            <w:r>
              <w:rPr>
                <w:noProof/>
                <w:webHidden/>
              </w:rPr>
              <w:tab/>
            </w:r>
            <w:r>
              <w:rPr>
                <w:noProof/>
                <w:webHidden/>
              </w:rPr>
              <w:fldChar w:fldCharType="begin"/>
            </w:r>
            <w:r>
              <w:rPr>
                <w:noProof/>
                <w:webHidden/>
              </w:rPr>
              <w:instrText xml:space="preserve"> PAGEREF _Toc71171712 \h </w:instrText>
            </w:r>
            <w:r>
              <w:rPr>
                <w:noProof/>
                <w:webHidden/>
              </w:rPr>
            </w:r>
            <w:r>
              <w:rPr>
                <w:noProof/>
                <w:webHidden/>
              </w:rPr>
              <w:fldChar w:fldCharType="separate"/>
            </w:r>
            <w:r>
              <w:rPr>
                <w:noProof/>
                <w:webHidden/>
              </w:rPr>
              <w:t>52</w:t>
            </w:r>
            <w:r>
              <w:rPr>
                <w:noProof/>
                <w:webHidden/>
              </w:rPr>
              <w:fldChar w:fldCharType="end"/>
            </w:r>
          </w:hyperlink>
        </w:p>
        <w:p w14:paraId="476FF17C" w14:textId="690D187A" w:rsidR="002B3356" w:rsidRDefault="002B3356">
          <w:pPr>
            <w:pStyle w:val="TOC1"/>
            <w:tabs>
              <w:tab w:val="right" w:leader="dot" w:pos="8296"/>
            </w:tabs>
            <w:rPr>
              <w:noProof/>
            </w:rPr>
          </w:pPr>
          <w:hyperlink w:anchor="_Toc71171713" w:history="1">
            <w:r w:rsidRPr="00DE1E29">
              <w:rPr>
                <w:rStyle w:val="a4"/>
                <w:noProof/>
              </w:rPr>
              <w:t>5.2 suggestions</w:t>
            </w:r>
            <w:r>
              <w:rPr>
                <w:noProof/>
                <w:webHidden/>
              </w:rPr>
              <w:tab/>
            </w:r>
            <w:r>
              <w:rPr>
                <w:noProof/>
                <w:webHidden/>
              </w:rPr>
              <w:fldChar w:fldCharType="begin"/>
            </w:r>
            <w:r>
              <w:rPr>
                <w:noProof/>
                <w:webHidden/>
              </w:rPr>
              <w:instrText xml:space="preserve"> PAGEREF _Toc71171713 \h </w:instrText>
            </w:r>
            <w:r>
              <w:rPr>
                <w:noProof/>
                <w:webHidden/>
              </w:rPr>
            </w:r>
            <w:r>
              <w:rPr>
                <w:noProof/>
                <w:webHidden/>
              </w:rPr>
              <w:fldChar w:fldCharType="separate"/>
            </w:r>
            <w:r>
              <w:rPr>
                <w:noProof/>
                <w:webHidden/>
              </w:rPr>
              <w:t>53</w:t>
            </w:r>
            <w:r>
              <w:rPr>
                <w:noProof/>
                <w:webHidden/>
              </w:rPr>
              <w:fldChar w:fldCharType="end"/>
            </w:r>
          </w:hyperlink>
        </w:p>
        <w:p w14:paraId="2C900B49" w14:textId="6BC8787D" w:rsidR="002B3356" w:rsidRDefault="002B3356">
          <w:pPr>
            <w:pStyle w:val="TOC1"/>
            <w:tabs>
              <w:tab w:val="right" w:leader="dot" w:pos="8296"/>
            </w:tabs>
            <w:rPr>
              <w:noProof/>
            </w:rPr>
          </w:pPr>
          <w:hyperlink w:anchor="_Toc71171714" w:history="1">
            <w:r w:rsidRPr="00DE1E29">
              <w:rPr>
                <w:rStyle w:val="a4"/>
                <w:noProof/>
              </w:rPr>
              <w:t>5.3 Limitations</w:t>
            </w:r>
            <w:r>
              <w:rPr>
                <w:noProof/>
                <w:webHidden/>
              </w:rPr>
              <w:tab/>
            </w:r>
            <w:r>
              <w:rPr>
                <w:noProof/>
                <w:webHidden/>
              </w:rPr>
              <w:fldChar w:fldCharType="begin"/>
            </w:r>
            <w:r>
              <w:rPr>
                <w:noProof/>
                <w:webHidden/>
              </w:rPr>
              <w:instrText xml:space="preserve"> PAGEREF _Toc71171714 \h </w:instrText>
            </w:r>
            <w:r>
              <w:rPr>
                <w:noProof/>
                <w:webHidden/>
              </w:rPr>
            </w:r>
            <w:r>
              <w:rPr>
                <w:noProof/>
                <w:webHidden/>
              </w:rPr>
              <w:fldChar w:fldCharType="separate"/>
            </w:r>
            <w:r>
              <w:rPr>
                <w:noProof/>
                <w:webHidden/>
              </w:rPr>
              <w:t>55</w:t>
            </w:r>
            <w:r>
              <w:rPr>
                <w:noProof/>
                <w:webHidden/>
              </w:rPr>
              <w:fldChar w:fldCharType="end"/>
            </w:r>
          </w:hyperlink>
        </w:p>
        <w:p w14:paraId="2D0DC8E9" w14:textId="23447838" w:rsidR="002B3356" w:rsidRDefault="002B3356">
          <w:pPr>
            <w:pStyle w:val="TOC1"/>
            <w:tabs>
              <w:tab w:val="right" w:leader="dot" w:pos="8296"/>
            </w:tabs>
            <w:rPr>
              <w:noProof/>
            </w:rPr>
          </w:pPr>
          <w:hyperlink w:anchor="_Toc71171715" w:history="1">
            <w:r w:rsidRPr="00DE1E29">
              <w:rPr>
                <w:rStyle w:val="a4"/>
                <w:noProof/>
              </w:rPr>
              <w:t>6.0 references</w:t>
            </w:r>
            <w:r>
              <w:rPr>
                <w:noProof/>
                <w:webHidden/>
              </w:rPr>
              <w:tab/>
            </w:r>
            <w:r>
              <w:rPr>
                <w:noProof/>
                <w:webHidden/>
              </w:rPr>
              <w:fldChar w:fldCharType="begin"/>
            </w:r>
            <w:r>
              <w:rPr>
                <w:noProof/>
                <w:webHidden/>
              </w:rPr>
              <w:instrText xml:space="preserve"> PAGEREF _Toc71171715 \h </w:instrText>
            </w:r>
            <w:r>
              <w:rPr>
                <w:noProof/>
                <w:webHidden/>
              </w:rPr>
            </w:r>
            <w:r>
              <w:rPr>
                <w:noProof/>
                <w:webHidden/>
              </w:rPr>
              <w:fldChar w:fldCharType="separate"/>
            </w:r>
            <w:r>
              <w:rPr>
                <w:noProof/>
                <w:webHidden/>
              </w:rPr>
              <w:t>57</w:t>
            </w:r>
            <w:r>
              <w:rPr>
                <w:noProof/>
                <w:webHidden/>
              </w:rPr>
              <w:fldChar w:fldCharType="end"/>
            </w:r>
          </w:hyperlink>
        </w:p>
        <w:p w14:paraId="04E160E0" w14:textId="00CDA8E7" w:rsidR="002B3356" w:rsidRDefault="002B3356">
          <w:pPr>
            <w:pStyle w:val="TOC1"/>
            <w:tabs>
              <w:tab w:val="right" w:leader="dot" w:pos="8296"/>
            </w:tabs>
            <w:rPr>
              <w:noProof/>
            </w:rPr>
          </w:pPr>
          <w:hyperlink w:anchor="_Toc71171716" w:history="1">
            <w:r w:rsidRPr="00DE1E29">
              <w:rPr>
                <w:rStyle w:val="a4"/>
                <w:noProof/>
              </w:rPr>
              <w:t>7.0 Appendix</w:t>
            </w:r>
            <w:r>
              <w:rPr>
                <w:noProof/>
                <w:webHidden/>
              </w:rPr>
              <w:tab/>
            </w:r>
            <w:r>
              <w:rPr>
                <w:noProof/>
                <w:webHidden/>
              </w:rPr>
              <w:fldChar w:fldCharType="begin"/>
            </w:r>
            <w:r>
              <w:rPr>
                <w:noProof/>
                <w:webHidden/>
              </w:rPr>
              <w:instrText xml:space="preserve"> PAGEREF _Toc71171716 \h </w:instrText>
            </w:r>
            <w:r>
              <w:rPr>
                <w:noProof/>
                <w:webHidden/>
              </w:rPr>
            </w:r>
            <w:r>
              <w:rPr>
                <w:noProof/>
                <w:webHidden/>
              </w:rPr>
              <w:fldChar w:fldCharType="separate"/>
            </w:r>
            <w:r>
              <w:rPr>
                <w:noProof/>
                <w:webHidden/>
              </w:rPr>
              <w:t>59</w:t>
            </w:r>
            <w:r>
              <w:rPr>
                <w:noProof/>
                <w:webHidden/>
              </w:rPr>
              <w:fldChar w:fldCharType="end"/>
            </w:r>
          </w:hyperlink>
        </w:p>
        <w:p w14:paraId="1399AFBE" w14:textId="2FCC292F" w:rsidR="00B32614" w:rsidRDefault="00B32614">
          <w:r>
            <w:rPr>
              <w:b/>
              <w:bCs/>
              <w:lang w:val="zh-CN"/>
            </w:rPr>
            <w:fldChar w:fldCharType="end"/>
          </w:r>
        </w:p>
      </w:sdtContent>
    </w:sdt>
    <w:p w14:paraId="0E187AB5" w14:textId="5C28206F"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712263" w14:textId="3140DE32"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9900C7" w14:textId="28BF9940"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67069D" w14:textId="6075911F"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4D352B" w14:textId="41FD8378"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A96C0F" w14:textId="3FA350A5"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599192" w14:textId="423280C1"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82498D" w14:textId="6F4C6D1A"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027834" w14:textId="13CA432D"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7FD87C" w14:textId="30A0DD4C"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5674B1" w14:textId="5DC77A19"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A3FC14" w14:textId="560A73CA"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08F521" w14:textId="74B0F0A4"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0CB4DF" w14:textId="59839B10"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76F961" w14:textId="3549EFC1" w:rsidR="00745B31" w:rsidRDefault="00745B31" w:rsidP="004418D7">
      <w:pPr>
        <w:spacing w:line="480" w:lineRule="auto"/>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DEF399" w14:textId="77777777" w:rsidR="00E8206A" w:rsidRPr="00E8206A" w:rsidRDefault="00E8206A" w:rsidP="00B32614">
      <w:pPr>
        <w:spacing w:line="480" w:lineRule="auto"/>
        <w:ind w:firstLineChars="1200" w:firstLine="3360"/>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206A">
        <w:rPr>
          <w:rFonts w:ascii="Times New Roman" w:hAnsi="Times New Roman" w:cs="Times New Roman" w:hint="eastAsia"/>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One </w:t>
      </w:r>
    </w:p>
    <w:p w14:paraId="707FA025" w14:textId="2633E836" w:rsidR="00745B31" w:rsidRPr="00E8206A" w:rsidRDefault="00E8206A" w:rsidP="00B32614">
      <w:pPr>
        <w:spacing w:line="480" w:lineRule="auto"/>
        <w:ind w:firstLineChars="1100" w:firstLine="3080"/>
        <w:rPr>
          <w:rFonts w:ascii="Times New Roman" w:hAnsi="Times New Roman" w:cs="Times New Roman" w:hint="eastAsia"/>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206A">
        <w:rPr>
          <w:rFonts w:ascii="Times New Roman" w:hAnsi="Times New Roman" w:cs="Times New Roman" w:hint="eastAsia"/>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5E276E25" w14:textId="05F1C884" w:rsidR="004418D7" w:rsidRDefault="00E8206A" w:rsidP="002B3356">
      <w:pPr>
        <w:pStyle w:val="1"/>
      </w:pPr>
      <w:bookmarkStart w:id="0" w:name="_Toc71171661"/>
      <w:r w:rsidRPr="00EB3470">
        <w:t>1.1Background of the Study</w:t>
      </w:r>
      <w:bookmarkEnd w:id="0"/>
    </w:p>
    <w:p w14:paraId="27A618F1" w14:textId="3F52CE75" w:rsidR="00EB3470" w:rsidRDefault="00EB3470" w:rsidP="00EB3470">
      <w:pPr>
        <w:spacing w:line="480" w:lineRule="auto"/>
        <w:rPr>
          <w:rFonts w:ascii="Times New Roman" w:hAnsi="Times New Roman" w:cs="Times New Roman"/>
          <w:sz w:val="24"/>
          <w:szCs w:val="24"/>
        </w:rPr>
      </w:pPr>
      <w:r w:rsidRPr="00EB3470">
        <w:rPr>
          <w:rFonts w:ascii="Times New Roman" w:hAnsi="Times New Roman" w:cs="Times New Roman"/>
          <w:sz w:val="24"/>
          <w:szCs w:val="24"/>
        </w:rPr>
        <w:t>In 20</w:t>
      </w:r>
      <w:r>
        <w:rPr>
          <w:rFonts w:ascii="Times New Roman" w:hAnsi="Times New Roman" w:cs="Times New Roman"/>
          <w:sz w:val="24"/>
          <w:szCs w:val="24"/>
        </w:rPr>
        <w:t xml:space="preserve">10, </w:t>
      </w:r>
      <w:r w:rsidRPr="00EB3470">
        <w:rPr>
          <w:rFonts w:ascii="Times New Roman" w:hAnsi="Times New Roman" w:cs="Times New Roman"/>
          <w:sz w:val="24"/>
          <w:szCs w:val="24"/>
        </w:rPr>
        <w:t>China became the world’ second largest economic entity right after</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America with a total volume GDP of 5</w:t>
      </w:r>
      <w:r>
        <w:rPr>
          <w:rFonts w:ascii="Times New Roman" w:hAnsi="Times New Roman" w:cs="Times New Roman" w:hint="eastAsia"/>
          <w:sz w:val="24"/>
          <w:szCs w:val="24"/>
        </w:rPr>
        <w:t>.</w:t>
      </w:r>
      <w:r>
        <w:rPr>
          <w:rFonts w:ascii="Times New Roman" w:hAnsi="Times New Roman" w:cs="Times New Roman"/>
          <w:sz w:val="24"/>
          <w:szCs w:val="24"/>
        </w:rPr>
        <w:t xml:space="preserve">2 </w:t>
      </w:r>
      <w:r w:rsidRPr="00EB3470">
        <w:rPr>
          <w:rFonts w:ascii="Times New Roman" w:hAnsi="Times New Roman" w:cs="Times New Roman"/>
          <w:sz w:val="24"/>
          <w:szCs w:val="24"/>
        </w:rPr>
        <w:t>trillion US dollars</w:t>
      </w:r>
      <w:r w:rsidRPr="002A6B46">
        <w:rPr>
          <w:rFonts w:ascii="Times New Roman" w:hAnsi="Times New Roman" w:cs="Times New Roman"/>
          <w:sz w:val="24"/>
          <w:szCs w:val="24"/>
        </w:rPr>
        <w:t>(World Bank</w:t>
      </w:r>
      <w:r w:rsidRPr="002A6B46">
        <w:rPr>
          <w:rFonts w:ascii="Times New Roman" w:hAnsi="Times New Roman" w:cs="Times New Roman" w:hint="eastAsia"/>
          <w:sz w:val="24"/>
          <w:szCs w:val="24"/>
        </w:rPr>
        <w:t>,</w:t>
      </w:r>
      <w:r w:rsidRPr="002A6B46">
        <w:rPr>
          <w:rFonts w:ascii="Times New Roman" w:hAnsi="Times New Roman" w:cs="Times New Roman"/>
          <w:sz w:val="24"/>
          <w:szCs w:val="24"/>
        </w:rPr>
        <w:t xml:space="preserve"> 20</w:t>
      </w:r>
      <w:r w:rsidR="002A6B46" w:rsidRPr="002A6B46">
        <w:rPr>
          <w:rFonts w:ascii="Times New Roman" w:hAnsi="Times New Roman" w:cs="Times New Roman"/>
          <w:sz w:val="24"/>
          <w:szCs w:val="24"/>
        </w:rPr>
        <w:t>21</w:t>
      </w:r>
      <w:r w:rsidRPr="002A6B46">
        <w:rPr>
          <w:rFonts w:ascii="Times New Roman" w:hAnsi="Times New Roman" w:cs="Times New Roman"/>
          <w:sz w:val="24"/>
          <w:szCs w:val="24"/>
        </w:rPr>
        <w:t>)</w:t>
      </w:r>
      <w:r w:rsidRPr="002A6B46">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Since</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then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China has become more and more involved in the international business and</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economics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It is now rising as an important international presence in the g</w:t>
      </w:r>
      <w:r>
        <w:rPr>
          <w:rFonts w:ascii="Times New Roman" w:hAnsi="Times New Roman" w:cs="Times New Roman"/>
          <w:sz w:val="24"/>
          <w:szCs w:val="24"/>
        </w:rPr>
        <w:t>l</w:t>
      </w:r>
      <w:r w:rsidRPr="00EB3470">
        <w:rPr>
          <w:rFonts w:ascii="Times New Roman" w:hAnsi="Times New Roman" w:cs="Times New Roman"/>
          <w:sz w:val="24"/>
          <w:szCs w:val="24"/>
        </w:rPr>
        <w:t>obal world</w:t>
      </w:r>
      <w:r>
        <w:rPr>
          <w:rFonts w:ascii="Times New Roman" w:hAnsi="Times New Roman" w:cs="Times New Roman"/>
          <w:sz w:val="24"/>
          <w:szCs w:val="24"/>
        </w:rPr>
        <w:t xml:space="preserve">. </w:t>
      </w:r>
      <w:r w:rsidRPr="00EB3470">
        <w:rPr>
          <w:rFonts w:ascii="Times New Roman" w:hAnsi="Times New Roman" w:cs="Times New Roman"/>
          <w:sz w:val="24"/>
          <w:szCs w:val="24"/>
        </w:rPr>
        <w:t>Since the early 1</w:t>
      </w:r>
      <w:r>
        <w:rPr>
          <w:rFonts w:ascii="Times New Roman" w:hAnsi="Times New Roman" w:cs="Times New Roman"/>
          <w:sz w:val="24"/>
          <w:szCs w:val="24"/>
        </w:rPr>
        <w:t xml:space="preserve">990s </w:t>
      </w:r>
      <w:r w:rsidRPr="00EB3470">
        <w:rPr>
          <w:rFonts w:ascii="Times New Roman" w:hAnsi="Times New Roman" w:cs="Times New Roman"/>
          <w:sz w:val="24"/>
          <w:szCs w:val="24"/>
        </w:rPr>
        <w:t>scholars have paid due attention to China as a destination of</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future Multinational Corporations</w:t>
      </w:r>
      <w:r>
        <w:rPr>
          <w:rFonts w:ascii="Times New Roman" w:hAnsi="Times New Roman" w:cs="Times New Roman"/>
          <w:sz w:val="24"/>
          <w:szCs w:val="24"/>
        </w:rPr>
        <w:t xml:space="preserve"> </w:t>
      </w:r>
      <w:r w:rsidRPr="00EB3470">
        <w:rPr>
          <w:rFonts w:ascii="Times New Roman" w:hAnsi="Times New Roman" w:cs="Times New Roman"/>
          <w:sz w:val="24"/>
          <w:szCs w:val="24"/>
        </w:rPr>
        <w:t>(MYCs</w:t>
      </w:r>
      <w:r w:rsidR="00BE5550">
        <w:rPr>
          <w:rFonts w:ascii="Times New Roman" w:hAnsi="Times New Roman" w:cs="Times New Roman"/>
          <w:sz w:val="24"/>
          <w:szCs w:val="24"/>
        </w:rPr>
        <w:t>)</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&lt;EndNote&gt;&lt;Cite&gt;&lt;Author&gt;Bennett&lt;/Author&gt;&lt;Year&gt;2000&lt;/Year&gt;&lt;RecNum&gt;98&lt;/RecNum&gt;&lt;DisplayText&gt;(Bennett et al., 2000)&lt;/DisplayText&gt;&lt;record&gt;&lt;rec-number&gt;98&lt;/rec-number&gt;&lt;foreign-keys&gt;&lt;key app="EN" db-id="d0afswfv5sx5zrevpt5v0dz0wpr2dp2vtz2z" timestamp="1620248338" guid="612242a8-d14c-4590-80ef-7959a0e240ab"&gt;98&lt;/key&gt;&lt;/foreign-keys&gt;&lt;ref-type name="Journal Article"&gt;17&lt;/ref-type&gt;&lt;contributors&gt;&lt;authors&gt;&lt;author&gt;Bennett, Rita&lt;/author&gt;&lt;author&gt;Aston, Anne&lt;/author&gt;&lt;author&gt;Colquhoun, Tracy&lt;/author&gt;&lt;/authors&gt;&lt;/c</w:instrText>
      </w:r>
      <w:r w:rsidR="008865E3">
        <w:rPr>
          <w:rFonts w:ascii="Times New Roman" w:hAnsi="Times New Roman" w:cs="Times New Roman" w:hint="eastAsia"/>
          <w:sz w:val="24"/>
          <w:szCs w:val="24"/>
        </w:rPr>
        <w:instrText>ontributors&gt;&lt;titles&gt;&lt;title&gt;Cross</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cultural training: A critical step in ensuring the success of international assignments&lt;/title&gt;&lt;secondary-title&gt;Human Resource Management&lt;/secondary-title&gt;&lt;/titles&gt;&lt;periodical&gt;&lt;full-title&gt;Human Resource Management&lt;/full-title&gt;&lt;/periodical&gt;&lt;pages&gt;239-250&lt;/pages&gt;&lt;volume&gt;39&lt;/volume&gt;&lt;number&gt;2</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3&lt;/number&gt;&lt;dates&gt;&lt;year&gt;2000&lt;/year&gt;&lt;/dates&gt;&lt;isbn&gt;0090-4848&lt;/isbn&gt;&lt;urls&gt;&lt;/urls&gt;&lt;/record&gt;&lt;/Cite&gt;&lt;/EndNote&gt;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(Bennett et al., 2000)</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Foreign capitals poured into China at</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an expanding scale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Both inward foreign direct investment</w:t>
      </w:r>
      <w:r>
        <w:rPr>
          <w:rFonts w:ascii="Times New Roman" w:hAnsi="Times New Roman" w:cs="Times New Roman"/>
          <w:sz w:val="24"/>
          <w:szCs w:val="24"/>
        </w:rPr>
        <w:t xml:space="preserve"> </w:t>
      </w:r>
      <w:r w:rsidRPr="00EB3470">
        <w:rPr>
          <w:rFonts w:ascii="Times New Roman" w:hAnsi="Times New Roman" w:cs="Times New Roman"/>
          <w:sz w:val="24"/>
          <w:szCs w:val="24"/>
        </w:rPr>
        <w:t>(FDI)and outward FDI have</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expedited the growth of Chinese MNCs or MNCs setting up branches in China</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The</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total number of wholly foreign</w:t>
      </w:r>
      <w:r>
        <w:rPr>
          <w:rFonts w:ascii="Times New Roman" w:hAnsi="Times New Roman" w:cs="Times New Roman"/>
          <w:sz w:val="24"/>
          <w:szCs w:val="24"/>
        </w:rPr>
        <w:t>-</w:t>
      </w:r>
      <w:r w:rsidRPr="00EB3470">
        <w:rPr>
          <w:rFonts w:ascii="Times New Roman" w:hAnsi="Times New Roman" w:cs="Times New Roman"/>
          <w:sz w:val="24"/>
          <w:szCs w:val="24"/>
        </w:rPr>
        <w:t>owned organizations is increasing at an extraordinary</w:t>
      </w:r>
      <w:r w:rsidR="00C93021">
        <w:rPr>
          <w:rFonts w:ascii="Times New Roman" w:hAnsi="Times New Roman" w:cs="Times New Roman" w:hint="eastAsia"/>
          <w:sz w:val="24"/>
          <w:szCs w:val="24"/>
        </w:rPr>
        <w:t xml:space="preserve"> </w:t>
      </w:r>
      <w:r>
        <w:rPr>
          <w:rFonts w:ascii="Times New Roman" w:hAnsi="Times New Roman" w:cs="Times New Roman"/>
          <w:sz w:val="24"/>
          <w:szCs w:val="24"/>
        </w:rPr>
        <w:t>r</w:t>
      </w:r>
      <w:r w:rsidRPr="00EB3470">
        <w:rPr>
          <w:rFonts w:ascii="Times New Roman" w:hAnsi="Times New Roman" w:cs="Times New Roman"/>
          <w:sz w:val="24"/>
          <w:szCs w:val="24"/>
        </w:rPr>
        <w:t>ate</w:t>
      </w:r>
      <w:r w:rsidR="00C93021">
        <w:rPr>
          <w:rFonts w:ascii="Times New Roman" w:hAnsi="Times New Roman" w:cs="Times New Roman"/>
          <w:sz w:val="24"/>
          <w:szCs w:val="24"/>
        </w:rPr>
        <w:t xml:space="preserve">. </w:t>
      </w:r>
      <w:r w:rsidRPr="00EB3470">
        <w:rPr>
          <w:rFonts w:ascii="Times New Roman" w:hAnsi="Times New Roman" w:cs="Times New Roman"/>
          <w:sz w:val="24"/>
          <w:szCs w:val="24"/>
        </w:rPr>
        <w:t>Furthermore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International Joint Ventures</w:t>
      </w:r>
      <w:r>
        <w:rPr>
          <w:rFonts w:ascii="Times New Roman" w:hAnsi="Times New Roman" w:cs="Times New Roman"/>
          <w:sz w:val="24"/>
          <w:szCs w:val="24"/>
        </w:rPr>
        <w:t xml:space="preserve"> </w:t>
      </w:r>
      <w:r w:rsidRPr="00EB3470">
        <w:rPr>
          <w:rFonts w:ascii="Times New Roman" w:hAnsi="Times New Roman" w:cs="Times New Roman"/>
          <w:sz w:val="24"/>
          <w:szCs w:val="24"/>
        </w:rPr>
        <w:t>(IJVs)is another fast growing group</w:t>
      </w:r>
      <w:r w:rsidR="00C93021">
        <w:rPr>
          <w:rFonts w:ascii="Times New Roman" w:hAnsi="Times New Roman" w:cs="Times New Roman"/>
          <w:sz w:val="24"/>
          <w:szCs w:val="24"/>
        </w:rPr>
        <w:t>.</w:t>
      </w:r>
    </w:p>
    <w:p w14:paraId="5D56E1F3" w14:textId="1D64B3E5" w:rsidR="00C93021" w:rsidRDefault="00C93021" w:rsidP="00EB3470">
      <w:pPr>
        <w:spacing w:line="480" w:lineRule="auto"/>
        <w:rPr>
          <w:rFonts w:ascii="Times New Roman" w:hAnsi="Times New Roman" w:cs="Times New Roman"/>
          <w:sz w:val="24"/>
          <w:szCs w:val="24"/>
        </w:rPr>
      </w:pPr>
    </w:p>
    <w:p w14:paraId="5AB344FE" w14:textId="44BCCD8E" w:rsidR="00C93021" w:rsidRPr="00C93021" w:rsidRDefault="00C93021" w:rsidP="00C93021">
      <w:pPr>
        <w:spacing w:line="480" w:lineRule="auto"/>
        <w:rPr>
          <w:rFonts w:ascii="Times New Roman" w:hAnsi="Times New Roman" w:cs="Times New Roman"/>
          <w:sz w:val="24"/>
          <w:szCs w:val="24"/>
        </w:rPr>
      </w:pPr>
      <w:bookmarkStart w:id="1" w:name="OLE_LINK1"/>
      <w:r w:rsidRPr="00C93021">
        <w:rPr>
          <w:rFonts w:ascii="Times New Roman" w:hAnsi="Times New Roman" w:cs="Times New Roman"/>
          <w:sz w:val="24"/>
          <w:szCs w:val="24"/>
        </w:rPr>
        <w:t>The integration of globalization results in a</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highly competitive market of MNCs</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&lt;EndNote&gt;&lt;Cite&gt;&lt;Author&gt;Wood&lt;/Author&gt;&lt;Year&gt;2014&lt;/Year&gt;&lt;RecNum&gt;97&lt;/RecNum&gt;&lt;DisplayText&gt;(Wood and St. Peters, 2014)&lt;/DisplayText&gt;&lt;record&gt;&lt;rec-number&gt;97&lt;/rec-number&gt;&lt;foreign-keys&gt;&lt;key app="EN" db-id="d0afswfv5sx5zrevpt5v0dz0wpr2dp2vtz2z" timestamp="1620247983" guid="27b11769-aa7b-445b-b7b9-a0505a34778a"&gt;97&lt;/key&gt;&lt;/foreign-keys&gt;&lt;ref-type name="Journal Article"&gt;17&lt;/ref-type&gt;&lt;contributors&gt;&lt;authors&gt;&lt;author&gt;Wood, Evan D&lt;/author&gt;&lt;author&gt;St. Peters, Heather YZ&lt;/author&gt;&lt;/authors&gt;&lt;/contributors&gt;&lt;titles&gt;&lt;title&gt;Short-term cross-cultural study tours: impact on cultural intelligence&lt;/title&gt;&lt;secondary-title&gt;The International Journal of Human Resource Management&lt;/secondary-title&gt;&lt;/titles&gt;&lt;periodical&gt;&lt;full-title&gt;The International Journal of Human Resource Management&lt;/full-title&gt;&lt;/periodical&gt;&lt;pages&gt;558-570&lt;/pages&gt;&lt;volume&gt;25&lt;/volume&gt;&lt;number&gt;4&lt;/number&gt;&lt;dates&gt;&lt;year&gt;2014&lt;/year&gt;&lt;/dates&gt;&lt;isbn&gt;0958-5192&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(Wood and St. Peters, 2014)</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And an organization’</w:t>
      </w:r>
      <w:r>
        <w:rPr>
          <w:rFonts w:ascii="Times New Roman" w:hAnsi="Times New Roman" w:cs="Times New Roman"/>
          <w:sz w:val="24"/>
          <w:szCs w:val="24"/>
        </w:rPr>
        <w:t>s</w:t>
      </w:r>
      <w:r w:rsidRPr="00C93021">
        <w:rPr>
          <w:rFonts w:ascii="Times New Roman" w:hAnsi="Times New Roman" w:cs="Times New Roman"/>
          <w:sz w:val="24"/>
          <w:szCs w:val="24"/>
        </w:rPr>
        <w:t xml:space="preserve"> success or corporate image depends largely on its</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executives and managers about how they maintain a global stance</w:t>
      </w:r>
      <w:r>
        <w:rPr>
          <w:rFonts w:ascii="Times New Roman" w:hAnsi="Times New Roman" w:cs="Times New Roman"/>
          <w:sz w:val="24"/>
          <w:szCs w:val="24"/>
        </w:rPr>
        <w:t xml:space="preserve">. </w:t>
      </w:r>
      <w:r w:rsidRPr="00C93021">
        <w:rPr>
          <w:rFonts w:ascii="Times New Roman" w:hAnsi="Times New Roman" w:cs="Times New Roman"/>
          <w:sz w:val="24"/>
          <w:szCs w:val="24"/>
        </w:rPr>
        <w:t>When a company</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begins to seek globalization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 xml:space="preserve">it has to face the issues of sending expatriates to </w:t>
      </w:r>
      <w:r w:rsidRPr="00C93021">
        <w:rPr>
          <w:rFonts w:ascii="Times New Roman" w:hAnsi="Times New Roman" w:cs="Times New Roman"/>
          <w:sz w:val="24"/>
          <w:szCs w:val="24"/>
        </w:rPr>
        <w:lastRenderedPageBreak/>
        <w:t>forei</w:t>
      </w:r>
      <w:r>
        <w:rPr>
          <w:rFonts w:ascii="Times New Roman" w:hAnsi="Times New Roman" w:cs="Times New Roman" w:hint="eastAsia"/>
          <w:sz w:val="24"/>
          <w:szCs w:val="24"/>
        </w:rPr>
        <w:t>g</w:t>
      </w:r>
      <w:r>
        <w:rPr>
          <w:rFonts w:ascii="Times New Roman" w:hAnsi="Times New Roman" w:cs="Times New Roman"/>
          <w:sz w:val="24"/>
          <w:szCs w:val="24"/>
        </w:rPr>
        <w:t>n</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subsidiaries or branches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 expansion of organizations requires a substantial amount</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of expatriates to undertake overseas assignment in order to fulfill the goal of</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supervising operational start-up companies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transferring technologies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delivering</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corporate culture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tapping into new market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managing and developing cross-cultural</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communication skills</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&lt;EndNote&gt;&lt;Cite&gt;&lt;Author&gt;Bennett&lt;/Author&gt;&lt;Year&gt;2000&lt;/Year&gt;&lt;RecNum&gt;98&lt;/RecNum&gt;&lt;DisplayText&gt;(Bennett et al., 2000)&lt;/DisplayText&gt;&lt;record&gt;&lt;rec-number&gt;98&lt;/rec-number&gt;&lt;foreign-keys&gt;&lt;key app="EN" db-id="d0afswfv5sx5zrevpt5v0dz0wpr2dp2vtz2z" timestamp="1620248338" guid="612242a8-d14c-4590-80ef-7959a0e240ab"&gt;98&lt;/key&gt;&lt;/foreign-keys&gt;&lt;ref-type name="Journal Article"&gt;17&lt;/ref-type&gt;&lt;contributors&gt;&lt;authors&gt;&lt;author&gt;Bennett, Rita&lt;/author&gt;&lt;author&gt;Aston, Anne&lt;/author&gt;&lt;author&gt;Colquhoun, Tracy&lt;/author&gt;&lt;/authors&gt;&lt;/c</w:instrText>
      </w:r>
      <w:r w:rsidR="008865E3">
        <w:rPr>
          <w:rFonts w:ascii="Times New Roman" w:hAnsi="Times New Roman" w:cs="Times New Roman" w:hint="eastAsia"/>
          <w:sz w:val="24"/>
          <w:szCs w:val="24"/>
        </w:rPr>
        <w:instrText>ontributors&gt;&lt;titles&gt;&lt;title&gt;Cross</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cultural training: A critical step in ensuring the success of international assignments&lt;/title&gt;&lt;secondary-title&gt;Human Resource Management&lt;/secondary-title&gt;&lt;/titles&gt;&lt;periodical&gt;&lt;full-title&gt;Human Resource Management&lt;/full-title&gt;&lt;/periodical&gt;&lt;pages&gt;239-250&lt;/pages&gt;&lt;volume&gt;39&lt;/volume&gt;&lt;number&gt;2</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3&lt;/number&gt;&lt;dates&gt;&lt;year&gt;2000&lt;/year&gt;&lt;/dates&gt;&lt;isbn&gt;0090-4848&lt;/isbn&gt;&lt;urls&gt;&lt;/urls&gt;&lt;/record&gt;&lt;/Cite&gt;&lt;/EndNote&gt;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(Bennett et al., 2000)</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They serve as a tie between the subsidiaries</w:t>
      </w:r>
    </w:p>
    <w:p w14:paraId="3B560EAA" w14:textId="505D8A35" w:rsidR="00C93021" w:rsidRPr="00EB3470" w:rsidRDefault="00C93021" w:rsidP="00C93021">
      <w:pPr>
        <w:spacing w:line="480" w:lineRule="auto"/>
        <w:rPr>
          <w:rFonts w:ascii="Times New Roman" w:hAnsi="Times New Roman" w:cs="Times New Roman" w:hint="eastAsia"/>
          <w:sz w:val="24"/>
          <w:szCs w:val="24"/>
        </w:rPr>
      </w:pPr>
      <w:r w:rsidRPr="00C93021">
        <w:rPr>
          <w:rFonts w:ascii="Times New Roman" w:hAnsi="Times New Roman" w:cs="Times New Roman"/>
          <w:sz w:val="24"/>
          <w:szCs w:val="24"/>
        </w:rPr>
        <w:t>and the mother company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To have employees that are interculturally competent adds the</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competitive advantage to the organization</w:t>
      </w:r>
      <w:r>
        <w:rPr>
          <w:rFonts w:ascii="Times New Roman" w:hAnsi="Times New Roman" w:cs="Times New Roman" w:hint="eastAsia"/>
          <w:sz w:val="24"/>
          <w:szCs w:val="24"/>
        </w:rPr>
        <w:t>.</w:t>
      </w:r>
      <w:r>
        <w:rPr>
          <w:rFonts w:ascii="Times New Roman" w:hAnsi="Times New Roman" w:cs="Times New Roman"/>
          <w:sz w:val="24"/>
          <w:szCs w:val="24"/>
        </w:rPr>
        <w:t xml:space="preserve"> I</w:t>
      </w:r>
      <w:r w:rsidRPr="00C93021">
        <w:rPr>
          <w:rFonts w:ascii="Times New Roman" w:hAnsi="Times New Roman" w:cs="Times New Roman"/>
          <w:sz w:val="24"/>
          <w:szCs w:val="24"/>
        </w:rPr>
        <w:t>n the current global economic climate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an</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overwhelming majority of organizations assign professionals abroad and this trend is</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likely to increase wi</w:t>
      </w:r>
      <w:r>
        <w:rPr>
          <w:rFonts w:ascii="Times New Roman" w:hAnsi="Times New Roman" w:cs="Times New Roman"/>
          <w:sz w:val="24"/>
          <w:szCs w:val="24"/>
        </w:rPr>
        <w:t>th</w:t>
      </w:r>
      <w:r w:rsidRPr="00C93021">
        <w:rPr>
          <w:rFonts w:ascii="Times New Roman" w:hAnsi="Times New Roman" w:cs="Times New Roman"/>
          <w:sz w:val="24"/>
          <w:szCs w:val="24"/>
        </w:rPr>
        <w:t xml:space="preserve"> more business expatriates being sent overseas</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&lt;EndNote&gt;&lt;Cite&gt;&lt;Author&gt;Black&lt;/Author&gt;&lt;Year&gt;1999&lt;/Year&gt;&lt;RecNum&gt;99&lt;/RecNum&gt;&lt;DisplayText&gt;(Black and Gregersen, 1999)&lt;/DisplayText&gt;&lt;record&gt;&lt;rec-number&gt;99&lt;/rec-number&gt;&lt;foreign-keys&gt;&lt;key app="EN" db-id="d0afswfv5sx5zrevpt5v0dz0wpr2dp2vtz2z" timestamp="1620248456" guid="a0ea0d84-30c5-46e8-98bd-4cf1955131d6"&gt;99&lt;/key&gt;&lt;/foreign-keys&gt;&lt;ref-type name="Journal Article"&gt;17&lt;/ref-type&gt;&lt;contributors&gt;&lt;authors&gt;&lt;author&gt;Black, J Stewart&lt;/author&gt;&lt;author&gt;Gregersen, Hal B&lt;/author&gt;&lt;/authors&gt;&lt;/contributors&gt;&lt;titles&gt;&lt;title&gt;The right way to manage expats&lt;/title&gt;&lt;secondary-title&gt;Harvard business review&lt;/secondary-title&gt;&lt;/titles&gt;&lt;periodical&gt;&lt;full-title&gt;Harvard business review&lt;/full-title&gt;&lt;/periodical&gt;&lt;pages&gt;52-53&lt;/pages&gt;&lt;volume&gt;77&lt;/volume&gt;&lt;number&gt;2&lt;/number&gt;&lt;dates&gt;&lt;year&gt;1999&lt;/year&gt;&lt;/dates&gt;&lt;isbn&gt;0017-8012&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(Black and Gregersen, 1999)</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And for China</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this is also the future trend if Chinese MNCs want to</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pursue global integration through the network of foreign operation units</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7348DBD8" w14:textId="77777777" w:rsidR="00E8206A" w:rsidRPr="00E8206A" w:rsidRDefault="00E8206A" w:rsidP="00E8206A">
      <w:pPr>
        <w:rPr>
          <w:rFonts w:hint="eastAsia"/>
        </w:rPr>
      </w:pPr>
    </w:p>
    <w:p w14:paraId="4B4DD885" w14:textId="584C445A" w:rsidR="004418D7" w:rsidRDefault="00C93021" w:rsidP="002B3356">
      <w:pPr>
        <w:pStyle w:val="1"/>
      </w:pPr>
      <w:bookmarkStart w:id="2" w:name="_Toc71171662"/>
      <w:r w:rsidRPr="00C93021">
        <w:rPr>
          <w:rFonts w:hint="eastAsia"/>
        </w:rPr>
        <w:t>1</w:t>
      </w:r>
      <w:r w:rsidRPr="00C93021">
        <w:t>.2 The Cost of Expatriate Failure</w:t>
      </w:r>
      <w:bookmarkEnd w:id="2"/>
    </w:p>
    <w:p w14:paraId="6FA208BE" w14:textId="5368314D" w:rsidR="00C93021" w:rsidRPr="00C93021" w:rsidRDefault="00C93021" w:rsidP="00653E1D">
      <w:pPr>
        <w:spacing w:line="480" w:lineRule="auto"/>
        <w:rPr>
          <w:rFonts w:ascii="Times New Roman" w:hAnsi="Times New Roman" w:cs="Times New Roman"/>
          <w:sz w:val="24"/>
          <w:szCs w:val="24"/>
        </w:rPr>
      </w:pPr>
      <w:r w:rsidRPr="00C93021">
        <w:rPr>
          <w:rFonts w:ascii="Times New Roman" w:hAnsi="Times New Roman" w:cs="Times New Roman"/>
          <w:sz w:val="24"/>
          <w:szCs w:val="24"/>
        </w:rPr>
        <w:t>The gauge of Success and failure is mostly measured by expatriates’</w:t>
      </w:r>
      <w:r>
        <w:rPr>
          <w:rFonts w:ascii="Times New Roman" w:hAnsi="Times New Roman" w:cs="Times New Roman"/>
          <w:sz w:val="24"/>
          <w:szCs w:val="24"/>
        </w:rPr>
        <w:t xml:space="preserve"> </w:t>
      </w:r>
      <w:r w:rsidRPr="00C93021">
        <w:rPr>
          <w:rFonts w:ascii="Times New Roman" w:hAnsi="Times New Roman" w:cs="Times New Roman"/>
          <w:sz w:val="24"/>
          <w:szCs w:val="24"/>
        </w:rPr>
        <w:t>early return</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from the host country(although other indicators do exist)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 enormous stress took</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place after the expatriate’</w:t>
      </w:r>
      <w:r>
        <w:rPr>
          <w:rFonts w:ascii="Times New Roman" w:hAnsi="Times New Roman" w:cs="Times New Roman"/>
          <w:sz w:val="24"/>
          <w:szCs w:val="24"/>
        </w:rPr>
        <w:t xml:space="preserve">s </w:t>
      </w:r>
      <w:r w:rsidRPr="00C93021">
        <w:rPr>
          <w:rFonts w:ascii="Times New Roman" w:hAnsi="Times New Roman" w:cs="Times New Roman"/>
          <w:sz w:val="24"/>
          <w:szCs w:val="24"/>
        </w:rPr>
        <w:t>arrival could result into the expatriate deciding to leave early</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before completing his or her assignment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These early return rates are estimated to be as</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high </w:t>
      </w:r>
      <w:r w:rsidRPr="00C93021">
        <w:rPr>
          <w:rFonts w:ascii="Times New Roman" w:hAnsi="Times New Roman" w:cs="Times New Roman"/>
          <w:sz w:val="24"/>
          <w:szCs w:val="24"/>
        </w:rPr>
        <w:t>as 40</w:t>
      </w:r>
      <w:r>
        <w:rPr>
          <w:rFonts w:ascii="Times New Roman" w:hAnsi="Times New Roman" w:cs="Times New Roman" w:hint="eastAsia"/>
          <w:sz w:val="24"/>
          <w:szCs w:val="24"/>
        </w:rPr>
        <w:t>%</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&lt;EndNote&gt;&lt;Cite&gt;&lt;Author&gt;Black&lt;/Author&gt;&lt;Year&gt;1990&lt;/Year&gt;&lt;RecNum&gt;100&lt;/RecNum&gt;&lt;DisplayText&gt;(Black and Mendenhall, 1990)&lt;/DisplayText&gt;&lt;record&gt;&lt;rec-number&gt;100&lt;/rec-number&gt;&lt;foreign-keys&gt;&lt;key app="EN" db-id="d0afswfv5sx5zrevpt5v0dz0wpr2dp2vtz2z" timestamp="1620248598" guid="63559b56-818b-4bda-9035-8def63ef4ec0"&gt;100&lt;/key&gt;&lt;/foreign-keys&gt;&lt;ref-type name="Journal Article"&gt;17&lt;/ref-type&gt;&lt;contributors&gt;&lt;authors&gt;&lt;author&gt;Black, J Stewart&lt;/author&gt;&lt;author&gt;Mendenhall, Mark&lt;/author&gt;&lt;/authors&gt;&lt;/contributors&gt;&lt;titles&gt;&lt;title&gt;Cross-cultural training effectiveness: A review and a theoretical framework for future research&lt;/title&gt;&lt;secondary-title&gt;Academy of management review&lt;/secondary-title&gt;&lt;/titles&gt;&lt;periodical&gt;&lt;full-title&gt;Academy of management review&lt;/full-title&gt;&lt;/periodical&gt;&lt;pages&gt;113-136&lt;/pages&gt;&lt;volume&gt;15&lt;/volume&gt;&lt;number&gt;1&lt;/number&gt;&lt;dates&gt;&lt;year&gt;1990&lt;/year&gt;&lt;/dates&gt;&lt;isbn&gt;0363-7425&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(Black and Mendenhall, 1990)</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Traditional approach of sending expatriate</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overseas without training could lead to substantial loss on the part of the expatriate and</w:t>
      </w:r>
    </w:p>
    <w:p w14:paraId="36365922" w14:textId="5D5FDEDE" w:rsidR="00C93021" w:rsidRPr="00C93021" w:rsidRDefault="00C93021" w:rsidP="00653E1D">
      <w:pPr>
        <w:spacing w:line="480" w:lineRule="auto"/>
        <w:rPr>
          <w:rFonts w:ascii="Times New Roman" w:hAnsi="Times New Roman" w:cs="Times New Roman"/>
          <w:sz w:val="24"/>
          <w:szCs w:val="24"/>
        </w:rPr>
      </w:pPr>
      <w:r w:rsidRPr="00C93021">
        <w:rPr>
          <w:rFonts w:ascii="Times New Roman" w:hAnsi="Times New Roman" w:cs="Times New Roman"/>
          <w:sz w:val="24"/>
          <w:szCs w:val="24"/>
        </w:rPr>
        <w:t>the multinational company as well</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In fact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even the expatriate managed to linger on for</w:t>
      </w:r>
    </w:p>
    <w:p w14:paraId="00E728CF" w14:textId="52A200E5" w:rsidR="00C93021" w:rsidRPr="00C93021" w:rsidRDefault="00C93021" w:rsidP="00653E1D">
      <w:pPr>
        <w:spacing w:line="480" w:lineRule="auto"/>
        <w:rPr>
          <w:rFonts w:ascii="Times New Roman" w:hAnsi="Times New Roman" w:cs="Times New Roman" w:hint="eastAsia"/>
          <w:sz w:val="24"/>
          <w:szCs w:val="24"/>
        </w:rPr>
      </w:pPr>
      <w:r w:rsidRPr="00C93021">
        <w:rPr>
          <w:rFonts w:ascii="Times New Roman" w:hAnsi="Times New Roman" w:cs="Times New Roman"/>
          <w:sz w:val="24"/>
          <w:szCs w:val="24"/>
        </w:rPr>
        <w:t>certain period of time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his or her assignment may still be viewed as failure because of</w:t>
      </w:r>
      <w:r w:rsidR="00653E1D">
        <w:rPr>
          <w:rFonts w:ascii="Times New Roman" w:hAnsi="Times New Roman" w:cs="Times New Roman" w:hint="eastAsia"/>
          <w:sz w:val="24"/>
          <w:szCs w:val="24"/>
        </w:rPr>
        <w:t xml:space="preserve"> </w:t>
      </w:r>
      <w:r w:rsidRPr="00C93021">
        <w:rPr>
          <w:rFonts w:ascii="Times New Roman" w:hAnsi="Times New Roman" w:cs="Times New Roman"/>
          <w:sz w:val="24"/>
          <w:szCs w:val="24"/>
        </w:rPr>
        <w:lastRenderedPageBreak/>
        <w:t>many other factors like delayed productivity time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opportunity loss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damaged corporate</w:t>
      </w:r>
      <w:r w:rsidR="00653E1D">
        <w:rPr>
          <w:rFonts w:ascii="Times New Roman" w:hAnsi="Times New Roman" w:cs="Times New Roman" w:hint="eastAsia"/>
          <w:sz w:val="24"/>
          <w:szCs w:val="24"/>
        </w:rPr>
        <w:t xml:space="preserve"> </w:t>
      </w:r>
      <w:r w:rsidRPr="00C93021">
        <w:rPr>
          <w:rFonts w:ascii="Times New Roman" w:hAnsi="Times New Roman" w:cs="Times New Roman"/>
          <w:sz w:val="24"/>
          <w:szCs w:val="24"/>
        </w:rPr>
        <w:t xml:space="preserve">image and high </w:t>
      </w:r>
      <w:r>
        <w:rPr>
          <w:rFonts w:ascii="Times New Roman" w:hAnsi="Times New Roman" w:cs="Times New Roman"/>
          <w:sz w:val="24"/>
          <w:szCs w:val="24"/>
        </w:rPr>
        <w:t xml:space="preserve">turnover </w:t>
      </w:r>
      <w:r w:rsidRPr="00C93021">
        <w:rPr>
          <w:rFonts w:ascii="Times New Roman" w:hAnsi="Times New Roman" w:cs="Times New Roman"/>
          <w:sz w:val="24"/>
          <w:szCs w:val="24"/>
        </w:rPr>
        <w:t>rates out of</w:t>
      </w:r>
      <w:r>
        <w:rPr>
          <w:rFonts w:ascii="Times New Roman" w:hAnsi="Times New Roman" w:cs="Times New Roman"/>
          <w:sz w:val="24"/>
          <w:szCs w:val="24"/>
        </w:rPr>
        <w:t xml:space="preserve"> </w:t>
      </w:r>
      <w:r w:rsidRPr="00C93021">
        <w:rPr>
          <w:rFonts w:ascii="Times New Roman" w:hAnsi="Times New Roman" w:cs="Times New Roman"/>
          <w:sz w:val="24"/>
          <w:szCs w:val="24"/>
        </w:rPr>
        <w:t>problematic repatriation</w:t>
      </w:r>
      <w:r w:rsidR="00894122">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&lt;EndNote&gt;&lt;Cite&gt;&lt;Author&gt;Bennett&lt;/Author&gt;&lt;Year&gt;2000&lt;/Year&gt;&lt;RecNum&gt;98&lt;/RecNum&gt;&lt;DisplayText&gt;(Bennett et al., 2000)&lt;/DisplayText&gt;&lt;record&gt;&lt;rec-number&gt;98&lt;/rec-number&gt;&lt;foreign-keys&gt;&lt;key app="EN" db-id="d0afswfv5sx5zrevpt5v0dz0wpr2dp2vtz2z" timestamp="1620248338" guid="612242a8-d14c-4590-80ef-7959a0e240ab"&gt;98&lt;/key&gt;&lt;/foreign-keys&gt;&lt;ref-type name="Journal Article"&gt;17&lt;/ref-type&gt;&lt;contributors&gt;&lt;authors&gt;&lt;author&gt;Bennett, Rita&lt;/author&gt;&lt;author&gt;Aston, Anne&lt;/author&gt;&lt;author&gt;Colquhoun, Tracy&lt;/author&gt;&lt;/authors&gt;&lt;/c</w:instrText>
      </w:r>
      <w:r w:rsidR="008865E3">
        <w:rPr>
          <w:rFonts w:ascii="Times New Roman" w:hAnsi="Times New Roman" w:cs="Times New Roman" w:hint="eastAsia"/>
          <w:sz w:val="24"/>
          <w:szCs w:val="24"/>
        </w:rPr>
        <w:instrText>ontributors&gt;&lt;titles&gt;&lt;title&gt;Cross</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cultural training: A critical step in ensuring the success of international assignments&lt;/title&gt;&lt;secondary-title&gt;Human Resource Management&lt;/secondary-title&gt;&lt;/titles&gt;&lt;periodical&gt;&lt;full-title&gt;Human Resource Management&lt;/full-title&gt;&lt;/periodical&gt;&lt;pages&gt;239-250&lt;/pages&gt;&lt;volume&gt;39&lt;/volume&gt;&lt;number&gt;2</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3&lt;/number&gt;&lt;dates&gt;&lt;year&gt;2000&lt;/year&gt;&lt;/dates&gt;&lt;isbn&gt;0090-4848&lt;/isbn&gt;&lt;urls&gt;&lt;/urls&gt;&lt;/record&gt;&lt;/Cite&gt;&lt;/EndNote&gt;</w:instrText>
      </w:r>
      <w:r w:rsidR="00894122">
        <w:rPr>
          <w:rFonts w:ascii="Times New Roman" w:hAnsi="Times New Roman" w:cs="Times New Roman"/>
          <w:sz w:val="24"/>
          <w:szCs w:val="24"/>
        </w:rPr>
        <w:fldChar w:fldCharType="separate"/>
      </w:r>
      <w:r w:rsidR="00894122">
        <w:rPr>
          <w:rFonts w:ascii="Times New Roman" w:hAnsi="Times New Roman" w:cs="Times New Roman"/>
          <w:noProof/>
          <w:sz w:val="24"/>
          <w:szCs w:val="24"/>
        </w:rPr>
        <w:t>(Bennett et al., 2000)</w:t>
      </w:r>
      <w:r w:rsidR="00894122">
        <w:rPr>
          <w:rFonts w:ascii="Times New Roman" w:hAnsi="Times New Roman" w:cs="Times New Roman"/>
          <w:sz w:val="24"/>
          <w:szCs w:val="24"/>
        </w:rPr>
        <w:fldChar w:fldCharType="end"/>
      </w:r>
      <w:r w:rsidR="00653E1D">
        <w:rPr>
          <w:rFonts w:ascii="Times New Roman" w:hAnsi="Times New Roman" w:cs="Times New Roman" w:hint="eastAsia"/>
          <w:sz w:val="24"/>
          <w:szCs w:val="24"/>
        </w:rPr>
        <w:t>.</w:t>
      </w:r>
      <w:r w:rsidR="00653E1D">
        <w:rPr>
          <w:rFonts w:ascii="Times New Roman" w:hAnsi="Times New Roman" w:cs="Times New Roman"/>
          <w:sz w:val="24"/>
          <w:szCs w:val="24"/>
        </w:rPr>
        <w:t xml:space="preserve"> </w:t>
      </w:r>
    </w:p>
    <w:p w14:paraId="156A22E3" w14:textId="4C09C131" w:rsidR="004418D7" w:rsidRDefault="00653E1D" w:rsidP="002B3356">
      <w:pPr>
        <w:pStyle w:val="1"/>
      </w:pPr>
      <w:bookmarkStart w:id="3" w:name="_Toc71171663"/>
      <w:bookmarkEnd w:id="1"/>
      <w:r>
        <w:rPr>
          <w:rFonts w:hint="eastAsia"/>
        </w:rPr>
        <w:t>1</w:t>
      </w:r>
      <w:r>
        <w:t>.3</w:t>
      </w:r>
      <w:r w:rsidRPr="00653E1D">
        <w:t xml:space="preserve"> Purpose of the Study</w:t>
      </w:r>
      <w:bookmarkEnd w:id="3"/>
    </w:p>
    <w:p w14:paraId="2D455071" w14:textId="50388CC7"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The overall purpose of this study was to present a comprehensive analysis of 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training and adjustment experience of</w:t>
      </w:r>
      <w:r>
        <w:rPr>
          <w:rFonts w:ascii="Times New Roman" w:hAnsi="Times New Roman" w:cs="Times New Roman"/>
          <w:sz w:val="24"/>
          <w:szCs w:val="24"/>
        </w:rPr>
        <w:t xml:space="preserve"> </w:t>
      </w:r>
      <w:r w:rsidRPr="00653E1D">
        <w:rPr>
          <w:rFonts w:ascii="Times New Roman" w:hAnsi="Times New Roman" w:cs="Times New Roman"/>
          <w:sz w:val="24"/>
          <w:szCs w:val="24"/>
        </w:rPr>
        <w:t>Chinese veteran expatriates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and their suggestions</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for the future design of cross—cultural training models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This study comprises of several</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areas of study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first is to examine the current training provided by Chinese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multinational companies to their business expatriates through the perspectives of 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Chinese expatriates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This study also gave insights on the results of cross</w:t>
      </w:r>
      <w:r>
        <w:rPr>
          <w:rFonts w:ascii="Times New Roman" w:hAnsi="Times New Roman" w:cs="Times New Roman"/>
          <w:sz w:val="24"/>
          <w:szCs w:val="24"/>
        </w:rPr>
        <w:t>-</w:t>
      </w:r>
      <w:r w:rsidRPr="00653E1D">
        <w:rPr>
          <w:rFonts w:ascii="Times New Roman" w:hAnsi="Times New Roman" w:cs="Times New Roman"/>
          <w:sz w:val="24"/>
          <w:szCs w:val="24"/>
        </w:rPr>
        <w:t>cultural</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training in terms of its impact on the expatriates’</w:t>
      </w:r>
      <w:r>
        <w:rPr>
          <w:rFonts w:ascii="Times New Roman" w:hAnsi="Times New Roman" w:cs="Times New Roman"/>
          <w:sz w:val="24"/>
          <w:szCs w:val="24"/>
        </w:rPr>
        <w:t xml:space="preserve"> </w:t>
      </w:r>
      <w:r w:rsidRPr="00653E1D">
        <w:rPr>
          <w:rFonts w:ascii="Times New Roman" w:hAnsi="Times New Roman" w:cs="Times New Roman"/>
          <w:sz w:val="24"/>
          <w:szCs w:val="24"/>
        </w:rPr>
        <w:t>status of cross-cultural adjustment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In</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short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 xml:space="preserve">this study </w:t>
      </w:r>
      <w:r>
        <w:rPr>
          <w:rFonts w:ascii="Times New Roman" w:hAnsi="Times New Roman" w:cs="Times New Roman"/>
          <w:sz w:val="24"/>
          <w:szCs w:val="24"/>
        </w:rPr>
        <w:t>w</w:t>
      </w:r>
      <w:r w:rsidRPr="00653E1D">
        <w:rPr>
          <w:rFonts w:ascii="Times New Roman" w:hAnsi="Times New Roman" w:cs="Times New Roman"/>
          <w:sz w:val="24"/>
          <w:szCs w:val="24"/>
        </w:rPr>
        <w:t>as tailor-made to investigate cr</w:t>
      </w:r>
      <w:r>
        <w:rPr>
          <w:rFonts w:ascii="Times New Roman" w:hAnsi="Times New Roman" w:cs="Times New Roman"/>
          <w:sz w:val="24"/>
          <w:szCs w:val="24"/>
        </w:rPr>
        <w:t>oss</w:t>
      </w:r>
      <w:r w:rsidRPr="00653E1D">
        <w:rPr>
          <w:rFonts w:ascii="Times New Roman" w:hAnsi="Times New Roman" w:cs="Times New Roman"/>
          <w:sz w:val="24"/>
          <w:szCs w:val="24"/>
        </w:rPr>
        <w:t>-cultural training of Chinese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business expatriates and its impact on the expatriates’</w:t>
      </w:r>
      <w:r>
        <w:rPr>
          <w:rFonts w:ascii="Times New Roman" w:hAnsi="Times New Roman" w:cs="Times New Roman"/>
          <w:sz w:val="24"/>
          <w:szCs w:val="24"/>
        </w:rPr>
        <w:t xml:space="preserve"> </w:t>
      </w:r>
      <w:r w:rsidRPr="00653E1D">
        <w:rPr>
          <w:rFonts w:ascii="Times New Roman" w:hAnsi="Times New Roman" w:cs="Times New Roman"/>
          <w:sz w:val="24"/>
          <w:szCs w:val="24"/>
        </w:rPr>
        <w:t>cross-cultural adjustment</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247D93E6" w14:textId="009F9DB9" w:rsidR="00653E1D" w:rsidRDefault="00653E1D" w:rsidP="00653E1D">
      <w:pPr>
        <w:spacing w:line="480" w:lineRule="auto"/>
        <w:rPr>
          <w:rFonts w:ascii="Times New Roman" w:hAnsi="Times New Roman" w:cs="Times New Roman"/>
          <w:sz w:val="24"/>
          <w:szCs w:val="24"/>
        </w:rPr>
      </w:pPr>
    </w:p>
    <w:p w14:paraId="2EFDC9CB" w14:textId="64053E8F" w:rsidR="00653E1D" w:rsidRP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More specifically,</w:t>
      </w:r>
      <w:r>
        <w:rPr>
          <w:rFonts w:ascii="Times New Roman" w:hAnsi="Times New Roman" w:cs="Times New Roman"/>
          <w:sz w:val="24"/>
          <w:szCs w:val="24"/>
        </w:rPr>
        <w:t xml:space="preserve"> </w:t>
      </w:r>
      <w:r w:rsidRPr="00653E1D">
        <w:rPr>
          <w:rFonts w:ascii="Times New Roman" w:hAnsi="Times New Roman" w:cs="Times New Roman"/>
          <w:sz w:val="24"/>
          <w:szCs w:val="24"/>
        </w:rPr>
        <w:t>four research objectives are to be achieved in this thesis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first objective is to investigate what scholars from around the world is doing concerning</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the issues related to expatriate training and the design of training programs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This part</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will be discussed in the literature review</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second objective is to analyze the extant</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 xml:space="preserve">training programs experienced by the veteran expatriates and point out what </w:t>
      </w:r>
      <w:r>
        <w:rPr>
          <w:rFonts w:ascii="Times New Roman" w:hAnsi="Times New Roman" w:cs="Times New Roman"/>
          <w:sz w:val="24"/>
          <w:szCs w:val="24"/>
        </w:rPr>
        <w:t>c</w:t>
      </w:r>
      <w:r w:rsidRPr="00653E1D">
        <w:rPr>
          <w:rFonts w:ascii="Times New Roman" w:hAnsi="Times New Roman" w:cs="Times New Roman"/>
          <w:sz w:val="24"/>
          <w:szCs w:val="24"/>
        </w:rPr>
        <w:t>an be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drawn from the previous trainings concerning the design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type and timing of</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cross</w:t>
      </w:r>
      <w:r>
        <w:rPr>
          <w:rFonts w:ascii="Times New Roman" w:hAnsi="Times New Roman" w:cs="Times New Roman"/>
          <w:sz w:val="24"/>
          <w:szCs w:val="24"/>
        </w:rPr>
        <w:t xml:space="preserve"> </w:t>
      </w:r>
      <w:r w:rsidRPr="00653E1D">
        <w:rPr>
          <w:rFonts w:ascii="Times New Roman" w:hAnsi="Times New Roman" w:cs="Times New Roman"/>
          <w:sz w:val="24"/>
          <w:szCs w:val="24"/>
        </w:rPr>
        <w:t>cultural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third objective is to describe Chinese business expatriates’</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adjustment during their assignment abroad</w:t>
      </w:r>
      <w:r>
        <w:rPr>
          <w:rFonts w:ascii="Times New Roman" w:hAnsi="Times New Roman" w:cs="Times New Roman"/>
          <w:sz w:val="24"/>
          <w:szCs w:val="24"/>
        </w:rPr>
        <w:t xml:space="preserve">. </w:t>
      </w:r>
      <w:r w:rsidRPr="00653E1D">
        <w:rPr>
          <w:rFonts w:ascii="Times New Roman" w:hAnsi="Times New Roman" w:cs="Times New Roman"/>
          <w:sz w:val="24"/>
          <w:szCs w:val="24"/>
        </w:rPr>
        <w:t>The second and the third objective will be</w:t>
      </w:r>
    </w:p>
    <w:p w14:paraId="593337ED" w14:textId="77777777" w:rsidR="00653E1D" w:rsidRP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lastRenderedPageBreak/>
        <w:t>accomplished through a quantitative analysis of questionnaires distributed to Chinese</w:t>
      </w:r>
    </w:p>
    <w:p w14:paraId="06727A68" w14:textId="2019E59E"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business expatriates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last objective is reached through the analysis of the data</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collected and through providing implications on how to conduct training programs</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effectively</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1C8A9ED7" w14:textId="11091DDA" w:rsidR="00653E1D" w:rsidRDefault="00653E1D" w:rsidP="002B3356">
      <w:pPr>
        <w:pStyle w:val="1"/>
      </w:pPr>
      <w:bookmarkStart w:id="4" w:name="_Toc71171664"/>
      <w:r>
        <w:rPr>
          <w:rFonts w:hint="eastAsia"/>
        </w:rPr>
        <w:t>1</w:t>
      </w:r>
      <w:r>
        <w:t>.4</w:t>
      </w:r>
      <w:r w:rsidRPr="00653E1D">
        <w:t xml:space="preserve"> Research Questions and Research Structure</w:t>
      </w:r>
      <w:bookmarkEnd w:id="4"/>
    </w:p>
    <w:p w14:paraId="6651C4DC" w14:textId="1186CE66" w:rsidR="00653E1D" w:rsidRPr="00653E1D" w:rsidRDefault="00653E1D" w:rsidP="00653E1D">
      <w:pPr>
        <w:spacing w:line="480" w:lineRule="auto"/>
        <w:rPr>
          <w:rFonts w:ascii="Times New Roman" w:hAnsi="Times New Roman" w:cs="Times New Roman" w:hint="eastAsia"/>
          <w:sz w:val="24"/>
          <w:szCs w:val="24"/>
        </w:rPr>
      </w:pPr>
      <w:r w:rsidRPr="00653E1D">
        <w:rPr>
          <w:rFonts w:ascii="Times New Roman" w:hAnsi="Times New Roman" w:cs="Times New Roman"/>
          <w:sz w:val="24"/>
          <w:szCs w:val="24"/>
        </w:rPr>
        <w:t>Through the review of current literature available</w:t>
      </w:r>
      <w:r w:rsidRPr="00653E1D">
        <w:rPr>
          <w:rFonts w:ascii="Times New Roman" w:hAnsi="Times New Roman" w:cs="Times New Roman"/>
          <w:sz w:val="24"/>
          <w:szCs w:val="24"/>
        </w:rPr>
        <w:t>，</w:t>
      </w:r>
      <w:r w:rsidRPr="00653E1D">
        <w:rPr>
          <w:rFonts w:ascii="Times New Roman" w:hAnsi="Times New Roman" w:cs="Times New Roman"/>
          <w:sz w:val="24"/>
          <w:szCs w:val="24"/>
        </w:rPr>
        <w:t>the author designed a</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specific</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research to study Chinese business expatriates’</w:t>
      </w:r>
      <w:r>
        <w:rPr>
          <w:rFonts w:ascii="Times New Roman" w:hAnsi="Times New Roman" w:cs="Times New Roman"/>
          <w:sz w:val="24"/>
          <w:szCs w:val="24"/>
        </w:rPr>
        <w:t xml:space="preserve"> </w:t>
      </w:r>
      <w:r w:rsidRPr="00653E1D">
        <w:rPr>
          <w:rFonts w:ascii="Times New Roman" w:hAnsi="Times New Roman" w:cs="Times New Roman"/>
          <w:sz w:val="24"/>
          <w:szCs w:val="24"/>
        </w:rPr>
        <w:t>cross-cultural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Based on 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literature review</w:t>
      </w:r>
      <w:r>
        <w:rPr>
          <w:rFonts w:ascii="Times New Roman" w:hAnsi="Times New Roman" w:cs="Times New Roman"/>
          <w:sz w:val="24"/>
          <w:szCs w:val="24"/>
        </w:rPr>
        <w:t xml:space="preserve">, </w:t>
      </w:r>
      <w:r w:rsidRPr="00653E1D">
        <w:rPr>
          <w:rFonts w:ascii="Times New Roman" w:hAnsi="Times New Roman" w:cs="Times New Roman"/>
          <w:sz w:val="24"/>
          <w:szCs w:val="24"/>
        </w:rPr>
        <w:t>and focusing on the design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type and timing of cr</w:t>
      </w:r>
      <w:r>
        <w:rPr>
          <w:rFonts w:ascii="Times New Roman" w:hAnsi="Times New Roman" w:cs="Times New Roman"/>
          <w:sz w:val="24"/>
          <w:szCs w:val="24"/>
        </w:rPr>
        <w:t>oss-</w:t>
      </w:r>
      <w:r w:rsidRPr="00653E1D">
        <w:rPr>
          <w:rFonts w:ascii="Times New Roman" w:hAnsi="Times New Roman" w:cs="Times New Roman"/>
          <w:sz w:val="24"/>
          <w:szCs w:val="24"/>
        </w:rPr>
        <w:t>cultural training</w:t>
      </w:r>
      <w:r>
        <w:rPr>
          <w:rFonts w:ascii="Times New Roman" w:hAnsi="Times New Roman" w:cs="Times New Roman" w:hint="eastAsia"/>
          <w:sz w:val="24"/>
          <w:szCs w:val="24"/>
        </w:rPr>
        <w:t>,</w:t>
      </w:r>
    </w:p>
    <w:p w14:paraId="25CAE6A0" w14:textId="746ACC01"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the study mainly intends to answer the following questions</w:t>
      </w:r>
      <w:r>
        <w:rPr>
          <w:rFonts w:ascii="Times New Roman" w:hAnsi="Times New Roman" w:cs="Times New Roman"/>
          <w:sz w:val="24"/>
          <w:szCs w:val="24"/>
        </w:rPr>
        <w:t>:</w:t>
      </w:r>
    </w:p>
    <w:p w14:paraId="481477B8" w14:textId="3ABBB6DC" w:rsidR="00653E1D" w:rsidRPr="00653E1D" w:rsidRDefault="00653E1D" w:rsidP="00653E1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1</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What kind of training model would Chinese business expatriates prefer,</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didactic or experiential</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culture-general or culture-spe</w:t>
      </w:r>
      <w:r w:rsidR="004A318D">
        <w:rPr>
          <w:rFonts w:ascii="Times New Roman" w:hAnsi="Times New Roman" w:cs="Times New Roman"/>
          <w:sz w:val="24"/>
          <w:szCs w:val="24"/>
        </w:rPr>
        <w:t>c</w:t>
      </w:r>
      <w:r w:rsidRPr="00653E1D">
        <w:rPr>
          <w:rFonts w:ascii="Times New Roman" w:hAnsi="Times New Roman" w:cs="Times New Roman"/>
          <w:sz w:val="24"/>
          <w:szCs w:val="24"/>
        </w:rPr>
        <w:t>ific?</w:t>
      </w:r>
    </w:p>
    <w:p w14:paraId="5441A1FD" w14:textId="12ADDCF0"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2</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What type of C</w:t>
      </w:r>
      <w:r w:rsidR="004A318D">
        <w:rPr>
          <w:rFonts w:ascii="Times New Roman" w:hAnsi="Times New Roman" w:cs="Times New Roman"/>
          <w:sz w:val="24"/>
          <w:szCs w:val="24"/>
        </w:rPr>
        <w:t>ross</w:t>
      </w:r>
      <w:r w:rsidRPr="00653E1D">
        <w:rPr>
          <w:rFonts w:ascii="Times New Roman" w:hAnsi="Times New Roman" w:cs="Times New Roman"/>
          <w:sz w:val="24"/>
          <w:szCs w:val="24"/>
        </w:rPr>
        <w:t>-cultural training would Chinese business expatriates</w:t>
      </w:r>
      <w:r w:rsidR="004A318D">
        <w:rPr>
          <w:rFonts w:ascii="Times New Roman" w:hAnsi="Times New Roman" w:cs="Times New Roman"/>
          <w:sz w:val="24"/>
          <w:szCs w:val="24"/>
        </w:rPr>
        <w:t xml:space="preserve"> regarded as important?</w:t>
      </w:r>
    </w:p>
    <w:p w14:paraId="3FD6F896" w14:textId="203EBBF1" w:rsidR="00653E1D" w:rsidRPr="00653E1D" w:rsidRDefault="00653E1D" w:rsidP="004A318D">
      <w:pPr>
        <w:spacing w:line="480" w:lineRule="auto"/>
        <w:ind w:left="360" w:hangingChars="150" w:hanging="360"/>
        <w:rPr>
          <w:rFonts w:ascii="Times New Roman" w:hAnsi="Times New Roman" w:cs="Times New Roman" w:hint="eastAsia"/>
          <w:sz w:val="24"/>
          <w:szCs w:val="24"/>
        </w:rPr>
      </w:pPr>
      <w:r w:rsidRPr="00653E1D">
        <w:rPr>
          <w:rFonts w:ascii="Times New Roman" w:hAnsi="Times New Roman" w:cs="Times New Roman"/>
          <w:sz w:val="24"/>
          <w:szCs w:val="24"/>
        </w:rPr>
        <w:t>3</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At what stage should cross</w:t>
      </w:r>
      <w:r w:rsidR="004A318D">
        <w:rPr>
          <w:rFonts w:ascii="Times New Roman" w:hAnsi="Times New Roman" w:cs="Times New Roman"/>
          <w:sz w:val="24"/>
          <w:szCs w:val="24"/>
        </w:rPr>
        <w:t>-</w:t>
      </w:r>
      <w:r w:rsidRPr="00653E1D">
        <w:rPr>
          <w:rFonts w:ascii="Times New Roman" w:hAnsi="Times New Roman" w:cs="Times New Roman"/>
          <w:sz w:val="24"/>
          <w:szCs w:val="24"/>
        </w:rPr>
        <w:t>cultural training program be delivered?</w:t>
      </w:r>
      <w:r w:rsidR="004A318D">
        <w:rPr>
          <w:rFonts w:ascii="Times New Roman" w:hAnsi="Times New Roman" w:cs="Times New Roman" w:hint="eastAsia"/>
          <w:sz w:val="24"/>
          <w:szCs w:val="24"/>
        </w:rPr>
        <w:t xml:space="preserve"> </w:t>
      </w:r>
      <w:r w:rsidRPr="00653E1D">
        <w:rPr>
          <w:rFonts w:ascii="Times New Roman" w:hAnsi="Times New Roman" w:cs="Times New Roman"/>
          <w:sz w:val="24"/>
          <w:szCs w:val="24"/>
        </w:rPr>
        <w:t>Pre-departure</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post-arrival or sequential</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p>
    <w:p w14:paraId="12088D66" w14:textId="5A24C0A4"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4</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How does the C</w:t>
      </w:r>
      <w:r w:rsidR="004A318D">
        <w:rPr>
          <w:rFonts w:ascii="Times New Roman" w:hAnsi="Times New Roman" w:cs="Times New Roman"/>
          <w:sz w:val="24"/>
          <w:szCs w:val="24"/>
        </w:rPr>
        <w:t>ross-</w:t>
      </w:r>
      <w:r w:rsidRPr="00653E1D">
        <w:rPr>
          <w:rFonts w:ascii="Times New Roman" w:hAnsi="Times New Roman" w:cs="Times New Roman"/>
          <w:sz w:val="24"/>
          <w:szCs w:val="24"/>
        </w:rPr>
        <w:t>cultural training provided to Chinese business</w:t>
      </w:r>
      <w:r w:rsidR="004A318D">
        <w:rPr>
          <w:rFonts w:ascii="Times New Roman" w:hAnsi="Times New Roman" w:cs="Times New Roman" w:hint="eastAsia"/>
          <w:sz w:val="24"/>
          <w:szCs w:val="24"/>
        </w:rPr>
        <w:t xml:space="preserve"> </w:t>
      </w:r>
      <w:r w:rsidRPr="00653E1D">
        <w:rPr>
          <w:rFonts w:ascii="Times New Roman" w:hAnsi="Times New Roman" w:cs="Times New Roman"/>
          <w:sz w:val="24"/>
          <w:szCs w:val="24"/>
        </w:rPr>
        <w:t>expatriates affect their adjustment in the host country?</w:t>
      </w:r>
    </w:p>
    <w:p w14:paraId="4988DCCD" w14:textId="562F6A78"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5</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To what degree does cross</w:t>
      </w:r>
      <w:r w:rsidR="004A318D">
        <w:rPr>
          <w:rFonts w:ascii="Times New Roman" w:hAnsi="Times New Roman" w:cs="Times New Roman"/>
          <w:sz w:val="24"/>
          <w:szCs w:val="24"/>
        </w:rPr>
        <w:t>-</w:t>
      </w:r>
      <w:r w:rsidRPr="00653E1D">
        <w:rPr>
          <w:rFonts w:ascii="Times New Roman" w:hAnsi="Times New Roman" w:cs="Times New Roman"/>
          <w:sz w:val="24"/>
          <w:szCs w:val="24"/>
        </w:rPr>
        <w:t>cultural training help Chinese business</w:t>
      </w:r>
      <w:r w:rsidR="004A318D">
        <w:rPr>
          <w:rFonts w:ascii="Times New Roman" w:hAnsi="Times New Roman" w:cs="Times New Roman" w:hint="eastAsia"/>
          <w:sz w:val="24"/>
          <w:szCs w:val="24"/>
        </w:rPr>
        <w:t xml:space="preserve"> </w:t>
      </w:r>
      <w:r w:rsidRPr="00653E1D">
        <w:rPr>
          <w:rFonts w:ascii="Times New Roman" w:hAnsi="Times New Roman" w:cs="Times New Roman"/>
          <w:sz w:val="24"/>
          <w:szCs w:val="24"/>
        </w:rPr>
        <w:t>expatriates to improve</w:t>
      </w:r>
      <w:r w:rsidR="004A318D">
        <w:rPr>
          <w:rFonts w:ascii="Times New Roman" w:hAnsi="Times New Roman" w:cs="Times New Roman"/>
          <w:sz w:val="24"/>
          <w:szCs w:val="24"/>
        </w:rPr>
        <w:t xml:space="preserve"> their</w:t>
      </w:r>
      <w:r w:rsidRPr="00653E1D">
        <w:rPr>
          <w:rFonts w:ascii="Times New Roman" w:hAnsi="Times New Roman" w:cs="Times New Roman"/>
          <w:sz w:val="24"/>
          <w:szCs w:val="24"/>
        </w:rPr>
        <w:t xml:space="preserve"> overall job performance?</w:t>
      </w:r>
    </w:p>
    <w:p w14:paraId="4021329B" w14:textId="607348EC"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6</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 xml:space="preserve">What </w:t>
      </w:r>
      <w:r w:rsidR="004A318D">
        <w:rPr>
          <w:rFonts w:ascii="Times New Roman" w:hAnsi="Times New Roman" w:cs="Times New Roman"/>
          <w:sz w:val="24"/>
          <w:szCs w:val="24"/>
        </w:rPr>
        <w:t>c</w:t>
      </w:r>
      <w:r w:rsidRPr="00653E1D">
        <w:rPr>
          <w:rFonts w:ascii="Times New Roman" w:hAnsi="Times New Roman" w:cs="Times New Roman"/>
          <w:sz w:val="24"/>
          <w:szCs w:val="24"/>
        </w:rPr>
        <w:t>an we drawn from the past experience and go from there?</w:t>
      </w:r>
    </w:p>
    <w:p w14:paraId="41C17BF9" w14:textId="7F343464" w:rsidR="00425155" w:rsidRDefault="00425155" w:rsidP="00653E1D">
      <w:pPr>
        <w:spacing w:line="480" w:lineRule="auto"/>
        <w:rPr>
          <w:rFonts w:ascii="Times New Roman" w:hAnsi="Times New Roman" w:cs="Times New Roman"/>
          <w:b/>
          <w:bCs/>
          <w:sz w:val="24"/>
          <w:szCs w:val="24"/>
        </w:rPr>
      </w:pPr>
      <w:r w:rsidRPr="00425155">
        <w:rPr>
          <w:rFonts w:ascii="Times New Roman" w:hAnsi="Times New Roman" w:cs="Times New Roman"/>
          <w:b/>
          <w:bCs/>
          <w:sz w:val="24"/>
          <w:szCs w:val="24"/>
        </w:rPr>
        <w:t>The following figure gives a clear demonstration of this study’s overall structure</w:t>
      </w:r>
      <w:r>
        <w:rPr>
          <w:rFonts w:ascii="Times New Roman" w:hAnsi="Times New Roman" w:cs="Times New Roman"/>
          <w:b/>
          <w:bCs/>
          <w:sz w:val="24"/>
          <w:szCs w:val="24"/>
        </w:rPr>
        <w:t>:</w:t>
      </w:r>
    </w:p>
    <w:p w14:paraId="10CAD3CC" w14:textId="477F0536" w:rsidR="00425155" w:rsidRDefault="00425155" w:rsidP="00653E1D">
      <w:pPr>
        <w:spacing w:line="480" w:lineRule="auto"/>
        <w:rPr>
          <w:rFonts w:ascii="Times New Roman" w:hAnsi="Times New Roman" w:cs="Times New Roman"/>
          <w:b/>
          <w:bCs/>
          <w:sz w:val="24"/>
          <w:szCs w:val="24"/>
        </w:rPr>
      </w:pPr>
    </w:p>
    <w:p w14:paraId="6EF7D2F0" w14:textId="77777777" w:rsidR="00894122" w:rsidRDefault="00894122" w:rsidP="00653E1D">
      <w:pPr>
        <w:spacing w:line="480" w:lineRule="auto"/>
        <w:rPr>
          <w:rFonts w:ascii="Times New Roman" w:hAnsi="Times New Roman" w:cs="Times New Roman" w:hint="eastAsia"/>
          <w:b/>
          <w:bCs/>
          <w:sz w:val="24"/>
          <w:szCs w:val="24"/>
        </w:rPr>
      </w:pPr>
    </w:p>
    <w:p w14:paraId="3F9BCE1D" w14:textId="51F66C78" w:rsidR="00425155" w:rsidRPr="00425155" w:rsidRDefault="002B7B3A" w:rsidP="00653E1D">
      <w:pPr>
        <w:spacing w:line="480" w:lineRule="auto"/>
        <w:rPr>
          <w:rFonts w:ascii="Times New Roman" w:hAnsi="Times New Roman" w:cs="Times New Roman" w:hint="eastAsia"/>
          <w:b/>
          <w:bCs/>
          <w:sz w:val="24"/>
          <w:szCs w:val="24"/>
        </w:rPr>
      </w:pPr>
      <w:r>
        <w:rPr>
          <w:rFonts w:ascii="Times New Roman" w:hAnsi="Times New Roman" w:cs="Times New Roman" w:hint="eastAsia"/>
          <w:b/>
          <w:bCs/>
          <w:noProof/>
          <w:sz w:val="24"/>
          <w:szCs w:val="24"/>
        </w:rPr>
        <mc:AlternateContent>
          <mc:Choice Requires="wps">
            <w:drawing>
              <wp:anchor distT="0" distB="0" distL="114300" distR="114300" simplePos="0" relativeHeight="251665408" behindDoc="0" locked="0" layoutInCell="1" allowOverlap="1" wp14:anchorId="75AC0C43" wp14:editId="7ADF470D">
                <wp:simplePos x="0" y="0"/>
                <wp:positionH relativeFrom="column">
                  <wp:posOffset>4395788</wp:posOffset>
                </wp:positionH>
                <wp:positionV relativeFrom="paragraph">
                  <wp:posOffset>-52387</wp:posOffset>
                </wp:positionV>
                <wp:extent cx="733425" cy="3500437"/>
                <wp:effectExtent l="0" t="0" r="47625" b="24130"/>
                <wp:wrapNone/>
                <wp:docPr id="10" name="右大括号 10"/>
                <wp:cNvGraphicFramePr/>
                <a:graphic xmlns:a="http://schemas.openxmlformats.org/drawingml/2006/main">
                  <a:graphicData uri="http://schemas.microsoft.com/office/word/2010/wordprocessingShape">
                    <wps:wsp>
                      <wps:cNvSpPr/>
                      <wps:spPr>
                        <a:xfrm>
                          <a:off x="0" y="0"/>
                          <a:ext cx="733425" cy="3500437"/>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CF573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10" o:spid="_x0000_s1026" type="#_x0000_t88" style="position:absolute;left:0;text-align:left;margin-left:346.15pt;margin-top:-4.1pt;width:57.75pt;height:275.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" adj="377" strokecolor="black [3200]" strokeweight=".5pt">
                <v:stroke joinstyle="miter"/>
              </v:shape>
            </w:pict>
          </mc:Fallback>
        </mc:AlternateContent>
      </w:r>
      <w:r w:rsidR="00425155">
        <w:rPr>
          <w:rFonts w:ascii="Times New Roman" w:hAnsi="Times New Roman" w:cs="Times New Roman" w:hint="eastAsia"/>
          <w:b/>
          <w:bCs/>
          <w:noProof/>
          <w:sz w:val="24"/>
          <w:szCs w:val="24"/>
        </w:rPr>
        <mc:AlternateContent>
          <mc:Choice Requires="wps">
            <w:drawing>
              <wp:anchor distT="0" distB="0" distL="114300" distR="114300" simplePos="0" relativeHeight="251659264" behindDoc="0" locked="0" layoutInCell="1" allowOverlap="1" wp14:anchorId="2F20F85D" wp14:editId="5AF45F40">
                <wp:simplePos x="0" y="0"/>
                <wp:positionH relativeFrom="column">
                  <wp:posOffset>-28575</wp:posOffset>
                </wp:positionH>
                <wp:positionV relativeFrom="paragraph">
                  <wp:posOffset>147638</wp:posOffset>
                </wp:positionV>
                <wp:extent cx="4424363" cy="361950"/>
                <wp:effectExtent l="0" t="0" r="14605" b="19050"/>
                <wp:wrapNone/>
                <wp:docPr id="3" name="矩形 3"/>
                <wp:cNvGraphicFramePr/>
                <a:graphic xmlns:a="http://schemas.openxmlformats.org/drawingml/2006/main">
                  <a:graphicData uri="http://schemas.microsoft.com/office/word/2010/wordprocessingShape">
                    <wps:wsp>
                      <wps:cNvSpPr/>
                      <wps:spPr>
                        <a:xfrm>
                          <a:off x="0" y="0"/>
                          <a:ext cx="4424363"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2B2616" w14:textId="25072F38" w:rsidR="002A6B46" w:rsidRPr="00425155" w:rsidRDefault="002A6B46" w:rsidP="00425155">
                            <w:pPr>
                              <w:jc w:val="center"/>
                              <w:rPr>
                                <w:rFonts w:ascii="Times New Roman" w:hAnsi="Times New Roman" w:cs="Times New Roman"/>
                                <w:sz w:val="24"/>
                                <w:szCs w:val="24"/>
                              </w:rPr>
                            </w:pPr>
                            <w:r w:rsidRPr="00425155">
                              <w:rPr>
                                <w:rFonts w:ascii="Times New Roman" w:hAnsi="Times New Roman" w:cs="Times New Roman"/>
                                <w:sz w:val="24"/>
                                <w:szCs w:val="24"/>
                              </w:rPr>
                              <w:t>Demographic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0F85D" id="矩形 3" o:spid="_x0000_s1026" style="position:absolute;left:0;text-align:left;margin-left:-2.25pt;margin-top:11.65pt;width:348.4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" fillcolor="#4472c4 [3204]" strokecolor="#1f3763 [1604]" strokeweight="1pt">
                <v:textbox>
                  <w:txbxContent>
                    <w:p w14:paraId="322B2616" w14:textId="25072F38" w:rsidR="002A6B46" w:rsidRPr="00425155" w:rsidRDefault="002A6B46" w:rsidP="00425155">
                      <w:pPr>
                        <w:jc w:val="center"/>
                        <w:rPr>
                          <w:rFonts w:ascii="Times New Roman" w:hAnsi="Times New Roman" w:cs="Times New Roman"/>
                          <w:sz w:val="24"/>
                          <w:szCs w:val="24"/>
                        </w:rPr>
                      </w:pPr>
                      <w:r w:rsidRPr="00425155">
                        <w:rPr>
                          <w:rFonts w:ascii="Times New Roman" w:hAnsi="Times New Roman" w:cs="Times New Roman"/>
                          <w:sz w:val="24"/>
                          <w:szCs w:val="24"/>
                        </w:rPr>
                        <w:t>Demographic Factors</w:t>
                      </w:r>
                    </w:p>
                  </w:txbxContent>
                </v:textbox>
              </v:rect>
            </w:pict>
          </mc:Fallback>
        </mc:AlternateContent>
      </w:r>
    </w:p>
    <w:p w14:paraId="6C81F80D" w14:textId="77777777" w:rsidR="004F421B" w:rsidRDefault="002B7B3A" w:rsidP="00653E1D">
      <w:pPr>
        <w:spacing w:line="480" w:lineRule="auto"/>
        <w:rPr>
          <w:rFonts w:ascii="Times New Roman" w:hAnsi="Times New Roman" w:cs="Times New Roman"/>
          <w:sz w:val="24"/>
          <w:szCs w:val="24"/>
        </w:rPr>
      </w:pPr>
      <w:r>
        <w:rPr>
          <w:rFonts w:ascii="Times New Roman" w:hAnsi="Times New Roman" w:cs="Times New Roman" w:hint="eastAsia"/>
          <w:noProof/>
          <w:sz w:val="24"/>
          <w:szCs w:val="24"/>
        </w:rPr>
        <mc:AlternateContent>
          <mc:Choice Requires="wps">
            <w:drawing>
              <wp:anchor distT="0" distB="0" distL="114300" distR="114300" simplePos="0" relativeHeight="251666432" behindDoc="0" locked="0" layoutInCell="1" allowOverlap="1" wp14:anchorId="7E8746C5" wp14:editId="4DE85D3C">
                <wp:simplePos x="0" y="0"/>
                <wp:positionH relativeFrom="column">
                  <wp:posOffset>5205412</wp:posOffset>
                </wp:positionH>
                <wp:positionV relativeFrom="paragraph">
                  <wp:posOffset>356235</wp:posOffset>
                </wp:positionV>
                <wp:extent cx="1038225" cy="1842770"/>
                <wp:effectExtent l="0" t="0" r="28575" b="24130"/>
                <wp:wrapNone/>
                <wp:docPr id="11" name="矩形 11"/>
                <wp:cNvGraphicFramePr/>
                <a:graphic xmlns:a="http://schemas.openxmlformats.org/drawingml/2006/main">
                  <a:graphicData uri="http://schemas.microsoft.com/office/word/2010/wordprocessingShape">
                    <wps:wsp>
                      <wps:cNvSpPr/>
                      <wps:spPr>
                        <a:xfrm>
                          <a:off x="0" y="0"/>
                          <a:ext cx="1038225" cy="18427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20A0B8" w14:textId="55E8514A" w:rsidR="002A6B46" w:rsidRDefault="002A6B46" w:rsidP="002B7B3A">
                            <w:pPr>
                              <w:jc w:val="center"/>
                            </w:pPr>
                            <w:r>
                              <w:rPr>
                                <w:rFonts w:hint="eastAsia"/>
                              </w:rPr>
                              <w:t>C</w:t>
                            </w:r>
                            <w:r>
                              <w:t>ross-Cultural Training Suggestion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746C5" id="矩形 11" o:spid="_x0000_s1027" style="position:absolute;left:0;text-align:left;margin-left:409.85pt;margin-top:28.05pt;width:81.75pt;height:14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" fillcolor="#4472c4 [3204]" strokecolor="#1f3763 [1604]" strokeweight="1pt">
                <v:textbox>
                  <w:txbxContent>
                    <w:p w14:paraId="4620A0B8" w14:textId="55E8514A" w:rsidR="002A6B46" w:rsidRDefault="002A6B46" w:rsidP="002B7B3A">
                      <w:pPr>
                        <w:jc w:val="center"/>
                      </w:pPr>
                      <w:r>
                        <w:rPr>
                          <w:rFonts w:hint="eastAsia"/>
                        </w:rPr>
                        <w:t>C</w:t>
                      </w:r>
                      <w:r>
                        <w:t>ross-Cultural Training Suggestion</w:t>
                      </w:r>
                    </w:p>
                  </w:txbxContent>
                </v:textbox>
              </v: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4384" behindDoc="0" locked="0" layoutInCell="1" allowOverlap="1" wp14:anchorId="38516A2D" wp14:editId="0C2B09B8">
                <wp:simplePos x="0" y="0"/>
                <wp:positionH relativeFrom="column">
                  <wp:posOffset>-61912</wp:posOffset>
                </wp:positionH>
                <wp:positionV relativeFrom="paragraph">
                  <wp:posOffset>2256473</wp:posOffset>
                </wp:positionV>
                <wp:extent cx="4419600" cy="361950"/>
                <wp:effectExtent l="0" t="0" r="19050" b="19050"/>
                <wp:wrapNone/>
                <wp:docPr id="8" name="矩形: 圆角 8"/>
                <wp:cNvGraphicFramePr/>
                <a:graphic xmlns:a="http://schemas.openxmlformats.org/drawingml/2006/main">
                  <a:graphicData uri="http://schemas.microsoft.com/office/word/2010/wordprocessingShape">
                    <wps:wsp>
                      <wps:cNvSpPr/>
                      <wps:spPr>
                        <a:xfrm>
                          <a:off x="0" y="0"/>
                          <a:ext cx="4419600" cy="361950"/>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5CA530" w14:textId="397E76B4" w:rsidR="002A6B46" w:rsidRDefault="002A6B46" w:rsidP="002B7B3A">
                            <w:pPr>
                              <w:jc w:val="center"/>
                            </w:pPr>
                            <w:r>
                              <w:rPr>
                                <w:rFonts w:hint="eastAsia"/>
                              </w:rPr>
                              <w:t>G</w:t>
                            </w:r>
                            <w:r>
                              <w:t>eneral Adjustment Work Adjustment Interaction Adjustment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516A2D" id="矩形: 圆角 8" o:spid="_x0000_s1028" style="position:absolute;left:0;text-align:left;margin-left:-4.85pt;margin-top:177.7pt;width:348pt;height: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" fillcolor="#00b050" strokecolor="#1f3763 [1604]" strokeweight="1pt">
                <v:stroke joinstyle="miter"/>
                <v:textbox>
                  <w:txbxContent>
                    <w:p w14:paraId="255CA530" w14:textId="397E76B4" w:rsidR="002A6B46" w:rsidRDefault="002A6B46" w:rsidP="002B7B3A">
                      <w:pPr>
                        <w:jc w:val="center"/>
                      </w:pPr>
                      <w:r>
                        <w:rPr>
                          <w:rFonts w:hint="eastAsia"/>
                        </w:rPr>
                        <w:t>G</w:t>
                      </w:r>
                      <w:r>
                        <w:t>eneral Adjustment Work Adjustment Interaction Adjustment</w:t>
                      </w:r>
                    </w:p>
                  </w:txbxContent>
                </v:textbox>
              </v:round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3360" behindDoc="0" locked="0" layoutInCell="1" allowOverlap="1" wp14:anchorId="62312E3F" wp14:editId="6BB05D70">
                <wp:simplePos x="0" y="0"/>
                <wp:positionH relativeFrom="column">
                  <wp:posOffset>-61912</wp:posOffset>
                </wp:positionH>
                <wp:positionV relativeFrom="paragraph">
                  <wp:posOffset>1727835</wp:posOffset>
                </wp:positionV>
                <wp:extent cx="4419600" cy="366395"/>
                <wp:effectExtent l="0" t="0" r="19050" b="14605"/>
                <wp:wrapNone/>
                <wp:docPr id="7" name="矩形 7"/>
                <wp:cNvGraphicFramePr/>
                <a:graphic xmlns:a="http://schemas.openxmlformats.org/drawingml/2006/main">
                  <a:graphicData uri="http://schemas.microsoft.com/office/word/2010/wordprocessingShape">
                    <wps:wsp>
                      <wps:cNvSpPr/>
                      <wps:spPr>
                        <a:xfrm>
                          <a:off x="0" y="0"/>
                          <a:ext cx="4419600" cy="3663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8B5A26" w14:textId="620DF120" w:rsidR="002A6B46" w:rsidRDefault="002A6B46" w:rsidP="002B7B3A">
                            <w:pPr>
                              <w:jc w:val="center"/>
                            </w:pPr>
                            <w:r>
                              <w:rPr>
                                <w:rFonts w:hint="eastAsia"/>
                              </w:rPr>
                              <w:t>C</w:t>
                            </w:r>
                            <w:r>
                              <w:t>ross-Cultural Adjustment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312E3F" id="矩形 7" o:spid="_x0000_s1029" style="position:absolute;left:0;text-align:left;margin-left:-4.85pt;margin-top:136.05pt;width:348pt;height:28.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" fillcolor="#4472c4 [3204]" strokecolor="#1f3763 [1604]" strokeweight="1pt">
                <v:textbox>
                  <w:txbxContent>
                    <w:p w14:paraId="2E8B5A26" w14:textId="620DF120" w:rsidR="002A6B46" w:rsidRDefault="002A6B46" w:rsidP="002B7B3A">
                      <w:pPr>
                        <w:jc w:val="center"/>
                      </w:pPr>
                      <w:r>
                        <w:rPr>
                          <w:rFonts w:hint="eastAsia"/>
                        </w:rPr>
                        <w:t>C</w:t>
                      </w:r>
                      <w:r>
                        <w:t>ross-Cultural Adjustment</w:t>
                      </w:r>
                    </w:p>
                  </w:txbxContent>
                </v:textbox>
              </v: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2336" behindDoc="0" locked="0" layoutInCell="1" allowOverlap="1" wp14:anchorId="7DDA0058" wp14:editId="6921FEC9">
                <wp:simplePos x="0" y="0"/>
                <wp:positionH relativeFrom="column">
                  <wp:posOffset>-61912</wp:posOffset>
                </wp:positionH>
                <wp:positionV relativeFrom="paragraph">
                  <wp:posOffset>1242060</wp:posOffset>
                </wp:positionV>
                <wp:extent cx="4419600" cy="361950"/>
                <wp:effectExtent l="0" t="0" r="19050" b="19050"/>
                <wp:wrapNone/>
                <wp:docPr id="6" name="矩形: 圆角 6"/>
                <wp:cNvGraphicFramePr/>
                <a:graphic xmlns:a="http://schemas.openxmlformats.org/drawingml/2006/main">
                  <a:graphicData uri="http://schemas.microsoft.com/office/word/2010/wordprocessingShape">
                    <wps:wsp>
                      <wps:cNvSpPr/>
                      <wps:spPr>
                        <a:xfrm>
                          <a:off x="0" y="0"/>
                          <a:ext cx="4419600" cy="361950"/>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2C54B4" w14:textId="6EFDDB23" w:rsidR="002A6B46" w:rsidRDefault="002A6B46" w:rsidP="00425155">
                            <w:pPr>
                              <w:jc w:val="center"/>
                            </w:pPr>
                            <w:r>
                              <w:rPr>
                                <w:rFonts w:hint="eastAsia"/>
                              </w:rPr>
                              <w:t>D</w:t>
                            </w:r>
                            <w:r>
                              <w:t>esign of Training Type of Training Time of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DDA0058" id="矩形: 圆角 6" o:spid="_x0000_s1030" style="position:absolute;left:0;text-align:left;margin-left:-4.85pt;margin-top:97.8pt;width:348pt;height:28.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" fillcolor="#00b050" strokecolor="#1f3763 [1604]" strokeweight="1pt">
                <v:stroke joinstyle="miter"/>
                <v:textbox>
                  <w:txbxContent>
                    <w:p w14:paraId="622C54B4" w14:textId="6EFDDB23" w:rsidR="002A6B46" w:rsidRDefault="002A6B46" w:rsidP="00425155">
                      <w:pPr>
                        <w:jc w:val="center"/>
                      </w:pPr>
                      <w:r>
                        <w:rPr>
                          <w:rFonts w:hint="eastAsia"/>
                        </w:rPr>
                        <w:t>D</w:t>
                      </w:r>
                      <w:r>
                        <w:t>esign of Training Type of Training Time of Training</w:t>
                      </w:r>
                    </w:p>
                  </w:txbxContent>
                </v:textbox>
              </v:round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1312" behindDoc="0" locked="0" layoutInCell="1" allowOverlap="1" wp14:anchorId="0BB53C6D" wp14:editId="460BE76F">
                <wp:simplePos x="0" y="0"/>
                <wp:positionH relativeFrom="column">
                  <wp:posOffset>-61912</wp:posOffset>
                </wp:positionH>
                <wp:positionV relativeFrom="paragraph">
                  <wp:posOffset>765810</wp:posOffset>
                </wp:positionV>
                <wp:extent cx="4419600" cy="366395"/>
                <wp:effectExtent l="0" t="0" r="19050" b="14605"/>
                <wp:wrapNone/>
                <wp:docPr id="5" name="矩形 5"/>
                <wp:cNvGraphicFramePr/>
                <a:graphic xmlns:a="http://schemas.openxmlformats.org/drawingml/2006/main">
                  <a:graphicData uri="http://schemas.microsoft.com/office/word/2010/wordprocessingShape">
                    <wps:wsp>
                      <wps:cNvSpPr/>
                      <wps:spPr>
                        <a:xfrm>
                          <a:off x="0" y="0"/>
                          <a:ext cx="4419600" cy="3663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34FB85" w14:textId="47472DAE" w:rsidR="002A6B46" w:rsidRDefault="002A6B46" w:rsidP="00425155">
                            <w:pPr>
                              <w:jc w:val="center"/>
                            </w:pPr>
                            <w:r>
                              <w:rPr>
                                <w:rFonts w:hint="eastAsia"/>
                              </w:rPr>
                              <w:t>C</w:t>
                            </w:r>
                            <w:r>
                              <w:t>ross-Cultural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BB53C6D" id="矩形 5" o:spid="_x0000_s1031" style="position:absolute;left:0;text-align:left;margin-left:-4.85pt;margin-top:60.3pt;width:348pt;height:28.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" fillcolor="#4472c4 [3204]" strokecolor="#1f3763 [1604]" strokeweight="1pt">
                <v:textbox>
                  <w:txbxContent>
                    <w:p w14:paraId="1834FB85" w14:textId="47472DAE" w:rsidR="002A6B46" w:rsidRDefault="002A6B46" w:rsidP="00425155">
                      <w:pPr>
                        <w:jc w:val="center"/>
                      </w:pPr>
                      <w:r>
                        <w:rPr>
                          <w:rFonts w:hint="eastAsia"/>
                        </w:rPr>
                        <w:t>C</w:t>
                      </w:r>
                      <w:r>
                        <w:t>ross-Cultural Training</w:t>
                      </w:r>
                    </w:p>
                  </w:txbxContent>
                </v:textbox>
              </v: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0288" behindDoc="0" locked="0" layoutInCell="1" allowOverlap="1" wp14:anchorId="0E1D4B34" wp14:editId="48EEBD23">
                <wp:simplePos x="0" y="0"/>
                <wp:positionH relativeFrom="column">
                  <wp:posOffset>-61912</wp:posOffset>
                </wp:positionH>
                <wp:positionV relativeFrom="paragraph">
                  <wp:posOffset>241935</wp:posOffset>
                </wp:positionV>
                <wp:extent cx="4457700" cy="385763"/>
                <wp:effectExtent l="0" t="0" r="19050" b="14605"/>
                <wp:wrapNone/>
                <wp:docPr id="4" name="矩形: 圆角 4"/>
                <wp:cNvGraphicFramePr/>
                <a:graphic xmlns:a="http://schemas.openxmlformats.org/drawingml/2006/main">
                  <a:graphicData uri="http://schemas.microsoft.com/office/word/2010/wordprocessingShape">
                    <wps:wsp>
                      <wps:cNvSpPr/>
                      <wps:spPr>
                        <a:xfrm>
                          <a:off x="0" y="0"/>
                          <a:ext cx="4457700" cy="385763"/>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B3FEA7" w14:textId="2F6DF053" w:rsidR="002A6B46" w:rsidRDefault="002A6B46" w:rsidP="00425155">
                            <w:pPr>
                              <w:jc w:val="center"/>
                            </w:pPr>
                            <w:r>
                              <w:rPr>
                                <w:rFonts w:hint="eastAsia"/>
                              </w:rPr>
                              <w:t>G</w:t>
                            </w:r>
                            <w:r>
                              <w:t>ender Age Educational background Job position Cultural Toughness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D4B34" id="矩形: 圆角 4" o:spid="_x0000_s1032" style="position:absolute;left:0;text-align:left;margin-left:-4.85pt;margin-top:19.05pt;width:351pt;height:3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" fillcolor="#00b050" strokecolor="#1f3763 [1604]" strokeweight="1pt">
                <v:stroke joinstyle="miter"/>
                <v:textbox>
                  <w:txbxContent>
                    <w:p w14:paraId="13B3FEA7" w14:textId="2F6DF053" w:rsidR="002A6B46" w:rsidRDefault="002A6B46" w:rsidP="00425155">
                      <w:pPr>
                        <w:jc w:val="center"/>
                      </w:pPr>
                      <w:r>
                        <w:rPr>
                          <w:rFonts w:hint="eastAsia"/>
                        </w:rPr>
                        <w:t>G</w:t>
                      </w:r>
                      <w:r>
                        <w:t>ender Age Educational background Job position Cultural Toughness</w:t>
                      </w:r>
                    </w:p>
                  </w:txbxContent>
                </v:textbox>
              </v:roundrect>
            </w:pict>
          </mc:Fallback>
        </mc:AlternateContent>
      </w:r>
      <w:r w:rsidR="004F421B">
        <w:rPr>
          <w:rFonts w:ascii="Times New Roman" w:hAnsi="Times New Roman" w:cs="Times New Roman" w:hint="eastAsia"/>
          <w:sz w:val="24"/>
          <w:szCs w:val="24"/>
        </w:rPr>
        <w:t xml:space="preserve"> </w:t>
      </w:r>
      <w:r w:rsidR="004F421B">
        <w:rPr>
          <w:rFonts w:ascii="Times New Roman" w:hAnsi="Times New Roman" w:cs="Times New Roman"/>
          <w:sz w:val="24"/>
          <w:szCs w:val="24"/>
        </w:rPr>
        <w:t xml:space="preserve">                                                                </w:t>
      </w:r>
    </w:p>
    <w:p w14:paraId="52D6B8A3" w14:textId="77777777" w:rsidR="004F421B" w:rsidRDefault="004F421B" w:rsidP="00653E1D">
      <w:pPr>
        <w:spacing w:line="480" w:lineRule="auto"/>
        <w:rPr>
          <w:rFonts w:ascii="Times New Roman" w:hAnsi="Times New Roman" w:cs="Times New Roman"/>
          <w:sz w:val="24"/>
          <w:szCs w:val="24"/>
        </w:rPr>
      </w:pPr>
    </w:p>
    <w:p w14:paraId="5B9D2AB6" w14:textId="77777777" w:rsidR="004F421B" w:rsidRDefault="004F421B" w:rsidP="00653E1D">
      <w:pPr>
        <w:spacing w:line="480" w:lineRule="auto"/>
        <w:rPr>
          <w:rFonts w:ascii="Times New Roman" w:hAnsi="Times New Roman" w:cs="Times New Roman"/>
          <w:sz w:val="24"/>
          <w:szCs w:val="24"/>
        </w:rPr>
      </w:pPr>
    </w:p>
    <w:p w14:paraId="3911ADD3" w14:textId="77777777" w:rsidR="004F421B" w:rsidRDefault="004F421B" w:rsidP="00653E1D">
      <w:pPr>
        <w:spacing w:line="480" w:lineRule="auto"/>
        <w:rPr>
          <w:rFonts w:ascii="Times New Roman" w:hAnsi="Times New Roman" w:cs="Times New Roman"/>
          <w:sz w:val="24"/>
          <w:szCs w:val="24"/>
        </w:rPr>
      </w:pPr>
    </w:p>
    <w:p w14:paraId="0149D09D" w14:textId="77777777" w:rsidR="004F421B" w:rsidRDefault="004F421B" w:rsidP="00653E1D">
      <w:pPr>
        <w:spacing w:line="480" w:lineRule="auto"/>
        <w:rPr>
          <w:rFonts w:ascii="Times New Roman" w:hAnsi="Times New Roman" w:cs="Times New Roman"/>
          <w:sz w:val="24"/>
          <w:szCs w:val="24"/>
        </w:rPr>
      </w:pPr>
    </w:p>
    <w:p w14:paraId="0BD0F997" w14:textId="77777777" w:rsidR="004F421B" w:rsidRDefault="004F421B" w:rsidP="00653E1D">
      <w:pPr>
        <w:spacing w:line="480" w:lineRule="auto"/>
        <w:rPr>
          <w:rFonts w:ascii="Times New Roman" w:hAnsi="Times New Roman" w:cs="Times New Roman"/>
          <w:sz w:val="24"/>
          <w:szCs w:val="24"/>
        </w:rPr>
      </w:pPr>
    </w:p>
    <w:p w14:paraId="0D08CFB4" w14:textId="77777777" w:rsidR="004F421B" w:rsidRDefault="004F421B" w:rsidP="00653E1D">
      <w:pPr>
        <w:spacing w:line="480" w:lineRule="auto"/>
        <w:rPr>
          <w:rFonts w:ascii="Times New Roman" w:hAnsi="Times New Roman" w:cs="Times New Roman"/>
          <w:sz w:val="24"/>
          <w:szCs w:val="24"/>
        </w:rPr>
      </w:pPr>
    </w:p>
    <w:p w14:paraId="09DD1953" w14:textId="3D075584" w:rsidR="004F421B" w:rsidRPr="008865E3" w:rsidRDefault="00777860" w:rsidP="00653E1D">
      <w:pPr>
        <w:spacing w:line="480" w:lineRule="auto"/>
        <w:rPr>
          <w:rFonts w:ascii="Times New Roman" w:hAnsi="Times New Roman" w:cs="Times New Roman"/>
          <w:i/>
          <w:iCs/>
          <w:sz w:val="24"/>
          <w:szCs w:val="24"/>
        </w:rPr>
      </w:pPr>
      <w:r w:rsidRPr="008865E3">
        <w:rPr>
          <w:rFonts w:ascii="Times New Roman" w:hAnsi="Times New Roman" w:cs="Times New Roman"/>
          <w:i/>
          <w:iCs/>
          <w:sz w:val="24"/>
          <w:szCs w:val="24"/>
        </w:rPr>
        <w:t>Figure 1-1: An overall structure</w:t>
      </w:r>
    </w:p>
    <w:p w14:paraId="4F750AEF" w14:textId="0D163085" w:rsidR="004F421B" w:rsidRDefault="004F421B" w:rsidP="002B3356">
      <w:pPr>
        <w:pStyle w:val="1"/>
      </w:pPr>
      <w:bookmarkStart w:id="5" w:name="_Toc71171665"/>
      <w:r>
        <w:rPr>
          <w:rFonts w:hint="eastAsia"/>
        </w:rPr>
        <w:t>1</w:t>
      </w:r>
      <w:r>
        <w:t xml:space="preserve">.5 </w:t>
      </w:r>
      <w:r w:rsidRPr="004F421B">
        <w:t>Significance of the Study</w:t>
      </w:r>
      <w:bookmarkEnd w:id="5"/>
    </w:p>
    <w:p w14:paraId="6984E819" w14:textId="2373520E" w:rsidR="004F421B" w:rsidRPr="004F421B" w:rsidRDefault="004F421B" w:rsidP="00170865">
      <w:pPr>
        <w:spacing w:line="480" w:lineRule="auto"/>
        <w:rPr>
          <w:rFonts w:ascii="Times New Roman" w:hAnsi="Times New Roman" w:cs="Times New Roman"/>
          <w:sz w:val="24"/>
          <w:szCs w:val="24"/>
        </w:rPr>
      </w:pPr>
      <w:r w:rsidRPr="004F421B">
        <w:rPr>
          <w:rFonts w:ascii="Times New Roman" w:hAnsi="Times New Roman" w:cs="Times New Roman"/>
          <w:sz w:val="24"/>
          <w:szCs w:val="24"/>
        </w:rPr>
        <w:t>China’</w:t>
      </w:r>
      <w:r>
        <w:rPr>
          <w:rFonts w:ascii="Times New Roman" w:hAnsi="Times New Roman" w:cs="Times New Roman"/>
          <w:sz w:val="24"/>
          <w:szCs w:val="24"/>
        </w:rPr>
        <w:t>s</w:t>
      </w:r>
      <w:r w:rsidRPr="004F421B">
        <w:rPr>
          <w:rFonts w:ascii="Times New Roman" w:hAnsi="Times New Roman" w:cs="Times New Roman"/>
          <w:sz w:val="24"/>
          <w:szCs w:val="24"/>
        </w:rPr>
        <w:t xml:space="preserve"> rising global stance and the need for more Chinese business expatriates</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have precipitated the significance of this study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F421B">
        <w:rPr>
          <w:rFonts w:ascii="Times New Roman" w:hAnsi="Times New Roman" w:cs="Times New Roman"/>
          <w:sz w:val="24"/>
          <w:szCs w:val="24"/>
        </w:rPr>
        <w:t>Given to the high failure rate among</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expatriates’</w:t>
      </w:r>
      <w:r>
        <w:rPr>
          <w:rFonts w:ascii="Times New Roman" w:hAnsi="Times New Roman" w:cs="Times New Roman"/>
          <w:sz w:val="24"/>
          <w:szCs w:val="24"/>
        </w:rPr>
        <w:t xml:space="preserve"> </w:t>
      </w:r>
      <w:r w:rsidRPr="004F421B">
        <w:rPr>
          <w:rFonts w:ascii="Times New Roman" w:hAnsi="Times New Roman" w:cs="Times New Roman"/>
          <w:sz w:val="24"/>
          <w:szCs w:val="24"/>
        </w:rPr>
        <w:t>assignment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F421B">
        <w:rPr>
          <w:rFonts w:ascii="Times New Roman" w:hAnsi="Times New Roman" w:cs="Times New Roman"/>
          <w:sz w:val="24"/>
          <w:szCs w:val="24"/>
        </w:rPr>
        <w:t>it is even more important for expatriates to be able to fulfill</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their </w:t>
      </w:r>
      <w:r w:rsidRPr="004F421B">
        <w:rPr>
          <w:rFonts w:ascii="Times New Roman" w:hAnsi="Times New Roman" w:cs="Times New Roman"/>
          <w:sz w:val="24"/>
          <w:szCs w:val="24"/>
        </w:rPr>
        <w:t>responsibilities successfully during their overseas assignment</w:t>
      </w:r>
      <w:r>
        <w:rPr>
          <w:rFonts w:ascii="Times New Roman" w:hAnsi="Times New Roman" w:cs="Times New Roman"/>
          <w:sz w:val="24"/>
          <w:szCs w:val="24"/>
        </w:rPr>
        <w:t xml:space="preserve">. </w:t>
      </w:r>
      <w:r w:rsidRPr="004F421B">
        <w:rPr>
          <w:rFonts w:ascii="Times New Roman" w:hAnsi="Times New Roman" w:cs="Times New Roman"/>
          <w:sz w:val="24"/>
          <w:szCs w:val="24"/>
        </w:rPr>
        <w:t>Previous</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researchers have already demonstrated the importance of cross-cultural training in</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improving the overall job performance and Success rate of the overseas assignment</w:t>
      </w:r>
      <w:r>
        <w:rPr>
          <w:rFonts w:ascii="Times New Roman" w:hAnsi="Times New Roman" w:cs="Times New Roman"/>
          <w:sz w:val="24"/>
          <w:szCs w:val="24"/>
        </w:rPr>
        <w:t xml:space="preserve">. </w:t>
      </w:r>
      <w:r w:rsidRPr="004F421B">
        <w:rPr>
          <w:rFonts w:ascii="Times New Roman" w:hAnsi="Times New Roman" w:cs="Times New Roman"/>
          <w:sz w:val="24"/>
          <w:szCs w:val="24"/>
        </w:rPr>
        <w:t>Training does make a difference for expatriate success but the degree and the way it</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influences is still in the blur</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F421B">
        <w:rPr>
          <w:rFonts w:ascii="Times New Roman" w:hAnsi="Times New Roman" w:cs="Times New Roman"/>
          <w:sz w:val="24"/>
          <w:szCs w:val="24"/>
        </w:rPr>
        <w:t>Whether training would be equally effective for expatriates</w:t>
      </w:r>
    </w:p>
    <w:p w14:paraId="0BD72B42" w14:textId="77777777" w:rsidR="00170865" w:rsidRDefault="004F421B" w:rsidP="00170865">
      <w:pPr>
        <w:spacing w:line="480" w:lineRule="auto"/>
        <w:rPr>
          <w:rFonts w:ascii="Times New Roman" w:hAnsi="Times New Roman" w:cs="Times New Roman"/>
          <w:sz w:val="24"/>
          <w:szCs w:val="24"/>
        </w:rPr>
      </w:pPr>
      <w:r w:rsidRPr="004F421B">
        <w:rPr>
          <w:rFonts w:ascii="Times New Roman" w:hAnsi="Times New Roman" w:cs="Times New Roman"/>
          <w:sz w:val="24"/>
          <w:szCs w:val="24"/>
        </w:rPr>
        <w:t xml:space="preserve">in China as </w:t>
      </w:r>
      <w:r>
        <w:rPr>
          <w:rFonts w:ascii="Times New Roman" w:hAnsi="Times New Roman" w:cs="Times New Roman"/>
          <w:sz w:val="24"/>
          <w:szCs w:val="24"/>
        </w:rPr>
        <w:t>the</w:t>
      </w:r>
      <w:r w:rsidRPr="004F421B">
        <w:rPr>
          <w:rFonts w:ascii="Times New Roman" w:hAnsi="Times New Roman" w:cs="Times New Roman"/>
          <w:sz w:val="24"/>
          <w:szCs w:val="24"/>
        </w:rPr>
        <w:t>y are in western countries is a critical issue that needs to be addressed</w:t>
      </w:r>
      <w:r>
        <w:rPr>
          <w:rFonts w:ascii="Times New Roman" w:hAnsi="Times New Roman" w:cs="Times New Roman"/>
          <w:sz w:val="24"/>
          <w:szCs w:val="24"/>
        </w:rPr>
        <w:t xml:space="preserve">. </w:t>
      </w:r>
    </w:p>
    <w:p w14:paraId="0716C135" w14:textId="77777777" w:rsidR="00170865" w:rsidRDefault="00170865" w:rsidP="00170865">
      <w:pPr>
        <w:spacing w:line="480" w:lineRule="auto"/>
        <w:rPr>
          <w:rFonts w:ascii="Times New Roman" w:hAnsi="Times New Roman" w:cs="Times New Roman"/>
          <w:sz w:val="24"/>
          <w:szCs w:val="24"/>
        </w:rPr>
      </w:pPr>
    </w:p>
    <w:p w14:paraId="2750152A" w14:textId="0EFEB8F7" w:rsidR="004F421B" w:rsidRDefault="004F421B" w:rsidP="00170865">
      <w:pPr>
        <w:spacing w:line="480" w:lineRule="auto"/>
        <w:rPr>
          <w:rFonts w:ascii="Times New Roman" w:hAnsi="Times New Roman" w:cs="Times New Roman"/>
          <w:sz w:val="24"/>
          <w:szCs w:val="24"/>
        </w:rPr>
      </w:pPr>
      <w:r w:rsidRPr="004F421B">
        <w:rPr>
          <w:rFonts w:ascii="Times New Roman" w:hAnsi="Times New Roman" w:cs="Times New Roman"/>
          <w:sz w:val="24"/>
          <w:szCs w:val="24"/>
        </w:rPr>
        <w:t xml:space="preserve">This study could be very practical in assisting organizations when </w:t>
      </w:r>
      <w:r>
        <w:rPr>
          <w:rFonts w:ascii="Times New Roman" w:hAnsi="Times New Roman" w:cs="Times New Roman"/>
          <w:sz w:val="24"/>
          <w:szCs w:val="24"/>
        </w:rPr>
        <w:t>the</w:t>
      </w:r>
      <w:r w:rsidRPr="004F421B">
        <w:rPr>
          <w:rFonts w:ascii="Times New Roman" w:hAnsi="Times New Roman" w:cs="Times New Roman"/>
          <w:sz w:val="24"/>
          <w:szCs w:val="24"/>
        </w:rPr>
        <w:t>y initiate</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overseas job assignment because it looks into the</w:t>
      </w:r>
      <w:r>
        <w:rPr>
          <w:rFonts w:ascii="Times New Roman" w:hAnsi="Times New Roman" w:cs="Times New Roman" w:hint="eastAsia"/>
          <w:sz w:val="24"/>
          <w:szCs w:val="24"/>
        </w:rPr>
        <w:t xml:space="preserve"> </w:t>
      </w:r>
      <w:r>
        <w:rPr>
          <w:rFonts w:ascii="Times New Roman" w:hAnsi="Times New Roman" w:cs="Times New Roman"/>
          <w:sz w:val="24"/>
          <w:szCs w:val="24"/>
        </w:rPr>
        <w:t>training</w:t>
      </w:r>
      <w:r w:rsidRPr="004F421B">
        <w:rPr>
          <w:rFonts w:ascii="Times New Roman" w:hAnsi="Times New Roman" w:cs="Times New Roman"/>
          <w:sz w:val="24"/>
          <w:szCs w:val="24"/>
        </w:rPr>
        <w:t xml:space="preserve"> program that the organization</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should design in order to better serve Chinese business expatriates’</w:t>
      </w:r>
      <w:r w:rsidR="00170865">
        <w:rPr>
          <w:rFonts w:ascii="Times New Roman" w:hAnsi="Times New Roman" w:cs="Times New Roman"/>
          <w:sz w:val="24"/>
          <w:szCs w:val="24"/>
        </w:rPr>
        <w:t xml:space="preserve"> </w:t>
      </w:r>
      <w:r w:rsidRPr="004F421B">
        <w:rPr>
          <w:rFonts w:ascii="Times New Roman" w:hAnsi="Times New Roman" w:cs="Times New Roman"/>
          <w:sz w:val="24"/>
          <w:szCs w:val="24"/>
        </w:rPr>
        <w:t>cross</w:t>
      </w:r>
      <w:r w:rsidR="00170865">
        <w:rPr>
          <w:rFonts w:ascii="Times New Roman" w:hAnsi="Times New Roman" w:cs="Times New Roman"/>
          <w:sz w:val="24"/>
          <w:szCs w:val="24"/>
        </w:rPr>
        <w:t>-</w:t>
      </w:r>
      <w:r w:rsidRPr="004F421B">
        <w:rPr>
          <w:rFonts w:ascii="Times New Roman" w:hAnsi="Times New Roman" w:cs="Times New Roman"/>
          <w:sz w:val="24"/>
          <w:szCs w:val="24"/>
        </w:rPr>
        <w:t>cultural</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adjustment and thus enhance the success rate of foreign assignments</w:t>
      </w:r>
      <w:r w:rsidR="00170865">
        <w:rPr>
          <w:rFonts w:ascii="Times New Roman" w:hAnsi="Times New Roman" w:cs="Times New Roman" w:hint="eastAsia"/>
          <w:sz w:val="24"/>
          <w:szCs w:val="24"/>
        </w:rPr>
        <w:t>.</w:t>
      </w:r>
      <w:r w:rsidR="00170865">
        <w:rPr>
          <w:rFonts w:ascii="Times New Roman" w:hAnsi="Times New Roman" w:cs="Times New Roman"/>
          <w:sz w:val="24"/>
          <w:szCs w:val="24"/>
        </w:rPr>
        <w:t xml:space="preserve"> </w:t>
      </w:r>
      <w:r w:rsidRPr="004F421B">
        <w:rPr>
          <w:rFonts w:ascii="Times New Roman" w:hAnsi="Times New Roman" w:cs="Times New Roman"/>
          <w:sz w:val="24"/>
          <w:szCs w:val="24"/>
        </w:rPr>
        <w:t>It is a call of the</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times that organizations need to be able to succeed not only locally but also globally</w:t>
      </w:r>
      <w:r w:rsidR="00170865">
        <w:rPr>
          <w:rFonts w:ascii="Times New Roman" w:hAnsi="Times New Roman" w:cs="Times New Roman"/>
          <w:sz w:val="24"/>
          <w:szCs w:val="24"/>
        </w:rPr>
        <w:t xml:space="preserve">. </w:t>
      </w:r>
      <w:r w:rsidRPr="004F421B">
        <w:rPr>
          <w:rFonts w:ascii="Times New Roman" w:hAnsi="Times New Roman" w:cs="Times New Roman"/>
          <w:sz w:val="24"/>
          <w:szCs w:val="24"/>
        </w:rPr>
        <w:t>The success of foreign assignment is closely related to the overall performance and</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future development of the organization</w:t>
      </w:r>
      <w:r w:rsidR="00170865">
        <w:rPr>
          <w:rFonts w:ascii="Times New Roman" w:hAnsi="Times New Roman" w:cs="Times New Roman" w:hint="eastAsia"/>
          <w:sz w:val="24"/>
          <w:szCs w:val="24"/>
        </w:rPr>
        <w:t>.</w:t>
      </w:r>
      <w:r w:rsidR="00170865">
        <w:rPr>
          <w:rFonts w:ascii="Times New Roman" w:hAnsi="Times New Roman" w:cs="Times New Roman"/>
          <w:sz w:val="24"/>
          <w:szCs w:val="24"/>
        </w:rPr>
        <w:t xml:space="preserve"> </w:t>
      </w:r>
    </w:p>
    <w:p w14:paraId="5D0AA3BC" w14:textId="7C38527D" w:rsidR="00170865" w:rsidRDefault="00170865" w:rsidP="00170865">
      <w:pPr>
        <w:spacing w:line="480" w:lineRule="auto"/>
        <w:rPr>
          <w:rFonts w:ascii="Times New Roman" w:hAnsi="Times New Roman" w:cs="Times New Roman"/>
          <w:sz w:val="24"/>
          <w:szCs w:val="24"/>
        </w:rPr>
      </w:pPr>
    </w:p>
    <w:p w14:paraId="17C17488" w14:textId="73A04744" w:rsidR="00170865" w:rsidRDefault="00170865" w:rsidP="00170865">
      <w:pPr>
        <w:spacing w:line="480" w:lineRule="auto"/>
        <w:rPr>
          <w:rFonts w:ascii="Times New Roman" w:hAnsi="Times New Roman" w:cs="Times New Roman"/>
          <w:sz w:val="24"/>
          <w:szCs w:val="24"/>
        </w:rPr>
      </w:pPr>
    </w:p>
    <w:p w14:paraId="66DAEEF1" w14:textId="780D7B79" w:rsidR="00170865" w:rsidRDefault="00170865" w:rsidP="00170865">
      <w:pPr>
        <w:spacing w:line="480" w:lineRule="auto"/>
        <w:rPr>
          <w:rFonts w:ascii="Times New Roman" w:hAnsi="Times New Roman" w:cs="Times New Roman"/>
          <w:sz w:val="24"/>
          <w:szCs w:val="24"/>
        </w:rPr>
      </w:pPr>
    </w:p>
    <w:p w14:paraId="3846CEB0" w14:textId="0F7407FD" w:rsidR="00170865" w:rsidRDefault="00170865" w:rsidP="00170865">
      <w:pPr>
        <w:spacing w:line="480" w:lineRule="auto"/>
        <w:rPr>
          <w:rFonts w:ascii="Times New Roman" w:hAnsi="Times New Roman" w:cs="Times New Roman"/>
          <w:sz w:val="24"/>
          <w:szCs w:val="24"/>
        </w:rPr>
      </w:pPr>
    </w:p>
    <w:p w14:paraId="71632469" w14:textId="0378D67F" w:rsidR="00170865" w:rsidRDefault="00170865" w:rsidP="00170865">
      <w:pPr>
        <w:spacing w:line="480" w:lineRule="auto"/>
        <w:rPr>
          <w:rFonts w:ascii="Times New Roman" w:hAnsi="Times New Roman" w:cs="Times New Roman"/>
          <w:sz w:val="24"/>
          <w:szCs w:val="24"/>
        </w:rPr>
      </w:pPr>
    </w:p>
    <w:p w14:paraId="4DC96D79" w14:textId="4379A2A8" w:rsidR="00170865" w:rsidRDefault="00170865" w:rsidP="00170865">
      <w:pPr>
        <w:spacing w:line="480" w:lineRule="auto"/>
        <w:rPr>
          <w:rFonts w:ascii="Times New Roman" w:hAnsi="Times New Roman" w:cs="Times New Roman"/>
          <w:sz w:val="24"/>
          <w:szCs w:val="24"/>
        </w:rPr>
      </w:pPr>
    </w:p>
    <w:p w14:paraId="2C61EFDC" w14:textId="443B82D2" w:rsidR="00170865" w:rsidRDefault="00170865" w:rsidP="00170865">
      <w:pPr>
        <w:spacing w:line="480" w:lineRule="auto"/>
        <w:rPr>
          <w:rFonts w:ascii="Times New Roman" w:hAnsi="Times New Roman" w:cs="Times New Roman"/>
          <w:sz w:val="24"/>
          <w:szCs w:val="24"/>
        </w:rPr>
      </w:pPr>
    </w:p>
    <w:p w14:paraId="3A167919" w14:textId="0B308083" w:rsidR="00170865" w:rsidRDefault="00170865" w:rsidP="00170865">
      <w:pPr>
        <w:spacing w:line="480" w:lineRule="auto"/>
        <w:rPr>
          <w:rFonts w:ascii="Times New Roman" w:hAnsi="Times New Roman" w:cs="Times New Roman"/>
          <w:sz w:val="24"/>
          <w:szCs w:val="24"/>
        </w:rPr>
      </w:pPr>
    </w:p>
    <w:p w14:paraId="5EBEDF8E" w14:textId="5B932CBE" w:rsidR="00170865" w:rsidRDefault="00170865" w:rsidP="00170865">
      <w:pPr>
        <w:spacing w:line="480" w:lineRule="auto"/>
        <w:rPr>
          <w:rFonts w:ascii="Times New Roman" w:hAnsi="Times New Roman" w:cs="Times New Roman"/>
          <w:sz w:val="24"/>
          <w:szCs w:val="24"/>
        </w:rPr>
      </w:pPr>
    </w:p>
    <w:p w14:paraId="38284CEA" w14:textId="7D1B8951" w:rsidR="00170865" w:rsidRDefault="00170865" w:rsidP="00170865">
      <w:pPr>
        <w:spacing w:line="480" w:lineRule="auto"/>
        <w:rPr>
          <w:rFonts w:ascii="Times New Roman" w:hAnsi="Times New Roman" w:cs="Times New Roman"/>
          <w:sz w:val="24"/>
          <w:szCs w:val="24"/>
        </w:rPr>
      </w:pPr>
    </w:p>
    <w:p w14:paraId="246FE03D" w14:textId="72FA48B7" w:rsidR="00170865" w:rsidRDefault="00170865" w:rsidP="00170865">
      <w:pPr>
        <w:spacing w:line="480" w:lineRule="auto"/>
        <w:rPr>
          <w:rFonts w:ascii="Times New Roman" w:hAnsi="Times New Roman" w:cs="Times New Roman"/>
          <w:sz w:val="24"/>
          <w:szCs w:val="24"/>
        </w:rPr>
      </w:pPr>
    </w:p>
    <w:p w14:paraId="06C49C67" w14:textId="3FB0E213" w:rsidR="00170865" w:rsidRDefault="00170865" w:rsidP="00170865">
      <w:pPr>
        <w:spacing w:line="480" w:lineRule="auto"/>
        <w:rPr>
          <w:rFonts w:ascii="Times New Roman" w:hAnsi="Times New Roman" w:cs="Times New Roman"/>
          <w:sz w:val="24"/>
          <w:szCs w:val="24"/>
        </w:rPr>
      </w:pPr>
    </w:p>
    <w:p w14:paraId="7FDDD7C1" w14:textId="7CAAF3AE" w:rsidR="00170865" w:rsidRDefault="00170865" w:rsidP="00170865">
      <w:pPr>
        <w:spacing w:line="480" w:lineRule="auto"/>
        <w:rPr>
          <w:rFonts w:ascii="Times New Roman" w:hAnsi="Times New Roman" w:cs="Times New Roman"/>
          <w:sz w:val="24"/>
          <w:szCs w:val="24"/>
        </w:rPr>
      </w:pPr>
    </w:p>
    <w:p w14:paraId="4553620E" w14:textId="2AE59911" w:rsidR="00170865" w:rsidRDefault="00170865" w:rsidP="00170865">
      <w:pPr>
        <w:spacing w:line="480" w:lineRule="auto"/>
        <w:rPr>
          <w:rFonts w:ascii="Times New Roman" w:hAnsi="Times New Roman" w:cs="Times New Roman"/>
          <w:sz w:val="24"/>
          <w:szCs w:val="24"/>
        </w:rPr>
      </w:pPr>
    </w:p>
    <w:p w14:paraId="452DDCD2" w14:textId="0B7D2E3F" w:rsidR="00170865" w:rsidRDefault="00170865" w:rsidP="00170865">
      <w:pPr>
        <w:spacing w:line="480" w:lineRule="auto"/>
        <w:rPr>
          <w:rFonts w:ascii="Times New Roman" w:hAnsi="Times New Roman" w:cs="Times New Roman"/>
          <w:sz w:val="24"/>
          <w:szCs w:val="24"/>
        </w:rPr>
      </w:pPr>
    </w:p>
    <w:p w14:paraId="5C63E513" w14:textId="7F5800F6" w:rsidR="00170865" w:rsidRDefault="00170865" w:rsidP="00170865">
      <w:pPr>
        <w:spacing w:line="480" w:lineRule="auto"/>
        <w:rPr>
          <w:rFonts w:ascii="Times New Roman" w:hAnsi="Times New Roman" w:cs="Times New Roman"/>
          <w:sz w:val="24"/>
          <w:szCs w:val="24"/>
        </w:rPr>
      </w:pPr>
    </w:p>
    <w:p w14:paraId="0CB84B44" w14:textId="77777777" w:rsidR="00170865" w:rsidRPr="00170865" w:rsidRDefault="00170865" w:rsidP="00170865">
      <w:pPr>
        <w:spacing w:line="480" w:lineRule="auto"/>
        <w:ind w:firstLineChars="1500" w:firstLine="3600"/>
        <w:rPr>
          <w:rFonts w:ascii="Times New Roman" w:hAnsi="Times New Roman" w:cs="Times New Roman"/>
          <w:b/>
          <w:bCs/>
          <w:sz w:val="24"/>
          <w:szCs w:val="24"/>
        </w:rPr>
      </w:pPr>
      <w:r w:rsidRPr="00170865">
        <w:rPr>
          <w:rFonts w:ascii="Times New Roman" w:hAnsi="Times New Roman" w:cs="Times New Roman"/>
          <w:b/>
          <w:bCs/>
          <w:sz w:val="24"/>
          <w:szCs w:val="24"/>
        </w:rPr>
        <w:t>Chapter Three</w:t>
      </w:r>
    </w:p>
    <w:p w14:paraId="6E29CF41" w14:textId="572F3153" w:rsidR="00170865" w:rsidRDefault="00170865" w:rsidP="00170865">
      <w:pPr>
        <w:spacing w:line="480" w:lineRule="auto"/>
        <w:ind w:firstLineChars="1150" w:firstLine="2760"/>
        <w:rPr>
          <w:rFonts w:ascii="Times New Roman" w:hAnsi="Times New Roman" w:cs="Times New Roman"/>
          <w:b/>
          <w:bCs/>
          <w:sz w:val="24"/>
          <w:szCs w:val="24"/>
        </w:rPr>
      </w:pPr>
      <w:r w:rsidRPr="00170865">
        <w:rPr>
          <w:rFonts w:ascii="Times New Roman" w:hAnsi="Times New Roman" w:cs="Times New Roman"/>
          <w:b/>
          <w:bCs/>
          <w:sz w:val="24"/>
          <w:szCs w:val="24"/>
        </w:rPr>
        <w:t>RESEARCH METHODOLOGY</w:t>
      </w:r>
    </w:p>
    <w:p w14:paraId="60B78302" w14:textId="77777777" w:rsidR="00777860" w:rsidRDefault="00170865" w:rsidP="00170865">
      <w:pPr>
        <w:spacing w:line="480" w:lineRule="auto"/>
        <w:rPr>
          <w:rFonts w:ascii="Times New Roman" w:hAnsi="Times New Roman" w:cs="Times New Roman"/>
          <w:sz w:val="24"/>
          <w:szCs w:val="24"/>
        </w:rPr>
      </w:pPr>
      <w:r w:rsidRPr="00170865">
        <w:rPr>
          <w:rFonts w:ascii="Times New Roman" w:hAnsi="Times New Roman" w:cs="Times New Roman"/>
          <w:sz w:val="24"/>
          <w:szCs w:val="24"/>
        </w:rPr>
        <w:t xml:space="preserve">This chapter focuses on the selective sorting of academic literature, and mainly consults literature about cross-cultural training and the impact of cross-cultural training on expatriates. </w:t>
      </w:r>
    </w:p>
    <w:p w14:paraId="488430CE" w14:textId="7B29DEAE" w:rsidR="00170865" w:rsidRDefault="00170865" w:rsidP="00170865">
      <w:pPr>
        <w:spacing w:line="480" w:lineRule="auto"/>
        <w:rPr>
          <w:rFonts w:ascii="Times New Roman" w:hAnsi="Times New Roman" w:cs="Times New Roman"/>
          <w:b/>
          <w:bCs/>
          <w:sz w:val="24"/>
          <w:szCs w:val="24"/>
        </w:rPr>
      </w:pPr>
      <w:r w:rsidRPr="00777860">
        <w:rPr>
          <w:rFonts w:ascii="Times New Roman" w:hAnsi="Times New Roman" w:cs="Times New Roman"/>
          <w:b/>
          <w:bCs/>
          <w:sz w:val="24"/>
          <w:szCs w:val="24"/>
        </w:rPr>
        <w:t xml:space="preserve">This chapter can achieve the first </w:t>
      </w:r>
      <w:r w:rsidR="00777860" w:rsidRPr="00777860">
        <w:rPr>
          <w:rFonts w:ascii="Times New Roman" w:hAnsi="Times New Roman" w:cs="Times New Roman"/>
          <w:b/>
          <w:bCs/>
          <w:sz w:val="24"/>
          <w:szCs w:val="24"/>
        </w:rPr>
        <w:t>objectives:</w:t>
      </w:r>
    </w:p>
    <w:p w14:paraId="1050BC30" w14:textId="5CB7A281" w:rsidR="00777860" w:rsidRPr="00777860" w:rsidRDefault="00777860" w:rsidP="00170865">
      <w:pPr>
        <w:spacing w:line="480" w:lineRule="auto"/>
        <w:rPr>
          <w:rFonts w:ascii="Times New Roman" w:hAnsi="Times New Roman" w:cs="Times New Roman"/>
          <w:i/>
          <w:iCs/>
          <w:sz w:val="24"/>
          <w:szCs w:val="24"/>
        </w:rPr>
      </w:pPr>
      <w:bookmarkStart w:id="6" w:name="OLE_LINK2"/>
      <w:bookmarkStart w:id="7" w:name="OLE_LINK3"/>
      <w:r w:rsidRPr="00777860">
        <w:rPr>
          <w:rFonts w:ascii="Times New Roman" w:hAnsi="Times New Roman" w:cs="Times New Roman"/>
          <w:i/>
          <w:iCs/>
          <w:sz w:val="24"/>
          <w:szCs w:val="24"/>
        </w:rPr>
        <w:t>“what scholars from around the world is doing concerning the issues related to expatriate training and the design of training programs.”</w:t>
      </w:r>
    </w:p>
    <w:p w14:paraId="2DCA92CD" w14:textId="7DD84710" w:rsidR="00777860" w:rsidRDefault="00777860" w:rsidP="002B3356">
      <w:pPr>
        <w:pStyle w:val="1"/>
      </w:pPr>
      <w:bookmarkStart w:id="8" w:name="_Toc71171666"/>
      <w:r>
        <w:rPr>
          <w:rFonts w:hint="eastAsia"/>
        </w:rPr>
        <w:t>2</w:t>
      </w:r>
      <w:r>
        <w:t xml:space="preserve">.1 </w:t>
      </w:r>
      <w:r w:rsidRPr="00777860">
        <w:t>Definition and Importance of Cross-cultural Training</w:t>
      </w:r>
      <w:bookmarkEnd w:id="8"/>
    </w:p>
    <w:p w14:paraId="311D6361" w14:textId="5041BBC0" w:rsidR="00C447E5" w:rsidRPr="00C447E5" w:rsidRDefault="00C447E5" w:rsidP="00C447E5">
      <w:pPr>
        <w:spacing w:line="480" w:lineRule="auto"/>
        <w:rPr>
          <w:rFonts w:ascii="Times New Roman" w:hAnsi="Times New Roman" w:cs="Times New Roman"/>
          <w:sz w:val="24"/>
          <w:szCs w:val="24"/>
        </w:rPr>
      </w:pPr>
      <w:r w:rsidRPr="00C447E5">
        <w:rPr>
          <w:rFonts w:ascii="Times New Roman" w:hAnsi="Times New Roman" w:cs="Times New Roman"/>
          <w:sz w:val="24"/>
          <w:szCs w:val="24"/>
        </w:rPr>
        <w:t>Cross-cultural training</w:t>
      </w:r>
      <w:r>
        <w:rPr>
          <w:rFonts w:ascii="Times New Roman" w:hAnsi="Times New Roman" w:cs="Times New Roman"/>
          <w:sz w:val="24"/>
          <w:szCs w:val="24"/>
        </w:rPr>
        <w:t>(CCT)</w:t>
      </w:r>
      <w:r w:rsidRPr="00C447E5">
        <w:rPr>
          <w:rFonts w:ascii="Times New Roman" w:hAnsi="Times New Roman" w:cs="Times New Roman"/>
          <w:sz w:val="24"/>
          <w:szCs w:val="24"/>
        </w:rPr>
        <w:t xml:space="preserve"> is mainly to enable employees to understand local culture and adapt to local concepts, so as to improve the execution of local work. As the status of Asian countries in the world gradually increases, employees sent to Asia, as well as those sent to North America and Europe from Asian countries are faced with the same problem, that is, the difference between Eastern and Western cultures. </w:t>
      </w:r>
      <w:r w:rsidR="008865E3" w:rsidRPr="00C447E5">
        <w:rPr>
          <w:rFonts w:ascii="Times New Roman" w:hAnsi="Times New Roman" w:cs="Times New Roman"/>
          <w:sz w:val="24"/>
          <w:szCs w:val="24"/>
        </w:rPr>
        <w:t>C</w:t>
      </w:r>
      <w:r w:rsidRPr="00C447E5">
        <w:rPr>
          <w:rFonts w:ascii="Times New Roman" w:hAnsi="Times New Roman" w:cs="Times New Roman"/>
          <w:sz w:val="24"/>
          <w:szCs w:val="24"/>
        </w:rPr>
        <w:t>ross-cultural training must take the cultural differences between East and West as a key factors into consideration</w:t>
      </w:r>
      <w:r w:rsidR="008865E3">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&lt;EndNote&gt;&lt;Cite&gt;&lt;Author&gt;Nam&lt;/Author&gt;&lt;Year&gt;2014&lt;/Year&gt;&lt;RecNum&gt;101&lt;/RecNum&gt;&lt;DisplayText&gt;(Nam et al., 2014)&lt;/DisplayText&gt;&lt;record&gt;&lt;rec-number&gt;101&lt;/rec-number&gt;&lt;foreign-keys&gt;&lt;key app="EN" db-id="d0afswfv5sx5zrevpt5v0dz0wpr2dp2vtz2z" timestamp="1620248711" guid="d8bc66da-e30c-40a0-a8b2-68a3d04b43b6"&gt;101&lt;/key&gt;&lt;/foreign-keys&gt;&lt;ref-type name="Journal Article"&gt;17&lt;/ref-type&gt;&lt;contributors&gt;&lt;authors&gt;&lt;author&gt;Nam, Kyoung-Ah&lt;/author&gt;&lt;author&gt;Cho, Yonjoo&lt;/author&gt;&lt;author&gt;Lee, Mimi&lt;/author&gt;&lt;/authors&gt;&lt;/contributors&gt;&lt;titles&gt;&lt;title&gt;West meets East? Identifying the gap in current cross-cultural training research&lt;/title&gt;&lt;secondary-title&gt;Human Resource Development Review&lt;/secondary-title&gt;&lt;/titles&gt;&lt;periodical&gt;&lt;full-title&gt;Human Resource Development Review&lt;/full-title&gt;&lt;/periodical&gt;&lt;pages&gt;36-57&lt;/pages&gt;&lt;volume&gt;13&lt;/volume&gt;&lt;number&gt;1&lt;/number&gt;&lt;dates&gt;&lt;year&gt;2014&lt;/year&gt;&lt;/dates&gt;&lt;isbn&gt;1534-4843&lt;/isbn&gt;&lt;urls&gt;&lt;/urls&gt;&lt;/record&gt;&lt;/Cite&gt;&lt;/EndNote&gt;</w:instrText>
      </w:r>
      <w:r w:rsidR="008865E3">
        <w:rPr>
          <w:rFonts w:ascii="Times New Roman" w:hAnsi="Times New Roman" w:cs="Times New Roman"/>
          <w:sz w:val="24"/>
          <w:szCs w:val="24"/>
        </w:rPr>
        <w:fldChar w:fldCharType="separate"/>
      </w:r>
      <w:r w:rsidR="008865E3">
        <w:rPr>
          <w:rFonts w:ascii="Times New Roman" w:hAnsi="Times New Roman" w:cs="Times New Roman"/>
          <w:noProof/>
          <w:sz w:val="24"/>
          <w:szCs w:val="24"/>
        </w:rPr>
        <w:t>(Nam et al., 2014)</w:t>
      </w:r>
      <w:r w:rsidR="008865E3">
        <w:rPr>
          <w:rFonts w:ascii="Times New Roman" w:hAnsi="Times New Roman" w:cs="Times New Roman"/>
          <w:sz w:val="24"/>
          <w:szCs w:val="24"/>
        </w:rPr>
        <w:fldChar w:fldCharType="end"/>
      </w:r>
      <w:r w:rsidRPr="00C447E5">
        <w:rPr>
          <w:rFonts w:ascii="Times New Roman" w:hAnsi="Times New Roman" w:cs="Times New Roman"/>
          <w:sz w:val="24"/>
          <w:szCs w:val="24"/>
        </w:rPr>
        <w:t xml:space="preserve">, they found that most of previous studies and the training were based on western culture. In the face of the current international situation, cross - cultural training need to better the Eastern concepts such as "Confucianism" compared with the Western concepts, and enterprises should pay attention to improve </w:t>
      </w:r>
      <w:r w:rsidRPr="00C447E5">
        <w:rPr>
          <w:rFonts w:ascii="Times New Roman" w:hAnsi="Times New Roman" w:cs="Times New Roman"/>
          <w:sz w:val="24"/>
          <w:szCs w:val="24"/>
        </w:rPr>
        <w:lastRenderedPageBreak/>
        <w:t>training effect in the task collaboration.</w:t>
      </w:r>
    </w:p>
    <w:p w14:paraId="4F7A5BA6" w14:textId="77777777" w:rsidR="00C447E5" w:rsidRPr="00C447E5" w:rsidRDefault="00C447E5" w:rsidP="00C447E5">
      <w:pPr>
        <w:spacing w:line="480" w:lineRule="auto"/>
        <w:rPr>
          <w:rFonts w:ascii="Times New Roman" w:hAnsi="Times New Roman" w:cs="Times New Roman"/>
          <w:sz w:val="24"/>
          <w:szCs w:val="24"/>
        </w:rPr>
      </w:pPr>
    </w:p>
    <w:p w14:paraId="1E27C2BB" w14:textId="6173468A" w:rsidR="00C447E5" w:rsidRDefault="00C447E5" w:rsidP="00C447E5">
      <w:pPr>
        <w:spacing w:line="480" w:lineRule="auto"/>
        <w:rPr>
          <w:rFonts w:ascii="Times New Roman" w:hAnsi="Times New Roman" w:cs="Times New Roman"/>
          <w:sz w:val="24"/>
          <w:szCs w:val="24"/>
        </w:rPr>
      </w:pPr>
      <w:r w:rsidRPr="00C447E5">
        <w:rPr>
          <w:rFonts w:ascii="Times New Roman" w:hAnsi="Times New Roman" w:cs="Times New Roman"/>
          <w:sz w:val="24"/>
          <w:szCs w:val="24"/>
        </w:rPr>
        <w:t>CCT is considered every effective in enhancing expatriates’</w:t>
      </w:r>
      <w:r>
        <w:rPr>
          <w:rFonts w:ascii="Times New Roman" w:hAnsi="Times New Roman" w:cs="Times New Roman"/>
          <w:sz w:val="24"/>
          <w:szCs w:val="24"/>
        </w:rPr>
        <w:t xml:space="preserve"> </w:t>
      </w:r>
      <w:r w:rsidRPr="00C447E5">
        <w:rPr>
          <w:rFonts w:ascii="Times New Roman" w:hAnsi="Times New Roman" w:cs="Times New Roman"/>
          <w:sz w:val="24"/>
          <w:szCs w:val="24"/>
        </w:rPr>
        <w:t>ability in adapting to</w:t>
      </w:r>
      <w:r>
        <w:rPr>
          <w:rFonts w:ascii="Times New Roman" w:hAnsi="Times New Roman" w:cs="Times New Roman" w:hint="eastAsia"/>
          <w:sz w:val="24"/>
          <w:szCs w:val="24"/>
        </w:rPr>
        <w:t xml:space="preserve"> </w:t>
      </w:r>
      <w:r w:rsidRPr="00C447E5">
        <w:rPr>
          <w:rFonts w:ascii="Times New Roman" w:hAnsi="Times New Roman" w:cs="Times New Roman"/>
          <w:sz w:val="24"/>
          <w:szCs w:val="24"/>
        </w:rPr>
        <w:t>the new culture</w:t>
      </w:r>
      <w:r w:rsidR="008865E3">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&lt;EndNote&gt;&lt;Cite&gt;&lt;Author&gt;Takeuchi&lt;/Author&gt;&lt;Year&gt;2002&lt;/Year&gt;&lt;RecNum&gt;102&lt;/RecNum&gt;&lt;DisplayText&gt;(Takeuchi et al., 2002)&lt;/DisplayText&gt;&lt;record&gt;&lt;rec-number&gt;102&lt;/rec-number&gt;&lt;foreign-keys&gt;&lt;key app="EN" db-id="d0afswfv5sx5zrevpt5v0dz0wpr2dp2vtz2z" timestamp="1620248881" guid="9ef26469-06a8-4459-aae6-02394bd9a7e3"&gt;102&lt;/key&gt;&lt;/foreign-keys&gt;&lt;ref-type name="Journal Article"&gt;17&lt;/ref-type&gt;&lt;contributors&gt;&lt;authors&gt;&lt;author&gt;Takeuchi, Riki&lt;/author&gt;&lt;author&gt;Yun, Seokhwa&lt;/author&gt;&lt;author&gt;Russell, Joyce EA&lt;/author&gt;&lt;/authors&gt;&lt;/contributors&gt;&lt;titles&gt;&lt;title&gt;Antecedents and consequences of the perceived adjustment of Japanese expatriates in the USA&lt;/title&gt;&lt;secondary-title&gt;International Journal of Human Resource Management&lt;/secondary-title&gt;&lt;/titles&gt;&lt;periodical&gt;&lt;full-title&gt;International Journal of Human Resource Management&lt;/full-title&gt;&lt;/periodical&gt;&lt;pages&gt;1224-1244&lt;/pages&gt;&lt;volume&gt;13&lt;/volume&gt;&lt;number&gt;8&lt;/number&gt;&lt;dates&gt;&lt;year&gt;2002&lt;/year&gt;&lt;/dates&gt;&lt;isbn&gt;0958-5192&lt;/isbn&gt;&lt;urls&gt;&lt;/urls&gt;&lt;/record&gt;&lt;/Cite&gt;&lt;/EndNote&gt;</w:instrText>
      </w:r>
      <w:r w:rsidR="008865E3">
        <w:rPr>
          <w:rFonts w:ascii="Times New Roman" w:hAnsi="Times New Roman" w:cs="Times New Roman"/>
          <w:sz w:val="24"/>
          <w:szCs w:val="24"/>
        </w:rPr>
        <w:fldChar w:fldCharType="separate"/>
      </w:r>
      <w:r w:rsidR="008865E3">
        <w:rPr>
          <w:rFonts w:ascii="Times New Roman" w:hAnsi="Times New Roman" w:cs="Times New Roman"/>
          <w:noProof/>
          <w:sz w:val="24"/>
          <w:szCs w:val="24"/>
        </w:rPr>
        <w:t>(Takeuchi et al., 2002)</w:t>
      </w:r>
      <w:r w:rsidR="008865E3">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447E5">
        <w:rPr>
          <w:rFonts w:ascii="Times New Roman" w:hAnsi="Times New Roman" w:cs="Times New Roman"/>
          <w:sz w:val="24"/>
          <w:szCs w:val="24"/>
        </w:rPr>
        <w:t>It helps boost the expatriates’</w:t>
      </w:r>
      <w:r>
        <w:rPr>
          <w:rFonts w:ascii="Times New Roman" w:hAnsi="Times New Roman" w:cs="Times New Roman" w:hint="eastAsia"/>
          <w:sz w:val="24"/>
          <w:szCs w:val="24"/>
        </w:rPr>
        <w:t xml:space="preserve"> </w:t>
      </w:r>
      <w:r w:rsidRPr="00C447E5">
        <w:rPr>
          <w:rFonts w:ascii="Times New Roman" w:hAnsi="Times New Roman" w:cs="Times New Roman"/>
          <w:sz w:val="24"/>
          <w:szCs w:val="24"/>
        </w:rPr>
        <w:t>confidence and teach them about the appropriate behaviors in the context of a new</w:t>
      </w:r>
      <w:r>
        <w:rPr>
          <w:rFonts w:ascii="Times New Roman" w:hAnsi="Times New Roman" w:cs="Times New Roman" w:hint="eastAsia"/>
          <w:sz w:val="24"/>
          <w:szCs w:val="24"/>
        </w:rPr>
        <w:t xml:space="preserve"> </w:t>
      </w:r>
      <w:r w:rsidRPr="00C447E5">
        <w:rPr>
          <w:rFonts w:ascii="Times New Roman" w:hAnsi="Times New Roman" w:cs="Times New Roman"/>
          <w:sz w:val="24"/>
          <w:szCs w:val="24"/>
        </w:rPr>
        <w:t>culture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447E5">
        <w:rPr>
          <w:rFonts w:ascii="Times New Roman" w:hAnsi="Times New Roman" w:cs="Times New Roman"/>
          <w:sz w:val="24"/>
          <w:szCs w:val="24"/>
        </w:rPr>
        <w:t>The ultimate goal of CCT is to develop expatriates with the skills needed in</w:t>
      </w:r>
      <w:r>
        <w:rPr>
          <w:rFonts w:ascii="Times New Roman" w:hAnsi="Times New Roman" w:cs="Times New Roman" w:hint="eastAsia"/>
          <w:sz w:val="24"/>
          <w:szCs w:val="24"/>
        </w:rPr>
        <w:t xml:space="preserve"> </w:t>
      </w:r>
      <w:r w:rsidRPr="00C447E5">
        <w:rPr>
          <w:rFonts w:ascii="Times New Roman" w:hAnsi="Times New Roman" w:cs="Times New Roman"/>
          <w:sz w:val="24"/>
          <w:szCs w:val="24"/>
        </w:rPr>
        <w:t xml:space="preserve">operating effectively when </w:t>
      </w:r>
      <w:r>
        <w:rPr>
          <w:rFonts w:ascii="Times New Roman" w:hAnsi="Times New Roman" w:cs="Times New Roman"/>
          <w:sz w:val="24"/>
          <w:szCs w:val="24"/>
        </w:rPr>
        <w:t xml:space="preserve">they </w:t>
      </w:r>
      <w:r w:rsidRPr="00C447E5">
        <w:rPr>
          <w:rFonts w:ascii="Times New Roman" w:hAnsi="Times New Roman" w:cs="Times New Roman"/>
          <w:sz w:val="24"/>
          <w:szCs w:val="24"/>
        </w:rPr>
        <w:t>go abroad</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447E5">
        <w:rPr>
          <w:rFonts w:ascii="Times New Roman" w:hAnsi="Times New Roman" w:cs="Times New Roman"/>
          <w:sz w:val="24"/>
          <w:szCs w:val="24"/>
        </w:rPr>
        <w:t>Specifically,</w:t>
      </w:r>
      <w:r>
        <w:rPr>
          <w:rFonts w:ascii="Times New Roman" w:hAnsi="Times New Roman" w:cs="Times New Roman"/>
          <w:sz w:val="24"/>
          <w:szCs w:val="24"/>
        </w:rPr>
        <w:t xml:space="preserve"> </w:t>
      </w:r>
      <w:r w:rsidRPr="00C447E5">
        <w:rPr>
          <w:rFonts w:ascii="Times New Roman" w:hAnsi="Times New Roman" w:cs="Times New Roman"/>
          <w:sz w:val="24"/>
          <w:szCs w:val="24"/>
        </w:rPr>
        <w:t>CCT helps enhance necessary</w:t>
      </w:r>
      <w:r>
        <w:rPr>
          <w:rFonts w:ascii="Times New Roman" w:hAnsi="Times New Roman" w:cs="Times New Roman" w:hint="eastAsia"/>
          <w:sz w:val="24"/>
          <w:szCs w:val="24"/>
        </w:rPr>
        <w:t xml:space="preserve"> </w:t>
      </w:r>
      <w:r w:rsidRPr="00C447E5">
        <w:rPr>
          <w:rFonts w:ascii="Times New Roman" w:hAnsi="Times New Roman" w:cs="Times New Roman"/>
          <w:sz w:val="24"/>
          <w:szCs w:val="24"/>
        </w:rPr>
        <w:t>skills for expatriates to adjust in a new culture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447E5">
        <w:rPr>
          <w:rFonts w:ascii="Times New Roman" w:hAnsi="Times New Roman" w:cs="Times New Roman"/>
          <w:sz w:val="24"/>
          <w:szCs w:val="24"/>
        </w:rPr>
        <w:t>such as self-maintenance skills</w:t>
      </w:r>
      <w:r>
        <w:rPr>
          <w:rFonts w:ascii="Times New Roman" w:hAnsi="Times New Roman" w:cs="Times New Roman"/>
          <w:sz w:val="24"/>
          <w:szCs w:val="24"/>
        </w:rPr>
        <w:t xml:space="preserve">, </w:t>
      </w:r>
      <w:r w:rsidRPr="00C447E5">
        <w:rPr>
          <w:rFonts w:ascii="Times New Roman" w:hAnsi="Times New Roman" w:cs="Times New Roman"/>
          <w:sz w:val="24"/>
          <w:szCs w:val="24"/>
        </w:rPr>
        <w:t>interpersonal relationship skills and perceptual skills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447E5">
        <w:rPr>
          <w:rFonts w:ascii="Times New Roman" w:hAnsi="Times New Roman" w:cs="Times New Roman"/>
          <w:sz w:val="24"/>
          <w:szCs w:val="24"/>
        </w:rPr>
        <w:t>Researchers also found a</w:t>
      </w:r>
      <w:r>
        <w:rPr>
          <w:rFonts w:ascii="Times New Roman" w:hAnsi="Times New Roman" w:cs="Times New Roman" w:hint="eastAsia"/>
          <w:sz w:val="24"/>
          <w:szCs w:val="24"/>
        </w:rPr>
        <w:t xml:space="preserve"> </w:t>
      </w:r>
      <w:r w:rsidRPr="00C447E5">
        <w:rPr>
          <w:rFonts w:ascii="Times New Roman" w:hAnsi="Times New Roman" w:cs="Times New Roman"/>
          <w:sz w:val="24"/>
          <w:szCs w:val="24"/>
        </w:rPr>
        <w:t>positive</w:t>
      </w:r>
      <w:r>
        <w:rPr>
          <w:rFonts w:ascii="Times New Roman" w:hAnsi="Times New Roman" w:cs="Times New Roman" w:hint="eastAsia"/>
          <w:sz w:val="24"/>
          <w:szCs w:val="24"/>
        </w:rPr>
        <w:t xml:space="preserve"> </w:t>
      </w:r>
      <w:r w:rsidRPr="00C447E5">
        <w:rPr>
          <w:rFonts w:ascii="Times New Roman" w:hAnsi="Times New Roman" w:cs="Times New Roman"/>
          <w:sz w:val="24"/>
          <w:szCs w:val="24"/>
        </w:rPr>
        <w:t>correlation between</w:t>
      </w:r>
      <w:r>
        <w:rPr>
          <w:rFonts w:ascii="Times New Roman" w:hAnsi="Times New Roman" w:cs="Times New Roman"/>
          <w:sz w:val="24"/>
          <w:szCs w:val="24"/>
        </w:rPr>
        <w:t xml:space="preserve"> </w:t>
      </w:r>
      <w:r w:rsidRPr="00C447E5">
        <w:rPr>
          <w:rFonts w:ascii="Times New Roman" w:hAnsi="Times New Roman" w:cs="Times New Roman"/>
          <w:sz w:val="24"/>
          <w:szCs w:val="24"/>
        </w:rPr>
        <w:t>CCT and proper self-development</w:t>
      </w:r>
      <w:r w:rsidR="008865E3">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&lt;EndNote&gt;&lt;Cite&gt;&lt;Author&gt;Kealey&lt;/Author&gt;&lt;Year&gt;1996&lt;/Year&gt;&lt;RecNum&gt;103&lt;/RecNum&gt;&lt;DisplayText&gt;(Kealey and Protheroe, 1996)&lt;/DisplayText&gt;&lt;record&gt;&lt;rec-number&gt;103&lt;/rec-number&gt;&lt;foreign-keys&gt;&lt;key app="EN" db-id="d0afswfv5sx5zrevpt5v0dz0wpr2dp2vtz2z" timestamp="1620248943" guid="152d3d30-b19e-4ac6-b4a8-6ddca5fcfada"&gt;103&lt;/key&gt;&lt;/foreign-keys&gt;&lt;ref-type name="Journal Article"&gt;17&lt;/ref-type&gt;&lt;contributors&gt;&lt;authors&gt;&lt;author&gt;Kealey, Daniel J&lt;/author&gt;&lt;author&gt;Protheroe, David R&lt;/author&gt;&lt;/authors&gt;&lt;/contributors&gt;&lt;titles&gt;&lt;title&gt;The effectiveness of cross-cultural training for expatriates: An assessment of the literature on the issue&lt;/title&gt;&lt;secondary-title&gt;International Journal of Intercultural Relations&lt;/secondary-title&gt;&lt;/titles&gt;&lt;periodical&gt;&lt;full-title&gt;International Journal of Intercultural Relations&lt;/full-title&gt;&lt;/periodical&gt;&lt;pages&gt;141-165&lt;/pages&gt;&lt;volume&gt;20&lt;/volume&gt;&lt;number&gt;2&lt;/number&gt;&lt;dates&gt;&lt;year&gt;1996&lt;/year&gt;&lt;/dates&gt;&lt;isbn&gt;0147-1767&lt;/isbn&gt;&lt;urls&gt;&lt;/urls&gt;&lt;/record&gt;&lt;/Cite&gt;&lt;/EndNote&gt;</w:instrText>
      </w:r>
      <w:r w:rsidR="008865E3">
        <w:rPr>
          <w:rFonts w:ascii="Times New Roman" w:hAnsi="Times New Roman" w:cs="Times New Roman"/>
          <w:sz w:val="24"/>
          <w:szCs w:val="24"/>
        </w:rPr>
        <w:fldChar w:fldCharType="separate"/>
      </w:r>
      <w:r w:rsidR="008865E3">
        <w:rPr>
          <w:rFonts w:ascii="Times New Roman" w:hAnsi="Times New Roman" w:cs="Times New Roman"/>
          <w:noProof/>
          <w:sz w:val="24"/>
          <w:szCs w:val="24"/>
        </w:rPr>
        <w:t>(Kealey and Protheroe, 1996)</w:t>
      </w:r>
      <w:r w:rsidR="008865E3">
        <w:rPr>
          <w:rFonts w:ascii="Times New Roman" w:hAnsi="Times New Roman" w:cs="Times New Roman"/>
          <w:sz w:val="24"/>
          <w:szCs w:val="24"/>
        </w:rPr>
        <w:fldChar w:fldCharType="end"/>
      </w:r>
      <w:r>
        <w:rPr>
          <w:rFonts w:ascii="Times New Roman" w:hAnsi="Times New Roman" w:cs="Times New Roman" w:hint="eastAsia"/>
          <w:sz w:val="24"/>
          <w:szCs w:val="24"/>
        </w:rPr>
        <w:t>.</w:t>
      </w:r>
    </w:p>
    <w:p w14:paraId="6D14B4A3" w14:textId="1BA0B6BA" w:rsidR="00C447E5" w:rsidRDefault="00B226FB" w:rsidP="002B3356">
      <w:pPr>
        <w:pStyle w:val="1"/>
      </w:pPr>
      <w:bookmarkStart w:id="9" w:name="_Toc71171667"/>
      <w:r>
        <w:rPr>
          <w:rFonts w:hint="eastAsia"/>
        </w:rPr>
        <w:t>2</w:t>
      </w:r>
      <w:r>
        <w:t xml:space="preserve">.2 </w:t>
      </w:r>
      <w:r w:rsidRPr="00B226FB">
        <w:t>The Design of Cross-cultural Training</w:t>
      </w:r>
      <w:bookmarkEnd w:id="9"/>
    </w:p>
    <w:p w14:paraId="3B7D0F13" w14:textId="2AC639B6" w:rsidR="00B226FB" w:rsidRDefault="00B226FB" w:rsidP="00653E1D">
      <w:pPr>
        <w:spacing w:line="480" w:lineRule="auto"/>
        <w:rPr>
          <w:rFonts w:ascii="Times New Roman" w:hAnsi="Times New Roman" w:cs="Times New Roman" w:hint="eastAsia"/>
          <w:sz w:val="24"/>
          <w:szCs w:val="24"/>
        </w:rPr>
      </w:pPr>
      <w:r w:rsidRPr="00B226FB">
        <w:rPr>
          <w:rFonts w:ascii="Times New Roman" w:hAnsi="Times New Roman" w:cs="Times New Roman"/>
          <w:sz w:val="24"/>
          <w:szCs w:val="24"/>
        </w:rPr>
        <w:t>Cross-cultural training design is categorized into didactic and experiential in term</w:t>
      </w:r>
      <w:r>
        <w:rPr>
          <w:rFonts w:ascii="Times New Roman" w:hAnsi="Times New Roman" w:cs="Times New Roman"/>
          <w:sz w:val="24"/>
          <w:szCs w:val="24"/>
        </w:rPr>
        <w:t xml:space="preserve"> </w:t>
      </w:r>
      <w:r w:rsidRPr="00B226FB">
        <w:rPr>
          <w:rFonts w:ascii="Times New Roman" w:hAnsi="Times New Roman" w:cs="Times New Roman"/>
          <w:sz w:val="24"/>
          <w:szCs w:val="24"/>
        </w:rPr>
        <w:t>of instruction approaches and cultural</w:t>
      </w:r>
      <w:r>
        <w:rPr>
          <w:rFonts w:ascii="Times New Roman" w:hAnsi="Times New Roman" w:cs="Times New Roman"/>
          <w:sz w:val="24"/>
          <w:szCs w:val="24"/>
        </w:rPr>
        <w:t>-</w:t>
      </w:r>
      <w:r w:rsidRPr="00B226FB">
        <w:rPr>
          <w:rFonts w:ascii="Times New Roman" w:hAnsi="Times New Roman" w:cs="Times New Roman"/>
          <w:sz w:val="24"/>
          <w:szCs w:val="24"/>
        </w:rPr>
        <w:t>general and cultural</w:t>
      </w:r>
      <w:r>
        <w:rPr>
          <w:rFonts w:ascii="Times New Roman" w:hAnsi="Times New Roman" w:cs="Times New Roman"/>
          <w:sz w:val="24"/>
          <w:szCs w:val="24"/>
        </w:rPr>
        <w:t>-</w:t>
      </w:r>
      <w:r w:rsidRPr="00B226FB">
        <w:rPr>
          <w:rFonts w:ascii="Times New Roman" w:hAnsi="Times New Roman" w:cs="Times New Roman"/>
          <w:sz w:val="24"/>
          <w:szCs w:val="24"/>
        </w:rPr>
        <w:t>specific in terms of the</w:t>
      </w:r>
      <w:r>
        <w:rPr>
          <w:rFonts w:ascii="Times New Roman" w:hAnsi="Times New Roman" w:cs="Times New Roman" w:hint="eastAsia"/>
          <w:sz w:val="24"/>
          <w:szCs w:val="24"/>
        </w:rPr>
        <w:t xml:space="preserve"> </w:t>
      </w:r>
      <w:r w:rsidRPr="00B226FB">
        <w:rPr>
          <w:rFonts w:ascii="Times New Roman" w:hAnsi="Times New Roman" w:cs="Times New Roman"/>
          <w:sz w:val="24"/>
          <w:szCs w:val="24"/>
        </w:rPr>
        <w:t>contents and property</w:t>
      </w:r>
      <w:r w:rsidR="008865E3">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&lt;EndNote&gt;&lt;Cite&gt;&lt;Author&gt;Gudykunst&lt;/Author&gt;&lt;Year&gt;1983&lt;/Year&gt;&lt;RecNum&gt;104&lt;/RecNum&gt;&lt;DisplayText&gt;(Gudykunst and Hammer, 1983)&lt;/DisplayText&gt;&lt;record&gt;&lt;rec-number&gt;104&lt;/rec-number&gt;&lt;foreign-keys&gt;&lt;key app="EN" db-id="d0afswfv5sx5zrevpt5v0dz0wpr2dp2vtz2z" timestamp="1620248993" guid="69fc5385-7173-4d80-b028-213e18d9d633"&gt;104&lt;/key&gt;&lt;/foreign-keys&gt;&lt;ref-type name="Journal Article"&gt;17&lt;/ref-type&gt;&lt;contributors&gt;&lt;authors&gt;&lt;author&gt;Gudykunst, William B&lt;/author&gt;&lt;author&gt;Hammer, Mitchell R&lt;/author&gt;&lt;/authors&gt;&lt;/contributors&gt;&lt;titles&gt;&lt;title&gt;Basic training design: Approaches to intercultural training&lt;/title&gt;&lt;secondary-title&gt;Handbook of intercultural training: Issues in theory and design&lt;/secondary-title&gt;&lt;/titles&gt;&lt;periodical&gt;&lt;full-title&gt;Handbook of intercultural training: Issues in theory and design&lt;/full-title&gt;&lt;/periodical&gt;&lt;pages&gt;118-154&lt;/pages&gt;&lt;volume&gt;1&lt;/volume&gt;&lt;dates&gt;&lt;year&gt;1983&lt;/year&gt;&lt;/dates&gt;&lt;urls&gt;&lt;/urls&gt;&lt;/record&gt;&lt;/Cite&gt;&lt;/EndNote&gt;</w:instrText>
      </w:r>
      <w:r w:rsidR="008865E3">
        <w:rPr>
          <w:rFonts w:ascii="Times New Roman" w:hAnsi="Times New Roman" w:cs="Times New Roman"/>
          <w:sz w:val="24"/>
          <w:szCs w:val="24"/>
        </w:rPr>
        <w:fldChar w:fldCharType="separate"/>
      </w:r>
      <w:r w:rsidR="008865E3">
        <w:rPr>
          <w:rFonts w:ascii="Times New Roman" w:hAnsi="Times New Roman" w:cs="Times New Roman"/>
          <w:noProof/>
          <w:sz w:val="24"/>
          <w:szCs w:val="24"/>
        </w:rPr>
        <w:t>(Gudykunst and Hammer, 1983)</w:t>
      </w:r>
      <w:r w:rsidR="008865E3">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B226FB">
        <w:rPr>
          <w:rFonts w:ascii="Times New Roman" w:hAnsi="Times New Roman" w:cs="Times New Roman"/>
          <w:sz w:val="24"/>
          <w:szCs w:val="24"/>
        </w:rPr>
        <w:t>Didactic training approach is also termed as cognitive approach as it is based on a</w:t>
      </w:r>
      <w:r>
        <w:rPr>
          <w:rFonts w:ascii="Times New Roman" w:hAnsi="Times New Roman" w:cs="Times New Roman" w:hint="eastAsia"/>
          <w:sz w:val="24"/>
          <w:szCs w:val="24"/>
        </w:rPr>
        <w:t xml:space="preserve"> </w:t>
      </w:r>
      <w:r w:rsidRPr="00B226FB">
        <w:rPr>
          <w:rFonts w:ascii="Times New Roman" w:hAnsi="Times New Roman" w:cs="Times New Roman"/>
          <w:sz w:val="24"/>
          <w:szCs w:val="24"/>
        </w:rPr>
        <w:t>cognitive understanding of a</w:t>
      </w:r>
      <w:r>
        <w:rPr>
          <w:rFonts w:ascii="Times New Roman" w:hAnsi="Times New Roman" w:cs="Times New Roman" w:hint="eastAsia"/>
          <w:sz w:val="24"/>
          <w:szCs w:val="24"/>
        </w:rPr>
        <w:t xml:space="preserve"> </w:t>
      </w:r>
      <w:r w:rsidRPr="00B226FB">
        <w:rPr>
          <w:rFonts w:ascii="Times New Roman" w:hAnsi="Times New Roman" w:cs="Times New Roman"/>
          <w:sz w:val="24"/>
          <w:szCs w:val="24"/>
        </w:rPr>
        <w:t>culture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its inhabitants and customs</w:t>
      </w:r>
      <w:r w:rsidR="008865E3">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&lt;EndNote&gt;&lt;Cite&gt;&lt;Author&gt;Harrison&lt;/Author&gt;&lt;Year&gt;1967&lt;/Year&gt;&lt;RecNum&gt;105&lt;/RecNum&gt;&lt;DisplayText&gt;(Harrison and Hopkins, 1967)&lt;/DisplayText&gt;&lt;record&gt;&lt;rec-number&gt;105&lt;/rec-number&gt;&lt;foreign-keys&gt;&lt;key app="EN" db-id="d0afswfv5sx5zrevpt5v0dz0wpr2dp2vtz2z" timestamp="1620249045" guid="d4d96523-a14d-4b65-b582-8e9dc5ddd608"&gt;105&lt;/key&gt;&lt;/foreign-keys&gt;&lt;ref-type name="Journal Article"&gt;17&lt;/ref-type&gt;&lt;contributors&gt;&lt;authors&gt;&lt;author&gt;Harrison, Roger&lt;/author&gt;&lt;author&gt;Hopkins, Richard L&lt;/author&gt;&lt;/authors&gt;&lt;/contributors&gt;&lt;titles&gt;&lt;title&gt;The design of cross-cultural training: An alternative to the university model&lt;/title&gt;&lt;secondary-title&gt;The Journal of Applied Behavioral Science&lt;/secondary-title&gt;&lt;/titles&gt;&lt;periodical&gt;&lt;full-title&gt;The Journal of Applied Behavioral Science&lt;/full-title&gt;&lt;/periodical&gt;&lt;pages&gt;431-460&lt;/pages&gt;&lt;volume&gt;3&lt;/volume&gt;&lt;number&gt;4&lt;/number&gt;&lt;dates&gt;&lt;year&gt;1967&lt;/year&gt;&lt;/dates&gt;&lt;isbn&gt;0021-8863&lt;/isbn&gt;&lt;urls&gt;&lt;/urls&gt;&lt;/record&gt;&lt;/Cite&gt;&lt;/EndNote&gt;</w:instrText>
      </w:r>
      <w:r w:rsidR="008865E3">
        <w:rPr>
          <w:rFonts w:ascii="Times New Roman" w:hAnsi="Times New Roman" w:cs="Times New Roman"/>
          <w:sz w:val="24"/>
          <w:szCs w:val="24"/>
        </w:rPr>
        <w:fldChar w:fldCharType="separate"/>
      </w:r>
      <w:r w:rsidR="008865E3">
        <w:rPr>
          <w:rFonts w:ascii="Times New Roman" w:hAnsi="Times New Roman" w:cs="Times New Roman"/>
          <w:noProof/>
          <w:sz w:val="24"/>
          <w:szCs w:val="24"/>
        </w:rPr>
        <w:t>(Harrison and Hopkins, 1967)</w:t>
      </w:r>
      <w:r w:rsidR="008865E3">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Didactic training often involves a</w:t>
      </w:r>
      <w:r>
        <w:rPr>
          <w:rFonts w:ascii="Times New Roman" w:hAnsi="Times New Roman" w:cs="Times New Roman" w:hint="eastAsia"/>
          <w:sz w:val="24"/>
          <w:szCs w:val="24"/>
        </w:rPr>
        <w:t xml:space="preserve"> </w:t>
      </w:r>
      <w:r w:rsidRPr="00B226FB">
        <w:rPr>
          <w:rFonts w:ascii="Times New Roman" w:hAnsi="Times New Roman" w:cs="Times New Roman"/>
          <w:sz w:val="24"/>
          <w:szCs w:val="24"/>
        </w:rPr>
        <w:t>general lecture about the target culture aimed</w:t>
      </w:r>
      <w:r>
        <w:rPr>
          <w:rFonts w:ascii="Times New Roman" w:hAnsi="Times New Roman" w:cs="Times New Roman" w:hint="eastAsia"/>
          <w:sz w:val="24"/>
          <w:szCs w:val="24"/>
        </w:rPr>
        <w:t xml:space="preserve"> </w:t>
      </w:r>
      <w:r w:rsidRPr="00B226FB">
        <w:rPr>
          <w:rFonts w:ascii="Times New Roman" w:hAnsi="Times New Roman" w:cs="Times New Roman"/>
          <w:sz w:val="24"/>
          <w:szCs w:val="24"/>
        </w:rPr>
        <w:t>at helping expatriates to form a</w:t>
      </w:r>
      <w:r>
        <w:rPr>
          <w:rFonts w:ascii="Times New Roman" w:hAnsi="Times New Roman" w:cs="Times New Roman" w:hint="eastAsia"/>
          <w:sz w:val="24"/>
          <w:szCs w:val="24"/>
        </w:rPr>
        <w:t xml:space="preserve"> </w:t>
      </w:r>
      <w:r w:rsidRPr="00B226FB">
        <w:rPr>
          <w:rFonts w:ascii="Times New Roman" w:hAnsi="Times New Roman" w:cs="Times New Roman"/>
          <w:sz w:val="24"/>
          <w:szCs w:val="24"/>
        </w:rPr>
        <w:t>cognitive understanding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On the other hand</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experiential</w:t>
      </w:r>
      <w:r>
        <w:rPr>
          <w:rFonts w:ascii="Times New Roman" w:hAnsi="Times New Roman" w:cs="Times New Roman" w:hint="eastAsia"/>
          <w:sz w:val="24"/>
          <w:szCs w:val="24"/>
        </w:rPr>
        <w:t xml:space="preserve"> </w:t>
      </w:r>
      <w:r w:rsidRPr="00B226FB">
        <w:rPr>
          <w:rFonts w:ascii="Times New Roman" w:hAnsi="Times New Roman" w:cs="Times New Roman"/>
          <w:sz w:val="24"/>
          <w:szCs w:val="24"/>
        </w:rPr>
        <w:t>training approach is based on the assumption that people learn best from their</w:t>
      </w:r>
      <w:r>
        <w:rPr>
          <w:rFonts w:ascii="Times New Roman" w:hAnsi="Times New Roman" w:cs="Times New Roman"/>
          <w:sz w:val="24"/>
          <w:szCs w:val="24"/>
        </w:rPr>
        <w:t xml:space="preserve"> </w:t>
      </w:r>
      <w:r w:rsidRPr="00B226FB">
        <w:rPr>
          <w:rFonts w:ascii="Times New Roman" w:hAnsi="Times New Roman" w:cs="Times New Roman"/>
          <w:sz w:val="24"/>
          <w:szCs w:val="24"/>
        </w:rPr>
        <w:t>experiences</w:t>
      </w:r>
      <w:r w:rsidR="008865E3">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&lt;EndNote&gt;&lt;Cite&gt;&lt;Author&gt;Gudykunst&lt;/Author&gt;&lt;Year&gt;1983&lt;/Year&gt;&lt;RecNum&gt;104&lt;/RecNum&gt;&lt;DisplayText&gt;(Gudykunst and Hammer, 1983)&lt;/DisplayText&gt;&lt;record&gt;&lt;rec-number&gt;104&lt;/rec-number&gt;&lt;foreign-keys&gt;&lt;key app="EN" db-id="d0afswfv5sx5zrevpt5v0dz0wpr2dp2vtz2z" timestamp="1620248993" guid="69fc5385-7173-4d80-b028-213e18d9d633"&gt;104&lt;/key&gt;&lt;/foreign-keys&gt;&lt;ref-type name="Journal Article"&gt;17&lt;/ref-type&gt;&lt;contributors&gt;&lt;authors&gt;&lt;author&gt;Gudykunst, William B&lt;/author&gt;&lt;author&gt;Hammer, Mitchell R&lt;/author&gt;&lt;/authors&gt;&lt;/contributors&gt;&lt;titles&gt;&lt;title&gt;Basic training design: Approaches to intercultural training&lt;/title&gt;&lt;secondary-title&gt;Handbook of intercultural training: Issues in theory and design&lt;/secondary-title&gt;&lt;/titles&gt;&lt;periodical&gt;&lt;full-title&gt;Handbook of intercultural training: Issues in theory and design&lt;/full-title&gt;&lt;/periodical&gt;&lt;pages&gt;118-154&lt;/pages&gt;&lt;volume&gt;1&lt;/volume&gt;&lt;dates&gt;&lt;year&gt;1983&lt;/year&gt;&lt;/dates&gt;&lt;urls&gt;&lt;/urls&gt;&lt;/record&gt;&lt;/Cite&gt;&lt;/EndNote&gt;</w:instrText>
      </w:r>
      <w:r w:rsidR="008865E3">
        <w:rPr>
          <w:rFonts w:ascii="Times New Roman" w:hAnsi="Times New Roman" w:cs="Times New Roman"/>
          <w:sz w:val="24"/>
          <w:szCs w:val="24"/>
        </w:rPr>
        <w:fldChar w:fldCharType="separate"/>
      </w:r>
      <w:r w:rsidR="008865E3">
        <w:rPr>
          <w:rFonts w:ascii="Times New Roman" w:hAnsi="Times New Roman" w:cs="Times New Roman"/>
          <w:noProof/>
          <w:sz w:val="24"/>
          <w:szCs w:val="24"/>
        </w:rPr>
        <w:t>(Gudykunst and Hammer, 1983)</w:t>
      </w:r>
      <w:r w:rsidR="008865E3">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In this sense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trainings are usually</w:t>
      </w:r>
      <w:r>
        <w:rPr>
          <w:rFonts w:ascii="Times New Roman" w:hAnsi="Times New Roman" w:cs="Times New Roman" w:hint="eastAsia"/>
          <w:sz w:val="24"/>
          <w:szCs w:val="24"/>
        </w:rPr>
        <w:t xml:space="preserve"> </w:t>
      </w:r>
      <w:r w:rsidRPr="00B226FB">
        <w:rPr>
          <w:rFonts w:ascii="Times New Roman" w:hAnsi="Times New Roman" w:cs="Times New Roman"/>
          <w:sz w:val="24"/>
          <w:szCs w:val="24"/>
        </w:rPr>
        <w:t>designed to give programs like simulation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role play and field experience to ha</w:t>
      </w:r>
      <w:r>
        <w:rPr>
          <w:rFonts w:ascii="Times New Roman" w:hAnsi="Times New Roman" w:cs="Times New Roman" w:hint="eastAsia"/>
          <w:sz w:val="24"/>
          <w:szCs w:val="24"/>
        </w:rPr>
        <w:t>v</w:t>
      </w:r>
      <w:r>
        <w:rPr>
          <w:rFonts w:ascii="Times New Roman" w:hAnsi="Times New Roman" w:cs="Times New Roman"/>
          <w:sz w:val="24"/>
          <w:szCs w:val="24"/>
        </w:rPr>
        <w:t xml:space="preserve">e </w:t>
      </w:r>
      <w:r w:rsidRPr="00B226FB">
        <w:rPr>
          <w:rFonts w:ascii="Times New Roman" w:hAnsi="Times New Roman" w:cs="Times New Roman"/>
          <w:sz w:val="24"/>
          <w:szCs w:val="24"/>
        </w:rPr>
        <w:t>expatriates get</w:t>
      </w:r>
      <w:r>
        <w:rPr>
          <w:rFonts w:ascii="Times New Roman" w:hAnsi="Times New Roman" w:cs="Times New Roman"/>
          <w:sz w:val="24"/>
          <w:szCs w:val="24"/>
        </w:rPr>
        <w:t xml:space="preserve"> </w:t>
      </w:r>
      <w:r w:rsidRPr="00B226FB">
        <w:rPr>
          <w:rFonts w:ascii="Times New Roman" w:hAnsi="Times New Roman" w:cs="Times New Roman"/>
          <w:sz w:val="24"/>
          <w:szCs w:val="24"/>
        </w:rPr>
        <w:t xml:space="preserve">familiar with the </w:t>
      </w:r>
      <w:r w:rsidRPr="00B226FB">
        <w:rPr>
          <w:rFonts w:ascii="Times New Roman" w:hAnsi="Times New Roman" w:cs="Times New Roman"/>
          <w:sz w:val="24"/>
          <w:szCs w:val="24"/>
        </w:rPr>
        <w:lastRenderedPageBreak/>
        <w:t>realistic situation in the new culture</w:t>
      </w:r>
      <w:r>
        <w:rPr>
          <w:rFonts w:ascii="Times New Roman" w:hAnsi="Times New Roman" w:cs="Times New Roman" w:hint="eastAsia"/>
          <w:sz w:val="24"/>
          <w:szCs w:val="24"/>
        </w:rPr>
        <w:t xml:space="preserve"> </w:t>
      </w:r>
      <w:r w:rsidRPr="008865E3">
        <w:rPr>
          <w:rFonts w:ascii="Times New Roman" w:hAnsi="Times New Roman" w:cs="Times New Roman"/>
          <w:sz w:val="24"/>
          <w:szCs w:val="24"/>
        </w:rPr>
        <w:t>Ptak</w:t>
      </w:r>
      <w:r w:rsidR="008865E3">
        <w:rPr>
          <w:rFonts w:ascii="Times New Roman" w:hAnsi="Times New Roman" w:cs="Times New Roman"/>
          <w:sz w:val="24"/>
          <w:szCs w:val="24"/>
        </w:rPr>
        <w:t xml:space="preserve"> </w:t>
      </w:r>
      <w:r w:rsidRPr="008865E3">
        <w:rPr>
          <w:rFonts w:ascii="Times New Roman" w:hAnsi="Times New Roman" w:cs="Times New Roman"/>
          <w:sz w:val="24"/>
          <w:szCs w:val="24"/>
        </w:rPr>
        <w:t>etal(1 995</w:t>
      </w:r>
      <w:r w:rsidR="008865E3">
        <w:rPr>
          <w:rFonts w:ascii="Times New Roman" w:hAnsi="Times New Roman" w:cs="Times New Roman" w:hint="eastAsia"/>
          <w:sz w:val="24"/>
          <w:szCs w:val="24"/>
        </w:rPr>
        <w:t>)</w:t>
      </w:r>
      <w:r w:rsidRPr="00B226FB">
        <w:rPr>
          <w:rFonts w:ascii="Times New Roman" w:hAnsi="Times New Roman" w:cs="Times New Roman"/>
          <w:sz w:val="24"/>
          <w:szCs w:val="24"/>
        </w:rPr>
        <w:t>agreed with the latter approach and claim that learning involves</w:t>
      </w:r>
      <w:r>
        <w:rPr>
          <w:rFonts w:ascii="Times New Roman" w:hAnsi="Times New Roman" w:cs="Times New Roman"/>
          <w:sz w:val="24"/>
          <w:szCs w:val="24"/>
        </w:rPr>
        <w:t xml:space="preserve"> </w:t>
      </w:r>
      <w:r w:rsidRPr="00B226FB">
        <w:rPr>
          <w:rFonts w:ascii="Times New Roman" w:hAnsi="Times New Roman" w:cs="Times New Roman"/>
          <w:sz w:val="24"/>
          <w:szCs w:val="24"/>
        </w:rPr>
        <w:t>“participatory</w:t>
      </w:r>
      <w:r>
        <w:rPr>
          <w:rFonts w:ascii="Times New Roman" w:hAnsi="Times New Roman" w:cs="Times New Roman" w:hint="eastAsia"/>
          <w:sz w:val="24"/>
          <w:szCs w:val="24"/>
        </w:rPr>
        <w:t xml:space="preserve"> </w:t>
      </w:r>
      <w:r w:rsidRPr="00B226FB">
        <w:rPr>
          <w:rFonts w:ascii="Times New Roman" w:hAnsi="Times New Roman" w:cs="Times New Roman"/>
          <w:sz w:val="24"/>
          <w:szCs w:val="24"/>
        </w:rPr>
        <w:t>exercises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simulations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and active participation in small groups</w:t>
      </w:r>
      <w:r>
        <w:rPr>
          <w:rFonts w:ascii="Times New Roman" w:hAnsi="Times New Roman" w:cs="Times New Roman" w:hint="eastAsia"/>
          <w:sz w:val="24"/>
          <w:szCs w:val="24"/>
        </w:rPr>
        <w:t>.</w:t>
      </w:r>
      <w:r>
        <w:rPr>
          <w:rFonts w:ascii="Times New Roman" w:hAnsi="Times New Roman" w:cs="Times New Roman"/>
          <w:sz w:val="24"/>
          <w:szCs w:val="24"/>
        </w:rPr>
        <w:t>”</w:t>
      </w:r>
      <w:bookmarkEnd w:id="6"/>
      <w:bookmarkEnd w:id="7"/>
    </w:p>
    <w:p w14:paraId="48E16A8B" w14:textId="122A4332" w:rsidR="00B226FB" w:rsidRDefault="00B226FB" w:rsidP="00B226FB">
      <w:pPr>
        <w:spacing w:line="480" w:lineRule="auto"/>
        <w:rPr>
          <w:rFonts w:ascii="Times New Roman" w:hAnsi="Times New Roman" w:cs="Times New Roman"/>
          <w:sz w:val="24"/>
          <w:szCs w:val="24"/>
        </w:rPr>
      </w:pPr>
      <w:r w:rsidRPr="00B226FB">
        <w:rPr>
          <w:rFonts w:ascii="Times New Roman" w:hAnsi="Times New Roman" w:cs="Times New Roman"/>
          <w:sz w:val="24"/>
          <w:szCs w:val="24"/>
        </w:rPr>
        <w:t>In terms of content categorization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cultural-general training includes programs</w:t>
      </w:r>
      <w:r>
        <w:rPr>
          <w:rFonts w:ascii="Times New Roman" w:hAnsi="Times New Roman" w:cs="Times New Roman" w:hint="eastAsia"/>
          <w:sz w:val="24"/>
          <w:szCs w:val="24"/>
        </w:rPr>
        <w:t xml:space="preserve"> </w:t>
      </w:r>
      <w:r w:rsidRPr="00B226FB">
        <w:rPr>
          <w:rFonts w:ascii="Times New Roman" w:hAnsi="Times New Roman" w:cs="Times New Roman"/>
          <w:sz w:val="24"/>
          <w:szCs w:val="24"/>
        </w:rPr>
        <w:t>about topics like ‘‘cultural awareness and sensitivity training which allow expatriates to</w:t>
      </w:r>
      <w:r w:rsidRPr="00B226FB">
        <w:rPr>
          <w:rFonts w:ascii="Times New Roman" w:hAnsi="Times New Roman" w:cs="Times New Roman" w:hint="eastAsia"/>
          <w:sz w:val="24"/>
          <w:szCs w:val="24"/>
        </w:rPr>
        <w:t xml:space="preserve"> </w:t>
      </w:r>
      <w:r w:rsidRPr="00B226FB">
        <w:rPr>
          <w:rFonts w:ascii="Times New Roman" w:hAnsi="Times New Roman" w:cs="Times New Roman"/>
          <w:sz w:val="24"/>
          <w:szCs w:val="24"/>
        </w:rPr>
        <w:t>learn about himself or herself as preparation for interaction in any culture</w:t>
      </w:r>
      <w:r w:rsidR="008865E3">
        <w:rPr>
          <w:rFonts w:ascii="Times New Roman" w:hAnsi="Times New Roman" w:cs="Times New Roman"/>
          <w:sz w:val="24"/>
          <w:szCs w:val="24"/>
        </w:rPr>
        <w:t>”</w:t>
      </w:r>
      <w:r w:rsidR="008865E3">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&lt;EndNote&gt;&lt;Cite&gt;&lt;Author&gt;Brislin&lt;/Author&gt;&lt;Year&gt;1976&lt;/Year&gt;&lt;RecNum&gt;107&lt;/RecNum&gt;&lt;DisplayText&gt;(Brislin and Pedersen, 1976)&lt;/DisplayText&gt;&lt;record&gt;&lt;rec-number&gt;107&lt;/rec-number&gt;&lt;foreign-keys&gt;&lt;key app="EN" db-id="d0afswfv5sx5zrevpt5v0dz0wpr2dp2vtz2z" timestamp="1620249268" guid="8ac389da-58dc-42bb-986b-be654238b050"&gt;107&lt;/key&gt;&lt;/foreign-keys&gt;&lt;ref-type name="Book"&gt;6&lt;/ref-type&gt;&lt;contributors&gt;&lt;authors&gt;&lt;author&gt;Brislin, Richard W&lt;/author&gt;&lt;author&gt;Pedersen, Paul&lt;/author&gt;&lt;/authors&gt;&lt;/contributors&gt;&lt;titles&gt;&lt;title&gt;Cross-cultural orientation programs&lt;/title&gt;&lt;/titles&gt;&lt;dates&gt;&lt;year&gt;1976&lt;/year&gt;&lt;/dates&gt;&lt;publisher&gt;Halsted Press&lt;/publisher&gt;&lt;urls&gt;&lt;/urls&gt;&lt;/record&gt;&lt;/Cite&gt;&lt;/EndNote&gt;</w:instrText>
      </w:r>
      <w:r w:rsidR="008865E3">
        <w:rPr>
          <w:rFonts w:ascii="Times New Roman" w:hAnsi="Times New Roman" w:cs="Times New Roman"/>
          <w:sz w:val="24"/>
          <w:szCs w:val="24"/>
        </w:rPr>
        <w:fldChar w:fldCharType="separate"/>
      </w:r>
      <w:r w:rsidR="008865E3">
        <w:rPr>
          <w:rFonts w:ascii="Times New Roman" w:hAnsi="Times New Roman" w:cs="Times New Roman"/>
          <w:noProof/>
          <w:sz w:val="24"/>
          <w:szCs w:val="24"/>
        </w:rPr>
        <w:t>(Brislin and Pedersen, 1976)</w:t>
      </w:r>
      <w:r w:rsidR="008865E3">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Cultural-specific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however</w:t>
      </w:r>
      <w:r>
        <w:rPr>
          <w:rFonts w:ascii="Times New Roman" w:hAnsi="Times New Roman" w:cs="Times New Roman"/>
          <w:sz w:val="24"/>
          <w:szCs w:val="24"/>
        </w:rPr>
        <w:t xml:space="preserve">, </w:t>
      </w:r>
      <w:r w:rsidRPr="00B226FB">
        <w:rPr>
          <w:rFonts w:ascii="Times New Roman" w:hAnsi="Times New Roman" w:cs="Times New Roman"/>
          <w:sz w:val="24"/>
          <w:szCs w:val="24"/>
        </w:rPr>
        <w:t>focuses on “information on a</w:t>
      </w:r>
      <w:r w:rsidRPr="00B226FB">
        <w:rPr>
          <w:rFonts w:ascii="Times New Roman" w:hAnsi="Times New Roman" w:cs="Times New Roman" w:hint="eastAsia"/>
          <w:sz w:val="24"/>
          <w:szCs w:val="24"/>
        </w:rPr>
        <w:t xml:space="preserve"> </w:t>
      </w:r>
      <w:r w:rsidRPr="00B226FB">
        <w:rPr>
          <w:rFonts w:ascii="Times New Roman" w:hAnsi="Times New Roman" w:cs="Times New Roman"/>
          <w:sz w:val="24"/>
          <w:szCs w:val="24"/>
        </w:rPr>
        <w:t>given culture and directions for how to engage with members from that culture”</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&lt;EndNote&gt;&lt;Cite&gt;&lt;Author&gt;Brislin&lt;/Author&gt;&lt;Year&gt;1976&lt;/Year&gt;&lt;RecNum&gt;107&lt;/RecNum&gt;&lt;DisplayText&gt;(Brislin and Pedersen, 1976)&lt;/DisplayText&gt;&lt;record&gt;&lt;rec-number&gt;107&lt;/rec-number&gt;&lt;foreign-keys&gt;&lt;key app="EN" db-id="d0afswfv5sx5zrevpt5v0dz0wpr2dp2vtz2z" timestamp="1620249268" guid="8ac389da-58dc-42bb-986b-be654238b050"&gt;107&lt;/key&gt;&lt;/foreign-keys&gt;&lt;ref-type name="Book"&gt;6&lt;/ref-type&gt;&lt;contributors&gt;&lt;authors&gt;&lt;author&gt;Brislin, Richard W&lt;/author&gt;&lt;author&gt;Pedersen, Paul&lt;/author&gt;&lt;/authors&gt;&lt;/contributors&gt;&lt;titles&gt;&lt;title&gt;Cross-cultural orientation programs&lt;/title&gt;&lt;/titles&gt;&lt;dates&gt;&lt;year&gt;1976&lt;/year&gt;&lt;/dates&gt;&lt;publisher&gt;Halsted Press&lt;/publisher&gt;&lt;urls&gt;&lt;/urls&gt;&lt;/record&gt;&lt;/Cite&gt;&lt;/EndNote&gt;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(Brislin and Pedersen, 1976)</w:t>
      </w:r>
      <w:r w:rsidR="00FA34C4">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FA34C4">
        <w:rPr>
          <w:rFonts w:ascii="Times New Roman" w:hAnsi="Times New Roman" w:cs="Times New Roman"/>
          <w:sz w:val="24"/>
          <w:szCs w:val="24"/>
        </w:rPr>
        <w:t>Triandis(1977)</w:t>
      </w:r>
      <w:r w:rsidRPr="00B226FB">
        <w:rPr>
          <w:rFonts w:ascii="Times New Roman" w:hAnsi="Times New Roman" w:cs="Times New Roman"/>
          <w:sz w:val="24"/>
          <w:szCs w:val="24"/>
        </w:rPr>
        <w:t>described cultural</w:t>
      </w:r>
      <w:r>
        <w:rPr>
          <w:rFonts w:ascii="Times New Roman" w:hAnsi="Times New Roman" w:cs="Times New Roman"/>
          <w:sz w:val="24"/>
          <w:szCs w:val="24"/>
        </w:rPr>
        <w:t>-</w:t>
      </w:r>
      <w:r w:rsidRPr="00B226FB">
        <w:rPr>
          <w:rFonts w:ascii="Times New Roman" w:hAnsi="Times New Roman" w:cs="Times New Roman"/>
          <w:sz w:val="24"/>
          <w:szCs w:val="24"/>
        </w:rPr>
        <w:t>general as a collection of a</w:t>
      </w:r>
      <w:r w:rsidRPr="00B226FB">
        <w:rPr>
          <w:rFonts w:ascii="Times New Roman" w:hAnsi="Times New Roman" w:cs="Times New Roman" w:hint="eastAsia"/>
          <w:sz w:val="24"/>
          <w:szCs w:val="24"/>
        </w:rPr>
        <w:t>“</w:t>
      </w:r>
      <w:r w:rsidRPr="00B226FB">
        <w:rPr>
          <w:rFonts w:ascii="Times New Roman" w:hAnsi="Times New Roman" w:cs="Times New Roman"/>
          <w:sz w:val="24"/>
          <w:szCs w:val="24"/>
        </w:rPr>
        <w:t>sample of experience” including cultural norms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habits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 xml:space="preserve">values that </w:t>
      </w:r>
      <w:r>
        <w:rPr>
          <w:rFonts w:ascii="Times New Roman" w:hAnsi="Times New Roman" w:cs="Times New Roman"/>
          <w:sz w:val="24"/>
          <w:szCs w:val="24"/>
        </w:rPr>
        <w:t>c</w:t>
      </w:r>
      <w:r w:rsidRPr="00B226FB">
        <w:rPr>
          <w:rFonts w:ascii="Times New Roman" w:hAnsi="Times New Roman" w:cs="Times New Roman"/>
          <w:sz w:val="24"/>
          <w:szCs w:val="24"/>
        </w:rPr>
        <w:t>an exist</w:t>
      </w:r>
      <w:r w:rsidRPr="00B226FB">
        <w:rPr>
          <w:rFonts w:ascii="Times New Roman" w:hAnsi="Times New Roman" w:cs="Times New Roman" w:hint="eastAsia"/>
          <w:sz w:val="24"/>
          <w:szCs w:val="24"/>
        </w:rPr>
        <w:t>“</w:t>
      </w:r>
      <w:r w:rsidRPr="00B226FB">
        <w:rPr>
          <w:rFonts w:ascii="Times New Roman" w:hAnsi="Times New Roman" w:cs="Times New Roman"/>
          <w:sz w:val="24"/>
          <w:szCs w:val="24"/>
        </w:rPr>
        <w:t>anywhere on earth”</w:t>
      </w:r>
      <w:r>
        <w:rPr>
          <w:rFonts w:ascii="Times New Roman" w:hAnsi="Times New Roman" w:cs="Times New Roman"/>
          <w:sz w:val="24"/>
          <w:szCs w:val="24"/>
        </w:rPr>
        <w:t>.</w:t>
      </w:r>
      <w:r w:rsidRPr="00B226FB">
        <w:rPr>
          <w:rFonts w:ascii="Times New Roman" w:hAnsi="Times New Roman" w:cs="Times New Roman"/>
          <w:sz w:val="24"/>
          <w:szCs w:val="24"/>
        </w:rPr>
        <w:t xml:space="preserve"> He defined cultural-specific as“</w:t>
      </w:r>
      <w:r>
        <w:rPr>
          <w:rFonts w:ascii="Times New Roman" w:hAnsi="Times New Roman" w:cs="Times New Roman"/>
          <w:sz w:val="24"/>
          <w:szCs w:val="24"/>
        </w:rPr>
        <w:t xml:space="preserve"> </w:t>
      </w:r>
      <w:r w:rsidRPr="00B226FB">
        <w:rPr>
          <w:rFonts w:ascii="Times New Roman" w:hAnsi="Times New Roman" w:cs="Times New Roman"/>
          <w:sz w:val="24"/>
          <w:szCs w:val="24"/>
        </w:rPr>
        <w:t>information about a given</w:t>
      </w:r>
      <w:r w:rsidRPr="00B226FB">
        <w:rPr>
          <w:rFonts w:ascii="Times New Roman" w:hAnsi="Times New Roman" w:cs="Times New Roman" w:hint="eastAsia"/>
          <w:sz w:val="24"/>
          <w:szCs w:val="24"/>
        </w:rPr>
        <w:t xml:space="preserve"> </w:t>
      </w:r>
      <w:r w:rsidRPr="00B226FB">
        <w:rPr>
          <w:rFonts w:ascii="Times New Roman" w:hAnsi="Times New Roman" w:cs="Times New Roman"/>
          <w:sz w:val="24"/>
          <w:szCs w:val="24"/>
        </w:rPr>
        <w:t xml:space="preserve">culture and directions for interaction </w:t>
      </w:r>
      <w:r>
        <w:rPr>
          <w:rFonts w:ascii="Times New Roman" w:hAnsi="Times New Roman" w:cs="Times New Roman"/>
          <w:sz w:val="24"/>
          <w:szCs w:val="24"/>
        </w:rPr>
        <w:t xml:space="preserve">with </w:t>
      </w:r>
      <w:r w:rsidRPr="00B226FB">
        <w:rPr>
          <w:rFonts w:ascii="Times New Roman" w:hAnsi="Times New Roman" w:cs="Times New Roman"/>
          <w:sz w:val="24"/>
          <w:szCs w:val="24"/>
        </w:rPr>
        <w:t>members of that culture”</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&lt;EndNote&gt;&lt;Cite&gt;&lt;Author&gt;Triandis&lt;/Author&gt;&lt;Year&gt;1977&lt;/Year&gt;&lt;RecNum&gt;108&lt;/RecNum&gt;&lt;DisplayText&gt;(Triandis, 1977)&lt;/DisplayText&gt;&lt;record&gt;&lt;rec-number&gt;108&lt;/rec-number&gt;&lt;foreign-keys&gt;&lt;key app="EN" db-id="d0afswfv5sx5zrevpt5v0dz0wpr2dp2vtz2z" timestamp="1620249356" guid="999a33ae-2b92-497b-a66a-5e9256d80e83"&gt;108&lt;/key&gt;&lt;/foreign-keys&gt;&lt;ref-type name="Journal Article"&gt;17&lt;/ref-type&gt;&lt;contributors&gt;&lt;authors&gt;&lt;author&gt;Triandis, Harry C&lt;/author&gt;&lt;/authors&gt;&lt;/contributors&gt;&lt;titles&gt;&lt;title&gt;Theoretical framework for evaluation of cross-cultural training effectiveness&lt;/title&gt;&lt;secondary-title&gt;International Journal of Intercultural Relations&lt;/secondary-title&gt;&lt;/titles&gt;&lt;periodical&gt;&lt;full-title&gt;International Journal of Intercultural Relations&lt;/full-title&gt;&lt;/periodical&gt;&lt;pages&gt;19-45&lt;/pages&gt;&lt;volume&gt;1&lt;/volume&gt;&lt;number&gt;4&lt;/number&gt;&lt;dates&gt;&lt;year&gt;1977&lt;/year&gt;&lt;/dates&gt;&lt;isbn&gt;0147-1767&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(Triandis, 1977)</w:t>
      </w:r>
      <w:r w:rsidR="00FA34C4">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Thus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we can conclude that the former centers on cultivating a general intercultural</w:t>
      </w:r>
      <w:r w:rsidRPr="00B226FB">
        <w:rPr>
          <w:rFonts w:ascii="Times New Roman" w:hAnsi="Times New Roman" w:cs="Times New Roman" w:hint="eastAsia"/>
          <w:sz w:val="24"/>
          <w:szCs w:val="24"/>
        </w:rPr>
        <w:t xml:space="preserve"> </w:t>
      </w:r>
      <w:r w:rsidRPr="00B226FB">
        <w:rPr>
          <w:rFonts w:ascii="Times New Roman" w:hAnsi="Times New Roman" w:cs="Times New Roman"/>
          <w:sz w:val="24"/>
          <w:szCs w:val="24"/>
        </w:rPr>
        <w:t>competence while the latter is about a</w:t>
      </w:r>
      <w:r w:rsidRPr="00B226FB">
        <w:rPr>
          <w:rFonts w:ascii="Times New Roman" w:hAnsi="Times New Roman" w:cs="Times New Roman" w:hint="eastAsia"/>
          <w:sz w:val="24"/>
          <w:szCs w:val="24"/>
        </w:rPr>
        <w:t xml:space="preserve"> </w:t>
      </w:r>
      <w:r w:rsidRPr="00B226FB">
        <w:rPr>
          <w:rFonts w:ascii="Times New Roman" w:hAnsi="Times New Roman" w:cs="Times New Roman"/>
          <w:sz w:val="24"/>
          <w:szCs w:val="24"/>
        </w:rPr>
        <w:t>specific culture instead</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B226FB">
        <w:rPr>
          <w:rFonts w:ascii="Times New Roman" w:hAnsi="Times New Roman" w:cs="Times New Roman"/>
          <w:sz w:val="24"/>
          <w:szCs w:val="24"/>
        </w:rPr>
        <w:t>This mode of</w:t>
      </w:r>
      <w:r w:rsidRPr="00B226FB">
        <w:rPr>
          <w:rFonts w:ascii="Times New Roman" w:hAnsi="Times New Roman" w:cs="Times New Roman" w:hint="eastAsia"/>
          <w:sz w:val="24"/>
          <w:szCs w:val="24"/>
        </w:rPr>
        <w:t xml:space="preserve"> </w:t>
      </w:r>
      <w:r w:rsidRPr="00B226FB">
        <w:rPr>
          <w:rFonts w:ascii="Times New Roman" w:hAnsi="Times New Roman" w:cs="Times New Roman"/>
          <w:sz w:val="24"/>
          <w:szCs w:val="24"/>
        </w:rPr>
        <w:t>classification of training design is also suggested by Gertsen’</w:t>
      </w:r>
      <w:r>
        <w:rPr>
          <w:rFonts w:ascii="Times New Roman" w:hAnsi="Times New Roman" w:cs="Times New Roman"/>
          <w:sz w:val="24"/>
          <w:szCs w:val="24"/>
        </w:rPr>
        <w:t xml:space="preserve">s </w:t>
      </w:r>
      <w:r w:rsidRPr="00B226FB">
        <w:rPr>
          <w:rFonts w:ascii="Times New Roman" w:hAnsi="Times New Roman" w:cs="Times New Roman"/>
          <w:sz w:val="24"/>
          <w:szCs w:val="24"/>
        </w:rPr>
        <w:t xml:space="preserve"> work in 1 990 as</w:t>
      </w:r>
      <w:r w:rsidRPr="00B226FB">
        <w:rPr>
          <w:rFonts w:ascii="Times New Roman" w:hAnsi="Times New Roman" w:cs="Times New Roman" w:hint="eastAsia"/>
          <w:sz w:val="24"/>
          <w:szCs w:val="24"/>
        </w:rPr>
        <w:t xml:space="preserve"> </w:t>
      </w:r>
      <w:r w:rsidRPr="00B226FB">
        <w:rPr>
          <w:rFonts w:ascii="Times New Roman" w:hAnsi="Times New Roman" w:cs="Times New Roman"/>
          <w:sz w:val="24"/>
          <w:szCs w:val="24"/>
        </w:rPr>
        <w:t>described in the following graph</w:t>
      </w:r>
      <w:r>
        <w:rPr>
          <w:rFonts w:ascii="Times New Roman" w:hAnsi="Times New Roman" w:cs="Times New Roman" w:hint="eastAsia"/>
          <w:sz w:val="24"/>
          <w:szCs w:val="24"/>
        </w:rPr>
        <w:t>:</w:t>
      </w:r>
    </w:p>
    <w:p w14:paraId="52034165" w14:textId="7F23D75B" w:rsidR="00DF1C14" w:rsidRPr="00DF1C14" w:rsidRDefault="00DF1C14" w:rsidP="00B226FB">
      <w:pPr>
        <w:spacing w:line="480" w:lineRule="auto"/>
        <w:rPr>
          <w:rFonts w:ascii="Times New Roman" w:hAnsi="Times New Roman" w:cs="Times New Roman"/>
          <w:b/>
          <w:bCs/>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DF1C14">
        <w:rPr>
          <w:rFonts w:ascii="Times New Roman" w:hAnsi="Times New Roman" w:cs="Times New Roman"/>
          <w:b/>
          <w:bCs/>
          <w:sz w:val="24"/>
          <w:szCs w:val="24"/>
        </w:rPr>
        <w:t xml:space="preserve">Experimental Training </w:t>
      </w:r>
    </w:p>
    <w:p w14:paraId="0BA7A287" w14:textId="3912BC9B" w:rsidR="00DF1C14" w:rsidRDefault="00DF1C14" w:rsidP="00B226FB">
      <w:pPr>
        <w:spacing w:line="480" w:lineRule="auto"/>
        <w:rPr>
          <w:rFonts w:ascii="Times New Roman" w:hAnsi="Times New Roman" w:cs="Times New Roman" w:hint="eastAsia"/>
          <w:b/>
          <w:bCs/>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5F02EC08" wp14:editId="111AA72C">
                <wp:simplePos x="0" y="0"/>
                <wp:positionH relativeFrom="column">
                  <wp:posOffset>2438400</wp:posOffset>
                </wp:positionH>
                <wp:positionV relativeFrom="paragraph">
                  <wp:posOffset>47308</wp:posOffset>
                </wp:positionV>
                <wp:extent cx="38100" cy="2352675"/>
                <wp:effectExtent l="0" t="0" r="19050" b="28575"/>
                <wp:wrapNone/>
                <wp:docPr id="13" name="直接连接符 13"/>
                <wp:cNvGraphicFramePr/>
                <a:graphic xmlns:a="http://schemas.openxmlformats.org/drawingml/2006/main">
                  <a:graphicData uri="http://schemas.microsoft.com/office/word/2010/wordprocessingShape">
                    <wps:wsp>
                      <wps:cNvCnPr/>
                      <wps:spPr>
                        <a:xfrm>
                          <a:off x="0" y="0"/>
                          <a:ext cx="38100" cy="23526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6987199" id="直接连接符 13" o:spid="_x0000_s1026"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192pt,3.75pt" to="19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" strokecolor="black [3200]" strokeweight="1pt">
                <v:stroke joinstyle="miter"/>
              </v:line>
            </w:pict>
          </mc:Fallback>
        </mc:AlternateContent>
      </w:r>
      <w:r w:rsidR="004F421B" w:rsidRPr="00B226FB">
        <w:rPr>
          <w:rFonts w:ascii="Times New Roman" w:hAnsi="Times New Roman" w:cs="Times New Roman"/>
          <w:sz w:val="24"/>
          <w:szCs w:val="24"/>
        </w:rPr>
        <w:t xml:space="preserve">      </w:t>
      </w:r>
      <w:r w:rsidR="004F421B" w:rsidRPr="00170865">
        <w:rPr>
          <w:rFonts w:ascii="Times New Roman" w:hAnsi="Times New Roman" w:cs="Times New Roman"/>
          <w:b/>
          <w:bCs/>
          <w:sz w:val="24"/>
          <w:szCs w:val="24"/>
        </w:rPr>
        <w:t xml:space="preserve">  </w:t>
      </w:r>
      <w:r>
        <w:rPr>
          <w:rFonts w:ascii="Times New Roman" w:hAnsi="Times New Roman" w:cs="Times New Roman"/>
          <w:b/>
          <w:bCs/>
          <w:sz w:val="24"/>
          <w:szCs w:val="24"/>
        </w:rPr>
        <w:t xml:space="preserve">General                           Specific </w:t>
      </w:r>
    </w:p>
    <w:p w14:paraId="1BE965F5" w14:textId="144E35D9" w:rsidR="00DF1C14" w:rsidRDefault="00DF1C14" w:rsidP="00B226FB">
      <w:pPr>
        <w:spacing w:line="480" w:lineRule="auto"/>
        <w:rPr>
          <w:rFonts w:ascii="Times New Roman" w:hAnsi="Times New Roman" w:cs="Times New Roman"/>
          <w:b/>
          <w:bCs/>
          <w:sz w:val="24"/>
          <w:szCs w:val="24"/>
        </w:rPr>
      </w:pPr>
      <w:r>
        <w:rPr>
          <w:rFonts w:ascii="Times New Roman" w:hAnsi="Times New Roman" w:cs="Times New Roman"/>
          <w:b/>
          <w:bCs/>
          <w:sz w:val="24"/>
          <w:szCs w:val="24"/>
        </w:rPr>
        <w:t>General</w:t>
      </w:r>
      <w:r w:rsidR="004F421B" w:rsidRPr="00170865">
        <w:rPr>
          <w:rFonts w:ascii="Times New Roman" w:hAnsi="Times New Roman" w:cs="Times New Roman"/>
          <w:b/>
          <w:bCs/>
          <w:sz w:val="24"/>
          <w:szCs w:val="24"/>
        </w:rPr>
        <w:t xml:space="preserve">  </w:t>
      </w:r>
      <w:r>
        <w:rPr>
          <w:rFonts w:ascii="Times New Roman" w:hAnsi="Times New Roman" w:cs="Times New Roman"/>
          <w:b/>
          <w:bCs/>
          <w:sz w:val="24"/>
          <w:szCs w:val="24"/>
        </w:rPr>
        <w:t xml:space="preserve">  Experimental Training            Experimental Training </w:t>
      </w:r>
    </w:p>
    <w:p w14:paraId="4AEF3B93" w14:textId="77777777" w:rsidR="00DF1C14" w:rsidRDefault="00DF1C14" w:rsidP="00B226FB">
      <w:pPr>
        <w:spacing w:line="480" w:lineRule="auto"/>
        <w:rPr>
          <w:rFonts w:ascii="Times New Roman" w:hAnsi="Times New Roman" w:cs="Times New Roman"/>
          <w:b/>
          <w:bCs/>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CE86148" wp14:editId="45006F50">
                <wp:simplePos x="0" y="0"/>
                <wp:positionH relativeFrom="column">
                  <wp:posOffset>466725</wp:posOffset>
                </wp:positionH>
                <wp:positionV relativeFrom="paragraph">
                  <wp:posOffset>388619</wp:posOffset>
                </wp:positionV>
                <wp:extent cx="3971925" cy="0"/>
                <wp:effectExtent l="0" t="0" r="0" b="0"/>
                <wp:wrapNone/>
                <wp:docPr id="12" name="直接连接符 12"/>
                <wp:cNvGraphicFramePr/>
                <a:graphic xmlns:a="http://schemas.openxmlformats.org/drawingml/2006/main">
                  <a:graphicData uri="http://schemas.microsoft.com/office/word/2010/wordprocessingShape">
                    <wps:wsp>
                      <wps:cNvCnPr/>
                      <wps:spPr>
                        <a:xfrm flipV="1">
                          <a:off x="0" y="0"/>
                          <a:ext cx="397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2598F0" id="直接连接符 12" o:spid="_x0000_s1026" style="position:absolute;left:0;text-align:lef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30.6pt" to="349.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" strokecolor="black [3200]" strokeweight="1pt">
                <v:stroke joinstyle="miter"/>
              </v:line>
            </w:pict>
          </mc:Fallback>
        </mc:AlternateContent>
      </w:r>
      <w:r>
        <w:rPr>
          <w:rFonts w:ascii="Times New Roman" w:hAnsi="Times New Roman" w:cs="Times New Roman"/>
          <w:b/>
          <w:bCs/>
          <w:sz w:val="24"/>
          <w:szCs w:val="24"/>
        </w:rPr>
        <w:t xml:space="preserve">       Specific </w:t>
      </w:r>
      <w:r w:rsidR="004F421B" w:rsidRPr="00170865">
        <w:rPr>
          <w:rFonts w:ascii="Times New Roman" w:hAnsi="Times New Roman" w:cs="Times New Roman"/>
          <w:b/>
          <w:bCs/>
          <w:sz w:val="24"/>
          <w:szCs w:val="24"/>
        </w:rPr>
        <w:t xml:space="preserve">                               </w:t>
      </w:r>
      <w:r>
        <w:rPr>
          <w:rFonts w:ascii="Times New Roman" w:hAnsi="Times New Roman" w:cs="Times New Roman"/>
          <w:b/>
          <w:bCs/>
          <w:sz w:val="24"/>
          <w:szCs w:val="24"/>
        </w:rPr>
        <w:t>Culture</w:t>
      </w:r>
      <w:r w:rsidR="004F421B" w:rsidRPr="00170865">
        <w:rPr>
          <w:rFonts w:ascii="Times New Roman" w:hAnsi="Times New Roman" w:cs="Times New Roman"/>
          <w:b/>
          <w:bCs/>
          <w:sz w:val="24"/>
          <w:szCs w:val="24"/>
        </w:rPr>
        <w:t xml:space="preserve">      </w:t>
      </w:r>
    </w:p>
    <w:p w14:paraId="201C2E11" w14:textId="77777777" w:rsidR="00DF1C14" w:rsidRDefault="00DF1C14" w:rsidP="00B226FB">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Culture </w:t>
      </w:r>
    </w:p>
    <w:p w14:paraId="4067AE6D" w14:textId="649B7086" w:rsidR="00DF1C14" w:rsidRDefault="00DF1C14" w:rsidP="00B226FB">
      <w:pPr>
        <w:spacing w:line="480" w:lineRule="auto"/>
        <w:rPr>
          <w:rFonts w:ascii="Times New Roman" w:hAnsi="Times New Roman" w:cs="Times New Roman" w:hint="eastAsia"/>
          <w:b/>
          <w:bCs/>
          <w:sz w:val="24"/>
          <w:szCs w:val="24"/>
        </w:rPr>
      </w:pPr>
      <w:r>
        <w:rPr>
          <w:rFonts w:ascii="Times New Roman" w:hAnsi="Times New Roman" w:cs="Times New Roman"/>
          <w:b/>
          <w:bCs/>
          <w:sz w:val="24"/>
          <w:szCs w:val="24"/>
        </w:rPr>
        <w:t xml:space="preserve">              General                        Specific </w:t>
      </w:r>
    </w:p>
    <w:p w14:paraId="2142AEC0" w14:textId="77777777" w:rsidR="00DF1C14" w:rsidRDefault="00DF1C14" w:rsidP="00B226FB">
      <w:pPr>
        <w:spacing w:line="48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          Conventional Training </w:t>
      </w:r>
      <w:r w:rsidR="004F421B" w:rsidRPr="00170865">
        <w:rPr>
          <w:rFonts w:ascii="Times New Roman" w:hAnsi="Times New Roman" w:cs="Times New Roman"/>
          <w:b/>
          <w:bCs/>
          <w:sz w:val="24"/>
          <w:szCs w:val="24"/>
        </w:rPr>
        <w:t xml:space="preserve">   </w:t>
      </w:r>
      <w:r w:rsidR="004F421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F1C14">
        <w:rPr>
          <w:rFonts w:ascii="Times New Roman" w:hAnsi="Times New Roman" w:cs="Times New Roman"/>
          <w:b/>
          <w:bCs/>
          <w:sz w:val="24"/>
          <w:szCs w:val="24"/>
        </w:rPr>
        <w:t xml:space="preserve"> Conventional Training </w:t>
      </w:r>
      <w:r w:rsidR="004F421B">
        <w:rPr>
          <w:rFonts w:ascii="Times New Roman" w:hAnsi="Times New Roman" w:cs="Times New Roman"/>
          <w:sz w:val="24"/>
          <w:szCs w:val="24"/>
        </w:rPr>
        <w:t xml:space="preserve">  </w:t>
      </w:r>
    </w:p>
    <w:p w14:paraId="332D687A" w14:textId="77777777" w:rsidR="00DF1C14" w:rsidRDefault="004F421B" w:rsidP="00B226FB">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                       </w:t>
      </w:r>
      <w:r w:rsidR="00DF1C14" w:rsidRPr="00DF1C14">
        <w:rPr>
          <w:rFonts w:ascii="Times New Roman" w:hAnsi="Times New Roman" w:cs="Times New Roman"/>
          <w:b/>
          <w:bCs/>
          <w:sz w:val="24"/>
          <w:szCs w:val="24"/>
        </w:rPr>
        <w:t xml:space="preserve">Conventional Training </w:t>
      </w:r>
      <w:r w:rsidRPr="00DF1C14">
        <w:rPr>
          <w:rFonts w:ascii="Times New Roman" w:hAnsi="Times New Roman" w:cs="Times New Roman"/>
          <w:b/>
          <w:bCs/>
          <w:sz w:val="24"/>
          <w:szCs w:val="24"/>
        </w:rPr>
        <w:t xml:space="preserve">   </w:t>
      </w:r>
    </w:p>
    <w:p w14:paraId="153F377D" w14:textId="09590A7C" w:rsidR="00DF1C14" w:rsidRDefault="00DF1C14" w:rsidP="00B226FB">
      <w:pPr>
        <w:spacing w:line="480" w:lineRule="auto"/>
        <w:rPr>
          <w:rFonts w:ascii="Times New Roman" w:hAnsi="Times New Roman" w:cs="Times New Roman"/>
          <w:i/>
          <w:iCs/>
          <w:sz w:val="24"/>
          <w:szCs w:val="24"/>
        </w:rPr>
      </w:pPr>
      <w:r w:rsidRPr="00DF1C14">
        <w:rPr>
          <w:rFonts w:ascii="Times New Roman" w:hAnsi="Times New Roman" w:cs="Times New Roman"/>
          <w:i/>
          <w:iCs/>
          <w:sz w:val="24"/>
          <w:szCs w:val="24"/>
        </w:rPr>
        <w:t>Figure 2-1: Classification of Cross- cultural Training Design</w:t>
      </w:r>
    </w:p>
    <w:p w14:paraId="37F3DB03" w14:textId="6E823413" w:rsidR="00DF1C14" w:rsidRDefault="00DF1C14" w:rsidP="00DF1C14">
      <w:pPr>
        <w:spacing w:line="480" w:lineRule="auto"/>
        <w:rPr>
          <w:rFonts w:ascii="Times New Roman" w:hAnsi="Times New Roman" w:cs="Times New Roman"/>
          <w:i/>
          <w:iCs/>
          <w:sz w:val="24"/>
          <w:szCs w:val="24"/>
        </w:rPr>
      </w:pPr>
      <w:r w:rsidRPr="00DF1C14">
        <w:rPr>
          <w:rFonts w:ascii="Times New Roman" w:hAnsi="Times New Roman" w:cs="Times New Roman"/>
          <w:i/>
          <w:iCs/>
          <w:sz w:val="24"/>
          <w:szCs w:val="24"/>
        </w:rPr>
        <w:t>Source</w:t>
      </w:r>
      <w:r>
        <w:rPr>
          <w:rFonts w:ascii="Times New Roman" w:hAnsi="Times New Roman" w:cs="Times New Roman" w:hint="eastAsia"/>
          <w:i/>
          <w:iCs/>
          <w:sz w:val="24"/>
          <w:szCs w:val="24"/>
        </w:rPr>
        <w:t>:</w:t>
      </w:r>
      <w:r>
        <w:rPr>
          <w:rFonts w:ascii="Times New Roman" w:hAnsi="Times New Roman" w:cs="Times New Roman"/>
          <w:i/>
          <w:iCs/>
          <w:sz w:val="24"/>
          <w:szCs w:val="24"/>
        </w:rPr>
        <w:t xml:space="preserve"> </w:t>
      </w:r>
      <w:r w:rsidRPr="00DF1C14">
        <w:rPr>
          <w:rFonts w:ascii="Times New Roman" w:hAnsi="Times New Roman" w:cs="Times New Roman"/>
          <w:i/>
          <w:iCs/>
          <w:sz w:val="24"/>
          <w:szCs w:val="24"/>
        </w:rPr>
        <w:t>Work for four different training methods</w:t>
      </w:r>
      <w:r>
        <w:rPr>
          <w:rFonts w:ascii="Times New Roman" w:hAnsi="Times New Roman" w:cs="Times New Roman" w:hint="eastAsia"/>
          <w:i/>
          <w:iCs/>
          <w:sz w:val="24"/>
          <w:szCs w:val="24"/>
        </w:rPr>
        <w:t>.</w:t>
      </w:r>
      <w:r>
        <w:rPr>
          <w:rFonts w:ascii="Times New Roman" w:hAnsi="Times New Roman" w:cs="Times New Roman"/>
          <w:i/>
          <w:iCs/>
          <w:sz w:val="24"/>
          <w:szCs w:val="24"/>
        </w:rPr>
        <w:t xml:space="preserve"> </w:t>
      </w:r>
      <w:r w:rsidRPr="00DF1C14">
        <w:rPr>
          <w:rFonts w:ascii="Times New Roman" w:hAnsi="Times New Roman" w:cs="Times New Roman"/>
          <w:i/>
          <w:iCs/>
          <w:sz w:val="24"/>
          <w:szCs w:val="24"/>
        </w:rPr>
        <w:t>From</w:t>
      </w:r>
      <w:r>
        <w:rPr>
          <w:rFonts w:ascii="Times New Roman" w:hAnsi="Times New Roman" w:cs="Times New Roman" w:hint="eastAsia"/>
          <w:i/>
          <w:iCs/>
          <w:sz w:val="24"/>
          <w:szCs w:val="24"/>
        </w:rPr>
        <w:t>-</w:t>
      </w:r>
      <w:r w:rsidRPr="00DF1C14">
        <w:rPr>
          <w:rFonts w:ascii="Times New Roman" w:hAnsi="Times New Roman" w:cs="Times New Roman"/>
          <w:i/>
          <w:iCs/>
          <w:sz w:val="24"/>
          <w:szCs w:val="24"/>
        </w:rPr>
        <w:t>”Intercultural Competence and Expatriates</w:t>
      </w:r>
      <w:r>
        <w:rPr>
          <w:rFonts w:ascii="Times New Roman" w:hAnsi="Times New Roman" w:cs="Times New Roman" w:hint="eastAsia"/>
          <w:i/>
          <w:iCs/>
          <w:sz w:val="24"/>
          <w:szCs w:val="24"/>
        </w:rPr>
        <w:t>,</w:t>
      </w:r>
      <w:r w:rsidRPr="00DF1C14">
        <w:rPr>
          <w:rFonts w:ascii="Times New Roman" w:hAnsi="Times New Roman" w:cs="Times New Roman"/>
          <w:i/>
          <w:iCs/>
          <w:sz w:val="24"/>
          <w:szCs w:val="24"/>
        </w:rPr>
        <w:t>”</w:t>
      </w:r>
      <w:r>
        <w:rPr>
          <w:rFonts w:ascii="Times New Roman" w:hAnsi="Times New Roman" w:cs="Times New Roman"/>
          <w:i/>
          <w:iCs/>
          <w:sz w:val="24"/>
          <w:szCs w:val="24"/>
        </w:rPr>
        <w:t xml:space="preserve"> </w:t>
      </w:r>
      <w:r w:rsidRPr="00DF1C14">
        <w:rPr>
          <w:rFonts w:ascii="Times New Roman" w:hAnsi="Times New Roman" w:cs="Times New Roman"/>
          <w:i/>
          <w:iCs/>
          <w:sz w:val="24"/>
          <w:szCs w:val="24"/>
        </w:rPr>
        <w:t>by M</w:t>
      </w:r>
      <w:r>
        <w:rPr>
          <w:rFonts w:ascii="Times New Roman" w:hAnsi="Times New Roman" w:cs="Times New Roman" w:hint="eastAsia"/>
          <w:i/>
          <w:iCs/>
          <w:sz w:val="24"/>
          <w:szCs w:val="24"/>
        </w:rPr>
        <w:t>.</w:t>
      </w:r>
      <w:r w:rsidRPr="00DF1C14">
        <w:rPr>
          <w:rFonts w:ascii="Times New Roman" w:hAnsi="Times New Roman" w:cs="Times New Roman"/>
          <w:i/>
          <w:iCs/>
          <w:sz w:val="24"/>
          <w:szCs w:val="24"/>
        </w:rPr>
        <w:t>C</w:t>
      </w:r>
      <w:r>
        <w:rPr>
          <w:rFonts w:ascii="Times New Roman" w:hAnsi="Times New Roman" w:cs="Times New Roman"/>
          <w:i/>
          <w:iCs/>
          <w:sz w:val="24"/>
          <w:szCs w:val="24"/>
        </w:rPr>
        <w:t xml:space="preserve">. </w:t>
      </w:r>
      <w:r w:rsidRPr="00DF1C14">
        <w:rPr>
          <w:rFonts w:ascii="Times New Roman" w:hAnsi="Times New Roman" w:cs="Times New Roman"/>
          <w:i/>
          <w:iCs/>
          <w:sz w:val="24"/>
          <w:szCs w:val="24"/>
        </w:rPr>
        <w:t>Gertsen</w:t>
      </w:r>
      <w:r>
        <w:rPr>
          <w:rFonts w:ascii="Times New Roman" w:hAnsi="Times New Roman" w:cs="Times New Roman"/>
          <w:i/>
          <w:iCs/>
          <w:sz w:val="24"/>
          <w:szCs w:val="24"/>
        </w:rPr>
        <w:t>, 1990</w:t>
      </w:r>
      <w:r>
        <w:rPr>
          <w:rFonts w:ascii="Times New Roman" w:hAnsi="Times New Roman" w:cs="Times New Roman" w:hint="eastAsia"/>
          <w:i/>
          <w:iCs/>
          <w:sz w:val="24"/>
          <w:szCs w:val="24"/>
        </w:rPr>
        <w:t>,</w:t>
      </w:r>
      <w:r>
        <w:rPr>
          <w:rFonts w:ascii="Times New Roman" w:hAnsi="Times New Roman" w:cs="Times New Roman"/>
          <w:i/>
          <w:iCs/>
          <w:sz w:val="24"/>
          <w:szCs w:val="24"/>
        </w:rPr>
        <w:t xml:space="preserve"> </w:t>
      </w:r>
      <w:r w:rsidRPr="00DF1C14">
        <w:rPr>
          <w:rFonts w:ascii="Times New Roman" w:hAnsi="Times New Roman" w:cs="Times New Roman"/>
          <w:i/>
          <w:iCs/>
          <w:sz w:val="24"/>
          <w:szCs w:val="24"/>
        </w:rPr>
        <w:t>International Journal of</w:t>
      </w:r>
      <w:r>
        <w:rPr>
          <w:rFonts w:ascii="Times New Roman" w:hAnsi="Times New Roman" w:cs="Times New Roman"/>
          <w:i/>
          <w:iCs/>
          <w:sz w:val="24"/>
          <w:szCs w:val="24"/>
        </w:rPr>
        <w:t xml:space="preserve"> </w:t>
      </w:r>
      <w:r w:rsidRPr="00DF1C14">
        <w:rPr>
          <w:rFonts w:ascii="Times New Roman" w:hAnsi="Times New Roman" w:cs="Times New Roman"/>
          <w:i/>
          <w:iCs/>
          <w:sz w:val="24"/>
          <w:szCs w:val="24"/>
        </w:rPr>
        <w:t>Human Resources</w:t>
      </w:r>
      <w:r>
        <w:rPr>
          <w:rFonts w:ascii="Times New Roman" w:hAnsi="Times New Roman" w:cs="Times New Roman"/>
          <w:i/>
          <w:iCs/>
          <w:sz w:val="24"/>
          <w:szCs w:val="24"/>
        </w:rPr>
        <w:t>,</w:t>
      </w:r>
      <w:r>
        <w:rPr>
          <w:rFonts w:ascii="Times New Roman" w:hAnsi="Times New Roman" w:cs="Times New Roman" w:hint="eastAsia"/>
          <w:i/>
          <w:iCs/>
          <w:sz w:val="24"/>
          <w:szCs w:val="24"/>
        </w:rPr>
        <w:t>1</w:t>
      </w:r>
      <w:r w:rsidRPr="00DF1C14">
        <w:rPr>
          <w:rFonts w:ascii="Times New Roman" w:hAnsi="Times New Roman" w:cs="Times New Roman"/>
          <w:i/>
          <w:iCs/>
          <w:sz w:val="24"/>
          <w:szCs w:val="24"/>
        </w:rPr>
        <w:t>(3)</w:t>
      </w:r>
      <w:r>
        <w:rPr>
          <w:rFonts w:ascii="Times New Roman" w:hAnsi="Times New Roman" w:cs="Times New Roman" w:hint="eastAsia"/>
          <w:i/>
          <w:iCs/>
          <w:sz w:val="24"/>
          <w:szCs w:val="24"/>
        </w:rPr>
        <w:t>,</w:t>
      </w:r>
      <w:r>
        <w:rPr>
          <w:rFonts w:ascii="Times New Roman" w:hAnsi="Times New Roman" w:cs="Times New Roman"/>
          <w:i/>
          <w:iCs/>
          <w:sz w:val="24"/>
          <w:szCs w:val="24"/>
        </w:rPr>
        <w:t xml:space="preserve"> </w:t>
      </w:r>
      <w:r w:rsidRPr="00DF1C14">
        <w:rPr>
          <w:rFonts w:ascii="Times New Roman" w:hAnsi="Times New Roman" w:cs="Times New Roman"/>
          <w:i/>
          <w:iCs/>
          <w:sz w:val="24"/>
          <w:szCs w:val="24"/>
        </w:rPr>
        <w:t>p</w:t>
      </w:r>
      <w:r w:rsidR="004A707C">
        <w:rPr>
          <w:rFonts w:ascii="Times New Roman" w:hAnsi="Times New Roman" w:cs="Times New Roman" w:hint="eastAsia"/>
          <w:i/>
          <w:iCs/>
          <w:sz w:val="24"/>
          <w:szCs w:val="24"/>
        </w:rPr>
        <w:t>.</w:t>
      </w:r>
      <w:r w:rsidRPr="00DF1C14">
        <w:rPr>
          <w:rFonts w:ascii="Times New Roman" w:hAnsi="Times New Roman" w:cs="Times New Roman"/>
          <w:i/>
          <w:iCs/>
          <w:sz w:val="24"/>
          <w:szCs w:val="24"/>
        </w:rPr>
        <w:t>352</w:t>
      </w:r>
      <w:r w:rsidR="004A707C">
        <w:rPr>
          <w:rFonts w:ascii="Times New Roman" w:hAnsi="Times New Roman" w:cs="Times New Roman"/>
          <w:i/>
          <w:iCs/>
          <w:sz w:val="24"/>
          <w:szCs w:val="24"/>
        </w:rPr>
        <w:t>.</w:t>
      </w:r>
      <w:r w:rsidRPr="00DF1C14">
        <w:rPr>
          <w:rFonts w:ascii="Times New Roman" w:hAnsi="Times New Roman" w:cs="Times New Roman"/>
          <w:i/>
          <w:iCs/>
          <w:sz w:val="24"/>
          <w:szCs w:val="24"/>
        </w:rPr>
        <w:t>Copyright</w:t>
      </w:r>
      <w:r w:rsidR="004A707C">
        <w:rPr>
          <w:rFonts w:ascii="Times New Roman" w:hAnsi="Times New Roman" w:cs="Times New Roman"/>
          <w:i/>
          <w:iCs/>
          <w:sz w:val="24"/>
          <w:szCs w:val="24"/>
        </w:rPr>
        <w:t xml:space="preserve"> 1</w:t>
      </w:r>
      <w:r w:rsidRPr="00DF1C14">
        <w:rPr>
          <w:rFonts w:ascii="Times New Roman" w:hAnsi="Times New Roman" w:cs="Times New Roman"/>
          <w:i/>
          <w:iCs/>
          <w:sz w:val="24"/>
          <w:szCs w:val="24"/>
        </w:rPr>
        <w:t>990 by Routledge Press</w:t>
      </w:r>
      <w:r w:rsidR="004A707C">
        <w:rPr>
          <w:rFonts w:ascii="Times New Roman" w:hAnsi="Times New Roman" w:cs="Times New Roman"/>
          <w:i/>
          <w:iCs/>
          <w:sz w:val="24"/>
          <w:szCs w:val="24"/>
        </w:rPr>
        <w:t>.</w:t>
      </w:r>
    </w:p>
    <w:p w14:paraId="21DFAD09" w14:textId="0004BC7D" w:rsidR="00DF1C14" w:rsidRDefault="00DF1C14" w:rsidP="004A707C">
      <w:pPr>
        <w:spacing w:line="480" w:lineRule="auto"/>
        <w:rPr>
          <w:rFonts w:ascii="Times New Roman" w:hAnsi="Times New Roman" w:cs="Times New Roman"/>
          <w:sz w:val="24"/>
          <w:szCs w:val="24"/>
        </w:rPr>
      </w:pPr>
      <w:r w:rsidRPr="004A707C">
        <w:rPr>
          <w:rFonts w:ascii="Times New Roman" w:hAnsi="Times New Roman" w:cs="Times New Roman"/>
          <w:sz w:val="24"/>
          <w:szCs w:val="24"/>
        </w:rPr>
        <w:t>Concerns about which category of training approach should be adopt has been an</w:t>
      </w:r>
      <w:r w:rsidR="004A707C">
        <w:rPr>
          <w:rFonts w:ascii="Times New Roman" w:hAnsi="Times New Roman" w:cs="Times New Roman" w:hint="eastAsia"/>
          <w:sz w:val="24"/>
          <w:szCs w:val="24"/>
        </w:rPr>
        <w:t xml:space="preserve"> </w:t>
      </w:r>
      <w:r w:rsidRPr="004A707C">
        <w:rPr>
          <w:rFonts w:ascii="Times New Roman" w:hAnsi="Times New Roman" w:cs="Times New Roman"/>
          <w:sz w:val="24"/>
          <w:szCs w:val="24"/>
        </w:rPr>
        <w:t>ongoing debate among scholars in the intercultural training field</w:t>
      </w:r>
      <w:r w:rsidR="004A707C">
        <w:rPr>
          <w:rFonts w:ascii="Times New Roman" w:hAnsi="Times New Roman" w:cs="Times New Roman" w:hint="eastAsia"/>
          <w:sz w:val="24"/>
          <w:szCs w:val="24"/>
        </w:rPr>
        <w:t>.</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In terms of the</w:t>
      </w:r>
      <w:r w:rsidR="004A707C">
        <w:rPr>
          <w:rFonts w:ascii="Times New Roman" w:hAnsi="Times New Roman" w:cs="Times New Roman" w:hint="eastAsia"/>
          <w:sz w:val="24"/>
          <w:szCs w:val="24"/>
        </w:rPr>
        <w:t xml:space="preserve"> </w:t>
      </w:r>
      <w:r w:rsidRPr="004A707C">
        <w:rPr>
          <w:rFonts w:ascii="Times New Roman" w:hAnsi="Times New Roman" w:cs="Times New Roman"/>
          <w:sz w:val="24"/>
          <w:szCs w:val="24"/>
        </w:rPr>
        <w:t>instruction approach</w:t>
      </w:r>
      <w:r w:rsidR="004A707C">
        <w:rPr>
          <w:rFonts w:ascii="Times New Roman" w:hAnsi="Times New Roman" w:cs="Times New Roman" w:hint="eastAsia"/>
          <w:sz w:val="24"/>
          <w:szCs w:val="24"/>
        </w:rPr>
        <w:t>,</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in Pruegger and Rogers’</w:t>
      </w:r>
      <w:r w:rsidR="004A707C">
        <w:rPr>
          <w:rFonts w:ascii="Times New Roman" w:hAnsi="Times New Roman" w:cs="Times New Roman"/>
          <w:sz w:val="24"/>
          <w:szCs w:val="24"/>
        </w:rPr>
        <w:t>s</w:t>
      </w:r>
      <w:r w:rsidRPr="004A707C">
        <w:rPr>
          <w:rFonts w:ascii="Times New Roman" w:hAnsi="Times New Roman" w:cs="Times New Roman"/>
          <w:sz w:val="24"/>
          <w:szCs w:val="24"/>
        </w:rPr>
        <w:t>(1994)study</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they conclude that</w:t>
      </w:r>
      <w:r w:rsidR="004A707C">
        <w:rPr>
          <w:rFonts w:ascii="Times New Roman" w:hAnsi="Times New Roman" w:cs="Times New Roman" w:hint="eastAsia"/>
          <w:sz w:val="24"/>
          <w:szCs w:val="24"/>
        </w:rPr>
        <w:t xml:space="preserve"> </w:t>
      </w:r>
      <w:r w:rsidRPr="004A707C">
        <w:rPr>
          <w:rFonts w:ascii="Times New Roman" w:hAnsi="Times New Roman" w:cs="Times New Roman"/>
          <w:sz w:val="24"/>
          <w:szCs w:val="24"/>
        </w:rPr>
        <w:t>interpersonal or experiential training methods were more effective than didactic</w:t>
      </w:r>
      <w:r w:rsidR="004A707C">
        <w:rPr>
          <w:rFonts w:ascii="Times New Roman" w:hAnsi="Times New Roman" w:cs="Times New Roman" w:hint="eastAsia"/>
          <w:sz w:val="24"/>
          <w:szCs w:val="24"/>
        </w:rPr>
        <w:t xml:space="preserve"> </w:t>
      </w:r>
      <w:r w:rsidRPr="004A707C">
        <w:rPr>
          <w:rFonts w:ascii="Times New Roman" w:hAnsi="Times New Roman" w:cs="Times New Roman"/>
          <w:sz w:val="24"/>
          <w:szCs w:val="24"/>
        </w:rPr>
        <w:t>programs in changing the attitudes of expatriates towards a foreign culture</w:t>
      </w:r>
      <w:r w:rsidR="004A707C">
        <w:rPr>
          <w:rFonts w:ascii="Times New Roman" w:hAnsi="Times New Roman" w:cs="Times New Roman" w:hint="eastAsia"/>
          <w:sz w:val="24"/>
          <w:szCs w:val="24"/>
        </w:rPr>
        <w:t>.</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And this result is validated by Waxin and Panaccio’</w:t>
      </w:r>
      <w:r w:rsidR="004A707C">
        <w:rPr>
          <w:rFonts w:ascii="Times New Roman" w:hAnsi="Times New Roman" w:cs="Times New Roman"/>
          <w:sz w:val="24"/>
          <w:szCs w:val="24"/>
        </w:rPr>
        <w:t xml:space="preserve">s </w:t>
      </w:r>
      <w:r w:rsidRPr="004A707C">
        <w:rPr>
          <w:rFonts w:ascii="Times New Roman" w:hAnsi="Times New Roman" w:cs="Times New Roman"/>
          <w:sz w:val="24"/>
          <w:szCs w:val="24"/>
        </w:rPr>
        <w:t>study conducted in 2005 claiming that specific experimental training method has the greatest impact on expatriates’</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cultural adjustment</w:t>
      </w:r>
      <w:r w:rsidR="004A707C">
        <w:rPr>
          <w:rFonts w:ascii="Times New Roman" w:hAnsi="Times New Roman" w:cs="Times New Roman" w:hint="eastAsia"/>
          <w:sz w:val="24"/>
          <w:szCs w:val="24"/>
        </w:rPr>
        <w:t>.</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In academic world</w:t>
      </w:r>
      <w:r w:rsidR="004A707C">
        <w:rPr>
          <w:rFonts w:ascii="Times New Roman" w:hAnsi="Times New Roman" w:cs="Times New Roman" w:hint="eastAsia"/>
          <w:sz w:val="24"/>
          <w:szCs w:val="24"/>
        </w:rPr>
        <w:t>,</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there is an inclination of combining the two training approaches and include them in one systematic training model</w:t>
      </w:r>
      <w:r w:rsidR="004A707C">
        <w:rPr>
          <w:rFonts w:ascii="Times New Roman" w:hAnsi="Times New Roman" w:cs="Times New Roman" w:hint="eastAsia"/>
          <w:sz w:val="24"/>
          <w:szCs w:val="24"/>
        </w:rPr>
        <w:t>.</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While in terms of training content</w:t>
      </w:r>
      <w:r w:rsidR="004A707C">
        <w:rPr>
          <w:rFonts w:ascii="Times New Roman" w:hAnsi="Times New Roman" w:cs="Times New Roman" w:hint="eastAsia"/>
          <w:sz w:val="24"/>
          <w:szCs w:val="24"/>
        </w:rPr>
        <w:t>,</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much discussion has been generated conce</w:t>
      </w:r>
      <w:r w:rsidR="004A707C">
        <w:rPr>
          <w:rFonts w:ascii="Times New Roman" w:hAnsi="Times New Roman" w:cs="Times New Roman"/>
          <w:sz w:val="24"/>
          <w:szCs w:val="24"/>
        </w:rPr>
        <w:t>rn</w:t>
      </w:r>
      <w:r w:rsidRPr="004A707C">
        <w:rPr>
          <w:rFonts w:ascii="Times New Roman" w:hAnsi="Times New Roman" w:cs="Times New Roman"/>
          <w:sz w:val="24"/>
          <w:szCs w:val="24"/>
        </w:rPr>
        <w:t>ing whether a cultural</w:t>
      </w:r>
      <w:r w:rsidR="004A707C">
        <w:rPr>
          <w:rFonts w:ascii="Times New Roman" w:hAnsi="Times New Roman" w:cs="Times New Roman"/>
          <w:sz w:val="24"/>
          <w:szCs w:val="24"/>
        </w:rPr>
        <w:t>-</w:t>
      </w:r>
      <w:r w:rsidRPr="004A707C">
        <w:rPr>
          <w:rFonts w:ascii="Times New Roman" w:hAnsi="Times New Roman" w:cs="Times New Roman"/>
          <w:sz w:val="24"/>
          <w:szCs w:val="24"/>
        </w:rPr>
        <w:t>general or cultural</w:t>
      </w:r>
      <w:r w:rsidR="004A707C">
        <w:rPr>
          <w:rFonts w:ascii="Times New Roman" w:hAnsi="Times New Roman" w:cs="Times New Roman"/>
          <w:sz w:val="24"/>
          <w:szCs w:val="24"/>
        </w:rPr>
        <w:t>-</w:t>
      </w:r>
      <w:r w:rsidRPr="004A707C">
        <w:rPr>
          <w:rFonts w:ascii="Times New Roman" w:hAnsi="Times New Roman" w:cs="Times New Roman"/>
          <w:sz w:val="24"/>
          <w:szCs w:val="24"/>
        </w:rPr>
        <w:t>specific would be a better choice in enhancing the performance of intercultural expatriates</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For cultural-general training</w:t>
      </w:r>
      <w:r w:rsidR="004A707C">
        <w:rPr>
          <w:rFonts w:ascii="Times New Roman" w:hAnsi="Times New Roman" w:cs="Times New Roman" w:hint="eastAsia"/>
          <w:sz w:val="24"/>
          <w:szCs w:val="24"/>
        </w:rPr>
        <w:t>,</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a more complete picture of what intercultural communication is like and help to cultivate intercultural awareness but it fails to address specific concerns in real</w:t>
      </w:r>
      <w:r w:rsidR="004A707C">
        <w:rPr>
          <w:rFonts w:ascii="Times New Roman" w:hAnsi="Times New Roman" w:cs="Times New Roman"/>
          <w:sz w:val="24"/>
          <w:szCs w:val="24"/>
        </w:rPr>
        <w:t>-</w:t>
      </w:r>
      <w:r w:rsidRPr="004A707C">
        <w:rPr>
          <w:rFonts w:ascii="Times New Roman" w:hAnsi="Times New Roman" w:cs="Times New Roman"/>
          <w:sz w:val="24"/>
          <w:szCs w:val="24"/>
        </w:rPr>
        <w:t>life situations and may be more knowledge oriented</w:t>
      </w:r>
      <w:r w:rsidR="004A707C">
        <w:rPr>
          <w:rFonts w:ascii="Times New Roman" w:hAnsi="Times New Roman" w:cs="Times New Roman" w:hint="eastAsia"/>
          <w:sz w:val="24"/>
          <w:szCs w:val="24"/>
        </w:rPr>
        <w:t>.</w:t>
      </w:r>
      <w:r w:rsidR="004A707C">
        <w:rPr>
          <w:rFonts w:ascii="Times New Roman" w:hAnsi="Times New Roman" w:cs="Times New Roman"/>
          <w:sz w:val="24"/>
          <w:szCs w:val="24"/>
        </w:rPr>
        <w:t xml:space="preserve"> </w:t>
      </w:r>
      <w:r w:rsidRPr="004A707C">
        <w:rPr>
          <w:rFonts w:ascii="Times New Roman" w:hAnsi="Times New Roman" w:cs="Times New Roman"/>
          <w:sz w:val="24"/>
          <w:szCs w:val="24"/>
        </w:rPr>
        <w:t>Cultural-specific training will let the expatriates involve with real contacts with the host culture but it may block expatriates about their own view</w:t>
      </w:r>
      <w:r w:rsidR="004A707C" w:rsidRPr="004A707C">
        <w:t xml:space="preserve"> </w:t>
      </w:r>
      <w:r w:rsidR="004A707C" w:rsidRPr="004A707C">
        <w:rPr>
          <w:rFonts w:ascii="Times New Roman" w:hAnsi="Times New Roman" w:cs="Times New Roman"/>
          <w:sz w:val="24"/>
          <w:szCs w:val="24"/>
        </w:rPr>
        <w:t xml:space="preserve">toward the host </w:t>
      </w:r>
      <w:r w:rsidR="004A707C" w:rsidRPr="004A707C">
        <w:rPr>
          <w:rFonts w:ascii="Times New Roman" w:hAnsi="Times New Roman" w:cs="Times New Roman"/>
          <w:sz w:val="24"/>
          <w:szCs w:val="24"/>
        </w:rPr>
        <w:lastRenderedPageBreak/>
        <w:t>culture and generally</w:t>
      </w:r>
      <w:r w:rsidR="004A707C">
        <w:rPr>
          <w:rFonts w:ascii="Times New Roman" w:hAnsi="Times New Roman" w:cs="Times New Roman"/>
          <w:sz w:val="24"/>
          <w:szCs w:val="24"/>
        </w:rPr>
        <w:t xml:space="preserve">, </w:t>
      </w:r>
      <w:r w:rsidR="004A707C" w:rsidRPr="004A707C">
        <w:rPr>
          <w:rFonts w:ascii="Times New Roman" w:hAnsi="Times New Roman" w:cs="Times New Roman"/>
          <w:sz w:val="24"/>
          <w:szCs w:val="24"/>
        </w:rPr>
        <w:t>this type of</w:t>
      </w:r>
      <w:r w:rsidR="004A707C">
        <w:rPr>
          <w:rFonts w:ascii="Times New Roman" w:hAnsi="Times New Roman" w:cs="Times New Roman"/>
          <w:sz w:val="24"/>
          <w:szCs w:val="24"/>
        </w:rPr>
        <w:t xml:space="preserve"> </w:t>
      </w:r>
      <w:r w:rsidR="004A707C" w:rsidRPr="004A707C">
        <w:rPr>
          <w:rFonts w:ascii="Times New Roman" w:hAnsi="Times New Roman" w:cs="Times New Roman"/>
          <w:sz w:val="24"/>
          <w:szCs w:val="24"/>
        </w:rPr>
        <w:t>training requires more capital inputs</w:t>
      </w:r>
      <w:r w:rsidR="004A707C">
        <w:rPr>
          <w:rFonts w:ascii="Times New Roman" w:hAnsi="Times New Roman" w:cs="Times New Roman" w:hint="eastAsia"/>
          <w:sz w:val="24"/>
          <w:szCs w:val="24"/>
        </w:rPr>
        <w:t xml:space="preserve">. </w:t>
      </w:r>
      <w:r w:rsidR="004A707C" w:rsidRPr="004A707C">
        <w:rPr>
          <w:rFonts w:ascii="Times New Roman" w:hAnsi="Times New Roman" w:cs="Times New Roman"/>
          <w:sz w:val="24"/>
          <w:szCs w:val="24"/>
        </w:rPr>
        <w:t>A more compromising way is an integrated approach of combining both</w:t>
      </w:r>
      <w:r w:rsidR="004A707C">
        <w:rPr>
          <w:rFonts w:ascii="Times New Roman" w:hAnsi="Times New Roman" w:cs="Times New Roman" w:hint="eastAsia"/>
          <w:sz w:val="24"/>
          <w:szCs w:val="24"/>
        </w:rPr>
        <w:t xml:space="preserve"> </w:t>
      </w:r>
      <w:r w:rsidR="004A707C" w:rsidRPr="004A707C">
        <w:rPr>
          <w:rFonts w:ascii="Times New Roman" w:hAnsi="Times New Roman" w:cs="Times New Roman"/>
          <w:sz w:val="24"/>
          <w:szCs w:val="24"/>
        </w:rPr>
        <w:t>cultural-general and cultural-specific training methods</w:t>
      </w:r>
      <w:r w:rsidR="004A707C">
        <w:rPr>
          <w:rFonts w:ascii="Times New Roman" w:hAnsi="Times New Roman" w:cs="Times New Roman" w:hint="eastAsia"/>
          <w:sz w:val="24"/>
          <w:szCs w:val="24"/>
        </w:rPr>
        <w:t>.</w:t>
      </w:r>
      <w:r w:rsidR="004A707C">
        <w:rPr>
          <w:rFonts w:ascii="Times New Roman" w:hAnsi="Times New Roman" w:cs="Times New Roman"/>
          <w:sz w:val="24"/>
          <w:szCs w:val="24"/>
        </w:rPr>
        <w:t xml:space="preserve"> </w:t>
      </w:r>
      <w:r w:rsidR="004A707C" w:rsidRPr="004A707C">
        <w:rPr>
          <w:rFonts w:ascii="Times New Roman" w:hAnsi="Times New Roman" w:cs="Times New Roman"/>
          <w:sz w:val="24"/>
          <w:szCs w:val="24"/>
        </w:rPr>
        <w:t xml:space="preserve">And </w:t>
      </w:r>
      <w:r w:rsidR="004A707C" w:rsidRPr="00FA34C4">
        <w:rPr>
          <w:rFonts w:ascii="Times New Roman" w:hAnsi="Times New Roman" w:cs="Times New Roman"/>
          <w:sz w:val="24"/>
          <w:szCs w:val="24"/>
        </w:rPr>
        <w:t>Kohls</w:t>
      </w:r>
      <w:r w:rsidR="00FA34C4">
        <w:rPr>
          <w:rFonts w:ascii="Times New Roman" w:hAnsi="Times New Roman" w:cs="Times New Roman"/>
          <w:sz w:val="24"/>
          <w:szCs w:val="24"/>
        </w:rPr>
        <w:t xml:space="preserve"> </w:t>
      </w:r>
      <w:r w:rsidR="004A707C" w:rsidRPr="00FA34C4">
        <w:rPr>
          <w:rFonts w:ascii="Times New Roman" w:hAnsi="Times New Roman" w:cs="Times New Roman"/>
          <w:sz w:val="24"/>
          <w:szCs w:val="24"/>
        </w:rPr>
        <w:t>&amp;Knight(1994)</w:t>
      </w:r>
      <w:r w:rsidR="004A707C">
        <w:rPr>
          <w:rFonts w:ascii="Times New Roman" w:hAnsi="Times New Roman" w:cs="Times New Roman" w:hint="eastAsia"/>
          <w:sz w:val="24"/>
          <w:szCs w:val="24"/>
        </w:rPr>
        <w:t xml:space="preserve"> </w:t>
      </w:r>
      <w:r w:rsidR="004A707C" w:rsidRPr="004A707C">
        <w:rPr>
          <w:rFonts w:ascii="Times New Roman" w:hAnsi="Times New Roman" w:cs="Times New Roman"/>
          <w:sz w:val="24"/>
          <w:szCs w:val="24"/>
        </w:rPr>
        <w:t>proposed that training should start with cultural-general programs and later moves on to</w:t>
      </w:r>
      <w:r w:rsidR="004A707C">
        <w:rPr>
          <w:rFonts w:ascii="Times New Roman" w:hAnsi="Times New Roman" w:cs="Times New Roman" w:hint="eastAsia"/>
          <w:sz w:val="24"/>
          <w:szCs w:val="24"/>
        </w:rPr>
        <w:t xml:space="preserve"> </w:t>
      </w:r>
      <w:r w:rsidR="004A707C" w:rsidRPr="004A707C">
        <w:rPr>
          <w:rFonts w:ascii="Times New Roman" w:hAnsi="Times New Roman" w:cs="Times New Roman"/>
          <w:sz w:val="24"/>
          <w:szCs w:val="24"/>
        </w:rPr>
        <w:t>cultural</w:t>
      </w:r>
      <w:r w:rsidR="004A707C">
        <w:rPr>
          <w:rFonts w:ascii="Times New Roman" w:hAnsi="Times New Roman" w:cs="Times New Roman"/>
          <w:sz w:val="24"/>
          <w:szCs w:val="24"/>
        </w:rPr>
        <w:t>-</w:t>
      </w:r>
      <w:r w:rsidR="004A707C" w:rsidRPr="004A707C">
        <w:rPr>
          <w:rFonts w:ascii="Times New Roman" w:hAnsi="Times New Roman" w:cs="Times New Roman"/>
          <w:sz w:val="24"/>
          <w:szCs w:val="24"/>
        </w:rPr>
        <w:t>specific training that target at the host country</w:t>
      </w:r>
      <w:r w:rsidR="004A707C">
        <w:rPr>
          <w:rFonts w:ascii="Times New Roman" w:hAnsi="Times New Roman" w:cs="Times New Roman" w:hint="eastAsia"/>
          <w:sz w:val="24"/>
          <w:szCs w:val="24"/>
        </w:rPr>
        <w:t>.</w:t>
      </w:r>
    </w:p>
    <w:p w14:paraId="608DD3FF" w14:textId="116A5682" w:rsidR="004A707C" w:rsidRDefault="004A707C" w:rsidP="002B3356">
      <w:pPr>
        <w:pStyle w:val="1"/>
      </w:pPr>
      <w:bookmarkStart w:id="10" w:name="_Toc71171668"/>
      <w:r>
        <w:rPr>
          <w:rFonts w:hint="eastAsia"/>
        </w:rPr>
        <w:t>2</w:t>
      </w:r>
      <w:r>
        <w:t xml:space="preserve">.3 </w:t>
      </w:r>
      <w:r w:rsidRPr="004A707C">
        <w:t>The Types of Cross</w:t>
      </w:r>
      <w:r w:rsidR="00EB5182">
        <w:t>-</w:t>
      </w:r>
      <w:r w:rsidRPr="004A707C">
        <w:t>cultural Training</w:t>
      </w:r>
      <w:bookmarkEnd w:id="10"/>
    </w:p>
    <w:p w14:paraId="173E3071" w14:textId="191D369E" w:rsidR="004A707C" w:rsidRPr="004A707C" w:rsidRDefault="004A707C" w:rsidP="00337809">
      <w:pPr>
        <w:spacing w:line="480" w:lineRule="auto"/>
        <w:rPr>
          <w:rFonts w:ascii="Times New Roman" w:hAnsi="Times New Roman" w:cs="Times New Roman" w:hint="eastAsia"/>
          <w:sz w:val="24"/>
          <w:szCs w:val="24"/>
        </w:rPr>
      </w:pPr>
      <w:r w:rsidRPr="00FA34C4">
        <w:rPr>
          <w:rFonts w:ascii="Times New Roman" w:hAnsi="Times New Roman" w:cs="Times New Roman"/>
          <w:sz w:val="24"/>
          <w:szCs w:val="24"/>
        </w:rPr>
        <w:t>Brislin(</w:t>
      </w:r>
      <w:r w:rsidR="00FA34C4">
        <w:rPr>
          <w:rFonts w:ascii="Times New Roman" w:hAnsi="Times New Roman" w:cs="Times New Roman"/>
          <w:sz w:val="24"/>
          <w:szCs w:val="24"/>
        </w:rPr>
        <w:t>1</w:t>
      </w:r>
      <w:r w:rsidRPr="00FA34C4">
        <w:rPr>
          <w:rFonts w:ascii="Times New Roman" w:hAnsi="Times New Roman" w:cs="Times New Roman"/>
          <w:sz w:val="24"/>
          <w:szCs w:val="24"/>
        </w:rPr>
        <w:t>979)</w:t>
      </w:r>
      <w:r w:rsidRPr="004A707C">
        <w:rPr>
          <w:rFonts w:ascii="Times New Roman" w:hAnsi="Times New Roman" w:cs="Times New Roman"/>
          <w:sz w:val="24"/>
          <w:szCs w:val="24"/>
        </w:rPr>
        <w:t>identifies three types of cross</w:t>
      </w:r>
      <w:r>
        <w:rPr>
          <w:rFonts w:ascii="Times New Roman" w:hAnsi="Times New Roman" w:cs="Times New Roman"/>
          <w:sz w:val="24"/>
          <w:szCs w:val="24"/>
        </w:rPr>
        <w:t>-</w:t>
      </w:r>
      <w:r w:rsidRPr="004A707C">
        <w:rPr>
          <w:rFonts w:ascii="Times New Roman" w:hAnsi="Times New Roman" w:cs="Times New Roman"/>
          <w:sz w:val="24"/>
          <w:szCs w:val="24"/>
        </w:rPr>
        <w:t>cultural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A707C">
        <w:rPr>
          <w:rFonts w:ascii="Times New Roman" w:hAnsi="Times New Roman" w:cs="Times New Roman"/>
          <w:sz w:val="24"/>
          <w:szCs w:val="24"/>
        </w:rPr>
        <w:t>cognitive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A707C">
        <w:rPr>
          <w:rFonts w:ascii="Times New Roman" w:hAnsi="Times New Roman" w:cs="Times New Roman"/>
          <w:sz w:val="24"/>
          <w:szCs w:val="24"/>
        </w:rPr>
        <w:t>affective</w:t>
      </w:r>
      <w:r>
        <w:rPr>
          <w:rFonts w:ascii="Times New Roman" w:hAnsi="Times New Roman" w:cs="Times New Roman" w:hint="eastAsia"/>
          <w:sz w:val="24"/>
          <w:szCs w:val="24"/>
        </w:rPr>
        <w:t xml:space="preserve"> </w:t>
      </w:r>
      <w:r w:rsidRPr="004A707C">
        <w:rPr>
          <w:rFonts w:ascii="Times New Roman" w:hAnsi="Times New Roman" w:cs="Times New Roman"/>
          <w:sz w:val="24"/>
          <w:szCs w:val="24"/>
        </w:rPr>
        <w:t>and behavioral</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A707C">
        <w:rPr>
          <w:rFonts w:ascii="Times New Roman" w:hAnsi="Times New Roman" w:cs="Times New Roman"/>
          <w:sz w:val="24"/>
          <w:szCs w:val="24"/>
        </w:rPr>
        <w:t>This corresponds w</w:t>
      </w:r>
      <w:r>
        <w:rPr>
          <w:rFonts w:ascii="Times New Roman" w:hAnsi="Times New Roman" w:cs="Times New Roman"/>
          <w:sz w:val="24"/>
          <w:szCs w:val="24"/>
        </w:rPr>
        <w:t>ith</w:t>
      </w:r>
      <w:r w:rsidRPr="004A707C">
        <w:rPr>
          <w:rFonts w:ascii="Times New Roman" w:hAnsi="Times New Roman" w:cs="Times New Roman"/>
          <w:sz w:val="24"/>
          <w:szCs w:val="24"/>
        </w:rPr>
        <w:t xml:space="preserve"> the three aspects of cr</w:t>
      </w:r>
      <w:r>
        <w:rPr>
          <w:rFonts w:ascii="Times New Roman" w:hAnsi="Times New Roman" w:cs="Times New Roman"/>
          <w:sz w:val="24"/>
          <w:szCs w:val="24"/>
        </w:rPr>
        <w:t>oss-</w:t>
      </w:r>
      <w:r w:rsidRPr="004A707C">
        <w:rPr>
          <w:rFonts w:ascii="Times New Roman" w:hAnsi="Times New Roman" w:cs="Times New Roman"/>
          <w:sz w:val="24"/>
          <w:szCs w:val="24"/>
        </w:rPr>
        <w:t>cultural adjustment in</w:t>
      </w:r>
      <w:r>
        <w:rPr>
          <w:rFonts w:ascii="Times New Roman" w:hAnsi="Times New Roman" w:cs="Times New Roman" w:hint="eastAsia"/>
          <w:sz w:val="24"/>
          <w:szCs w:val="24"/>
        </w:rPr>
        <w:t xml:space="preserve"> </w:t>
      </w:r>
      <w:r w:rsidRPr="004A707C">
        <w:rPr>
          <w:rFonts w:ascii="Times New Roman" w:hAnsi="Times New Roman" w:cs="Times New Roman"/>
          <w:sz w:val="24"/>
          <w:szCs w:val="24"/>
        </w:rPr>
        <w:t>general</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A707C">
        <w:rPr>
          <w:rFonts w:ascii="Times New Roman" w:hAnsi="Times New Roman" w:cs="Times New Roman"/>
          <w:sz w:val="24"/>
          <w:szCs w:val="24"/>
        </w:rPr>
        <w:t>interactive and work domains</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&lt;EndNote&gt;&lt;Cite&gt;&lt;Author&gt;Brewster&lt;/Author&gt;&lt;Year&gt;2005&lt;/Year&gt;&lt;RecNum&gt;109&lt;/RecNum&gt;&lt;DisplayText&gt;(Brewster et al., 2005)&lt;/DisplayText&gt;&lt;record&gt;&lt;rec-number&gt;109&lt;/rec-number&gt;&lt;foreign-keys&gt;&lt;key app="EN" db-id="d0afswfv5sx5zrevpt5v0dz0wpr2dp2vtz2z" time</w:instrText>
      </w:r>
      <w:r w:rsidR="00FA34C4">
        <w:rPr>
          <w:rFonts w:ascii="Times New Roman" w:hAnsi="Times New Roman" w:cs="Times New Roman" w:hint="eastAsia"/>
          <w:sz w:val="24"/>
          <w:szCs w:val="24"/>
        </w:rPr>
        <w:instrText>stamp="1620249457" guid="c368ef4e-93ae-4f8f-ab4e-957f4469a3a3"&gt;109&lt;/key&gt;&lt;/foreign-keys&gt;&lt;ref-type name="Journal Article"&gt;17&lt;/ref-type&gt;&lt;contributors&gt;&lt;authors&gt;&lt;author&gt;Brewster, Chris&lt;/author&gt;&lt;author&gt;Suutari, Vesa&lt;/author&gt;&lt;author&gt;Waxin, Marie</w:instrText>
      </w:r>
      <w:r w:rsidR="00FA34C4">
        <w:rPr>
          <w:rFonts w:ascii="Times New Roman" w:hAnsi="Times New Roman" w:cs="Times New Roman" w:hint="eastAsia"/>
          <w:sz w:val="24"/>
          <w:szCs w:val="24"/>
        </w:rPr>
        <w:instrText>‐</w:instrText>
      </w:r>
      <w:r w:rsidR="00FA34C4">
        <w:rPr>
          <w:rFonts w:ascii="Times New Roman" w:hAnsi="Times New Roman" w:cs="Times New Roman" w:hint="eastAsia"/>
          <w:sz w:val="24"/>
          <w:szCs w:val="24"/>
        </w:rPr>
        <w:instrText>France&lt;/author&gt;&lt;author&gt;Panaccio, Alexandra&lt;/author&gt;&lt;/authors&gt;&lt;/contributors&gt;&lt;titles&gt;&lt;title&gt;Cross</w:instrText>
      </w:r>
      <w:r w:rsidR="00FA34C4">
        <w:rPr>
          <w:rFonts w:ascii="Times New Roman" w:hAnsi="Times New Roman" w:cs="Times New Roman" w:hint="eastAsia"/>
          <w:sz w:val="24"/>
          <w:szCs w:val="24"/>
        </w:rPr>
        <w:instrText>‐</w:instrText>
      </w:r>
      <w:r w:rsidR="00FA34C4">
        <w:rPr>
          <w:rFonts w:ascii="Times New Roman" w:hAnsi="Times New Roman" w:cs="Times New Roman" w:hint="eastAsia"/>
          <w:sz w:val="24"/>
          <w:szCs w:val="24"/>
        </w:rPr>
        <w:instrText>cultural training to facilitate expatriate adjustment: it works!&lt;/title&gt;&lt;secondary-title&gt;Personnel review&lt;/secondary-title&gt;&lt;/titles&gt;&lt;periodical&gt;&lt;full-title&gt;Personnel review&lt;/</w:instrText>
      </w:r>
      <w:r w:rsidR="00FA34C4">
        <w:rPr>
          <w:rFonts w:ascii="Times New Roman" w:hAnsi="Times New Roman" w:cs="Times New Roman"/>
          <w:sz w:val="24"/>
          <w:szCs w:val="24"/>
        </w:rPr>
        <w:instrText>full-title&gt;&lt;/periodical&gt;&lt;dates&gt;&lt;year&gt;2005&lt;/year&gt;&lt;/dates&gt;&lt;isbn&gt;0048-3486&lt;/isbn&gt;&lt;urls&gt;&lt;/urls&gt;&lt;/record&gt;&lt;/Cite&gt;&lt;/EndNote&gt;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(Brewster et al., 2005)</w:t>
      </w:r>
      <w:r w:rsidR="00FA34C4">
        <w:rPr>
          <w:rFonts w:ascii="Times New Roman" w:hAnsi="Times New Roman" w:cs="Times New Roman"/>
          <w:sz w:val="24"/>
          <w:szCs w:val="24"/>
        </w:rPr>
        <w:fldChar w:fldCharType="end"/>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Brislin and Pederson</w:t>
      </w:r>
      <w:r w:rsidR="00337809">
        <w:rPr>
          <w:rFonts w:ascii="Times New Roman" w:hAnsi="Times New Roman" w:cs="Times New Roman" w:hint="eastAsia"/>
          <w:sz w:val="24"/>
          <w:szCs w:val="24"/>
        </w:rPr>
        <w:t xml:space="preserve"> </w:t>
      </w:r>
      <w:r w:rsidRPr="00FA34C4">
        <w:rPr>
          <w:rFonts w:ascii="Times New Roman" w:hAnsi="Times New Roman" w:cs="Times New Roman"/>
          <w:sz w:val="24"/>
          <w:szCs w:val="24"/>
        </w:rPr>
        <w:t>(1 976)</w:t>
      </w:r>
      <w:r w:rsidRPr="004A707C">
        <w:rPr>
          <w:rFonts w:ascii="Times New Roman" w:hAnsi="Times New Roman" w:cs="Times New Roman"/>
          <w:sz w:val="24"/>
          <w:szCs w:val="24"/>
        </w:rPr>
        <w:t>categorized cross</w:t>
      </w:r>
      <w:r w:rsidR="00337809">
        <w:rPr>
          <w:rFonts w:ascii="Times New Roman" w:hAnsi="Times New Roman" w:cs="Times New Roman"/>
          <w:sz w:val="24"/>
          <w:szCs w:val="24"/>
        </w:rPr>
        <w:t>-</w:t>
      </w:r>
      <w:r w:rsidRPr="004A707C">
        <w:rPr>
          <w:rFonts w:ascii="Times New Roman" w:hAnsi="Times New Roman" w:cs="Times New Roman"/>
          <w:sz w:val="24"/>
          <w:szCs w:val="24"/>
        </w:rPr>
        <w:t>cultural training into 6 different types</w:t>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intercultural</w:t>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area</w:t>
      </w:r>
      <w:r w:rsidR="00337809">
        <w:rPr>
          <w:rFonts w:ascii="Times New Roman" w:hAnsi="Times New Roman" w:cs="Times New Roman"/>
          <w:sz w:val="24"/>
          <w:szCs w:val="24"/>
        </w:rPr>
        <w:t>, s</w:t>
      </w:r>
      <w:r w:rsidRPr="004A707C">
        <w:rPr>
          <w:rFonts w:ascii="Times New Roman" w:hAnsi="Times New Roman" w:cs="Times New Roman"/>
          <w:sz w:val="24"/>
          <w:szCs w:val="24"/>
        </w:rPr>
        <w:t>imulation</w:t>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self</w:t>
      </w:r>
      <w:r w:rsidR="00337809">
        <w:rPr>
          <w:rFonts w:ascii="Times New Roman" w:hAnsi="Times New Roman" w:cs="Times New Roman"/>
          <w:sz w:val="24"/>
          <w:szCs w:val="24"/>
        </w:rPr>
        <w:t>-</w:t>
      </w:r>
      <w:r w:rsidRPr="004A707C">
        <w:rPr>
          <w:rFonts w:ascii="Times New Roman" w:hAnsi="Times New Roman" w:cs="Times New Roman"/>
          <w:sz w:val="24"/>
          <w:szCs w:val="24"/>
        </w:rPr>
        <w:t>awareness</w:t>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culture awareness</w:t>
      </w:r>
      <w:r w:rsidR="00337809">
        <w:rPr>
          <w:rFonts w:ascii="Times New Roman" w:hAnsi="Times New Roman" w:cs="Times New Roman"/>
          <w:sz w:val="24"/>
          <w:szCs w:val="24"/>
        </w:rPr>
        <w:t>, b</w:t>
      </w:r>
      <w:r w:rsidRPr="004A707C">
        <w:rPr>
          <w:rFonts w:ascii="Times New Roman" w:hAnsi="Times New Roman" w:cs="Times New Roman"/>
          <w:sz w:val="24"/>
          <w:szCs w:val="24"/>
        </w:rPr>
        <w:t>ehavioral</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and interactional approaches</w:t>
      </w:r>
      <w:r w:rsidR="00337809">
        <w:rPr>
          <w:rFonts w:ascii="Times New Roman" w:hAnsi="Times New Roman" w:cs="Times New Roman" w:hint="eastAsia"/>
          <w:sz w:val="24"/>
          <w:szCs w:val="24"/>
        </w:rPr>
        <w:t>.</w:t>
      </w:r>
    </w:p>
    <w:p w14:paraId="47D51154" w14:textId="778A4196" w:rsidR="004A707C" w:rsidRPr="004A707C" w:rsidRDefault="004A707C" w:rsidP="00337809">
      <w:pPr>
        <w:spacing w:line="480" w:lineRule="auto"/>
        <w:rPr>
          <w:rFonts w:ascii="Times New Roman" w:hAnsi="Times New Roman" w:cs="Times New Roman"/>
          <w:sz w:val="24"/>
          <w:szCs w:val="24"/>
        </w:rPr>
      </w:pPr>
      <w:r w:rsidRPr="00FA34C4">
        <w:rPr>
          <w:rFonts w:ascii="Times New Roman" w:hAnsi="Times New Roman" w:cs="Times New Roman"/>
          <w:sz w:val="24"/>
          <w:szCs w:val="24"/>
        </w:rPr>
        <w:t>Tung(1987)</w:t>
      </w:r>
      <w:r w:rsidRPr="004A707C">
        <w:rPr>
          <w:rFonts w:ascii="Times New Roman" w:hAnsi="Times New Roman" w:cs="Times New Roman"/>
          <w:sz w:val="24"/>
          <w:szCs w:val="24"/>
        </w:rPr>
        <w:t>believed that different types of cross</w:t>
      </w:r>
      <w:r w:rsidR="00337809">
        <w:rPr>
          <w:rFonts w:ascii="Times New Roman" w:hAnsi="Times New Roman" w:cs="Times New Roman"/>
          <w:sz w:val="24"/>
          <w:szCs w:val="24"/>
        </w:rPr>
        <w:t>-</w:t>
      </w:r>
      <w:r w:rsidRPr="004A707C">
        <w:rPr>
          <w:rFonts w:ascii="Times New Roman" w:hAnsi="Times New Roman" w:cs="Times New Roman"/>
          <w:sz w:val="24"/>
          <w:szCs w:val="24"/>
        </w:rPr>
        <w:t>cultural training should based upon</w:t>
      </w:r>
    </w:p>
    <w:p w14:paraId="1C20259F" w14:textId="421089E6" w:rsidR="004A707C" w:rsidRPr="004A707C" w:rsidRDefault="004A707C" w:rsidP="00337809">
      <w:pPr>
        <w:spacing w:line="480" w:lineRule="auto"/>
        <w:rPr>
          <w:rFonts w:ascii="Times New Roman" w:hAnsi="Times New Roman" w:cs="Times New Roman"/>
          <w:sz w:val="24"/>
          <w:szCs w:val="24"/>
        </w:rPr>
      </w:pPr>
      <w:r w:rsidRPr="004A707C">
        <w:rPr>
          <w:rFonts w:ascii="Times New Roman" w:hAnsi="Times New Roman" w:cs="Times New Roman"/>
          <w:sz w:val="24"/>
          <w:szCs w:val="24"/>
        </w:rPr>
        <w:t>the distance between home country and host country,</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thus she listed five types of</w:t>
      </w:r>
      <w:r w:rsidR="00337809">
        <w:rPr>
          <w:rFonts w:ascii="Times New Roman" w:hAnsi="Times New Roman" w:cs="Times New Roman" w:hint="eastAsia"/>
          <w:sz w:val="24"/>
          <w:szCs w:val="24"/>
        </w:rPr>
        <w:t xml:space="preserve"> </w:t>
      </w:r>
      <w:r w:rsidRPr="004A707C">
        <w:rPr>
          <w:rFonts w:ascii="Times New Roman" w:hAnsi="Times New Roman" w:cs="Times New Roman"/>
          <w:sz w:val="24"/>
          <w:szCs w:val="24"/>
        </w:rPr>
        <w:t>training programs</w:t>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didactic</w:t>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culture assimilator,</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language training</w:t>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sensitivity training</w:t>
      </w:r>
    </w:p>
    <w:p w14:paraId="520F4A02" w14:textId="043C995A" w:rsidR="004A707C" w:rsidRPr="004A707C" w:rsidRDefault="004A707C" w:rsidP="00337809">
      <w:pPr>
        <w:spacing w:line="480" w:lineRule="auto"/>
        <w:rPr>
          <w:rFonts w:ascii="Times New Roman" w:hAnsi="Times New Roman" w:cs="Times New Roman"/>
          <w:sz w:val="24"/>
          <w:szCs w:val="24"/>
        </w:rPr>
      </w:pPr>
      <w:r w:rsidRPr="004A707C">
        <w:rPr>
          <w:rFonts w:ascii="Times New Roman" w:hAnsi="Times New Roman" w:cs="Times New Roman"/>
          <w:sz w:val="24"/>
          <w:szCs w:val="24"/>
        </w:rPr>
        <w:t>and field experience</w:t>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Additional categories of training are now used to divide CCT</w:t>
      </w:r>
      <w:r w:rsidR="00337809">
        <w:rPr>
          <w:rFonts w:ascii="Times New Roman" w:hAnsi="Times New Roman" w:cs="Times New Roman" w:hint="eastAsia"/>
          <w:sz w:val="24"/>
          <w:szCs w:val="24"/>
        </w:rPr>
        <w:t xml:space="preserve"> </w:t>
      </w:r>
      <w:r w:rsidRPr="004A707C">
        <w:rPr>
          <w:rFonts w:ascii="Times New Roman" w:hAnsi="Times New Roman" w:cs="Times New Roman"/>
          <w:sz w:val="24"/>
          <w:szCs w:val="24"/>
        </w:rPr>
        <w:t>activities</w:t>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Different types of training focus on different aspects of successfully deliver</w:t>
      </w:r>
    </w:p>
    <w:p w14:paraId="0188BC78" w14:textId="582CDE69" w:rsidR="00425155" w:rsidRDefault="004A707C" w:rsidP="00337809">
      <w:pPr>
        <w:spacing w:line="480" w:lineRule="auto"/>
        <w:rPr>
          <w:rFonts w:ascii="Times New Roman" w:hAnsi="Times New Roman" w:cs="Times New Roman"/>
          <w:sz w:val="24"/>
          <w:szCs w:val="24"/>
        </w:rPr>
      </w:pPr>
      <w:r w:rsidRPr="004A707C">
        <w:rPr>
          <w:rFonts w:ascii="Times New Roman" w:hAnsi="Times New Roman" w:cs="Times New Roman"/>
          <w:sz w:val="24"/>
          <w:szCs w:val="24"/>
        </w:rPr>
        <w:t>an international assignment</w:t>
      </w:r>
      <w:r w:rsidR="00337809">
        <w:rPr>
          <w:rFonts w:ascii="Times New Roman" w:hAnsi="Times New Roman" w:cs="Times New Roman" w:hint="eastAsia"/>
          <w:sz w:val="24"/>
          <w:szCs w:val="24"/>
        </w:rPr>
        <w:t>,</w:t>
      </w:r>
      <w:r w:rsidR="00337809">
        <w:rPr>
          <w:rFonts w:ascii="Times New Roman" w:hAnsi="Times New Roman" w:cs="Times New Roman"/>
          <w:sz w:val="24"/>
          <w:szCs w:val="24"/>
        </w:rPr>
        <w:t xml:space="preserve"> </w:t>
      </w:r>
      <w:r w:rsidRPr="004A707C">
        <w:rPr>
          <w:rFonts w:ascii="Times New Roman" w:hAnsi="Times New Roman" w:cs="Times New Roman"/>
          <w:sz w:val="24"/>
          <w:szCs w:val="24"/>
        </w:rPr>
        <w:t>as is described in the following chart</w:t>
      </w:r>
      <w:r w:rsidR="00337809">
        <w:rPr>
          <w:rFonts w:ascii="Times New Roman" w:hAnsi="Times New Roman" w:cs="Times New Roman" w:hint="eastAsia"/>
          <w:sz w:val="24"/>
          <w:szCs w:val="24"/>
        </w:rPr>
        <w:t>:</w:t>
      </w:r>
    </w:p>
    <w:p w14:paraId="4C5D59E1" w14:textId="40A7A481" w:rsidR="00337809" w:rsidRDefault="00337809" w:rsidP="00337809">
      <w:pPr>
        <w:spacing w:line="480" w:lineRule="auto"/>
        <w:rPr>
          <w:rFonts w:ascii="Times New Roman" w:hAnsi="Times New Roman" w:cs="Times New Roman"/>
          <w:b/>
          <w:bCs/>
          <w:sz w:val="24"/>
          <w:szCs w:val="24"/>
        </w:rPr>
      </w:pPr>
      <w:r w:rsidRPr="00337809">
        <w:rPr>
          <w:rFonts w:ascii="Times New Roman" w:hAnsi="Times New Roman" w:cs="Times New Roman" w:hint="eastAsia"/>
          <w:b/>
          <w:bCs/>
          <w:sz w:val="24"/>
          <w:szCs w:val="24"/>
        </w:rPr>
        <w:t>T</w:t>
      </w:r>
      <w:r w:rsidRPr="00337809">
        <w:rPr>
          <w:rFonts w:ascii="Times New Roman" w:hAnsi="Times New Roman" w:cs="Times New Roman"/>
          <w:b/>
          <w:bCs/>
          <w:sz w:val="24"/>
          <w:szCs w:val="24"/>
        </w:rPr>
        <w:t>able 2-1: Summary of Delivery Strategies</w:t>
      </w:r>
    </w:p>
    <w:tbl>
      <w:tblPr>
        <w:tblStyle w:val="a3"/>
        <w:tblW w:w="0" w:type="auto"/>
        <w:tblLook w:val="04A0" w:firstRow="1" w:lastRow="0" w:firstColumn="1" w:lastColumn="0" w:noHBand="0" w:noVBand="1"/>
      </w:tblPr>
      <w:tblGrid>
        <w:gridCol w:w="4148"/>
        <w:gridCol w:w="4148"/>
      </w:tblGrid>
      <w:tr w:rsidR="00337809" w:rsidRPr="00337809" w14:paraId="2DCDC280" w14:textId="77777777" w:rsidTr="00337809">
        <w:tc>
          <w:tcPr>
            <w:tcW w:w="4148" w:type="dxa"/>
          </w:tcPr>
          <w:p w14:paraId="3D87D0E2" w14:textId="7A3D3953" w:rsidR="00337809" w:rsidRPr="00337809" w:rsidRDefault="00337809" w:rsidP="00337809">
            <w:pPr>
              <w:spacing w:line="480" w:lineRule="auto"/>
              <w:rPr>
                <w:rFonts w:ascii="Times New Roman" w:hAnsi="Times New Roman" w:cs="Times New Roman" w:hint="eastAsia"/>
                <w:sz w:val="24"/>
                <w:szCs w:val="24"/>
              </w:rPr>
            </w:pPr>
            <w:r w:rsidRPr="00337809">
              <w:rPr>
                <w:rFonts w:ascii="Times New Roman" w:hAnsi="Times New Roman" w:cs="Times New Roman"/>
                <w:sz w:val="24"/>
                <w:szCs w:val="24"/>
              </w:rPr>
              <w:t xml:space="preserve">Focus of Training Intervention </w:t>
            </w:r>
          </w:p>
        </w:tc>
        <w:tc>
          <w:tcPr>
            <w:tcW w:w="4148" w:type="dxa"/>
          </w:tcPr>
          <w:p w14:paraId="1E654326" w14:textId="7848D953" w:rsidR="00337809" w:rsidRPr="00337809" w:rsidRDefault="00337809" w:rsidP="00337809">
            <w:pPr>
              <w:spacing w:line="480" w:lineRule="auto"/>
              <w:rPr>
                <w:rFonts w:ascii="Times New Roman" w:hAnsi="Times New Roman" w:cs="Times New Roman" w:hint="eastAsia"/>
                <w:sz w:val="24"/>
                <w:szCs w:val="24"/>
              </w:rPr>
            </w:pPr>
            <w:r w:rsidRPr="00337809">
              <w:rPr>
                <w:rFonts w:ascii="Times New Roman" w:hAnsi="Times New Roman" w:cs="Times New Roman"/>
                <w:sz w:val="24"/>
                <w:szCs w:val="24"/>
              </w:rPr>
              <w:t>Potential Strategies</w:t>
            </w:r>
          </w:p>
        </w:tc>
      </w:tr>
      <w:tr w:rsidR="00337809" w:rsidRPr="00337809" w14:paraId="176029D7" w14:textId="77777777" w:rsidTr="00337809">
        <w:tc>
          <w:tcPr>
            <w:tcW w:w="4148" w:type="dxa"/>
          </w:tcPr>
          <w:p w14:paraId="49AB7D18" w14:textId="649A4EB1" w:rsidR="00337809" w:rsidRPr="00337809" w:rsidRDefault="00337809" w:rsidP="00337809">
            <w:pPr>
              <w:spacing w:line="480" w:lineRule="auto"/>
              <w:rPr>
                <w:rFonts w:ascii="Times New Roman" w:hAnsi="Times New Roman" w:cs="Times New Roman" w:hint="eastAsia"/>
                <w:sz w:val="24"/>
                <w:szCs w:val="24"/>
              </w:rPr>
            </w:pPr>
            <w:r w:rsidRPr="00337809">
              <w:rPr>
                <w:rFonts w:ascii="Times New Roman" w:hAnsi="Times New Roman" w:cs="Times New Roman"/>
                <w:sz w:val="24"/>
                <w:szCs w:val="24"/>
              </w:rPr>
              <w:t>Developing the skill</w:t>
            </w:r>
            <w:r>
              <w:rPr>
                <w:rFonts w:ascii="Times New Roman" w:hAnsi="Times New Roman" w:cs="Times New Roman"/>
                <w:sz w:val="24"/>
                <w:szCs w:val="24"/>
              </w:rPr>
              <w:t xml:space="preserve"> required to make </w:t>
            </w:r>
            <w:r>
              <w:rPr>
                <w:rFonts w:ascii="Times New Roman" w:hAnsi="Times New Roman" w:cs="Times New Roman"/>
                <w:sz w:val="24"/>
                <w:szCs w:val="24"/>
              </w:rPr>
              <w:lastRenderedPageBreak/>
              <w:t>isomorphic attributions</w:t>
            </w:r>
          </w:p>
        </w:tc>
        <w:tc>
          <w:tcPr>
            <w:tcW w:w="4148" w:type="dxa"/>
          </w:tcPr>
          <w:p w14:paraId="52EADE54" w14:textId="09E3C665" w:rsidR="00337809" w:rsidRPr="00337809" w:rsidRDefault="00337809" w:rsidP="00337809">
            <w:pPr>
              <w:spacing w:line="480" w:lineRule="auto"/>
              <w:rPr>
                <w:rFonts w:ascii="Times New Roman" w:hAnsi="Times New Roman" w:cs="Times New Roman" w:hint="eastAsia"/>
                <w:sz w:val="24"/>
                <w:szCs w:val="24"/>
              </w:rPr>
            </w:pPr>
            <w:r>
              <w:rPr>
                <w:rFonts w:ascii="Times New Roman" w:hAnsi="Times New Roman" w:cs="Times New Roman" w:hint="eastAsia"/>
                <w:sz w:val="24"/>
                <w:szCs w:val="24"/>
              </w:rPr>
              <w:lastRenderedPageBreak/>
              <w:t>A</w:t>
            </w:r>
            <w:r>
              <w:rPr>
                <w:rFonts w:ascii="Times New Roman" w:hAnsi="Times New Roman" w:cs="Times New Roman"/>
                <w:sz w:val="24"/>
                <w:szCs w:val="24"/>
              </w:rPr>
              <w:t xml:space="preserve">ttribution Training </w:t>
            </w:r>
          </w:p>
        </w:tc>
      </w:tr>
      <w:tr w:rsidR="00337809" w:rsidRPr="00337809" w14:paraId="67073818" w14:textId="77777777" w:rsidTr="00337809">
        <w:tc>
          <w:tcPr>
            <w:tcW w:w="4148" w:type="dxa"/>
          </w:tcPr>
          <w:p w14:paraId="5F31D11B" w14:textId="07A2C6D8" w:rsidR="00337809" w:rsidRPr="00337809" w:rsidRDefault="00337809" w:rsidP="00337809">
            <w:pPr>
              <w:spacing w:line="480" w:lineRule="auto"/>
              <w:rPr>
                <w:rFonts w:ascii="Times New Roman" w:hAnsi="Times New Roman" w:cs="Times New Roman" w:hint="eastAsia"/>
                <w:sz w:val="24"/>
                <w:szCs w:val="24"/>
              </w:rPr>
            </w:pPr>
            <w:r>
              <w:rPr>
                <w:rFonts w:ascii="Times New Roman" w:hAnsi="Times New Roman" w:cs="Times New Roman"/>
                <w:sz w:val="24"/>
                <w:szCs w:val="24"/>
              </w:rPr>
              <w:t>Imparting the knowledge needed to understand cultural differences</w:t>
            </w:r>
          </w:p>
        </w:tc>
        <w:tc>
          <w:tcPr>
            <w:tcW w:w="4148" w:type="dxa"/>
          </w:tcPr>
          <w:p w14:paraId="152FD4E6" w14:textId="4C5D3169" w:rsidR="00337809" w:rsidRPr="00337809" w:rsidRDefault="00337809" w:rsidP="00337809">
            <w:pPr>
              <w:spacing w:line="480" w:lineRule="auto"/>
              <w:rPr>
                <w:rFonts w:ascii="Times New Roman" w:hAnsi="Times New Roman" w:cs="Times New Roman" w:hint="eastAsia"/>
                <w:sz w:val="24"/>
                <w:szCs w:val="24"/>
              </w:rPr>
            </w:pPr>
            <w:r>
              <w:rPr>
                <w:rFonts w:ascii="Times New Roman" w:hAnsi="Times New Roman" w:cs="Times New Roman" w:hint="eastAsia"/>
                <w:sz w:val="24"/>
                <w:szCs w:val="24"/>
              </w:rPr>
              <w:t>C</w:t>
            </w:r>
            <w:r>
              <w:rPr>
                <w:rFonts w:ascii="Times New Roman" w:hAnsi="Times New Roman" w:cs="Times New Roman"/>
                <w:sz w:val="24"/>
                <w:szCs w:val="24"/>
              </w:rPr>
              <w:t xml:space="preserve">ulture awareness training </w:t>
            </w:r>
          </w:p>
        </w:tc>
      </w:tr>
      <w:tr w:rsidR="00337809" w:rsidRPr="00337809" w14:paraId="28B94F4B" w14:textId="77777777" w:rsidTr="00337809">
        <w:tc>
          <w:tcPr>
            <w:tcW w:w="4148" w:type="dxa"/>
          </w:tcPr>
          <w:p w14:paraId="1AFFE7EF" w14:textId="7FE2539A" w:rsidR="00337809" w:rsidRPr="00337809" w:rsidRDefault="005B3A4D" w:rsidP="00337809">
            <w:pPr>
              <w:spacing w:line="480" w:lineRule="auto"/>
              <w:rPr>
                <w:rFonts w:ascii="Times New Roman" w:hAnsi="Times New Roman" w:cs="Times New Roman" w:hint="eastAsia"/>
                <w:sz w:val="24"/>
                <w:szCs w:val="24"/>
              </w:rPr>
            </w:pPr>
            <w:r>
              <w:rPr>
                <w:rFonts w:ascii="Times New Roman" w:hAnsi="Times New Roman" w:cs="Times New Roman"/>
                <w:sz w:val="24"/>
                <w:szCs w:val="24"/>
              </w:rPr>
              <w:t>Assisting in the development of host-culture appropriate behavior</w:t>
            </w:r>
          </w:p>
        </w:tc>
        <w:tc>
          <w:tcPr>
            <w:tcW w:w="4148" w:type="dxa"/>
          </w:tcPr>
          <w:p w14:paraId="66716EEC" w14:textId="06D6D3DF" w:rsidR="00337809" w:rsidRPr="00337809" w:rsidRDefault="005B3A4D" w:rsidP="00337809">
            <w:pPr>
              <w:spacing w:line="480" w:lineRule="auto"/>
              <w:rPr>
                <w:rFonts w:ascii="Times New Roman" w:hAnsi="Times New Roman" w:cs="Times New Roman" w:hint="eastAsia"/>
                <w:sz w:val="24"/>
                <w:szCs w:val="24"/>
              </w:rPr>
            </w:pPr>
            <w:r>
              <w:rPr>
                <w:rFonts w:ascii="Times New Roman" w:hAnsi="Times New Roman" w:cs="Times New Roman" w:hint="eastAsia"/>
                <w:sz w:val="24"/>
                <w:szCs w:val="24"/>
              </w:rPr>
              <w:t>C</w:t>
            </w:r>
            <w:r>
              <w:rPr>
                <w:rFonts w:ascii="Times New Roman" w:hAnsi="Times New Roman" w:cs="Times New Roman"/>
                <w:sz w:val="24"/>
                <w:szCs w:val="24"/>
              </w:rPr>
              <w:t xml:space="preserve">ognitive- behavior modification training </w:t>
            </w:r>
          </w:p>
        </w:tc>
      </w:tr>
      <w:tr w:rsidR="00337809" w:rsidRPr="00337809" w14:paraId="0DB3F2B8" w14:textId="77777777" w:rsidTr="00337809">
        <w:tc>
          <w:tcPr>
            <w:tcW w:w="4148" w:type="dxa"/>
          </w:tcPr>
          <w:p w14:paraId="6823B7E0" w14:textId="7827BEAB" w:rsidR="00337809" w:rsidRPr="00337809" w:rsidRDefault="005B3A4D" w:rsidP="00337809">
            <w:pPr>
              <w:spacing w:line="480" w:lineRule="auto"/>
              <w:rPr>
                <w:rFonts w:ascii="Times New Roman" w:hAnsi="Times New Roman" w:cs="Times New Roman" w:hint="eastAsia"/>
                <w:sz w:val="24"/>
                <w:szCs w:val="24"/>
              </w:rPr>
            </w:pPr>
            <w:r>
              <w:rPr>
                <w:rFonts w:ascii="Times New Roman" w:hAnsi="Times New Roman" w:cs="Times New Roman"/>
                <w:sz w:val="24"/>
                <w:szCs w:val="24"/>
              </w:rPr>
              <w:t xml:space="preserve">Providing the expatriate with information regarding living and working conditions </w:t>
            </w:r>
          </w:p>
        </w:tc>
        <w:tc>
          <w:tcPr>
            <w:tcW w:w="4148" w:type="dxa"/>
          </w:tcPr>
          <w:p w14:paraId="3D51FF17" w14:textId="799ADF36" w:rsidR="00337809" w:rsidRPr="00337809" w:rsidRDefault="00B8696D" w:rsidP="00337809">
            <w:pPr>
              <w:spacing w:line="480" w:lineRule="auto"/>
              <w:rPr>
                <w:rFonts w:ascii="Times New Roman" w:hAnsi="Times New Roman" w:cs="Times New Roman" w:hint="eastAsia"/>
                <w:sz w:val="24"/>
                <w:szCs w:val="24"/>
              </w:rPr>
            </w:pPr>
            <w:r>
              <w:rPr>
                <w:rFonts w:ascii="Times New Roman" w:hAnsi="Times New Roman" w:cs="Times New Roman"/>
                <w:sz w:val="24"/>
                <w:szCs w:val="24"/>
              </w:rPr>
              <w:t>Didactic training</w:t>
            </w:r>
          </w:p>
        </w:tc>
      </w:tr>
      <w:tr w:rsidR="00337809" w:rsidRPr="00337809" w14:paraId="46C8B11B" w14:textId="77777777" w:rsidTr="00337809">
        <w:tc>
          <w:tcPr>
            <w:tcW w:w="4148" w:type="dxa"/>
          </w:tcPr>
          <w:p w14:paraId="4B733CC2" w14:textId="700C09F1" w:rsidR="00337809" w:rsidRPr="00337809" w:rsidRDefault="00B8696D" w:rsidP="00337809">
            <w:pPr>
              <w:spacing w:line="480" w:lineRule="auto"/>
              <w:rPr>
                <w:rFonts w:ascii="Times New Roman" w:hAnsi="Times New Roman" w:cs="Times New Roman" w:hint="eastAsia"/>
                <w:sz w:val="24"/>
                <w:szCs w:val="24"/>
              </w:rPr>
            </w:pPr>
            <w:r>
              <w:rPr>
                <w:rFonts w:ascii="Times New Roman" w:hAnsi="Times New Roman" w:cs="Times New Roman"/>
                <w:sz w:val="24"/>
                <w:szCs w:val="24"/>
              </w:rPr>
              <w:t>Giving the expatriate the opportunity to practice potential situations to be encountered in the host culture</w:t>
            </w:r>
          </w:p>
        </w:tc>
        <w:tc>
          <w:tcPr>
            <w:tcW w:w="4148" w:type="dxa"/>
          </w:tcPr>
          <w:p w14:paraId="1EEEB5FF" w14:textId="15912881" w:rsidR="00337809" w:rsidRPr="00337809" w:rsidRDefault="00B8696D" w:rsidP="00337809">
            <w:pPr>
              <w:spacing w:line="480" w:lineRule="auto"/>
              <w:rPr>
                <w:rFonts w:ascii="Times New Roman" w:hAnsi="Times New Roman" w:cs="Times New Roman" w:hint="eastAsia"/>
                <w:sz w:val="24"/>
                <w:szCs w:val="24"/>
              </w:rPr>
            </w:pPr>
            <w:r>
              <w:rPr>
                <w:rFonts w:ascii="Times New Roman" w:hAnsi="Times New Roman" w:cs="Times New Roman" w:hint="eastAsia"/>
                <w:sz w:val="24"/>
                <w:szCs w:val="24"/>
              </w:rPr>
              <w:t>E</w:t>
            </w:r>
            <w:r>
              <w:rPr>
                <w:rFonts w:ascii="Times New Roman" w:hAnsi="Times New Roman" w:cs="Times New Roman"/>
                <w:sz w:val="24"/>
                <w:szCs w:val="24"/>
              </w:rPr>
              <w:t xml:space="preserve">xperiential training </w:t>
            </w:r>
          </w:p>
        </w:tc>
      </w:tr>
      <w:tr w:rsidR="00337809" w:rsidRPr="00337809" w14:paraId="6A874B63" w14:textId="77777777" w:rsidTr="00337809">
        <w:tc>
          <w:tcPr>
            <w:tcW w:w="4148" w:type="dxa"/>
          </w:tcPr>
          <w:p w14:paraId="1C3F3EDD" w14:textId="22A1C22F" w:rsidR="00337809" w:rsidRPr="00337809" w:rsidRDefault="00B8696D" w:rsidP="00337809">
            <w:pPr>
              <w:spacing w:line="480" w:lineRule="auto"/>
              <w:rPr>
                <w:rFonts w:ascii="Times New Roman" w:hAnsi="Times New Roman" w:cs="Times New Roman" w:hint="eastAsia"/>
                <w:sz w:val="24"/>
                <w:szCs w:val="24"/>
              </w:rPr>
            </w:pPr>
            <w:r>
              <w:rPr>
                <w:rFonts w:ascii="Times New Roman" w:hAnsi="Times New Roman" w:cs="Times New Roman"/>
                <w:sz w:val="24"/>
                <w:szCs w:val="24"/>
              </w:rPr>
              <w:t xml:space="preserve">Promoting successful adjustment via on-the-job training </w:t>
            </w:r>
          </w:p>
        </w:tc>
        <w:tc>
          <w:tcPr>
            <w:tcW w:w="4148" w:type="dxa"/>
          </w:tcPr>
          <w:p w14:paraId="415B66E6" w14:textId="3D3F5636" w:rsidR="00337809" w:rsidRPr="00337809" w:rsidRDefault="00B8696D" w:rsidP="00337809">
            <w:pPr>
              <w:spacing w:line="480" w:lineRule="auto"/>
              <w:rPr>
                <w:rFonts w:ascii="Times New Roman" w:hAnsi="Times New Roman" w:cs="Times New Roman" w:hint="eastAsia"/>
                <w:sz w:val="24"/>
                <w:szCs w:val="24"/>
              </w:rPr>
            </w:pPr>
            <w:r>
              <w:rPr>
                <w:rFonts w:ascii="Times New Roman" w:hAnsi="Times New Roman" w:cs="Times New Roman"/>
                <w:sz w:val="24"/>
                <w:szCs w:val="24"/>
              </w:rPr>
              <w:t xml:space="preserve">Interaction training </w:t>
            </w:r>
          </w:p>
        </w:tc>
      </w:tr>
      <w:tr w:rsidR="00337809" w:rsidRPr="00337809" w14:paraId="19005A70" w14:textId="77777777" w:rsidTr="00337809">
        <w:tc>
          <w:tcPr>
            <w:tcW w:w="4148" w:type="dxa"/>
          </w:tcPr>
          <w:p w14:paraId="6363F9E4" w14:textId="34787908" w:rsidR="00337809" w:rsidRPr="00337809" w:rsidRDefault="00B8696D" w:rsidP="00337809">
            <w:pPr>
              <w:spacing w:line="480" w:lineRule="auto"/>
              <w:rPr>
                <w:rFonts w:ascii="Times New Roman" w:hAnsi="Times New Roman" w:cs="Times New Roman" w:hint="eastAsia"/>
                <w:sz w:val="24"/>
                <w:szCs w:val="24"/>
              </w:rPr>
            </w:pPr>
            <w:r>
              <w:rPr>
                <w:rFonts w:ascii="Times New Roman" w:hAnsi="Times New Roman" w:cs="Times New Roman"/>
                <w:sz w:val="24"/>
                <w:szCs w:val="24"/>
              </w:rPr>
              <w:t xml:space="preserve">Developing the language skills required for everyday interaction </w:t>
            </w:r>
          </w:p>
        </w:tc>
        <w:tc>
          <w:tcPr>
            <w:tcW w:w="4148" w:type="dxa"/>
          </w:tcPr>
          <w:p w14:paraId="0D76935F" w14:textId="2F883BAA" w:rsidR="00337809" w:rsidRPr="00337809" w:rsidRDefault="00B8696D" w:rsidP="00337809">
            <w:pPr>
              <w:spacing w:line="480" w:lineRule="auto"/>
              <w:rPr>
                <w:rFonts w:ascii="Times New Roman" w:hAnsi="Times New Roman" w:cs="Times New Roman" w:hint="eastAsia"/>
                <w:sz w:val="24"/>
                <w:szCs w:val="24"/>
              </w:rPr>
            </w:pPr>
            <w:r>
              <w:rPr>
                <w:rFonts w:ascii="Times New Roman" w:hAnsi="Times New Roman" w:cs="Times New Roman"/>
                <w:sz w:val="24"/>
                <w:szCs w:val="24"/>
              </w:rPr>
              <w:t xml:space="preserve">Language training </w:t>
            </w:r>
          </w:p>
        </w:tc>
      </w:tr>
    </w:tbl>
    <w:p w14:paraId="7A5EBE34" w14:textId="1D9CEEA7" w:rsidR="00337809" w:rsidRDefault="00B8696D" w:rsidP="00DA5B30">
      <w:pPr>
        <w:spacing w:line="480" w:lineRule="auto"/>
        <w:rPr>
          <w:rFonts w:ascii="Times New Roman" w:hAnsi="Times New Roman" w:cs="Times New Roman"/>
          <w:sz w:val="24"/>
          <w:szCs w:val="24"/>
        </w:rPr>
      </w:pPr>
      <w:r w:rsidRPr="00DA5B30">
        <w:rPr>
          <w:rFonts w:ascii="Times New Roman" w:hAnsi="Times New Roman" w:cs="Times New Roman"/>
          <w:sz w:val="24"/>
          <w:szCs w:val="24"/>
        </w:rPr>
        <w:t>Source:</w:t>
      </w:r>
      <w:r w:rsidR="00DA5B30" w:rsidRPr="00DA5B30">
        <w:rPr>
          <w:rFonts w:ascii="Times New Roman" w:hAnsi="Times New Roman" w:cs="Times New Roman"/>
          <w:sz w:val="24"/>
          <w:szCs w:val="24"/>
        </w:rPr>
        <w:t xml:space="preserve"> </w:t>
      </w:r>
      <w:r w:rsidR="00DA5B30">
        <w:rPr>
          <w:rFonts w:ascii="Times New Roman" w:hAnsi="Times New Roman" w:cs="Times New Roman"/>
          <w:sz w:val="24"/>
          <w:szCs w:val="24"/>
        </w:rPr>
        <w:t>Li</w:t>
      </w:r>
      <w:r w:rsidR="00DA5B30" w:rsidRPr="00DA5B30">
        <w:rPr>
          <w:rFonts w:ascii="Times New Roman" w:hAnsi="Times New Roman" w:cs="Times New Roman"/>
          <w:sz w:val="24"/>
          <w:szCs w:val="24"/>
        </w:rPr>
        <w:t>ttrell</w:t>
      </w:r>
      <w:r w:rsidR="00DA5B30">
        <w:rPr>
          <w:rFonts w:ascii="Times New Roman" w:hAnsi="Times New Roman" w:cs="Times New Roman" w:hint="eastAsia"/>
          <w:sz w:val="24"/>
          <w:szCs w:val="24"/>
        </w:rPr>
        <w:t>,</w:t>
      </w:r>
      <w:r w:rsidR="00DA5B30">
        <w:rPr>
          <w:rFonts w:ascii="Times New Roman" w:hAnsi="Times New Roman" w:cs="Times New Roman"/>
          <w:sz w:val="24"/>
          <w:szCs w:val="24"/>
        </w:rPr>
        <w:t xml:space="preserve"> </w:t>
      </w:r>
      <w:r w:rsidR="00DA5B30" w:rsidRPr="00DA5B30">
        <w:rPr>
          <w:rFonts w:ascii="Times New Roman" w:hAnsi="Times New Roman" w:cs="Times New Roman"/>
          <w:sz w:val="24"/>
          <w:szCs w:val="24"/>
        </w:rPr>
        <w:t>L</w:t>
      </w:r>
      <w:r w:rsidR="00DA5B30">
        <w:rPr>
          <w:rFonts w:ascii="Times New Roman" w:hAnsi="Times New Roman" w:cs="Times New Roman" w:hint="eastAsia"/>
          <w:sz w:val="24"/>
          <w:szCs w:val="24"/>
        </w:rPr>
        <w:t>.</w:t>
      </w:r>
      <w:r w:rsidR="00DA5B30" w:rsidRPr="00DA5B30">
        <w:rPr>
          <w:rFonts w:ascii="Times New Roman" w:hAnsi="Times New Roman" w:cs="Times New Roman"/>
          <w:sz w:val="24"/>
          <w:szCs w:val="24"/>
        </w:rPr>
        <w:t>N</w:t>
      </w:r>
      <w:r w:rsidR="00DA5B30">
        <w:rPr>
          <w:rFonts w:ascii="Times New Roman" w:hAnsi="Times New Roman" w:cs="Times New Roman" w:hint="eastAsia"/>
          <w:sz w:val="24"/>
          <w:szCs w:val="24"/>
        </w:rPr>
        <w:t>.</w:t>
      </w:r>
      <w:r w:rsidR="00DA5B30">
        <w:rPr>
          <w:rFonts w:ascii="Times New Roman" w:hAnsi="Times New Roman" w:cs="Times New Roman"/>
          <w:sz w:val="24"/>
          <w:szCs w:val="24"/>
        </w:rPr>
        <w:t xml:space="preserve"> </w:t>
      </w:r>
      <w:r w:rsidR="00DA5B30" w:rsidRPr="00DA5B30">
        <w:rPr>
          <w:rFonts w:ascii="Times New Roman" w:hAnsi="Times New Roman" w:cs="Times New Roman"/>
          <w:sz w:val="24"/>
          <w:szCs w:val="24"/>
        </w:rPr>
        <w:t>(2005</w:t>
      </w:r>
      <w:r w:rsidR="00DA5B30">
        <w:rPr>
          <w:rFonts w:ascii="Times New Roman" w:hAnsi="Times New Roman" w:cs="Times New Roman" w:hint="eastAsia"/>
          <w:sz w:val="24"/>
          <w:szCs w:val="24"/>
        </w:rPr>
        <w:t>:</w:t>
      </w:r>
      <w:r w:rsidR="00DA5B30" w:rsidRPr="00DA5B30">
        <w:rPr>
          <w:rFonts w:ascii="Times New Roman" w:hAnsi="Times New Roman" w:cs="Times New Roman"/>
          <w:sz w:val="24"/>
          <w:szCs w:val="24"/>
        </w:rPr>
        <w:t>3</w:t>
      </w:r>
      <w:r w:rsidR="00DA5B30">
        <w:rPr>
          <w:rFonts w:ascii="Times New Roman" w:hAnsi="Times New Roman" w:cs="Times New Roman"/>
          <w:sz w:val="24"/>
          <w:szCs w:val="24"/>
        </w:rPr>
        <w:t>10</w:t>
      </w:r>
      <w:r w:rsidR="00DA5B30" w:rsidRPr="00DA5B30">
        <w:rPr>
          <w:rFonts w:ascii="Times New Roman" w:hAnsi="Times New Roman" w:cs="Times New Roman"/>
          <w:sz w:val="24"/>
          <w:szCs w:val="24"/>
        </w:rPr>
        <w:t>)</w:t>
      </w:r>
      <w:r w:rsidR="00DA5B30">
        <w:rPr>
          <w:rFonts w:ascii="Times New Roman" w:hAnsi="Times New Roman" w:cs="Times New Roman" w:hint="eastAsia"/>
          <w:sz w:val="24"/>
          <w:szCs w:val="24"/>
        </w:rPr>
        <w:t>.</w:t>
      </w:r>
      <w:r w:rsidR="00DA5B30">
        <w:rPr>
          <w:rFonts w:ascii="Times New Roman" w:hAnsi="Times New Roman" w:cs="Times New Roman"/>
          <w:sz w:val="24"/>
          <w:szCs w:val="24"/>
        </w:rPr>
        <w:t xml:space="preserve"> </w:t>
      </w:r>
      <w:r w:rsidR="00DA5B30" w:rsidRPr="00DA5B30">
        <w:rPr>
          <w:rFonts w:ascii="Times New Roman" w:hAnsi="Times New Roman" w:cs="Times New Roman"/>
          <w:sz w:val="24"/>
          <w:szCs w:val="24"/>
        </w:rPr>
        <w:t>A Re</w:t>
      </w:r>
      <w:r w:rsidR="00DA5B30">
        <w:rPr>
          <w:rFonts w:ascii="Times New Roman" w:hAnsi="Times New Roman" w:cs="Times New Roman"/>
          <w:sz w:val="24"/>
          <w:szCs w:val="24"/>
        </w:rPr>
        <w:t>view</w:t>
      </w:r>
      <w:r w:rsidR="00DA5B30" w:rsidRPr="00DA5B30">
        <w:rPr>
          <w:rFonts w:ascii="Times New Roman" w:hAnsi="Times New Roman" w:cs="Times New Roman"/>
          <w:sz w:val="24"/>
          <w:szCs w:val="24"/>
        </w:rPr>
        <w:t xml:space="preserve"> of Cross</w:t>
      </w:r>
      <w:r w:rsidR="00DA5B30">
        <w:rPr>
          <w:rFonts w:ascii="Times New Roman" w:hAnsi="Times New Roman" w:cs="Times New Roman" w:hint="eastAsia"/>
          <w:sz w:val="24"/>
          <w:szCs w:val="24"/>
        </w:rPr>
        <w:t>-</w:t>
      </w:r>
      <w:r w:rsidR="00DA5B30" w:rsidRPr="00DA5B30">
        <w:rPr>
          <w:rFonts w:ascii="Times New Roman" w:hAnsi="Times New Roman" w:cs="Times New Roman"/>
          <w:sz w:val="24"/>
          <w:szCs w:val="24"/>
        </w:rPr>
        <w:t>Cultural Training</w:t>
      </w:r>
      <w:r w:rsidR="00DA5B30">
        <w:rPr>
          <w:rFonts w:ascii="Times New Roman" w:hAnsi="Times New Roman" w:cs="Times New Roman" w:hint="eastAsia"/>
          <w:sz w:val="24"/>
          <w:szCs w:val="24"/>
        </w:rPr>
        <w:t>:</w:t>
      </w:r>
      <w:r w:rsidR="00DA5B30">
        <w:rPr>
          <w:rFonts w:ascii="Times New Roman" w:hAnsi="Times New Roman" w:cs="Times New Roman"/>
          <w:sz w:val="24"/>
          <w:szCs w:val="24"/>
        </w:rPr>
        <w:t xml:space="preserve"> </w:t>
      </w:r>
      <w:r w:rsidR="00DA5B30" w:rsidRPr="00DA5B30">
        <w:rPr>
          <w:rFonts w:ascii="Times New Roman" w:hAnsi="Times New Roman" w:cs="Times New Roman"/>
          <w:sz w:val="24"/>
          <w:szCs w:val="24"/>
        </w:rPr>
        <w:t>Best Practices</w:t>
      </w:r>
      <w:r w:rsidR="00DA5B30">
        <w:rPr>
          <w:rFonts w:ascii="Times New Roman" w:hAnsi="Times New Roman" w:cs="Times New Roman" w:hint="eastAsia"/>
          <w:sz w:val="24"/>
          <w:szCs w:val="24"/>
        </w:rPr>
        <w:t>,</w:t>
      </w:r>
      <w:r w:rsidR="00DA5B30">
        <w:rPr>
          <w:rFonts w:ascii="Times New Roman" w:hAnsi="Times New Roman" w:cs="Times New Roman"/>
          <w:sz w:val="24"/>
          <w:szCs w:val="24"/>
        </w:rPr>
        <w:t xml:space="preserve"> </w:t>
      </w:r>
      <w:r w:rsidR="00DA5B30" w:rsidRPr="00DA5B30">
        <w:rPr>
          <w:rFonts w:ascii="Times New Roman" w:hAnsi="Times New Roman" w:cs="Times New Roman"/>
          <w:sz w:val="24"/>
          <w:szCs w:val="24"/>
        </w:rPr>
        <w:t>Guidelines</w:t>
      </w:r>
      <w:r w:rsidR="00DA5B30">
        <w:rPr>
          <w:rFonts w:ascii="Times New Roman" w:hAnsi="Times New Roman" w:cs="Times New Roman" w:hint="eastAsia"/>
          <w:sz w:val="24"/>
          <w:szCs w:val="24"/>
        </w:rPr>
        <w:t>,</w:t>
      </w:r>
      <w:r w:rsidR="00DA5B30">
        <w:rPr>
          <w:rFonts w:ascii="Times New Roman" w:hAnsi="Times New Roman" w:cs="Times New Roman"/>
          <w:sz w:val="24"/>
          <w:szCs w:val="24"/>
        </w:rPr>
        <w:t xml:space="preserve"> </w:t>
      </w:r>
      <w:r w:rsidR="00DA5B30" w:rsidRPr="00DA5B30">
        <w:rPr>
          <w:rFonts w:ascii="Times New Roman" w:hAnsi="Times New Roman" w:cs="Times New Roman"/>
          <w:sz w:val="24"/>
          <w:szCs w:val="24"/>
        </w:rPr>
        <w:t>and Research</w:t>
      </w:r>
      <w:r w:rsidR="00DA5B30">
        <w:rPr>
          <w:rFonts w:ascii="Times New Roman" w:hAnsi="Times New Roman" w:cs="Times New Roman" w:hint="eastAsia"/>
          <w:sz w:val="24"/>
          <w:szCs w:val="24"/>
        </w:rPr>
        <w:t xml:space="preserve"> </w:t>
      </w:r>
      <w:r w:rsidR="00DA5B30" w:rsidRPr="00DA5B30">
        <w:rPr>
          <w:rFonts w:ascii="Times New Roman" w:hAnsi="Times New Roman" w:cs="Times New Roman"/>
          <w:sz w:val="24"/>
          <w:szCs w:val="24"/>
        </w:rPr>
        <w:t>Needs</w:t>
      </w:r>
      <w:r w:rsidR="00DA5B30">
        <w:rPr>
          <w:rFonts w:ascii="Times New Roman" w:hAnsi="Times New Roman" w:cs="Times New Roman" w:hint="eastAsia"/>
          <w:sz w:val="24"/>
          <w:szCs w:val="24"/>
        </w:rPr>
        <w:t>.</w:t>
      </w:r>
      <w:r w:rsidR="00DA5B30" w:rsidRPr="00DA5B30">
        <w:rPr>
          <w:rFonts w:ascii="Times New Roman" w:hAnsi="Times New Roman" w:cs="Times New Roman"/>
          <w:i/>
          <w:iCs/>
          <w:sz w:val="24"/>
          <w:szCs w:val="24"/>
        </w:rPr>
        <w:t xml:space="preserve"> Human Resource Development Review,Vol</w:t>
      </w:r>
      <w:r w:rsidR="00DA5B30" w:rsidRPr="00DA5B30">
        <w:rPr>
          <w:rFonts w:ascii="Times New Roman" w:hAnsi="Times New Roman" w:cs="Times New Roman" w:hint="eastAsia"/>
          <w:i/>
          <w:iCs/>
          <w:sz w:val="24"/>
          <w:szCs w:val="24"/>
        </w:rPr>
        <w:t>.</w:t>
      </w:r>
      <w:r w:rsidR="00DA5B30" w:rsidRPr="00DA5B30">
        <w:rPr>
          <w:rFonts w:ascii="Times New Roman" w:hAnsi="Times New Roman" w:cs="Times New Roman"/>
          <w:i/>
          <w:iCs/>
          <w:sz w:val="24"/>
          <w:szCs w:val="24"/>
        </w:rPr>
        <w:t>4</w:t>
      </w:r>
      <w:r w:rsidR="00DA5B30" w:rsidRPr="00DA5B30">
        <w:rPr>
          <w:rFonts w:ascii="Times New Roman" w:hAnsi="Times New Roman" w:cs="Times New Roman" w:hint="eastAsia"/>
          <w:i/>
          <w:iCs/>
          <w:sz w:val="24"/>
          <w:szCs w:val="24"/>
        </w:rPr>
        <w:t>.</w:t>
      </w:r>
      <w:r w:rsidR="00DA5B30" w:rsidRPr="00DA5B30">
        <w:rPr>
          <w:rFonts w:ascii="Times New Roman" w:hAnsi="Times New Roman" w:cs="Times New Roman"/>
          <w:i/>
          <w:iCs/>
          <w:sz w:val="24"/>
          <w:szCs w:val="24"/>
        </w:rPr>
        <w:t>No</w:t>
      </w:r>
      <w:r w:rsidR="00DA5B30" w:rsidRPr="00DA5B30">
        <w:rPr>
          <w:rFonts w:ascii="Times New Roman" w:hAnsi="Times New Roman" w:cs="Times New Roman" w:hint="eastAsia"/>
          <w:i/>
          <w:iCs/>
          <w:sz w:val="24"/>
          <w:szCs w:val="24"/>
        </w:rPr>
        <w:t>.</w:t>
      </w:r>
      <w:r w:rsidR="00DA5B30" w:rsidRPr="00DA5B30">
        <w:rPr>
          <w:rFonts w:ascii="Times New Roman" w:hAnsi="Times New Roman" w:cs="Times New Roman"/>
          <w:i/>
          <w:iCs/>
          <w:sz w:val="24"/>
          <w:szCs w:val="24"/>
        </w:rPr>
        <w:t>3</w:t>
      </w:r>
      <w:r w:rsidR="00DA5B30" w:rsidRPr="00DA5B30">
        <w:rPr>
          <w:rFonts w:ascii="Times New Roman" w:hAnsi="Times New Roman" w:cs="Times New Roman" w:hint="eastAsia"/>
          <w:i/>
          <w:iCs/>
          <w:sz w:val="24"/>
          <w:szCs w:val="24"/>
        </w:rPr>
        <w:t>,</w:t>
      </w:r>
      <w:r w:rsidR="00DA5B30">
        <w:rPr>
          <w:rFonts w:ascii="Times New Roman" w:hAnsi="Times New Roman" w:cs="Times New Roman"/>
          <w:sz w:val="24"/>
          <w:szCs w:val="24"/>
        </w:rPr>
        <w:t xml:space="preserve"> </w:t>
      </w:r>
      <w:r w:rsidR="00DA5B30" w:rsidRPr="00DA5B30">
        <w:rPr>
          <w:rFonts w:ascii="Times New Roman" w:hAnsi="Times New Roman" w:cs="Times New Roman"/>
          <w:sz w:val="24"/>
          <w:szCs w:val="24"/>
        </w:rPr>
        <w:t>pp305-334</w:t>
      </w:r>
      <w:r w:rsidR="00DA5B30">
        <w:rPr>
          <w:rFonts w:ascii="Times New Roman" w:hAnsi="Times New Roman" w:cs="Times New Roman" w:hint="eastAsia"/>
          <w:sz w:val="24"/>
          <w:szCs w:val="24"/>
        </w:rPr>
        <w:t>.</w:t>
      </w:r>
      <w:r w:rsidR="00DA5B30">
        <w:rPr>
          <w:rFonts w:ascii="Times New Roman" w:hAnsi="Times New Roman" w:cs="Times New Roman"/>
          <w:sz w:val="24"/>
          <w:szCs w:val="24"/>
        </w:rPr>
        <w:t xml:space="preserve"> </w:t>
      </w:r>
    </w:p>
    <w:p w14:paraId="22156895" w14:textId="70B861CD" w:rsidR="00DA5B30" w:rsidRDefault="00DA5B30" w:rsidP="00DA5B30">
      <w:pPr>
        <w:spacing w:line="480" w:lineRule="auto"/>
        <w:rPr>
          <w:rFonts w:ascii="Times New Roman" w:hAnsi="Times New Roman" w:cs="Times New Roman"/>
          <w:sz w:val="24"/>
          <w:szCs w:val="24"/>
        </w:rPr>
      </w:pPr>
      <w:r w:rsidRPr="00DA5B30">
        <w:rPr>
          <w:rFonts w:ascii="Times New Roman" w:hAnsi="Times New Roman" w:cs="Times New Roman"/>
          <w:sz w:val="24"/>
          <w:szCs w:val="24"/>
        </w:rPr>
        <w:t>Attribu</w:t>
      </w:r>
      <w:r>
        <w:rPr>
          <w:rFonts w:ascii="Times New Roman" w:hAnsi="Times New Roman" w:cs="Times New Roman"/>
          <w:sz w:val="24"/>
          <w:szCs w:val="24"/>
        </w:rPr>
        <w:t>ti</w:t>
      </w:r>
      <w:r w:rsidRPr="00DA5B30">
        <w:rPr>
          <w:rFonts w:ascii="Times New Roman" w:hAnsi="Times New Roman" w:cs="Times New Roman"/>
          <w:sz w:val="24"/>
          <w:szCs w:val="24"/>
        </w:rPr>
        <w:t>on Training</w:t>
      </w:r>
      <w:r>
        <w:rPr>
          <w:rFonts w:ascii="Times New Roman" w:hAnsi="Times New Roman" w:cs="Times New Roman"/>
          <w:sz w:val="24"/>
          <w:szCs w:val="24"/>
        </w:rPr>
        <w:t xml:space="preserve">: </w:t>
      </w:r>
      <w:r w:rsidRPr="00DA5B30">
        <w:rPr>
          <w:rFonts w:ascii="Times New Roman" w:hAnsi="Times New Roman" w:cs="Times New Roman"/>
          <w:sz w:val="24"/>
          <w:szCs w:val="24"/>
        </w:rPr>
        <w:t>enable expatriates to understand the host national behavior</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from the host culture point of view</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&lt;EndNote&gt;&lt;Cite&gt;&lt;Author&gt;Befus&lt;/Author&gt;&lt;Year&gt;1988&lt;/Year&gt;&lt;RecNum&gt;110&lt;/RecNum&gt;&lt;DisplayText&gt;(Befus, 1988)&lt;/DisplayText&gt;&lt;record&gt;&lt;rec-number&gt;110&lt;/rec-number&gt;&lt;foreign-keys&gt;&lt;key app="EN" db-id="d0afswfv5sx5zrevpt5v0dz0wpr2dp2vtz2z" timestamp="1620249524" guid="723f4cf5-367f-4f16-b2ed-3f291e80bc26"&gt;110&lt;/key&gt;&lt;/foreign-keys&gt;&lt;ref-type name="Journal Article"&gt;17&lt;/ref-type&gt;&lt;contributors&gt;&lt;authors&gt;&lt;author&gt;Befus, Constance P&lt;/author&gt;&lt;/authors&gt;&lt;/contributors&gt;&lt;titles&gt;&lt;title&gt;A multilevel treatment approach for culture shock experienced by sojourners&lt;/title&gt;&lt;secondary-title&gt;International Journal of Intercultural Relations&lt;/secondary-title&gt;&lt;/titles&gt;&lt;periodical&gt;&lt;full-title&gt;International Journal of Intercultural Relations&lt;/full-title&gt;&lt;/periodical&gt;&lt;pages&gt;381-400&lt;/pages&gt;&lt;volume&gt;12&lt;/volume&gt;&lt;number&gt;4&lt;/number&gt;&lt;dates&gt;&lt;year&gt;1988&lt;/year&gt;&lt;/dates&gt;&lt;isbn&gt;0147-1767&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(Befus, 1988)</w:t>
      </w:r>
      <w:r w:rsidR="00FA34C4">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It also centers on how to develop</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necessary skills and attitude in viewing host national behaviors</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&lt;EndNote&gt;&lt;Cite&gt;&lt;Author&gt;Befus&lt;/Author&gt;&lt;Year&gt;1988&lt;/Year&gt;&lt;RecNum&gt;110&lt;/RecNum&gt;&lt;DisplayText&gt;(Befus, 1988)&lt;/DisplayText&gt;&lt;record&gt;&lt;rec-number&gt;110&lt;/rec-number&gt;&lt;foreign-keys&gt;&lt;key app="EN" db-id="d0afswfv5sx5zrevpt5v0dz0wpr2dp2vtz2z" timestamp="1620249524" guid="723f4cf5-367f-4f16-b2ed-3f291e80bc26"&gt;110&lt;/key&gt;&lt;/foreign-keys&gt;&lt;ref-type name="Journal Article"&gt;17&lt;/ref-type&gt;&lt;contributors&gt;&lt;authors&gt;&lt;author&gt;Befus, Constance P&lt;/author&gt;&lt;/authors&gt;&lt;/contributors&gt;&lt;titles&gt;&lt;title&gt;A multilevel treatment approach for culture shock experienced by sojourners&lt;/title&gt;&lt;secondary-title&gt;International Journal of Intercultural Relations&lt;/secondary-title&gt;&lt;/titles&gt;&lt;periodical&gt;&lt;full-title&gt;International Journal of Intercultural Relations&lt;/full-title&gt;&lt;/periodical&gt;&lt;pages&gt;381-400&lt;/pages&gt;&lt;volume&gt;12&lt;/volume&gt;&lt;number&gt;4&lt;/number&gt;&lt;dates&gt;&lt;year&gt;1988&lt;/year&gt;&lt;/dates&gt;&lt;isbn&gt;0147-1767&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(Befus, 1988)</w:t>
      </w:r>
      <w:r w:rsidR="00FA34C4">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7EC3AFFB" w14:textId="2A0C65F9" w:rsidR="00DA5B30" w:rsidRPr="00DA5B30" w:rsidRDefault="00DA5B30" w:rsidP="00DA5B30">
      <w:pPr>
        <w:spacing w:line="480" w:lineRule="auto"/>
        <w:rPr>
          <w:rFonts w:ascii="Times New Roman" w:hAnsi="Times New Roman" w:cs="Times New Roman" w:hint="eastAsia"/>
          <w:sz w:val="24"/>
          <w:szCs w:val="24"/>
        </w:rPr>
      </w:pPr>
      <w:r w:rsidRPr="00DA5B30">
        <w:rPr>
          <w:rFonts w:ascii="Times New Roman" w:hAnsi="Times New Roman" w:cs="Times New Roman"/>
          <w:sz w:val="24"/>
          <w:szCs w:val="24"/>
        </w:rPr>
        <w:t>Cultural</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Awareness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this type of training is based on the assumption that one who has a</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clear sense of one’</w:t>
      </w:r>
      <w:r>
        <w:rPr>
          <w:rFonts w:ascii="Times New Roman" w:hAnsi="Times New Roman" w:cs="Times New Roman"/>
          <w:sz w:val="24"/>
          <w:szCs w:val="24"/>
        </w:rPr>
        <w:t>s</w:t>
      </w:r>
      <w:r w:rsidRPr="00DA5B30">
        <w:rPr>
          <w:rFonts w:ascii="Times New Roman" w:hAnsi="Times New Roman" w:cs="Times New Roman"/>
          <w:sz w:val="24"/>
          <w:szCs w:val="24"/>
        </w:rPr>
        <w:t xml:space="preserve"> own culture can better identify the differences between </w:t>
      </w:r>
      <w:r w:rsidRPr="00DA5B30">
        <w:rPr>
          <w:rFonts w:ascii="Times New Roman" w:hAnsi="Times New Roman" w:cs="Times New Roman"/>
          <w:sz w:val="24"/>
          <w:szCs w:val="24"/>
        </w:rPr>
        <w:lastRenderedPageBreak/>
        <w:t>his mother</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culture and a new cultur</w:t>
      </w:r>
      <w:r>
        <w:rPr>
          <w:rFonts w:ascii="Times New Roman" w:hAnsi="Times New Roman" w:cs="Times New Roman" w:hint="eastAsia"/>
          <w:sz w:val="24"/>
          <w:szCs w:val="24"/>
        </w:rPr>
        <w:t>e</w:t>
      </w:r>
      <w:r>
        <w:rPr>
          <w:rFonts w:ascii="Times New Roman" w:hAnsi="Times New Roman" w:cs="Times New Roman"/>
          <w:sz w:val="24"/>
          <w:szCs w:val="24"/>
        </w:rPr>
        <w:t xml:space="preserve">, </w:t>
      </w:r>
      <w:r w:rsidRPr="00DA5B30">
        <w:rPr>
          <w:rFonts w:ascii="Times New Roman" w:hAnsi="Times New Roman" w:cs="Times New Roman"/>
          <w:sz w:val="24"/>
          <w:szCs w:val="24"/>
        </w:rPr>
        <w:t>therefore be more successful in an overseas assignment</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&lt;EndNote&gt;&lt;Cite&gt;&lt;Author&gt;Bennett&lt;/Author&gt;&lt;Year&gt;2000&lt;/Year&gt;&lt;RecNum&gt;96&lt;/RecNum&gt;&lt;DisplayText&gt;(Bennett et al., 2000)&lt;/DisplayText&gt;&lt;record&gt;&lt;rec-number&gt;96&lt;/rec-number&gt;&lt;foreign-keys&gt;&lt;key app="EN" db-id="d0afswfv5sx5zrevpt5v0dz0wpr2dp2vtz2z" timestamp="1620247786" guid="2952307f-004e-434e-ba99-b3a19ef40065"&gt;96&lt;/key&gt;&lt;/foreign-keys&gt;&lt;ref-type name="Journal Article"&gt;17&lt;/ref-type&gt;&lt;contributors&gt;&lt;authors&gt;&lt;author&gt;Bennett, Rita&lt;/author&gt;&lt;author&gt;Aston, Anne&lt;/author&gt;&lt;author&gt;Colquhoun, Tracy&lt;/author&gt;&lt;/authors&gt;&lt;/c</w:instrText>
      </w:r>
      <w:r w:rsidR="00FA34C4">
        <w:rPr>
          <w:rFonts w:ascii="Times New Roman" w:hAnsi="Times New Roman" w:cs="Times New Roman" w:hint="eastAsia"/>
          <w:sz w:val="24"/>
          <w:szCs w:val="24"/>
        </w:rPr>
        <w:instrText>ontributors&gt;&lt;titles&gt;&lt;title&gt;Cross</w:instrText>
      </w:r>
      <w:r w:rsidR="00FA34C4">
        <w:rPr>
          <w:rFonts w:ascii="Times New Roman" w:hAnsi="Times New Roman" w:cs="Times New Roman" w:hint="eastAsia"/>
          <w:sz w:val="24"/>
          <w:szCs w:val="24"/>
        </w:rPr>
        <w:instrText>‐</w:instrText>
      </w:r>
      <w:r w:rsidR="00FA34C4">
        <w:rPr>
          <w:rFonts w:ascii="Times New Roman" w:hAnsi="Times New Roman" w:cs="Times New Roman" w:hint="eastAsia"/>
          <w:sz w:val="24"/>
          <w:szCs w:val="24"/>
        </w:rPr>
        <w:instrText>cultural training: A critical step in ensuring the success of international assignments&lt;/title&gt;&lt;secondary-title&gt;Human Resource Management&lt;/secondary-title&gt;&lt;/titles&gt;&lt;periodical&gt;&lt;full-title&gt;Human Resource Management&lt;/full-title&gt;&lt;/periodical&gt;&lt;pages&gt;239-250&lt;/pages&gt;&lt;volume&gt;39&lt;/volume&gt;&lt;number&gt;2</w:instrText>
      </w:r>
      <w:r w:rsidR="00FA34C4">
        <w:rPr>
          <w:rFonts w:ascii="Times New Roman" w:hAnsi="Times New Roman" w:cs="Times New Roman" w:hint="eastAsia"/>
          <w:sz w:val="24"/>
          <w:szCs w:val="24"/>
        </w:rPr>
        <w:instrText>‐</w:instrText>
      </w:r>
      <w:r w:rsidR="00FA34C4">
        <w:rPr>
          <w:rFonts w:ascii="Times New Roman" w:hAnsi="Times New Roman" w:cs="Times New Roman" w:hint="eastAsia"/>
          <w:sz w:val="24"/>
          <w:szCs w:val="24"/>
        </w:rPr>
        <w:instrText>3&lt;/number&gt;&lt;dates&gt;&lt;year&gt;2000&lt;/year&gt;&lt;/dates&gt;&lt;isbn&gt;0090-4848&lt;/isbn&gt;&lt;urls&gt;&lt;/urls&gt;&lt;/record&gt;&lt;/Cite&gt;&lt;/EndNote&gt;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(Bennett et al., 2000)</w:t>
      </w:r>
      <w:r w:rsidR="00FA34C4">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DA5B30">
        <w:rPr>
          <w:rFonts w:ascii="Times New Roman" w:hAnsi="Times New Roman" w:cs="Times New Roman"/>
          <w:sz w:val="24"/>
          <w:szCs w:val="24"/>
        </w:rPr>
        <w:t>So it is necessary to inform the expatriates about his or her own</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cultural values and norms and form a cultural identity of his or her own</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3443382E" w14:textId="36AA4017" w:rsidR="00DA5B30" w:rsidRPr="00DA5B30" w:rsidRDefault="00DA5B30" w:rsidP="00DA5B30">
      <w:pPr>
        <w:spacing w:line="480" w:lineRule="auto"/>
        <w:rPr>
          <w:rFonts w:ascii="Times New Roman" w:hAnsi="Times New Roman" w:cs="Times New Roman"/>
          <w:sz w:val="24"/>
          <w:szCs w:val="24"/>
        </w:rPr>
      </w:pPr>
      <w:r w:rsidRPr="00DA5B30">
        <w:rPr>
          <w:rFonts w:ascii="Times New Roman" w:hAnsi="Times New Roman" w:cs="Times New Roman"/>
          <w:sz w:val="24"/>
          <w:szCs w:val="24"/>
        </w:rPr>
        <w:t>Cognitive-Behavior Modificagon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based on cognitive learning model</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it aims</w:t>
      </w:r>
    </w:p>
    <w:p w14:paraId="19A2E56A" w14:textId="514D85E6" w:rsidR="00DA5B30" w:rsidRDefault="00DA5B30" w:rsidP="00DA5B30">
      <w:pPr>
        <w:spacing w:line="480" w:lineRule="auto"/>
        <w:rPr>
          <w:rFonts w:ascii="Times New Roman" w:hAnsi="Times New Roman" w:cs="Times New Roman"/>
          <w:sz w:val="24"/>
          <w:szCs w:val="24"/>
        </w:rPr>
      </w:pPr>
      <w:r w:rsidRPr="00DA5B30">
        <w:rPr>
          <w:rFonts w:ascii="Times New Roman" w:hAnsi="Times New Roman" w:cs="Times New Roman"/>
          <w:sz w:val="24"/>
          <w:szCs w:val="24"/>
        </w:rPr>
        <w:t>at helping expatriates form habitual behaviors desired in the host culture</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&lt;EndNote&gt;&lt;Cite&gt;&lt;Author&gt;Bhawuk&lt;/Author&gt;&lt;Year&gt;1998&lt;/Year&gt;&lt;RecNum&gt;111&lt;/RecNum&gt;&lt;DisplayText&gt;(Bhawuk, 1998)&lt;/DisplayText&gt;&lt;record&gt;&lt;rec-number&gt;111&lt;/rec-number&gt;&lt;foreign-keys&gt;&lt;key app="EN" db-id="d0afswfv5sx5zrevpt5v0dz0wpr2dp2vtz2z" timestamp="1620249621"&gt;111&lt;/key&gt;&lt;/foreign-keys&gt;&lt;ref-type name="Journal Article"&gt;17&lt;/ref-type&gt;&lt;contributors&gt;&lt;authors&gt;&lt;author&gt;Bhawuk, Dharm PS&lt;/author&gt;&lt;/authors&gt;&lt;/contributors&gt;&lt;titles&gt;&lt;title&gt;The role of culture theory in cross-cultural training: A multimethod study of culture-specific, culture-general, and culture theory-based assimilators&lt;/title&gt;&lt;secondary-title&gt;Journal of cross-cultural psychology&lt;/secondary-title&gt;&lt;/titles&gt;&lt;periodical&gt;&lt;full-title&gt;Journal of cross-cultural psychology&lt;/full-title&gt;&lt;/periodical&gt;&lt;pages&gt;630-655&lt;/pages&gt;&lt;volume&gt;29&lt;/volume&gt;&lt;number&gt;5&lt;/number&gt;&lt;dates&gt;&lt;year&gt;1998&lt;/year&gt;&lt;/dates&gt;&lt;isbn&gt;0022-0221&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(Bhawuk, 1998)</w:t>
      </w:r>
      <w:r w:rsidR="00FA34C4">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7CAB9068" w14:textId="180EFCBF" w:rsidR="00DA5B30" w:rsidRDefault="00DA5B30" w:rsidP="00DA5B30">
      <w:pPr>
        <w:spacing w:line="480" w:lineRule="auto"/>
        <w:rPr>
          <w:rFonts w:ascii="Times New Roman" w:hAnsi="Times New Roman" w:cs="Times New Roman"/>
          <w:sz w:val="24"/>
          <w:szCs w:val="24"/>
        </w:rPr>
      </w:pPr>
      <w:r>
        <w:rPr>
          <w:rFonts w:ascii="Times New Roman" w:hAnsi="Times New Roman" w:cs="Times New Roman"/>
          <w:sz w:val="24"/>
          <w:szCs w:val="24"/>
        </w:rPr>
        <w:t xml:space="preserve">Interaction </w:t>
      </w:r>
      <w:r w:rsidRPr="00DA5B30">
        <w:rPr>
          <w:rFonts w:ascii="Times New Roman" w:hAnsi="Times New Roman" w:cs="Times New Roman"/>
          <w:sz w:val="24"/>
          <w:szCs w:val="24"/>
        </w:rPr>
        <w:t>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this type stressed on on-the</w:t>
      </w:r>
      <w:r>
        <w:rPr>
          <w:rFonts w:ascii="Times New Roman" w:hAnsi="Times New Roman" w:cs="Times New Roman"/>
          <w:sz w:val="24"/>
          <w:szCs w:val="24"/>
        </w:rPr>
        <w:t>-</w:t>
      </w:r>
      <w:r w:rsidRPr="00DA5B30">
        <w:rPr>
          <w:rFonts w:ascii="Times New Roman" w:hAnsi="Times New Roman" w:cs="Times New Roman"/>
          <w:sz w:val="24"/>
          <w:szCs w:val="24"/>
        </w:rPr>
        <w:t>job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This</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hands-on training experience could</w:t>
      </w:r>
      <w:r w:rsidRPr="00DA5B30">
        <w:rPr>
          <w:rFonts w:ascii="Times New Roman" w:hAnsi="Times New Roman" w:cs="Times New Roman"/>
          <w:sz w:val="24"/>
          <w:szCs w:val="24"/>
        </w:rPr>
        <w:t>，</w:t>
      </w:r>
      <w:r w:rsidRPr="00DA5B30">
        <w:rPr>
          <w:rFonts w:ascii="Times New Roman" w:hAnsi="Times New Roman" w:cs="Times New Roman"/>
          <w:sz w:val="24"/>
          <w:szCs w:val="24"/>
        </w:rPr>
        <w:t>by showing expatriates daily-life tasks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make his</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transition to the host country much easier</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&lt;EndNote&gt;&lt;Cite&gt;&lt;Author&gt;Littrell&lt;/Author&gt;&lt;Year&gt;2005&lt;/Year&gt;&lt;RecNum&gt;112&lt;/RecNum&gt;&lt;DisplayText&gt;(Littrell and Salas, 2005)&lt;/DisplayText&gt;&lt;record&gt;&lt;rec-number&gt;112&lt;/rec-number&gt;&lt;foreign-keys&gt;&lt;key app="EN" db-id="d0afswfv5sx5zrevpt5v0dz0wpr2dp2vtz2z" timestamp="1620249677"&gt;112&lt;/key&gt;&lt;/foreign-keys&gt;&lt;ref-type name="Journal Article"&gt;17&lt;/ref-type&gt;&lt;contributors&gt;&lt;authors&gt;&lt;author&gt;Littrell, Lisa N&lt;/author&gt;&lt;author&gt;Salas, Eduardo&lt;/author&gt;&lt;/authors&gt;&lt;/contributors&gt;&lt;titles&gt;&lt;title&gt;A review of cross-cultural training: Best practices, guidelines, and research needs&lt;/title&gt;&lt;secondary-title&gt;Human Resource Development Review&lt;/secondary-title&gt;&lt;/titles&gt;&lt;periodical&gt;&lt;full-title&gt;Human Resource Development Review&lt;/full-title&gt;&lt;/periodical&gt;&lt;pages&gt;305-334&lt;/pages&gt;&lt;volume&gt;4&lt;/volume&gt;&lt;number&gt;3&lt;/number&gt;&lt;dates&gt;&lt;year&gt;2005&lt;/year&gt;&lt;/dates&gt;&lt;isbn&gt;1534-4843&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(Littrell and Salas, 2005)</w:t>
      </w:r>
      <w:r w:rsidR="00FA34C4">
        <w:rPr>
          <w:rFonts w:ascii="Times New Roman" w:hAnsi="Times New Roman" w:cs="Times New Roman"/>
          <w:sz w:val="24"/>
          <w:szCs w:val="24"/>
        </w:rPr>
        <w:fldChar w:fldCharType="end"/>
      </w:r>
      <w:r>
        <w:rPr>
          <w:rFonts w:ascii="Times New Roman" w:hAnsi="Times New Roman" w:cs="Times New Roman" w:hint="eastAsia"/>
          <w:sz w:val="24"/>
          <w:szCs w:val="24"/>
        </w:rPr>
        <w:t>.</w:t>
      </w:r>
    </w:p>
    <w:p w14:paraId="524554A6" w14:textId="4B67D692" w:rsidR="00DA5B30" w:rsidRDefault="00DA5B30" w:rsidP="00DA5B30">
      <w:pPr>
        <w:spacing w:line="480" w:lineRule="auto"/>
        <w:rPr>
          <w:rFonts w:ascii="Times New Roman" w:hAnsi="Times New Roman" w:cs="Times New Roman"/>
          <w:sz w:val="24"/>
          <w:szCs w:val="24"/>
        </w:rPr>
      </w:pPr>
      <w:r w:rsidRPr="00DA5B30">
        <w:rPr>
          <w:rFonts w:ascii="Times New Roman" w:hAnsi="Times New Roman" w:cs="Times New Roman"/>
          <w:sz w:val="24"/>
          <w:szCs w:val="24"/>
        </w:rPr>
        <w:t>Language Training</w:t>
      </w:r>
      <w:r>
        <w:rPr>
          <w:rFonts w:ascii="Times New Roman" w:hAnsi="Times New Roman" w:cs="Times New Roman"/>
          <w:sz w:val="24"/>
          <w:szCs w:val="24"/>
        </w:rPr>
        <w:t xml:space="preserve">: </w:t>
      </w:r>
      <w:r w:rsidRPr="00DA5B30">
        <w:rPr>
          <w:rFonts w:ascii="Times New Roman" w:hAnsi="Times New Roman" w:cs="Times New Roman"/>
          <w:sz w:val="24"/>
          <w:szCs w:val="24"/>
        </w:rPr>
        <w:t>language</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acts as the coordinator between different cultures</w:t>
      </w:r>
      <w:r w:rsidRPr="00DA5B30">
        <w:rPr>
          <w:rFonts w:ascii="Times New Roman" w:hAnsi="Times New Roman" w:cs="Times New Roman"/>
          <w:sz w:val="24"/>
          <w:szCs w:val="24"/>
        </w:rPr>
        <w:t>．</w:t>
      </w:r>
      <w:r w:rsidRPr="00DA5B30">
        <w:rPr>
          <w:rFonts w:ascii="Times New Roman" w:hAnsi="Times New Roman" w:cs="Times New Roman"/>
          <w:sz w:val="24"/>
          <w:szCs w:val="24"/>
        </w:rPr>
        <w:t>If expatriates speak the host nation</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language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it will add great advantage to the intercultural adjustment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Even if the</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expatriate could speak fluently</w:t>
      </w:r>
      <w:r>
        <w:rPr>
          <w:rFonts w:ascii="Times New Roman" w:hAnsi="Times New Roman" w:cs="Times New Roman"/>
          <w:sz w:val="24"/>
          <w:szCs w:val="24"/>
        </w:rPr>
        <w:t xml:space="preserve">, </w:t>
      </w:r>
      <w:r w:rsidRPr="00DA5B30">
        <w:rPr>
          <w:rFonts w:ascii="Times New Roman" w:hAnsi="Times New Roman" w:cs="Times New Roman"/>
          <w:sz w:val="24"/>
          <w:szCs w:val="24"/>
        </w:rPr>
        <w:t>the thought of his attempt to engage with the host</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nationals in their language would make them feel comfortable and respected</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as it</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shows the expatriate’</w:t>
      </w:r>
      <w:r>
        <w:rPr>
          <w:rFonts w:ascii="Times New Roman" w:hAnsi="Times New Roman" w:cs="Times New Roman"/>
          <w:sz w:val="24"/>
          <w:szCs w:val="24"/>
        </w:rPr>
        <w:t xml:space="preserve">s </w:t>
      </w:r>
      <w:r w:rsidRPr="00DA5B30">
        <w:rPr>
          <w:rFonts w:ascii="Times New Roman" w:hAnsi="Times New Roman" w:cs="Times New Roman"/>
          <w:sz w:val="24"/>
          <w:szCs w:val="24"/>
        </w:rPr>
        <w:t>interest in the host nationals and their specific culture</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&lt;EndNote&gt;&lt;Cite&gt;&lt;Author&gt;Landis&lt;/Author&gt;&lt;Year&gt;2003&lt;/Year&gt;&lt;RecNum&gt;113&lt;/RecNum&gt;&lt;DisplayText&gt;(Landis et al., 2003)&lt;/DisplayText&gt;&lt;record&gt;&lt;rec-number&gt;113&lt;/rec-number&gt;&lt;foreign-keys&gt;&lt;key app="EN" db-id="d0afswfv5sx5zrevpt5v0dz0wpr2dp2vtz2z" timestamp="1620249752"&gt;113&lt;/key&gt;&lt;/foreign-keys&gt;&lt;ref-type name="Book"&gt;6&lt;/ref-type&gt;&lt;contributors&gt;&lt;authors&gt;&lt;author&gt;Landis, Dan&lt;/author&gt;&lt;author&gt;Bennett, Janet&lt;/author&gt;&lt;author&gt;Bennett, Milton&lt;/author&gt;&lt;/authors&gt;&lt;/contributors&gt;&lt;titles&gt;&lt;title&gt;Handbook of intercultural training&lt;/title&gt;&lt;/titles&gt;&lt;dates&gt;&lt;year&gt;2003&lt;/year&gt;&lt;/dates&gt;&lt;publisher&gt;Sage Publications&lt;/publisher&gt;&lt;isbn&gt;1452267693&lt;/isbn&gt;&lt;urls&gt;&lt;/urls&gt;&lt;/record&gt;&lt;/Cite&gt;&lt;/EndNote&gt;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(Landis et al., 2003)</w:t>
      </w:r>
      <w:r w:rsidR="00FA34C4">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72D41045" w14:textId="044EFA37" w:rsidR="00DA5B30" w:rsidRDefault="00DA5B30" w:rsidP="00DA5B30">
      <w:pPr>
        <w:spacing w:line="480" w:lineRule="auto"/>
        <w:rPr>
          <w:rFonts w:ascii="Times New Roman" w:hAnsi="Times New Roman" w:cs="Times New Roman"/>
          <w:sz w:val="24"/>
          <w:szCs w:val="24"/>
        </w:rPr>
      </w:pPr>
      <w:r w:rsidRPr="00DA5B30">
        <w:rPr>
          <w:rFonts w:ascii="Times New Roman" w:hAnsi="Times New Roman" w:cs="Times New Roman"/>
          <w:sz w:val="24"/>
          <w:szCs w:val="24"/>
        </w:rPr>
        <w:t>Didactic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it is basically lecture or</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lesson oriented</w:t>
      </w:r>
      <w:r>
        <w:rPr>
          <w:rFonts w:ascii="Times New Roman" w:hAnsi="Times New Roman" w:cs="Times New Roman"/>
          <w:sz w:val="24"/>
          <w:szCs w:val="24"/>
        </w:rPr>
        <w:t xml:space="preserve">, </w:t>
      </w:r>
      <w:r w:rsidRPr="00DA5B30">
        <w:rPr>
          <w:rFonts w:ascii="Times New Roman" w:hAnsi="Times New Roman" w:cs="Times New Roman"/>
          <w:sz w:val="24"/>
          <w:szCs w:val="24"/>
        </w:rPr>
        <w:t>aiming at giving cultural and life related information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This could</w:t>
      </w:r>
      <w:r>
        <w:rPr>
          <w:rFonts w:ascii="Times New Roman" w:hAnsi="Times New Roman" w:cs="Times New Roman"/>
          <w:sz w:val="24"/>
          <w:szCs w:val="24"/>
        </w:rPr>
        <w:t xml:space="preserve"> </w:t>
      </w:r>
      <w:r w:rsidRPr="00DA5B30">
        <w:rPr>
          <w:rFonts w:ascii="Times New Roman" w:hAnsi="Times New Roman" w:cs="Times New Roman"/>
          <w:sz w:val="24"/>
          <w:szCs w:val="24"/>
        </w:rPr>
        <w:t>include very practical concerns like table manners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dressing styles etc</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Didactic training</w:t>
      </w:r>
      <w:r>
        <w:rPr>
          <w:rFonts w:ascii="Times New Roman" w:hAnsi="Times New Roman" w:cs="Times New Roman" w:hint="eastAsia"/>
          <w:sz w:val="24"/>
          <w:szCs w:val="24"/>
        </w:rPr>
        <w:t xml:space="preserve"> </w:t>
      </w:r>
      <w:r w:rsidRPr="00DA5B30">
        <w:rPr>
          <w:rFonts w:ascii="Times New Roman" w:hAnsi="Times New Roman" w:cs="Times New Roman"/>
          <w:sz w:val="24"/>
          <w:szCs w:val="24"/>
        </w:rPr>
        <w:t>techniques include briefings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traditional training activities like culture assimilators</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&lt;EndNote&gt;&lt;Cite&gt;&lt;Author&gt;Selmer&lt;/Author&gt;&lt;Year&gt;1995&lt;/Year&gt;&lt;RecNum&gt;114&lt;/RecNum&gt;&lt;DisplayText&gt;(Selmer, 1995)&lt;/DisplayText&gt;&lt;record&gt;&lt;rec-number&gt;114&lt;/rec-number&gt;&lt;foreign-keys&gt;&lt;key app="EN" db-id="d0afswfv5sx5zrevpt5v0dz0wpr2dp2vtz2z" timestamp="1620249819"&gt;114&lt;/key&gt;&lt;/foreign-keys&gt;&lt;ref-type name="Book"&gt;6&lt;/ref-type&gt;&lt;contributors&gt;&lt;authors&gt;&lt;author&gt;Selmer, Jan&lt;/author&gt;&lt;/authors&gt;&lt;/contributors&gt;&lt;titles&gt;&lt;title&gt;Expatriate management: New ideas for international business&lt;/title&gt;&lt;/titles&gt;&lt;dates&gt;&lt;year&gt;1995&lt;/year&gt;&lt;/dates&gt;&lt;publisher&gt;Greenwood Publishing Group&lt;/publisher&gt;&lt;isbn&gt;0899309496&lt;/isbn&gt;&lt;urls&gt;&lt;/urls&gt;&lt;/record&gt;&lt;/Cite&gt;&lt;/EndNote&gt;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(Selmer, 1995)</w:t>
      </w:r>
      <w:r w:rsidR="00FA34C4">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287C323E" w14:textId="123E1373" w:rsidR="00DA5B30" w:rsidRDefault="00DA5B30" w:rsidP="00DA5B30">
      <w:pPr>
        <w:spacing w:line="480" w:lineRule="auto"/>
        <w:rPr>
          <w:rFonts w:ascii="Times New Roman" w:hAnsi="Times New Roman" w:cs="Times New Roman"/>
          <w:sz w:val="24"/>
          <w:szCs w:val="24"/>
        </w:rPr>
      </w:pPr>
      <w:r w:rsidRPr="00DA5B30">
        <w:rPr>
          <w:rFonts w:ascii="Times New Roman" w:hAnsi="Times New Roman" w:cs="Times New Roman"/>
          <w:sz w:val="24"/>
          <w:szCs w:val="24"/>
        </w:rPr>
        <w:t>Experiential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this involves learning by doing</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&lt;EndNote&gt;&lt;Cite&gt;&lt;Author&gt;Littrell&lt;/Author&gt;&lt;Year&gt;2005&lt;/Year&gt;&lt;RecNum&gt;112&lt;/RecNum&gt;&lt;DisplayText&gt;(Littrell and Salas, 2005)&lt;/DisplayText&gt;&lt;record&gt;&lt;rec-number&gt;112&lt;/rec-number&gt;&lt;foreign-keys&gt;&lt;key app="EN" db-id="d0afswfv5sx5zrevpt5v0dz0wpr2dp2vtz2z" timestamp="1620249677"&gt;112&lt;/key&gt;&lt;/foreign-keys&gt;&lt;ref-type name="Journal Article"&gt;17&lt;/ref-type&gt;&lt;contributors&gt;&lt;authors&gt;&lt;author&gt;Littrell, Lisa N&lt;/author&gt;&lt;author&gt;Salas, Eduardo&lt;/author&gt;&lt;/authors&gt;&lt;/contributors&gt;&lt;titles&gt;&lt;title&gt;A review of cross-cultural training: Best practices, guidelines, and research needs&lt;/title&gt;&lt;secondary-title&gt;Human Resource Development Review&lt;/secondary-title&gt;&lt;/titles&gt;&lt;periodical&gt;&lt;full-title&gt;Human Resource Development Review&lt;/full-title&gt;&lt;/periodical&gt;&lt;pages&gt;305-334&lt;/pages&gt;&lt;volume&gt;4&lt;/volume&gt;&lt;number&gt;3&lt;/number&gt;&lt;dates&gt;&lt;year&gt;2005&lt;/year&gt;&lt;/dates&gt;&lt;isbn&gt;1534-4843&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(Littrell and Salas, 2005)</w:t>
      </w:r>
      <w:r w:rsidR="00FA34C4">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DA5B30">
        <w:rPr>
          <w:rFonts w:ascii="Times New Roman" w:hAnsi="Times New Roman" w:cs="Times New Roman"/>
          <w:sz w:val="24"/>
          <w:szCs w:val="24"/>
        </w:rPr>
        <w:t>This include look-see visits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role</w:t>
      </w:r>
      <w:r>
        <w:rPr>
          <w:rFonts w:ascii="Times New Roman" w:hAnsi="Times New Roman" w:cs="Times New Roman"/>
          <w:sz w:val="24"/>
          <w:szCs w:val="24"/>
        </w:rPr>
        <w:t>-</w:t>
      </w:r>
      <w:r w:rsidRPr="00DA5B30">
        <w:rPr>
          <w:rFonts w:ascii="Times New Roman" w:hAnsi="Times New Roman" w:cs="Times New Roman"/>
          <w:sz w:val="24"/>
          <w:szCs w:val="24"/>
        </w:rPr>
        <w:t>plays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intercultural workshops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DA5B30">
        <w:rPr>
          <w:rFonts w:ascii="Times New Roman" w:hAnsi="Times New Roman" w:cs="Times New Roman"/>
          <w:sz w:val="24"/>
          <w:szCs w:val="24"/>
        </w:rPr>
        <w:t>and simulation</w:t>
      </w:r>
      <w:r w:rsidR="00FA34C4">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&lt;EndNote&gt;&lt;Cite&gt;&lt;Author&gt;Grove&lt;/Author&gt;&lt;Year&gt;1985&lt;/Year&gt;&lt;RecNum&gt;115&lt;/RecNum&gt;&lt;DisplayText&gt;(Grove and Torbiörn, 1985)&lt;/DisplayText&gt;&lt;record&gt;&lt;rec-number&gt;115&lt;/rec-number&gt;&lt;foreign-keys&gt;&lt;key app="EN" db-id="d0afswfv5sx5zrevpt5v0dz0wpr2dp2vtz2z" timestamp="1620249872"&gt;115&lt;/key&gt;&lt;/foreign-keys&gt;&lt;ref-type name="Journal Article"&gt;17&lt;/ref-type&gt;&lt;contributors&gt;&lt;authors&gt;&lt;author&gt;Grove, Cornelius Lee&lt;/author&gt;&lt;author&gt;Torbiörn, Ingemar&lt;/author&gt;&lt;/authors&gt;&lt;/contributors&gt;&lt;titles&gt;&lt;title&gt;A new conceptualization of intercultural adjustment and the goals of training&lt;/title&gt;&lt;secondary-title&gt;International Journal of Intercultural Relations&lt;/secondary-title&gt;&lt;/titles&gt;&lt;periodical&gt;&lt;full-title&gt;International Journal of Intercultural Relations&lt;/full-title&gt;&lt;/periodical&gt;&lt;pages&gt;205-233&lt;/pages&gt;&lt;volume&gt;9&lt;/volume&gt;&lt;number&gt;2&lt;/number&gt;&lt;dates&gt;&lt;year&gt;1985&lt;/year&gt;&lt;/dates&gt;&lt;isbn&gt;0147-1767&lt;/isbn&gt;&lt;urls&gt;&lt;/urls&gt;&lt;/record&gt;&lt;/Cite&gt;&lt;/EndNote&gt;</w:instrText>
      </w:r>
      <w:r w:rsidR="00FA34C4">
        <w:rPr>
          <w:rFonts w:ascii="Times New Roman" w:hAnsi="Times New Roman" w:cs="Times New Roman"/>
          <w:sz w:val="24"/>
          <w:szCs w:val="24"/>
        </w:rPr>
        <w:fldChar w:fldCharType="separate"/>
      </w:r>
      <w:r w:rsidR="00FA34C4">
        <w:rPr>
          <w:rFonts w:ascii="Times New Roman" w:hAnsi="Times New Roman" w:cs="Times New Roman"/>
          <w:noProof/>
          <w:sz w:val="24"/>
          <w:szCs w:val="24"/>
        </w:rPr>
        <w:t>(Grove and Torbiörn, 1985)</w:t>
      </w:r>
      <w:r w:rsidR="00FA34C4">
        <w:rPr>
          <w:rFonts w:ascii="Times New Roman" w:hAnsi="Times New Roman" w:cs="Times New Roman"/>
          <w:sz w:val="24"/>
          <w:szCs w:val="24"/>
        </w:rPr>
        <w:fldChar w:fldCharType="end"/>
      </w:r>
    </w:p>
    <w:p w14:paraId="011700AA" w14:textId="438E3B30" w:rsidR="00EB5182" w:rsidRDefault="00EB5182" w:rsidP="002B3356">
      <w:pPr>
        <w:pStyle w:val="1"/>
      </w:pPr>
      <w:bookmarkStart w:id="11" w:name="_Toc71171669"/>
      <w:r>
        <w:rPr>
          <w:rFonts w:hint="eastAsia"/>
        </w:rPr>
        <w:lastRenderedPageBreak/>
        <w:t>2</w:t>
      </w:r>
      <w:r>
        <w:t xml:space="preserve">.4 </w:t>
      </w:r>
      <w:r w:rsidRPr="00EB5182">
        <w:t>Focus on research after intercultural training</w:t>
      </w:r>
      <w:bookmarkEnd w:id="11"/>
    </w:p>
    <w:p w14:paraId="42818032" w14:textId="6FB5D049" w:rsidR="00EB5182" w:rsidRDefault="00EB5182" w:rsidP="00EB5182">
      <w:pPr>
        <w:spacing w:line="480" w:lineRule="auto"/>
        <w:rPr>
          <w:rFonts w:ascii="Times New Roman" w:hAnsi="Times New Roman" w:cs="Times New Roman"/>
          <w:sz w:val="24"/>
          <w:szCs w:val="24"/>
        </w:rPr>
      </w:pPr>
      <w:r w:rsidRPr="00EB5182">
        <w:rPr>
          <w:rFonts w:ascii="Times New Roman" w:hAnsi="Times New Roman" w:cs="Times New Roman"/>
          <w:sz w:val="24"/>
          <w:szCs w:val="24"/>
        </w:rPr>
        <w:t xml:space="preserve">As enterprises attach increasing importance to cross-cultural training, more and more scholars begin to study the specific content of cross-cultural training and the differences generated by different forms of cross-cultural training. </w:t>
      </w:r>
      <w:r w:rsidRPr="00FA34C4">
        <w:rPr>
          <w:rFonts w:ascii="Times New Roman" w:hAnsi="Times New Roman" w:cs="Times New Roman"/>
          <w:sz w:val="24"/>
          <w:szCs w:val="24"/>
        </w:rPr>
        <w:t>Brandl and Neyer (2009)</w:t>
      </w:r>
      <w:r w:rsidRPr="00EB5182">
        <w:rPr>
          <w:rFonts w:ascii="Times New Roman" w:hAnsi="Times New Roman" w:cs="Times New Roman"/>
          <w:sz w:val="24"/>
          <w:szCs w:val="24"/>
        </w:rPr>
        <w:t xml:space="preserve"> studied the influence of different types of cross-cultural training on adaptability.</w:t>
      </w:r>
    </w:p>
    <w:p w14:paraId="2D046BE5" w14:textId="3A0894A4" w:rsidR="00EB5182" w:rsidRDefault="00EB5182" w:rsidP="00EB5182">
      <w:pPr>
        <w:pStyle w:val="2"/>
      </w:pPr>
      <w:bookmarkStart w:id="12" w:name="_Toc71171670"/>
      <w:r>
        <w:rPr>
          <w:rFonts w:hint="eastAsia"/>
        </w:rPr>
        <w:t>2</w:t>
      </w:r>
      <w:r>
        <w:t xml:space="preserve">.4.1 </w:t>
      </w:r>
      <w:r w:rsidRPr="00EB5182">
        <w:t>Impact of intercultural training on employee adaptability</w:t>
      </w:r>
      <w:bookmarkEnd w:id="12"/>
    </w:p>
    <w:p w14:paraId="797A43A1" w14:textId="7CD00AE1" w:rsidR="00816148" w:rsidRDefault="00816148" w:rsidP="00816148">
      <w:pPr>
        <w:autoSpaceDE w:val="0"/>
        <w:spacing w:line="480" w:lineRule="auto"/>
        <w:rPr>
          <w:rFonts w:ascii="Times New Roman" w:eastAsia="宋体" w:hAnsi="Times New Roman" w:cs="Times New Roman"/>
          <w:sz w:val="24"/>
          <w:szCs w:val="24"/>
        </w:rPr>
      </w:pPr>
      <w:r w:rsidRPr="00816148">
        <w:rPr>
          <w:rFonts w:ascii="Times New Roman" w:eastAsia="宋体" w:hAnsi="Times New Roman" w:cs="Times New Roman"/>
          <w:sz w:val="24"/>
          <w:szCs w:val="24"/>
        </w:rPr>
        <w:t xml:space="preserve">They point out that for a global team, understanding and being good at using other cultures is a sign of improving cognitive ability, and cross-cultural training exercises team members in this aspect. In their research, they found that the training based on cultural awareness can significantly improve the adaptability of employees more than the training on cultural knowledge. Therefore, it is of little significance for many enterprises to impart cultural knowledge in the training. In addition, companies should also focus on the role of technology-based training in enabling employees to participate in global collaboration. </w:t>
      </w:r>
      <w:r w:rsidRPr="002B3356">
        <w:rPr>
          <w:rFonts w:ascii="Times New Roman" w:eastAsia="宋体" w:hAnsi="Times New Roman" w:cs="Times New Roman"/>
          <w:sz w:val="24"/>
          <w:szCs w:val="24"/>
        </w:rPr>
        <w:t xml:space="preserve">Shen and Lang(2009) </w:t>
      </w:r>
      <w:r w:rsidRPr="00816148">
        <w:rPr>
          <w:rFonts w:ascii="Times New Roman" w:eastAsia="宋体" w:hAnsi="Times New Roman" w:cs="Times New Roman"/>
          <w:sz w:val="24"/>
          <w:szCs w:val="24"/>
        </w:rPr>
        <w:t xml:space="preserve">made an exploration based on the practice of Australian multinational companies. They analyzed the impact of different modes and different degrees of rigor of cross-cultural training on foreign employees through interviews. The research results pointed out that effective and efficient cross-cultural training is very important for the development of foreign employees and enterprises, and strict training system is the key to the implementation of training. At the same time, making perfect training plans according to the different situations of employees plays a significant role in improving the training effect, and assigning short-term tasks to </w:t>
      </w:r>
      <w:r w:rsidRPr="00816148">
        <w:rPr>
          <w:rFonts w:ascii="Times New Roman" w:eastAsia="宋体" w:hAnsi="Times New Roman" w:cs="Times New Roman"/>
          <w:sz w:val="24"/>
          <w:szCs w:val="24"/>
        </w:rPr>
        <w:lastRenderedPageBreak/>
        <w:t xml:space="preserve">employees is a good choice. Similarly, for Australian expatriates working in the United Arab Emirates, </w:t>
      </w:r>
      <w:r w:rsidRPr="002B3356">
        <w:rPr>
          <w:rFonts w:ascii="Times New Roman" w:eastAsia="宋体" w:hAnsi="Times New Roman" w:cs="Times New Roman"/>
          <w:sz w:val="24"/>
          <w:szCs w:val="24"/>
        </w:rPr>
        <w:t>Cerimagic (2011)</w:t>
      </w:r>
      <w:r w:rsidRPr="00816148">
        <w:rPr>
          <w:rFonts w:ascii="Times New Roman" w:eastAsia="宋体" w:hAnsi="Times New Roman" w:cs="Times New Roman"/>
          <w:color w:val="FF0000"/>
          <w:sz w:val="24"/>
          <w:szCs w:val="24"/>
        </w:rPr>
        <w:t xml:space="preserve"> </w:t>
      </w:r>
      <w:r w:rsidRPr="00816148">
        <w:rPr>
          <w:rFonts w:ascii="Times New Roman" w:eastAsia="宋体" w:hAnsi="Times New Roman" w:cs="Times New Roman"/>
          <w:sz w:val="24"/>
          <w:szCs w:val="24"/>
        </w:rPr>
        <w:t>pointed out that cross-cultural training helps expatriates to better understand each other at work and adopt the right behavior pattern in work and life.</w:t>
      </w:r>
      <w:r>
        <w:rPr>
          <w:rFonts w:ascii="Times New Roman" w:eastAsia="宋体" w:hAnsi="Times New Roman" w:cs="Times New Roman"/>
          <w:sz w:val="24"/>
          <w:szCs w:val="24"/>
        </w:rPr>
        <w:t xml:space="preserve"> </w:t>
      </w:r>
      <w:r w:rsidRPr="00816148">
        <w:rPr>
          <w:rFonts w:ascii="Times New Roman" w:eastAsia="宋体" w:hAnsi="Times New Roman" w:cs="Times New Roman"/>
          <w:sz w:val="24"/>
          <w:szCs w:val="24"/>
        </w:rPr>
        <w:t>Companies that do not provide cross-cultural training for their expatriates are doomed to fail.</w:t>
      </w:r>
      <w:r>
        <w:rPr>
          <w:rFonts w:ascii="Times New Roman" w:eastAsia="宋体" w:hAnsi="Times New Roman" w:cs="Times New Roman"/>
          <w:sz w:val="24"/>
          <w:szCs w:val="24"/>
        </w:rPr>
        <w:t xml:space="preserve"> </w:t>
      </w:r>
      <w:r w:rsidRPr="00816148">
        <w:rPr>
          <w:rFonts w:ascii="Times New Roman" w:eastAsia="宋体" w:hAnsi="Times New Roman" w:cs="Times New Roman"/>
          <w:sz w:val="24"/>
          <w:szCs w:val="24"/>
        </w:rPr>
        <w:t>Effective cross-cultural training should include information on the traditional culture, values, social norms and guidelines of conduct of the host country.</w:t>
      </w:r>
      <w:r>
        <w:rPr>
          <w:rFonts w:ascii="Times New Roman" w:eastAsia="宋体" w:hAnsi="Times New Roman" w:cs="Times New Roman"/>
          <w:sz w:val="24"/>
          <w:szCs w:val="24"/>
        </w:rPr>
        <w:t xml:space="preserve"> </w:t>
      </w:r>
      <w:r w:rsidRPr="00816148">
        <w:rPr>
          <w:rFonts w:ascii="Times New Roman" w:eastAsia="宋体" w:hAnsi="Times New Roman" w:cs="Times New Roman"/>
          <w:sz w:val="24"/>
          <w:szCs w:val="24"/>
        </w:rPr>
        <w:t>In addition, his research also pointed out that employee initiative is of great significance to the effectiveness of cross-cultural training.</w:t>
      </w:r>
    </w:p>
    <w:p w14:paraId="543E47A8" w14:textId="3F54F82D" w:rsidR="00816148" w:rsidRDefault="00816148" w:rsidP="00816148">
      <w:pPr>
        <w:pStyle w:val="2"/>
      </w:pPr>
      <w:bookmarkStart w:id="13" w:name="_Toc71171671"/>
      <w:r>
        <w:rPr>
          <w:rFonts w:hint="eastAsia"/>
        </w:rPr>
        <w:t>2</w:t>
      </w:r>
      <w:r>
        <w:t xml:space="preserve">.4.2 </w:t>
      </w:r>
      <w:r w:rsidRPr="00816148">
        <w:t>Effective tools for intercultural training</w:t>
      </w:r>
      <w:bookmarkEnd w:id="13"/>
    </w:p>
    <w:p w14:paraId="39C1B3EF" w14:textId="4EBF2FA3" w:rsidR="00816148" w:rsidRPr="00816148" w:rsidRDefault="00816148" w:rsidP="00816148">
      <w:pPr>
        <w:rPr>
          <w:rFonts w:hint="eastAsia"/>
        </w:rPr>
      </w:pPr>
      <w:r w:rsidRPr="00816148">
        <w:rPr>
          <w:rFonts w:hint="eastAsia"/>
        </w:rPr>
        <w:drawing>
          <wp:inline distT="0" distB="0" distL="0" distR="0" wp14:anchorId="0C53A402" wp14:editId="5C1C8FA2">
            <wp:extent cx="5267325" cy="3557905"/>
            <wp:effectExtent l="0" t="0" r="952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7325" cy="3557905"/>
                    </a:xfrm>
                    <a:prstGeom prst="rect">
                      <a:avLst/>
                    </a:prstGeom>
                    <a:noFill/>
                    <a:ln>
                      <a:noFill/>
                    </a:ln>
                  </pic:spPr>
                </pic:pic>
              </a:graphicData>
            </a:graphic>
          </wp:inline>
        </w:drawing>
      </w:r>
    </w:p>
    <w:p w14:paraId="763B1A43" w14:textId="6CF56691" w:rsidR="00EB5182" w:rsidRDefault="00816148" w:rsidP="00816148">
      <w:pPr>
        <w:pStyle w:val="2"/>
      </w:pPr>
      <w:bookmarkStart w:id="14" w:name="_Toc71171672"/>
      <w:r>
        <w:rPr>
          <w:rFonts w:hint="eastAsia"/>
        </w:rPr>
        <w:t>2</w:t>
      </w:r>
      <w:r>
        <w:t xml:space="preserve">.4.3 </w:t>
      </w:r>
      <w:r w:rsidRPr="00816148">
        <w:t>Research on the Adaptability of Employees to Other Cultures</w:t>
      </w:r>
      <w:bookmarkEnd w:id="14"/>
    </w:p>
    <w:p w14:paraId="03BDA396" w14:textId="45F58446" w:rsidR="003B47D0" w:rsidRDefault="003B47D0" w:rsidP="003B47D0">
      <w:pPr>
        <w:autoSpaceDE w:val="0"/>
        <w:spacing w:line="480" w:lineRule="auto"/>
        <w:ind w:rightChars="50" w:right="105"/>
        <w:rPr>
          <w:rFonts w:ascii="Times New Roman" w:eastAsia="宋体" w:hAnsi="Times New Roman" w:cs="Times New Roman"/>
          <w:sz w:val="24"/>
          <w:szCs w:val="24"/>
        </w:rPr>
      </w:pPr>
      <w:r w:rsidRPr="003B47D0">
        <w:rPr>
          <w:rFonts w:ascii="Times New Roman" w:eastAsia="宋体" w:hAnsi="Times New Roman" w:cs="Times New Roman"/>
          <w:sz w:val="24"/>
          <w:szCs w:val="24"/>
        </w:rPr>
        <w:t xml:space="preserve">The degree to which an individual fits the environment has an impact on the individual's adaptability. The degree to which employees fit with other cultures and </w:t>
      </w:r>
      <w:r w:rsidRPr="003B47D0">
        <w:rPr>
          <w:rFonts w:ascii="Times New Roman" w:eastAsia="宋体" w:hAnsi="Times New Roman" w:cs="Times New Roman"/>
          <w:sz w:val="24"/>
          <w:szCs w:val="24"/>
        </w:rPr>
        <w:lastRenderedPageBreak/>
        <w:t>the time needed for such fit are worth studying</w:t>
      </w:r>
      <w:r w:rsidR="002B3356">
        <w:rPr>
          <w:rFonts w:ascii="Times New Roman" w:eastAsia="宋体" w:hAnsi="Times New Roman" w:cs="Times New Roman"/>
          <w:sz w:val="24"/>
          <w:szCs w:val="24"/>
        </w:rPr>
        <w:fldChar w:fldCharType="begin"/>
      </w:r>
      <w:r w:rsidR="002B3356">
        <w:rPr>
          <w:rFonts w:ascii="Times New Roman" w:eastAsia="宋体" w:hAnsi="Times New Roman" w:cs="Times New Roman"/>
          <w:sz w:val="24"/>
          <w:szCs w:val="24"/>
        </w:rPr>
        <w:instrText xml:space="preserve"> ADDIN EN.CITE &lt;EndNote&gt;&lt;Cite&gt;&lt;Author&gt;Nolan&lt;/Author&gt;&lt;Year&gt;2014&lt;/Year&gt;&lt;RecNum&gt;116&lt;/RecNum&gt;&lt;DisplayText&gt;(Nolan and Morley, 2014)&lt;/DisplayText&gt;&lt;record&gt;&lt;rec-number&gt;116&lt;/rec-number&gt;&lt;foreign-keys&gt;&lt;key app="EN" db-id="d0afswfv5sx5zrevpt5v0dz0wpr2dp2vtz2z" timestamp="1620249943"&gt;116&lt;/key&gt;&lt;/foreign-keys&gt;&lt;ref-type name="Journal Article"&gt;17&lt;/ref-type&gt;&lt;contributors&gt;&lt;authors&gt;&lt;author&gt;Nolan, Eimear Marie&lt;/author&gt;&lt;author&gt;Morley, Michael J&lt;/author&gt;&lt;/authors&gt;&lt;/contributors&gt;&lt;titles&gt;&lt;title&gt;A test of the relationship between person–environment fit and cross-cultural adjustment among self-initiated expatriates&lt;/title&gt;&lt;secondary-title&gt;The International Journal of Human Resource Management&lt;/secondary-title&gt;&lt;/titles&gt;&lt;periodical&gt;&lt;full-title&gt;The International Journal of Human Resource Management&lt;/full-title&gt;&lt;/periodical&gt;&lt;pages&gt;1631-1649&lt;/pages&gt;&lt;volume&gt;25&lt;/volume&gt;&lt;number&gt;11&lt;/number&gt;&lt;dates&gt;&lt;year&gt;2014&lt;/year&gt;&lt;/dates&gt;&lt;isbn&gt;0958-5192&lt;/isbn&gt;&lt;urls&gt;&lt;/urls&gt;&lt;/record&gt;&lt;/Cite&gt;&lt;/EndNote&gt;</w:instrText>
      </w:r>
      <w:r w:rsidR="002B3356">
        <w:rPr>
          <w:rFonts w:ascii="Times New Roman" w:eastAsia="宋体" w:hAnsi="Times New Roman" w:cs="Times New Roman"/>
          <w:sz w:val="24"/>
          <w:szCs w:val="24"/>
        </w:rPr>
        <w:fldChar w:fldCharType="separate"/>
      </w:r>
      <w:r w:rsidR="002B3356">
        <w:rPr>
          <w:rFonts w:ascii="Times New Roman" w:eastAsia="宋体" w:hAnsi="Times New Roman" w:cs="Times New Roman"/>
          <w:noProof/>
          <w:sz w:val="24"/>
          <w:szCs w:val="24"/>
        </w:rPr>
        <w:t>(Nolan and Morley, 2014)</w:t>
      </w:r>
      <w:r w:rsidR="002B3356">
        <w:rPr>
          <w:rFonts w:ascii="Times New Roman" w:eastAsia="宋体" w:hAnsi="Times New Roman" w:cs="Times New Roman"/>
          <w:sz w:val="24"/>
          <w:szCs w:val="24"/>
        </w:rPr>
        <w:fldChar w:fldCharType="end"/>
      </w:r>
      <w:r w:rsidRPr="003B47D0">
        <w:rPr>
          <w:rFonts w:ascii="Times New Roman" w:eastAsia="宋体" w:hAnsi="Times New Roman" w:cs="Times New Roman"/>
          <w:sz w:val="24"/>
          <w:szCs w:val="24"/>
        </w:rPr>
        <w:t xml:space="preserve">. In their study, they defined four dimensions of fit, which were fit with superiors, fit with organizations, fit with job demand-supply, and fit with job demand-ability. It is found that when employees are sent abroad, their superior, organizational and personal abilities all have a certain influence on them, which should be taken into account in the design and process of cross-cultural training, rather than treated equally. The goal is to make expatriates better able to adapt to the new environment and create better results during the job adjustment. </w:t>
      </w:r>
      <w:r w:rsidRPr="002B3356">
        <w:rPr>
          <w:rFonts w:ascii="Times New Roman" w:eastAsia="宋体" w:hAnsi="Times New Roman" w:cs="Times New Roman"/>
          <w:sz w:val="24"/>
          <w:szCs w:val="24"/>
        </w:rPr>
        <w:t xml:space="preserve">Kaufmann et al. (2014) </w:t>
      </w:r>
      <w:r w:rsidRPr="003B47D0">
        <w:rPr>
          <w:rFonts w:ascii="Times New Roman" w:eastAsia="宋体" w:hAnsi="Times New Roman" w:cs="Times New Roman"/>
          <w:sz w:val="24"/>
          <w:szCs w:val="24"/>
        </w:rPr>
        <w:t xml:space="preserve">integrated the researches in this field and found that expatriate employees should be given differentiated cross-cultural training due to their different original cultural background and growth environment. There is no one perfect training program for everyone. If the company uses a unified template to teach employees about cultural differences, such training will not play a great role in the follow-up work of employees, and there is still some gap between the training content and the actual operation in various countries. At the same time, even employees who have received training often need to be retrained according to the changes of the environment when they are integrated into a new culture. The study also found that employees who grew up in a low-context culture were more likely to receive cross-cultural training in their expatriate jobs. </w:t>
      </w:r>
      <w:r w:rsidRPr="002B3356">
        <w:rPr>
          <w:rFonts w:ascii="Times New Roman" w:eastAsia="宋体" w:hAnsi="Times New Roman" w:cs="Times New Roman"/>
          <w:sz w:val="24"/>
          <w:szCs w:val="24"/>
        </w:rPr>
        <w:t>Morley and Parkinson (2015)</w:t>
      </w:r>
      <w:r w:rsidRPr="003B47D0">
        <w:rPr>
          <w:rFonts w:ascii="Times New Roman" w:eastAsia="宋体" w:hAnsi="Times New Roman" w:cs="Times New Roman"/>
          <w:sz w:val="24"/>
          <w:szCs w:val="24"/>
        </w:rPr>
        <w:t xml:space="preserve"> reached a similar conclusion in their research on Irish multinationals. The design of cross-cultural training should be based on the different backgrounds, roles and assignments of expatriates. In the process of training, the effectiveness of training will be enhanced if the company can pass on cultural information and relevant </w:t>
      </w:r>
      <w:r w:rsidRPr="003B47D0">
        <w:rPr>
          <w:rFonts w:ascii="Times New Roman" w:eastAsia="宋体" w:hAnsi="Times New Roman" w:cs="Times New Roman"/>
          <w:sz w:val="24"/>
          <w:szCs w:val="24"/>
        </w:rPr>
        <w:lastRenderedPageBreak/>
        <w:t>experience to the trainees.</w:t>
      </w:r>
    </w:p>
    <w:p w14:paraId="3BF4E603" w14:textId="3D28C666" w:rsidR="003B47D0" w:rsidRDefault="003B47D0" w:rsidP="003B47D0">
      <w:pPr>
        <w:autoSpaceDE w:val="0"/>
        <w:spacing w:line="480" w:lineRule="auto"/>
        <w:ind w:rightChars="50" w:right="105"/>
        <w:rPr>
          <w:rFonts w:ascii="Times New Roman" w:eastAsia="宋体" w:hAnsi="Times New Roman" w:cs="Times New Roman"/>
          <w:sz w:val="24"/>
          <w:szCs w:val="24"/>
        </w:rPr>
      </w:pPr>
    </w:p>
    <w:p w14:paraId="78F5510D" w14:textId="77777777" w:rsidR="000D2AF1" w:rsidRDefault="000D2AF1" w:rsidP="000D2AF1">
      <w:pPr>
        <w:autoSpaceDE w:val="0"/>
        <w:spacing w:line="480" w:lineRule="auto"/>
        <w:ind w:rightChars="50" w:right="105"/>
        <w:rPr>
          <w:rFonts w:ascii="Times New Roman" w:eastAsia="宋体" w:hAnsi="Times New Roman" w:cs="Times New Roman"/>
          <w:sz w:val="24"/>
          <w:szCs w:val="24"/>
        </w:rPr>
      </w:pPr>
    </w:p>
    <w:p w14:paraId="641D3F3F" w14:textId="7633634B" w:rsidR="003B47D0" w:rsidRPr="000D2AF1" w:rsidRDefault="003B47D0" w:rsidP="000D2AF1">
      <w:pPr>
        <w:autoSpaceDE w:val="0"/>
        <w:spacing w:line="480" w:lineRule="auto"/>
        <w:ind w:rightChars="50" w:right="105" w:firstLineChars="1100" w:firstLine="3092"/>
        <w:rPr>
          <w:rFonts w:ascii="Times New Roman" w:eastAsia="宋体" w:hAnsi="Times New Roman" w:cs="Times New Roman"/>
          <w:b/>
          <w:bCs/>
          <w:sz w:val="28"/>
          <w:szCs w:val="28"/>
        </w:rPr>
      </w:pPr>
      <w:r w:rsidRPr="000D2AF1">
        <w:rPr>
          <w:rFonts w:ascii="Times New Roman" w:eastAsia="宋体" w:hAnsi="Times New Roman" w:cs="Times New Roman"/>
          <w:b/>
          <w:bCs/>
          <w:sz w:val="28"/>
          <w:szCs w:val="28"/>
        </w:rPr>
        <w:t>Chapter Three</w:t>
      </w:r>
    </w:p>
    <w:p w14:paraId="057F9AB2" w14:textId="74B9EA1C" w:rsidR="003B47D0" w:rsidRPr="000D2AF1" w:rsidRDefault="003B47D0" w:rsidP="000D2AF1">
      <w:pPr>
        <w:autoSpaceDE w:val="0"/>
        <w:spacing w:line="480" w:lineRule="auto"/>
        <w:ind w:rightChars="50" w:right="105" w:firstLineChars="700" w:firstLine="1968"/>
        <w:rPr>
          <w:rFonts w:ascii="Times New Roman" w:eastAsia="宋体" w:hAnsi="Times New Roman" w:cs="Times New Roman"/>
          <w:b/>
          <w:bCs/>
          <w:sz w:val="28"/>
          <w:szCs w:val="28"/>
        </w:rPr>
      </w:pPr>
      <w:r w:rsidRPr="000D2AF1">
        <w:rPr>
          <w:rFonts w:ascii="Times New Roman" w:eastAsia="宋体" w:hAnsi="Times New Roman" w:cs="Times New Roman"/>
          <w:b/>
          <w:bCs/>
          <w:sz w:val="28"/>
          <w:szCs w:val="28"/>
        </w:rPr>
        <w:t>RESEARCH METHODOLOGY</w:t>
      </w:r>
    </w:p>
    <w:p w14:paraId="1B572FCE" w14:textId="36A7F7EB" w:rsidR="003B47D0" w:rsidRPr="003B47D0" w:rsidRDefault="003B47D0" w:rsidP="003B47D0">
      <w:pPr>
        <w:autoSpaceDE w:val="0"/>
        <w:spacing w:line="480" w:lineRule="auto"/>
        <w:ind w:rightChars="50" w:right="105"/>
        <w:rPr>
          <w:rFonts w:ascii="Times New Roman" w:eastAsia="宋体" w:hAnsi="Times New Roman" w:cs="Times New Roman" w:hint="eastAsia"/>
          <w:b/>
          <w:bCs/>
          <w:sz w:val="24"/>
          <w:szCs w:val="24"/>
        </w:rPr>
      </w:pPr>
      <w:r w:rsidRPr="003B47D0">
        <w:rPr>
          <w:rFonts w:hint="eastAsia"/>
        </w:rPr>
        <w:drawing>
          <wp:inline distT="0" distB="0" distL="0" distR="0" wp14:anchorId="1F192BCC" wp14:editId="7F7495E9">
            <wp:extent cx="5267325" cy="2767330"/>
            <wp:effectExtent l="0" t="0" r="952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7325" cy="2767330"/>
                    </a:xfrm>
                    <a:prstGeom prst="rect">
                      <a:avLst/>
                    </a:prstGeom>
                    <a:noFill/>
                    <a:ln>
                      <a:noFill/>
                    </a:ln>
                  </pic:spPr>
                </pic:pic>
              </a:graphicData>
            </a:graphic>
          </wp:inline>
        </w:drawing>
      </w:r>
    </w:p>
    <w:p w14:paraId="1D6CC37C" w14:textId="719F3F29" w:rsidR="003B47D0" w:rsidRPr="00371467" w:rsidRDefault="00371467" w:rsidP="00371467">
      <w:pPr>
        <w:spacing w:line="480" w:lineRule="auto"/>
        <w:rPr>
          <w:rFonts w:ascii="Times New Roman" w:eastAsia="宋体" w:hAnsi="Times New Roman" w:cs="Times New Roman" w:hint="eastAsia"/>
          <w:b/>
          <w:bCs/>
          <w:sz w:val="24"/>
          <w:szCs w:val="24"/>
        </w:rPr>
      </w:pPr>
      <w:r w:rsidRPr="00371467">
        <w:rPr>
          <w:rFonts w:ascii="Times New Roman" w:eastAsia="宋体" w:hAnsi="Times New Roman" w:cs="Times New Roman"/>
          <w:b/>
          <w:bCs/>
          <w:sz w:val="24"/>
          <w:szCs w:val="24"/>
        </w:rPr>
        <w:t xml:space="preserve">These </w:t>
      </w:r>
      <w:r w:rsidRPr="00371467">
        <w:rPr>
          <w:rFonts w:ascii="Times New Roman" w:eastAsia="宋体" w:hAnsi="Times New Roman" w:cs="Times New Roman" w:hint="eastAsia"/>
          <w:b/>
          <w:bCs/>
          <w:sz w:val="24"/>
          <w:szCs w:val="24"/>
        </w:rPr>
        <w:t>hypothesis</w:t>
      </w:r>
      <w:r w:rsidRPr="00371467">
        <w:rPr>
          <w:rFonts w:ascii="Times New Roman" w:eastAsia="宋体" w:hAnsi="Times New Roman" w:cs="Times New Roman"/>
          <w:b/>
          <w:bCs/>
          <w:sz w:val="24"/>
          <w:szCs w:val="24"/>
        </w:rPr>
        <w:t xml:space="preserve"> are designed to achieve this goal</w:t>
      </w:r>
      <w:r w:rsidRPr="00371467">
        <w:rPr>
          <w:rFonts w:ascii="Times New Roman" w:eastAsia="宋体" w:hAnsi="Times New Roman" w:cs="Times New Roman" w:hint="eastAsia"/>
          <w:b/>
          <w:bCs/>
          <w:sz w:val="24"/>
          <w:szCs w:val="24"/>
        </w:rPr>
        <w:t>:</w:t>
      </w:r>
    </w:p>
    <w:p w14:paraId="51F1CB3B" w14:textId="7131EEF0" w:rsidR="003B47D0" w:rsidRDefault="003B47D0" w:rsidP="003B47D0">
      <w:pPr>
        <w:pStyle w:val="EndNoteBibliography"/>
        <w:spacing w:line="480" w:lineRule="auto"/>
        <w:ind w:left="11" w:hanging="11"/>
        <w:rPr>
          <w:rFonts w:ascii="Times New Roman" w:hAnsi="Times New Roman"/>
          <w:sz w:val="24"/>
          <w:szCs w:val="24"/>
        </w:rPr>
      </w:pPr>
      <w:bookmarkStart w:id="15" w:name="_Hlk71168061"/>
      <w:r>
        <w:rPr>
          <w:rFonts w:ascii="Times New Roman" w:hAnsi="Times New Roman"/>
          <w:b/>
          <w:bCs/>
          <w:sz w:val="24"/>
          <w:szCs w:val="24"/>
        </w:rPr>
        <w:t>Hypothesis One</w:t>
      </w:r>
      <w:r>
        <w:rPr>
          <w:rFonts w:ascii="Times New Roman" w:hAnsi="Times New Roman" w:hint="eastAsia"/>
          <w:b/>
          <w:bCs/>
          <w:sz w:val="24"/>
          <w:szCs w:val="24"/>
        </w:rPr>
        <w:t>:</w:t>
      </w:r>
      <w:r>
        <w:rPr>
          <w:rFonts w:ascii="Times New Roman" w:hAnsi="Times New Roman"/>
          <w:sz w:val="24"/>
          <w:szCs w:val="24"/>
        </w:rPr>
        <w:t xml:space="preserve"> Chinese business expatriates are more inclined to experiential training</w:t>
      </w:r>
      <w:r w:rsidR="00371467">
        <w:rPr>
          <w:rFonts w:ascii="Times New Roman" w:hAnsi="Times New Roman"/>
          <w:sz w:val="24"/>
          <w:szCs w:val="24"/>
        </w:rPr>
        <w:t xml:space="preserve"> and culture-specific training</w:t>
      </w:r>
      <w:r>
        <w:rPr>
          <w:rFonts w:ascii="Times New Roman" w:hAnsi="Times New Roman" w:hint="eastAsia"/>
          <w:sz w:val="24"/>
          <w:szCs w:val="24"/>
        </w:rPr>
        <w:t>.</w:t>
      </w:r>
      <w:r>
        <w:rPr>
          <w:rFonts w:ascii="Times New Roman" w:hAnsi="Times New Roman"/>
          <w:sz w:val="24"/>
          <w:szCs w:val="24"/>
        </w:rPr>
        <w:t xml:space="preserve"> </w:t>
      </w:r>
    </w:p>
    <w:p w14:paraId="3E4B47EB" w14:textId="72A00BA2" w:rsidR="00371467" w:rsidRDefault="003B47D0" w:rsidP="00371467">
      <w:pPr>
        <w:pStyle w:val="EndNoteBibliography"/>
        <w:spacing w:line="480" w:lineRule="auto"/>
        <w:ind w:left="11" w:hanging="11"/>
        <w:rPr>
          <w:rFonts w:ascii="Times New Roman" w:hAnsi="Times New Roman"/>
          <w:sz w:val="24"/>
          <w:szCs w:val="24"/>
        </w:rPr>
      </w:pPr>
      <w:r>
        <w:rPr>
          <w:rFonts w:ascii="Times New Roman" w:hAnsi="Times New Roman"/>
          <w:b/>
          <w:bCs/>
          <w:sz w:val="24"/>
          <w:szCs w:val="24"/>
        </w:rPr>
        <w:t>Hypothesis Two</w:t>
      </w:r>
      <w:r>
        <w:rPr>
          <w:rFonts w:ascii="Times New Roman" w:hAnsi="Times New Roman" w:hint="eastAsia"/>
          <w:b/>
          <w:bCs/>
          <w:sz w:val="24"/>
          <w:szCs w:val="24"/>
        </w:rPr>
        <w:t>:</w:t>
      </w:r>
      <w:r w:rsidR="00371467" w:rsidRPr="00371467">
        <w:rPr>
          <w:rFonts w:ascii="Times New Roman" w:hAnsi="Times New Roman"/>
          <w:sz w:val="24"/>
          <w:szCs w:val="24"/>
        </w:rPr>
        <w:t xml:space="preserve"> </w:t>
      </w:r>
      <w:r w:rsidR="00371467">
        <w:rPr>
          <w:rFonts w:ascii="Times New Roman" w:hAnsi="Times New Roman"/>
          <w:sz w:val="24"/>
          <w:szCs w:val="24"/>
        </w:rPr>
        <w:t>There is positive correlation between cross-cultural training and</w:t>
      </w:r>
      <w:r w:rsidR="00371467">
        <w:rPr>
          <w:rFonts w:ascii="Times New Roman" w:hAnsi="Times New Roman" w:hint="eastAsia"/>
          <w:sz w:val="24"/>
          <w:szCs w:val="24"/>
        </w:rPr>
        <w:t xml:space="preserve"> </w:t>
      </w:r>
      <w:r w:rsidR="00371467">
        <w:rPr>
          <w:rFonts w:ascii="Times New Roman" w:hAnsi="Times New Roman"/>
          <w:sz w:val="24"/>
          <w:szCs w:val="24"/>
        </w:rPr>
        <w:t>expatriates’ general adjustment</w:t>
      </w:r>
      <w:r w:rsidR="00371467">
        <w:rPr>
          <w:rFonts w:ascii="Times New Roman" w:hAnsi="Times New Roman" w:hint="eastAsia"/>
          <w:sz w:val="24"/>
          <w:szCs w:val="24"/>
        </w:rPr>
        <w:t>.</w:t>
      </w:r>
      <w:r w:rsidR="00371467">
        <w:rPr>
          <w:rFonts w:ascii="Times New Roman" w:hAnsi="Times New Roman"/>
          <w:sz w:val="24"/>
          <w:szCs w:val="24"/>
        </w:rPr>
        <w:t xml:space="preserve"> </w:t>
      </w:r>
    </w:p>
    <w:p w14:paraId="7AA6D0D3" w14:textId="77777777" w:rsidR="00371467" w:rsidRDefault="003B47D0" w:rsidP="00371467">
      <w:pPr>
        <w:pStyle w:val="EndNoteBibliography"/>
        <w:spacing w:line="480" w:lineRule="auto"/>
        <w:rPr>
          <w:rFonts w:ascii="Times New Roman" w:hAnsi="Times New Roman"/>
          <w:sz w:val="24"/>
          <w:szCs w:val="24"/>
        </w:rPr>
      </w:pPr>
      <w:r>
        <w:rPr>
          <w:rFonts w:ascii="Times New Roman" w:hAnsi="Times New Roman"/>
          <w:b/>
          <w:bCs/>
          <w:sz w:val="24"/>
          <w:szCs w:val="24"/>
        </w:rPr>
        <w:t>Hypothesis Three</w:t>
      </w:r>
      <w:r>
        <w:rPr>
          <w:rFonts w:ascii="Times New Roman" w:hAnsi="Times New Roman" w:hint="eastAsia"/>
          <w:b/>
          <w:bCs/>
          <w:sz w:val="24"/>
          <w:szCs w:val="24"/>
        </w:rPr>
        <w:t>:</w:t>
      </w:r>
      <w:r>
        <w:rPr>
          <w:rFonts w:ascii="Times New Roman" w:hAnsi="Times New Roman"/>
          <w:b/>
          <w:bCs/>
          <w:sz w:val="24"/>
          <w:szCs w:val="24"/>
        </w:rPr>
        <w:t xml:space="preserve"> </w:t>
      </w:r>
      <w:bookmarkStart w:id="16" w:name="_Hlk71163088"/>
      <w:r w:rsidR="00371467">
        <w:rPr>
          <w:rFonts w:ascii="Times New Roman" w:hAnsi="Times New Roman"/>
          <w:sz w:val="24"/>
          <w:szCs w:val="24"/>
        </w:rPr>
        <w:t>Chinese expatriates will adjust differently in terms of different host</w:t>
      </w:r>
    </w:p>
    <w:p w14:paraId="6CA6263C" w14:textId="2FA5B639" w:rsidR="00371467" w:rsidRDefault="00371467" w:rsidP="00371467">
      <w:pPr>
        <w:pStyle w:val="EndNoteBibliography"/>
        <w:spacing w:line="480" w:lineRule="auto"/>
        <w:ind w:left="11" w:hanging="11"/>
        <w:rPr>
          <w:rFonts w:ascii="Times New Roman" w:hAnsi="Times New Roman"/>
          <w:sz w:val="24"/>
          <w:szCs w:val="24"/>
        </w:rPr>
      </w:pPr>
      <w:r>
        <w:rPr>
          <w:rFonts w:ascii="Times New Roman" w:hAnsi="Times New Roman"/>
          <w:sz w:val="24"/>
          <w:szCs w:val="24"/>
        </w:rPr>
        <w:t>country’s culture toughness</w:t>
      </w:r>
      <w:r>
        <w:rPr>
          <w:rFonts w:ascii="Times New Roman" w:hAnsi="Times New Roman" w:hint="eastAsia"/>
          <w:sz w:val="24"/>
          <w:szCs w:val="24"/>
        </w:rPr>
        <w:t>.</w:t>
      </w:r>
      <w:r>
        <w:rPr>
          <w:rFonts w:ascii="Times New Roman" w:hAnsi="Times New Roman"/>
          <w:sz w:val="24"/>
          <w:szCs w:val="24"/>
        </w:rPr>
        <w:t xml:space="preserve"> </w:t>
      </w:r>
    </w:p>
    <w:p w14:paraId="034C86F9" w14:textId="2F20233B" w:rsidR="000D2AF1" w:rsidRPr="000D2AF1" w:rsidRDefault="000D2AF1" w:rsidP="00371467">
      <w:pPr>
        <w:pStyle w:val="EndNoteBibliography"/>
        <w:spacing w:line="480" w:lineRule="auto"/>
        <w:ind w:left="11" w:hanging="11"/>
        <w:rPr>
          <w:rFonts w:ascii="Times New Roman" w:hAnsi="Times New Roman"/>
          <w:sz w:val="24"/>
          <w:szCs w:val="24"/>
        </w:rPr>
      </w:pPr>
      <w:r w:rsidRPr="000D2AF1">
        <w:rPr>
          <w:rFonts w:ascii="Times New Roman" w:hAnsi="Times New Roman" w:hint="eastAsia"/>
          <w:b/>
          <w:bCs/>
          <w:sz w:val="24"/>
          <w:szCs w:val="24"/>
        </w:rPr>
        <w:t>H</w:t>
      </w:r>
      <w:r w:rsidRPr="000D2AF1">
        <w:rPr>
          <w:rFonts w:ascii="Times New Roman" w:hAnsi="Times New Roman"/>
          <w:b/>
          <w:bCs/>
          <w:sz w:val="24"/>
          <w:szCs w:val="24"/>
        </w:rPr>
        <w:t xml:space="preserve">ypothesis Four: </w:t>
      </w:r>
      <w:r w:rsidRPr="000D2AF1">
        <w:rPr>
          <w:rFonts w:ascii="Times New Roman" w:hAnsi="Times New Roman"/>
          <w:sz w:val="24"/>
          <w:szCs w:val="24"/>
        </w:rPr>
        <w:t>The fitness of expatriate staff who work in the host country is related to cross-cultural training, and the linear relationship is positive.</w:t>
      </w:r>
    </w:p>
    <w:bookmarkEnd w:id="15"/>
    <w:p w14:paraId="0EE521C4" w14:textId="3833A09F" w:rsidR="00371467" w:rsidRDefault="00371467" w:rsidP="00371467">
      <w:pPr>
        <w:pStyle w:val="EndNoteBibliography"/>
        <w:spacing w:line="480" w:lineRule="auto"/>
        <w:ind w:left="11" w:hanging="11"/>
        <w:rPr>
          <w:rFonts w:ascii="Times New Roman" w:hAnsi="Times New Roman"/>
          <w:sz w:val="24"/>
          <w:szCs w:val="24"/>
        </w:rPr>
      </w:pPr>
      <w:r w:rsidRPr="00371467">
        <w:rPr>
          <w:rFonts w:ascii="Times New Roman" w:hAnsi="Times New Roman"/>
          <w:sz w:val="24"/>
          <w:szCs w:val="24"/>
        </w:rPr>
        <w:t xml:space="preserve">The </w:t>
      </w:r>
      <w:r w:rsidR="000D2AF1">
        <w:rPr>
          <w:rFonts w:ascii="Times New Roman" w:hAnsi="Times New Roman"/>
          <w:sz w:val="24"/>
          <w:szCs w:val="24"/>
        </w:rPr>
        <w:t xml:space="preserve">four </w:t>
      </w:r>
      <w:r w:rsidRPr="00371467">
        <w:rPr>
          <w:rFonts w:ascii="Times New Roman" w:hAnsi="Times New Roman"/>
          <w:sz w:val="24"/>
          <w:szCs w:val="24"/>
        </w:rPr>
        <w:t xml:space="preserve">hypotheses were postulated based on the literature review and the research </w:t>
      </w:r>
      <w:r w:rsidRPr="00371467">
        <w:rPr>
          <w:rFonts w:ascii="Times New Roman" w:hAnsi="Times New Roman"/>
          <w:sz w:val="24"/>
          <w:szCs w:val="24"/>
        </w:rPr>
        <w:lastRenderedPageBreak/>
        <w:t>questions proposed. The design and methodology will be provided in this chapter, depend on the Saunders ET al. (2016)</w:t>
      </w:r>
      <w:r>
        <w:rPr>
          <w:rFonts w:ascii="Times New Roman" w:hAnsi="Times New Roman"/>
          <w:sz w:val="24"/>
          <w:szCs w:val="24"/>
        </w:rPr>
        <w:t xml:space="preserve"> </w:t>
      </w:r>
      <w:r w:rsidRPr="00371467">
        <w:rPr>
          <w:rFonts w:ascii="Times New Roman" w:hAnsi="Times New Roman"/>
          <w:sz w:val="24"/>
          <w:szCs w:val="24"/>
        </w:rPr>
        <w:t>research onion, the researcher will show the process of the data collection, sampling process, data analysis, validity and reliability. Besides, ethic issues and limitations need to be consider.</w:t>
      </w:r>
    </w:p>
    <w:p w14:paraId="5E6E3DA0" w14:textId="1C631806" w:rsidR="00371467" w:rsidRDefault="00371467" w:rsidP="00371467">
      <w:pPr>
        <w:pStyle w:val="EndNoteBibliography"/>
        <w:spacing w:line="480" w:lineRule="auto"/>
        <w:ind w:left="11" w:hanging="11"/>
        <w:rPr>
          <w:rFonts w:ascii="Times New Roman" w:hAnsi="Times New Roman"/>
          <w:sz w:val="24"/>
          <w:szCs w:val="24"/>
        </w:rPr>
      </w:pPr>
      <w:r>
        <w:rPr>
          <w:noProof/>
        </w:rPr>
        <w:drawing>
          <wp:inline distT="0" distB="0" distL="0" distR="0" wp14:anchorId="209D6630" wp14:editId="6DC513F5">
            <wp:extent cx="5274310" cy="3825875"/>
            <wp:effectExtent l="0" t="0" r="2540" b="3175"/>
            <wp:docPr id="8195"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3" descr="C04NF001"/>
                    <pic:cNvPicPr>
                      <a:picLocks noChangeAspect="1" noChangeArrowheads="1"/>
                    </pic:cNvPicPr>
                  </pic:nvPicPr>
                  <pic:blipFill>
                    <a:blip r:embed="rId11" cstate="print">
                      <a:extLst>
                        <a:ext uri="{28A0092B-C50C-407E-A947-70E740481C1C}">
                          <a14:useLocalDpi xmlns:a14="http://schemas.microsoft.com/office/drawing/2010/main" val="0"/>
                        </a:ext>
                      </a:extLst>
                    </a:blip>
                    <a:srcRect l="1164" t="1142" r="785" b="1111"/>
                    <a:stretch>
                      <a:fillRect/>
                    </a:stretch>
                  </pic:blipFill>
                  <pic:spPr>
                    <a:xfrm>
                      <a:off x="0" y="0"/>
                      <a:ext cx="5274310" cy="3825875"/>
                    </a:xfrm>
                    <a:prstGeom prst="rect">
                      <a:avLst/>
                    </a:prstGeom>
                    <a:noFill/>
                    <a:ln>
                      <a:noFill/>
                    </a:ln>
                  </pic:spPr>
                </pic:pic>
              </a:graphicData>
            </a:graphic>
          </wp:inline>
        </w:drawing>
      </w:r>
    </w:p>
    <w:bookmarkEnd w:id="16"/>
    <w:p w14:paraId="76B45F5C" w14:textId="1A79A394" w:rsidR="00EB5182" w:rsidRDefault="00371467" w:rsidP="00EB5182">
      <w:pPr>
        <w:spacing w:line="480" w:lineRule="auto"/>
        <w:rPr>
          <w:rFonts w:ascii="Times New Roman" w:hAnsi="Times New Roman" w:cs="Times New Roman"/>
          <w:i/>
          <w:iCs/>
          <w:sz w:val="24"/>
          <w:szCs w:val="24"/>
        </w:rPr>
      </w:pPr>
      <w:r w:rsidRPr="00371467">
        <w:rPr>
          <w:rFonts w:ascii="Times New Roman" w:hAnsi="Times New Roman" w:cs="Times New Roman"/>
          <w:i/>
          <w:iCs/>
          <w:sz w:val="24"/>
          <w:szCs w:val="24"/>
        </w:rPr>
        <w:t>Figure 3</w:t>
      </w:r>
      <w:r>
        <w:rPr>
          <w:rFonts w:ascii="Times New Roman" w:hAnsi="Times New Roman" w:cs="Times New Roman"/>
          <w:i/>
          <w:iCs/>
          <w:sz w:val="24"/>
          <w:szCs w:val="24"/>
        </w:rPr>
        <w:t>-</w:t>
      </w:r>
      <w:r w:rsidRPr="00371467">
        <w:rPr>
          <w:rFonts w:ascii="Times New Roman" w:hAnsi="Times New Roman" w:cs="Times New Roman"/>
          <w:i/>
          <w:iCs/>
          <w:sz w:val="24"/>
          <w:szCs w:val="24"/>
        </w:rPr>
        <w:t>1 The Research Onion Source: (Saunders, et al., 2016).</w:t>
      </w:r>
    </w:p>
    <w:p w14:paraId="47853085" w14:textId="7E14F146" w:rsidR="00371467" w:rsidRDefault="000D2AF1" w:rsidP="002B3356">
      <w:pPr>
        <w:pStyle w:val="1"/>
      </w:pPr>
      <w:bookmarkStart w:id="17" w:name="_Toc71171673"/>
      <w:r>
        <w:rPr>
          <w:rFonts w:hint="eastAsia"/>
        </w:rPr>
        <w:t>3</w:t>
      </w:r>
      <w:r>
        <w:t>.1 Research Onion</w:t>
      </w:r>
      <w:bookmarkEnd w:id="17"/>
      <w:r>
        <w:t xml:space="preserve"> </w:t>
      </w:r>
    </w:p>
    <w:p w14:paraId="7301A712" w14:textId="1592CA48" w:rsidR="000D2AF1" w:rsidRDefault="000D2AF1" w:rsidP="000D2AF1">
      <w:r w:rsidRPr="000D2AF1">
        <w:rPr>
          <w:rFonts w:hint="eastAsia"/>
        </w:rPr>
        <w:drawing>
          <wp:inline distT="0" distB="0" distL="0" distR="0" wp14:anchorId="08586887" wp14:editId="1BCFED73">
            <wp:extent cx="5267325" cy="11811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1181100"/>
                    </a:xfrm>
                    <a:prstGeom prst="rect">
                      <a:avLst/>
                    </a:prstGeom>
                    <a:noFill/>
                    <a:ln>
                      <a:noFill/>
                    </a:ln>
                  </pic:spPr>
                </pic:pic>
              </a:graphicData>
            </a:graphic>
          </wp:inline>
        </w:drawing>
      </w:r>
    </w:p>
    <w:p w14:paraId="3B66F6DC" w14:textId="7F52BC49" w:rsidR="000D2AF1" w:rsidRDefault="000D2AF1" w:rsidP="000D2AF1"/>
    <w:p w14:paraId="21C8D7F9" w14:textId="77777777" w:rsidR="000D2AF1" w:rsidRPr="000D2AF1" w:rsidRDefault="000D2AF1" w:rsidP="000D2AF1">
      <w:pPr>
        <w:spacing w:line="480" w:lineRule="auto"/>
        <w:ind w:rightChars="50" w:right="105"/>
        <w:rPr>
          <w:rFonts w:ascii="Times New Roman" w:eastAsia="宋体" w:hAnsi="Times New Roman" w:cs="Times New Roman"/>
          <w:sz w:val="24"/>
          <w:szCs w:val="24"/>
        </w:rPr>
      </w:pPr>
      <w:r w:rsidRPr="000D2AF1">
        <w:rPr>
          <w:rFonts w:ascii="Times New Roman" w:eastAsia="宋体" w:hAnsi="Times New Roman" w:cs="Times New Roman"/>
          <w:sz w:val="24"/>
          <w:szCs w:val="24"/>
        </w:rPr>
        <w:t xml:space="preserve">Researchers can obtain effective progress by removing the onion layer, which can be </w:t>
      </w:r>
      <w:r w:rsidRPr="000D2AF1">
        <w:rPr>
          <w:rFonts w:ascii="Times New Roman" w:eastAsia="宋体" w:hAnsi="Times New Roman" w:cs="Times New Roman"/>
          <w:sz w:val="24"/>
          <w:szCs w:val="24"/>
        </w:rPr>
        <w:lastRenderedPageBreak/>
        <w:t>used in any effective background research and design research methods</w:t>
      </w:r>
      <w:r w:rsidRPr="000D2AF1">
        <w:rPr>
          <w:rFonts w:ascii="Times New Roman" w:eastAsia="宋体" w:hAnsi="Times New Roman" w:cs="Times New Roman" w:hint="eastAsia"/>
          <w:sz w:val="24"/>
          <w:szCs w:val="24"/>
        </w:rPr>
        <w:t>(Bell et al., 2018)</w:t>
      </w:r>
      <w:r w:rsidRPr="000D2AF1">
        <w:rPr>
          <w:rFonts w:ascii="Times New Roman" w:eastAsia="宋体" w:hAnsi="Times New Roman" w:cs="Times New Roman"/>
          <w:sz w:val="24"/>
          <w:szCs w:val="24"/>
        </w:rPr>
        <w:t xml:space="preserve"> It is worth noting that Sanders et al.</w:t>
      </w:r>
      <w:r w:rsidRPr="000D2AF1">
        <w:rPr>
          <w:rFonts w:ascii="Times New Roman" w:eastAsia="宋体" w:hAnsi="Times New Roman" w:cs="Times New Roman" w:hint="eastAsia"/>
          <w:sz w:val="24"/>
          <w:szCs w:val="24"/>
        </w:rPr>
        <w:t>(2012)</w:t>
      </w:r>
      <w:r w:rsidRPr="000D2AF1">
        <w:rPr>
          <w:rFonts w:ascii="Times New Roman" w:eastAsia="宋体" w:hAnsi="Times New Roman" w:cs="Times New Roman"/>
          <w:sz w:val="24"/>
          <w:szCs w:val="24"/>
        </w:rPr>
        <w:t xml:space="preserve"> put forward the point</w:t>
      </w:r>
      <w:r w:rsidRPr="000D2AF1">
        <w:rPr>
          <w:rFonts w:ascii="Times New Roman" w:eastAsia="宋体" w:hAnsi="Times New Roman" w:cs="Times New Roman" w:hint="eastAsia"/>
          <w:sz w:val="24"/>
          <w:szCs w:val="24"/>
        </w:rPr>
        <w:t xml:space="preserve"> </w:t>
      </w:r>
      <w:r w:rsidRPr="000D2AF1">
        <w:rPr>
          <w:rFonts w:ascii="Times New Roman" w:eastAsia="宋体" w:hAnsi="Times New Roman" w:cs="Times New Roman"/>
          <w:sz w:val="24"/>
          <w:szCs w:val="24"/>
        </w:rPr>
        <w:t>that if researchers want to get an effective analysis, they need to use research onions from the outside to the inside. The research process can be divided into six more detailed stages.</w:t>
      </w:r>
    </w:p>
    <w:p w14:paraId="240E44BE" w14:textId="2ADBAB47" w:rsidR="000D2AF1" w:rsidRDefault="000D2AF1" w:rsidP="000D2AF1">
      <w:pPr>
        <w:pStyle w:val="2"/>
      </w:pPr>
      <w:bookmarkStart w:id="18" w:name="_Toc71171674"/>
      <w:r w:rsidRPr="000D2AF1">
        <w:t>3.1</w:t>
      </w:r>
      <w:r>
        <w:t xml:space="preserve">.1 </w:t>
      </w:r>
      <w:r w:rsidRPr="000D2AF1">
        <w:t>Philosophy</w:t>
      </w:r>
      <w:bookmarkEnd w:id="18"/>
    </w:p>
    <w:p w14:paraId="484E999B" w14:textId="6F453511" w:rsidR="000D2AF1" w:rsidRDefault="000D2AF1" w:rsidP="000D2AF1">
      <w:r w:rsidRPr="000D2AF1">
        <w:rPr>
          <w:rFonts w:hint="eastAsia"/>
        </w:rPr>
        <w:drawing>
          <wp:inline distT="0" distB="0" distL="0" distR="0" wp14:anchorId="79CD3D45" wp14:editId="1DE1756B">
            <wp:extent cx="5267325" cy="5539105"/>
            <wp:effectExtent l="0" t="0" r="952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5539105"/>
                    </a:xfrm>
                    <a:prstGeom prst="rect">
                      <a:avLst/>
                    </a:prstGeom>
                    <a:noFill/>
                    <a:ln>
                      <a:noFill/>
                    </a:ln>
                  </pic:spPr>
                </pic:pic>
              </a:graphicData>
            </a:graphic>
          </wp:inline>
        </w:drawing>
      </w:r>
    </w:p>
    <w:p w14:paraId="4D11C549" w14:textId="626B0505" w:rsidR="000D2AF1" w:rsidRDefault="000D2AF1" w:rsidP="000D2AF1">
      <w:pPr>
        <w:pStyle w:val="2"/>
      </w:pPr>
      <w:bookmarkStart w:id="19" w:name="_Toc71171675"/>
      <w:r>
        <w:rPr>
          <w:rFonts w:hint="eastAsia"/>
        </w:rPr>
        <w:lastRenderedPageBreak/>
        <w:t>3</w:t>
      </w:r>
      <w:r>
        <w:t>.1.2 Approach</w:t>
      </w:r>
      <w:bookmarkEnd w:id="19"/>
    </w:p>
    <w:p w14:paraId="758F5296" w14:textId="0D6F109B" w:rsidR="000D2AF1" w:rsidRDefault="000D2AF1" w:rsidP="000D2AF1">
      <w:pPr>
        <w:spacing w:line="480" w:lineRule="auto"/>
        <w:rPr>
          <w:rFonts w:ascii="Times New Roman" w:eastAsia="宋体" w:hAnsi="Times New Roman" w:cs="Times New Roman"/>
          <w:sz w:val="24"/>
          <w:szCs w:val="24"/>
        </w:rPr>
      </w:pPr>
      <w:r w:rsidRPr="000D2AF1">
        <w:rPr>
          <w:rFonts w:ascii="Times New Roman" w:eastAsia="宋体" w:hAnsi="Times New Roman" w:cs="Times New Roman" w:hint="eastAsia"/>
          <w:sz w:val="24"/>
          <w:szCs w:val="24"/>
        </w:rPr>
        <w:t>In this study, u</w:t>
      </w:r>
      <w:r w:rsidRPr="000D2AF1">
        <w:rPr>
          <w:rFonts w:ascii="Times New Roman" w:eastAsia="宋体" w:hAnsi="Times New Roman" w:cs="Times New Roman"/>
          <w:sz w:val="24"/>
          <w:szCs w:val="24"/>
        </w:rPr>
        <w:t xml:space="preserve">sing the deductive method </w:t>
      </w:r>
      <w:r w:rsidRPr="000D2AF1">
        <w:rPr>
          <w:rFonts w:ascii="Times New Roman" w:eastAsia="宋体" w:hAnsi="Times New Roman" w:cs="Times New Roman" w:hint="eastAsia"/>
          <w:sz w:val="24"/>
          <w:szCs w:val="24"/>
        </w:rPr>
        <w:t xml:space="preserve">to </w:t>
      </w:r>
      <w:r w:rsidRPr="000D2AF1">
        <w:rPr>
          <w:rFonts w:ascii="Times New Roman" w:eastAsia="宋体" w:hAnsi="Times New Roman" w:cs="Times New Roman"/>
          <w:sz w:val="24"/>
          <w:szCs w:val="24"/>
        </w:rPr>
        <w:t>review the relevant theories about cross-cultural training, collect data on the adjustment of Chinese expatriates, design problems, and start quantitative research to draw conclusions. Deduction and induction are the main research methods in this part.</w:t>
      </w:r>
      <w:r w:rsidRPr="000D2AF1">
        <w:rPr>
          <w:rFonts w:ascii="Times New Roman" w:eastAsia="宋体" w:hAnsi="Times New Roman" w:cs="Times New Roman" w:hint="eastAsia"/>
          <w:sz w:val="24"/>
          <w:szCs w:val="24"/>
        </w:rPr>
        <w:t xml:space="preserve"> Deduction can be seen as the whole reasoning process from analyzing the data, observing the question, and explaining the result of the question</w:t>
      </w:r>
      <w:bookmarkStart w:id="20" w:name="OLE_LINK6"/>
      <w:bookmarkEnd w:id="20"/>
      <w:r w:rsidRPr="000D2AF1">
        <w:rPr>
          <w:rFonts w:ascii="Times New Roman" w:eastAsia="宋体" w:hAnsi="Times New Roman" w:cs="Times New Roman" w:hint="eastAsia"/>
          <w:sz w:val="24"/>
          <w:szCs w:val="24"/>
        </w:rPr>
        <w:t>(Bhattacherjee, 2012)</w:t>
      </w:r>
      <w:r w:rsidRPr="000D2AF1">
        <w:rPr>
          <w:rFonts w:ascii="Times New Roman" w:eastAsia="宋体" w:hAnsi="Times New Roman" w:cs="Times New Roman"/>
          <w:sz w:val="24"/>
          <w:szCs w:val="24"/>
        </w:rPr>
        <w:t>.</w:t>
      </w:r>
    </w:p>
    <w:p w14:paraId="78DCD349" w14:textId="0B0AC950" w:rsidR="000D2AF1" w:rsidRDefault="000D2AF1" w:rsidP="000D2AF1">
      <w:pPr>
        <w:pStyle w:val="2"/>
      </w:pPr>
      <w:bookmarkStart w:id="21" w:name="_Toc71171676"/>
      <w:r w:rsidRPr="000D2AF1">
        <w:t>3.1.3 Strategy</w:t>
      </w:r>
      <w:bookmarkEnd w:id="21"/>
    </w:p>
    <w:p w14:paraId="37D9BB4F" w14:textId="40B328B3" w:rsidR="000D2AF1" w:rsidRPr="000D2AF1" w:rsidRDefault="000D2AF1" w:rsidP="000D2AF1">
      <w:pPr>
        <w:rPr>
          <w:rFonts w:hint="eastAsia"/>
        </w:rPr>
      </w:pPr>
      <w:r w:rsidRPr="000D2AF1">
        <w:rPr>
          <w:rFonts w:hint="eastAsia"/>
        </w:rPr>
        <w:drawing>
          <wp:inline distT="0" distB="0" distL="0" distR="0" wp14:anchorId="5C06AB2B" wp14:editId="475C72F6">
            <wp:extent cx="5267325" cy="2767330"/>
            <wp:effectExtent l="0" t="0" r="952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2767330"/>
                    </a:xfrm>
                    <a:prstGeom prst="rect">
                      <a:avLst/>
                    </a:prstGeom>
                    <a:noFill/>
                    <a:ln>
                      <a:noFill/>
                    </a:ln>
                  </pic:spPr>
                </pic:pic>
              </a:graphicData>
            </a:graphic>
          </wp:inline>
        </w:drawing>
      </w:r>
    </w:p>
    <w:p w14:paraId="3EAC6E2D" w14:textId="1450FFE2" w:rsidR="000D2AF1" w:rsidRDefault="00E21E8C" w:rsidP="00E21E8C">
      <w:pPr>
        <w:pStyle w:val="2"/>
      </w:pPr>
      <w:bookmarkStart w:id="22" w:name="_Toc71171677"/>
      <w:r w:rsidRPr="00E21E8C">
        <w:t>3.1.4 Choice</w:t>
      </w:r>
      <w:bookmarkEnd w:id="22"/>
    </w:p>
    <w:p w14:paraId="37059C62" w14:textId="77777777" w:rsidR="00E21E8C" w:rsidRP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Qualitative</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analysis and quantitative analysis have their own advantages and disadvantages, </w:t>
      </w:r>
      <w:r w:rsidRPr="00E21E8C">
        <w:rPr>
          <w:rFonts w:ascii="Times New Roman" w:eastAsia="宋体" w:hAnsi="Times New Roman" w:cs="Times New Roman" w:hint="eastAsia"/>
          <w:sz w:val="24"/>
          <w:szCs w:val="24"/>
        </w:rPr>
        <w:t xml:space="preserve">and the two </w:t>
      </w:r>
      <w:r w:rsidRPr="00E21E8C">
        <w:rPr>
          <w:rFonts w:ascii="Times New Roman" w:eastAsia="宋体" w:hAnsi="Times New Roman" w:cs="Times New Roman"/>
          <w:sz w:val="24"/>
          <w:szCs w:val="24"/>
        </w:rPr>
        <w:t>are not absolutely opposed</w:t>
      </w:r>
      <w:r w:rsidRPr="00E21E8C">
        <w:rPr>
          <w:rFonts w:ascii="Times New Roman" w:eastAsia="宋体" w:hAnsi="Times New Roman" w:cs="Times New Roman" w:hint="eastAsia"/>
          <w:sz w:val="24"/>
          <w:szCs w:val="24"/>
        </w:rPr>
        <w:t xml:space="preserve">. However, </w:t>
      </w:r>
      <w:r w:rsidRPr="00E21E8C">
        <w:rPr>
          <w:rFonts w:ascii="Times New Roman" w:eastAsia="宋体" w:hAnsi="Times New Roman" w:cs="Times New Roman"/>
          <w:sz w:val="24"/>
          <w:szCs w:val="24"/>
        </w:rPr>
        <w:t xml:space="preserve">due to the particularity and complexity of the economic research objects, there is a question about which method </w:t>
      </w:r>
      <w:r w:rsidRPr="00E21E8C">
        <w:rPr>
          <w:rFonts w:ascii="Times New Roman" w:eastAsia="宋体" w:hAnsi="Times New Roman" w:cs="Times New Roman" w:hint="eastAsia"/>
          <w:sz w:val="24"/>
          <w:szCs w:val="24"/>
        </w:rPr>
        <w:t>is more</w:t>
      </w:r>
      <w:r w:rsidRPr="00E21E8C">
        <w:rPr>
          <w:rFonts w:ascii="Times New Roman" w:eastAsia="宋体" w:hAnsi="Times New Roman" w:cs="Times New Roman"/>
          <w:sz w:val="24"/>
          <w:szCs w:val="24"/>
        </w:rPr>
        <w:t xml:space="preserve"> scientific</w:t>
      </w:r>
      <w:r w:rsidRPr="00E21E8C">
        <w:rPr>
          <w:rFonts w:ascii="Times New Roman" w:eastAsia="宋体" w:hAnsi="Times New Roman" w:cs="Times New Roman" w:hint="eastAsia"/>
          <w:sz w:val="24"/>
          <w:szCs w:val="24"/>
        </w:rPr>
        <w:t xml:space="preserve"> and reasonable.</w:t>
      </w:r>
      <w:r w:rsidRPr="00E21E8C">
        <w:rPr>
          <w:rFonts w:ascii="Times New Roman" w:eastAsia="宋体" w:hAnsi="Times New Roman" w:cs="Times New Roman"/>
          <w:sz w:val="24"/>
          <w:szCs w:val="24"/>
        </w:rPr>
        <w:t xml:space="preserve"> And last</w:t>
      </w:r>
      <w:r w:rsidRPr="00E21E8C">
        <w:rPr>
          <w:rFonts w:ascii="Times New Roman" w:eastAsia="宋体" w:hAnsi="Times New Roman" w:cs="Times New Roman" w:hint="eastAsia"/>
          <w:sz w:val="24"/>
          <w:szCs w:val="24"/>
        </w:rPr>
        <w:t>ed</w:t>
      </w:r>
      <w:r w:rsidRPr="00E21E8C">
        <w:rPr>
          <w:rFonts w:ascii="Times New Roman" w:eastAsia="宋体" w:hAnsi="Times New Roman" w:cs="Times New Roman"/>
          <w:sz w:val="24"/>
          <w:szCs w:val="24"/>
        </w:rPr>
        <w:t xml:space="preserve"> for a long time. The essence </w:t>
      </w:r>
      <w:r w:rsidRPr="00E21E8C">
        <w:rPr>
          <w:rFonts w:ascii="Times New Roman" w:eastAsia="宋体" w:hAnsi="Times New Roman" w:cs="Times New Roman"/>
          <w:sz w:val="24"/>
          <w:szCs w:val="24"/>
        </w:rPr>
        <w:lastRenderedPageBreak/>
        <w:t>of qualitative research and quantitative research is to look for causality in academic research.</w:t>
      </w:r>
      <w:r w:rsidRPr="00E21E8C">
        <w:rPr>
          <w:rFonts w:ascii="Times New Roman" w:eastAsia="宋体" w:hAnsi="Times New Roman" w:cs="Times New Roman" w:hint="eastAsia"/>
          <w:sz w:val="24"/>
          <w:szCs w:val="24"/>
        </w:rPr>
        <w:t>(Grafton et al., 2011)</w:t>
      </w:r>
      <w:r w:rsidRPr="00E21E8C">
        <w:rPr>
          <w:rFonts w:ascii="Times New Roman" w:eastAsia="宋体" w:hAnsi="Times New Roman" w:cs="Times New Roman"/>
          <w:sz w:val="24"/>
          <w:szCs w:val="24"/>
        </w:rPr>
        <w:t>. Since everything has both qualitative and quantitative aspects at the same time, the combination of qualitative analysis and quantitative analysis is determined by the law of qualitative change of things</w:t>
      </w:r>
      <w:r w:rsidRPr="00E21E8C">
        <w:rPr>
          <w:rFonts w:ascii="Times New Roman" w:eastAsia="宋体" w:hAnsi="Times New Roman" w:cs="Times New Roman" w:hint="eastAsia"/>
          <w:sz w:val="24"/>
          <w:szCs w:val="24"/>
        </w:rPr>
        <w:t>(Bhattacherjee, 2012)</w:t>
      </w:r>
      <w:r w:rsidRPr="00E21E8C">
        <w:rPr>
          <w:rFonts w:ascii="Times New Roman" w:eastAsia="宋体" w:hAnsi="Times New Roman" w:cs="Times New Roman"/>
          <w:sz w:val="24"/>
          <w:szCs w:val="24"/>
        </w:rPr>
        <w:t xml:space="preserve">. However, due to the worldwide epidemic of the new coronavirus, researchers have to </w:t>
      </w:r>
      <w:r w:rsidRPr="00E21E8C">
        <w:rPr>
          <w:rFonts w:ascii="Times New Roman" w:eastAsia="宋体" w:hAnsi="Times New Roman" w:cs="Times New Roman" w:hint="eastAsia"/>
          <w:sz w:val="24"/>
          <w:szCs w:val="24"/>
        </w:rPr>
        <w:t>give up</w:t>
      </w:r>
      <w:r w:rsidRPr="00E21E8C">
        <w:rPr>
          <w:rFonts w:ascii="Times New Roman" w:eastAsia="宋体" w:hAnsi="Times New Roman" w:cs="Times New Roman"/>
          <w:sz w:val="24"/>
          <w:szCs w:val="24"/>
        </w:rPr>
        <w:t xml:space="preserve"> qualitative research and focus on quantitative research. This requires researchers to emphasize the objectivity and observability of objects, to emphasize the interrelationship and causality between the </w:t>
      </w:r>
      <w:r w:rsidRPr="00E21E8C">
        <w:rPr>
          <w:rFonts w:ascii="Times New Roman" w:eastAsia="宋体" w:hAnsi="Times New Roman" w:cs="Times New Roman" w:hint="eastAsia"/>
          <w:sz w:val="24"/>
          <w:szCs w:val="24"/>
        </w:rPr>
        <w:t xml:space="preserve">phenomenon of </w:t>
      </w:r>
      <w:r w:rsidRPr="00E21E8C">
        <w:rPr>
          <w:rFonts w:ascii="Times New Roman" w:eastAsia="宋体" w:hAnsi="Times New Roman" w:cs="Times New Roman"/>
          <w:sz w:val="24"/>
          <w:szCs w:val="24"/>
        </w:rPr>
        <w:t>cross-cultural training and the variables of expatriates, and to strive for objectivity and ethical neutrality in</w:t>
      </w:r>
      <w:r w:rsidRPr="00E21E8C">
        <w:rPr>
          <w:rFonts w:ascii="Times New Roman" w:eastAsia="宋体" w:hAnsi="Times New Roman" w:cs="Times New Roman" w:hint="eastAsia"/>
          <w:sz w:val="24"/>
          <w:szCs w:val="24"/>
        </w:rPr>
        <w:t xml:space="preserve"> the</w:t>
      </w:r>
      <w:r w:rsidRPr="00E21E8C">
        <w:rPr>
          <w:rFonts w:ascii="Times New Roman" w:eastAsia="宋体" w:hAnsi="Times New Roman" w:cs="Times New Roman"/>
          <w:sz w:val="24"/>
          <w:szCs w:val="24"/>
        </w:rPr>
        <w:t xml:space="preserve"> research.</w:t>
      </w:r>
    </w:p>
    <w:p w14:paraId="2B37ED94" w14:textId="77777777" w:rsidR="00E21E8C" w:rsidRDefault="00E21E8C" w:rsidP="00E21E8C">
      <w:pPr>
        <w:pStyle w:val="2"/>
      </w:pPr>
      <w:bookmarkStart w:id="23" w:name="_Toc71171678"/>
      <w:r>
        <w:t>3.1.5 Time Horizon</w:t>
      </w:r>
      <w:bookmarkEnd w:id="23"/>
    </w:p>
    <w:p w14:paraId="0275485D" w14:textId="6F0627E9" w:rsidR="00E21E8C" w:rsidRDefault="00E21E8C" w:rsidP="00E21E8C">
      <w:pPr>
        <w:spacing w:line="480" w:lineRule="auto"/>
        <w:rPr>
          <w:rFonts w:ascii="Times New Roman" w:hAnsi="Times New Roman" w:cs="Times New Roman"/>
          <w:sz w:val="24"/>
          <w:szCs w:val="24"/>
        </w:rPr>
      </w:pPr>
      <w:r w:rsidRPr="00E21E8C">
        <w:rPr>
          <w:rFonts w:ascii="Times New Roman" w:hAnsi="Times New Roman" w:cs="Times New Roman"/>
          <w:sz w:val="24"/>
          <w:szCs w:val="24"/>
        </w:rPr>
        <w:t>The time horizon is the entire time period required for the completion of the research project, and the cross-section and the longitudinal are two types within the time frame(Becker et al., 2012)This research is a short-term research on the theme of cross-cultural training and expatriate adjustment, so the cross-section is the most suitable time interval. The realization of this part can help research to achieve the goal.</w:t>
      </w:r>
    </w:p>
    <w:p w14:paraId="4DE37965" w14:textId="77777777" w:rsidR="00E21E8C" w:rsidRPr="00E21E8C" w:rsidRDefault="00E21E8C" w:rsidP="00E21E8C">
      <w:pPr>
        <w:pStyle w:val="2"/>
      </w:pPr>
      <w:bookmarkStart w:id="24" w:name="_Toc71171679"/>
      <w:r w:rsidRPr="00E21E8C">
        <w:t>3.1.6 Techniques for Data Collection, Processes and Analysis</w:t>
      </w:r>
      <w:bookmarkEnd w:id="24"/>
    </w:p>
    <w:p w14:paraId="5A360A4E" w14:textId="79518EB3" w:rsidR="00E21E8C" w:rsidRDefault="00E21E8C" w:rsidP="00E21E8C">
      <w:pPr>
        <w:pStyle w:val="3"/>
      </w:pPr>
      <w:bookmarkStart w:id="25" w:name="_Toc71171680"/>
      <w:r w:rsidRPr="00E21E8C">
        <w:t>3.1.6.1 Data Collection</w:t>
      </w:r>
      <w:bookmarkEnd w:id="25"/>
    </w:p>
    <w:p w14:paraId="5EF00EE1" w14:textId="77777777" w:rsidR="00E21E8C" w:rsidRPr="00E21E8C" w:rsidRDefault="00E21E8C" w:rsidP="00E21E8C">
      <w:pPr>
        <w:spacing w:line="480" w:lineRule="auto"/>
        <w:rPr>
          <w:rFonts w:ascii="Times New Roman" w:eastAsia="宋体" w:hAnsi="Times New Roman" w:cs="Times New Roman"/>
          <w:sz w:val="24"/>
          <w:szCs w:val="24"/>
          <w:highlight w:val="yellow"/>
        </w:rPr>
      </w:pPr>
      <w:r w:rsidRPr="00E21E8C">
        <w:rPr>
          <w:rFonts w:ascii="Times New Roman" w:eastAsia="宋体" w:hAnsi="Times New Roman" w:cs="Times New Roman"/>
          <w:sz w:val="24"/>
          <w:szCs w:val="24"/>
        </w:rPr>
        <w:t xml:space="preserve">The data collected in the form of questionnaires as primary research data to analyze the correlation between cross-cultural training and the adjustment of expatriates. </w:t>
      </w:r>
      <w:r w:rsidRPr="00E21E8C">
        <w:rPr>
          <w:rFonts w:ascii="Times New Roman" w:eastAsia="宋体" w:hAnsi="Times New Roman" w:cs="Times New Roman" w:hint="eastAsia"/>
          <w:sz w:val="24"/>
          <w:szCs w:val="24"/>
        </w:rPr>
        <w:t xml:space="preserve">With </w:t>
      </w:r>
      <w:r w:rsidRPr="00E21E8C">
        <w:rPr>
          <w:rFonts w:ascii="Times New Roman" w:eastAsia="宋体" w:hAnsi="Times New Roman" w:cs="Times New Roman" w:hint="eastAsia"/>
          <w:sz w:val="24"/>
          <w:szCs w:val="24"/>
        </w:rPr>
        <w:lastRenderedPageBreak/>
        <w:t xml:space="preserve">regard to </w:t>
      </w:r>
      <w:r w:rsidRPr="00E21E8C">
        <w:rPr>
          <w:rFonts w:ascii="Times New Roman" w:eastAsia="宋体" w:hAnsi="Times New Roman" w:cs="Times New Roman"/>
          <w:sz w:val="24"/>
          <w:szCs w:val="24"/>
        </w:rPr>
        <w:t>the limitations of the questionnaire survey method was</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Ghauri et al. (2020)</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raised issues such as time span, resource occupation and ethic</w:t>
      </w:r>
      <w:r w:rsidRPr="00E21E8C">
        <w:rPr>
          <w:rFonts w:ascii="Times New Roman" w:eastAsia="宋体" w:hAnsi="Times New Roman" w:cs="Times New Roman" w:hint="eastAsia"/>
          <w:sz w:val="24"/>
          <w:szCs w:val="24"/>
        </w:rPr>
        <w:t xml:space="preserve"> issues</w:t>
      </w:r>
      <w:r w:rsidRPr="00E21E8C">
        <w:rPr>
          <w:rFonts w:ascii="Times New Roman" w:eastAsia="宋体" w:hAnsi="Times New Roman" w:cs="Times New Roman"/>
          <w:sz w:val="24"/>
          <w:szCs w:val="24"/>
        </w:rPr>
        <w:t xml:space="preserve">. But at the same time, it can also help the study to find the differences </w:t>
      </w:r>
      <w:r w:rsidRPr="00E21E8C">
        <w:rPr>
          <w:rFonts w:ascii="Times New Roman" w:eastAsia="宋体" w:hAnsi="Times New Roman" w:cs="Times New Roman" w:hint="eastAsia"/>
          <w:sz w:val="24"/>
          <w:szCs w:val="24"/>
        </w:rPr>
        <w:t>from</w:t>
      </w:r>
      <w:r w:rsidRPr="00E21E8C">
        <w:rPr>
          <w:rFonts w:ascii="Times New Roman" w:eastAsia="宋体" w:hAnsi="Times New Roman" w:cs="Times New Roman"/>
          <w:sz w:val="24"/>
          <w:szCs w:val="24"/>
        </w:rPr>
        <w:t xml:space="preserve"> individuals on the research topic, and have enough time for cross-sectional research </w:t>
      </w:r>
      <w:bookmarkStart w:id="26" w:name="OLE_LINK7"/>
      <w:bookmarkEnd w:id="26"/>
      <w:r w:rsidRPr="00E21E8C">
        <w:rPr>
          <w:rFonts w:ascii="Times New Roman" w:eastAsia="宋体" w:hAnsi="Times New Roman" w:cs="Times New Roman" w:hint="eastAsia"/>
          <w:sz w:val="24"/>
          <w:szCs w:val="24"/>
        </w:rPr>
        <w:t>(Ghauri et al., 2020).</w:t>
      </w:r>
    </w:p>
    <w:p w14:paraId="7BD85989" w14:textId="77777777" w:rsidR="00E21E8C" w:rsidRPr="00E21E8C" w:rsidRDefault="00E21E8C" w:rsidP="00E21E8C">
      <w:pPr>
        <w:pStyle w:val="3"/>
      </w:pPr>
      <w:bookmarkStart w:id="27" w:name="_Toc71171681"/>
      <w:r w:rsidRPr="00E21E8C">
        <w:rPr>
          <w:rFonts w:hint="eastAsia"/>
        </w:rPr>
        <w:t>3.1.6.2 Survey design</w:t>
      </w:r>
      <w:bookmarkEnd w:id="27"/>
    </w:p>
    <w:p w14:paraId="4CA9DD77" w14:textId="40512A90" w:rsid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Investigation is data collection and intelligence summary for the objective environment</w:t>
      </w:r>
      <w:r w:rsidRPr="00E21E8C">
        <w:rPr>
          <w:rFonts w:ascii="Times New Roman" w:eastAsia="宋体" w:hAnsi="Times New Roman" w:cs="Times New Roman" w:hint="eastAsia"/>
          <w:sz w:val="24"/>
          <w:szCs w:val="24"/>
        </w:rPr>
        <w:t>(Patten, 2016)</w:t>
      </w:r>
      <w:r w:rsidRPr="00E21E8C">
        <w:rPr>
          <w:rFonts w:ascii="Times New Roman" w:eastAsia="宋体" w:hAnsi="Times New Roman" w:cs="Times New Roman"/>
          <w:sz w:val="24"/>
          <w:szCs w:val="24"/>
        </w:rPr>
        <w:t>.The questionnaire is designed to include two parts: cross-cultural training review and adjustment review.</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Using mixed questionnaires makes it easier to draw ideal conclusions </w:t>
      </w:r>
      <w:r w:rsidRPr="00E21E8C">
        <w:rPr>
          <w:rFonts w:ascii="Times New Roman" w:eastAsia="宋体" w:hAnsi="Times New Roman" w:cs="Times New Roman" w:hint="eastAsia"/>
          <w:sz w:val="24"/>
          <w:szCs w:val="24"/>
        </w:rPr>
        <w:t>which</w:t>
      </w:r>
      <w:r w:rsidRPr="00E21E8C">
        <w:rPr>
          <w:rFonts w:ascii="Times New Roman" w:eastAsia="宋体" w:hAnsi="Times New Roman" w:cs="Times New Roman"/>
          <w:sz w:val="24"/>
          <w:szCs w:val="24"/>
        </w:rPr>
        <w:t xml:space="preserve"> is more conducive to research and analysis</w:t>
      </w:r>
      <w:r w:rsidRPr="00E21E8C">
        <w:rPr>
          <w:rFonts w:ascii="Times New Roman" w:eastAsia="宋体" w:hAnsi="Times New Roman" w:cs="Times New Roman" w:hint="eastAsia"/>
          <w:sz w:val="24"/>
          <w:szCs w:val="24"/>
        </w:rPr>
        <w:t>(Creswell, 2014)</w:t>
      </w:r>
      <w:r w:rsidRPr="00E21E8C">
        <w:rPr>
          <w:rFonts w:ascii="Times New Roman" w:eastAsia="宋体" w:hAnsi="Times New Roman" w:cs="Times New Roman"/>
          <w:sz w:val="24"/>
          <w:szCs w:val="24"/>
        </w:rPr>
        <w:t>. The instrument adopted in</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this study consists of six multiple choice questions and 1 8 items for cross-cultural</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training and 20 items for adjustment</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on a five point Likert scale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ranging</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from 1=strongly disagree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2=disagree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3=neutral</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4=agree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5=strongly agree</w:t>
      </w:r>
      <w:r>
        <w:rPr>
          <w:rFonts w:ascii="宋体" w:eastAsia="宋体" w:hAnsi="宋体" w:cs="Times New Roman" w:hint="eastAsia"/>
          <w:sz w:val="24"/>
          <w:szCs w:val="24"/>
        </w:rPr>
        <w:t>.</w:t>
      </w:r>
      <w:r>
        <w:rPr>
          <w:rFonts w:ascii="宋体" w:eastAsia="宋体" w:hAnsi="宋体" w:cs="Times New Roman"/>
          <w:sz w:val="24"/>
          <w:szCs w:val="24"/>
        </w:rPr>
        <w:t xml:space="preserve"> </w:t>
      </w:r>
      <w:r w:rsidRPr="00E21E8C">
        <w:rPr>
          <w:rFonts w:ascii="Times New Roman" w:eastAsia="宋体" w:hAnsi="Times New Roman" w:cs="Times New Roman"/>
          <w:sz w:val="24"/>
          <w:szCs w:val="24"/>
        </w:rPr>
        <w:t>This</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measurement scale is the most widely applicable format in determining and assessing</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participants’</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opinion on the research issue</w:t>
      </w:r>
      <w:bookmarkStart w:id="28" w:name="OLE_LINK9"/>
      <w:bookmarkEnd w:id="28"/>
      <w:r w:rsidRPr="00E21E8C">
        <w:rPr>
          <w:rFonts w:ascii="Times New Roman" w:eastAsia="宋体" w:hAnsi="Times New Roman" w:cs="Times New Roman"/>
          <w:sz w:val="24"/>
          <w:szCs w:val="24"/>
        </w:rPr>
        <w:t>(Dumas</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1999)</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The second part of adjustment questionnaire Was adopted from Black’</w:t>
      </w:r>
      <w:r w:rsidRPr="00E21E8C">
        <w:rPr>
          <w:rFonts w:ascii="Times New Roman" w:eastAsia="宋体" w:hAnsi="Times New Roman" w:cs="Times New Roman" w:hint="eastAsia"/>
          <w:sz w:val="24"/>
          <w:szCs w:val="24"/>
        </w:rPr>
        <w:t xml:space="preserve">s </w:t>
      </w:r>
      <w:r w:rsidRPr="00E21E8C">
        <w:rPr>
          <w:rFonts w:ascii="Times New Roman" w:eastAsia="宋体" w:hAnsi="Times New Roman" w:cs="Times New Roman"/>
          <w:sz w:val="24"/>
          <w:szCs w:val="24"/>
        </w:rPr>
        <w:t>consecutive studies about expatriate adjustment scale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which is related to general</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interaction and work adjustmen</w:t>
      </w:r>
      <w:r w:rsidRPr="00E21E8C">
        <w:rPr>
          <w:rFonts w:ascii="Times New Roman" w:eastAsia="宋体" w:hAnsi="Times New Roman" w:cs="Times New Roman" w:hint="eastAsia"/>
          <w:sz w:val="24"/>
          <w:szCs w:val="24"/>
        </w:rPr>
        <w:t>t. This part aims at measuring the degree that</w:t>
      </w:r>
      <w:r>
        <w:rPr>
          <w:rFonts w:ascii="Times New Roman" w:eastAsia="宋体" w:hAnsi="Times New Roman" w:cs="Times New Roman"/>
          <w:sz w:val="24"/>
          <w:szCs w:val="24"/>
        </w:rPr>
        <w:t xml:space="preserve"> c</w:t>
      </w:r>
      <w:r w:rsidRPr="00E21E8C">
        <w:rPr>
          <w:rFonts w:ascii="Times New Roman" w:eastAsia="宋体" w:hAnsi="Times New Roman" w:cs="Times New Roman" w:hint="eastAsia"/>
          <w:sz w:val="24"/>
          <w:szCs w:val="24"/>
        </w:rPr>
        <w:t>ross</w:t>
      </w:r>
      <w:r>
        <w:rPr>
          <w:rFonts w:ascii="宋体" w:eastAsia="宋体" w:hAnsi="宋体" w:cs="Times New Roman"/>
          <w:sz w:val="24"/>
          <w:szCs w:val="24"/>
        </w:rPr>
        <w:t>-</w:t>
      </w:r>
      <w:r w:rsidRPr="00E21E8C">
        <w:rPr>
          <w:rFonts w:ascii="Times New Roman" w:eastAsia="宋体" w:hAnsi="Times New Roman" w:cs="Times New Roman" w:hint="eastAsia"/>
          <w:sz w:val="24"/>
          <w:szCs w:val="24"/>
        </w:rPr>
        <w:t>cultural training</w:t>
      </w:r>
      <w:r w:rsidRPr="00E21E8C">
        <w:rPr>
          <w:rFonts w:ascii="Times New Roman" w:eastAsia="宋体" w:hAnsi="Times New Roman" w:cs="Times New Roman"/>
          <w:sz w:val="24"/>
          <w:szCs w:val="24"/>
        </w:rPr>
        <w:t>’</w:t>
      </w:r>
      <w:r w:rsidRPr="00E21E8C">
        <w:rPr>
          <w:rFonts w:ascii="Times New Roman" w:eastAsia="宋体" w:hAnsi="Times New Roman" w:cs="Times New Roman" w:hint="eastAsia"/>
          <w:sz w:val="24"/>
          <w:szCs w:val="24"/>
        </w:rPr>
        <w:t>s effect on how well expatriates are prepared for their assignment and how did they perform their tasks.</w:t>
      </w:r>
      <w:r w:rsidRPr="00E21E8C">
        <w:rPr>
          <w:rFonts w:ascii="Times New Roman" w:eastAsia="宋体" w:hAnsi="Times New Roman" w:cs="Times New Roman"/>
          <w:sz w:val="24"/>
          <w:szCs w:val="24"/>
        </w:rPr>
        <w:t xml:space="preserve"> The research adjustment part based on Black et al. (1991) is divided into general adjustment, work adjustment and interactive adjustment adjustment.</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Since the target of the study participants is Chinese business foreigners, the </w:t>
      </w:r>
      <w:r w:rsidRPr="00E21E8C">
        <w:rPr>
          <w:rFonts w:ascii="Times New Roman" w:eastAsia="宋体" w:hAnsi="Times New Roman" w:cs="Times New Roman"/>
          <w:sz w:val="24"/>
          <w:szCs w:val="24"/>
        </w:rPr>
        <w:lastRenderedPageBreak/>
        <w:t>questionnaire was filled out in Chinese. Two softwares are used to measure and analyze questionnaire survey data.</w:t>
      </w:r>
    </w:p>
    <w:p w14:paraId="5D868530" w14:textId="77777777" w:rsidR="00E21E8C" w:rsidRPr="00E21E8C" w:rsidRDefault="00E21E8C" w:rsidP="00E21E8C">
      <w:pPr>
        <w:spacing w:line="480" w:lineRule="auto"/>
        <w:rPr>
          <w:rFonts w:ascii="Times New Roman" w:eastAsia="宋体" w:hAnsi="Times New Roman" w:cs="Times New Roman" w:hint="eastAsia"/>
          <w:sz w:val="24"/>
          <w:szCs w:val="24"/>
        </w:rPr>
      </w:pPr>
    </w:p>
    <w:p w14:paraId="2BA1F227" w14:textId="0CB07CB9" w:rsid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At the same time, considering that </w:t>
      </w:r>
      <w:r w:rsidRPr="00E21E8C">
        <w:rPr>
          <w:rFonts w:ascii="Times New Roman" w:eastAsia="宋体" w:hAnsi="Times New Roman" w:cs="Times New Roman" w:hint="eastAsia"/>
          <w:sz w:val="24"/>
          <w:szCs w:val="24"/>
        </w:rPr>
        <w:t xml:space="preserve">the </w:t>
      </w:r>
      <w:r w:rsidRPr="00E21E8C">
        <w:rPr>
          <w:rFonts w:ascii="Times New Roman" w:eastAsia="宋体" w:hAnsi="Times New Roman" w:cs="Times New Roman"/>
          <w:sz w:val="24"/>
          <w:szCs w:val="24"/>
        </w:rPr>
        <w:t xml:space="preserve">questionnaire participants are susceptible to "ideal answers" when filling in the questionnaire, questionnaires are designed to allow questionnaire participants to independently answer the relevant impact of cross-cultural training. At the same time, ensured that the information of </w:t>
      </w:r>
      <w:r w:rsidRPr="00E21E8C">
        <w:rPr>
          <w:rFonts w:ascii="Times New Roman" w:eastAsia="宋体" w:hAnsi="Times New Roman" w:cs="Times New Roman" w:hint="eastAsia"/>
          <w:sz w:val="24"/>
          <w:szCs w:val="24"/>
        </w:rPr>
        <w:t xml:space="preserve">the </w:t>
      </w:r>
      <w:r w:rsidRPr="00E21E8C">
        <w:rPr>
          <w:rFonts w:ascii="Times New Roman" w:eastAsia="宋体" w:hAnsi="Times New Roman" w:cs="Times New Roman"/>
          <w:sz w:val="24"/>
          <w:szCs w:val="24"/>
        </w:rPr>
        <w:t>questionnaire participants is not leaked.</w:t>
      </w:r>
    </w:p>
    <w:p w14:paraId="70AF6A4A" w14:textId="77777777" w:rsidR="00E21E8C" w:rsidRPr="00E21E8C" w:rsidRDefault="00E21E8C" w:rsidP="00E21E8C">
      <w:pPr>
        <w:pStyle w:val="3"/>
      </w:pPr>
      <w:bookmarkStart w:id="29" w:name="_Toc71171682"/>
      <w:r w:rsidRPr="00E21E8C">
        <w:t>3.1.6.3 Pilot study</w:t>
      </w:r>
      <w:bookmarkEnd w:id="29"/>
    </w:p>
    <w:p w14:paraId="148D7DF7" w14:textId="29D9119C" w:rsid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Pilot studies can be considered preliminary experiments that can influence the final study</w:t>
      </w:r>
      <w:r w:rsidRPr="00E21E8C">
        <w:rPr>
          <w:rFonts w:ascii="Times New Roman" w:eastAsia="宋体" w:hAnsi="Times New Roman" w:cs="Times New Roman" w:hint="eastAsia"/>
          <w:sz w:val="24"/>
          <w:szCs w:val="24"/>
        </w:rPr>
        <w:t>(Connelly, 2008)</w:t>
      </w:r>
      <w:r w:rsidRPr="00E21E8C">
        <w:rPr>
          <w:rFonts w:ascii="Times New Roman" w:eastAsia="宋体" w:hAnsi="Times New Roman" w:cs="Times New Roman"/>
          <w:sz w:val="24"/>
          <w:szCs w:val="24"/>
        </w:rPr>
        <w:t xml:space="preserve">. The feasibility and reliability of the research have been verified. </w:t>
      </w:r>
      <w:r w:rsidRPr="00E21E8C">
        <w:rPr>
          <w:rFonts w:ascii="Times New Roman" w:eastAsia="宋体" w:hAnsi="Times New Roman" w:cs="Times New Roman" w:hint="eastAsia"/>
          <w:sz w:val="24"/>
          <w:szCs w:val="24"/>
        </w:rPr>
        <w:t xml:space="preserve">A Pilot study using convenience samples was used to assess the understanding of the questionnaire to accommodate future participants. </w:t>
      </w:r>
    </w:p>
    <w:p w14:paraId="51ABED24" w14:textId="77777777" w:rsidR="00E21E8C" w:rsidRPr="00E21E8C" w:rsidRDefault="00E21E8C" w:rsidP="00E21E8C">
      <w:pPr>
        <w:pStyle w:val="3"/>
      </w:pPr>
      <w:bookmarkStart w:id="30" w:name="_Toc71171683"/>
      <w:r w:rsidRPr="00E21E8C">
        <w:rPr>
          <w:rFonts w:hint="eastAsia"/>
        </w:rPr>
        <w:t xml:space="preserve">3.1.6.4 </w:t>
      </w:r>
      <w:r w:rsidRPr="00E21E8C">
        <w:t>Instrumentation</w:t>
      </w:r>
      <w:bookmarkEnd w:id="30"/>
    </w:p>
    <w:p w14:paraId="4BB554D8" w14:textId="1EE78D5E" w:rsidR="00E21E8C" w:rsidRPr="00E21E8C" w:rsidRDefault="00E21E8C" w:rsidP="00E21E8C">
      <w:pPr>
        <w:spacing w:line="480" w:lineRule="auto"/>
        <w:rPr>
          <w:rFonts w:ascii="Arial" w:eastAsia="黑体" w:hAnsi="Arial" w:cs="Times New Roman"/>
          <w:i/>
          <w:iCs/>
          <w:sz w:val="20"/>
          <w:szCs w:val="20"/>
        </w:rPr>
      </w:pPr>
      <w:r w:rsidRPr="00E21E8C">
        <w:rPr>
          <w:rFonts w:ascii="Arial" w:eastAsia="黑体" w:hAnsi="Arial" w:cs="Times New Roman"/>
          <w:i/>
          <w:iCs/>
          <w:sz w:val="20"/>
          <w:szCs w:val="20"/>
        </w:rPr>
        <w:t xml:space="preserve">Figure </w:t>
      </w:r>
      <w:r>
        <w:rPr>
          <w:rFonts w:ascii="Arial" w:eastAsia="黑体" w:hAnsi="Arial" w:cs="Times New Roman"/>
          <w:i/>
          <w:iCs/>
          <w:sz w:val="20"/>
          <w:szCs w:val="20"/>
        </w:rPr>
        <w:t>3-2</w:t>
      </w:r>
      <w:r w:rsidRPr="00E21E8C">
        <w:rPr>
          <w:rFonts w:ascii="Arial" w:eastAsia="黑体" w:hAnsi="Arial" w:cs="Arial" w:hint="eastAsia"/>
          <w:i/>
          <w:iCs/>
          <w:sz w:val="20"/>
          <w:szCs w:val="20"/>
        </w:rPr>
        <w:t xml:space="preserve"> Dimensions of Cross</w:t>
      </w:r>
      <w:r w:rsidRPr="00E21E8C">
        <w:rPr>
          <w:rFonts w:ascii="黑体" w:eastAsia="黑体" w:hAnsi="黑体" w:cs="Times New Roman" w:hint="eastAsia"/>
          <w:i/>
          <w:iCs/>
          <w:sz w:val="20"/>
          <w:szCs w:val="20"/>
        </w:rPr>
        <w:t>—</w:t>
      </w:r>
      <w:r w:rsidRPr="00E21E8C">
        <w:rPr>
          <w:rFonts w:ascii="Arial" w:eastAsia="黑体" w:hAnsi="Arial" w:cs="Arial" w:hint="eastAsia"/>
          <w:i/>
          <w:iCs/>
          <w:sz w:val="20"/>
          <w:szCs w:val="20"/>
        </w:rPr>
        <w:t>cultural Training Questionnaire</w:t>
      </w:r>
    </w:p>
    <w:tbl>
      <w:tblPr>
        <w:tblStyle w:val="11"/>
        <w:tblW w:w="0" w:type="auto"/>
        <w:tblInd w:w="0" w:type="dxa"/>
        <w:tblLook w:val="04A0" w:firstRow="1" w:lastRow="0" w:firstColumn="1" w:lastColumn="0" w:noHBand="0" w:noVBand="1"/>
      </w:tblPr>
      <w:tblGrid>
        <w:gridCol w:w="1944"/>
        <w:gridCol w:w="10"/>
        <w:gridCol w:w="2689"/>
        <w:gridCol w:w="3653"/>
      </w:tblGrid>
      <w:tr w:rsidR="00E21E8C" w:rsidRPr="00E21E8C" w14:paraId="50DE246C" w14:textId="77777777" w:rsidTr="00E21E8C">
        <w:trPr>
          <w:trHeight w:val="546"/>
        </w:trPr>
        <w:tc>
          <w:tcPr>
            <w:tcW w:w="2008" w:type="dxa"/>
            <w:gridSpan w:val="2"/>
            <w:vMerge w:val="restart"/>
            <w:tcBorders>
              <w:top w:val="single" w:sz="4" w:space="0" w:color="auto"/>
              <w:left w:val="single" w:sz="4" w:space="0" w:color="auto"/>
              <w:bottom w:val="single" w:sz="4" w:space="0" w:color="auto"/>
              <w:right w:val="single" w:sz="4" w:space="0" w:color="auto"/>
            </w:tcBorders>
            <w:hideMark/>
          </w:tcPr>
          <w:p w14:paraId="0684C959" w14:textId="77777777" w:rsidR="00E21E8C" w:rsidRPr="00E21E8C" w:rsidRDefault="00E21E8C" w:rsidP="00E21E8C">
            <w:pPr>
              <w:rPr>
                <w:rFonts w:eastAsia="宋体" w:hint="eastAsia"/>
                <w:sz w:val="24"/>
                <w:szCs w:val="24"/>
              </w:rPr>
            </w:pPr>
            <w:r w:rsidRPr="00E21E8C">
              <w:rPr>
                <w:rFonts w:eastAsia="宋体"/>
                <w:sz w:val="24"/>
                <w:szCs w:val="24"/>
              </w:rPr>
              <w:t>The type of cross-cultural training</w:t>
            </w:r>
          </w:p>
        </w:tc>
        <w:tc>
          <w:tcPr>
            <w:tcW w:w="2752" w:type="dxa"/>
            <w:tcBorders>
              <w:top w:val="single" w:sz="4" w:space="0" w:color="auto"/>
              <w:left w:val="nil"/>
              <w:bottom w:val="single" w:sz="4" w:space="0" w:color="auto"/>
              <w:right w:val="single" w:sz="4" w:space="0" w:color="auto"/>
            </w:tcBorders>
            <w:hideMark/>
          </w:tcPr>
          <w:p w14:paraId="2F2D1DDF" w14:textId="77777777" w:rsidR="00E21E8C" w:rsidRPr="00E21E8C" w:rsidRDefault="00E21E8C" w:rsidP="00E21E8C">
            <w:pPr>
              <w:rPr>
                <w:rFonts w:eastAsia="宋体"/>
                <w:sz w:val="24"/>
                <w:szCs w:val="24"/>
              </w:rPr>
            </w:pPr>
            <w:r w:rsidRPr="00E21E8C">
              <w:rPr>
                <w:rFonts w:eastAsia="宋体"/>
                <w:sz w:val="24"/>
                <w:szCs w:val="24"/>
              </w:rPr>
              <w:t>Language training</w:t>
            </w:r>
          </w:p>
        </w:tc>
        <w:tc>
          <w:tcPr>
            <w:tcW w:w="3762" w:type="dxa"/>
            <w:tcBorders>
              <w:top w:val="single" w:sz="4" w:space="0" w:color="auto"/>
              <w:left w:val="nil"/>
              <w:bottom w:val="single" w:sz="4" w:space="0" w:color="auto"/>
              <w:right w:val="single" w:sz="4" w:space="0" w:color="auto"/>
            </w:tcBorders>
            <w:hideMark/>
          </w:tcPr>
          <w:p w14:paraId="70DFB2E0" w14:textId="77777777" w:rsidR="00E21E8C" w:rsidRPr="00E21E8C" w:rsidRDefault="00E21E8C" w:rsidP="00E21E8C">
            <w:pPr>
              <w:rPr>
                <w:rFonts w:eastAsia="宋体"/>
                <w:sz w:val="24"/>
                <w:szCs w:val="24"/>
              </w:rPr>
            </w:pPr>
            <w:r w:rsidRPr="00E21E8C">
              <w:rPr>
                <w:rFonts w:eastAsia="宋体"/>
                <w:sz w:val="24"/>
                <w:szCs w:val="24"/>
              </w:rPr>
              <w:t>More efficient work of expatriates in host countries due to language training</w:t>
            </w:r>
          </w:p>
        </w:tc>
      </w:tr>
      <w:tr w:rsidR="00E21E8C" w:rsidRPr="00E21E8C" w14:paraId="32B5E9A8" w14:textId="77777777" w:rsidTr="00E21E8C">
        <w:trPr>
          <w:trHeight w:val="493"/>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528368C" w14:textId="77777777" w:rsidR="00E21E8C" w:rsidRPr="00E21E8C" w:rsidRDefault="00E21E8C" w:rsidP="00E21E8C">
            <w:pPr>
              <w:rPr>
                <w:rFonts w:eastAsia="宋体"/>
                <w:sz w:val="24"/>
                <w:szCs w:val="24"/>
              </w:rPr>
            </w:pPr>
          </w:p>
        </w:tc>
        <w:tc>
          <w:tcPr>
            <w:tcW w:w="2752" w:type="dxa"/>
            <w:tcBorders>
              <w:top w:val="single" w:sz="4" w:space="0" w:color="auto"/>
              <w:left w:val="nil"/>
              <w:bottom w:val="single" w:sz="4" w:space="0" w:color="auto"/>
              <w:right w:val="single" w:sz="4" w:space="0" w:color="auto"/>
            </w:tcBorders>
            <w:hideMark/>
          </w:tcPr>
          <w:p w14:paraId="22C1879B" w14:textId="77777777" w:rsidR="00E21E8C" w:rsidRPr="00E21E8C" w:rsidRDefault="00E21E8C" w:rsidP="00E21E8C">
            <w:pPr>
              <w:rPr>
                <w:rFonts w:eastAsia="宋体"/>
                <w:sz w:val="24"/>
                <w:szCs w:val="24"/>
              </w:rPr>
            </w:pPr>
            <w:r w:rsidRPr="00E21E8C">
              <w:rPr>
                <w:rFonts w:eastAsia="宋体"/>
                <w:sz w:val="24"/>
                <w:szCs w:val="24"/>
              </w:rPr>
              <w:t>Culture awareness training</w:t>
            </w:r>
          </w:p>
        </w:tc>
        <w:tc>
          <w:tcPr>
            <w:tcW w:w="3762" w:type="dxa"/>
            <w:tcBorders>
              <w:top w:val="single" w:sz="4" w:space="0" w:color="auto"/>
              <w:left w:val="nil"/>
              <w:bottom w:val="single" w:sz="4" w:space="0" w:color="auto"/>
              <w:right w:val="single" w:sz="4" w:space="0" w:color="auto"/>
            </w:tcBorders>
            <w:hideMark/>
          </w:tcPr>
          <w:p w14:paraId="757C0AC4" w14:textId="77777777" w:rsidR="00E21E8C" w:rsidRPr="00E21E8C" w:rsidRDefault="00E21E8C" w:rsidP="00E21E8C">
            <w:pPr>
              <w:rPr>
                <w:rFonts w:eastAsia="宋体"/>
                <w:sz w:val="24"/>
                <w:szCs w:val="24"/>
              </w:rPr>
            </w:pPr>
            <w:r w:rsidRPr="00E21E8C">
              <w:rPr>
                <w:rFonts w:eastAsia="宋体"/>
                <w:sz w:val="24"/>
                <w:szCs w:val="24"/>
              </w:rPr>
              <w:t>Understanding the cultures of different countries, enhancing cultural inclusiveness and understanding cultural identity in assignments</w:t>
            </w:r>
          </w:p>
        </w:tc>
      </w:tr>
      <w:tr w:rsidR="00E21E8C" w:rsidRPr="00E21E8C" w14:paraId="33EA3D0A" w14:textId="77777777" w:rsidTr="00E21E8C">
        <w:trPr>
          <w:trHeight w:val="50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7D18D9A" w14:textId="77777777" w:rsidR="00E21E8C" w:rsidRPr="00E21E8C" w:rsidRDefault="00E21E8C" w:rsidP="00E21E8C">
            <w:pPr>
              <w:rPr>
                <w:rFonts w:eastAsia="宋体"/>
                <w:sz w:val="24"/>
                <w:szCs w:val="24"/>
              </w:rPr>
            </w:pPr>
          </w:p>
        </w:tc>
        <w:tc>
          <w:tcPr>
            <w:tcW w:w="2752" w:type="dxa"/>
            <w:tcBorders>
              <w:top w:val="single" w:sz="4" w:space="0" w:color="auto"/>
              <w:left w:val="nil"/>
              <w:bottom w:val="single" w:sz="4" w:space="0" w:color="auto"/>
              <w:right w:val="single" w:sz="4" w:space="0" w:color="auto"/>
            </w:tcBorders>
            <w:hideMark/>
          </w:tcPr>
          <w:p w14:paraId="0D320FEF" w14:textId="77777777" w:rsidR="00E21E8C" w:rsidRPr="00E21E8C" w:rsidRDefault="00E21E8C" w:rsidP="00E21E8C">
            <w:pPr>
              <w:rPr>
                <w:rFonts w:eastAsia="宋体"/>
                <w:sz w:val="24"/>
                <w:szCs w:val="24"/>
              </w:rPr>
            </w:pPr>
            <w:r w:rsidRPr="00E21E8C">
              <w:rPr>
                <w:rFonts w:eastAsia="宋体"/>
                <w:sz w:val="24"/>
                <w:szCs w:val="24"/>
              </w:rPr>
              <w:t>Cognitive-behavior modification training</w:t>
            </w:r>
          </w:p>
        </w:tc>
        <w:tc>
          <w:tcPr>
            <w:tcW w:w="3762" w:type="dxa"/>
            <w:tcBorders>
              <w:top w:val="single" w:sz="4" w:space="0" w:color="auto"/>
              <w:left w:val="nil"/>
              <w:bottom w:val="single" w:sz="4" w:space="0" w:color="auto"/>
              <w:right w:val="single" w:sz="4" w:space="0" w:color="auto"/>
            </w:tcBorders>
            <w:hideMark/>
          </w:tcPr>
          <w:p w14:paraId="549A0623" w14:textId="77777777" w:rsidR="00E21E8C" w:rsidRPr="00E21E8C" w:rsidRDefault="00E21E8C" w:rsidP="00E21E8C">
            <w:pPr>
              <w:rPr>
                <w:rFonts w:eastAsia="宋体"/>
                <w:sz w:val="24"/>
                <w:szCs w:val="24"/>
              </w:rPr>
            </w:pPr>
            <w:r w:rsidRPr="00E21E8C">
              <w:rPr>
                <w:rFonts w:eastAsia="宋体"/>
                <w:sz w:val="24"/>
                <w:szCs w:val="24"/>
              </w:rPr>
              <w:t>Help employees understand their roles and responsibilities in assignments</w:t>
            </w:r>
          </w:p>
        </w:tc>
      </w:tr>
      <w:tr w:rsidR="00E21E8C" w:rsidRPr="00E21E8C" w14:paraId="63F032C3" w14:textId="77777777" w:rsidTr="00E21E8C">
        <w:trPr>
          <w:trHeight w:val="798"/>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C3477AF" w14:textId="77777777" w:rsidR="00E21E8C" w:rsidRPr="00E21E8C" w:rsidRDefault="00E21E8C" w:rsidP="00E21E8C">
            <w:pPr>
              <w:rPr>
                <w:rFonts w:eastAsia="宋体"/>
                <w:sz w:val="24"/>
                <w:szCs w:val="24"/>
              </w:rPr>
            </w:pPr>
          </w:p>
        </w:tc>
        <w:tc>
          <w:tcPr>
            <w:tcW w:w="2752" w:type="dxa"/>
            <w:tcBorders>
              <w:top w:val="single" w:sz="4" w:space="0" w:color="auto"/>
              <w:left w:val="nil"/>
              <w:bottom w:val="single" w:sz="4" w:space="0" w:color="auto"/>
              <w:right w:val="single" w:sz="4" w:space="0" w:color="auto"/>
            </w:tcBorders>
            <w:hideMark/>
          </w:tcPr>
          <w:p w14:paraId="43E04040" w14:textId="77777777" w:rsidR="00E21E8C" w:rsidRPr="00E21E8C" w:rsidRDefault="00E21E8C" w:rsidP="00E21E8C">
            <w:pPr>
              <w:rPr>
                <w:rFonts w:eastAsia="宋体"/>
                <w:sz w:val="24"/>
                <w:szCs w:val="24"/>
              </w:rPr>
            </w:pPr>
            <w:r w:rsidRPr="00E21E8C">
              <w:rPr>
                <w:rFonts w:eastAsia="宋体"/>
                <w:sz w:val="24"/>
                <w:szCs w:val="24"/>
              </w:rPr>
              <w:t xml:space="preserve">Attribution training </w:t>
            </w:r>
          </w:p>
        </w:tc>
        <w:tc>
          <w:tcPr>
            <w:tcW w:w="3762" w:type="dxa"/>
            <w:tcBorders>
              <w:top w:val="single" w:sz="4" w:space="0" w:color="auto"/>
              <w:left w:val="nil"/>
              <w:bottom w:val="single" w:sz="4" w:space="0" w:color="auto"/>
              <w:right w:val="single" w:sz="4" w:space="0" w:color="auto"/>
            </w:tcBorders>
            <w:hideMark/>
          </w:tcPr>
          <w:p w14:paraId="0D0DC2A0" w14:textId="77777777" w:rsidR="00E21E8C" w:rsidRPr="00E21E8C" w:rsidRDefault="00E21E8C" w:rsidP="00E21E8C">
            <w:pPr>
              <w:rPr>
                <w:rFonts w:eastAsia="宋体"/>
                <w:sz w:val="24"/>
                <w:szCs w:val="24"/>
              </w:rPr>
            </w:pPr>
            <w:r w:rsidRPr="00E21E8C">
              <w:rPr>
                <w:rFonts w:eastAsia="宋体"/>
                <w:sz w:val="24"/>
                <w:szCs w:val="24"/>
              </w:rPr>
              <w:t>Accept knowledge about the economy, culture and religion of the host country and understand the local history and culture.</w:t>
            </w:r>
          </w:p>
        </w:tc>
      </w:tr>
      <w:tr w:rsidR="00E21E8C" w:rsidRPr="00E21E8C" w14:paraId="6330F367" w14:textId="77777777" w:rsidTr="00E21E8C">
        <w:trPr>
          <w:trHeight w:val="436"/>
        </w:trPr>
        <w:tc>
          <w:tcPr>
            <w:tcW w:w="2008" w:type="dxa"/>
            <w:gridSpan w:val="2"/>
            <w:vMerge w:val="restart"/>
            <w:tcBorders>
              <w:top w:val="nil"/>
              <w:left w:val="single" w:sz="4" w:space="0" w:color="auto"/>
              <w:bottom w:val="single" w:sz="4" w:space="0" w:color="auto"/>
              <w:right w:val="single" w:sz="4" w:space="0" w:color="auto"/>
            </w:tcBorders>
            <w:hideMark/>
          </w:tcPr>
          <w:p w14:paraId="10D85D5A" w14:textId="77777777" w:rsidR="00E21E8C" w:rsidRPr="00E21E8C" w:rsidRDefault="00E21E8C" w:rsidP="00E21E8C">
            <w:pPr>
              <w:rPr>
                <w:rFonts w:eastAsia="宋体"/>
                <w:sz w:val="24"/>
                <w:szCs w:val="24"/>
              </w:rPr>
            </w:pPr>
            <w:r w:rsidRPr="00E21E8C">
              <w:rPr>
                <w:rFonts w:eastAsia="宋体"/>
                <w:sz w:val="24"/>
                <w:szCs w:val="24"/>
              </w:rPr>
              <w:t>The design of cross-cultural training</w:t>
            </w:r>
          </w:p>
        </w:tc>
        <w:tc>
          <w:tcPr>
            <w:tcW w:w="2752" w:type="dxa"/>
            <w:tcBorders>
              <w:top w:val="single" w:sz="4" w:space="0" w:color="auto"/>
              <w:left w:val="nil"/>
              <w:bottom w:val="single" w:sz="4" w:space="0" w:color="auto"/>
              <w:right w:val="single" w:sz="4" w:space="0" w:color="auto"/>
            </w:tcBorders>
            <w:hideMark/>
          </w:tcPr>
          <w:p w14:paraId="5781F87F" w14:textId="77777777" w:rsidR="00E21E8C" w:rsidRPr="00E21E8C" w:rsidRDefault="00E21E8C" w:rsidP="00E21E8C">
            <w:pPr>
              <w:rPr>
                <w:rFonts w:eastAsia="宋体"/>
                <w:sz w:val="24"/>
                <w:szCs w:val="24"/>
              </w:rPr>
            </w:pPr>
            <w:r w:rsidRPr="00E21E8C">
              <w:rPr>
                <w:rFonts w:eastAsia="宋体"/>
                <w:sz w:val="24"/>
                <w:szCs w:val="24"/>
              </w:rPr>
              <w:t xml:space="preserve">Cultural- specific </w:t>
            </w:r>
          </w:p>
        </w:tc>
        <w:tc>
          <w:tcPr>
            <w:tcW w:w="3762" w:type="dxa"/>
            <w:tcBorders>
              <w:top w:val="single" w:sz="4" w:space="0" w:color="auto"/>
              <w:left w:val="nil"/>
              <w:bottom w:val="single" w:sz="4" w:space="0" w:color="auto"/>
              <w:right w:val="single" w:sz="4" w:space="0" w:color="auto"/>
            </w:tcBorders>
            <w:hideMark/>
          </w:tcPr>
          <w:p w14:paraId="3026FFD2" w14:textId="77777777" w:rsidR="00E21E8C" w:rsidRPr="00E21E8C" w:rsidRDefault="00E21E8C" w:rsidP="00E21E8C">
            <w:pPr>
              <w:rPr>
                <w:rFonts w:eastAsia="宋体"/>
                <w:sz w:val="24"/>
                <w:szCs w:val="24"/>
              </w:rPr>
            </w:pPr>
            <w:r w:rsidRPr="00E21E8C">
              <w:rPr>
                <w:rFonts w:eastAsia="宋体"/>
                <w:sz w:val="24"/>
                <w:szCs w:val="24"/>
              </w:rPr>
              <w:t>Development of special training on understanding the culture of the host country</w:t>
            </w:r>
          </w:p>
        </w:tc>
      </w:tr>
      <w:tr w:rsidR="00E21E8C" w:rsidRPr="00E21E8C" w14:paraId="02195C3B" w14:textId="77777777" w:rsidTr="00E21E8C">
        <w:trPr>
          <w:trHeight w:val="576"/>
        </w:trPr>
        <w:tc>
          <w:tcPr>
            <w:tcW w:w="0" w:type="auto"/>
            <w:gridSpan w:val="2"/>
            <w:vMerge/>
            <w:tcBorders>
              <w:top w:val="nil"/>
              <w:left w:val="single" w:sz="4" w:space="0" w:color="auto"/>
              <w:bottom w:val="single" w:sz="4" w:space="0" w:color="auto"/>
              <w:right w:val="single" w:sz="4" w:space="0" w:color="auto"/>
            </w:tcBorders>
            <w:vAlign w:val="center"/>
            <w:hideMark/>
          </w:tcPr>
          <w:p w14:paraId="67F6A7A2" w14:textId="77777777" w:rsidR="00E21E8C" w:rsidRPr="00E21E8C" w:rsidRDefault="00E21E8C" w:rsidP="00E21E8C">
            <w:pPr>
              <w:rPr>
                <w:rFonts w:eastAsia="宋体"/>
                <w:sz w:val="24"/>
                <w:szCs w:val="24"/>
              </w:rPr>
            </w:pPr>
          </w:p>
        </w:tc>
        <w:tc>
          <w:tcPr>
            <w:tcW w:w="2752" w:type="dxa"/>
            <w:tcBorders>
              <w:top w:val="single" w:sz="4" w:space="0" w:color="auto"/>
              <w:left w:val="nil"/>
              <w:bottom w:val="single" w:sz="4" w:space="0" w:color="auto"/>
              <w:right w:val="single" w:sz="4" w:space="0" w:color="auto"/>
            </w:tcBorders>
            <w:hideMark/>
          </w:tcPr>
          <w:p w14:paraId="7C89DD4C" w14:textId="77777777" w:rsidR="00E21E8C" w:rsidRPr="00E21E8C" w:rsidRDefault="00E21E8C" w:rsidP="00E21E8C">
            <w:pPr>
              <w:rPr>
                <w:rFonts w:eastAsia="宋体"/>
                <w:sz w:val="24"/>
                <w:szCs w:val="24"/>
              </w:rPr>
            </w:pPr>
            <w:r w:rsidRPr="00E21E8C">
              <w:rPr>
                <w:rFonts w:eastAsia="宋体"/>
                <w:sz w:val="24"/>
                <w:szCs w:val="24"/>
              </w:rPr>
              <w:t>Cultural- general</w:t>
            </w:r>
          </w:p>
        </w:tc>
        <w:tc>
          <w:tcPr>
            <w:tcW w:w="3762" w:type="dxa"/>
            <w:tcBorders>
              <w:top w:val="single" w:sz="4" w:space="0" w:color="auto"/>
              <w:left w:val="nil"/>
              <w:bottom w:val="single" w:sz="4" w:space="0" w:color="auto"/>
              <w:right w:val="single" w:sz="4" w:space="0" w:color="auto"/>
            </w:tcBorders>
            <w:hideMark/>
          </w:tcPr>
          <w:p w14:paraId="4FFB9895" w14:textId="77777777" w:rsidR="00E21E8C" w:rsidRPr="00E21E8C" w:rsidRDefault="00E21E8C" w:rsidP="00E21E8C">
            <w:pPr>
              <w:rPr>
                <w:rFonts w:eastAsia="宋体"/>
                <w:sz w:val="24"/>
                <w:szCs w:val="24"/>
              </w:rPr>
            </w:pPr>
            <w:r w:rsidRPr="00E21E8C">
              <w:rPr>
                <w:rFonts w:eastAsia="宋体"/>
                <w:sz w:val="24"/>
                <w:szCs w:val="24"/>
              </w:rPr>
              <w:t>Introduction of cultural sensitive points in host countries</w:t>
            </w:r>
          </w:p>
        </w:tc>
      </w:tr>
      <w:tr w:rsidR="00E21E8C" w:rsidRPr="00E21E8C" w14:paraId="2FDC707F" w14:textId="77777777" w:rsidTr="00E21E8C">
        <w:trPr>
          <w:trHeight w:val="507"/>
        </w:trPr>
        <w:tc>
          <w:tcPr>
            <w:tcW w:w="0" w:type="auto"/>
            <w:gridSpan w:val="2"/>
            <w:vMerge/>
            <w:tcBorders>
              <w:top w:val="nil"/>
              <w:left w:val="single" w:sz="4" w:space="0" w:color="auto"/>
              <w:bottom w:val="single" w:sz="4" w:space="0" w:color="auto"/>
              <w:right w:val="single" w:sz="4" w:space="0" w:color="auto"/>
            </w:tcBorders>
            <w:vAlign w:val="center"/>
            <w:hideMark/>
          </w:tcPr>
          <w:p w14:paraId="21F3FD95" w14:textId="77777777" w:rsidR="00E21E8C" w:rsidRPr="00E21E8C" w:rsidRDefault="00E21E8C" w:rsidP="00E21E8C">
            <w:pPr>
              <w:rPr>
                <w:rFonts w:eastAsia="宋体"/>
                <w:sz w:val="24"/>
                <w:szCs w:val="24"/>
              </w:rPr>
            </w:pPr>
          </w:p>
        </w:tc>
        <w:tc>
          <w:tcPr>
            <w:tcW w:w="2752" w:type="dxa"/>
            <w:tcBorders>
              <w:top w:val="single" w:sz="4" w:space="0" w:color="auto"/>
              <w:left w:val="nil"/>
              <w:bottom w:val="single" w:sz="4" w:space="0" w:color="auto"/>
              <w:right w:val="single" w:sz="4" w:space="0" w:color="auto"/>
            </w:tcBorders>
            <w:hideMark/>
          </w:tcPr>
          <w:p w14:paraId="2853EECF" w14:textId="77777777" w:rsidR="00E21E8C" w:rsidRPr="00E21E8C" w:rsidRDefault="00E21E8C" w:rsidP="00E21E8C">
            <w:pPr>
              <w:rPr>
                <w:rFonts w:eastAsia="宋体"/>
                <w:sz w:val="24"/>
                <w:szCs w:val="24"/>
              </w:rPr>
            </w:pPr>
            <w:r w:rsidRPr="00E21E8C">
              <w:rPr>
                <w:rFonts w:eastAsia="宋体"/>
                <w:sz w:val="24"/>
                <w:szCs w:val="24"/>
              </w:rPr>
              <w:t>Experiential training</w:t>
            </w:r>
          </w:p>
        </w:tc>
        <w:tc>
          <w:tcPr>
            <w:tcW w:w="3762" w:type="dxa"/>
            <w:tcBorders>
              <w:top w:val="single" w:sz="4" w:space="0" w:color="auto"/>
              <w:left w:val="nil"/>
              <w:bottom w:val="single" w:sz="4" w:space="0" w:color="auto"/>
              <w:right w:val="single" w:sz="4" w:space="0" w:color="auto"/>
            </w:tcBorders>
            <w:hideMark/>
          </w:tcPr>
          <w:p w14:paraId="36FD5617" w14:textId="77777777" w:rsidR="00E21E8C" w:rsidRPr="00E21E8C" w:rsidRDefault="00E21E8C" w:rsidP="00E21E8C">
            <w:pPr>
              <w:rPr>
                <w:rFonts w:eastAsia="宋体"/>
                <w:sz w:val="24"/>
                <w:szCs w:val="24"/>
              </w:rPr>
            </w:pPr>
            <w:r w:rsidRPr="00E21E8C">
              <w:rPr>
                <w:rFonts w:eastAsia="宋体"/>
                <w:sz w:val="24"/>
                <w:szCs w:val="24"/>
              </w:rPr>
              <w:t>Outdoor intensive field training</w:t>
            </w:r>
          </w:p>
        </w:tc>
      </w:tr>
      <w:tr w:rsidR="00E21E8C" w:rsidRPr="00E21E8C" w14:paraId="4F1BEC87" w14:textId="77777777" w:rsidTr="00E21E8C">
        <w:trPr>
          <w:trHeight w:val="1067"/>
        </w:trPr>
        <w:tc>
          <w:tcPr>
            <w:tcW w:w="1998" w:type="dxa"/>
            <w:vMerge w:val="restart"/>
            <w:tcBorders>
              <w:top w:val="nil"/>
              <w:left w:val="single" w:sz="4" w:space="0" w:color="auto"/>
              <w:bottom w:val="single" w:sz="4" w:space="0" w:color="auto"/>
              <w:right w:val="single" w:sz="4" w:space="0" w:color="auto"/>
            </w:tcBorders>
          </w:tcPr>
          <w:p w14:paraId="36D47E32" w14:textId="77777777" w:rsidR="00E21E8C" w:rsidRPr="00E21E8C" w:rsidRDefault="00E21E8C" w:rsidP="00E21E8C">
            <w:pPr>
              <w:rPr>
                <w:rFonts w:eastAsia="宋体"/>
                <w:sz w:val="24"/>
                <w:szCs w:val="24"/>
              </w:rPr>
            </w:pPr>
          </w:p>
          <w:p w14:paraId="10FA17A3" w14:textId="77777777" w:rsidR="00E21E8C" w:rsidRPr="00E21E8C" w:rsidRDefault="00E21E8C" w:rsidP="00E21E8C">
            <w:pPr>
              <w:rPr>
                <w:rFonts w:eastAsia="宋体"/>
                <w:sz w:val="24"/>
                <w:szCs w:val="24"/>
              </w:rPr>
            </w:pPr>
          </w:p>
          <w:p w14:paraId="65698907" w14:textId="77777777" w:rsidR="00E21E8C" w:rsidRPr="00E21E8C" w:rsidRDefault="00E21E8C" w:rsidP="00E21E8C">
            <w:pPr>
              <w:rPr>
                <w:rFonts w:eastAsia="宋体"/>
                <w:sz w:val="24"/>
                <w:szCs w:val="24"/>
              </w:rPr>
            </w:pPr>
          </w:p>
          <w:p w14:paraId="1CBAAFF5" w14:textId="77777777" w:rsidR="00E21E8C" w:rsidRPr="00E21E8C" w:rsidRDefault="00E21E8C" w:rsidP="00E21E8C">
            <w:pPr>
              <w:rPr>
                <w:rFonts w:eastAsia="宋体"/>
                <w:sz w:val="24"/>
                <w:szCs w:val="24"/>
              </w:rPr>
            </w:pPr>
          </w:p>
          <w:p w14:paraId="40FCF863" w14:textId="77777777" w:rsidR="00E21E8C" w:rsidRPr="00E21E8C" w:rsidRDefault="00E21E8C" w:rsidP="00E21E8C">
            <w:pPr>
              <w:rPr>
                <w:rFonts w:eastAsia="宋体"/>
                <w:sz w:val="24"/>
                <w:szCs w:val="24"/>
              </w:rPr>
            </w:pPr>
          </w:p>
          <w:p w14:paraId="43D1B226" w14:textId="77777777" w:rsidR="00E21E8C" w:rsidRPr="00E21E8C" w:rsidRDefault="00E21E8C" w:rsidP="00E21E8C">
            <w:pPr>
              <w:rPr>
                <w:rFonts w:eastAsia="宋体"/>
                <w:sz w:val="24"/>
                <w:szCs w:val="24"/>
              </w:rPr>
            </w:pPr>
          </w:p>
          <w:p w14:paraId="5EAC40E2" w14:textId="77777777" w:rsidR="00E21E8C" w:rsidRPr="00E21E8C" w:rsidRDefault="00E21E8C" w:rsidP="00E21E8C">
            <w:pPr>
              <w:rPr>
                <w:rFonts w:eastAsia="宋体"/>
                <w:sz w:val="24"/>
                <w:szCs w:val="24"/>
              </w:rPr>
            </w:pPr>
          </w:p>
          <w:p w14:paraId="1141F938" w14:textId="77777777" w:rsidR="00E21E8C" w:rsidRPr="00E21E8C" w:rsidRDefault="00E21E8C" w:rsidP="00E21E8C">
            <w:pPr>
              <w:rPr>
                <w:rFonts w:eastAsia="宋体"/>
                <w:sz w:val="24"/>
                <w:szCs w:val="24"/>
              </w:rPr>
            </w:pPr>
            <w:r w:rsidRPr="00E21E8C">
              <w:rPr>
                <w:rFonts w:eastAsia="宋体"/>
                <w:sz w:val="24"/>
                <w:szCs w:val="24"/>
              </w:rPr>
              <w:t xml:space="preserve">The timing of the cross-culture training </w:t>
            </w:r>
          </w:p>
        </w:tc>
        <w:tc>
          <w:tcPr>
            <w:tcW w:w="2767" w:type="dxa"/>
            <w:gridSpan w:val="2"/>
            <w:vMerge w:val="restart"/>
            <w:tcBorders>
              <w:top w:val="nil"/>
              <w:left w:val="nil"/>
              <w:bottom w:val="single" w:sz="4" w:space="0" w:color="auto"/>
              <w:right w:val="single" w:sz="4" w:space="0" w:color="auto"/>
            </w:tcBorders>
            <w:hideMark/>
          </w:tcPr>
          <w:p w14:paraId="2B028807" w14:textId="77777777" w:rsidR="00E21E8C" w:rsidRPr="00E21E8C" w:rsidRDefault="00E21E8C" w:rsidP="00E21E8C">
            <w:pPr>
              <w:rPr>
                <w:rFonts w:eastAsia="宋体"/>
                <w:sz w:val="24"/>
                <w:szCs w:val="24"/>
              </w:rPr>
            </w:pPr>
            <w:r w:rsidRPr="00E21E8C">
              <w:rPr>
                <w:rFonts w:eastAsia="宋体"/>
                <w:sz w:val="24"/>
                <w:szCs w:val="24"/>
              </w:rPr>
              <w:t xml:space="preserve">Pre-departure training </w:t>
            </w:r>
          </w:p>
        </w:tc>
        <w:tc>
          <w:tcPr>
            <w:tcW w:w="3757" w:type="dxa"/>
            <w:tcBorders>
              <w:top w:val="single" w:sz="4" w:space="0" w:color="auto"/>
              <w:left w:val="nil"/>
              <w:bottom w:val="single" w:sz="4" w:space="0" w:color="auto"/>
              <w:right w:val="single" w:sz="4" w:space="0" w:color="auto"/>
            </w:tcBorders>
            <w:hideMark/>
          </w:tcPr>
          <w:p w14:paraId="1B292E3E" w14:textId="77777777" w:rsidR="00E21E8C" w:rsidRPr="00E21E8C" w:rsidRDefault="00E21E8C" w:rsidP="00E21E8C">
            <w:pPr>
              <w:rPr>
                <w:rFonts w:eastAsia="宋体"/>
                <w:sz w:val="24"/>
                <w:szCs w:val="24"/>
              </w:rPr>
            </w:pPr>
            <w:r w:rsidRPr="00E21E8C">
              <w:rPr>
                <w:rFonts w:eastAsia="宋体"/>
                <w:sz w:val="24"/>
                <w:szCs w:val="24"/>
              </w:rPr>
              <w:t>It is helpful if one has a basic</w:t>
            </w:r>
          </w:p>
          <w:p w14:paraId="15DFAEC2" w14:textId="77777777" w:rsidR="00E21E8C" w:rsidRPr="00E21E8C" w:rsidRDefault="00E21E8C" w:rsidP="00E21E8C">
            <w:pPr>
              <w:rPr>
                <w:rFonts w:eastAsia="宋体"/>
                <w:sz w:val="24"/>
                <w:szCs w:val="24"/>
              </w:rPr>
            </w:pPr>
            <w:r w:rsidRPr="00E21E8C">
              <w:rPr>
                <w:rFonts w:eastAsia="宋体"/>
                <w:sz w:val="24"/>
                <w:szCs w:val="24"/>
              </w:rPr>
              <w:t>understanding of the host country</w:t>
            </w:r>
          </w:p>
          <w:p w14:paraId="413FFEBA" w14:textId="77777777" w:rsidR="00E21E8C" w:rsidRPr="00E21E8C" w:rsidRDefault="00E21E8C" w:rsidP="00E21E8C">
            <w:pPr>
              <w:rPr>
                <w:rFonts w:eastAsia="宋体"/>
                <w:sz w:val="24"/>
                <w:szCs w:val="24"/>
              </w:rPr>
            </w:pPr>
            <w:r w:rsidRPr="00E21E8C">
              <w:rPr>
                <w:rFonts w:eastAsia="宋体"/>
                <w:sz w:val="24"/>
                <w:szCs w:val="24"/>
              </w:rPr>
              <w:t>before assignment</w:t>
            </w:r>
            <w:r w:rsidRPr="00E21E8C">
              <w:rPr>
                <w:rFonts w:ascii="宋体" w:eastAsia="宋体" w:hAnsi="宋体"/>
                <w:sz w:val="24"/>
                <w:szCs w:val="24"/>
              </w:rPr>
              <w:t>．</w:t>
            </w:r>
          </w:p>
        </w:tc>
      </w:tr>
      <w:tr w:rsidR="00E21E8C" w:rsidRPr="00E21E8C" w14:paraId="5D8072DA" w14:textId="77777777" w:rsidTr="00E21E8C">
        <w:trPr>
          <w:trHeight w:val="1273"/>
        </w:trPr>
        <w:tc>
          <w:tcPr>
            <w:tcW w:w="0" w:type="auto"/>
            <w:vMerge/>
            <w:tcBorders>
              <w:top w:val="nil"/>
              <w:left w:val="single" w:sz="4" w:space="0" w:color="auto"/>
              <w:bottom w:val="single" w:sz="4" w:space="0" w:color="auto"/>
              <w:right w:val="single" w:sz="4" w:space="0" w:color="auto"/>
            </w:tcBorders>
            <w:vAlign w:val="center"/>
            <w:hideMark/>
          </w:tcPr>
          <w:p w14:paraId="7D4DD167"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2D675EDF"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71AF4DA0" w14:textId="77777777" w:rsidR="00E21E8C" w:rsidRPr="00E21E8C" w:rsidRDefault="00E21E8C" w:rsidP="00E21E8C">
            <w:pPr>
              <w:rPr>
                <w:rFonts w:eastAsia="宋体"/>
                <w:sz w:val="24"/>
                <w:szCs w:val="24"/>
              </w:rPr>
            </w:pPr>
            <w:r w:rsidRPr="00E21E8C">
              <w:rPr>
                <w:rFonts w:eastAsia="宋体"/>
                <w:sz w:val="24"/>
                <w:szCs w:val="24"/>
              </w:rPr>
              <w:t>Pre</w:t>
            </w:r>
            <w:r w:rsidRPr="00E21E8C">
              <w:rPr>
                <w:rFonts w:eastAsia="宋体" w:hint="eastAsia"/>
                <w:sz w:val="24"/>
                <w:szCs w:val="24"/>
              </w:rPr>
              <w:t> </w:t>
            </w:r>
            <w:r w:rsidRPr="00E21E8C">
              <w:rPr>
                <w:rFonts w:eastAsia="宋体"/>
                <w:sz w:val="24"/>
                <w:szCs w:val="24"/>
              </w:rPr>
              <w:t>—departure training could help</w:t>
            </w:r>
          </w:p>
          <w:p w14:paraId="6D41F14D" w14:textId="77777777" w:rsidR="00E21E8C" w:rsidRPr="00E21E8C" w:rsidRDefault="00E21E8C" w:rsidP="00E21E8C">
            <w:pPr>
              <w:rPr>
                <w:rFonts w:eastAsia="宋体"/>
                <w:sz w:val="24"/>
                <w:szCs w:val="24"/>
              </w:rPr>
            </w:pPr>
            <w:r w:rsidRPr="00E21E8C">
              <w:rPr>
                <w:rFonts w:eastAsia="宋体"/>
                <w:sz w:val="24"/>
                <w:szCs w:val="24"/>
              </w:rPr>
              <w:t>trainees be more prepared for the</w:t>
            </w:r>
          </w:p>
          <w:p w14:paraId="15D312AF" w14:textId="77777777" w:rsidR="00E21E8C" w:rsidRPr="00E21E8C" w:rsidRDefault="00E21E8C" w:rsidP="00E21E8C">
            <w:pPr>
              <w:rPr>
                <w:rFonts w:eastAsia="宋体"/>
                <w:sz w:val="24"/>
                <w:szCs w:val="24"/>
              </w:rPr>
            </w:pPr>
            <w:r w:rsidRPr="00E21E8C">
              <w:rPr>
                <w:rFonts w:eastAsia="宋体"/>
                <w:sz w:val="24"/>
                <w:szCs w:val="24"/>
              </w:rPr>
              <w:t>Fore</w:t>
            </w:r>
            <w:r w:rsidRPr="00E21E8C">
              <w:rPr>
                <w:rFonts w:eastAsia="宋体" w:hint="eastAsia"/>
                <w:sz w:val="24"/>
                <w:szCs w:val="24"/>
              </w:rPr>
              <w:t xml:space="preserve">ign </w:t>
            </w:r>
            <w:r w:rsidRPr="00E21E8C">
              <w:rPr>
                <w:rFonts w:eastAsia="宋体"/>
                <w:sz w:val="24"/>
                <w:szCs w:val="24"/>
              </w:rPr>
              <w:t>assignment</w:t>
            </w:r>
            <w:r w:rsidRPr="00E21E8C">
              <w:rPr>
                <w:rFonts w:ascii="宋体" w:eastAsia="宋体" w:hAnsi="宋体"/>
                <w:sz w:val="24"/>
                <w:szCs w:val="24"/>
              </w:rPr>
              <w:t>．</w:t>
            </w:r>
          </w:p>
        </w:tc>
      </w:tr>
      <w:tr w:rsidR="00E21E8C" w:rsidRPr="00E21E8C" w14:paraId="262F1548" w14:textId="77777777" w:rsidTr="00E21E8C">
        <w:trPr>
          <w:trHeight w:val="518"/>
        </w:trPr>
        <w:tc>
          <w:tcPr>
            <w:tcW w:w="0" w:type="auto"/>
            <w:vMerge/>
            <w:tcBorders>
              <w:top w:val="nil"/>
              <w:left w:val="single" w:sz="4" w:space="0" w:color="auto"/>
              <w:bottom w:val="single" w:sz="4" w:space="0" w:color="auto"/>
              <w:right w:val="single" w:sz="4" w:space="0" w:color="auto"/>
            </w:tcBorders>
            <w:vAlign w:val="center"/>
            <w:hideMark/>
          </w:tcPr>
          <w:p w14:paraId="23C306A4"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0BE27535"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09B72B81" w14:textId="77777777" w:rsidR="00E21E8C" w:rsidRPr="00E21E8C" w:rsidRDefault="00E21E8C" w:rsidP="00E21E8C">
            <w:pPr>
              <w:rPr>
                <w:rFonts w:eastAsia="宋体"/>
                <w:sz w:val="24"/>
                <w:szCs w:val="24"/>
              </w:rPr>
            </w:pPr>
            <w:r w:rsidRPr="00E21E8C">
              <w:rPr>
                <w:rFonts w:eastAsia="宋体"/>
                <w:sz w:val="24"/>
                <w:szCs w:val="24"/>
              </w:rPr>
              <w:t>Pre</w:t>
            </w:r>
            <w:r w:rsidRPr="00E21E8C">
              <w:rPr>
                <w:rFonts w:eastAsia="宋体" w:hint="eastAsia"/>
                <w:sz w:val="24"/>
                <w:szCs w:val="24"/>
              </w:rPr>
              <w:t> </w:t>
            </w:r>
            <w:r w:rsidRPr="00E21E8C">
              <w:rPr>
                <w:rFonts w:eastAsia="宋体"/>
                <w:sz w:val="24"/>
                <w:szCs w:val="24"/>
              </w:rPr>
              <w:t>-departure training could help</w:t>
            </w:r>
          </w:p>
          <w:p w14:paraId="530C9EA6" w14:textId="77777777" w:rsidR="00E21E8C" w:rsidRPr="00E21E8C" w:rsidRDefault="00E21E8C" w:rsidP="00E21E8C">
            <w:pPr>
              <w:rPr>
                <w:rFonts w:eastAsia="宋体"/>
                <w:sz w:val="24"/>
                <w:szCs w:val="24"/>
              </w:rPr>
            </w:pPr>
            <w:r w:rsidRPr="00E21E8C">
              <w:rPr>
                <w:rFonts w:eastAsia="宋体"/>
                <w:sz w:val="24"/>
                <w:szCs w:val="24"/>
              </w:rPr>
              <w:t>trainees be more realistic about future</w:t>
            </w:r>
            <w:r w:rsidRPr="00E21E8C">
              <w:rPr>
                <w:rFonts w:eastAsia="宋体" w:hint="eastAsia"/>
                <w:sz w:val="24"/>
                <w:szCs w:val="24"/>
              </w:rPr>
              <w:t> </w:t>
            </w:r>
            <w:r w:rsidRPr="00E21E8C">
              <w:rPr>
                <w:rFonts w:eastAsia="宋体"/>
                <w:sz w:val="24"/>
                <w:szCs w:val="24"/>
              </w:rPr>
              <w:t>work environment</w:t>
            </w:r>
            <w:r w:rsidRPr="00E21E8C">
              <w:rPr>
                <w:rFonts w:ascii="宋体" w:eastAsia="宋体" w:hAnsi="宋体"/>
                <w:sz w:val="24"/>
                <w:szCs w:val="24"/>
              </w:rPr>
              <w:t>．</w:t>
            </w:r>
          </w:p>
        </w:tc>
      </w:tr>
      <w:tr w:rsidR="00E21E8C" w:rsidRPr="00E21E8C" w14:paraId="29036577" w14:textId="77777777" w:rsidTr="00E21E8C">
        <w:trPr>
          <w:trHeight w:val="1473"/>
        </w:trPr>
        <w:tc>
          <w:tcPr>
            <w:tcW w:w="0" w:type="auto"/>
            <w:vMerge/>
            <w:tcBorders>
              <w:top w:val="nil"/>
              <w:left w:val="single" w:sz="4" w:space="0" w:color="auto"/>
              <w:bottom w:val="single" w:sz="4" w:space="0" w:color="auto"/>
              <w:right w:val="single" w:sz="4" w:space="0" w:color="auto"/>
            </w:tcBorders>
            <w:vAlign w:val="center"/>
            <w:hideMark/>
          </w:tcPr>
          <w:p w14:paraId="77502FDD" w14:textId="77777777" w:rsidR="00E21E8C" w:rsidRPr="00E21E8C" w:rsidRDefault="00E21E8C" w:rsidP="00E21E8C">
            <w:pPr>
              <w:rPr>
                <w:rFonts w:eastAsia="宋体"/>
                <w:sz w:val="24"/>
                <w:szCs w:val="24"/>
              </w:rPr>
            </w:pPr>
          </w:p>
        </w:tc>
        <w:tc>
          <w:tcPr>
            <w:tcW w:w="2767" w:type="dxa"/>
            <w:gridSpan w:val="2"/>
            <w:vMerge w:val="restart"/>
            <w:tcBorders>
              <w:top w:val="nil"/>
              <w:left w:val="nil"/>
              <w:bottom w:val="single" w:sz="4" w:space="0" w:color="auto"/>
              <w:right w:val="single" w:sz="4" w:space="0" w:color="auto"/>
            </w:tcBorders>
            <w:hideMark/>
          </w:tcPr>
          <w:p w14:paraId="5A4920C7" w14:textId="77777777" w:rsidR="00E21E8C" w:rsidRPr="00E21E8C" w:rsidRDefault="00E21E8C" w:rsidP="00E21E8C">
            <w:pPr>
              <w:rPr>
                <w:rFonts w:eastAsia="宋体"/>
                <w:sz w:val="24"/>
                <w:szCs w:val="24"/>
              </w:rPr>
            </w:pPr>
            <w:r w:rsidRPr="00E21E8C">
              <w:rPr>
                <w:rFonts w:eastAsia="宋体" w:hint="eastAsia"/>
                <w:sz w:val="24"/>
                <w:szCs w:val="24"/>
              </w:rPr>
              <w:t xml:space="preserve">Post-arrival training </w:t>
            </w:r>
          </w:p>
        </w:tc>
        <w:tc>
          <w:tcPr>
            <w:tcW w:w="3757" w:type="dxa"/>
            <w:tcBorders>
              <w:top w:val="single" w:sz="4" w:space="0" w:color="auto"/>
              <w:left w:val="nil"/>
              <w:bottom w:val="single" w:sz="4" w:space="0" w:color="auto"/>
              <w:right w:val="single" w:sz="4" w:space="0" w:color="auto"/>
            </w:tcBorders>
            <w:hideMark/>
          </w:tcPr>
          <w:p w14:paraId="427B56EC" w14:textId="77777777" w:rsidR="00E21E8C" w:rsidRPr="00E21E8C" w:rsidRDefault="00E21E8C" w:rsidP="00E21E8C">
            <w:pPr>
              <w:rPr>
                <w:rFonts w:eastAsia="宋体"/>
                <w:sz w:val="24"/>
                <w:szCs w:val="24"/>
              </w:rPr>
            </w:pPr>
            <w:r w:rsidRPr="00E21E8C">
              <w:rPr>
                <w:rFonts w:eastAsia="宋体"/>
                <w:sz w:val="24"/>
                <w:szCs w:val="24"/>
              </w:rPr>
              <w:t>Pre-departure training is not necessary</w:t>
            </w:r>
            <w:r w:rsidRPr="00E21E8C">
              <w:rPr>
                <w:rFonts w:ascii="宋体" w:eastAsia="宋体" w:hAnsi="宋体"/>
                <w:sz w:val="24"/>
                <w:szCs w:val="24"/>
              </w:rPr>
              <w:t>．</w:t>
            </w:r>
          </w:p>
          <w:p w14:paraId="10C27367" w14:textId="77777777" w:rsidR="00E21E8C" w:rsidRPr="00E21E8C" w:rsidRDefault="00E21E8C" w:rsidP="00E21E8C">
            <w:pPr>
              <w:rPr>
                <w:rFonts w:eastAsia="宋体"/>
                <w:sz w:val="24"/>
                <w:szCs w:val="24"/>
              </w:rPr>
            </w:pPr>
            <w:r w:rsidRPr="00E21E8C">
              <w:rPr>
                <w:rFonts w:eastAsia="宋体"/>
                <w:sz w:val="24"/>
                <w:szCs w:val="24"/>
              </w:rPr>
              <w:t>Training should be conducted after</w:t>
            </w:r>
          </w:p>
          <w:p w14:paraId="0ED1FDD4" w14:textId="77777777" w:rsidR="00E21E8C" w:rsidRPr="00E21E8C" w:rsidRDefault="00E21E8C" w:rsidP="00E21E8C">
            <w:pPr>
              <w:rPr>
                <w:rFonts w:eastAsia="宋体"/>
                <w:sz w:val="24"/>
                <w:szCs w:val="24"/>
              </w:rPr>
            </w:pPr>
            <w:r w:rsidRPr="00E21E8C">
              <w:rPr>
                <w:rFonts w:eastAsia="宋体"/>
                <w:sz w:val="24"/>
                <w:szCs w:val="24"/>
              </w:rPr>
              <w:t>arrived at the host country</w:t>
            </w:r>
            <w:r w:rsidRPr="00E21E8C">
              <w:rPr>
                <w:rFonts w:ascii="宋体" w:eastAsia="宋体" w:hAnsi="宋体"/>
                <w:sz w:val="24"/>
                <w:szCs w:val="24"/>
              </w:rPr>
              <w:t>．</w:t>
            </w:r>
          </w:p>
        </w:tc>
      </w:tr>
      <w:tr w:rsidR="00E21E8C" w:rsidRPr="00E21E8C" w14:paraId="165D4621" w14:textId="77777777" w:rsidTr="00E21E8C">
        <w:trPr>
          <w:trHeight w:val="627"/>
        </w:trPr>
        <w:tc>
          <w:tcPr>
            <w:tcW w:w="0" w:type="auto"/>
            <w:vMerge/>
            <w:tcBorders>
              <w:top w:val="nil"/>
              <w:left w:val="single" w:sz="4" w:space="0" w:color="auto"/>
              <w:bottom w:val="single" w:sz="4" w:space="0" w:color="auto"/>
              <w:right w:val="single" w:sz="4" w:space="0" w:color="auto"/>
            </w:tcBorders>
            <w:vAlign w:val="center"/>
            <w:hideMark/>
          </w:tcPr>
          <w:p w14:paraId="02584998"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100C0B03"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390F2DD0" w14:textId="77777777" w:rsidR="00E21E8C" w:rsidRPr="00E21E8C" w:rsidRDefault="00E21E8C" w:rsidP="00E21E8C">
            <w:pPr>
              <w:rPr>
                <w:rFonts w:eastAsia="宋体"/>
                <w:sz w:val="24"/>
                <w:szCs w:val="24"/>
              </w:rPr>
            </w:pPr>
            <w:r w:rsidRPr="00E21E8C">
              <w:rPr>
                <w:rFonts w:eastAsia="宋体"/>
                <w:sz w:val="24"/>
                <w:szCs w:val="24"/>
              </w:rPr>
              <w:t>Trainees would be more motivated afte</w:t>
            </w:r>
            <w:r w:rsidRPr="00E21E8C">
              <w:rPr>
                <w:rFonts w:eastAsia="宋体" w:hint="eastAsia"/>
                <w:sz w:val="24"/>
                <w:szCs w:val="24"/>
              </w:rPr>
              <w:t xml:space="preserve">r </w:t>
            </w:r>
            <w:r w:rsidRPr="00E21E8C">
              <w:rPr>
                <w:rFonts w:eastAsia="宋体"/>
                <w:sz w:val="24"/>
                <w:szCs w:val="24"/>
              </w:rPr>
              <w:t>arrived at the host country</w:t>
            </w:r>
            <w:r w:rsidRPr="00E21E8C">
              <w:rPr>
                <w:rFonts w:ascii="宋体" w:eastAsia="宋体" w:hAnsi="宋体"/>
                <w:sz w:val="24"/>
                <w:szCs w:val="24"/>
              </w:rPr>
              <w:t>．</w:t>
            </w:r>
          </w:p>
        </w:tc>
      </w:tr>
      <w:tr w:rsidR="00E21E8C" w:rsidRPr="00E21E8C" w14:paraId="10E4BE43" w14:textId="77777777" w:rsidTr="00E21E8C">
        <w:trPr>
          <w:trHeight w:val="462"/>
        </w:trPr>
        <w:tc>
          <w:tcPr>
            <w:tcW w:w="0" w:type="auto"/>
            <w:vMerge/>
            <w:tcBorders>
              <w:top w:val="nil"/>
              <w:left w:val="single" w:sz="4" w:space="0" w:color="auto"/>
              <w:bottom w:val="single" w:sz="4" w:space="0" w:color="auto"/>
              <w:right w:val="single" w:sz="4" w:space="0" w:color="auto"/>
            </w:tcBorders>
            <w:vAlign w:val="center"/>
            <w:hideMark/>
          </w:tcPr>
          <w:p w14:paraId="135810FF"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3490B22C"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2E1009EB" w14:textId="77777777" w:rsidR="00E21E8C" w:rsidRPr="00E21E8C" w:rsidRDefault="00E21E8C" w:rsidP="00E21E8C">
            <w:pPr>
              <w:rPr>
                <w:rFonts w:eastAsia="宋体"/>
                <w:sz w:val="24"/>
                <w:szCs w:val="24"/>
              </w:rPr>
            </w:pPr>
            <w:r w:rsidRPr="00E21E8C">
              <w:rPr>
                <w:rFonts w:eastAsia="宋体"/>
                <w:sz w:val="24"/>
                <w:szCs w:val="24"/>
              </w:rPr>
              <w:t>Post-arrival training can address more</w:t>
            </w:r>
          </w:p>
          <w:p w14:paraId="38593E3C" w14:textId="77777777" w:rsidR="00E21E8C" w:rsidRPr="00E21E8C" w:rsidRDefault="00E21E8C" w:rsidP="00E21E8C">
            <w:pPr>
              <w:rPr>
                <w:rFonts w:eastAsia="宋体"/>
                <w:sz w:val="24"/>
                <w:szCs w:val="24"/>
              </w:rPr>
            </w:pPr>
            <w:r w:rsidRPr="00E21E8C">
              <w:rPr>
                <w:rFonts w:eastAsia="宋体"/>
                <w:sz w:val="24"/>
                <w:szCs w:val="24"/>
              </w:rPr>
              <w:t>practical problems</w:t>
            </w:r>
            <w:r w:rsidRPr="00E21E8C">
              <w:rPr>
                <w:rFonts w:ascii="宋体" w:eastAsia="宋体" w:hAnsi="宋体"/>
                <w:sz w:val="24"/>
                <w:szCs w:val="24"/>
              </w:rPr>
              <w:t>，</w:t>
            </w:r>
            <w:r w:rsidRPr="00E21E8C">
              <w:rPr>
                <w:rFonts w:eastAsia="宋体"/>
                <w:sz w:val="24"/>
                <w:szCs w:val="24"/>
              </w:rPr>
              <w:t>which pre—departure</w:t>
            </w:r>
          </w:p>
          <w:p w14:paraId="52B550AC" w14:textId="77777777" w:rsidR="00E21E8C" w:rsidRPr="00E21E8C" w:rsidRDefault="00E21E8C" w:rsidP="00E21E8C">
            <w:pPr>
              <w:rPr>
                <w:rFonts w:eastAsia="宋体"/>
                <w:sz w:val="24"/>
                <w:szCs w:val="24"/>
              </w:rPr>
            </w:pPr>
            <w:r w:rsidRPr="00E21E8C">
              <w:rPr>
                <w:rFonts w:eastAsia="宋体"/>
                <w:sz w:val="24"/>
                <w:szCs w:val="24"/>
              </w:rPr>
              <w:t>training can never simulate</w:t>
            </w:r>
            <w:r w:rsidRPr="00E21E8C">
              <w:rPr>
                <w:rFonts w:ascii="宋体" w:eastAsia="宋体" w:hAnsi="宋体"/>
                <w:sz w:val="24"/>
                <w:szCs w:val="24"/>
              </w:rPr>
              <w:t>．</w:t>
            </w:r>
          </w:p>
        </w:tc>
      </w:tr>
      <w:tr w:rsidR="00E21E8C" w:rsidRPr="00E21E8C" w14:paraId="7846C284" w14:textId="77777777" w:rsidTr="00E21E8C">
        <w:trPr>
          <w:trHeight w:val="781"/>
        </w:trPr>
        <w:tc>
          <w:tcPr>
            <w:tcW w:w="0" w:type="auto"/>
            <w:vMerge/>
            <w:tcBorders>
              <w:top w:val="nil"/>
              <w:left w:val="single" w:sz="4" w:space="0" w:color="auto"/>
              <w:bottom w:val="single" w:sz="4" w:space="0" w:color="auto"/>
              <w:right w:val="single" w:sz="4" w:space="0" w:color="auto"/>
            </w:tcBorders>
            <w:vAlign w:val="center"/>
            <w:hideMark/>
          </w:tcPr>
          <w:p w14:paraId="3263D9C5" w14:textId="77777777" w:rsidR="00E21E8C" w:rsidRPr="00E21E8C" w:rsidRDefault="00E21E8C" w:rsidP="00E21E8C">
            <w:pPr>
              <w:rPr>
                <w:rFonts w:eastAsia="宋体"/>
                <w:sz w:val="24"/>
                <w:szCs w:val="24"/>
              </w:rPr>
            </w:pPr>
          </w:p>
        </w:tc>
        <w:tc>
          <w:tcPr>
            <w:tcW w:w="2767" w:type="dxa"/>
            <w:gridSpan w:val="2"/>
            <w:vMerge w:val="restart"/>
            <w:tcBorders>
              <w:top w:val="nil"/>
              <w:left w:val="nil"/>
              <w:bottom w:val="single" w:sz="4" w:space="0" w:color="auto"/>
              <w:right w:val="single" w:sz="4" w:space="0" w:color="auto"/>
            </w:tcBorders>
            <w:hideMark/>
          </w:tcPr>
          <w:p w14:paraId="3BA634B5" w14:textId="77777777" w:rsidR="00E21E8C" w:rsidRPr="00E21E8C" w:rsidRDefault="00E21E8C" w:rsidP="00E21E8C">
            <w:pPr>
              <w:rPr>
                <w:rFonts w:eastAsia="宋体"/>
                <w:sz w:val="24"/>
                <w:szCs w:val="24"/>
              </w:rPr>
            </w:pPr>
            <w:r w:rsidRPr="00E21E8C">
              <w:rPr>
                <w:rFonts w:eastAsia="宋体" w:hint="eastAsia"/>
                <w:sz w:val="24"/>
                <w:szCs w:val="24"/>
              </w:rPr>
              <w:t xml:space="preserve">Sequential training </w:t>
            </w:r>
          </w:p>
        </w:tc>
        <w:tc>
          <w:tcPr>
            <w:tcW w:w="3757" w:type="dxa"/>
            <w:tcBorders>
              <w:top w:val="single" w:sz="4" w:space="0" w:color="auto"/>
              <w:left w:val="nil"/>
              <w:bottom w:val="single" w:sz="4" w:space="0" w:color="auto"/>
              <w:right w:val="single" w:sz="4" w:space="0" w:color="auto"/>
            </w:tcBorders>
            <w:hideMark/>
          </w:tcPr>
          <w:p w14:paraId="7240CAEF" w14:textId="77777777" w:rsidR="00E21E8C" w:rsidRPr="00E21E8C" w:rsidRDefault="00E21E8C" w:rsidP="00E21E8C">
            <w:pPr>
              <w:rPr>
                <w:rFonts w:eastAsia="宋体"/>
                <w:sz w:val="24"/>
                <w:szCs w:val="24"/>
              </w:rPr>
            </w:pPr>
            <w:r w:rsidRPr="00E21E8C">
              <w:rPr>
                <w:rFonts w:eastAsia="宋体"/>
                <w:sz w:val="24"/>
                <w:szCs w:val="24"/>
              </w:rPr>
              <w:t>Training should be consisted ofboth</w:t>
            </w:r>
          </w:p>
          <w:p w14:paraId="3AB62218" w14:textId="77777777" w:rsidR="00E21E8C" w:rsidRPr="00E21E8C" w:rsidRDefault="00E21E8C" w:rsidP="00E21E8C">
            <w:pPr>
              <w:rPr>
                <w:rFonts w:eastAsia="宋体"/>
                <w:sz w:val="24"/>
                <w:szCs w:val="24"/>
              </w:rPr>
            </w:pPr>
            <w:r w:rsidRPr="00E21E8C">
              <w:rPr>
                <w:rFonts w:eastAsia="宋体"/>
                <w:sz w:val="24"/>
                <w:szCs w:val="24"/>
              </w:rPr>
              <w:t>pre-departure and post-arrival</w:t>
            </w:r>
            <w:r w:rsidRPr="00E21E8C">
              <w:rPr>
                <w:rFonts w:ascii="宋体" w:eastAsia="宋体" w:hAnsi="宋体"/>
                <w:sz w:val="24"/>
                <w:szCs w:val="24"/>
              </w:rPr>
              <w:t>．</w:t>
            </w:r>
          </w:p>
        </w:tc>
      </w:tr>
      <w:tr w:rsidR="00E21E8C" w:rsidRPr="00E21E8C" w14:paraId="3E5F9D83" w14:textId="77777777" w:rsidTr="00E21E8C">
        <w:trPr>
          <w:trHeight w:val="522"/>
        </w:trPr>
        <w:tc>
          <w:tcPr>
            <w:tcW w:w="0" w:type="auto"/>
            <w:vMerge/>
            <w:tcBorders>
              <w:top w:val="nil"/>
              <w:left w:val="single" w:sz="4" w:space="0" w:color="auto"/>
              <w:bottom w:val="single" w:sz="4" w:space="0" w:color="auto"/>
              <w:right w:val="single" w:sz="4" w:space="0" w:color="auto"/>
            </w:tcBorders>
            <w:vAlign w:val="center"/>
            <w:hideMark/>
          </w:tcPr>
          <w:p w14:paraId="4DA12CF3"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3B464ECE"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1349F73A" w14:textId="77777777" w:rsidR="00E21E8C" w:rsidRPr="00E21E8C" w:rsidRDefault="00E21E8C" w:rsidP="00E21E8C">
            <w:pPr>
              <w:rPr>
                <w:rFonts w:eastAsia="宋体"/>
                <w:sz w:val="24"/>
                <w:szCs w:val="24"/>
              </w:rPr>
            </w:pPr>
            <w:r w:rsidRPr="00E21E8C">
              <w:rPr>
                <w:rFonts w:eastAsia="宋体"/>
                <w:sz w:val="24"/>
                <w:szCs w:val="24"/>
              </w:rPr>
              <w:t>Training is not a one—time event</w:t>
            </w:r>
            <w:r w:rsidRPr="00E21E8C">
              <w:rPr>
                <w:rFonts w:ascii="宋体" w:eastAsia="宋体" w:hAnsi="宋体"/>
                <w:sz w:val="24"/>
                <w:szCs w:val="24"/>
              </w:rPr>
              <w:t>；</w:t>
            </w:r>
            <w:r w:rsidRPr="00E21E8C">
              <w:rPr>
                <w:rFonts w:eastAsia="宋体"/>
                <w:sz w:val="24"/>
                <w:szCs w:val="24"/>
              </w:rPr>
              <w:t>it</w:t>
            </w:r>
          </w:p>
          <w:p w14:paraId="179E1D00" w14:textId="77777777" w:rsidR="00E21E8C" w:rsidRPr="00E21E8C" w:rsidRDefault="00E21E8C" w:rsidP="00E21E8C">
            <w:pPr>
              <w:rPr>
                <w:rFonts w:eastAsia="宋体"/>
                <w:sz w:val="24"/>
                <w:szCs w:val="24"/>
              </w:rPr>
            </w:pPr>
            <w:r w:rsidRPr="00E21E8C">
              <w:rPr>
                <w:rFonts w:eastAsia="宋体"/>
                <w:sz w:val="24"/>
                <w:szCs w:val="24"/>
              </w:rPr>
              <w:t>should be conducted constantly during</w:t>
            </w:r>
          </w:p>
          <w:p w14:paraId="27CB53EE" w14:textId="77777777" w:rsidR="00E21E8C" w:rsidRPr="00E21E8C" w:rsidRDefault="00E21E8C" w:rsidP="00E21E8C">
            <w:pPr>
              <w:rPr>
                <w:rFonts w:eastAsia="宋体"/>
                <w:sz w:val="24"/>
                <w:szCs w:val="24"/>
              </w:rPr>
            </w:pPr>
            <w:r w:rsidRPr="00E21E8C">
              <w:rPr>
                <w:rFonts w:eastAsia="宋体"/>
                <w:sz w:val="24"/>
                <w:szCs w:val="24"/>
              </w:rPr>
              <w:t>the assignment</w:t>
            </w:r>
            <w:r w:rsidRPr="00E21E8C">
              <w:rPr>
                <w:rFonts w:ascii="宋体" w:eastAsia="宋体" w:hAnsi="宋体"/>
                <w:sz w:val="24"/>
                <w:szCs w:val="24"/>
              </w:rPr>
              <w:t>．</w:t>
            </w:r>
          </w:p>
        </w:tc>
      </w:tr>
      <w:tr w:rsidR="00E21E8C" w:rsidRPr="00E21E8C" w14:paraId="3DD94A44" w14:textId="77777777" w:rsidTr="00E21E8C">
        <w:trPr>
          <w:trHeight w:val="324"/>
        </w:trPr>
        <w:tc>
          <w:tcPr>
            <w:tcW w:w="0" w:type="auto"/>
            <w:vMerge/>
            <w:tcBorders>
              <w:top w:val="nil"/>
              <w:left w:val="single" w:sz="4" w:space="0" w:color="auto"/>
              <w:bottom w:val="single" w:sz="4" w:space="0" w:color="auto"/>
              <w:right w:val="single" w:sz="4" w:space="0" w:color="auto"/>
            </w:tcBorders>
            <w:vAlign w:val="center"/>
            <w:hideMark/>
          </w:tcPr>
          <w:p w14:paraId="752A9270"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7D40C972"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397D16DF" w14:textId="77777777" w:rsidR="00E21E8C" w:rsidRPr="00E21E8C" w:rsidRDefault="00E21E8C" w:rsidP="00E21E8C">
            <w:pPr>
              <w:rPr>
                <w:rFonts w:eastAsia="宋体"/>
                <w:sz w:val="24"/>
                <w:szCs w:val="24"/>
              </w:rPr>
            </w:pPr>
            <w:r w:rsidRPr="00E21E8C">
              <w:rPr>
                <w:rFonts w:eastAsia="宋体"/>
                <w:sz w:val="24"/>
                <w:szCs w:val="24"/>
              </w:rPr>
              <w:t>Training should be designed to fit the</w:t>
            </w:r>
          </w:p>
          <w:p w14:paraId="0EE3379D" w14:textId="77777777" w:rsidR="00E21E8C" w:rsidRPr="00E21E8C" w:rsidRDefault="00E21E8C" w:rsidP="00E21E8C">
            <w:pPr>
              <w:rPr>
                <w:rFonts w:eastAsia="宋体"/>
                <w:sz w:val="24"/>
                <w:szCs w:val="24"/>
              </w:rPr>
            </w:pPr>
            <w:r w:rsidRPr="00E21E8C">
              <w:rPr>
                <w:rFonts w:eastAsia="宋体"/>
                <w:sz w:val="24"/>
                <w:szCs w:val="24"/>
              </w:rPr>
              <w:t>different stages of the assignment</w:t>
            </w:r>
            <w:r w:rsidRPr="00E21E8C">
              <w:rPr>
                <w:rFonts w:ascii="宋体" w:eastAsia="宋体" w:hAnsi="宋体"/>
                <w:sz w:val="24"/>
                <w:szCs w:val="24"/>
              </w:rPr>
              <w:t>．</w:t>
            </w:r>
          </w:p>
        </w:tc>
      </w:tr>
    </w:tbl>
    <w:p w14:paraId="5402F070" w14:textId="77777777" w:rsidR="00E21E8C" w:rsidRPr="00E21E8C" w:rsidRDefault="00E21E8C" w:rsidP="00E21E8C">
      <w:pPr>
        <w:rPr>
          <w:rFonts w:ascii="Calibri" w:eastAsia="宋体" w:hAnsi="Calibri" w:cs="Times New Roman"/>
          <w:szCs w:val="21"/>
        </w:rPr>
      </w:pPr>
      <w:r w:rsidRPr="00E21E8C">
        <w:rPr>
          <w:rFonts w:ascii="Calibri" w:eastAsia="宋体" w:hAnsi="Calibri" w:cs="Times New Roman"/>
          <w:szCs w:val="21"/>
        </w:rPr>
        <w:lastRenderedPageBreak/>
        <w:t xml:space="preserve"> </w:t>
      </w:r>
    </w:p>
    <w:p w14:paraId="0FCEDB72" w14:textId="0C58501F" w:rsidR="00E21E8C" w:rsidRPr="00E21E8C" w:rsidRDefault="00E21E8C" w:rsidP="00E21E8C">
      <w:pPr>
        <w:rPr>
          <w:rFonts w:ascii="Arial" w:eastAsia="黑体" w:hAnsi="Arial" w:cs="Times New Roman"/>
          <w:i/>
          <w:iCs/>
          <w:sz w:val="20"/>
          <w:szCs w:val="20"/>
        </w:rPr>
      </w:pPr>
      <w:r w:rsidRPr="00E21E8C">
        <w:rPr>
          <w:rFonts w:ascii="Arial" w:eastAsia="黑体" w:hAnsi="Arial" w:cs="Times New Roman"/>
          <w:i/>
          <w:iCs/>
          <w:sz w:val="20"/>
          <w:szCs w:val="20"/>
        </w:rPr>
        <w:t xml:space="preserve">Figure </w:t>
      </w:r>
      <w:r>
        <w:rPr>
          <w:rFonts w:ascii="Arial" w:eastAsia="黑体" w:hAnsi="Arial" w:cs="Times New Roman"/>
          <w:i/>
          <w:iCs/>
          <w:sz w:val="20"/>
          <w:szCs w:val="20"/>
        </w:rPr>
        <w:t>3-3</w:t>
      </w:r>
      <w:r w:rsidRPr="00E21E8C">
        <w:rPr>
          <w:rFonts w:ascii="Arial" w:eastAsia="黑体" w:hAnsi="Arial" w:cs="Arial" w:hint="eastAsia"/>
          <w:i/>
          <w:iCs/>
          <w:sz w:val="20"/>
          <w:szCs w:val="20"/>
        </w:rPr>
        <w:t xml:space="preserve"> Cross-cultural adjustment questionnaire</w:t>
      </w:r>
    </w:p>
    <w:tbl>
      <w:tblPr>
        <w:tblStyle w:val="11"/>
        <w:tblW w:w="0" w:type="auto"/>
        <w:tblInd w:w="0" w:type="dxa"/>
        <w:tblLook w:val="04A0" w:firstRow="1" w:lastRow="0" w:firstColumn="1" w:lastColumn="0" w:noHBand="0" w:noVBand="1"/>
      </w:tblPr>
      <w:tblGrid>
        <w:gridCol w:w="1978"/>
        <w:gridCol w:w="6318"/>
      </w:tblGrid>
      <w:tr w:rsidR="00E21E8C" w:rsidRPr="00E21E8C" w14:paraId="10069CD4" w14:textId="77777777" w:rsidTr="00E21E8C">
        <w:trPr>
          <w:trHeight w:val="531"/>
        </w:trPr>
        <w:tc>
          <w:tcPr>
            <w:tcW w:w="1978" w:type="dxa"/>
            <w:vMerge w:val="restart"/>
            <w:tcBorders>
              <w:top w:val="single" w:sz="4" w:space="0" w:color="auto"/>
              <w:left w:val="single" w:sz="4" w:space="0" w:color="auto"/>
              <w:bottom w:val="single" w:sz="4" w:space="0" w:color="auto"/>
              <w:right w:val="single" w:sz="4" w:space="0" w:color="auto"/>
            </w:tcBorders>
            <w:hideMark/>
          </w:tcPr>
          <w:p w14:paraId="0DC56754" w14:textId="77777777" w:rsidR="00E21E8C" w:rsidRPr="00E21E8C" w:rsidRDefault="00E21E8C" w:rsidP="00E21E8C">
            <w:pPr>
              <w:rPr>
                <w:rFonts w:eastAsia="宋体" w:hint="eastAsia"/>
                <w:sz w:val="24"/>
                <w:szCs w:val="24"/>
              </w:rPr>
            </w:pPr>
            <w:r w:rsidRPr="00E21E8C">
              <w:rPr>
                <w:rFonts w:eastAsia="宋体" w:hint="eastAsia"/>
                <w:sz w:val="24"/>
                <w:szCs w:val="24"/>
              </w:rPr>
              <w:t xml:space="preserve">General Adjustment </w:t>
            </w:r>
          </w:p>
        </w:tc>
        <w:tc>
          <w:tcPr>
            <w:tcW w:w="6318" w:type="dxa"/>
            <w:tcBorders>
              <w:top w:val="single" w:sz="4" w:space="0" w:color="auto"/>
              <w:left w:val="nil"/>
              <w:bottom w:val="single" w:sz="4" w:space="0" w:color="auto"/>
              <w:right w:val="single" w:sz="4" w:space="0" w:color="auto"/>
            </w:tcBorders>
            <w:hideMark/>
          </w:tcPr>
          <w:p w14:paraId="6919BCDB" w14:textId="77777777" w:rsidR="00E21E8C" w:rsidRPr="00E21E8C" w:rsidRDefault="00E21E8C" w:rsidP="00E21E8C">
            <w:pPr>
              <w:rPr>
                <w:rFonts w:eastAsia="宋体"/>
                <w:sz w:val="24"/>
                <w:szCs w:val="24"/>
              </w:rPr>
            </w:pPr>
            <w:r w:rsidRPr="00E21E8C">
              <w:rPr>
                <w:rFonts w:eastAsia="宋体"/>
                <w:sz w:val="24"/>
                <w:szCs w:val="24"/>
              </w:rPr>
              <w:t>I can get used to the host country’</w:t>
            </w:r>
            <w:r w:rsidRPr="00E21E8C">
              <w:rPr>
                <w:rFonts w:eastAsia="宋体" w:hint="eastAsia"/>
                <w:sz w:val="24"/>
                <w:szCs w:val="24"/>
              </w:rPr>
              <w:t xml:space="preserve">s </w:t>
            </w:r>
            <w:r w:rsidRPr="00E21E8C">
              <w:rPr>
                <w:rFonts w:eastAsia="宋体"/>
                <w:sz w:val="24"/>
                <w:szCs w:val="24"/>
              </w:rPr>
              <w:t>living conditions and</w:t>
            </w:r>
          </w:p>
          <w:p w14:paraId="1B6F185E" w14:textId="77777777" w:rsidR="00E21E8C" w:rsidRPr="00E21E8C" w:rsidRDefault="00E21E8C" w:rsidP="00E21E8C">
            <w:pPr>
              <w:rPr>
                <w:rFonts w:eastAsia="宋体"/>
                <w:sz w:val="24"/>
                <w:szCs w:val="24"/>
              </w:rPr>
            </w:pPr>
            <w:r w:rsidRPr="00E21E8C">
              <w:rPr>
                <w:rFonts w:eastAsia="宋体"/>
                <w:sz w:val="24"/>
                <w:szCs w:val="24"/>
              </w:rPr>
              <w:t>Adjustment environment</w:t>
            </w:r>
          </w:p>
        </w:tc>
      </w:tr>
      <w:tr w:rsidR="00E21E8C" w:rsidRPr="00E21E8C" w14:paraId="3FA87D54" w14:textId="77777777" w:rsidTr="00E21E8C">
        <w:trPr>
          <w:trHeight w:val="5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BB19D9"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6CDB99CF" w14:textId="77777777" w:rsidR="00E21E8C" w:rsidRPr="00E21E8C" w:rsidRDefault="00E21E8C" w:rsidP="00E21E8C">
            <w:pPr>
              <w:rPr>
                <w:rFonts w:eastAsia="宋体"/>
                <w:sz w:val="24"/>
                <w:szCs w:val="24"/>
              </w:rPr>
            </w:pPr>
            <w:r w:rsidRPr="00E21E8C">
              <w:rPr>
                <w:rFonts w:eastAsia="宋体"/>
                <w:sz w:val="24"/>
                <w:szCs w:val="24"/>
              </w:rPr>
              <w:t>I think the host country’</w:t>
            </w:r>
            <w:r w:rsidRPr="00E21E8C">
              <w:rPr>
                <w:rFonts w:eastAsia="宋体" w:hint="eastAsia"/>
                <w:sz w:val="24"/>
                <w:szCs w:val="24"/>
              </w:rPr>
              <w:t>s</w:t>
            </w:r>
            <w:r w:rsidRPr="00E21E8C">
              <w:rPr>
                <w:rFonts w:eastAsia="宋体"/>
                <w:sz w:val="24"/>
                <w:szCs w:val="24"/>
              </w:rPr>
              <w:t xml:space="preserve"> accommodation is comfortable</w:t>
            </w:r>
            <w:r w:rsidRPr="00E21E8C">
              <w:rPr>
                <w:rFonts w:ascii="宋体" w:eastAsia="宋体" w:hAnsi="宋体"/>
                <w:sz w:val="24"/>
                <w:szCs w:val="24"/>
              </w:rPr>
              <w:t>．</w:t>
            </w:r>
          </w:p>
        </w:tc>
      </w:tr>
      <w:tr w:rsidR="00E21E8C" w:rsidRPr="00E21E8C" w14:paraId="529A92D4" w14:textId="77777777" w:rsidTr="00E21E8C">
        <w:trPr>
          <w:trHeight w:val="5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DCE558"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5E573509" w14:textId="77777777" w:rsidR="00E21E8C" w:rsidRPr="00E21E8C" w:rsidRDefault="00E21E8C" w:rsidP="00E21E8C">
            <w:pPr>
              <w:rPr>
                <w:rFonts w:eastAsia="宋体"/>
                <w:sz w:val="24"/>
                <w:szCs w:val="24"/>
              </w:rPr>
            </w:pPr>
            <w:r w:rsidRPr="00E21E8C">
              <w:rPr>
                <w:rFonts w:eastAsia="宋体"/>
                <w:sz w:val="24"/>
                <w:szCs w:val="24"/>
              </w:rPr>
              <w:t>I Call easily get what 1 want in a supermarket in the host country</w:t>
            </w:r>
            <w:r w:rsidRPr="00E21E8C">
              <w:rPr>
                <w:rFonts w:ascii="宋体" w:eastAsia="宋体" w:hAnsi="宋体"/>
                <w:sz w:val="24"/>
                <w:szCs w:val="24"/>
              </w:rPr>
              <w:t>．</w:t>
            </w:r>
          </w:p>
        </w:tc>
      </w:tr>
      <w:tr w:rsidR="00E21E8C" w:rsidRPr="00E21E8C" w14:paraId="6933D347" w14:textId="77777777" w:rsidTr="00E21E8C">
        <w:trPr>
          <w:trHeight w:val="5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FB2D3"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027BFA09" w14:textId="77777777" w:rsidR="00E21E8C" w:rsidRPr="00E21E8C" w:rsidRDefault="00E21E8C" w:rsidP="00E21E8C">
            <w:pPr>
              <w:rPr>
                <w:rFonts w:eastAsia="宋体"/>
                <w:sz w:val="24"/>
                <w:szCs w:val="24"/>
              </w:rPr>
            </w:pPr>
            <w:r w:rsidRPr="00E21E8C">
              <w:rPr>
                <w:rFonts w:eastAsia="宋体"/>
                <w:sz w:val="24"/>
                <w:szCs w:val="24"/>
              </w:rPr>
              <w:t>I Can afford the living expenditure in the host country</w:t>
            </w:r>
            <w:r w:rsidRPr="00E21E8C">
              <w:rPr>
                <w:rFonts w:ascii="宋体" w:eastAsia="宋体" w:hAnsi="宋体"/>
                <w:sz w:val="24"/>
                <w:szCs w:val="24"/>
              </w:rPr>
              <w:t>．</w:t>
            </w:r>
          </w:p>
        </w:tc>
      </w:tr>
      <w:tr w:rsidR="00E21E8C" w:rsidRPr="00E21E8C" w14:paraId="49FC469C" w14:textId="77777777" w:rsidTr="00E21E8C">
        <w:trPr>
          <w:trHeight w:val="49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3D4ADA"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3E6D4192" w14:textId="77777777" w:rsidR="00E21E8C" w:rsidRPr="00E21E8C" w:rsidRDefault="00E21E8C" w:rsidP="00E21E8C">
            <w:pPr>
              <w:rPr>
                <w:rFonts w:eastAsia="宋体"/>
                <w:sz w:val="24"/>
                <w:szCs w:val="24"/>
              </w:rPr>
            </w:pPr>
            <w:r w:rsidRPr="00E21E8C">
              <w:rPr>
                <w:rFonts w:eastAsia="宋体"/>
                <w:sz w:val="24"/>
                <w:szCs w:val="24"/>
              </w:rPr>
              <w:t>I like the recreation activities in the host country,which Can help me</w:t>
            </w:r>
          </w:p>
          <w:p w14:paraId="0079569C" w14:textId="77777777" w:rsidR="00E21E8C" w:rsidRPr="00E21E8C" w:rsidRDefault="00E21E8C" w:rsidP="00E21E8C">
            <w:pPr>
              <w:rPr>
                <w:rFonts w:eastAsia="宋体"/>
                <w:sz w:val="24"/>
                <w:szCs w:val="24"/>
              </w:rPr>
            </w:pPr>
            <w:r w:rsidRPr="00E21E8C">
              <w:rPr>
                <w:rFonts w:eastAsia="宋体"/>
                <w:sz w:val="24"/>
                <w:szCs w:val="24"/>
              </w:rPr>
              <w:t>relax myself</w:t>
            </w:r>
            <w:r w:rsidRPr="00E21E8C">
              <w:rPr>
                <w:rFonts w:ascii="宋体" w:eastAsia="宋体" w:hAnsi="宋体"/>
                <w:sz w:val="24"/>
                <w:szCs w:val="24"/>
              </w:rPr>
              <w:t>．</w:t>
            </w:r>
          </w:p>
        </w:tc>
      </w:tr>
      <w:tr w:rsidR="00E21E8C" w:rsidRPr="00E21E8C" w14:paraId="6B6A1354" w14:textId="77777777" w:rsidTr="00E21E8C">
        <w:trPr>
          <w:trHeight w:val="3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2DA164"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67957302" w14:textId="77777777" w:rsidR="00E21E8C" w:rsidRPr="00E21E8C" w:rsidRDefault="00E21E8C" w:rsidP="00E21E8C">
            <w:pPr>
              <w:rPr>
                <w:rFonts w:eastAsia="宋体"/>
                <w:sz w:val="24"/>
                <w:szCs w:val="24"/>
              </w:rPr>
            </w:pPr>
            <w:r w:rsidRPr="00E21E8C">
              <w:rPr>
                <w:rFonts w:eastAsia="宋体"/>
                <w:sz w:val="24"/>
                <w:szCs w:val="24"/>
              </w:rPr>
              <w:t>Themedical infrastructure Can satisfy my basic needs</w:t>
            </w:r>
            <w:r w:rsidRPr="00E21E8C">
              <w:rPr>
                <w:rFonts w:ascii="宋体" w:eastAsia="宋体" w:hAnsi="宋体"/>
                <w:sz w:val="24"/>
                <w:szCs w:val="24"/>
              </w:rPr>
              <w:t>．</w:t>
            </w:r>
          </w:p>
        </w:tc>
      </w:tr>
      <w:tr w:rsidR="00E21E8C" w:rsidRPr="00E21E8C" w14:paraId="6C396ED4" w14:textId="77777777" w:rsidTr="00E21E8C">
        <w:trPr>
          <w:trHeight w:val="713"/>
        </w:trPr>
        <w:tc>
          <w:tcPr>
            <w:tcW w:w="1978" w:type="dxa"/>
            <w:vMerge w:val="restart"/>
            <w:tcBorders>
              <w:top w:val="nil"/>
              <w:left w:val="single" w:sz="4" w:space="0" w:color="auto"/>
              <w:bottom w:val="single" w:sz="4" w:space="0" w:color="auto"/>
              <w:right w:val="single" w:sz="4" w:space="0" w:color="auto"/>
            </w:tcBorders>
            <w:hideMark/>
          </w:tcPr>
          <w:p w14:paraId="5F74642A" w14:textId="77777777" w:rsidR="00E21E8C" w:rsidRPr="00E21E8C" w:rsidRDefault="00E21E8C" w:rsidP="00E21E8C">
            <w:pPr>
              <w:rPr>
                <w:rFonts w:eastAsia="宋体"/>
                <w:sz w:val="24"/>
                <w:szCs w:val="24"/>
              </w:rPr>
            </w:pPr>
            <w:r w:rsidRPr="00E21E8C">
              <w:rPr>
                <w:rFonts w:eastAsia="宋体" w:hint="eastAsia"/>
                <w:sz w:val="24"/>
                <w:szCs w:val="24"/>
              </w:rPr>
              <w:t xml:space="preserve">Interaction adjustment </w:t>
            </w:r>
          </w:p>
        </w:tc>
        <w:tc>
          <w:tcPr>
            <w:tcW w:w="6318" w:type="dxa"/>
            <w:tcBorders>
              <w:top w:val="single" w:sz="4" w:space="0" w:color="auto"/>
              <w:left w:val="nil"/>
              <w:bottom w:val="single" w:sz="4" w:space="0" w:color="auto"/>
              <w:right w:val="single" w:sz="4" w:space="0" w:color="auto"/>
            </w:tcBorders>
            <w:hideMark/>
          </w:tcPr>
          <w:p w14:paraId="0F3399C5" w14:textId="77777777" w:rsidR="00E21E8C" w:rsidRPr="00E21E8C" w:rsidRDefault="00E21E8C" w:rsidP="00E21E8C">
            <w:pPr>
              <w:rPr>
                <w:rFonts w:eastAsia="宋体"/>
                <w:sz w:val="24"/>
                <w:szCs w:val="24"/>
              </w:rPr>
            </w:pPr>
            <w:r w:rsidRPr="00E21E8C">
              <w:rPr>
                <w:rFonts w:eastAsia="宋体"/>
                <w:sz w:val="24"/>
                <w:szCs w:val="24"/>
              </w:rPr>
              <w:t>I enjoy the social activities with my foreign colleagues</w:t>
            </w:r>
            <w:r w:rsidRPr="00E21E8C">
              <w:rPr>
                <w:rFonts w:ascii="宋体" w:eastAsia="宋体" w:hAnsi="宋体"/>
                <w:sz w:val="24"/>
                <w:szCs w:val="24"/>
              </w:rPr>
              <w:t>．</w:t>
            </w:r>
            <w:r w:rsidRPr="00E21E8C">
              <w:rPr>
                <w:rFonts w:eastAsia="宋体"/>
                <w:sz w:val="24"/>
                <w:szCs w:val="24"/>
              </w:rPr>
              <w:t>These</w:t>
            </w:r>
          </w:p>
          <w:p w14:paraId="499ECD5E" w14:textId="77777777" w:rsidR="00E21E8C" w:rsidRPr="00E21E8C" w:rsidRDefault="00E21E8C" w:rsidP="00E21E8C">
            <w:pPr>
              <w:rPr>
                <w:rFonts w:eastAsia="宋体"/>
                <w:sz w:val="24"/>
                <w:szCs w:val="24"/>
              </w:rPr>
            </w:pPr>
            <w:r w:rsidRPr="00E21E8C">
              <w:rPr>
                <w:rFonts w:eastAsia="宋体"/>
                <w:sz w:val="24"/>
                <w:szCs w:val="24"/>
              </w:rPr>
              <w:t>activities help US to get along</w:t>
            </w:r>
            <w:r w:rsidRPr="00E21E8C">
              <w:rPr>
                <w:rFonts w:ascii="宋体" w:eastAsia="宋体" w:hAnsi="宋体"/>
                <w:sz w:val="24"/>
                <w:szCs w:val="24"/>
              </w:rPr>
              <w:t>．</w:t>
            </w:r>
          </w:p>
        </w:tc>
      </w:tr>
      <w:tr w:rsidR="00E21E8C" w:rsidRPr="00E21E8C" w14:paraId="6F954EE6" w14:textId="77777777" w:rsidTr="00E21E8C">
        <w:trPr>
          <w:trHeight w:val="650"/>
        </w:trPr>
        <w:tc>
          <w:tcPr>
            <w:tcW w:w="0" w:type="auto"/>
            <w:vMerge/>
            <w:tcBorders>
              <w:top w:val="nil"/>
              <w:left w:val="single" w:sz="4" w:space="0" w:color="auto"/>
              <w:bottom w:val="single" w:sz="4" w:space="0" w:color="auto"/>
              <w:right w:val="single" w:sz="4" w:space="0" w:color="auto"/>
            </w:tcBorders>
            <w:vAlign w:val="center"/>
            <w:hideMark/>
          </w:tcPr>
          <w:p w14:paraId="725DB97E"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10A207FE" w14:textId="77777777" w:rsidR="00E21E8C" w:rsidRPr="00E21E8C" w:rsidRDefault="00E21E8C" w:rsidP="00E21E8C">
            <w:pPr>
              <w:rPr>
                <w:rFonts w:eastAsia="宋体"/>
                <w:sz w:val="24"/>
                <w:szCs w:val="24"/>
              </w:rPr>
            </w:pPr>
            <w:r w:rsidRPr="00E21E8C">
              <w:rPr>
                <w:rFonts w:eastAsia="宋体"/>
                <w:sz w:val="24"/>
                <w:szCs w:val="24"/>
              </w:rPr>
              <w:t>I Can fully understand my foreign colleagues and superiors during</w:t>
            </w:r>
          </w:p>
          <w:p w14:paraId="3319606F" w14:textId="77777777" w:rsidR="00E21E8C" w:rsidRPr="00E21E8C" w:rsidRDefault="00E21E8C" w:rsidP="00E21E8C">
            <w:pPr>
              <w:rPr>
                <w:rFonts w:eastAsia="宋体"/>
                <w:sz w:val="24"/>
                <w:szCs w:val="24"/>
              </w:rPr>
            </w:pPr>
            <w:r w:rsidRPr="00E21E8C">
              <w:rPr>
                <w:rFonts w:eastAsia="宋体"/>
                <w:sz w:val="24"/>
                <w:szCs w:val="24"/>
              </w:rPr>
              <w:t>work and give proper response</w:t>
            </w:r>
            <w:r w:rsidRPr="00E21E8C">
              <w:rPr>
                <w:rFonts w:ascii="宋体" w:eastAsia="宋体" w:hAnsi="宋体"/>
                <w:sz w:val="24"/>
                <w:szCs w:val="24"/>
              </w:rPr>
              <w:t>．</w:t>
            </w:r>
          </w:p>
        </w:tc>
      </w:tr>
      <w:tr w:rsidR="00E21E8C" w:rsidRPr="00E21E8C" w14:paraId="5AF64466" w14:textId="77777777" w:rsidTr="00E21E8C">
        <w:trPr>
          <w:trHeight w:val="578"/>
        </w:trPr>
        <w:tc>
          <w:tcPr>
            <w:tcW w:w="0" w:type="auto"/>
            <w:vMerge/>
            <w:tcBorders>
              <w:top w:val="nil"/>
              <w:left w:val="single" w:sz="4" w:space="0" w:color="auto"/>
              <w:bottom w:val="single" w:sz="4" w:space="0" w:color="auto"/>
              <w:right w:val="single" w:sz="4" w:space="0" w:color="auto"/>
            </w:tcBorders>
            <w:vAlign w:val="center"/>
            <w:hideMark/>
          </w:tcPr>
          <w:p w14:paraId="4E00BFD2"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0DCBB548" w14:textId="77777777" w:rsidR="00E21E8C" w:rsidRPr="00E21E8C" w:rsidRDefault="00E21E8C" w:rsidP="00E21E8C">
            <w:pPr>
              <w:rPr>
                <w:rFonts w:eastAsia="宋体"/>
                <w:sz w:val="24"/>
                <w:szCs w:val="24"/>
              </w:rPr>
            </w:pPr>
            <w:r w:rsidRPr="00E21E8C">
              <w:rPr>
                <w:rFonts w:eastAsia="宋体"/>
                <w:sz w:val="24"/>
                <w:szCs w:val="24"/>
              </w:rPr>
              <w:t>I Can easily get along well with my foreign colleagues</w:t>
            </w:r>
            <w:r w:rsidRPr="00E21E8C">
              <w:rPr>
                <w:rFonts w:ascii="宋体" w:eastAsia="宋体" w:hAnsi="宋体"/>
                <w:sz w:val="24"/>
                <w:szCs w:val="24"/>
              </w:rPr>
              <w:t>．</w:t>
            </w:r>
          </w:p>
        </w:tc>
      </w:tr>
      <w:tr w:rsidR="00E21E8C" w:rsidRPr="00E21E8C" w14:paraId="4A31665E" w14:textId="77777777" w:rsidTr="00E21E8C">
        <w:trPr>
          <w:trHeight w:val="511"/>
        </w:trPr>
        <w:tc>
          <w:tcPr>
            <w:tcW w:w="1978" w:type="dxa"/>
            <w:vMerge w:val="restart"/>
            <w:tcBorders>
              <w:top w:val="nil"/>
              <w:left w:val="single" w:sz="4" w:space="0" w:color="auto"/>
              <w:bottom w:val="single" w:sz="4" w:space="0" w:color="auto"/>
              <w:right w:val="single" w:sz="4" w:space="0" w:color="auto"/>
            </w:tcBorders>
            <w:hideMark/>
          </w:tcPr>
          <w:p w14:paraId="34AAF491" w14:textId="77777777" w:rsidR="00E21E8C" w:rsidRPr="00E21E8C" w:rsidRDefault="00E21E8C" w:rsidP="00E21E8C">
            <w:pPr>
              <w:rPr>
                <w:rFonts w:eastAsia="宋体"/>
                <w:sz w:val="24"/>
                <w:szCs w:val="24"/>
              </w:rPr>
            </w:pPr>
            <w:r w:rsidRPr="00E21E8C">
              <w:rPr>
                <w:rFonts w:eastAsia="宋体" w:hint="eastAsia"/>
                <w:sz w:val="24"/>
                <w:szCs w:val="24"/>
              </w:rPr>
              <w:t xml:space="preserve">Work adjustment </w:t>
            </w:r>
          </w:p>
        </w:tc>
        <w:tc>
          <w:tcPr>
            <w:tcW w:w="6318" w:type="dxa"/>
            <w:tcBorders>
              <w:top w:val="single" w:sz="4" w:space="0" w:color="auto"/>
              <w:left w:val="nil"/>
              <w:bottom w:val="single" w:sz="4" w:space="0" w:color="auto"/>
              <w:right w:val="single" w:sz="4" w:space="0" w:color="auto"/>
            </w:tcBorders>
            <w:hideMark/>
          </w:tcPr>
          <w:p w14:paraId="1D752DA7" w14:textId="77777777" w:rsidR="00E21E8C" w:rsidRPr="00E21E8C" w:rsidRDefault="00E21E8C" w:rsidP="00E21E8C">
            <w:pPr>
              <w:rPr>
                <w:rFonts w:eastAsia="宋体"/>
                <w:sz w:val="24"/>
                <w:szCs w:val="24"/>
              </w:rPr>
            </w:pPr>
            <w:r w:rsidRPr="00E21E8C">
              <w:rPr>
                <w:rFonts w:eastAsia="宋体"/>
                <w:sz w:val="24"/>
                <w:szCs w:val="24"/>
              </w:rPr>
              <w:t>I Can finish all or most of the job tasks during my foreign</w:t>
            </w:r>
          </w:p>
          <w:p w14:paraId="33652461" w14:textId="77777777" w:rsidR="00E21E8C" w:rsidRPr="00E21E8C" w:rsidRDefault="00E21E8C" w:rsidP="00E21E8C">
            <w:pPr>
              <w:rPr>
                <w:rFonts w:eastAsia="宋体"/>
                <w:sz w:val="24"/>
                <w:szCs w:val="24"/>
              </w:rPr>
            </w:pPr>
            <w:r w:rsidRPr="00E21E8C">
              <w:rPr>
                <w:rFonts w:eastAsia="宋体"/>
                <w:sz w:val="24"/>
                <w:szCs w:val="24"/>
              </w:rPr>
              <w:t>assignment</w:t>
            </w:r>
            <w:r w:rsidRPr="00E21E8C">
              <w:rPr>
                <w:rFonts w:ascii="宋体" w:eastAsia="宋体" w:hAnsi="宋体"/>
                <w:sz w:val="24"/>
                <w:szCs w:val="24"/>
              </w:rPr>
              <w:t>．</w:t>
            </w:r>
          </w:p>
        </w:tc>
      </w:tr>
      <w:tr w:rsidR="00E21E8C" w:rsidRPr="00E21E8C" w14:paraId="242E51C7" w14:textId="77777777" w:rsidTr="00E21E8C">
        <w:trPr>
          <w:trHeight w:val="568"/>
        </w:trPr>
        <w:tc>
          <w:tcPr>
            <w:tcW w:w="0" w:type="auto"/>
            <w:vMerge/>
            <w:tcBorders>
              <w:top w:val="nil"/>
              <w:left w:val="single" w:sz="4" w:space="0" w:color="auto"/>
              <w:bottom w:val="single" w:sz="4" w:space="0" w:color="auto"/>
              <w:right w:val="single" w:sz="4" w:space="0" w:color="auto"/>
            </w:tcBorders>
            <w:vAlign w:val="center"/>
            <w:hideMark/>
          </w:tcPr>
          <w:p w14:paraId="643108C6"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482A91F5" w14:textId="77777777" w:rsidR="00E21E8C" w:rsidRPr="00E21E8C" w:rsidRDefault="00E21E8C" w:rsidP="00E21E8C">
            <w:pPr>
              <w:rPr>
                <w:rFonts w:eastAsia="宋体"/>
                <w:sz w:val="24"/>
                <w:szCs w:val="24"/>
              </w:rPr>
            </w:pPr>
            <w:r w:rsidRPr="00E21E8C">
              <w:rPr>
                <w:rFonts w:eastAsia="宋体"/>
                <w:sz w:val="24"/>
                <w:szCs w:val="24"/>
              </w:rPr>
              <w:t>My superiors and colleagues are satisfied with my job performance</w:t>
            </w:r>
            <w:r w:rsidRPr="00E21E8C">
              <w:rPr>
                <w:rFonts w:eastAsia="宋体" w:hint="eastAsia"/>
                <w:sz w:val="24"/>
                <w:szCs w:val="24"/>
              </w:rPr>
              <w:t> </w:t>
            </w:r>
            <w:r w:rsidRPr="00E21E8C">
              <w:rPr>
                <w:rFonts w:eastAsia="宋体"/>
                <w:sz w:val="24"/>
                <w:szCs w:val="24"/>
              </w:rPr>
              <w:t>during the assignment</w:t>
            </w:r>
            <w:r w:rsidRPr="00E21E8C">
              <w:rPr>
                <w:rFonts w:ascii="宋体" w:eastAsia="宋体" w:hAnsi="宋体"/>
                <w:sz w:val="24"/>
                <w:szCs w:val="24"/>
              </w:rPr>
              <w:t>．</w:t>
            </w:r>
          </w:p>
        </w:tc>
      </w:tr>
      <w:tr w:rsidR="00E21E8C" w:rsidRPr="00E21E8C" w14:paraId="31B886C2" w14:textId="77777777" w:rsidTr="00E21E8C">
        <w:trPr>
          <w:trHeight w:val="552"/>
        </w:trPr>
        <w:tc>
          <w:tcPr>
            <w:tcW w:w="0" w:type="auto"/>
            <w:vMerge/>
            <w:tcBorders>
              <w:top w:val="nil"/>
              <w:left w:val="single" w:sz="4" w:space="0" w:color="auto"/>
              <w:bottom w:val="single" w:sz="4" w:space="0" w:color="auto"/>
              <w:right w:val="single" w:sz="4" w:space="0" w:color="auto"/>
            </w:tcBorders>
            <w:vAlign w:val="center"/>
            <w:hideMark/>
          </w:tcPr>
          <w:p w14:paraId="2003F6BE"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531D9A62" w14:textId="77777777" w:rsidR="00E21E8C" w:rsidRPr="00E21E8C" w:rsidRDefault="00E21E8C" w:rsidP="00E21E8C">
            <w:pPr>
              <w:rPr>
                <w:rFonts w:eastAsia="宋体"/>
                <w:sz w:val="24"/>
                <w:szCs w:val="24"/>
              </w:rPr>
            </w:pPr>
            <w:r w:rsidRPr="00E21E8C">
              <w:rPr>
                <w:rFonts w:eastAsia="宋体"/>
                <w:sz w:val="24"/>
                <w:szCs w:val="24"/>
              </w:rPr>
              <w:t>I</w:t>
            </w:r>
            <w:r w:rsidRPr="00E21E8C">
              <w:rPr>
                <w:rFonts w:eastAsia="宋体" w:hint="eastAsia"/>
                <w:sz w:val="24"/>
                <w:szCs w:val="24"/>
              </w:rPr>
              <w:t> </w:t>
            </w:r>
            <w:r w:rsidRPr="00E21E8C">
              <w:rPr>
                <w:rFonts w:eastAsia="宋体"/>
                <w:sz w:val="24"/>
                <w:szCs w:val="24"/>
              </w:rPr>
              <w:t>hardly encounter any problems and setbacks during assignment</w:t>
            </w:r>
            <w:r w:rsidRPr="00E21E8C">
              <w:rPr>
                <w:rFonts w:ascii="宋体" w:eastAsia="宋体" w:hAnsi="宋体"/>
                <w:sz w:val="24"/>
                <w:szCs w:val="24"/>
              </w:rPr>
              <w:t>．</w:t>
            </w:r>
          </w:p>
        </w:tc>
      </w:tr>
      <w:tr w:rsidR="00E21E8C" w:rsidRPr="00E21E8C" w14:paraId="191A95BF" w14:textId="77777777" w:rsidTr="00E21E8C">
        <w:trPr>
          <w:trHeight w:val="1259"/>
        </w:trPr>
        <w:tc>
          <w:tcPr>
            <w:tcW w:w="0" w:type="auto"/>
            <w:vMerge/>
            <w:tcBorders>
              <w:top w:val="nil"/>
              <w:left w:val="single" w:sz="4" w:space="0" w:color="auto"/>
              <w:bottom w:val="single" w:sz="4" w:space="0" w:color="auto"/>
              <w:right w:val="single" w:sz="4" w:space="0" w:color="auto"/>
            </w:tcBorders>
            <w:vAlign w:val="center"/>
            <w:hideMark/>
          </w:tcPr>
          <w:p w14:paraId="0F167C33"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6CA75B16" w14:textId="77777777" w:rsidR="00E21E8C" w:rsidRPr="00E21E8C" w:rsidRDefault="00E21E8C" w:rsidP="00E21E8C">
            <w:pPr>
              <w:rPr>
                <w:rFonts w:eastAsia="宋体"/>
                <w:sz w:val="24"/>
                <w:szCs w:val="24"/>
              </w:rPr>
            </w:pPr>
            <w:r w:rsidRPr="00E21E8C">
              <w:rPr>
                <w:rFonts w:eastAsia="宋体"/>
                <w:sz w:val="24"/>
                <w:szCs w:val="24"/>
              </w:rPr>
              <w:t>When I encounter problems that I cannot deal with myself,I can</w:t>
            </w:r>
          </w:p>
          <w:p w14:paraId="6B5E3B6C" w14:textId="77777777" w:rsidR="00E21E8C" w:rsidRPr="00E21E8C" w:rsidRDefault="00E21E8C" w:rsidP="00E21E8C">
            <w:pPr>
              <w:rPr>
                <w:rFonts w:eastAsia="宋体"/>
                <w:sz w:val="24"/>
                <w:szCs w:val="24"/>
              </w:rPr>
            </w:pPr>
            <w:r w:rsidRPr="00E21E8C">
              <w:rPr>
                <w:rFonts w:eastAsia="宋体"/>
                <w:sz w:val="24"/>
                <w:szCs w:val="24"/>
              </w:rPr>
              <w:t>Adjustment report to my superior and get their help and suggestion effectively</w:t>
            </w:r>
            <w:r w:rsidRPr="00E21E8C">
              <w:rPr>
                <w:rFonts w:ascii="宋体" w:eastAsia="宋体" w:hAnsi="宋体"/>
                <w:sz w:val="24"/>
                <w:szCs w:val="24"/>
              </w:rPr>
              <w:t>．</w:t>
            </w:r>
          </w:p>
        </w:tc>
      </w:tr>
      <w:tr w:rsidR="00E21E8C" w:rsidRPr="00E21E8C" w14:paraId="5D397188" w14:textId="77777777" w:rsidTr="00E21E8C">
        <w:trPr>
          <w:trHeight w:val="725"/>
        </w:trPr>
        <w:tc>
          <w:tcPr>
            <w:tcW w:w="0" w:type="auto"/>
            <w:vMerge/>
            <w:tcBorders>
              <w:top w:val="nil"/>
              <w:left w:val="single" w:sz="4" w:space="0" w:color="auto"/>
              <w:bottom w:val="single" w:sz="4" w:space="0" w:color="auto"/>
              <w:right w:val="single" w:sz="4" w:space="0" w:color="auto"/>
            </w:tcBorders>
            <w:vAlign w:val="center"/>
            <w:hideMark/>
          </w:tcPr>
          <w:p w14:paraId="2BEF8F70"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205E875E" w14:textId="77777777" w:rsidR="00E21E8C" w:rsidRPr="00E21E8C" w:rsidRDefault="00E21E8C" w:rsidP="00E21E8C">
            <w:pPr>
              <w:rPr>
                <w:rFonts w:eastAsia="宋体"/>
                <w:sz w:val="24"/>
                <w:szCs w:val="24"/>
              </w:rPr>
            </w:pPr>
            <w:r w:rsidRPr="00E21E8C">
              <w:rPr>
                <w:rFonts w:eastAsia="宋体"/>
                <w:sz w:val="24"/>
                <w:szCs w:val="24"/>
              </w:rPr>
              <w:t>My contribution and efforts carl be recognized and rewarded</w:t>
            </w:r>
          </w:p>
          <w:p w14:paraId="657BE628" w14:textId="77777777" w:rsidR="00E21E8C" w:rsidRPr="00E21E8C" w:rsidRDefault="00E21E8C" w:rsidP="00E21E8C">
            <w:pPr>
              <w:rPr>
                <w:rFonts w:eastAsia="宋体"/>
                <w:sz w:val="24"/>
                <w:szCs w:val="24"/>
              </w:rPr>
            </w:pPr>
            <w:r w:rsidRPr="00E21E8C">
              <w:rPr>
                <w:rFonts w:eastAsia="宋体"/>
                <w:sz w:val="24"/>
                <w:szCs w:val="24"/>
              </w:rPr>
              <w:t>properly during assignment</w:t>
            </w:r>
            <w:r w:rsidRPr="00E21E8C">
              <w:rPr>
                <w:rFonts w:ascii="宋体" w:eastAsia="宋体" w:hAnsi="宋体"/>
                <w:sz w:val="24"/>
                <w:szCs w:val="24"/>
              </w:rPr>
              <w:t>．</w:t>
            </w:r>
          </w:p>
        </w:tc>
      </w:tr>
      <w:tr w:rsidR="00E21E8C" w:rsidRPr="00E21E8C" w14:paraId="3FFE21D1" w14:textId="77777777" w:rsidTr="00E21E8C">
        <w:trPr>
          <w:trHeight w:val="568"/>
        </w:trPr>
        <w:tc>
          <w:tcPr>
            <w:tcW w:w="0" w:type="auto"/>
            <w:vMerge/>
            <w:tcBorders>
              <w:top w:val="nil"/>
              <w:left w:val="single" w:sz="4" w:space="0" w:color="auto"/>
              <w:bottom w:val="single" w:sz="4" w:space="0" w:color="auto"/>
              <w:right w:val="single" w:sz="4" w:space="0" w:color="auto"/>
            </w:tcBorders>
            <w:vAlign w:val="center"/>
            <w:hideMark/>
          </w:tcPr>
          <w:p w14:paraId="7FC568E9"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5356B22C" w14:textId="77777777" w:rsidR="00E21E8C" w:rsidRPr="00E21E8C" w:rsidRDefault="00E21E8C" w:rsidP="00E21E8C">
            <w:pPr>
              <w:rPr>
                <w:rFonts w:eastAsia="宋体"/>
                <w:sz w:val="24"/>
                <w:szCs w:val="24"/>
              </w:rPr>
            </w:pPr>
            <w:r w:rsidRPr="00E21E8C">
              <w:rPr>
                <w:rFonts w:eastAsia="宋体"/>
                <w:sz w:val="24"/>
                <w:szCs w:val="24"/>
              </w:rPr>
              <w:t>The cultural differences(drinking habits</w:t>
            </w:r>
            <w:r w:rsidRPr="00E21E8C">
              <w:rPr>
                <w:rFonts w:ascii="宋体" w:eastAsia="宋体" w:hAnsi="宋体"/>
                <w:sz w:val="24"/>
                <w:szCs w:val="24"/>
              </w:rPr>
              <w:t>，</w:t>
            </w:r>
            <w:r w:rsidRPr="00E21E8C">
              <w:rPr>
                <w:rFonts w:eastAsia="宋体"/>
                <w:sz w:val="24"/>
                <w:szCs w:val="24"/>
              </w:rPr>
              <w:t>dressing codes</w:t>
            </w:r>
            <w:r w:rsidRPr="00E21E8C">
              <w:rPr>
                <w:rFonts w:ascii="宋体" w:eastAsia="宋体" w:hAnsi="宋体"/>
                <w:sz w:val="24"/>
                <w:szCs w:val="24"/>
              </w:rPr>
              <w:t>，</w:t>
            </w:r>
            <w:r w:rsidRPr="00E21E8C">
              <w:rPr>
                <w:rFonts w:eastAsia="宋体"/>
                <w:sz w:val="24"/>
                <w:szCs w:val="24"/>
              </w:rPr>
              <w:t>religious</w:t>
            </w:r>
            <w:r w:rsidRPr="00E21E8C">
              <w:rPr>
                <w:rFonts w:eastAsia="宋体" w:hint="eastAsia"/>
                <w:sz w:val="24"/>
                <w:szCs w:val="24"/>
              </w:rPr>
              <w:t> </w:t>
            </w:r>
            <w:r w:rsidRPr="00E21E8C">
              <w:rPr>
                <w:rFonts w:eastAsia="宋体"/>
                <w:sz w:val="24"/>
                <w:szCs w:val="24"/>
              </w:rPr>
              <w:t>beliefs</w:t>
            </w:r>
            <w:r w:rsidRPr="00E21E8C">
              <w:rPr>
                <w:rFonts w:ascii="宋体" w:eastAsia="宋体" w:hAnsi="宋体"/>
                <w:sz w:val="24"/>
                <w:szCs w:val="24"/>
              </w:rPr>
              <w:t>，</w:t>
            </w:r>
            <w:r w:rsidRPr="00E21E8C">
              <w:rPr>
                <w:rFonts w:eastAsia="宋体"/>
                <w:sz w:val="24"/>
                <w:szCs w:val="24"/>
              </w:rPr>
              <w:t>manners)didn’t affect my work and my relations with my</w:t>
            </w:r>
            <w:r w:rsidRPr="00E21E8C">
              <w:rPr>
                <w:rFonts w:eastAsia="宋体" w:hint="eastAsia"/>
                <w:sz w:val="24"/>
                <w:szCs w:val="24"/>
              </w:rPr>
              <w:t> </w:t>
            </w:r>
            <w:r w:rsidRPr="00E21E8C">
              <w:rPr>
                <w:rFonts w:eastAsia="宋体"/>
                <w:sz w:val="24"/>
                <w:szCs w:val="24"/>
              </w:rPr>
              <w:t>colleages</w:t>
            </w:r>
            <w:r w:rsidRPr="00E21E8C">
              <w:rPr>
                <w:rFonts w:ascii="宋体" w:eastAsia="宋体" w:hAnsi="宋体"/>
                <w:sz w:val="24"/>
                <w:szCs w:val="24"/>
              </w:rPr>
              <w:t>．</w:t>
            </w:r>
          </w:p>
        </w:tc>
      </w:tr>
      <w:tr w:rsidR="00E21E8C" w:rsidRPr="00E21E8C" w14:paraId="76A2AEF1" w14:textId="77777777" w:rsidTr="00E21E8C">
        <w:trPr>
          <w:trHeight w:val="799"/>
        </w:trPr>
        <w:tc>
          <w:tcPr>
            <w:tcW w:w="1978" w:type="dxa"/>
            <w:vMerge w:val="restart"/>
            <w:tcBorders>
              <w:top w:val="nil"/>
              <w:left w:val="single" w:sz="4" w:space="0" w:color="auto"/>
              <w:bottom w:val="single" w:sz="4" w:space="0" w:color="auto"/>
              <w:right w:val="single" w:sz="4" w:space="0" w:color="auto"/>
            </w:tcBorders>
            <w:hideMark/>
          </w:tcPr>
          <w:p w14:paraId="136434FB" w14:textId="77777777" w:rsidR="00E21E8C" w:rsidRPr="00E21E8C" w:rsidRDefault="00E21E8C" w:rsidP="00E21E8C">
            <w:pPr>
              <w:rPr>
                <w:rFonts w:eastAsia="宋体"/>
                <w:sz w:val="24"/>
                <w:szCs w:val="24"/>
              </w:rPr>
            </w:pPr>
            <w:r w:rsidRPr="00E21E8C">
              <w:rPr>
                <w:rFonts w:eastAsia="宋体" w:hint="eastAsia"/>
                <w:sz w:val="24"/>
                <w:szCs w:val="24"/>
              </w:rPr>
              <w:t xml:space="preserve">General adjustment </w:t>
            </w:r>
          </w:p>
        </w:tc>
        <w:tc>
          <w:tcPr>
            <w:tcW w:w="6318" w:type="dxa"/>
            <w:tcBorders>
              <w:top w:val="single" w:sz="4" w:space="0" w:color="auto"/>
              <w:left w:val="nil"/>
              <w:bottom w:val="single" w:sz="4" w:space="0" w:color="auto"/>
              <w:right w:val="single" w:sz="4" w:space="0" w:color="auto"/>
            </w:tcBorders>
            <w:hideMark/>
          </w:tcPr>
          <w:p w14:paraId="065143CC" w14:textId="77777777" w:rsidR="00E21E8C" w:rsidRPr="00E21E8C" w:rsidRDefault="00E21E8C" w:rsidP="00E21E8C">
            <w:pPr>
              <w:rPr>
                <w:rFonts w:eastAsia="宋体"/>
                <w:sz w:val="24"/>
                <w:szCs w:val="24"/>
              </w:rPr>
            </w:pPr>
            <w:r w:rsidRPr="00E21E8C">
              <w:rPr>
                <w:rFonts w:eastAsia="宋体"/>
                <w:sz w:val="24"/>
                <w:szCs w:val="24"/>
              </w:rPr>
              <w:t>Generally speaking</w:t>
            </w:r>
            <w:r w:rsidRPr="00E21E8C">
              <w:rPr>
                <w:rFonts w:ascii="宋体" w:eastAsia="宋体" w:hAnsi="宋体"/>
                <w:sz w:val="24"/>
                <w:szCs w:val="24"/>
              </w:rPr>
              <w:t>，</w:t>
            </w:r>
            <w:r w:rsidRPr="00E21E8C">
              <w:rPr>
                <w:rFonts w:eastAsia="宋体"/>
                <w:sz w:val="24"/>
                <w:szCs w:val="24"/>
              </w:rPr>
              <w:t>I can get used to the foreign environment and</w:t>
            </w:r>
            <w:r w:rsidRPr="00E21E8C">
              <w:rPr>
                <w:rFonts w:eastAsia="宋体" w:hint="eastAsia"/>
                <w:sz w:val="24"/>
                <w:szCs w:val="24"/>
              </w:rPr>
              <w:t> </w:t>
            </w:r>
            <w:r w:rsidRPr="00E21E8C">
              <w:rPr>
                <w:rFonts w:eastAsia="宋体"/>
                <w:sz w:val="24"/>
                <w:szCs w:val="24"/>
              </w:rPr>
              <w:t>live comfortably</w:t>
            </w:r>
            <w:r w:rsidRPr="00E21E8C">
              <w:rPr>
                <w:rFonts w:ascii="宋体" w:eastAsia="宋体" w:hAnsi="宋体"/>
                <w:sz w:val="24"/>
                <w:szCs w:val="24"/>
              </w:rPr>
              <w:t>．</w:t>
            </w:r>
          </w:p>
        </w:tc>
      </w:tr>
      <w:tr w:rsidR="00E21E8C" w:rsidRPr="00E21E8C" w14:paraId="715D1C13" w14:textId="77777777" w:rsidTr="00E21E8C">
        <w:trPr>
          <w:trHeight w:val="688"/>
        </w:trPr>
        <w:tc>
          <w:tcPr>
            <w:tcW w:w="0" w:type="auto"/>
            <w:vMerge/>
            <w:tcBorders>
              <w:top w:val="nil"/>
              <w:left w:val="single" w:sz="4" w:space="0" w:color="auto"/>
              <w:bottom w:val="single" w:sz="4" w:space="0" w:color="auto"/>
              <w:right w:val="single" w:sz="4" w:space="0" w:color="auto"/>
            </w:tcBorders>
            <w:vAlign w:val="center"/>
            <w:hideMark/>
          </w:tcPr>
          <w:p w14:paraId="5A1E387A"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546993EF" w14:textId="77777777" w:rsidR="00E21E8C" w:rsidRPr="00E21E8C" w:rsidRDefault="00E21E8C" w:rsidP="00E21E8C">
            <w:pPr>
              <w:rPr>
                <w:rFonts w:eastAsia="宋体"/>
                <w:sz w:val="24"/>
                <w:szCs w:val="24"/>
              </w:rPr>
            </w:pPr>
            <w:r w:rsidRPr="00E21E8C">
              <w:rPr>
                <w:rFonts w:eastAsia="宋体"/>
                <w:sz w:val="24"/>
                <w:szCs w:val="24"/>
              </w:rPr>
              <w:t>I mink this foreign assignment experience will do good to my career</w:t>
            </w:r>
            <w:r w:rsidRPr="00E21E8C">
              <w:rPr>
                <w:rFonts w:ascii="宋体" w:eastAsia="宋体" w:hAnsi="宋体"/>
                <w:sz w:val="24"/>
                <w:szCs w:val="24"/>
              </w:rPr>
              <w:t>．</w:t>
            </w:r>
          </w:p>
        </w:tc>
      </w:tr>
      <w:tr w:rsidR="00E21E8C" w:rsidRPr="00E21E8C" w14:paraId="145BCFFB" w14:textId="77777777" w:rsidTr="00E21E8C">
        <w:trPr>
          <w:trHeight w:val="811"/>
        </w:trPr>
        <w:tc>
          <w:tcPr>
            <w:tcW w:w="0" w:type="auto"/>
            <w:vMerge/>
            <w:tcBorders>
              <w:top w:val="nil"/>
              <w:left w:val="single" w:sz="4" w:space="0" w:color="auto"/>
              <w:bottom w:val="single" w:sz="4" w:space="0" w:color="auto"/>
              <w:right w:val="single" w:sz="4" w:space="0" w:color="auto"/>
            </w:tcBorders>
            <w:vAlign w:val="center"/>
            <w:hideMark/>
          </w:tcPr>
          <w:p w14:paraId="1C0B0675"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6E036C3A" w14:textId="77777777" w:rsidR="00E21E8C" w:rsidRPr="00E21E8C" w:rsidRDefault="00E21E8C" w:rsidP="00E21E8C">
            <w:pPr>
              <w:rPr>
                <w:rFonts w:eastAsia="宋体"/>
                <w:sz w:val="24"/>
                <w:szCs w:val="24"/>
              </w:rPr>
            </w:pPr>
            <w:r w:rsidRPr="00E21E8C">
              <w:rPr>
                <w:rFonts w:eastAsia="宋体"/>
                <w:sz w:val="24"/>
                <w:szCs w:val="24"/>
              </w:rPr>
              <w:t>My spouse and children Can get used to the cultural environment and</w:t>
            </w:r>
            <w:r w:rsidRPr="00E21E8C">
              <w:rPr>
                <w:rFonts w:eastAsia="宋体" w:hint="eastAsia"/>
                <w:sz w:val="24"/>
                <w:szCs w:val="24"/>
              </w:rPr>
              <w:t xml:space="preserve"> c</w:t>
            </w:r>
            <w:r w:rsidRPr="00E21E8C">
              <w:rPr>
                <w:rFonts w:eastAsia="宋体"/>
                <w:sz w:val="24"/>
                <w:szCs w:val="24"/>
              </w:rPr>
              <w:t>an get used to the life of the host country</w:t>
            </w:r>
            <w:r w:rsidRPr="00E21E8C">
              <w:rPr>
                <w:rFonts w:ascii="宋体" w:eastAsia="宋体" w:hAnsi="宋体"/>
                <w:sz w:val="24"/>
                <w:szCs w:val="24"/>
              </w:rPr>
              <w:t>．</w:t>
            </w:r>
          </w:p>
        </w:tc>
      </w:tr>
      <w:tr w:rsidR="00E21E8C" w:rsidRPr="00E21E8C" w14:paraId="5C7B0EAF" w14:textId="77777777" w:rsidTr="00E21E8C">
        <w:trPr>
          <w:trHeight w:val="537"/>
        </w:trPr>
        <w:tc>
          <w:tcPr>
            <w:tcW w:w="0" w:type="auto"/>
            <w:vMerge/>
            <w:tcBorders>
              <w:top w:val="nil"/>
              <w:left w:val="single" w:sz="4" w:space="0" w:color="auto"/>
              <w:bottom w:val="single" w:sz="4" w:space="0" w:color="auto"/>
              <w:right w:val="single" w:sz="4" w:space="0" w:color="auto"/>
            </w:tcBorders>
            <w:vAlign w:val="center"/>
            <w:hideMark/>
          </w:tcPr>
          <w:p w14:paraId="21467AAC"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27DCCB96" w14:textId="77777777" w:rsidR="00E21E8C" w:rsidRPr="00E21E8C" w:rsidRDefault="00E21E8C" w:rsidP="00E21E8C">
            <w:pPr>
              <w:rPr>
                <w:rFonts w:eastAsia="宋体"/>
                <w:sz w:val="24"/>
                <w:szCs w:val="24"/>
              </w:rPr>
            </w:pPr>
            <w:r w:rsidRPr="00E21E8C">
              <w:rPr>
                <w:rFonts w:eastAsia="宋体"/>
                <w:sz w:val="24"/>
                <w:szCs w:val="24"/>
              </w:rPr>
              <w:t>I hope 1 would have other assignment opportunities and I have the</w:t>
            </w:r>
            <w:r w:rsidRPr="00E21E8C">
              <w:rPr>
                <w:rFonts w:eastAsia="宋体" w:hint="eastAsia"/>
                <w:sz w:val="24"/>
                <w:szCs w:val="24"/>
              </w:rPr>
              <w:t> </w:t>
            </w:r>
            <w:r w:rsidRPr="00E21E8C">
              <w:rPr>
                <w:rFonts w:eastAsia="宋体"/>
                <w:sz w:val="24"/>
                <w:szCs w:val="24"/>
              </w:rPr>
              <w:t>contidence to finish them</w:t>
            </w:r>
            <w:r w:rsidRPr="00E21E8C">
              <w:rPr>
                <w:rFonts w:ascii="宋体" w:eastAsia="宋体" w:hAnsi="宋体"/>
                <w:sz w:val="24"/>
                <w:szCs w:val="24"/>
              </w:rPr>
              <w:t>．</w:t>
            </w:r>
          </w:p>
        </w:tc>
      </w:tr>
    </w:tbl>
    <w:p w14:paraId="1CEF4095" w14:textId="7AADA4FF" w:rsidR="00E21E8C" w:rsidRPr="00E21E8C" w:rsidRDefault="00E21E8C" w:rsidP="00E21E8C">
      <w:pPr>
        <w:pStyle w:val="3"/>
        <w:rPr>
          <w:rFonts w:hint="eastAsia"/>
        </w:rPr>
      </w:pPr>
      <w:bookmarkStart w:id="31" w:name="_Toc71171684"/>
      <w:r w:rsidRPr="00E21E8C">
        <w:rPr>
          <w:rFonts w:hint="eastAsia"/>
        </w:rPr>
        <w:t>3.1.6.5 Analysis</w:t>
      </w:r>
      <w:bookmarkEnd w:id="31"/>
    </w:p>
    <w:p w14:paraId="468A79C1" w14:textId="75020532"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The collected data will be stored in </w:t>
      </w:r>
      <w:r w:rsidRPr="00E21E8C">
        <w:rPr>
          <w:rFonts w:ascii="Times New Roman" w:eastAsia="宋体" w:hAnsi="Times New Roman" w:cs="Times New Roman" w:hint="eastAsia"/>
          <w:sz w:val="24"/>
          <w:szCs w:val="24"/>
        </w:rPr>
        <w:t xml:space="preserve">a </w:t>
      </w:r>
      <w:r w:rsidRPr="00E21E8C">
        <w:rPr>
          <w:rFonts w:ascii="Times New Roman" w:eastAsia="宋体" w:hAnsi="Times New Roman" w:cs="Times New Roman"/>
          <w:sz w:val="24"/>
          <w:szCs w:val="24"/>
        </w:rPr>
        <w:t xml:space="preserve">separate file. SPSS will be used for analysis after the end of the data collection process. </w:t>
      </w:r>
      <w:r w:rsidRPr="00E21E8C">
        <w:rPr>
          <w:rFonts w:ascii="Times New Roman" w:eastAsia="宋体" w:hAnsi="Times New Roman" w:cs="Times New Roman" w:hint="eastAsia"/>
          <w:sz w:val="24"/>
          <w:szCs w:val="24"/>
        </w:rPr>
        <w:t xml:space="preserve">As the </w:t>
      </w:r>
      <w:r w:rsidRPr="00E21E8C">
        <w:rPr>
          <w:rFonts w:ascii="Times New Roman" w:eastAsia="宋体" w:hAnsi="Times New Roman" w:cs="Times New Roman"/>
          <w:sz w:val="24"/>
          <w:szCs w:val="24"/>
        </w:rPr>
        <w:t>cross-cultural training includes three dimensions, researchers have made adjustments in the research process. According to the adjustment of different dimensions, the results caused by variables such as age and educational background were measured.</w:t>
      </w:r>
    </w:p>
    <w:p w14:paraId="496DAFDD" w14:textId="77777777" w:rsidR="00E21E8C" w:rsidRPr="00E21E8C" w:rsidRDefault="00E21E8C" w:rsidP="002B3356">
      <w:pPr>
        <w:pStyle w:val="1"/>
      </w:pPr>
      <w:bookmarkStart w:id="32" w:name="_Toc71171685"/>
      <w:r w:rsidRPr="00E21E8C">
        <w:rPr>
          <w:rFonts w:hint="eastAsia"/>
        </w:rPr>
        <w:t>3.2 Sample</w:t>
      </w:r>
      <w:bookmarkEnd w:id="32"/>
      <w:r w:rsidRPr="00E21E8C">
        <w:rPr>
          <w:rFonts w:hint="eastAsia"/>
        </w:rPr>
        <w:t xml:space="preserve"> </w:t>
      </w:r>
    </w:p>
    <w:p w14:paraId="7F5942A1" w14:textId="3E2B4571" w:rsidR="00E21E8C" w:rsidRPr="00E21E8C" w:rsidRDefault="00E21E8C" w:rsidP="00E21E8C">
      <w:pPr>
        <w:widowControl/>
        <w:spacing w:line="480" w:lineRule="auto"/>
        <w:rPr>
          <w:rFonts w:ascii="Times New Roman" w:eastAsia="宋体" w:hAnsi="Times New Roman" w:cs="Times New Roman" w:hint="eastAsia"/>
          <w:sz w:val="24"/>
          <w:szCs w:val="24"/>
        </w:rPr>
      </w:pPr>
      <w:r w:rsidRPr="00E21E8C">
        <w:rPr>
          <w:rFonts w:ascii="Times New Roman" w:eastAsia="宋体" w:hAnsi="Times New Roman" w:cs="Times New Roman"/>
          <w:sz w:val="24"/>
          <w:szCs w:val="24"/>
        </w:rPr>
        <w:t>Sampling survey takes a part of the population of research objects as a special sample for investigation, based on which it is concluded that the numerical characteristics of the population are good, economical, effective, widely adaptable, and highly accurate</w:t>
      </w:r>
      <w:r w:rsidRPr="00E21E8C">
        <w:rPr>
          <w:rFonts w:ascii="Times New Roman" w:eastAsia="宋体" w:hAnsi="Times New Roman" w:cs="Times New Roman" w:hint="eastAsia"/>
          <w:sz w:val="24"/>
          <w:szCs w:val="24"/>
        </w:rPr>
        <w:t xml:space="preserve">. (He et al., 2008) Due to the fact that the research objects can accurately locate the people who have overseas work, and the amount of floating information in the questionnaire is large, it is difficult to find an accurate linear relationship, so the sampling survey is suitable for this research as a research method. At the same time, in order to improve the reliability and validity of statistics, the final sample data should conform to the ideal public perception. </w:t>
      </w:r>
      <w:bookmarkStart w:id="33" w:name="OLE_LINK8"/>
      <w:bookmarkEnd w:id="33"/>
      <w:r w:rsidRPr="00E21E8C">
        <w:rPr>
          <w:rFonts w:ascii="Times New Roman" w:eastAsia="宋体" w:hAnsi="Times New Roman" w:cs="Times New Roman" w:hint="eastAsia"/>
          <w:sz w:val="24"/>
          <w:szCs w:val="24"/>
        </w:rPr>
        <w:t>(Pearson and Mundform, 2010) proposed that 200 samples are most suitable for statistical analysis, and there are currently</w:t>
      </w:r>
      <w:r w:rsidR="00DC76CF">
        <w:rPr>
          <w:rFonts w:ascii="Times New Roman" w:eastAsia="宋体" w:hAnsi="Times New Roman" w:cs="Times New Roman"/>
          <w:sz w:val="24"/>
          <w:szCs w:val="24"/>
        </w:rPr>
        <w:t xml:space="preserve"> 135</w:t>
      </w:r>
      <w:r w:rsidRPr="00E21E8C">
        <w:rPr>
          <w:rFonts w:ascii="Times New Roman" w:eastAsia="宋体" w:hAnsi="Times New Roman" w:cs="Times New Roman" w:hint="eastAsia"/>
          <w:sz w:val="24"/>
          <w:szCs w:val="24"/>
        </w:rPr>
        <w:t xml:space="preserve"> samples available for research.</w:t>
      </w:r>
    </w:p>
    <w:p w14:paraId="1E5E245C" w14:textId="77777777" w:rsidR="00E21E8C" w:rsidRPr="00E21E8C" w:rsidRDefault="00E21E8C" w:rsidP="002B3356">
      <w:pPr>
        <w:pStyle w:val="1"/>
        <w:rPr>
          <w:rFonts w:hint="eastAsia"/>
        </w:rPr>
      </w:pPr>
      <w:bookmarkStart w:id="34" w:name="_Toc71171686"/>
      <w:r w:rsidRPr="00E21E8C">
        <w:rPr>
          <w:rFonts w:hint="eastAsia"/>
        </w:rPr>
        <w:lastRenderedPageBreak/>
        <w:t>3.3 Validity and Reliability</w:t>
      </w:r>
      <w:bookmarkEnd w:id="34"/>
    </w:p>
    <w:p w14:paraId="17F68ABF" w14:textId="1355DABB" w:rsidR="00E21E8C" w:rsidRPr="00E21E8C" w:rsidRDefault="00E21E8C" w:rsidP="00E21E8C">
      <w:pPr>
        <w:widowControl/>
        <w:spacing w:line="480" w:lineRule="auto"/>
        <w:rPr>
          <w:rFonts w:ascii="Times New Roman" w:eastAsia="宋体" w:hAnsi="Times New Roman" w:cs="Times New Roman" w:hint="eastAsia"/>
          <w:sz w:val="24"/>
          <w:szCs w:val="24"/>
        </w:rPr>
      </w:pPr>
      <w:r w:rsidRPr="00E21E8C">
        <w:rPr>
          <w:rFonts w:ascii="Times New Roman" w:eastAsia="宋体" w:hAnsi="Times New Roman" w:cs="Times New Roman" w:hint="eastAsia"/>
          <w:sz w:val="24"/>
          <w:szCs w:val="24"/>
        </w:rPr>
        <w:t>The validity and reliability of the questionnaire will be evaluated to see the effectiveness of the structure and instrumentation. Validity is used to measure the level of consistency(Herman-Kinney and Verschaeve, 2003)</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In this study, the validity is tested through project analysis</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the aim of which is to eliminate those items with little significance in order to ensure the validity of the questionnaire. Based on the relevant principles in psychometrics, the screening process is realized through the correlation coefficient</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The author analyzed each item</w:t>
      </w:r>
      <w:r w:rsidRPr="00E21E8C">
        <w:rPr>
          <w:rFonts w:ascii="Times New Roman" w:eastAsia="宋体" w:hAnsi="Times New Roman" w:cs="Times New Roman"/>
          <w:sz w:val="24"/>
          <w:szCs w:val="24"/>
        </w:rPr>
        <w:t>’</w:t>
      </w:r>
      <w:r w:rsidRPr="00E21E8C">
        <w:rPr>
          <w:rFonts w:ascii="Times New Roman" w:eastAsia="宋体" w:hAnsi="Times New Roman" w:cs="Times New Roman" w:hint="eastAsia"/>
          <w:sz w:val="24"/>
          <w:szCs w:val="24"/>
        </w:rPr>
        <w:t>s correlation coefficient and eliminated those items with no significant difference</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On the other hand</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the study used Cronbach</w:t>
      </w:r>
      <w:r w:rsidRPr="00E21E8C">
        <w:rPr>
          <w:rFonts w:ascii="Times New Roman" w:eastAsia="宋体" w:hAnsi="Times New Roman" w:cs="Times New Roman"/>
          <w:sz w:val="24"/>
          <w:szCs w:val="24"/>
        </w:rPr>
        <w:t>’</w:t>
      </w:r>
      <w:r w:rsidRPr="00E21E8C">
        <w:rPr>
          <w:rFonts w:ascii="Times New Roman" w:eastAsia="宋体" w:hAnsi="Times New Roman" w:cs="Times New Roman" w:hint="eastAsia"/>
          <w:sz w:val="24"/>
          <w:szCs w:val="24"/>
        </w:rPr>
        <w:t>s  alpha to examine the reliability of the questionnaire</w:t>
      </w:r>
      <w:r w:rsidRPr="00E21E8C">
        <w:rPr>
          <w:rFonts w:ascii="宋体" w:eastAsia="宋体" w:hAnsi="宋体" w:cs="Times New Roman" w:hint="eastAsia"/>
          <w:sz w:val="24"/>
          <w:szCs w:val="24"/>
        </w:rPr>
        <w:t>．</w:t>
      </w:r>
    </w:p>
    <w:p w14:paraId="68357336" w14:textId="77777777" w:rsidR="00E21E8C" w:rsidRPr="00E21E8C" w:rsidRDefault="00E21E8C" w:rsidP="002B3356">
      <w:pPr>
        <w:pStyle w:val="1"/>
        <w:rPr>
          <w:rFonts w:hint="eastAsia"/>
        </w:rPr>
      </w:pPr>
      <w:bookmarkStart w:id="35" w:name="_Toc71171687"/>
      <w:r w:rsidRPr="00E21E8C">
        <w:rPr>
          <w:rFonts w:hint="eastAsia"/>
        </w:rPr>
        <w:t>3.4 limitations</w:t>
      </w:r>
      <w:bookmarkEnd w:id="35"/>
      <w:r w:rsidRPr="00E21E8C">
        <w:rPr>
          <w:rFonts w:hint="eastAsia"/>
        </w:rPr>
        <w:t xml:space="preserve"> </w:t>
      </w:r>
    </w:p>
    <w:p w14:paraId="6591D6CD" w14:textId="77777777" w:rsidR="00E21E8C" w:rsidRPr="00E21E8C" w:rsidRDefault="00E21E8C" w:rsidP="00E21E8C">
      <w:pPr>
        <w:widowControl/>
        <w:spacing w:line="480" w:lineRule="auto"/>
        <w:rPr>
          <w:rFonts w:ascii="Times New Roman" w:eastAsia="宋体" w:hAnsi="Times New Roman" w:cs="Times New Roman" w:hint="eastAsia"/>
          <w:sz w:val="24"/>
          <w:szCs w:val="24"/>
        </w:rPr>
      </w:pPr>
      <w:r w:rsidRPr="00E21E8C">
        <w:rPr>
          <w:rFonts w:ascii="Times New Roman" w:eastAsia="宋体" w:hAnsi="Times New Roman" w:cs="Times New Roman"/>
          <w:sz w:val="24"/>
          <w:szCs w:val="24"/>
        </w:rPr>
        <w:t xml:space="preserve">The limitation lies in the reasonable use of controllable data. In order to obtain effective questionnaires, researchers cannot design the survey objects as ordinary people, because two variables of cross-cultural training and expatriate work experience are indispensable in the research. At the same time, it is undeniable that the research subjects have uncontrollable risks and psychological factors, especially the employees who are working. Therefore, the survey questionnaire emphasizes confidentiality, and the disclosure of information requires researchers to communicate and be authorized. Because researchers could not get enough samples through social relations, </w:t>
      </w:r>
      <w:r w:rsidRPr="00E21E8C">
        <w:rPr>
          <w:rFonts w:ascii="Times New Roman" w:eastAsia="宋体" w:hAnsi="Times New Roman" w:cs="Times New Roman" w:hint="eastAsia"/>
          <w:sz w:val="24"/>
          <w:szCs w:val="24"/>
        </w:rPr>
        <w:t xml:space="preserve">the effective questionnaire did not achieve the desired effect. </w:t>
      </w:r>
    </w:p>
    <w:p w14:paraId="1DDCF9FE" w14:textId="77777777" w:rsidR="00DC76CF" w:rsidRDefault="00DC76CF" w:rsidP="00E21E8C">
      <w:pPr>
        <w:widowControl/>
        <w:spacing w:line="480" w:lineRule="auto"/>
        <w:rPr>
          <w:rFonts w:ascii="Times New Roman" w:eastAsia="宋体" w:hAnsi="Times New Roman" w:cs="Times New Roman"/>
          <w:sz w:val="24"/>
          <w:szCs w:val="24"/>
        </w:rPr>
      </w:pPr>
    </w:p>
    <w:p w14:paraId="081D4776" w14:textId="1D13DB9E" w:rsidR="00E21E8C" w:rsidRPr="00E21E8C" w:rsidRDefault="00E21E8C" w:rsidP="00E21E8C">
      <w:pPr>
        <w:widowControl/>
        <w:spacing w:line="480" w:lineRule="auto"/>
        <w:rPr>
          <w:rFonts w:ascii="Times New Roman" w:eastAsia="宋体" w:hAnsi="Times New Roman" w:cs="Times New Roman" w:hint="eastAsia"/>
          <w:sz w:val="24"/>
          <w:szCs w:val="24"/>
        </w:rPr>
      </w:pPr>
      <w:r w:rsidRPr="00E21E8C">
        <w:rPr>
          <w:rFonts w:ascii="Times New Roman" w:eastAsia="宋体" w:hAnsi="Times New Roman" w:cs="Times New Roman"/>
          <w:sz w:val="24"/>
          <w:szCs w:val="24"/>
        </w:rPr>
        <w:t xml:space="preserve">When designing a questionnaire, it is easy to be affected by subjective factors. The  questionnaire </w:t>
      </w:r>
      <w:r w:rsidRPr="00E21E8C">
        <w:rPr>
          <w:rFonts w:ascii="Times New Roman" w:eastAsia="宋体" w:hAnsi="Times New Roman" w:cs="Times New Roman" w:hint="eastAsia"/>
          <w:sz w:val="24"/>
          <w:szCs w:val="24"/>
        </w:rPr>
        <w:t xml:space="preserve">design </w:t>
      </w:r>
      <w:r w:rsidRPr="00E21E8C">
        <w:rPr>
          <w:rFonts w:ascii="Times New Roman" w:eastAsia="宋体" w:hAnsi="Times New Roman" w:cs="Times New Roman"/>
          <w:sz w:val="24"/>
          <w:szCs w:val="24"/>
        </w:rPr>
        <w:t>is not comprehensive, and it is easy to cause deviations in conclusions. But it can still provide inspiration for the adjustment of cross-cultural training.</w:t>
      </w:r>
    </w:p>
    <w:p w14:paraId="664B2001" w14:textId="77777777" w:rsidR="00E21E8C" w:rsidRPr="00E21E8C" w:rsidRDefault="00E21E8C" w:rsidP="002B3356">
      <w:pPr>
        <w:pStyle w:val="1"/>
        <w:rPr>
          <w:rFonts w:hint="eastAsia"/>
        </w:rPr>
      </w:pPr>
      <w:bookmarkStart w:id="36" w:name="_Toc71171688"/>
      <w:r w:rsidRPr="00E21E8C">
        <w:rPr>
          <w:rFonts w:hint="eastAsia"/>
        </w:rPr>
        <w:t>3.5</w:t>
      </w:r>
      <w:bookmarkStart w:id="37" w:name="OLE_LINK4"/>
      <w:r w:rsidRPr="00E21E8C">
        <w:rPr>
          <w:rFonts w:hint="eastAsia"/>
        </w:rPr>
        <w:t xml:space="preserve"> Ethical considerations</w:t>
      </w:r>
      <w:bookmarkEnd w:id="36"/>
      <w:bookmarkEnd w:id="37"/>
      <w:r w:rsidRPr="00E21E8C">
        <w:rPr>
          <w:rFonts w:hint="eastAsia"/>
        </w:rPr>
        <w:t xml:space="preserve"> </w:t>
      </w:r>
    </w:p>
    <w:p w14:paraId="07077E6F" w14:textId="45188078" w:rsidR="00E21E8C" w:rsidRDefault="00E21E8C" w:rsidP="00E21E8C">
      <w:pPr>
        <w:widowControl/>
        <w:spacing w:line="480" w:lineRule="auto"/>
        <w:rPr>
          <w:rFonts w:ascii="Times New Roman" w:eastAsia="宋体" w:hAnsi="Times New Roman" w:cs="Times New Roman"/>
          <w:sz w:val="24"/>
          <w:szCs w:val="24"/>
          <w:highlight w:val="yellow"/>
        </w:rPr>
      </w:pPr>
      <w:r w:rsidRPr="00E21E8C">
        <w:rPr>
          <w:rFonts w:ascii="Times New Roman" w:eastAsia="宋体" w:hAnsi="Times New Roman" w:cs="Times New Roman" w:hint="eastAsia"/>
          <w:sz w:val="24"/>
          <w:szCs w:val="24"/>
        </w:rPr>
        <w:t>Social research has to consider ethical factors, and ethical factors must be considered from the beginning of determining the research topic, because the sensitivity of the topic must be considered. At the same time, this ethical consideration runs through the design of the entire study. This requires researchers to do a complete study in an ethical manner recognized by others(Saunders et al., 2009).</w:t>
      </w:r>
    </w:p>
    <w:p w14:paraId="58054DB7" w14:textId="77777777" w:rsidR="00E21E8C" w:rsidRPr="00E21E8C" w:rsidRDefault="00E21E8C" w:rsidP="00E21E8C">
      <w:pPr>
        <w:widowControl/>
        <w:spacing w:line="480" w:lineRule="auto"/>
        <w:rPr>
          <w:rFonts w:ascii="Times New Roman" w:eastAsia="宋体" w:hAnsi="Times New Roman" w:cs="Times New Roman" w:hint="eastAsia"/>
          <w:sz w:val="24"/>
          <w:szCs w:val="24"/>
          <w:highlight w:val="yellow"/>
        </w:rPr>
      </w:pPr>
    </w:p>
    <w:p w14:paraId="458A1A4D" w14:textId="77777777" w:rsidR="00E21E8C" w:rsidRPr="00E21E8C" w:rsidRDefault="00E21E8C" w:rsidP="00E21E8C">
      <w:pPr>
        <w:widowControl/>
        <w:spacing w:line="480" w:lineRule="auto"/>
        <w:rPr>
          <w:rFonts w:ascii="Times New Roman" w:eastAsia="宋体" w:hAnsi="Times New Roman" w:cs="Times New Roman" w:hint="eastAsia"/>
          <w:sz w:val="24"/>
          <w:szCs w:val="24"/>
        </w:rPr>
      </w:pPr>
      <w:r w:rsidRPr="00E21E8C">
        <w:rPr>
          <w:rFonts w:ascii="Times New Roman" w:eastAsia="宋体" w:hAnsi="Times New Roman" w:cs="Times New Roman" w:hint="eastAsia"/>
          <w:sz w:val="24"/>
          <w:szCs w:val="24"/>
        </w:rPr>
        <w:t>The study of social issues in humanitarian situations requires consideration of ethics, policies, and academic reliability(Rhodes et al., 2003). (Saunders et al., 2009)stated that all research subjects should not be harmed by potential hazards, and researchers should make their best efforts to ensure that participants have any discomfort during the research process. The questionnaire is designed based on the standard of public acceptance.</w:t>
      </w:r>
    </w:p>
    <w:p w14:paraId="5E1FDBBB" w14:textId="77777777" w:rsidR="00E21E8C" w:rsidRPr="00E21E8C" w:rsidRDefault="00E21E8C" w:rsidP="00E21E8C">
      <w:pPr>
        <w:widowControl/>
        <w:spacing w:line="480" w:lineRule="auto"/>
        <w:rPr>
          <w:rFonts w:ascii="Times New Roman" w:eastAsia="宋体" w:hAnsi="Times New Roman" w:cs="Times New Roman" w:hint="eastAsia"/>
          <w:sz w:val="24"/>
          <w:szCs w:val="24"/>
        </w:rPr>
      </w:pPr>
      <w:r w:rsidRPr="00E21E8C">
        <w:rPr>
          <w:rFonts w:ascii="Times New Roman" w:eastAsia="宋体" w:hAnsi="Times New Roman" w:cs="Times New Roman" w:hint="eastAsia"/>
          <w:sz w:val="24"/>
          <w:szCs w:val="24"/>
        </w:rPr>
        <w:t xml:space="preserve"> </w:t>
      </w:r>
    </w:p>
    <w:p w14:paraId="073D7405" w14:textId="77777777" w:rsidR="00E21E8C" w:rsidRPr="00E21E8C" w:rsidRDefault="00E21E8C" w:rsidP="00E21E8C">
      <w:pPr>
        <w:widowControl/>
        <w:spacing w:line="480" w:lineRule="auto"/>
        <w:rPr>
          <w:rFonts w:ascii="Times New Roman" w:eastAsia="宋体" w:hAnsi="Times New Roman" w:cs="Times New Roman" w:hint="eastAsia"/>
          <w:sz w:val="24"/>
          <w:szCs w:val="24"/>
        </w:rPr>
      </w:pPr>
      <w:r w:rsidRPr="00E21E8C">
        <w:rPr>
          <w:rFonts w:ascii="Times New Roman" w:eastAsia="宋体" w:hAnsi="Times New Roman" w:cs="Times New Roman"/>
          <w:sz w:val="24"/>
          <w:szCs w:val="24"/>
        </w:rPr>
        <w:t xml:space="preserve">Researchers can ensure that the entire research process strictly adheres to UWTSD's ethical guidelines. The research topics do not involve sensitive topics. The research </w:t>
      </w:r>
      <w:r w:rsidRPr="00E21E8C">
        <w:rPr>
          <w:rFonts w:ascii="Times New Roman" w:eastAsia="宋体" w:hAnsi="Times New Roman" w:cs="Times New Roman"/>
          <w:sz w:val="24"/>
          <w:szCs w:val="24"/>
        </w:rPr>
        <w:lastRenderedPageBreak/>
        <w:t>methods are conducted in the form of questionnaire surveys and sampling studies are carried out. The entire process ensures that the personal information of the questionnaire participants is not disclosed without their knowledge. Strictly abide by the ethical standards, the questionnaire participants are all 18 years old and participate in the survey voluntarily.</w:t>
      </w:r>
      <w:r w:rsidRPr="00E21E8C">
        <w:rPr>
          <w:rFonts w:ascii="Times New Roman" w:eastAsia="宋体" w:hAnsi="Times New Roman" w:cs="Times New Roman" w:hint="eastAsia"/>
          <w:sz w:val="24"/>
          <w:szCs w:val="24"/>
        </w:rPr>
        <w:t xml:space="preserve"> The r</w:t>
      </w:r>
      <w:r w:rsidRPr="00E21E8C">
        <w:rPr>
          <w:rFonts w:ascii="Times New Roman" w:eastAsia="宋体" w:hAnsi="Times New Roman" w:cs="Times New Roman"/>
          <w:sz w:val="24"/>
          <w:szCs w:val="24"/>
        </w:rPr>
        <w:t xml:space="preserve">elevant data is stored in a specific folder and password protected. </w:t>
      </w:r>
      <w:r w:rsidRPr="00E21E8C">
        <w:rPr>
          <w:rFonts w:ascii="Times New Roman" w:eastAsia="宋体" w:hAnsi="Times New Roman" w:cs="Times New Roman" w:hint="eastAsia"/>
          <w:sz w:val="24"/>
          <w:szCs w:val="24"/>
        </w:rPr>
        <w:t xml:space="preserve">Meet the condition of no information leakage. </w:t>
      </w:r>
    </w:p>
    <w:p w14:paraId="5B98AA8C" w14:textId="77777777" w:rsidR="00E21E8C" w:rsidRPr="00E21E8C" w:rsidRDefault="00E21E8C" w:rsidP="002B3356">
      <w:pPr>
        <w:pStyle w:val="1"/>
      </w:pPr>
      <w:bookmarkStart w:id="38" w:name="_Toc71171689"/>
      <w:r w:rsidRPr="00E21E8C">
        <w:rPr>
          <w:rFonts w:hint="eastAsia"/>
        </w:rPr>
        <w:t>3.6 Conclusions</w:t>
      </w:r>
      <w:bookmarkEnd w:id="38"/>
    </w:p>
    <w:p w14:paraId="0AD3A8AF" w14:textId="77777777" w:rsidR="00E21E8C" w:rsidRPr="00E21E8C" w:rsidRDefault="00E21E8C" w:rsidP="00E21E8C">
      <w:pPr>
        <w:widowControl/>
        <w:spacing w:line="480" w:lineRule="auto"/>
        <w:rPr>
          <w:rFonts w:ascii="Times New Roman" w:eastAsia="宋体" w:hAnsi="Times New Roman" w:cs="Times New Roman" w:hint="eastAsia"/>
          <w:sz w:val="24"/>
          <w:szCs w:val="24"/>
        </w:rPr>
      </w:pPr>
      <w:r w:rsidRPr="00E21E8C">
        <w:rPr>
          <w:rFonts w:ascii="Times New Roman" w:eastAsia="宋体" w:hAnsi="Times New Roman" w:cs="Times New Roman" w:hint="eastAsia"/>
          <w:sz w:val="24"/>
          <w:szCs w:val="24"/>
        </w:rPr>
        <w:t>In this chapter, researcher have found the method to study the impact of intercultural training on the adaptability of expatriate work. The researcher has found the most suitable research method. A survey with questionnaire as the main way can ensure the reliability and effectiveness, which is beneficial to the analysis and research of the next chapter. The author of the next chapter will draw ideal conclusions based on data collection and analysis.</w:t>
      </w:r>
    </w:p>
    <w:p w14:paraId="07856664" w14:textId="4CCF4676" w:rsidR="00E21E8C" w:rsidRDefault="00E21E8C" w:rsidP="00E21E8C">
      <w:pPr>
        <w:spacing w:line="480" w:lineRule="auto"/>
        <w:rPr>
          <w:rFonts w:ascii="Times New Roman" w:eastAsia="宋体" w:hAnsi="Times New Roman" w:cs="Times New Roman"/>
          <w:sz w:val="24"/>
          <w:szCs w:val="24"/>
        </w:rPr>
      </w:pPr>
    </w:p>
    <w:p w14:paraId="46CF0B89" w14:textId="0FFA6B7A" w:rsidR="00E21E8C" w:rsidRDefault="00E21E8C" w:rsidP="00E21E8C">
      <w:pPr>
        <w:spacing w:line="480" w:lineRule="auto"/>
        <w:rPr>
          <w:rFonts w:ascii="Times New Roman" w:eastAsia="宋体" w:hAnsi="Times New Roman" w:cs="Times New Roman"/>
          <w:sz w:val="24"/>
          <w:szCs w:val="24"/>
        </w:rPr>
      </w:pPr>
    </w:p>
    <w:p w14:paraId="14F9DF98" w14:textId="51038D81" w:rsidR="00E21E8C" w:rsidRDefault="00E21E8C" w:rsidP="00E21E8C">
      <w:pPr>
        <w:spacing w:line="480" w:lineRule="auto"/>
        <w:rPr>
          <w:rFonts w:ascii="Times New Roman" w:eastAsia="宋体" w:hAnsi="Times New Roman" w:cs="Times New Roman"/>
          <w:sz w:val="24"/>
          <w:szCs w:val="24"/>
        </w:rPr>
      </w:pPr>
    </w:p>
    <w:p w14:paraId="10586C0D" w14:textId="2B35EE90" w:rsidR="00E21E8C" w:rsidRDefault="00E21E8C" w:rsidP="00E21E8C">
      <w:pPr>
        <w:spacing w:line="480" w:lineRule="auto"/>
        <w:rPr>
          <w:rFonts w:ascii="Times New Roman" w:eastAsia="宋体" w:hAnsi="Times New Roman" w:cs="Times New Roman"/>
          <w:sz w:val="24"/>
          <w:szCs w:val="24"/>
        </w:rPr>
      </w:pPr>
    </w:p>
    <w:p w14:paraId="4F0DDADC" w14:textId="61920DE0" w:rsidR="00E21E8C" w:rsidRDefault="00E21E8C" w:rsidP="00E21E8C">
      <w:pPr>
        <w:spacing w:line="480" w:lineRule="auto"/>
        <w:rPr>
          <w:rFonts w:ascii="Times New Roman" w:eastAsia="宋体" w:hAnsi="Times New Roman" w:cs="Times New Roman"/>
          <w:sz w:val="24"/>
          <w:szCs w:val="24"/>
        </w:rPr>
      </w:pPr>
    </w:p>
    <w:p w14:paraId="3B2B300E" w14:textId="02DF4F39" w:rsidR="00E21E8C" w:rsidRDefault="00E21E8C" w:rsidP="00E21E8C">
      <w:pPr>
        <w:spacing w:line="480" w:lineRule="auto"/>
        <w:rPr>
          <w:rFonts w:ascii="Times New Roman" w:eastAsia="宋体" w:hAnsi="Times New Roman" w:cs="Times New Roman"/>
          <w:sz w:val="24"/>
          <w:szCs w:val="24"/>
        </w:rPr>
      </w:pPr>
    </w:p>
    <w:p w14:paraId="4BEEF1C8" w14:textId="28BE68B7" w:rsidR="00E21E8C" w:rsidRDefault="00E21E8C" w:rsidP="00E21E8C">
      <w:pPr>
        <w:spacing w:line="480" w:lineRule="auto"/>
        <w:rPr>
          <w:rFonts w:ascii="Times New Roman" w:eastAsia="宋体" w:hAnsi="Times New Roman" w:cs="Times New Roman"/>
          <w:sz w:val="24"/>
          <w:szCs w:val="24"/>
        </w:rPr>
      </w:pPr>
    </w:p>
    <w:p w14:paraId="2BC403E8" w14:textId="19D6A371" w:rsidR="00E21E8C" w:rsidRDefault="00E21E8C" w:rsidP="00E21E8C">
      <w:pPr>
        <w:spacing w:line="480" w:lineRule="auto"/>
        <w:rPr>
          <w:rFonts w:ascii="Times New Roman" w:eastAsia="宋体" w:hAnsi="Times New Roman" w:cs="Times New Roman"/>
          <w:sz w:val="24"/>
          <w:szCs w:val="24"/>
        </w:rPr>
      </w:pPr>
    </w:p>
    <w:p w14:paraId="5A48D674" w14:textId="37580705" w:rsidR="00E21E8C" w:rsidRDefault="00E21E8C" w:rsidP="00E21E8C">
      <w:pPr>
        <w:spacing w:line="480" w:lineRule="auto"/>
        <w:rPr>
          <w:rFonts w:ascii="Times New Roman" w:eastAsia="宋体" w:hAnsi="Times New Roman" w:cs="Times New Roman"/>
          <w:sz w:val="24"/>
          <w:szCs w:val="24"/>
        </w:rPr>
      </w:pPr>
    </w:p>
    <w:p w14:paraId="47120D5A" w14:textId="1A971AED" w:rsidR="00E21E8C" w:rsidRDefault="00E21E8C" w:rsidP="00E21E8C">
      <w:pPr>
        <w:spacing w:line="480" w:lineRule="auto"/>
        <w:rPr>
          <w:rFonts w:ascii="Times New Roman" w:eastAsia="宋体" w:hAnsi="Times New Roman" w:cs="Times New Roman"/>
          <w:sz w:val="24"/>
          <w:szCs w:val="24"/>
        </w:rPr>
      </w:pPr>
    </w:p>
    <w:p w14:paraId="31F0B8C9" w14:textId="7AEDC3D1" w:rsidR="00E21E8C" w:rsidRDefault="00E21E8C" w:rsidP="00E21E8C">
      <w:pPr>
        <w:spacing w:line="480" w:lineRule="auto"/>
        <w:rPr>
          <w:rFonts w:ascii="Times New Roman" w:eastAsia="宋体" w:hAnsi="Times New Roman" w:cs="Times New Roman"/>
          <w:sz w:val="24"/>
          <w:szCs w:val="24"/>
        </w:rPr>
      </w:pPr>
    </w:p>
    <w:p w14:paraId="0E7E301A" w14:textId="1A07FCA3" w:rsidR="00E21E8C" w:rsidRDefault="00E21E8C" w:rsidP="00E21E8C">
      <w:pPr>
        <w:spacing w:line="480" w:lineRule="auto"/>
        <w:rPr>
          <w:rFonts w:ascii="Times New Roman" w:eastAsia="宋体" w:hAnsi="Times New Roman" w:cs="Times New Roman"/>
          <w:sz w:val="24"/>
          <w:szCs w:val="24"/>
        </w:rPr>
      </w:pPr>
    </w:p>
    <w:p w14:paraId="7B9C3BE6" w14:textId="77777777" w:rsidR="00E21E8C" w:rsidRPr="00E21E8C" w:rsidRDefault="00E21E8C" w:rsidP="00E21E8C">
      <w:pPr>
        <w:spacing w:line="480" w:lineRule="auto"/>
        <w:ind w:firstLineChars="1200" w:firstLine="3373"/>
        <w:rPr>
          <w:rFonts w:ascii="Times New Roman" w:eastAsia="宋体" w:hAnsi="Times New Roman" w:cs="Times New Roman"/>
          <w:b/>
          <w:bCs/>
          <w:sz w:val="28"/>
          <w:szCs w:val="28"/>
        </w:rPr>
      </w:pPr>
      <w:r w:rsidRPr="00E21E8C">
        <w:rPr>
          <w:rFonts w:ascii="Times New Roman" w:eastAsia="宋体" w:hAnsi="Times New Roman" w:cs="Times New Roman"/>
          <w:b/>
          <w:bCs/>
          <w:sz w:val="28"/>
          <w:szCs w:val="28"/>
        </w:rPr>
        <w:t>Chapter Four</w:t>
      </w:r>
    </w:p>
    <w:p w14:paraId="6CEE66F4" w14:textId="2E31FC3E" w:rsidR="00E21E8C" w:rsidRDefault="00E21E8C" w:rsidP="00E21E8C">
      <w:pPr>
        <w:spacing w:line="480" w:lineRule="auto"/>
        <w:ind w:firstLineChars="850" w:firstLine="2389"/>
        <w:rPr>
          <w:rFonts w:ascii="Times New Roman" w:eastAsia="宋体" w:hAnsi="Times New Roman" w:cs="Times New Roman"/>
          <w:b/>
          <w:bCs/>
          <w:sz w:val="28"/>
          <w:szCs w:val="28"/>
        </w:rPr>
      </w:pPr>
      <w:r w:rsidRPr="00E21E8C">
        <w:rPr>
          <w:rFonts w:ascii="Times New Roman" w:eastAsia="宋体" w:hAnsi="Times New Roman" w:cs="Times New Roman"/>
          <w:b/>
          <w:bCs/>
          <w:sz w:val="28"/>
          <w:szCs w:val="28"/>
        </w:rPr>
        <w:t>FlNDINGS AND ANALYSIS</w:t>
      </w:r>
    </w:p>
    <w:p w14:paraId="5FFA4104" w14:textId="77777777" w:rsidR="00DC76CF" w:rsidRPr="00DC76CF" w:rsidRDefault="00DC76CF" w:rsidP="00DC76CF">
      <w:pPr>
        <w:spacing w:line="480" w:lineRule="auto"/>
        <w:rPr>
          <w:rFonts w:ascii="Times New Roman" w:eastAsia="等线" w:hAnsi="Times New Roman" w:cs="Times New Roman"/>
          <w:i/>
          <w:iCs/>
          <w:sz w:val="24"/>
          <w:szCs w:val="24"/>
        </w:rPr>
      </w:pPr>
      <w:r w:rsidRPr="00DC76CF">
        <w:rPr>
          <w:rFonts w:ascii="Times New Roman" w:eastAsia="等线" w:hAnsi="Times New Roman" w:cs="Times New Roman"/>
          <w:sz w:val="24"/>
          <w:szCs w:val="24"/>
        </w:rPr>
        <w:t>In view of the fact that the third chapter has determined the methods and methodology required for the research, the fourth chapter</w:t>
      </w:r>
      <w:r w:rsidRPr="00DC76CF">
        <w:rPr>
          <w:rFonts w:ascii="Times New Roman" w:eastAsia="等线" w:hAnsi="Times New Roman" w:cs="Times New Roman"/>
          <w:i/>
          <w:iCs/>
          <w:sz w:val="24"/>
          <w:szCs w:val="24"/>
        </w:rPr>
        <w:t xml:space="preserve"> is dedicated to</w:t>
      </w:r>
      <w:bookmarkStart w:id="39" w:name="_Hlk69882359"/>
      <w:r w:rsidRPr="00DC76CF">
        <w:rPr>
          <w:rFonts w:ascii="Times New Roman" w:eastAsia="等线" w:hAnsi="Times New Roman" w:cs="Times New Roman"/>
          <w:i/>
          <w:iCs/>
          <w:sz w:val="24"/>
          <w:szCs w:val="24"/>
        </w:rPr>
        <w:t xml:space="preserve"> using the results of the data research to illustrate various hypotheses to realize the analysis of </w:t>
      </w:r>
      <w:bookmarkEnd w:id="39"/>
      <w:r w:rsidRPr="00DC76CF">
        <w:rPr>
          <w:rFonts w:ascii="Times New Roman" w:eastAsia="等线" w:hAnsi="Times New Roman" w:cs="Times New Roman" w:hint="eastAsia"/>
          <w:i/>
          <w:iCs/>
          <w:sz w:val="24"/>
          <w:szCs w:val="24"/>
        </w:rPr>
        <w:t>objectives</w:t>
      </w:r>
      <w:r w:rsidRPr="00DC76CF">
        <w:rPr>
          <w:rFonts w:ascii="Times New Roman" w:eastAsia="等线" w:hAnsi="Times New Roman" w:cs="Times New Roman"/>
          <w:i/>
          <w:iCs/>
          <w:sz w:val="24"/>
          <w:szCs w:val="24"/>
        </w:rPr>
        <w:t>.</w:t>
      </w:r>
    </w:p>
    <w:p w14:paraId="1E9D10D2"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 </w:t>
      </w:r>
    </w:p>
    <w:p w14:paraId="0A9AFE04"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The 135 valid questionnaires collected by this research will be used for data analysis to study the adjustment of cross-cultural training to the adaptability of Chinese expatriates. </w:t>
      </w:r>
    </w:p>
    <w:p w14:paraId="770F9BFE"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During the analysis process, examples of data analysis related to the assumptions in Chapter 3 will be provided. </w:t>
      </w:r>
    </w:p>
    <w:p w14:paraId="2CE0567C"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 </w:t>
      </w:r>
    </w:p>
    <w:p w14:paraId="3562AC96" w14:textId="2583D2A8" w:rsid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Data analysis provides visual analysis methods, which is conducive to the in-depth development and utilization of data, and is used to solve some practical thinking problems(Miles et al., 2018).</w:t>
      </w:r>
      <w:r w:rsidRPr="00DC76CF">
        <w:rPr>
          <w:rFonts w:ascii="等线" w:eastAsia="等线" w:hAnsi="等线" w:cs="Times New Roman" w:hint="eastAsia"/>
          <w:szCs w:val="21"/>
        </w:rPr>
        <w:t xml:space="preserve"> </w:t>
      </w:r>
      <w:r w:rsidRPr="00DC76CF">
        <w:rPr>
          <w:rFonts w:ascii="Times New Roman" w:eastAsia="等线" w:hAnsi="Times New Roman" w:cs="Times New Roman"/>
          <w:sz w:val="24"/>
          <w:szCs w:val="24"/>
        </w:rPr>
        <w:t xml:space="preserve">The main research tool is the SPSS software package, which provides visual analysis results. Because the questionnaire in the research process consists of two different questionnaires, so needs Likert to show different levels of results. The third chapter of this part has a detailed explanation. For details of the original questionnaire, please refer to </w:t>
      </w:r>
      <w:r w:rsidRPr="002B3356">
        <w:rPr>
          <w:rFonts w:ascii="Times New Roman" w:eastAsia="等线" w:hAnsi="Times New Roman" w:cs="Times New Roman"/>
          <w:sz w:val="24"/>
          <w:szCs w:val="24"/>
        </w:rPr>
        <w:t>Appendix 3.</w:t>
      </w:r>
    </w:p>
    <w:p w14:paraId="4D353A8B" w14:textId="0BDD838E" w:rsidR="00DC76CF" w:rsidRDefault="00DC76CF" w:rsidP="002B3356">
      <w:pPr>
        <w:pStyle w:val="1"/>
      </w:pPr>
      <w:bookmarkStart w:id="40" w:name="_Toc71171690"/>
      <w:r w:rsidRPr="00DC76CF">
        <w:lastRenderedPageBreak/>
        <w:t>4.1Questionnaire analysis</w:t>
      </w:r>
      <w:bookmarkEnd w:id="40"/>
    </w:p>
    <w:p w14:paraId="74E4DE1B" w14:textId="748A5D7F" w:rsidR="00DC76CF" w:rsidRDefault="00DC76CF" w:rsidP="00DC76CF">
      <w:pPr>
        <w:pStyle w:val="2"/>
      </w:pPr>
      <w:bookmarkStart w:id="41" w:name="_Toc71171691"/>
      <w:r>
        <w:rPr>
          <w:rFonts w:hint="eastAsia"/>
        </w:rPr>
        <w:t>4</w:t>
      </w:r>
      <w:r>
        <w:t xml:space="preserve">.1.1 </w:t>
      </w:r>
      <w:r w:rsidRPr="00DC76CF">
        <w:t>Sample analysis</w:t>
      </w:r>
      <w:bookmarkEnd w:id="41"/>
    </w:p>
    <w:p w14:paraId="2E15CEB3"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The data used for this study was collected from the questionnaire survey of 135</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randomly selected research participants from twelve companies</w:t>
      </w:r>
      <w:r w:rsidRPr="008A2077">
        <w:rPr>
          <w:rFonts w:ascii="Times New Roman" w:eastAsia="等线" w:hAnsi="Times New Roman" w:cs="Times New Roman" w:hint="eastAsia"/>
          <w:sz w:val="24"/>
          <w:szCs w:val="24"/>
        </w:rPr>
        <w:t>.</w:t>
      </w:r>
    </w:p>
    <w:p w14:paraId="15A7845E" w14:textId="7B0E36B8" w:rsidR="008A2077" w:rsidRPr="008A2077" w:rsidRDefault="008A2077" w:rsidP="008A2077">
      <w:pPr>
        <w:rPr>
          <w:rFonts w:ascii="Times New Roman" w:eastAsia="等线" w:hAnsi="Times New Roman" w:cs="Times New Roman"/>
          <w:b/>
          <w:bCs/>
          <w:sz w:val="24"/>
          <w:szCs w:val="24"/>
        </w:rPr>
      </w:pPr>
      <w:r w:rsidRPr="008A2077">
        <w:rPr>
          <w:rFonts w:ascii="Times New Roman" w:eastAsia="等线" w:hAnsi="Times New Roman" w:cs="Times New Roman"/>
          <w:b/>
          <w:bCs/>
          <w:sz w:val="24"/>
          <w:szCs w:val="24"/>
        </w:rPr>
        <w:t>Table 4-</w:t>
      </w:r>
      <w:r w:rsidR="00632B70">
        <w:rPr>
          <w:rFonts w:ascii="Times New Roman" w:eastAsia="等线" w:hAnsi="Times New Roman" w:cs="Times New Roman"/>
          <w:b/>
          <w:bCs/>
          <w:sz w:val="24"/>
          <w:szCs w:val="24"/>
        </w:rPr>
        <w:t>1</w:t>
      </w:r>
      <w:r w:rsidRPr="008A2077">
        <w:rPr>
          <w:rFonts w:ascii="Times New Roman" w:eastAsia="等线" w:hAnsi="Times New Roman" w:cs="Times New Roman"/>
          <w:b/>
          <w:bCs/>
          <w:sz w:val="24"/>
          <w:szCs w:val="24"/>
        </w:rPr>
        <w:t xml:space="preserve"> Demographics Distribution of Research Participants (N=135)</w:t>
      </w:r>
    </w:p>
    <w:p w14:paraId="568DCDBC" w14:textId="77777777" w:rsidR="008A2077" w:rsidRPr="008A2077" w:rsidRDefault="008A2077" w:rsidP="008A2077">
      <w:pPr>
        <w:rPr>
          <w:rFonts w:ascii="Times New Roman" w:eastAsia="等线" w:hAnsi="Times New Roman" w:cs="Times New Roman"/>
          <w:sz w:val="24"/>
          <w:szCs w:val="24"/>
        </w:rPr>
      </w:pP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70528" behindDoc="0" locked="0" layoutInCell="1" allowOverlap="1" wp14:anchorId="1FF4CC72" wp14:editId="0D53E7E4">
                <wp:simplePos x="0" y="0"/>
                <wp:positionH relativeFrom="margin">
                  <wp:align>left</wp:align>
                </wp:positionH>
                <wp:positionV relativeFrom="paragraph">
                  <wp:posOffset>51435</wp:posOffset>
                </wp:positionV>
                <wp:extent cx="5238115" cy="28575"/>
                <wp:effectExtent l="0" t="0" r="19685" b="28575"/>
                <wp:wrapTopAndBottom/>
                <wp:docPr id="25" name="直接连接符 25"/>
                <wp:cNvGraphicFramePr/>
                <a:graphic xmlns:a="http://schemas.openxmlformats.org/drawingml/2006/main">
                  <a:graphicData uri="http://schemas.microsoft.com/office/word/2010/wordprocessingShape">
                    <wps:wsp>
                      <wps:cNvCnPr/>
                      <wps:spPr>
                        <a:xfrm flipV="1">
                          <a:off x="0" y="0"/>
                          <a:ext cx="5238115" cy="2857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2296EF7" id="直接连接符 25" o:spid="_x0000_s1026" style="position:absolute;left:0;text-align:left;flip:y;z-index:251670528;visibility:visible;mso-wrap-style:square;mso-wrap-distance-left:9pt;mso-wrap-distance-top:0;mso-wrap-distance-right:9pt;mso-wrap-distance-bottom:0;mso-position-horizontal:left;mso-position-horizontal-relative:margin;mso-position-vertical:absolute;mso-position-vertical-relative:text" from="0,4.05pt" to="412.4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" strokecolor="windowText" strokeweight="1pt">
                <v:stroke joinstyle="miter"/>
                <w10:wrap type="topAndBottom" anchorx="margin"/>
              </v:line>
            </w:pict>
          </mc:Fallback>
        </mc:AlternateContent>
      </w:r>
      <w:r w:rsidRPr="008A2077">
        <w:rPr>
          <w:rFonts w:ascii="Times New Roman" w:eastAsia="等线" w:hAnsi="Times New Roman" w:cs="Times New Roman" w:hint="eastAsia"/>
          <w:b/>
          <w:bCs/>
          <w:sz w:val="24"/>
          <w:szCs w:val="24"/>
        </w:rPr>
        <w:t xml:space="preserve"> </w:t>
      </w:r>
      <w:r w:rsidRPr="008A2077">
        <w:rPr>
          <w:rFonts w:ascii="Times New Roman" w:eastAsia="等线" w:hAnsi="Times New Roman" w:cs="Times New Roman"/>
          <w:b/>
          <w:bCs/>
          <w:sz w:val="24"/>
          <w:szCs w:val="24"/>
        </w:rPr>
        <w:t xml:space="preserve">                                    </w:t>
      </w:r>
      <w:r w:rsidRPr="008A2077">
        <w:rPr>
          <w:rFonts w:ascii="Times New Roman" w:eastAsia="等线" w:hAnsi="Times New Roman" w:cs="Times New Roman"/>
          <w:sz w:val="24"/>
          <w:szCs w:val="24"/>
        </w:rPr>
        <w:t xml:space="preserve"> (number)        (%)</w:t>
      </w:r>
    </w:p>
    <w:p w14:paraId="191A78FF" w14:textId="77777777" w:rsidR="008A2077" w:rsidRPr="008A2077" w:rsidRDefault="008A2077" w:rsidP="008A2077">
      <w:pPr>
        <w:rPr>
          <w:rFonts w:ascii="Times New Roman" w:eastAsia="等线" w:hAnsi="Times New Roman" w:cs="Times New Roman"/>
          <w:sz w:val="24"/>
          <w:szCs w:val="24"/>
        </w:rPr>
      </w:pPr>
      <w:r w:rsidRPr="008A2077">
        <w:rPr>
          <w:rFonts w:ascii="Times New Roman" w:eastAsia="等线" w:hAnsi="Times New Roman" w:cs="Times New Roman" w:hint="eastAsia"/>
          <w:noProof/>
          <w:sz w:val="24"/>
          <w:szCs w:val="24"/>
        </w:rPr>
        <mc:AlternateContent>
          <mc:Choice Requires="wps">
            <w:drawing>
              <wp:anchor distT="0" distB="0" distL="114300" distR="114300" simplePos="0" relativeHeight="251671552" behindDoc="0" locked="0" layoutInCell="1" allowOverlap="1" wp14:anchorId="66F3CB53" wp14:editId="31CC2384">
                <wp:simplePos x="0" y="0"/>
                <wp:positionH relativeFrom="margin">
                  <wp:align>right</wp:align>
                </wp:positionH>
                <wp:positionV relativeFrom="paragraph">
                  <wp:posOffset>82550</wp:posOffset>
                </wp:positionV>
                <wp:extent cx="5238750" cy="23495"/>
                <wp:effectExtent l="0" t="0" r="19050" b="33655"/>
                <wp:wrapNone/>
                <wp:docPr id="26" name="直接连接符 26"/>
                <wp:cNvGraphicFramePr/>
                <a:graphic xmlns:a="http://schemas.openxmlformats.org/drawingml/2006/main">
                  <a:graphicData uri="http://schemas.microsoft.com/office/word/2010/wordprocessingShape">
                    <wps:wsp>
                      <wps:cNvCnPr/>
                      <wps:spPr>
                        <a:xfrm flipV="1">
                          <a:off x="0" y="0"/>
                          <a:ext cx="5238750" cy="2349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8F1E5ED" id="直接连接符 26" o:spid="_x0000_s1026" style="position:absolute;left:0;text-align:left;flip:y;z-index:251671552;visibility:visible;mso-wrap-style:square;mso-wrap-distance-left:9pt;mso-wrap-distance-top:0;mso-wrap-distance-right:9pt;mso-wrap-distance-bottom:0;mso-position-horizontal:right;mso-position-horizontal-relative:margin;mso-position-vertical:absolute;mso-position-vertical-relative:text" from="361.3pt,6.5pt" to="773.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" strokecolor="windowText" strokeweight="1pt">
                <v:stroke joinstyle="miter"/>
                <w10:wrap anchorx="margin"/>
              </v:line>
            </w:pict>
          </mc:Fallback>
        </mc:AlternateContent>
      </w:r>
    </w:p>
    <w:p w14:paraId="27A07DFE"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G</w:t>
      </w:r>
      <w:r w:rsidRPr="008A2077">
        <w:rPr>
          <w:rFonts w:ascii="Times New Roman" w:eastAsia="等线" w:hAnsi="Times New Roman" w:cs="Times New Roman"/>
          <w:sz w:val="24"/>
          <w:szCs w:val="24"/>
        </w:rPr>
        <w:t xml:space="preserve">ender </w:t>
      </w:r>
      <w:r w:rsidRPr="008A2077">
        <w:rPr>
          <w:rFonts w:ascii="Times New Roman" w:eastAsia="等线" w:hAnsi="Times New Roman" w:cs="Times New Roman"/>
          <w:sz w:val="24"/>
          <w:szCs w:val="24"/>
        </w:rPr>
        <w:tab/>
        <w:t xml:space="preserve"> </w:t>
      </w:r>
      <w:r w:rsidRPr="008A2077">
        <w:rPr>
          <w:rFonts w:ascii="Times New Roman" w:eastAsia="等线" w:hAnsi="Times New Roman" w:cs="Times New Roman"/>
          <w:sz w:val="24"/>
          <w:szCs w:val="24"/>
        </w:rPr>
        <w:tab/>
        <w:t xml:space="preserve">         Female </w:t>
      </w:r>
      <w:r w:rsidRPr="008A2077">
        <w:rPr>
          <w:rFonts w:ascii="Times New Roman" w:eastAsia="等线" w:hAnsi="Times New Roman" w:cs="Times New Roman"/>
          <w:sz w:val="24"/>
          <w:szCs w:val="24"/>
        </w:rPr>
        <w:tab/>
        <w:t xml:space="preserve">  </w:t>
      </w:r>
      <w:r w:rsidRPr="008A2077">
        <w:rPr>
          <w:rFonts w:ascii="Times New Roman" w:eastAsia="等线" w:hAnsi="Times New Roman" w:cs="Times New Roman"/>
          <w:sz w:val="24"/>
          <w:szCs w:val="24"/>
        </w:rPr>
        <w:tab/>
      </w:r>
      <w:r w:rsidRPr="008A2077">
        <w:rPr>
          <w:rFonts w:ascii="Times New Roman" w:eastAsia="等线" w:hAnsi="Times New Roman" w:cs="Times New Roman"/>
          <w:sz w:val="24"/>
          <w:szCs w:val="24"/>
        </w:rPr>
        <w:tab/>
        <w:t xml:space="preserve">       20  </w:t>
      </w:r>
      <w:r w:rsidRPr="008A2077">
        <w:rPr>
          <w:rFonts w:ascii="Times New Roman" w:eastAsia="等线" w:hAnsi="Times New Roman" w:cs="Times New Roman"/>
          <w:sz w:val="24"/>
          <w:szCs w:val="24"/>
        </w:rPr>
        <w:tab/>
        <w:t xml:space="preserve">     14.8</w:t>
      </w:r>
      <w:r w:rsidRPr="008A2077">
        <w:rPr>
          <w:rFonts w:ascii="Times New Roman" w:eastAsia="等线" w:hAnsi="Times New Roman" w:cs="Times New Roman"/>
          <w:sz w:val="24"/>
          <w:szCs w:val="24"/>
        </w:rPr>
        <w:tab/>
      </w:r>
    </w:p>
    <w:p w14:paraId="530E4B52" w14:textId="77777777" w:rsidR="008A2077" w:rsidRPr="008A2077" w:rsidRDefault="008A2077" w:rsidP="008A2077">
      <w:pPr>
        <w:tabs>
          <w:tab w:val="left" w:pos="851"/>
        </w:tabs>
        <w:ind w:left="567" w:hanging="425"/>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Male </w:t>
      </w:r>
      <w:r w:rsidRPr="008A2077">
        <w:rPr>
          <w:rFonts w:ascii="Times New Roman" w:eastAsia="等线" w:hAnsi="Times New Roman" w:cs="Times New Roman"/>
          <w:sz w:val="24"/>
          <w:szCs w:val="24"/>
        </w:rPr>
        <w:tab/>
        <w:t xml:space="preserve">              115         85.2</w:t>
      </w:r>
    </w:p>
    <w:p w14:paraId="666C5EA8" w14:textId="77777777" w:rsidR="008A2077" w:rsidRPr="008A2077" w:rsidRDefault="008A2077" w:rsidP="008A2077">
      <w:pPr>
        <w:tabs>
          <w:tab w:val="left" w:pos="851"/>
          <w:tab w:val="left" w:pos="1276"/>
          <w:tab w:val="left" w:pos="1701"/>
        </w:tabs>
        <w:ind w:left="709" w:hanging="851"/>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2576" behindDoc="0" locked="0" layoutInCell="1" allowOverlap="1" wp14:anchorId="7F7B5C29" wp14:editId="3A8B8F99">
                <wp:simplePos x="0" y="0"/>
                <wp:positionH relativeFrom="column">
                  <wp:posOffset>4445</wp:posOffset>
                </wp:positionH>
                <wp:positionV relativeFrom="paragraph">
                  <wp:posOffset>78740</wp:posOffset>
                </wp:positionV>
                <wp:extent cx="5219700" cy="33020"/>
                <wp:effectExtent l="0" t="0" r="19050" b="24130"/>
                <wp:wrapNone/>
                <wp:docPr id="27" name="直接连接符 27"/>
                <wp:cNvGraphicFramePr/>
                <a:graphic xmlns:a="http://schemas.openxmlformats.org/drawingml/2006/main">
                  <a:graphicData uri="http://schemas.microsoft.com/office/word/2010/wordprocessingShape">
                    <wps:wsp>
                      <wps:cNvCnPr/>
                      <wps:spPr>
                        <a:xfrm flipV="1">
                          <a:off x="0" y="0"/>
                          <a:ext cx="5219700" cy="33337"/>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4903D3B" id="直接连接符 27" o:spid="_x0000_s1026" style="position:absolute;left:0;text-align:left;flip:y;z-index:251672576;visibility:visible;mso-wrap-style:square;mso-wrap-distance-left:9pt;mso-wrap-distance-top:0;mso-wrap-distance-right:9pt;mso-wrap-distance-bottom:0;mso-position-horizontal:absolute;mso-position-horizontal-relative:text;mso-position-vertical:absolute;mso-position-vertical-relative:text" from=".35pt,6.2pt" to="411.3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" strokecolor="windowText" strokeweight=".5pt">
                <v:stroke joinstyle="miter"/>
              </v:line>
            </w:pict>
          </mc:Fallback>
        </mc:AlternateContent>
      </w:r>
    </w:p>
    <w:p w14:paraId="66783303" w14:textId="77777777" w:rsidR="008A2077" w:rsidRPr="008A2077" w:rsidRDefault="008A2077" w:rsidP="008A2077">
      <w:pPr>
        <w:tabs>
          <w:tab w:val="left" w:pos="851"/>
          <w:tab w:val="left" w:pos="1276"/>
          <w:tab w:val="left" w:pos="1701"/>
        </w:tabs>
        <w:ind w:left="103" w:hangingChars="43" w:hanging="103"/>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Age  </w:t>
      </w:r>
      <w:r w:rsidRPr="008A2077">
        <w:rPr>
          <w:rFonts w:ascii="Times New Roman" w:eastAsia="等线" w:hAnsi="Times New Roman" w:cs="Times New Roman"/>
          <w:sz w:val="24"/>
          <w:szCs w:val="24"/>
        </w:rPr>
        <w:tab/>
        <w:t xml:space="preserve">             Below 30  </w:t>
      </w:r>
      <w:r w:rsidRPr="008A2077">
        <w:rPr>
          <w:rFonts w:ascii="Times New Roman" w:eastAsia="等线" w:hAnsi="Times New Roman" w:cs="Times New Roman"/>
          <w:sz w:val="24"/>
          <w:szCs w:val="24"/>
        </w:rPr>
        <w:tab/>
        <w:t xml:space="preserve">           89          65.9</w:t>
      </w:r>
    </w:p>
    <w:p w14:paraId="2C49EE15" w14:textId="77777777" w:rsidR="008A2077" w:rsidRPr="008A2077" w:rsidRDefault="008A2077" w:rsidP="008A2077">
      <w:pPr>
        <w:tabs>
          <w:tab w:val="left" w:pos="851"/>
        </w:tabs>
        <w:ind w:left="851" w:hanging="567"/>
        <w:rPr>
          <w:rFonts w:ascii="Times New Roman" w:eastAsia="等线" w:hAnsi="Times New Roman" w:cs="Times New Roman"/>
          <w:sz w:val="24"/>
          <w:szCs w:val="24"/>
        </w:rPr>
      </w:pPr>
      <w:r w:rsidRPr="008A2077">
        <w:rPr>
          <w:rFonts w:ascii="Times New Roman" w:eastAsia="等线" w:hAnsi="Times New Roman" w:cs="Times New Roman" w:hint="eastAsia"/>
          <w:noProof/>
          <w:sz w:val="24"/>
          <w:szCs w:val="24"/>
        </w:rPr>
        <mc:AlternateContent>
          <mc:Choice Requires="wps">
            <w:drawing>
              <wp:anchor distT="0" distB="0" distL="114300" distR="114300" simplePos="0" relativeHeight="251673600" behindDoc="0" locked="0" layoutInCell="1" allowOverlap="1" wp14:anchorId="1710C06B" wp14:editId="78B2888F">
                <wp:simplePos x="0" y="0"/>
                <wp:positionH relativeFrom="column">
                  <wp:posOffset>0</wp:posOffset>
                </wp:positionH>
                <wp:positionV relativeFrom="paragraph">
                  <wp:posOffset>215900</wp:posOffset>
                </wp:positionV>
                <wp:extent cx="5305425" cy="13970"/>
                <wp:effectExtent l="0" t="0" r="28575" b="24130"/>
                <wp:wrapNone/>
                <wp:docPr id="28" name="直接连接符 28"/>
                <wp:cNvGraphicFramePr/>
                <a:graphic xmlns:a="http://schemas.openxmlformats.org/drawingml/2006/main">
                  <a:graphicData uri="http://schemas.microsoft.com/office/word/2010/wordprocessingShape">
                    <wps:wsp>
                      <wps:cNvCnPr/>
                      <wps:spPr>
                        <a:xfrm flipV="1">
                          <a:off x="0" y="0"/>
                          <a:ext cx="5305425" cy="14287"/>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25BE89C" id="直接连接符 28" o:spid="_x0000_s1026" style="position:absolute;left:0;text-align:left;flip:y;z-index:251673600;visibility:visible;mso-wrap-style:square;mso-wrap-distance-left:9pt;mso-wrap-distance-top:0;mso-wrap-distance-right:9pt;mso-wrap-distance-bottom:0;mso-position-horizontal:absolute;mso-position-horizontal-relative:text;mso-position-vertical:absolute;mso-position-vertical-relative:text" from="0,17pt" to="417.7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" strokecolor="windowText" strokeweight=".5pt">
                <v:stroke joinstyle="miter"/>
              </v:line>
            </w:pict>
          </mc:Fallback>
        </mc:AlternateConten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Above 30 </w:t>
      </w:r>
      <w:r w:rsidRPr="008A2077">
        <w:rPr>
          <w:rFonts w:ascii="Times New Roman" w:eastAsia="等线" w:hAnsi="Times New Roman" w:cs="Times New Roman"/>
          <w:sz w:val="24"/>
          <w:szCs w:val="24"/>
        </w:rPr>
        <w:tab/>
        <w:t xml:space="preserve">           46          34.1 </w:t>
      </w:r>
    </w:p>
    <w:p w14:paraId="2B3F5600"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Educational </w:t>
      </w:r>
      <w:r w:rsidRPr="008A2077">
        <w:rPr>
          <w:rFonts w:ascii="Times New Roman" w:eastAsia="等线" w:hAnsi="Times New Roman" w:cs="Times New Roman"/>
          <w:sz w:val="24"/>
          <w:szCs w:val="24"/>
        </w:rPr>
        <w:tab/>
        <w:t xml:space="preserve">      Below Bachelor </w:t>
      </w:r>
      <w:r w:rsidRPr="008A2077">
        <w:rPr>
          <w:rFonts w:ascii="Times New Roman" w:eastAsia="等线" w:hAnsi="Times New Roman" w:cs="Times New Roman"/>
          <w:sz w:val="24"/>
          <w:szCs w:val="24"/>
        </w:rPr>
        <w:tab/>
        <w:t xml:space="preserve">        3           2.2</w:t>
      </w:r>
    </w:p>
    <w:p w14:paraId="37D30495"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Background </w:t>
      </w:r>
      <w:r w:rsidRPr="008A2077">
        <w:rPr>
          <w:rFonts w:ascii="Times New Roman" w:eastAsia="等线" w:hAnsi="Times New Roman" w:cs="Times New Roman"/>
          <w:sz w:val="24"/>
          <w:szCs w:val="24"/>
        </w:rPr>
        <w:tab/>
        <w:t xml:space="preserve">      Bachelor</w:t>
      </w:r>
      <w:r w:rsidRPr="008A2077">
        <w:rPr>
          <w:rFonts w:ascii="Times New Roman" w:eastAsia="等线" w:hAnsi="Times New Roman" w:cs="Times New Roman"/>
          <w:sz w:val="24"/>
          <w:szCs w:val="24"/>
        </w:rPr>
        <w:tab/>
        <w:t xml:space="preserve">              107          79.3</w:t>
      </w:r>
    </w:p>
    <w:p w14:paraId="3563A604" w14:textId="77777777" w:rsidR="008A2077" w:rsidRPr="008A2077" w:rsidRDefault="008A2077" w:rsidP="008A2077">
      <w:pPr>
        <w:tabs>
          <w:tab w:val="left" w:pos="851"/>
        </w:tabs>
        <w:ind w:left="709" w:hanging="567"/>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Master and above </w:t>
      </w:r>
      <w:r w:rsidRPr="008A2077">
        <w:rPr>
          <w:rFonts w:ascii="Times New Roman" w:eastAsia="等线" w:hAnsi="Times New Roman" w:cs="Times New Roman"/>
          <w:sz w:val="24"/>
          <w:szCs w:val="24"/>
        </w:rPr>
        <w:tab/>
        <w:t xml:space="preserve">    25           18.5</w:t>
      </w:r>
    </w:p>
    <w:p w14:paraId="4AE4B1C8" w14:textId="77777777" w:rsidR="008A2077" w:rsidRPr="008A2077" w:rsidRDefault="008A2077" w:rsidP="008A2077">
      <w:pPr>
        <w:tabs>
          <w:tab w:val="left" w:pos="851"/>
        </w:tabs>
        <w:ind w:left="709" w:hanging="567"/>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4624" behindDoc="0" locked="0" layoutInCell="1" allowOverlap="1" wp14:anchorId="742DBEEC" wp14:editId="1A025002">
                <wp:simplePos x="0" y="0"/>
                <wp:positionH relativeFrom="margin">
                  <wp:align>right</wp:align>
                </wp:positionH>
                <wp:positionV relativeFrom="paragraph">
                  <wp:posOffset>53340</wp:posOffset>
                </wp:positionV>
                <wp:extent cx="5253355" cy="33655"/>
                <wp:effectExtent l="0" t="0" r="24130" b="24130"/>
                <wp:wrapNone/>
                <wp:docPr id="29" name="直接连接符 29"/>
                <wp:cNvGraphicFramePr/>
                <a:graphic xmlns:a="http://schemas.openxmlformats.org/drawingml/2006/main">
                  <a:graphicData uri="http://schemas.microsoft.com/office/word/2010/wordprocessingShape">
                    <wps:wsp>
                      <wps:cNvCnPr/>
                      <wps:spPr>
                        <a:xfrm flipV="1">
                          <a:off x="0" y="0"/>
                          <a:ext cx="5253038" cy="33338"/>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1CCAF64" id="直接连接符 29" o:spid="_x0000_s1026" style="position:absolute;left:0;text-align:left;flip:y;z-index:251674624;visibility:visible;mso-wrap-style:square;mso-wrap-distance-left:9pt;mso-wrap-distance-top:0;mso-wrap-distance-right:9pt;mso-wrap-distance-bottom:0;mso-position-horizontal:right;mso-position-horizontal-relative:margin;mso-position-vertical:absolute;mso-position-vertical-relative:text" from="362.45pt,4.2pt" to="776.1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" strokecolor="windowText" strokeweight=".5pt">
                <v:stroke joinstyle="miter"/>
                <w10:wrap anchorx="margin"/>
              </v:line>
            </w:pict>
          </mc:Fallback>
        </mc:AlternateContent>
      </w:r>
    </w:p>
    <w:p w14:paraId="428526B0"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J</w:t>
      </w:r>
      <w:r w:rsidRPr="008A2077">
        <w:rPr>
          <w:rFonts w:ascii="Times New Roman" w:eastAsia="等线" w:hAnsi="Times New Roman" w:cs="Times New Roman"/>
          <w:sz w:val="24"/>
          <w:szCs w:val="24"/>
        </w:rPr>
        <w:t xml:space="preserve">ob position  </w:t>
      </w:r>
      <w:r w:rsidRPr="008A2077">
        <w:rPr>
          <w:rFonts w:ascii="Times New Roman" w:eastAsia="等线" w:hAnsi="Times New Roman" w:cs="Times New Roman"/>
          <w:sz w:val="24"/>
          <w:szCs w:val="24"/>
        </w:rPr>
        <w:tab/>
        <w:t xml:space="preserve">      Employee level </w:t>
      </w:r>
      <w:r w:rsidRPr="008A2077">
        <w:rPr>
          <w:rFonts w:ascii="Times New Roman" w:eastAsia="等线" w:hAnsi="Times New Roman" w:cs="Times New Roman"/>
          <w:sz w:val="24"/>
          <w:szCs w:val="24"/>
        </w:rPr>
        <w:tab/>
        <w:t xml:space="preserve">        72           53.3</w:t>
      </w:r>
    </w:p>
    <w:p w14:paraId="092A1066" w14:textId="77777777" w:rsidR="008A2077" w:rsidRPr="008A2077" w:rsidRDefault="008A2077" w:rsidP="008A2077">
      <w:pPr>
        <w:tabs>
          <w:tab w:val="left" w:pos="851"/>
        </w:tabs>
        <w:ind w:left="709" w:hanging="567"/>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Manager level</w:t>
      </w:r>
      <w:r w:rsidRPr="008A2077">
        <w:rPr>
          <w:rFonts w:ascii="Times New Roman" w:eastAsia="等线" w:hAnsi="Times New Roman" w:cs="Times New Roman"/>
          <w:sz w:val="24"/>
          <w:szCs w:val="24"/>
        </w:rPr>
        <w:tab/>
        <w:t xml:space="preserve">        63           46.7</w:t>
      </w:r>
    </w:p>
    <w:p w14:paraId="2DC3C018" w14:textId="77777777" w:rsidR="008A2077" w:rsidRPr="008A2077" w:rsidRDefault="008A2077" w:rsidP="008A2077">
      <w:pPr>
        <w:tabs>
          <w:tab w:val="left" w:pos="851"/>
        </w:tabs>
        <w:ind w:left="709"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5648" behindDoc="0" locked="0" layoutInCell="1" allowOverlap="1" wp14:anchorId="65C42255" wp14:editId="30660D44">
                <wp:simplePos x="0" y="0"/>
                <wp:positionH relativeFrom="margin">
                  <wp:align>right</wp:align>
                </wp:positionH>
                <wp:positionV relativeFrom="paragraph">
                  <wp:posOffset>82550</wp:posOffset>
                </wp:positionV>
                <wp:extent cx="5257800" cy="23495"/>
                <wp:effectExtent l="0" t="0" r="19050" b="33655"/>
                <wp:wrapNone/>
                <wp:docPr id="9" name="直接连接符 9"/>
                <wp:cNvGraphicFramePr/>
                <a:graphic xmlns:a="http://schemas.openxmlformats.org/drawingml/2006/main">
                  <a:graphicData uri="http://schemas.microsoft.com/office/word/2010/wordprocessingShape">
                    <wps:wsp>
                      <wps:cNvCnPr/>
                      <wps:spPr>
                        <a:xfrm flipV="1">
                          <a:off x="0" y="0"/>
                          <a:ext cx="5257800" cy="23812"/>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CCA1A91" id="直接连接符 9" o:spid="_x0000_s1026" style="position:absolute;left:0;text-align:left;flip:y;z-index:251675648;visibility:visible;mso-wrap-style:square;mso-wrap-distance-left:9pt;mso-wrap-distance-top:0;mso-wrap-distance-right:9pt;mso-wrap-distance-bottom:0;mso-position-horizontal:right;mso-position-horizontal-relative:margin;mso-position-vertical:absolute;mso-position-vertical-relative:text" from="362.8pt,6.5pt" to="776.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" strokecolor="windowText" strokeweight="1pt">
                <v:stroke joinstyle="miter"/>
                <w10:wrap anchorx="margin"/>
              </v:line>
            </w:pict>
          </mc:Fallback>
        </mc:AlternateContent>
      </w:r>
    </w:p>
    <w:p w14:paraId="49AD248C" w14:textId="77777777" w:rsidR="008A2077" w:rsidRPr="008A2077" w:rsidRDefault="008A2077" w:rsidP="008A2077">
      <w:pPr>
        <w:ind w:left="720" w:hanging="720"/>
        <w:rPr>
          <w:rFonts w:ascii="Times New Roman" w:eastAsia="等线" w:hAnsi="Times New Roman" w:cs="Times New Roman"/>
          <w:sz w:val="24"/>
          <w:szCs w:val="24"/>
        </w:rPr>
      </w:pPr>
    </w:p>
    <w:p w14:paraId="125FE1CF"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From table one that among all the research participants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there are 115 males and 20 females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In terms of age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those below 30 years old occupy 65.9% (89); those above 30 occupy 34</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1%(46)</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In terms of educational background</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most of the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research participants hold a bachelor degree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equals to 79</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3% of the total. The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rest are below bachelor or above masters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accounting for 2</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2%(3)and 18.5%(25)</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respectively</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In terms of job position</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employees account for 53</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3%(72)</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while those at</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the management level are 46</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7%(63)</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0366789A" w14:textId="77777777" w:rsidR="008A2077" w:rsidRPr="008A2077" w:rsidRDefault="008A2077" w:rsidP="008A2077">
      <w:pPr>
        <w:spacing w:line="480" w:lineRule="auto"/>
        <w:rPr>
          <w:rFonts w:ascii="Times New Roman" w:eastAsia="等线" w:hAnsi="Times New Roman" w:cs="Times New Roman"/>
          <w:sz w:val="24"/>
          <w:szCs w:val="24"/>
        </w:rPr>
      </w:pPr>
    </w:p>
    <w:p w14:paraId="0D2D5A7B" w14:textId="043880C7" w:rsid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The demographic distribution of the sample reflects a true outlook of the status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quo of </w:t>
      </w:r>
      <w:r w:rsidRPr="008A2077">
        <w:rPr>
          <w:rFonts w:ascii="Times New Roman" w:eastAsia="等线" w:hAnsi="Times New Roman" w:cs="Times New Roman"/>
          <w:sz w:val="24"/>
          <w:szCs w:val="24"/>
        </w:rPr>
        <w:lastRenderedPageBreak/>
        <w:t>Chinese business expatriates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more males than females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more below-30 than</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above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30</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more bachelor holders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1A65D2A9" w14:textId="77777777" w:rsidR="008A2077" w:rsidRPr="008A2077" w:rsidRDefault="008A2077" w:rsidP="002B3356">
      <w:pPr>
        <w:pStyle w:val="1"/>
      </w:pPr>
      <w:bookmarkStart w:id="42" w:name="_Toc71171692"/>
      <w:r w:rsidRPr="008A2077">
        <w:rPr>
          <w:rFonts w:hint="eastAsia"/>
        </w:rPr>
        <w:t>4</w:t>
      </w:r>
      <w:r w:rsidRPr="008A2077">
        <w:t>.2 Multiple choice question result analysis</w:t>
      </w:r>
      <w:bookmarkEnd w:id="42"/>
    </w:p>
    <w:p w14:paraId="4F4F6327" w14:textId="13179468" w:rsidR="008A2077" w:rsidRPr="008A2077" w:rsidRDefault="008A2077" w:rsidP="008A2077">
      <w:pPr>
        <w:ind w:firstLineChars="300" w:firstLine="720"/>
        <w:rPr>
          <w:rFonts w:ascii="Times New Roman" w:eastAsia="等线" w:hAnsi="Times New Roman" w:cs="Times New Roman"/>
          <w:b/>
          <w:bCs/>
          <w:sz w:val="24"/>
          <w:szCs w:val="24"/>
        </w:rPr>
      </w:pPr>
      <w:r w:rsidRPr="008A2077">
        <w:rPr>
          <w:rFonts w:ascii="Times New Roman" w:eastAsia="等线" w:hAnsi="Times New Roman" w:cs="Times New Roman"/>
          <w:b/>
          <w:bCs/>
          <w:sz w:val="24"/>
          <w:szCs w:val="24"/>
        </w:rPr>
        <w:t>Table 4-</w:t>
      </w:r>
      <w:r w:rsidR="00632B70">
        <w:rPr>
          <w:rFonts w:ascii="Times New Roman" w:eastAsia="等线" w:hAnsi="Times New Roman" w:cs="Times New Roman"/>
          <w:b/>
          <w:bCs/>
          <w:sz w:val="24"/>
          <w:szCs w:val="24"/>
        </w:rPr>
        <w:t>2</w:t>
      </w:r>
      <w:r w:rsidRPr="008A2077">
        <w:rPr>
          <w:rFonts w:ascii="Times New Roman" w:eastAsia="等线" w:hAnsi="Times New Roman" w:cs="Times New Roman"/>
          <w:b/>
          <w:bCs/>
          <w:sz w:val="24"/>
          <w:szCs w:val="24"/>
        </w:rPr>
        <w:t xml:space="preserve"> multiple choice questionnaire survey result (N=135)</w:t>
      </w:r>
    </w:p>
    <w:p w14:paraId="339BAD21" w14:textId="77777777" w:rsidR="008A2077" w:rsidRPr="008A2077" w:rsidRDefault="008A2077" w:rsidP="008A2077">
      <w:pPr>
        <w:rPr>
          <w:rFonts w:ascii="Times New Roman" w:eastAsia="等线" w:hAnsi="Times New Roman" w:cs="Times New Roman"/>
          <w:b/>
          <w:bCs/>
          <w:sz w:val="24"/>
          <w:szCs w:val="24"/>
        </w:rPr>
      </w:pP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77696" behindDoc="0" locked="0" layoutInCell="1" allowOverlap="1" wp14:anchorId="630DE918" wp14:editId="27B41709">
                <wp:simplePos x="0" y="0"/>
                <wp:positionH relativeFrom="margin">
                  <wp:align>right</wp:align>
                </wp:positionH>
                <wp:positionV relativeFrom="paragraph">
                  <wp:posOffset>66040</wp:posOffset>
                </wp:positionV>
                <wp:extent cx="5243195" cy="23495"/>
                <wp:effectExtent l="0" t="0" r="33655" b="33655"/>
                <wp:wrapNone/>
                <wp:docPr id="30" name="直接连接符 30"/>
                <wp:cNvGraphicFramePr/>
                <a:graphic xmlns:a="http://schemas.openxmlformats.org/drawingml/2006/main">
                  <a:graphicData uri="http://schemas.microsoft.com/office/word/2010/wordprocessingShape">
                    <wps:wsp>
                      <wps:cNvCnPr/>
                      <wps:spPr>
                        <a:xfrm flipV="1">
                          <a:off x="0" y="0"/>
                          <a:ext cx="5243512" cy="23812"/>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C7D7CC7" id="直接连接符 30" o:spid="_x0000_s1026" style="position:absolute;left:0;text-align:left;flip:y;z-index:251677696;visibility:visible;mso-wrap-style:square;mso-wrap-distance-left:9pt;mso-wrap-distance-top:0;mso-wrap-distance-right:9pt;mso-wrap-distance-bottom:0;mso-position-horizontal:right;mso-position-horizontal-relative:margin;mso-position-vertical:absolute;mso-position-vertical-relative:text" from="361.65pt,5.2pt" to="774.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" strokecolor="windowText" strokeweight="1pt">
                <v:stroke joinstyle="miter"/>
                <w10:wrap anchorx="margin"/>
              </v:line>
            </w:pict>
          </mc:Fallback>
        </mc:AlternateContent>
      </w:r>
    </w:p>
    <w:p w14:paraId="764D9C48"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(number)             (%)</w:t>
      </w:r>
    </w:p>
    <w:p w14:paraId="1A71796F"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8720" behindDoc="0" locked="0" layoutInCell="1" allowOverlap="1" wp14:anchorId="42E47B87" wp14:editId="5263B9EA">
                <wp:simplePos x="0" y="0"/>
                <wp:positionH relativeFrom="column">
                  <wp:posOffset>4445</wp:posOffset>
                </wp:positionH>
                <wp:positionV relativeFrom="paragraph">
                  <wp:posOffset>103505</wp:posOffset>
                </wp:positionV>
                <wp:extent cx="5214620" cy="9525"/>
                <wp:effectExtent l="0" t="0" r="24130" b="28575"/>
                <wp:wrapNone/>
                <wp:docPr id="31" name="直接连接符 31"/>
                <wp:cNvGraphicFramePr/>
                <a:graphic xmlns:a="http://schemas.openxmlformats.org/drawingml/2006/main">
                  <a:graphicData uri="http://schemas.microsoft.com/office/word/2010/wordprocessingShape">
                    <wps:wsp>
                      <wps:cNvCnPr/>
                      <wps:spPr>
                        <a:xfrm flipV="1">
                          <a:off x="0" y="0"/>
                          <a:ext cx="5214937" cy="952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2881EF9" id="直接连接符 31" o:spid="_x0000_s1026" style="position:absolute;left:0;text-align:left;flip:y;z-index:251678720;visibility:visible;mso-wrap-style:square;mso-wrap-distance-left:9pt;mso-wrap-distance-top:0;mso-wrap-distance-right:9pt;mso-wrap-distance-bottom:0;mso-position-horizontal:absolute;mso-position-horizontal-relative:text;mso-position-vertical:absolute;mso-position-vertical-relative:text" from=".35pt,8.15pt" to="410.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" strokecolor="windowText" strokeweight="1pt">
                <v:stroke joinstyle="miter"/>
              </v:line>
            </w:pict>
          </mc:Fallback>
        </mc:AlternateContent>
      </w:r>
    </w:p>
    <w:p w14:paraId="0E4C53CB" w14:textId="77777777" w:rsidR="008A2077" w:rsidRPr="008A2077" w:rsidRDefault="008A2077" w:rsidP="008A2077">
      <w:pPr>
        <w:ind w:left="709"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P</w:t>
      </w:r>
      <w:r w:rsidRPr="008A2077">
        <w:rPr>
          <w:rFonts w:ascii="Times New Roman" w:eastAsia="等线" w:hAnsi="Times New Roman" w:cs="Times New Roman"/>
          <w:sz w:val="24"/>
          <w:szCs w:val="24"/>
        </w:rPr>
        <w:t>revious Training          Yes              83                61.5</w:t>
      </w:r>
    </w:p>
    <w:p w14:paraId="21375CA1"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No              52                38.5</w:t>
      </w:r>
    </w:p>
    <w:p w14:paraId="63E943B5"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9744" behindDoc="0" locked="0" layoutInCell="1" allowOverlap="1" wp14:anchorId="56E037F9" wp14:editId="72D02FDC">
                <wp:simplePos x="0" y="0"/>
                <wp:positionH relativeFrom="column">
                  <wp:posOffset>19050</wp:posOffset>
                </wp:positionH>
                <wp:positionV relativeFrom="paragraph">
                  <wp:posOffset>90170</wp:posOffset>
                </wp:positionV>
                <wp:extent cx="5253355" cy="14605"/>
                <wp:effectExtent l="0" t="0" r="24130" b="24130"/>
                <wp:wrapNone/>
                <wp:docPr id="8192" name="直接连接符 8192"/>
                <wp:cNvGraphicFramePr/>
                <a:graphic xmlns:a="http://schemas.openxmlformats.org/drawingml/2006/main">
                  <a:graphicData uri="http://schemas.microsoft.com/office/word/2010/wordprocessingShape">
                    <wps:wsp>
                      <wps:cNvCnPr/>
                      <wps:spPr>
                        <a:xfrm>
                          <a:off x="0" y="0"/>
                          <a:ext cx="5253038" cy="14288"/>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C1C2E7C" id="直接连接符 8192" o:spid="_x0000_s1026" style="position:absolute;left:0;text-align:left;z-index:251679744;visibility:visible;mso-wrap-style:square;mso-wrap-distance-left:9pt;mso-wrap-distance-top:0;mso-wrap-distance-right:9pt;mso-wrap-distance-bottom:0;mso-position-horizontal:absolute;mso-position-horizontal-relative:text;mso-position-vertical:absolute;mso-position-vertical-relative:text" from="1.5pt,7.1pt" to="415.1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" strokecolor="windowText" strokeweight=".5pt">
                <v:stroke joinstyle="miter"/>
              </v:line>
            </w:pict>
          </mc:Fallback>
        </mc:AlternateContent>
      </w:r>
    </w:p>
    <w:p w14:paraId="06D771F1"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Traning content            Politics           56</w:t>
      </w:r>
    </w:p>
    <w:p w14:paraId="123ACF58"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hint="eastAsia"/>
          <w:sz w:val="24"/>
          <w:szCs w:val="24"/>
        </w:rPr>
        <w:t>N=83</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Safety            62</w:t>
      </w:r>
    </w:p>
    <w:p w14:paraId="75311D8F"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Religion          33</w:t>
      </w:r>
    </w:p>
    <w:p w14:paraId="7847F8CC"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Culture           74               </w:t>
      </w:r>
    </w:p>
    <w:p w14:paraId="7C20A211"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Langguage        21 </w:t>
      </w:r>
    </w:p>
    <w:p w14:paraId="0AF65F0A"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Foreign Affaires    12</w:t>
      </w:r>
    </w:p>
    <w:p w14:paraId="28A8B5A9"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80768" behindDoc="0" locked="0" layoutInCell="1" allowOverlap="1" wp14:anchorId="37C8F40C" wp14:editId="33474435">
                <wp:simplePos x="0" y="0"/>
                <wp:positionH relativeFrom="column">
                  <wp:posOffset>9525</wp:posOffset>
                </wp:positionH>
                <wp:positionV relativeFrom="paragraph">
                  <wp:posOffset>91440</wp:posOffset>
                </wp:positionV>
                <wp:extent cx="5295900" cy="5080"/>
                <wp:effectExtent l="0" t="0" r="19050" b="33655"/>
                <wp:wrapNone/>
                <wp:docPr id="8193" name="直接连接符 8193"/>
                <wp:cNvGraphicFramePr/>
                <a:graphic xmlns:a="http://schemas.openxmlformats.org/drawingml/2006/main">
                  <a:graphicData uri="http://schemas.microsoft.com/office/word/2010/wordprocessingShape">
                    <wps:wsp>
                      <wps:cNvCnPr/>
                      <wps:spPr>
                        <a:xfrm flipV="1">
                          <a:off x="0" y="0"/>
                          <a:ext cx="5295900" cy="4763"/>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3D5E017" id="直接连接符 8193"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75pt,7.2pt" to="417.7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" strokecolor="windowText" strokeweight=".5pt">
                <v:stroke joinstyle="miter"/>
              </v:line>
            </w:pict>
          </mc:Fallback>
        </mc:AlternateContent>
      </w:r>
    </w:p>
    <w:p w14:paraId="6B4DE29E"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Training design            Didactic           64                77.1</w:t>
      </w:r>
    </w:p>
    <w:p w14:paraId="25FBB984"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(N=83)                  Experiential        19                22.9</w:t>
      </w:r>
    </w:p>
    <w:p w14:paraId="4508C901"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Culture- genneral    44                53.0</w:t>
      </w:r>
    </w:p>
    <w:p w14:paraId="7D141336"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Culture- specific     39                47.0</w:t>
      </w:r>
      <w:r w:rsidRPr="008A2077">
        <w:rPr>
          <w:rFonts w:ascii="Times New Roman" w:eastAsia="等线" w:hAnsi="Times New Roman" w:cs="Times New Roman"/>
          <w:sz w:val="24"/>
          <w:szCs w:val="24"/>
        </w:rPr>
        <w:tab/>
      </w:r>
    </w:p>
    <w:p w14:paraId="0631F562"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noProof/>
          <w:sz w:val="24"/>
          <w:szCs w:val="24"/>
        </w:rPr>
        <mc:AlternateContent>
          <mc:Choice Requires="wps">
            <w:drawing>
              <wp:anchor distT="0" distB="0" distL="114300" distR="114300" simplePos="0" relativeHeight="251681792" behindDoc="0" locked="0" layoutInCell="1" allowOverlap="1" wp14:anchorId="5010628B" wp14:editId="1FA15EAB">
                <wp:simplePos x="0" y="0"/>
                <wp:positionH relativeFrom="column">
                  <wp:posOffset>8890</wp:posOffset>
                </wp:positionH>
                <wp:positionV relativeFrom="paragraph">
                  <wp:posOffset>112395</wp:posOffset>
                </wp:positionV>
                <wp:extent cx="5320030" cy="0"/>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31971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470A18E" id="直接连接符 14" o:spid="_x0000_s1026" style="position:absolute;left:0;text-align:left;z-index:251681792;visibility:visible;mso-wrap-style:square;mso-wrap-distance-left:9pt;mso-wrap-distance-top:0;mso-wrap-distance-right:9pt;mso-wrap-distance-bottom:0;mso-position-horizontal:absolute;mso-position-horizontal-relative:text;mso-position-vertical:absolute;mso-position-vertical-relative:text" from=".7pt,8.85pt" to="419.6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" strokecolor="windowText" strokeweight=".5pt">
                <v:stroke joinstyle="miter"/>
              </v:line>
            </w:pict>
          </mc:Fallback>
        </mc:AlternateContent>
      </w:r>
    </w:p>
    <w:p w14:paraId="459F6055"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Training timing             Pre-departure       67                80.7</w:t>
      </w:r>
    </w:p>
    <w:p w14:paraId="0E3F6B68" w14:textId="77777777" w:rsidR="008A2077" w:rsidRPr="008A2077" w:rsidRDefault="008A2077" w:rsidP="008A2077">
      <w:pPr>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Post -arriving      15                 18.1</w:t>
      </w:r>
    </w:p>
    <w:p w14:paraId="3208360C"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  (N=83)                  Sequential         1                  1.2</w:t>
      </w:r>
    </w:p>
    <w:p w14:paraId="000E25DB"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82816" behindDoc="0" locked="0" layoutInCell="1" allowOverlap="1" wp14:anchorId="0CB97661" wp14:editId="41FF19D1">
                <wp:simplePos x="0" y="0"/>
                <wp:positionH relativeFrom="column">
                  <wp:posOffset>8890</wp:posOffset>
                </wp:positionH>
                <wp:positionV relativeFrom="paragraph">
                  <wp:posOffset>86360</wp:posOffset>
                </wp:positionV>
                <wp:extent cx="5343525" cy="28575"/>
                <wp:effectExtent l="0" t="0" r="28575" b="28575"/>
                <wp:wrapNone/>
                <wp:docPr id="15" name="直接连接符 15"/>
                <wp:cNvGraphicFramePr/>
                <a:graphic xmlns:a="http://schemas.openxmlformats.org/drawingml/2006/main">
                  <a:graphicData uri="http://schemas.microsoft.com/office/word/2010/wordprocessingShape">
                    <wps:wsp>
                      <wps:cNvCnPr/>
                      <wps:spPr>
                        <a:xfrm flipV="1">
                          <a:off x="0" y="0"/>
                          <a:ext cx="5343525"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2E6A08F" id="直接连接符 15" o:spid="_x0000_s1026" style="position:absolute;left:0;text-align:left;flip:y;z-index:251682816;visibility:visible;mso-wrap-style:square;mso-wrap-distance-left:9pt;mso-wrap-distance-top:0;mso-wrap-distance-right:9pt;mso-wrap-distance-bottom:0;mso-position-horizontal:absolute;mso-position-horizontal-relative:text;mso-position-vertical:absolute;mso-position-vertical-relative:text" from=".7pt,6.8pt" to="421.4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" strokecolor="windowText" strokeweight=".5pt">
                <v:stroke joinstyle="miter"/>
              </v:line>
            </w:pict>
          </mc:Fallback>
        </mc:AlternateContent>
      </w:r>
    </w:p>
    <w:p w14:paraId="39CEFE94"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Training length             Less than three hours  15                 18.1 </w:t>
      </w:r>
    </w:p>
    <w:p w14:paraId="55093A33"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About a day         7                 8.4</w:t>
      </w:r>
    </w:p>
    <w:p w14:paraId="5E0A941C"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(N=83)                  Two-three days       34                41.0</w:t>
      </w:r>
    </w:p>
    <w:p w14:paraId="56E0F15A"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About a week        15                18.1</w:t>
      </w:r>
    </w:p>
    <w:p w14:paraId="0E97FB37"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More than a week     12                14.5</w:t>
      </w:r>
    </w:p>
    <w:p w14:paraId="778D2792"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83840" behindDoc="0" locked="0" layoutInCell="1" allowOverlap="1" wp14:anchorId="728E31B4" wp14:editId="5415AADE">
                <wp:simplePos x="0" y="0"/>
                <wp:positionH relativeFrom="column">
                  <wp:posOffset>8890</wp:posOffset>
                </wp:positionH>
                <wp:positionV relativeFrom="paragraph">
                  <wp:posOffset>93345</wp:posOffset>
                </wp:positionV>
                <wp:extent cx="5319395" cy="0"/>
                <wp:effectExtent l="0" t="0" r="0" b="0"/>
                <wp:wrapNone/>
                <wp:docPr id="16" name="直接连接符 16"/>
                <wp:cNvGraphicFramePr/>
                <a:graphic xmlns:a="http://schemas.openxmlformats.org/drawingml/2006/main">
                  <a:graphicData uri="http://schemas.microsoft.com/office/word/2010/wordprocessingShape">
                    <wps:wsp>
                      <wps:cNvCnPr/>
                      <wps:spPr>
                        <a:xfrm>
                          <a:off x="0" y="0"/>
                          <a:ext cx="531939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F80C697" id="直接连接符 16" o:spid="_x0000_s1026" style="position:absolute;left:0;text-align:left;z-index:251683840;visibility:visible;mso-wrap-style:square;mso-wrap-distance-left:9pt;mso-wrap-distance-top:0;mso-wrap-distance-right:9pt;mso-wrap-distance-bottom:0;mso-position-horizontal:absolute;mso-position-horizontal-relative:text;mso-position-vertical:absolute;mso-position-vertical-relative:text" from=".7pt,7.35pt" to="419.5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" strokecolor="windowText" strokeweight="1pt">
                <v:stroke joinstyle="miter"/>
              </v:line>
            </w:pict>
          </mc:Fallback>
        </mc:AlternateContent>
      </w:r>
    </w:p>
    <w:p w14:paraId="7D340DE3" w14:textId="77777777" w:rsidR="008A2077" w:rsidRPr="008A2077" w:rsidRDefault="008A2077" w:rsidP="008A2077">
      <w:pPr>
        <w:ind w:left="720" w:hanging="720"/>
        <w:rPr>
          <w:rFonts w:ascii="Times New Roman" w:eastAsia="等线" w:hAnsi="Times New Roman" w:cs="Times New Roman"/>
          <w:sz w:val="24"/>
          <w:szCs w:val="24"/>
        </w:rPr>
      </w:pPr>
    </w:p>
    <w:p w14:paraId="5105B56D"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This table indicates the status quo of the training that the researched expatriates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received</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r w:rsidRPr="008A2077">
        <w:rPr>
          <w:rFonts w:ascii="Times New Roman" w:eastAsia="等线" w:hAnsi="Times New Roman" w:cs="Times New Roman" w:hint="eastAsia"/>
          <w:sz w:val="24"/>
          <w:szCs w:val="24"/>
        </w:rPr>
        <w:t>6</w:t>
      </w:r>
      <w:r w:rsidRPr="008A2077">
        <w:rPr>
          <w:rFonts w:ascii="Times New Roman" w:eastAsia="等线" w:hAnsi="Times New Roman" w:cs="Times New Roman"/>
          <w:sz w:val="24"/>
          <w:szCs w:val="24"/>
        </w:rPr>
        <w:t>1.5% of the total research participants received training</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rest received no</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training </w:t>
      </w:r>
      <w:r w:rsidRPr="008A2077">
        <w:rPr>
          <w:rFonts w:ascii="Times New Roman" w:eastAsia="等线" w:hAnsi="Times New Roman" w:cs="Times New Roman"/>
          <w:sz w:val="24"/>
          <w:szCs w:val="24"/>
        </w:rPr>
        <w:lastRenderedPageBreak/>
        <w:t>at all before assignment</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training content indicated that cultural training is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not the only concern of the company</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Political and safety training also received a lot of</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attention, which is probably due the countries of assignment(related to cultural</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toughness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will be discussed later in this chapter). Furthermore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trainhlgs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received by Chinese business expatriates still tend to be didactic in nature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Brochures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and classroom training are quite common</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training still focuses more the intangible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aspects of the host country, like introduce the host country’s background and culture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instead of instructing expatriates about more practical capabilities in living in another</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culture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80</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7% percent of the trainings were conducted before expatriates’departure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Seeing from the length of training, the training time is varied from several hours to over</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 week</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demonstrated that corporations do attach great importance to the training</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of the expatriates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1D7FC19B" w14:textId="77777777" w:rsidR="008A2077" w:rsidRPr="008A2077" w:rsidRDefault="008A2077" w:rsidP="002B3356">
      <w:pPr>
        <w:pStyle w:val="1"/>
      </w:pPr>
      <w:bookmarkStart w:id="43" w:name="_Toc71171693"/>
      <w:r w:rsidRPr="008A2077">
        <w:rPr>
          <w:rFonts w:hint="eastAsia"/>
        </w:rPr>
        <w:t>4</w:t>
      </w:r>
      <w:r w:rsidRPr="008A2077">
        <w:t>.3Cross-cultural training analysis</w:t>
      </w:r>
      <w:bookmarkEnd w:id="43"/>
    </w:p>
    <w:p w14:paraId="49331C9E" w14:textId="77777777" w:rsidR="008A2077" w:rsidRPr="008A2077" w:rsidRDefault="008A2077" w:rsidP="008A2077">
      <w:pPr>
        <w:pStyle w:val="2"/>
      </w:pPr>
      <w:bookmarkStart w:id="44" w:name="_Toc71171694"/>
      <w:r w:rsidRPr="008A2077">
        <w:rPr>
          <w:rFonts w:hint="eastAsia"/>
        </w:rPr>
        <w:t>4</w:t>
      </w:r>
      <w:r w:rsidRPr="008A2077">
        <w:t>.3.1 The design of Cross-cultural training</w:t>
      </w:r>
      <w:bookmarkEnd w:id="44"/>
      <w:r w:rsidRPr="008A2077">
        <w:t xml:space="preserve"> </w:t>
      </w:r>
    </w:p>
    <w:p w14:paraId="48DDB3E9"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The following analysis is based on the first dimension of cross-cultural training</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is the design part. The author did a basic descriptive analysis to see the mean</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scores of the items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second part is to examine the significance level between</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different demographic factors and the design dimension</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797309E2" w14:textId="77777777" w:rsidR="008A2077" w:rsidRPr="008A2077" w:rsidRDefault="008A2077" w:rsidP="008A2077">
      <w:pPr>
        <w:pStyle w:val="3"/>
      </w:pPr>
      <w:bookmarkStart w:id="45" w:name="_Toc71171695"/>
      <w:r w:rsidRPr="008A2077">
        <w:t>4.3.1.1 Attitudes on the Design of Cross-cultural Training</w:t>
      </w:r>
      <w:bookmarkEnd w:id="45"/>
    </w:p>
    <w:p w14:paraId="3FA6AEBB" w14:textId="302F2EFF" w:rsidR="008A2077" w:rsidRPr="008A2077" w:rsidRDefault="00632B70" w:rsidP="008A2077">
      <w:pPr>
        <w:spacing w:line="480" w:lineRule="auto"/>
        <w:ind w:leftChars="50" w:left="105"/>
        <w:rPr>
          <w:rFonts w:ascii="Times New Roman" w:eastAsia="等线" w:hAnsi="Times New Roman" w:cs="Times New Roman"/>
          <w:sz w:val="24"/>
          <w:szCs w:val="24"/>
        </w:rPr>
      </w:pPr>
      <w:r>
        <w:rPr>
          <w:rFonts w:ascii="Times New Roman" w:eastAsia="等线" w:hAnsi="Times New Roman" w:cs="Times New Roman"/>
          <w:sz w:val="24"/>
          <w:szCs w:val="24"/>
        </w:rPr>
        <w:t>From the</w:t>
      </w:r>
      <w:r w:rsidRPr="00632B70">
        <w:rPr>
          <w:rFonts w:ascii="Times New Roman" w:eastAsia="等线" w:hAnsi="Times New Roman" w:cs="Times New Roman"/>
          <w:b/>
          <w:bCs/>
          <w:sz w:val="24"/>
          <w:szCs w:val="24"/>
        </w:rPr>
        <w:t xml:space="preserve"> Appendix 3</w:t>
      </w:r>
      <w:r>
        <w:rPr>
          <w:rFonts w:ascii="Times New Roman" w:eastAsia="等线" w:hAnsi="Times New Roman" w:cs="Times New Roman"/>
          <w:sz w:val="24"/>
          <w:szCs w:val="24"/>
        </w:rPr>
        <w:t xml:space="preserve">, due to </w:t>
      </w:r>
      <w:r w:rsidR="008A2077" w:rsidRPr="008A2077">
        <w:rPr>
          <w:rFonts w:ascii="Times New Roman" w:eastAsia="等线" w:hAnsi="Times New Roman" w:cs="Times New Roman"/>
          <w:sz w:val="24"/>
          <w:szCs w:val="24"/>
        </w:rPr>
        <w:t>this study used a five-Likert scale rating method</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a mean </w:t>
      </w:r>
      <w:r w:rsidR="008A2077" w:rsidRPr="008A2077">
        <w:rPr>
          <w:rFonts w:ascii="Times New Roman" w:eastAsia="等线" w:hAnsi="Times New Roman" w:cs="Times New Roman"/>
          <w:sz w:val="24"/>
          <w:szCs w:val="24"/>
        </w:rPr>
        <w:lastRenderedPageBreak/>
        <w:t>score of 4</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indicates the inclination of the research participants</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Furthermore</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item V1 is proved to</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be insignificant and thus eliminated</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The mean score for experiential training(4</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42) is</w:t>
      </w:r>
      <w:r>
        <w:rPr>
          <w:rFonts w:ascii="Times New Roman" w:eastAsia="等线" w:hAnsi="Times New Roman" w:cs="Times New Roman"/>
          <w:sz w:val="24"/>
          <w:szCs w:val="24"/>
        </w:rPr>
        <w:t xml:space="preserve"> </w:t>
      </w:r>
      <w:r w:rsidR="008A2077" w:rsidRPr="008A2077">
        <w:rPr>
          <w:rFonts w:ascii="Times New Roman" w:eastAsia="等线" w:hAnsi="Times New Roman" w:cs="Times New Roman"/>
          <w:sz w:val="24"/>
          <w:szCs w:val="24"/>
        </w:rPr>
        <w:t>thus able to confirm hypothesis one</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When compared culture-general training(4</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01)</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with culture-specific training(4</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30), we see respondents tend to choose culture-specific</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training with a mild inclination</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Hypothesis two is thus confirmed</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too</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The result</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means that Chinese expatriates have a</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good awareness of using experiential training to</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fit for more practical use when arrived at the host country</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w:t>
      </w:r>
    </w:p>
    <w:p w14:paraId="03949D8B" w14:textId="77777777" w:rsidR="00632B70" w:rsidRPr="00632B70" w:rsidRDefault="00632B70" w:rsidP="00632B70">
      <w:pPr>
        <w:pStyle w:val="3"/>
      </w:pPr>
      <w:bookmarkStart w:id="46" w:name="_Toc71171696"/>
      <w:r w:rsidRPr="00632B70">
        <w:rPr>
          <w:rFonts w:hint="eastAsia"/>
        </w:rPr>
        <w:t>4</w:t>
      </w:r>
      <w:r w:rsidRPr="00632B70">
        <w:t>.3.1.2 Demographic Differences</w:t>
      </w:r>
      <w:bookmarkEnd w:id="46"/>
    </w:p>
    <w:p w14:paraId="776C81AF" w14:textId="34768B13" w:rsid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This part will examine the demographic differences of the research participants on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their perception towards the first dimension--the design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42C237BC" w14:textId="77777777" w:rsidR="00632B70" w:rsidRPr="00632B70" w:rsidRDefault="00632B70" w:rsidP="00632B70">
      <w:pPr>
        <w:spacing w:line="480" w:lineRule="auto"/>
        <w:rPr>
          <w:rFonts w:ascii="Times New Roman" w:eastAsia="等线" w:hAnsi="Times New Roman" w:cs="Times New Roman"/>
          <w:sz w:val="24"/>
          <w:szCs w:val="24"/>
        </w:rPr>
      </w:pPr>
    </w:p>
    <w:p w14:paraId="3D576A93" w14:textId="2FE10D5A" w:rsidR="00632B70" w:rsidRDefault="00632B70" w:rsidP="00632B70">
      <w:pPr>
        <w:spacing w:line="480" w:lineRule="auto"/>
        <w:ind w:leftChars="-68" w:left="-142" w:hanging="1"/>
        <w:rPr>
          <w:rFonts w:ascii="Times New Roman" w:eastAsia="等线" w:hAnsi="Times New Roman" w:cs="Times New Roman"/>
          <w:sz w:val="24"/>
          <w:szCs w:val="24"/>
        </w:rPr>
      </w:pPr>
      <w:r>
        <w:rPr>
          <w:rFonts w:ascii="Times New Roman" w:eastAsia="等线" w:hAnsi="Times New Roman" w:cs="Times New Roman"/>
          <w:sz w:val="24"/>
          <w:szCs w:val="24"/>
        </w:rPr>
        <w:t>Appendix 4</w:t>
      </w:r>
      <w:r w:rsidRPr="00632B70">
        <w:rPr>
          <w:rFonts w:ascii="Times New Roman" w:eastAsia="等线" w:hAnsi="Times New Roman" w:cs="Times New Roman"/>
          <w:sz w:val="24"/>
          <w:szCs w:val="24"/>
        </w:rPr>
        <w:t xml:space="preserve"> indicates that there is no significant difference between different genders in their inclination towards different designs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67C9F84E"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p>
    <w:p w14:paraId="5D28E63E" w14:textId="01599CBC" w:rsidR="00632B70" w:rsidRDefault="00632B70" w:rsidP="00632B70">
      <w:pPr>
        <w:spacing w:line="480" w:lineRule="auto"/>
        <w:ind w:leftChars="-68" w:left="-142" w:hanging="1"/>
        <w:rPr>
          <w:rFonts w:ascii="Times New Roman" w:eastAsia="等线" w:hAnsi="Times New Roman" w:cs="Times New Roman"/>
          <w:sz w:val="24"/>
          <w:szCs w:val="24"/>
        </w:rPr>
      </w:pPr>
      <w:r>
        <w:rPr>
          <w:rFonts w:ascii="Times New Roman" w:eastAsia="等线" w:hAnsi="Times New Roman" w:cs="Times New Roman"/>
          <w:sz w:val="24"/>
          <w:szCs w:val="24"/>
        </w:rPr>
        <w:t xml:space="preserve">Appendix 5 </w:t>
      </w:r>
      <w:r w:rsidRPr="00632B70">
        <w:rPr>
          <w:rFonts w:ascii="Times New Roman" w:eastAsia="等线" w:hAnsi="Times New Roman" w:cs="Times New Roman"/>
          <w:sz w:val="24"/>
          <w:szCs w:val="24"/>
        </w:rPr>
        <w:t>indicates that there is no significant difference between different ages in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their inclination towards different design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22A3B7BC" w14:textId="77777777" w:rsidR="00632B70" w:rsidRDefault="00632B70" w:rsidP="00632B70">
      <w:pPr>
        <w:spacing w:line="480" w:lineRule="auto"/>
        <w:rPr>
          <w:rFonts w:ascii="Times New Roman" w:eastAsia="等线" w:hAnsi="Times New Roman" w:cs="Times New Roman"/>
          <w:sz w:val="24"/>
          <w:szCs w:val="24"/>
        </w:rPr>
      </w:pPr>
    </w:p>
    <w:p w14:paraId="47CFE21D" w14:textId="019A971C" w:rsidR="00632B70" w:rsidRPr="00632B70" w:rsidRDefault="00632B70" w:rsidP="00632B70">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Appendix 6 </w:t>
      </w:r>
      <w:r w:rsidRPr="00632B70">
        <w:rPr>
          <w:rFonts w:ascii="Times New Roman" w:eastAsia="等线" w:hAnsi="Times New Roman" w:cs="Times New Roman"/>
          <w:sz w:val="24"/>
          <w:szCs w:val="24"/>
        </w:rPr>
        <w:t>demonstrated significant difference in experiential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013*)</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with manager level(4</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62)score higher than general employees(4</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25)in terms of mean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scores</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While no significant difference were detected in measuring difference in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choosing culture-general or culture-specific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5EA012C7" w14:textId="77777777" w:rsidR="00632B70" w:rsidRDefault="00632B70" w:rsidP="00632B70">
      <w:pPr>
        <w:spacing w:line="480" w:lineRule="auto"/>
        <w:rPr>
          <w:rFonts w:ascii="Times New Roman" w:eastAsia="等线" w:hAnsi="Times New Roman" w:cs="Times New Roman"/>
          <w:sz w:val="24"/>
          <w:szCs w:val="24"/>
        </w:rPr>
      </w:pPr>
    </w:p>
    <w:p w14:paraId="46F7E811" w14:textId="0C207A02" w:rsidR="00632B70" w:rsidRDefault="00632B70" w:rsidP="00632B70">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Appendix 7 </w:t>
      </w:r>
      <w:r w:rsidRPr="00632B70">
        <w:rPr>
          <w:rFonts w:ascii="Times New Roman" w:eastAsia="等线" w:hAnsi="Times New Roman" w:cs="Times New Roman"/>
          <w:sz w:val="24"/>
          <w:szCs w:val="24"/>
        </w:rPr>
        <w:t>indicates that there is no significant difference between different</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educational backgrounds in their inclination towards different design of cross-cultural</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2BEA6F9F" w14:textId="77777777" w:rsidR="00632B70" w:rsidRPr="00632B70" w:rsidRDefault="00632B70" w:rsidP="00632B70">
      <w:pPr>
        <w:pStyle w:val="2"/>
      </w:pPr>
      <w:bookmarkStart w:id="47" w:name="_Toc71171697"/>
      <w:r w:rsidRPr="00632B70">
        <w:rPr>
          <w:rFonts w:hint="eastAsia"/>
        </w:rPr>
        <w:t>4</w:t>
      </w:r>
      <w:r w:rsidRPr="00632B70">
        <w:t>.3.2 The type of Cross-cultural training</w:t>
      </w:r>
      <w:bookmarkEnd w:id="47"/>
    </w:p>
    <w:p w14:paraId="5BC8FD87" w14:textId="77777777"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The following analysis is based on the second dimension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which is the type part. The author did a basic descriptive analysis to see the mean scores</w:t>
      </w:r>
    </w:p>
    <w:p w14:paraId="48B30AEB" w14:textId="77777777"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of the items</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The second part is to examine the correlation between different</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demographic factors and the type dimension</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17B6C246" w14:textId="77777777" w:rsidR="00632B70" w:rsidRPr="00632B70" w:rsidRDefault="00632B70" w:rsidP="00632B70">
      <w:pPr>
        <w:pStyle w:val="3"/>
      </w:pPr>
      <w:bookmarkStart w:id="48" w:name="_Toc71171698"/>
      <w:r w:rsidRPr="00632B70">
        <w:rPr>
          <w:rFonts w:hint="eastAsia"/>
        </w:rPr>
        <w:t>4</w:t>
      </w:r>
      <w:r w:rsidRPr="00632B70">
        <w:t>.3.2.1 Attitudes on the Type of Cross- cultural Training</w:t>
      </w:r>
      <w:bookmarkEnd w:id="48"/>
    </w:p>
    <w:p w14:paraId="5947B64B" w14:textId="6B8D9C9F" w:rsidR="00632B70" w:rsidRPr="00632B70" w:rsidRDefault="00632B70" w:rsidP="00632B70">
      <w:pPr>
        <w:ind w:firstLineChars="200" w:firstLine="480"/>
        <w:rPr>
          <w:rFonts w:ascii="Times New Roman" w:eastAsia="等线" w:hAnsi="Times New Roman" w:cs="Times New Roman"/>
          <w:b/>
          <w:bCs/>
          <w:sz w:val="24"/>
          <w:szCs w:val="24"/>
        </w:rPr>
      </w:pP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8</w:t>
      </w:r>
      <w:r w:rsidRPr="00632B70">
        <w:rPr>
          <w:rFonts w:ascii="Times New Roman" w:eastAsia="等线" w:hAnsi="Times New Roman" w:cs="Times New Roman"/>
          <w:b/>
          <w:bCs/>
          <w:sz w:val="24"/>
          <w:szCs w:val="24"/>
        </w:rPr>
        <w:t xml:space="preserve"> Mean score of the Type of Cross-cultural Training (N=135)</w:t>
      </w:r>
    </w:p>
    <w:p w14:paraId="2F29444C" w14:textId="77777777" w:rsidR="00632B70" w:rsidRPr="00632B70" w:rsidRDefault="00632B70" w:rsidP="00632B70">
      <w:pPr>
        <w:tabs>
          <w:tab w:val="left" w:pos="3402"/>
        </w:tabs>
        <w:ind w:leftChars="1620" w:left="3541" w:hangingChars="58" w:hanging="139"/>
        <w:rPr>
          <w:rFonts w:ascii="Times New Roman" w:eastAsia="等线" w:hAnsi="Times New Roman" w:cs="Times New Roman"/>
          <w:b/>
          <w:bCs/>
          <w:sz w:val="24"/>
          <w:szCs w:val="24"/>
        </w:rPr>
      </w:pPr>
      <w:r w:rsidRPr="00632B70">
        <w:rPr>
          <w:rFonts w:ascii="Times New Roman" w:eastAsia="等线" w:hAnsi="Times New Roman" w:cs="Times New Roman" w:hint="eastAsia"/>
          <w:b/>
          <w:bCs/>
          <w:noProof/>
          <w:sz w:val="24"/>
          <w:szCs w:val="24"/>
        </w:rPr>
        <mc:AlternateContent>
          <mc:Choice Requires="wps">
            <w:drawing>
              <wp:anchor distT="0" distB="0" distL="114300" distR="114300" simplePos="0" relativeHeight="251714560" behindDoc="0" locked="0" layoutInCell="1" allowOverlap="1" wp14:anchorId="20594D24" wp14:editId="1CF12423">
                <wp:simplePos x="0" y="0"/>
                <wp:positionH relativeFrom="column">
                  <wp:posOffset>8890</wp:posOffset>
                </wp:positionH>
                <wp:positionV relativeFrom="paragraph">
                  <wp:posOffset>41275</wp:posOffset>
                </wp:positionV>
                <wp:extent cx="5320030" cy="0"/>
                <wp:effectExtent l="0" t="0" r="0" b="0"/>
                <wp:wrapNone/>
                <wp:docPr id="49" name="直接连接符 49"/>
                <wp:cNvGraphicFramePr/>
                <a:graphic xmlns:a="http://schemas.openxmlformats.org/drawingml/2006/main">
                  <a:graphicData uri="http://schemas.microsoft.com/office/word/2010/wordprocessingShape">
                    <wps:wsp>
                      <wps:cNvCnPr/>
                      <wps:spPr>
                        <a:xfrm>
                          <a:off x="0" y="0"/>
                          <a:ext cx="53197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23B64F8" id="直接连接符 49" o:spid="_x0000_s1026" style="position:absolute;left:0;text-align:left;z-index:251714560;visibility:visible;mso-wrap-style:square;mso-wrap-distance-left:9pt;mso-wrap-distance-top:0;mso-wrap-distance-right:9pt;mso-wrap-distance-bottom:0;mso-position-horizontal:absolute;mso-position-horizontal-relative:text;mso-position-vertical:absolute;mso-position-vertical-relative:text" from=".7pt,3.25pt" to="419.6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" strokecolor="windowText" strokeweight="1pt">
                <v:stroke joinstyle="miter"/>
              </v:line>
            </w:pict>
          </mc:Fallback>
        </mc:AlternateContent>
      </w: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p>
    <w:p w14:paraId="5D2DE469" w14:textId="77777777" w:rsidR="00632B70" w:rsidRPr="00632B70" w:rsidRDefault="00632B70" w:rsidP="00632B70">
      <w:pPr>
        <w:tabs>
          <w:tab w:val="left" w:pos="3402"/>
        </w:tabs>
        <w:ind w:firstLineChars="1350" w:firstLine="3240"/>
        <w:rPr>
          <w:rFonts w:ascii="Times New Roman" w:eastAsia="等线" w:hAnsi="Times New Roman" w:cs="Times New Roman"/>
          <w:sz w:val="24"/>
          <w:szCs w:val="24"/>
        </w:rPr>
      </w:pPr>
      <w:r w:rsidRPr="00632B70">
        <w:rPr>
          <w:rFonts w:ascii="Times New Roman" w:eastAsia="等线" w:hAnsi="Times New Roman" w:cs="Times New Roman"/>
          <w:sz w:val="24"/>
          <w:szCs w:val="24"/>
        </w:rPr>
        <w:t>N    Minimum    Maximum   Mean   SD</w:t>
      </w:r>
    </w:p>
    <w:p w14:paraId="44A070F4" w14:textId="77777777" w:rsidR="00632B70" w:rsidRPr="00632B70" w:rsidRDefault="00632B70" w:rsidP="00632B70">
      <w:pPr>
        <w:tabs>
          <w:tab w:val="left" w:pos="3402"/>
          <w:tab w:val="left" w:pos="3686"/>
        </w:tabs>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15584" behindDoc="0" locked="0" layoutInCell="1" allowOverlap="1" wp14:anchorId="6A04262F" wp14:editId="3C39C040">
                <wp:simplePos x="0" y="0"/>
                <wp:positionH relativeFrom="column">
                  <wp:posOffset>9525</wp:posOffset>
                </wp:positionH>
                <wp:positionV relativeFrom="paragraph">
                  <wp:posOffset>16510</wp:posOffset>
                </wp:positionV>
                <wp:extent cx="5353050" cy="0"/>
                <wp:effectExtent l="0" t="0" r="0" b="0"/>
                <wp:wrapNone/>
                <wp:docPr id="50" name="直接连接符 50"/>
                <wp:cNvGraphicFramePr/>
                <a:graphic xmlns:a="http://schemas.openxmlformats.org/drawingml/2006/main">
                  <a:graphicData uri="http://schemas.microsoft.com/office/word/2010/wordprocessingShape">
                    <wps:wsp>
                      <wps:cNvCnPr/>
                      <wps:spPr>
                        <a:xfrm>
                          <a:off x="0" y="0"/>
                          <a:ext cx="53530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2648226" id="直接连接符 50" o:spid="_x0000_s1026" style="position:absolute;left:0;text-align:left;z-index:251715584;visibility:visible;mso-wrap-style:square;mso-wrap-distance-left:9pt;mso-wrap-distance-top:0;mso-wrap-distance-right:9pt;mso-wrap-distance-bottom:0;mso-position-horizontal:absolute;mso-position-horizontal-relative:text;mso-position-vertical:absolute;mso-position-vertical-relative:text" from=".75pt,1.3pt" to="422.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" strokecolor="windowText" strokeweight="1pt">
                <v:stroke joinstyle="miter"/>
              </v:line>
            </w:pict>
          </mc:Fallback>
        </mc:AlternateContent>
      </w:r>
      <w:r w:rsidRPr="00632B70">
        <w:rPr>
          <w:rFonts w:ascii="Times New Roman" w:eastAsia="等线" w:hAnsi="Times New Roman" w:cs="Times New Roman"/>
          <w:sz w:val="24"/>
          <w:szCs w:val="24"/>
        </w:rPr>
        <w:t>Type of CCT                135     1.4        5       4.022    .631</w:t>
      </w:r>
    </w:p>
    <w:p w14:paraId="5A1A0E31"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Culture awareness training     135     1          5       4.04    .809</w:t>
      </w:r>
    </w:p>
    <w:p w14:paraId="349F4791"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Language training            135     1          5       4.06    1.105</w:t>
      </w:r>
    </w:p>
    <w:p w14:paraId="5D895061"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Cognitive-behavior           135     1          5       4.47    .809</w:t>
      </w:r>
    </w:p>
    <w:p w14:paraId="77DD76BF"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 xml:space="preserve">Modification training                     </w:t>
      </w:r>
    </w:p>
    <w:p w14:paraId="0621719B"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Attribution training           135     1          5       3.88    1.062</w:t>
      </w:r>
    </w:p>
    <w:p w14:paraId="4C0FF04B"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Interaction training           135     1          5       3.69    .934</w:t>
      </w:r>
    </w:p>
    <w:p w14:paraId="1A8254CD"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16608" behindDoc="0" locked="0" layoutInCell="1" allowOverlap="1" wp14:anchorId="0E9135AA" wp14:editId="73C46923">
                <wp:simplePos x="0" y="0"/>
                <wp:positionH relativeFrom="column">
                  <wp:posOffset>8890</wp:posOffset>
                </wp:positionH>
                <wp:positionV relativeFrom="paragraph">
                  <wp:posOffset>97155</wp:posOffset>
                </wp:positionV>
                <wp:extent cx="5267325" cy="0"/>
                <wp:effectExtent l="0" t="0" r="0" b="0"/>
                <wp:wrapNone/>
                <wp:docPr id="51" name="直接连接符 51"/>
                <wp:cNvGraphicFramePr/>
                <a:graphic xmlns:a="http://schemas.openxmlformats.org/drawingml/2006/main">
                  <a:graphicData uri="http://schemas.microsoft.com/office/word/2010/wordprocessingShape">
                    <wps:wsp>
                      <wps:cNvCnPr/>
                      <wps:spPr>
                        <a:xfrm>
                          <a:off x="0" y="0"/>
                          <a:ext cx="52673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087D9E7" id="直接连接符 51" o:spid="_x0000_s1026" style="position:absolute;left:0;text-align:left;z-index:251716608;visibility:visible;mso-wrap-style:square;mso-wrap-distance-left:9pt;mso-wrap-distance-top:0;mso-wrap-distance-right:9pt;mso-wrap-distance-bottom:0;mso-position-horizontal:absolute;mso-position-horizontal-relative:text;mso-position-vertical:absolute;mso-position-vertical-relative:text" from=".7pt,7.65pt" to="415.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" strokecolor="windowText" strokeweight="1pt">
                <v:stroke joinstyle="miter"/>
              </v:line>
            </w:pict>
          </mc:Fallback>
        </mc:AlternateContent>
      </w:r>
    </w:p>
    <w:p w14:paraId="14FBF100" w14:textId="4FAAAAC9"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Seeing from Table 4-</w:t>
      </w:r>
      <w:r>
        <w:rPr>
          <w:rFonts w:ascii="Times New Roman" w:eastAsia="等线" w:hAnsi="Times New Roman" w:cs="Times New Roman"/>
          <w:sz w:val="24"/>
          <w:szCs w:val="24"/>
        </w:rPr>
        <w:t>8</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the mean score for the five types of training is 4.022. Among the five types, the scores on cognitive-behavior modification training is the</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highest</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which is contrary to hypothesis three</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Scores on attribution training and</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interaction training is the lowest</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indicating a</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relatively lower importance in the views</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of Chinese business expatriates</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Generally, research participants expressed positive</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attitude </w:t>
      </w:r>
      <w:r w:rsidRPr="00632B70">
        <w:rPr>
          <w:rFonts w:ascii="Times New Roman" w:eastAsia="等线" w:hAnsi="Times New Roman" w:cs="Times New Roman"/>
          <w:sz w:val="24"/>
          <w:szCs w:val="24"/>
        </w:rPr>
        <w:lastRenderedPageBreak/>
        <w:t>towards the five types of training</w:t>
      </w:r>
      <w:r w:rsidRPr="00632B70">
        <w:rPr>
          <w:rFonts w:ascii="Times New Roman" w:eastAsia="等线" w:hAnsi="Times New Roman" w:cs="Times New Roman" w:hint="eastAsia"/>
          <w:sz w:val="24"/>
          <w:szCs w:val="24"/>
        </w:rPr>
        <w:t>.</w:t>
      </w:r>
    </w:p>
    <w:p w14:paraId="7BAE19E9" w14:textId="77777777" w:rsidR="00632B70" w:rsidRPr="00632B70" w:rsidRDefault="00632B70" w:rsidP="001D1DAB">
      <w:pPr>
        <w:pStyle w:val="3"/>
      </w:pPr>
      <w:bookmarkStart w:id="49" w:name="_Toc71171699"/>
      <w:r w:rsidRPr="00632B70">
        <w:rPr>
          <w:rFonts w:hint="eastAsia"/>
        </w:rPr>
        <w:t>4</w:t>
      </w:r>
      <w:r w:rsidRPr="00632B70">
        <w:t>.3.2.2 Demographic Differences</w:t>
      </w:r>
      <w:bookmarkEnd w:id="49"/>
    </w:p>
    <w:p w14:paraId="6124F4C1" w14:textId="77777777"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This part will examine the demographic differences of the research participants on their perception towards the second dimension--the type of cross-cultural training</w:t>
      </w:r>
      <w:r w:rsidRPr="00632B70">
        <w:rPr>
          <w:rFonts w:ascii="Times New Roman" w:eastAsia="等线" w:hAnsi="Times New Roman" w:cs="Times New Roman" w:hint="eastAsia"/>
          <w:sz w:val="24"/>
          <w:szCs w:val="24"/>
        </w:rPr>
        <w:t>.</w:t>
      </w:r>
    </w:p>
    <w:p w14:paraId="2280561E" w14:textId="6A4515F1" w:rsidR="00632B70" w:rsidRDefault="001D1DAB" w:rsidP="00632B70">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Appendix 8</w:t>
      </w:r>
      <w:r w:rsidR="00632B70" w:rsidRPr="00632B70">
        <w:rPr>
          <w:rFonts w:ascii="Times New Roman" w:eastAsia="等线" w:hAnsi="Times New Roman" w:cs="Times New Roman"/>
          <w:sz w:val="24"/>
          <w:szCs w:val="24"/>
        </w:rPr>
        <w:t xml:space="preserve"> shows no significant difference between different</w:t>
      </w:r>
      <w:r w:rsidR="00632B70" w:rsidRPr="00632B70">
        <w:rPr>
          <w:rFonts w:ascii="Times New Roman" w:eastAsia="等线" w:hAnsi="Times New Roman" w:cs="Times New Roman" w:hint="eastAsia"/>
          <w:sz w:val="24"/>
          <w:szCs w:val="24"/>
        </w:rPr>
        <w:t xml:space="preserve"> </w:t>
      </w:r>
      <w:r w:rsidR="00632B70" w:rsidRPr="00632B70">
        <w:rPr>
          <w:rFonts w:ascii="Times New Roman" w:eastAsia="等线" w:hAnsi="Times New Roman" w:cs="Times New Roman"/>
          <w:sz w:val="24"/>
          <w:szCs w:val="24"/>
        </w:rPr>
        <w:t>genders on their perception towards different types of cross-cultural training</w:t>
      </w:r>
      <w:r w:rsidR="00632B70" w:rsidRPr="00632B70">
        <w:rPr>
          <w:rFonts w:ascii="Times New Roman" w:eastAsia="等线" w:hAnsi="Times New Roman" w:cs="Times New Roman" w:hint="eastAsia"/>
          <w:sz w:val="24"/>
          <w:szCs w:val="24"/>
        </w:rPr>
        <w:t>.</w:t>
      </w:r>
      <w:r w:rsidR="00632B70" w:rsidRPr="00632B70">
        <w:rPr>
          <w:rFonts w:ascii="Times New Roman" w:eastAsia="等线" w:hAnsi="Times New Roman" w:cs="Times New Roman"/>
          <w:sz w:val="24"/>
          <w:szCs w:val="24"/>
        </w:rPr>
        <w:t xml:space="preserve"> </w:t>
      </w:r>
    </w:p>
    <w:p w14:paraId="7767C173" w14:textId="77777777" w:rsidR="001D1DAB" w:rsidRPr="00632B70" w:rsidRDefault="001D1DAB" w:rsidP="00632B70">
      <w:pPr>
        <w:spacing w:line="480" w:lineRule="auto"/>
        <w:rPr>
          <w:rFonts w:ascii="Times New Roman" w:eastAsia="等线" w:hAnsi="Times New Roman" w:cs="Times New Roman"/>
          <w:sz w:val="24"/>
          <w:szCs w:val="24"/>
        </w:rPr>
      </w:pPr>
    </w:p>
    <w:p w14:paraId="2475C913" w14:textId="62753F21" w:rsid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The results of Table 4-1</w:t>
      </w:r>
      <w:r w:rsidR="001D1DAB">
        <w:rPr>
          <w:rFonts w:ascii="Times New Roman" w:eastAsia="等线" w:hAnsi="Times New Roman" w:cs="Times New Roman"/>
          <w:sz w:val="24"/>
          <w:szCs w:val="24"/>
        </w:rPr>
        <w:t>0(see Appendix 9)</w:t>
      </w:r>
      <w:r w:rsidRPr="00632B70">
        <w:rPr>
          <w:rFonts w:ascii="Times New Roman" w:eastAsia="等线" w:hAnsi="Times New Roman" w:cs="Times New Roman"/>
          <w:sz w:val="24"/>
          <w:szCs w:val="24"/>
        </w:rPr>
        <w:t xml:space="preserve"> shows no significant difference between different ages on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their perception towards different types of cross-cultural training</w:t>
      </w:r>
      <w:r w:rsidRPr="00632B70">
        <w:rPr>
          <w:rFonts w:ascii="Times New Roman" w:eastAsia="等线" w:hAnsi="Times New Roman" w:cs="Times New Roman" w:hint="eastAsia"/>
          <w:sz w:val="24"/>
          <w:szCs w:val="24"/>
        </w:rPr>
        <w:t>.</w:t>
      </w:r>
    </w:p>
    <w:p w14:paraId="4703B39F" w14:textId="77777777" w:rsidR="001D1DAB" w:rsidRPr="00632B70" w:rsidRDefault="001D1DAB" w:rsidP="00632B70">
      <w:pPr>
        <w:spacing w:line="480" w:lineRule="auto"/>
        <w:rPr>
          <w:rFonts w:ascii="Times New Roman" w:eastAsia="等线" w:hAnsi="Times New Roman" w:cs="Times New Roman"/>
          <w:sz w:val="24"/>
          <w:szCs w:val="24"/>
        </w:rPr>
      </w:pPr>
    </w:p>
    <w:p w14:paraId="7E0FC76A" w14:textId="3405D3D1" w:rsidR="00632B70" w:rsidRDefault="00632B70" w:rsidP="00632B70">
      <w:pPr>
        <w:spacing w:line="480" w:lineRule="auto"/>
        <w:ind w:hanging="1"/>
        <w:rPr>
          <w:rFonts w:ascii="Times New Roman" w:eastAsia="等线" w:hAnsi="Times New Roman" w:cs="Times New Roman"/>
          <w:sz w:val="24"/>
          <w:szCs w:val="24"/>
        </w:rPr>
      </w:pPr>
      <w:r w:rsidRPr="00632B70">
        <w:rPr>
          <w:rFonts w:ascii="Times New Roman" w:eastAsia="等线" w:hAnsi="Times New Roman" w:cs="Times New Roman"/>
          <w:sz w:val="24"/>
          <w:szCs w:val="24"/>
        </w:rPr>
        <w:t>Contrary to the job position difference on design of CCT, there is no significant</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difference found in different job positions on the type of cross-cultural training</w:t>
      </w:r>
      <w:r w:rsidR="001D1DAB">
        <w:rPr>
          <w:rFonts w:ascii="Times New Roman" w:eastAsia="等线" w:hAnsi="Times New Roman" w:cs="Times New Roman"/>
          <w:sz w:val="24"/>
          <w:szCs w:val="24"/>
        </w:rPr>
        <w:t>(see Appendix 10)</w:t>
      </w:r>
      <w:r w:rsidRPr="00632B70">
        <w:rPr>
          <w:rFonts w:ascii="Times New Roman" w:eastAsia="等线" w:hAnsi="Times New Roman" w:cs="Times New Roman" w:hint="eastAsia"/>
          <w:sz w:val="24"/>
          <w:szCs w:val="24"/>
        </w:rPr>
        <w:t>.</w:t>
      </w:r>
    </w:p>
    <w:p w14:paraId="7591CE54" w14:textId="77777777" w:rsidR="001D1DAB" w:rsidRPr="00632B70" w:rsidRDefault="001D1DAB" w:rsidP="00632B70">
      <w:pPr>
        <w:spacing w:line="480" w:lineRule="auto"/>
        <w:ind w:hanging="1"/>
        <w:rPr>
          <w:rFonts w:ascii="Times New Roman" w:eastAsia="等线" w:hAnsi="Times New Roman" w:cs="Times New Roman"/>
          <w:sz w:val="24"/>
          <w:szCs w:val="24"/>
        </w:rPr>
      </w:pPr>
    </w:p>
    <w:p w14:paraId="7A210B13" w14:textId="3EA22067" w:rsidR="00632B70" w:rsidRDefault="001D1DAB" w:rsidP="00632B70">
      <w:pPr>
        <w:spacing w:line="480" w:lineRule="auto"/>
        <w:ind w:firstLineChars="22" w:firstLine="53"/>
        <w:rPr>
          <w:rFonts w:ascii="Times New Roman" w:eastAsia="等线" w:hAnsi="Times New Roman" w:cs="Times New Roman"/>
          <w:sz w:val="24"/>
          <w:szCs w:val="24"/>
        </w:rPr>
      </w:pPr>
      <w:r>
        <w:rPr>
          <w:rFonts w:ascii="Times New Roman" w:eastAsia="等线" w:hAnsi="Times New Roman" w:cs="Times New Roman"/>
          <w:sz w:val="24"/>
          <w:szCs w:val="24"/>
        </w:rPr>
        <w:t xml:space="preserve">Appendix 11 </w:t>
      </w:r>
      <w:r w:rsidR="00632B70" w:rsidRPr="00632B70">
        <w:rPr>
          <w:rFonts w:ascii="Times New Roman" w:eastAsia="等线" w:hAnsi="Times New Roman" w:cs="Times New Roman"/>
          <w:sz w:val="24"/>
          <w:szCs w:val="24"/>
        </w:rPr>
        <w:t>demonstrated no significant difference between respondents of different</w:t>
      </w:r>
      <w:r w:rsidR="00632B70" w:rsidRPr="00632B70">
        <w:rPr>
          <w:rFonts w:ascii="Times New Roman" w:eastAsia="等线" w:hAnsi="Times New Roman" w:cs="Times New Roman" w:hint="eastAsia"/>
          <w:sz w:val="24"/>
          <w:szCs w:val="24"/>
        </w:rPr>
        <w:t xml:space="preserve"> </w:t>
      </w:r>
      <w:r w:rsidR="00632B70" w:rsidRPr="00632B70">
        <w:rPr>
          <w:rFonts w:ascii="Times New Roman" w:eastAsia="等线" w:hAnsi="Times New Roman" w:cs="Times New Roman"/>
          <w:sz w:val="24"/>
          <w:szCs w:val="24"/>
        </w:rPr>
        <w:t>educational backgrounds</w:t>
      </w:r>
      <w:r w:rsidR="00632B70" w:rsidRPr="00632B70">
        <w:rPr>
          <w:rFonts w:ascii="Times New Roman" w:eastAsia="等线" w:hAnsi="Times New Roman" w:cs="Times New Roman" w:hint="eastAsia"/>
          <w:sz w:val="24"/>
          <w:szCs w:val="24"/>
        </w:rPr>
        <w:t>.</w:t>
      </w:r>
    </w:p>
    <w:p w14:paraId="51B56052" w14:textId="77777777" w:rsidR="001D1DAB" w:rsidRPr="001D1DAB" w:rsidRDefault="001D1DAB" w:rsidP="001D1DAB">
      <w:pPr>
        <w:pStyle w:val="2"/>
      </w:pPr>
      <w:bookmarkStart w:id="50" w:name="_Toc71171700"/>
      <w:r w:rsidRPr="001D1DAB">
        <w:t>4.3.3 The timing of Cross-cultural Training</w:t>
      </w:r>
      <w:bookmarkEnd w:id="50"/>
      <w:r w:rsidRPr="001D1DAB">
        <w:t xml:space="preserve"> </w:t>
      </w:r>
    </w:p>
    <w:p w14:paraId="363CFD8F"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The following analysis is based on the third dimension of cross-cultural training, which is the timing part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author did a basic descriptive analysis to see the mean</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scores of the items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5CD833A2" w14:textId="77777777" w:rsidR="001D1DAB" w:rsidRPr="001D1DAB" w:rsidRDefault="001D1DAB" w:rsidP="001D1DAB">
      <w:pPr>
        <w:pStyle w:val="3"/>
      </w:pPr>
      <w:bookmarkStart w:id="51" w:name="_Toc71171701"/>
      <w:r w:rsidRPr="001D1DAB">
        <w:lastRenderedPageBreak/>
        <w:t>4.3.3.1 Attitudes on the Timing of Cross-cultural training</w:t>
      </w:r>
      <w:bookmarkEnd w:id="51"/>
    </w:p>
    <w:p w14:paraId="6D41C223" w14:textId="712B16DD" w:rsidR="001D1DAB" w:rsidRPr="001D1DAB" w:rsidRDefault="001D1DAB" w:rsidP="001D1DAB">
      <w:pPr>
        <w:ind w:firstLineChars="350" w:firstLine="84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63712" behindDoc="0" locked="0" layoutInCell="1" allowOverlap="1" wp14:anchorId="2C27426F" wp14:editId="792C67C6">
                <wp:simplePos x="0" y="0"/>
                <wp:positionH relativeFrom="column">
                  <wp:posOffset>-42545</wp:posOffset>
                </wp:positionH>
                <wp:positionV relativeFrom="paragraph">
                  <wp:posOffset>156210</wp:posOffset>
                </wp:positionV>
                <wp:extent cx="5299710" cy="19050"/>
                <wp:effectExtent l="0" t="0" r="34290" b="19050"/>
                <wp:wrapNone/>
                <wp:docPr id="65" name="直接连接符 65"/>
                <wp:cNvGraphicFramePr/>
                <a:graphic xmlns:a="http://schemas.openxmlformats.org/drawingml/2006/main">
                  <a:graphicData uri="http://schemas.microsoft.com/office/word/2010/wordprocessingShape">
                    <wps:wsp>
                      <wps:cNvCnPr/>
                      <wps:spPr>
                        <a:xfrm>
                          <a:off x="0" y="0"/>
                          <a:ext cx="5300027" cy="1905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B5F1BD1" id="直接连接符 65" o:spid="_x0000_s1026" style="position:absolute;left:0;text-align:left;z-index:251763712;visibility:visible;mso-wrap-style:square;mso-wrap-distance-left:9pt;mso-wrap-distance-top:0;mso-wrap-distance-right:9pt;mso-wrap-distance-bottom:0;mso-position-horizontal:absolute;mso-position-horizontal-relative:text;mso-position-vertical:absolute;mso-position-vertical-relative:text" from="-3.35pt,12.3pt" to="413.9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" strokecolor="windowText" strokeweight="1pt">
                <v:stroke joinstyle="miter"/>
              </v:line>
            </w:pict>
          </mc:Fallback>
        </mc:AlternateContent>
      </w: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3</w:t>
      </w:r>
      <w:r w:rsidRPr="001D1DAB">
        <w:rPr>
          <w:rFonts w:ascii="Times New Roman" w:eastAsia="等线" w:hAnsi="Times New Roman" w:cs="Times New Roman"/>
          <w:b/>
          <w:bCs/>
          <w:sz w:val="24"/>
          <w:szCs w:val="24"/>
        </w:rPr>
        <w:t xml:space="preserve"> Mean Score of the Timing of Cross-cultural Training(N=135)</w:t>
      </w:r>
    </w:p>
    <w:p w14:paraId="0EC1B553"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N      Minimum    Maximum   Mean     SD</w:t>
      </w:r>
    </w:p>
    <w:p w14:paraId="3855E754"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4736" behindDoc="0" locked="0" layoutInCell="1" allowOverlap="1" wp14:anchorId="379613C3" wp14:editId="1380EAFF">
                <wp:simplePos x="0" y="0"/>
                <wp:positionH relativeFrom="column">
                  <wp:posOffset>9525</wp:posOffset>
                </wp:positionH>
                <wp:positionV relativeFrom="paragraph">
                  <wp:posOffset>83820</wp:posOffset>
                </wp:positionV>
                <wp:extent cx="5248275" cy="0"/>
                <wp:effectExtent l="0" t="0" r="0" b="0"/>
                <wp:wrapNone/>
                <wp:docPr id="66" name="直接连接符 66"/>
                <wp:cNvGraphicFramePr/>
                <a:graphic xmlns:a="http://schemas.openxmlformats.org/drawingml/2006/main">
                  <a:graphicData uri="http://schemas.microsoft.com/office/word/2010/wordprocessingShape">
                    <wps:wsp>
                      <wps:cNvCnPr/>
                      <wps:spPr>
                        <a:xfrm>
                          <a:off x="0" y="0"/>
                          <a:ext cx="524795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09DA0C5" id="直接连接符 66" o:spid="_x0000_s1026" style="position:absolute;left:0;text-align:left;z-index:251764736;visibility:visible;mso-wrap-style:square;mso-wrap-distance-left:9pt;mso-wrap-distance-top:0;mso-wrap-distance-right:9pt;mso-wrap-distance-bottom:0;mso-position-horizontal:absolute;mso-position-horizontal-relative:text;mso-position-vertical:absolute;mso-position-vertical-relative:text" from=".75pt,6.6pt" to="414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" strokecolor="windowText" strokeweight="1pt">
                <v:stroke joinstyle="miter"/>
              </v:line>
            </w:pict>
          </mc:Fallback>
        </mc:AlternateContent>
      </w:r>
    </w:p>
    <w:p w14:paraId="52984181"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Pre-departure training   135      1.3          5          4.241     .654</w:t>
      </w:r>
    </w:p>
    <w:p w14:paraId="3615D059"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Post-arrival training     135      2           5           3.27     1.049</w:t>
      </w:r>
    </w:p>
    <w:p w14:paraId="7DE6C20A"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Sequential training      135      1.3          5           4.30      .712</w:t>
      </w:r>
    </w:p>
    <w:p w14:paraId="18AF066D" w14:textId="675B39AC"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5760" behindDoc="0" locked="0" layoutInCell="1" allowOverlap="1" wp14:anchorId="53C3F33B" wp14:editId="1F56F9EC">
                <wp:simplePos x="0" y="0"/>
                <wp:positionH relativeFrom="column">
                  <wp:posOffset>9525</wp:posOffset>
                </wp:positionH>
                <wp:positionV relativeFrom="paragraph">
                  <wp:posOffset>72390</wp:posOffset>
                </wp:positionV>
                <wp:extent cx="5248275" cy="0"/>
                <wp:effectExtent l="0" t="0" r="0" b="0"/>
                <wp:wrapNone/>
                <wp:docPr id="67" name="直接连接符 67"/>
                <wp:cNvGraphicFramePr/>
                <a:graphic xmlns:a="http://schemas.openxmlformats.org/drawingml/2006/main">
                  <a:graphicData uri="http://schemas.microsoft.com/office/word/2010/wordprocessingShape">
                    <wps:wsp>
                      <wps:cNvCnPr/>
                      <wps:spPr>
                        <a:xfrm>
                          <a:off x="0" y="0"/>
                          <a:ext cx="524795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4DB7285" id="直接连接符 67" o:spid="_x0000_s1026" style="position:absolute;left:0;text-align:left;z-index:251765760;visibility:visible;mso-wrap-style:square;mso-wrap-distance-left:9pt;mso-wrap-distance-top:0;mso-wrap-distance-right:9pt;mso-wrap-distance-bottom:0;mso-position-horizontal:absolute;mso-position-horizontal-relative:text;mso-position-vertical:absolute;mso-position-vertical-relative:text" from=".75pt,5.7pt" to="414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" strokecolor="windowText" strokeweight="1pt">
                <v:stroke joinstyle="miter"/>
              </v:line>
            </w:pict>
          </mc:Fallback>
        </mc:AlternateContent>
      </w:r>
      <w:r w:rsidRPr="001D1DAB">
        <w:rPr>
          <w:rFonts w:ascii="Times New Roman" w:eastAsia="等线" w:hAnsi="Times New Roman" w:cs="Times New Roman"/>
          <w:sz w:val="24"/>
          <w:szCs w:val="24"/>
        </w:rPr>
        <w:t>Looking from Table 4-1</w:t>
      </w:r>
      <w:r>
        <w:rPr>
          <w:rFonts w:ascii="Times New Roman" w:eastAsia="等线" w:hAnsi="Times New Roman" w:cs="Times New Roman"/>
          <w:sz w:val="24"/>
          <w:szCs w:val="24"/>
        </w:rPr>
        <w:t>3</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 slight inclination towards sequential training. The mean scores of pre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departure training and sequential training are quite close. This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indicates that apart from pre-departure training, Chinese business expatriates have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realized the importance of consecutive training</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 complete training program should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assist expatriates’ adjustment throughout the assignment because expatriates will have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different training needs during different stages of the assignment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0D9642C4" w14:textId="77777777" w:rsidR="001D1DAB" w:rsidRPr="001D1DAB" w:rsidRDefault="001D1DAB" w:rsidP="002B3356">
      <w:pPr>
        <w:pStyle w:val="1"/>
      </w:pPr>
      <w:bookmarkStart w:id="52" w:name="_Toc71171702"/>
      <w:r w:rsidRPr="001D1DAB">
        <w:rPr>
          <w:rFonts w:hint="eastAsia"/>
        </w:rPr>
        <w:t>4</w:t>
      </w:r>
      <w:r w:rsidRPr="001D1DAB">
        <w:t>.4 Cross-cultural Adjustment Analysis</w:t>
      </w:r>
      <w:bookmarkEnd w:id="52"/>
    </w:p>
    <w:p w14:paraId="588C1166" w14:textId="77777777" w:rsidR="001D1DAB" w:rsidRPr="001D1DAB" w:rsidRDefault="001D1DAB" w:rsidP="001D1DAB">
      <w:pPr>
        <w:pStyle w:val="2"/>
      </w:pPr>
      <w:bookmarkStart w:id="53" w:name="_Toc71171703"/>
      <w:r w:rsidRPr="001D1DAB">
        <w:rPr>
          <w:rFonts w:hint="eastAsia"/>
        </w:rPr>
        <w:t>4</w:t>
      </w:r>
      <w:r w:rsidRPr="001D1DAB">
        <w:t>.4.1 Descriptive analysis on Cross-cultural Adjustment</w:t>
      </w:r>
      <w:bookmarkEnd w:id="53"/>
      <w:r w:rsidRPr="001D1DAB">
        <w:rPr>
          <w:rFonts w:hint="eastAsia"/>
        </w:rPr>
        <w:t xml:space="preserve"> </w:t>
      </w:r>
    </w:p>
    <w:p w14:paraId="108458BD" w14:textId="44A479CF" w:rsidR="001D1DAB" w:rsidRPr="001D1DAB" w:rsidRDefault="001D1DAB" w:rsidP="001D1DAB">
      <w:pPr>
        <w:spacing w:line="480" w:lineRule="auto"/>
        <w:ind w:firstLineChars="500" w:firstLine="120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66784" behindDoc="0" locked="0" layoutInCell="1" allowOverlap="1" wp14:anchorId="66BEA441" wp14:editId="3AB0436E">
                <wp:simplePos x="0" y="0"/>
                <wp:positionH relativeFrom="column">
                  <wp:posOffset>0</wp:posOffset>
                </wp:positionH>
                <wp:positionV relativeFrom="paragraph">
                  <wp:posOffset>365125</wp:posOffset>
                </wp:positionV>
                <wp:extent cx="5272405" cy="0"/>
                <wp:effectExtent l="0" t="0" r="0" b="0"/>
                <wp:wrapNone/>
                <wp:docPr id="68" name="直接连接符 68"/>
                <wp:cNvGraphicFramePr/>
                <a:graphic xmlns:a="http://schemas.openxmlformats.org/drawingml/2006/main">
                  <a:graphicData uri="http://schemas.microsoft.com/office/word/2010/wordprocessingShape">
                    <wps:wsp>
                      <wps:cNvCnPr/>
                      <wps:spPr>
                        <a:xfrm>
                          <a:off x="0" y="0"/>
                          <a:ext cx="52720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041F3C0" id="直接连接符 68" o:spid="_x0000_s1026" style="position:absolute;left:0;text-align:left;z-index:251766784;visibility:visible;mso-wrap-style:square;mso-wrap-distance-left:9pt;mso-wrap-distance-top:0;mso-wrap-distance-right:9pt;mso-wrap-distance-bottom:0;mso-position-horizontal:absolute;mso-position-horizontal-relative:text;mso-position-vertical:absolute;mso-position-vertical-relative:text" from="0,28.75pt" to="415.1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" strokecolor="windowText" strokeweight="1pt">
                <v:stroke joinstyle="miter"/>
              </v:line>
            </w:pict>
          </mc:Fallback>
        </mc:AlternateContent>
      </w: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4</w:t>
      </w:r>
      <w:r w:rsidRPr="001D1DAB">
        <w:rPr>
          <w:rFonts w:ascii="Times New Roman" w:eastAsia="等线" w:hAnsi="Times New Roman" w:cs="Times New Roman"/>
          <w:b/>
          <w:bCs/>
          <w:sz w:val="24"/>
          <w:szCs w:val="24"/>
        </w:rPr>
        <w:t xml:space="preserve"> Mean Score of Cross-cultural Adjustment (N=135)</w:t>
      </w:r>
    </w:p>
    <w:p w14:paraId="404D069A"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hint="eastAsia"/>
          <w:b/>
          <w:bCs/>
          <w:sz w:val="24"/>
          <w:szCs w:val="24"/>
        </w:rPr>
        <w:t xml:space="preserve"> </w: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N       Minimum   Maximum   Mean   SD</w:t>
      </w:r>
    </w:p>
    <w:p w14:paraId="660327C5"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7808" behindDoc="0" locked="0" layoutInCell="1" allowOverlap="1" wp14:anchorId="1717A96E" wp14:editId="01CBABF8">
                <wp:simplePos x="0" y="0"/>
                <wp:positionH relativeFrom="column">
                  <wp:posOffset>0</wp:posOffset>
                </wp:positionH>
                <wp:positionV relativeFrom="paragraph">
                  <wp:posOffset>57785</wp:posOffset>
                </wp:positionV>
                <wp:extent cx="5243830" cy="0"/>
                <wp:effectExtent l="0" t="0" r="0" b="0"/>
                <wp:wrapNone/>
                <wp:docPr id="69" name="直接连接符 69"/>
                <wp:cNvGraphicFramePr/>
                <a:graphic xmlns:a="http://schemas.openxmlformats.org/drawingml/2006/main">
                  <a:graphicData uri="http://schemas.microsoft.com/office/word/2010/wordprocessingShape">
                    <wps:wsp>
                      <wps:cNvCnPr/>
                      <wps:spPr>
                        <a:xfrm flipV="1">
                          <a:off x="0" y="0"/>
                          <a:ext cx="52435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6808E6A" id="直接连接符 69" o:spid="_x0000_s1026" style="position:absolute;left:0;text-align:left;flip:y;z-index:251767808;visibility:visible;mso-wrap-style:square;mso-wrap-distance-left:9pt;mso-wrap-distance-top:0;mso-wrap-distance-right:9pt;mso-wrap-distance-bottom:0;mso-position-horizontal:absolute;mso-position-horizontal-relative:text;mso-position-vertical:absolute;mso-position-vertical-relative:text" from="0,4.55pt" to="412.9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" strokecolor="windowText" strokeweight="1pt">
                <v:stroke joinstyle="miter"/>
              </v:line>
            </w:pict>
          </mc:Fallback>
        </mc:AlternateContent>
      </w:r>
      <w:r w:rsidRPr="001D1DAB">
        <w:rPr>
          <w:rFonts w:ascii="Times New Roman" w:eastAsia="等线" w:hAnsi="Times New Roman" w:cs="Times New Roman"/>
          <w:sz w:val="24"/>
          <w:szCs w:val="24"/>
        </w:rPr>
        <w:t>Average                135       2          5           3.83    .582</w:t>
      </w:r>
    </w:p>
    <w:p w14:paraId="2219AB00"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General Adjustment      135      1.63          5           3.70    .700</w:t>
      </w:r>
    </w:p>
    <w:p w14:paraId="4DC1F132"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I</w:t>
      </w:r>
      <w:r w:rsidRPr="001D1DAB">
        <w:rPr>
          <w:rFonts w:ascii="Times New Roman" w:eastAsia="等线" w:hAnsi="Times New Roman" w:cs="Times New Roman"/>
          <w:sz w:val="24"/>
          <w:szCs w:val="24"/>
        </w:rPr>
        <w:t>nteraction Adjustment   135       1.66         5          4.12     .663</w:t>
      </w:r>
    </w:p>
    <w:p w14:paraId="244EEEF8"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Work Adjustment        135       3           6           4.68    .582</w:t>
      </w:r>
    </w:p>
    <w:p w14:paraId="033277D7" w14:textId="187EBF10"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8832" behindDoc="0" locked="0" layoutInCell="1" allowOverlap="1" wp14:anchorId="7D90F5BF" wp14:editId="3D30AA7B">
                <wp:simplePos x="0" y="0"/>
                <wp:positionH relativeFrom="column">
                  <wp:posOffset>0</wp:posOffset>
                </wp:positionH>
                <wp:positionV relativeFrom="paragraph">
                  <wp:posOffset>21590</wp:posOffset>
                </wp:positionV>
                <wp:extent cx="5271770" cy="0"/>
                <wp:effectExtent l="0" t="0" r="0" b="0"/>
                <wp:wrapNone/>
                <wp:docPr id="70" name="直接连接符 70"/>
                <wp:cNvGraphicFramePr/>
                <a:graphic xmlns:a="http://schemas.openxmlformats.org/drawingml/2006/main">
                  <a:graphicData uri="http://schemas.microsoft.com/office/word/2010/wordprocessingShape">
                    <wps:wsp>
                      <wps:cNvCnPr/>
                      <wps:spPr>
                        <a:xfrm>
                          <a:off x="0" y="0"/>
                          <a:ext cx="527177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6209CB5" id="直接连接符 70" o:spid="_x0000_s1026" style="position:absolute;left:0;text-align:left;z-index:251768832;visibility:visible;mso-wrap-style:square;mso-wrap-distance-left:9pt;mso-wrap-distance-top:0;mso-wrap-distance-right:9pt;mso-wrap-distance-bottom:0;mso-position-horizontal:absolute;mso-position-horizontal-relative:text;mso-position-vertical:absolute;mso-position-vertical-relative:text" from="0,1.7pt" to="415.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" strokecolor="windowText" strokeweight="1pt">
                <v:stroke joinstyle="miter"/>
              </v:line>
            </w:pict>
          </mc:Fallback>
        </mc:AlternateContent>
      </w:r>
      <w:r w:rsidRPr="001D1DAB">
        <w:rPr>
          <w:rFonts w:ascii="Times New Roman" w:eastAsia="等线" w:hAnsi="Times New Roman" w:cs="Times New Roman"/>
          <w:sz w:val="24"/>
          <w:szCs w:val="24"/>
        </w:rPr>
        <w:t>Seeing from Table 4-1</w:t>
      </w:r>
      <w:r>
        <w:rPr>
          <w:rFonts w:ascii="Times New Roman" w:eastAsia="等线" w:hAnsi="Times New Roman" w:cs="Times New Roman"/>
          <w:sz w:val="24"/>
          <w:szCs w:val="24"/>
        </w:rPr>
        <w:t>4</w:t>
      </w:r>
      <w:r w:rsidRPr="001D1DAB">
        <w:rPr>
          <w:rFonts w:ascii="Times New Roman" w:eastAsia="等线" w:hAnsi="Times New Roman" w:cs="Times New Roman"/>
          <w:sz w:val="24"/>
          <w:szCs w:val="24"/>
        </w:rPr>
        <w:t>, the average adjustment score of research participants is 3.83</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among which general adjustment scores the lowest with only3.70 and work</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adjustment </w:t>
      </w:r>
      <w:r w:rsidRPr="001D1DAB">
        <w:rPr>
          <w:rFonts w:ascii="Times New Roman" w:eastAsia="等线" w:hAnsi="Times New Roman" w:cs="Times New Roman"/>
          <w:sz w:val="24"/>
          <w:szCs w:val="24"/>
        </w:rPr>
        <w:lastRenderedPageBreak/>
        <w:t>score the highest of 4.68</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This indicates that most of the Chinese business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expatriates can perform well on their overseas assignment yet they still have the general</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adjustment issues concerning the host country culture and traditions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422C1B1E" w14:textId="77777777" w:rsidR="001D1DAB" w:rsidRPr="001D1DAB" w:rsidRDefault="001D1DAB" w:rsidP="002B3356">
      <w:pPr>
        <w:pStyle w:val="1"/>
      </w:pPr>
      <w:bookmarkStart w:id="54" w:name="_Toc71171704"/>
      <w:r w:rsidRPr="001D1DAB">
        <w:rPr>
          <w:rFonts w:hint="eastAsia"/>
        </w:rPr>
        <w:t>4</w:t>
      </w:r>
      <w:r w:rsidRPr="001D1DAB">
        <w:t>.5 Cultural Toughness Dimension</w:t>
      </w:r>
      <w:bookmarkEnd w:id="54"/>
    </w:p>
    <w:p w14:paraId="31192797"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Cultural toughness is categorized based on Torbiorn (1 982)’s study. Southeast Asia</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2D10A698"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India</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Pakistan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Japan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Africa</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Middle East were among the countries that have the</w:t>
      </w:r>
    </w:p>
    <w:p w14:paraId="72D3EDC8" w14:textId="10C3EF6B"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tough culture for adjustment</w:t>
      </w:r>
      <w:r w:rsidRPr="001D1DAB">
        <w:rPr>
          <w:rFonts w:ascii="Times New Roman" w:eastAsia="等线" w:hAnsi="Times New Roman" w:cs="Times New Roman"/>
          <w:sz w:val="24"/>
          <w:szCs w:val="24"/>
        </w:rPr>
        <w:fldChar w:fldCharType="begin"/>
      </w:r>
      <w:r w:rsidR="00BE5550">
        <w:rPr>
          <w:rFonts w:ascii="Times New Roman" w:eastAsia="等线" w:hAnsi="Times New Roman" w:cs="Times New Roman"/>
          <w:sz w:val="24"/>
          <w:szCs w:val="24"/>
        </w:rPr>
        <w:instrText xml:space="preserve"> ADDIN EN.CITE &lt;EndNote&gt;&lt;Cite&gt;&lt;Author&gt;Chen&lt;/Author&gt;&lt;Year&gt;2018&lt;/Year&gt;&lt;RecNum&gt;54&lt;/RecNum&gt;&lt;DisplayText&gt;(Chen and Shaffer, 2018)&lt;/DisplayText&gt;&lt;record&gt;&lt;rec-number&gt;54&lt;/rec-number&gt;&lt;foreign-keys&gt;&lt;key app="EN" db-id="d0afswfv5sx5zrevpt5v0dz0wpr2dp2vtz2z" timestamp="1618934674" guid="5e1aaa46-cc01-40cf-a750-e744b26be905"&gt;54&lt;/key&gt;&lt;/foreign-keys&gt;&lt;ref-type name="Journal Article"&gt;17&lt;/ref-type&gt;&lt;contributors&gt;&lt;authors&gt;&lt;author&gt;Chen, Yu-Ping&lt;/author&gt;&lt;author&gt;Shaffer, Margaret&lt;/author&gt;&lt;/authors&gt;&lt;/contributors&gt;&lt;titles&gt;&lt;title&gt;The influence of expatriate spouses’ coping strategies on expatriate and spouse adjustment&lt;/title&gt;&lt;secondary-title&gt;Journal of Global Mobility: The Home of Expatriate Management Research&lt;/secondary-title&gt;&lt;/titles&gt;&lt;periodical&gt;&lt;full-title&gt;Journal of Global Mobility: The Home of Expatriate Management Research&lt;/full-title&gt;&lt;/periodical&gt;&lt;dates&gt;&lt;year&gt;2018&lt;/year&gt;&lt;/dates&gt;&lt;isbn&gt;2049-8799&lt;/isbn&gt;&lt;urls&gt;&lt;/urls&gt;&lt;/record&gt;&lt;/Cite&gt;&lt;/EndNote&gt;</w:instrText>
      </w:r>
      <w:r w:rsidRPr="001D1DAB">
        <w:rPr>
          <w:rFonts w:ascii="Times New Roman" w:eastAsia="等线" w:hAnsi="Times New Roman" w:cs="Times New Roman"/>
          <w:sz w:val="24"/>
          <w:szCs w:val="24"/>
        </w:rPr>
        <w:fldChar w:fldCharType="separate"/>
      </w:r>
      <w:r w:rsidRPr="001D1DAB">
        <w:rPr>
          <w:rFonts w:ascii="Times New Roman" w:eastAsia="等线" w:hAnsi="Times New Roman" w:cs="Times New Roman"/>
          <w:noProof/>
          <w:sz w:val="24"/>
          <w:szCs w:val="24"/>
        </w:rPr>
        <w:t>(Chen and Shaffer, 2018)</w:t>
      </w:r>
      <w:r w:rsidRPr="001D1DAB">
        <w:rPr>
          <w:rFonts w:ascii="Times New Roman" w:eastAsia="等线" w:hAnsi="Times New Roman" w:cs="Times New Roman"/>
          <w:sz w:val="24"/>
          <w:szCs w:val="24"/>
        </w:rPr>
        <w:fldChar w:fldCharType="end"/>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Countries are tough cultures for adjustment, including Belgium</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Brazil</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Germany,</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England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Singapore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Australia, and Spain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6FC52811" w14:textId="19E02D1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Table 4</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1</w:t>
      </w:r>
      <w:r>
        <w:rPr>
          <w:rFonts w:ascii="Times New Roman" w:eastAsia="等线" w:hAnsi="Times New Roman" w:cs="Times New Roman"/>
          <w:sz w:val="24"/>
          <w:szCs w:val="24"/>
        </w:rPr>
        <w:t>5</w:t>
      </w:r>
      <w:r w:rsidRPr="001D1DAB">
        <w:rPr>
          <w:rFonts w:ascii="Times New Roman" w:eastAsia="等线" w:hAnsi="Times New Roman" w:cs="Times New Roman"/>
          <w:sz w:val="24"/>
          <w:szCs w:val="24"/>
        </w:rPr>
        <w:t xml:space="preserve"> to Table 4</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1</w:t>
      </w:r>
      <w:r>
        <w:rPr>
          <w:rFonts w:ascii="Times New Roman" w:eastAsia="等线" w:hAnsi="Times New Roman" w:cs="Times New Roman"/>
          <w:sz w:val="24"/>
          <w:szCs w:val="24"/>
        </w:rPr>
        <w:t>7 from Appendix 12</w:t>
      </w:r>
      <w:r w:rsidRPr="001D1DAB">
        <w:rPr>
          <w:rFonts w:ascii="Times New Roman" w:eastAsia="等线" w:hAnsi="Times New Roman" w:cs="Times New Roman"/>
          <w:sz w:val="24"/>
          <w:szCs w:val="24"/>
        </w:rPr>
        <w:t xml:space="preserve"> examined the difference of cultural toughness on the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trainings that expatriated received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results show no significant difference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which</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means that the training expatriates received will not vary based on different cultural</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orientation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799EFB59" w14:textId="3EC5A64B" w:rsidR="001D1DAB" w:rsidRPr="001D1DAB" w:rsidRDefault="001D1DAB" w:rsidP="001D1DAB">
      <w:pPr>
        <w:spacing w:line="480" w:lineRule="auto"/>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4-1</w:t>
      </w:r>
      <w:r w:rsidR="0032405C">
        <w:rPr>
          <w:rFonts w:ascii="Times New Roman" w:eastAsia="等线" w:hAnsi="Times New Roman" w:cs="Times New Roman"/>
          <w:b/>
          <w:bCs/>
          <w:sz w:val="24"/>
          <w:szCs w:val="24"/>
        </w:rPr>
        <w:t>8</w:t>
      </w:r>
      <w:r w:rsidRPr="001D1DAB">
        <w:rPr>
          <w:rFonts w:ascii="Times New Roman" w:eastAsia="等线" w:hAnsi="Times New Roman" w:cs="Times New Roman"/>
          <w:b/>
          <w:bCs/>
          <w:sz w:val="24"/>
          <w:szCs w:val="24"/>
        </w:rPr>
        <w:t xml:space="preserve"> Analysis of Cultureal Toughness on Cross-cultural Adjustment(N=135)</w:t>
      </w:r>
    </w:p>
    <w:p w14:paraId="631D8A2E" w14:textId="77777777" w:rsidR="001D1DAB" w:rsidRPr="001D1DAB" w:rsidRDefault="001D1DAB" w:rsidP="001D1DAB">
      <w:pPr>
        <w:spacing w:line="480" w:lineRule="auto"/>
        <w:rPr>
          <w:rFonts w:ascii="Times New Roman" w:eastAsia="等线" w:hAnsi="Times New Roman" w:cs="Times New Roman"/>
          <w:b/>
          <w:bCs/>
          <w:sz w:val="24"/>
          <w:szCs w:val="24"/>
        </w:rPr>
      </w:pPr>
      <w:r w:rsidRPr="001D1DAB">
        <w:rPr>
          <w:rFonts w:ascii="Times New Roman" w:eastAsia="等线" w:hAnsi="Times New Roman" w:cs="Times New Roman" w:hint="eastAsia"/>
          <w:b/>
          <w:bCs/>
          <w:noProof/>
          <w:sz w:val="24"/>
          <w:szCs w:val="24"/>
        </w:rPr>
        <mc:AlternateContent>
          <mc:Choice Requires="wps">
            <w:drawing>
              <wp:anchor distT="0" distB="0" distL="114300" distR="114300" simplePos="0" relativeHeight="251754496" behindDoc="0" locked="0" layoutInCell="1" allowOverlap="1" wp14:anchorId="4CA09520" wp14:editId="4785D646">
                <wp:simplePos x="0" y="0"/>
                <wp:positionH relativeFrom="column">
                  <wp:posOffset>9525</wp:posOffset>
                </wp:positionH>
                <wp:positionV relativeFrom="paragraph">
                  <wp:posOffset>165735</wp:posOffset>
                </wp:positionV>
                <wp:extent cx="5276850" cy="0"/>
                <wp:effectExtent l="0" t="0" r="0" b="0"/>
                <wp:wrapNone/>
                <wp:docPr id="8205" name="直接连接符 8205"/>
                <wp:cNvGraphicFramePr/>
                <a:graphic xmlns:a="http://schemas.openxmlformats.org/drawingml/2006/main">
                  <a:graphicData uri="http://schemas.microsoft.com/office/word/2010/wordprocessingShape">
                    <wps:wsp>
                      <wps:cNvCnPr/>
                      <wps:spPr>
                        <a:xfrm flipV="1">
                          <a:off x="0" y="0"/>
                          <a:ext cx="52768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FD3955F" id="直接连接符 8205" o:spid="_x0000_s1026" style="position:absolute;left:0;text-align:left;flip:y;z-index:251754496;visibility:visible;mso-wrap-style:square;mso-wrap-distance-left:9pt;mso-wrap-distance-top:0;mso-wrap-distance-right:9pt;mso-wrap-distance-bottom:0;mso-position-horizontal:absolute;mso-position-horizontal-relative:text;mso-position-vertical:absolute;mso-position-vertical-relative:text" from=".75pt,13.05pt" to="416.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" strokecolor="windowText" strokeweight="1pt">
                <v:stroke joinstyle="miter"/>
              </v:line>
            </w:pict>
          </mc:Fallback>
        </mc:AlternateContent>
      </w:r>
    </w:p>
    <w:p w14:paraId="7F4AE27F"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Tough (N=48)       Tougher (N=86)</w:t>
      </w:r>
    </w:p>
    <w:p w14:paraId="76E00F87"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0CC0B5BE"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55520" behindDoc="0" locked="0" layoutInCell="1" allowOverlap="1" wp14:anchorId="747A199D" wp14:editId="0B35823E">
                <wp:simplePos x="0" y="0"/>
                <wp:positionH relativeFrom="column">
                  <wp:posOffset>9525</wp:posOffset>
                </wp:positionH>
                <wp:positionV relativeFrom="paragraph">
                  <wp:posOffset>101600</wp:posOffset>
                </wp:positionV>
                <wp:extent cx="5276850" cy="0"/>
                <wp:effectExtent l="0" t="0" r="0" b="0"/>
                <wp:wrapNone/>
                <wp:docPr id="8206" name="直接连接符 8206"/>
                <wp:cNvGraphicFramePr/>
                <a:graphic xmlns:a="http://schemas.openxmlformats.org/drawingml/2006/main">
                  <a:graphicData uri="http://schemas.microsoft.com/office/word/2010/wordprocessingShape">
                    <wps:wsp>
                      <wps:cNvCnPr/>
                      <wps:spPr>
                        <a:xfrm>
                          <a:off x="0" y="0"/>
                          <a:ext cx="52768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E61C2AC" id="直接连接符 8206" o:spid="_x0000_s1026" style="position:absolute;left:0;text-align:left;z-index:251755520;visibility:visible;mso-wrap-style:square;mso-wrap-distance-left:9pt;mso-wrap-distance-top:0;mso-wrap-distance-right:9pt;mso-wrap-distance-bottom:0;mso-position-horizontal:absolute;mso-position-horizontal-relative:text;mso-position-vertical:absolute;mso-position-vertical-relative:text" from=".75pt,8pt" to="416.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" strokecolor="windowText" strokeweight="1pt">
                <v:stroke joinstyle="miter"/>
              </v:line>
            </w:pict>
          </mc:Fallback>
        </mc:AlternateContent>
      </w:r>
    </w:p>
    <w:p w14:paraId="5808EBB3"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Average            4.09</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.486             3.67</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.577      4.229    .000**</w:t>
      </w:r>
    </w:p>
    <w:p w14:paraId="69471C46"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General            4.06</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.582             3.50</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.678      4.816    .000**</w:t>
      </w:r>
    </w:p>
    <w:p w14:paraId="681498FF"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 xml:space="preserve">Adjustment           </w:t>
      </w:r>
    </w:p>
    <w:p w14:paraId="793E5A3B"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Interaction           4.38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.381            3.98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.746      3.352    .001**</w:t>
      </w:r>
    </w:p>
    <w:p w14:paraId="68188357"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 xml:space="preserve">Adjustment </w:t>
      </w:r>
    </w:p>
    <w:p w14:paraId="0F738ED4"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Work               4.80</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.554             4.61</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.712      1.605    .111</w:t>
      </w:r>
    </w:p>
    <w:p w14:paraId="5F3B15E8"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Adjustment</w:t>
      </w:r>
    </w:p>
    <w:p w14:paraId="78C45CA4"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56544" behindDoc="0" locked="0" layoutInCell="1" allowOverlap="1" wp14:anchorId="1ED22EB6" wp14:editId="0056B9B6">
                <wp:simplePos x="0" y="0"/>
                <wp:positionH relativeFrom="column">
                  <wp:posOffset>28575</wp:posOffset>
                </wp:positionH>
                <wp:positionV relativeFrom="paragraph">
                  <wp:posOffset>99695</wp:posOffset>
                </wp:positionV>
                <wp:extent cx="5272405" cy="0"/>
                <wp:effectExtent l="0" t="0" r="0" b="0"/>
                <wp:wrapNone/>
                <wp:docPr id="8207" name="直接连接符 8207"/>
                <wp:cNvGraphicFramePr/>
                <a:graphic xmlns:a="http://schemas.openxmlformats.org/drawingml/2006/main">
                  <a:graphicData uri="http://schemas.microsoft.com/office/word/2010/wordprocessingShape">
                    <wps:wsp>
                      <wps:cNvCnPr/>
                      <wps:spPr>
                        <a:xfrm>
                          <a:off x="0" y="0"/>
                          <a:ext cx="52720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8D4CE96" id="直接连接符 8207" o:spid="_x0000_s1026" style="position:absolute;left:0;text-align:left;z-index:251756544;visibility:visible;mso-wrap-style:square;mso-wrap-distance-left:9pt;mso-wrap-distance-top:0;mso-wrap-distance-right:9pt;mso-wrap-distance-bottom:0;mso-position-horizontal:absolute;mso-position-horizontal-relative:text;mso-position-vertical:absolute;mso-position-vertical-relative:text" from="2.25pt,7.85pt" to="417.4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" strokecolor="windowText" strokeweight="1pt">
                <v:stroke joinstyle="miter"/>
              </v:line>
            </w:pict>
          </mc:Fallback>
        </mc:AlternateContent>
      </w:r>
    </w:p>
    <w:p w14:paraId="2022E6FB" w14:textId="16F497C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lastRenderedPageBreak/>
        <w:t>Seeing from Table 4-1</w:t>
      </w:r>
      <w:r w:rsidR="0032405C">
        <w:rPr>
          <w:rFonts w:ascii="Times New Roman" w:eastAsia="等线" w:hAnsi="Times New Roman" w:cs="Times New Roman"/>
          <w:sz w:val="24"/>
          <w:szCs w:val="24"/>
        </w:rPr>
        <w:t>8</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we see significant difference between those who came to</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tough culture and who came to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tougher culture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Relatively speaking, those we came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tough culture like England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Singapore and Australia adj ust better than those who</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came to a tougher culture like Mozambique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Sudan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Kenya etc</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difference is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especially significant on the two dimensions of general adjustment and interaction</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In terms of work 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there is no significant difference found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between those who went to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tough culture and those who went to a toughel"culture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Combined with previous finding, it is thus important for companies to organize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different training programs for expatriates to be assigned to different cultures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7603F822" w14:textId="77777777" w:rsidR="001D1DAB" w:rsidRPr="001D1DAB" w:rsidRDefault="001D1DAB" w:rsidP="002B3356">
      <w:pPr>
        <w:pStyle w:val="1"/>
      </w:pPr>
      <w:bookmarkStart w:id="55" w:name="_Toc71171705"/>
      <w:r w:rsidRPr="001D1DAB">
        <w:rPr>
          <w:rFonts w:hint="eastAsia"/>
        </w:rPr>
        <w:t>4</w:t>
      </w:r>
      <w:r w:rsidRPr="001D1DAB">
        <w:t>.6 Correlation and Regression Analysis of Cross—cultural Training and</w:t>
      </w:r>
      <w:r w:rsidRPr="001D1DAB">
        <w:rPr>
          <w:rFonts w:eastAsia="等线" w:hint="eastAsia"/>
        </w:rPr>
        <w:t xml:space="preserve"> </w:t>
      </w:r>
      <w:r w:rsidRPr="001D1DAB">
        <w:t>Cross-cultural Adjustment</w:t>
      </w:r>
      <w:bookmarkEnd w:id="55"/>
    </w:p>
    <w:p w14:paraId="11531F19" w14:textId="77777777" w:rsidR="001D1DAB" w:rsidRPr="001D1DAB" w:rsidRDefault="001D1DAB" w:rsidP="0032405C">
      <w:pPr>
        <w:pStyle w:val="2"/>
      </w:pPr>
      <w:bookmarkStart w:id="56" w:name="_Toc71171706"/>
      <w:r w:rsidRPr="001D1DAB">
        <w:rPr>
          <w:rFonts w:hint="eastAsia"/>
        </w:rPr>
        <w:t>4</w:t>
      </w:r>
      <w:r w:rsidRPr="001D1DAB">
        <w:t>.6.1 Correlation Analysis</w:t>
      </w:r>
      <w:bookmarkEnd w:id="56"/>
    </w:p>
    <w:p w14:paraId="3CDCC78B" w14:textId="77777777" w:rsidR="001D1DAB" w:rsidRPr="001D1DAB" w:rsidRDefault="001D1DAB" w:rsidP="001D1DAB">
      <w:pPr>
        <w:spacing w:line="480" w:lineRule="auto"/>
        <w:jc w:val="left"/>
        <w:rPr>
          <w:rFonts w:ascii="Times New Roman" w:eastAsia="等线" w:hAnsi="Times New Roman" w:cs="Times New Roman"/>
          <w:sz w:val="24"/>
          <w:szCs w:val="24"/>
        </w:rPr>
      </w:pPr>
      <w:r w:rsidRPr="001D1DAB">
        <w:rPr>
          <w:rFonts w:ascii="Times New Roman" w:eastAsia="等线" w:hAnsi="Times New Roman" w:cs="Times New Roman"/>
          <w:sz w:val="24"/>
          <w:szCs w:val="24"/>
        </w:rPr>
        <w:t>In order to examine the relationship between cross-cultural training and expatriates’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author did a correlation analysis relating the three dimensions of cross-cultural training towards the three aspects of cross-cultural training</w:t>
      </w:r>
      <w:r w:rsidRPr="001D1DAB">
        <w:rPr>
          <w:rFonts w:ascii="Times New Roman" w:eastAsia="等线" w:hAnsi="Times New Roman" w:cs="Times New Roman" w:hint="eastAsia"/>
          <w:sz w:val="24"/>
          <w:szCs w:val="24"/>
        </w:rPr>
        <w:t>.</w:t>
      </w:r>
    </w:p>
    <w:p w14:paraId="7CDFE194" w14:textId="6F72F4CF" w:rsidR="001D1DAB" w:rsidRPr="001D1DAB" w:rsidRDefault="001D1DAB" w:rsidP="001D1DAB">
      <w:pPr>
        <w:spacing w:line="480" w:lineRule="auto"/>
        <w:ind w:left="2760" w:hangingChars="1150" w:hanging="2760"/>
        <w:jc w:val="left"/>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w:t>
      </w:r>
      <w:r w:rsidR="0032405C">
        <w:rPr>
          <w:rFonts w:ascii="Times New Roman" w:eastAsia="等线" w:hAnsi="Times New Roman" w:cs="Times New Roman"/>
          <w:b/>
          <w:bCs/>
          <w:sz w:val="24"/>
          <w:szCs w:val="24"/>
        </w:rPr>
        <w:t>19</w:t>
      </w:r>
      <w:r w:rsidRPr="001D1DAB">
        <w:rPr>
          <w:rFonts w:ascii="Times New Roman" w:eastAsia="等线" w:hAnsi="Times New Roman" w:cs="Times New Roman"/>
          <w:b/>
          <w:bCs/>
          <w:sz w:val="24"/>
          <w:szCs w:val="24"/>
        </w:rPr>
        <w:t xml:space="preserve"> Correlation Coefficient Matrix of Cross-cultural Training and Cross-cultural Adjustment </w:t>
      </w:r>
    </w:p>
    <w:p w14:paraId="33DDF2E9" w14:textId="77777777" w:rsidR="001D1DAB" w:rsidRPr="001D1DAB" w:rsidRDefault="001D1DAB" w:rsidP="001D1DAB">
      <w:pPr>
        <w:spacing w:line="480" w:lineRule="auto"/>
        <w:ind w:left="2760" w:hangingChars="1150" w:hanging="2760"/>
        <w:jc w:val="left"/>
        <w:rPr>
          <w:rFonts w:ascii="Times New Roman" w:eastAsia="等线" w:hAnsi="Times New Roman" w:cs="Times New Roman"/>
          <w:b/>
          <w:bCs/>
          <w:sz w:val="24"/>
          <w:szCs w:val="24"/>
        </w:rPr>
      </w:pPr>
      <w:r w:rsidRPr="001D1DAB">
        <w:rPr>
          <w:rFonts w:ascii="Times New Roman" w:eastAsia="等线" w:hAnsi="Times New Roman" w:cs="Times New Roman" w:hint="eastAsia"/>
          <w:b/>
          <w:bCs/>
          <w:noProof/>
          <w:sz w:val="24"/>
          <w:szCs w:val="24"/>
        </w:rPr>
        <mc:AlternateContent>
          <mc:Choice Requires="wps">
            <w:drawing>
              <wp:anchor distT="0" distB="0" distL="114300" distR="114300" simplePos="0" relativeHeight="251757568" behindDoc="0" locked="0" layoutInCell="1" allowOverlap="1" wp14:anchorId="1A1F3A6F" wp14:editId="3B117A76">
                <wp:simplePos x="0" y="0"/>
                <wp:positionH relativeFrom="column">
                  <wp:posOffset>28575</wp:posOffset>
                </wp:positionH>
                <wp:positionV relativeFrom="paragraph">
                  <wp:posOffset>206375</wp:posOffset>
                </wp:positionV>
                <wp:extent cx="5234305" cy="0"/>
                <wp:effectExtent l="0" t="0" r="0" b="0"/>
                <wp:wrapNone/>
                <wp:docPr id="8208" name="直接连接符 8208"/>
                <wp:cNvGraphicFramePr/>
                <a:graphic xmlns:a="http://schemas.openxmlformats.org/drawingml/2006/main">
                  <a:graphicData uri="http://schemas.microsoft.com/office/word/2010/wordprocessingShape">
                    <wps:wsp>
                      <wps:cNvCnPr/>
                      <wps:spPr>
                        <a:xfrm>
                          <a:off x="0" y="0"/>
                          <a:ext cx="52339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34D8EAF" id="直接连接符 8208" o:spid="_x0000_s1026" style="position:absolute;left:0;text-align:left;z-index:251757568;visibility:visible;mso-wrap-style:square;mso-wrap-distance-left:9pt;mso-wrap-distance-top:0;mso-wrap-distance-right:9pt;mso-wrap-distance-bottom:0;mso-position-horizontal:absolute;mso-position-horizontal-relative:text;mso-position-vertical:absolute;mso-position-vertical-relative:text" from="2.25pt,16.25pt" to="414.4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" strokecolor="windowText" strokeweight="1pt">
                <v:stroke joinstyle="miter"/>
              </v:line>
            </w:pict>
          </mc:Fallback>
        </mc:AlternateContent>
      </w:r>
    </w:p>
    <w:p w14:paraId="64BCB021"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58592" behindDoc="0" locked="0" layoutInCell="1" allowOverlap="1" wp14:anchorId="2893C350" wp14:editId="47B893D4">
                <wp:simplePos x="0" y="0"/>
                <wp:positionH relativeFrom="column">
                  <wp:posOffset>0</wp:posOffset>
                </wp:positionH>
                <wp:positionV relativeFrom="paragraph">
                  <wp:posOffset>195580</wp:posOffset>
                </wp:positionV>
                <wp:extent cx="5334000" cy="0"/>
                <wp:effectExtent l="0" t="0" r="0" b="0"/>
                <wp:wrapNone/>
                <wp:docPr id="32" name="直接连接符 32"/>
                <wp:cNvGraphicFramePr/>
                <a:graphic xmlns:a="http://schemas.openxmlformats.org/drawingml/2006/main">
                  <a:graphicData uri="http://schemas.microsoft.com/office/word/2010/wordprocessingShape">
                    <wps:wsp>
                      <wps:cNvCnPr/>
                      <wps:spPr>
                        <a:xfrm>
                          <a:off x="0" y="0"/>
                          <a:ext cx="53340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EB5292B" id="直接连接符 32" o:spid="_x0000_s1026" style="position:absolute;left:0;text-align:left;z-index:251758592;visibility:visible;mso-wrap-style:square;mso-wrap-distance-left:9pt;mso-wrap-distance-top:0;mso-wrap-distance-right:9pt;mso-wrap-distance-bottom:0;mso-position-horizontal:absolute;mso-position-horizontal-relative:text;mso-position-vertical:absolute;mso-position-vertical-relative:text" from="0,15.4pt" to="420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" strokecolor="windowText" strokeweight="1pt">
                <v:stroke joinstyle="miter"/>
              </v:line>
            </w:pict>
          </mc:Fallback>
        </mc:AlternateConten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Design         Type          Timing </w:t>
      </w:r>
    </w:p>
    <w:p w14:paraId="35BDD9E0"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Average               .440**         .601**       .512**</w:t>
      </w:r>
    </w:p>
    <w:p w14:paraId="4F5C31D4"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General adjustment      .410**         .458**       .395**</w:t>
      </w:r>
    </w:p>
    <w:p w14:paraId="1EF0687C"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Interaction             .574**         .587**       .478**</w:t>
      </w:r>
    </w:p>
    <w:p w14:paraId="07E5280E"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lastRenderedPageBreak/>
        <w:t xml:space="preserve">Adjustment             </w:t>
      </w:r>
    </w:p>
    <w:p w14:paraId="7D3E4DBD"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Work adjustement       .360           .372**       .533**</w:t>
      </w:r>
    </w:p>
    <w:p w14:paraId="5A3955C0"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59616" behindDoc="0" locked="0" layoutInCell="1" allowOverlap="1" wp14:anchorId="0F0BF599" wp14:editId="58D9B04B">
                <wp:simplePos x="0" y="0"/>
                <wp:positionH relativeFrom="column">
                  <wp:posOffset>0</wp:posOffset>
                </wp:positionH>
                <wp:positionV relativeFrom="paragraph">
                  <wp:posOffset>104775</wp:posOffset>
                </wp:positionV>
                <wp:extent cx="5191125" cy="0"/>
                <wp:effectExtent l="0" t="0" r="0" b="0"/>
                <wp:wrapNone/>
                <wp:docPr id="33" name="直接连接符 33"/>
                <wp:cNvGraphicFramePr/>
                <a:graphic xmlns:a="http://schemas.openxmlformats.org/drawingml/2006/main">
                  <a:graphicData uri="http://schemas.microsoft.com/office/word/2010/wordprocessingShape">
                    <wps:wsp>
                      <wps:cNvCnPr/>
                      <wps:spPr>
                        <a:xfrm>
                          <a:off x="0" y="0"/>
                          <a:ext cx="51911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B17C17B" id="直接连接符 33"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0,8.25pt" to="408.7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" strokecolor="windowText" strokeweight="1pt">
                <v:stroke joinstyle="miter"/>
              </v:line>
            </w:pict>
          </mc:Fallback>
        </mc:AlternateContent>
      </w:r>
    </w:p>
    <w:p w14:paraId="649B9DF6"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Seeing from the table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significant correlation betweenbusiness expatriates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cross-cultural training and their 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correlation coefficient is between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372</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601, which means they are moderately correlated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Yet there is not significant</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correlation between work adjustment and the design of cross-cultural training(</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360)</w:t>
      </w:r>
      <w:r w:rsidRPr="001D1DAB">
        <w:rPr>
          <w:rFonts w:ascii="Times New Roman" w:eastAsia="等线" w:hAnsi="Times New Roman" w:cs="Times New Roman" w:hint="eastAsia"/>
          <w:sz w:val="24"/>
          <w:szCs w:val="24"/>
        </w:rPr>
        <w:t>.</w:t>
      </w:r>
    </w:p>
    <w:p w14:paraId="4107BFD5" w14:textId="77777777" w:rsidR="001D1DAB" w:rsidRPr="001D1DAB" w:rsidRDefault="001D1DAB" w:rsidP="0032405C">
      <w:pPr>
        <w:pStyle w:val="2"/>
      </w:pPr>
      <w:bookmarkStart w:id="57" w:name="_Toc71171707"/>
      <w:r w:rsidRPr="001D1DAB">
        <w:rPr>
          <w:rFonts w:hint="eastAsia"/>
        </w:rPr>
        <w:t>4</w:t>
      </w:r>
      <w:r w:rsidRPr="001D1DAB">
        <w:t>.6.2 Regression analysis</w:t>
      </w:r>
      <w:bookmarkEnd w:id="57"/>
      <w:r w:rsidRPr="001D1DAB">
        <w:t xml:space="preserve"> </w:t>
      </w:r>
    </w:p>
    <w:p w14:paraId="61572392"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In order to better examine the influence of cross-cultural training on Chinese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business expatriates’adjustment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author did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regression analysis with expatriates’adjustment as dependent variables and the three dimensions of training as independent</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variables</w:t>
      </w:r>
      <w:r w:rsidRPr="001D1DAB">
        <w:rPr>
          <w:rFonts w:ascii="Times New Roman" w:eastAsia="等线" w:hAnsi="Times New Roman" w:cs="Times New Roman" w:hint="eastAsia"/>
          <w:sz w:val="24"/>
          <w:szCs w:val="24"/>
        </w:rPr>
        <w:t>.</w:t>
      </w:r>
    </w:p>
    <w:p w14:paraId="66FC8608" w14:textId="50BD437E" w:rsidR="001D1DAB" w:rsidRPr="001D1DAB" w:rsidRDefault="001D1DAB" w:rsidP="001D1DAB">
      <w:pPr>
        <w:spacing w:line="480" w:lineRule="auto"/>
        <w:ind w:left="3360" w:hangingChars="1400" w:hanging="336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w:t>
      </w:r>
      <w:r w:rsidR="0032405C">
        <w:rPr>
          <w:rFonts w:ascii="Times New Roman" w:eastAsia="等线" w:hAnsi="Times New Roman" w:cs="Times New Roman"/>
          <w:b/>
          <w:bCs/>
          <w:sz w:val="24"/>
          <w:szCs w:val="24"/>
        </w:rPr>
        <w:t>20</w:t>
      </w:r>
      <w:r w:rsidRPr="001D1DAB">
        <w:rPr>
          <w:rFonts w:ascii="Times New Roman" w:eastAsia="等线" w:hAnsi="Times New Roman" w:cs="Times New Roman"/>
          <w:b/>
          <w:bCs/>
          <w:sz w:val="24"/>
          <w:szCs w:val="24"/>
        </w:rPr>
        <w:t xml:space="preserve"> Multiple regression Analysis of Cross-cultural Training and Cross cultural   Adjustment. </w:t>
      </w:r>
    </w:p>
    <w:p w14:paraId="00AED3A0" w14:textId="77777777" w:rsidR="001D1DAB" w:rsidRPr="001D1DAB" w:rsidRDefault="001D1DAB" w:rsidP="001D1DAB">
      <w:pPr>
        <w:spacing w:line="480" w:lineRule="auto"/>
        <w:ind w:left="3360" w:hangingChars="1400" w:hanging="3360"/>
        <w:rPr>
          <w:rFonts w:ascii="Times New Roman" w:eastAsia="等线" w:hAnsi="Times New Roman" w:cs="Times New Roman"/>
          <w:b/>
          <w:bCs/>
          <w:sz w:val="24"/>
          <w:szCs w:val="24"/>
        </w:rPr>
      </w:pPr>
      <w:r w:rsidRPr="001D1DAB">
        <w:rPr>
          <w:rFonts w:ascii="Times New Roman" w:eastAsia="等线" w:hAnsi="Times New Roman" w:cs="Times New Roman" w:hint="eastAsia"/>
          <w:b/>
          <w:bCs/>
          <w:noProof/>
          <w:sz w:val="24"/>
          <w:szCs w:val="24"/>
        </w:rPr>
        <mc:AlternateContent>
          <mc:Choice Requires="wps">
            <w:drawing>
              <wp:anchor distT="0" distB="0" distL="114300" distR="114300" simplePos="0" relativeHeight="251760640" behindDoc="0" locked="0" layoutInCell="1" allowOverlap="1" wp14:anchorId="324D128D" wp14:editId="51CD74E0">
                <wp:simplePos x="0" y="0"/>
                <wp:positionH relativeFrom="column">
                  <wp:posOffset>0</wp:posOffset>
                </wp:positionH>
                <wp:positionV relativeFrom="paragraph">
                  <wp:posOffset>196850</wp:posOffset>
                </wp:positionV>
                <wp:extent cx="5310505" cy="0"/>
                <wp:effectExtent l="0" t="0" r="0" b="0"/>
                <wp:wrapNone/>
                <wp:docPr id="34" name="直接连接符 34"/>
                <wp:cNvGraphicFramePr/>
                <a:graphic xmlns:a="http://schemas.openxmlformats.org/drawingml/2006/main">
                  <a:graphicData uri="http://schemas.microsoft.com/office/word/2010/wordprocessingShape">
                    <wps:wsp>
                      <wps:cNvCnPr/>
                      <wps:spPr>
                        <a:xfrm>
                          <a:off x="0" y="0"/>
                          <a:ext cx="53101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9A78B11" id="直接连接符 34" o:spid="_x0000_s1026" style="position:absolute;left:0;text-align:left;z-index:251760640;visibility:visible;mso-wrap-style:square;mso-wrap-distance-left:9pt;mso-wrap-distance-top:0;mso-wrap-distance-right:9pt;mso-wrap-distance-bottom:0;mso-position-horizontal:absolute;mso-position-horizontal-relative:text;mso-position-vertical:absolute;mso-position-vertical-relative:text" from="0,15.5pt" to="418.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" strokecolor="windowText" strokeweight="1pt">
                <v:stroke joinstyle="miter"/>
              </v:line>
            </w:pict>
          </mc:Fallback>
        </mc:AlternateContent>
      </w:r>
      <w:r w:rsidRPr="001D1DAB">
        <w:rPr>
          <w:rFonts w:ascii="Times New Roman" w:eastAsia="等线" w:hAnsi="Times New Roman" w:cs="Times New Roman" w:hint="eastAsia"/>
          <w:b/>
          <w:bCs/>
          <w:sz w:val="24"/>
          <w:szCs w:val="24"/>
        </w:rPr>
        <w:t xml:space="preserve"> </w:t>
      </w:r>
      <w:r w:rsidRPr="001D1DAB">
        <w:rPr>
          <w:rFonts w:ascii="Times New Roman" w:eastAsia="等线" w:hAnsi="Times New Roman" w:cs="Times New Roman"/>
          <w:b/>
          <w:bCs/>
          <w:sz w:val="24"/>
          <w:szCs w:val="24"/>
        </w:rPr>
        <w:t xml:space="preserve">      </w:t>
      </w:r>
    </w:p>
    <w:p w14:paraId="4DF9581F"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B           Beta       T       P      R=.374</w:t>
      </w:r>
    </w:p>
    <w:p w14:paraId="71B6838A"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1664" behindDoc="0" locked="0" layoutInCell="1" allowOverlap="1" wp14:anchorId="5209A46B" wp14:editId="56F57E0D">
                <wp:simplePos x="0" y="0"/>
                <wp:positionH relativeFrom="column">
                  <wp:posOffset>0</wp:posOffset>
                </wp:positionH>
                <wp:positionV relativeFrom="paragraph">
                  <wp:posOffset>55245</wp:posOffset>
                </wp:positionV>
                <wp:extent cx="5334000" cy="0"/>
                <wp:effectExtent l="0" t="0" r="0" b="0"/>
                <wp:wrapNone/>
                <wp:docPr id="35" name="直接连接符 35"/>
                <wp:cNvGraphicFramePr/>
                <a:graphic xmlns:a="http://schemas.openxmlformats.org/drawingml/2006/main">
                  <a:graphicData uri="http://schemas.microsoft.com/office/word/2010/wordprocessingShape">
                    <wps:wsp>
                      <wps:cNvCnPr/>
                      <wps:spPr>
                        <a:xfrm>
                          <a:off x="0" y="0"/>
                          <a:ext cx="53340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9C376A4" id="直接连接符 35" o:spid="_x0000_s1026" style="position:absolute;left:0;text-align:left;z-index:251761664;visibility:visible;mso-wrap-style:square;mso-wrap-distance-left:9pt;mso-wrap-distance-top:0;mso-wrap-distance-right:9pt;mso-wrap-distance-bottom:0;mso-position-horizontal:absolute;mso-position-horizontal-relative:text;mso-position-vertical:absolute;mso-position-vertical-relative:text" from="0,4.35pt" to="420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" strokecolor="windowText" strokeweight="1pt">
                <v:stroke joinstyle="miter"/>
              </v:line>
            </w:pict>
          </mc:Fallback>
        </mc:AlternateContent>
      </w:r>
      <w:r w:rsidRPr="001D1DAB">
        <w:rPr>
          <w:rFonts w:ascii="Times New Roman" w:eastAsia="等线" w:hAnsi="Times New Roman" w:cs="Times New Roman"/>
          <w:sz w:val="24"/>
          <w:szCs w:val="24"/>
        </w:rPr>
        <w:t xml:space="preserve"> </w:t>
      </w:r>
    </w:p>
    <w:p w14:paraId="01E1281E"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Design           .603         .136       2.465    .014     R</w:t>
      </w:r>
      <w:r w:rsidRPr="001D1DAB">
        <w:rPr>
          <w:rFonts w:ascii="Calibri" w:eastAsia="等线" w:hAnsi="Calibri" w:cs="Calibri"/>
          <w:sz w:val="24"/>
          <w:szCs w:val="24"/>
        </w:rPr>
        <w:t>²=.240</w:t>
      </w:r>
    </w:p>
    <w:p w14:paraId="35CCB86D"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Type             .887         .189       3.389    .001  adjusted R</w:t>
      </w:r>
      <w:r w:rsidRPr="001D1DAB">
        <w:rPr>
          <w:rFonts w:ascii="Calibri" w:eastAsia="等线" w:hAnsi="Calibri" w:cs="Calibri"/>
          <w:sz w:val="24"/>
          <w:szCs w:val="24"/>
        </w:rPr>
        <w:t>²</w:t>
      </w:r>
      <w:r w:rsidRPr="001D1DAB">
        <w:rPr>
          <w:rFonts w:ascii="Times New Roman" w:eastAsia="等线" w:hAnsi="Times New Roman" w:cs="Times New Roman"/>
          <w:sz w:val="24"/>
          <w:szCs w:val="24"/>
        </w:rPr>
        <w:t>=.227</w:t>
      </w:r>
    </w:p>
    <w:p w14:paraId="09CC09EA"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F=10.934</w:t>
      </w:r>
    </w:p>
    <w:p w14:paraId="73A51817"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Timing           .602         .109       2.119    .035    P=.000</w:t>
      </w:r>
    </w:p>
    <w:p w14:paraId="1F9A3281"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62688" behindDoc="0" locked="0" layoutInCell="1" allowOverlap="1" wp14:anchorId="22F1A91E" wp14:editId="2BF1A90F">
                <wp:simplePos x="0" y="0"/>
                <wp:positionH relativeFrom="column">
                  <wp:posOffset>38100</wp:posOffset>
                </wp:positionH>
                <wp:positionV relativeFrom="paragraph">
                  <wp:posOffset>95885</wp:posOffset>
                </wp:positionV>
                <wp:extent cx="5181600" cy="0"/>
                <wp:effectExtent l="0" t="0" r="0" b="0"/>
                <wp:wrapNone/>
                <wp:docPr id="36" name="直接连接符 36"/>
                <wp:cNvGraphicFramePr/>
                <a:graphic xmlns:a="http://schemas.openxmlformats.org/drawingml/2006/main">
                  <a:graphicData uri="http://schemas.microsoft.com/office/word/2010/wordprocessingShape">
                    <wps:wsp>
                      <wps:cNvCnPr/>
                      <wps:spPr>
                        <a:xfrm>
                          <a:off x="0" y="0"/>
                          <a:ext cx="51816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3840D11" id="直接连接符 36" o:spid="_x0000_s1026" style="position:absolute;left:0;text-align:left;z-index:251762688;visibility:visible;mso-wrap-style:square;mso-wrap-distance-left:9pt;mso-wrap-distance-top:0;mso-wrap-distance-right:9pt;mso-wrap-distance-bottom:0;mso-position-horizontal:absolute;mso-position-horizontal-relative:text;mso-position-vertical:absolute;mso-position-vertical-relative:text" from="3pt,7.55pt" to="411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" strokecolor="windowText" strokeweight="1pt">
                <v:stroke joinstyle="miter"/>
              </v:line>
            </w:pict>
          </mc:Fallback>
        </mc:AlternateContent>
      </w:r>
    </w:p>
    <w:p w14:paraId="799033FC" w14:textId="77777777" w:rsidR="001D1DAB" w:rsidRPr="001D1DAB" w:rsidRDefault="001D1DAB" w:rsidP="001D1DAB">
      <w:pPr>
        <w:spacing w:line="480" w:lineRule="auto"/>
        <w:ind w:hanging="11"/>
        <w:rPr>
          <w:rFonts w:ascii="Times New Roman" w:eastAsia="等线" w:hAnsi="Times New Roman" w:cs="Times New Roman"/>
          <w:sz w:val="24"/>
          <w:szCs w:val="24"/>
        </w:rPr>
      </w:pPr>
      <w:r w:rsidRPr="001D1DAB">
        <w:rPr>
          <w:rFonts w:ascii="Times New Roman" w:eastAsia="等线" w:hAnsi="Times New Roman" w:cs="Times New Roman"/>
          <w:sz w:val="24"/>
          <w:szCs w:val="24"/>
        </w:rPr>
        <w:t>Seeing from the table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significant influence of all three aspects of</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cross-cultural training on cross-cultural 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influences are all positive and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can occupy 22</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7% of the overall dependent variables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Upon this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hypothesis six and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eight are </w:t>
      </w:r>
      <w:r w:rsidRPr="001D1DAB">
        <w:rPr>
          <w:rFonts w:ascii="Times New Roman" w:eastAsia="等线" w:hAnsi="Times New Roman" w:cs="Times New Roman"/>
          <w:sz w:val="24"/>
          <w:szCs w:val="24"/>
        </w:rPr>
        <w:lastRenderedPageBreak/>
        <w:t>confirmed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while hypothesis seven is confirmed partially</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1D272884" w14:textId="77777777" w:rsidR="0032405C" w:rsidRPr="0032405C" w:rsidRDefault="0032405C" w:rsidP="002B3356">
      <w:pPr>
        <w:pStyle w:val="1"/>
      </w:pPr>
      <w:bookmarkStart w:id="58" w:name="_Toc71171708"/>
      <w:r w:rsidRPr="0032405C">
        <w:t>4.7 Findings Analysis</w:t>
      </w:r>
      <w:bookmarkEnd w:id="58"/>
    </w:p>
    <w:p w14:paraId="024A029C" w14:textId="77777777" w:rsidR="0032405C" w:rsidRPr="0032405C" w:rsidRDefault="0032405C" w:rsidP="0032405C">
      <w:pPr>
        <w:pStyle w:val="2"/>
      </w:pPr>
      <w:bookmarkStart w:id="59" w:name="_Toc71171709"/>
      <w:r w:rsidRPr="0032405C">
        <w:t>4.7.1 Results of the Hypotheses</w:t>
      </w:r>
      <w:bookmarkEnd w:id="59"/>
    </w:p>
    <w:p w14:paraId="71D504A9" w14:textId="0DBEB5A5" w:rsidR="0032405C" w:rsidRDefault="0032405C" w:rsidP="0032405C">
      <w:pPr>
        <w:pStyle w:val="EndNoteBibliography"/>
        <w:spacing w:line="480" w:lineRule="auto"/>
        <w:ind w:left="11" w:hanging="11"/>
        <w:rPr>
          <w:rFonts w:ascii="Times New Roman" w:hAnsi="Times New Roman"/>
          <w:sz w:val="24"/>
          <w:szCs w:val="24"/>
        </w:rPr>
      </w:pPr>
      <w:r>
        <w:rPr>
          <w:rFonts w:ascii="Times New Roman" w:hAnsi="Times New Roman"/>
          <w:b/>
          <w:bCs/>
          <w:sz w:val="24"/>
          <w:szCs w:val="24"/>
        </w:rPr>
        <w:t>Hypothesis One</w:t>
      </w:r>
      <w:r>
        <w:rPr>
          <w:rFonts w:ascii="Times New Roman" w:hAnsi="Times New Roman" w:hint="eastAsia"/>
          <w:b/>
          <w:bCs/>
          <w:sz w:val="24"/>
          <w:szCs w:val="24"/>
        </w:rPr>
        <w:t>:</w:t>
      </w:r>
      <w:r>
        <w:rPr>
          <w:rFonts w:ascii="Times New Roman" w:hAnsi="Times New Roman"/>
          <w:sz w:val="24"/>
          <w:szCs w:val="24"/>
        </w:rPr>
        <w:t xml:space="preserve"> Chinese business expatriates are more inclined to experiential training and culture-specific training</w:t>
      </w:r>
      <w:r>
        <w:rPr>
          <w:rFonts w:ascii="Times New Roman" w:hAnsi="Times New Roman" w:hint="eastAsia"/>
          <w:sz w:val="24"/>
          <w:szCs w:val="24"/>
        </w:rPr>
        <w:t>.</w:t>
      </w:r>
      <w:r>
        <w:rPr>
          <w:rFonts w:ascii="Times New Roman" w:hAnsi="Times New Roman"/>
          <w:sz w:val="24"/>
          <w:szCs w:val="24"/>
        </w:rPr>
        <w:t xml:space="preserve"> (confirmed)</w:t>
      </w:r>
    </w:p>
    <w:p w14:paraId="1420C354" w14:textId="7D8716E6" w:rsidR="0032405C" w:rsidRDefault="0032405C" w:rsidP="0032405C">
      <w:pPr>
        <w:pStyle w:val="EndNoteBibliography"/>
        <w:spacing w:line="480" w:lineRule="auto"/>
        <w:ind w:left="11" w:hanging="11"/>
        <w:rPr>
          <w:rFonts w:ascii="Times New Roman" w:hAnsi="Times New Roman"/>
          <w:sz w:val="24"/>
          <w:szCs w:val="24"/>
        </w:rPr>
      </w:pPr>
      <w:r>
        <w:rPr>
          <w:rFonts w:ascii="Times New Roman" w:hAnsi="Times New Roman"/>
          <w:b/>
          <w:bCs/>
          <w:sz w:val="24"/>
          <w:szCs w:val="24"/>
        </w:rPr>
        <w:t>Hypothesis Two</w:t>
      </w:r>
      <w:r>
        <w:rPr>
          <w:rFonts w:ascii="Times New Roman" w:hAnsi="Times New Roman" w:hint="eastAsia"/>
          <w:b/>
          <w:bCs/>
          <w:sz w:val="24"/>
          <w:szCs w:val="24"/>
        </w:rPr>
        <w:t>:</w:t>
      </w:r>
      <w:r w:rsidRPr="00371467">
        <w:rPr>
          <w:rFonts w:ascii="Times New Roman" w:hAnsi="Times New Roman"/>
          <w:sz w:val="24"/>
          <w:szCs w:val="24"/>
        </w:rPr>
        <w:t xml:space="preserve"> </w:t>
      </w:r>
      <w:r>
        <w:rPr>
          <w:rFonts w:ascii="Times New Roman" w:hAnsi="Times New Roman"/>
          <w:sz w:val="24"/>
          <w:szCs w:val="24"/>
        </w:rPr>
        <w:t>There is positive correlation between cross-cultural training and</w:t>
      </w:r>
      <w:r>
        <w:rPr>
          <w:rFonts w:ascii="Times New Roman" w:hAnsi="Times New Roman" w:hint="eastAsia"/>
          <w:sz w:val="24"/>
          <w:szCs w:val="24"/>
        </w:rPr>
        <w:t xml:space="preserve"> </w:t>
      </w:r>
      <w:r>
        <w:rPr>
          <w:rFonts w:ascii="Times New Roman" w:hAnsi="Times New Roman"/>
          <w:sz w:val="24"/>
          <w:szCs w:val="24"/>
        </w:rPr>
        <w:t>expatriates’ general adjustment</w:t>
      </w:r>
      <w:r>
        <w:rPr>
          <w:rFonts w:ascii="Times New Roman" w:hAnsi="Times New Roman" w:hint="eastAsia"/>
          <w:sz w:val="24"/>
          <w:szCs w:val="24"/>
        </w:rPr>
        <w:t>.</w:t>
      </w:r>
      <w:r>
        <w:rPr>
          <w:rFonts w:ascii="Times New Roman" w:hAnsi="Times New Roman"/>
          <w:sz w:val="24"/>
          <w:szCs w:val="24"/>
        </w:rPr>
        <w:t xml:space="preserve"> (confirmed)</w:t>
      </w:r>
    </w:p>
    <w:p w14:paraId="47F231C6" w14:textId="77777777" w:rsidR="0032405C" w:rsidRDefault="0032405C" w:rsidP="0032405C">
      <w:pPr>
        <w:pStyle w:val="EndNoteBibliography"/>
        <w:spacing w:line="480" w:lineRule="auto"/>
        <w:rPr>
          <w:rFonts w:ascii="Times New Roman" w:hAnsi="Times New Roman"/>
          <w:sz w:val="24"/>
          <w:szCs w:val="24"/>
        </w:rPr>
      </w:pPr>
      <w:r>
        <w:rPr>
          <w:rFonts w:ascii="Times New Roman" w:hAnsi="Times New Roman"/>
          <w:b/>
          <w:bCs/>
          <w:sz w:val="24"/>
          <w:szCs w:val="24"/>
        </w:rPr>
        <w:t>Hypothesis Three</w:t>
      </w:r>
      <w:r>
        <w:rPr>
          <w:rFonts w:ascii="Times New Roman" w:hAnsi="Times New Roman" w:hint="eastAsia"/>
          <w:b/>
          <w:bCs/>
          <w:sz w:val="24"/>
          <w:szCs w:val="24"/>
        </w:rPr>
        <w:t>:</w:t>
      </w:r>
      <w:r>
        <w:rPr>
          <w:rFonts w:ascii="Times New Roman" w:hAnsi="Times New Roman"/>
          <w:b/>
          <w:bCs/>
          <w:sz w:val="24"/>
          <w:szCs w:val="24"/>
        </w:rPr>
        <w:t xml:space="preserve"> </w:t>
      </w:r>
      <w:r>
        <w:rPr>
          <w:rFonts w:ascii="Times New Roman" w:hAnsi="Times New Roman"/>
          <w:sz w:val="24"/>
          <w:szCs w:val="24"/>
        </w:rPr>
        <w:t>Chinese expatriates will adjust differently in terms of different host</w:t>
      </w:r>
    </w:p>
    <w:p w14:paraId="316C64FA" w14:textId="586EFAD4" w:rsidR="0032405C" w:rsidRDefault="0032405C" w:rsidP="0032405C">
      <w:pPr>
        <w:pStyle w:val="EndNoteBibliography"/>
        <w:spacing w:line="480" w:lineRule="auto"/>
        <w:ind w:hanging="11"/>
        <w:rPr>
          <w:rFonts w:ascii="Times New Roman" w:hAnsi="Times New Roman" w:hint="eastAsia"/>
          <w:sz w:val="24"/>
          <w:szCs w:val="24"/>
        </w:rPr>
      </w:pPr>
      <w:r>
        <w:rPr>
          <w:rFonts w:ascii="Times New Roman" w:hAnsi="Times New Roman"/>
          <w:sz w:val="24"/>
          <w:szCs w:val="24"/>
        </w:rPr>
        <w:t>country’s culture toughness</w:t>
      </w:r>
      <w:r>
        <w:rPr>
          <w:rFonts w:ascii="Times New Roman" w:hAnsi="Times New Roman" w:hint="eastAsia"/>
          <w:sz w:val="24"/>
          <w:szCs w:val="24"/>
        </w:rPr>
        <w:t>.</w:t>
      </w:r>
      <w:r>
        <w:rPr>
          <w:rFonts w:ascii="Times New Roman" w:hAnsi="Times New Roman"/>
          <w:sz w:val="24"/>
          <w:szCs w:val="24"/>
        </w:rPr>
        <w:t xml:space="preserve"> </w:t>
      </w:r>
      <w:r w:rsidRPr="0032405C">
        <w:rPr>
          <w:rFonts w:ascii="Times New Roman" w:hAnsi="Times New Roman"/>
          <w:sz w:val="24"/>
          <w:szCs w:val="24"/>
        </w:rPr>
        <w:t>(Conmmed)</w:t>
      </w:r>
    </w:p>
    <w:p w14:paraId="512A9AB1" w14:textId="42868185" w:rsidR="0032405C" w:rsidRPr="0032405C" w:rsidRDefault="0032405C" w:rsidP="0032405C">
      <w:pPr>
        <w:pStyle w:val="EndNoteBibliography"/>
        <w:spacing w:line="480" w:lineRule="auto"/>
        <w:ind w:left="11" w:hanging="11"/>
        <w:rPr>
          <w:rFonts w:ascii="Times New Roman" w:hAnsi="Times New Roman" w:hint="eastAsia"/>
          <w:sz w:val="24"/>
          <w:szCs w:val="24"/>
        </w:rPr>
      </w:pPr>
      <w:r w:rsidRPr="000D2AF1">
        <w:rPr>
          <w:rFonts w:ascii="Times New Roman" w:hAnsi="Times New Roman" w:hint="eastAsia"/>
          <w:b/>
          <w:bCs/>
          <w:sz w:val="24"/>
          <w:szCs w:val="24"/>
        </w:rPr>
        <w:t>H</w:t>
      </w:r>
      <w:r w:rsidRPr="000D2AF1">
        <w:rPr>
          <w:rFonts w:ascii="Times New Roman" w:hAnsi="Times New Roman"/>
          <w:b/>
          <w:bCs/>
          <w:sz w:val="24"/>
          <w:szCs w:val="24"/>
        </w:rPr>
        <w:t xml:space="preserve">ypothesis Four: </w:t>
      </w:r>
      <w:r w:rsidRPr="000D2AF1">
        <w:rPr>
          <w:rFonts w:ascii="Times New Roman" w:hAnsi="Times New Roman"/>
          <w:sz w:val="24"/>
          <w:szCs w:val="24"/>
        </w:rPr>
        <w:t>The fitness of expatriate staff who work in the host country is related to cross-cultural training, and the linear relationship is positive.</w:t>
      </w:r>
      <w:r>
        <w:rPr>
          <w:rFonts w:ascii="Times New Roman" w:hAnsi="Times New Roman"/>
          <w:sz w:val="24"/>
          <w:szCs w:val="24"/>
        </w:rPr>
        <w:t xml:space="preserve"> (confirmed)</w:t>
      </w:r>
    </w:p>
    <w:p w14:paraId="61599892" w14:textId="357B2AED" w:rsidR="0032405C" w:rsidRPr="0032405C" w:rsidRDefault="0032405C" w:rsidP="0032405C">
      <w:pPr>
        <w:pStyle w:val="2"/>
      </w:pPr>
      <w:bookmarkStart w:id="60" w:name="_Toc71171710"/>
      <w:r w:rsidRPr="0032405C">
        <w:rPr>
          <w:rFonts w:hint="eastAsia"/>
        </w:rPr>
        <w:t>4</w:t>
      </w:r>
      <w:r w:rsidRPr="0032405C">
        <w:t>.7.2 Major findings</w:t>
      </w:r>
      <w:bookmarkEnd w:id="60"/>
      <w:r w:rsidRPr="0032405C">
        <w:t xml:space="preserve"> </w:t>
      </w:r>
    </w:p>
    <w:p w14:paraId="453F101A" w14:textId="77777777" w:rsidR="0032405C" w:rsidRPr="0032405C" w:rsidRDefault="0032405C" w:rsidP="0032405C">
      <w:p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The overall findings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as the author perceives it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conform to Chinese current economic development status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Chinese corporations have their own way of training their expatriates and hold different expectations on their employees compared with</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t>western multinational corporations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Based on the previous analysis of the questionnaire data and hypotheses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author summarized several major findings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1F5980FA"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Cross-cultural training should be experiential instead of didactic in nature in</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t>instructing more practical elements to help Chinese business expatriates wade</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t>through the difficult transition of the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same finding has been</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lastRenderedPageBreak/>
        <w:t>validated by many other scholars as mentioned in the literature</w:t>
      </w:r>
      <w:r w:rsidRPr="0032405C">
        <w:rPr>
          <w:rFonts w:ascii="Times New Roman" w:eastAsia="等线" w:hAnsi="Times New Roman" w:cs="Times New Roman" w:hint="eastAsia"/>
          <w:sz w:val="24"/>
          <w:szCs w:val="24"/>
        </w:rPr>
        <w:t>.</w:t>
      </w:r>
    </w:p>
    <w:p w14:paraId="47B5ADE4"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Gender, Age difference and educational background are no longer predominant moderating factors in influencing the trainings and adjustment of Chinese business expatriates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finding contradicts with some of the previous literature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which is probably due to the limited data collected</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majority of the respondents were of the same age group and educational background. This might undermine the author’s proposition</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Yet the findings also shed some light on the training of expatriates from different gender, age and educational backgrounds</w:t>
      </w:r>
      <w:r w:rsidRPr="0032405C">
        <w:rPr>
          <w:rFonts w:ascii="Times New Roman" w:eastAsia="等线" w:hAnsi="Times New Roman" w:cs="Times New Roman" w:hint="eastAsia"/>
          <w:sz w:val="24"/>
          <w:szCs w:val="24"/>
        </w:rPr>
        <w:t>.</w:t>
      </w:r>
    </w:p>
    <w:p w14:paraId="1FDCF113"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Those on the higher job position generally perceive and perform better than general employees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indicates that expatriates’ assignment experience will grow as they have more opportunities to be assigned overseas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On the other hand</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awareness of managing across cultures can be cultivated with the passage of time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Managers generally have a better understanding of the company’s goals and expatriates’ responsibilities than general employees do</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thus the author assume that as expatriates’ knowledge of the company and their own job position grow, they will find themselves more at ease during the overseas assignments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7A19394B"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The type of cross-cultural training should be varied and Chinese business expatriates began to pay more attention to cognitive-behavior modification training</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type of training helps trainees to understand their role and their expected performance during the foreign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They are more practical about their job performance in their overseas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which correspond with their relatively higher level of work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34B7F8D1"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lastRenderedPageBreak/>
        <w:t>Language training is become less important because the wide use of English as corporation’s working language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Furthermore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most expatriates have a relatively good educational background</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Their language capability is no longer a top concern for many companies. </w:t>
      </w:r>
    </w:p>
    <w:p w14:paraId="10D14C76"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Training should not be a one-time event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it should be conducted constantly during the assignment and should be designed to fit the different stages of the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Yet still</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pre-departure training is necessary in giving expatriates a head start in getting familiar with the host country</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486EF8DF"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Chinese business expatriates can generally acljust well in their work and basic interaction with host nationals</w:t>
      </w:r>
      <w:r w:rsidRPr="0032405C">
        <w:rPr>
          <w:rFonts w:ascii="Times New Roman" w:eastAsia="等线" w:hAnsi="Times New Roman" w:cs="Times New Roman"/>
          <w:sz w:val="24"/>
          <w:szCs w:val="24"/>
        </w:rPr>
        <w:t>．</w:t>
      </w:r>
      <w:r w:rsidRPr="0032405C">
        <w:rPr>
          <w:rFonts w:ascii="Times New Roman" w:eastAsia="等线" w:hAnsi="Times New Roman" w:cs="Times New Roman"/>
          <w:sz w:val="24"/>
          <w:szCs w:val="24"/>
        </w:rPr>
        <w:t>Yet their general adjustment to the host country’s environment is still relatively poor when compared with their work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indicates that the infrastructure in the host country still has a great cultural distance from China</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training program should therefore focus more on the general adjustment aspects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644E7114"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Cultural toughness is a new concern and should be paid special attention to when designing future cross-cultural training</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study found out that people assigned to different countries will adjust differently in terms of cultural toughness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Yet the training expatriates received doesn’t necessarily change in terms of cultural toughness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indicates that companies should design different trainings based on the country of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305505F3"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Culture is not the only aspect that affects expatriates’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Other aspects like political</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safety, religion concerns also matter a lot to the overall performance </w:t>
      </w:r>
      <w:r w:rsidRPr="0032405C">
        <w:rPr>
          <w:rFonts w:ascii="Times New Roman" w:eastAsia="等线" w:hAnsi="Times New Roman" w:cs="Times New Roman"/>
          <w:sz w:val="24"/>
          <w:szCs w:val="24"/>
        </w:rPr>
        <w:lastRenderedPageBreak/>
        <w:t>and adjustment of the business expatriates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48D21484" w14:textId="77777777" w:rsidR="0032405C" w:rsidRPr="0032405C" w:rsidRDefault="0032405C" w:rsidP="002B3356">
      <w:pPr>
        <w:pStyle w:val="1"/>
      </w:pPr>
      <w:bookmarkStart w:id="61" w:name="_Toc71171711"/>
      <w:r w:rsidRPr="0032405C">
        <w:rPr>
          <w:rFonts w:hint="eastAsia"/>
        </w:rPr>
        <w:t>4</w:t>
      </w:r>
      <w:r w:rsidRPr="0032405C">
        <w:t>.8 Conclusion</w:t>
      </w:r>
      <w:bookmarkEnd w:id="61"/>
    </w:p>
    <w:p w14:paraId="3E69F29B" w14:textId="77777777" w:rsidR="0032405C" w:rsidRPr="0032405C" w:rsidRDefault="0032405C" w:rsidP="0032405C">
      <w:pPr>
        <w:spacing w:line="480" w:lineRule="auto"/>
        <w:rPr>
          <w:rFonts w:ascii="Times New Roman" w:eastAsia="等线" w:hAnsi="Times New Roman" w:cs="Times New Roman"/>
          <w:i/>
          <w:iCs/>
          <w:sz w:val="24"/>
          <w:szCs w:val="24"/>
        </w:rPr>
      </w:pPr>
      <w:r w:rsidRPr="0032405C">
        <w:rPr>
          <w:rFonts w:ascii="Times New Roman" w:eastAsia="等线" w:hAnsi="Times New Roman" w:cs="Times New Roman"/>
          <w:sz w:val="24"/>
          <w:szCs w:val="24"/>
        </w:rPr>
        <w:t xml:space="preserve">The fourth chapter achieves the third objectives: </w:t>
      </w:r>
      <w:r w:rsidRPr="0032405C">
        <w:rPr>
          <w:rFonts w:ascii="Times New Roman" w:eastAsia="等线" w:hAnsi="Times New Roman" w:cs="Times New Roman"/>
          <w:i/>
          <w:iCs/>
          <w:sz w:val="24"/>
          <w:szCs w:val="24"/>
        </w:rPr>
        <w:t>using the results of the data research to illustrate various hypotheses to realize the analysis of objectives.</w:t>
      </w:r>
    </w:p>
    <w:p w14:paraId="018CF84F" w14:textId="5B95C6C5" w:rsidR="0032405C" w:rsidRDefault="0032405C" w:rsidP="0032405C">
      <w:pPr>
        <w:spacing w:line="480" w:lineRule="auto"/>
        <w:rPr>
          <w:rFonts w:ascii="Times New Roman" w:eastAsia="等线" w:hAnsi="Times New Roman" w:cs="Times New Roman"/>
          <w:i/>
          <w:iCs/>
          <w:sz w:val="24"/>
          <w:szCs w:val="24"/>
        </w:rPr>
      </w:pPr>
    </w:p>
    <w:p w14:paraId="1BF75460" w14:textId="7A6CB46C" w:rsidR="0032405C" w:rsidRDefault="0032405C" w:rsidP="0032405C">
      <w:pPr>
        <w:spacing w:line="480" w:lineRule="auto"/>
        <w:rPr>
          <w:rFonts w:ascii="Times New Roman" w:eastAsia="等线" w:hAnsi="Times New Roman" w:cs="Times New Roman"/>
          <w:i/>
          <w:iCs/>
          <w:sz w:val="24"/>
          <w:szCs w:val="24"/>
        </w:rPr>
      </w:pPr>
    </w:p>
    <w:p w14:paraId="3752935D" w14:textId="75EC21A3" w:rsidR="0032405C" w:rsidRDefault="0032405C" w:rsidP="0032405C">
      <w:pPr>
        <w:spacing w:line="480" w:lineRule="auto"/>
        <w:rPr>
          <w:rFonts w:ascii="Times New Roman" w:eastAsia="等线" w:hAnsi="Times New Roman" w:cs="Times New Roman"/>
          <w:i/>
          <w:iCs/>
          <w:sz w:val="24"/>
          <w:szCs w:val="24"/>
        </w:rPr>
      </w:pPr>
    </w:p>
    <w:p w14:paraId="7ED355A9" w14:textId="0C8A2085" w:rsidR="0032405C" w:rsidRDefault="0032405C" w:rsidP="0032405C">
      <w:pPr>
        <w:spacing w:line="480" w:lineRule="auto"/>
        <w:rPr>
          <w:rFonts w:ascii="Times New Roman" w:eastAsia="等线" w:hAnsi="Times New Roman" w:cs="Times New Roman"/>
          <w:i/>
          <w:iCs/>
          <w:sz w:val="24"/>
          <w:szCs w:val="24"/>
        </w:rPr>
      </w:pPr>
    </w:p>
    <w:p w14:paraId="2A0E45FD" w14:textId="009FD32E" w:rsidR="0032405C" w:rsidRDefault="0032405C" w:rsidP="0032405C">
      <w:pPr>
        <w:spacing w:line="480" w:lineRule="auto"/>
        <w:rPr>
          <w:rFonts w:ascii="Times New Roman" w:eastAsia="等线" w:hAnsi="Times New Roman" w:cs="Times New Roman"/>
          <w:i/>
          <w:iCs/>
          <w:sz w:val="24"/>
          <w:szCs w:val="24"/>
        </w:rPr>
      </w:pPr>
    </w:p>
    <w:p w14:paraId="0E753E24" w14:textId="42DDA7EC" w:rsidR="0032405C" w:rsidRDefault="0032405C" w:rsidP="0032405C">
      <w:pPr>
        <w:spacing w:line="480" w:lineRule="auto"/>
        <w:rPr>
          <w:rFonts w:ascii="Times New Roman" w:eastAsia="等线" w:hAnsi="Times New Roman" w:cs="Times New Roman"/>
          <w:i/>
          <w:iCs/>
          <w:sz w:val="24"/>
          <w:szCs w:val="24"/>
        </w:rPr>
      </w:pPr>
    </w:p>
    <w:p w14:paraId="4C7FDA98" w14:textId="5FF1D0E2" w:rsidR="0032405C" w:rsidRDefault="0032405C" w:rsidP="0032405C">
      <w:pPr>
        <w:spacing w:line="480" w:lineRule="auto"/>
        <w:rPr>
          <w:rFonts w:ascii="Times New Roman" w:eastAsia="等线" w:hAnsi="Times New Roman" w:cs="Times New Roman"/>
          <w:i/>
          <w:iCs/>
          <w:sz w:val="24"/>
          <w:szCs w:val="24"/>
        </w:rPr>
      </w:pPr>
    </w:p>
    <w:p w14:paraId="5AE75BDF" w14:textId="78BC57D2" w:rsidR="0032405C" w:rsidRDefault="0032405C" w:rsidP="0032405C">
      <w:pPr>
        <w:spacing w:line="480" w:lineRule="auto"/>
        <w:rPr>
          <w:rFonts w:ascii="Times New Roman" w:eastAsia="等线" w:hAnsi="Times New Roman" w:cs="Times New Roman"/>
          <w:i/>
          <w:iCs/>
          <w:sz w:val="24"/>
          <w:szCs w:val="24"/>
        </w:rPr>
      </w:pPr>
    </w:p>
    <w:p w14:paraId="6C81FD03" w14:textId="51D44151" w:rsidR="0032405C" w:rsidRDefault="0032405C" w:rsidP="0032405C">
      <w:pPr>
        <w:spacing w:line="480" w:lineRule="auto"/>
        <w:rPr>
          <w:rFonts w:ascii="Times New Roman" w:eastAsia="等线" w:hAnsi="Times New Roman" w:cs="Times New Roman"/>
          <w:i/>
          <w:iCs/>
          <w:sz w:val="24"/>
          <w:szCs w:val="24"/>
        </w:rPr>
      </w:pPr>
    </w:p>
    <w:p w14:paraId="56DAA98D" w14:textId="1DA759FF" w:rsidR="0032405C" w:rsidRDefault="0032405C" w:rsidP="0032405C">
      <w:pPr>
        <w:spacing w:line="480" w:lineRule="auto"/>
        <w:rPr>
          <w:rFonts w:ascii="Times New Roman" w:eastAsia="等线" w:hAnsi="Times New Roman" w:cs="Times New Roman"/>
          <w:i/>
          <w:iCs/>
          <w:sz w:val="24"/>
          <w:szCs w:val="24"/>
        </w:rPr>
      </w:pPr>
    </w:p>
    <w:p w14:paraId="383441F6" w14:textId="47D3484B" w:rsidR="0032405C" w:rsidRDefault="0032405C" w:rsidP="0032405C">
      <w:pPr>
        <w:spacing w:line="480" w:lineRule="auto"/>
        <w:rPr>
          <w:rFonts w:ascii="Times New Roman" w:eastAsia="等线" w:hAnsi="Times New Roman" w:cs="Times New Roman"/>
          <w:i/>
          <w:iCs/>
          <w:sz w:val="24"/>
          <w:szCs w:val="24"/>
        </w:rPr>
      </w:pPr>
    </w:p>
    <w:p w14:paraId="0F893B7E" w14:textId="1EBC06E0" w:rsidR="0032405C" w:rsidRDefault="0032405C" w:rsidP="0032405C">
      <w:pPr>
        <w:spacing w:line="480" w:lineRule="auto"/>
        <w:rPr>
          <w:rFonts w:ascii="Times New Roman" w:eastAsia="等线" w:hAnsi="Times New Roman" w:cs="Times New Roman"/>
          <w:i/>
          <w:iCs/>
          <w:sz w:val="24"/>
          <w:szCs w:val="24"/>
        </w:rPr>
      </w:pPr>
    </w:p>
    <w:p w14:paraId="2E607866" w14:textId="45F79D4C" w:rsidR="0032405C" w:rsidRDefault="0032405C" w:rsidP="0032405C">
      <w:pPr>
        <w:spacing w:line="480" w:lineRule="auto"/>
        <w:rPr>
          <w:rFonts w:ascii="Times New Roman" w:eastAsia="等线" w:hAnsi="Times New Roman" w:cs="Times New Roman"/>
          <w:i/>
          <w:iCs/>
          <w:sz w:val="24"/>
          <w:szCs w:val="24"/>
        </w:rPr>
      </w:pPr>
    </w:p>
    <w:p w14:paraId="475A47F2" w14:textId="6D86F8DC" w:rsidR="0032405C" w:rsidRDefault="0032405C" w:rsidP="0032405C">
      <w:pPr>
        <w:spacing w:line="480" w:lineRule="auto"/>
        <w:rPr>
          <w:rFonts w:ascii="Times New Roman" w:eastAsia="等线" w:hAnsi="Times New Roman" w:cs="Times New Roman"/>
          <w:i/>
          <w:iCs/>
          <w:sz w:val="24"/>
          <w:szCs w:val="24"/>
        </w:rPr>
      </w:pPr>
    </w:p>
    <w:p w14:paraId="6E0609FA" w14:textId="78B9B7F9" w:rsidR="0032405C" w:rsidRDefault="0032405C" w:rsidP="0032405C">
      <w:pPr>
        <w:spacing w:line="480" w:lineRule="auto"/>
        <w:rPr>
          <w:rFonts w:ascii="Times New Roman" w:eastAsia="等线" w:hAnsi="Times New Roman" w:cs="Times New Roman"/>
          <w:i/>
          <w:iCs/>
          <w:sz w:val="24"/>
          <w:szCs w:val="24"/>
        </w:rPr>
      </w:pPr>
    </w:p>
    <w:p w14:paraId="07D3CAEA" w14:textId="631C256F" w:rsidR="0032405C" w:rsidRDefault="0032405C" w:rsidP="0032405C">
      <w:pPr>
        <w:spacing w:line="480" w:lineRule="auto"/>
        <w:rPr>
          <w:rFonts w:ascii="Times New Roman" w:eastAsia="等线" w:hAnsi="Times New Roman" w:cs="Times New Roman"/>
          <w:i/>
          <w:iCs/>
          <w:sz w:val="24"/>
          <w:szCs w:val="24"/>
        </w:rPr>
      </w:pPr>
    </w:p>
    <w:p w14:paraId="49D4F687" w14:textId="0A0285C4" w:rsidR="0032405C" w:rsidRDefault="0032405C" w:rsidP="0032405C">
      <w:pPr>
        <w:spacing w:line="480" w:lineRule="auto"/>
        <w:rPr>
          <w:rFonts w:ascii="Times New Roman" w:eastAsia="等线" w:hAnsi="Times New Roman" w:cs="Times New Roman"/>
          <w:i/>
          <w:iCs/>
          <w:sz w:val="24"/>
          <w:szCs w:val="24"/>
        </w:rPr>
      </w:pPr>
    </w:p>
    <w:p w14:paraId="1DD27930" w14:textId="015F4B16" w:rsidR="0032405C" w:rsidRDefault="0032405C" w:rsidP="0032405C">
      <w:pPr>
        <w:spacing w:line="480" w:lineRule="auto"/>
        <w:rPr>
          <w:rFonts w:ascii="Times New Roman" w:eastAsia="等线" w:hAnsi="Times New Roman" w:cs="Times New Roman"/>
          <w:i/>
          <w:iCs/>
          <w:sz w:val="24"/>
          <w:szCs w:val="24"/>
        </w:rPr>
      </w:pPr>
    </w:p>
    <w:p w14:paraId="5DD242AC" w14:textId="77777777" w:rsidR="00352AF9" w:rsidRPr="00352AF9" w:rsidRDefault="00352AF9" w:rsidP="00352AF9">
      <w:pPr>
        <w:spacing w:line="480" w:lineRule="auto"/>
        <w:ind w:firstLineChars="1150" w:firstLine="3220"/>
        <w:rPr>
          <w:rFonts w:ascii="Times New Roman" w:eastAsia="等线" w:hAnsi="Times New Roman" w:cs="Times New Roman"/>
          <w:b/>
          <w:bCs/>
          <w:sz w:val="28"/>
          <w:szCs w:val="28"/>
        </w:rPr>
      </w:pPr>
      <w:r w:rsidRPr="00352AF9">
        <w:rPr>
          <w:rFonts w:ascii="Times New Roman" w:eastAsia="等线" w:hAnsi="Times New Roman" w:cs="Times New Roman"/>
          <w:b/>
          <w:bCs/>
          <w:sz w:val="28"/>
          <w:szCs w:val="28"/>
        </w:rPr>
        <w:t>Chapter Five</w:t>
      </w:r>
    </w:p>
    <w:p w14:paraId="3FD04C2E" w14:textId="6654A244" w:rsidR="00352AF9" w:rsidRPr="00352AF9" w:rsidRDefault="00352AF9" w:rsidP="00352AF9">
      <w:pPr>
        <w:spacing w:line="480" w:lineRule="auto"/>
        <w:ind w:firstLineChars="1100" w:firstLine="3080"/>
        <w:rPr>
          <w:rFonts w:ascii="Times New Roman" w:eastAsia="等线" w:hAnsi="Times New Roman" w:cs="Times New Roman" w:hint="eastAsia"/>
          <w:b/>
          <w:bCs/>
          <w:sz w:val="28"/>
          <w:szCs w:val="28"/>
        </w:rPr>
      </w:pPr>
      <w:r w:rsidRPr="00352AF9">
        <w:rPr>
          <w:rFonts w:ascii="Times New Roman" w:eastAsia="等线" w:hAnsi="Times New Roman" w:cs="Times New Roman"/>
          <w:b/>
          <w:bCs/>
          <w:sz w:val="28"/>
          <w:szCs w:val="28"/>
        </w:rPr>
        <w:t>CONCLUSION</w:t>
      </w:r>
    </w:p>
    <w:p w14:paraId="62E831C2" w14:textId="0D45399A" w:rsidR="00352AF9" w:rsidRPr="00352AF9" w:rsidRDefault="00352AF9" w:rsidP="002B3356">
      <w:pPr>
        <w:pStyle w:val="1"/>
      </w:pPr>
      <w:bookmarkStart w:id="62" w:name="_Toc71171712"/>
      <w:r w:rsidRPr="00352AF9">
        <w:rPr>
          <w:rFonts w:hint="eastAsia"/>
        </w:rPr>
        <w:t>5</w:t>
      </w:r>
      <w:r w:rsidRPr="00352AF9">
        <w:t>.1 summary of the study</w:t>
      </w:r>
      <w:bookmarkEnd w:id="62"/>
    </w:p>
    <w:p w14:paraId="00C9C7EE"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The current study is based on the rationale that Chinese companies and foreign corporations in China are developing with growing needs of expanding their overseas</w:t>
      </w:r>
    </w:p>
    <w:p w14:paraId="5807B0E1"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market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which resulted in a great number of business expatriates working abroad every</w:t>
      </w:r>
    </w:p>
    <w:p w14:paraId="3A198327"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year</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Expatriates’ adjustment to the host country and their job performance matter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directly to the company’s business development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 found that there is a lot of</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literature examining foreign business expatriates coming into China or other countries. Yet the study conducted on Chinese business expatriates is relatively rare. Approaching</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from this point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 based the research targets solely on Chinese business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expatriates being assigned to overseas countries</w:t>
      </w:r>
      <w:r w:rsidRPr="00352AF9">
        <w:rPr>
          <w:rFonts w:ascii="Times New Roman" w:hAnsi="Times New Roman" w:cs="Times New Roman" w:hint="eastAsia"/>
          <w:sz w:val="24"/>
          <w:szCs w:val="24"/>
        </w:rPr>
        <w:t>.</w:t>
      </w:r>
    </w:p>
    <w:p w14:paraId="7FC9452F" w14:textId="77777777" w:rsidR="00352AF9" w:rsidRPr="00352AF9" w:rsidRDefault="00352AF9" w:rsidP="00352AF9">
      <w:pPr>
        <w:spacing w:line="480" w:lineRule="auto"/>
        <w:rPr>
          <w:rFonts w:ascii="Times New Roman" w:hAnsi="Times New Roman" w:cs="Times New Roman"/>
          <w:sz w:val="24"/>
          <w:szCs w:val="24"/>
        </w:rPr>
      </w:pPr>
    </w:p>
    <w:p w14:paraId="677009FE"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Many cross-cultural studies have examined the consequences of expatriate failure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and the effectiveness of cross-cultural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This study, with no exception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further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validated the importance of cross-cultural training towards cross-cultural adjustment</w:t>
      </w:r>
      <w:r w:rsidRPr="00352AF9">
        <w:rPr>
          <w:rFonts w:ascii="Times New Roman" w:hAnsi="Times New Roman" w:cs="Times New Roman" w:hint="eastAsia"/>
          <w:sz w:val="24"/>
          <w:szCs w:val="24"/>
        </w:rPr>
        <w:t>.</w:t>
      </w:r>
    </w:p>
    <w:p w14:paraId="503C411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Training should be more experiential—oriented with more emphasis on practical</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activities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Language is no longer a</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top concern for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Training types should be</w:t>
      </w:r>
    </w:p>
    <w:p w14:paraId="329A1E2C"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varied to cover as many aspects as possible about living in a different culture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Training</w:t>
      </w:r>
    </w:p>
    <w:p w14:paraId="5D843967"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contents need to be extended to include aspects like politics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safety, and religion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lastRenderedPageBreak/>
        <w:t>Expatriates should be given a little head start through lore—departure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But training is not a one-time event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constant follow·-ups help expatriates to adjust better in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the host country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 good work adjustment doesn’t necessarily mean that the expatriates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adjust well in other aspects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349AFFD5" w14:textId="77777777" w:rsidR="00352AF9" w:rsidRPr="00352AF9" w:rsidRDefault="00352AF9" w:rsidP="00352AF9">
      <w:pPr>
        <w:spacing w:line="480" w:lineRule="auto"/>
        <w:rPr>
          <w:rFonts w:ascii="Times New Roman" w:hAnsi="Times New Roman" w:cs="Times New Roman"/>
          <w:sz w:val="24"/>
          <w:szCs w:val="24"/>
        </w:rPr>
      </w:pPr>
    </w:p>
    <w:p w14:paraId="395558EF"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The most important findings of this study is that Chinese companies have different</w:t>
      </w:r>
    </w:p>
    <w:p w14:paraId="1A419867"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needs and expectations for business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thus the training should be tailor-made</w:t>
      </w:r>
    </w:p>
    <w:p w14:paraId="61805725"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to the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What western scholars proposed as relevant factors might not be</w:t>
      </w:r>
    </w:p>
    <w:p w14:paraId="139C1B55"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applicable to Chinese business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What Chinese companies are looking for are those adaptable young expatriates win the ability of conduct overseas assignment in a</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relatively short period of time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nature of the job expectation determines different</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training needs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Furthermore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cross-cultural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though being an important aspect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is not the sole determinant in shaping expatriates’ overall adjustment in the host country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Other aspects still need further exploration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66D14D24" w14:textId="77777777" w:rsidR="00352AF9" w:rsidRPr="00352AF9" w:rsidRDefault="00352AF9" w:rsidP="002B3356">
      <w:pPr>
        <w:pStyle w:val="1"/>
      </w:pPr>
      <w:bookmarkStart w:id="63" w:name="_Toc71171713"/>
      <w:r w:rsidRPr="00352AF9">
        <w:rPr>
          <w:rFonts w:hint="eastAsia"/>
        </w:rPr>
        <w:t>5</w:t>
      </w:r>
      <w:r w:rsidRPr="00352AF9">
        <w:t>.2 suggestions</w:t>
      </w:r>
      <w:bookmarkEnd w:id="63"/>
      <w:r w:rsidRPr="00352AF9">
        <w:t xml:space="preserve"> </w:t>
      </w:r>
    </w:p>
    <w:p w14:paraId="06893FF0"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The findings of this research is a true reflection of Chinese business expatriates’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status in terms of the trainings they received from the company and their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self-adjustment during overseas assignment. China is a unique country with unique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culture and development route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Along its economic development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 are also</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different requirements for Chinese corporations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author’s intention of this paper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was to examine the Chinese way of training their expatriates and explore the room for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lastRenderedPageBreak/>
        <w:t>improvement in order to enhance expatriates’ adjustment in the host country and thus</w:t>
      </w:r>
    </w:p>
    <w:p w14:paraId="5A669634"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improve overall business performance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Because most of the expatriates’ duration of</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assignment is less than six months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thus most of them concern about perform better at</w:t>
      </w:r>
    </w:p>
    <w:p w14:paraId="2C9D35B0"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their work instead of actually adapt into the host country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Admittedly, this short-term</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expatriation is an increasing trend in the Chinese business corporations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 is seldom</w:t>
      </w:r>
    </w:p>
    <w:p w14:paraId="262170E3"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any case of long-term repatriation with spouse and children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Most of the target</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expatriates are fresh graduates with little hands—on experience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Their role abroad Was</w:t>
      </w:r>
    </w:p>
    <w:p w14:paraId="6BF48709"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mainly technical and managerial</w:t>
      </w:r>
      <w:r w:rsidRPr="00352AF9">
        <w:rPr>
          <w:rFonts w:ascii="Times New Roman" w:hAnsi="Times New Roman" w:cs="Times New Roman"/>
          <w:sz w:val="24"/>
          <w:szCs w:val="24"/>
        </w:rPr>
        <w:t>，</w:t>
      </w:r>
      <w:r w:rsidRPr="00352AF9">
        <w:rPr>
          <w:rFonts w:ascii="Times New Roman" w:hAnsi="Times New Roman" w:cs="Times New Roman"/>
          <w:sz w:val="24"/>
          <w:szCs w:val="24"/>
        </w:rPr>
        <w:t>technical in learning new technology or managerial in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monitoring local workforce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With review of all the circumstance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 proposes a</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tailor-made cross—cultural training for expatriates of different job functions</w:t>
      </w:r>
      <w:r w:rsidRPr="00352AF9">
        <w:rPr>
          <w:rFonts w:ascii="Times New Roman" w:hAnsi="Times New Roman" w:cs="Times New Roman" w:hint="eastAsia"/>
          <w:sz w:val="24"/>
          <w:szCs w:val="24"/>
        </w:rPr>
        <w:t>.</w:t>
      </w:r>
    </w:p>
    <w:p w14:paraId="1EED448E"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1)Cross-cultural training should be given due attention and importance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given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situations that many companies do not conduct trainings for their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0F6BBECD"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2)The training should start with a brief about what the company wants the expatriate</w:t>
      </w:r>
    </w:p>
    <w:p w14:paraId="33836F54"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to perform and achieve during and after the overseas assignment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Make sure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expatriate understand his job expectation and the importance of the assignment</w:t>
      </w:r>
      <w:r w:rsidRPr="00352AF9">
        <w:rPr>
          <w:rFonts w:ascii="Times New Roman" w:hAnsi="Times New Roman" w:cs="Times New Roman" w:hint="eastAsia"/>
          <w:sz w:val="24"/>
          <w:szCs w:val="24"/>
        </w:rPr>
        <w:t>.</w:t>
      </w:r>
    </w:p>
    <w:p w14:paraId="5452AD7A"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3)Cultural orientation training is a must for the expatriates to get familiar with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culture that he is going to be exposed to</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training rigor carl be altered according</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to the cultural toughness and culture distance</w:t>
      </w:r>
      <w:r w:rsidRPr="00352AF9">
        <w:rPr>
          <w:rFonts w:ascii="Times New Roman" w:hAnsi="Times New Roman" w:cs="Times New Roman"/>
          <w:sz w:val="24"/>
          <w:szCs w:val="24"/>
        </w:rPr>
        <w:t>．</w:t>
      </w:r>
      <w:r w:rsidRPr="00352AF9">
        <w:rPr>
          <w:rFonts w:ascii="Times New Roman" w:hAnsi="Times New Roman" w:cs="Times New Roman"/>
          <w:sz w:val="24"/>
          <w:szCs w:val="24"/>
        </w:rPr>
        <w:t>Practical training is recommended</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Do not send expatriates brochures and simply invite a veteran expatriate to teach</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big lessons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02D5F17F" w14:textId="77777777" w:rsidR="00352AF9" w:rsidRPr="00352AF9" w:rsidRDefault="00352AF9" w:rsidP="00352AF9">
      <w:pPr>
        <w:spacing w:line="480" w:lineRule="auto"/>
        <w:ind w:left="120" w:hangingChars="50" w:hanging="120"/>
        <w:rPr>
          <w:rFonts w:ascii="Times New Roman" w:hAnsi="Times New Roman" w:cs="Times New Roman"/>
          <w:sz w:val="24"/>
          <w:szCs w:val="24"/>
        </w:rPr>
      </w:pPr>
      <w:r w:rsidRPr="00352AF9">
        <w:rPr>
          <w:rFonts w:ascii="Times New Roman" w:hAnsi="Times New Roman" w:cs="Times New Roman"/>
          <w:sz w:val="24"/>
          <w:szCs w:val="24"/>
        </w:rPr>
        <w:t>4)Training should be designed to fit the needs of different states of the assignment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Pre—departure training is a must, yet some aspects of culture Can only be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 xml:space="preserve">experienced by the expatriates when they arrived at the host country, especially int he general and </w:t>
      </w:r>
      <w:r w:rsidRPr="00352AF9">
        <w:rPr>
          <w:rFonts w:ascii="Times New Roman" w:hAnsi="Times New Roman" w:cs="Times New Roman"/>
          <w:sz w:val="24"/>
          <w:szCs w:val="24"/>
        </w:rPr>
        <w:lastRenderedPageBreak/>
        <w:t>interaction adjustment aspects</w:t>
      </w:r>
      <w:r w:rsidRPr="00352AF9">
        <w:rPr>
          <w:rFonts w:ascii="Times New Roman" w:hAnsi="Times New Roman" w:cs="Times New Roman" w:hint="eastAsia"/>
          <w:sz w:val="24"/>
          <w:szCs w:val="24"/>
        </w:rPr>
        <w:t>.</w:t>
      </w:r>
    </w:p>
    <w:p w14:paraId="649E563F"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5)Training should be tailor-made to the target expatriates based on his job position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previous overseas experience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and expected job performance</w:t>
      </w:r>
      <w:r w:rsidRPr="00352AF9">
        <w:rPr>
          <w:rFonts w:ascii="Times New Roman" w:hAnsi="Times New Roman" w:cs="Times New Roman" w:hint="eastAsia"/>
          <w:sz w:val="24"/>
          <w:szCs w:val="24"/>
        </w:rPr>
        <w:t>.</w:t>
      </w:r>
    </w:p>
    <w:p w14:paraId="295FA92C"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6) In order to enhance the overall adjustment level of the business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corporations should equip them with basic knowledge of the political, religious and</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safety concerns in the target country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55E9D83F" w14:textId="77777777" w:rsidR="00352AF9" w:rsidRPr="00352AF9" w:rsidRDefault="00352AF9" w:rsidP="002B3356">
      <w:pPr>
        <w:pStyle w:val="1"/>
      </w:pPr>
      <w:bookmarkStart w:id="64" w:name="_Toc71171714"/>
      <w:r w:rsidRPr="00352AF9">
        <w:rPr>
          <w:rFonts w:hint="eastAsia"/>
        </w:rPr>
        <w:t>5</w:t>
      </w:r>
      <w:r w:rsidRPr="00352AF9">
        <w:t>.3 Limitations</w:t>
      </w:r>
      <w:bookmarkEnd w:id="64"/>
    </w:p>
    <w:p w14:paraId="0719CBDF"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Like all academic researches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this study has several limitations concerning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sample size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sample bias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questionnaire design and data interpretation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03AEDB7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The foremost limitation in this study is the small sample size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low response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rate decrease the statistical power of the data collected</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And the author Was not able to</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include high-level company managers and supervisors to participant in the research</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Most of the research respondents were of the same age group</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educational backgrounds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This might undermine some of the findings that the author concluded from the study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The limited sample is also the reason for sample bias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which becomes a</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challenge for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the credibility and applicability of the study. The author doesn’t categorize the participants’ specific job functions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technical or managerial</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Yet different job functions</w:t>
      </w:r>
    </w:p>
    <w:p w14:paraId="66263992"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might result in different needs for cross-cultural training and their expected job</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performance from the company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Another source of sample bias comes from the optional</w:t>
      </w:r>
    </w:p>
    <w:p w14:paraId="637B91F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participation of this study in creating a source of subject bias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169BC192" w14:textId="77777777" w:rsidR="00352AF9" w:rsidRPr="00352AF9" w:rsidRDefault="00352AF9" w:rsidP="00352AF9">
      <w:pPr>
        <w:spacing w:line="480" w:lineRule="auto"/>
        <w:rPr>
          <w:rFonts w:ascii="Times New Roman" w:hAnsi="Times New Roman" w:cs="Times New Roman"/>
          <w:sz w:val="24"/>
          <w:szCs w:val="24"/>
        </w:rPr>
      </w:pPr>
    </w:p>
    <w:p w14:paraId="705DB5C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lastRenderedPageBreak/>
        <w:t>The other limitation comes from the research participants about their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misunderstanding about the questionnaire questions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 conducted a pilot study</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to make sure the questionnaire questions can be properly understood. For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respondents’ convenience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questionnaires were written in Chinese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Yet all human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subjects contain certain level of subjectivity, which no research can avoid</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Thus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certain social desirability factors might also affect the final interpretation of the results</w:t>
      </w:r>
      <w:r w:rsidRPr="00352AF9">
        <w:rPr>
          <w:rFonts w:ascii="Times New Roman" w:hAnsi="Times New Roman" w:cs="Times New Roman" w:hint="eastAsia"/>
          <w:sz w:val="24"/>
          <w:szCs w:val="24"/>
        </w:rPr>
        <w:t>.</w:t>
      </w:r>
    </w:p>
    <w:p w14:paraId="5613BF41" w14:textId="77777777" w:rsidR="00352AF9" w:rsidRPr="00352AF9" w:rsidRDefault="00352AF9" w:rsidP="00352AF9">
      <w:pPr>
        <w:spacing w:line="480" w:lineRule="auto"/>
        <w:rPr>
          <w:rFonts w:ascii="Times New Roman" w:hAnsi="Times New Roman" w:cs="Times New Roman"/>
          <w:sz w:val="24"/>
          <w:szCs w:val="24"/>
        </w:rPr>
      </w:pPr>
    </w:p>
    <w:p w14:paraId="4E9CF55B"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Lastly, there are still several aspects that the paper failed to measure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first</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aspect is the proper length of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How long the training should last? It seems that</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the training length should conform to the workload and the specific job function of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target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Yet this proposition still needs further validation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second aspect</w:t>
      </w:r>
    </w:p>
    <w:p w14:paraId="767D8E9B"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is related to cultural toughness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measure the author adopted was from previous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scholar’s work</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 are no certain statistical standards to measure exactly which</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cultures are tougher to adjust than others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This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therefore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could use further exploration</w:t>
      </w:r>
    </w:p>
    <w:p w14:paraId="49D4B563"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in comparing different culture’s distance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It is also necessary to explore different</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training models and contents for expatriates being assigned to different cultures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third aspect is the measure of success and failure of the assignment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literature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indicates some early-return as the sign of failure for international assignments. Since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most of Chinese business expatriates were assigned for a relatively short period of time</w:t>
      </w:r>
    </w:p>
    <w:p w14:paraId="003F722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(1ess than six months)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standards in measuring Success or failure will be somewhat</w:t>
      </w:r>
    </w:p>
    <w:p w14:paraId="1D0B1E2F"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Different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 are no concrete criteria to measure whether the assignment is conducted</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 xml:space="preserve">successfully or not. </w:t>
      </w:r>
    </w:p>
    <w:p w14:paraId="2A4424BB" w14:textId="77777777" w:rsidR="0032405C" w:rsidRPr="0032405C" w:rsidRDefault="0032405C" w:rsidP="0032405C">
      <w:pPr>
        <w:spacing w:line="480" w:lineRule="auto"/>
        <w:rPr>
          <w:rFonts w:ascii="Times New Roman" w:eastAsia="等线" w:hAnsi="Times New Roman" w:cs="Times New Roman" w:hint="eastAsia"/>
          <w:i/>
          <w:iCs/>
          <w:sz w:val="24"/>
          <w:szCs w:val="24"/>
        </w:rPr>
      </w:pPr>
    </w:p>
    <w:p w14:paraId="69AD8977" w14:textId="18097E62" w:rsidR="00E21E8C" w:rsidRPr="002B3356" w:rsidRDefault="002B3356" w:rsidP="002B3356">
      <w:pPr>
        <w:pStyle w:val="1"/>
        <w:rPr>
          <w:rFonts w:hint="eastAsia"/>
          <w:sz w:val="28"/>
        </w:rPr>
      </w:pPr>
      <w:bookmarkStart w:id="65" w:name="_Toc71171715"/>
      <w:r>
        <w:rPr>
          <w:rFonts w:hint="eastAsia"/>
        </w:rPr>
        <w:t>6</w:t>
      </w:r>
      <w:r>
        <w:t>.0 references</w:t>
      </w:r>
      <w:bookmarkEnd w:id="65"/>
      <w:r>
        <w:t xml:space="preserve"> </w:t>
      </w:r>
    </w:p>
    <w:p w14:paraId="36F6E02A"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BECKER, S., BRYMAN, A. &amp; FERGUSON, H. 2012. </w:t>
      </w:r>
      <w:r w:rsidRPr="00E21E8C">
        <w:rPr>
          <w:rFonts w:ascii="Calibri" w:eastAsia="宋体" w:hAnsi="Calibri" w:cs="Times New Roman"/>
          <w:i/>
          <w:sz w:val="20"/>
          <w:szCs w:val="20"/>
        </w:rPr>
        <w:t>Understanding research for social policy and social work 2E: themes, methods and approaches</w:t>
      </w:r>
      <w:r w:rsidRPr="00E21E8C">
        <w:rPr>
          <w:rFonts w:ascii="Calibri" w:eastAsia="宋体" w:hAnsi="Calibri" w:cs="Times New Roman"/>
          <w:sz w:val="20"/>
          <w:szCs w:val="20"/>
        </w:rPr>
        <w:t>, policy press.</w:t>
      </w:r>
    </w:p>
    <w:p w14:paraId="380281E0"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BELL, E., BRYMAN, A. &amp; HARLEY, B. 2018. </w:t>
      </w:r>
      <w:r w:rsidRPr="00E21E8C">
        <w:rPr>
          <w:rFonts w:ascii="Calibri" w:eastAsia="宋体" w:hAnsi="Calibri" w:cs="Times New Roman"/>
          <w:i/>
          <w:sz w:val="20"/>
          <w:szCs w:val="20"/>
        </w:rPr>
        <w:t>Business research methods</w:t>
      </w:r>
      <w:r w:rsidRPr="00E21E8C">
        <w:rPr>
          <w:rFonts w:ascii="Calibri" w:eastAsia="宋体" w:hAnsi="Calibri" w:cs="Times New Roman"/>
          <w:sz w:val="20"/>
          <w:szCs w:val="20"/>
        </w:rPr>
        <w:t>, Oxford university press.</w:t>
      </w:r>
    </w:p>
    <w:p w14:paraId="533D4750"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BHATTACHERJEE, A. 2012. Social science research: Principles, methods, and practices.</w:t>
      </w:r>
    </w:p>
    <w:p w14:paraId="70E5B934"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CONNELLY, L. M. 2008. Pilot studies. </w:t>
      </w:r>
      <w:r w:rsidRPr="00E21E8C">
        <w:rPr>
          <w:rFonts w:ascii="Calibri" w:eastAsia="宋体" w:hAnsi="Calibri" w:cs="Times New Roman"/>
          <w:i/>
          <w:sz w:val="20"/>
          <w:szCs w:val="20"/>
        </w:rPr>
        <w:t>Medsurg Nursing,</w:t>
      </w:r>
      <w:r w:rsidRPr="00E21E8C">
        <w:rPr>
          <w:rFonts w:ascii="Calibri" w:eastAsia="宋体" w:hAnsi="Calibri" w:cs="Times New Roman"/>
          <w:sz w:val="20"/>
          <w:szCs w:val="20"/>
        </w:rPr>
        <w:t xml:space="preserve"> 17</w:t>
      </w:r>
      <w:r w:rsidRPr="00E21E8C">
        <w:rPr>
          <w:rFonts w:ascii="Calibri" w:eastAsia="宋体" w:hAnsi="Calibri" w:cs="Times New Roman"/>
          <w:b/>
          <w:sz w:val="20"/>
          <w:szCs w:val="20"/>
        </w:rPr>
        <w:t>,</w:t>
      </w:r>
      <w:r w:rsidRPr="00E21E8C">
        <w:rPr>
          <w:rFonts w:ascii="Calibri" w:eastAsia="宋体" w:hAnsi="Calibri" w:cs="Times New Roman"/>
          <w:sz w:val="20"/>
          <w:szCs w:val="20"/>
        </w:rPr>
        <w:t xml:space="preserve"> 411.</w:t>
      </w:r>
    </w:p>
    <w:p w14:paraId="37FEE45F"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CRESWELL, J. W. 2014. </w:t>
      </w:r>
      <w:r w:rsidRPr="00E21E8C">
        <w:rPr>
          <w:rFonts w:ascii="Calibri" w:eastAsia="宋体" w:hAnsi="Calibri" w:cs="Times New Roman"/>
          <w:i/>
          <w:sz w:val="20"/>
          <w:szCs w:val="20"/>
        </w:rPr>
        <w:t>A concise introduction to mixed methods research</w:t>
      </w:r>
      <w:r w:rsidRPr="00E21E8C">
        <w:rPr>
          <w:rFonts w:ascii="Calibri" w:eastAsia="宋体" w:hAnsi="Calibri" w:cs="Times New Roman"/>
          <w:sz w:val="20"/>
          <w:szCs w:val="20"/>
        </w:rPr>
        <w:t>, SAGE publications.</w:t>
      </w:r>
    </w:p>
    <w:p w14:paraId="488BDA51"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GHAURI, P., GRøNHAUG, K. &amp; STRANGE, R. 2020. </w:t>
      </w:r>
      <w:r w:rsidRPr="00E21E8C">
        <w:rPr>
          <w:rFonts w:ascii="Calibri" w:eastAsia="宋体" w:hAnsi="Calibri" w:cs="Times New Roman"/>
          <w:i/>
          <w:sz w:val="20"/>
          <w:szCs w:val="20"/>
        </w:rPr>
        <w:t>Research methods in business studies</w:t>
      </w:r>
      <w:r w:rsidRPr="00E21E8C">
        <w:rPr>
          <w:rFonts w:ascii="Calibri" w:eastAsia="宋体" w:hAnsi="Calibri" w:cs="Times New Roman"/>
          <w:sz w:val="20"/>
          <w:szCs w:val="20"/>
        </w:rPr>
        <w:t>, Cambridge University Press.</w:t>
      </w:r>
    </w:p>
    <w:p w14:paraId="38432C0B"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GODDARD, W. &amp; MELVILLE, S. 2004. </w:t>
      </w:r>
      <w:r w:rsidRPr="00E21E8C">
        <w:rPr>
          <w:rFonts w:ascii="Calibri" w:eastAsia="宋体" w:hAnsi="Calibri" w:cs="Times New Roman"/>
          <w:i/>
          <w:sz w:val="20"/>
          <w:szCs w:val="20"/>
        </w:rPr>
        <w:t>Research methodology: An introduction</w:t>
      </w:r>
      <w:r w:rsidRPr="00E21E8C">
        <w:rPr>
          <w:rFonts w:ascii="Calibri" w:eastAsia="宋体" w:hAnsi="Calibri" w:cs="Times New Roman"/>
          <w:sz w:val="20"/>
          <w:szCs w:val="20"/>
        </w:rPr>
        <w:t>, Juta and Company Ltd.</w:t>
      </w:r>
    </w:p>
    <w:p w14:paraId="03FD7AF1"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GRAFTON, J., LILLIS, A. M., MALINA, M. A., NøRREKLIT, H. S. &amp; SELTO, F. H. 2011. Lessons learned: advantages and disadvantages of mixed method research. </w:t>
      </w:r>
      <w:r w:rsidRPr="00E21E8C">
        <w:rPr>
          <w:rFonts w:ascii="Calibri" w:eastAsia="宋体" w:hAnsi="Calibri" w:cs="Times New Roman"/>
          <w:i/>
          <w:sz w:val="20"/>
          <w:szCs w:val="20"/>
        </w:rPr>
        <w:t>Qualitative Research in Accounting &amp; Management</w:t>
      </w:r>
      <w:r w:rsidRPr="00E21E8C">
        <w:rPr>
          <w:rFonts w:ascii="Calibri" w:eastAsia="宋体" w:hAnsi="Calibri" w:cs="Times New Roman"/>
          <w:sz w:val="20"/>
          <w:szCs w:val="20"/>
        </w:rPr>
        <w:t>.</w:t>
      </w:r>
    </w:p>
    <w:p w14:paraId="2E6213F8"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HE, H., BAI, Y., GARCIA, E. A. &amp; LI, S. ADASYN: Adaptive synthetic sampling approach for imbalanced learning.  2008 IEEE international joint conference on neural networks (IEEE world congress on computational intelligence), 2008. IEEE, 1322-1328.</w:t>
      </w:r>
    </w:p>
    <w:p w14:paraId="03A4CF37"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HERMAN-KINNEY, N. J. &amp; VERSCHAEVE, J. M. 2003. Methods of Symbolic Interactionism.</w:t>
      </w:r>
    </w:p>
    <w:p w14:paraId="64AE1458"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LEEDY, P. D. &amp; ORMROD, J. 2005. Practice research: Planning and design. </w:t>
      </w:r>
      <w:r w:rsidRPr="00E21E8C">
        <w:rPr>
          <w:rFonts w:ascii="Calibri" w:eastAsia="宋体" w:hAnsi="Calibri" w:cs="Times New Roman"/>
          <w:i/>
          <w:sz w:val="20"/>
          <w:szCs w:val="20"/>
        </w:rPr>
        <w:t>New York</w:t>
      </w:r>
      <w:r w:rsidRPr="00E21E8C">
        <w:rPr>
          <w:rFonts w:ascii="Calibri" w:eastAsia="宋体" w:hAnsi="Calibri" w:cs="Times New Roman"/>
          <w:sz w:val="20"/>
          <w:szCs w:val="20"/>
        </w:rPr>
        <w:t>.</w:t>
      </w:r>
    </w:p>
    <w:p w14:paraId="054F69FC"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PATTEN, M. L. 2016. </w:t>
      </w:r>
      <w:r w:rsidRPr="00E21E8C">
        <w:rPr>
          <w:rFonts w:ascii="Calibri" w:eastAsia="宋体" w:hAnsi="Calibri" w:cs="Times New Roman"/>
          <w:i/>
          <w:sz w:val="20"/>
          <w:szCs w:val="20"/>
        </w:rPr>
        <w:t>Questionnaire research: A practical guide</w:t>
      </w:r>
      <w:r w:rsidRPr="00E21E8C">
        <w:rPr>
          <w:rFonts w:ascii="Calibri" w:eastAsia="宋体" w:hAnsi="Calibri" w:cs="Times New Roman"/>
          <w:sz w:val="20"/>
          <w:szCs w:val="20"/>
        </w:rPr>
        <w:t>, Routledge.</w:t>
      </w:r>
    </w:p>
    <w:p w14:paraId="52A19F3E"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PEARSON, R. H. &amp; MUNDFORM, D. J. 2010. Recommended sample size for conducting exploratory factor analysis on dichotomous data. </w:t>
      </w:r>
      <w:r w:rsidRPr="00E21E8C">
        <w:rPr>
          <w:rFonts w:ascii="Calibri" w:eastAsia="宋体" w:hAnsi="Calibri" w:cs="Times New Roman"/>
          <w:i/>
          <w:sz w:val="20"/>
          <w:szCs w:val="20"/>
        </w:rPr>
        <w:t>Journal of Modern Applied Statistical Methods,</w:t>
      </w:r>
      <w:r w:rsidRPr="00E21E8C">
        <w:rPr>
          <w:rFonts w:ascii="Calibri" w:eastAsia="宋体" w:hAnsi="Calibri" w:cs="Times New Roman"/>
          <w:sz w:val="20"/>
          <w:szCs w:val="20"/>
        </w:rPr>
        <w:t xml:space="preserve"> 9</w:t>
      </w:r>
      <w:r w:rsidRPr="00E21E8C">
        <w:rPr>
          <w:rFonts w:ascii="Calibri" w:eastAsia="宋体" w:hAnsi="Calibri" w:cs="Times New Roman"/>
          <w:b/>
          <w:sz w:val="20"/>
          <w:szCs w:val="20"/>
        </w:rPr>
        <w:t>,</w:t>
      </w:r>
      <w:r w:rsidRPr="00E21E8C">
        <w:rPr>
          <w:rFonts w:ascii="Calibri" w:eastAsia="宋体" w:hAnsi="Calibri" w:cs="Times New Roman"/>
          <w:sz w:val="20"/>
          <w:szCs w:val="20"/>
        </w:rPr>
        <w:t xml:space="preserve"> 5.</w:t>
      </w:r>
    </w:p>
    <w:p w14:paraId="1D66FE4B"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RHODES, S. D., BOWIE, D. A. &amp; HERGENRATHER, K. C. 2003. Collecting behavioural data using the world wide web: considerations for researchers. </w:t>
      </w:r>
      <w:r w:rsidRPr="00E21E8C">
        <w:rPr>
          <w:rFonts w:ascii="Calibri" w:eastAsia="宋体" w:hAnsi="Calibri" w:cs="Times New Roman"/>
          <w:i/>
          <w:sz w:val="20"/>
          <w:szCs w:val="20"/>
        </w:rPr>
        <w:t>Journal of Epidemiology &amp; Community Health,</w:t>
      </w:r>
      <w:r w:rsidRPr="00E21E8C">
        <w:rPr>
          <w:rFonts w:ascii="Calibri" w:eastAsia="宋体" w:hAnsi="Calibri" w:cs="Times New Roman"/>
          <w:sz w:val="20"/>
          <w:szCs w:val="20"/>
        </w:rPr>
        <w:t xml:space="preserve"> 57</w:t>
      </w:r>
      <w:r w:rsidRPr="00E21E8C">
        <w:rPr>
          <w:rFonts w:ascii="Calibri" w:eastAsia="宋体" w:hAnsi="Calibri" w:cs="Times New Roman"/>
          <w:b/>
          <w:sz w:val="20"/>
          <w:szCs w:val="20"/>
        </w:rPr>
        <w:t>,</w:t>
      </w:r>
      <w:r w:rsidRPr="00E21E8C">
        <w:rPr>
          <w:rFonts w:ascii="Calibri" w:eastAsia="宋体" w:hAnsi="Calibri" w:cs="Times New Roman"/>
          <w:sz w:val="20"/>
          <w:szCs w:val="20"/>
        </w:rPr>
        <w:t xml:space="preserve"> 68-73.</w:t>
      </w:r>
    </w:p>
    <w:p w14:paraId="133644E3" w14:textId="370DA4D6" w:rsid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SAUNDERS, M., LEWIS, P. &amp; THORNHILL, A. 2009. </w:t>
      </w:r>
      <w:r w:rsidRPr="00E21E8C">
        <w:rPr>
          <w:rFonts w:ascii="Calibri" w:eastAsia="宋体" w:hAnsi="Calibri" w:cs="Times New Roman"/>
          <w:i/>
          <w:sz w:val="20"/>
          <w:szCs w:val="20"/>
        </w:rPr>
        <w:t>Research methods for business students</w:t>
      </w:r>
      <w:r w:rsidRPr="00E21E8C">
        <w:rPr>
          <w:rFonts w:ascii="Calibri" w:eastAsia="宋体" w:hAnsi="Calibri" w:cs="Times New Roman"/>
          <w:sz w:val="20"/>
          <w:szCs w:val="20"/>
        </w:rPr>
        <w:t>, Pearson education.</w:t>
      </w:r>
    </w:p>
    <w:p w14:paraId="0FEEF1D5" w14:textId="77777777" w:rsidR="002B3356" w:rsidRPr="002B3356" w:rsidRDefault="0032405C" w:rsidP="002B3356">
      <w:pPr>
        <w:pStyle w:val="EndNoteBibliography"/>
        <w:ind w:left="720" w:hanging="720"/>
        <w:rPr>
          <w:noProof/>
        </w:rPr>
      </w:pPr>
      <w:r w:rsidRPr="0032405C">
        <w:rPr>
          <w:rFonts w:ascii="Calibri" w:eastAsia="宋体" w:hAnsi="Calibri"/>
        </w:rPr>
        <w:fldChar w:fldCharType="begin"/>
      </w:r>
      <w:r w:rsidRPr="0032405C">
        <w:rPr>
          <w:rFonts w:ascii="Calibri" w:eastAsia="宋体" w:hAnsi="Calibri"/>
        </w:rPr>
        <w:instrText xml:space="preserve"> ADDIN EN.REFLIST </w:instrText>
      </w:r>
      <w:r w:rsidRPr="0032405C">
        <w:rPr>
          <w:rFonts w:ascii="Calibri" w:eastAsia="宋体" w:hAnsi="Calibri"/>
        </w:rPr>
        <w:fldChar w:fldCharType="separate"/>
      </w:r>
      <w:r w:rsidR="002B3356" w:rsidRPr="002B3356">
        <w:rPr>
          <w:noProof/>
        </w:rPr>
        <w:t xml:space="preserve">BEFUS, C. P. 1988. A multilevel treatment approach for culture shock experienced by sojourners. </w:t>
      </w:r>
      <w:r w:rsidR="002B3356" w:rsidRPr="002B3356">
        <w:rPr>
          <w:i/>
          <w:noProof/>
        </w:rPr>
        <w:t>International Journal of Intercultural Relations,</w:t>
      </w:r>
      <w:r w:rsidR="002B3356" w:rsidRPr="002B3356">
        <w:rPr>
          <w:noProof/>
        </w:rPr>
        <w:t xml:space="preserve"> 12</w:t>
      </w:r>
      <w:r w:rsidR="002B3356" w:rsidRPr="002B3356">
        <w:rPr>
          <w:b/>
          <w:noProof/>
        </w:rPr>
        <w:t>,</w:t>
      </w:r>
      <w:r w:rsidR="002B3356" w:rsidRPr="002B3356">
        <w:rPr>
          <w:noProof/>
        </w:rPr>
        <w:t xml:space="preserve"> 381-400.</w:t>
      </w:r>
    </w:p>
    <w:p w14:paraId="476A1BAF" w14:textId="77777777" w:rsidR="002B3356" w:rsidRPr="002B3356" w:rsidRDefault="002B3356" w:rsidP="002B3356">
      <w:pPr>
        <w:pStyle w:val="EndNoteBibliography"/>
        <w:ind w:left="720" w:hanging="720"/>
        <w:rPr>
          <w:noProof/>
        </w:rPr>
      </w:pPr>
      <w:r w:rsidRPr="002B3356">
        <w:rPr>
          <w:rFonts w:hint="eastAsia"/>
          <w:noProof/>
        </w:rPr>
        <w:t>BENNETT, R., ASTON, A. &amp; COLQUHOUN, T. 2000. Cross‐cultural training: A critical step in ensurin</w:t>
      </w:r>
      <w:r w:rsidRPr="002B3356">
        <w:rPr>
          <w:noProof/>
        </w:rPr>
        <w:t xml:space="preserve">g the success of international assignments. </w:t>
      </w:r>
      <w:r w:rsidRPr="002B3356">
        <w:rPr>
          <w:i/>
          <w:noProof/>
        </w:rPr>
        <w:t>Human Resource Management,</w:t>
      </w:r>
      <w:r w:rsidRPr="002B3356">
        <w:rPr>
          <w:noProof/>
        </w:rPr>
        <w:t xml:space="preserve"> 39</w:t>
      </w:r>
      <w:r w:rsidRPr="002B3356">
        <w:rPr>
          <w:b/>
          <w:noProof/>
        </w:rPr>
        <w:t>,</w:t>
      </w:r>
      <w:r w:rsidRPr="002B3356">
        <w:rPr>
          <w:noProof/>
        </w:rPr>
        <w:t xml:space="preserve"> 239-250.</w:t>
      </w:r>
    </w:p>
    <w:p w14:paraId="1019AB5B" w14:textId="77777777" w:rsidR="002B3356" w:rsidRPr="002B3356" w:rsidRDefault="002B3356" w:rsidP="002B3356">
      <w:pPr>
        <w:pStyle w:val="EndNoteBibliography"/>
        <w:ind w:left="720" w:hanging="720"/>
        <w:rPr>
          <w:noProof/>
        </w:rPr>
      </w:pPr>
      <w:r w:rsidRPr="002B3356">
        <w:rPr>
          <w:noProof/>
        </w:rPr>
        <w:t xml:space="preserve">BHAWUK, D. P. 1998. The role of culture theory in cross-cultural training: A multimethod study of culture-specific, culture-general, and culture theory-based assimilators. </w:t>
      </w:r>
      <w:r w:rsidRPr="002B3356">
        <w:rPr>
          <w:i/>
          <w:noProof/>
        </w:rPr>
        <w:t>Journal of cross-cultural psychology,</w:t>
      </w:r>
      <w:r w:rsidRPr="002B3356">
        <w:rPr>
          <w:noProof/>
        </w:rPr>
        <w:t xml:space="preserve"> 29</w:t>
      </w:r>
      <w:r w:rsidRPr="002B3356">
        <w:rPr>
          <w:b/>
          <w:noProof/>
        </w:rPr>
        <w:t>,</w:t>
      </w:r>
      <w:r w:rsidRPr="002B3356">
        <w:rPr>
          <w:noProof/>
        </w:rPr>
        <w:t xml:space="preserve"> 630-655.</w:t>
      </w:r>
    </w:p>
    <w:p w14:paraId="0B9D1AC3" w14:textId="77777777" w:rsidR="002B3356" w:rsidRPr="002B3356" w:rsidRDefault="002B3356" w:rsidP="002B3356">
      <w:pPr>
        <w:pStyle w:val="EndNoteBibliography"/>
        <w:ind w:left="720" w:hanging="720"/>
        <w:rPr>
          <w:noProof/>
        </w:rPr>
      </w:pPr>
      <w:r w:rsidRPr="002B3356">
        <w:rPr>
          <w:noProof/>
        </w:rPr>
        <w:t xml:space="preserve">BLACK, J. S. &amp; GREGERSEN, H. B. 1999. The right way to manage expats. </w:t>
      </w:r>
      <w:r w:rsidRPr="002B3356">
        <w:rPr>
          <w:i/>
          <w:noProof/>
        </w:rPr>
        <w:t>Harvard business review,</w:t>
      </w:r>
      <w:r w:rsidRPr="002B3356">
        <w:rPr>
          <w:noProof/>
        </w:rPr>
        <w:t xml:space="preserve"> 77</w:t>
      </w:r>
      <w:r w:rsidRPr="002B3356">
        <w:rPr>
          <w:b/>
          <w:noProof/>
        </w:rPr>
        <w:t>,</w:t>
      </w:r>
      <w:r w:rsidRPr="002B3356">
        <w:rPr>
          <w:noProof/>
        </w:rPr>
        <w:t xml:space="preserve"> 52-53.</w:t>
      </w:r>
    </w:p>
    <w:p w14:paraId="1A8B7FF4" w14:textId="77777777" w:rsidR="002B3356" w:rsidRPr="002B3356" w:rsidRDefault="002B3356" w:rsidP="002B3356">
      <w:pPr>
        <w:pStyle w:val="EndNoteBibliography"/>
        <w:ind w:left="720" w:hanging="720"/>
        <w:rPr>
          <w:noProof/>
        </w:rPr>
      </w:pPr>
      <w:r w:rsidRPr="002B3356">
        <w:rPr>
          <w:noProof/>
        </w:rPr>
        <w:t xml:space="preserve">BLACK, J. S. &amp; MENDENHALL, M. 1990. Cross-cultural training effectiveness: A review and a theoretical framework for future research. </w:t>
      </w:r>
      <w:r w:rsidRPr="002B3356">
        <w:rPr>
          <w:i/>
          <w:noProof/>
        </w:rPr>
        <w:t>Academy of management review,</w:t>
      </w:r>
      <w:r w:rsidRPr="002B3356">
        <w:rPr>
          <w:noProof/>
        </w:rPr>
        <w:t xml:space="preserve"> 15</w:t>
      </w:r>
      <w:r w:rsidRPr="002B3356">
        <w:rPr>
          <w:b/>
          <w:noProof/>
        </w:rPr>
        <w:t>,</w:t>
      </w:r>
      <w:r w:rsidRPr="002B3356">
        <w:rPr>
          <w:noProof/>
        </w:rPr>
        <w:t xml:space="preserve"> 113-136.</w:t>
      </w:r>
    </w:p>
    <w:p w14:paraId="619DB877" w14:textId="77777777" w:rsidR="002B3356" w:rsidRPr="002B3356" w:rsidRDefault="002B3356" w:rsidP="002B3356">
      <w:pPr>
        <w:pStyle w:val="EndNoteBibliography"/>
        <w:ind w:left="720" w:hanging="720"/>
        <w:rPr>
          <w:rFonts w:hint="eastAsia"/>
          <w:noProof/>
        </w:rPr>
      </w:pPr>
      <w:r w:rsidRPr="002B3356">
        <w:rPr>
          <w:rFonts w:hint="eastAsia"/>
          <w:noProof/>
        </w:rPr>
        <w:lastRenderedPageBreak/>
        <w:t xml:space="preserve">BREWSTER, C., SUUTARI, V., WAXIN, M. F. &amp; PANACCIO, A. 2005. Cross‐cultural training to facilitate expatriate adjustment: it works! </w:t>
      </w:r>
      <w:r w:rsidRPr="002B3356">
        <w:rPr>
          <w:rFonts w:hint="eastAsia"/>
          <w:i/>
          <w:noProof/>
        </w:rPr>
        <w:t>Personnel review</w:t>
      </w:r>
      <w:r w:rsidRPr="002B3356">
        <w:rPr>
          <w:rFonts w:hint="eastAsia"/>
          <w:noProof/>
        </w:rPr>
        <w:t>.</w:t>
      </w:r>
    </w:p>
    <w:p w14:paraId="5ABE94FA" w14:textId="77777777" w:rsidR="002B3356" w:rsidRPr="002B3356" w:rsidRDefault="002B3356" w:rsidP="002B3356">
      <w:pPr>
        <w:pStyle w:val="EndNoteBibliography"/>
        <w:ind w:left="720" w:hanging="720"/>
        <w:rPr>
          <w:noProof/>
        </w:rPr>
      </w:pPr>
      <w:r w:rsidRPr="002B3356">
        <w:rPr>
          <w:noProof/>
        </w:rPr>
        <w:t xml:space="preserve">BRISLIN, R. W. &amp; PEDERSEN, P. 1976. </w:t>
      </w:r>
      <w:r w:rsidRPr="002B3356">
        <w:rPr>
          <w:i/>
          <w:noProof/>
        </w:rPr>
        <w:t>Cross-cultural orientation programs</w:t>
      </w:r>
      <w:r w:rsidRPr="002B3356">
        <w:rPr>
          <w:noProof/>
        </w:rPr>
        <w:t>, Halsted Press.</w:t>
      </w:r>
    </w:p>
    <w:p w14:paraId="52C0413D" w14:textId="77777777" w:rsidR="002B3356" w:rsidRPr="002B3356" w:rsidRDefault="002B3356" w:rsidP="002B3356">
      <w:pPr>
        <w:pStyle w:val="EndNoteBibliography"/>
        <w:ind w:left="720" w:hanging="720"/>
        <w:rPr>
          <w:noProof/>
        </w:rPr>
      </w:pPr>
      <w:r w:rsidRPr="002B3356">
        <w:rPr>
          <w:noProof/>
        </w:rPr>
        <w:t xml:space="preserve">CHEN, Y.-P. &amp; SHAFFER, M. 2018. The influence of expatriate spouses’ coping strategies on expatriate and spouse adjustment. </w:t>
      </w:r>
      <w:r w:rsidRPr="002B3356">
        <w:rPr>
          <w:i/>
          <w:noProof/>
        </w:rPr>
        <w:t>Journal of Global Mobility: The Home of Expatriate Management Research</w:t>
      </w:r>
      <w:r w:rsidRPr="002B3356">
        <w:rPr>
          <w:noProof/>
        </w:rPr>
        <w:t>.</w:t>
      </w:r>
    </w:p>
    <w:p w14:paraId="1FB38965" w14:textId="77777777" w:rsidR="002B3356" w:rsidRPr="002B3356" w:rsidRDefault="002B3356" w:rsidP="002B3356">
      <w:pPr>
        <w:pStyle w:val="EndNoteBibliography"/>
        <w:ind w:left="720" w:hanging="720"/>
        <w:rPr>
          <w:noProof/>
        </w:rPr>
      </w:pPr>
      <w:r w:rsidRPr="002B3356">
        <w:rPr>
          <w:noProof/>
        </w:rPr>
        <w:t xml:space="preserve">GROVE, C. L. &amp; TORBIöRN, I. 1985. A new conceptualization of intercultural adjustment and the goals of training. </w:t>
      </w:r>
      <w:r w:rsidRPr="002B3356">
        <w:rPr>
          <w:i/>
          <w:noProof/>
        </w:rPr>
        <w:t>International Journal of Intercultural Relations,</w:t>
      </w:r>
      <w:r w:rsidRPr="002B3356">
        <w:rPr>
          <w:noProof/>
        </w:rPr>
        <w:t xml:space="preserve"> 9</w:t>
      </w:r>
      <w:r w:rsidRPr="002B3356">
        <w:rPr>
          <w:b/>
          <w:noProof/>
        </w:rPr>
        <w:t>,</w:t>
      </w:r>
      <w:r w:rsidRPr="002B3356">
        <w:rPr>
          <w:noProof/>
        </w:rPr>
        <w:t xml:space="preserve"> 205-233.</w:t>
      </w:r>
    </w:p>
    <w:p w14:paraId="794A481D" w14:textId="77777777" w:rsidR="002B3356" w:rsidRPr="002B3356" w:rsidRDefault="002B3356" w:rsidP="002B3356">
      <w:pPr>
        <w:pStyle w:val="EndNoteBibliography"/>
        <w:ind w:left="720" w:hanging="720"/>
        <w:rPr>
          <w:noProof/>
        </w:rPr>
      </w:pPr>
      <w:r w:rsidRPr="002B3356">
        <w:rPr>
          <w:noProof/>
        </w:rPr>
        <w:t xml:space="preserve">GUDYKUNST, W. B. &amp; HAMMER, M. R. 1983. Basic training design: Approaches to intercultural training. </w:t>
      </w:r>
      <w:r w:rsidRPr="002B3356">
        <w:rPr>
          <w:i/>
          <w:noProof/>
        </w:rPr>
        <w:t>Handbook of intercultural training: Issues in theory and design,</w:t>
      </w:r>
      <w:r w:rsidRPr="002B3356">
        <w:rPr>
          <w:noProof/>
        </w:rPr>
        <w:t xml:space="preserve"> 1</w:t>
      </w:r>
      <w:r w:rsidRPr="002B3356">
        <w:rPr>
          <w:b/>
          <w:noProof/>
        </w:rPr>
        <w:t>,</w:t>
      </w:r>
      <w:r w:rsidRPr="002B3356">
        <w:rPr>
          <w:noProof/>
        </w:rPr>
        <w:t xml:space="preserve"> 118-154.</w:t>
      </w:r>
    </w:p>
    <w:p w14:paraId="7DEC3A4D" w14:textId="77777777" w:rsidR="002B3356" w:rsidRPr="002B3356" w:rsidRDefault="002B3356" w:rsidP="002B3356">
      <w:pPr>
        <w:pStyle w:val="EndNoteBibliography"/>
        <w:ind w:left="720" w:hanging="720"/>
        <w:rPr>
          <w:noProof/>
        </w:rPr>
      </w:pPr>
      <w:r w:rsidRPr="002B3356">
        <w:rPr>
          <w:noProof/>
        </w:rPr>
        <w:t xml:space="preserve">HARRISON, R. &amp; HOPKINS, R. L. 1967. The design of cross-cultural training: An alternative to the university model. </w:t>
      </w:r>
      <w:r w:rsidRPr="002B3356">
        <w:rPr>
          <w:i/>
          <w:noProof/>
        </w:rPr>
        <w:t>The Journal of Applied Behavioral Science,</w:t>
      </w:r>
      <w:r w:rsidRPr="002B3356">
        <w:rPr>
          <w:noProof/>
        </w:rPr>
        <w:t xml:space="preserve"> 3</w:t>
      </w:r>
      <w:r w:rsidRPr="002B3356">
        <w:rPr>
          <w:b/>
          <w:noProof/>
        </w:rPr>
        <w:t>,</w:t>
      </w:r>
      <w:r w:rsidRPr="002B3356">
        <w:rPr>
          <w:noProof/>
        </w:rPr>
        <w:t xml:space="preserve"> 431-460.</w:t>
      </w:r>
    </w:p>
    <w:p w14:paraId="245D69BB" w14:textId="77777777" w:rsidR="002B3356" w:rsidRPr="002B3356" w:rsidRDefault="002B3356" w:rsidP="002B3356">
      <w:pPr>
        <w:pStyle w:val="EndNoteBibliography"/>
        <w:ind w:left="720" w:hanging="720"/>
        <w:rPr>
          <w:noProof/>
        </w:rPr>
      </w:pPr>
      <w:r w:rsidRPr="002B3356">
        <w:rPr>
          <w:noProof/>
        </w:rPr>
        <w:t xml:space="preserve">KEALEY, D. J. &amp; PROTHEROE, D. R. 1996. The effectiveness of cross-cultural training for expatriates: An assessment of the literature on the issue. </w:t>
      </w:r>
      <w:r w:rsidRPr="002B3356">
        <w:rPr>
          <w:i/>
          <w:noProof/>
        </w:rPr>
        <w:t>International Journal of Intercultural Relations,</w:t>
      </w:r>
      <w:r w:rsidRPr="002B3356">
        <w:rPr>
          <w:noProof/>
        </w:rPr>
        <w:t xml:space="preserve"> 20</w:t>
      </w:r>
      <w:r w:rsidRPr="002B3356">
        <w:rPr>
          <w:b/>
          <w:noProof/>
        </w:rPr>
        <w:t>,</w:t>
      </w:r>
      <w:r w:rsidRPr="002B3356">
        <w:rPr>
          <w:noProof/>
        </w:rPr>
        <w:t xml:space="preserve"> 141-165.</w:t>
      </w:r>
    </w:p>
    <w:p w14:paraId="5DE2B109" w14:textId="77777777" w:rsidR="002B3356" w:rsidRPr="002B3356" w:rsidRDefault="002B3356" w:rsidP="002B3356">
      <w:pPr>
        <w:pStyle w:val="EndNoteBibliography"/>
        <w:ind w:left="720" w:hanging="720"/>
        <w:rPr>
          <w:noProof/>
        </w:rPr>
      </w:pPr>
      <w:r w:rsidRPr="002B3356">
        <w:rPr>
          <w:noProof/>
        </w:rPr>
        <w:t xml:space="preserve">LANDIS, D., BENNETT, J. &amp; BENNETT, M. 2003. </w:t>
      </w:r>
      <w:r w:rsidRPr="002B3356">
        <w:rPr>
          <w:i/>
          <w:noProof/>
        </w:rPr>
        <w:t>Handbook of intercultural training</w:t>
      </w:r>
      <w:r w:rsidRPr="002B3356">
        <w:rPr>
          <w:noProof/>
        </w:rPr>
        <w:t>, Sage Publications.</w:t>
      </w:r>
    </w:p>
    <w:p w14:paraId="2F0DB17B" w14:textId="77777777" w:rsidR="002B3356" w:rsidRPr="002B3356" w:rsidRDefault="002B3356" w:rsidP="002B3356">
      <w:pPr>
        <w:pStyle w:val="EndNoteBibliography"/>
        <w:ind w:left="720" w:hanging="720"/>
        <w:rPr>
          <w:noProof/>
        </w:rPr>
      </w:pPr>
      <w:r w:rsidRPr="002B3356">
        <w:rPr>
          <w:noProof/>
        </w:rPr>
        <w:t xml:space="preserve">LITTRELL, L. N. &amp; SALAS, E. 2005. A review of cross-cultural training: Best practices, guidelines, and research needs. </w:t>
      </w:r>
      <w:r w:rsidRPr="002B3356">
        <w:rPr>
          <w:i/>
          <w:noProof/>
        </w:rPr>
        <w:t>Human Resource Development Review,</w:t>
      </w:r>
      <w:r w:rsidRPr="002B3356">
        <w:rPr>
          <w:noProof/>
        </w:rPr>
        <w:t xml:space="preserve"> 4</w:t>
      </w:r>
      <w:r w:rsidRPr="002B3356">
        <w:rPr>
          <w:b/>
          <w:noProof/>
        </w:rPr>
        <w:t>,</w:t>
      </w:r>
      <w:r w:rsidRPr="002B3356">
        <w:rPr>
          <w:noProof/>
        </w:rPr>
        <w:t xml:space="preserve"> 305-334.</w:t>
      </w:r>
    </w:p>
    <w:p w14:paraId="5F0D9FF4" w14:textId="77777777" w:rsidR="002B3356" w:rsidRPr="002B3356" w:rsidRDefault="002B3356" w:rsidP="002B3356">
      <w:pPr>
        <w:pStyle w:val="EndNoteBibliography"/>
        <w:ind w:left="720" w:hanging="720"/>
        <w:rPr>
          <w:noProof/>
        </w:rPr>
      </w:pPr>
      <w:r w:rsidRPr="002B3356">
        <w:rPr>
          <w:noProof/>
        </w:rPr>
        <w:t xml:space="preserve">NAM, K.-A., CHO, Y. &amp; LEE, M. 2014. West meets East? Identifying the gap in current cross-cultural training research. </w:t>
      </w:r>
      <w:r w:rsidRPr="002B3356">
        <w:rPr>
          <w:i/>
          <w:noProof/>
        </w:rPr>
        <w:t>Human Resource Development Review,</w:t>
      </w:r>
      <w:r w:rsidRPr="002B3356">
        <w:rPr>
          <w:noProof/>
        </w:rPr>
        <w:t xml:space="preserve"> 13</w:t>
      </w:r>
      <w:r w:rsidRPr="002B3356">
        <w:rPr>
          <w:b/>
          <w:noProof/>
        </w:rPr>
        <w:t>,</w:t>
      </w:r>
      <w:r w:rsidRPr="002B3356">
        <w:rPr>
          <w:noProof/>
        </w:rPr>
        <w:t xml:space="preserve"> 36-57.</w:t>
      </w:r>
    </w:p>
    <w:p w14:paraId="7A7B3EC8" w14:textId="77777777" w:rsidR="002B3356" w:rsidRPr="002B3356" w:rsidRDefault="002B3356" w:rsidP="002B3356">
      <w:pPr>
        <w:pStyle w:val="EndNoteBibliography"/>
        <w:ind w:left="720" w:hanging="720"/>
        <w:rPr>
          <w:noProof/>
        </w:rPr>
      </w:pPr>
      <w:r w:rsidRPr="002B3356">
        <w:rPr>
          <w:noProof/>
        </w:rPr>
        <w:t xml:space="preserve">NOLAN, E. M. &amp; MORLEY, M. J. 2014. A test of the relationship between person–environment fit and cross-cultural adjustment among self-initiated expatriates. </w:t>
      </w:r>
      <w:r w:rsidRPr="002B3356">
        <w:rPr>
          <w:i/>
          <w:noProof/>
        </w:rPr>
        <w:t>The International Journal of Human Resource Management,</w:t>
      </w:r>
      <w:r w:rsidRPr="002B3356">
        <w:rPr>
          <w:noProof/>
        </w:rPr>
        <w:t xml:space="preserve"> 25</w:t>
      </w:r>
      <w:r w:rsidRPr="002B3356">
        <w:rPr>
          <w:b/>
          <w:noProof/>
        </w:rPr>
        <w:t>,</w:t>
      </w:r>
      <w:r w:rsidRPr="002B3356">
        <w:rPr>
          <w:noProof/>
        </w:rPr>
        <w:t xml:space="preserve"> 1631-1649.</w:t>
      </w:r>
    </w:p>
    <w:p w14:paraId="4182EDEE" w14:textId="77777777" w:rsidR="002B3356" w:rsidRPr="002B3356" w:rsidRDefault="002B3356" w:rsidP="002B3356">
      <w:pPr>
        <w:pStyle w:val="EndNoteBibliography"/>
        <w:ind w:left="720" w:hanging="720"/>
        <w:rPr>
          <w:noProof/>
        </w:rPr>
      </w:pPr>
      <w:r w:rsidRPr="002B3356">
        <w:rPr>
          <w:noProof/>
        </w:rPr>
        <w:t xml:space="preserve">SELMER, J. 1995. </w:t>
      </w:r>
      <w:r w:rsidRPr="002B3356">
        <w:rPr>
          <w:i/>
          <w:noProof/>
        </w:rPr>
        <w:t>Expatriate management: New ideas for international business</w:t>
      </w:r>
      <w:r w:rsidRPr="002B3356">
        <w:rPr>
          <w:noProof/>
        </w:rPr>
        <w:t>, Greenwood Publishing Group.</w:t>
      </w:r>
    </w:p>
    <w:p w14:paraId="3FF1D82A" w14:textId="77777777" w:rsidR="002B3356" w:rsidRPr="002B3356" w:rsidRDefault="002B3356" w:rsidP="002B3356">
      <w:pPr>
        <w:pStyle w:val="EndNoteBibliography"/>
        <w:ind w:left="720" w:hanging="720"/>
        <w:rPr>
          <w:noProof/>
        </w:rPr>
      </w:pPr>
      <w:r w:rsidRPr="002B3356">
        <w:rPr>
          <w:noProof/>
        </w:rPr>
        <w:t xml:space="preserve">TAKEUCHI, R., YUN, S. &amp; RUSSELL, J. E. 2002. Antecedents and consequences of the perceived adjustment of Japanese expatriates in the USA. </w:t>
      </w:r>
      <w:r w:rsidRPr="002B3356">
        <w:rPr>
          <w:i/>
          <w:noProof/>
        </w:rPr>
        <w:t>International Journal of Human Resource Management,</w:t>
      </w:r>
      <w:r w:rsidRPr="002B3356">
        <w:rPr>
          <w:noProof/>
        </w:rPr>
        <w:t xml:space="preserve"> 13</w:t>
      </w:r>
      <w:r w:rsidRPr="002B3356">
        <w:rPr>
          <w:b/>
          <w:noProof/>
        </w:rPr>
        <w:t>,</w:t>
      </w:r>
      <w:r w:rsidRPr="002B3356">
        <w:rPr>
          <w:noProof/>
        </w:rPr>
        <w:t xml:space="preserve"> 1224-1244.</w:t>
      </w:r>
    </w:p>
    <w:p w14:paraId="71D52999" w14:textId="77777777" w:rsidR="002B3356" w:rsidRPr="002B3356" w:rsidRDefault="002B3356" w:rsidP="002B3356">
      <w:pPr>
        <w:pStyle w:val="EndNoteBibliography"/>
        <w:ind w:left="720" w:hanging="720"/>
        <w:rPr>
          <w:noProof/>
        </w:rPr>
      </w:pPr>
      <w:r w:rsidRPr="002B3356">
        <w:rPr>
          <w:noProof/>
        </w:rPr>
        <w:t xml:space="preserve">TRIANDIS, H. C. 1977. Theoretical framework for evaluation of cross-cultural training effectiveness. </w:t>
      </w:r>
      <w:r w:rsidRPr="002B3356">
        <w:rPr>
          <w:i/>
          <w:noProof/>
        </w:rPr>
        <w:t>International Journal of Intercultural Relations,</w:t>
      </w:r>
      <w:r w:rsidRPr="002B3356">
        <w:rPr>
          <w:noProof/>
        </w:rPr>
        <w:t xml:space="preserve"> 1</w:t>
      </w:r>
      <w:r w:rsidRPr="002B3356">
        <w:rPr>
          <w:b/>
          <w:noProof/>
        </w:rPr>
        <w:t>,</w:t>
      </w:r>
      <w:r w:rsidRPr="002B3356">
        <w:rPr>
          <w:noProof/>
        </w:rPr>
        <w:t xml:space="preserve"> 19-45.</w:t>
      </w:r>
    </w:p>
    <w:p w14:paraId="629857D9" w14:textId="77777777" w:rsidR="002B3356" w:rsidRPr="002B3356" w:rsidRDefault="002B3356" w:rsidP="002B3356">
      <w:pPr>
        <w:pStyle w:val="EndNoteBibliography"/>
        <w:ind w:left="720" w:hanging="720"/>
        <w:rPr>
          <w:noProof/>
        </w:rPr>
      </w:pPr>
      <w:r w:rsidRPr="002B3356">
        <w:rPr>
          <w:noProof/>
        </w:rPr>
        <w:t xml:space="preserve">WOOD, E. D. &amp; ST. PETERS, H. Y. 2014. Short-term cross-cultural study tours: impact on cultural intelligence. </w:t>
      </w:r>
      <w:r w:rsidRPr="002B3356">
        <w:rPr>
          <w:i/>
          <w:noProof/>
        </w:rPr>
        <w:t>The International Journal of Human Resource Management,</w:t>
      </w:r>
      <w:r w:rsidRPr="002B3356">
        <w:rPr>
          <w:noProof/>
        </w:rPr>
        <w:t xml:space="preserve"> 25</w:t>
      </w:r>
      <w:r w:rsidRPr="002B3356">
        <w:rPr>
          <w:b/>
          <w:noProof/>
        </w:rPr>
        <w:t>,</w:t>
      </w:r>
      <w:r w:rsidRPr="002B3356">
        <w:rPr>
          <w:noProof/>
        </w:rPr>
        <w:t xml:space="preserve"> 558-570.</w:t>
      </w:r>
    </w:p>
    <w:p w14:paraId="57B766BA" w14:textId="006D7E97" w:rsidR="002B3356" w:rsidRPr="002B3356" w:rsidRDefault="0032405C" w:rsidP="002B3356">
      <w:pPr>
        <w:widowControl/>
        <w:ind w:left="720" w:hanging="720"/>
        <w:rPr>
          <w:rFonts w:ascii="Calibri" w:eastAsia="宋体" w:hAnsi="Calibri" w:cs="Times New Roman"/>
          <w:sz w:val="20"/>
          <w:szCs w:val="20"/>
        </w:rPr>
      </w:pPr>
      <w:r w:rsidRPr="0032405C">
        <w:rPr>
          <w:rFonts w:ascii="Calibri" w:eastAsia="宋体" w:hAnsi="Calibri" w:cs="Times New Roman"/>
          <w:sz w:val="20"/>
          <w:szCs w:val="20"/>
        </w:rPr>
        <w:fldChar w:fldCharType="end"/>
      </w:r>
      <w:r w:rsidR="002B3356" w:rsidRPr="002B3356">
        <w:rPr>
          <w:rFonts w:ascii="Times New Roman" w:hAnsi="Times New Roman" w:cs="Times New Roman"/>
          <w:sz w:val="24"/>
          <w:szCs w:val="24"/>
        </w:rPr>
        <w:t xml:space="preserve"> </w:t>
      </w:r>
      <w:r w:rsidR="002B3356" w:rsidRPr="002B3356">
        <w:rPr>
          <w:rFonts w:ascii="Calibri" w:eastAsia="宋体" w:hAnsi="Calibri" w:cs="Times New Roman"/>
          <w:sz w:val="20"/>
          <w:szCs w:val="20"/>
        </w:rPr>
        <w:t>Morley, M. J., and Parkinson, E. (2015) ‘A practice with potential: Expatriate cross-cultural training among Irish MNCs’. in</w:t>
      </w:r>
      <w:r w:rsidR="002B3356" w:rsidRPr="002B3356">
        <w:rPr>
          <w:rFonts w:ascii="Calibri" w:eastAsia="宋体" w:hAnsi="Calibri" w:cs="Times New Roman"/>
          <w:i/>
          <w:iCs/>
          <w:sz w:val="20"/>
          <w:szCs w:val="20"/>
        </w:rPr>
        <w:t xml:space="preserve"> International Human Resources Management</w:t>
      </w:r>
      <w:r w:rsidR="002B3356" w:rsidRPr="002B3356">
        <w:rPr>
          <w:rFonts w:ascii="Calibri" w:eastAsia="宋体" w:hAnsi="Calibri" w:cs="Times New Roman"/>
          <w:sz w:val="20"/>
          <w:szCs w:val="20"/>
        </w:rPr>
        <w:t>. ed. by Machado, C. Switzerland: Springer, Cham, 75-90.</w:t>
      </w:r>
    </w:p>
    <w:p w14:paraId="31ECDB57" w14:textId="77777777" w:rsidR="002B3356" w:rsidRPr="002B3356" w:rsidRDefault="002B3356" w:rsidP="002B3356">
      <w:pPr>
        <w:widowControl/>
        <w:ind w:left="720" w:hanging="720"/>
        <w:rPr>
          <w:rFonts w:ascii="Calibri" w:eastAsia="宋体" w:hAnsi="Calibri" w:cs="Times New Roman"/>
          <w:b/>
          <w:bCs/>
          <w:sz w:val="20"/>
          <w:szCs w:val="20"/>
        </w:rPr>
      </w:pPr>
    </w:p>
    <w:p w14:paraId="66A7766A" w14:textId="77777777" w:rsidR="002B3356" w:rsidRPr="002B3356" w:rsidRDefault="002B3356" w:rsidP="002B3356">
      <w:pPr>
        <w:widowControl/>
        <w:ind w:left="720" w:hanging="720"/>
        <w:rPr>
          <w:rFonts w:ascii="Calibri" w:eastAsia="宋体" w:hAnsi="Calibri" w:cs="Times New Roman"/>
          <w:sz w:val="20"/>
          <w:szCs w:val="20"/>
        </w:rPr>
      </w:pPr>
      <w:r w:rsidRPr="002B3356">
        <w:rPr>
          <w:rFonts w:ascii="Calibri" w:eastAsia="宋体" w:hAnsi="Calibri" w:cs="Times New Roman"/>
          <w:sz w:val="20"/>
          <w:szCs w:val="20"/>
        </w:rPr>
        <w:t>Nam, K. A., Cho, Y., and Lee, M. (2013) ‘West meets East? Identifying the gap in current cross-cultural training research’. </w:t>
      </w:r>
      <w:r w:rsidRPr="002B3356">
        <w:rPr>
          <w:rFonts w:ascii="Calibri" w:eastAsia="宋体" w:hAnsi="Calibri" w:cs="Times New Roman"/>
          <w:i/>
          <w:iCs/>
          <w:sz w:val="20"/>
          <w:szCs w:val="20"/>
        </w:rPr>
        <w:t xml:space="preserve">Human Resource Development Review </w:t>
      </w:r>
      <w:r w:rsidRPr="002B3356">
        <w:rPr>
          <w:rFonts w:ascii="Calibri" w:eastAsia="宋体" w:hAnsi="Calibri" w:cs="Times New Roman"/>
          <w:sz w:val="20"/>
          <w:szCs w:val="20"/>
        </w:rPr>
        <w:t>13(1), 36-57.</w:t>
      </w:r>
    </w:p>
    <w:p w14:paraId="5C487A87" w14:textId="6A4C7EDF" w:rsidR="0032405C" w:rsidRPr="0032405C" w:rsidRDefault="002B3356" w:rsidP="002B3356">
      <w:pPr>
        <w:pStyle w:val="1"/>
      </w:pPr>
      <w:bookmarkStart w:id="66" w:name="_Toc71171716"/>
      <w:r>
        <w:rPr>
          <w:rFonts w:hint="eastAsia"/>
        </w:rPr>
        <w:lastRenderedPageBreak/>
        <w:t>7</w:t>
      </w:r>
      <w:r>
        <w:t>.0 Appendix</w:t>
      </w:r>
      <w:bookmarkEnd w:id="66"/>
    </w:p>
    <w:p w14:paraId="21798487" w14:textId="5A84D2C4" w:rsidR="0032405C" w:rsidRDefault="002B3356" w:rsidP="002B3356">
      <w:pPr>
        <w:pStyle w:val="1"/>
      </w:pPr>
      <w:bookmarkStart w:id="67" w:name="_Toc71171717"/>
      <w:r w:rsidRPr="002B3356">
        <w:t>Appendix 1:</w:t>
      </w:r>
      <w:r>
        <w:t xml:space="preserve"> Questionnaire</w:t>
      </w:r>
      <w:bookmarkEnd w:id="67"/>
      <w:r>
        <w:t xml:space="preserve"> </w:t>
      </w:r>
    </w:p>
    <w:p w14:paraId="5084154F" w14:textId="77777777" w:rsidR="002B3356" w:rsidRPr="002B3356" w:rsidRDefault="002B3356" w:rsidP="002B3356">
      <w:pPr>
        <w:spacing w:line="360" w:lineRule="auto"/>
        <w:rPr>
          <w:rFonts w:ascii="Times New Roman" w:eastAsia="宋体" w:hAnsi="Times New Roman" w:cs="Times New Roman"/>
          <w:b/>
          <w:bCs/>
          <w:sz w:val="24"/>
          <w:szCs w:val="24"/>
        </w:rPr>
      </w:pPr>
      <w:r w:rsidRPr="002B3356">
        <w:rPr>
          <w:rFonts w:ascii="Times New Roman" w:eastAsia="宋体" w:hAnsi="Times New Roman" w:cs="Times New Roman" w:hint="eastAsia"/>
          <w:b/>
          <w:bCs/>
          <w:sz w:val="24"/>
          <w:szCs w:val="24"/>
        </w:rPr>
        <w:t>Part 1: general information</w:t>
      </w:r>
    </w:p>
    <w:p w14:paraId="76325AFA"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1</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Your</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age</w:t>
      </w:r>
      <w:r w:rsidRPr="002B3356">
        <w:rPr>
          <w:rFonts w:ascii="宋体" w:eastAsia="宋体" w:hAnsi="宋体" w:cs="Times New Roman"/>
          <w:sz w:val="24"/>
          <w:szCs w:val="24"/>
        </w:rPr>
        <w:t>：</w:t>
      </w:r>
    </w:p>
    <w:p w14:paraId="04D91C83"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2</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Your gender</w:t>
      </w:r>
      <w:r w:rsidRPr="002B3356">
        <w:rPr>
          <w:rFonts w:ascii="宋体" w:eastAsia="宋体" w:hAnsi="宋体" w:cs="Times New Roman"/>
          <w:sz w:val="24"/>
          <w:szCs w:val="24"/>
        </w:rPr>
        <w:t>：</w:t>
      </w:r>
    </w:p>
    <w:p w14:paraId="18279274"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hint="eastAsia"/>
          <w:sz w:val="24"/>
          <w:szCs w:val="24"/>
        </w:rPr>
        <w:t xml:space="preserve">3. </w:t>
      </w:r>
      <w:r w:rsidRPr="002B3356">
        <w:rPr>
          <w:rFonts w:ascii="Times New Roman" w:eastAsia="宋体" w:hAnsi="Times New Roman" w:cs="Times New Roman"/>
          <w:sz w:val="24"/>
          <w:szCs w:val="24"/>
        </w:rPr>
        <w:t>Your highest education</w:t>
      </w:r>
      <w:r w:rsidRPr="002B3356">
        <w:rPr>
          <w:rFonts w:ascii="宋体" w:eastAsia="宋体" w:hAnsi="宋体" w:cs="Times New Roman"/>
          <w:sz w:val="24"/>
          <w:szCs w:val="24"/>
        </w:rPr>
        <w:t>：</w:t>
      </w:r>
    </w:p>
    <w:p w14:paraId="412A1CD8"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hint="eastAsia"/>
          <w:sz w:val="24"/>
          <w:szCs w:val="24"/>
        </w:rPr>
        <w:t xml:space="preserve">4. </w:t>
      </w:r>
      <w:r w:rsidRPr="002B3356">
        <w:rPr>
          <w:rFonts w:ascii="Times New Roman" w:eastAsia="宋体" w:hAnsi="Times New Roman" w:cs="Times New Roman"/>
          <w:sz w:val="24"/>
          <w:szCs w:val="24"/>
        </w:rPr>
        <w:t>Your company name</w:t>
      </w:r>
      <w:r w:rsidRPr="002B3356">
        <w:rPr>
          <w:rFonts w:ascii="宋体" w:eastAsia="宋体" w:hAnsi="宋体" w:cs="Times New Roman"/>
          <w:sz w:val="24"/>
          <w:szCs w:val="24"/>
        </w:rPr>
        <w:t>：</w:t>
      </w:r>
    </w:p>
    <w:p w14:paraId="07A166DC"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5</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Your</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job position</w:t>
      </w:r>
      <w:r w:rsidRPr="002B3356">
        <w:rPr>
          <w:rFonts w:ascii="宋体" w:eastAsia="宋体" w:hAnsi="宋体" w:cs="Times New Roman"/>
          <w:sz w:val="24"/>
          <w:szCs w:val="24"/>
        </w:rPr>
        <w:t>：</w:t>
      </w:r>
    </w:p>
    <w:p w14:paraId="55F3B7F9"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Have you had any experience of taking up international assignment?</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(If yes</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please</w:t>
      </w:r>
    </w:p>
    <w:p w14:paraId="01E5B230"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indicate how many times)</w:t>
      </w:r>
    </w:p>
    <w:p w14:paraId="63F19009" w14:textId="77777777" w:rsidR="002B3356" w:rsidRPr="002B3356" w:rsidRDefault="002B3356" w:rsidP="002B3356">
      <w:pPr>
        <w:numPr>
          <w:ilvl w:val="0"/>
          <w:numId w:val="3"/>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What is your assigned country</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How long did the assignment last?</w:t>
      </w:r>
    </w:p>
    <w:p w14:paraId="452F96B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 </w:t>
      </w:r>
    </w:p>
    <w:p w14:paraId="4DB6CFF6" w14:textId="77777777" w:rsidR="002B3356" w:rsidRPr="002B3356" w:rsidRDefault="002B3356" w:rsidP="002B3356">
      <w:pPr>
        <w:spacing w:line="360" w:lineRule="auto"/>
        <w:rPr>
          <w:rFonts w:ascii="Times New Roman" w:eastAsia="宋体" w:hAnsi="Times New Roman" w:cs="Times New Roman"/>
          <w:b/>
          <w:bCs/>
          <w:sz w:val="24"/>
          <w:szCs w:val="24"/>
        </w:rPr>
      </w:pPr>
      <w:r w:rsidRPr="002B3356">
        <w:rPr>
          <w:rFonts w:ascii="Times New Roman" w:eastAsia="宋体" w:hAnsi="Times New Roman" w:cs="Times New Roman" w:hint="eastAsia"/>
          <w:b/>
          <w:bCs/>
          <w:sz w:val="24"/>
          <w:szCs w:val="24"/>
        </w:rPr>
        <w:t>Part 2: cross-culutral training</w:t>
      </w:r>
    </w:p>
    <w:p w14:paraId="79550181" w14:textId="77777777" w:rsidR="002B3356" w:rsidRPr="002B3356" w:rsidRDefault="002B3356" w:rsidP="002B3356">
      <w:pPr>
        <w:numPr>
          <w:ilvl w:val="0"/>
          <w:numId w:val="4"/>
        </w:numPr>
        <w:spacing w:line="360" w:lineRule="auto"/>
        <w:rPr>
          <w:rFonts w:ascii="Times New Roman" w:eastAsia="宋体" w:hAnsi="Times New Roman" w:cs="Times New Roman" w:hint="eastAsia"/>
          <w:sz w:val="24"/>
          <w:szCs w:val="24"/>
        </w:rPr>
      </w:pPr>
      <w:r w:rsidRPr="002B3356">
        <w:rPr>
          <w:rFonts w:ascii="Times New Roman" w:eastAsia="宋体" w:hAnsi="Times New Roman" w:cs="Times New Roman"/>
          <w:sz w:val="24"/>
          <w:szCs w:val="24"/>
        </w:rPr>
        <w:t>Have you ever received cross</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cultural training before? </w:t>
      </w:r>
      <w:r w:rsidRPr="002B3356">
        <w:rPr>
          <w:rFonts w:ascii="宋体" w:eastAsia="宋体" w:hAnsi="宋体" w:cs="Times New Roman"/>
          <w:sz w:val="24"/>
          <w:szCs w:val="24"/>
        </w:rPr>
        <w:t>一</w:t>
      </w:r>
    </w:p>
    <w:p w14:paraId="4D27BCB4"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Yes </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No</w:t>
      </w:r>
      <w:r w:rsidRPr="002B3356">
        <w:rPr>
          <w:rFonts w:ascii="宋体" w:eastAsia="宋体" w:hAnsi="宋体" w:cs="Times New Roman"/>
          <w:sz w:val="24"/>
          <w:szCs w:val="24"/>
        </w:rPr>
        <w:t>口</w:t>
      </w:r>
    </w:p>
    <w:p w14:paraId="087F3590"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The trainings that you have received include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(Multiple-choice)</w:t>
      </w:r>
    </w:p>
    <w:p w14:paraId="13368592"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political trainin|</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safety training</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religious training|</w:t>
      </w:r>
      <w:r w:rsidRPr="002B3356">
        <w:rPr>
          <w:rFonts w:ascii="宋体" w:eastAsia="宋体" w:hAnsi="宋体" w:cs="Times New Roman"/>
          <w:sz w:val="24"/>
          <w:szCs w:val="24"/>
        </w:rPr>
        <w:t>二</w:t>
      </w:r>
      <w:r w:rsidRPr="002B3356">
        <w:rPr>
          <w:rFonts w:ascii="Times New Roman" w:eastAsia="宋体" w:hAnsi="Times New Roman" w:cs="Times New Roman"/>
          <w:sz w:val="24"/>
          <w:szCs w:val="24"/>
        </w:rPr>
        <w:t>|</w:t>
      </w:r>
    </w:p>
    <w:p w14:paraId="2DAEE49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cultural training</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language training</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foreign affairs training |</w:t>
      </w:r>
      <w:r w:rsidRPr="002B3356">
        <w:rPr>
          <w:rFonts w:ascii="宋体" w:eastAsia="宋体" w:hAnsi="宋体" w:cs="Times New Roman"/>
          <w:sz w:val="24"/>
          <w:szCs w:val="24"/>
        </w:rPr>
        <w:t>二</w:t>
      </w:r>
      <w:r w:rsidRPr="002B3356">
        <w:rPr>
          <w:rFonts w:ascii="Times New Roman" w:eastAsia="宋体" w:hAnsi="Times New Roman" w:cs="Times New Roman"/>
          <w:sz w:val="24"/>
          <w:szCs w:val="24"/>
        </w:rPr>
        <w:t>|</w:t>
      </w:r>
    </w:p>
    <w:p w14:paraId="29854C2E"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Cross-cultural training has two major types</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Cultm'al general training refers to those</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trainings that introduce the host country’</w:t>
      </w:r>
      <w:r w:rsidRPr="002B3356">
        <w:rPr>
          <w:rFonts w:ascii="Times New Roman" w:eastAsia="宋体" w:hAnsi="Times New Roman" w:cs="Times New Roman" w:hint="eastAsia"/>
          <w:sz w:val="24"/>
          <w:szCs w:val="24"/>
        </w:rPr>
        <w:t>s</w:t>
      </w:r>
      <w:r w:rsidRPr="002B3356">
        <w:rPr>
          <w:rFonts w:ascii="Times New Roman" w:eastAsia="宋体" w:hAnsi="Times New Roman" w:cs="Times New Roman"/>
          <w:sz w:val="24"/>
          <w:szCs w:val="24"/>
        </w:rPr>
        <w:t xml:space="preserve"> background and culture in order to</w:t>
      </w:r>
    </w:p>
    <w:p w14:paraId="79C83ED3"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improve the expatriate’</w:t>
      </w:r>
      <w:r w:rsidRPr="002B3356">
        <w:rPr>
          <w:rFonts w:ascii="Times New Roman" w:eastAsia="宋体" w:hAnsi="Times New Roman" w:cs="Times New Roman" w:hint="eastAsia"/>
          <w:sz w:val="24"/>
          <w:szCs w:val="24"/>
        </w:rPr>
        <w:t>s</w:t>
      </w:r>
      <w:r w:rsidRPr="002B3356">
        <w:rPr>
          <w:rFonts w:ascii="Times New Roman" w:eastAsia="宋体" w:hAnsi="Times New Roman" w:cs="Times New Roman"/>
          <w:sz w:val="24"/>
          <w:szCs w:val="24"/>
        </w:rPr>
        <w:t xml:space="preserve"> CROSS</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cultural behaviors and attitude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While cultural</w:t>
      </w:r>
    </w:p>
    <w:p w14:paraId="121F14C0"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specific training refers to more practical training on abilities to live in the host</w:t>
      </w:r>
    </w:p>
    <w:p w14:paraId="4D6BB309"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country,such as currency exchange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The training that you have received is</w:t>
      </w:r>
      <w:r w:rsidRPr="002B3356">
        <w:rPr>
          <w:rFonts w:ascii="宋体" w:eastAsia="宋体" w:hAnsi="宋体" w:cs="Times New Roman"/>
          <w:sz w:val="24"/>
          <w:szCs w:val="24"/>
        </w:rPr>
        <w:t>：</w:t>
      </w:r>
    </w:p>
    <w:p w14:paraId="37C03D55"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cultural general </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 xml:space="preserve">cultural specific </w:t>
      </w:r>
      <w:r w:rsidRPr="002B3356">
        <w:rPr>
          <w:rFonts w:ascii="宋体" w:eastAsia="宋体" w:hAnsi="宋体" w:cs="Times New Roman"/>
          <w:sz w:val="24"/>
          <w:szCs w:val="24"/>
        </w:rPr>
        <w:t>口</w:t>
      </w:r>
    </w:p>
    <w:p w14:paraId="64FDB048"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The training that you have received are most inclined to</w:t>
      </w:r>
      <w:r w:rsidRPr="002B3356">
        <w:rPr>
          <w:rFonts w:ascii="宋体" w:eastAsia="宋体" w:hAnsi="宋体" w:cs="Times New Roman"/>
          <w:sz w:val="24"/>
          <w:szCs w:val="24"/>
        </w:rPr>
        <w:t>：</w:t>
      </w:r>
    </w:p>
    <w:p w14:paraId="7360A227"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didactic </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 xml:space="preserve">experiential </w:t>
      </w:r>
      <w:r w:rsidRPr="002B3356">
        <w:rPr>
          <w:rFonts w:ascii="宋体" w:eastAsia="宋体" w:hAnsi="宋体" w:cs="Times New Roman"/>
          <w:sz w:val="24"/>
          <w:szCs w:val="24"/>
        </w:rPr>
        <w:t>口</w:t>
      </w:r>
    </w:p>
    <w:p w14:paraId="5D39B6DD"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After you accepted the foreign assignment</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when did you receive the </w:t>
      </w:r>
      <w:r w:rsidRPr="002B3356">
        <w:rPr>
          <w:rFonts w:ascii="Times New Roman" w:eastAsia="宋体" w:hAnsi="Times New Roman" w:cs="Times New Roman" w:hint="eastAsia"/>
          <w:sz w:val="24"/>
          <w:szCs w:val="24"/>
        </w:rPr>
        <w:t>training</w:t>
      </w:r>
      <w:r w:rsidRPr="002B3356">
        <w:rPr>
          <w:rFonts w:ascii="宋体" w:eastAsia="宋体" w:hAnsi="宋体" w:cs="Times New Roman"/>
          <w:sz w:val="24"/>
          <w:szCs w:val="24"/>
        </w:rPr>
        <w:t>：</w:t>
      </w:r>
    </w:p>
    <w:p w14:paraId="0A293081"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lastRenderedPageBreak/>
        <w:t xml:space="preserve">before assignment </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during</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 xml:space="preserve">assignment </w:t>
      </w:r>
      <w:r w:rsidRPr="002B3356">
        <w:rPr>
          <w:rFonts w:ascii="宋体" w:eastAsia="宋体" w:hAnsi="宋体" w:cs="Times New Roman"/>
          <w:sz w:val="24"/>
          <w:szCs w:val="24"/>
        </w:rPr>
        <w:t>口</w:t>
      </w:r>
    </w:p>
    <w:p w14:paraId="69366DC6"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after arrival</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 xml:space="preserve">none </w:t>
      </w:r>
      <w:r w:rsidRPr="002B3356">
        <w:rPr>
          <w:rFonts w:ascii="宋体" w:eastAsia="宋体" w:hAnsi="宋体" w:cs="Times New Roman"/>
          <w:sz w:val="24"/>
          <w:szCs w:val="24"/>
        </w:rPr>
        <w:t>口</w:t>
      </w:r>
    </w:p>
    <w:p w14:paraId="681E2583"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How long does the training lasts</w:t>
      </w:r>
    </w:p>
    <w:p w14:paraId="6791F199"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hint="eastAsia"/>
          <w:sz w:val="24"/>
          <w:szCs w:val="24"/>
        </w:rPr>
        <w:t>Less than three hours</w:t>
      </w:r>
      <w:r w:rsidRPr="002B3356">
        <w:rPr>
          <w:rFonts w:ascii="宋体" w:eastAsia="宋体" w:hAnsi="宋体" w:cs="Times New Roman" w:hint="eastAsia"/>
          <w:sz w:val="24"/>
          <w:szCs w:val="24"/>
        </w:rPr>
        <w:t xml:space="preserve">口 </w:t>
      </w:r>
      <w:r w:rsidRPr="002B3356">
        <w:rPr>
          <w:rFonts w:ascii="Times New Roman" w:eastAsia="宋体" w:hAnsi="Times New Roman" w:cs="Times New Roman"/>
          <w:sz w:val="24"/>
          <w:szCs w:val="24"/>
        </w:rPr>
        <w:t xml:space="preserve">two to three days </w:t>
      </w:r>
      <w:r w:rsidRPr="002B3356">
        <w:rPr>
          <w:rFonts w:ascii="宋体" w:eastAsia="宋体" w:hAnsi="宋体" w:cs="Times New Roman"/>
          <w:sz w:val="24"/>
          <w:szCs w:val="24"/>
        </w:rPr>
        <w:t>口</w:t>
      </w:r>
      <w:r w:rsidRPr="002B3356">
        <w:rPr>
          <w:rFonts w:ascii="Times New Roman" w:eastAsia="宋体" w:hAnsi="Times New Roman" w:cs="Times New Roman" w:hint="eastAsia"/>
          <w:sz w:val="24"/>
          <w:szCs w:val="24"/>
        </w:rPr>
        <w:t xml:space="preserve">  about a day</w:t>
      </w:r>
      <w:r w:rsidRPr="002B3356">
        <w:rPr>
          <w:rFonts w:ascii="宋体" w:eastAsia="宋体" w:hAnsi="宋体" w:cs="Times New Roman" w:hint="eastAsia"/>
          <w:sz w:val="24"/>
          <w:szCs w:val="24"/>
        </w:rPr>
        <w:t xml:space="preserve">口 </w:t>
      </w:r>
      <w:r w:rsidRPr="002B3356">
        <w:rPr>
          <w:rFonts w:ascii="Times New Roman" w:eastAsia="宋体" w:hAnsi="Times New Roman" w:cs="Times New Roman" w:hint="eastAsia"/>
          <w:sz w:val="24"/>
          <w:szCs w:val="24"/>
        </w:rPr>
        <w:t xml:space="preserve">one week </w:t>
      </w:r>
      <w:r w:rsidRPr="002B3356">
        <w:rPr>
          <w:rFonts w:ascii="宋体" w:eastAsia="宋体" w:hAnsi="宋体" w:cs="Times New Roman" w:hint="eastAsia"/>
          <w:sz w:val="24"/>
          <w:szCs w:val="24"/>
        </w:rPr>
        <w:t xml:space="preserve">口 </w:t>
      </w:r>
      <w:r w:rsidRPr="002B3356">
        <w:rPr>
          <w:rFonts w:ascii="Times New Roman" w:eastAsia="宋体" w:hAnsi="Times New Roman" w:cs="Times New Roman" w:hint="eastAsia"/>
          <w:sz w:val="24"/>
          <w:szCs w:val="24"/>
        </w:rPr>
        <w:t xml:space="preserve">more than one week </w:t>
      </w:r>
      <w:r w:rsidRPr="002B3356">
        <w:rPr>
          <w:rFonts w:ascii="宋体" w:eastAsia="宋体" w:hAnsi="宋体" w:cs="Times New Roman" w:hint="eastAsia"/>
          <w:sz w:val="24"/>
          <w:szCs w:val="24"/>
        </w:rPr>
        <w:t>口</w:t>
      </w:r>
    </w:p>
    <w:p w14:paraId="64EE60B5" w14:textId="77777777" w:rsidR="002B3356" w:rsidRPr="002B3356" w:rsidRDefault="002B3356" w:rsidP="002B3356">
      <w:pPr>
        <w:spacing w:line="360" w:lineRule="auto"/>
        <w:rPr>
          <w:rFonts w:ascii="Times New Roman" w:eastAsia="宋体" w:hAnsi="Times New Roman" w:cs="Times New Roman" w:hint="eastAsia"/>
          <w:sz w:val="24"/>
          <w:szCs w:val="24"/>
        </w:rPr>
      </w:pPr>
      <w:r w:rsidRPr="002B3356">
        <w:rPr>
          <w:rFonts w:ascii="Times New Roman" w:eastAsia="宋体" w:hAnsi="Times New Roman" w:cs="Times New Roman"/>
          <w:sz w:val="24"/>
          <w:szCs w:val="24"/>
        </w:rPr>
        <w:t>Please rate the following questions based on your previous overseas assignment</w:t>
      </w:r>
      <w:r w:rsidRPr="002B3356">
        <w:rPr>
          <w:rFonts w:ascii="宋体" w:eastAsia="宋体" w:hAnsi="宋体" w:cs="Times New Roman"/>
          <w:sz w:val="24"/>
          <w:szCs w:val="24"/>
        </w:rPr>
        <w:t>：</w:t>
      </w:r>
    </w:p>
    <w:p w14:paraId="2800EFB3"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1=strongly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2=somewhat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3=neutral</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4=somewhat 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5=</w:t>
      </w:r>
    </w:p>
    <w:p w14:paraId="46F867BD"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strongly agree</w:t>
      </w:r>
    </w:p>
    <w:p w14:paraId="42B0A2F7"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You think that cross—cultural training should be</w:t>
      </w:r>
      <w:r w:rsidRPr="002B3356">
        <w:rPr>
          <w:rFonts w:ascii="宋体" w:eastAsia="宋体" w:hAnsi="宋体" w:cs="Times New Roman"/>
          <w:sz w:val="24"/>
          <w:szCs w:val="24"/>
        </w:rPr>
        <w:t>：</w:t>
      </w:r>
    </w:p>
    <w:tbl>
      <w:tblPr>
        <w:tblStyle w:val="21"/>
        <w:tblW w:w="0" w:type="auto"/>
        <w:tblInd w:w="0" w:type="dxa"/>
        <w:tblLook w:val="04A0" w:firstRow="1" w:lastRow="0" w:firstColumn="1" w:lastColumn="0" w:noHBand="0" w:noVBand="1"/>
      </w:tblPr>
      <w:tblGrid>
        <w:gridCol w:w="6411"/>
        <w:gridCol w:w="1885"/>
      </w:tblGrid>
      <w:tr w:rsidR="002B3356" w:rsidRPr="002B3356" w14:paraId="7118201F"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D68A763" w14:textId="77777777" w:rsidR="002B3356" w:rsidRPr="002B3356" w:rsidRDefault="002B3356" w:rsidP="002B3356">
            <w:pPr>
              <w:spacing w:line="360" w:lineRule="auto"/>
              <w:rPr>
                <w:rFonts w:eastAsia="宋体"/>
                <w:sz w:val="24"/>
                <w:szCs w:val="24"/>
              </w:rPr>
            </w:pPr>
            <w:r w:rsidRPr="002B3356">
              <w:rPr>
                <w:rFonts w:eastAsia="宋体"/>
                <w:sz w:val="24"/>
                <w:szCs w:val="24"/>
              </w:rPr>
              <w:t>1</w:t>
            </w:r>
            <w:r w:rsidRPr="002B3356">
              <w:rPr>
                <w:rFonts w:ascii="宋体" w:eastAsia="宋体" w:hAnsi="宋体"/>
                <w:sz w:val="24"/>
                <w:szCs w:val="24"/>
              </w:rPr>
              <w:t>．</w:t>
            </w:r>
            <w:r w:rsidRPr="002B3356">
              <w:rPr>
                <w:rFonts w:eastAsia="宋体"/>
                <w:sz w:val="24"/>
                <w:szCs w:val="24"/>
              </w:rPr>
              <w:t>Conducted in doors</w:t>
            </w:r>
            <w:r w:rsidRPr="002B3356">
              <w:rPr>
                <w:rFonts w:ascii="宋体" w:eastAsia="宋体" w:hAnsi="宋体"/>
                <w:sz w:val="24"/>
                <w:szCs w:val="24"/>
              </w:rPr>
              <w:t>，</w:t>
            </w:r>
            <w:r w:rsidRPr="002B3356">
              <w:rPr>
                <w:rFonts w:eastAsia="宋体"/>
                <w:sz w:val="24"/>
                <w:szCs w:val="24"/>
              </w:rPr>
              <w:t>liking teachers instructing knowledge to students</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2EA49A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286038B"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459535A8" w14:textId="77777777" w:rsidR="002B3356" w:rsidRPr="002B3356" w:rsidRDefault="002B3356" w:rsidP="002B3356">
            <w:pPr>
              <w:spacing w:line="360" w:lineRule="auto"/>
              <w:rPr>
                <w:rFonts w:eastAsia="宋体"/>
                <w:sz w:val="24"/>
                <w:szCs w:val="24"/>
              </w:rPr>
            </w:pPr>
            <w:r w:rsidRPr="002B3356">
              <w:rPr>
                <w:rFonts w:eastAsia="宋体"/>
                <w:sz w:val="24"/>
                <w:szCs w:val="24"/>
              </w:rPr>
              <w:t>2</w:t>
            </w:r>
            <w:r w:rsidRPr="002B3356">
              <w:rPr>
                <w:rFonts w:ascii="宋体" w:eastAsia="宋体" w:hAnsi="宋体"/>
                <w:sz w:val="24"/>
                <w:szCs w:val="24"/>
              </w:rPr>
              <w:t>．</w:t>
            </w:r>
            <w:r w:rsidRPr="002B3356">
              <w:rPr>
                <w:rFonts w:eastAsia="宋体"/>
                <w:sz w:val="24"/>
                <w:szCs w:val="24"/>
              </w:rPr>
              <w:t>Conducted outdoors with a focus on practical application</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8384A4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1DF095A"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A42DA78" w14:textId="77777777" w:rsidR="002B3356" w:rsidRPr="002B3356" w:rsidRDefault="002B3356" w:rsidP="002B3356">
            <w:pPr>
              <w:spacing w:line="360" w:lineRule="auto"/>
              <w:rPr>
                <w:rFonts w:eastAsia="宋体"/>
                <w:sz w:val="24"/>
                <w:szCs w:val="24"/>
              </w:rPr>
            </w:pPr>
            <w:r w:rsidRPr="002B3356">
              <w:rPr>
                <w:rFonts w:eastAsia="宋体"/>
                <w:sz w:val="24"/>
                <w:szCs w:val="24"/>
              </w:rPr>
              <w:t>3</w:t>
            </w:r>
            <w:r w:rsidRPr="002B3356">
              <w:rPr>
                <w:rFonts w:ascii="宋体" w:eastAsia="宋体" w:hAnsi="宋体"/>
                <w:sz w:val="24"/>
                <w:szCs w:val="24"/>
              </w:rPr>
              <w:t>．</w:t>
            </w:r>
            <w:r w:rsidRPr="002B3356">
              <w:rPr>
                <w:rFonts w:eastAsia="宋体"/>
                <w:sz w:val="24"/>
                <w:szCs w:val="24"/>
              </w:rPr>
              <w:t>Contain more about the general introduction of the host</w:t>
            </w:r>
            <w:r w:rsidRPr="002B3356">
              <w:rPr>
                <w:rFonts w:eastAsia="宋体" w:hint="eastAsia"/>
                <w:sz w:val="24"/>
                <w:szCs w:val="24"/>
              </w:rPr>
              <w:t> </w:t>
            </w:r>
            <w:r w:rsidRPr="002B3356">
              <w:rPr>
                <w:rFonts w:eastAsia="宋体"/>
                <w:sz w:val="24"/>
                <w:szCs w:val="24"/>
              </w:rPr>
              <w:t>country to form the cultural awareness and sensitivity of the</w:t>
            </w:r>
          </w:p>
          <w:p w14:paraId="11C3E186" w14:textId="77777777" w:rsidR="002B3356" w:rsidRPr="002B3356" w:rsidRDefault="002B3356" w:rsidP="002B3356">
            <w:pPr>
              <w:spacing w:line="360" w:lineRule="auto"/>
              <w:rPr>
                <w:rFonts w:eastAsia="宋体"/>
                <w:sz w:val="24"/>
                <w:szCs w:val="24"/>
              </w:rPr>
            </w:pPr>
            <w:r w:rsidRPr="002B3356">
              <w:rPr>
                <w:rFonts w:eastAsia="宋体"/>
                <w:sz w:val="24"/>
                <w:szCs w:val="24"/>
              </w:rPr>
              <w:t>new culture</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22AF8070"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7A923EE"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476922C" w14:textId="77777777" w:rsidR="002B3356" w:rsidRPr="002B3356" w:rsidRDefault="002B3356" w:rsidP="002B3356">
            <w:pPr>
              <w:spacing w:line="360" w:lineRule="auto"/>
              <w:rPr>
                <w:rFonts w:eastAsia="宋体"/>
                <w:sz w:val="24"/>
                <w:szCs w:val="24"/>
              </w:rPr>
            </w:pPr>
            <w:r w:rsidRPr="002B3356">
              <w:rPr>
                <w:rFonts w:eastAsia="宋体"/>
                <w:sz w:val="24"/>
                <w:szCs w:val="24"/>
              </w:rPr>
              <w:t>4</w:t>
            </w:r>
            <w:r w:rsidRPr="002B3356">
              <w:rPr>
                <w:rFonts w:ascii="宋体" w:eastAsia="宋体" w:hAnsi="宋体"/>
                <w:sz w:val="24"/>
                <w:szCs w:val="24"/>
              </w:rPr>
              <w:t>．</w:t>
            </w:r>
            <w:r w:rsidRPr="002B3356">
              <w:rPr>
                <w:rFonts w:eastAsia="宋体"/>
                <w:sz w:val="24"/>
                <w:szCs w:val="24"/>
              </w:rPr>
              <w:t xml:space="preserve">The training design should be drawn from realistic situations </w:t>
            </w:r>
          </w:p>
          <w:p w14:paraId="73D2589B" w14:textId="77777777" w:rsidR="002B3356" w:rsidRPr="002B3356" w:rsidRDefault="002B3356" w:rsidP="002B3356">
            <w:pPr>
              <w:spacing w:line="360" w:lineRule="auto"/>
              <w:rPr>
                <w:rFonts w:eastAsia="宋体"/>
                <w:sz w:val="24"/>
                <w:szCs w:val="24"/>
              </w:rPr>
            </w:pPr>
            <w:r w:rsidRPr="002B3356">
              <w:rPr>
                <w:rFonts w:eastAsia="宋体"/>
                <w:sz w:val="24"/>
                <w:szCs w:val="24"/>
              </w:rPr>
              <w:t>like simulation and role play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79E1C1B"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AD2B56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ED43F6B" w14:textId="77777777" w:rsidR="002B3356" w:rsidRPr="002B3356" w:rsidRDefault="002B3356" w:rsidP="002B3356">
            <w:pPr>
              <w:spacing w:line="360" w:lineRule="auto"/>
              <w:rPr>
                <w:rFonts w:eastAsia="宋体"/>
                <w:sz w:val="24"/>
                <w:szCs w:val="24"/>
              </w:rPr>
            </w:pPr>
            <w:r w:rsidRPr="002B3356">
              <w:rPr>
                <w:rFonts w:eastAsia="宋体"/>
                <w:sz w:val="24"/>
                <w:szCs w:val="24"/>
              </w:rPr>
              <w:t>5</w:t>
            </w:r>
            <w:r w:rsidRPr="002B3356">
              <w:rPr>
                <w:rFonts w:ascii="宋体" w:eastAsia="宋体" w:hAnsi="宋体"/>
                <w:sz w:val="24"/>
                <w:szCs w:val="24"/>
              </w:rPr>
              <w:t>．</w:t>
            </w:r>
            <w:r w:rsidRPr="002B3356">
              <w:rPr>
                <w:rFonts w:eastAsia="宋体"/>
                <w:sz w:val="24"/>
                <w:szCs w:val="24"/>
              </w:rPr>
              <w:t xml:space="preserve">The training program should help the trainee to understand </w:t>
            </w:r>
            <w:r w:rsidRPr="002B3356">
              <w:rPr>
                <w:rFonts w:eastAsia="宋体" w:hint="eastAsia"/>
                <w:sz w:val="24"/>
                <w:szCs w:val="24"/>
              </w:rPr>
              <w:t>th</w:t>
            </w:r>
            <w:r w:rsidRPr="002B3356">
              <w:rPr>
                <w:rFonts w:eastAsia="宋体"/>
                <w:sz w:val="24"/>
                <w:szCs w:val="24"/>
              </w:rPr>
              <w:t>eir own culture and form a clear cultural identity of one’</w:t>
            </w:r>
            <w:r w:rsidRPr="002B3356">
              <w:rPr>
                <w:rFonts w:eastAsia="宋体" w:hint="eastAsia"/>
                <w:sz w:val="24"/>
                <w:szCs w:val="24"/>
              </w:rPr>
              <w:t>s own.</w:t>
            </w:r>
          </w:p>
        </w:tc>
        <w:tc>
          <w:tcPr>
            <w:tcW w:w="1947" w:type="dxa"/>
            <w:tcBorders>
              <w:top w:val="single" w:sz="4" w:space="0" w:color="auto"/>
              <w:left w:val="nil"/>
              <w:bottom w:val="single" w:sz="4" w:space="0" w:color="auto"/>
              <w:right w:val="single" w:sz="4" w:space="0" w:color="auto"/>
            </w:tcBorders>
            <w:hideMark/>
          </w:tcPr>
          <w:p w14:paraId="5F91E38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11D28E22"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085A722" w14:textId="77777777" w:rsidR="002B3356" w:rsidRPr="002B3356" w:rsidRDefault="002B3356" w:rsidP="002B3356">
            <w:pPr>
              <w:spacing w:line="360" w:lineRule="auto"/>
              <w:rPr>
                <w:rFonts w:eastAsia="宋体"/>
                <w:sz w:val="24"/>
                <w:szCs w:val="24"/>
              </w:rPr>
            </w:pPr>
            <w:r w:rsidRPr="002B3356">
              <w:rPr>
                <w:rFonts w:eastAsia="宋体"/>
                <w:sz w:val="24"/>
                <w:szCs w:val="24"/>
              </w:rPr>
              <w:t>6</w:t>
            </w:r>
            <w:r w:rsidRPr="002B3356">
              <w:rPr>
                <w:rFonts w:ascii="宋体" w:eastAsia="宋体" w:hAnsi="宋体"/>
                <w:sz w:val="24"/>
                <w:szCs w:val="24"/>
              </w:rPr>
              <w:t>．</w:t>
            </w:r>
            <w:r w:rsidRPr="002B3356">
              <w:rPr>
                <w:rFonts w:eastAsia="宋体"/>
                <w:sz w:val="24"/>
                <w:szCs w:val="24"/>
              </w:rPr>
              <w:t>Language training is quite important</w:t>
            </w:r>
            <w:r w:rsidRPr="002B3356">
              <w:rPr>
                <w:rFonts w:ascii="宋体" w:eastAsia="宋体" w:hAnsi="宋体"/>
                <w:sz w:val="24"/>
                <w:szCs w:val="24"/>
              </w:rPr>
              <w:t>．</w:t>
            </w:r>
            <w:r w:rsidRPr="002B3356">
              <w:rPr>
                <w:rFonts w:eastAsia="宋体"/>
                <w:sz w:val="24"/>
                <w:szCs w:val="24"/>
              </w:rPr>
              <w:t>If one speaks the host</w:t>
            </w:r>
          </w:p>
          <w:p w14:paraId="226962C0" w14:textId="77777777" w:rsidR="002B3356" w:rsidRPr="002B3356" w:rsidRDefault="002B3356" w:rsidP="002B3356">
            <w:pPr>
              <w:spacing w:line="360" w:lineRule="auto"/>
              <w:rPr>
                <w:rFonts w:eastAsia="宋体"/>
                <w:sz w:val="24"/>
                <w:szCs w:val="24"/>
              </w:rPr>
            </w:pPr>
            <w:r w:rsidRPr="002B3356">
              <w:rPr>
                <w:rFonts w:eastAsia="宋体"/>
                <w:sz w:val="24"/>
                <w:szCs w:val="24"/>
              </w:rPr>
              <w:t>country language</w:t>
            </w:r>
            <w:r w:rsidRPr="002B3356">
              <w:rPr>
                <w:rFonts w:ascii="宋体" w:eastAsia="宋体" w:hAnsi="宋体"/>
                <w:sz w:val="24"/>
                <w:szCs w:val="24"/>
              </w:rPr>
              <w:t>，</w:t>
            </w:r>
            <w:r w:rsidRPr="002B3356">
              <w:rPr>
                <w:rFonts w:eastAsia="宋体"/>
                <w:sz w:val="24"/>
                <w:szCs w:val="24"/>
              </w:rPr>
              <w:t>it would be more convenient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3FFE175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AB1E869"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5A37396" w14:textId="77777777" w:rsidR="002B3356" w:rsidRPr="002B3356" w:rsidRDefault="002B3356" w:rsidP="002B3356">
            <w:pPr>
              <w:spacing w:line="360" w:lineRule="auto"/>
              <w:rPr>
                <w:rFonts w:eastAsia="宋体"/>
                <w:sz w:val="24"/>
                <w:szCs w:val="24"/>
              </w:rPr>
            </w:pPr>
            <w:r w:rsidRPr="002B3356">
              <w:rPr>
                <w:rFonts w:eastAsia="宋体"/>
                <w:sz w:val="24"/>
                <w:szCs w:val="24"/>
              </w:rPr>
              <w:t>7</w:t>
            </w:r>
            <w:r w:rsidRPr="002B3356">
              <w:rPr>
                <w:rFonts w:ascii="宋体" w:eastAsia="宋体" w:hAnsi="宋体"/>
                <w:sz w:val="24"/>
                <w:szCs w:val="24"/>
              </w:rPr>
              <w:t>．</w:t>
            </w:r>
            <w:r w:rsidRPr="002B3356">
              <w:rPr>
                <w:rFonts w:eastAsia="宋体"/>
                <w:sz w:val="24"/>
                <w:szCs w:val="24"/>
              </w:rPr>
              <w:t>Help trainee to understand their role and expected</w:t>
            </w:r>
            <w:r w:rsidRPr="002B3356">
              <w:rPr>
                <w:rFonts w:eastAsia="宋体" w:hint="eastAsia"/>
                <w:sz w:val="24"/>
                <w:szCs w:val="24"/>
              </w:rPr>
              <w:t> </w:t>
            </w:r>
            <w:r w:rsidRPr="002B3356">
              <w:rPr>
                <w:rFonts w:eastAsia="宋体"/>
                <w:sz w:val="24"/>
                <w:szCs w:val="24"/>
              </w:rPr>
              <w:t>performance in this foreign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7A96150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6C5FAE1"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462E04F2" w14:textId="77777777" w:rsidR="002B3356" w:rsidRPr="002B3356" w:rsidRDefault="002B3356" w:rsidP="002B3356">
            <w:pPr>
              <w:spacing w:line="360" w:lineRule="auto"/>
              <w:ind w:left="240" w:hangingChars="100" w:hanging="240"/>
              <w:rPr>
                <w:rFonts w:eastAsia="宋体"/>
                <w:sz w:val="24"/>
                <w:szCs w:val="24"/>
              </w:rPr>
            </w:pPr>
            <w:r w:rsidRPr="002B3356">
              <w:rPr>
                <w:rFonts w:eastAsia="宋体"/>
                <w:sz w:val="24"/>
                <w:szCs w:val="24"/>
              </w:rPr>
              <w:t>8</w:t>
            </w:r>
            <w:r w:rsidRPr="002B3356">
              <w:rPr>
                <w:rFonts w:ascii="宋体" w:eastAsia="宋体" w:hAnsi="宋体"/>
                <w:sz w:val="24"/>
                <w:szCs w:val="24"/>
              </w:rPr>
              <w:t>．</w:t>
            </w:r>
            <w:r w:rsidRPr="002B3356">
              <w:rPr>
                <w:rFonts w:eastAsia="宋体"/>
                <w:sz w:val="24"/>
                <w:szCs w:val="24"/>
              </w:rPr>
              <w:t>Include the introduction about host country’</w:t>
            </w:r>
            <w:r w:rsidRPr="002B3356">
              <w:rPr>
                <w:rFonts w:eastAsia="宋体" w:hint="eastAsia"/>
                <w:sz w:val="24"/>
                <w:szCs w:val="24"/>
              </w:rPr>
              <w:t>s</w:t>
            </w:r>
            <w:r w:rsidRPr="002B3356">
              <w:rPr>
                <w:rFonts w:eastAsia="宋体"/>
                <w:sz w:val="24"/>
                <w:szCs w:val="24"/>
              </w:rPr>
              <w:t xml:space="preserve"> economy, politics</w:t>
            </w:r>
            <w:r w:rsidRPr="002B3356">
              <w:rPr>
                <w:rFonts w:ascii="宋体" w:eastAsia="宋体" w:hAnsi="宋体"/>
                <w:sz w:val="24"/>
                <w:szCs w:val="24"/>
              </w:rPr>
              <w:t>，</w:t>
            </w:r>
            <w:r w:rsidRPr="002B3356">
              <w:rPr>
                <w:rFonts w:eastAsia="宋体"/>
                <w:sz w:val="24"/>
                <w:szCs w:val="24"/>
              </w:rPr>
              <w:t>history and religion</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E809AF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409165F"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4365B0A" w14:textId="77777777" w:rsidR="002B3356" w:rsidRPr="002B3356" w:rsidRDefault="002B3356" w:rsidP="002B3356">
            <w:pPr>
              <w:spacing w:line="360" w:lineRule="auto"/>
              <w:ind w:left="240" w:hangingChars="100" w:hanging="240"/>
              <w:rPr>
                <w:rFonts w:eastAsia="宋体"/>
                <w:sz w:val="24"/>
                <w:szCs w:val="24"/>
              </w:rPr>
            </w:pPr>
            <w:r w:rsidRPr="002B3356">
              <w:rPr>
                <w:rFonts w:eastAsia="宋体"/>
                <w:sz w:val="24"/>
                <w:szCs w:val="24"/>
              </w:rPr>
              <w:t>9</w:t>
            </w:r>
            <w:r w:rsidRPr="002B3356">
              <w:rPr>
                <w:rFonts w:ascii="宋体" w:eastAsia="宋体" w:hAnsi="宋体"/>
                <w:sz w:val="24"/>
                <w:szCs w:val="24"/>
              </w:rPr>
              <w:t>．</w:t>
            </w:r>
            <w:r w:rsidRPr="002B3356">
              <w:rPr>
                <w:rFonts w:eastAsia="宋体"/>
                <w:sz w:val="24"/>
                <w:szCs w:val="24"/>
              </w:rPr>
              <w:t>Include more practical training courses like table manners</w:t>
            </w:r>
          </w:p>
          <w:p w14:paraId="344F452F" w14:textId="77777777" w:rsidR="002B3356" w:rsidRPr="002B3356" w:rsidRDefault="002B3356" w:rsidP="002B3356">
            <w:pPr>
              <w:spacing w:line="360" w:lineRule="auto"/>
              <w:ind w:firstLineChars="100" w:firstLine="240"/>
              <w:rPr>
                <w:rFonts w:eastAsia="宋体"/>
                <w:sz w:val="24"/>
                <w:szCs w:val="24"/>
              </w:rPr>
            </w:pPr>
            <w:r w:rsidRPr="002B3356">
              <w:rPr>
                <w:rFonts w:eastAsia="宋体"/>
                <w:sz w:val="24"/>
                <w:szCs w:val="24"/>
              </w:rPr>
              <w:t>and dressing code</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01DD88A"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A6C6D33"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BAC3E77" w14:textId="77777777" w:rsidR="002B3356" w:rsidRPr="002B3356" w:rsidRDefault="002B3356" w:rsidP="002B3356">
            <w:pPr>
              <w:spacing w:line="360" w:lineRule="auto"/>
              <w:rPr>
                <w:rFonts w:eastAsia="宋体"/>
                <w:sz w:val="24"/>
                <w:szCs w:val="24"/>
              </w:rPr>
            </w:pPr>
            <w:r w:rsidRPr="002B3356">
              <w:rPr>
                <w:rFonts w:eastAsia="宋体"/>
                <w:sz w:val="24"/>
                <w:szCs w:val="24"/>
              </w:rPr>
              <w:t>1 0</w:t>
            </w:r>
            <w:r w:rsidRPr="002B3356">
              <w:rPr>
                <w:rFonts w:ascii="宋体" w:eastAsia="宋体" w:hAnsi="宋体"/>
                <w:sz w:val="24"/>
                <w:szCs w:val="24"/>
              </w:rPr>
              <w:t>．</w:t>
            </w:r>
            <w:r w:rsidRPr="002B3356">
              <w:rPr>
                <w:rFonts w:eastAsia="宋体"/>
                <w:sz w:val="24"/>
                <w:szCs w:val="24"/>
              </w:rPr>
              <w:t>It is helpful if one has a basic understanding of the host</w:t>
            </w:r>
          </w:p>
          <w:p w14:paraId="39E509C3" w14:textId="77777777" w:rsidR="002B3356" w:rsidRPr="002B3356" w:rsidRDefault="002B3356" w:rsidP="002B3356">
            <w:pPr>
              <w:spacing w:line="360" w:lineRule="auto"/>
              <w:ind w:firstLineChars="100" w:firstLine="240"/>
              <w:rPr>
                <w:rFonts w:eastAsia="宋体"/>
                <w:sz w:val="24"/>
                <w:szCs w:val="24"/>
              </w:rPr>
            </w:pPr>
            <w:r w:rsidRPr="002B3356">
              <w:rPr>
                <w:rFonts w:eastAsia="宋体"/>
                <w:sz w:val="24"/>
                <w:szCs w:val="24"/>
              </w:rPr>
              <w:t>country before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22B44FF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6E5FE7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CA63FC1"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lastRenderedPageBreak/>
              <w:t>11</w:t>
            </w:r>
            <w:r w:rsidRPr="002B3356">
              <w:rPr>
                <w:rFonts w:eastAsia="宋体"/>
                <w:sz w:val="24"/>
                <w:szCs w:val="24"/>
              </w:rPr>
              <w:t>．</w:t>
            </w:r>
            <w:r w:rsidRPr="002B3356">
              <w:rPr>
                <w:rFonts w:eastAsia="宋体"/>
                <w:sz w:val="24"/>
                <w:szCs w:val="24"/>
              </w:rPr>
              <w:t>pre—departure training could help trainees be more prepared</w:t>
            </w:r>
            <w:r w:rsidRPr="002B3356">
              <w:rPr>
                <w:rFonts w:eastAsia="宋体" w:hint="eastAsia"/>
                <w:sz w:val="24"/>
                <w:szCs w:val="24"/>
              </w:rPr>
              <w:t> </w:t>
            </w:r>
            <w:r w:rsidRPr="002B3356">
              <w:rPr>
                <w:rFonts w:eastAsia="宋体"/>
                <w:sz w:val="24"/>
                <w:szCs w:val="24"/>
              </w:rPr>
              <w:t>for the foreign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0E89D45"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0FFC66B"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060D182"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w:t>
            </w:r>
            <w:r w:rsidRPr="002B3356">
              <w:rPr>
                <w:rFonts w:ascii="宋体" w:eastAsia="宋体" w:hAnsi="宋体" w:hint="eastAsia"/>
                <w:sz w:val="24"/>
                <w:szCs w:val="24"/>
              </w:rPr>
              <w:t>．</w:t>
            </w:r>
            <w:r w:rsidRPr="002B3356">
              <w:rPr>
                <w:rFonts w:eastAsia="宋体" w:hint="eastAsia"/>
                <w:sz w:val="24"/>
                <w:szCs w:val="24"/>
              </w:rPr>
              <w:t>Pre</w:t>
            </w:r>
            <w:r w:rsidRPr="002B3356">
              <w:rPr>
                <w:rFonts w:ascii="宋体" w:eastAsia="宋体" w:hAnsi="宋体" w:hint="eastAsia"/>
                <w:sz w:val="24"/>
                <w:szCs w:val="24"/>
              </w:rPr>
              <w:t>—</w:t>
            </w:r>
            <w:r w:rsidRPr="002B3356">
              <w:rPr>
                <w:rFonts w:eastAsia="宋体" w:hint="eastAsia"/>
                <w:sz w:val="24"/>
                <w:szCs w:val="24"/>
              </w:rPr>
              <w:t xml:space="preserve">departure training could help trainees be more realistic </w:t>
            </w:r>
          </w:p>
          <w:p w14:paraId="4D525459"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about future work environment</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6A7AB85D"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1 2 3 4 5</w:t>
            </w:r>
          </w:p>
        </w:tc>
      </w:tr>
      <w:tr w:rsidR="002B3356" w:rsidRPr="002B3356" w14:paraId="07466096"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F6BA94C"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1 3</w:t>
            </w:r>
            <w:r w:rsidRPr="002B3356">
              <w:rPr>
                <w:rFonts w:ascii="宋体" w:eastAsia="宋体" w:hAnsi="宋体" w:hint="eastAsia"/>
                <w:sz w:val="24"/>
                <w:szCs w:val="24"/>
              </w:rPr>
              <w:t>．</w:t>
            </w:r>
            <w:r w:rsidRPr="002B3356">
              <w:rPr>
                <w:rFonts w:eastAsia="宋体" w:hint="eastAsia"/>
                <w:sz w:val="24"/>
                <w:szCs w:val="24"/>
              </w:rPr>
              <w:t>Pre-departure training is not necessary</w:t>
            </w:r>
            <w:r w:rsidRPr="002B3356">
              <w:rPr>
                <w:rFonts w:ascii="宋体" w:eastAsia="宋体" w:hAnsi="宋体" w:hint="eastAsia"/>
                <w:sz w:val="24"/>
                <w:szCs w:val="24"/>
              </w:rPr>
              <w:t>．</w:t>
            </w:r>
            <w:r w:rsidRPr="002B3356">
              <w:rPr>
                <w:rFonts w:eastAsia="宋体" w:hint="eastAsia"/>
                <w:sz w:val="24"/>
                <w:szCs w:val="24"/>
              </w:rPr>
              <w:t>Training should be</w:t>
            </w:r>
          </w:p>
          <w:p w14:paraId="104AABD2"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conducted after arrived at the host country</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1BAE42D3"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1 2 3 4 5</w:t>
            </w:r>
          </w:p>
        </w:tc>
      </w:tr>
      <w:tr w:rsidR="002B3356" w:rsidRPr="002B3356" w14:paraId="177F687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31F41C5B" w14:textId="77777777" w:rsidR="002B3356" w:rsidRPr="002B3356" w:rsidRDefault="002B3356" w:rsidP="002B3356">
            <w:pPr>
              <w:numPr>
                <w:ilvl w:val="0"/>
                <w:numId w:val="5"/>
              </w:numPr>
              <w:spacing w:line="360" w:lineRule="auto"/>
              <w:rPr>
                <w:rFonts w:eastAsia="宋体"/>
                <w:sz w:val="24"/>
                <w:szCs w:val="24"/>
              </w:rPr>
            </w:pPr>
            <w:r w:rsidRPr="002B3356">
              <w:rPr>
                <w:rFonts w:eastAsia="宋体" w:hint="eastAsia"/>
                <w:sz w:val="24"/>
                <w:szCs w:val="24"/>
              </w:rPr>
              <w:t>Trainees would be more motivated after arrived at the host</w:t>
            </w:r>
          </w:p>
          <w:p w14:paraId="7CF09BEE"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country</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359B079A"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1 2 3 4 5</w:t>
            </w:r>
          </w:p>
        </w:tc>
      </w:tr>
      <w:tr w:rsidR="002B3356" w:rsidRPr="002B3356" w14:paraId="49A7635B"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DD6E4E3"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1 5</w:t>
            </w:r>
            <w:r w:rsidRPr="002B3356">
              <w:rPr>
                <w:rFonts w:ascii="宋体" w:eastAsia="宋体" w:hAnsi="宋体" w:hint="eastAsia"/>
                <w:sz w:val="24"/>
                <w:szCs w:val="24"/>
              </w:rPr>
              <w:t>．</w:t>
            </w:r>
            <w:r w:rsidRPr="002B3356">
              <w:rPr>
                <w:rFonts w:eastAsia="宋体" w:hint="eastAsia"/>
                <w:sz w:val="24"/>
                <w:szCs w:val="24"/>
              </w:rPr>
              <w:t>Post</w:t>
            </w:r>
            <w:r w:rsidRPr="002B3356">
              <w:rPr>
                <w:rFonts w:ascii="宋体" w:eastAsia="宋体" w:hAnsi="宋体" w:hint="eastAsia"/>
                <w:sz w:val="24"/>
                <w:szCs w:val="24"/>
              </w:rPr>
              <w:t>—</w:t>
            </w:r>
            <w:r w:rsidRPr="002B3356">
              <w:rPr>
                <w:rFonts w:eastAsia="宋体" w:hint="eastAsia"/>
                <w:sz w:val="24"/>
                <w:szCs w:val="24"/>
              </w:rPr>
              <w:t>arrival training Can address more practical problems</w:t>
            </w:r>
            <w:r w:rsidRPr="002B3356">
              <w:rPr>
                <w:rFonts w:ascii="宋体" w:eastAsia="宋体" w:hAnsi="宋体" w:hint="eastAsia"/>
                <w:sz w:val="24"/>
                <w:szCs w:val="24"/>
              </w:rPr>
              <w:t xml:space="preserve">， </w:t>
            </w:r>
          </w:p>
          <w:p w14:paraId="08179B88"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which pre- departure training Can never simulate</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0CB65354"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1 2 3 4 5</w:t>
            </w:r>
          </w:p>
        </w:tc>
      </w:tr>
      <w:tr w:rsidR="002B3356" w:rsidRPr="002B3356" w14:paraId="58E4A2E8"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359B697C"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1 6</w:t>
            </w:r>
            <w:r w:rsidRPr="002B3356">
              <w:rPr>
                <w:rFonts w:ascii="宋体" w:eastAsia="宋体" w:hAnsi="宋体" w:hint="eastAsia"/>
                <w:sz w:val="24"/>
                <w:szCs w:val="24"/>
              </w:rPr>
              <w:t>．</w:t>
            </w:r>
            <w:r w:rsidRPr="002B3356">
              <w:rPr>
                <w:rFonts w:eastAsia="宋体" w:hint="eastAsia"/>
                <w:sz w:val="24"/>
                <w:szCs w:val="24"/>
              </w:rPr>
              <w:t>Training is not a one</w:t>
            </w:r>
            <w:r w:rsidRPr="002B3356">
              <w:rPr>
                <w:rFonts w:ascii="宋体" w:eastAsia="宋体" w:hAnsi="宋体" w:hint="eastAsia"/>
                <w:sz w:val="24"/>
                <w:szCs w:val="24"/>
              </w:rPr>
              <w:t>—</w:t>
            </w:r>
            <w:r w:rsidRPr="002B3356">
              <w:rPr>
                <w:rFonts w:eastAsia="宋体" w:hint="eastAsia"/>
                <w:sz w:val="24"/>
                <w:szCs w:val="24"/>
              </w:rPr>
              <w:t>time event</w:t>
            </w:r>
            <w:r w:rsidRPr="002B3356">
              <w:rPr>
                <w:rFonts w:ascii="宋体" w:eastAsia="宋体" w:hAnsi="宋体" w:hint="eastAsia"/>
                <w:sz w:val="24"/>
                <w:szCs w:val="24"/>
              </w:rPr>
              <w:t>；</w:t>
            </w:r>
            <w:r w:rsidRPr="002B3356">
              <w:rPr>
                <w:rFonts w:eastAsia="宋体" w:hint="eastAsia"/>
                <w:sz w:val="24"/>
                <w:szCs w:val="24"/>
              </w:rPr>
              <w:t xml:space="preserve">it should be conducted </w:t>
            </w:r>
          </w:p>
          <w:p w14:paraId="262A8234"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constantly during the assignment</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47D1DBA8"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1 2 3 4 5</w:t>
            </w:r>
          </w:p>
        </w:tc>
      </w:tr>
      <w:tr w:rsidR="002B3356" w:rsidRPr="002B3356" w14:paraId="6065E43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64A872E"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1 7</w:t>
            </w:r>
            <w:r w:rsidRPr="002B3356">
              <w:rPr>
                <w:rFonts w:ascii="宋体" w:eastAsia="宋体" w:hAnsi="宋体" w:hint="eastAsia"/>
                <w:sz w:val="24"/>
                <w:szCs w:val="24"/>
              </w:rPr>
              <w:t>．</w:t>
            </w:r>
            <w:r w:rsidRPr="002B3356">
              <w:rPr>
                <w:rFonts w:eastAsia="宋体" w:hint="eastAsia"/>
                <w:sz w:val="24"/>
                <w:szCs w:val="24"/>
              </w:rPr>
              <w:t>Training should be consisted of both pre- departure and post</w:t>
            </w:r>
            <w:r w:rsidRPr="002B3356">
              <w:rPr>
                <w:rFonts w:ascii="宋体" w:eastAsia="宋体" w:hAnsi="宋体" w:hint="eastAsia"/>
                <w:sz w:val="24"/>
                <w:szCs w:val="24"/>
              </w:rPr>
              <w:t>—</w:t>
            </w:r>
            <w:r w:rsidRPr="002B3356">
              <w:rPr>
                <w:rFonts w:eastAsia="宋体" w:hint="eastAsia"/>
                <w:sz w:val="24"/>
                <w:szCs w:val="24"/>
              </w:rPr>
              <w:t>arrival</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0430D4F1"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1 2 3 4 5</w:t>
            </w:r>
          </w:p>
        </w:tc>
      </w:tr>
      <w:tr w:rsidR="002B3356" w:rsidRPr="002B3356" w14:paraId="5A17D251"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3FF1C4F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18</w:t>
            </w:r>
            <w:r w:rsidRPr="002B3356">
              <w:rPr>
                <w:rFonts w:ascii="宋体" w:eastAsia="宋体" w:hAnsi="宋体" w:hint="eastAsia"/>
                <w:sz w:val="24"/>
                <w:szCs w:val="24"/>
              </w:rPr>
              <w:t>．</w:t>
            </w:r>
            <w:r w:rsidRPr="002B3356">
              <w:rPr>
                <w:rFonts w:eastAsia="宋体" w:hint="eastAsia"/>
                <w:sz w:val="24"/>
                <w:szCs w:val="24"/>
              </w:rPr>
              <w:t>Training should be designed to fit the different stages of the</w:t>
            </w:r>
          </w:p>
          <w:p w14:paraId="391DF22D"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assignment</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4CE075E6" w14:textId="77777777" w:rsidR="002B3356" w:rsidRPr="002B3356" w:rsidRDefault="002B3356" w:rsidP="002B3356">
            <w:pPr>
              <w:spacing w:line="360" w:lineRule="auto"/>
              <w:rPr>
                <w:rFonts w:eastAsia="宋体" w:hint="eastAsia"/>
                <w:sz w:val="24"/>
                <w:szCs w:val="24"/>
              </w:rPr>
            </w:pPr>
            <w:r w:rsidRPr="002B3356">
              <w:rPr>
                <w:rFonts w:eastAsia="宋体" w:hint="eastAsia"/>
                <w:sz w:val="24"/>
                <w:szCs w:val="24"/>
              </w:rPr>
              <w:t>1 2 3 4 5</w:t>
            </w:r>
          </w:p>
        </w:tc>
      </w:tr>
    </w:tbl>
    <w:p w14:paraId="5EEC5E7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 </w:t>
      </w:r>
    </w:p>
    <w:p w14:paraId="2CF1E549" w14:textId="77777777" w:rsidR="002B3356" w:rsidRPr="002B3356" w:rsidRDefault="002B3356" w:rsidP="002B3356">
      <w:pPr>
        <w:spacing w:line="360" w:lineRule="auto"/>
        <w:rPr>
          <w:rFonts w:ascii="Times New Roman" w:eastAsia="宋体" w:hAnsi="Times New Roman" w:cs="Times New Roman"/>
          <w:b/>
          <w:bCs/>
          <w:sz w:val="24"/>
          <w:szCs w:val="24"/>
        </w:rPr>
      </w:pPr>
      <w:r w:rsidRPr="002B3356">
        <w:rPr>
          <w:rFonts w:ascii="Times New Roman" w:eastAsia="宋体" w:hAnsi="Times New Roman" w:cs="Times New Roman" w:hint="eastAsia"/>
          <w:b/>
          <w:bCs/>
          <w:sz w:val="24"/>
          <w:szCs w:val="24"/>
        </w:rPr>
        <w:t>Part three: cross-cultural adjustment</w:t>
      </w:r>
    </w:p>
    <w:p w14:paraId="56F5EF5E" w14:textId="77777777" w:rsidR="002B3356" w:rsidRPr="002B3356" w:rsidRDefault="002B3356" w:rsidP="002B3356">
      <w:pPr>
        <w:spacing w:line="360" w:lineRule="auto"/>
        <w:rPr>
          <w:rFonts w:ascii="Times New Roman" w:eastAsia="宋体" w:hAnsi="Times New Roman" w:cs="Times New Roman" w:hint="eastAsia"/>
          <w:sz w:val="24"/>
          <w:szCs w:val="24"/>
        </w:rPr>
      </w:pPr>
      <w:r w:rsidRPr="002B3356">
        <w:rPr>
          <w:rFonts w:ascii="Times New Roman" w:eastAsia="宋体" w:hAnsi="Times New Roman" w:cs="Times New Roman"/>
          <w:sz w:val="24"/>
          <w:szCs w:val="24"/>
        </w:rPr>
        <w:t>Please rate the following questions based on your previous overseas assignment</w:t>
      </w:r>
      <w:r w:rsidRPr="002B3356">
        <w:rPr>
          <w:rFonts w:ascii="宋体" w:eastAsia="宋体" w:hAnsi="宋体" w:cs="Times New Roman"/>
          <w:sz w:val="24"/>
          <w:szCs w:val="24"/>
        </w:rPr>
        <w:t>：</w:t>
      </w:r>
    </w:p>
    <w:p w14:paraId="33ECDEC9"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1=strongly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2=somewhat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3 </w:t>
      </w:r>
      <w:r w:rsidRPr="002B3356">
        <w:rPr>
          <w:rFonts w:ascii="Times New Roman" w:eastAsia="宋体" w:hAnsi="Times New Roman" w:cs="Times New Roman" w:hint="eastAsia"/>
          <w:sz w:val="24"/>
          <w:szCs w:val="24"/>
        </w:rPr>
        <w:t>=</w:t>
      </w:r>
      <w:r w:rsidRPr="002B3356">
        <w:rPr>
          <w:rFonts w:ascii="Times New Roman" w:eastAsia="宋体" w:hAnsi="Times New Roman" w:cs="Times New Roman"/>
          <w:sz w:val="24"/>
          <w:szCs w:val="24"/>
        </w:rPr>
        <w:t>neutral</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4 </w:t>
      </w:r>
      <w:r w:rsidRPr="002B3356">
        <w:rPr>
          <w:rFonts w:ascii="Times New Roman" w:eastAsia="宋体" w:hAnsi="Times New Roman" w:cs="Times New Roman" w:hint="eastAsia"/>
          <w:sz w:val="24"/>
          <w:szCs w:val="24"/>
        </w:rPr>
        <w:t>=</w:t>
      </w:r>
      <w:r w:rsidRPr="002B3356">
        <w:rPr>
          <w:rFonts w:ascii="Times New Roman" w:eastAsia="宋体" w:hAnsi="Times New Roman" w:cs="Times New Roman"/>
          <w:sz w:val="24"/>
          <w:szCs w:val="24"/>
        </w:rPr>
        <w:t xml:space="preserve"> somewhat 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5=</w:t>
      </w:r>
    </w:p>
    <w:p w14:paraId="212BA59B"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strongly agree</w:t>
      </w:r>
      <w:r w:rsidRPr="002B3356">
        <w:rPr>
          <w:rFonts w:ascii="Times New Roman" w:eastAsia="宋体" w:hAnsi="Times New Roman" w:cs="Times New Roman" w:hint="eastAsia"/>
          <w:sz w:val="24"/>
          <w:szCs w:val="24"/>
        </w:rPr>
        <w:t>.</w:t>
      </w:r>
    </w:p>
    <w:tbl>
      <w:tblPr>
        <w:tblStyle w:val="21"/>
        <w:tblW w:w="0" w:type="auto"/>
        <w:tblInd w:w="0" w:type="dxa"/>
        <w:tblLook w:val="04A0" w:firstRow="1" w:lastRow="0" w:firstColumn="1" w:lastColumn="0" w:noHBand="0" w:noVBand="1"/>
      </w:tblPr>
      <w:tblGrid>
        <w:gridCol w:w="6425"/>
        <w:gridCol w:w="1871"/>
      </w:tblGrid>
      <w:tr w:rsidR="002B3356" w:rsidRPr="002B3356" w14:paraId="7FE73B83"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27CE3F5" w14:textId="77777777" w:rsidR="002B3356" w:rsidRPr="002B3356" w:rsidRDefault="002B3356" w:rsidP="002B3356">
            <w:pPr>
              <w:spacing w:line="360" w:lineRule="auto"/>
              <w:rPr>
                <w:rFonts w:eastAsia="宋体" w:hint="eastAsia"/>
                <w:sz w:val="24"/>
                <w:szCs w:val="24"/>
              </w:rPr>
            </w:pPr>
            <w:r w:rsidRPr="002B3356">
              <w:rPr>
                <w:rFonts w:eastAsia="宋体"/>
                <w:sz w:val="24"/>
                <w:szCs w:val="24"/>
              </w:rPr>
              <w:t>1</w:t>
            </w:r>
            <w:r w:rsidRPr="002B3356">
              <w:rPr>
                <w:rFonts w:ascii="宋体" w:eastAsia="宋体" w:hAnsi="宋体"/>
                <w:sz w:val="24"/>
                <w:szCs w:val="24"/>
              </w:rPr>
              <w:t>．</w:t>
            </w:r>
            <w:r w:rsidRPr="002B3356">
              <w:rPr>
                <w:rFonts w:eastAsia="宋体"/>
                <w:sz w:val="24"/>
                <w:szCs w:val="24"/>
              </w:rPr>
              <w:t>I can</w:t>
            </w:r>
            <w:r w:rsidRPr="002B3356">
              <w:rPr>
                <w:rFonts w:eastAsia="宋体" w:hint="eastAsia"/>
                <w:sz w:val="24"/>
                <w:szCs w:val="24"/>
              </w:rPr>
              <w:t> </w:t>
            </w:r>
            <w:r w:rsidRPr="002B3356">
              <w:rPr>
                <w:rFonts w:eastAsia="宋体"/>
                <w:sz w:val="24"/>
                <w:szCs w:val="24"/>
              </w:rPr>
              <w:t>get used to the host country’s living conditions and environment(e</w:t>
            </w:r>
            <w:r w:rsidRPr="002B3356">
              <w:rPr>
                <w:rFonts w:ascii="宋体" w:eastAsia="宋体" w:hAnsi="宋体"/>
                <w:sz w:val="24"/>
                <w:szCs w:val="24"/>
              </w:rPr>
              <w:t>．</w:t>
            </w:r>
            <w:r w:rsidRPr="002B3356">
              <w:rPr>
                <w:rFonts w:eastAsia="宋体"/>
                <w:sz w:val="24"/>
                <w:szCs w:val="24"/>
              </w:rPr>
              <w:t>g</w:t>
            </w:r>
            <w:r w:rsidRPr="002B3356">
              <w:rPr>
                <w:rFonts w:ascii="宋体" w:eastAsia="宋体" w:hAnsi="宋体"/>
                <w:sz w:val="24"/>
                <w:szCs w:val="24"/>
              </w:rPr>
              <w:t>．</w:t>
            </w:r>
            <w:r w:rsidRPr="002B3356">
              <w:rPr>
                <w:rFonts w:eastAsia="宋体"/>
                <w:sz w:val="24"/>
                <w:szCs w:val="24"/>
              </w:rPr>
              <w:t>neighboring relationship and community</w:t>
            </w:r>
          </w:p>
          <w:p w14:paraId="2C41EDC5" w14:textId="77777777" w:rsidR="002B3356" w:rsidRPr="002B3356" w:rsidRDefault="002B3356" w:rsidP="002B3356">
            <w:pPr>
              <w:spacing w:line="360" w:lineRule="auto"/>
              <w:rPr>
                <w:rFonts w:eastAsia="宋体"/>
                <w:sz w:val="24"/>
                <w:szCs w:val="24"/>
              </w:rPr>
            </w:pPr>
            <w:r w:rsidRPr="002B3356">
              <w:rPr>
                <w:rFonts w:eastAsia="宋体"/>
                <w:sz w:val="24"/>
                <w:szCs w:val="24"/>
              </w:rPr>
              <w:t>activity)</w:t>
            </w:r>
          </w:p>
        </w:tc>
        <w:tc>
          <w:tcPr>
            <w:tcW w:w="1947" w:type="dxa"/>
            <w:tcBorders>
              <w:top w:val="single" w:sz="4" w:space="0" w:color="auto"/>
              <w:left w:val="nil"/>
              <w:bottom w:val="single" w:sz="4" w:space="0" w:color="auto"/>
              <w:right w:val="single" w:sz="4" w:space="0" w:color="auto"/>
            </w:tcBorders>
            <w:hideMark/>
          </w:tcPr>
          <w:p w14:paraId="784B6825"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4562E4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4E31C54" w14:textId="77777777" w:rsidR="002B3356" w:rsidRPr="002B3356" w:rsidRDefault="002B3356" w:rsidP="002B3356">
            <w:pPr>
              <w:numPr>
                <w:ilvl w:val="0"/>
                <w:numId w:val="6"/>
              </w:numPr>
              <w:spacing w:line="360" w:lineRule="auto"/>
              <w:rPr>
                <w:rFonts w:eastAsia="宋体"/>
                <w:sz w:val="24"/>
                <w:szCs w:val="24"/>
              </w:rPr>
            </w:pPr>
            <w:r w:rsidRPr="002B3356">
              <w:rPr>
                <w:rFonts w:eastAsia="宋体"/>
                <w:sz w:val="24"/>
                <w:szCs w:val="24"/>
              </w:rPr>
              <w:t xml:space="preserve">I </w:t>
            </w:r>
            <w:r w:rsidRPr="002B3356">
              <w:rPr>
                <w:rFonts w:eastAsia="宋体" w:hint="eastAsia"/>
                <w:sz w:val="24"/>
                <w:szCs w:val="24"/>
              </w:rPr>
              <w:t xml:space="preserve">think </w:t>
            </w:r>
            <w:r w:rsidRPr="002B3356">
              <w:rPr>
                <w:rFonts w:eastAsia="宋体"/>
                <w:sz w:val="24"/>
                <w:szCs w:val="24"/>
              </w:rPr>
              <w:t>the host country’</w:t>
            </w:r>
            <w:r w:rsidRPr="002B3356">
              <w:rPr>
                <w:rFonts w:eastAsia="宋体" w:hint="eastAsia"/>
                <w:sz w:val="24"/>
                <w:szCs w:val="24"/>
              </w:rPr>
              <w:t>s</w:t>
            </w:r>
            <w:r w:rsidRPr="002B3356">
              <w:rPr>
                <w:rFonts w:eastAsia="宋体"/>
                <w:sz w:val="24"/>
                <w:szCs w:val="24"/>
              </w:rPr>
              <w:t xml:space="preserve"> accommodation is com</w:t>
            </w:r>
            <w:r w:rsidRPr="002B3356">
              <w:rPr>
                <w:rFonts w:eastAsia="宋体" w:hint="eastAsia"/>
                <w:sz w:val="24"/>
                <w:szCs w:val="24"/>
              </w:rPr>
              <w:t>for</w:t>
            </w:r>
            <w:r w:rsidRPr="002B3356">
              <w:rPr>
                <w:rFonts w:eastAsia="宋体"/>
                <w:sz w:val="24"/>
                <w:szCs w:val="24"/>
              </w:rPr>
              <w:t>table</w:t>
            </w:r>
            <w:r w:rsidRPr="002B3356">
              <w:rPr>
                <w:rFonts w:ascii="宋体" w:eastAsia="宋体" w:hAnsi="宋体"/>
                <w:sz w:val="24"/>
                <w:szCs w:val="24"/>
              </w:rPr>
              <w:t xml:space="preserve">． </w:t>
            </w:r>
          </w:p>
        </w:tc>
        <w:tc>
          <w:tcPr>
            <w:tcW w:w="1947" w:type="dxa"/>
            <w:tcBorders>
              <w:top w:val="single" w:sz="4" w:space="0" w:color="auto"/>
              <w:left w:val="nil"/>
              <w:bottom w:val="single" w:sz="4" w:space="0" w:color="auto"/>
              <w:right w:val="single" w:sz="4" w:space="0" w:color="auto"/>
            </w:tcBorders>
            <w:hideMark/>
          </w:tcPr>
          <w:p w14:paraId="77C2B993"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D06AC0D"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93AD0AE" w14:textId="77777777" w:rsidR="002B3356" w:rsidRPr="002B3356" w:rsidRDefault="002B3356" w:rsidP="002B3356">
            <w:pPr>
              <w:numPr>
                <w:ilvl w:val="0"/>
                <w:numId w:val="6"/>
              </w:numPr>
              <w:spacing w:line="360" w:lineRule="auto"/>
              <w:rPr>
                <w:rFonts w:eastAsia="宋体"/>
                <w:sz w:val="24"/>
                <w:szCs w:val="24"/>
              </w:rPr>
            </w:pPr>
            <w:r w:rsidRPr="002B3356">
              <w:rPr>
                <w:rFonts w:eastAsia="宋体"/>
                <w:sz w:val="24"/>
                <w:szCs w:val="24"/>
              </w:rPr>
              <w:t>I can</w:t>
            </w:r>
            <w:r w:rsidRPr="002B3356">
              <w:rPr>
                <w:rFonts w:eastAsia="宋体" w:hint="eastAsia"/>
                <w:sz w:val="24"/>
                <w:szCs w:val="24"/>
              </w:rPr>
              <w:t> </w:t>
            </w:r>
            <w:r w:rsidRPr="002B3356">
              <w:rPr>
                <w:rFonts w:eastAsia="宋体"/>
                <w:sz w:val="24"/>
                <w:szCs w:val="24"/>
              </w:rPr>
              <w:t>get used to host country’</w:t>
            </w:r>
            <w:r w:rsidRPr="002B3356">
              <w:rPr>
                <w:rFonts w:eastAsia="宋体" w:hint="eastAsia"/>
                <w:sz w:val="24"/>
                <w:szCs w:val="24"/>
              </w:rPr>
              <w:t>s</w:t>
            </w:r>
            <w:r w:rsidRPr="002B3356">
              <w:rPr>
                <w:rFonts w:eastAsia="宋体"/>
                <w:sz w:val="24"/>
                <w:szCs w:val="24"/>
              </w:rPr>
              <w:t xml:space="preserve"> diet habits</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0649074"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C212649"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4033681" w14:textId="77777777" w:rsidR="002B3356" w:rsidRPr="002B3356" w:rsidRDefault="002B3356" w:rsidP="002B3356">
            <w:pPr>
              <w:spacing w:line="360" w:lineRule="auto"/>
              <w:rPr>
                <w:rFonts w:eastAsia="宋体"/>
                <w:sz w:val="24"/>
                <w:szCs w:val="24"/>
              </w:rPr>
            </w:pPr>
            <w:r w:rsidRPr="002B3356">
              <w:rPr>
                <w:rFonts w:eastAsia="宋体"/>
                <w:sz w:val="24"/>
                <w:szCs w:val="24"/>
              </w:rPr>
              <w:t>4</w:t>
            </w:r>
            <w:r w:rsidRPr="002B3356">
              <w:rPr>
                <w:rFonts w:ascii="宋体" w:eastAsia="宋体" w:hAnsi="宋体"/>
                <w:sz w:val="24"/>
                <w:szCs w:val="24"/>
              </w:rPr>
              <w:t>．</w:t>
            </w:r>
            <w:r w:rsidRPr="002B3356">
              <w:rPr>
                <w:rFonts w:eastAsia="宋体"/>
                <w:sz w:val="24"/>
                <w:szCs w:val="24"/>
              </w:rPr>
              <w:t xml:space="preserve">I </w:t>
            </w:r>
            <w:r w:rsidRPr="002B3356">
              <w:rPr>
                <w:rFonts w:eastAsia="宋体" w:hint="eastAsia"/>
                <w:sz w:val="24"/>
                <w:szCs w:val="24"/>
              </w:rPr>
              <w:t>c</w:t>
            </w:r>
            <w:r w:rsidRPr="002B3356">
              <w:rPr>
                <w:rFonts w:eastAsia="宋体"/>
                <w:sz w:val="24"/>
                <w:szCs w:val="24"/>
              </w:rPr>
              <w:t>an easily get what 1 want in a supermarket in the host</w:t>
            </w:r>
            <w:r w:rsidRPr="002B3356">
              <w:rPr>
                <w:rFonts w:eastAsia="宋体" w:hint="eastAsia"/>
                <w:sz w:val="24"/>
                <w:szCs w:val="24"/>
              </w:rPr>
              <w:t> </w:t>
            </w:r>
            <w:r w:rsidRPr="002B3356">
              <w:rPr>
                <w:rFonts w:eastAsia="宋体"/>
                <w:sz w:val="24"/>
                <w:szCs w:val="24"/>
              </w:rPr>
              <w:t>country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A4ECD2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74AE60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EC6A58B" w14:textId="77777777" w:rsidR="002B3356" w:rsidRPr="002B3356" w:rsidRDefault="002B3356" w:rsidP="002B3356">
            <w:pPr>
              <w:spacing w:line="360" w:lineRule="auto"/>
              <w:rPr>
                <w:rFonts w:eastAsia="宋体"/>
                <w:sz w:val="24"/>
                <w:szCs w:val="24"/>
              </w:rPr>
            </w:pPr>
            <w:r w:rsidRPr="002B3356">
              <w:rPr>
                <w:rFonts w:eastAsia="宋体"/>
                <w:sz w:val="24"/>
                <w:szCs w:val="24"/>
              </w:rPr>
              <w:t>5</w:t>
            </w:r>
            <w:r w:rsidRPr="002B3356">
              <w:rPr>
                <w:rFonts w:ascii="宋体" w:eastAsia="宋体" w:hAnsi="宋体"/>
                <w:sz w:val="24"/>
                <w:szCs w:val="24"/>
              </w:rPr>
              <w:t>．</w:t>
            </w:r>
            <w:r w:rsidRPr="002B3356">
              <w:rPr>
                <w:rFonts w:eastAsia="宋体"/>
                <w:sz w:val="24"/>
                <w:szCs w:val="24"/>
              </w:rPr>
              <w:t xml:space="preserve">I </w:t>
            </w:r>
            <w:r w:rsidRPr="002B3356">
              <w:rPr>
                <w:rFonts w:eastAsia="宋体" w:hint="eastAsia"/>
                <w:sz w:val="24"/>
                <w:szCs w:val="24"/>
              </w:rPr>
              <w:t>c</w:t>
            </w:r>
            <w:r w:rsidRPr="002B3356">
              <w:rPr>
                <w:rFonts w:eastAsia="宋体"/>
                <w:sz w:val="24"/>
                <w:szCs w:val="24"/>
              </w:rPr>
              <w:t>all afford the living expenditure in the host country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25C9BC5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A89321E"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F66F8D4" w14:textId="77777777" w:rsidR="002B3356" w:rsidRPr="002B3356" w:rsidRDefault="002B3356" w:rsidP="002B3356">
            <w:pPr>
              <w:spacing w:line="360" w:lineRule="auto"/>
              <w:rPr>
                <w:rFonts w:eastAsia="宋体"/>
                <w:sz w:val="24"/>
                <w:szCs w:val="24"/>
              </w:rPr>
            </w:pPr>
            <w:r w:rsidRPr="002B3356">
              <w:rPr>
                <w:rFonts w:eastAsia="宋体"/>
                <w:sz w:val="24"/>
                <w:szCs w:val="24"/>
              </w:rPr>
              <w:lastRenderedPageBreak/>
              <w:t>6</w:t>
            </w:r>
            <w:r w:rsidRPr="002B3356">
              <w:rPr>
                <w:rFonts w:ascii="宋体" w:eastAsia="宋体" w:hAnsi="宋体"/>
                <w:sz w:val="24"/>
                <w:szCs w:val="24"/>
              </w:rPr>
              <w:t>．</w:t>
            </w:r>
            <w:r w:rsidRPr="002B3356">
              <w:rPr>
                <w:rFonts w:eastAsia="宋体"/>
                <w:sz w:val="24"/>
                <w:szCs w:val="24"/>
              </w:rPr>
              <w:t>I like the recreation activities in the host country</w:t>
            </w:r>
            <w:r w:rsidRPr="002B3356">
              <w:rPr>
                <w:rFonts w:ascii="宋体" w:eastAsia="宋体" w:hAnsi="宋体"/>
                <w:sz w:val="24"/>
                <w:szCs w:val="24"/>
              </w:rPr>
              <w:t>，</w:t>
            </w:r>
            <w:r w:rsidRPr="002B3356">
              <w:rPr>
                <w:rFonts w:eastAsia="宋体"/>
                <w:sz w:val="24"/>
                <w:szCs w:val="24"/>
              </w:rPr>
              <w:t>which can</w:t>
            </w:r>
            <w:r w:rsidRPr="002B3356">
              <w:rPr>
                <w:rFonts w:eastAsia="宋体" w:hint="eastAsia"/>
                <w:sz w:val="24"/>
                <w:szCs w:val="24"/>
              </w:rPr>
              <w:t> </w:t>
            </w:r>
            <w:r w:rsidRPr="002B3356">
              <w:rPr>
                <w:rFonts w:eastAsia="宋体"/>
                <w:sz w:val="24"/>
                <w:szCs w:val="24"/>
              </w:rPr>
              <w:t>help me relax myself</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C649A8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B81B30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C547328" w14:textId="77777777" w:rsidR="002B3356" w:rsidRPr="002B3356" w:rsidRDefault="002B3356" w:rsidP="002B3356">
            <w:pPr>
              <w:spacing w:line="360" w:lineRule="auto"/>
              <w:rPr>
                <w:rFonts w:eastAsia="宋体"/>
                <w:sz w:val="24"/>
                <w:szCs w:val="24"/>
              </w:rPr>
            </w:pPr>
            <w:r w:rsidRPr="002B3356">
              <w:rPr>
                <w:rFonts w:eastAsia="宋体"/>
                <w:sz w:val="24"/>
                <w:szCs w:val="24"/>
              </w:rPr>
              <w:t>7</w:t>
            </w:r>
            <w:r w:rsidRPr="002B3356">
              <w:rPr>
                <w:rFonts w:ascii="宋体" w:eastAsia="宋体" w:hAnsi="宋体"/>
                <w:sz w:val="24"/>
                <w:szCs w:val="24"/>
              </w:rPr>
              <w:t>．</w:t>
            </w:r>
            <w:r w:rsidRPr="002B3356">
              <w:rPr>
                <w:rFonts w:eastAsia="宋体"/>
                <w:sz w:val="24"/>
                <w:szCs w:val="24"/>
              </w:rPr>
              <w:t>The medical infrastructure Can satisfy my basic needs</w:t>
            </w:r>
            <w:r w:rsidRPr="002B3356">
              <w:rPr>
                <w:rFonts w:ascii="宋体" w:eastAsia="宋体" w:hAnsi="宋体"/>
                <w:sz w:val="24"/>
                <w:szCs w:val="24"/>
              </w:rPr>
              <w:t xml:space="preserve">． </w:t>
            </w:r>
          </w:p>
        </w:tc>
        <w:tc>
          <w:tcPr>
            <w:tcW w:w="1947" w:type="dxa"/>
            <w:tcBorders>
              <w:top w:val="single" w:sz="4" w:space="0" w:color="auto"/>
              <w:left w:val="nil"/>
              <w:bottom w:val="single" w:sz="4" w:space="0" w:color="auto"/>
              <w:right w:val="single" w:sz="4" w:space="0" w:color="auto"/>
            </w:tcBorders>
            <w:hideMark/>
          </w:tcPr>
          <w:p w14:paraId="1ED2793C"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DFB6D70"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9BD471F" w14:textId="77777777" w:rsidR="002B3356" w:rsidRPr="002B3356" w:rsidRDefault="002B3356" w:rsidP="002B3356">
            <w:pPr>
              <w:spacing w:line="360" w:lineRule="auto"/>
              <w:rPr>
                <w:rFonts w:eastAsia="宋体"/>
                <w:sz w:val="24"/>
                <w:szCs w:val="24"/>
              </w:rPr>
            </w:pPr>
            <w:r w:rsidRPr="002B3356">
              <w:rPr>
                <w:rFonts w:eastAsia="宋体"/>
                <w:sz w:val="24"/>
                <w:szCs w:val="24"/>
              </w:rPr>
              <w:t>8</w:t>
            </w:r>
            <w:r w:rsidRPr="002B3356">
              <w:rPr>
                <w:rFonts w:ascii="宋体" w:eastAsia="宋体" w:hAnsi="宋体"/>
                <w:sz w:val="24"/>
                <w:szCs w:val="24"/>
              </w:rPr>
              <w:t>．</w:t>
            </w:r>
            <w:r w:rsidRPr="002B3356">
              <w:rPr>
                <w:rFonts w:eastAsia="宋体"/>
                <w:sz w:val="24"/>
                <w:szCs w:val="24"/>
              </w:rPr>
              <w:t xml:space="preserve">I enjoy the social activities </w:t>
            </w:r>
            <w:r w:rsidRPr="002B3356">
              <w:rPr>
                <w:rFonts w:eastAsia="宋体" w:hint="eastAsia"/>
                <w:sz w:val="24"/>
                <w:szCs w:val="24"/>
              </w:rPr>
              <w:t>with my foreign</w:t>
            </w:r>
            <w:r w:rsidRPr="002B3356">
              <w:rPr>
                <w:rFonts w:eastAsia="宋体"/>
                <w:sz w:val="24"/>
                <w:szCs w:val="24"/>
              </w:rPr>
              <w:t xml:space="preserve"> colleagues</w:t>
            </w:r>
            <w:r w:rsidRPr="002B3356">
              <w:rPr>
                <w:rFonts w:ascii="宋体" w:eastAsia="宋体" w:hAnsi="宋体"/>
                <w:sz w:val="24"/>
                <w:szCs w:val="24"/>
              </w:rPr>
              <w:t>．</w:t>
            </w:r>
            <w:r w:rsidRPr="002B3356">
              <w:rPr>
                <w:rFonts w:eastAsia="宋体"/>
                <w:sz w:val="24"/>
                <w:szCs w:val="24"/>
              </w:rPr>
              <w:t>These activities help US to get along</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3D5E193F"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8BABF58"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1A23C94" w14:textId="77777777" w:rsidR="002B3356" w:rsidRPr="002B3356" w:rsidRDefault="002B3356" w:rsidP="002B3356">
            <w:pPr>
              <w:spacing w:line="360" w:lineRule="auto"/>
              <w:rPr>
                <w:rFonts w:eastAsia="宋体"/>
                <w:sz w:val="24"/>
                <w:szCs w:val="24"/>
              </w:rPr>
            </w:pPr>
            <w:r w:rsidRPr="002B3356">
              <w:rPr>
                <w:rFonts w:eastAsia="宋体"/>
                <w:sz w:val="24"/>
                <w:szCs w:val="24"/>
              </w:rPr>
              <w:t>9</w:t>
            </w:r>
            <w:r w:rsidRPr="002B3356">
              <w:rPr>
                <w:rFonts w:ascii="宋体" w:eastAsia="宋体" w:hAnsi="宋体"/>
                <w:sz w:val="24"/>
                <w:szCs w:val="24"/>
              </w:rPr>
              <w:t>．</w:t>
            </w:r>
            <w:r w:rsidRPr="002B3356">
              <w:rPr>
                <w:rFonts w:eastAsia="宋体"/>
                <w:sz w:val="24"/>
                <w:szCs w:val="24"/>
              </w:rPr>
              <w:t>I Can easily get along well with my foreign colleagues</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7FAB9E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69DDDC1"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F4B4012" w14:textId="77777777" w:rsidR="002B3356" w:rsidRPr="002B3356" w:rsidRDefault="002B3356" w:rsidP="002B3356">
            <w:pPr>
              <w:spacing w:line="360" w:lineRule="auto"/>
              <w:rPr>
                <w:rFonts w:eastAsia="宋体"/>
                <w:sz w:val="24"/>
                <w:szCs w:val="24"/>
              </w:rPr>
            </w:pPr>
            <w:r w:rsidRPr="002B3356">
              <w:rPr>
                <w:rFonts w:eastAsia="宋体"/>
                <w:sz w:val="24"/>
                <w:szCs w:val="24"/>
              </w:rPr>
              <w:t>10</w:t>
            </w:r>
            <w:r w:rsidRPr="002B3356">
              <w:rPr>
                <w:rFonts w:ascii="宋体" w:eastAsia="宋体" w:hAnsi="宋体"/>
                <w:sz w:val="24"/>
                <w:szCs w:val="24"/>
              </w:rPr>
              <w:t>．</w:t>
            </w:r>
            <w:r w:rsidRPr="002B3356">
              <w:rPr>
                <w:rFonts w:eastAsia="宋体"/>
                <w:sz w:val="24"/>
                <w:szCs w:val="24"/>
              </w:rPr>
              <w:t>I Can fully understand my foreign colleagues and superiors</w:t>
            </w:r>
            <w:r w:rsidRPr="002B3356">
              <w:rPr>
                <w:rFonts w:eastAsia="宋体" w:hint="eastAsia"/>
                <w:sz w:val="24"/>
                <w:szCs w:val="24"/>
              </w:rPr>
              <w:t> </w:t>
            </w:r>
            <w:r w:rsidRPr="002B3356">
              <w:rPr>
                <w:rFonts w:eastAsia="宋体"/>
                <w:sz w:val="24"/>
                <w:szCs w:val="24"/>
              </w:rPr>
              <w:t>during work and give proper response</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4E60015"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A9BFDC6"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150EA76" w14:textId="77777777" w:rsidR="002B3356" w:rsidRPr="002B3356" w:rsidRDefault="002B3356" w:rsidP="002B3356">
            <w:pPr>
              <w:spacing w:line="360" w:lineRule="auto"/>
              <w:rPr>
                <w:rFonts w:eastAsia="宋体"/>
                <w:sz w:val="24"/>
                <w:szCs w:val="24"/>
              </w:rPr>
            </w:pPr>
            <w:r w:rsidRPr="002B3356">
              <w:rPr>
                <w:rFonts w:eastAsia="宋体"/>
                <w:sz w:val="24"/>
                <w:szCs w:val="24"/>
              </w:rPr>
              <w:t>11</w:t>
            </w:r>
            <w:r w:rsidRPr="002B3356">
              <w:rPr>
                <w:rFonts w:ascii="宋体" w:eastAsia="宋体" w:hAnsi="宋体"/>
                <w:sz w:val="24"/>
                <w:szCs w:val="24"/>
              </w:rPr>
              <w:t>．</w:t>
            </w:r>
            <w:r w:rsidRPr="002B3356">
              <w:rPr>
                <w:rFonts w:eastAsia="宋体"/>
                <w:sz w:val="24"/>
                <w:szCs w:val="24"/>
              </w:rPr>
              <w:t>I Can finish all or most of the job tasks during my foreign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83F974B"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2FD05AA"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D63737D"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My superiors and colleagues are satisfied with my job performance during the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B52651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7D2A47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FCF0A39"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I hardly encounter any problems and setbacks during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34C800C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B63339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6FD3336"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When I encounter problems that I cannot deal with myself, I can report to my superior and get their help mad suggestion</w:t>
            </w:r>
            <w:r w:rsidRPr="002B3356">
              <w:rPr>
                <w:rFonts w:eastAsia="宋体" w:hint="eastAsia"/>
                <w:sz w:val="24"/>
                <w:szCs w:val="24"/>
              </w:rPr>
              <w:t> </w:t>
            </w:r>
            <w:r w:rsidRPr="002B3356">
              <w:rPr>
                <w:rFonts w:eastAsia="宋体"/>
                <w:sz w:val="24"/>
                <w:szCs w:val="24"/>
              </w:rPr>
              <w:t>effectively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AA29CB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A5E4DEE"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7BEB4D1"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 xml:space="preserve">My contribution and efforts Can be recognized and rewarded </w:t>
            </w:r>
          </w:p>
          <w:p w14:paraId="4A2BA019" w14:textId="77777777" w:rsidR="002B3356" w:rsidRPr="002B3356" w:rsidRDefault="002B3356" w:rsidP="002B3356">
            <w:pPr>
              <w:spacing w:line="360" w:lineRule="auto"/>
              <w:rPr>
                <w:rFonts w:eastAsia="宋体"/>
                <w:sz w:val="24"/>
                <w:szCs w:val="24"/>
              </w:rPr>
            </w:pPr>
            <w:r w:rsidRPr="002B3356">
              <w:rPr>
                <w:rFonts w:eastAsia="宋体"/>
                <w:sz w:val="24"/>
                <w:szCs w:val="24"/>
              </w:rPr>
              <w:t>properly during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6A9C7B0"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2790F710"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4EE076A1"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The cultural differences(drinking habits</w:t>
            </w:r>
            <w:r w:rsidRPr="002B3356">
              <w:rPr>
                <w:rFonts w:ascii="宋体" w:eastAsia="宋体" w:hAnsi="宋体"/>
                <w:sz w:val="24"/>
                <w:szCs w:val="24"/>
              </w:rPr>
              <w:t>，</w:t>
            </w:r>
            <w:r w:rsidRPr="002B3356">
              <w:rPr>
                <w:rFonts w:eastAsia="宋体"/>
                <w:sz w:val="24"/>
                <w:szCs w:val="24"/>
              </w:rPr>
              <w:t>dressing codes</w:t>
            </w:r>
            <w:r w:rsidRPr="002B3356">
              <w:rPr>
                <w:rFonts w:ascii="宋体" w:eastAsia="宋体" w:hAnsi="宋体"/>
                <w:sz w:val="24"/>
                <w:szCs w:val="24"/>
              </w:rPr>
              <w:t>，</w:t>
            </w:r>
            <w:r w:rsidRPr="002B3356">
              <w:rPr>
                <w:rFonts w:eastAsia="宋体"/>
                <w:sz w:val="24"/>
                <w:szCs w:val="24"/>
              </w:rPr>
              <w:t>religious beliefs</w:t>
            </w:r>
            <w:r w:rsidRPr="002B3356">
              <w:rPr>
                <w:rFonts w:ascii="宋体" w:eastAsia="宋体" w:hAnsi="宋体"/>
                <w:sz w:val="24"/>
                <w:szCs w:val="24"/>
              </w:rPr>
              <w:t>，</w:t>
            </w:r>
            <w:r w:rsidRPr="002B3356">
              <w:rPr>
                <w:rFonts w:eastAsia="宋体"/>
                <w:sz w:val="24"/>
                <w:szCs w:val="24"/>
              </w:rPr>
              <w:t>manners)didn’t affect my work and my</w:t>
            </w:r>
            <w:r w:rsidRPr="002B3356">
              <w:rPr>
                <w:rFonts w:eastAsia="宋体" w:hint="eastAsia"/>
                <w:sz w:val="24"/>
                <w:szCs w:val="24"/>
              </w:rPr>
              <w:t> </w:t>
            </w:r>
            <w:r w:rsidRPr="002B3356">
              <w:rPr>
                <w:rFonts w:eastAsia="宋体"/>
                <w:sz w:val="24"/>
                <w:szCs w:val="24"/>
              </w:rPr>
              <w:t>relations with my colleages</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433F02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AFD3EC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F62F40E" w14:textId="77777777" w:rsidR="002B3356" w:rsidRPr="002B3356" w:rsidRDefault="002B3356" w:rsidP="002B3356">
            <w:pPr>
              <w:spacing w:line="360" w:lineRule="auto"/>
              <w:rPr>
                <w:rFonts w:eastAsia="宋体"/>
                <w:sz w:val="24"/>
                <w:szCs w:val="24"/>
              </w:rPr>
            </w:pPr>
            <w:r w:rsidRPr="002B3356">
              <w:rPr>
                <w:rFonts w:eastAsia="宋体"/>
                <w:sz w:val="24"/>
                <w:szCs w:val="24"/>
              </w:rPr>
              <w:t>17</w:t>
            </w:r>
            <w:r w:rsidRPr="002B3356">
              <w:rPr>
                <w:rFonts w:ascii="宋体" w:eastAsia="宋体" w:hAnsi="宋体"/>
                <w:sz w:val="24"/>
                <w:szCs w:val="24"/>
              </w:rPr>
              <w:t>．</w:t>
            </w:r>
            <w:r w:rsidRPr="002B3356">
              <w:rPr>
                <w:rFonts w:eastAsia="宋体"/>
                <w:sz w:val="24"/>
                <w:szCs w:val="24"/>
              </w:rPr>
              <w:t>Generally speaking</w:t>
            </w:r>
            <w:r w:rsidRPr="002B3356">
              <w:rPr>
                <w:rFonts w:ascii="宋体" w:eastAsia="宋体" w:hAnsi="宋体"/>
                <w:sz w:val="24"/>
                <w:szCs w:val="24"/>
              </w:rPr>
              <w:t>，</w:t>
            </w:r>
            <w:r w:rsidRPr="002B3356">
              <w:rPr>
                <w:rFonts w:eastAsia="宋体"/>
                <w:sz w:val="24"/>
                <w:szCs w:val="24"/>
              </w:rPr>
              <w:t>I Can get used to the</w:t>
            </w:r>
            <w:r w:rsidRPr="002B3356">
              <w:rPr>
                <w:rFonts w:eastAsia="宋体" w:hint="eastAsia"/>
                <w:sz w:val="24"/>
                <w:szCs w:val="24"/>
              </w:rPr>
              <w:t xml:space="preserve"> foreign </w:t>
            </w:r>
            <w:r w:rsidRPr="002B3356">
              <w:rPr>
                <w:rFonts w:eastAsia="宋体"/>
                <w:sz w:val="24"/>
                <w:szCs w:val="24"/>
              </w:rPr>
              <w:t>environment and live comfortably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239B5B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4044652"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05DC6C2" w14:textId="77777777" w:rsidR="002B3356" w:rsidRPr="002B3356" w:rsidRDefault="002B3356" w:rsidP="002B3356">
            <w:pPr>
              <w:spacing w:line="360" w:lineRule="auto"/>
              <w:rPr>
                <w:rFonts w:eastAsia="宋体"/>
                <w:sz w:val="24"/>
                <w:szCs w:val="24"/>
              </w:rPr>
            </w:pPr>
            <w:r w:rsidRPr="002B3356">
              <w:rPr>
                <w:rFonts w:eastAsia="宋体"/>
                <w:sz w:val="24"/>
                <w:szCs w:val="24"/>
              </w:rPr>
              <w:t>18</w:t>
            </w:r>
            <w:r w:rsidRPr="002B3356">
              <w:rPr>
                <w:rFonts w:ascii="宋体" w:eastAsia="宋体" w:hAnsi="宋体"/>
                <w:sz w:val="24"/>
                <w:szCs w:val="24"/>
              </w:rPr>
              <w:t>．</w:t>
            </w:r>
            <w:r w:rsidRPr="002B3356">
              <w:rPr>
                <w:rFonts w:eastAsia="宋体"/>
                <w:sz w:val="24"/>
                <w:szCs w:val="24"/>
              </w:rPr>
              <w:t>I think this foreign assignment experience will do good to my career</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589EED5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55D21C2"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30AB393" w14:textId="77777777" w:rsidR="002B3356" w:rsidRPr="002B3356" w:rsidRDefault="002B3356" w:rsidP="002B3356">
            <w:pPr>
              <w:spacing w:line="360" w:lineRule="auto"/>
              <w:rPr>
                <w:rFonts w:eastAsia="宋体"/>
                <w:sz w:val="24"/>
                <w:szCs w:val="24"/>
              </w:rPr>
            </w:pPr>
            <w:r w:rsidRPr="002B3356">
              <w:rPr>
                <w:rFonts w:eastAsia="宋体"/>
                <w:sz w:val="24"/>
                <w:szCs w:val="24"/>
              </w:rPr>
              <w:t>19</w:t>
            </w:r>
            <w:r w:rsidRPr="002B3356">
              <w:rPr>
                <w:rFonts w:ascii="宋体" w:eastAsia="宋体" w:hAnsi="宋体"/>
                <w:sz w:val="24"/>
                <w:szCs w:val="24"/>
              </w:rPr>
              <w:t>．</w:t>
            </w:r>
            <w:r w:rsidRPr="002B3356">
              <w:rPr>
                <w:rFonts w:eastAsia="宋体"/>
                <w:sz w:val="24"/>
                <w:szCs w:val="24"/>
              </w:rPr>
              <w:t>My spouse and children Can get used to the cultural environment and Can get used to the life of the host country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C97C494"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A7967A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0E4C799" w14:textId="77777777" w:rsidR="002B3356" w:rsidRPr="002B3356" w:rsidRDefault="002B3356" w:rsidP="002B3356">
            <w:pPr>
              <w:spacing w:line="360" w:lineRule="auto"/>
              <w:rPr>
                <w:rFonts w:eastAsia="宋体"/>
                <w:sz w:val="24"/>
                <w:szCs w:val="24"/>
              </w:rPr>
            </w:pPr>
            <w:r w:rsidRPr="002B3356">
              <w:rPr>
                <w:rFonts w:eastAsia="宋体"/>
                <w:sz w:val="24"/>
                <w:szCs w:val="24"/>
              </w:rPr>
              <w:t>20</w:t>
            </w:r>
            <w:r w:rsidRPr="002B3356">
              <w:rPr>
                <w:rFonts w:ascii="宋体" w:eastAsia="宋体" w:hAnsi="宋体"/>
                <w:sz w:val="24"/>
                <w:szCs w:val="24"/>
              </w:rPr>
              <w:t>．</w:t>
            </w:r>
            <w:r w:rsidRPr="002B3356">
              <w:rPr>
                <w:rFonts w:eastAsia="宋体"/>
                <w:sz w:val="24"/>
                <w:szCs w:val="24"/>
              </w:rPr>
              <w:t xml:space="preserve">I hope </w:t>
            </w:r>
            <w:r w:rsidRPr="002B3356">
              <w:rPr>
                <w:rFonts w:eastAsia="宋体" w:hint="eastAsia"/>
                <w:sz w:val="24"/>
                <w:szCs w:val="24"/>
              </w:rPr>
              <w:t>I</w:t>
            </w:r>
            <w:r w:rsidRPr="002B3356">
              <w:rPr>
                <w:rFonts w:eastAsia="宋体"/>
                <w:sz w:val="24"/>
                <w:szCs w:val="24"/>
              </w:rPr>
              <w:t xml:space="preserve"> would have other assignment opportunities and </w:t>
            </w:r>
            <w:r w:rsidRPr="002B3356">
              <w:rPr>
                <w:rFonts w:eastAsia="宋体"/>
                <w:sz w:val="24"/>
                <w:szCs w:val="24"/>
              </w:rPr>
              <w:lastRenderedPageBreak/>
              <w:t>I</w:t>
            </w:r>
            <w:r w:rsidRPr="002B3356">
              <w:rPr>
                <w:rFonts w:eastAsia="宋体" w:hint="eastAsia"/>
                <w:sz w:val="24"/>
                <w:szCs w:val="24"/>
              </w:rPr>
              <w:t> </w:t>
            </w:r>
            <w:r w:rsidRPr="002B3356">
              <w:rPr>
                <w:rFonts w:eastAsia="宋体"/>
                <w:sz w:val="24"/>
                <w:szCs w:val="24"/>
              </w:rPr>
              <w:t>have the confidence to fi</w:t>
            </w:r>
            <w:r w:rsidRPr="002B3356">
              <w:rPr>
                <w:rFonts w:eastAsia="宋体" w:hint="eastAsia"/>
                <w:sz w:val="24"/>
                <w:szCs w:val="24"/>
              </w:rPr>
              <w:t>n</w:t>
            </w:r>
            <w:r w:rsidRPr="002B3356">
              <w:rPr>
                <w:rFonts w:eastAsia="宋体"/>
                <w:sz w:val="24"/>
                <w:szCs w:val="24"/>
              </w:rPr>
              <w:t>ish them</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3CA144B"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lastRenderedPageBreak/>
              <w:t>1 2 3 4 5</w:t>
            </w:r>
          </w:p>
        </w:tc>
      </w:tr>
    </w:tbl>
    <w:p w14:paraId="5E8B16F0"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 </w:t>
      </w:r>
    </w:p>
    <w:p w14:paraId="0EC220B3" w14:textId="02E15AB9" w:rsidR="002B3356" w:rsidRPr="002B3356" w:rsidRDefault="002B3356" w:rsidP="002B3356">
      <w:pPr>
        <w:rPr>
          <w:rFonts w:ascii="Times New Roman" w:hAnsi="Times New Roman" w:cs="Times New Roman"/>
          <w:b/>
          <w:bCs/>
          <w:sz w:val="24"/>
          <w:szCs w:val="24"/>
        </w:rPr>
      </w:pPr>
      <w:r w:rsidRPr="002B3356">
        <w:rPr>
          <w:rFonts w:ascii="Times New Roman" w:hAnsi="Times New Roman" w:cs="Times New Roman"/>
          <w:b/>
          <w:bCs/>
          <w:sz w:val="24"/>
          <w:szCs w:val="24"/>
        </w:rPr>
        <w:t xml:space="preserve">Appendix 2: Ethic form </w:t>
      </w:r>
    </w:p>
    <w:p w14:paraId="775AFAC0" w14:textId="77777777" w:rsidR="002B3356" w:rsidRPr="002B3356" w:rsidRDefault="002B3356" w:rsidP="002B3356">
      <w:pPr>
        <w:widowControl/>
        <w:rPr>
          <w:rFonts w:ascii="Arial" w:eastAsia="宋体" w:hAnsi="Arial" w:cs="Arial"/>
          <w:b/>
          <w:bCs/>
          <w:kern w:val="0"/>
          <w:sz w:val="24"/>
          <w:szCs w:val="24"/>
        </w:rPr>
      </w:pPr>
      <w:r w:rsidRPr="002B3356">
        <w:rPr>
          <w:rFonts w:ascii="Arial" w:eastAsia="宋体" w:hAnsi="Arial" w:cs="Arial"/>
          <w:b/>
          <w:bCs/>
          <w:kern w:val="0"/>
          <w:sz w:val="24"/>
          <w:szCs w:val="24"/>
        </w:rPr>
        <w:t>APPLICATION FOR ETHICAL APPROVAL</w:t>
      </w:r>
    </w:p>
    <w:p w14:paraId="785293E7" w14:textId="77777777" w:rsidR="002B3356" w:rsidRPr="002B3356" w:rsidRDefault="002B3356" w:rsidP="002B3356">
      <w:pPr>
        <w:widowControl/>
        <w:ind w:right="282"/>
        <w:jc w:val="center"/>
        <w:rPr>
          <w:rFonts w:ascii="Arial" w:eastAsia="宋体" w:hAnsi="Arial" w:cs="Arial"/>
          <w:b/>
          <w:bCs/>
          <w:kern w:val="0"/>
          <w:sz w:val="24"/>
          <w:szCs w:val="24"/>
        </w:rPr>
      </w:pPr>
      <w:r w:rsidRPr="002B3356">
        <w:rPr>
          <w:rFonts w:ascii="Arial" w:eastAsia="宋体" w:hAnsi="Arial" w:cs="Arial"/>
          <w:b/>
          <w:bCs/>
          <w:kern w:val="0"/>
          <w:sz w:val="24"/>
          <w:szCs w:val="24"/>
        </w:rPr>
        <w:t xml:space="preserve"> </w:t>
      </w:r>
    </w:p>
    <w:p w14:paraId="13010460" w14:textId="77777777" w:rsidR="002B3356" w:rsidRPr="002B3356" w:rsidRDefault="002B3356" w:rsidP="002B3356">
      <w:pPr>
        <w:widowControl/>
        <w:autoSpaceDE w:val="0"/>
        <w:autoSpaceDN w:val="0"/>
        <w:adjustRightInd w:val="0"/>
        <w:spacing w:after="240"/>
        <w:rPr>
          <w:rFonts w:ascii="Arial" w:eastAsia="宋体" w:hAnsi="Arial" w:cs="Arial"/>
          <w:kern w:val="0"/>
          <w:sz w:val="22"/>
        </w:rPr>
      </w:pPr>
      <w:r w:rsidRPr="002B3356">
        <w:rPr>
          <w:rFonts w:ascii="Arial" w:eastAsia="宋体" w:hAnsi="Arial" w:cs="Arial"/>
          <w:kern w:val="0"/>
          <w:sz w:val="22"/>
        </w:rPr>
        <w:t xml:space="preserve"> </w:t>
      </w:r>
    </w:p>
    <w:p w14:paraId="2911894E"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B3356" w:rsidRPr="002B3356" w14:paraId="699CDC84" w14:textId="77777777" w:rsidTr="002B3356">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1F1F1"/>
            <w:hideMark/>
          </w:tcPr>
          <w:p w14:paraId="20CD322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Full Name:</w:t>
            </w:r>
            <w:r w:rsidRPr="002B3356">
              <w:rPr>
                <w:rFonts w:ascii="Arial" w:eastAsia="宋体" w:hAnsi="Arial" w:cs="Arial" w:hint="eastAsia"/>
                <w:kern w:val="0"/>
                <w:sz w:val="22"/>
              </w:rPr>
              <w:t> </w:t>
            </w:r>
          </w:p>
        </w:tc>
        <w:tc>
          <w:tcPr>
            <w:tcW w:w="6636" w:type="dxa"/>
            <w:gridSpan w:val="4"/>
            <w:tcBorders>
              <w:top w:val="single" w:sz="6" w:space="0" w:color="auto"/>
              <w:left w:val="nil"/>
              <w:bottom w:val="single" w:sz="6" w:space="0" w:color="auto"/>
              <w:right w:val="single" w:sz="6" w:space="0" w:color="auto"/>
            </w:tcBorders>
            <w:hideMark/>
          </w:tcPr>
          <w:p w14:paraId="7B0AD511"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Huan Geng</w:t>
            </w:r>
          </w:p>
        </w:tc>
      </w:tr>
      <w:tr w:rsidR="002B3356" w:rsidRPr="002B3356" w14:paraId="27F319FA" w14:textId="77777777" w:rsidTr="002B3356">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EBEBE"/>
            <w:vAlign w:val="center"/>
          </w:tcPr>
          <w:p w14:paraId="41C4B12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Tick all boxes which apply:</w:t>
            </w:r>
          </w:p>
          <w:p w14:paraId="31CD3961" w14:textId="77777777" w:rsidR="002B3356" w:rsidRPr="002B3356" w:rsidRDefault="002B3356" w:rsidP="002B3356">
            <w:pPr>
              <w:widowControl/>
              <w:jc w:val="left"/>
              <w:rPr>
                <w:rFonts w:ascii="Arial" w:eastAsia="宋体" w:hAnsi="Arial" w:cs="Arial"/>
                <w:kern w:val="0"/>
                <w:sz w:val="22"/>
              </w:rPr>
            </w:pPr>
          </w:p>
        </w:tc>
        <w:tc>
          <w:tcPr>
            <w:tcW w:w="2551" w:type="dxa"/>
            <w:tcBorders>
              <w:top w:val="single" w:sz="6" w:space="0" w:color="auto"/>
              <w:left w:val="nil"/>
              <w:bottom w:val="single" w:sz="6" w:space="0" w:color="auto"/>
              <w:right w:val="single" w:sz="6" w:space="0" w:color="auto"/>
            </w:tcBorders>
            <w:shd w:val="clear" w:color="auto" w:fill="F1F1F1"/>
            <w:vAlign w:val="center"/>
            <w:hideMark/>
          </w:tcPr>
          <w:p w14:paraId="291EFCA8"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Member of staff:</w:t>
            </w:r>
          </w:p>
        </w:tc>
        <w:tc>
          <w:tcPr>
            <w:tcW w:w="709" w:type="dxa"/>
            <w:tcBorders>
              <w:top w:val="single" w:sz="6" w:space="0" w:color="auto"/>
              <w:left w:val="nil"/>
              <w:bottom w:val="single" w:sz="6" w:space="0" w:color="auto"/>
              <w:right w:val="single" w:sz="6" w:space="0" w:color="auto"/>
            </w:tcBorders>
            <w:shd w:val="clear" w:color="auto" w:fill="BEBEBE"/>
            <w:vAlign w:val="center"/>
            <w:hideMark/>
          </w:tcPr>
          <w:p w14:paraId="24CF7846"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c>
          <w:tcPr>
            <w:tcW w:w="2526" w:type="dxa"/>
            <w:tcBorders>
              <w:top w:val="single" w:sz="6" w:space="0" w:color="auto"/>
              <w:left w:val="nil"/>
              <w:bottom w:val="single" w:sz="6" w:space="0" w:color="auto"/>
              <w:right w:val="single" w:sz="6" w:space="0" w:color="auto"/>
            </w:tcBorders>
            <w:shd w:val="clear" w:color="auto" w:fill="F1F1F1"/>
            <w:vAlign w:val="center"/>
            <w:hideMark/>
          </w:tcPr>
          <w:p w14:paraId="4645D498"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Honorary research fellow:</w:t>
            </w:r>
          </w:p>
        </w:tc>
        <w:tc>
          <w:tcPr>
            <w:tcW w:w="850" w:type="dxa"/>
            <w:tcBorders>
              <w:top w:val="single" w:sz="6" w:space="0" w:color="auto"/>
              <w:left w:val="nil"/>
              <w:bottom w:val="single" w:sz="6" w:space="0" w:color="auto"/>
              <w:right w:val="single" w:sz="6" w:space="0" w:color="auto"/>
            </w:tcBorders>
            <w:shd w:val="clear" w:color="auto" w:fill="BEBEBE"/>
            <w:vAlign w:val="center"/>
            <w:hideMark/>
          </w:tcPr>
          <w:p w14:paraId="7FF9A9C6"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r>
      <w:tr w:rsidR="002B3356" w:rsidRPr="002B3356" w14:paraId="3DC4E6DB" w14:textId="77777777" w:rsidTr="002B3356">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343847D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Undergraduate Student</w:t>
            </w:r>
          </w:p>
        </w:tc>
        <w:tc>
          <w:tcPr>
            <w:tcW w:w="709" w:type="dxa"/>
            <w:tcBorders>
              <w:top w:val="single" w:sz="6" w:space="0" w:color="auto"/>
              <w:left w:val="nil"/>
              <w:bottom w:val="single" w:sz="6" w:space="0" w:color="auto"/>
              <w:right w:val="single" w:sz="6" w:space="0" w:color="auto"/>
            </w:tcBorders>
            <w:shd w:val="clear" w:color="auto" w:fill="BEBEBE"/>
            <w:vAlign w:val="center"/>
            <w:hideMark/>
          </w:tcPr>
          <w:p w14:paraId="6E28C989"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c>
          <w:tcPr>
            <w:tcW w:w="2551" w:type="dxa"/>
            <w:tcBorders>
              <w:top w:val="single" w:sz="6" w:space="0" w:color="auto"/>
              <w:left w:val="nil"/>
              <w:bottom w:val="single" w:sz="6" w:space="0" w:color="auto"/>
              <w:right w:val="single" w:sz="6" w:space="0" w:color="auto"/>
            </w:tcBorders>
            <w:shd w:val="clear" w:color="auto" w:fill="F1F1F1"/>
            <w:vAlign w:val="center"/>
            <w:hideMark/>
          </w:tcPr>
          <w:p w14:paraId="2DC8831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Taught Postgraduate Student</w:t>
            </w:r>
          </w:p>
        </w:tc>
        <w:tc>
          <w:tcPr>
            <w:tcW w:w="709" w:type="dxa"/>
            <w:tcBorders>
              <w:top w:val="single" w:sz="6" w:space="0" w:color="auto"/>
              <w:left w:val="nil"/>
              <w:bottom w:val="single" w:sz="6" w:space="0" w:color="auto"/>
              <w:right w:val="single" w:sz="6" w:space="0" w:color="auto"/>
            </w:tcBorders>
            <w:shd w:val="clear" w:color="auto" w:fill="BEBEBE"/>
            <w:vAlign w:val="center"/>
            <w:hideMark/>
          </w:tcPr>
          <w:p w14:paraId="00598F47"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c>
          <w:tcPr>
            <w:tcW w:w="2526" w:type="dxa"/>
            <w:tcBorders>
              <w:top w:val="single" w:sz="6" w:space="0" w:color="auto"/>
              <w:left w:val="nil"/>
              <w:bottom w:val="single" w:sz="6" w:space="0" w:color="auto"/>
              <w:right w:val="single" w:sz="6" w:space="0" w:color="auto"/>
            </w:tcBorders>
            <w:shd w:val="clear" w:color="auto" w:fill="F1F1F1"/>
            <w:vAlign w:val="center"/>
            <w:hideMark/>
          </w:tcPr>
          <w:p w14:paraId="06DA57A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Postgraduate Research Student</w:t>
            </w:r>
          </w:p>
        </w:tc>
        <w:tc>
          <w:tcPr>
            <w:tcW w:w="850" w:type="dxa"/>
            <w:tcBorders>
              <w:top w:val="single" w:sz="6" w:space="0" w:color="auto"/>
              <w:left w:val="nil"/>
              <w:bottom w:val="single" w:sz="6" w:space="0" w:color="auto"/>
              <w:right w:val="single" w:sz="6" w:space="0" w:color="auto"/>
            </w:tcBorders>
            <w:shd w:val="clear" w:color="auto" w:fill="BEBEBE"/>
            <w:vAlign w:val="center"/>
            <w:hideMark/>
          </w:tcPr>
          <w:p w14:paraId="01629398"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r>
    </w:tbl>
    <w:p w14:paraId="45D9366E" w14:textId="77777777" w:rsidR="002B3356" w:rsidRPr="002B3356" w:rsidRDefault="002B3356" w:rsidP="002B3356">
      <w:pPr>
        <w:widowControl/>
        <w:jc w:val="left"/>
        <w:rPr>
          <w:rFonts w:ascii="Arial" w:eastAsia="宋体" w:hAnsi="Arial" w:cs="Arial"/>
          <w:bCs/>
          <w:iCs/>
          <w:kern w:val="0"/>
          <w:sz w:val="16"/>
          <w:szCs w:val="16"/>
        </w:rPr>
      </w:pPr>
      <w:r w:rsidRPr="002B3356">
        <w:rPr>
          <w:rFonts w:ascii="Arial" w:eastAsia="宋体" w:hAnsi="Arial" w:cs="Arial"/>
          <w:bCs/>
          <w:iCs/>
          <w:kern w:val="0"/>
          <w:sz w:val="16"/>
          <w:szCs w:val="16"/>
        </w:rPr>
        <w:t xml:space="preserve"> </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B3356" w:rsidRPr="002B3356" w14:paraId="5EE45806" w14:textId="77777777" w:rsidTr="002B3356">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3909F45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Institute/Academic Discipline/Centre:</w:t>
            </w:r>
          </w:p>
        </w:tc>
        <w:tc>
          <w:tcPr>
            <w:tcW w:w="6636" w:type="dxa"/>
            <w:tcBorders>
              <w:top w:val="single" w:sz="6" w:space="0" w:color="auto"/>
              <w:left w:val="nil"/>
              <w:bottom w:val="single" w:sz="6" w:space="0" w:color="auto"/>
              <w:right w:val="single" w:sz="6" w:space="0" w:color="auto"/>
            </w:tcBorders>
          </w:tcPr>
          <w:p w14:paraId="4DEEF03D" w14:textId="77777777" w:rsidR="002B3356" w:rsidRPr="002B3356" w:rsidRDefault="002B3356" w:rsidP="002B3356">
            <w:pPr>
              <w:widowControl/>
              <w:jc w:val="left"/>
              <w:rPr>
                <w:rFonts w:ascii="Arial" w:eastAsia="宋体" w:hAnsi="Arial" w:cs="Arial"/>
                <w:kern w:val="0"/>
                <w:sz w:val="22"/>
              </w:rPr>
            </w:pPr>
          </w:p>
          <w:p w14:paraId="62833710"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University of Wales Trinity Saint David</w:t>
            </w:r>
          </w:p>
        </w:tc>
      </w:tr>
      <w:tr w:rsidR="002B3356" w:rsidRPr="002B3356" w14:paraId="62EE0A8E" w14:textId="77777777" w:rsidTr="002B335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7911B7A4"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Campus:</w:t>
            </w:r>
          </w:p>
        </w:tc>
        <w:tc>
          <w:tcPr>
            <w:tcW w:w="6636" w:type="dxa"/>
            <w:tcBorders>
              <w:top w:val="single" w:sz="6" w:space="0" w:color="auto"/>
              <w:left w:val="nil"/>
              <w:bottom w:val="single" w:sz="6" w:space="0" w:color="auto"/>
              <w:right w:val="single" w:sz="6" w:space="0" w:color="auto"/>
            </w:tcBorders>
          </w:tcPr>
          <w:p w14:paraId="37BF0A23" w14:textId="77777777" w:rsidR="002B3356" w:rsidRPr="002B3356" w:rsidRDefault="002B3356" w:rsidP="002B3356">
            <w:pPr>
              <w:widowControl/>
              <w:jc w:val="left"/>
              <w:rPr>
                <w:rFonts w:ascii="Arial" w:eastAsia="宋体" w:hAnsi="Arial" w:cs="Arial"/>
                <w:kern w:val="0"/>
                <w:sz w:val="22"/>
              </w:rPr>
            </w:pPr>
          </w:p>
          <w:p w14:paraId="36F4A86C"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S</w:t>
            </w:r>
            <w:r w:rsidRPr="002B3356">
              <w:rPr>
                <w:rFonts w:ascii="Arial" w:eastAsia="宋体" w:hAnsi="Arial" w:cs="Arial"/>
                <w:kern w:val="0"/>
                <w:sz w:val="22"/>
              </w:rPr>
              <w:t>wansea</w:t>
            </w:r>
          </w:p>
        </w:tc>
      </w:tr>
      <w:tr w:rsidR="002B3356" w:rsidRPr="002B3356" w14:paraId="60C5B31B" w14:textId="77777777" w:rsidTr="002B335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6117C2D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E-mail address:</w:t>
            </w:r>
          </w:p>
        </w:tc>
        <w:tc>
          <w:tcPr>
            <w:tcW w:w="6636" w:type="dxa"/>
            <w:tcBorders>
              <w:top w:val="single" w:sz="6" w:space="0" w:color="auto"/>
              <w:left w:val="nil"/>
              <w:bottom w:val="single" w:sz="6" w:space="0" w:color="auto"/>
              <w:right w:val="single" w:sz="6" w:space="0" w:color="auto"/>
            </w:tcBorders>
          </w:tcPr>
          <w:p w14:paraId="6799FF4D" w14:textId="77777777" w:rsidR="002B3356" w:rsidRPr="002B3356" w:rsidRDefault="002B3356" w:rsidP="002B3356">
            <w:pPr>
              <w:widowControl/>
              <w:jc w:val="left"/>
              <w:rPr>
                <w:rFonts w:ascii="Arial" w:eastAsia="宋体" w:hAnsi="Arial" w:cs="Arial"/>
                <w:kern w:val="0"/>
                <w:sz w:val="22"/>
              </w:rPr>
            </w:pPr>
          </w:p>
          <w:p w14:paraId="19E4275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2000319</w:t>
            </w:r>
            <w:r w:rsidRPr="002B3356">
              <w:rPr>
                <w:rFonts w:ascii="Arial" w:eastAsia="宋体" w:hAnsi="Arial" w:cs="Arial"/>
                <w:kern w:val="0"/>
                <w:sz w:val="22"/>
              </w:rPr>
              <w:t>@</w:t>
            </w:r>
            <w:r w:rsidRPr="002B3356">
              <w:rPr>
                <w:rFonts w:ascii="Arial" w:eastAsia="宋体" w:hAnsi="Arial" w:cs="Arial" w:hint="eastAsia"/>
                <w:kern w:val="0"/>
                <w:sz w:val="22"/>
              </w:rPr>
              <w:t>student.</w:t>
            </w:r>
            <w:r w:rsidRPr="002B3356">
              <w:rPr>
                <w:rFonts w:ascii="Arial" w:eastAsia="宋体" w:hAnsi="Arial" w:cs="Arial"/>
                <w:kern w:val="0"/>
                <w:sz w:val="22"/>
              </w:rPr>
              <w:t>uwtsd.ac.uk</w:t>
            </w:r>
          </w:p>
        </w:tc>
      </w:tr>
      <w:tr w:rsidR="002B3356" w:rsidRPr="002B3356" w14:paraId="79347109" w14:textId="77777777" w:rsidTr="002B335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1B74FABD"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Contact Telephone Number:</w:t>
            </w:r>
          </w:p>
        </w:tc>
        <w:tc>
          <w:tcPr>
            <w:tcW w:w="6636" w:type="dxa"/>
            <w:tcBorders>
              <w:top w:val="single" w:sz="6" w:space="0" w:color="auto"/>
              <w:left w:val="nil"/>
              <w:bottom w:val="single" w:sz="6" w:space="0" w:color="auto"/>
              <w:right w:val="single" w:sz="6" w:space="0" w:color="auto"/>
            </w:tcBorders>
          </w:tcPr>
          <w:p w14:paraId="71C3D5A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44+07513880444</w:t>
            </w:r>
          </w:p>
          <w:p w14:paraId="00E8ACA9" w14:textId="77777777" w:rsidR="002B3356" w:rsidRPr="002B3356" w:rsidRDefault="002B3356" w:rsidP="002B3356">
            <w:pPr>
              <w:widowControl/>
              <w:jc w:val="left"/>
              <w:rPr>
                <w:rFonts w:ascii="Arial" w:eastAsia="宋体" w:hAnsi="Arial" w:cs="Arial"/>
                <w:kern w:val="0"/>
                <w:sz w:val="22"/>
              </w:rPr>
            </w:pPr>
          </w:p>
        </w:tc>
      </w:tr>
      <w:tr w:rsidR="002B3356" w:rsidRPr="002B3356" w14:paraId="3E988A86" w14:textId="77777777" w:rsidTr="002B3356">
        <w:tc>
          <w:tcPr>
            <w:tcW w:w="9889" w:type="dxa"/>
            <w:gridSpan w:val="2"/>
            <w:tcBorders>
              <w:top w:val="single" w:sz="6" w:space="0" w:color="auto"/>
              <w:left w:val="single" w:sz="6" w:space="0" w:color="auto"/>
              <w:bottom w:val="single" w:sz="6" w:space="0" w:color="auto"/>
              <w:right w:val="single" w:sz="6" w:space="0" w:color="auto"/>
            </w:tcBorders>
            <w:shd w:val="clear" w:color="auto" w:fill="BEBEBE"/>
            <w:hideMark/>
          </w:tcPr>
          <w:p w14:paraId="6BE15576"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i/>
                <w:kern w:val="0"/>
                <w:sz w:val="22"/>
              </w:rPr>
              <w:t>For students:</w:t>
            </w:r>
          </w:p>
        </w:tc>
      </w:tr>
      <w:tr w:rsidR="002B3356" w:rsidRPr="002B3356" w14:paraId="50C356D6" w14:textId="77777777" w:rsidTr="002B3356">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7D071DDA"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Student Number:</w:t>
            </w:r>
          </w:p>
        </w:tc>
        <w:tc>
          <w:tcPr>
            <w:tcW w:w="6636" w:type="dxa"/>
            <w:tcBorders>
              <w:top w:val="single" w:sz="6" w:space="0" w:color="auto"/>
              <w:left w:val="nil"/>
              <w:bottom w:val="single" w:sz="6" w:space="0" w:color="auto"/>
              <w:right w:val="single" w:sz="6" w:space="0" w:color="auto"/>
            </w:tcBorders>
            <w:hideMark/>
          </w:tcPr>
          <w:p w14:paraId="151138F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2000319</w:t>
            </w:r>
          </w:p>
        </w:tc>
      </w:tr>
      <w:tr w:rsidR="002B3356" w:rsidRPr="002B3356" w14:paraId="2388718F" w14:textId="77777777" w:rsidTr="002B3356">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70E73A4A"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Programme of Study:</w:t>
            </w:r>
          </w:p>
        </w:tc>
        <w:tc>
          <w:tcPr>
            <w:tcW w:w="6636" w:type="dxa"/>
            <w:tcBorders>
              <w:top w:val="single" w:sz="6" w:space="0" w:color="auto"/>
              <w:left w:val="nil"/>
              <w:bottom w:val="single" w:sz="6" w:space="0" w:color="auto"/>
              <w:right w:val="single" w:sz="6" w:space="0" w:color="auto"/>
            </w:tcBorders>
            <w:hideMark/>
          </w:tcPr>
          <w:p w14:paraId="71B40DF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Dissertation</w:t>
            </w:r>
          </w:p>
        </w:tc>
      </w:tr>
      <w:tr w:rsidR="002B3356" w:rsidRPr="002B3356" w14:paraId="40D3E22D" w14:textId="77777777" w:rsidTr="002B3356">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447930AC"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Director of Studies/Supervisor:</w:t>
            </w:r>
          </w:p>
        </w:tc>
        <w:tc>
          <w:tcPr>
            <w:tcW w:w="6636" w:type="dxa"/>
            <w:tcBorders>
              <w:top w:val="single" w:sz="6" w:space="0" w:color="auto"/>
              <w:left w:val="nil"/>
              <w:bottom w:val="single" w:sz="6" w:space="0" w:color="auto"/>
              <w:right w:val="single" w:sz="6" w:space="0" w:color="auto"/>
            </w:tcBorders>
            <w:hideMark/>
          </w:tcPr>
          <w:p w14:paraId="784D196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 Caroline.jawad</w:t>
            </w:r>
          </w:p>
        </w:tc>
      </w:tr>
    </w:tbl>
    <w:p w14:paraId="1B98B1E4" w14:textId="77777777" w:rsidR="002B3356" w:rsidRPr="002B3356" w:rsidRDefault="002B3356" w:rsidP="002B3356">
      <w:pPr>
        <w:widowControl/>
        <w:jc w:val="left"/>
        <w:rPr>
          <w:rFonts w:ascii="Arial" w:eastAsia="宋体" w:hAnsi="Arial" w:cs="Arial"/>
          <w:bCs/>
          <w:iCs/>
          <w:kern w:val="0"/>
          <w:sz w:val="24"/>
          <w:szCs w:val="24"/>
        </w:rPr>
      </w:pPr>
      <w:r w:rsidRPr="002B3356">
        <w:rPr>
          <w:rFonts w:ascii="Arial" w:eastAsia="宋体" w:hAnsi="Arial" w:cs="Arial"/>
          <w:bCs/>
          <w:iCs/>
          <w:kern w:val="0"/>
          <w:sz w:val="24"/>
          <w:szCs w:val="24"/>
        </w:rPr>
        <w:t xml:space="preserve"> </w:t>
      </w:r>
    </w:p>
    <w:p w14:paraId="4BED2DA0" w14:textId="77777777" w:rsidR="002B3356" w:rsidRPr="002B3356" w:rsidRDefault="002B3356" w:rsidP="002B3356">
      <w:pPr>
        <w:widowControl/>
        <w:autoSpaceDE w:val="0"/>
        <w:autoSpaceDN w:val="0"/>
        <w:adjustRightInd w:val="0"/>
        <w:rPr>
          <w:rFonts w:ascii="Arial" w:eastAsia="宋体" w:hAnsi="Arial" w:cs="Arial"/>
          <w:b/>
          <w:kern w:val="0"/>
          <w:sz w:val="22"/>
        </w:rPr>
      </w:pPr>
      <w:r w:rsidRPr="002B3356">
        <w:rPr>
          <w:rFonts w:ascii="Arial" w:eastAsia="宋体" w:hAnsi="Arial" w:cs="Arial"/>
          <w:b/>
          <w:kern w:val="0"/>
          <w:sz w:val="22"/>
        </w:rPr>
        <w:t xml:space="preserve"> </w:t>
      </w:r>
    </w:p>
    <w:p w14:paraId="64FC3CFF"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3BBCF5BA"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B: Approval for Research Activity</w:t>
      </w:r>
    </w:p>
    <w:tbl>
      <w:tblPr>
        <w:tblStyle w:val="31"/>
        <w:tblW w:w="9918" w:type="dxa"/>
        <w:tblInd w:w="0" w:type="dxa"/>
        <w:tblLayout w:type="fixed"/>
        <w:tblLook w:val="04A0" w:firstRow="1" w:lastRow="0" w:firstColumn="1" w:lastColumn="0" w:noHBand="0" w:noVBand="1"/>
      </w:tblPr>
      <w:tblGrid>
        <w:gridCol w:w="3693"/>
        <w:gridCol w:w="2539"/>
        <w:gridCol w:w="993"/>
        <w:gridCol w:w="850"/>
        <w:gridCol w:w="992"/>
        <w:gridCol w:w="851"/>
      </w:tblGrid>
      <w:tr w:rsidR="002B3356" w:rsidRPr="002B3356" w14:paraId="1F1A8C81"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5B2BBA68"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Has the research activity received approval in principle?</w:t>
            </w:r>
          </w:p>
          <w:p w14:paraId="379B1FD1"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(please check the Guidance Notes as to the appropriate approval process for different levels of research by different categories of individual)</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55206E50"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834E7A6"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MS Gothic" w:eastAsia="MS Gothic" w:hAnsi="MS Gothic" w:cs="Arial" w:hint="eastAsia"/>
                <w:b/>
                <w:sz w:val="22"/>
              </w:rPr>
              <w:t>☒</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00A7BD6D"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BEBEBE"/>
            <w:vAlign w:val="center"/>
            <w:hideMark/>
          </w:tcPr>
          <w:p w14:paraId="3E1AA436"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Segoe UI Symbol" w:eastAsia="宋体" w:hAnsi="Segoe UI Symbol"/>
                <w:b/>
                <w:sz w:val="22"/>
              </w:rPr>
              <w:t>☐</w:t>
            </w:r>
          </w:p>
        </w:tc>
      </w:tr>
      <w:tr w:rsidR="002B3356" w:rsidRPr="002B3356" w14:paraId="437EFB38" w14:textId="77777777" w:rsidTr="002B3356">
        <w:tc>
          <w:tcPr>
            <w:tcW w:w="8075" w:type="dxa"/>
            <w:gridSpan w:val="4"/>
            <w:tcBorders>
              <w:top w:val="single" w:sz="4" w:space="0" w:color="auto"/>
              <w:left w:val="single" w:sz="4" w:space="0" w:color="auto"/>
              <w:bottom w:val="single" w:sz="4" w:space="0" w:color="auto"/>
              <w:right w:val="single" w:sz="4" w:space="0" w:color="auto"/>
            </w:tcBorders>
            <w:shd w:val="clear" w:color="auto" w:fill="F1F1F1"/>
          </w:tcPr>
          <w:p w14:paraId="588CEA7B" w14:textId="77777777" w:rsidR="002B3356" w:rsidRPr="002B3356" w:rsidRDefault="002B3356" w:rsidP="002B3356">
            <w:pPr>
              <w:widowControl/>
              <w:autoSpaceDE w:val="0"/>
              <w:autoSpaceDN w:val="0"/>
              <w:adjustRightInd w:val="0"/>
              <w:jc w:val="left"/>
              <w:rPr>
                <w:rFonts w:ascii="Arial" w:eastAsia="宋体" w:hAnsi="Arial" w:cs="Arial"/>
                <w:b/>
                <w:bCs/>
                <w:sz w:val="22"/>
              </w:rPr>
            </w:pPr>
          </w:p>
        </w:tc>
        <w:tc>
          <w:tcPr>
            <w:tcW w:w="1843" w:type="dxa"/>
            <w:gridSpan w:val="2"/>
            <w:tcBorders>
              <w:top w:val="single" w:sz="4" w:space="0" w:color="auto"/>
              <w:left w:val="nil"/>
              <w:bottom w:val="single" w:sz="4" w:space="0" w:color="auto"/>
              <w:right w:val="single" w:sz="4" w:space="0" w:color="auto"/>
            </w:tcBorders>
            <w:shd w:val="clear" w:color="auto" w:fill="F1F1F1"/>
            <w:hideMark/>
          </w:tcPr>
          <w:p w14:paraId="310C64AC" w14:textId="77777777" w:rsidR="002B3356" w:rsidRPr="002B3356" w:rsidRDefault="002B3356" w:rsidP="002B3356">
            <w:pPr>
              <w:widowControl/>
              <w:autoSpaceDE w:val="0"/>
              <w:autoSpaceDN w:val="0"/>
              <w:adjustRightInd w:val="0"/>
              <w:jc w:val="center"/>
              <w:rPr>
                <w:rFonts w:ascii="Arial" w:eastAsia="宋体" w:hAnsi="Arial" w:cs="Arial"/>
                <w:b/>
                <w:bCs/>
                <w:i/>
                <w:sz w:val="22"/>
              </w:rPr>
            </w:pPr>
            <w:r w:rsidRPr="002B3356">
              <w:rPr>
                <w:rFonts w:ascii="Arial" w:eastAsia="宋体" w:hAnsi="Arial" w:cs="Arial"/>
                <w:b/>
                <w:bCs/>
                <w:i/>
                <w:color w:val="000000"/>
                <w:sz w:val="22"/>
              </w:rPr>
              <w:t>Date</w:t>
            </w:r>
          </w:p>
        </w:tc>
      </w:tr>
      <w:tr w:rsidR="002B3356" w:rsidRPr="002B3356" w14:paraId="2BC18F21" w14:textId="77777777" w:rsidTr="002B3356">
        <w:trPr>
          <w:trHeight w:val="437"/>
        </w:trPr>
        <w:tc>
          <w:tcPr>
            <w:tcW w:w="3693" w:type="dxa"/>
            <w:vMerge w:val="restart"/>
            <w:tcBorders>
              <w:top w:val="nil"/>
              <w:left w:val="single" w:sz="4" w:space="0" w:color="auto"/>
              <w:bottom w:val="single" w:sz="4" w:space="0" w:color="auto"/>
              <w:right w:val="single" w:sz="4" w:space="0" w:color="auto"/>
            </w:tcBorders>
            <w:shd w:val="clear" w:color="auto" w:fill="F1F1F1"/>
            <w:hideMark/>
          </w:tcPr>
          <w:p w14:paraId="797859EC"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If Yes, please indicate source of approval (and date where known):</w:t>
            </w:r>
            <w:r w:rsidRPr="002B3356">
              <w:rPr>
                <w:rFonts w:ascii="Arial" w:eastAsia="宋体" w:hAnsi="Arial" w:cs="Arial"/>
                <w:bCs/>
                <w:i/>
                <w:iCs/>
                <w:color w:val="FF0000"/>
              </w:rPr>
              <w:t> </w:t>
            </w:r>
            <w:r w:rsidRPr="002B3356">
              <w:rPr>
                <w:rFonts w:ascii="Arial" w:eastAsia="宋体" w:hAnsi="Arial" w:cs="Arial"/>
                <w:b/>
                <w:bCs/>
                <w:i/>
                <w:iCs/>
              </w:rPr>
              <w:t>Approval in principle must be obtained from the relevant source prior to seeking ethical approval</w:t>
            </w:r>
          </w:p>
        </w:tc>
        <w:tc>
          <w:tcPr>
            <w:tcW w:w="3532" w:type="dxa"/>
            <w:gridSpan w:val="2"/>
            <w:tcBorders>
              <w:top w:val="single" w:sz="4" w:space="0" w:color="auto"/>
              <w:left w:val="nil"/>
              <w:bottom w:val="single" w:sz="4" w:space="0" w:color="auto"/>
              <w:right w:val="single" w:sz="4" w:space="0" w:color="auto"/>
            </w:tcBorders>
            <w:shd w:val="clear" w:color="auto" w:fill="F1F1F1"/>
            <w:vAlign w:val="center"/>
            <w:hideMark/>
          </w:tcPr>
          <w:p w14:paraId="191EB6F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Research Degrees Committee</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A5EABF3"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1843" w:type="dxa"/>
            <w:gridSpan w:val="2"/>
            <w:tcBorders>
              <w:top w:val="single" w:sz="4" w:space="0" w:color="auto"/>
              <w:left w:val="nil"/>
              <w:bottom w:val="single" w:sz="4" w:space="0" w:color="auto"/>
              <w:right w:val="single" w:sz="4" w:space="0" w:color="auto"/>
            </w:tcBorders>
            <w:vAlign w:val="center"/>
          </w:tcPr>
          <w:p w14:paraId="2CF77148" w14:textId="77777777" w:rsidR="002B3356" w:rsidRPr="002B3356" w:rsidRDefault="002B3356" w:rsidP="002B3356">
            <w:pPr>
              <w:widowControl/>
              <w:autoSpaceDE w:val="0"/>
              <w:autoSpaceDN w:val="0"/>
              <w:adjustRightInd w:val="0"/>
              <w:jc w:val="center"/>
              <w:rPr>
                <w:rFonts w:ascii="Arial" w:eastAsia="宋体" w:hAnsi="Arial" w:cs="Arial"/>
                <w:b/>
                <w:bCs/>
                <w:sz w:val="22"/>
              </w:rPr>
            </w:pPr>
          </w:p>
        </w:tc>
      </w:tr>
      <w:tr w:rsidR="002B3356" w:rsidRPr="002B3356" w14:paraId="556BF35E" w14:textId="77777777" w:rsidTr="002B3356">
        <w:trPr>
          <w:trHeight w:val="415"/>
        </w:trPr>
        <w:tc>
          <w:tcPr>
            <w:tcW w:w="8075" w:type="dxa"/>
            <w:vMerge/>
            <w:tcBorders>
              <w:top w:val="nil"/>
              <w:left w:val="single" w:sz="4" w:space="0" w:color="auto"/>
              <w:bottom w:val="single" w:sz="4" w:space="0" w:color="auto"/>
              <w:right w:val="single" w:sz="4" w:space="0" w:color="auto"/>
            </w:tcBorders>
            <w:vAlign w:val="center"/>
            <w:hideMark/>
          </w:tcPr>
          <w:p w14:paraId="3B9CB2C4" w14:textId="77777777" w:rsidR="002B3356" w:rsidRPr="002B3356" w:rsidRDefault="002B3356" w:rsidP="002B3356">
            <w:pPr>
              <w:widowControl/>
              <w:jc w:val="left"/>
              <w:rPr>
                <w:rFonts w:ascii="Arial" w:eastAsia="宋体" w:hAnsi="Arial" w:cs="Arial"/>
                <w:sz w:val="22"/>
              </w:rPr>
            </w:pPr>
          </w:p>
        </w:tc>
        <w:tc>
          <w:tcPr>
            <w:tcW w:w="3532" w:type="dxa"/>
            <w:gridSpan w:val="2"/>
            <w:tcBorders>
              <w:top w:val="single" w:sz="4" w:space="0" w:color="auto"/>
              <w:left w:val="nil"/>
              <w:bottom w:val="single" w:sz="4" w:space="0" w:color="auto"/>
              <w:right w:val="single" w:sz="4" w:space="0" w:color="auto"/>
            </w:tcBorders>
            <w:shd w:val="clear" w:color="auto" w:fill="F1F1F1"/>
            <w:vAlign w:val="center"/>
            <w:hideMark/>
          </w:tcPr>
          <w:p w14:paraId="0582D183"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Institute Research Committee</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06AC4CE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1843" w:type="dxa"/>
            <w:gridSpan w:val="2"/>
            <w:tcBorders>
              <w:top w:val="single" w:sz="4" w:space="0" w:color="auto"/>
              <w:left w:val="nil"/>
              <w:bottom w:val="single" w:sz="4" w:space="0" w:color="auto"/>
              <w:right w:val="single" w:sz="4" w:space="0" w:color="auto"/>
            </w:tcBorders>
            <w:vAlign w:val="center"/>
          </w:tcPr>
          <w:p w14:paraId="1B102519" w14:textId="77777777" w:rsidR="002B3356" w:rsidRPr="002B3356" w:rsidRDefault="002B3356" w:rsidP="002B3356">
            <w:pPr>
              <w:widowControl/>
              <w:autoSpaceDE w:val="0"/>
              <w:autoSpaceDN w:val="0"/>
              <w:adjustRightInd w:val="0"/>
              <w:jc w:val="center"/>
              <w:rPr>
                <w:rFonts w:ascii="Arial" w:eastAsia="宋体" w:hAnsi="Arial" w:cs="Arial"/>
                <w:b/>
                <w:bCs/>
                <w:sz w:val="22"/>
              </w:rPr>
            </w:pPr>
          </w:p>
        </w:tc>
      </w:tr>
      <w:tr w:rsidR="002B3356" w:rsidRPr="002B3356" w14:paraId="4BA5D1CD" w14:textId="77777777" w:rsidTr="002B3356">
        <w:tc>
          <w:tcPr>
            <w:tcW w:w="8075" w:type="dxa"/>
            <w:vMerge/>
            <w:tcBorders>
              <w:top w:val="nil"/>
              <w:left w:val="single" w:sz="4" w:space="0" w:color="auto"/>
              <w:bottom w:val="single" w:sz="4" w:space="0" w:color="auto"/>
              <w:right w:val="single" w:sz="4" w:space="0" w:color="auto"/>
            </w:tcBorders>
            <w:vAlign w:val="center"/>
            <w:hideMark/>
          </w:tcPr>
          <w:p w14:paraId="29643B56" w14:textId="77777777" w:rsidR="002B3356" w:rsidRPr="002B3356" w:rsidRDefault="002B3356" w:rsidP="002B3356">
            <w:pPr>
              <w:widowControl/>
              <w:jc w:val="left"/>
              <w:rPr>
                <w:rFonts w:ascii="Arial" w:eastAsia="宋体" w:hAnsi="Arial" w:cs="Arial"/>
                <w:sz w:val="22"/>
              </w:rPr>
            </w:pPr>
          </w:p>
        </w:tc>
        <w:tc>
          <w:tcPr>
            <w:tcW w:w="3532" w:type="dxa"/>
            <w:gridSpan w:val="2"/>
            <w:tcBorders>
              <w:top w:val="single" w:sz="4" w:space="0" w:color="auto"/>
              <w:left w:val="nil"/>
              <w:bottom w:val="single" w:sz="4" w:space="0" w:color="auto"/>
              <w:right w:val="single" w:sz="4" w:space="0" w:color="auto"/>
            </w:tcBorders>
            <w:shd w:val="clear" w:color="auto" w:fill="F1F1F1"/>
            <w:vAlign w:val="center"/>
          </w:tcPr>
          <w:p w14:paraId="0545121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Other (write in)</w:t>
            </w:r>
          </w:p>
          <w:p w14:paraId="45D3802D" w14:textId="77777777" w:rsidR="002B3356" w:rsidRPr="002B3356" w:rsidRDefault="002B3356" w:rsidP="002B3356">
            <w:pPr>
              <w:widowControl/>
              <w:autoSpaceDE w:val="0"/>
              <w:autoSpaceDN w:val="0"/>
              <w:adjustRightInd w:val="0"/>
              <w:jc w:val="left"/>
              <w:rPr>
                <w:rFonts w:ascii="Arial" w:eastAsia="宋体" w:hAnsi="Arial" w:cs="Arial"/>
                <w:sz w:val="22"/>
              </w:rPr>
            </w:pP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DE9224D"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1843" w:type="dxa"/>
            <w:gridSpan w:val="2"/>
            <w:tcBorders>
              <w:top w:val="single" w:sz="4" w:space="0" w:color="auto"/>
              <w:left w:val="nil"/>
              <w:bottom w:val="single" w:sz="4" w:space="0" w:color="auto"/>
              <w:right w:val="single" w:sz="4" w:space="0" w:color="auto"/>
            </w:tcBorders>
            <w:vAlign w:val="center"/>
          </w:tcPr>
          <w:p w14:paraId="53D5C9A6" w14:textId="77777777" w:rsidR="002B3356" w:rsidRPr="002B3356" w:rsidRDefault="002B3356" w:rsidP="002B3356">
            <w:pPr>
              <w:widowControl/>
              <w:autoSpaceDE w:val="0"/>
              <w:autoSpaceDN w:val="0"/>
              <w:adjustRightInd w:val="0"/>
              <w:jc w:val="center"/>
              <w:rPr>
                <w:rFonts w:ascii="Arial" w:eastAsia="宋体" w:hAnsi="Arial" w:cs="Arial"/>
                <w:b/>
                <w:bCs/>
                <w:sz w:val="22"/>
              </w:rPr>
            </w:pPr>
          </w:p>
        </w:tc>
      </w:tr>
    </w:tbl>
    <w:p w14:paraId="336E7FEA" w14:textId="77777777" w:rsidR="002B3356" w:rsidRPr="002B3356" w:rsidRDefault="002B3356" w:rsidP="002B3356">
      <w:pPr>
        <w:widowControl/>
        <w:autoSpaceDE w:val="0"/>
        <w:autoSpaceDN w:val="0"/>
        <w:adjustRightInd w:val="0"/>
        <w:spacing w:after="240"/>
        <w:rPr>
          <w:rFonts w:ascii="Arial" w:eastAsia="宋体" w:hAnsi="Arial" w:cs="Arial"/>
          <w:bCs/>
          <w:iCs/>
          <w:kern w:val="0"/>
          <w:sz w:val="24"/>
          <w:szCs w:val="24"/>
        </w:rPr>
      </w:pPr>
      <w:r w:rsidRPr="002B3356">
        <w:rPr>
          <w:rFonts w:ascii="Arial" w:eastAsia="宋体" w:hAnsi="Arial" w:cs="Arial"/>
          <w:bCs/>
          <w:iCs/>
          <w:kern w:val="0"/>
          <w:sz w:val="24"/>
          <w:szCs w:val="24"/>
        </w:rPr>
        <w:t xml:space="preserve"> </w:t>
      </w:r>
    </w:p>
    <w:p w14:paraId="312DF0B3"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SECTION C:  Internal and External Ethical Guidance Materials</w:t>
      </w:r>
    </w:p>
    <w:tbl>
      <w:tblPr>
        <w:tblStyle w:val="31"/>
        <w:tblW w:w="9918" w:type="dxa"/>
        <w:tblInd w:w="0" w:type="dxa"/>
        <w:tblLook w:val="04A0" w:firstRow="1" w:lastRow="0" w:firstColumn="1" w:lastColumn="0" w:noHBand="0" w:noVBand="1"/>
      </w:tblPr>
      <w:tblGrid>
        <w:gridCol w:w="8784"/>
        <w:gridCol w:w="1134"/>
      </w:tblGrid>
      <w:tr w:rsidR="002B3356" w:rsidRPr="002B3356" w14:paraId="741EB9C8" w14:textId="77777777" w:rsidTr="002B3356">
        <w:tc>
          <w:tcPr>
            <w:tcW w:w="9918"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4A77E1D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B3356" w:rsidRPr="002B3356" w14:paraId="6A0E203E" w14:textId="77777777" w:rsidTr="002B3356">
        <w:trPr>
          <w:trHeight w:val="227"/>
        </w:trPr>
        <w:tc>
          <w:tcPr>
            <w:tcW w:w="8784" w:type="dxa"/>
            <w:tcBorders>
              <w:top w:val="single" w:sz="4" w:space="0" w:color="auto"/>
              <w:left w:val="single" w:sz="4" w:space="0" w:color="auto"/>
              <w:bottom w:val="single" w:sz="4" w:space="0" w:color="auto"/>
              <w:right w:val="single" w:sz="4" w:space="0" w:color="auto"/>
            </w:tcBorders>
          </w:tcPr>
          <w:p w14:paraId="59CA29F6" w14:textId="77777777" w:rsidR="002B3356" w:rsidRPr="002B3356" w:rsidRDefault="002B3356" w:rsidP="002B3356">
            <w:pPr>
              <w:widowControl/>
              <w:autoSpaceDE w:val="0"/>
              <w:autoSpaceDN w:val="0"/>
              <w:adjustRightInd w:val="0"/>
              <w:jc w:val="left"/>
              <w:rPr>
                <w:rFonts w:eastAsia="宋体"/>
              </w:rPr>
            </w:pPr>
            <w:hyperlink r:id="rId15" w:history="1">
              <w:r w:rsidRPr="002B3356">
                <w:rPr>
                  <w:rFonts w:eastAsia="宋体"/>
                  <w:color w:val="0000FF"/>
                  <w:u w:val="single"/>
                </w:rPr>
                <w:t>UWTSD Research Ethics &amp; Integrity Code of Practice</w:t>
              </w:r>
            </w:hyperlink>
          </w:p>
          <w:p w14:paraId="3BB8A965" w14:textId="77777777" w:rsidR="002B3356" w:rsidRPr="002B3356" w:rsidRDefault="002B3356" w:rsidP="002B3356">
            <w:pPr>
              <w:widowControl/>
              <w:autoSpaceDE w:val="0"/>
              <w:autoSpaceDN w:val="0"/>
              <w:adjustRightInd w:val="0"/>
              <w:jc w:val="left"/>
              <w:rPr>
                <w:rFonts w:ascii="Arial" w:eastAsia="宋体" w:hAnsi="Arial" w:cs="Arial"/>
                <w:bCs/>
                <w:sz w:val="22"/>
              </w:rPr>
            </w:pPr>
          </w:p>
        </w:tc>
        <w:tc>
          <w:tcPr>
            <w:tcW w:w="1134" w:type="dxa"/>
            <w:tcBorders>
              <w:top w:val="single" w:sz="4" w:space="0" w:color="auto"/>
              <w:left w:val="nil"/>
              <w:bottom w:val="single" w:sz="4" w:space="0" w:color="auto"/>
              <w:right w:val="single" w:sz="4" w:space="0" w:color="auto"/>
            </w:tcBorders>
            <w:shd w:val="clear" w:color="auto" w:fill="BEBEBE"/>
            <w:hideMark/>
          </w:tcPr>
          <w:p w14:paraId="3647582A"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r>
      <w:tr w:rsidR="002B3356" w:rsidRPr="002B3356" w14:paraId="0192749C" w14:textId="77777777" w:rsidTr="002B3356">
        <w:trPr>
          <w:trHeight w:val="227"/>
        </w:trPr>
        <w:tc>
          <w:tcPr>
            <w:tcW w:w="8784" w:type="dxa"/>
            <w:tcBorders>
              <w:top w:val="single" w:sz="4" w:space="0" w:color="auto"/>
              <w:left w:val="single" w:sz="4" w:space="0" w:color="auto"/>
              <w:bottom w:val="single" w:sz="4" w:space="0" w:color="auto"/>
              <w:right w:val="single" w:sz="4" w:space="0" w:color="auto"/>
            </w:tcBorders>
          </w:tcPr>
          <w:p w14:paraId="3AF7D453" w14:textId="77777777" w:rsidR="002B3356" w:rsidRPr="002B3356" w:rsidRDefault="002B3356" w:rsidP="002B3356">
            <w:pPr>
              <w:widowControl/>
              <w:autoSpaceDE w:val="0"/>
              <w:autoSpaceDN w:val="0"/>
              <w:adjustRightInd w:val="0"/>
              <w:jc w:val="left"/>
              <w:rPr>
                <w:rFonts w:ascii="Arial" w:eastAsia="宋体" w:hAnsi="Arial" w:cs="Arial"/>
                <w:b/>
                <w:bCs/>
                <w:i/>
                <w:sz w:val="22"/>
              </w:rPr>
            </w:pPr>
          </w:p>
          <w:p w14:paraId="509939E9" w14:textId="77777777" w:rsidR="002B3356" w:rsidRPr="002B3356" w:rsidRDefault="002B3356" w:rsidP="002B3356">
            <w:pPr>
              <w:widowControl/>
              <w:autoSpaceDE w:val="0"/>
              <w:autoSpaceDN w:val="0"/>
              <w:adjustRightInd w:val="0"/>
              <w:jc w:val="left"/>
              <w:rPr>
                <w:rFonts w:ascii="Arial" w:eastAsia="宋体" w:hAnsi="Arial" w:cs="Arial"/>
                <w:b/>
                <w:bCs/>
                <w:color w:val="FF0000"/>
                <w:sz w:val="22"/>
              </w:rPr>
            </w:pPr>
            <w:r w:rsidRPr="002B3356">
              <w:rPr>
                <w:rFonts w:ascii="Arial" w:eastAsia="宋体" w:hAnsi="Arial" w:cs="Arial"/>
                <w:b/>
                <w:bCs/>
                <w:sz w:val="22"/>
              </w:rPr>
              <w:t>UWTSD Research Data Management Policy</w:t>
            </w:r>
          </w:p>
        </w:tc>
        <w:tc>
          <w:tcPr>
            <w:tcW w:w="1134" w:type="dxa"/>
            <w:tcBorders>
              <w:top w:val="single" w:sz="4" w:space="0" w:color="auto"/>
              <w:left w:val="nil"/>
              <w:bottom w:val="single" w:sz="4" w:space="0" w:color="auto"/>
              <w:right w:val="single" w:sz="4" w:space="0" w:color="auto"/>
            </w:tcBorders>
            <w:shd w:val="clear" w:color="auto" w:fill="BEBEBE"/>
            <w:hideMark/>
          </w:tcPr>
          <w:p w14:paraId="214F7D9B" w14:textId="77777777" w:rsidR="002B3356" w:rsidRPr="002B3356" w:rsidRDefault="002B3356" w:rsidP="002B3356">
            <w:pPr>
              <w:widowControl/>
              <w:autoSpaceDE w:val="0"/>
              <w:autoSpaceDN w:val="0"/>
              <w:adjustRightInd w:val="0"/>
              <w:jc w:val="center"/>
              <w:rPr>
                <w:rFonts w:ascii="Arial" w:eastAsia="宋体" w:hAnsi="Arial" w:cs="Arial"/>
                <w:b/>
                <w:bCs/>
                <w:i/>
                <w:sz w:val="22"/>
              </w:rPr>
            </w:pPr>
            <w:r w:rsidRPr="002B3356">
              <w:rPr>
                <w:rFonts w:ascii="MS Gothic" w:eastAsia="MS Gothic" w:hAnsi="MS Gothic" w:cs="Arial" w:hint="eastAsia"/>
                <w:b/>
                <w:bCs/>
                <w:sz w:val="22"/>
              </w:rPr>
              <w:t>☒</w:t>
            </w:r>
          </w:p>
        </w:tc>
      </w:tr>
      <w:tr w:rsidR="002B3356" w:rsidRPr="002B3356" w14:paraId="2F1EA8DF" w14:textId="77777777" w:rsidTr="002B3356">
        <w:trPr>
          <w:trHeight w:val="227"/>
        </w:trPr>
        <w:tc>
          <w:tcPr>
            <w:tcW w:w="8784" w:type="dxa"/>
            <w:tcBorders>
              <w:top w:val="single" w:sz="4" w:space="0" w:color="auto"/>
              <w:left w:val="single" w:sz="4" w:space="0" w:color="auto"/>
              <w:bottom w:val="single" w:sz="4" w:space="0" w:color="auto"/>
              <w:right w:val="single" w:sz="4" w:space="0" w:color="auto"/>
            </w:tcBorders>
          </w:tcPr>
          <w:p w14:paraId="6A903B38" w14:textId="77777777" w:rsidR="002B3356" w:rsidRPr="002B3356" w:rsidRDefault="002B3356" w:rsidP="002B3356">
            <w:pPr>
              <w:widowControl/>
              <w:autoSpaceDE w:val="0"/>
              <w:autoSpaceDN w:val="0"/>
              <w:adjustRightInd w:val="0"/>
              <w:jc w:val="left"/>
              <w:rPr>
                <w:rFonts w:ascii="Arial" w:eastAsia="宋体" w:hAnsi="Arial" w:cs="Arial"/>
                <w:b/>
                <w:bCs/>
                <w:i/>
                <w:sz w:val="22"/>
              </w:rPr>
            </w:pPr>
          </w:p>
          <w:p w14:paraId="3A3CB62D" w14:textId="77777777" w:rsidR="002B3356" w:rsidRPr="002B3356" w:rsidRDefault="002B3356" w:rsidP="002B3356">
            <w:pPr>
              <w:widowControl/>
              <w:autoSpaceDE w:val="0"/>
              <w:autoSpaceDN w:val="0"/>
              <w:adjustRightInd w:val="0"/>
              <w:jc w:val="left"/>
              <w:rPr>
                <w:rFonts w:ascii="Arial" w:eastAsia="宋体" w:hAnsi="Arial" w:cs="Arial"/>
                <w:b/>
                <w:bCs/>
                <w:i/>
                <w:sz w:val="22"/>
              </w:rPr>
            </w:pPr>
          </w:p>
        </w:tc>
        <w:tc>
          <w:tcPr>
            <w:tcW w:w="1134" w:type="dxa"/>
            <w:tcBorders>
              <w:top w:val="single" w:sz="4" w:space="0" w:color="auto"/>
              <w:left w:val="nil"/>
              <w:bottom w:val="single" w:sz="4" w:space="0" w:color="auto"/>
              <w:right w:val="single" w:sz="4" w:space="0" w:color="auto"/>
            </w:tcBorders>
            <w:shd w:val="clear" w:color="auto" w:fill="BEBEBE"/>
            <w:hideMark/>
          </w:tcPr>
          <w:p w14:paraId="4625B1B1" w14:textId="77777777" w:rsidR="002B3356" w:rsidRPr="002B3356" w:rsidRDefault="002B3356" w:rsidP="002B3356">
            <w:pPr>
              <w:widowControl/>
              <w:autoSpaceDE w:val="0"/>
              <w:autoSpaceDN w:val="0"/>
              <w:adjustRightInd w:val="0"/>
              <w:jc w:val="center"/>
              <w:rPr>
                <w:rFonts w:ascii="Arial" w:eastAsia="宋体" w:hAnsi="Arial" w:cs="Arial"/>
                <w:b/>
                <w:bCs/>
                <w:i/>
                <w:sz w:val="22"/>
              </w:rPr>
            </w:pPr>
            <w:r w:rsidRPr="002B3356">
              <w:rPr>
                <w:rFonts w:ascii="MS Gothic" w:eastAsia="MS Gothic" w:hAnsi="MS Gothic" w:cs="Arial" w:hint="eastAsia"/>
                <w:b/>
                <w:bCs/>
                <w:sz w:val="22"/>
              </w:rPr>
              <w:t>☐</w:t>
            </w:r>
          </w:p>
        </w:tc>
      </w:tr>
    </w:tbl>
    <w:p w14:paraId="4641371F"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4EEC7E5F" w14:textId="77777777" w:rsidR="002B3356" w:rsidRPr="002B3356" w:rsidRDefault="002B3356" w:rsidP="002B3356">
      <w:pPr>
        <w:widowControl/>
        <w:autoSpaceDE w:val="0"/>
        <w:autoSpaceDN w:val="0"/>
        <w:adjustRightInd w:val="0"/>
        <w:spacing w:after="240"/>
        <w:rPr>
          <w:rFonts w:ascii="Arial" w:eastAsia="宋体" w:hAnsi="Arial" w:cs="Arial"/>
          <w:b/>
          <w:color w:val="0000FF"/>
          <w:kern w:val="0"/>
          <w:sz w:val="22"/>
        </w:rPr>
      </w:pPr>
      <w:r w:rsidRPr="002B3356">
        <w:rPr>
          <w:rFonts w:ascii="Arial" w:eastAsia="宋体" w:hAnsi="Arial" w:cs="Arial"/>
          <w:b/>
          <w:color w:val="0000FF"/>
          <w:kern w:val="0"/>
          <w:sz w:val="22"/>
        </w:rPr>
        <w:t>SECTION D: External Collaborative Research Activity</w:t>
      </w:r>
    </w:p>
    <w:tbl>
      <w:tblPr>
        <w:tblStyle w:val="31"/>
        <w:tblW w:w="9918" w:type="dxa"/>
        <w:tblInd w:w="0" w:type="dxa"/>
        <w:tblLayout w:type="fixed"/>
        <w:tblLook w:val="04A0" w:firstRow="1" w:lastRow="0" w:firstColumn="1" w:lastColumn="0" w:noHBand="0" w:noVBand="1"/>
      </w:tblPr>
      <w:tblGrid>
        <w:gridCol w:w="3823"/>
        <w:gridCol w:w="2409"/>
        <w:gridCol w:w="993"/>
        <w:gridCol w:w="850"/>
        <w:gridCol w:w="796"/>
        <w:gridCol w:w="186"/>
        <w:gridCol w:w="10"/>
        <w:gridCol w:w="851"/>
      </w:tblGrid>
      <w:tr w:rsidR="002B3356" w:rsidRPr="002B3356" w14:paraId="1340DDAB"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61B8E1BE"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Does the research activity involve collaborators outside of the University?</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0CB9310F"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79BC9AB"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Segoe UI Symbol" w:eastAsia="宋体" w:hAnsi="Segoe UI Symbol" w:cs="Segoe UI Symbol"/>
                <w:b/>
                <w:sz w:val="22"/>
              </w:rPr>
              <w:t>☒</w:t>
            </w:r>
          </w:p>
        </w:tc>
        <w:tc>
          <w:tcPr>
            <w:tcW w:w="796" w:type="dxa"/>
            <w:tcBorders>
              <w:top w:val="single" w:sz="4" w:space="0" w:color="auto"/>
              <w:left w:val="nil"/>
              <w:bottom w:val="single" w:sz="4" w:space="0" w:color="auto"/>
              <w:right w:val="single" w:sz="4" w:space="0" w:color="auto"/>
            </w:tcBorders>
            <w:shd w:val="clear" w:color="auto" w:fill="F1F1F1"/>
            <w:vAlign w:val="center"/>
            <w:hideMark/>
          </w:tcPr>
          <w:p w14:paraId="6E9467F4"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NO</w:t>
            </w:r>
          </w:p>
        </w:tc>
        <w:tc>
          <w:tcPr>
            <w:tcW w:w="1047" w:type="dxa"/>
            <w:gridSpan w:val="3"/>
            <w:tcBorders>
              <w:top w:val="single" w:sz="4" w:space="0" w:color="auto"/>
              <w:left w:val="nil"/>
              <w:bottom w:val="single" w:sz="4" w:space="0" w:color="auto"/>
              <w:right w:val="single" w:sz="4" w:space="0" w:color="auto"/>
            </w:tcBorders>
            <w:shd w:val="clear" w:color="auto" w:fill="BEBEBE"/>
            <w:vAlign w:val="center"/>
            <w:hideMark/>
          </w:tcPr>
          <w:p w14:paraId="4E64FCBE"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MS Gothic" w:eastAsia="MS Gothic" w:hAnsi="MS Gothic" w:cs="Arial" w:hint="eastAsia"/>
                <w:b/>
                <w:sz w:val="22"/>
              </w:rPr>
              <w:t>☐</w:t>
            </w:r>
          </w:p>
        </w:tc>
      </w:tr>
      <w:tr w:rsidR="002B3356" w:rsidRPr="002B3356" w14:paraId="3BF03AAC" w14:textId="77777777" w:rsidTr="002B3356">
        <w:tc>
          <w:tcPr>
            <w:tcW w:w="9918" w:type="dxa"/>
            <w:gridSpan w:val="8"/>
            <w:tcBorders>
              <w:top w:val="single" w:sz="4" w:space="0" w:color="auto"/>
              <w:left w:val="single" w:sz="4" w:space="0" w:color="auto"/>
              <w:bottom w:val="single" w:sz="4" w:space="0" w:color="auto"/>
              <w:right w:val="single" w:sz="4" w:space="0" w:color="auto"/>
            </w:tcBorders>
          </w:tcPr>
          <w:p w14:paraId="3A849807" w14:textId="77777777" w:rsidR="002B3356" w:rsidRPr="002B3356" w:rsidRDefault="002B3356" w:rsidP="002B3356">
            <w:pPr>
              <w:widowControl/>
              <w:autoSpaceDE w:val="0"/>
              <w:autoSpaceDN w:val="0"/>
              <w:adjustRightInd w:val="0"/>
              <w:jc w:val="left"/>
              <w:rPr>
                <w:rFonts w:ascii="Arial" w:eastAsia="宋体" w:hAnsi="Arial" w:cs="Arial"/>
                <w:sz w:val="16"/>
                <w:szCs w:val="16"/>
              </w:rPr>
            </w:pPr>
          </w:p>
          <w:p w14:paraId="0BC91325" w14:textId="77777777" w:rsidR="002B3356" w:rsidRPr="002B3356" w:rsidRDefault="002B3356" w:rsidP="002B3356">
            <w:pPr>
              <w:widowControl/>
              <w:autoSpaceDE w:val="0"/>
              <w:autoSpaceDN w:val="0"/>
              <w:adjustRightInd w:val="0"/>
              <w:jc w:val="left"/>
              <w:rPr>
                <w:rFonts w:ascii="Arial" w:eastAsia="宋体" w:hAnsi="Arial" w:cs="Arial"/>
                <w:b/>
                <w:bCs/>
                <w:i/>
                <w:sz w:val="22"/>
              </w:rPr>
            </w:pPr>
            <w:r w:rsidRPr="002B3356">
              <w:rPr>
                <w:rFonts w:ascii="Arial" w:eastAsia="宋体" w:hAnsi="Arial" w:cs="Arial"/>
                <w:sz w:val="22"/>
              </w:rPr>
              <w:t>If Yes, please provide the name of the external organisation and name and contact details for the main contact person and confirmation this person has consented to their personal data being shared.as part of this collaboration.</w:t>
            </w:r>
          </w:p>
        </w:tc>
      </w:tr>
      <w:tr w:rsidR="002B3356" w:rsidRPr="002B3356" w14:paraId="158DD9C5" w14:textId="77777777" w:rsidTr="002B335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0A07B639"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Institution</w:t>
            </w:r>
          </w:p>
        </w:tc>
        <w:tc>
          <w:tcPr>
            <w:tcW w:w="6095" w:type="dxa"/>
            <w:gridSpan w:val="7"/>
            <w:tcBorders>
              <w:top w:val="single" w:sz="4" w:space="0" w:color="auto"/>
              <w:left w:val="nil"/>
              <w:bottom w:val="single" w:sz="4" w:space="0" w:color="auto"/>
              <w:right w:val="single" w:sz="4" w:space="0" w:color="auto"/>
            </w:tcBorders>
          </w:tcPr>
          <w:p w14:paraId="64E66519" w14:textId="77777777" w:rsidR="002B3356" w:rsidRPr="002B3356" w:rsidRDefault="002B3356" w:rsidP="002B3356">
            <w:pPr>
              <w:widowControl/>
              <w:autoSpaceDE w:val="0"/>
              <w:autoSpaceDN w:val="0"/>
              <w:adjustRightInd w:val="0"/>
              <w:jc w:val="left"/>
              <w:rPr>
                <w:rFonts w:ascii="Arial" w:eastAsia="宋体" w:hAnsi="Arial" w:cs="Arial"/>
                <w:bCs/>
                <w:sz w:val="22"/>
              </w:rPr>
            </w:pPr>
          </w:p>
          <w:p w14:paraId="75C1595A"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hint="eastAsia"/>
                <w:bCs/>
                <w:sz w:val="22"/>
              </w:rPr>
              <w:t>Foreign Enterprises</w:t>
            </w:r>
          </w:p>
        </w:tc>
      </w:tr>
      <w:tr w:rsidR="002B3356" w:rsidRPr="002B3356" w14:paraId="404E4AF5" w14:textId="77777777" w:rsidTr="002B335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7DE808A5"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Contact person name</w:t>
            </w:r>
          </w:p>
        </w:tc>
        <w:tc>
          <w:tcPr>
            <w:tcW w:w="6095" w:type="dxa"/>
            <w:gridSpan w:val="7"/>
            <w:tcBorders>
              <w:top w:val="single" w:sz="4" w:space="0" w:color="auto"/>
              <w:left w:val="nil"/>
              <w:bottom w:val="single" w:sz="4" w:space="0" w:color="auto"/>
              <w:right w:val="single" w:sz="4" w:space="0" w:color="auto"/>
            </w:tcBorders>
          </w:tcPr>
          <w:p w14:paraId="49A096FB"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hint="eastAsia"/>
                <w:bCs/>
                <w:sz w:val="22"/>
              </w:rPr>
              <w:t>15214608669</w:t>
            </w:r>
          </w:p>
          <w:p w14:paraId="30CCEA89" w14:textId="77777777" w:rsidR="002B3356" w:rsidRPr="002B3356" w:rsidRDefault="002B3356" w:rsidP="002B3356">
            <w:pPr>
              <w:widowControl/>
              <w:autoSpaceDE w:val="0"/>
              <w:autoSpaceDN w:val="0"/>
              <w:adjustRightInd w:val="0"/>
              <w:jc w:val="left"/>
              <w:rPr>
                <w:rFonts w:ascii="Arial" w:eastAsia="宋体" w:hAnsi="Arial" w:cs="Arial"/>
                <w:bCs/>
                <w:sz w:val="22"/>
              </w:rPr>
            </w:pPr>
          </w:p>
        </w:tc>
      </w:tr>
      <w:tr w:rsidR="002B3356" w:rsidRPr="002B3356" w14:paraId="07329CA9" w14:textId="77777777" w:rsidTr="002B335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1F1F1"/>
          </w:tcPr>
          <w:p w14:paraId="169E73E5"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Contact person e-mail address</w:t>
            </w:r>
          </w:p>
          <w:p w14:paraId="57D0D854" w14:textId="77777777" w:rsidR="002B3356" w:rsidRPr="002B3356" w:rsidRDefault="002B3356" w:rsidP="002B3356">
            <w:pPr>
              <w:widowControl/>
              <w:autoSpaceDE w:val="0"/>
              <w:autoSpaceDN w:val="0"/>
              <w:adjustRightInd w:val="0"/>
              <w:rPr>
                <w:rFonts w:ascii="Arial" w:eastAsia="宋体" w:hAnsi="Arial" w:cs="Arial"/>
                <w:sz w:val="22"/>
              </w:rPr>
            </w:pPr>
          </w:p>
        </w:tc>
        <w:tc>
          <w:tcPr>
            <w:tcW w:w="6095" w:type="dxa"/>
            <w:gridSpan w:val="7"/>
            <w:tcBorders>
              <w:top w:val="single" w:sz="4" w:space="0" w:color="auto"/>
              <w:left w:val="nil"/>
              <w:bottom w:val="single" w:sz="4" w:space="0" w:color="auto"/>
              <w:right w:val="single" w:sz="4" w:space="0" w:color="auto"/>
            </w:tcBorders>
            <w:hideMark/>
          </w:tcPr>
          <w:p w14:paraId="0207FAF1"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hint="eastAsia"/>
                <w:bCs/>
                <w:sz w:val="22"/>
              </w:rPr>
              <w:t>2871807176@qq.com</w:t>
            </w:r>
          </w:p>
        </w:tc>
      </w:tr>
      <w:tr w:rsidR="002B3356" w:rsidRPr="002B3356" w14:paraId="0DCB6417"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3BB0C03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Has this individual consented to sharing their details on this form?</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06CAA6A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27685DC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69E2D14B"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3D840BF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7D753A22"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4ECB6EAB"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Are you in receipt of a KESS scholarship?</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6D616551"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4C78D467"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5279568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13FA1E9D"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29022DA5"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15442709"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lastRenderedPageBreak/>
              <w:t>Is your research externally funded</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729A4155"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22C95B82"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21C846FF"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1B586407"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785300FF" w14:textId="77777777" w:rsidTr="002B3356">
        <w:trPr>
          <w:trHeight w:val="386"/>
        </w:trPr>
        <w:tc>
          <w:tcPr>
            <w:tcW w:w="3823" w:type="dxa"/>
            <w:vMerge w:val="restart"/>
            <w:tcBorders>
              <w:top w:val="nil"/>
              <w:left w:val="single" w:sz="4" w:space="0" w:color="auto"/>
              <w:bottom w:val="single" w:sz="4" w:space="0" w:color="auto"/>
              <w:right w:val="single" w:sz="4" w:space="0" w:color="auto"/>
            </w:tcBorders>
            <w:shd w:val="clear" w:color="auto" w:fill="F1F1F1"/>
            <w:hideMark/>
          </w:tcPr>
          <w:p w14:paraId="539DE942"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Are you specifically employed to undertake this research in either a paid or voluntary capacity?</w:t>
            </w:r>
          </w:p>
        </w:tc>
        <w:tc>
          <w:tcPr>
            <w:tcW w:w="2409" w:type="dxa"/>
            <w:tcBorders>
              <w:top w:val="single" w:sz="4" w:space="0" w:color="auto"/>
              <w:left w:val="nil"/>
              <w:bottom w:val="single" w:sz="4" w:space="0" w:color="auto"/>
              <w:right w:val="single" w:sz="4" w:space="0" w:color="auto"/>
            </w:tcBorders>
            <w:hideMark/>
          </w:tcPr>
          <w:p w14:paraId="6C0A6C67"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Voluntary</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66EDAD0B"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4714622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82" w:type="dxa"/>
            <w:gridSpan w:val="2"/>
            <w:tcBorders>
              <w:top w:val="single" w:sz="4" w:space="0" w:color="auto"/>
              <w:left w:val="nil"/>
              <w:bottom w:val="single" w:sz="4" w:space="0" w:color="auto"/>
              <w:right w:val="single" w:sz="4" w:space="0" w:color="auto"/>
            </w:tcBorders>
            <w:shd w:val="clear" w:color="auto" w:fill="F1F1F1"/>
            <w:vAlign w:val="center"/>
            <w:hideMark/>
          </w:tcPr>
          <w:p w14:paraId="74054B60"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NO</w:t>
            </w:r>
          </w:p>
        </w:tc>
        <w:tc>
          <w:tcPr>
            <w:tcW w:w="861" w:type="dxa"/>
            <w:gridSpan w:val="2"/>
            <w:tcBorders>
              <w:top w:val="single" w:sz="4" w:space="0" w:color="auto"/>
              <w:left w:val="nil"/>
              <w:bottom w:val="single" w:sz="4" w:space="0" w:color="auto"/>
              <w:right w:val="single" w:sz="4" w:space="0" w:color="auto"/>
            </w:tcBorders>
            <w:shd w:val="clear" w:color="auto" w:fill="D8D8D8"/>
            <w:vAlign w:val="center"/>
            <w:hideMark/>
          </w:tcPr>
          <w:p w14:paraId="0A29955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4394102F" w14:textId="77777777" w:rsidTr="002B3356">
        <w:trPr>
          <w:trHeight w:val="386"/>
        </w:trPr>
        <w:tc>
          <w:tcPr>
            <w:tcW w:w="9918" w:type="dxa"/>
            <w:vMerge/>
            <w:tcBorders>
              <w:top w:val="nil"/>
              <w:left w:val="single" w:sz="4" w:space="0" w:color="auto"/>
              <w:bottom w:val="single" w:sz="4" w:space="0" w:color="auto"/>
              <w:right w:val="single" w:sz="4" w:space="0" w:color="auto"/>
            </w:tcBorders>
            <w:vAlign w:val="center"/>
            <w:hideMark/>
          </w:tcPr>
          <w:p w14:paraId="235A2109" w14:textId="77777777" w:rsidR="002B3356" w:rsidRPr="002B3356" w:rsidRDefault="002B3356" w:rsidP="002B3356">
            <w:pPr>
              <w:widowControl/>
              <w:jc w:val="left"/>
              <w:rPr>
                <w:rFonts w:ascii="Arial" w:eastAsia="宋体" w:hAnsi="Arial" w:cs="Arial"/>
                <w:sz w:val="22"/>
              </w:rPr>
            </w:pPr>
          </w:p>
        </w:tc>
        <w:tc>
          <w:tcPr>
            <w:tcW w:w="2409" w:type="dxa"/>
            <w:tcBorders>
              <w:top w:val="single" w:sz="4" w:space="0" w:color="auto"/>
              <w:left w:val="nil"/>
              <w:bottom w:val="single" w:sz="4" w:space="0" w:color="auto"/>
              <w:right w:val="single" w:sz="4" w:space="0" w:color="auto"/>
            </w:tcBorders>
            <w:hideMark/>
          </w:tcPr>
          <w:p w14:paraId="53B22D69"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Employed</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7584F87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093E1AC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82" w:type="dxa"/>
            <w:gridSpan w:val="2"/>
            <w:tcBorders>
              <w:top w:val="single" w:sz="4" w:space="0" w:color="auto"/>
              <w:left w:val="nil"/>
              <w:bottom w:val="single" w:sz="4" w:space="0" w:color="auto"/>
              <w:right w:val="single" w:sz="4" w:space="0" w:color="auto"/>
            </w:tcBorders>
            <w:shd w:val="clear" w:color="auto" w:fill="F1F1F1"/>
            <w:vAlign w:val="center"/>
            <w:hideMark/>
          </w:tcPr>
          <w:p w14:paraId="2E96C4EC"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NO</w:t>
            </w:r>
          </w:p>
        </w:tc>
        <w:tc>
          <w:tcPr>
            <w:tcW w:w="861" w:type="dxa"/>
            <w:gridSpan w:val="2"/>
            <w:tcBorders>
              <w:top w:val="single" w:sz="4" w:space="0" w:color="auto"/>
              <w:left w:val="nil"/>
              <w:bottom w:val="single" w:sz="4" w:space="0" w:color="auto"/>
              <w:right w:val="single" w:sz="4" w:space="0" w:color="auto"/>
            </w:tcBorders>
            <w:shd w:val="clear" w:color="auto" w:fill="D8D8D8"/>
            <w:vAlign w:val="center"/>
            <w:hideMark/>
          </w:tcPr>
          <w:p w14:paraId="690D702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537D358A" w14:textId="77777777" w:rsidTr="002B3356">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223DC5A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Is the research being undertaken within an existing UWTSD Athrofa Professional Learning Partnership (APLP)</w:t>
            </w:r>
          </w:p>
        </w:tc>
        <w:tc>
          <w:tcPr>
            <w:tcW w:w="2409" w:type="dxa"/>
            <w:tcBorders>
              <w:top w:val="single" w:sz="4" w:space="0" w:color="auto"/>
              <w:left w:val="nil"/>
              <w:bottom w:val="single" w:sz="4" w:space="0" w:color="auto"/>
              <w:right w:val="single" w:sz="4" w:space="0" w:color="auto"/>
            </w:tcBorders>
            <w:hideMark/>
          </w:tcPr>
          <w:p w14:paraId="36D349D7"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If YES then the permission question below does not need to be answered.</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62C49837"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2B10716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30DAC306"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537891C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2028F836" w14:textId="77777777" w:rsidTr="002B3356">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057BDC75"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Permission to undertake the research has been provided by the partner organisation</w:t>
            </w:r>
          </w:p>
        </w:tc>
        <w:tc>
          <w:tcPr>
            <w:tcW w:w="2409" w:type="dxa"/>
            <w:tcBorders>
              <w:top w:val="single" w:sz="4" w:space="0" w:color="auto"/>
              <w:left w:val="nil"/>
              <w:bottom w:val="single" w:sz="4" w:space="0" w:color="auto"/>
              <w:right w:val="single" w:sz="4" w:space="0" w:color="auto"/>
            </w:tcBorders>
            <w:hideMark/>
          </w:tcPr>
          <w:p w14:paraId="7BC52880"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(If YES attach copy)</w:t>
            </w:r>
          </w:p>
          <w:p w14:paraId="55AFB8F3"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If NO the application cannot continue</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51572542"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173D2CC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20EC3D17"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21F070ED"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bl>
    <w:p w14:paraId="5EC6E75D" w14:textId="77777777" w:rsidR="002B3356" w:rsidRPr="002B3356" w:rsidRDefault="002B3356" w:rsidP="002B3356">
      <w:pPr>
        <w:widowControl/>
        <w:jc w:val="left"/>
        <w:rPr>
          <w:rFonts w:ascii="Arial" w:eastAsia="宋体" w:hAnsi="Arial" w:cs="Arial"/>
          <w:bCs/>
          <w:iCs/>
          <w:kern w:val="0"/>
          <w:sz w:val="16"/>
          <w:szCs w:val="16"/>
        </w:rPr>
      </w:pPr>
      <w:r w:rsidRPr="002B3356">
        <w:rPr>
          <w:rFonts w:ascii="Arial" w:eastAsia="宋体" w:hAnsi="Arial" w:cs="Arial"/>
          <w:bCs/>
          <w:iCs/>
          <w:kern w:val="0"/>
          <w:sz w:val="16"/>
          <w:szCs w:val="16"/>
        </w:rPr>
        <w:t xml:space="preserve"> </w:t>
      </w:r>
    </w:p>
    <w:p w14:paraId="0FA6BA06" w14:textId="77777777" w:rsidR="002B3356" w:rsidRPr="002B3356" w:rsidRDefault="002B3356" w:rsidP="002B3356">
      <w:pPr>
        <w:widowControl/>
        <w:jc w:val="left"/>
        <w:rPr>
          <w:rFonts w:ascii="Arial" w:eastAsia="宋体" w:hAnsi="Arial" w:cs="Arial"/>
          <w:b/>
          <w:bCs/>
          <w:iCs/>
          <w:kern w:val="0"/>
          <w:sz w:val="22"/>
        </w:rPr>
      </w:pPr>
      <w:r w:rsidRPr="002B3356">
        <w:rPr>
          <w:rFonts w:ascii="Arial" w:eastAsia="宋体" w:hAnsi="Arial" w:cs="Arial"/>
          <w:b/>
          <w:bCs/>
          <w:iCs/>
          <w:kern w:val="0"/>
          <w:sz w:val="22"/>
        </w:rPr>
        <w:t xml:space="preserve"> </w:t>
      </w:r>
    </w:p>
    <w:p w14:paraId="0A3B267D"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Where research activity is carried out in collaboration with an external organisation</w:t>
      </w:r>
    </w:p>
    <w:tbl>
      <w:tblPr>
        <w:tblStyle w:val="31"/>
        <w:tblW w:w="9923" w:type="dxa"/>
        <w:tblInd w:w="-5" w:type="dxa"/>
        <w:tblLook w:val="04A0" w:firstRow="1" w:lastRow="0" w:firstColumn="1" w:lastColumn="0" w:noHBand="0" w:noVBand="1"/>
      </w:tblPr>
      <w:tblGrid>
        <w:gridCol w:w="6237"/>
        <w:gridCol w:w="993"/>
        <w:gridCol w:w="895"/>
        <w:gridCol w:w="947"/>
        <w:gridCol w:w="851"/>
      </w:tblGrid>
      <w:tr w:rsidR="002B3356" w:rsidRPr="002B3356" w14:paraId="20C300FF" w14:textId="77777777" w:rsidTr="002B3356">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A4046A1"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Does this organisation have its own ethics approval system?</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2EE25153"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95" w:type="dxa"/>
            <w:tcBorders>
              <w:top w:val="single" w:sz="4" w:space="0" w:color="auto"/>
              <w:left w:val="nil"/>
              <w:bottom w:val="single" w:sz="4" w:space="0" w:color="auto"/>
              <w:right w:val="single" w:sz="4" w:space="0" w:color="auto"/>
            </w:tcBorders>
            <w:shd w:val="clear" w:color="auto" w:fill="BEBEBE"/>
            <w:vAlign w:val="center"/>
            <w:hideMark/>
          </w:tcPr>
          <w:p w14:paraId="3B56B7E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47" w:type="dxa"/>
            <w:tcBorders>
              <w:top w:val="single" w:sz="4" w:space="0" w:color="auto"/>
              <w:left w:val="nil"/>
              <w:bottom w:val="single" w:sz="4" w:space="0" w:color="auto"/>
              <w:right w:val="single" w:sz="4" w:space="0" w:color="auto"/>
            </w:tcBorders>
            <w:shd w:val="clear" w:color="auto" w:fill="F1F1F1"/>
            <w:vAlign w:val="center"/>
            <w:hideMark/>
          </w:tcPr>
          <w:p w14:paraId="08D97E66"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c>
          <w:tcPr>
            <w:tcW w:w="851" w:type="dxa"/>
            <w:tcBorders>
              <w:top w:val="single" w:sz="4" w:space="0" w:color="auto"/>
              <w:left w:val="nil"/>
              <w:bottom w:val="single" w:sz="4" w:space="0" w:color="auto"/>
              <w:right w:val="single" w:sz="4" w:space="0" w:color="auto"/>
            </w:tcBorders>
            <w:shd w:val="clear" w:color="auto" w:fill="BEBEBE"/>
            <w:vAlign w:val="center"/>
            <w:hideMark/>
          </w:tcPr>
          <w:p w14:paraId="1AD2B6FE"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C476D10" w14:textId="77777777" w:rsidTr="002B3356">
        <w:tc>
          <w:tcPr>
            <w:tcW w:w="9923" w:type="dxa"/>
            <w:gridSpan w:val="5"/>
            <w:tcBorders>
              <w:top w:val="single" w:sz="4" w:space="0" w:color="auto"/>
              <w:left w:val="single" w:sz="4" w:space="0" w:color="auto"/>
              <w:bottom w:val="single" w:sz="4" w:space="0" w:color="auto"/>
              <w:right w:val="single" w:sz="4" w:space="0" w:color="auto"/>
            </w:tcBorders>
          </w:tcPr>
          <w:p w14:paraId="7409FE7D" w14:textId="77777777" w:rsidR="002B3356" w:rsidRPr="002B3356" w:rsidRDefault="002B3356" w:rsidP="002B3356">
            <w:pPr>
              <w:widowControl/>
              <w:autoSpaceDE w:val="0"/>
              <w:autoSpaceDN w:val="0"/>
              <w:adjustRightInd w:val="0"/>
              <w:jc w:val="left"/>
              <w:rPr>
                <w:rFonts w:ascii="Arial" w:eastAsia="宋体" w:hAnsi="Arial" w:cs="Arial"/>
                <w:bCs/>
                <w:sz w:val="22"/>
              </w:rPr>
            </w:pPr>
          </w:p>
          <w:p w14:paraId="3E750908"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If Yes, please attach a copy of any final approval (or interim approval) from the organisation</w:t>
            </w:r>
          </w:p>
          <w:p w14:paraId="2AE8490E" w14:textId="77777777" w:rsidR="002B3356" w:rsidRPr="002B3356" w:rsidRDefault="002B3356" w:rsidP="002B3356">
            <w:pPr>
              <w:widowControl/>
              <w:autoSpaceDE w:val="0"/>
              <w:autoSpaceDN w:val="0"/>
              <w:adjustRightInd w:val="0"/>
              <w:jc w:val="left"/>
              <w:rPr>
                <w:rFonts w:ascii="Arial" w:eastAsia="宋体" w:hAnsi="Arial" w:cs="Arial"/>
                <w:b/>
                <w:bCs/>
                <w:sz w:val="22"/>
              </w:rPr>
            </w:pPr>
          </w:p>
        </w:tc>
      </w:tr>
    </w:tbl>
    <w:p w14:paraId="4B2FC385" w14:textId="77777777" w:rsidR="002B3356" w:rsidRPr="002B3356" w:rsidRDefault="002B3356" w:rsidP="002B3356">
      <w:pPr>
        <w:widowControl/>
        <w:autoSpaceDE w:val="0"/>
        <w:autoSpaceDN w:val="0"/>
        <w:adjustRightInd w:val="0"/>
        <w:spacing w:after="240"/>
        <w:rPr>
          <w:rFonts w:ascii="Arial" w:eastAsia="宋体" w:hAnsi="Arial" w:cs="Arial"/>
          <w:bCs/>
          <w:iCs/>
          <w:kern w:val="0"/>
          <w:sz w:val="24"/>
          <w:szCs w:val="24"/>
        </w:rPr>
      </w:pPr>
      <w:r w:rsidRPr="002B3356">
        <w:rPr>
          <w:rFonts w:ascii="Arial" w:eastAsia="宋体" w:hAnsi="Arial" w:cs="Arial"/>
          <w:bCs/>
          <w:iCs/>
          <w:kern w:val="0"/>
          <w:sz w:val="24"/>
          <w:szCs w:val="24"/>
        </w:rPr>
        <w:t xml:space="preserve"> </w:t>
      </w:r>
    </w:p>
    <w:p w14:paraId="026CB4D0"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SECTION E: Details of Research Activity</w:t>
      </w:r>
    </w:p>
    <w:tbl>
      <w:tblPr>
        <w:tblW w:w="5159" w:type="pct"/>
        <w:tblInd w:w="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092"/>
        <w:gridCol w:w="2118"/>
        <w:gridCol w:w="2118"/>
        <w:gridCol w:w="2232"/>
      </w:tblGrid>
      <w:tr w:rsidR="002B3356" w:rsidRPr="002B3356" w14:paraId="05C238FD" w14:textId="77777777" w:rsidTr="002B3356">
        <w:trPr>
          <w:trHeight w:val="454"/>
        </w:trPr>
        <w:tc>
          <w:tcPr>
            <w:tcW w:w="2451"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F614DD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Indicative title:</w:t>
            </w:r>
          </w:p>
        </w:tc>
        <w:tc>
          <w:tcPr>
            <w:tcW w:w="7580" w:type="dxa"/>
            <w:gridSpan w:val="3"/>
            <w:tcBorders>
              <w:top w:val="single" w:sz="4" w:space="0" w:color="auto"/>
              <w:left w:val="nil"/>
              <w:bottom w:val="single" w:sz="4" w:space="0" w:color="auto"/>
              <w:right w:val="single" w:sz="4" w:space="0" w:color="auto"/>
            </w:tcBorders>
            <w:vAlign w:val="center"/>
            <w:hideMark/>
          </w:tcPr>
          <w:p w14:paraId="72F395A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w:t>
            </w:r>
            <w:r w:rsidRPr="002B3356">
              <w:rPr>
                <w:rFonts w:ascii="Arial" w:eastAsia="宋体" w:hAnsi="Arial" w:cs="Arial" w:hint="eastAsia"/>
                <w:kern w:val="0"/>
                <w:sz w:val="22"/>
              </w:rPr>
              <w:t>To what extent the cross-cultural training affects the adjustment of expatriate: A quantitative study of expatriate in China</w:t>
            </w:r>
          </w:p>
        </w:tc>
      </w:tr>
      <w:tr w:rsidR="002B3356" w:rsidRPr="002B3356" w14:paraId="1B0E446F" w14:textId="77777777" w:rsidTr="002B3356">
        <w:trPr>
          <w:trHeight w:val="454"/>
        </w:trPr>
        <w:tc>
          <w:tcPr>
            <w:tcW w:w="2451"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710F04B"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Proposed start date:</w:t>
            </w:r>
          </w:p>
        </w:tc>
        <w:tc>
          <w:tcPr>
            <w:tcW w:w="2482" w:type="dxa"/>
            <w:tcBorders>
              <w:top w:val="single" w:sz="4" w:space="0" w:color="auto"/>
              <w:left w:val="nil"/>
              <w:bottom w:val="single" w:sz="4" w:space="0" w:color="auto"/>
              <w:right w:val="single" w:sz="4" w:space="0" w:color="auto"/>
            </w:tcBorders>
            <w:vAlign w:val="center"/>
            <w:hideMark/>
          </w:tcPr>
          <w:p w14:paraId="2FDF316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2020.11.10</w:t>
            </w:r>
          </w:p>
        </w:tc>
        <w:tc>
          <w:tcPr>
            <w:tcW w:w="2482" w:type="dxa"/>
            <w:tcBorders>
              <w:top w:val="single" w:sz="4" w:space="0" w:color="auto"/>
              <w:left w:val="nil"/>
              <w:bottom w:val="single" w:sz="4" w:space="0" w:color="auto"/>
              <w:right w:val="single" w:sz="4" w:space="0" w:color="auto"/>
            </w:tcBorders>
            <w:shd w:val="clear" w:color="auto" w:fill="F1F1F1"/>
            <w:vAlign w:val="center"/>
            <w:hideMark/>
          </w:tcPr>
          <w:p w14:paraId="20782E0B"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Proposed end date:</w:t>
            </w:r>
          </w:p>
        </w:tc>
        <w:tc>
          <w:tcPr>
            <w:tcW w:w="2616" w:type="dxa"/>
            <w:tcBorders>
              <w:top w:val="single" w:sz="4" w:space="0" w:color="auto"/>
              <w:left w:val="nil"/>
              <w:bottom w:val="single" w:sz="4" w:space="0" w:color="auto"/>
              <w:right w:val="single" w:sz="4" w:space="0" w:color="auto"/>
            </w:tcBorders>
            <w:vAlign w:val="center"/>
            <w:hideMark/>
          </w:tcPr>
          <w:p w14:paraId="3D8B10B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2021.5</w:t>
            </w:r>
          </w:p>
        </w:tc>
      </w:tr>
      <w:tr w:rsidR="002B3356" w:rsidRPr="002B3356" w14:paraId="220E6401" w14:textId="77777777" w:rsidTr="002B3356">
        <w:trPr>
          <w:trHeight w:val="454"/>
        </w:trPr>
        <w:tc>
          <w:tcPr>
            <w:tcW w:w="10031" w:type="dxa"/>
            <w:gridSpan w:val="4"/>
            <w:tcBorders>
              <w:top w:val="single" w:sz="4" w:space="0" w:color="auto"/>
              <w:left w:val="single" w:sz="8" w:space="0" w:color="auto"/>
              <w:bottom w:val="single" w:sz="8" w:space="0" w:color="auto"/>
              <w:right w:val="single" w:sz="8" w:space="0" w:color="auto"/>
            </w:tcBorders>
            <w:shd w:val="clear" w:color="auto" w:fill="F1F1F1"/>
            <w:vAlign w:val="center"/>
          </w:tcPr>
          <w:p w14:paraId="0D641006" w14:textId="77777777" w:rsidR="002B3356" w:rsidRPr="002B3356" w:rsidRDefault="002B3356" w:rsidP="002B3356">
            <w:pPr>
              <w:widowControl/>
              <w:spacing w:before="120" w:after="120"/>
              <w:jc w:val="left"/>
              <w:rPr>
                <w:rFonts w:ascii="Arial" w:eastAsia="宋体" w:hAnsi="Arial" w:cs="Arial"/>
                <w:b/>
                <w:kern w:val="0"/>
                <w:sz w:val="22"/>
              </w:rPr>
            </w:pPr>
            <w:r w:rsidRPr="002B3356">
              <w:rPr>
                <w:rFonts w:ascii="Arial" w:eastAsia="宋体" w:hAnsi="Arial" w:cs="Arial"/>
                <w:b/>
                <w:kern w:val="0"/>
                <w:sz w:val="22"/>
              </w:rPr>
              <w:t>Introduction to the Research (maximum 300 words)</w:t>
            </w:r>
          </w:p>
          <w:p w14:paraId="52C76469"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For this dissertation, the researcher focus on the cross-cultural training which will affects the adjustment of expatriate. The researchers will narrow the scope of the study to achieve the final purpose, to what extent the cross-cultural training affects the adjustment of expatriate in China. In this research process, aims and objectives are as follows:</w:t>
            </w:r>
          </w:p>
          <w:p w14:paraId="4663ECC1"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 xml:space="preserve">1. Is there need to contact the failure cases of cross-culture training and expatriate work, if the answer is </w:t>
            </w:r>
            <w:r w:rsidRPr="002B3356">
              <w:rPr>
                <w:rFonts w:ascii="宋体" w:eastAsia="宋体" w:hAnsi="宋体" w:cs="Arial" w:hint="eastAsia"/>
                <w:bCs/>
                <w:kern w:val="0"/>
                <w:sz w:val="22"/>
              </w:rPr>
              <w:t>“</w:t>
            </w:r>
            <w:r w:rsidRPr="002B3356">
              <w:rPr>
                <w:rFonts w:ascii="Arial" w:eastAsia="宋体" w:hAnsi="Arial" w:cs="Arial" w:hint="eastAsia"/>
                <w:bCs/>
                <w:kern w:val="0"/>
                <w:sz w:val="22"/>
              </w:rPr>
              <w:t>yes</w:t>
            </w:r>
            <w:r w:rsidRPr="002B3356">
              <w:rPr>
                <w:rFonts w:ascii="宋体" w:eastAsia="宋体" w:hAnsi="宋体" w:cs="Arial" w:hint="eastAsia"/>
                <w:bCs/>
                <w:kern w:val="0"/>
                <w:sz w:val="22"/>
              </w:rPr>
              <w:t>”</w:t>
            </w:r>
            <w:r w:rsidRPr="002B3356">
              <w:rPr>
                <w:rFonts w:ascii="Arial" w:eastAsia="宋体" w:hAnsi="Arial" w:cs="Arial" w:hint="eastAsia"/>
                <w:bCs/>
                <w:kern w:val="0"/>
                <w:sz w:val="22"/>
              </w:rPr>
              <w:t>, how much impact can be.</w:t>
            </w:r>
          </w:p>
          <w:p w14:paraId="027E9570" w14:textId="77777777" w:rsidR="002B3356" w:rsidRPr="002B3356" w:rsidRDefault="002B3356" w:rsidP="002B3356">
            <w:pPr>
              <w:widowControl/>
              <w:spacing w:before="120" w:after="120"/>
              <w:jc w:val="left"/>
              <w:rPr>
                <w:rFonts w:ascii="Arial" w:eastAsia="宋体" w:hAnsi="Arial" w:cs="Arial" w:hint="eastAsia"/>
                <w:bCs/>
                <w:kern w:val="0"/>
                <w:sz w:val="22"/>
              </w:rPr>
            </w:pPr>
            <w:r w:rsidRPr="002B3356">
              <w:rPr>
                <w:rFonts w:ascii="Arial" w:eastAsia="宋体" w:hAnsi="Arial" w:cs="Arial" w:hint="eastAsia"/>
                <w:bCs/>
                <w:kern w:val="0"/>
                <w:sz w:val="22"/>
              </w:rPr>
              <w:t>2. How do the expatriate's self-efficacy, training methods mediate the influence of the cross-cultural training on adjustment.</w:t>
            </w:r>
          </w:p>
          <w:p w14:paraId="4D379DB0" w14:textId="77777777" w:rsidR="002B3356" w:rsidRPr="002B3356" w:rsidRDefault="002B3356" w:rsidP="002B3356">
            <w:pPr>
              <w:widowControl/>
              <w:spacing w:before="120" w:after="120"/>
              <w:jc w:val="left"/>
              <w:rPr>
                <w:rFonts w:ascii="Arial" w:eastAsia="宋体" w:hAnsi="Arial" w:cs="Arial" w:hint="eastAsia"/>
                <w:bCs/>
                <w:kern w:val="0"/>
                <w:sz w:val="22"/>
              </w:rPr>
            </w:pPr>
            <w:r w:rsidRPr="002B3356">
              <w:rPr>
                <w:rFonts w:ascii="Arial" w:eastAsia="宋体" w:hAnsi="Arial" w:cs="Arial" w:hint="eastAsia"/>
                <w:bCs/>
                <w:kern w:val="0"/>
                <w:sz w:val="22"/>
              </w:rPr>
              <w:t>3.To what extent can the cross-cultural training help facilitate interaction adjustment.</w:t>
            </w:r>
          </w:p>
          <w:p w14:paraId="69A94506" w14:textId="77777777" w:rsidR="002B3356" w:rsidRPr="002B3356" w:rsidRDefault="002B3356" w:rsidP="002B3356">
            <w:pPr>
              <w:widowControl/>
              <w:spacing w:before="120" w:after="120"/>
              <w:jc w:val="left"/>
              <w:rPr>
                <w:rFonts w:ascii="Arial" w:eastAsia="宋体" w:hAnsi="Arial" w:cs="Arial" w:hint="eastAsia"/>
                <w:bCs/>
                <w:kern w:val="0"/>
                <w:sz w:val="22"/>
              </w:rPr>
            </w:pPr>
            <w:r w:rsidRPr="002B3356">
              <w:rPr>
                <w:rFonts w:ascii="Arial" w:eastAsia="宋体" w:hAnsi="Arial" w:cs="Arial" w:hint="eastAsia"/>
                <w:bCs/>
                <w:kern w:val="0"/>
                <w:sz w:val="22"/>
              </w:rPr>
              <w:t>4. Provide suggestions and recommendations for the management of expatriate staff in multinational companies.</w:t>
            </w:r>
          </w:p>
          <w:p w14:paraId="1DC9F117" w14:textId="77777777" w:rsidR="002B3356" w:rsidRPr="002B3356" w:rsidRDefault="002B3356" w:rsidP="002B3356">
            <w:pPr>
              <w:widowControl/>
              <w:spacing w:before="120" w:after="120"/>
              <w:jc w:val="left"/>
              <w:rPr>
                <w:rFonts w:ascii="Arial" w:eastAsia="宋体" w:hAnsi="Arial" w:cs="Arial" w:hint="eastAsia"/>
                <w:bCs/>
                <w:kern w:val="0"/>
                <w:sz w:val="22"/>
              </w:rPr>
            </w:pPr>
            <w:r w:rsidRPr="002B3356">
              <w:rPr>
                <w:rFonts w:ascii="Arial" w:eastAsia="宋体" w:hAnsi="Arial" w:cs="Arial" w:hint="eastAsia"/>
                <w:bCs/>
                <w:kern w:val="0"/>
                <w:sz w:val="22"/>
              </w:rPr>
              <w:lastRenderedPageBreak/>
              <w:t>And some proposed research question need to be answered</w:t>
            </w:r>
            <w:r w:rsidRPr="002B3356">
              <w:rPr>
                <w:rFonts w:ascii="宋体" w:eastAsia="宋体" w:hAnsi="宋体" w:cs="Arial" w:hint="eastAsia"/>
                <w:bCs/>
                <w:kern w:val="0"/>
                <w:sz w:val="22"/>
              </w:rPr>
              <w:t>，</w:t>
            </w:r>
            <w:r w:rsidRPr="002B3356">
              <w:rPr>
                <w:rFonts w:ascii="Arial" w:eastAsia="宋体" w:hAnsi="Arial" w:cs="Arial" w:hint="eastAsia"/>
                <w:bCs/>
                <w:kern w:val="0"/>
                <w:sz w:val="22"/>
              </w:rPr>
              <w:t>How high is the availability and adequacy of cross-cultural preparations for Chinese expatriates, and how can it be reflected?The difference in the relative importance of training content between Chinese expatriates and Western expatriates. What are the priorities of each other's cross-cultural training.</w:t>
            </w:r>
          </w:p>
          <w:p w14:paraId="6732C722" w14:textId="77777777" w:rsidR="002B3356" w:rsidRPr="002B3356" w:rsidRDefault="002B3356" w:rsidP="002B3356">
            <w:pPr>
              <w:widowControl/>
              <w:spacing w:before="100" w:beforeAutospacing="1" w:after="100" w:afterAutospacing="1"/>
              <w:contextualSpacing/>
              <w:jc w:val="left"/>
              <w:rPr>
                <w:rFonts w:ascii="Arial" w:eastAsia="Calibri" w:hAnsi="Arial" w:cs="Arial" w:hint="eastAsia"/>
                <w:kern w:val="0"/>
                <w:sz w:val="22"/>
              </w:rPr>
            </w:pPr>
          </w:p>
        </w:tc>
      </w:tr>
      <w:tr w:rsidR="002B3356" w:rsidRPr="002B3356" w14:paraId="68A6C3D7"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1D1F4F7C"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lastRenderedPageBreak/>
              <w:t>Purpose of Research Activity</w:t>
            </w:r>
          </w:p>
          <w:p w14:paraId="553908B6"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p>
          <w:p w14:paraId="080FFE98" w14:textId="77777777" w:rsidR="002B3356" w:rsidRPr="002B3356" w:rsidRDefault="002B3356" w:rsidP="002B3356">
            <w:pPr>
              <w:widowControl/>
              <w:spacing w:line="360" w:lineRule="auto"/>
              <w:rPr>
                <w:rFonts w:ascii="Arial" w:eastAsia="宋体" w:hAnsi="Arial" w:cs="Arial"/>
                <w:kern w:val="0"/>
                <w:sz w:val="22"/>
              </w:rPr>
            </w:pPr>
            <w:r w:rsidRPr="002B3356">
              <w:rPr>
                <w:rFonts w:ascii="Arial" w:eastAsia="宋体" w:hAnsi="Arial" w:cs="Arial" w:hint="eastAsia"/>
                <w:kern w:val="0"/>
                <w:sz w:val="22"/>
              </w:rPr>
              <w:t>To what extent the cross-cultural training affects the adjustment of expatriate</w:t>
            </w:r>
          </w:p>
        </w:tc>
      </w:tr>
      <w:tr w:rsidR="002B3356" w:rsidRPr="002B3356" w14:paraId="09E1869F"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60B3F8E7"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Research Questions</w:t>
            </w:r>
          </w:p>
          <w:p w14:paraId="7360A209" w14:textId="77777777" w:rsidR="002B3356" w:rsidRPr="002B3356" w:rsidRDefault="002B3356" w:rsidP="002B3356">
            <w:pPr>
              <w:widowControl/>
              <w:jc w:val="left"/>
              <w:rPr>
                <w:rFonts w:ascii="Arial" w:eastAsia="宋体" w:hAnsi="Arial" w:cs="Arial"/>
                <w:kern w:val="0"/>
                <w:sz w:val="22"/>
              </w:rPr>
            </w:pPr>
          </w:p>
          <w:p w14:paraId="5D353797"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Q1: To what extent can the cross-cultural training help facilitate interaction adjustmet.</w:t>
            </w:r>
          </w:p>
          <w:p w14:paraId="5DA293AA"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p>
          <w:p w14:paraId="4107CB9B"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Q2: Has the nature of cross-cultural training been fully understood, and has the current training involved profound cultural concepts?</w:t>
            </w:r>
          </w:p>
          <w:p w14:paraId="631AD3E5"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p>
          <w:p w14:paraId="173FE930"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p>
        </w:tc>
      </w:tr>
      <w:tr w:rsidR="002B3356" w:rsidRPr="002B3356" w14:paraId="59E8FAC1"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2BF62D5F"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Aims of Research Activity</w:t>
            </w:r>
          </w:p>
          <w:p w14:paraId="1E37646A"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p>
          <w:p w14:paraId="4E13F440" w14:textId="77777777" w:rsidR="002B3356" w:rsidRPr="002B3356" w:rsidRDefault="002B3356" w:rsidP="002B3356">
            <w:pPr>
              <w:widowControl/>
              <w:spacing w:line="360" w:lineRule="auto"/>
              <w:rPr>
                <w:rFonts w:ascii="Arial" w:eastAsia="宋体" w:hAnsi="Arial" w:cs="Arial"/>
                <w:kern w:val="0"/>
                <w:sz w:val="22"/>
              </w:rPr>
            </w:pPr>
            <w:r w:rsidRPr="002B3356">
              <w:rPr>
                <w:rFonts w:ascii="Arial" w:eastAsia="宋体" w:hAnsi="Arial" w:cs="Arial"/>
                <w:kern w:val="0"/>
                <w:sz w:val="22"/>
              </w:rPr>
              <w:t>The research aims to</w:t>
            </w:r>
            <w:r w:rsidRPr="002B3356">
              <w:rPr>
                <w:rFonts w:ascii="Arial" w:eastAsia="宋体" w:hAnsi="Arial" w:cs="Arial" w:hint="eastAsia"/>
                <w:kern w:val="0"/>
                <w:sz w:val="22"/>
              </w:rPr>
              <w:t xml:space="preserve"> find out the linear relationship between cross-cultural training and expatriate adjustment, analyze the causes and solutions. Determine to what extent cross-cultural adjustment can affect the adjustment of expatriates.</w:t>
            </w:r>
          </w:p>
          <w:p w14:paraId="6E8E0880" w14:textId="77777777" w:rsidR="002B3356" w:rsidRPr="002B3356" w:rsidRDefault="002B3356" w:rsidP="002B3356">
            <w:pPr>
              <w:widowControl/>
              <w:jc w:val="left"/>
              <w:rPr>
                <w:rFonts w:ascii="Arial" w:eastAsia="宋体" w:hAnsi="Arial" w:cs="Arial"/>
                <w:kern w:val="0"/>
                <w:sz w:val="20"/>
                <w:szCs w:val="20"/>
              </w:rPr>
            </w:pPr>
          </w:p>
        </w:tc>
      </w:tr>
      <w:tr w:rsidR="002B3356" w:rsidRPr="002B3356" w14:paraId="6E63224F"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59E89973"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Objectives of Research Activity</w:t>
            </w:r>
          </w:p>
          <w:p w14:paraId="4B53BABA" w14:textId="77777777" w:rsidR="002B3356" w:rsidRPr="002B3356" w:rsidRDefault="002B3356" w:rsidP="002B3356">
            <w:pPr>
              <w:widowControl/>
              <w:jc w:val="left"/>
              <w:rPr>
                <w:rFonts w:ascii="Arial" w:eastAsia="宋体" w:hAnsi="Arial" w:cs="Arial"/>
                <w:kern w:val="0"/>
                <w:sz w:val="20"/>
                <w:szCs w:val="20"/>
              </w:rPr>
            </w:pPr>
          </w:p>
          <w:p w14:paraId="662F4543"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color w:val="000000"/>
                <w:kern w:val="0"/>
                <w:sz w:val="22"/>
              </w:rPr>
            </w:pPr>
            <w:r w:rsidRPr="002B3356">
              <w:rPr>
                <w:rFonts w:ascii="Arial" w:eastAsia="宋体" w:hAnsi="Arial" w:cs="Arial" w:hint="eastAsia"/>
                <w:color w:val="000000"/>
                <w:kern w:val="0"/>
                <w:sz w:val="22"/>
              </w:rPr>
              <w:t xml:space="preserve">1. Is there need to contact the failure cases of cross-culture traning and expatriate work, if the answer is </w:t>
            </w:r>
            <w:r w:rsidRPr="002B3356">
              <w:rPr>
                <w:rFonts w:ascii="宋体" w:eastAsia="宋体" w:hAnsi="宋体" w:cs="Arial" w:hint="eastAsia"/>
                <w:color w:val="000000"/>
                <w:kern w:val="0"/>
                <w:sz w:val="22"/>
              </w:rPr>
              <w:t>“</w:t>
            </w:r>
            <w:r w:rsidRPr="002B3356">
              <w:rPr>
                <w:rFonts w:ascii="Arial" w:eastAsia="宋体" w:hAnsi="Arial" w:cs="Arial" w:hint="eastAsia"/>
                <w:color w:val="000000"/>
                <w:kern w:val="0"/>
                <w:sz w:val="22"/>
              </w:rPr>
              <w:t>yes</w:t>
            </w:r>
            <w:r w:rsidRPr="002B3356">
              <w:rPr>
                <w:rFonts w:ascii="宋体" w:eastAsia="宋体" w:hAnsi="宋体" w:cs="Arial" w:hint="eastAsia"/>
                <w:color w:val="000000"/>
                <w:kern w:val="0"/>
                <w:sz w:val="22"/>
              </w:rPr>
              <w:t>”</w:t>
            </w:r>
            <w:r w:rsidRPr="002B3356">
              <w:rPr>
                <w:rFonts w:ascii="Arial" w:eastAsia="宋体" w:hAnsi="Arial" w:cs="Arial" w:hint="eastAsia"/>
                <w:color w:val="000000"/>
                <w:kern w:val="0"/>
                <w:sz w:val="22"/>
              </w:rPr>
              <w:t>, how much impact can be.</w:t>
            </w:r>
          </w:p>
          <w:p w14:paraId="3E81176C"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hint="eastAsia"/>
                <w:color w:val="000000"/>
                <w:kern w:val="0"/>
                <w:sz w:val="22"/>
              </w:rPr>
            </w:pPr>
            <w:r w:rsidRPr="002B3356">
              <w:rPr>
                <w:rFonts w:ascii="Arial" w:eastAsia="宋体" w:hAnsi="Arial" w:cs="Arial" w:hint="eastAsia"/>
                <w:color w:val="000000"/>
                <w:kern w:val="0"/>
                <w:sz w:val="22"/>
              </w:rPr>
              <w:t>2. How do the expatriate's self-efficacy, training methods mediate the influence of the cross-cultural training on adjustment.</w:t>
            </w:r>
          </w:p>
          <w:p w14:paraId="796C5C47"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hint="eastAsia"/>
                <w:color w:val="000000"/>
                <w:kern w:val="0"/>
                <w:sz w:val="22"/>
              </w:rPr>
            </w:pPr>
            <w:r w:rsidRPr="002B3356">
              <w:rPr>
                <w:rFonts w:ascii="Arial" w:eastAsia="宋体" w:hAnsi="Arial" w:cs="Arial" w:hint="eastAsia"/>
                <w:color w:val="000000"/>
                <w:kern w:val="0"/>
                <w:sz w:val="22"/>
              </w:rPr>
              <w:t>3.To what extent can the cross-cultural training help facilitate interaction adjustmet.</w:t>
            </w:r>
          </w:p>
          <w:p w14:paraId="4D1D0C06"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hint="eastAsia"/>
                <w:kern w:val="0"/>
                <w:sz w:val="22"/>
              </w:rPr>
            </w:pPr>
            <w:r w:rsidRPr="002B3356">
              <w:rPr>
                <w:rFonts w:ascii="Arial" w:eastAsia="宋体" w:hAnsi="Arial" w:cs="Arial" w:hint="eastAsia"/>
                <w:color w:val="000000"/>
                <w:kern w:val="0"/>
                <w:sz w:val="22"/>
              </w:rPr>
              <w:t>4. Provide suggestions and recommendations for the management of expatrite staff in multinational companies.</w:t>
            </w:r>
          </w:p>
        </w:tc>
      </w:tr>
      <w:tr w:rsidR="002B3356" w:rsidRPr="002B3356" w14:paraId="5E839012"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shd w:val="clear" w:color="auto" w:fill="F1F1F1"/>
            <w:vAlign w:val="center"/>
            <w:hideMark/>
          </w:tcPr>
          <w:p w14:paraId="6C28329F" w14:textId="77777777" w:rsidR="002B3356" w:rsidRPr="002B3356" w:rsidRDefault="002B3356" w:rsidP="002B3356">
            <w:pPr>
              <w:widowControl/>
              <w:spacing w:before="120" w:after="120"/>
              <w:jc w:val="left"/>
              <w:rPr>
                <w:rFonts w:ascii="Arial" w:eastAsia="宋体" w:hAnsi="Arial" w:cs="Arial"/>
                <w:b/>
                <w:kern w:val="0"/>
                <w:sz w:val="22"/>
              </w:rPr>
            </w:pPr>
            <w:r w:rsidRPr="002B3356">
              <w:rPr>
                <w:rFonts w:ascii="Arial" w:eastAsia="宋体" w:hAnsi="Arial" w:cs="Arial"/>
                <w:b/>
                <w:kern w:val="0"/>
                <w:sz w:val="22"/>
              </w:rPr>
              <w:t>Proposed methods (maximum 600 words)</w:t>
            </w:r>
          </w:p>
          <w:p w14:paraId="5D2AFCC4" w14:textId="77777777" w:rsidR="002B3356" w:rsidRPr="002B3356" w:rsidRDefault="002B3356" w:rsidP="002B3356">
            <w:pPr>
              <w:widowControl/>
              <w:numPr>
                <w:ilvl w:val="0"/>
                <w:numId w:val="9"/>
              </w:numPr>
              <w:spacing w:before="120" w:after="120"/>
              <w:jc w:val="left"/>
              <w:rPr>
                <w:rFonts w:ascii="Arial" w:eastAsia="宋体" w:hAnsi="Arial" w:cs="Arial"/>
                <w:bCs/>
                <w:kern w:val="0"/>
                <w:sz w:val="22"/>
              </w:rPr>
            </w:pPr>
            <w:r w:rsidRPr="002B3356">
              <w:rPr>
                <w:rFonts w:ascii="Arial" w:eastAsia="宋体" w:hAnsi="Arial" w:cs="Arial" w:hint="eastAsia"/>
                <w:bCs/>
                <w:kern w:val="0"/>
                <w:sz w:val="22"/>
              </w:rPr>
              <w:lastRenderedPageBreak/>
              <w:t>Questionnaire</w:t>
            </w:r>
            <w:r w:rsidRPr="002B3356">
              <w:rPr>
                <w:rFonts w:ascii="宋体" w:eastAsia="宋体" w:hAnsi="宋体" w:cs="Arial" w:hint="eastAsia"/>
                <w:bCs/>
                <w:kern w:val="0"/>
                <w:sz w:val="22"/>
              </w:rPr>
              <w:t>：</w:t>
            </w:r>
            <w:r w:rsidRPr="002B3356">
              <w:rPr>
                <w:rFonts w:ascii="Arial" w:eastAsia="宋体" w:hAnsi="Arial" w:cs="Arial" w:hint="eastAsia"/>
                <w:bCs/>
                <w:kern w:val="0"/>
                <w:sz w:val="22"/>
              </w:rPr>
              <w:t>Questionnaire survey is based on demographic research method, is a quantitative study, through the collection and analysis of data to draw conclusions, for the analysis of research projects. If the quality of the questionnaire is not high or the number of participants is small, due to the pertinence of the audience, we will consider changing another platform to issue the questionnaire or hand it over to a special questionnaire collection agency. The researchers promised  the questionnaires Information leaks will not occur. The researchers will strictly abide by the school ethics guidelines and ensure that participants are voluntary.</w:t>
            </w:r>
          </w:p>
          <w:p w14:paraId="552FC08C" w14:textId="77777777" w:rsidR="002B3356" w:rsidRPr="002B3356" w:rsidRDefault="002B3356" w:rsidP="002B3356">
            <w:pPr>
              <w:widowControl/>
              <w:numPr>
                <w:ilvl w:val="0"/>
                <w:numId w:val="9"/>
              </w:numPr>
              <w:spacing w:before="120" w:after="120"/>
              <w:jc w:val="left"/>
              <w:rPr>
                <w:rFonts w:ascii="Arial" w:eastAsia="宋体" w:hAnsi="Arial" w:cs="Arial"/>
                <w:bCs/>
                <w:kern w:val="0"/>
                <w:sz w:val="22"/>
              </w:rPr>
            </w:pPr>
            <w:r w:rsidRPr="002B3356">
              <w:rPr>
                <w:rFonts w:ascii="Arial" w:eastAsia="宋体" w:hAnsi="Arial" w:cs="Arial" w:hint="eastAsia"/>
                <w:bCs/>
                <w:kern w:val="0"/>
                <w:sz w:val="22"/>
              </w:rPr>
              <w:t>Sample: Because of the information asymmetry in the questionnaire, we can not guarantee that the participants will answer the questions truthfully and objectively. Therefore, in order to make the relationship between cross-cultural training and expatriate adjustment clearer, the research process requires a person with overseas work experience to answer questions objectively. This is important throughout the research</w:t>
            </w:r>
          </w:p>
          <w:p w14:paraId="23FA906E" w14:textId="77777777" w:rsidR="002B3356" w:rsidRPr="002B3356" w:rsidRDefault="002B3356" w:rsidP="002B3356">
            <w:pPr>
              <w:widowControl/>
              <w:numPr>
                <w:ilvl w:val="0"/>
                <w:numId w:val="9"/>
              </w:numPr>
              <w:spacing w:before="120" w:after="120"/>
              <w:jc w:val="left"/>
              <w:rPr>
                <w:rFonts w:ascii="Arial" w:eastAsia="宋体" w:hAnsi="Arial" w:cs="Arial"/>
                <w:kern w:val="0"/>
                <w:sz w:val="22"/>
              </w:rPr>
            </w:pPr>
            <w:r w:rsidRPr="002B3356">
              <w:rPr>
                <w:rFonts w:ascii="Arial" w:eastAsia="宋体" w:hAnsi="Arial" w:cs="Arial"/>
                <w:bCs/>
                <w:kern w:val="0"/>
                <w:sz w:val="22"/>
              </w:rPr>
              <w:t>Interviews</w:t>
            </w:r>
            <w:r w:rsidRPr="002B3356">
              <w:rPr>
                <w:rFonts w:ascii="Arial" w:eastAsia="宋体" w:hAnsi="Arial" w:cs="Arial" w:hint="eastAsia"/>
                <w:bCs/>
                <w:kern w:val="0"/>
                <w:sz w:val="22"/>
              </w:rPr>
              <w:t>：</w:t>
            </w:r>
            <w:r w:rsidRPr="002B3356">
              <w:rPr>
                <w:rFonts w:ascii="Arial" w:eastAsia="宋体" w:hAnsi="Arial" w:cs="Arial" w:hint="eastAsia"/>
                <w:bCs/>
                <w:kern w:val="0"/>
                <w:sz w:val="22"/>
              </w:rPr>
              <w:t>Interviews can get more real and effective data, but given geographical differences, if the practice will also be online use of the Internet for interviews, researchers will obtain the consent of the interviewee in advance. Getting the interview will not affect the exact answer to the job before preparing the interview questions. Will respect the interviewee's right to speak and work. If the interviewee had any discomfort during the interview, the researchers promised not to force the interviewee to complete the interview for data collection.</w:t>
            </w:r>
          </w:p>
        </w:tc>
      </w:tr>
      <w:tr w:rsidR="002B3356" w:rsidRPr="002B3356" w14:paraId="17730CED"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783AE0A5" w14:textId="77777777" w:rsidR="002B3356" w:rsidRPr="002B3356" w:rsidRDefault="002B3356" w:rsidP="002B3356">
            <w:pPr>
              <w:widowControl/>
              <w:jc w:val="left"/>
              <w:rPr>
                <w:rFonts w:ascii="Arial" w:eastAsia="宋体" w:hAnsi="Arial" w:cs="Arial"/>
                <w:color w:val="000000"/>
                <w:kern w:val="0"/>
                <w:sz w:val="22"/>
              </w:rPr>
            </w:pPr>
          </w:p>
          <w:p w14:paraId="05C91F8B" w14:textId="77777777" w:rsidR="002B3356" w:rsidRPr="002B3356" w:rsidRDefault="002B3356" w:rsidP="002B3356">
            <w:pPr>
              <w:widowControl/>
              <w:spacing w:line="360" w:lineRule="auto"/>
              <w:rPr>
                <w:rFonts w:ascii="Arial" w:eastAsia="宋体" w:hAnsi="Arial" w:cs="Arial"/>
                <w:color w:val="000000"/>
                <w:kern w:val="0"/>
                <w:sz w:val="22"/>
              </w:rPr>
            </w:pPr>
            <w:r w:rsidRPr="002B3356">
              <w:rPr>
                <w:rFonts w:ascii="Arial" w:eastAsia="宋体" w:hAnsi="Arial" w:cs="Arial"/>
                <w:color w:val="000000"/>
                <w:kern w:val="0"/>
                <w:sz w:val="22"/>
              </w:rPr>
              <w:t>In this research the method(s) selected as most appropriate</w:t>
            </w:r>
            <w:r w:rsidRPr="002B3356">
              <w:rPr>
                <w:rFonts w:ascii="Arial" w:eastAsia="宋体" w:hAnsi="Arial" w:cs="Arial" w:hint="eastAsia"/>
                <w:color w:val="000000"/>
                <w:kern w:val="0"/>
                <w:sz w:val="22"/>
              </w:rPr>
              <w:t xml:space="preserve">, which is the questionnaire </w:t>
            </w:r>
          </w:p>
          <w:p w14:paraId="0FCBC5E1" w14:textId="77777777" w:rsidR="002B3356" w:rsidRPr="002B3356" w:rsidRDefault="002B3356" w:rsidP="002B3356">
            <w:pPr>
              <w:widowControl/>
              <w:spacing w:line="360" w:lineRule="auto"/>
              <w:rPr>
                <w:rFonts w:ascii="Arial" w:eastAsia="宋体" w:hAnsi="Arial" w:cs="Arial"/>
                <w:color w:val="000000"/>
                <w:kern w:val="0"/>
                <w:sz w:val="22"/>
              </w:rPr>
            </w:pPr>
          </w:p>
        </w:tc>
      </w:tr>
    </w:tbl>
    <w:p w14:paraId="33C39ED0"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br w:type="page"/>
      </w:r>
    </w:p>
    <w:tbl>
      <w:tblPr>
        <w:tblW w:w="5164" w:type="pct"/>
        <w:tblInd w:w="-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4A0" w:firstRow="1" w:lastRow="0" w:firstColumn="1" w:lastColumn="0" w:noHBand="0" w:noVBand="1"/>
      </w:tblPr>
      <w:tblGrid>
        <w:gridCol w:w="6870"/>
        <w:gridCol w:w="810"/>
        <w:gridCol w:w="765"/>
        <w:gridCol w:w="113"/>
      </w:tblGrid>
      <w:tr w:rsidR="002B3356" w:rsidRPr="002B3356" w14:paraId="1929F3F7"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shd w:val="clear" w:color="auto" w:fill="F1F1F1"/>
            <w:vAlign w:val="center"/>
          </w:tcPr>
          <w:p w14:paraId="72B06CAC" w14:textId="77777777" w:rsidR="002B3356" w:rsidRPr="002B3356" w:rsidRDefault="002B3356" w:rsidP="002B3356">
            <w:pPr>
              <w:widowControl/>
              <w:spacing w:before="120"/>
              <w:jc w:val="left"/>
              <w:rPr>
                <w:rFonts w:ascii="Arial" w:eastAsia="宋体" w:hAnsi="Arial" w:cs="Arial"/>
                <w:b/>
                <w:kern w:val="0"/>
                <w:sz w:val="22"/>
              </w:rPr>
            </w:pPr>
            <w:r w:rsidRPr="002B3356">
              <w:rPr>
                <w:rFonts w:ascii="Arial" w:eastAsia="宋体" w:hAnsi="Arial" w:cs="Arial"/>
                <w:b/>
                <w:kern w:val="0"/>
                <w:sz w:val="22"/>
              </w:rPr>
              <w:lastRenderedPageBreak/>
              <w:t>Location of research activity</w:t>
            </w:r>
          </w:p>
          <w:p w14:paraId="7545FDE3" w14:textId="77777777" w:rsidR="002B3356" w:rsidRPr="002B3356" w:rsidRDefault="002B3356" w:rsidP="002B3356">
            <w:pPr>
              <w:widowControl/>
              <w:jc w:val="left"/>
              <w:rPr>
                <w:rFonts w:ascii="Arial" w:eastAsia="宋体" w:hAnsi="Arial" w:cs="Arial"/>
                <w:kern w:val="0"/>
                <w:sz w:val="22"/>
              </w:rPr>
            </w:pPr>
          </w:p>
        </w:tc>
      </w:tr>
      <w:tr w:rsidR="002B3356" w:rsidRPr="002B3356" w14:paraId="00EE3304"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vAlign w:val="center"/>
          </w:tcPr>
          <w:p w14:paraId="79810000"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 xml:space="preserve"> Research activities usually take place in class or at home</w:t>
            </w:r>
          </w:p>
          <w:p w14:paraId="64EA05D2" w14:textId="77777777" w:rsidR="002B3356" w:rsidRPr="002B3356" w:rsidRDefault="002B3356" w:rsidP="002B3356">
            <w:pPr>
              <w:widowControl/>
              <w:jc w:val="left"/>
              <w:rPr>
                <w:rFonts w:ascii="Arial" w:eastAsia="宋体" w:hAnsi="Arial" w:cs="Arial"/>
                <w:b/>
                <w:kern w:val="0"/>
                <w:sz w:val="22"/>
              </w:rPr>
            </w:pPr>
          </w:p>
        </w:tc>
      </w:tr>
      <w:tr w:rsidR="002B3356" w:rsidRPr="002B3356" w14:paraId="21AB29B3"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shd w:val="clear" w:color="auto" w:fill="F1F1F1"/>
            <w:vAlign w:val="center"/>
          </w:tcPr>
          <w:p w14:paraId="4D27DF3E" w14:textId="77777777" w:rsidR="002B3356" w:rsidRPr="002B3356" w:rsidRDefault="002B3356" w:rsidP="002B3356">
            <w:pPr>
              <w:widowControl/>
              <w:spacing w:before="120"/>
              <w:jc w:val="left"/>
              <w:rPr>
                <w:rFonts w:ascii="Arial" w:eastAsia="宋体" w:hAnsi="Arial" w:cs="Arial"/>
                <w:b/>
                <w:kern w:val="0"/>
                <w:sz w:val="22"/>
              </w:rPr>
            </w:pPr>
            <w:r w:rsidRPr="002B3356">
              <w:rPr>
                <w:rFonts w:ascii="Arial" w:eastAsia="宋体" w:hAnsi="Arial" w:cs="Arial"/>
                <w:b/>
                <w:kern w:val="0"/>
                <w:sz w:val="22"/>
              </w:rPr>
              <w:t>Research activity outside of the UK</w:t>
            </w:r>
          </w:p>
          <w:p w14:paraId="0DAC2F9C"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62EC2944"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vAlign w:val="center"/>
          </w:tcPr>
          <w:p w14:paraId="3E6B6A14" w14:textId="77777777" w:rsidR="002B3356" w:rsidRPr="002B3356" w:rsidRDefault="002B3356" w:rsidP="002B3356">
            <w:pPr>
              <w:widowControl/>
              <w:jc w:val="left"/>
              <w:rPr>
                <w:rFonts w:ascii="Arial" w:eastAsia="宋体" w:hAnsi="Arial" w:cs="Arial"/>
                <w:kern w:val="0"/>
                <w:sz w:val="22"/>
              </w:rPr>
            </w:pPr>
          </w:p>
          <w:p w14:paraId="39D167FE" w14:textId="77777777" w:rsidR="002B3356" w:rsidRPr="002B3356" w:rsidRDefault="002B3356" w:rsidP="002B3356">
            <w:pPr>
              <w:widowControl/>
              <w:spacing w:line="360" w:lineRule="auto"/>
              <w:rPr>
                <w:rFonts w:ascii="Arial" w:eastAsia="宋体" w:hAnsi="Arial" w:cs="Arial"/>
                <w:kern w:val="0"/>
                <w:sz w:val="22"/>
              </w:rPr>
            </w:pPr>
            <w:r w:rsidRPr="002B3356">
              <w:rPr>
                <w:rFonts w:ascii="Arial" w:eastAsia="宋体" w:hAnsi="Arial" w:cs="Arial" w:hint="eastAsia"/>
                <w:kern w:val="0"/>
                <w:sz w:val="22"/>
              </w:rPr>
              <w:t>Because research activities are mainly carried out in China, such as collecting questionnaires, researchers have a responsibility to abide by local ethics. Participants and researchers will maintain close contact, because the research will involve enterprises, employees and other individuals, researchers will abide by corporate ethics, do not disclose information.</w:t>
            </w:r>
          </w:p>
          <w:p w14:paraId="318F563D" w14:textId="77777777" w:rsidR="002B3356" w:rsidRPr="002B3356" w:rsidRDefault="002B3356" w:rsidP="002B3356">
            <w:pPr>
              <w:widowControl/>
              <w:spacing w:line="360" w:lineRule="auto"/>
              <w:rPr>
                <w:rFonts w:ascii="Arial" w:eastAsia="宋体" w:hAnsi="Arial" w:cs="Arial" w:hint="eastAsia"/>
                <w:color w:val="000000"/>
                <w:kern w:val="0"/>
                <w:sz w:val="22"/>
              </w:rPr>
            </w:pPr>
            <w:r w:rsidRPr="002B3356">
              <w:rPr>
                <w:rFonts w:ascii="Arial" w:eastAsia="宋体" w:hAnsi="Arial" w:cs="Arial" w:hint="eastAsia"/>
                <w:color w:val="000000"/>
                <w:kern w:val="0"/>
                <w:sz w:val="22"/>
              </w:rPr>
              <w:t>And researchers are very familiar with Chinese culture and background. The researchers will follow the principle of not infringing on participants' right to speak and privacy.</w:t>
            </w:r>
          </w:p>
        </w:tc>
      </w:tr>
      <w:tr w:rsidR="002B3356" w:rsidRPr="002B3356" w14:paraId="1BEE1191" w14:textId="77777777" w:rsidTr="002B3356">
        <w:tc>
          <w:tcPr>
            <w:tcW w:w="8222" w:type="dxa"/>
            <w:vMerge w:val="restart"/>
            <w:tcBorders>
              <w:top w:val="single" w:sz="4" w:space="0" w:color="auto"/>
              <w:left w:val="single" w:sz="4" w:space="0" w:color="auto"/>
              <w:bottom w:val="single" w:sz="4" w:space="0" w:color="auto"/>
              <w:right w:val="single" w:sz="4" w:space="0" w:color="auto"/>
            </w:tcBorders>
            <w:shd w:val="clear" w:color="auto" w:fill="F1F1F1"/>
            <w:tcMar>
              <w:top w:w="0" w:type="dxa"/>
              <w:left w:w="108" w:type="dxa"/>
              <w:bottom w:w="0" w:type="dxa"/>
              <w:right w:w="108" w:type="dxa"/>
            </w:tcMar>
            <w:vAlign w:val="center"/>
          </w:tcPr>
          <w:p w14:paraId="18F7FE0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 xml:space="preserve">Use of documentation not in the public domain: Are any documents </w:t>
            </w:r>
            <w:r w:rsidRPr="002B3356">
              <w:rPr>
                <w:rFonts w:ascii="Arial" w:eastAsia="宋体" w:hAnsi="Arial" w:cs="Arial"/>
                <w:b/>
                <w:kern w:val="0"/>
                <w:sz w:val="22"/>
                <w:u w:val="single"/>
              </w:rPr>
              <w:t>NOT</w:t>
            </w:r>
            <w:r w:rsidRPr="002B3356">
              <w:rPr>
                <w:rFonts w:ascii="Arial" w:eastAsia="宋体" w:hAnsi="Arial" w:cs="Arial"/>
                <w:kern w:val="0"/>
                <w:sz w:val="22"/>
              </w:rPr>
              <w:t xml:space="preserve"> publicly available?   </w:t>
            </w:r>
          </w:p>
          <w:p w14:paraId="7CD84034" w14:textId="77777777" w:rsidR="002B3356" w:rsidRPr="002B3356" w:rsidRDefault="002B3356" w:rsidP="002B3356">
            <w:pPr>
              <w:widowControl/>
              <w:autoSpaceDE w:val="0"/>
              <w:autoSpaceDN w:val="0"/>
              <w:adjustRightInd w:val="0"/>
              <w:jc w:val="left"/>
              <w:rPr>
                <w:rFonts w:ascii="Arial" w:eastAsia="宋体" w:hAnsi="Arial" w:cs="Arial"/>
                <w:bCs/>
                <w:kern w:val="0"/>
                <w:sz w:val="22"/>
              </w:rPr>
            </w:pPr>
          </w:p>
        </w:tc>
        <w:tc>
          <w:tcPr>
            <w:tcW w:w="850" w:type="dxa"/>
            <w:tcBorders>
              <w:top w:val="single" w:sz="4" w:space="0" w:color="auto"/>
              <w:left w:val="nil"/>
              <w:bottom w:val="single" w:sz="4" w:space="0" w:color="auto"/>
              <w:right w:val="single" w:sz="4" w:space="0" w:color="auto"/>
            </w:tcBorders>
            <w:shd w:val="clear" w:color="auto" w:fill="F1F1F1"/>
            <w:tcMar>
              <w:top w:w="0" w:type="dxa"/>
              <w:left w:w="108" w:type="dxa"/>
              <w:bottom w:w="0" w:type="dxa"/>
              <w:right w:w="108" w:type="dxa"/>
            </w:tcMar>
            <w:vAlign w:val="center"/>
            <w:hideMark/>
          </w:tcPr>
          <w:p w14:paraId="0F2414E9"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NO</w:t>
            </w:r>
          </w:p>
        </w:tc>
        <w:tc>
          <w:tcPr>
            <w:tcW w:w="851" w:type="dxa"/>
            <w:tcBorders>
              <w:top w:val="single" w:sz="4" w:space="0" w:color="auto"/>
              <w:left w:val="nil"/>
              <w:bottom w:val="single" w:sz="4" w:space="0" w:color="auto"/>
              <w:right w:val="single" w:sz="4" w:space="0" w:color="auto"/>
            </w:tcBorders>
            <w:shd w:val="clear" w:color="auto" w:fill="D8D8D8"/>
            <w:tcMar>
              <w:top w:w="0" w:type="dxa"/>
              <w:left w:w="108" w:type="dxa"/>
              <w:bottom w:w="0" w:type="dxa"/>
              <w:right w:w="108" w:type="dxa"/>
            </w:tcMar>
            <w:vAlign w:val="center"/>
            <w:hideMark/>
          </w:tcPr>
          <w:p w14:paraId="7642F899"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Cs/>
                <w:kern w:val="0"/>
                <w:sz w:val="22"/>
              </w:rPr>
              <w:t>☒</w:t>
            </w:r>
          </w:p>
        </w:tc>
        <w:tc>
          <w:tcPr>
            <w:tcW w:w="0" w:type="auto"/>
            <w:vAlign w:val="center"/>
            <w:hideMark/>
          </w:tcPr>
          <w:p w14:paraId="0247EA24" w14:textId="77777777" w:rsidR="002B3356" w:rsidRPr="002B3356" w:rsidRDefault="002B3356" w:rsidP="002B3356">
            <w:pPr>
              <w:widowControl/>
              <w:jc w:val="left"/>
              <w:rPr>
                <w:rFonts w:ascii="Times New Roman" w:eastAsia="Times New Roman" w:hAnsi="Times New Roman" w:cs="Times New Roman"/>
                <w:kern w:val="0"/>
                <w:sz w:val="20"/>
                <w:szCs w:val="20"/>
              </w:rPr>
            </w:pPr>
          </w:p>
        </w:tc>
      </w:tr>
      <w:tr w:rsidR="002B3356" w:rsidRPr="002B3356" w14:paraId="336683D0" w14:textId="77777777" w:rsidTr="002B3356">
        <w:tc>
          <w:tcPr>
            <w:tcW w:w="0" w:type="auto"/>
            <w:vMerge/>
            <w:tcBorders>
              <w:top w:val="single" w:sz="4" w:space="0" w:color="auto"/>
              <w:left w:val="single" w:sz="4" w:space="0" w:color="auto"/>
              <w:bottom w:val="single" w:sz="4" w:space="0" w:color="auto"/>
              <w:right w:val="single" w:sz="4" w:space="0" w:color="auto"/>
            </w:tcBorders>
            <w:vAlign w:val="center"/>
            <w:hideMark/>
          </w:tcPr>
          <w:p w14:paraId="17249AC8" w14:textId="77777777" w:rsidR="002B3356" w:rsidRPr="002B3356" w:rsidRDefault="002B3356" w:rsidP="002B3356">
            <w:pPr>
              <w:widowControl/>
              <w:jc w:val="left"/>
              <w:rPr>
                <w:rFonts w:ascii="Arial" w:eastAsia="宋体" w:hAnsi="Arial" w:cs="Arial"/>
                <w:bCs/>
                <w:kern w:val="0"/>
                <w:sz w:val="22"/>
              </w:rPr>
            </w:pPr>
          </w:p>
        </w:tc>
        <w:tc>
          <w:tcPr>
            <w:tcW w:w="850" w:type="dxa"/>
            <w:tcBorders>
              <w:top w:val="single" w:sz="4" w:space="0" w:color="auto"/>
              <w:left w:val="nil"/>
              <w:bottom w:val="single" w:sz="4" w:space="0" w:color="auto"/>
              <w:right w:val="single" w:sz="4" w:space="0" w:color="auto"/>
            </w:tcBorders>
            <w:shd w:val="clear" w:color="auto" w:fill="F1F1F1"/>
            <w:tcMar>
              <w:top w:w="0" w:type="dxa"/>
              <w:left w:w="108" w:type="dxa"/>
              <w:bottom w:w="0" w:type="dxa"/>
              <w:right w:w="108" w:type="dxa"/>
            </w:tcMar>
            <w:vAlign w:val="center"/>
            <w:hideMark/>
          </w:tcPr>
          <w:p w14:paraId="7252B07D"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YES</w:t>
            </w:r>
          </w:p>
        </w:tc>
        <w:tc>
          <w:tcPr>
            <w:tcW w:w="851" w:type="dxa"/>
            <w:tcBorders>
              <w:top w:val="single" w:sz="4" w:space="0" w:color="auto"/>
              <w:left w:val="nil"/>
              <w:bottom w:val="single" w:sz="4" w:space="0" w:color="auto"/>
              <w:right w:val="single" w:sz="4" w:space="0" w:color="auto"/>
            </w:tcBorders>
            <w:shd w:val="clear" w:color="auto" w:fill="D8D8D8"/>
            <w:tcMar>
              <w:top w:w="0" w:type="dxa"/>
              <w:left w:w="108" w:type="dxa"/>
              <w:bottom w:w="0" w:type="dxa"/>
              <w:right w:w="108" w:type="dxa"/>
            </w:tcMar>
            <w:vAlign w:val="center"/>
            <w:hideMark/>
          </w:tcPr>
          <w:p w14:paraId="69499056"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Cs/>
                <w:kern w:val="0"/>
                <w:sz w:val="22"/>
              </w:rPr>
              <w:t>☐</w:t>
            </w:r>
          </w:p>
        </w:tc>
        <w:tc>
          <w:tcPr>
            <w:tcW w:w="0" w:type="auto"/>
            <w:vAlign w:val="center"/>
            <w:hideMark/>
          </w:tcPr>
          <w:p w14:paraId="463326DB" w14:textId="77777777" w:rsidR="002B3356" w:rsidRPr="002B3356" w:rsidRDefault="002B3356" w:rsidP="002B3356">
            <w:pPr>
              <w:widowControl/>
              <w:jc w:val="left"/>
              <w:rPr>
                <w:rFonts w:ascii="Times New Roman" w:eastAsia="Times New Roman" w:hAnsi="Times New Roman" w:cs="Times New Roman"/>
                <w:kern w:val="0"/>
                <w:sz w:val="20"/>
                <w:szCs w:val="20"/>
              </w:rPr>
            </w:pPr>
          </w:p>
        </w:tc>
      </w:tr>
      <w:tr w:rsidR="002B3356" w:rsidRPr="002B3356" w14:paraId="7B518115" w14:textId="77777777" w:rsidTr="002B3356">
        <w:tc>
          <w:tcPr>
            <w:tcW w:w="992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EDB9DBF"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If Yes, please provide details here of how you will gain access to specific documentation that is not in the public domain and that this is in accordance with prevailing data protection law of the country in question and England and Wales.</w:t>
            </w:r>
          </w:p>
          <w:p w14:paraId="4A3FAAC3" w14:textId="77777777" w:rsidR="002B3356" w:rsidRPr="002B3356" w:rsidRDefault="002B3356" w:rsidP="002B3356">
            <w:pPr>
              <w:widowControl/>
              <w:jc w:val="left"/>
              <w:rPr>
                <w:rFonts w:ascii="Arial" w:eastAsia="宋体" w:hAnsi="Arial" w:cs="Arial"/>
                <w:kern w:val="0"/>
                <w:sz w:val="22"/>
              </w:rPr>
            </w:pPr>
          </w:p>
          <w:p w14:paraId="0786D6C8" w14:textId="77777777" w:rsidR="002B3356" w:rsidRPr="002B3356" w:rsidRDefault="002B3356" w:rsidP="002B3356">
            <w:pPr>
              <w:widowControl/>
              <w:jc w:val="left"/>
              <w:rPr>
                <w:rFonts w:ascii="Arial" w:eastAsia="宋体" w:hAnsi="Arial" w:cs="Arial"/>
                <w:kern w:val="0"/>
                <w:sz w:val="22"/>
              </w:rPr>
            </w:pPr>
          </w:p>
          <w:p w14:paraId="5AEA6543" w14:textId="77777777" w:rsidR="002B3356" w:rsidRPr="002B3356" w:rsidRDefault="002B3356" w:rsidP="002B3356">
            <w:pPr>
              <w:widowControl/>
              <w:jc w:val="left"/>
              <w:rPr>
                <w:rFonts w:ascii="Arial" w:eastAsia="宋体" w:hAnsi="Arial" w:cs="Arial"/>
                <w:kern w:val="0"/>
                <w:sz w:val="22"/>
              </w:rPr>
            </w:pPr>
          </w:p>
          <w:p w14:paraId="6D3B946D" w14:textId="77777777" w:rsidR="002B3356" w:rsidRPr="002B3356" w:rsidRDefault="002B3356" w:rsidP="002B3356">
            <w:pPr>
              <w:widowControl/>
              <w:autoSpaceDE w:val="0"/>
              <w:autoSpaceDN w:val="0"/>
              <w:adjustRightInd w:val="0"/>
              <w:jc w:val="left"/>
              <w:rPr>
                <w:rFonts w:ascii="Arial" w:eastAsia="宋体" w:hAnsi="Arial" w:cs="Arial"/>
                <w:bCs/>
                <w:kern w:val="0"/>
                <w:sz w:val="22"/>
              </w:rPr>
            </w:pPr>
            <w:r w:rsidRPr="002B3356">
              <w:rPr>
                <w:rFonts w:ascii="Arial" w:eastAsia="宋体" w:hAnsi="Arial" w:cs="Arial"/>
                <w:i/>
                <w:kern w:val="0"/>
                <w:sz w:val="18"/>
                <w:szCs w:val="18"/>
              </w:rPr>
              <w:t>(this box should expand as you type)</w:t>
            </w:r>
          </w:p>
        </w:tc>
        <w:tc>
          <w:tcPr>
            <w:tcW w:w="0" w:type="auto"/>
            <w:vAlign w:val="center"/>
            <w:hideMark/>
          </w:tcPr>
          <w:p w14:paraId="21BA18AE" w14:textId="77777777" w:rsidR="002B3356" w:rsidRPr="002B3356" w:rsidRDefault="002B3356" w:rsidP="002B3356">
            <w:pPr>
              <w:widowControl/>
              <w:jc w:val="left"/>
              <w:rPr>
                <w:rFonts w:ascii="Times New Roman" w:eastAsia="Times New Roman" w:hAnsi="Times New Roman" w:cs="Times New Roman"/>
                <w:kern w:val="0"/>
                <w:sz w:val="20"/>
                <w:szCs w:val="20"/>
              </w:rPr>
            </w:pPr>
          </w:p>
        </w:tc>
      </w:tr>
    </w:tbl>
    <w:p w14:paraId="00D1F37A"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117631B7"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7E5DFB44"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F: Scope of Research Activity</w:t>
      </w:r>
    </w:p>
    <w:tbl>
      <w:tblPr>
        <w:tblStyle w:val="31"/>
        <w:tblW w:w="9889" w:type="dxa"/>
        <w:tblInd w:w="0" w:type="dxa"/>
        <w:tblLook w:val="04A0" w:firstRow="1" w:lastRow="0" w:firstColumn="1" w:lastColumn="0" w:noHBand="0" w:noVBand="1"/>
      </w:tblPr>
      <w:tblGrid>
        <w:gridCol w:w="8227"/>
        <w:gridCol w:w="846"/>
        <w:gridCol w:w="816"/>
      </w:tblGrid>
      <w:tr w:rsidR="002B3356" w:rsidRPr="002B3356" w14:paraId="75D94B24" w14:textId="77777777" w:rsidTr="002B3356">
        <w:tc>
          <w:tcPr>
            <w:tcW w:w="8227" w:type="dxa"/>
            <w:tcBorders>
              <w:top w:val="single" w:sz="4" w:space="0" w:color="auto"/>
              <w:left w:val="single" w:sz="4" w:space="0" w:color="auto"/>
              <w:bottom w:val="single" w:sz="4" w:space="0" w:color="auto"/>
              <w:right w:val="single" w:sz="4" w:space="0" w:color="auto"/>
            </w:tcBorders>
            <w:shd w:val="clear" w:color="auto" w:fill="F1F1F1"/>
            <w:hideMark/>
          </w:tcPr>
          <w:p w14:paraId="767D5779"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Will the research activity include:</w:t>
            </w:r>
          </w:p>
        </w:tc>
        <w:tc>
          <w:tcPr>
            <w:tcW w:w="846" w:type="dxa"/>
            <w:tcBorders>
              <w:top w:val="single" w:sz="4" w:space="0" w:color="auto"/>
              <w:left w:val="nil"/>
              <w:bottom w:val="single" w:sz="4" w:space="0" w:color="auto"/>
              <w:right w:val="single" w:sz="4" w:space="0" w:color="auto"/>
            </w:tcBorders>
            <w:shd w:val="clear" w:color="auto" w:fill="F1F1F1"/>
          </w:tcPr>
          <w:p w14:paraId="4191B79D"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0E3DE937"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16" w:type="dxa"/>
            <w:tcBorders>
              <w:top w:val="single" w:sz="4" w:space="0" w:color="auto"/>
              <w:left w:val="nil"/>
              <w:bottom w:val="single" w:sz="4" w:space="0" w:color="auto"/>
              <w:right w:val="single" w:sz="4" w:space="0" w:color="auto"/>
            </w:tcBorders>
            <w:shd w:val="clear" w:color="auto" w:fill="F1F1F1"/>
          </w:tcPr>
          <w:p w14:paraId="78289B06"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48D03049"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r>
      <w:tr w:rsidR="002B3356" w:rsidRPr="002B3356" w14:paraId="7FF13E3D"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C24902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a questionnaire or similar research instrument?</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1B9F2C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25A32C8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A54AB4F"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4EDB79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interviews?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0EAA4C92"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36482F8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25B494B"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D3CB7E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diaries?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4D693B8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591E16B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D5BAFBF"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317AD05"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Participant observation with their knowledge?</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2E556C83"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1E30B34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23F62DFD"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1720841"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Participant observation without their knowledge?</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EB3859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68190C3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16D2473E"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4F097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video or audio recording?</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12C04A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60BB91B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D902FEA"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C03D19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Access to personal or confidential information without the participants’ specific consent?</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598D67CC"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20D3EF4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5DE2C58"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F8B2722"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Administration of any questions, test stimuli, presentation that may be experienced as physically, mentally or emotionally harmful / offensive?</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3869186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32D9BAC0"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713A826"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7580895"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Performance of any acts which may cause embarrassment or affect self-esteem?</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274E031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76D93D5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5903D6BE"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826766D"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Investigation of participants involved in illegal activities?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699E50E"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28F4F911"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248DBEE"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352218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procedures that involve deception?</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00DBE34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0EA9C72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69F438A5"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02A00D9"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Administration of any substance, agent or placebo?</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466F6A82"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3B55E9B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3FC99F72"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92DF4F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Working with live vertebrate animals?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531CB96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1002357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8073657"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4F6BF5E" w14:textId="77777777" w:rsidR="002B3356" w:rsidRPr="002B3356" w:rsidRDefault="002B3356" w:rsidP="002B3356">
            <w:pPr>
              <w:widowControl/>
              <w:autoSpaceDE w:val="0"/>
              <w:autoSpaceDN w:val="0"/>
              <w:adjustRightInd w:val="0"/>
              <w:jc w:val="left"/>
              <w:rPr>
                <w:rFonts w:ascii="Arial" w:eastAsia="宋体" w:hAnsi="Arial" w:cs="Arial"/>
                <w:color w:val="000000"/>
                <w:sz w:val="22"/>
              </w:rPr>
            </w:pPr>
            <w:r w:rsidRPr="002B3356">
              <w:rPr>
                <w:rFonts w:ascii="Arial" w:eastAsia="宋体" w:hAnsi="Arial" w:cs="Arial"/>
                <w:color w:val="000000"/>
                <w:sz w:val="22"/>
              </w:rPr>
              <w:t>Other primary data collection methods, please explain in this box</w:t>
            </w:r>
          </w:p>
          <w:p w14:paraId="791842A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color w:val="000000"/>
                <w:sz w:val="22"/>
              </w:rPr>
              <w:t>For example, ‘focus groups’. Please indicate the type of data collection method(s) in this box and tick the accompany box.</w:t>
            </w:r>
          </w:p>
        </w:tc>
        <w:tc>
          <w:tcPr>
            <w:tcW w:w="846" w:type="dxa"/>
            <w:vMerge w:val="restart"/>
            <w:tcBorders>
              <w:top w:val="nil"/>
              <w:left w:val="nil"/>
              <w:bottom w:val="single" w:sz="4" w:space="0" w:color="auto"/>
              <w:right w:val="single" w:sz="4" w:space="0" w:color="auto"/>
            </w:tcBorders>
            <w:shd w:val="clear" w:color="auto" w:fill="BEBEBE"/>
            <w:vAlign w:val="center"/>
            <w:hideMark/>
          </w:tcPr>
          <w:p w14:paraId="32C1E1C7"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816" w:type="dxa"/>
            <w:vMerge w:val="restart"/>
            <w:tcBorders>
              <w:top w:val="nil"/>
              <w:left w:val="nil"/>
              <w:bottom w:val="single" w:sz="4" w:space="0" w:color="auto"/>
              <w:right w:val="single" w:sz="4" w:space="0" w:color="auto"/>
            </w:tcBorders>
            <w:shd w:val="clear" w:color="auto" w:fill="BEBEBE"/>
            <w:vAlign w:val="center"/>
            <w:hideMark/>
          </w:tcPr>
          <w:p w14:paraId="52FF525A"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r>
      <w:tr w:rsidR="002B3356" w:rsidRPr="002B3356" w14:paraId="363409C1"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37BC73C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Details of any other primary data collection method:</w:t>
            </w:r>
          </w:p>
          <w:p w14:paraId="53B39B9F" w14:textId="77777777" w:rsidR="002B3356" w:rsidRPr="002B3356" w:rsidRDefault="002B3356" w:rsidP="002B3356">
            <w:pPr>
              <w:widowControl/>
              <w:jc w:val="left"/>
              <w:rPr>
                <w:rFonts w:ascii="Arial" w:eastAsia="宋体" w:hAnsi="Arial" w:cs="Arial"/>
              </w:rPr>
            </w:pPr>
          </w:p>
          <w:p w14:paraId="2C661148" w14:textId="77777777" w:rsidR="002B3356" w:rsidRPr="002B3356" w:rsidRDefault="002B3356" w:rsidP="002B3356">
            <w:pPr>
              <w:widowControl/>
              <w:jc w:val="left"/>
              <w:rPr>
                <w:rFonts w:ascii="Arial" w:eastAsia="宋体" w:hAnsi="Arial" w:cs="Arial"/>
              </w:rPr>
            </w:pPr>
          </w:p>
          <w:p w14:paraId="62B1CDEC" w14:textId="77777777" w:rsidR="002B3356" w:rsidRPr="002B3356" w:rsidRDefault="002B3356" w:rsidP="002B3356">
            <w:pPr>
              <w:widowControl/>
              <w:jc w:val="left"/>
              <w:rPr>
                <w:rFonts w:ascii="Arial" w:eastAsia="宋体" w:hAnsi="Arial" w:cs="Arial"/>
                <w:sz w:val="22"/>
              </w:rPr>
            </w:pPr>
          </w:p>
          <w:p w14:paraId="5A35BD9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18"/>
                <w:szCs w:val="18"/>
              </w:rPr>
              <w:t>(this box should expand as you type)</w:t>
            </w:r>
          </w:p>
        </w:tc>
        <w:tc>
          <w:tcPr>
            <w:tcW w:w="0" w:type="auto"/>
            <w:vMerge/>
            <w:tcBorders>
              <w:top w:val="nil"/>
              <w:left w:val="nil"/>
              <w:bottom w:val="single" w:sz="4" w:space="0" w:color="auto"/>
              <w:right w:val="single" w:sz="4" w:space="0" w:color="auto"/>
            </w:tcBorders>
            <w:vAlign w:val="center"/>
            <w:hideMark/>
          </w:tcPr>
          <w:p w14:paraId="5AB7F292" w14:textId="77777777" w:rsidR="002B3356" w:rsidRPr="002B3356" w:rsidRDefault="002B3356" w:rsidP="002B3356">
            <w:pPr>
              <w:widowControl/>
              <w:jc w:val="left"/>
              <w:rPr>
                <w:rFonts w:ascii="Arial" w:eastAsia="宋体" w:hAnsi="Arial" w:cs="Arial"/>
                <w:b/>
                <w:bCs/>
                <w:sz w:val="22"/>
              </w:rPr>
            </w:pPr>
          </w:p>
        </w:tc>
        <w:tc>
          <w:tcPr>
            <w:tcW w:w="0" w:type="auto"/>
            <w:vMerge/>
            <w:tcBorders>
              <w:top w:val="nil"/>
              <w:left w:val="nil"/>
              <w:bottom w:val="single" w:sz="4" w:space="0" w:color="auto"/>
              <w:right w:val="single" w:sz="4" w:space="0" w:color="auto"/>
            </w:tcBorders>
            <w:vAlign w:val="center"/>
            <w:hideMark/>
          </w:tcPr>
          <w:p w14:paraId="5DE1B044" w14:textId="77777777" w:rsidR="002B3356" w:rsidRPr="002B3356" w:rsidRDefault="002B3356" w:rsidP="002B3356">
            <w:pPr>
              <w:widowControl/>
              <w:jc w:val="left"/>
              <w:rPr>
                <w:rFonts w:ascii="Arial" w:eastAsia="宋体" w:hAnsi="Arial" w:cs="Arial"/>
                <w:b/>
                <w:bCs/>
                <w:sz w:val="22"/>
              </w:rPr>
            </w:pPr>
          </w:p>
        </w:tc>
      </w:tr>
    </w:tbl>
    <w:p w14:paraId="0566FDEB" w14:textId="77777777" w:rsidR="002B3356" w:rsidRPr="002B3356" w:rsidRDefault="002B3356" w:rsidP="002B3356">
      <w:pPr>
        <w:widowControl/>
        <w:rPr>
          <w:rFonts w:ascii="Arial" w:eastAsia="宋体" w:hAnsi="Arial" w:cs="Arial"/>
          <w:bCs/>
          <w:iCs/>
          <w:kern w:val="0"/>
          <w:sz w:val="22"/>
        </w:rPr>
      </w:pPr>
      <w:r w:rsidRPr="002B3356">
        <w:rPr>
          <w:rFonts w:ascii="Arial" w:eastAsia="宋体" w:hAnsi="Arial" w:cs="Arial"/>
          <w:bCs/>
          <w:iCs/>
          <w:kern w:val="0"/>
          <w:sz w:val="22"/>
        </w:rPr>
        <w:t xml:space="preserve">If NO to every question, then the research activity is (ethically) low risk and </w:t>
      </w:r>
      <w:r w:rsidRPr="002B3356">
        <w:rPr>
          <w:rFonts w:ascii="Arial" w:eastAsia="宋体" w:hAnsi="Arial" w:cs="Arial"/>
          <w:b/>
          <w:bCs/>
          <w:iCs/>
          <w:kern w:val="0"/>
          <w:sz w:val="22"/>
        </w:rPr>
        <w:t>may</w:t>
      </w:r>
      <w:r w:rsidRPr="002B3356">
        <w:rPr>
          <w:rFonts w:ascii="Arial" w:eastAsia="宋体" w:hAnsi="Arial" w:cs="Arial"/>
          <w:bCs/>
          <w:iCs/>
          <w:kern w:val="0"/>
          <w:sz w:val="22"/>
        </w:rPr>
        <w:t xml:space="preserve"> be exempt from </w:t>
      </w:r>
      <w:r w:rsidRPr="002B3356">
        <w:rPr>
          <w:rFonts w:ascii="Arial" w:eastAsia="宋体" w:hAnsi="Arial" w:cs="Arial"/>
          <w:b/>
          <w:bCs/>
          <w:iCs/>
          <w:kern w:val="0"/>
          <w:sz w:val="22"/>
        </w:rPr>
        <w:t>some</w:t>
      </w:r>
      <w:r w:rsidRPr="002B3356">
        <w:rPr>
          <w:rFonts w:ascii="Arial" w:eastAsia="宋体" w:hAnsi="Arial" w:cs="Arial"/>
          <w:bCs/>
          <w:iCs/>
          <w:kern w:val="0"/>
          <w:sz w:val="22"/>
        </w:rPr>
        <w:t xml:space="preserve"> of the following sections (please refer to Guidance Notes).</w:t>
      </w:r>
    </w:p>
    <w:p w14:paraId="5B27DAD0" w14:textId="77777777" w:rsidR="002B3356" w:rsidRPr="002B3356" w:rsidRDefault="002B3356" w:rsidP="002B3356">
      <w:pPr>
        <w:widowControl/>
        <w:jc w:val="left"/>
        <w:rPr>
          <w:rFonts w:ascii="Arial" w:eastAsia="宋体" w:hAnsi="Arial" w:cs="Arial"/>
          <w:bCs/>
          <w:iCs/>
          <w:kern w:val="0"/>
          <w:sz w:val="22"/>
        </w:rPr>
      </w:pPr>
      <w:r w:rsidRPr="002B3356">
        <w:rPr>
          <w:rFonts w:ascii="Arial" w:eastAsia="宋体" w:hAnsi="Arial" w:cs="Arial"/>
          <w:bCs/>
          <w:iCs/>
          <w:kern w:val="0"/>
          <w:sz w:val="22"/>
        </w:rPr>
        <w:t xml:space="preserve"> </w:t>
      </w:r>
    </w:p>
    <w:p w14:paraId="2302517B" w14:textId="77777777" w:rsidR="002B3356" w:rsidRPr="002B3356" w:rsidRDefault="002B3356" w:rsidP="002B3356">
      <w:pPr>
        <w:widowControl/>
        <w:jc w:val="left"/>
        <w:rPr>
          <w:rFonts w:ascii="Arial" w:eastAsia="宋体" w:hAnsi="Arial" w:cs="Arial"/>
          <w:bCs/>
          <w:iCs/>
          <w:kern w:val="0"/>
          <w:sz w:val="22"/>
        </w:rPr>
      </w:pPr>
      <w:r w:rsidRPr="002B3356">
        <w:rPr>
          <w:rFonts w:ascii="Arial" w:eastAsia="宋体" w:hAnsi="Arial" w:cs="Arial"/>
          <w:bCs/>
          <w:iCs/>
          <w:kern w:val="0"/>
          <w:sz w:val="22"/>
        </w:rPr>
        <w:t xml:space="preserve">If YES to any question, then no research activity should be undertaken until full ethical approval has been obtained. </w:t>
      </w:r>
    </w:p>
    <w:p w14:paraId="2AFC8F16" w14:textId="77777777" w:rsidR="002B3356" w:rsidRPr="002B3356" w:rsidRDefault="002B3356" w:rsidP="002B3356">
      <w:pPr>
        <w:widowControl/>
        <w:jc w:val="left"/>
        <w:rPr>
          <w:rFonts w:ascii="Arial" w:eastAsia="宋体" w:hAnsi="Arial" w:cs="Arial"/>
          <w:bCs/>
          <w:iCs/>
          <w:kern w:val="0"/>
          <w:sz w:val="22"/>
        </w:rPr>
      </w:pPr>
      <w:r w:rsidRPr="002B3356">
        <w:rPr>
          <w:rFonts w:ascii="Arial" w:eastAsia="宋体" w:hAnsi="Arial" w:cs="Arial"/>
          <w:bCs/>
          <w:iCs/>
          <w:kern w:val="0"/>
          <w:sz w:val="22"/>
        </w:rPr>
        <w:t xml:space="preserve"> </w:t>
      </w:r>
    </w:p>
    <w:p w14:paraId="360A09B2"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3A22CF2D"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G: Intended Participants</w:t>
      </w:r>
    </w:p>
    <w:tbl>
      <w:tblPr>
        <w:tblStyle w:val="31"/>
        <w:tblW w:w="9889" w:type="dxa"/>
        <w:tblInd w:w="0" w:type="dxa"/>
        <w:tblLook w:val="04A0" w:firstRow="1" w:lastRow="0" w:firstColumn="1" w:lastColumn="0" w:noHBand="0" w:noVBand="1"/>
      </w:tblPr>
      <w:tblGrid>
        <w:gridCol w:w="8217"/>
        <w:gridCol w:w="850"/>
        <w:gridCol w:w="822"/>
      </w:tblGrid>
      <w:tr w:rsidR="002B3356" w:rsidRPr="002B3356" w14:paraId="338F7F6A" w14:textId="77777777" w:rsidTr="002B3356">
        <w:tc>
          <w:tcPr>
            <w:tcW w:w="8217" w:type="dxa"/>
            <w:tcBorders>
              <w:top w:val="single" w:sz="4" w:space="0" w:color="auto"/>
              <w:left w:val="single" w:sz="4" w:space="0" w:color="auto"/>
              <w:bottom w:val="single" w:sz="4" w:space="0" w:color="auto"/>
              <w:right w:val="single" w:sz="4" w:space="0" w:color="auto"/>
            </w:tcBorders>
            <w:shd w:val="clear" w:color="auto" w:fill="F1F1F1"/>
            <w:hideMark/>
          </w:tcPr>
          <w:p w14:paraId="6472BF32"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Who are the intended participants:</w:t>
            </w:r>
          </w:p>
        </w:tc>
        <w:tc>
          <w:tcPr>
            <w:tcW w:w="850" w:type="dxa"/>
            <w:tcBorders>
              <w:top w:val="single" w:sz="4" w:space="0" w:color="auto"/>
              <w:left w:val="nil"/>
              <w:bottom w:val="single" w:sz="4" w:space="0" w:color="auto"/>
              <w:right w:val="single" w:sz="4" w:space="0" w:color="auto"/>
            </w:tcBorders>
            <w:shd w:val="clear" w:color="auto" w:fill="F1F1F1"/>
          </w:tcPr>
          <w:p w14:paraId="211DD6CE"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10C6570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22" w:type="dxa"/>
            <w:tcBorders>
              <w:top w:val="single" w:sz="4" w:space="0" w:color="auto"/>
              <w:left w:val="nil"/>
              <w:bottom w:val="single" w:sz="4" w:space="0" w:color="auto"/>
              <w:right w:val="single" w:sz="4" w:space="0" w:color="auto"/>
            </w:tcBorders>
            <w:shd w:val="clear" w:color="auto" w:fill="F1F1F1"/>
          </w:tcPr>
          <w:p w14:paraId="24069319"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2B45E5D9"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r>
      <w:tr w:rsidR="002B3356" w:rsidRPr="002B3356" w14:paraId="48803F0C" w14:textId="77777777" w:rsidTr="002B335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317C739"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Students or staff at the University?</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624294A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F4D6DF6"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1C9A7578"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AFF908A"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Adults (over the age of 18 and competent to give consent)?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958EE87"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3C3763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CBD5E0E" w14:textId="77777777" w:rsidTr="002B335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C99487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Vulnerable adults?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F7F0A0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57B16D5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94CE1D1"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7CE0DB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Children and Young People under the age of 18? (Consent from Parent, Carer or Guardian will be required)</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6EFE12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B9E0C5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57DA0975"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57FD1D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Prisoners?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3A1E072"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42C703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3A26E662" w14:textId="77777777" w:rsidTr="002B335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2A9A3AB"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Young offenders?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20F8D2F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4C2A45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327F01E4"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1611C77"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Those who could be considered to have a particularly dependent relationship with the investigator or a gatekeeper?</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058DB31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81B184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74277119"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D7854D1"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People engaged in illegal activities?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1C5AB4F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5EDD8AE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4DE9E6B7"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tcPr>
          <w:p w14:paraId="282AC578"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Others (please identify specifically any group who may be unable to give consent) please indicate here and tick the appropriate box.</w:t>
            </w:r>
          </w:p>
          <w:p w14:paraId="0BE649F7" w14:textId="77777777" w:rsidR="002B3356" w:rsidRPr="002B3356" w:rsidRDefault="002B3356" w:rsidP="002B3356">
            <w:pPr>
              <w:widowControl/>
              <w:autoSpaceDE w:val="0"/>
              <w:autoSpaceDN w:val="0"/>
              <w:adjustRightInd w:val="0"/>
              <w:jc w:val="left"/>
              <w:rPr>
                <w:rFonts w:ascii="Arial" w:eastAsia="宋体" w:hAnsi="Arial" w:cs="Arial"/>
                <w:sz w:val="22"/>
              </w:rPr>
            </w:pPr>
          </w:p>
        </w:tc>
        <w:tc>
          <w:tcPr>
            <w:tcW w:w="850" w:type="dxa"/>
            <w:vMerge w:val="restart"/>
            <w:tcBorders>
              <w:top w:val="nil"/>
              <w:left w:val="nil"/>
              <w:bottom w:val="single" w:sz="4" w:space="0" w:color="auto"/>
              <w:right w:val="single" w:sz="4" w:space="0" w:color="auto"/>
            </w:tcBorders>
            <w:shd w:val="clear" w:color="auto" w:fill="BEBEBE"/>
            <w:vAlign w:val="center"/>
            <w:hideMark/>
          </w:tcPr>
          <w:p w14:paraId="1CB0332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vMerge w:val="restart"/>
            <w:tcBorders>
              <w:top w:val="nil"/>
              <w:left w:val="nil"/>
              <w:bottom w:val="single" w:sz="4" w:space="0" w:color="auto"/>
              <w:right w:val="single" w:sz="4" w:space="0" w:color="auto"/>
            </w:tcBorders>
            <w:shd w:val="clear" w:color="auto" w:fill="BEBEBE"/>
            <w:vAlign w:val="center"/>
            <w:hideMark/>
          </w:tcPr>
          <w:p w14:paraId="2EA6BE93"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7AC173C"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2144E81A"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Other – please indicate here:</w:t>
            </w:r>
          </w:p>
          <w:p w14:paraId="6B88FD51" w14:textId="77777777" w:rsidR="002B3356" w:rsidRPr="002B3356" w:rsidRDefault="002B3356" w:rsidP="002B3356">
            <w:pPr>
              <w:widowControl/>
              <w:jc w:val="left"/>
              <w:rPr>
                <w:rFonts w:ascii="Arial" w:eastAsia="宋体" w:hAnsi="Arial" w:cs="Arial"/>
              </w:rPr>
            </w:pPr>
          </w:p>
          <w:p w14:paraId="016AFE65" w14:textId="77777777" w:rsidR="002B3356" w:rsidRPr="002B3356" w:rsidRDefault="002B3356" w:rsidP="002B3356">
            <w:pPr>
              <w:widowControl/>
              <w:jc w:val="left"/>
              <w:rPr>
                <w:rFonts w:ascii="Arial" w:eastAsia="宋体" w:hAnsi="Arial" w:cs="Arial"/>
              </w:rPr>
            </w:pPr>
          </w:p>
          <w:p w14:paraId="00AE26D0" w14:textId="77777777" w:rsidR="002B3356" w:rsidRPr="002B3356" w:rsidRDefault="002B3356" w:rsidP="002B3356">
            <w:pPr>
              <w:widowControl/>
              <w:jc w:val="left"/>
              <w:rPr>
                <w:rFonts w:ascii="Arial" w:eastAsia="宋体" w:hAnsi="Arial" w:cs="Arial"/>
                <w:sz w:val="22"/>
              </w:rPr>
            </w:pPr>
          </w:p>
          <w:p w14:paraId="34139CE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color w:val="808080"/>
                <w:sz w:val="18"/>
                <w:szCs w:val="18"/>
              </w:rPr>
              <w:t>(this box should expand as you type)</w:t>
            </w:r>
          </w:p>
        </w:tc>
        <w:tc>
          <w:tcPr>
            <w:tcW w:w="0" w:type="auto"/>
            <w:vMerge/>
            <w:tcBorders>
              <w:top w:val="nil"/>
              <w:left w:val="nil"/>
              <w:bottom w:val="single" w:sz="4" w:space="0" w:color="auto"/>
              <w:right w:val="single" w:sz="4" w:space="0" w:color="auto"/>
            </w:tcBorders>
            <w:vAlign w:val="center"/>
            <w:hideMark/>
          </w:tcPr>
          <w:p w14:paraId="6F78319B" w14:textId="77777777" w:rsidR="002B3356" w:rsidRPr="002B3356" w:rsidRDefault="002B3356" w:rsidP="002B3356">
            <w:pPr>
              <w:widowControl/>
              <w:jc w:val="left"/>
              <w:rPr>
                <w:rFonts w:ascii="Arial" w:eastAsia="宋体" w:hAnsi="Arial" w:cs="Arial"/>
                <w:bCs/>
                <w:sz w:val="22"/>
              </w:rPr>
            </w:pPr>
          </w:p>
        </w:tc>
        <w:tc>
          <w:tcPr>
            <w:tcW w:w="0" w:type="auto"/>
            <w:vMerge/>
            <w:tcBorders>
              <w:top w:val="nil"/>
              <w:left w:val="nil"/>
              <w:bottom w:val="single" w:sz="4" w:space="0" w:color="auto"/>
              <w:right w:val="single" w:sz="4" w:space="0" w:color="auto"/>
            </w:tcBorders>
            <w:vAlign w:val="center"/>
            <w:hideMark/>
          </w:tcPr>
          <w:p w14:paraId="71140260" w14:textId="77777777" w:rsidR="002B3356" w:rsidRPr="002B3356" w:rsidRDefault="002B3356" w:rsidP="002B3356">
            <w:pPr>
              <w:widowControl/>
              <w:jc w:val="left"/>
              <w:rPr>
                <w:rFonts w:ascii="Arial" w:eastAsia="宋体" w:hAnsi="Arial" w:cs="Arial"/>
                <w:bCs/>
                <w:sz w:val="22"/>
              </w:rPr>
            </w:pPr>
          </w:p>
        </w:tc>
      </w:tr>
    </w:tbl>
    <w:p w14:paraId="1004241A" w14:textId="77777777" w:rsidR="002B3356" w:rsidRPr="002B3356" w:rsidRDefault="002B3356" w:rsidP="002B3356">
      <w:pPr>
        <w:widowControl/>
        <w:jc w:val="left"/>
        <w:rPr>
          <w:rFonts w:ascii="Arial" w:eastAsia="宋体" w:hAnsi="Arial" w:cs="Arial"/>
          <w:bCs/>
          <w:kern w:val="0"/>
          <w:sz w:val="24"/>
          <w:szCs w:val="24"/>
        </w:rPr>
      </w:pPr>
      <w:r w:rsidRPr="002B3356">
        <w:rPr>
          <w:rFonts w:ascii="Arial" w:eastAsia="宋体" w:hAnsi="Arial" w:cs="Arial"/>
          <w:bCs/>
          <w:kern w:val="0"/>
          <w:sz w:val="24"/>
          <w:szCs w:val="24"/>
        </w:rPr>
        <w:t xml:space="preserve"> </w:t>
      </w:r>
    </w:p>
    <w:tbl>
      <w:tblPr>
        <w:tblStyle w:val="31"/>
        <w:tblW w:w="9889" w:type="dxa"/>
        <w:tblInd w:w="0" w:type="dxa"/>
        <w:tblLook w:val="04A0" w:firstRow="1" w:lastRow="0" w:firstColumn="1" w:lastColumn="0" w:noHBand="0" w:noVBand="1"/>
      </w:tblPr>
      <w:tblGrid>
        <w:gridCol w:w="3256"/>
        <w:gridCol w:w="6633"/>
      </w:tblGrid>
      <w:tr w:rsidR="002B3356" w:rsidRPr="002B3356" w14:paraId="4E55C972" w14:textId="77777777" w:rsidTr="002B3356">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1F1F1"/>
            <w:vAlign w:val="center"/>
          </w:tcPr>
          <w:p w14:paraId="09E9C1FB" w14:textId="77777777" w:rsidR="002B3356" w:rsidRPr="002B3356" w:rsidRDefault="002B3356" w:rsidP="002B3356">
            <w:pPr>
              <w:widowControl/>
              <w:jc w:val="left"/>
              <w:rPr>
                <w:rFonts w:ascii="Arial" w:eastAsia="宋体" w:hAnsi="Arial" w:cs="Arial"/>
                <w:b/>
                <w:sz w:val="22"/>
              </w:rPr>
            </w:pPr>
            <w:r w:rsidRPr="002B3356">
              <w:rPr>
                <w:rFonts w:ascii="Arial" w:eastAsia="宋体" w:hAnsi="Arial" w:cs="Arial"/>
                <w:b/>
                <w:sz w:val="22"/>
              </w:rPr>
              <w:t>Participant numbers and source</w:t>
            </w:r>
          </w:p>
          <w:p w14:paraId="67C36710" w14:textId="77777777" w:rsidR="002B3356" w:rsidRPr="002B3356" w:rsidRDefault="002B3356" w:rsidP="002B3356">
            <w:pPr>
              <w:widowControl/>
              <w:autoSpaceDE w:val="0"/>
              <w:autoSpaceDN w:val="0"/>
              <w:adjustRightInd w:val="0"/>
              <w:jc w:val="left"/>
              <w:rPr>
                <w:rFonts w:ascii="Arial" w:eastAsia="宋体" w:hAnsi="Arial" w:cs="Arial"/>
                <w:sz w:val="22"/>
              </w:rPr>
            </w:pPr>
          </w:p>
        </w:tc>
      </w:tr>
      <w:tr w:rsidR="002B3356" w:rsidRPr="002B3356" w14:paraId="6CAD0028" w14:textId="77777777" w:rsidTr="002B33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1F1F1"/>
            <w:vAlign w:val="center"/>
          </w:tcPr>
          <w:p w14:paraId="4C1E0530"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How many participants are expected?</w:t>
            </w:r>
          </w:p>
          <w:p w14:paraId="36B9D60F" w14:textId="77777777" w:rsidR="002B3356" w:rsidRPr="002B3356" w:rsidRDefault="002B3356" w:rsidP="002B3356">
            <w:pPr>
              <w:widowControl/>
              <w:jc w:val="left"/>
              <w:rPr>
                <w:rFonts w:ascii="Arial" w:eastAsia="宋体" w:hAnsi="Arial" w:cs="Arial"/>
                <w:sz w:val="22"/>
              </w:rPr>
            </w:pPr>
          </w:p>
        </w:tc>
        <w:tc>
          <w:tcPr>
            <w:tcW w:w="6633" w:type="dxa"/>
            <w:tcBorders>
              <w:top w:val="single" w:sz="4" w:space="0" w:color="auto"/>
              <w:left w:val="nil"/>
              <w:bottom w:val="single" w:sz="4" w:space="0" w:color="auto"/>
              <w:right w:val="single" w:sz="4" w:space="0" w:color="auto"/>
            </w:tcBorders>
            <w:vAlign w:val="center"/>
          </w:tcPr>
          <w:p w14:paraId="1255CC34"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hint="eastAsia"/>
                <w:sz w:val="22"/>
              </w:rPr>
              <w:t>200</w:t>
            </w:r>
          </w:p>
          <w:p w14:paraId="008796B3" w14:textId="77777777" w:rsidR="002B3356" w:rsidRPr="002B3356" w:rsidRDefault="002B3356" w:rsidP="002B3356">
            <w:pPr>
              <w:widowControl/>
              <w:jc w:val="left"/>
              <w:rPr>
                <w:rFonts w:ascii="Arial" w:eastAsia="宋体" w:hAnsi="Arial" w:cs="Arial"/>
                <w:b/>
                <w:sz w:val="22"/>
              </w:rPr>
            </w:pPr>
          </w:p>
        </w:tc>
      </w:tr>
      <w:tr w:rsidR="002B3356" w:rsidRPr="002B3356" w14:paraId="19744EB6" w14:textId="77777777" w:rsidTr="002B33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1F1F1"/>
            <w:vAlign w:val="center"/>
          </w:tcPr>
          <w:p w14:paraId="43EBE20A" w14:textId="77777777" w:rsidR="002B3356" w:rsidRPr="002B3356" w:rsidRDefault="002B3356" w:rsidP="002B3356">
            <w:pPr>
              <w:widowControl/>
              <w:rPr>
                <w:rFonts w:ascii="Arial" w:eastAsia="宋体" w:hAnsi="Arial" w:cs="Arial"/>
                <w:sz w:val="22"/>
              </w:rPr>
            </w:pPr>
            <w:r w:rsidRPr="002B3356">
              <w:rPr>
                <w:rFonts w:ascii="Arial" w:eastAsia="宋体" w:hAnsi="Arial" w:cs="Arial"/>
                <w:sz w:val="22"/>
              </w:rPr>
              <w:t>Who will the participants be?</w:t>
            </w:r>
          </w:p>
          <w:p w14:paraId="4B4B610A" w14:textId="77777777" w:rsidR="002B3356" w:rsidRPr="002B3356" w:rsidRDefault="002B3356" w:rsidP="002B3356">
            <w:pPr>
              <w:widowControl/>
              <w:rPr>
                <w:rFonts w:ascii="Arial" w:eastAsia="宋体" w:hAnsi="Arial" w:cs="Arial"/>
                <w:sz w:val="22"/>
              </w:rPr>
            </w:pPr>
          </w:p>
        </w:tc>
        <w:tc>
          <w:tcPr>
            <w:tcW w:w="6633" w:type="dxa"/>
            <w:tcBorders>
              <w:top w:val="single" w:sz="4" w:space="0" w:color="auto"/>
              <w:left w:val="nil"/>
              <w:bottom w:val="single" w:sz="4" w:space="0" w:color="auto"/>
              <w:right w:val="single" w:sz="4" w:space="0" w:color="auto"/>
            </w:tcBorders>
            <w:vAlign w:val="center"/>
          </w:tcPr>
          <w:p w14:paraId="25D69A72" w14:textId="77777777" w:rsidR="002B3356" w:rsidRPr="002B3356" w:rsidRDefault="002B3356" w:rsidP="002B3356">
            <w:pPr>
              <w:widowControl/>
              <w:rPr>
                <w:rFonts w:ascii="Arial" w:eastAsia="宋体" w:hAnsi="Arial" w:cs="Arial"/>
                <w:sz w:val="22"/>
              </w:rPr>
            </w:pPr>
          </w:p>
          <w:p w14:paraId="34EFCAC7" w14:textId="77777777" w:rsidR="002B3356" w:rsidRPr="002B3356" w:rsidRDefault="002B3356" w:rsidP="002B3356">
            <w:pPr>
              <w:widowControl/>
              <w:rPr>
                <w:rFonts w:eastAsia="宋体"/>
                <w:iCs/>
                <w:sz w:val="24"/>
                <w:szCs w:val="24"/>
              </w:rPr>
            </w:pPr>
            <w:r w:rsidRPr="002B3356">
              <w:rPr>
                <w:rFonts w:eastAsia="宋体" w:hint="eastAsia"/>
                <w:iCs/>
                <w:sz w:val="24"/>
                <w:szCs w:val="24"/>
              </w:rPr>
              <w:t>Participants in the questionnaire, all participants were voluntary to fill out the questionnaire.</w:t>
            </w:r>
          </w:p>
          <w:p w14:paraId="6E42F315" w14:textId="77777777" w:rsidR="002B3356" w:rsidRPr="002B3356" w:rsidRDefault="002B3356" w:rsidP="002B3356">
            <w:pPr>
              <w:widowControl/>
              <w:rPr>
                <w:rFonts w:ascii="Arial" w:eastAsia="宋体" w:hAnsi="Arial" w:cs="Arial" w:hint="eastAsia"/>
                <w:i/>
                <w:color w:val="808080"/>
                <w:sz w:val="18"/>
                <w:szCs w:val="18"/>
              </w:rPr>
            </w:pPr>
            <w:r w:rsidRPr="002B3356">
              <w:rPr>
                <w:rFonts w:eastAsia="宋体" w:hint="eastAsia"/>
                <w:iCs/>
                <w:sz w:val="24"/>
                <w:szCs w:val="24"/>
              </w:rPr>
              <w:t>An interview, t</w:t>
            </w:r>
            <w:r w:rsidRPr="002B3356">
              <w:rPr>
                <w:rFonts w:eastAsia="宋体"/>
                <w:iCs/>
                <w:sz w:val="24"/>
                <w:szCs w:val="24"/>
              </w:rPr>
              <w:t>he fastest way to understand the impact of cross-cultural training on employees</w:t>
            </w:r>
          </w:p>
        </w:tc>
      </w:tr>
      <w:tr w:rsidR="002B3356" w:rsidRPr="002B3356" w14:paraId="51E5C90C" w14:textId="77777777" w:rsidTr="002B33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DFC6D1E"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How will you identify the participants?</w:t>
            </w:r>
          </w:p>
        </w:tc>
        <w:tc>
          <w:tcPr>
            <w:tcW w:w="6633" w:type="dxa"/>
            <w:tcBorders>
              <w:top w:val="single" w:sz="4" w:space="0" w:color="auto"/>
              <w:left w:val="nil"/>
              <w:bottom w:val="single" w:sz="4" w:space="0" w:color="auto"/>
              <w:right w:val="single" w:sz="4" w:space="0" w:color="auto"/>
            </w:tcBorders>
            <w:vAlign w:val="center"/>
          </w:tcPr>
          <w:p w14:paraId="77F2D8EF" w14:textId="77777777" w:rsidR="002B3356" w:rsidRPr="002B3356" w:rsidRDefault="002B3356" w:rsidP="002B3356">
            <w:pPr>
              <w:widowControl/>
              <w:jc w:val="left"/>
              <w:rPr>
                <w:rFonts w:ascii="Arial" w:eastAsia="宋体" w:hAnsi="Arial" w:cs="Arial"/>
                <w:sz w:val="22"/>
              </w:rPr>
            </w:pPr>
          </w:p>
          <w:p w14:paraId="3A793C24" w14:textId="77777777" w:rsidR="002B3356" w:rsidRPr="002B3356" w:rsidRDefault="002B3356" w:rsidP="002B3356">
            <w:pPr>
              <w:widowControl/>
              <w:rPr>
                <w:rFonts w:ascii="Arial" w:eastAsia="宋体" w:hAnsi="Arial" w:cs="Arial"/>
                <w:sz w:val="22"/>
              </w:rPr>
            </w:pPr>
            <w:r w:rsidRPr="002B3356">
              <w:rPr>
                <w:rFonts w:ascii="Arial" w:eastAsia="宋体" w:hAnsi="Arial" w:cs="Arial"/>
                <w:sz w:val="22"/>
              </w:rPr>
              <w:t>The interview</w:t>
            </w:r>
            <w:r w:rsidRPr="002B3356">
              <w:rPr>
                <w:rFonts w:ascii="Arial" w:eastAsia="宋体" w:hAnsi="Arial" w:cs="Arial" w:hint="eastAsia"/>
                <w:sz w:val="22"/>
              </w:rPr>
              <w:t>e</w:t>
            </w:r>
            <w:r w:rsidRPr="002B3356">
              <w:rPr>
                <w:rFonts w:ascii="Arial" w:eastAsia="宋体" w:hAnsi="Arial" w:cs="Arial"/>
                <w:sz w:val="22"/>
              </w:rPr>
              <w:t xml:space="preserve">es will be selected with purposive sampling techniques: for the  </w:t>
            </w:r>
            <w:r w:rsidRPr="002B3356">
              <w:rPr>
                <w:rFonts w:ascii="Arial" w:eastAsia="宋体" w:hAnsi="Arial" w:cs="Arial" w:hint="eastAsia"/>
                <w:sz w:val="22"/>
              </w:rPr>
              <w:t>people with experience on survey</w:t>
            </w:r>
          </w:p>
          <w:p w14:paraId="5804F988" w14:textId="77777777" w:rsidR="002B3356" w:rsidRPr="002B3356" w:rsidRDefault="002B3356" w:rsidP="002B3356">
            <w:pPr>
              <w:widowControl/>
              <w:rPr>
                <w:rFonts w:ascii="Arial" w:eastAsia="宋体" w:hAnsi="Arial" w:cs="Arial"/>
                <w:color w:val="808080"/>
                <w:sz w:val="18"/>
                <w:szCs w:val="18"/>
              </w:rPr>
            </w:pPr>
          </w:p>
        </w:tc>
      </w:tr>
    </w:tbl>
    <w:p w14:paraId="775EA7C0"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 </w:t>
      </w:r>
    </w:p>
    <w:tbl>
      <w:tblPr>
        <w:tblStyle w:val="31"/>
        <w:tblW w:w="9889" w:type="dxa"/>
        <w:tblInd w:w="0" w:type="dxa"/>
        <w:tblLook w:val="04A0" w:firstRow="1" w:lastRow="0" w:firstColumn="1" w:lastColumn="0" w:noHBand="0" w:noVBand="1"/>
      </w:tblPr>
      <w:tblGrid>
        <w:gridCol w:w="7225"/>
        <w:gridCol w:w="992"/>
        <w:gridCol w:w="850"/>
        <w:gridCol w:w="822"/>
      </w:tblGrid>
      <w:tr w:rsidR="002B3356" w:rsidRPr="002B3356" w14:paraId="2337E321" w14:textId="77777777" w:rsidTr="002B3356">
        <w:tc>
          <w:tcPr>
            <w:tcW w:w="7225" w:type="dxa"/>
            <w:tcBorders>
              <w:top w:val="single" w:sz="4" w:space="0" w:color="auto"/>
              <w:left w:val="single" w:sz="4" w:space="0" w:color="auto"/>
              <w:bottom w:val="single" w:sz="4" w:space="0" w:color="auto"/>
              <w:right w:val="single" w:sz="4" w:space="0" w:color="auto"/>
            </w:tcBorders>
            <w:shd w:val="clear" w:color="auto" w:fill="F1F1F1"/>
            <w:hideMark/>
          </w:tcPr>
          <w:p w14:paraId="05565B27"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Information for participants:</w:t>
            </w:r>
          </w:p>
        </w:tc>
        <w:tc>
          <w:tcPr>
            <w:tcW w:w="992" w:type="dxa"/>
            <w:tcBorders>
              <w:top w:val="single" w:sz="4" w:space="0" w:color="auto"/>
              <w:left w:val="nil"/>
              <w:bottom w:val="single" w:sz="4" w:space="0" w:color="auto"/>
              <w:right w:val="single" w:sz="4" w:space="0" w:color="auto"/>
            </w:tcBorders>
            <w:shd w:val="clear" w:color="auto" w:fill="F1F1F1"/>
            <w:vAlign w:val="bottom"/>
          </w:tcPr>
          <w:p w14:paraId="5CF397F2"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08190246"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50" w:type="dxa"/>
            <w:tcBorders>
              <w:top w:val="single" w:sz="4" w:space="0" w:color="auto"/>
              <w:left w:val="nil"/>
              <w:bottom w:val="single" w:sz="4" w:space="0" w:color="auto"/>
              <w:right w:val="single" w:sz="4" w:space="0" w:color="auto"/>
            </w:tcBorders>
            <w:shd w:val="clear" w:color="auto" w:fill="F1F1F1"/>
            <w:vAlign w:val="bottom"/>
            <w:hideMark/>
          </w:tcPr>
          <w:p w14:paraId="4278E55C"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c>
          <w:tcPr>
            <w:tcW w:w="822" w:type="dxa"/>
            <w:tcBorders>
              <w:top w:val="single" w:sz="4" w:space="0" w:color="auto"/>
              <w:left w:val="nil"/>
              <w:bottom w:val="single" w:sz="4" w:space="0" w:color="auto"/>
              <w:right w:val="single" w:sz="4" w:space="0" w:color="auto"/>
            </w:tcBorders>
            <w:shd w:val="clear" w:color="auto" w:fill="F1F1F1"/>
          </w:tcPr>
          <w:p w14:paraId="3303E186"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36EFA91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N/A</w:t>
            </w:r>
          </w:p>
        </w:tc>
      </w:tr>
      <w:tr w:rsidR="002B3356" w:rsidRPr="002B3356" w14:paraId="7A17D34A"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2112CCD"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lastRenderedPageBreak/>
              <w:t>Will you describe the main research procedures to participants in advance, so that they are informed about what to expect?</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57F076B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F06ED7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7D10E22"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522F6C76"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F11ACC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tell participants that their participation is voluntary?</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41E218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2F97D7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684FA30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6C5CD80"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060C7E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obtain written consent for participation?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BE2BFD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64E7694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1CBF023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02C4F27"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D69A48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explain to participants that refusal to participate in the research will not affect their treatment or education (if relevant)?</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8DABB7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2A57BDC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318F99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A0E53D0"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EE56C93"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If the research is observational, will you ask participants for their consent to being observed?</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7283396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2F3E74A5"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A0DAF6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E50697A"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2B22D27"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tell participants that they may withdraw from the research at any time and for any reason?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87AFBCC"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111A97A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438B3A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304919D"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DEB516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With questionnaires, will you give participants the option of omitting questions they do not want to answer?</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479F8FD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F5E5C2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7202730C"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D145D1E"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153106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tell participants that their data will be treated with full confidentiality and that, if published, it will not be identifiable as theirs?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AA9D7A7"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0C2E20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5F6627D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7BA4338"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1453033"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debrief participants at the end of their participation, in a way appropriate to the type of research undertaken?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656E860"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1F1D682B"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632036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24D2C184"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0FB16DE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If NO</w:t>
            </w:r>
            <w:r w:rsidRPr="002B3356">
              <w:rPr>
                <w:rFonts w:ascii="Arial" w:eastAsia="宋体" w:hAnsi="Arial" w:cs="Arial"/>
                <w:b/>
                <w:bCs/>
                <w:sz w:val="22"/>
              </w:rPr>
              <w:t> </w:t>
            </w:r>
            <w:r w:rsidRPr="002B3356">
              <w:rPr>
                <w:rFonts w:ascii="Arial" w:eastAsia="宋体" w:hAnsi="Arial" w:cs="Arial"/>
                <w:sz w:val="22"/>
              </w:rPr>
              <w:t xml:space="preserve">to any of above questions, please give an explanation </w:t>
            </w:r>
          </w:p>
        </w:tc>
      </w:tr>
      <w:tr w:rsidR="002B3356" w:rsidRPr="002B3356" w14:paraId="0452790E"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4456A312" w14:textId="77777777" w:rsidR="002B3356" w:rsidRPr="002B3356" w:rsidRDefault="002B3356" w:rsidP="002B3356">
            <w:pPr>
              <w:widowControl/>
              <w:jc w:val="left"/>
              <w:rPr>
                <w:rFonts w:ascii="Arial" w:eastAsia="宋体" w:hAnsi="Arial" w:cs="Arial"/>
                <w:sz w:val="22"/>
              </w:rPr>
            </w:pPr>
          </w:p>
          <w:p w14:paraId="4ABAB345" w14:textId="77777777" w:rsidR="002B3356" w:rsidRPr="002B3356" w:rsidRDefault="002B3356" w:rsidP="002B3356">
            <w:pPr>
              <w:widowControl/>
              <w:jc w:val="left"/>
              <w:rPr>
                <w:rFonts w:ascii="Arial" w:eastAsia="宋体" w:hAnsi="Arial" w:cs="Arial"/>
                <w:sz w:val="22"/>
              </w:rPr>
            </w:pPr>
          </w:p>
          <w:p w14:paraId="777C2DB6" w14:textId="77777777" w:rsidR="002B3356" w:rsidRPr="002B3356" w:rsidRDefault="002B3356" w:rsidP="002B3356">
            <w:pPr>
              <w:widowControl/>
              <w:jc w:val="left"/>
              <w:rPr>
                <w:rFonts w:ascii="Arial" w:eastAsia="宋体" w:hAnsi="Arial" w:cs="Arial"/>
                <w:sz w:val="22"/>
              </w:rPr>
            </w:pPr>
          </w:p>
          <w:p w14:paraId="71F2A28A" w14:textId="77777777" w:rsidR="002B3356" w:rsidRPr="002B3356" w:rsidRDefault="002B3356" w:rsidP="002B3356">
            <w:pPr>
              <w:widowControl/>
              <w:autoSpaceDE w:val="0"/>
              <w:autoSpaceDN w:val="0"/>
              <w:adjustRightInd w:val="0"/>
              <w:jc w:val="left"/>
              <w:rPr>
                <w:rFonts w:eastAsia="宋体" w:cs="Arial"/>
              </w:rPr>
            </w:pPr>
            <w:r w:rsidRPr="002B3356">
              <w:rPr>
                <w:rFonts w:ascii="Arial" w:eastAsia="宋体" w:hAnsi="Arial" w:cs="Arial"/>
                <w:i/>
                <w:color w:val="808080"/>
                <w:sz w:val="18"/>
                <w:szCs w:val="18"/>
              </w:rPr>
              <w:t>(this box should expand as you type)</w:t>
            </w:r>
          </w:p>
        </w:tc>
      </w:tr>
    </w:tbl>
    <w:p w14:paraId="6AFAB75E"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 </w:t>
      </w:r>
    </w:p>
    <w:tbl>
      <w:tblPr>
        <w:tblStyle w:val="31"/>
        <w:tblW w:w="9889" w:type="dxa"/>
        <w:tblInd w:w="0" w:type="dxa"/>
        <w:tblLook w:val="04A0" w:firstRow="1" w:lastRow="0" w:firstColumn="1" w:lastColumn="0" w:noHBand="0" w:noVBand="1"/>
      </w:tblPr>
      <w:tblGrid>
        <w:gridCol w:w="7225"/>
        <w:gridCol w:w="992"/>
        <w:gridCol w:w="850"/>
        <w:gridCol w:w="822"/>
      </w:tblGrid>
      <w:tr w:rsidR="002B3356" w:rsidRPr="002B3356" w14:paraId="0AB6267E" w14:textId="77777777" w:rsidTr="002B3356">
        <w:tc>
          <w:tcPr>
            <w:tcW w:w="7225" w:type="dxa"/>
            <w:tcBorders>
              <w:top w:val="single" w:sz="4" w:space="0" w:color="auto"/>
              <w:left w:val="single" w:sz="4" w:space="0" w:color="auto"/>
              <w:bottom w:val="single" w:sz="4" w:space="0" w:color="auto"/>
              <w:right w:val="single" w:sz="4" w:space="0" w:color="auto"/>
            </w:tcBorders>
            <w:shd w:val="clear" w:color="auto" w:fill="F1F1F1"/>
            <w:hideMark/>
          </w:tcPr>
          <w:p w14:paraId="2F599493"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Information for participants:</w:t>
            </w:r>
          </w:p>
        </w:tc>
        <w:tc>
          <w:tcPr>
            <w:tcW w:w="992" w:type="dxa"/>
            <w:tcBorders>
              <w:top w:val="single" w:sz="4" w:space="0" w:color="auto"/>
              <w:left w:val="nil"/>
              <w:bottom w:val="single" w:sz="4" w:space="0" w:color="auto"/>
              <w:right w:val="single" w:sz="4" w:space="0" w:color="auto"/>
            </w:tcBorders>
            <w:shd w:val="clear" w:color="auto" w:fill="F1F1F1"/>
            <w:vAlign w:val="bottom"/>
          </w:tcPr>
          <w:p w14:paraId="1AA595F5"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5D76A794"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50" w:type="dxa"/>
            <w:tcBorders>
              <w:top w:val="single" w:sz="4" w:space="0" w:color="auto"/>
              <w:left w:val="nil"/>
              <w:bottom w:val="single" w:sz="4" w:space="0" w:color="auto"/>
              <w:right w:val="single" w:sz="4" w:space="0" w:color="auto"/>
            </w:tcBorders>
            <w:shd w:val="clear" w:color="auto" w:fill="F1F1F1"/>
            <w:vAlign w:val="bottom"/>
            <w:hideMark/>
          </w:tcPr>
          <w:p w14:paraId="2C07AEDC"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c>
          <w:tcPr>
            <w:tcW w:w="822" w:type="dxa"/>
            <w:tcBorders>
              <w:top w:val="single" w:sz="4" w:space="0" w:color="auto"/>
              <w:left w:val="nil"/>
              <w:bottom w:val="single" w:sz="4" w:space="0" w:color="auto"/>
              <w:right w:val="single" w:sz="4" w:space="0" w:color="auto"/>
            </w:tcBorders>
            <w:shd w:val="clear" w:color="auto" w:fill="F1F1F1"/>
            <w:vAlign w:val="bottom"/>
          </w:tcPr>
          <w:p w14:paraId="3DCBFC72"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55A0890A"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N/A</w:t>
            </w:r>
          </w:p>
        </w:tc>
      </w:tr>
      <w:tr w:rsidR="002B3356" w:rsidRPr="002B3356" w14:paraId="3852FE2A"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8EF6BCB"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participants be paid?</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407112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E2AE1A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E1FE2F7"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2A5D5EF0"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2ED6254"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Is specialist electrical or other equipment to be used with participants?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47E21EE3"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8C7B34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3036335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E01046A"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B0FE318"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Are there any financial or other interests to the investigator or University arising from this study?</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0B87FB9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ACCA573"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17F430C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5F8D2A72"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813051D"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the research activity involve deliberately misleading participants in any way, or the partial or full concealment of the specific study aims?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CB8029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6A498CD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2ACF058"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D72F7D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45A24662"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If YES</w:t>
            </w:r>
            <w:r w:rsidRPr="002B3356">
              <w:rPr>
                <w:rFonts w:ascii="Arial" w:eastAsia="宋体" w:hAnsi="Arial" w:cs="Arial"/>
                <w:b/>
                <w:bCs/>
                <w:sz w:val="22"/>
              </w:rPr>
              <w:t> </w:t>
            </w:r>
            <w:r w:rsidRPr="002B3356">
              <w:rPr>
                <w:rFonts w:ascii="Arial" w:eastAsia="宋体" w:hAnsi="Arial" w:cs="Arial"/>
                <w:sz w:val="22"/>
              </w:rPr>
              <w:t xml:space="preserve">to any question, please provide full details </w:t>
            </w:r>
          </w:p>
        </w:tc>
      </w:tr>
      <w:tr w:rsidR="002B3356" w:rsidRPr="002B3356" w14:paraId="3B9BA35A"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3E99DB14" w14:textId="77777777" w:rsidR="002B3356" w:rsidRPr="002B3356" w:rsidRDefault="002B3356" w:rsidP="002B3356">
            <w:pPr>
              <w:widowControl/>
              <w:jc w:val="left"/>
              <w:rPr>
                <w:rFonts w:ascii="Arial" w:eastAsia="宋体" w:hAnsi="Arial" w:cs="Arial"/>
                <w:sz w:val="22"/>
              </w:rPr>
            </w:pPr>
          </w:p>
          <w:p w14:paraId="2F765320" w14:textId="77777777" w:rsidR="002B3356" w:rsidRPr="002B3356" w:rsidRDefault="002B3356" w:rsidP="002B3356">
            <w:pPr>
              <w:widowControl/>
              <w:jc w:val="left"/>
              <w:rPr>
                <w:rFonts w:ascii="Arial" w:eastAsia="宋体" w:hAnsi="Arial" w:cs="Arial"/>
                <w:sz w:val="22"/>
              </w:rPr>
            </w:pPr>
          </w:p>
          <w:p w14:paraId="695FC9B1" w14:textId="77777777" w:rsidR="002B3356" w:rsidRPr="002B3356" w:rsidRDefault="002B3356" w:rsidP="002B3356">
            <w:pPr>
              <w:widowControl/>
              <w:jc w:val="left"/>
              <w:rPr>
                <w:rFonts w:ascii="Arial" w:eastAsia="宋体" w:hAnsi="Arial" w:cs="Arial"/>
                <w:sz w:val="22"/>
              </w:rPr>
            </w:pPr>
          </w:p>
          <w:p w14:paraId="1AC967B1" w14:textId="77777777" w:rsidR="002B3356" w:rsidRPr="002B3356" w:rsidRDefault="002B3356" w:rsidP="002B3356">
            <w:pPr>
              <w:widowControl/>
              <w:autoSpaceDE w:val="0"/>
              <w:autoSpaceDN w:val="0"/>
              <w:adjustRightInd w:val="0"/>
              <w:jc w:val="left"/>
              <w:rPr>
                <w:rFonts w:eastAsia="宋体" w:cs="Arial"/>
              </w:rPr>
            </w:pPr>
            <w:r w:rsidRPr="002B3356">
              <w:rPr>
                <w:rFonts w:ascii="Arial" w:eastAsia="宋体" w:hAnsi="Arial" w:cs="Arial"/>
                <w:i/>
                <w:color w:val="808080"/>
                <w:sz w:val="18"/>
                <w:szCs w:val="18"/>
              </w:rPr>
              <w:t>(this box should expand as you type)</w:t>
            </w:r>
          </w:p>
        </w:tc>
      </w:tr>
    </w:tbl>
    <w:p w14:paraId="5CD69A6C"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2FEEFC33"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7E4DF7A1"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B3356" w:rsidRPr="002B3356" w14:paraId="00C08CC0"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tcPr>
          <w:p w14:paraId="1021EA28"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br w:type="page"/>
              <w:t xml:space="preserve">Outline any anticipated risks that may adversely affect any of the participants, the researchers and/or the University, and the steps that will be taken to address them. </w:t>
            </w:r>
          </w:p>
          <w:p w14:paraId="0020AE04" w14:textId="77777777" w:rsidR="002B3356" w:rsidRPr="002B3356" w:rsidRDefault="002B3356" w:rsidP="002B3356">
            <w:pPr>
              <w:widowControl/>
              <w:jc w:val="left"/>
              <w:rPr>
                <w:rFonts w:ascii="Arial" w:eastAsia="宋体" w:hAnsi="Arial" w:cs="Arial"/>
                <w:kern w:val="0"/>
                <w:sz w:val="20"/>
                <w:szCs w:val="20"/>
              </w:rPr>
            </w:pPr>
          </w:p>
        </w:tc>
      </w:tr>
      <w:tr w:rsidR="002B3356" w:rsidRPr="002B3356" w14:paraId="1D52F35C" w14:textId="77777777" w:rsidTr="002B3356">
        <w:tc>
          <w:tcPr>
            <w:tcW w:w="8251" w:type="dxa"/>
            <w:gridSpan w:val="2"/>
            <w:vMerge w:val="restart"/>
            <w:tcBorders>
              <w:top w:val="nil"/>
              <w:left w:val="single" w:sz="4" w:space="0" w:color="auto"/>
              <w:bottom w:val="single" w:sz="4" w:space="0" w:color="auto"/>
              <w:right w:val="single" w:sz="4" w:space="0" w:color="auto"/>
            </w:tcBorders>
            <w:shd w:val="clear" w:color="auto" w:fill="F1F1F1"/>
          </w:tcPr>
          <w:p w14:paraId="75E44531"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0"/>
                <w:szCs w:val="20"/>
              </w:rPr>
            </w:pPr>
            <w:r w:rsidRPr="002B3356">
              <w:rPr>
                <w:rFonts w:ascii="Arial" w:eastAsia="宋体" w:hAnsi="Arial" w:cs="Arial"/>
                <w:b/>
                <w:bCs/>
                <w:kern w:val="0"/>
                <w:sz w:val="20"/>
                <w:szCs w:val="20"/>
              </w:rPr>
              <w:t xml:space="preserve">Full risk assessment completed and appended? </w:t>
            </w:r>
          </w:p>
          <w:p w14:paraId="513F4DCA"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0"/>
                <w:szCs w:val="20"/>
              </w:rPr>
            </w:pPr>
          </w:p>
        </w:tc>
        <w:tc>
          <w:tcPr>
            <w:tcW w:w="850" w:type="dxa"/>
            <w:tcBorders>
              <w:top w:val="single" w:sz="4" w:space="0" w:color="auto"/>
              <w:left w:val="nil"/>
              <w:bottom w:val="single" w:sz="4" w:space="0" w:color="auto"/>
              <w:right w:val="single" w:sz="4" w:space="0" w:color="auto"/>
            </w:tcBorders>
            <w:shd w:val="clear" w:color="auto" w:fill="F1F1F1"/>
            <w:hideMark/>
          </w:tcPr>
          <w:p w14:paraId="04982DA8"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t xml:space="preserve">Yes </w:t>
            </w:r>
          </w:p>
        </w:tc>
        <w:tc>
          <w:tcPr>
            <w:tcW w:w="822" w:type="dxa"/>
            <w:tcBorders>
              <w:top w:val="single" w:sz="4" w:space="0" w:color="auto"/>
              <w:left w:val="nil"/>
              <w:bottom w:val="single" w:sz="4" w:space="0" w:color="auto"/>
              <w:right w:val="single" w:sz="4" w:space="0" w:color="auto"/>
            </w:tcBorders>
            <w:shd w:val="clear" w:color="auto" w:fill="BEBEBE"/>
            <w:hideMark/>
          </w:tcPr>
          <w:p w14:paraId="5D1C2F64"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0"/>
                <w:szCs w:val="20"/>
              </w:rPr>
            </w:pPr>
            <w:r w:rsidRPr="002B3356">
              <w:rPr>
                <w:rFonts w:ascii="MS Gothic" w:eastAsia="MS Gothic" w:hAnsi="MS Gothic" w:cs="Arial" w:hint="eastAsia"/>
                <w:kern w:val="0"/>
                <w:sz w:val="22"/>
              </w:rPr>
              <w:t>☐</w:t>
            </w:r>
          </w:p>
        </w:tc>
      </w:tr>
      <w:tr w:rsidR="002B3356" w:rsidRPr="002B3356" w14:paraId="352761FD" w14:textId="77777777" w:rsidTr="002B3356">
        <w:tc>
          <w:tcPr>
            <w:tcW w:w="0" w:type="auto"/>
            <w:gridSpan w:val="2"/>
            <w:vMerge/>
            <w:tcBorders>
              <w:top w:val="nil"/>
              <w:left w:val="single" w:sz="4" w:space="0" w:color="auto"/>
              <w:bottom w:val="single" w:sz="4" w:space="0" w:color="auto"/>
              <w:right w:val="single" w:sz="4" w:space="0" w:color="auto"/>
            </w:tcBorders>
            <w:vAlign w:val="center"/>
            <w:hideMark/>
          </w:tcPr>
          <w:p w14:paraId="124ED6B5" w14:textId="77777777" w:rsidR="002B3356" w:rsidRPr="002B3356" w:rsidRDefault="002B3356" w:rsidP="002B3356">
            <w:pPr>
              <w:widowControl/>
              <w:jc w:val="left"/>
              <w:rPr>
                <w:rFonts w:ascii="Arial" w:eastAsia="宋体" w:hAnsi="Arial" w:cs="Arial"/>
                <w:b/>
                <w:bCs/>
                <w:kern w:val="0"/>
                <w:sz w:val="20"/>
                <w:szCs w:val="20"/>
              </w:rPr>
            </w:pPr>
          </w:p>
        </w:tc>
        <w:tc>
          <w:tcPr>
            <w:tcW w:w="850" w:type="dxa"/>
            <w:tcBorders>
              <w:top w:val="single" w:sz="4" w:space="0" w:color="auto"/>
              <w:left w:val="nil"/>
              <w:bottom w:val="single" w:sz="4" w:space="0" w:color="auto"/>
              <w:right w:val="single" w:sz="4" w:space="0" w:color="auto"/>
            </w:tcBorders>
            <w:shd w:val="clear" w:color="auto" w:fill="F1F1F1"/>
            <w:hideMark/>
          </w:tcPr>
          <w:p w14:paraId="758F9FC3"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t>No</w:t>
            </w:r>
          </w:p>
        </w:tc>
        <w:tc>
          <w:tcPr>
            <w:tcW w:w="822" w:type="dxa"/>
            <w:tcBorders>
              <w:top w:val="single" w:sz="4" w:space="0" w:color="auto"/>
              <w:left w:val="nil"/>
              <w:bottom w:val="single" w:sz="4" w:space="0" w:color="auto"/>
              <w:right w:val="single" w:sz="4" w:space="0" w:color="auto"/>
            </w:tcBorders>
            <w:shd w:val="clear" w:color="auto" w:fill="BEBEBE"/>
            <w:hideMark/>
          </w:tcPr>
          <w:p w14:paraId="21F0FD05"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r w:rsidRPr="002B3356">
              <w:rPr>
                <w:rFonts w:ascii="MS Gothic" w:eastAsia="MS Gothic" w:hAnsi="MS Gothic" w:cs="Arial" w:hint="eastAsia"/>
                <w:kern w:val="0"/>
                <w:sz w:val="22"/>
              </w:rPr>
              <w:t>☒</w:t>
            </w:r>
          </w:p>
        </w:tc>
      </w:tr>
      <w:tr w:rsidR="002B3356" w:rsidRPr="002B3356" w14:paraId="3085707A"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42E6F11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Risks to participants</w:t>
            </w:r>
          </w:p>
          <w:p w14:paraId="30BBD274"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For example: emotional distress, financial disclosure, physical harm, transfer of personal data, sensitive organisational information</w:t>
            </w:r>
          </w:p>
        </w:tc>
      </w:tr>
      <w:tr w:rsidR="002B3356" w:rsidRPr="002B3356" w14:paraId="2EBAE650" w14:textId="77777777" w:rsidTr="002B3356">
        <w:tc>
          <w:tcPr>
            <w:tcW w:w="4849" w:type="dxa"/>
            <w:tcBorders>
              <w:top w:val="single" w:sz="4" w:space="0" w:color="auto"/>
              <w:left w:val="single" w:sz="4" w:space="0" w:color="auto"/>
              <w:bottom w:val="single" w:sz="4" w:space="0" w:color="auto"/>
              <w:right w:val="single" w:sz="4" w:space="0" w:color="auto"/>
            </w:tcBorders>
          </w:tcPr>
          <w:p w14:paraId="0A38C4F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Risk to Participant:</w:t>
            </w:r>
          </w:p>
          <w:p w14:paraId="3EE95754"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kern w:val="0"/>
                <w:sz w:val="22"/>
              </w:rPr>
              <w:t>Refer to Flinders’ Ethical framework (1992)</w:t>
            </w:r>
            <w:r w:rsidRPr="002B3356">
              <w:rPr>
                <w:rFonts w:ascii="Arial" w:eastAsia="宋体" w:hAnsi="Arial" w:cs="Arial" w:hint="eastAsia"/>
                <w:kern w:val="0"/>
                <w:sz w:val="22"/>
              </w:rPr>
              <w:t>,the most likely risks involved in the study are emotional pain and the disclosure of information. Participants may recall unpleasant work experiences on assignment and worry about the confidentiality of personal data.</w:t>
            </w:r>
          </w:p>
          <w:p w14:paraId="18C80750" w14:textId="77777777" w:rsidR="002B3356" w:rsidRPr="002B3356" w:rsidRDefault="002B3356" w:rsidP="002B3356">
            <w:pPr>
              <w:widowControl/>
              <w:autoSpaceDE w:val="0"/>
              <w:autoSpaceDN w:val="0"/>
              <w:adjustRightInd w:val="0"/>
              <w:rPr>
                <w:rFonts w:ascii="Arial" w:eastAsia="宋体" w:hAnsi="Arial" w:cs="Arial" w:hint="eastAsia"/>
                <w:kern w:val="0"/>
                <w:sz w:val="22"/>
              </w:rPr>
            </w:pPr>
          </w:p>
          <w:p w14:paraId="4CCD3AB7" w14:textId="77777777" w:rsidR="002B3356" w:rsidRPr="002B3356" w:rsidRDefault="002B3356" w:rsidP="002B3356">
            <w:pPr>
              <w:widowControl/>
              <w:autoSpaceDE w:val="0"/>
              <w:autoSpaceDN w:val="0"/>
              <w:adjustRightInd w:val="0"/>
              <w:rPr>
                <w:rFonts w:ascii="Arial" w:eastAsia="宋体" w:hAnsi="Arial" w:cs="Arial" w:hint="eastAsia"/>
                <w:kern w:val="0"/>
                <w:sz w:val="22"/>
              </w:rPr>
            </w:pPr>
            <w:r w:rsidRPr="002B3356">
              <w:rPr>
                <w:rFonts w:ascii="Arial" w:eastAsia="宋体" w:hAnsi="Arial" w:cs="Arial"/>
                <w:kern w:val="0"/>
                <w:sz w:val="22"/>
              </w:rPr>
              <w:t> </w:t>
            </w:r>
          </w:p>
          <w:p w14:paraId="78525039" w14:textId="77777777" w:rsidR="002B3356" w:rsidRPr="002B3356" w:rsidRDefault="002B3356" w:rsidP="002B3356">
            <w:pPr>
              <w:widowControl/>
              <w:jc w:val="left"/>
              <w:rPr>
                <w:rFonts w:ascii="Arial" w:eastAsia="宋体" w:hAnsi="Arial" w:cs="Arial"/>
                <w:kern w:val="0"/>
                <w:sz w:val="22"/>
              </w:rPr>
            </w:pPr>
          </w:p>
          <w:p w14:paraId="08DCA16F"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c>
          <w:tcPr>
            <w:tcW w:w="5074" w:type="dxa"/>
            <w:gridSpan w:val="3"/>
            <w:tcBorders>
              <w:top w:val="single" w:sz="4" w:space="0" w:color="auto"/>
              <w:left w:val="nil"/>
              <w:bottom w:val="single" w:sz="4" w:space="0" w:color="auto"/>
              <w:right w:val="single" w:sz="4" w:space="0" w:color="auto"/>
            </w:tcBorders>
          </w:tcPr>
          <w:p w14:paraId="1329C338" w14:textId="77777777" w:rsidR="002B3356" w:rsidRPr="002B3356" w:rsidRDefault="002B3356" w:rsidP="002B3356">
            <w:pPr>
              <w:widowControl/>
              <w:autoSpaceDE w:val="0"/>
              <w:autoSpaceDN w:val="0"/>
              <w:adjustRightInd w:val="0"/>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t>How will you mitigate the Risk to Participant</w:t>
            </w:r>
            <w:r w:rsidRPr="002B3356">
              <w:rPr>
                <w:rFonts w:ascii="Times New Roman" w:eastAsia="宋体" w:hAnsi="Times New Roman" w:cs="Times New Roman" w:hint="eastAsia"/>
                <w:iCs/>
                <w:kern w:val="0"/>
                <w:sz w:val="24"/>
                <w:szCs w:val="24"/>
              </w:rPr>
              <w:t>:</w:t>
            </w:r>
          </w:p>
          <w:p w14:paraId="4432EF0B" w14:textId="77777777" w:rsidR="002B3356" w:rsidRPr="002B3356" w:rsidRDefault="002B3356" w:rsidP="002B3356">
            <w:pPr>
              <w:widowControl/>
              <w:numPr>
                <w:ilvl w:val="0"/>
                <w:numId w:val="11"/>
              </w:numPr>
              <w:jc w:val="left"/>
              <w:rPr>
                <w:rFonts w:ascii="Arial" w:eastAsia="宋体" w:hAnsi="Arial" w:cs="Arial" w:hint="eastAsia"/>
                <w:kern w:val="0"/>
                <w:sz w:val="22"/>
              </w:rPr>
            </w:pPr>
            <w:r w:rsidRPr="002B3356">
              <w:rPr>
                <w:rFonts w:ascii="Arial" w:eastAsia="宋体" w:hAnsi="Arial" w:cs="Arial" w:hint="eastAsia"/>
                <w:kern w:val="0"/>
                <w:sz w:val="22"/>
              </w:rPr>
              <w:t>if participants have emotional challenges in research activities, consider reminding participants to withdraw from the activity or providing psychological support. Maintain close contact with participants to inform the progress of the study.</w:t>
            </w:r>
          </w:p>
          <w:p w14:paraId="71095F92" w14:textId="77777777" w:rsidR="002B3356" w:rsidRPr="002B3356" w:rsidRDefault="002B3356" w:rsidP="002B3356">
            <w:pPr>
              <w:widowControl/>
              <w:numPr>
                <w:ilvl w:val="0"/>
                <w:numId w:val="11"/>
              </w:numPr>
              <w:jc w:val="left"/>
              <w:rPr>
                <w:rFonts w:ascii="Arial" w:eastAsia="宋体" w:hAnsi="Arial" w:cs="Arial" w:hint="eastAsia"/>
                <w:kern w:val="0"/>
                <w:sz w:val="22"/>
              </w:rPr>
            </w:pPr>
            <w:r w:rsidRPr="002B3356">
              <w:rPr>
                <w:rFonts w:ascii="Arial" w:eastAsia="宋体" w:hAnsi="Arial" w:cs="Arial" w:hint="eastAsia"/>
                <w:kern w:val="0"/>
                <w:sz w:val="22"/>
              </w:rPr>
              <w:t>Research activities begin with commitments to participants to ensure that information is not disclosed. if researchers have concerns in this regard.</w:t>
            </w:r>
          </w:p>
          <w:p w14:paraId="0FA4576F" w14:textId="77777777" w:rsidR="002B3356" w:rsidRPr="002B3356" w:rsidRDefault="002B3356" w:rsidP="002B3356">
            <w:pPr>
              <w:widowControl/>
              <w:autoSpaceDE w:val="0"/>
              <w:autoSpaceDN w:val="0"/>
              <w:adjustRightInd w:val="0"/>
              <w:jc w:val="left"/>
              <w:rPr>
                <w:rFonts w:ascii="Times New Roman" w:eastAsia="宋体" w:hAnsi="Times New Roman" w:cs="Arial" w:hint="eastAsia"/>
                <w:i/>
                <w:kern w:val="0"/>
                <w:sz w:val="20"/>
                <w:szCs w:val="20"/>
              </w:rPr>
            </w:pPr>
          </w:p>
        </w:tc>
      </w:tr>
      <w:tr w:rsidR="002B3356" w:rsidRPr="002B3356" w14:paraId="65D40E23"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53224C40"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Cs/>
                <w:kern w:val="0"/>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B3356">
              <w:rPr>
                <w:rFonts w:ascii="Arial" w:eastAsia="宋体" w:hAnsi="Arial" w:cs="Arial"/>
                <w:color w:val="161616"/>
                <w:kern w:val="0"/>
                <w:sz w:val="22"/>
              </w:rPr>
              <w:t>where applicable, consent procedures should make it clear that if something potentially or actually illegal is discovered in the course of a project, it may need to be disclosed to the proper authorities</w:t>
            </w:r>
          </w:p>
        </w:tc>
      </w:tr>
      <w:tr w:rsidR="002B3356" w:rsidRPr="002B3356" w14:paraId="0E829FFE" w14:textId="77777777" w:rsidTr="002B3356">
        <w:tc>
          <w:tcPr>
            <w:tcW w:w="9923" w:type="dxa"/>
            <w:gridSpan w:val="4"/>
            <w:tcBorders>
              <w:top w:val="single" w:sz="4" w:space="0" w:color="auto"/>
              <w:left w:val="single" w:sz="4" w:space="0" w:color="auto"/>
              <w:bottom w:val="single" w:sz="4" w:space="0" w:color="auto"/>
              <w:right w:val="single" w:sz="4" w:space="0" w:color="auto"/>
            </w:tcBorders>
          </w:tcPr>
          <w:p w14:paraId="132F3B38" w14:textId="77777777" w:rsidR="002B3356" w:rsidRPr="002B3356" w:rsidRDefault="002B3356" w:rsidP="002B3356">
            <w:pPr>
              <w:widowControl/>
              <w:jc w:val="left"/>
              <w:rPr>
                <w:rFonts w:ascii="Arial" w:eastAsia="宋体" w:hAnsi="Arial" w:cs="Arial"/>
                <w:kern w:val="0"/>
                <w:sz w:val="22"/>
              </w:rPr>
            </w:pPr>
          </w:p>
          <w:p w14:paraId="15FF9968" w14:textId="77777777" w:rsidR="002B3356" w:rsidRPr="002B3356" w:rsidRDefault="002B3356" w:rsidP="002B3356">
            <w:pPr>
              <w:widowControl/>
              <w:jc w:val="left"/>
              <w:rPr>
                <w:rFonts w:ascii="Arial" w:eastAsia="宋体" w:hAnsi="Arial" w:cs="Arial"/>
                <w:kern w:val="0"/>
                <w:sz w:val="22"/>
              </w:rPr>
            </w:pPr>
          </w:p>
          <w:p w14:paraId="09ACD7E4" w14:textId="77777777" w:rsidR="002B3356" w:rsidRPr="002B3356" w:rsidRDefault="002B3356" w:rsidP="002B3356">
            <w:pPr>
              <w:widowControl/>
              <w:jc w:val="left"/>
              <w:rPr>
                <w:rFonts w:ascii="Arial" w:eastAsia="宋体" w:hAnsi="Arial" w:cs="Arial"/>
                <w:kern w:val="0"/>
                <w:sz w:val="22"/>
              </w:rPr>
            </w:pPr>
          </w:p>
          <w:p w14:paraId="46E306A4"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Arial" w:eastAsia="宋体" w:hAnsi="Arial" w:cs="Arial"/>
                <w:i/>
                <w:color w:val="808080"/>
                <w:kern w:val="0"/>
                <w:sz w:val="18"/>
                <w:szCs w:val="18"/>
              </w:rPr>
              <w:t>(this box should expand as you type)</w:t>
            </w:r>
          </w:p>
        </w:tc>
      </w:tr>
      <w:tr w:rsidR="002B3356" w:rsidRPr="002B3356" w14:paraId="0E85F910"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tcPr>
          <w:p w14:paraId="444081A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Risks to investigator</w:t>
            </w:r>
          </w:p>
          <w:p w14:paraId="79BACE36" w14:textId="77777777" w:rsidR="002B3356" w:rsidRPr="002B3356" w:rsidRDefault="002B3356" w:rsidP="002B3356">
            <w:pPr>
              <w:widowControl/>
              <w:jc w:val="left"/>
              <w:rPr>
                <w:rFonts w:ascii="Arial" w:eastAsia="宋体" w:hAnsi="Arial" w:cs="Arial"/>
                <w:kern w:val="0"/>
                <w:sz w:val="22"/>
              </w:rPr>
            </w:pPr>
          </w:p>
        </w:tc>
      </w:tr>
      <w:tr w:rsidR="002B3356" w:rsidRPr="002B3356" w14:paraId="34D07B92" w14:textId="77777777" w:rsidTr="002B3356">
        <w:tc>
          <w:tcPr>
            <w:tcW w:w="4849" w:type="dxa"/>
            <w:tcBorders>
              <w:top w:val="single" w:sz="4" w:space="0" w:color="auto"/>
              <w:left w:val="single" w:sz="4" w:space="0" w:color="auto"/>
              <w:bottom w:val="single" w:sz="4" w:space="0" w:color="auto"/>
              <w:right w:val="single" w:sz="4" w:space="0" w:color="auto"/>
            </w:tcBorders>
            <w:hideMark/>
          </w:tcPr>
          <w:p w14:paraId="44B08FA3"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kern w:val="0"/>
                <w:sz w:val="22"/>
              </w:rPr>
              <w:t>Risk to Investigator:</w:t>
            </w:r>
          </w:p>
          <w:p w14:paraId="44833C3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hint="eastAsia"/>
                <w:kern w:val="0"/>
                <w:sz w:val="22"/>
              </w:rPr>
              <w:t xml:space="preserve">There are many objective problems in online interviews, such as whether the delay of the network will affect the mood of the participants and lead the participants to withdraw from the interview. If an emergency causes the participants to leave the market halfway, the </w:t>
            </w:r>
            <w:r w:rsidRPr="002B3356">
              <w:rPr>
                <w:rFonts w:ascii="Arial" w:eastAsia="宋体" w:hAnsi="Arial" w:cs="Arial" w:hint="eastAsia"/>
                <w:kern w:val="0"/>
                <w:sz w:val="22"/>
              </w:rPr>
              <w:lastRenderedPageBreak/>
              <w:t>risk is incomplete information. And the use of business communication during interviews.</w:t>
            </w:r>
          </w:p>
        </w:tc>
        <w:tc>
          <w:tcPr>
            <w:tcW w:w="5074" w:type="dxa"/>
            <w:gridSpan w:val="3"/>
            <w:tcBorders>
              <w:top w:val="single" w:sz="4" w:space="0" w:color="auto"/>
              <w:left w:val="nil"/>
              <w:bottom w:val="single" w:sz="4" w:space="0" w:color="auto"/>
              <w:right w:val="single" w:sz="4" w:space="0" w:color="auto"/>
            </w:tcBorders>
          </w:tcPr>
          <w:p w14:paraId="79AA5901" w14:textId="77777777" w:rsidR="002B3356" w:rsidRPr="002B3356" w:rsidRDefault="002B3356" w:rsidP="002B3356">
            <w:pPr>
              <w:widowControl/>
              <w:autoSpaceDE w:val="0"/>
              <w:autoSpaceDN w:val="0"/>
              <w:adjustRightInd w:val="0"/>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lastRenderedPageBreak/>
              <w:t>How will you mitigate the Risk to Investigator:</w:t>
            </w:r>
          </w:p>
          <w:p w14:paraId="172576B3" w14:textId="77777777" w:rsidR="002B3356" w:rsidRPr="002B3356" w:rsidRDefault="002B3356" w:rsidP="002B3356">
            <w:pPr>
              <w:widowControl/>
              <w:jc w:val="left"/>
              <w:rPr>
                <w:rFonts w:ascii="Arial" w:eastAsia="宋体" w:hAnsi="Arial" w:cs="Arial"/>
                <w:kern w:val="0"/>
                <w:sz w:val="22"/>
              </w:rPr>
            </w:pPr>
          </w:p>
          <w:p w14:paraId="134763E8"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Times New Roman" w:eastAsia="宋体" w:hAnsi="Times New Roman" w:cs="Times New Roman" w:hint="eastAsia"/>
                <w:kern w:val="0"/>
                <w:sz w:val="24"/>
                <w:szCs w:val="24"/>
              </w:rPr>
              <w:t>Prepare well before the interview, prepare the backup plan in case of emergency, and pay attention to language expression.</w:t>
            </w:r>
          </w:p>
        </w:tc>
      </w:tr>
      <w:tr w:rsidR="002B3356" w:rsidRPr="002B3356" w14:paraId="4AA68810"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3D21640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University/institutional risks</w:t>
            </w:r>
          </w:p>
          <w:p w14:paraId="4507787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For example: adverse publicity, financial loss, data protection</w:t>
            </w:r>
          </w:p>
        </w:tc>
      </w:tr>
      <w:tr w:rsidR="002B3356" w:rsidRPr="002B3356" w14:paraId="37E8AA74" w14:textId="77777777" w:rsidTr="002B3356">
        <w:tc>
          <w:tcPr>
            <w:tcW w:w="4849" w:type="dxa"/>
            <w:tcBorders>
              <w:top w:val="single" w:sz="4" w:space="0" w:color="auto"/>
              <w:left w:val="single" w:sz="4" w:space="0" w:color="auto"/>
              <w:bottom w:val="single" w:sz="4" w:space="0" w:color="auto"/>
              <w:right w:val="single" w:sz="4" w:space="0" w:color="auto"/>
            </w:tcBorders>
          </w:tcPr>
          <w:p w14:paraId="71BEA52D"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Risk to University:</w:t>
            </w:r>
          </w:p>
          <w:p w14:paraId="39D3A79C"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A negative impact on the university.</w:t>
            </w:r>
          </w:p>
          <w:p w14:paraId="07D1D3AF" w14:textId="77777777" w:rsidR="002B3356" w:rsidRPr="002B3356" w:rsidRDefault="002B3356" w:rsidP="002B3356">
            <w:pPr>
              <w:widowControl/>
              <w:jc w:val="left"/>
              <w:rPr>
                <w:rFonts w:ascii="Arial" w:eastAsia="宋体" w:hAnsi="Arial" w:cs="Arial"/>
                <w:kern w:val="0"/>
                <w:sz w:val="22"/>
              </w:rPr>
            </w:pPr>
          </w:p>
          <w:p w14:paraId="17B2830B" w14:textId="77777777" w:rsidR="002B3356" w:rsidRPr="002B3356" w:rsidRDefault="002B3356" w:rsidP="002B3356">
            <w:pPr>
              <w:widowControl/>
              <w:jc w:val="left"/>
              <w:rPr>
                <w:rFonts w:ascii="Arial" w:eastAsia="宋体" w:hAnsi="Arial" w:cs="Arial"/>
                <w:kern w:val="0"/>
                <w:sz w:val="22"/>
              </w:rPr>
            </w:pPr>
          </w:p>
          <w:p w14:paraId="365A05C1"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i/>
                <w:color w:val="808080"/>
                <w:kern w:val="0"/>
                <w:sz w:val="18"/>
                <w:szCs w:val="18"/>
              </w:rPr>
              <w:t>(this box should expand as you type)</w:t>
            </w:r>
          </w:p>
        </w:tc>
        <w:tc>
          <w:tcPr>
            <w:tcW w:w="5074" w:type="dxa"/>
            <w:gridSpan w:val="3"/>
            <w:tcBorders>
              <w:top w:val="single" w:sz="4" w:space="0" w:color="auto"/>
              <w:left w:val="nil"/>
              <w:bottom w:val="single" w:sz="4" w:space="0" w:color="auto"/>
              <w:right w:val="single" w:sz="4" w:space="0" w:color="auto"/>
            </w:tcBorders>
          </w:tcPr>
          <w:p w14:paraId="369B7EE7" w14:textId="77777777" w:rsidR="002B3356" w:rsidRPr="002B3356" w:rsidRDefault="002B3356" w:rsidP="002B3356">
            <w:pPr>
              <w:widowControl/>
              <w:autoSpaceDE w:val="0"/>
              <w:autoSpaceDN w:val="0"/>
              <w:adjustRightInd w:val="0"/>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t>How will you mitigate the Risk to University:</w:t>
            </w:r>
          </w:p>
          <w:p w14:paraId="066029D4" w14:textId="77777777" w:rsidR="002B3356" w:rsidRPr="002B3356" w:rsidRDefault="002B3356" w:rsidP="002B3356">
            <w:pPr>
              <w:widowControl/>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t>The goodstanding and reputation of the university will be borne in mind at all times.</w:t>
            </w:r>
          </w:p>
          <w:p w14:paraId="32316F8D" w14:textId="77777777" w:rsidR="002B3356" w:rsidRPr="002B3356" w:rsidRDefault="002B3356" w:rsidP="002B3356">
            <w:pPr>
              <w:widowControl/>
              <w:jc w:val="left"/>
              <w:rPr>
                <w:rFonts w:ascii="Times New Roman" w:eastAsia="宋体" w:hAnsi="Times New Roman" w:cs="Times New Roman"/>
                <w:iCs/>
                <w:kern w:val="0"/>
                <w:sz w:val="24"/>
                <w:szCs w:val="24"/>
              </w:rPr>
            </w:pPr>
          </w:p>
          <w:p w14:paraId="2D913D47"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Arial" w:eastAsia="宋体" w:hAnsi="Arial" w:cs="Arial"/>
                <w:i/>
                <w:color w:val="808080"/>
                <w:kern w:val="0"/>
                <w:sz w:val="18"/>
                <w:szCs w:val="18"/>
              </w:rPr>
              <w:t>(this box should expand as you type)</w:t>
            </w:r>
          </w:p>
        </w:tc>
      </w:tr>
    </w:tbl>
    <w:p w14:paraId="73DFFFED"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B3356" w:rsidRPr="002B3356" w14:paraId="47A1071B"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736A147D" w14:textId="77777777" w:rsidR="002B3356" w:rsidRPr="002B3356" w:rsidRDefault="002B3356" w:rsidP="002B3356">
            <w:pPr>
              <w:widowControl/>
              <w:autoSpaceDE w:val="0"/>
              <w:autoSpaceDN w:val="0"/>
              <w:adjustRightInd w:val="0"/>
              <w:jc w:val="left"/>
              <w:rPr>
                <w:rFonts w:ascii="Arial" w:eastAsia="宋体" w:hAnsi="Arial" w:cs="Arial"/>
                <w:b/>
                <w:kern w:val="0"/>
                <w:sz w:val="22"/>
              </w:rPr>
            </w:pPr>
            <w:r w:rsidRPr="002B3356">
              <w:rPr>
                <w:rFonts w:ascii="Arial" w:eastAsia="宋体" w:hAnsi="Arial" w:cs="Arial"/>
                <w:b/>
                <w:kern w:val="0"/>
                <w:sz w:val="22"/>
              </w:rPr>
              <w:t>Disclosure and Barring Service</w:t>
            </w:r>
          </w:p>
        </w:tc>
      </w:tr>
      <w:tr w:rsidR="002B3356" w:rsidRPr="002B3356" w14:paraId="702CD8C2" w14:textId="77777777" w:rsidTr="002B3356">
        <w:tc>
          <w:tcPr>
            <w:tcW w:w="7259" w:type="dxa"/>
            <w:tcBorders>
              <w:top w:val="single" w:sz="4" w:space="0" w:color="auto"/>
              <w:left w:val="single" w:sz="4" w:space="0" w:color="auto"/>
              <w:bottom w:val="single" w:sz="4" w:space="0" w:color="auto"/>
              <w:right w:val="single" w:sz="4" w:space="0" w:color="auto"/>
            </w:tcBorders>
            <w:shd w:val="clear" w:color="auto" w:fill="F1F1F1"/>
            <w:hideMark/>
          </w:tcPr>
          <w:p w14:paraId="079A6EDA" w14:textId="77777777" w:rsidR="002B3356" w:rsidRPr="002B3356" w:rsidRDefault="002B3356" w:rsidP="002B3356">
            <w:pPr>
              <w:widowControl/>
              <w:autoSpaceDE w:val="0"/>
              <w:autoSpaceDN w:val="0"/>
              <w:adjustRightInd w:val="0"/>
              <w:jc w:val="left"/>
              <w:rPr>
                <w:rFonts w:ascii="Arial" w:eastAsia="宋体" w:hAnsi="Arial" w:cs="Arial"/>
                <w:kern w:val="0"/>
                <w:sz w:val="16"/>
                <w:szCs w:val="16"/>
              </w:rPr>
            </w:pPr>
            <w:r w:rsidRPr="002B3356">
              <w:rPr>
                <w:rFonts w:ascii="Arial" w:eastAsia="宋体" w:hAnsi="Arial" w:cs="Arial"/>
                <w:kern w:val="0"/>
                <w:sz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nil"/>
              <w:bottom w:val="single" w:sz="4" w:space="0" w:color="auto"/>
              <w:right w:val="single" w:sz="4" w:space="0" w:color="auto"/>
            </w:tcBorders>
            <w:shd w:val="clear" w:color="auto" w:fill="F1F1F1"/>
            <w:vAlign w:val="bottom"/>
          </w:tcPr>
          <w:p w14:paraId="4A9B6514"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YES</w:t>
            </w:r>
          </w:p>
          <w:p w14:paraId="46819FD5"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p>
        </w:tc>
        <w:tc>
          <w:tcPr>
            <w:tcW w:w="850" w:type="dxa"/>
            <w:tcBorders>
              <w:top w:val="single" w:sz="4" w:space="0" w:color="auto"/>
              <w:left w:val="nil"/>
              <w:bottom w:val="single" w:sz="4" w:space="0" w:color="auto"/>
              <w:right w:val="single" w:sz="4" w:space="0" w:color="auto"/>
            </w:tcBorders>
            <w:shd w:val="clear" w:color="auto" w:fill="F1F1F1"/>
            <w:vAlign w:val="bottom"/>
          </w:tcPr>
          <w:p w14:paraId="75DD99F9"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NO</w:t>
            </w:r>
          </w:p>
          <w:p w14:paraId="5168DF5D"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p>
        </w:tc>
        <w:tc>
          <w:tcPr>
            <w:tcW w:w="822" w:type="dxa"/>
            <w:tcBorders>
              <w:top w:val="single" w:sz="4" w:space="0" w:color="auto"/>
              <w:left w:val="nil"/>
              <w:bottom w:val="single" w:sz="4" w:space="0" w:color="auto"/>
              <w:right w:val="single" w:sz="4" w:space="0" w:color="auto"/>
            </w:tcBorders>
            <w:shd w:val="clear" w:color="auto" w:fill="F1F1F1"/>
            <w:vAlign w:val="bottom"/>
          </w:tcPr>
          <w:p w14:paraId="3F4DE101"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N/A</w:t>
            </w:r>
          </w:p>
          <w:p w14:paraId="29BDC49F"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p>
        </w:tc>
      </w:tr>
      <w:tr w:rsidR="002B3356" w:rsidRPr="002B3356" w14:paraId="3E1F119E" w14:textId="77777777" w:rsidTr="002B3356">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38471E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Does your research require you to hold a current DBS Certificate?</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0B1191B1" w14:textId="77777777" w:rsidR="002B3356" w:rsidRPr="002B3356" w:rsidRDefault="002B3356" w:rsidP="002B3356">
            <w:pPr>
              <w:widowControl/>
              <w:autoSpaceDE w:val="0"/>
              <w:autoSpaceDN w:val="0"/>
              <w:adjustRightInd w:val="0"/>
              <w:jc w:val="center"/>
              <w:rPr>
                <w:rFonts w:ascii="Arial" w:eastAsia="宋体" w:hAnsi="Arial" w:cs="Arial"/>
                <w:b/>
                <w:kern w:val="0"/>
                <w:sz w:val="16"/>
                <w:szCs w:val="16"/>
              </w:rPr>
            </w:pPr>
            <w:r w:rsidRPr="002B3356">
              <w:rPr>
                <w:rFonts w:ascii="MS Gothic" w:eastAsia="MS Gothic" w:hAnsi="MS Gothic" w:cs="Arial" w:hint="eastAsia"/>
                <w:b/>
                <w:bCs/>
                <w:kern w:val="0"/>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C0EFBAF" w14:textId="77777777" w:rsidR="002B3356" w:rsidRPr="002B3356" w:rsidRDefault="002B3356" w:rsidP="002B3356">
            <w:pPr>
              <w:widowControl/>
              <w:autoSpaceDE w:val="0"/>
              <w:autoSpaceDN w:val="0"/>
              <w:adjustRightInd w:val="0"/>
              <w:jc w:val="center"/>
              <w:rPr>
                <w:rFonts w:ascii="Arial" w:eastAsia="宋体" w:hAnsi="Arial" w:cs="Arial"/>
                <w:b/>
                <w:kern w:val="0"/>
                <w:sz w:val="16"/>
                <w:szCs w:val="16"/>
              </w:rPr>
            </w:pPr>
            <w:r w:rsidRPr="002B3356">
              <w:rPr>
                <w:rFonts w:ascii="MS Gothic" w:eastAsia="MS Gothic" w:hAnsi="MS Gothic" w:cs="Arial" w:hint="eastAsia"/>
                <w:b/>
                <w:bCs/>
                <w:kern w:val="0"/>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5DA2DE3" w14:textId="77777777" w:rsidR="002B3356" w:rsidRPr="002B3356" w:rsidRDefault="002B3356" w:rsidP="002B3356">
            <w:pPr>
              <w:widowControl/>
              <w:autoSpaceDE w:val="0"/>
              <w:autoSpaceDN w:val="0"/>
              <w:adjustRightInd w:val="0"/>
              <w:jc w:val="center"/>
              <w:rPr>
                <w:rFonts w:ascii="Arial" w:eastAsia="宋体" w:hAnsi="Arial" w:cs="Arial"/>
                <w:b/>
                <w:kern w:val="0"/>
                <w:sz w:val="16"/>
                <w:szCs w:val="16"/>
              </w:rPr>
            </w:pPr>
            <w:r w:rsidRPr="002B3356">
              <w:rPr>
                <w:rFonts w:ascii="MS Gothic" w:eastAsia="MS Gothic" w:hAnsi="MS Gothic" w:cs="Arial" w:hint="eastAsia"/>
                <w:b/>
                <w:bCs/>
                <w:kern w:val="0"/>
                <w:sz w:val="22"/>
              </w:rPr>
              <w:t>☐</w:t>
            </w:r>
          </w:p>
        </w:tc>
      </w:tr>
    </w:tbl>
    <w:p w14:paraId="48F39E0F"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4503801D"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3256AA22"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B3356" w:rsidRPr="002B3356" w14:paraId="278F412C" w14:textId="77777777" w:rsidTr="002B3356">
        <w:tc>
          <w:tcPr>
            <w:tcW w:w="9923" w:type="dxa"/>
            <w:tcBorders>
              <w:top w:val="single" w:sz="4" w:space="0" w:color="auto"/>
              <w:left w:val="single" w:sz="4" w:space="0" w:color="auto"/>
              <w:bottom w:val="single" w:sz="4" w:space="0" w:color="auto"/>
              <w:right w:val="single" w:sz="4" w:space="0" w:color="auto"/>
            </w:tcBorders>
            <w:shd w:val="clear" w:color="auto" w:fill="F1F1F1"/>
          </w:tcPr>
          <w:p w14:paraId="41C9ACC6"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Feedback</w:t>
            </w:r>
          </w:p>
          <w:p w14:paraId="70F5FA46" w14:textId="77777777" w:rsidR="002B3356" w:rsidRPr="002B3356" w:rsidRDefault="002B3356" w:rsidP="002B3356">
            <w:pPr>
              <w:widowControl/>
              <w:jc w:val="left"/>
              <w:rPr>
                <w:rFonts w:ascii="Arial" w:eastAsia="宋体" w:hAnsi="Arial" w:cs="Arial"/>
                <w:kern w:val="0"/>
                <w:sz w:val="22"/>
              </w:rPr>
            </w:pPr>
          </w:p>
        </w:tc>
      </w:tr>
      <w:tr w:rsidR="002B3356" w:rsidRPr="002B3356" w14:paraId="2CBAB66A" w14:textId="77777777" w:rsidTr="002B3356">
        <w:tc>
          <w:tcPr>
            <w:tcW w:w="9923" w:type="dxa"/>
            <w:tcBorders>
              <w:top w:val="single" w:sz="4" w:space="0" w:color="auto"/>
              <w:left w:val="single" w:sz="4" w:space="0" w:color="auto"/>
              <w:bottom w:val="single" w:sz="4" w:space="0" w:color="auto"/>
              <w:right w:val="single" w:sz="4" w:space="0" w:color="auto"/>
            </w:tcBorders>
          </w:tcPr>
          <w:p w14:paraId="3DC404A2" w14:textId="77777777" w:rsidR="002B3356" w:rsidRPr="002B3356" w:rsidRDefault="002B3356" w:rsidP="002B3356">
            <w:pPr>
              <w:widowControl/>
              <w:jc w:val="left"/>
              <w:rPr>
                <w:rFonts w:ascii="Arial" w:eastAsia="宋体" w:hAnsi="Arial" w:cs="Arial"/>
                <w:kern w:val="0"/>
                <w:sz w:val="22"/>
              </w:rPr>
            </w:pPr>
          </w:p>
          <w:p w14:paraId="23F297EA"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Times New Roman" w:eastAsia="宋体" w:hAnsi="Times New Roman" w:cs="Times New Roman" w:hint="eastAsia"/>
                <w:kern w:val="0"/>
                <w:sz w:val="24"/>
                <w:szCs w:val="24"/>
              </w:rPr>
              <w:t>After the study, feedback will be sent to participants by mail</w:t>
            </w:r>
          </w:p>
        </w:tc>
      </w:tr>
      <w:tr w:rsidR="002B3356" w:rsidRPr="002B3356" w14:paraId="36D71712" w14:textId="77777777" w:rsidTr="002B3356">
        <w:tc>
          <w:tcPr>
            <w:tcW w:w="9923" w:type="dxa"/>
            <w:tcBorders>
              <w:top w:val="single" w:sz="4" w:space="0" w:color="auto"/>
              <w:left w:val="single" w:sz="4" w:space="0" w:color="auto"/>
              <w:bottom w:val="single" w:sz="4" w:space="0" w:color="auto"/>
              <w:right w:val="single" w:sz="4" w:space="0" w:color="auto"/>
            </w:tcBorders>
            <w:shd w:val="clear" w:color="auto" w:fill="F1F1F1"/>
          </w:tcPr>
          <w:p w14:paraId="11F4C226"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Informed consent</w:t>
            </w:r>
          </w:p>
          <w:p w14:paraId="75C8E3C6"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04EEE211" w14:textId="77777777" w:rsidTr="002B3356">
        <w:tc>
          <w:tcPr>
            <w:tcW w:w="9923" w:type="dxa"/>
            <w:tcBorders>
              <w:top w:val="single" w:sz="4" w:space="0" w:color="auto"/>
              <w:left w:val="single" w:sz="4" w:space="0" w:color="auto"/>
              <w:bottom w:val="single" w:sz="4" w:space="0" w:color="auto"/>
              <w:right w:val="single" w:sz="4" w:space="0" w:color="auto"/>
            </w:tcBorders>
          </w:tcPr>
          <w:p w14:paraId="749CD5F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Potential participants who are able to participate in research on a voluntary basis must be sufficiently informed to enable them to make informed decisions about their participation.</w:t>
            </w:r>
          </w:p>
          <w:p w14:paraId="3FCA63EA" w14:textId="77777777" w:rsidR="002B3356" w:rsidRPr="002B3356" w:rsidRDefault="002B3356" w:rsidP="002B3356">
            <w:pPr>
              <w:widowControl/>
              <w:jc w:val="left"/>
              <w:rPr>
                <w:rFonts w:ascii="Arial" w:eastAsia="宋体" w:hAnsi="Arial" w:cs="Arial" w:hint="eastAsia"/>
                <w:kern w:val="0"/>
                <w:sz w:val="22"/>
              </w:rPr>
            </w:pPr>
            <w:r w:rsidRPr="002B3356">
              <w:rPr>
                <w:rFonts w:ascii="Arial" w:eastAsia="宋体" w:hAnsi="Arial" w:cs="Arial" w:hint="eastAsia"/>
                <w:kern w:val="0"/>
                <w:sz w:val="22"/>
              </w:rPr>
              <w:t>I will ensure that participants are informed of the date of signature of all important elements of Consent A and the length of the study.</w:t>
            </w:r>
          </w:p>
          <w:p w14:paraId="5267DE8D" w14:textId="77777777" w:rsidR="002B3356" w:rsidRPr="002B3356" w:rsidRDefault="002B3356" w:rsidP="002B3356">
            <w:pPr>
              <w:widowControl/>
              <w:jc w:val="left"/>
              <w:rPr>
                <w:rFonts w:ascii="Arial" w:eastAsia="宋体" w:hAnsi="Arial" w:cs="Arial" w:hint="eastAsia"/>
                <w:kern w:val="0"/>
                <w:sz w:val="22"/>
              </w:rPr>
            </w:pPr>
            <w:r w:rsidRPr="002B3356">
              <w:rPr>
                <w:rFonts w:ascii="Arial" w:eastAsia="宋体" w:hAnsi="Arial" w:cs="Arial" w:hint="eastAsia"/>
                <w:kern w:val="0"/>
                <w:sz w:val="22"/>
              </w:rPr>
              <w:t>As potential participants in the questionnaire, personal data is protected by law.</w:t>
            </w:r>
          </w:p>
          <w:p w14:paraId="75D19931"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p>
        </w:tc>
      </w:tr>
      <w:tr w:rsidR="002B3356" w:rsidRPr="002B3356" w14:paraId="089450E9" w14:textId="77777777" w:rsidTr="002B3356">
        <w:tc>
          <w:tcPr>
            <w:tcW w:w="9923" w:type="dxa"/>
            <w:tcBorders>
              <w:top w:val="single" w:sz="4" w:space="0" w:color="auto"/>
              <w:left w:val="single" w:sz="4" w:space="0" w:color="auto"/>
              <w:bottom w:val="single" w:sz="4" w:space="0" w:color="auto"/>
              <w:right w:val="single" w:sz="4" w:space="0" w:color="auto"/>
            </w:tcBorders>
            <w:shd w:val="clear" w:color="auto" w:fill="F1F1F1"/>
            <w:hideMark/>
          </w:tcPr>
          <w:p w14:paraId="5B6363FE"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t>Confidentiality / Anonymity</w:t>
            </w:r>
          </w:p>
          <w:p w14:paraId="0EFFDB7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w:t>
            </w:r>
          </w:p>
        </w:tc>
      </w:tr>
      <w:tr w:rsidR="002B3356" w:rsidRPr="002B3356" w14:paraId="4BCEA9B3" w14:textId="77777777" w:rsidTr="002B3356">
        <w:tc>
          <w:tcPr>
            <w:tcW w:w="9923" w:type="dxa"/>
            <w:tcBorders>
              <w:top w:val="single" w:sz="4" w:space="0" w:color="auto"/>
              <w:left w:val="single" w:sz="4" w:space="0" w:color="auto"/>
              <w:bottom w:val="single" w:sz="4" w:space="0" w:color="auto"/>
              <w:right w:val="single" w:sz="4" w:space="0" w:color="auto"/>
            </w:tcBorders>
          </w:tcPr>
          <w:p w14:paraId="3CF0AFD8" w14:textId="77777777" w:rsidR="002B3356" w:rsidRPr="002B3356" w:rsidRDefault="002B3356" w:rsidP="002B3356">
            <w:pPr>
              <w:widowControl/>
              <w:jc w:val="left"/>
              <w:rPr>
                <w:rFonts w:ascii="Arial" w:eastAsia="宋体" w:hAnsi="Arial" w:cs="Arial"/>
                <w:kern w:val="0"/>
                <w:sz w:val="24"/>
                <w:szCs w:val="24"/>
              </w:rPr>
            </w:pPr>
          </w:p>
          <w:p w14:paraId="7896C9F5"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4"/>
                <w:szCs w:val="24"/>
              </w:rPr>
            </w:pPr>
            <w:r w:rsidRPr="002B3356">
              <w:rPr>
                <w:rFonts w:ascii="Times New Roman" w:eastAsia="宋体" w:hAnsi="Times New Roman" w:cs="Times New Roman" w:hint="eastAsia"/>
                <w:kern w:val="0"/>
                <w:sz w:val="24"/>
                <w:szCs w:val="24"/>
              </w:rPr>
              <w:t>When it comes to confidential information, researchers should make guarantees. Use encrypted files to ensure that information is not stolen. Maintain the habit of recording information and analyze and discuss activities with the consent of participants. In addition to the participant's name and gender, the refusal to present more identity information should respect the participant's will if the participant mind saying the business name. And strongly express the importance of information confidentiality.</w:t>
            </w:r>
          </w:p>
        </w:tc>
      </w:tr>
    </w:tbl>
    <w:p w14:paraId="52510ED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AB4487F"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414DEE8D"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lastRenderedPageBreak/>
        <w:t>SECTION J: Data Protection and Storage</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404"/>
        <w:gridCol w:w="963"/>
        <w:gridCol w:w="1083"/>
        <w:gridCol w:w="439"/>
      </w:tblGrid>
      <w:tr w:rsidR="002B3356" w:rsidRPr="002B3356" w14:paraId="095A20C0" w14:textId="77777777" w:rsidTr="002B3356">
        <w:trPr>
          <w:gridAfter w:val="1"/>
          <w:wAfter w:w="480" w:type="dxa"/>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5C57CD3" w14:textId="77777777" w:rsidR="002B3356" w:rsidRPr="002B3356" w:rsidRDefault="002B3356" w:rsidP="002B3356">
            <w:pPr>
              <w:widowControl/>
              <w:autoSpaceDE w:val="0"/>
              <w:autoSpaceDN w:val="0"/>
              <w:adjustRightInd w:val="0"/>
              <w:spacing w:before="100" w:beforeAutospacing="1" w:after="100" w:afterAutospacing="1"/>
              <w:jc w:val="left"/>
              <w:rPr>
                <w:rFonts w:ascii="Arial" w:eastAsia="宋体" w:hAnsi="Arial" w:cs="Arial"/>
                <w:kern w:val="0"/>
                <w:sz w:val="22"/>
              </w:rPr>
            </w:pPr>
            <w:r w:rsidRPr="002B3356">
              <w:rPr>
                <w:rFonts w:ascii="Arial" w:eastAsia="宋体" w:hAnsi="Arial" w:cs="Arial"/>
                <w:kern w:val="0"/>
                <w:sz w:val="22"/>
              </w:rPr>
              <w:t>Does the research activity involve personal da</w:t>
            </w:r>
            <w:r w:rsidRPr="002B3356">
              <w:rPr>
                <w:rFonts w:ascii="Arial" w:eastAsia="宋体" w:hAnsi="Arial" w:cs="Arial"/>
                <w:kern w:val="0"/>
                <w:sz w:val="22"/>
                <w:shd w:val="clear" w:color="auto" w:fill="F1F1F1"/>
              </w:rPr>
              <w:t>t</w:t>
            </w:r>
            <w:r w:rsidRPr="002B3356">
              <w:rPr>
                <w:rFonts w:ascii="Arial" w:eastAsia="宋体" w:hAnsi="Arial" w:cs="Arial"/>
                <w:kern w:val="0"/>
                <w:sz w:val="22"/>
              </w:rPr>
              <w:t>a (as defined by the General Data Protection Regulation 2016 “GDPR” and the Data Protection Act 2018 “DPA”)?</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6452902E"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Arial" w:eastAsia="宋体" w:hAnsi="Arial" w:cs="Arial"/>
                <w:b/>
                <w:bCs/>
                <w:kern w:val="0"/>
                <w:sz w:val="22"/>
              </w:rPr>
              <w:t>YES</w:t>
            </w:r>
          </w:p>
        </w:tc>
        <w:tc>
          <w:tcPr>
            <w:tcW w:w="1134" w:type="dxa"/>
            <w:tcBorders>
              <w:top w:val="single" w:sz="4" w:space="0" w:color="auto"/>
              <w:left w:val="nil"/>
              <w:bottom w:val="single" w:sz="4" w:space="0" w:color="auto"/>
              <w:right w:val="single" w:sz="4" w:space="0" w:color="auto"/>
            </w:tcBorders>
            <w:shd w:val="clear" w:color="auto" w:fill="F1F1F1"/>
            <w:vAlign w:val="center"/>
            <w:hideMark/>
          </w:tcPr>
          <w:p w14:paraId="4E721345"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hint="eastAsia"/>
                <w:b/>
                <w:bCs/>
                <w:kern w:val="0"/>
                <w:sz w:val="22"/>
              </w:rPr>
            </w:pPr>
            <w:r w:rsidRPr="002B3356">
              <w:rPr>
                <w:rFonts w:ascii="Arial" w:eastAsia="宋体" w:hAnsi="Arial" w:cs="Arial"/>
                <w:b/>
                <w:bCs/>
                <w:kern w:val="0"/>
                <w:sz w:val="22"/>
              </w:rPr>
              <w:t>NO</w:t>
            </w:r>
          </w:p>
        </w:tc>
      </w:tr>
      <w:tr w:rsidR="002B3356" w:rsidRPr="002B3356" w14:paraId="41A370A5" w14:textId="77777777" w:rsidTr="002B3356">
        <w:trPr>
          <w:gridAfter w:val="1"/>
          <w:wAfter w:w="480" w:type="dxa"/>
          <w:trHeight w:val="403"/>
        </w:trPr>
        <w:tc>
          <w:tcPr>
            <w:tcW w:w="7763" w:type="dxa"/>
            <w:tcBorders>
              <w:top w:val="nil"/>
              <w:left w:val="single" w:sz="4" w:space="0" w:color="auto"/>
              <w:bottom w:val="single" w:sz="4" w:space="0" w:color="auto"/>
              <w:right w:val="single" w:sz="4" w:space="0" w:color="auto"/>
            </w:tcBorders>
            <w:shd w:val="clear" w:color="auto" w:fill="F1F1F1"/>
            <w:vAlign w:val="center"/>
            <w:hideMark/>
          </w:tcPr>
          <w:p w14:paraId="61A721B1" w14:textId="77777777" w:rsidR="002B3356" w:rsidRPr="002B3356" w:rsidRDefault="002B3356" w:rsidP="002B3356">
            <w:pPr>
              <w:widowControl/>
              <w:autoSpaceDE w:val="0"/>
              <w:autoSpaceDN w:val="0"/>
              <w:adjustRightInd w:val="0"/>
              <w:ind w:right="567"/>
              <w:jc w:val="left"/>
              <w:rPr>
                <w:rFonts w:ascii="Arial" w:eastAsia="宋体" w:hAnsi="Arial" w:cs="Arial" w:hint="eastAsia"/>
                <w:kern w:val="0"/>
                <w:sz w:val="22"/>
              </w:rPr>
            </w:pPr>
            <w:r w:rsidRPr="002B3356">
              <w:rPr>
                <w:rFonts w:ascii="Arial" w:eastAsia="宋体" w:hAnsi="Arial" w:cs="Arial"/>
                <w:b/>
                <w:bCs/>
                <w:i/>
                <w:iCs/>
                <w:kern w:val="0"/>
                <w:sz w:val="22"/>
              </w:rPr>
              <w:t>“Personal data”</w:t>
            </w:r>
            <w:r w:rsidRPr="002B3356">
              <w:rPr>
                <w:rFonts w:ascii="Arial" w:eastAsia="宋体" w:hAnsi="Arial" w:cs="Arial"/>
                <w:i/>
                <w:iCs/>
                <w:kern w:val="0"/>
                <w:sz w:val="22"/>
              </w:rPr>
              <w:t> </w:t>
            </w:r>
            <w:r w:rsidRPr="002B3356">
              <w:rPr>
                <w:rFonts w:ascii="Arial" w:eastAsia="宋体" w:hAnsi="Arial" w:cs="Arial"/>
                <w:i/>
                <w:iCs/>
                <w:color w:val="333333"/>
                <w:kern w:val="0"/>
                <w:sz w:val="22"/>
                <w:shd w:val="clear" w:color="auto" w:fill="F1F1F1"/>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3C46920"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MS Gothic" w:eastAsia="MS Gothic" w:hAnsi="MS Gothic" w:cs="Arial" w:hint="eastAsia"/>
                <w:b/>
                <w:bCs/>
                <w:kern w:val="0"/>
                <w:sz w:val="22"/>
              </w:rPr>
              <w:t>☒</w:t>
            </w:r>
          </w:p>
        </w:tc>
        <w:tc>
          <w:tcPr>
            <w:tcW w:w="1134" w:type="dxa"/>
            <w:tcBorders>
              <w:top w:val="single" w:sz="4" w:space="0" w:color="auto"/>
              <w:left w:val="nil"/>
              <w:bottom w:val="single" w:sz="4" w:space="0" w:color="auto"/>
              <w:right w:val="single" w:sz="4" w:space="0" w:color="auto"/>
            </w:tcBorders>
            <w:shd w:val="clear" w:color="auto" w:fill="BEBEBE"/>
            <w:vAlign w:val="center"/>
            <w:hideMark/>
          </w:tcPr>
          <w:p w14:paraId="0101EB10"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hint="eastAsia"/>
                <w:b/>
                <w:bCs/>
                <w:kern w:val="0"/>
                <w:sz w:val="22"/>
              </w:rPr>
            </w:pPr>
            <w:r w:rsidRPr="002B3356">
              <w:rPr>
                <w:rFonts w:ascii="MS Gothic" w:eastAsia="MS Gothic" w:hAnsi="MS Gothic" w:cs="Arial" w:hint="eastAsia"/>
                <w:b/>
                <w:bCs/>
                <w:kern w:val="0"/>
                <w:sz w:val="22"/>
              </w:rPr>
              <w:t>☐</w:t>
            </w:r>
          </w:p>
        </w:tc>
      </w:tr>
      <w:tr w:rsidR="002B3356" w:rsidRPr="002B3356" w14:paraId="50247B97"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1F1F1"/>
            <w:vAlign w:val="center"/>
            <w:hideMark/>
          </w:tcPr>
          <w:p w14:paraId="36254DBF" w14:textId="77777777" w:rsidR="002B3356" w:rsidRPr="002B3356" w:rsidRDefault="002B3356" w:rsidP="002B3356">
            <w:pPr>
              <w:widowControl/>
              <w:autoSpaceDE w:val="0"/>
              <w:autoSpaceDN w:val="0"/>
              <w:adjustRightInd w:val="0"/>
              <w:spacing w:before="100" w:beforeAutospacing="1" w:after="100" w:afterAutospacing="1"/>
              <w:jc w:val="left"/>
              <w:rPr>
                <w:rFonts w:ascii="Times New Roman" w:eastAsia="宋体" w:hAnsi="Times New Roman" w:cs="Times New Roman" w:hint="eastAsia"/>
                <w:kern w:val="0"/>
                <w:sz w:val="24"/>
                <w:szCs w:val="24"/>
              </w:rPr>
            </w:pPr>
            <w:r w:rsidRPr="002B3356">
              <w:rPr>
                <w:rFonts w:ascii="Arial" w:eastAsia="宋体" w:hAnsi="Arial" w:cs="Arial"/>
                <w:kern w:val="0"/>
                <w:sz w:val="22"/>
              </w:rPr>
              <w:t>If YES, provide a</w:t>
            </w:r>
            <w:r w:rsidRPr="002B3356">
              <w:rPr>
                <w:rFonts w:ascii="Arial" w:eastAsia="宋体" w:hAnsi="Arial" w:cs="Arial"/>
                <w:b/>
                <w:bCs/>
                <w:kern w:val="0"/>
                <w:sz w:val="22"/>
              </w:rPr>
              <w:t> </w:t>
            </w:r>
            <w:r w:rsidRPr="002B3356">
              <w:rPr>
                <w:rFonts w:ascii="Arial" w:eastAsia="宋体" w:hAnsi="Arial" w:cs="Arial"/>
                <w:kern w:val="0"/>
                <w:sz w:val="22"/>
              </w:rPr>
              <w:t>description of the data and explain why this data needs to be collected:</w:t>
            </w:r>
          </w:p>
        </w:tc>
      </w:tr>
      <w:tr w:rsidR="002B3356" w:rsidRPr="002B3356" w14:paraId="5A31F014"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2A63C94" w14:textId="77777777" w:rsidR="002B3356" w:rsidRPr="002B3356" w:rsidRDefault="002B3356" w:rsidP="002B3356">
            <w:pPr>
              <w:widowControl/>
              <w:jc w:val="left"/>
              <w:rPr>
                <w:rFonts w:ascii="Arial" w:eastAsia="宋体" w:hAnsi="Arial" w:cs="Arial"/>
                <w:kern w:val="0"/>
                <w:sz w:val="24"/>
                <w:szCs w:val="24"/>
              </w:rPr>
            </w:pPr>
          </w:p>
          <w:p w14:paraId="5E6EC2BF" w14:textId="77777777" w:rsidR="002B3356" w:rsidRPr="002B3356" w:rsidRDefault="002B3356" w:rsidP="002B3356">
            <w:pPr>
              <w:widowControl/>
              <w:autoSpaceDE w:val="0"/>
              <w:autoSpaceDN w:val="0"/>
              <w:adjustRightInd w:val="0"/>
              <w:jc w:val="left"/>
              <w:rPr>
                <w:rFonts w:ascii="Times New Roman" w:eastAsia="宋体" w:hAnsi="Times New Roman" w:cs="Times New Roman"/>
                <w:kern w:val="0"/>
                <w:sz w:val="24"/>
                <w:szCs w:val="24"/>
              </w:rPr>
            </w:pPr>
            <w:r w:rsidRPr="002B3356">
              <w:rPr>
                <w:rFonts w:ascii="Times New Roman" w:eastAsia="宋体" w:hAnsi="Times New Roman" w:cs="Times New Roman" w:hint="eastAsia"/>
                <w:kern w:val="0"/>
                <w:sz w:val="24"/>
                <w:szCs w:val="24"/>
              </w:rPr>
              <w:t>First, to find out the purpose of the linear relationship between cross-cultural training and expatriate adjustment. More factors, such as age, position, and experience, will affect the results of linear research. So the data will be collected, but only if the participants agree.</w:t>
            </w:r>
          </w:p>
        </w:tc>
      </w:tr>
      <w:tr w:rsidR="002B3356" w:rsidRPr="002B3356" w14:paraId="39D4E18D" w14:textId="77777777" w:rsidTr="002B3356">
        <w:trPr>
          <w:gridAfter w:val="1"/>
          <w:wAfter w:w="480" w:type="dxa"/>
          <w:trHeight w:val="403"/>
        </w:trPr>
        <w:tc>
          <w:tcPr>
            <w:tcW w:w="7763" w:type="dxa"/>
            <w:tcBorders>
              <w:top w:val="nil"/>
              <w:left w:val="single" w:sz="4" w:space="0" w:color="auto"/>
              <w:bottom w:val="single" w:sz="4" w:space="0" w:color="auto"/>
              <w:right w:val="single" w:sz="4" w:space="0" w:color="auto"/>
            </w:tcBorders>
            <w:shd w:val="clear" w:color="auto" w:fill="F1F1F1"/>
            <w:vAlign w:val="center"/>
            <w:hideMark/>
          </w:tcPr>
          <w:p w14:paraId="48D40F2C" w14:textId="77777777" w:rsidR="002B3356" w:rsidRPr="002B3356" w:rsidRDefault="002B3356" w:rsidP="002B3356">
            <w:pPr>
              <w:widowControl/>
              <w:autoSpaceDE w:val="0"/>
              <w:autoSpaceDN w:val="0"/>
              <w:adjustRightInd w:val="0"/>
              <w:jc w:val="left"/>
              <w:rPr>
                <w:rFonts w:ascii="Times New Roman" w:eastAsia="Calibri" w:hAnsi="Times New Roman" w:cs="Times New Roman"/>
                <w:kern w:val="0"/>
                <w:sz w:val="24"/>
                <w:szCs w:val="24"/>
              </w:rPr>
            </w:pPr>
            <w:r w:rsidRPr="002B3356">
              <w:rPr>
                <w:rFonts w:ascii="Arial" w:eastAsia="宋体" w:hAnsi="Arial" w:cs="Arial"/>
                <w:kern w:val="0"/>
                <w:sz w:val="22"/>
              </w:rPr>
              <w:t>Does it involve special category data (as defined by the GDPR)?</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0A56F802"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Arial" w:eastAsia="宋体" w:hAnsi="Arial" w:cs="Arial"/>
                <w:b/>
                <w:bCs/>
                <w:kern w:val="0"/>
                <w:sz w:val="22"/>
              </w:rPr>
              <w:t>YES</w:t>
            </w:r>
          </w:p>
        </w:tc>
        <w:tc>
          <w:tcPr>
            <w:tcW w:w="1134" w:type="dxa"/>
            <w:tcBorders>
              <w:top w:val="single" w:sz="4" w:space="0" w:color="auto"/>
              <w:left w:val="nil"/>
              <w:bottom w:val="single" w:sz="4" w:space="0" w:color="auto"/>
              <w:right w:val="single" w:sz="4" w:space="0" w:color="auto"/>
            </w:tcBorders>
            <w:shd w:val="clear" w:color="auto" w:fill="F1F1F1"/>
            <w:vAlign w:val="center"/>
            <w:hideMark/>
          </w:tcPr>
          <w:p w14:paraId="45752337"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hint="eastAsia"/>
                <w:b/>
                <w:bCs/>
                <w:kern w:val="0"/>
                <w:sz w:val="22"/>
              </w:rPr>
            </w:pPr>
            <w:r w:rsidRPr="002B3356">
              <w:rPr>
                <w:rFonts w:ascii="Arial" w:eastAsia="宋体" w:hAnsi="Arial" w:cs="Arial"/>
                <w:b/>
                <w:bCs/>
                <w:kern w:val="0"/>
                <w:sz w:val="22"/>
              </w:rPr>
              <w:t>NO</w:t>
            </w:r>
          </w:p>
        </w:tc>
      </w:tr>
      <w:tr w:rsidR="002B3356" w:rsidRPr="002B3356" w14:paraId="68C49DA2" w14:textId="77777777" w:rsidTr="002B3356">
        <w:trPr>
          <w:gridAfter w:val="1"/>
          <w:wAfter w:w="480" w:type="dxa"/>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DDBFA1" w14:textId="77777777" w:rsidR="002B3356" w:rsidRPr="002B3356" w:rsidRDefault="002B3356" w:rsidP="002B3356">
            <w:pPr>
              <w:widowControl/>
              <w:ind w:right="567"/>
              <w:jc w:val="left"/>
              <w:rPr>
                <w:rFonts w:ascii="Times New Roman" w:eastAsia="宋体" w:hAnsi="Times New Roman" w:cs="Times New Roman" w:hint="eastAsia"/>
                <w:kern w:val="0"/>
                <w:sz w:val="24"/>
                <w:szCs w:val="24"/>
              </w:rPr>
            </w:pPr>
            <w:r w:rsidRPr="002B3356">
              <w:rPr>
                <w:rFonts w:ascii="Arial" w:eastAsia="宋体" w:hAnsi="Arial" w:cs="Arial"/>
                <w:b/>
                <w:bCs/>
                <w:i/>
                <w:iCs/>
                <w:color w:val="000000"/>
                <w:kern w:val="0"/>
                <w:sz w:val="20"/>
                <w:szCs w:val="20"/>
              </w:rPr>
              <w:t>“Special category data”</w:t>
            </w:r>
            <w:r w:rsidRPr="002B3356">
              <w:rPr>
                <w:rFonts w:ascii="Arial" w:eastAsia="宋体" w:hAnsi="Arial" w:cs="Arial"/>
                <w:i/>
                <w:iCs/>
                <w:color w:val="000000"/>
                <w:kern w:val="0"/>
                <w:sz w:val="20"/>
                <w:szCs w:val="20"/>
              </w:rPr>
              <w:t xml:space="preserve"> means sensitive personal data consisting of information as to the data subjects’ –</w:t>
            </w:r>
          </w:p>
          <w:p w14:paraId="740D626B"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(a) racial or ethnic origin,</w:t>
            </w:r>
          </w:p>
          <w:p w14:paraId="4085A865"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(b) political opinions,</w:t>
            </w:r>
          </w:p>
          <w:p w14:paraId="6299F88A"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(c ) religious beliefs or other beliefs of a similar nature,</w:t>
            </w:r>
          </w:p>
          <w:p w14:paraId="47E0BBC5"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(d) membership of a trade union (within the meaning of the Trade Union and Labour Relations (Consolidation) Act 1992),</w:t>
            </w:r>
          </w:p>
          <w:p w14:paraId="13905527"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(e) physical or mental health or condition,</w:t>
            </w:r>
          </w:p>
          <w:p w14:paraId="231F71D1"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(f) sexual life,</w:t>
            </w:r>
          </w:p>
          <w:p w14:paraId="085E1EB2"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(g) genetics,</w:t>
            </w:r>
          </w:p>
          <w:p w14:paraId="1DCC35E2" w14:textId="77777777" w:rsidR="002B3356" w:rsidRPr="002B3356" w:rsidRDefault="002B3356" w:rsidP="002B3356">
            <w:pPr>
              <w:widowControl/>
              <w:ind w:right="567"/>
              <w:jc w:val="left"/>
              <w:rPr>
                <w:rFonts w:ascii="Arial" w:eastAsia="宋体" w:hAnsi="Arial" w:cs="Arial"/>
                <w:i/>
                <w:iCs/>
                <w:color w:val="000000"/>
                <w:kern w:val="0"/>
                <w:sz w:val="20"/>
                <w:szCs w:val="20"/>
              </w:rPr>
            </w:pPr>
            <w:r w:rsidRPr="002B3356">
              <w:rPr>
                <w:rFonts w:ascii="Arial" w:eastAsia="宋体" w:hAnsi="Arial" w:cs="Arial"/>
                <w:i/>
                <w:iCs/>
                <w:color w:val="000000"/>
                <w:kern w:val="0"/>
                <w:sz w:val="20"/>
                <w:szCs w:val="20"/>
              </w:rPr>
              <w:t>(h) biometric data (as used for ID purposes),</w:t>
            </w:r>
          </w:p>
        </w:tc>
        <w:tc>
          <w:tcPr>
            <w:tcW w:w="992" w:type="dxa"/>
            <w:tcBorders>
              <w:top w:val="single" w:sz="4" w:space="0" w:color="auto"/>
              <w:left w:val="nil"/>
              <w:bottom w:val="single" w:sz="4" w:space="0" w:color="auto"/>
              <w:right w:val="single" w:sz="4" w:space="0" w:color="auto"/>
            </w:tcBorders>
            <w:shd w:val="clear" w:color="auto" w:fill="BEBEBE"/>
            <w:vAlign w:val="center"/>
          </w:tcPr>
          <w:p w14:paraId="3E3BE0D0"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p>
          <w:p w14:paraId="1A2C70DE" w14:textId="77777777" w:rsidR="002B3356" w:rsidRPr="002B3356" w:rsidRDefault="002B3356" w:rsidP="002B3356">
            <w:pPr>
              <w:widowControl/>
              <w:autoSpaceDE w:val="0"/>
              <w:autoSpaceDN w:val="0"/>
              <w:adjustRightInd w:val="0"/>
              <w:spacing w:before="100" w:beforeAutospacing="1" w:after="100" w:afterAutospacing="1"/>
              <w:jc w:val="center"/>
              <w:rPr>
                <w:rFonts w:ascii="Times New Roman" w:eastAsia="宋体" w:hAnsi="Times New Roman" w:cs="Times New Roman" w:hint="eastAsia"/>
                <w:kern w:val="0"/>
                <w:sz w:val="24"/>
                <w:szCs w:val="24"/>
              </w:rPr>
            </w:pPr>
            <w:r w:rsidRPr="002B3356">
              <w:rPr>
                <w:rFonts w:ascii="MS Gothic" w:eastAsia="MS Gothic" w:hAnsi="MS Gothic" w:cs="Arial" w:hint="eastAsia"/>
                <w:b/>
                <w:bCs/>
                <w:kern w:val="0"/>
                <w:sz w:val="22"/>
              </w:rPr>
              <w:t>☐</w:t>
            </w:r>
          </w:p>
        </w:tc>
        <w:tc>
          <w:tcPr>
            <w:tcW w:w="1134" w:type="dxa"/>
            <w:tcBorders>
              <w:top w:val="single" w:sz="4" w:space="0" w:color="auto"/>
              <w:left w:val="nil"/>
              <w:bottom w:val="single" w:sz="4" w:space="0" w:color="auto"/>
              <w:right w:val="single" w:sz="4" w:space="0" w:color="auto"/>
            </w:tcBorders>
            <w:shd w:val="clear" w:color="auto" w:fill="BEBEBE"/>
            <w:vAlign w:val="center"/>
          </w:tcPr>
          <w:p w14:paraId="35F2BE4E"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p>
          <w:p w14:paraId="3C7B7F04" w14:textId="77777777" w:rsidR="002B3356" w:rsidRPr="002B3356" w:rsidRDefault="002B3356" w:rsidP="002B3356">
            <w:pPr>
              <w:widowControl/>
              <w:autoSpaceDE w:val="0"/>
              <w:autoSpaceDN w:val="0"/>
              <w:adjustRightInd w:val="0"/>
              <w:spacing w:before="100" w:beforeAutospacing="1" w:after="100" w:afterAutospacing="1"/>
              <w:jc w:val="center"/>
              <w:rPr>
                <w:rFonts w:ascii="Times New Roman" w:eastAsia="宋体" w:hAnsi="Times New Roman" w:cs="Times New Roman" w:hint="eastAsia"/>
                <w:kern w:val="0"/>
                <w:sz w:val="24"/>
                <w:szCs w:val="24"/>
              </w:rPr>
            </w:pPr>
            <w:r w:rsidRPr="002B3356">
              <w:rPr>
                <w:rFonts w:ascii="MS Gothic" w:eastAsia="MS Gothic" w:hAnsi="MS Gothic" w:cs="Arial" w:hint="eastAsia"/>
                <w:b/>
                <w:bCs/>
                <w:kern w:val="0"/>
                <w:sz w:val="22"/>
              </w:rPr>
              <w:t>☒</w:t>
            </w:r>
          </w:p>
        </w:tc>
      </w:tr>
      <w:tr w:rsidR="002B3356" w:rsidRPr="002B3356" w14:paraId="0B0D760D"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1F1F1"/>
            <w:vAlign w:val="center"/>
            <w:hideMark/>
          </w:tcPr>
          <w:p w14:paraId="59E0403E" w14:textId="77777777" w:rsidR="002B3356" w:rsidRPr="002B3356" w:rsidRDefault="002B3356" w:rsidP="002B3356">
            <w:pPr>
              <w:widowControl/>
              <w:autoSpaceDE w:val="0"/>
              <w:autoSpaceDN w:val="0"/>
              <w:adjustRightInd w:val="0"/>
              <w:spacing w:before="100" w:beforeAutospacing="1" w:after="100" w:afterAutospacing="1"/>
              <w:jc w:val="left"/>
              <w:rPr>
                <w:rFonts w:ascii="Times New Roman" w:eastAsia="宋体" w:hAnsi="Times New Roman" w:cs="Times New Roman"/>
                <w:kern w:val="0"/>
                <w:sz w:val="24"/>
                <w:szCs w:val="24"/>
              </w:rPr>
            </w:pPr>
            <w:r w:rsidRPr="002B3356">
              <w:rPr>
                <w:rFonts w:ascii="Arial" w:eastAsia="宋体" w:hAnsi="Arial" w:cs="Arial"/>
                <w:kern w:val="0"/>
                <w:sz w:val="22"/>
              </w:rPr>
              <w:t>If YES, provide a</w:t>
            </w:r>
            <w:r w:rsidRPr="002B3356">
              <w:rPr>
                <w:rFonts w:ascii="Arial" w:eastAsia="宋体" w:hAnsi="Arial" w:cs="Arial"/>
                <w:b/>
                <w:bCs/>
                <w:kern w:val="0"/>
                <w:sz w:val="22"/>
              </w:rPr>
              <w:t> </w:t>
            </w:r>
            <w:r w:rsidRPr="002B3356">
              <w:rPr>
                <w:rFonts w:ascii="Arial" w:eastAsia="宋体" w:hAnsi="Arial" w:cs="Arial"/>
                <w:kern w:val="0"/>
                <w:sz w:val="22"/>
              </w:rPr>
              <w:t>description of the special category data and explain why this data needs to be collected:</w:t>
            </w:r>
          </w:p>
        </w:tc>
      </w:tr>
      <w:tr w:rsidR="002B3356" w:rsidRPr="002B3356" w14:paraId="29F585E4"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E7676F0" w14:textId="77777777" w:rsidR="002B3356" w:rsidRPr="002B3356" w:rsidRDefault="002B3356" w:rsidP="002B3356">
            <w:pPr>
              <w:widowControl/>
              <w:jc w:val="left"/>
              <w:rPr>
                <w:rFonts w:ascii="Arial" w:eastAsia="宋体" w:hAnsi="Arial" w:cs="Arial"/>
                <w:kern w:val="0"/>
                <w:sz w:val="22"/>
              </w:rPr>
            </w:pPr>
          </w:p>
          <w:p w14:paraId="41BDA117" w14:textId="77777777" w:rsidR="002B3356" w:rsidRPr="002B3356" w:rsidRDefault="002B3356" w:rsidP="002B3356">
            <w:pPr>
              <w:widowControl/>
              <w:jc w:val="left"/>
              <w:rPr>
                <w:rFonts w:ascii="Arial" w:eastAsia="宋体" w:hAnsi="Arial" w:cs="Arial"/>
                <w:kern w:val="0"/>
                <w:sz w:val="22"/>
              </w:rPr>
            </w:pPr>
          </w:p>
          <w:p w14:paraId="22D9C946" w14:textId="77777777" w:rsidR="002B3356" w:rsidRPr="002B3356" w:rsidRDefault="002B3356" w:rsidP="002B3356">
            <w:pPr>
              <w:widowControl/>
              <w:jc w:val="left"/>
              <w:rPr>
                <w:rFonts w:ascii="Arial" w:eastAsia="宋体" w:hAnsi="Arial" w:cs="Arial"/>
                <w:kern w:val="0"/>
                <w:sz w:val="22"/>
              </w:rPr>
            </w:pPr>
          </w:p>
          <w:p w14:paraId="180B34B6" w14:textId="77777777" w:rsidR="002B3356" w:rsidRPr="002B3356" w:rsidRDefault="002B3356" w:rsidP="002B3356">
            <w:pPr>
              <w:widowControl/>
              <w:jc w:val="left"/>
              <w:rPr>
                <w:rFonts w:ascii="Arial" w:eastAsia="宋体" w:hAnsi="Arial" w:cs="Arial"/>
                <w:kern w:val="0"/>
                <w:sz w:val="22"/>
              </w:rPr>
            </w:pPr>
          </w:p>
          <w:p w14:paraId="00F1D907" w14:textId="77777777" w:rsidR="002B3356" w:rsidRPr="002B3356" w:rsidRDefault="002B3356" w:rsidP="002B3356">
            <w:pPr>
              <w:widowControl/>
              <w:jc w:val="left"/>
              <w:rPr>
                <w:rFonts w:ascii="Arial" w:eastAsia="宋体" w:hAnsi="Arial" w:cs="Arial"/>
                <w:kern w:val="0"/>
                <w:sz w:val="22"/>
              </w:rPr>
            </w:pPr>
          </w:p>
          <w:p w14:paraId="591F89C7" w14:textId="77777777" w:rsidR="002B3356" w:rsidRPr="002B3356" w:rsidRDefault="002B3356" w:rsidP="002B3356">
            <w:pPr>
              <w:widowControl/>
              <w:autoSpaceDE w:val="0"/>
              <w:autoSpaceDN w:val="0"/>
              <w:adjustRightInd w:val="0"/>
              <w:jc w:val="left"/>
              <w:rPr>
                <w:rFonts w:ascii="Times New Roman" w:eastAsia="宋体" w:hAnsi="Times New Roman" w:cs="Times New Roman"/>
                <w:kern w:val="0"/>
                <w:sz w:val="20"/>
                <w:szCs w:val="20"/>
              </w:rPr>
            </w:pPr>
            <w:r w:rsidRPr="002B3356">
              <w:rPr>
                <w:rFonts w:ascii="Arial" w:eastAsia="宋体" w:hAnsi="Arial" w:cs="Arial"/>
                <w:i/>
                <w:color w:val="808080"/>
                <w:kern w:val="0"/>
                <w:sz w:val="18"/>
                <w:szCs w:val="18"/>
              </w:rPr>
              <w:t>(this box should expand as you type)</w:t>
            </w:r>
          </w:p>
        </w:tc>
      </w:tr>
      <w:tr w:rsidR="002B3356" w:rsidRPr="002B3356" w14:paraId="2C1F51B1"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B1E3EAA"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Times New Roman" w:eastAsia="宋体" w:hAnsi="Times New Roman" w:cs="Times New Roman"/>
                <w:kern w:val="0"/>
                <w:sz w:val="20"/>
                <w:szCs w:val="20"/>
              </w:rPr>
              <w:br w:type="page"/>
            </w:r>
            <w:r w:rsidRPr="002B3356">
              <w:rPr>
                <w:rFonts w:ascii="Arial" w:eastAsia="宋体" w:hAnsi="Arial" w:cs="Arial"/>
                <w:kern w:val="0"/>
                <w:sz w:val="22"/>
              </w:rPr>
              <w:t xml:space="preserve">Will the research activity </w:t>
            </w:r>
            <w:r w:rsidRPr="002B3356">
              <w:rPr>
                <w:rFonts w:ascii="Arial" w:eastAsia="宋体" w:hAnsi="Arial" w:cs="Arial"/>
                <w:bCs/>
                <w:kern w:val="0"/>
                <w:sz w:val="22"/>
              </w:rPr>
              <w:t>involve storing personal data and/or special category data on one of the following:</w:t>
            </w:r>
          </w:p>
        </w:tc>
        <w:tc>
          <w:tcPr>
            <w:tcW w:w="992" w:type="dxa"/>
            <w:tcBorders>
              <w:top w:val="single" w:sz="4" w:space="0" w:color="auto"/>
              <w:left w:val="nil"/>
              <w:bottom w:val="single" w:sz="4" w:space="0" w:color="auto"/>
              <w:right w:val="single" w:sz="4" w:space="0" w:color="auto"/>
            </w:tcBorders>
            <w:shd w:val="clear" w:color="auto" w:fill="F1F1F1"/>
            <w:hideMark/>
          </w:tcPr>
          <w:p w14:paraId="6256DA7F"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F1F1F1"/>
            <w:hideMark/>
          </w:tcPr>
          <w:p w14:paraId="390912B4"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NO</w:t>
            </w:r>
          </w:p>
        </w:tc>
      </w:tr>
      <w:tr w:rsidR="002B3356" w:rsidRPr="002B3356" w14:paraId="14909A0C"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88DC605"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Manual files (i.e. in paper form)?</w:t>
            </w:r>
          </w:p>
        </w:tc>
        <w:tc>
          <w:tcPr>
            <w:tcW w:w="992" w:type="dxa"/>
            <w:tcBorders>
              <w:top w:val="single" w:sz="4" w:space="0" w:color="auto"/>
              <w:left w:val="nil"/>
              <w:bottom w:val="single" w:sz="4" w:space="0" w:color="auto"/>
              <w:right w:val="single" w:sz="4" w:space="0" w:color="auto"/>
            </w:tcBorders>
            <w:shd w:val="clear" w:color="auto" w:fill="BEBEBE"/>
            <w:hideMark/>
          </w:tcPr>
          <w:p w14:paraId="01F29C0A"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5358E687"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7F931FE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0A72700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University computers?</w:t>
            </w:r>
          </w:p>
        </w:tc>
        <w:tc>
          <w:tcPr>
            <w:tcW w:w="992" w:type="dxa"/>
            <w:tcBorders>
              <w:top w:val="single" w:sz="4" w:space="0" w:color="auto"/>
              <w:left w:val="nil"/>
              <w:bottom w:val="single" w:sz="4" w:space="0" w:color="auto"/>
              <w:right w:val="single" w:sz="4" w:space="0" w:color="auto"/>
            </w:tcBorders>
            <w:shd w:val="clear" w:color="auto" w:fill="BEBEBE"/>
            <w:hideMark/>
          </w:tcPr>
          <w:p w14:paraId="6340F384"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4DCAFE85"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1C42C1B3"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A3C278D"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Private company computers?</w:t>
            </w:r>
          </w:p>
        </w:tc>
        <w:tc>
          <w:tcPr>
            <w:tcW w:w="992" w:type="dxa"/>
            <w:tcBorders>
              <w:top w:val="single" w:sz="4" w:space="0" w:color="auto"/>
              <w:left w:val="nil"/>
              <w:bottom w:val="single" w:sz="4" w:space="0" w:color="auto"/>
              <w:right w:val="single" w:sz="4" w:space="0" w:color="auto"/>
            </w:tcBorders>
            <w:shd w:val="clear" w:color="auto" w:fill="BEBEBE"/>
            <w:hideMark/>
          </w:tcPr>
          <w:p w14:paraId="00C63A72"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4FBCE24F"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0311D8D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80DBC87"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lastRenderedPageBreak/>
              <w:t>Home or other personal computers?</w:t>
            </w:r>
          </w:p>
        </w:tc>
        <w:tc>
          <w:tcPr>
            <w:tcW w:w="992" w:type="dxa"/>
            <w:tcBorders>
              <w:top w:val="single" w:sz="4" w:space="0" w:color="auto"/>
              <w:left w:val="nil"/>
              <w:bottom w:val="single" w:sz="4" w:space="0" w:color="auto"/>
              <w:right w:val="single" w:sz="4" w:space="0" w:color="auto"/>
            </w:tcBorders>
            <w:shd w:val="clear" w:color="auto" w:fill="BEBEBE"/>
            <w:hideMark/>
          </w:tcPr>
          <w:p w14:paraId="52067257"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5C5D51A4"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53E97AC0"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5EB8AF4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Laptop computers/ CDs/ Portable disk-drives/ memory sticks?</w:t>
            </w:r>
          </w:p>
        </w:tc>
        <w:tc>
          <w:tcPr>
            <w:tcW w:w="992" w:type="dxa"/>
            <w:tcBorders>
              <w:top w:val="single" w:sz="4" w:space="0" w:color="auto"/>
              <w:left w:val="nil"/>
              <w:bottom w:val="single" w:sz="4" w:space="0" w:color="auto"/>
              <w:right w:val="single" w:sz="4" w:space="0" w:color="auto"/>
            </w:tcBorders>
            <w:shd w:val="clear" w:color="auto" w:fill="BEBEBE"/>
            <w:hideMark/>
          </w:tcPr>
          <w:p w14:paraId="6E285A2E"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1D189A70"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31077AFB"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3F16FD34"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“Cloud” storage or websites?</w:t>
            </w:r>
          </w:p>
        </w:tc>
        <w:tc>
          <w:tcPr>
            <w:tcW w:w="992" w:type="dxa"/>
            <w:tcBorders>
              <w:top w:val="single" w:sz="4" w:space="0" w:color="auto"/>
              <w:left w:val="nil"/>
              <w:bottom w:val="single" w:sz="4" w:space="0" w:color="auto"/>
              <w:right w:val="single" w:sz="4" w:space="0" w:color="auto"/>
            </w:tcBorders>
            <w:shd w:val="clear" w:color="auto" w:fill="BEBEBE"/>
            <w:hideMark/>
          </w:tcPr>
          <w:p w14:paraId="6FFC8B7B"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467FD47C"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7E0E4A83"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tcPr>
          <w:p w14:paraId="0705B22C"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Other – specify:</w:t>
            </w:r>
          </w:p>
          <w:p w14:paraId="0091044D"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BEBEBE"/>
            <w:hideMark/>
          </w:tcPr>
          <w:p w14:paraId="565EA7EE"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085D4AE1"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0B32E426"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054D8D50"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Cs/>
                <w:kern w:val="0"/>
                <w:sz w:val="22"/>
              </w:rPr>
              <w:t xml:space="preserve">For all stored data, explain the measures in place to ensure the security of the data collected, data confidentiality, including details of </w:t>
            </w:r>
            <w:r w:rsidRPr="002B3356">
              <w:rPr>
                <w:rFonts w:ascii="Arial" w:eastAsia="宋体" w:hAnsi="Arial" w:cs="Arial"/>
                <w:bCs/>
                <w:kern w:val="0"/>
                <w:sz w:val="22"/>
                <w:shd w:val="clear" w:color="auto" w:fill="F1F1F1"/>
              </w:rPr>
              <w:t>password</w:t>
            </w:r>
            <w:r w:rsidRPr="002B3356">
              <w:rPr>
                <w:rFonts w:ascii="Arial" w:eastAsia="宋体" w:hAnsi="Arial" w:cs="Arial"/>
                <w:bCs/>
                <w:kern w:val="0"/>
                <w:sz w:val="22"/>
              </w:rPr>
              <w:t xml:space="preserve"> protection, encryption, anonymisation and pseudonymisation</w:t>
            </w:r>
            <w:r w:rsidRPr="002B3356">
              <w:rPr>
                <w:rFonts w:ascii="Arial" w:eastAsia="宋体" w:hAnsi="Arial" w:cs="Arial"/>
                <w:kern w:val="0"/>
                <w:sz w:val="22"/>
              </w:rPr>
              <w:t>:</w:t>
            </w:r>
          </w:p>
        </w:tc>
      </w:tr>
      <w:tr w:rsidR="002B3356" w:rsidRPr="002B3356" w14:paraId="5BE70CB2"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3A672E1E" w14:textId="77777777" w:rsidR="002B3356" w:rsidRPr="002B3356" w:rsidRDefault="002B3356" w:rsidP="002B3356">
            <w:pPr>
              <w:widowControl/>
              <w:jc w:val="left"/>
              <w:rPr>
                <w:rFonts w:ascii="Arial" w:eastAsia="宋体" w:hAnsi="Arial" w:cs="Arial"/>
                <w:kern w:val="0"/>
                <w:sz w:val="22"/>
              </w:rPr>
            </w:pPr>
          </w:p>
          <w:p w14:paraId="2361041A" w14:textId="77777777" w:rsidR="002B3356" w:rsidRPr="002B3356" w:rsidRDefault="002B3356" w:rsidP="002B3356">
            <w:pPr>
              <w:widowControl/>
              <w:jc w:val="left"/>
              <w:rPr>
                <w:rFonts w:ascii="Arial" w:eastAsia="宋体" w:hAnsi="Arial" w:cs="Arial"/>
                <w:b/>
                <w:bCs/>
                <w:kern w:val="0"/>
                <w:sz w:val="22"/>
              </w:rPr>
            </w:pPr>
            <w:r w:rsidRPr="002B3356">
              <w:rPr>
                <w:rFonts w:ascii="Times New Roman" w:eastAsia="宋体" w:hAnsi="Times New Roman" w:cs="Times New Roman"/>
                <w:kern w:val="0"/>
                <w:sz w:val="24"/>
                <w:szCs w:val="24"/>
              </w:rPr>
              <w:t>1. apply IT technology to prevent unauthorized access. 2. document encryption rules, only authorized people can access files. 3. file backup 4. Unauthorized participant information participates in the study with a special code name.</w:t>
            </w:r>
          </w:p>
        </w:tc>
      </w:tr>
      <w:tr w:rsidR="002B3356" w:rsidRPr="002B3356" w14:paraId="0808B081" w14:textId="77777777" w:rsidTr="002B3356">
        <w:trPr>
          <w:trHeight w:val="439"/>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49DEEBCB"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All Data Storage</w:t>
            </w:r>
          </w:p>
        </w:tc>
      </w:tr>
      <w:tr w:rsidR="002B3356" w:rsidRPr="002B3356" w14:paraId="3540CAD4"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067EB9A"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kern w:val="0"/>
                <w:sz w:val="22"/>
              </w:rPr>
              <w:t xml:space="preserve">Will the research activity </w:t>
            </w:r>
            <w:r w:rsidRPr="002B3356">
              <w:rPr>
                <w:rFonts w:ascii="Arial" w:eastAsia="宋体" w:hAnsi="Arial" w:cs="Arial"/>
                <w:bCs/>
                <w:kern w:val="0"/>
                <w:sz w:val="22"/>
              </w:rPr>
              <w:t>involve any of the following activities:</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3DC64943"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F1F1F1"/>
            <w:vAlign w:val="center"/>
            <w:hideMark/>
          </w:tcPr>
          <w:p w14:paraId="7AF572C4"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NO</w:t>
            </w:r>
          </w:p>
        </w:tc>
      </w:tr>
      <w:tr w:rsidR="002B3356" w:rsidRPr="002B3356" w14:paraId="50CA3118"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1B20A26"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Electronic transfer of data in any form?</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763C1331"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79B93243"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21D2BE6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7CA5030"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Sharing of data with others at the University?</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77345EA"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0C4DDAE2"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5D3C7A10"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CDF7F5D"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Sharing of data with other organisations?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525D5A0"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67810F7F"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6206B473"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423AC79"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Export of data outside the European Union or importing of data from outside the UK?</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79C970B"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6D5B48DA"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6BD21BFB"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45974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Use of personal addresses, postcodes, faxes, emails or telephone numbers?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6C9C0DC"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24F87CA2"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65B3B0AD"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68850CF"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Publication of data that might allow identification of individuals?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691134D"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669E65C9"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16060DE4"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98DC2D3"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Use of data management system?</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0E77FAA9"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2BD7EF5A"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55DBF2D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14F8E2B"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kern w:val="0"/>
                <w:sz w:val="22"/>
              </w:rPr>
              <w:t>Data archiving?</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40DACC9"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7BAA7874"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r>
      <w:tr w:rsidR="002B3356" w:rsidRPr="002B3356" w14:paraId="138896C6"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720060A5"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kern w:val="0"/>
                <w:sz w:val="22"/>
              </w:rPr>
              <w:t>If YES</w:t>
            </w:r>
            <w:r w:rsidRPr="002B3356">
              <w:rPr>
                <w:rFonts w:ascii="Arial" w:eastAsia="宋体" w:hAnsi="Arial" w:cs="Arial"/>
                <w:b/>
                <w:bCs/>
                <w:kern w:val="0"/>
                <w:sz w:val="22"/>
              </w:rPr>
              <w:t> </w:t>
            </w:r>
            <w:r w:rsidRPr="002B3356">
              <w:rPr>
                <w:rFonts w:ascii="Arial" w:eastAsia="宋体" w:hAnsi="Arial" w:cs="Arial"/>
                <w:kern w:val="0"/>
                <w:sz w:val="22"/>
              </w:rPr>
              <w:t xml:space="preserve">to any question, please provide full details, </w:t>
            </w:r>
            <w:r w:rsidRPr="002B3356">
              <w:rPr>
                <w:rFonts w:ascii="Arial" w:eastAsia="宋体" w:hAnsi="Arial" w:cs="Arial"/>
                <w:bCs/>
                <w:kern w:val="0"/>
                <w:sz w:val="22"/>
              </w:rPr>
              <w:t>explaining how this will be conducted in accordance with the GDPR and DPA (and/or any international equivalent):</w:t>
            </w:r>
          </w:p>
        </w:tc>
      </w:tr>
      <w:tr w:rsidR="002B3356" w:rsidRPr="002B3356" w14:paraId="2463CF1D"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7A0CF514" w14:textId="77777777" w:rsidR="002B3356" w:rsidRPr="002B3356" w:rsidRDefault="002B3356" w:rsidP="002B3356">
            <w:pPr>
              <w:widowControl/>
              <w:autoSpaceDE w:val="0"/>
              <w:autoSpaceDN w:val="0"/>
              <w:adjustRightInd w:val="0"/>
              <w:rPr>
                <w:rFonts w:ascii="Arial" w:eastAsia="宋体" w:hAnsi="Arial" w:cs="Arial"/>
                <w:kern w:val="0"/>
                <w:sz w:val="22"/>
              </w:rPr>
            </w:pPr>
          </w:p>
          <w:p w14:paraId="5E230796"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1.Ensure storage security.</w:t>
            </w:r>
          </w:p>
          <w:p w14:paraId="00E6E122" w14:textId="77777777" w:rsidR="002B3356" w:rsidRPr="002B3356" w:rsidRDefault="002B3356" w:rsidP="002B3356">
            <w:pPr>
              <w:widowControl/>
              <w:autoSpaceDE w:val="0"/>
              <w:autoSpaceDN w:val="0"/>
              <w:adjustRightInd w:val="0"/>
              <w:rPr>
                <w:rFonts w:ascii="Arial" w:eastAsia="宋体" w:hAnsi="Arial" w:cs="Arial" w:hint="eastAsia"/>
                <w:kern w:val="0"/>
                <w:sz w:val="22"/>
              </w:rPr>
            </w:pPr>
            <w:r w:rsidRPr="002B3356">
              <w:rPr>
                <w:rFonts w:ascii="Arial" w:eastAsia="宋体" w:hAnsi="Arial" w:cs="Arial" w:hint="eastAsia"/>
                <w:kern w:val="0"/>
                <w:sz w:val="22"/>
              </w:rPr>
              <w:t>The issue of storage is just as important, even if My Data is in a local PC, portable storage device or cloud storage.</w:t>
            </w:r>
          </w:p>
          <w:p w14:paraId="34578E73" w14:textId="77777777" w:rsidR="002B3356" w:rsidRPr="002B3356" w:rsidRDefault="002B3356" w:rsidP="002B3356">
            <w:pPr>
              <w:widowControl/>
              <w:autoSpaceDE w:val="0"/>
              <w:autoSpaceDN w:val="0"/>
              <w:adjustRightInd w:val="0"/>
              <w:rPr>
                <w:rFonts w:ascii="Arial" w:eastAsia="宋体" w:hAnsi="Arial" w:cs="Arial" w:hint="eastAsia"/>
                <w:kern w:val="0"/>
                <w:sz w:val="22"/>
              </w:rPr>
            </w:pPr>
            <w:r w:rsidRPr="002B3356">
              <w:rPr>
                <w:rFonts w:ascii="Arial" w:eastAsia="宋体" w:hAnsi="Arial" w:cs="Arial" w:hint="eastAsia"/>
                <w:kern w:val="0"/>
                <w:sz w:val="22"/>
              </w:rPr>
              <w:t xml:space="preserve">For example, operating systems (authentication access control and control of electronic documents for the use of passwords in order to access (for example, a text editor to keep a document protected by a password), are encrypted (at the scale of disk encryption, to make the documents electronic dissemination system, a text editor) encryption </w:t>
            </w:r>
          </w:p>
          <w:p w14:paraId="1E0094FE" w14:textId="77777777" w:rsidR="002B3356" w:rsidRPr="002B3356" w:rsidRDefault="002B3356" w:rsidP="002B3356">
            <w:pPr>
              <w:widowControl/>
              <w:autoSpaceDE w:val="0"/>
              <w:autoSpaceDN w:val="0"/>
              <w:adjustRightInd w:val="0"/>
              <w:rPr>
                <w:rFonts w:ascii="Arial" w:eastAsia="宋体" w:hAnsi="Arial" w:cs="Arial" w:hint="eastAsia"/>
                <w:kern w:val="0"/>
                <w:sz w:val="22"/>
              </w:rPr>
            </w:pPr>
            <w:r w:rsidRPr="002B3356">
              <w:rPr>
                <w:rFonts w:ascii="Arial" w:eastAsia="宋体" w:hAnsi="Arial" w:cs="Arial" w:hint="eastAsia"/>
                <w:kern w:val="0"/>
                <w:sz w:val="22"/>
              </w:rPr>
              <w:t>, data encryption: the data turns into an inexplicable one for anyone who does not have access)2.Secure electronic communication allows data to be transmitted.</w:t>
            </w:r>
          </w:p>
          <w:p w14:paraId="176090A2" w14:textId="77777777" w:rsidR="002B3356" w:rsidRPr="002B3356" w:rsidRDefault="002B3356" w:rsidP="002B3356">
            <w:pPr>
              <w:widowControl/>
              <w:autoSpaceDE w:val="0"/>
              <w:autoSpaceDN w:val="0"/>
              <w:adjustRightInd w:val="0"/>
              <w:rPr>
                <w:rFonts w:ascii="Arial" w:eastAsia="宋体" w:hAnsi="Arial" w:cs="Arial" w:hint="eastAsia"/>
                <w:kern w:val="0"/>
                <w:sz w:val="22"/>
              </w:rPr>
            </w:pPr>
            <w:r w:rsidRPr="002B3356">
              <w:rPr>
                <w:rFonts w:ascii="Arial" w:eastAsia="宋体" w:hAnsi="Arial" w:cs="Arial" w:hint="eastAsia"/>
                <w:kern w:val="0"/>
                <w:sz w:val="22"/>
              </w:rPr>
              <w:t>For example, encrypted communications (SSL/TLS);</w:t>
            </w:r>
          </w:p>
          <w:p w14:paraId="6E994318" w14:textId="77777777" w:rsidR="002B3356" w:rsidRPr="002B3356" w:rsidRDefault="002B3356" w:rsidP="002B3356">
            <w:pPr>
              <w:widowControl/>
              <w:autoSpaceDE w:val="0"/>
              <w:autoSpaceDN w:val="0"/>
              <w:adjustRightInd w:val="0"/>
              <w:rPr>
                <w:rFonts w:ascii="Arial" w:eastAsia="宋体" w:hAnsi="Arial" w:cs="Arial" w:hint="eastAsia"/>
                <w:kern w:val="0"/>
                <w:sz w:val="22"/>
              </w:rPr>
            </w:pPr>
            <w:r w:rsidRPr="002B3356">
              <w:rPr>
                <w:rFonts w:ascii="Arial" w:eastAsia="宋体" w:hAnsi="Arial" w:cs="Arial" w:hint="eastAsia"/>
                <w:kern w:val="0"/>
                <w:sz w:val="22"/>
              </w:rPr>
              <w:t>(for example, using a networked service whose url starts with "https://" instead of just http://), a firewall system, and an access checklist (for example, making sure the firewall service is enabled).</w:t>
            </w:r>
          </w:p>
          <w:p w14:paraId="08AFE6AC" w14:textId="77777777" w:rsidR="002B3356" w:rsidRPr="002B3356" w:rsidRDefault="002B3356" w:rsidP="002B3356">
            <w:pPr>
              <w:widowControl/>
              <w:autoSpaceDE w:val="0"/>
              <w:autoSpaceDN w:val="0"/>
              <w:adjustRightInd w:val="0"/>
              <w:rPr>
                <w:rFonts w:ascii="Arial" w:eastAsia="宋体" w:hAnsi="Arial" w:cs="Arial" w:hint="eastAsia"/>
                <w:kern w:val="0"/>
                <w:sz w:val="22"/>
              </w:rPr>
            </w:pPr>
            <w:r w:rsidRPr="002B3356">
              <w:rPr>
                <w:rFonts w:ascii="Arial" w:eastAsia="宋体" w:hAnsi="Arial" w:cs="Arial" w:hint="eastAsia"/>
                <w:kern w:val="0"/>
                <w:sz w:val="22"/>
              </w:rPr>
              <w:lastRenderedPageBreak/>
              <w:t>On my PC), anti-virus and anti-malware systems protect data and data carriers when they are physically transmitted (paper notes, laptops, etc.).</w:t>
            </w:r>
          </w:p>
          <w:p w14:paraId="5F31026A" w14:textId="77777777" w:rsidR="002B3356" w:rsidRPr="002B3356" w:rsidRDefault="002B3356" w:rsidP="002B3356">
            <w:pPr>
              <w:widowControl/>
              <w:autoSpaceDE w:val="0"/>
              <w:autoSpaceDN w:val="0"/>
              <w:adjustRightInd w:val="0"/>
              <w:rPr>
                <w:rFonts w:ascii="Arial" w:eastAsia="宋体" w:hAnsi="Arial" w:cs="Arial" w:hint="eastAsia"/>
                <w:kern w:val="0"/>
                <w:sz w:val="22"/>
              </w:rPr>
            </w:pPr>
            <w:r w:rsidRPr="002B3356">
              <w:rPr>
                <w:rFonts w:ascii="Arial" w:eastAsia="宋体" w:hAnsi="Arial" w:cs="Arial" w:hint="eastAsia"/>
                <w:kern w:val="0"/>
                <w:sz w:val="22"/>
              </w:rPr>
              <w:t>3.Ensure other computer technical controls.</w:t>
            </w:r>
          </w:p>
          <w:p w14:paraId="7636839B" w14:textId="77777777" w:rsidR="002B3356" w:rsidRPr="002B3356" w:rsidRDefault="002B3356" w:rsidP="002B3356">
            <w:pPr>
              <w:widowControl/>
              <w:autoSpaceDE w:val="0"/>
              <w:autoSpaceDN w:val="0"/>
              <w:adjustRightInd w:val="0"/>
              <w:rPr>
                <w:rFonts w:ascii="Arial" w:eastAsia="宋体" w:hAnsi="Arial" w:cs="Arial" w:hint="eastAsia"/>
                <w:kern w:val="0"/>
                <w:sz w:val="22"/>
              </w:rPr>
            </w:pPr>
            <w:r w:rsidRPr="002B3356">
              <w:rPr>
                <w:rFonts w:ascii="Arial" w:eastAsia="宋体" w:hAnsi="Arial" w:cs="Arial" w:hint="eastAsia"/>
                <w:kern w:val="0"/>
                <w:sz w:val="22"/>
              </w:rPr>
              <w:t>PC configuration: user-sensitive settings (for example, installing security updates, antivirus protection, local backup, blocking certain software installations, etc.).</w:t>
            </w:r>
          </w:p>
        </w:tc>
      </w:tr>
      <w:tr w:rsidR="002B3356" w:rsidRPr="002B3356" w14:paraId="30D4671A"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240D647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lastRenderedPageBreak/>
              <w:t>List all who will have access to the data generated by the research activity</w:t>
            </w:r>
            <w:r w:rsidRPr="002B3356">
              <w:rPr>
                <w:rFonts w:ascii="Arial" w:eastAsia="宋体" w:hAnsi="Arial" w:cs="Arial"/>
                <w:kern w:val="0"/>
                <w:sz w:val="22"/>
              </w:rPr>
              <w:t>:</w:t>
            </w:r>
          </w:p>
        </w:tc>
      </w:tr>
      <w:tr w:rsidR="002B3356" w:rsidRPr="002B3356" w14:paraId="76AA2C0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5F840E8F"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682F740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Myself.</w:t>
            </w:r>
          </w:p>
          <w:p w14:paraId="7F8399A4"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7C9BC304"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7966ECE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t>List who will have control of, and act as custodian(s) for, data generated by the research activity</w:t>
            </w:r>
            <w:r w:rsidRPr="002B3356">
              <w:rPr>
                <w:rFonts w:ascii="Arial" w:eastAsia="宋体" w:hAnsi="Arial" w:cs="Arial"/>
                <w:kern w:val="0"/>
                <w:sz w:val="22"/>
              </w:rPr>
              <w:t>:</w:t>
            </w:r>
          </w:p>
        </w:tc>
      </w:tr>
      <w:tr w:rsidR="002B3356" w:rsidRPr="002B3356" w14:paraId="48FAC19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7E9573F3"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468E2916"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Only myself</w:t>
            </w:r>
          </w:p>
          <w:p w14:paraId="56CB1BEA"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022147FF"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56E09E2F"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t xml:space="preserve">Give details of data storage arrangements, including security measures in place to protect the data, where data will be stored, how long for, and in what form. Will data be archived – if so how and if not why not.  </w:t>
            </w:r>
          </w:p>
        </w:tc>
      </w:tr>
      <w:tr w:rsidR="002B3356" w:rsidRPr="002B3356" w14:paraId="19986145"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51D3A9B9" w14:textId="77777777" w:rsidR="002B3356" w:rsidRPr="002B3356" w:rsidRDefault="002B3356" w:rsidP="002B3356">
            <w:pPr>
              <w:widowControl/>
              <w:autoSpaceDE w:val="0"/>
              <w:autoSpaceDN w:val="0"/>
              <w:adjustRightInd w:val="0"/>
              <w:rPr>
                <w:rFonts w:ascii="Arial" w:eastAsia="宋体" w:hAnsi="Arial" w:cs="Arial"/>
                <w:kern w:val="0"/>
                <w:sz w:val="22"/>
              </w:rPr>
            </w:pPr>
          </w:p>
          <w:p w14:paraId="4022FEDE"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hint="eastAsia"/>
                <w:kern w:val="0"/>
                <w:sz w:val="22"/>
              </w:rPr>
              <w:t xml:space="preserve">Researchers will take measures to maintain data integrity, set passwords, file encryption is necessary. At the same time, the research data needs to be transferred to the managed storage environment. Storage devices can be cloud reserves on university systems </w:t>
            </w:r>
            <w:r w:rsidRPr="002B3356">
              <w:rPr>
                <w:rFonts w:ascii="Arial" w:eastAsia="宋体" w:hAnsi="Arial" w:cs="Arial" w:hint="eastAsia"/>
                <w:kern w:val="0"/>
                <w:sz w:val="22"/>
              </w:rPr>
              <w:t>，</w:t>
            </w:r>
            <w:r w:rsidRPr="002B3356">
              <w:rPr>
                <w:rFonts w:ascii="Arial" w:eastAsia="宋体" w:hAnsi="Arial" w:cs="Arial" w:hint="eastAsia"/>
                <w:kern w:val="0"/>
                <w:sz w:val="22"/>
              </w:rPr>
              <w:t xml:space="preserve"> the UWTSD Research Repository or commercial storage software. The premise is that there is a powerful encryption function to keep information from being leaked.</w:t>
            </w:r>
          </w:p>
        </w:tc>
      </w:tr>
      <w:tr w:rsidR="002B3356" w:rsidRPr="002B3356" w14:paraId="5A058BC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05D846A6"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551AF2B8"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05DE6154"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3F4876E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i/>
                <w:color w:val="808080"/>
                <w:kern w:val="0"/>
                <w:sz w:val="18"/>
                <w:szCs w:val="18"/>
              </w:rPr>
              <w:t>(this box should expand as you type)</w:t>
            </w:r>
          </w:p>
        </w:tc>
      </w:tr>
      <w:tr w:rsidR="002B3356" w:rsidRPr="002B3356" w14:paraId="731F35D7" w14:textId="77777777" w:rsidTr="002B3356">
        <w:trPr>
          <w:trHeight w:val="252"/>
        </w:trPr>
        <w:tc>
          <w:tcPr>
            <w:tcW w:w="7763" w:type="dxa"/>
            <w:vMerge w:val="restart"/>
            <w:tcBorders>
              <w:top w:val="nil"/>
              <w:left w:val="single" w:sz="4" w:space="0" w:color="auto"/>
              <w:bottom w:val="single" w:sz="4" w:space="0" w:color="auto"/>
              <w:right w:val="single" w:sz="4" w:space="0" w:color="auto"/>
            </w:tcBorders>
            <w:shd w:val="clear" w:color="auto" w:fill="F1F1F1"/>
          </w:tcPr>
          <w:p w14:paraId="21CF21D0" w14:textId="77777777" w:rsidR="002B3356" w:rsidRPr="002B3356" w:rsidRDefault="002B3356" w:rsidP="002B3356">
            <w:pPr>
              <w:widowControl/>
              <w:autoSpaceDE w:val="0"/>
              <w:autoSpaceDN w:val="0"/>
              <w:adjustRightInd w:val="0"/>
              <w:jc w:val="left"/>
              <w:rPr>
                <w:rFonts w:ascii="Arial" w:eastAsia="宋体" w:hAnsi="Arial" w:cs="Arial"/>
                <w:color w:val="000000"/>
                <w:kern w:val="0"/>
                <w:sz w:val="22"/>
              </w:rPr>
            </w:pPr>
            <w:r w:rsidRPr="002B3356">
              <w:rPr>
                <w:rFonts w:ascii="Arial" w:eastAsia="宋体" w:hAnsi="Arial" w:cs="Arial"/>
                <w:bCs/>
                <w:kern w:val="0"/>
                <w:sz w:val="22"/>
              </w:rPr>
              <w:t xml:space="preserve">Confirm that you have read the UWTSD guidance on data management (see </w:t>
            </w:r>
            <w:hyperlink r:id="rId16" w:history="1">
              <w:r w:rsidRPr="002B3356">
                <w:rPr>
                  <w:rFonts w:ascii="Times New Roman" w:eastAsia="宋体" w:hAnsi="Times New Roman" w:cs="Times New Roman"/>
                  <w:color w:val="0000FF"/>
                  <w:kern w:val="0"/>
                  <w:sz w:val="20"/>
                  <w:szCs w:val="20"/>
                  <w:u w:val="single"/>
                </w:rPr>
                <w:t>https://www.uwtsd.ac.uk/library/research-data-management/</w:t>
              </w:r>
            </w:hyperlink>
            <w:r w:rsidRPr="002B3356">
              <w:rPr>
                <w:rFonts w:ascii="Times New Roman" w:eastAsia="宋体" w:hAnsi="Times New Roman" w:cs="Times New Roman"/>
                <w:kern w:val="0"/>
                <w:sz w:val="20"/>
                <w:szCs w:val="20"/>
              </w:rPr>
              <w:t>)</w:t>
            </w:r>
          </w:p>
          <w:p w14:paraId="2250F2F8"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F1F1F1"/>
            <w:hideMark/>
          </w:tcPr>
          <w:p w14:paraId="1685D5BC"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27654545"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r w:rsidR="002B3356" w:rsidRPr="002B3356" w14:paraId="647C6C96" w14:textId="77777777" w:rsidTr="002B3356">
        <w:trPr>
          <w:trHeight w:val="252"/>
        </w:trPr>
        <w:tc>
          <w:tcPr>
            <w:tcW w:w="0" w:type="auto"/>
            <w:vMerge/>
            <w:tcBorders>
              <w:top w:val="nil"/>
              <w:left w:val="single" w:sz="4" w:space="0" w:color="auto"/>
              <w:bottom w:val="single" w:sz="4" w:space="0" w:color="auto"/>
              <w:right w:val="single" w:sz="4" w:space="0" w:color="auto"/>
            </w:tcBorders>
            <w:vAlign w:val="center"/>
            <w:hideMark/>
          </w:tcPr>
          <w:p w14:paraId="0F6167C7" w14:textId="77777777" w:rsidR="002B3356" w:rsidRPr="002B3356" w:rsidRDefault="002B3356" w:rsidP="002B3356">
            <w:pPr>
              <w:widowControl/>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F1F1F1"/>
            <w:hideMark/>
          </w:tcPr>
          <w:p w14:paraId="26D6FBB6"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NO</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2083345C"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r w:rsidR="002B3356" w:rsidRPr="002B3356" w14:paraId="5E9F3208" w14:textId="77777777" w:rsidTr="002B3356">
        <w:trPr>
          <w:trHeight w:val="311"/>
        </w:trPr>
        <w:tc>
          <w:tcPr>
            <w:tcW w:w="7763" w:type="dxa"/>
            <w:vMerge w:val="restart"/>
            <w:tcBorders>
              <w:top w:val="nil"/>
              <w:left w:val="single" w:sz="4" w:space="0" w:color="auto"/>
              <w:bottom w:val="single" w:sz="4" w:space="0" w:color="auto"/>
              <w:right w:val="single" w:sz="4" w:space="0" w:color="auto"/>
            </w:tcBorders>
            <w:shd w:val="clear" w:color="auto" w:fill="F1F1F1"/>
            <w:hideMark/>
          </w:tcPr>
          <w:p w14:paraId="145E950E"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t>Confirm that you are aware that you need to keep all data until after your research has completed or the end of your funding</w:t>
            </w:r>
          </w:p>
        </w:tc>
        <w:tc>
          <w:tcPr>
            <w:tcW w:w="992" w:type="dxa"/>
            <w:tcBorders>
              <w:top w:val="single" w:sz="4" w:space="0" w:color="auto"/>
              <w:left w:val="nil"/>
              <w:bottom w:val="single" w:sz="4" w:space="0" w:color="auto"/>
              <w:right w:val="single" w:sz="4" w:space="0" w:color="auto"/>
            </w:tcBorders>
            <w:shd w:val="clear" w:color="auto" w:fill="F1F1F1"/>
            <w:hideMark/>
          </w:tcPr>
          <w:p w14:paraId="0B88F668"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2061AFBA"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r w:rsidR="002B3356" w:rsidRPr="002B3356" w14:paraId="7497CD88" w14:textId="77777777" w:rsidTr="002B3356">
        <w:trPr>
          <w:trHeight w:val="311"/>
        </w:trPr>
        <w:tc>
          <w:tcPr>
            <w:tcW w:w="0" w:type="auto"/>
            <w:vMerge/>
            <w:tcBorders>
              <w:top w:val="nil"/>
              <w:left w:val="single" w:sz="4" w:space="0" w:color="auto"/>
              <w:bottom w:val="single" w:sz="4" w:space="0" w:color="auto"/>
              <w:right w:val="single" w:sz="4" w:space="0" w:color="auto"/>
            </w:tcBorders>
            <w:vAlign w:val="center"/>
            <w:hideMark/>
          </w:tcPr>
          <w:p w14:paraId="1C4F5757" w14:textId="77777777" w:rsidR="002B3356" w:rsidRPr="002B3356" w:rsidRDefault="002B3356" w:rsidP="002B3356">
            <w:pPr>
              <w:widowControl/>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F1F1F1"/>
            <w:hideMark/>
          </w:tcPr>
          <w:p w14:paraId="2AD676CE"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NO</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00987A48"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bl>
    <w:p w14:paraId="7EB4CF24"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t xml:space="preserve"> </w:t>
      </w:r>
    </w:p>
    <w:p w14:paraId="797BA3AB"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br w:type="page"/>
      </w:r>
    </w:p>
    <w:p w14:paraId="1742C040"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B3356" w:rsidRPr="002B3356" w14:paraId="683770C0" w14:textId="77777777" w:rsidTr="002B3356">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1F1F1"/>
            <w:vAlign w:val="center"/>
          </w:tcPr>
          <w:p w14:paraId="76D604BA" w14:textId="77777777" w:rsidR="002B3356" w:rsidRPr="002B3356" w:rsidRDefault="002B3356" w:rsidP="002B3356">
            <w:pPr>
              <w:widowControl/>
              <w:rPr>
                <w:rFonts w:ascii="Arial" w:eastAsia="宋体" w:hAnsi="Arial" w:cs="Arial"/>
                <w:b/>
                <w:bCs/>
                <w:color w:val="000000"/>
                <w:kern w:val="0"/>
                <w:sz w:val="22"/>
              </w:rPr>
            </w:pPr>
            <w:r w:rsidRPr="002B3356">
              <w:rPr>
                <w:rFonts w:ascii="Arial" w:eastAsia="宋体" w:hAnsi="Arial" w:cs="Arial"/>
                <w:kern w:val="0"/>
                <w:sz w:val="22"/>
              </w:rPr>
              <w:t>The information which I have provided is correct and complete to the best of my knowledge. I have attempted to identify any risks and issues related to the research activity and acknowledge my obligations and the rights of the participants</w:t>
            </w:r>
            <w:r w:rsidRPr="002B3356">
              <w:rPr>
                <w:rFonts w:ascii="Arial" w:eastAsia="宋体" w:hAnsi="Arial" w:cs="Arial"/>
                <w:b/>
                <w:bCs/>
                <w:color w:val="000000"/>
                <w:kern w:val="0"/>
                <w:sz w:val="22"/>
              </w:rPr>
              <w:t>.</w:t>
            </w:r>
          </w:p>
          <w:p w14:paraId="0B805D97" w14:textId="77777777" w:rsidR="002B3356" w:rsidRPr="002B3356" w:rsidRDefault="002B3356" w:rsidP="002B3356">
            <w:pPr>
              <w:widowControl/>
              <w:rPr>
                <w:rFonts w:ascii="Arial" w:eastAsia="宋体" w:hAnsi="Arial" w:cs="Arial"/>
                <w:b/>
                <w:bCs/>
                <w:color w:val="000000"/>
                <w:kern w:val="0"/>
                <w:sz w:val="22"/>
              </w:rPr>
            </w:pPr>
          </w:p>
          <w:p w14:paraId="569333CF" w14:textId="77777777" w:rsidR="002B3356" w:rsidRPr="002B3356" w:rsidRDefault="002B3356" w:rsidP="002B3356">
            <w:pPr>
              <w:widowControl/>
              <w:rPr>
                <w:rFonts w:ascii="Arial" w:eastAsia="宋体" w:hAnsi="Arial" w:cs="Arial"/>
                <w:color w:val="000080"/>
                <w:kern w:val="0"/>
                <w:sz w:val="22"/>
              </w:rPr>
            </w:pPr>
            <w:r w:rsidRPr="002B3356">
              <w:rPr>
                <w:rFonts w:ascii="Arial" w:eastAsia="宋体" w:hAnsi="Arial" w:cs="Arial"/>
                <w:kern w:val="0"/>
                <w:sz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2B3356">
                <w:rPr>
                  <w:rFonts w:ascii="Times New Roman" w:eastAsia="宋体" w:hAnsi="Times New Roman" w:cs="Times New Roman"/>
                  <w:color w:val="0000FF"/>
                  <w:kern w:val="0"/>
                  <w:sz w:val="20"/>
                  <w:szCs w:val="20"/>
                  <w:u w:val="single"/>
                </w:rPr>
                <w:t>https://www.uwtsd.ac.uk/research/research-ethics/</w:t>
              </w:r>
            </w:hyperlink>
            <w:r w:rsidRPr="002B3356">
              <w:rPr>
                <w:rFonts w:ascii="Times New Roman" w:eastAsia="宋体" w:hAnsi="Times New Roman" w:cs="Times New Roman"/>
                <w:kern w:val="0"/>
                <w:sz w:val="20"/>
                <w:szCs w:val="20"/>
              </w:rPr>
              <w:t> </w:t>
            </w:r>
          </w:p>
        </w:tc>
      </w:tr>
      <w:tr w:rsidR="002B3356" w:rsidRPr="002B3356" w14:paraId="5D8303C1" w14:textId="77777777" w:rsidTr="002B335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1ED6CD0"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r w:rsidRPr="002B3356">
              <w:rPr>
                <w:rFonts w:ascii="Arial" w:eastAsia="宋体" w:hAnsi="Arial" w:cs="Arial"/>
                <w:b/>
                <w:bCs/>
                <w:kern w:val="0"/>
                <w:sz w:val="22"/>
              </w:rPr>
              <w:t>Signature of applicant:</w:t>
            </w:r>
          </w:p>
        </w:tc>
        <w:tc>
          <w:tcPr>
            <w:tcW w:w="4820" w:type="dxa"/>
            <w:tcBorders>
              <w:top w:val="single" w:sz="4" w:space="0" w:color="000000"/>
              <w:left w:val="nil"/>
              <w:bottom w:val="single" w:sz="4" w:space="0" w:color="000000"/>
              <w:right w:val="single" w:sz="4" w:space="0" w:color="000000"/>
            </w:tcBorders>
            <w:vAlign w:val="center"/>
            <w:hideMark/>
          </w:tcPr>
          <w:p w14:paraId="7C743316"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r w:rsidRPr="002B3356">
              <w:rPr>
                <w:rFonts w:ascii="Arial" w:eastAsia="宋体" w:hAnsi="Arial" w:cs="Arial" w:hint="eastAsia"/>
                <w:kern w:val="0"/>
                <w:sz w:val="22"/>
              </w:rPr>
              <w:t>Huan Geng</w:t>
            </w:r>
          </w:p>
        </w:tc>
        <w:tc>
          <w:tcPr>
            <w:tcW w:w="2239" w:type="dxa"/>
            <w:tcBorders>
              <w:top w:val="single" w:sz="4" w:space="0" w:color="000000"/>
              <w:left w:val="nil"/>
              <w:bottom w:val="single" w:sz="4" w:space="0" w:color="000000"/>
              <w:right w:val="single" w:sz="4" w:space="0" w:color="000000"/>
            </w:tcBorders>
            <w:vAlign w:val="center"/>
          </w:tcPr>
          <w:p w14:paraId="10D8D6CB"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t>Date:</w:t>
            </w:r>
            <w:r w:rsidRPr="002B3356">
              <w:rPr>
                <w:rFonts w:ascii="Arial" w:eastAsia="宋体" w:hAnsi="Arial" w:cs="Arial" w:hint="eastAsia"/>
                <w:b/>
                <w:bCs/>
                <w:kern w:val="0"/>
                <w:sz w:val="22"/>
              </w:rPr>
              <w:t>2020/12/6</w:t>
            </w:r>
          </w:p>
          <w:p w14:paraId="69B4F0B3"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p>
        </w:tc>
      </w:tr>
    </w:tbl>
    <w:p w14:paraId="0633DF34"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F068A70" w14:textId="77777777" w:rsidR="002B3356" w:rsidRPr="002B3356" w:rsidRDefault="002B3356" w:rsidP="002B3356">
      <w:pPr>
        <w:widowControl/>
        <w:jc w:val="left"/>
        <w:rPr>
          <w:rFonts w:ascii="Arial" w:eastAsia="宋体" w:hAnsi="Arial" w:cs="Arial"/>
          <w:b/>
          <w:i/>
          <w:kern w:val="0"/>
          <w:sz w:val="22"/>
        </w:rPr>
      </w:pPr>
      <w:r w:rsidRPr="002B3356">
        <w:rPr>
          <w:rFonts w:ascii="Arial" w:eastAsia="宋体" w:hAnsi="Arial" w:cs="Arial"/>
          <w:b/>
          <w:i/>
          <w:kern w:val="0"/>
          <w:sz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4195"/>
        <w:gridCol w:w="1831"/>
      </w:tblGrid>
      <w:tr w:rsidR="002B3356" w:rsidRPr="002B3356" w14:paraId="4F768A16" w14:textId="77777777" w:rsidTr="002B3356">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08F9952D"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Director of Studies/Supervisor:</w:t>
            </w:r>
          </w:p>
        </w:tc>
        <w:tc>
          <w:tcPr>
            <w:tcW w:w="2490" w:type="pct"/>
            <w:tcBorders>
              <w:top w:val="single" w:sz="4" w:space="0" w:color="auto"/>
              <w:left w:val="nil"/>
              <w:bottom w:val="single" w:sz="4" w:space="0" w:color="auto"/>
              <w:right w:val="single" w:sz="4" w:space="0" w:color="auto"/>
            </w:tcBorders>
            <w:vAlign w:val="center"/>
          </w:tcPr>
          <w:p w14:paraId="69DC9272"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1087" w:type="pct"/>
            <w:vMerge w:val="restart"/>
            <w:tcBorders>
              <w:top w:val="single" w:sz="4" w:space="0" w:color="auto"/>
              <w:left w:val="nil"/>
              <w:bottom w:val="single" w:sz="4" w:space="0" w:color="auto"/>
              <w:right w:val="single" w:sz="4" w:space="0" w:color="auto"/>
            </w:tcBorders>
            <w:hideMark/>
          </w:tcPr>
          <w:p w14:paraId="4DEB1AF8"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b/>
                <w:bCs/>
                <w:kern w:val="0"/>
                <w:sz w:val="22"/>
              </w:rPr>
              <w:t>Date:</w:t>
            </w:r>
          </w:p>
        </w:tc>
      </w:tr>
      <w:tr w:rsidR="002B3356" w:rsidRPr="002B3356" w14:paraId="5788F519" w14:textId="77777777" w:rsidTr="002B3356">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119C60B6"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Signature:</w:t>
            </w:r>
          </w:p>
        </w:tc>
        <w:tc>
          <w:tcPr>
            <w:tcW w:w="2490" w:type="pct"/>
            <w:tcBorders>
              <w:top w:val="single" w:sz="4" w:space="0" w:color="auto"/>
              <w:left w:val="nil"/>
              <w:bottom w:val="single" w:sz="4" w:space="0" w:color="auto"/>
              <w:right w:val="single" w:sz="4" w:space="0" w:color="auto"/>
            </w:tcBorders>
            <w:vAlign w:val="center"/>
          </w:tcPr>
          <w:p w14:paraId="3736DD1E"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p w14:paraId="4ECD87D0"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0" w:type="auto"/>
            <w:vMerge/>
            <w:tcBorders>
              <w:top w:val="single" w:sz="4" w:space="0" w:color="auto"/>
              <w:left w:val="nil"/>
              <w:bottom w:val="single" w:sz="4" w:space="0" w:color="auto"/>
              <w:right w:val="single" w:sz="4" w:space="0" w:color="auto"/>
            </w:tcBorders>
            <w:vAlign w:val="center"/>
            <w:hideMark/>
          </w:tcPr>
          <w:p w14:paraId="3DE00E14" w14:textId="77777777" w:rsidR="002B3356" w:rsidRPr="002B3356" w:rsidRDefault="002B3356" w:rsidP="002B3356">
            <w:pPr>
              <w:widowControl/>
              <w:jc w:val="left"/>
              <w:rPr>
                <w:rFonts w:ascii="Arial" w:eastAsia="Calibri" w:hAnsi="Arial" w:cs="Arial"/>
                <w:kern w:val="0"/>
                <w:sz w:val="22"/>
              </w:rPr>
            </w:pPr>
          </w:p>
        </w:tc>
      </w:tr>
    </w:tbl>
    <w:p w14:paraId="3C2FA62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B054F54" w14:textId="77777777" w:rsidR="002B3356" w:rsidRPr="002B3356" w:rsidRDefault="002B3356" w:rsidP="002B3356">
      <w:pPr>
        <w:widowControl/>
        <w:jc w:val="left"/>
        <w:rPr>
          <w:rFonts w:ascii="Arial" w:eastAsia="宋体" w:hAnsi="Arial" w:cs="Arial"/>
          <w:b/>
          <w:i/>
          <w:kern w:val="0"/>
          <w:sz w:val="22"/>
        </w:rPr>
      </w:pPr>
      <w:r w:rsidRPr="002B3356">
        <w:rPr>
          <w:rFonts w:ascii="Arial" w:eastAsia="宋体" w:hAnsi="Arial" w:cs="Arial"/>
          <w:b/>
          <w:i/>
          <w:kern w:val="0"/>
          <w:sz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4195"/>
        <w:gridCol w:w="1831"/>
      </w:tblGrid>
      <w:tr w:rsidR="002B3356" w:rsidRPr="002B3356" w14:paraId="2DFB5E3E" w14:textId="77777777" w:rsidTr="002B3356">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65C10F59"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Academic Director/ Assistant Dean:</w:t>
            </w:r>
          </w:p>
        </w:tc>
        <w:tc>
          <w:tcPr>
            <w:tcW w:w="2490" w:type="pct"/>
            <w:tcBorders>
              <w:top w:val="single" w:sz="4" w:space="0" w:color="auto"/>
              <w:left w:val="nil"/>
              <w:bottom w:val="single" w:sz="4" w:space="0" w:color="auto"/>
              <w:right w:val="single" w:sz="4" w:space="0" w:color="auto"/>
            </w:tcBorders>
            <w:vAlign w:val="center"/>
          </w:tcPr>
          <w:p w14:paraId="3A76AE43"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1087" w:type="pct"/>
            <w:vMerge w:val="restart"/>
            <w:tcBorders>
              <w:top w:val="single" w:sz="4" w:space="0" w:color="auto"/>
              <w:left w:val="nil"/>
              <w:bottom w:val="single" w:sz="4" w:space="0" w:color="auto"/>
              <w:right w:val="single" w:sz="4" w:space="0" w:color="auto"/>
            </w:tcBorders>
            <w:hideMark/>
          </w:tcPr>
          <w:p w14:paraId="76080D83"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b/>
                <w:bCs/>
                <w:kern w:val="0"/>
                <w:sz w:val="22"/>
              </w:rPr>
              <w:t>Date:</w:t>
            </w:r>
          </w:p>
        </w:tc>
      </w:tr>
      <w:tr w:rsidR="002B3356" w:rsidRPr="002B3356" w14:paraId="4FB6F427" w14:textId="77777777" w:rsidTr="002B3356">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1F5B298C"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Signature:</w:t>
            </w:r>
          </w:p>
        </w:tc>
        <w:tc>
          <w:tcPr>
            <w:tcW w:w="2490" w:type="pct"/>
            <w:tcBorders>
              <w:top w:val="single" w:sz="4" w:space="0" w:color="auto"/>
              <w:left w:val="nil"/>
              <w:bottom w:val="single" w:sz="4" w:space="0" w:color="auto"/>
              <w:right w:val="single" w:sz="4" w:space="0" w:color="auto"/>
            </w:tcBorders>
            <w:vAlign w:val="center"/>
          </w:tcPr>
          <w:p w14:paraId="07559C1B"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p w14:paraId="7A526CC8"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0" w:type="auto"/>
            <w:vMerge/>
            <w:tcBorders>
              <w:top w:val="single" w:sz="4" w:space="0" w:color="auto"/>
              <w:left w:val="nil"/>
              <w:bottom w:val="single" w:sz="4" w:space="0" w:color="auto"/>
              <w:right w:val="single" w:sz="4" w:space="0" w:color="auto"/>
            </w:tcBorders>
            <w:vAlign w:val="center"/>
            <w:hideMark/>
          </w:tcPr>
          <w:p w14:paraId="47241E9B" w14:textId="77777777" w:rsidR="002B3356" w:rsidRPr="002B3356" w:rsidRDefault="002B3356" w:rsidP="002B3356">
            <w:pPr>
              <w:widowControl/>
              <w:jc w:val="left"/>
              <w:rPr>
                <w:rFonts w:ascii="Arial" w:eastAsia="Calibri" w:hAnsi="Arial" w:cs="Arial"/>
                <w:kern w:val="0"/>
                <w:sz w:val="22"/>
              </w:rPr>
            </w:pPr>
          </w:p>
        </w:tc>
      </w:tr>
    </w:tbl>
    <w:p w14:paraId="38C15FD3"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t xml:space="preserve"> </w:t>
      </w:r>
    </w:p>
    <w:p w14:paraId="6D85EB74" w14:textId="77777777" w:rsidR="002B3356" w:rsidRPr="002B3356" w:rsidRDefault="002B3356" w:rsidP="002B3356">
      <w:pPr>
        <w:widowControl/>
        <w:autoSpaceDE w:val="0"/>
        <w:autoSpaceDN w:val="0"/>
        <w:adjustRightInd w:val="0"/>
        <w:spacing w:after="240"/>
        <w:rPr>
          <w:rFonts w:ascii="Arial" w:eastAsia="宋体" w:hAnsi="Arial" w:cs="Arial"/>
          <w:bCs/>
          <w:kern w:val="0"/>
          <w:sz w:val="22"/>
        </w:rPr>
      </w:pPr>
      <w:r w:rsidRPr="002B3356">
        <w:rPr>
          <w:rFonts w:ascii="Arial" w:eastAsia="宋体" w:hAnsi="Arial" w:cs="Arial"/>
          <w:b/>
          <w:kern w:val="0"/>
          <w:sz w:val="22"/>
        </w:rPr>
        <w:t xml:space="preserve">Checklist: </w:t>
      </w:r>
      <w:r w:rsidRPr="002B3356">
        <w:rPr>
          <w:rFonts w:ascii="Arial" w:eastAsia="宋体" w:hAnsi="Arial" w:cs="Arial"/>
          <w:bCs/>
          <w:kern w:val="0"/>
          <w:sz w:val="22"/>
        </w:rPr>
        <w:t>Please complete the checklist below to ensure that you have completed the form according to the guidelines and attached any required documentation:</w:t>
      </w:r>
    </w:p>
    <w:tbl>
      <w:tblPr>
        <w:tblStyle w:val="31"/>
        <w:tblW w:w="10031" w:type="dxa"/>
        <w:tblInd w:w="0" w:type="dxa"/>
        <w:tblLook w:val="04A0" w:firstRow="1" w:lastRow="0" w:firstColumn="1" w:lastColumn="0" w:noHBand="0" w:noVBand="1"/>
      </w:tblPr>
      <w:tblGrid>
        <w:gridCol w:w="675"/>
        <w:gridCol w:w="9356"/>
      </w:tblGrid>
      <w:tr w:rsidR="002B3356" w:rsidRPr="002B3356" w14:paraId="155489AC" w14:textId="77777777" w:rsidTr="002B3356">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5A6BE1F" w14:textId="77777777" w:rsidR="002B3356" w:rsidRPr="002B3356" w:rsidRDefault="002B3356" w:rsidP="002B3356">
            <w:pPr>
              <w:widowControl/>
              <w:jc w:val="center"/>
              <w:rPr>
                <w:rFonts w:ascii="Arial" w:eastAsia="MS Gothic" w:hAnsi="Arial" w:cs="Arial"/>
                <w:bCs/>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28D88434" w14:textId="77777777" w:rsidR="002B3356" w:rsidRPr="002B3356" w:rsidRDefault="002B3356" w:rsidP="002B3356">
            <w:pPr>
              <w:widowControl/>
              <w:jc w:val="left"/>
              <w:rPr>
                <w:rFonts w:ascii="Arial" w:eastAsia="MS Gothic" w:hAnsi="Arial" w:cs="Arial"/>
                <w:bCs/>
                <w:sz w:val="22"/>
              </w:rPr>
            </w:pPr>
            <w:r w:rsidRPr="002B3356">
              <w:rPr>
                <w:rFonts w:ascii="Arial" w:eastAsia="MS Gothic" w:hAnsi="Arial" w:cs="Arial"/>
                <w:bCs/>
                <w:sz w:val="22"/>
              </w:rPr>
              <w:t>I have read the guidance notes supplied before completing the form.</w:t>
            </w:r>
          </w:p>
        </w:tc>
      </w:tr>
      <w:tr w:rsidR="002B3356" w:rsidRPr="002B3356" w14:paraId="675C567F" w14:textId="77777777" w:rsidTr="002B3356">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7324999" w14:textId="77777777" w:rsidR="002B3356" w:rsidRPr="002B3356" w:rsidRDefault="002B3356" w:rsidP="002B3356">
            <w:pPr>
              <w:widowControl/>
              <w:jc w:val="center"/>
              <w:rPr>
                <w:rFonts w:ascii="Arial" w:eastAsia="MS Gothic" w:hAnsi="Arial" w:cs="Arial"/>
                <w:bCs/>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0F3E62AE"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 xml:space="preserve">I have completed </w:t>
            </w:r>
            <w:r w:rsidRPr="002B3356">
              <w:rPr>
                <w:rFonts w:ascii="Arial" w:eastAsia="宋体" w:hAnsi="Arial" w:cs="Arial"/>
                <w:b/>
                <w:sz w:val="22"/>
              </w:rPr>
              <w:t>ALL RELEVANT</w:t>
            </w:r>
            <w:r w:rsidRPr="002B3356">
              <w:rPr>
                <w:rFonts w:ascii="Arial" w:eastAsia="宋体" w:hAnsi="Arial" w:cs="Arial"/>
                <w:sz w:val="22"/>
              </w:rPr>
              <w:t xml:space="preserve"> sections of the form in full.</w:t>
            </w:r>
          </w:p>
        </w:tc>
      </w:tr>
      <w:tr w:rsidR="002B3356" w:rsidRPr="002B3356" w14:paraId="370A0376" w14:textId="77777777" w:rsidTr="002B3356">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C6F2332"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2EA625EF"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I confirm that the research activity has received approval in principle</w:t>
            </w:r>
          </w:p>
        </w:tc>
      </w:tr>
      <w:tr w:rsidR="002B3356" w:rsidRPr="002B3356" w14:paraId="6AD1646D" w14:textId="77777777" w:rsidTr="002B3356">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633A434"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562F2CAA"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I have attached a copy of final/interim approval from external organisation (</w:t>
            </w:r>
            <w:r w:rsidRPr="002B3356">
              <w:rPr>
                <w:rFonts w:ascii="Arial" w:eastAsia="宋体" w:hAnsi="Arial" w:cs="Arial"/>
                <w:b/>
                <w:sz w:val="22"/>
              </w:rPr>
              <w:t>where appropriate</w:t>
            </w:r>
            <w:r w:rsidRPr="002B3356">
              <w:rPr>
                <w:rFonts w:ascii="Arial" w:eastAsia="宋体" w:hAnsi="Arial" w:cs="Arial"/>
                <w:sz w:val="22"/>
              </w:rPr>
              <w:t>)</w:t>
            </w:r>
          </w:p>
        </w:tc>
      </w:tr>
      <w:tr w:rsidR="002B3356" w:rsidRPr="002B3356" w14:paraId="4E6D6A08" w14:textId="77777777" w:rsidTr="002B3356">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E068E4C" w14:textId="77777777" w:rsidR="002B3356" w:rsidRPr="002B3356" w:rsidRDefault="002B3356" w:rsidP="002B3356">
            <w:pPr>
              <w:widowControl/>
              <w:jc w:val="center"/>
              <w:rPr>
                <w:rFonts w:ascii="Arial" w:eastAsia="宋体" w:hAnsi="Arial" w:cs="Arial"/>
                <w:b/>
                <w:bCs/>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5C8DFE9B"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 xml:space="preserve">I have attached a full risk assessment (and have NOT completed Section H of this form) (where appropriate)  </w:t>
            </w:r>
            <w:r w:rsidRPr="002B3356">
              <w:rPr>
                <w:rFonts w:ascii="Arial" w:eastAsia="宋体" w:hAnsi="Arial" w:cs="Arial"/>
                <w:i/>
                <w:sz w:val="22"/>
              </w:rPr>
              <w:t>ONLY TICK IF YOU HAVE</w:t>
            </w:r>
            <w:r w:rsidRPr="002B3356">
              <w:rPr>
                <w:rFonts w:ascii="Arial" w:eastAsia="宋体" w:hAnsi="Arial" w:cs="Arial"/>
                <w:b/>
                <w:i/>
                <w:sz w:val="22"/>
              </w:rPr>
              <w:t xml:space="preserve"> ATTACHED A FULL RISK ASSESSMENT</w:t>
            </w:r>
          </w:p>
        </w:tc>
      </w:tr>
      <w:tr w:rsidR="002B3356" w:rsidRPr="002B3356" w14:paraId="1D421955" w14:textId="77777777" w:rsidTr="002B3356">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6899A0F"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77E81387"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I understand that it is my responsibility to ensure that the above named research activity will meet the University’s Research Ethics and Integrity Code of Practice.</w:t>
            </w:r>
          </w:p>
        </w:tc>
      </w:tr>
      <w:tr w:rsidR="002B3356" w:rsidRPr="002B3356" w14:paraId="38ACD6B4" w14:textId="77777777" w:rsidTr="002B3356">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BD28BF4"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274FBA5A"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B3356" w:rsidRPr="002B3356" w14:paraId="7B250BB9" w14:textId="77777777" w:rsidTr="002B3356">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tcPr>
          <w:p w14:paraId="59B58038" w14:textId="77777777" w:rsidR="002B3356" w:rsidRPr="002B3356" w:rsidRDefault="002B3356" w:rsidP="002B3356">
            <w:pPr>
              <w:widowControl/>
              <w:jc w:val="center"/>
              <w:rPr>
                <w:rFonts w:ascii="Arial" w:eastAsia="宋体" w:hAnsi="Arial" w:cs="Arial"/>
                <w:b/>
                <w:bCs/>
              </w:rPr>
            </w:pPr>
            <w:r w:rsidRPr="002B3356">
              <w:rPr>
                <w:rFonts w:ascii="MS Gothic" w:eastAsia="MS Gothic" w:hAnsi="MS Gothic" w:cs="Arial" w:hint="eastAsia"/>
                <w:b/>
                <w:bCs/>
              </w:rPr>
              <w:t>☒</w:t>
            </w:r>
          </w:p>
          <w:p w14:paraId="2304D377" w14:textId="77777777" w:rsidR="002B3356" w:rsidRPr="002B3356" w:rsidRDefault="002B3356" w:rsidP="002B3356">
            <w:pPr>
              <w:widowControl/>
              <w:jc w:val="center"/>
              <w:rPr>
                <w:rFonts w:ascii="MS Gothic" w:eastAsia="MS Gothic" w:hAnsi="MS Gothic" w:cs="Arial"/>
                <w:b/>
                <w:bCs/>
              </w:rPr>
            </w:pPr>
          </w:p>
        </w:tc>
        <w:tc>
          <w:tcPr>
            <w:tcW w:w="9356" w:type="dxa"/>
            <w:tcBorders>
              <w:top w:val="single" w:sz="4" w:space="0" w:color="auto"/>
              <w:left w:val="nil"/>
              <w:bottom w:val="single" w:sz="4" w:space="0" w:color="auto"/>
              <w:right w:val="single" w:sz="4" w:space="0" w:color="auto"/>
            </w:tcBorders>
            <w:vAlign w:val="center"/>
            <w:hideMark/>
          </w:tcPr>
          <w:p w14:paraId="0B313E05" w14:textId="77777777" w:rsidR="002B3356" w:rsidRPr="002B3356" w:rsidRDefault="002B3356" w:rsidP="002B3356">
            <w:pPr>
              <w:widowControl/>
              <w:jc w:val="left"/>
              <w:rPr>
                <w:rFonts w:ascii="Arial" w:eastAsia="宋体" w:hAnsi="Arial" w:cs="Arial" w:hint="eastAsia"/>
                <w:sz w:val="22"/>
              </w:rPr>
            </w:pPr>
            <w:r w:rsidRPr="002B3356">
              <w:rPr>
                <w:rFonts w:ascii="Arial" w:eastAsia="宋体" w:hAnsi="Arial" w:cs="Arial"/>
                <w:sz w:val="22"/>
              </w:rPr>
              <w:lastRenderedPageBreak/>
              <w:t>I have deleted the guidance notes before submitting the PG2 for consideration</w:t>
            </w:r>
          </w:p>
        </w:tc>
      </w:tr>
    </w:tbl>
    <w:p w14:paraId="573FA41A"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t xml:space="preserve"> </w:t>
      </w:r>
    </w:p>
    <w:p w14:paraId="3F8768DD"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br w:type="page"/>
      </w:r>
    </w:p>
    <w:p w14:paraId="48CEC3F2"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lastRenderedPageBreak/>
        <w:t xml:space="preserve">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B3356" w:rsidRPr="002B3356" w14:paraId="2676F0A5" w14:textId="77777777" w:rsidTr="002B3356">
        <w:tc>
          <w:tcPr>
            <w:tcW w:w="10060" w:type="dxa"/>
            <w:tcBorders>
              <w:top w:val="single" w:sz="4" w:space="0" w:color="auto"/>
              <w:left w:val="single" w:sz="4" w:space="0" w:color="auto"/>
              <w:bottom w:val="single" w:sz="4" w:space="0" w:color="auto"/>
              <w:right w:val="single" w:sz="4" w:space="0" w:color="auto"/>
            </w:tcBorders>
            <w:shd w:val="clear" w:color="auto" w:fill="F1F1F1"/>
            <w:hideMark/>
          </w:tcPr>
          <w:p w14:paraId="3F3FF6B4"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t>RESEARCH STUDENTS AND STAFF ONLY</w:t>
            </w:r>
          </w:p>
          <w:p w14:paraId="13E81E6D"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All communications relating to this application during its processing must be in writing and emailed to </w:t>
            </w:r>
            <w:hyperlink r:id="rId18" w:history="1">
              <w:r w:rsidRPr="002B3356">
                <w:rPr>
                  <w:rFonts w:ascii="Times New Roman" w:eastAsia="宋体" w:hAnsi="Times New Roman" w:cs="Times New Roman"/>
                  <w:color w:val="0000FF"/>
                  <w:kern w:val="0"/>
                  <w:sz w:val="20"/>
                  <w:szCs w:val="20"/>
                  <w:u w:val="single"/>
                </w:rPr>
                <w:t>pgresearch@uwtsd.ac.uk</w:t>
              </w:r>
            </w:hyperlink>
            <w:r w:rsidRPr="002B3356">
              <w:rPr>
                <w:rFonts w:ascii="Times New Roman" w:eastAsia="宋体" w:hAnsi="Times New Roman" w:cs="Times New Roman"/>
                <w:kern w:val="0"/>
                <w:sz w:val="20"/>
                <w:szCs w:val="20"/>
              </w:rPr>
              <w:t> , with the title ‘Ethical Approval’ followed by your name.</w:t>
            </w:r>
          </w:p>
          <w:p w14:paraId="4AE3F691"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color w:val="000000"/>
                <w:kern w:val="0"/>
                <w:sz w:val="22"/>
              </w:rPr>
              <w:t>You will be informed of the outcome of your claim by email; therefore</w:t>
            </w:r>
            <w:r w:rsidRPr="002B3356">
              <w:rPr>
                <w:rFonts w:ascii="Arial" w:eastAsia="宋体" w:hAnsi="Arial" w:cs="Arial"/>
                <w:b/>
                <w:color w:val="000000"/>
                <w:kern w:val="0"/>
                <w:sz w:val="22"/>
              </w:rPr>
              <w:t> </w:t>
            </w:r>
            <w:r w:rsidRPr="002B3356">
              <w:rPr>
                <w:rFonts w:ascii="Arial" w:eastAsia="宋体" w:hAnsi="Arial" w:cs="Arial"/>
                <w:color w:val="000000"/>
                <w:kern w:val="0"/>
                <w:sz w:val="22"/>
              </w:rPr>
              <w:t>it is important that you check your University and personal email accounts regularly</w:t>
            </w:r>
            <w:r w:rsidRPr="002B3356">
              <w:rPr>
                <w:rFonts w:ascii="Arial" w:eastAsia="宋体" w:hAnsi="Arial" w:cs="Arial"/>
                <w:b/>
                <w:bCs/>
                <w:kern w:val="0"/>
                <w:sz w:val="22"/>
              </w:rPr>
              <w:t>.</w:t>
            </w:r>
          </w:p>
        </w:tc>
      </w:tr>
    </w:tbl>
    <w:p w14:paraId="3BFAA6DC"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t xml:space="preserve"> </w:t>
      </w:r>
    </w:p>
    <w:p w14:paraId="19E01340" w14:textId="77777777" w:rsidR="002B3356" w:rsidRPr="002B3356" w:rsidRDefault="002B3356" w:rsidP="002B3356">
      <w:pPr>
        <w:widowControl/>
        <w:pBdr>
          <w:top w:val="single" w:sz="4" w:space="1" w:color="auto"/>
          <w:left w:val="single" w:sz="4" w:space="4" w:color="auto"/>
          <w:bottom w:val="single" w:sz="4" w:space="1" w:color="auto"/>
          <w:right w:val="single" w:sz="4" w:space="21" w:color="auto"/>
        </w:pBdr>
        <w:shd w:val="clear" w:color="auto" w:fill="F1F1F1"/>
        <w:jc w:val="left"/>
        <w:rPr>
          <w:rFonts w:ascii="Arial" w:eastAsia="宋体" w:hAnsi="Arial" w:cs="Arial"/>
          <w:bCs/>
          <w:kern w:val="0"/>
          <w:sz w:val="22"/>
        </w:rPr>
      </w:pPr>
      <w:r w:rsidRPr="002B3356">
        <w:rPr>
          <w:rFonts w:ascii="Arial" w:eastAsia="宋体" w:hAnsi="Arial" w:cs="Arial"/>
          <w:b/>
          <w:bCs/>
          <w:kern w:val="0"/>
          <w:sz w:val="22"/>
        </w:rPr>
        <w:t xml:space="preserve">STUDENTS ON UNDERGRADUATE OR TAUGHT MASTERS PROGRAMMES </w:t>
      </w:r>
      <w:r w:rsidRPr="002B3356">
        <w:rPr>
          <w:rFonts w:ascii="Arial" w:eastAsia="宋体" w:hAnsi="Arial" w:cs="Arial"/>
          <w:bCs/>
          <w:kern w:val="0"/>
          <w:sz w:val="22"/>
        </w:rPr>
        <w:t>should submit  this form (and receive the outcome) via systems explained to you by the supervisor/module leader.</w:t>
      </w:r>
    </w:p>
    <w:p w14:paraId="444F431C" w14:textId="77777777" w:rsidR="002B3356" w:rsidRPr="002B3356" w:rsidRDefault="002B3356" w:rsidP="002B3356">
      <w:pPr>
        <w:widowControl/>
        <w:jc w:val="left"/>
        <w:rPr>
          <w:rFonts w:ascii="Arial" w:eastAsia="宋体" w:hAnsi="Arial" w:cs="Arial"/>
          <w:bCs/>
          <w:kern w:val="0"/>
          <w:sz w:val="22"/>
        </w:rPr>
      </w:pPr>
      <w:r w:rsidRPr="002B3356">
        <w:rPr>
          <w:rFonts w:ascii="Arial" w:eastAsia="宋体" w:hAnsi="Arial" w:cs="Arial"/>
          <w:bCs/>
          <w:kern w:val="0"/>
          <w:sz w:val="22"/>
        </w:rPr>
        <w:t xml:space="preserve"> </w:t>
      </w:r>
    </w:p>
    <w:p w14:paraId="2FCE603D" w14:textId="77777777" w:rsidR="002B3356" w:rsidRPr="002B3356" w:rsidRDefault="002B3356" w:rsidP="002B3356">
      <w:pPr>
        <w:widowControl/>
        <w:jc w:val="left"/>
        <w:rPr>
          <w:rFonts w:ascii="Arial" w:eastAsia="宋体" w:hAnsi="Arial" w:cs="Arial"/>
          <w:color w:val="0000FF"/>
          <w:kern w:val="0"/>
          <w:sz w:val="24"/>
          <w:szCs w:val="24"/>
          <w:u w:val="single"/>
        </w:rPr>
      </w:pPr>
      <w:r w:rsidRPr="002B3356">
        <w:rPr>
          <w:rFonts w:ascii="Arial" w:eastAsia="宋体" w:hAnsi="Arial" w:cs="Arial"/>
          <w:b/>
          <w:bCs/>
          <w:kern w:val="0"/>
          <w:sz w:val="22"/>
        </w:rPr>
        <w:t xml:space="preserve">This form is available electronically from the Academic Office web pages: </w:t>
      </w:r>
      <w:hyperlink r:id="rId19" w:history="1">
        <w:r w:rsidRPr="002B3356">
          <w:rPr>
            <w:rFonts w:ascii="Arial" w:eastAsia="宋体" w:hAnsi="Arial" w:cs="Arial"/>
            <w:color w:val="0000FF"/>
            <w:kern w:val="0"/>
            <w:sz w:val="22"/>
            <w:u w:val="single"/>
          </w:rPr>
          <w:t>https://www.uwtsd.ac.uk/academic-office/appendices-and-forms/</w:t>
        </w:r>
      </w:hyperlink>
      <w:r w:rsidRPr="002B3356">
        <w:rPr>
          <w:rFonts w:ascii="Arial" w:eastAsia="宋体" w:hAnsi="Arial" w:cs="Arial"/>
          <w:kern w:val="0"/>
          <w:sz w:val="22"/>
        </w:rPr>
        <w:t xml:space="preserve"> </w:t>
      </w:r>
    </w:p>
    <w:p w14:paraId="1B4EE08D" w14:textId="77777777" w:rsidR="002B3356" w:rsidRPr="002B3356" w:rsidRDefault="002B3356" w:rsidP="002B3356">
      <w:pPr>
        <w:widowControl/>
        <w:jc w:val="left"/>
        <w:rPr>
          <w:rFonts w:ascii="Times New Roman" w:eastAsia="宋体" w:hAnsi="Times New Roman" w:cs="Times New Roman"/>
          <w:bCs/>
          <w:kern w:val="0"/>
          <w:sz w:val="24"/>
          <w:szCs w:val="24"/>
        </w:rPr>
      </w:pPr>
      <w:r w:rsidRPr="002B3356">
        <w:rPr>
          <w:rFonts w:ascii="Arial" w:eastAsia="宋体" w:hAnsi="Arial" w:cs="Arial"/>
          <w:bCs/>
          <w:kern w:val="0"/>
          <w:sz w:val="22"/>
        </w:rPr>
        <w:t xml:space="preserve"> </w:t>
      </w:r>
    </w:p>
    <w:p w14:paraId="3C093346" w14:textId="77777777" w:rsidR="002B3356" w:rsidRPr="002B3356" w:rsidRDefault="002B3356" w:rsidP="002B3356">
      <w:pPr>
        <w:widowControl/>
        <w:jc w:val="center"/>
        <w:rPr>
          <w:rFonts w:ascii="Arial" w:eastAsia="宋体" w:hAnsi="Arial" w:cs="Arial"/>
          <w:b/>
          <w:kern w:val="0"/>
          <w:sz w:val="22"/>
        </w:rPr>
      </w:pPr>
      <w:r w:rsidRPr="002B3356">
        <w:rPr>
          <w:rFonts w:ascii="Arial" w:eastAsia="宋体" w:hAnsi="Arial" w:cs="Arial"/>
          <w:b/>
          <w:kern w:val="0"/>
          <w:sz w:val="22"/>
        </w:rPr>
        <w:t xml:space="preserve"> </w:t>
      </w:r>
    </w:p>
    <w:p w14:paraId="4800EB28" w14:textId="77777777" w:rsidR="002B3356" w:rsidRPr="002B3356" w:rsidRDefault="002B3356" w:rsidP="002B3356">
      <w:pPr>
        <w:widowControl/>
        <w:jc w:val="center"/>
        <w:rPr>
          <w:rFonts w:ascii="Arial" w:eastAsia="宋体" w:hAnsi="Arial" w:cs="Arial"/>
          <w:b/>
          <w:kern w:val="0"/>
          <w:sz w:val="22"/>
        </w:rPr>
      </w:pPr>
      <w:r w:rsidRPr="002B3356">
        <w:rPr>
          <w:rFonts w:ascii="Arial" w:eastAsia="宋体" w:hAnsi="Arial" w:cs="Arial"/>
          <w:b/>
          <w:kern w:val="0"/>
          <w:sz w:val="22"/>
        </w:rPr>
        <w:t xml:space="preserve"> </w:t>
      </w:r>
    </w:p>
    <w:p w14:paraId="664A387E" w14:textId="77777777" w:rsidR="002B3356" w:rsidRPr="002B3356" w:rsidRDefault="002B3356" w:rsidP="002B3356">
      <w:pPr>
        <w:widowControl/>
        <w:jc w:val="center"/>
        <w:rPr>
          <w:rFonts w:ascii="Arial" w:eastAsia="宋体" w:hAnsi="Arial" w:cs="Arial"/>
          <w:b/>
          <w:kern w:val="0"/>
          <w:sz w:val="22"/>
        </w:rPr>
      </w:pPr>
      <w:r w:rsidRPr="002B3356">
        <w:rPr>
          <w:rFonts w:ascii="Arial" w:eastAsia="宋体" w:hAnsi="Arial" w:cs="Arial"/>
          <w:b/>
          <w:kern w:val="0"/>
          <w:sz w:val="22"/>
        </w:rPr>
        <w:t>Application Process</w:t>
      </w:r>
    </w:p>
    <w:p w14:paraId="4866273E"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kern w:val="0"/>
          <w:sz w:val="24"/>
          <w:szCs w:val="24"/>
        </w:rPr>
        <w:t xml:space="preserve"> </w:t>
      </w:r>
    </w:p>
    <w:p w14:paraId="11FC5DD4"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b/>
          <w:kern w:val="0"/>
          <w:sz w:val="24"/>
          <w:szCs w:val="24"/>
        </w:rPr>
        <w:t>All staff research projects and all research students</w:t>
      </w:r>
      <w:r w:rsidRPr="002B3356">
        <w:rPr>
          <w:rFonts w:ascii="Arial" w:eastAsia="宋体" w:hAnsi="Arial" w:cs="Arial"/>
          <w:kern w:val="0"/>
          <w:sz w:val="24"/>
          <w:szCs w:val="24"/>
        </w:rPr>
        <w:t xml:space="preserve"> must submit the Ethical Approval Form to the </w:t>
      </w:r>
      <w:r w:rsidRPr="002B3356">
        <w:rPr>
          <w:rFonts w:ascii="Arial" w:eastAsia="宋体" w:hAnsi="Arial" w:cs="Arial"/>
          <w:b/>
          <w:kern w:val="0"/>
          <w:sz w:val="24"/>
          <w:szCs w:val="24"/>
        </w:rPr>
        <w:t>University Research Ethics Committee</w:t>
      </w:r>
      <w:r w:rsidRPr="002B3356">
        <w:rPr>
          <w:rFonts w:ascii="Arial" w:eastAsia="宋体" w:hAnsi="Arial" w:cs="Arial"/>
          <w:kern w:val="0"/>
          <w:sz w:val="24"/>
          <w:szCs w:val="24"/>
        </w:rPr>
        <w:t xml:space="preserve"> via the Academic Office (</w:t>
      </w:r>
      <w:hyperlink r:id="rId20" w:history="1">
        <w:r w:rsidRPr="002B3356">
          <w:rPr>
            <w:rFonts w:ascii="Arial" w:eastAsia="宋体" w:hAnsi="Arial" w:cs="Arial"/>
            <w:color w:val="0000FF"/>
            <w:kern w:val="0"/>
            <w:sz w:val="22"/>
            <w:u w:val="single"/>
          </w:rPr>
          <w:t>pgresearch@uwtsd.ac.uk</w:t>
        </w:r>
      </w:hyperlink>
      <w:r w:rsidRPr="002B3356">
        <w:rPr>
          <w:rFonts w:ascii="Arial" w:eastAsia="宋体" w:hAnsi="Arial" w:cs="Arial"/>
          <w:color w:val="0000FF"/>
          <w:kern w:val="0"/>
          <w:sz w:val="22"/>
          <w:u w:val="single"/>
        </w:rPr>
        <w:t>)</w:t>
      </w:r>
      <w:r w:rsidRPr="002B3356">
        <w:rPr>
          <w:rFonts w:ascii="Arial" w:eastAsia="宋体" w:hAnsi="Arial" w:cs="Arial"/>
          <w:kern w:val="0"/>
          <w:sz w:val="24"/>
          <w:szCs w:val="24"/>
        </w:rPr>
        <w:t>.   Staff research directly in relation to personal study for taught undergraduate or Masters programmes should be submitted via the Institute procedures explained below.</w:t>
      </w:r>
    </w:p>
    <w:p w14:paraId="19A83B80"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kern w:val="0"/>
          <w:sz w:val="24"/>
          <w:szCs w:val="24"/>
        </w:rPr>
        <w:t xml:space="preserve"> </w:t>
      </w:r>
    </w:p>
    <w:p w14:paraId="65FF5ACA"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b/>
          <w:kern w:val="0"/>
          <w:sz w:val="24"/>
          <w:szCs w:val="24"/>
        </w:rPr>
        <w:t>Taught masters and taught undergraduate research Ethical Approval Forms</w:t>
      </w:r>
      <w:r w:rsidRPr="002B3356">
        <w:rPr>
          <w:rFonts w:ascii="Arial" w:eastAsia="宋体" w:hAnsi="Arial" w:cs="Arial"/>
          <w:kern w:val="0"/>
          <w:sz w:val="24"/>
          <w:szCs w:val="24"/>
        </w:rPr>
        <w:t xml:space="preserve"> are considered </w:t>
      </w:r>
      <w:r w:rsidRPr="002B3356">
        <w:rPr>
          <w:rFonts w:ascii="Arial" w:eastAsia="宋体" w:hAnsi="Arial" w:cs="Arial"/>
          <w:b/>
          <w:kern w:val="0"/>
          <w:sz w:val="24"/>
          <w:szCs w:val="24"/>
        </w:rPr>
        <w:t>within Institutes.</w:t>
      </w:r>
      <w:r w:rsidRPr="002B3356">
        <w:rPr>
          <w:rFonts w:ascii="Arial" w:eastAsia="宋体" w:hAnsi="Arial" w:cs="Arial"/>
          <w:kern w:val="0"/>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04AE78E"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kern w:val="0"/>
          <w:sz w:val="24"/>
          <w:szCs w:val="24"/>
        </w:rPr>
        <w:t xml:space="preserve"> </w:t>
      </w:r>
    </w:p>
    <w:p w14:paraId="24A1E2D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58F50F8" w14:textId="77777777" w:rsidR="002B3356" w:rsidRPr="002B3356" w:rsidRDefault="002B3356" w:rsidP="002B3356">
      <w:pPr>
        <w:rPr>
          <w:rFonts w:hint="eastAsia"/>
        </w:rPr>
      </w:pPr>
    </w:p>
    <w:p w14:paraId="23FD7070" w14:textId="588CE3D7" w:rsidR="00E21E8C" w:rsidRPr="00E21E8C" w:rsidRDefault="00E21E8C" w:rsidP="00E21E8C">
      <w:pPr>
        <w:spacing w:line="480" w:lineRule="auto"/>
        <w:rPr>
          <w:rFonts w:ascii="Times New Roman" w:eastAsia="宋体" w:hAnsi="Times New Roman" w:cs="Times New Roman"/>
          <w:b/>
          <w:bCs/>
          <w:sz w:val="24"/>
          <w:szCs w:val="24"/>
        </w:rPr>
      </w:pPr>
      <w:r w:rsidRPr="00E21E8C">
        <w:rPr>
          <w:rFonts w:ascii="Times New Roman" w:eastAsia="宋体" w:hAnsi="Times New Roman" w:cs="Times New Roman"/>
          <w:b/>
          <w:bCs/>
          <w:sz w:val="24"/>
          <w:szCs w:val="24"/>
        </w:rPr>
        <w:t xml:space="preserve"> </w:t>
      </w:r>
      <w:r w:rsidR="00632B70">
        <w:rPr>
          <w:rFonts w:ascii="Times New Roman" w:eastAsia="宋体" w:hAnsi="Times New Roman" w:cs="Times New Roman"/>
          <w:b/>
          <w:bCs/>
          <w:sz w:val="24"/>
          <w:szCs w:val="24"/>
        </w:rPr>
        <w:t>Appendix 3:</w:t>
      </w:r>
    </w:p>
    <w:p w14:paraId="2F07C2D2" w14:textId="77777777" w:rsidR="00632B70" w:rsidRPr="008A2077" w:rsidRDefault="00632B70" w:rsidP="00632B70">
      <w:pPr>
        <w:ind w:firstLineChars="300" w:firstLine="720"/>
        <w:rPr>
          <w:rFonts w:ascii="Times New Roman" w:eastAsia="等线" w:hAnsi="Times New Roman" w:cs="Times New Roman"/>
          <w:b/>
          <w:bCs/>
          <w:sz w:val="24"/>
          <w:szCs w:val="24"/>
        </w:rPr>
      </w:pPr>
      <w:r w:rsidRPr="008A2077">
        <w:rPr>
          <w:rFonts w:ascii="Times New Roman" w:eastAsia="等线" w:hAnsi="Times New Roman" w:cs="Times New Roman"/>
          <w:b/>
          <w:bCs/>
          <w:sz w:val="24"/>
          <w:szCs w:val="24"/>
        </w:rPr>
        <w:t>Table 4-</w:t>
      </w:r>
      <w:r>
        <w:rPr>
          <w:rFonts w:ascii="Times New Roman" w:eastAsia="等线" w:hAnsi="Times New Roman" w:cs="Times New Roman"/>
          <w:b/>
          <w:bCs/>
          <w:sz w:val="24"/>
          <w:szCs w:val="24"/>
        </w:rPr>
        <w:t>3</w:t>
      </w:r>
      <w:r w:rsidRPr="008A2077">
        <w:rPr>
          <w:rFonts w:ascii="Times New Roman" w:eastAsia="等线" w:hAnsi="Times New Roman" w:cs="Times New Roman"/>
          <w:b/>
          <w:bCs/>
          <w:sz w:val="24"/>
          <w:szCs w:val="24"/>
        </w:rPr>
        <w:t xml:space="preserve"> Mean Score of the Cross-cultural Training (N=135)</w:t>
      </w:r>
    </w:p>
    <w:p w14:paraId="57C9C948"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85888" behindDoc="0" locked="0" layoutInCell="1" allowOverlap="1" wp14:anchorId="239CA701" wp14:editId="4BBFA8CE">
                <wp:simplePos x="0" y="0"/>
                <wp:positionH relativeFrom="column">
                  <wp:posOffset>-19050</wp:posOffset>
                </wp:positionH>
                <wp:positionV relativeFrom="paragraph">
                  <wp:posOffset>387985</wp:posOffset>
                </wp:positionV>
                <wp:extent cx="5509895" cy="23495"/>
                <wp:effectExtent l="0" t="0" r="33655" b="33655"/>
                <wp:wrapTopAndBottom/>
                <wp:docPr id="17" name="直接连接符 17"/>
                <wp:cNvGraphicFramePr/>
                <a:graphic xmlns:a="http://schemas.openxmlformats.org/drawingml/2006/main">
                  <a:graphicData uri="http://schemas.microsoft.com/office/word/2010/wordprocessingShape">
                    <wps:wsp>
                      <wps:cNvCnPr/>
                      <wps:spPr>
                        <a:xfrm>
                          <a:off x="0" y="0"/>
                          <a:ext cx="5509895" cy="2349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6A4D649" id="直接连接符 17" o:spid="_x0000_s1026" style="position:absolute;left:0;text-align:left;z-index:251685888;visibility:visible;mso-wrap-style:square;mso-wrap-distance-left:9pt;mso-wrap-distance-top:0;mso-wrap-distance-right:9pt;mso-wrap-distance-bottom:0;mso-position-horizontal:absolute;mso-position-horizontal-relative:text;mso-position-vertical:absolute;mso-position-vertical-relative:text" from="-1.5pt,30.55pt" to="432.3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" strokecolor="windowText" strokeweight="1pt">
                <v:stroke joinstyle="miter"/>
                <w10:wrap type="topAndBottom"/>
              </v:line>
            </w:pict>
          </mc:Fallback>
        </mc:AlternateContent>
      </w: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86912" behindDoc="0" locked="0" layoutInCell="1" allowOverlap="1" wp14:anchorId="12BBBFB4" wp14:editId="47B62033">
                <wp:simplePos x="0" y="0"/>
                <wp:positionH relativeFrom="column">
                  <wp:posOffset>-61595</wp:posOffset>
                </wp:positionH>
                <wp:positionV relativeFrom="paragraph">
                  <wp:posOffset>68580</wp:posOffset>
                </wp:positionV>
                <wp:extent cx="5505450" cy="0"/>
                <wp:effectExtent l="0" t="0" r="0" b="0"/>
                <wp:wrapNone/>
                <wp:docPr id="8194" name="直接连接符 8194"/>
                <wp:cNvGraphicFramePr/>
                <a:graphic xmlns:a="http://schemas.openxmlformats.org/drawingml/2006/main">
                  <a:graphicData uri="http://schemas.microsoft.com/office/word/2010/wordprocessingShape">
                    <wps:wsp>
                      <wps:cNvCnPr/>
                      <wps:spPr>
                        <a:xfrm>
                          <a:off x="0" y="0"/>
                          <a:ext cx="55054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C534CAD" id="直接连接符 8194" o:spid="_x0000_s1026" style="position:absolute;left:0;text-align:left;z-index:251686912;visibility:visible;mso-wrap-style:square;mso-wrap-distance-left:9pt;mso-wrap-distance-top:0;mso-wrap-distance-right:9pt;mso-wrap-distance-bottom:0;mso-position-horizontal:absolute;mso-position-horizontal-relative:text;mso-position-vertical:absolute;mso-position-vertical-relative:text" from="-4.85pt,5.4pt" to="428.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" strokecolor="windowText" strokeweight="1pt">
                <v:stroke joinstyle="miter"/>
              </v:line>
            </w:pict>
          </mc:Fallback>
        </mc:AlternateContent>
      </w:r>
      <w:r w:rsidRPr="008A2077">
        <w:rPr>
          <w:rFonts w:ascii="Times New Roman" w:eastAsia="等线" w:hAnsi="Times New Roman" w:cs="Times New Roman" w:hint="eastAsia"/>
          <w:b/>
          <w:bCs/>
          <w:sz w:val="24"/>
          <w:szCs w:val="24"/>
        </w:rPr>
        <w:t xml:space="preserve"> </w:t>
      </w:r>
      <w:r w:rsidRPr="008A2077">
        <w:rPr>
          <w:rFonts w:ascii="Times New Roman" w:eastAsia="等线" w:hAnsi="Times New Roman" w:cs="Times New Roman"/>
          <w:b/>
          <w:bCs/>
          <w:sz w:val="24"/>
          <w:szCs w:val="24"/>
        </w:rPr>
        <w:t xml:space="preserve">              </w:t>
      </w:r>
      <w:r w:rsidRPr="008A2077">
        <w:rPr>
          <w:rFonts w:ascii="Times New Roman" w:eastAsia="等线" w:hAnsi="Times New Roman" w:cs="Times New Roman"/>
          <w:sz w:val="24"/>
          <w:szCs w:val="24"/>
        </w:rPr>
        <w:t xml:space="preserve">     N         Minimum   Maximum    Mean    SD</w:t>
      </w:r>
    </w:p>
    <w:p w14:paraId="733BA492"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Experiential         135          1         5            4.42     .868</w:t>
      </w:r>
    </w:p>
    <w:p w14:paraId="522577F0"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Culture-general      135          1         5            4.01     .958</w:t>
      </w:r>
    </w:p>
    <w:p w14:paraId="0277189E"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lastRenderedPageBreak/>
        <w:t>Culture-specific      135          1         5            4.30     .915</w:t>
      </w:r>
    </w:p>
    <w:p w14:paraId="2DF8247D" w14:textId="77777777" w:rsidR="00632B70" w:rsidRPr="008A2077" w:rsidRDefault="00632B70" w:rsidP="00632B70">
      <w:pPr>
        <w:spacing w:line="480" w:lineRule="auto"/>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inline distT="0" distB="0" distL="0" distR="0" wp14:anchorId="30FE2D21" wp14:editId="22161458">
                <wp:extent cx="5367020" cy="0"/>
                <wp:effectExtent l="0" t="0" r="0" b="0"/>
                <wp:docPr id="19" name="直接连接符 19"/>
                <wp:cNvGraphicFramePr/>
                <a:graphic xmlns:a="http://schemas.openxmlformats.org/drawingml/2006/main">
                  <a:graphicData uri="http://schemas.microsoft.com/office/word/2010/wordprocessingShape">
                    <wps:wsp>
                      <wps:cNvCnPr/>
                      <wps:spPr>
                        <a:xfrm>
                          <a:off x="0" y="0"/>
                          <a:ext cx="5367338" cy="0"/>
                        </a:xfrm>
                        <a:prstGeom prst="line">
                          <a:avLst/>
                        </a:prstGeom>
                        <a:noFill/>
                        <a:ln w="12700" cap="flat" cmpd="sng" algn="ctr">
                          <a:solidFill>
                            <a:sysClr val="windowText" lastClr="000000"/>
                          </a:solidFill>
                          <a:prstDash val="solid"/>
                          <a:miter lim="800000"/>
                        </a:ln>
                        <a:effectLst/>
                      </wps:spPr>
                      <wps:bodyPr/>
                    </wps:wsp>
                  </a:graphicData>
                </a:graphic>
              </wp:inline>
            </w:drawing>
          </mc:Choice>
          <mc:Fallback>
            <w:pict>
              <v:line w14:anchorId="6E50E4FB" id="直接连接符 19" o:spid="_x0000_s1026" style="visibility:visible;mso-wrap-style:square;mso-left-percent:-10001;mso-top-percent:-10001;mso-position-horizontal:absolute;mso-position-horizontal-relative:char;mso-position-vertical:absolute;mso-position-vertical-relative:line;mso-left-percent:-10001;mso-top-percent:-10001" from="0,0" to="422.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" strokecolor="windowText" strokeweight="1pt">
                <v:stroke joinstyle="miter"/>
                <w10:anchorlock/>
              </v:line>
            </w:pict>
          </mc:Fallback>
        </mc:AlternateContent>
      </w:r>
    </w:p>
    <w:p w14:paraId="48DC7452" w14:textId="600DF2D2" w:rsidR="00E21E8C" w:rsidRDefault="00632B70" w:rsidP="00E21E8C">
      <w:r>
        <w:t>Appendix 4:</w:t>
      </w:r>
    </w:p>
    <w:p w14:paraId="731F9E79" w14:textId="77777777" w:rsidR="00632B70" w:rsidRPr="00632B70" w:rsidRDefault="00632B70" w:rsidP="00632B70">
      <w:pPr>
        <w:spacing w:line="480" w:lineRule="auto"/>
        <w:ind w:left="3720" w:hangingChars="1550" w:hanging="372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02272" behindDoc="0" locked="0" layoutInCell="1" allowOverlap="1" wp14:anchorId="7059CFAD" wp14:editId="4081139D">
                <wp:simplePos x="0" y="0"/>
                <wp:positionH relativeFrom="column">
                  <wp:posOffset>4445</wp:posOffset>
                </wp:positionH>
                <wp:positionV relativeFrom="paragraph">
                  <wp:posOffset>715010</wp:posOffset>
                </wp:positionV>
                <wp:extent cx="5343525" cy="33655"/>
                <wp:effectExtent l="0" t="0" r="28575" b="24130"/>
                <wp:wrapNone/>
                <wp:docPr id="37" name="直接连接符 37"/>
                <wp:cNvGraphicFramePr/>
                <a:graphic xmlns:a="http://schemas.openxmlformats.org/drawingml/2006/main">
                  <a:graphicData uri="http://schemas.microsoft.com/office/word/2010/wordprocessingShape">
                    <wps:wsp>
                      <wps:cNvCnPr/>
                      <wps:spPr>
                        <a:xfrm flipV="1">
                          <a:off x="0" y="0"/>
                          <a:ext cx="5343525" cy="33338"/>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ECAF232" id="直接连接符 37" o:spid="_x0000_s1026" style="position:absolute;left:0;text-align:left;flip:y;z-index:251702272;visibility:visible;mso-wrap-style:square;mso-wrap-distance-left:9pt;mso-wrap-distance-top:0;mso-wrap-distance-right:9pt;mso-wrap-distance-bottom:0;mso-position-horizontal:absolute;mso-position-horizontal-relative:text;mso-position-vertical:absolute;mso-position-vertical-relative:text" from=".35pt,56.3pt" to="421.1pt,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" strokecolor="windowText" strokeweight="1pt">
                <v:stroke joinstyle="miter"/>
              </v:line>
            </w:pict>
          </mc:Fallback>
        </mc:AlternateContent>
      </w: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4</w:t>
      </w:r>
      <w:r w:rsidRPr="00632B70">
        <w:rPr>
          <w:rFonts w:ascii="Times New Roman" w:eastAsia="等线" w:hAnsi="Times New Roman" w:cs="Times New Roman"/>
          <w:b/>
          <w:bCs/>
          <w:sz w:val="24"/>
          <w:szCs w:val="24"/>
        </w:rPr>
        <w:t xml:space="preserve"> Analysis of Gender Difference on Design of Cross-cultural Training (N=135)</w:t>
      </w:r>
    </w:p>
    <w:p w14:paraId="1F0F7CC6"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Male (N=115)    Female (N=20)</w:t>
      </w:r>
    </w:p>
    <w:p w14:paraId="3032724D" w14:textId="77777777" w:rsidR="00632B70" w:rsidRPr="00632B70" w:rsidRDefault="00632B70" w:rsidP="00632B70">
      <w:pPr>
        <w:spacing w:line="480" w:lineRule="auto"/>
        <w:ind w:left="3255" w:hangingChars="1550" w:hanging="3255"/>
        <w:rPr>
          <w:rFonts w:ascii="Times New Roman" w:eastAsia="等线" w:hAnsi="Times New Roman" w:cs="Times New Roman"/>
          <w:sz w:val="24"/>
          <w:szCs w:val="24"/>
        </w:rPr>
      </w:pPr>
      <w:r w:rsidRPr="00632B70">
        <w:rPr>
          <w:rFonts w:ascii="等线" w:eastAsia="等线" w:hAnsi="等线" w:cs="Times New Roman" w:hint="eastAsia"/>
          <w:noProof/>
        </w:rPr>
        <mc:AlternateContent>
          <mc:Choice Requires="wps">
            <w:drawing>
              <wp:anchor distT="0" distB="0" distL="114300" distR="114300" simplePos="0" relativeHeight="251703296" behindDoc="0" locked="0" layoutInCell="1" allowOverlap="1" wp14:anchorId="32DA39F0" wp14:editId="78ED8619">
                <wp:simplePos x="0" y="0"/>
                <wp:positionH relativeFrom="column">
                  <wp:posOffset>-137795</wp:posOffset>
                </wp:positionH>
                <wp:positionV relativeFrom="paragraph">
                  <wp:posOffset>335280</wp:posOffset>
                </wp:positionV>
                <wp:extent cx="5591175" cy="0"/>
                <wp:effectExtent l="0" t="0" r="0" b="0"/>
                <wp:wrapNone/>
                <wp:docPr id="38" name="直接连接符 38"/>
                <wp:cNvGraphicFramePr/>
                <a:graphic xmlns:a="http://schemas.openxmlformats.org/drawingml/2006/main">
                  <a:graphicData uri="http://schemas.microsoft.com/office/word/2010/wordprocessingShape">
                    <wps:wsp>
                      <wps:cNvCnPr/>
                      <wps:spPr>
                        <a:xfrm flipV="1">
                          <a:off x="0" y="0"/>
                          <a:ext cx="55911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F52AD24" id="直接连接符 38" o:spid="_x0000_s1026" style="position:absolute;left:0;text-align:left;flip:y;z-index:251703296;visibility:visible;mso-wrap-style:square;mso-wrap-distance-left:9pt;mso-wrap-distance-top:0;mso-wrap-distance-right:9pt;mso-wrap-distance-bottom:0;mso-position-horizontal:absolute;mso-position-horizontal-relative:text;mso-position-vertical:absolute;mso-position-vertical-relative:text" from="-10.85pt,26.4pt" to="429.4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1A57BA8F"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sz w:val="24"/>
          <w:szCs w:val="24"/>
        </w:rPr>
        <w:t>Experiential             4.48</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.841       4.10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.968      1.814     .072</w:t>
      </w:r>
    </w:p>
    <w:p w14:paraId="329CB779"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sz w:val="24"/>
          <w:szCs w:val="24"/>
        </w:rPr>
        <w:t xml:space="preserve">training                </w:t>
      </w:r>
    </w:p>
    <w:p w14:paraId="41376749"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sz w:val="24"/>
          <w:szCs w:val="24"/>
        </w:rPr>
        <w:t>Culture-general          4.00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.973       4.05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.887       .215      .830</w:t>
      </w:r>
    </w:p>
    <w:p w14:paraId="05823C8E"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04320" behindDoc="0" locked="0" layoutInCell="1" allowOverlap="1" wp14:anchorId="4B3E6C16" wp14:editId="34C55D56">
                <wp:simplePos x="0" y="0"/>
                <wp:positionH relativeFrom="column">
                  <wp:posOffset>-42545</wp:posOffset>
                </wp:positionH>
                <wp:positionV relativeFrom="paragraph">
                  <wp:posOffset>303530</wp:posOffset>
                </wp:positionV>
                <wp:extent cx="5462270" cy="0"/>
                <wp:effectExtent l="0" t="0" r="0" b="0"/>
                <wp:wrapNone/>
                <wp:docPr id="39" name="直接连接符 39"/>
                <wp:cNvGraphicFramePr/>
                <a:graphic xmlns:a="http://schemas.openxmlformats.org/drawingml/2006/main">
                  <a:graphicData uri="http://schemas.microsoft.com/office/word/2010/wordprocessingShape">
                    <wps:wsp>
                      <wps:cNvCnPr/>
                      <wps:spPr>
                        <a:xfrm>
                          <a:off x="0" y="0"/>
                          <a:ext cx="54625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674302A" id="直接连接符 39" o:spid="_x0000_s1026" style="position:absolute;left:0;text-align:left;z-index:251704320;visibility:visible;mso-wrap-style:square;mso-wrap-distance-left:9pt;mso-wrap-distance-top:0;mso-wrap-distance-right:9pt;mso-wrap-distance-bottom:0;mso-position-horizontal:absolute;mso-position-horizontal-relative:text;mso-position-vertical:absolute;mso-position-vertical-relative:text" from="-3.35pt,23.9pt" to="426.75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" strokecolor="windowText" strokeweight="1pt">
                <v:stroke joinstyle="miter"/>
              </v:line>
            </w:pict>
          </mc:Fallback>
        </mc:AlternateContent>
      </w:r>
      <w:r w:rsidRPr="00632B70">
        <w:rPr>
          <w:rFonts w:ascii="Times New Roman" w:eastAsia="等线" w:hAnsi="Times New Roman" w:cs="Times New Roman"/>
          <w:sz w:val="24"/>
          <w:szCs w:val="24"/>
        </w:rPr>
        <w:t>Culture-specific          4.34</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.887       4.05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1.050     1.308     .193</w:t>
      </w:r>
    </w:p>
    <w:p w14:paraId="12294D37" w14:textId="4E68245C" w:rsidR="00632B70" w:rsidRDefault="00632B70" w:rsidP="00E21E8C">
      <w:r>
        <w:t>Appendix 5:</w:t>
      </w:r>
    </w:p>
    <w:p w14:paraId="402E8D48" w14:textId="77777777" w:rsidR="00632B70" w:rsidRPr="00632B70" w:rsidRDefault="00632B70" w:rsidP="00632B70">
      <w:pPr>
        <w:spacing w:line="480" w:lineRule="auto"/>
        <w:ind w:leftChars="-68" w:left="-142" w:hanging="1"/>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06368" behindDoc="0" locked="0" layoutInCell="1" allowOverlap="1" wp14:anchorId="59D7988A" wp14:editId="3F03DC25">
                <wp:simplePos x="0" y="0"/>
                <wp:positionH relativeFrom="column">
                  <wp:posOffset>-85725</wp:posOffset>
                </wp:positionH>
                <wp:positionV relativeFrom="paragraph">
                  <wp:posOffset>414655</wp:posOffset>
                </wp:positionV>
                <wp:extent cx="5434330" cy="0"/>
                <wp:effectExtent l="0" t="0" r="0" b="0"/>
                <wp:wrapNone/>
                <wp:docPr id="40" name="直接连接符 40"/>
                <wp:cNvGraphicFramePr/>
                <a:graphic xmlns:a="http://schemas.openxmlformats.org/drawingml/2006/main">
                  <a:graphicData uri="http://schemas.microsoft.com/office/word/2010/wordprocessingShape">
                    <wps:wsp>
                      <wps:cNvCnPr/>
                      <wps:spPr>
                        <a:xfrm>
                          <a:off x="0" y="0"/>
                          <a:ext cx="54340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9EFF6D0" id="直接连接符 40" o:spid="_x0000_s1026" style="position:absolute;left:0;text-align:left;z-index:251706368;visibility:visible;mso-wrap-style:square;mso-wrap-distance-left:9pt;mso-wrap-distance-top:0;mso-wrap-distance-right:9pt;mso-wrap-distance-bottom:0;mso-position-horizontal:absolute;mso-position-horizontal-relative:text;mso-position-vertical:absolute;mso-position-vertical-relative:text" from="-6.75pt,32.65pt" to="421.1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" strokecolor="windowText" strokeweight="1pt">
                <v:stroke joinstyle="miter"/>
              </v:line>
            </w:pict>
          </mc:Fallback>
        </mc:AlternateContent>
      </w: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5</w:t>
      </w:r>
      <w:r w:rsidRPr="00632B70">
        <w:rPr>
          <w:rFonts w:ascii="Times New Roman" w:eastAsia="等线" w:hAnsi="Times New Roman" w:cs="Times New Roman"/>
          <w:b/>
          <w:bCs/>
          <w:sz w:val="24"/>
          <w:szCs w:val="24"/>
        </w:rPr>
        <w:t xml:space="preserve"> Analysis of Age Difference on Design of Cross -cultural Training(N=135)</w:t>
      </w:r>
    </w:p>
    <w:p w14:paraId="54EEE563"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Below 30 (N=89)     Above 30(N=46)</w:t>
      </w:r>
    </w:p>
    <w:p w14:paraId="6BE2E5D2"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hint="eastAsia"/>
          <w:noProof/>
          <w:sz w:val="24"/>
          <w:szCs w:val="24"/>
        </w:rPr>
        <mc:AlternateContent>
          <mc:Choice Requires="wps">
            <w:drawing>
              <wp:anchor distT="0" distB="0" distL="114300" distR="114300" simplePos="0" relativeHeight="251707392" behindDoc="0" locked="0" layoutInCell="1" allowOverlap="1" wp14:anchorId="12215481" wp14:editId="23B3A345">
                <wp:simplePos x="0" y="0"/>
                <wp:positionH relativeFrom="column">
                  <wp:posOffset>-85725</wp:posOffset>
                </wp:positionH>
                <wp:positionV relativeFrom="paragraph">
                  <wp:posOffset>298450</wp:posOffset>
                </wp:positionV>
                <wp:extent cx="5396230" cy="0"/>
                <wp:effectExtent l="0" t="0" r="0" b="0"/>
                <wp:wrapNone/>
                <wp:docPr id="41" name="直接连接符 41"/>
                <wp:cNvGraphicFramePr/>
                <a:graphic xmlns:a="http://schemas.openxmlformats.org/drawingml/2006/main">
                  <a:graphicData uri="http://schemas.microsoft.com/office/word/2010/wordprocessingShape">
                    <wps:wsp>
                      <wps:cNvCnPr/>
                      <wps:spPr>
                        <a:xfrm>
                          <a:off x="0" y="0"/>
                          <a:ext cx="53959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834EDDF" id="直接连接符 41" o:spid="_x0000_s1026" style="position:absolute;left:0;text-align:left;z-index:251707392;visibility:visible;mso-wrap-style:square;mso-wrap-distance-left:9pt;mso-wrap-distance-top:0;mso-wrap-distance-right:9pt;mso-wrap-distance-bottom:0;mso-position-horizontal:absolute;mso-position-horizontal-relative:text;mso-position-vertical:absolute;mso-position-vertical-relative:text" from="-6.75pt,23.5pt" to="418.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7A97A7D7"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sz w:val="24"/>
          <w:szCs w:val="24"/>
        </w:rPr>
        <w:t>Experiential             4.37</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.934          4.52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.722        .958     .340</w:t>
      </w:r>
    </w:p>
    <w:p w14:paraId="270EDB5E"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sz w:val="24"/>
          <w:szCs w:val="24"/>
        </w:rPr>
        <w:t>training</w:t>
      </w:r>
    </w:p>
    <w:p w14:paraId="00026D29"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hint="eastAsia"/>
          <w:sz w:val="24"/>
          <w:szCs w:val="24"/>
        </w:rPr>
        <w:t>C</w:t>
      </w:r>
      <w:r w:rsidRPr="00632B70">
        <w:rPr>
          <w:rFonts w:ascii="Times New Roman" w:eastAsia="等线" w:hAnsi="Times New Roman" w:cs="Times New Roman"/>
          <w:sz w:val="24"/>
          <w:szCs w:val="24"/>
        </w:rPr>
        <w:t>ulture-general          3.92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.991          4.17</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.877        1.458    .147</w:t>
      </w:r>
    </w:p>
    <w:p w14:paraId="7822605C"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08416" behindDoc="0" locked="0" layoutInCell="1" allowOverlap="1" wp14:anchorId="3D8B4FB4" wp14:editId="247D8ABA">
                <wp:simplePos x="0" y="0"/>
                <wp:positionH relativeFrom="column">
                  <wp:posOffset>-156845</wp:posOffset>
                </wp:positionH>
                <wp:positionV relativeFrom="paragraph">
                  <wp:posOffset>325755</wp:posOffset>
                </wp:positionV>
                <wp:extent cx="5500370" cy="0"/>
                <wp:effectExtent l="0" t="0" r="0" b="0"/>
                <wp:wrapNone/>
                <wp:docPr id="42" name="直接连接符 42"/>
                <wp:cNvGraphicFramePr/>
                <a:graphic xmlns:a="http://schemas.openxmlformats.org/drawingml/2006/main">
                  <a:graphicData uri="http://schemas.microsoft.com/office/word/2010/wordprocessingShape">
                    <wps:wsp>
                      <wps:cNvCnPr/>
                      <wps:spPr>
                        <a:xfrm>
                          <a:off x="0" y="0"/>
                          <a:ext cx="55006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02EC54C" id="直接连接符 42" o:spid="_x0000_s1026" style="position:absolute;left:0;text-align:left;z-index:251708416;visibility:visible;mso-wrap-style:square;mso-wrap-distance-left:9pt;mso-wrap-distance-top:0;mso-wrap-distance-right:9pt;mso-wrap-distance-bottom:0;mso-position-horizontal:absolute;mso-position-horizontal-relative:text;mso-position-vertical:absolute;mso-position-vertical-relative:text" from="-12.35pt,25.65pt" to="420.7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" strokecolor="windowText" strokeweight="1pt">
                <v:stroke joinstyle="miter"/>
              </v:line>
            </w:pict>
          </mc:Fallback>
        </mc:AlternateContent>
      </w:r>
      <w:r w:rsidRPr="00632B70">
        <w:rPr>
          <w:rFonts w:ascii="Times New Roman" w:eastAsia="等线" w:hAnsi="Times New Roman" w:cs="Times New Roman"/>
          <w:sz w:val="24"/>
          <w:szCs w:val="24"/>
        </w:rPr>
        <w:t>Culture-specific          4.27</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.974          4.35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.795        .469     .640</w:t>
      </w:r>
    </w:p>
    <w:p w14:paraId="0C47CE7E" w14:textId="6CF322B9" w:rsidR="00632B70" w:rsidRDefault="00632B70" w:rsidP="00E21E8C">
      <w:r>
        <w:t xml:space="preserve">Appendix 6: </w:t>
      </w:r>
    </w:p>
    <w:p w14:paraId="71027BFF" w14:textId="77777777" w:rsidR="00632B70" w:rsidRPr="00632B70" w:rsidRDefault="00632B70" w:rsidP="00632B70">
      <w:pPr>
        <w:spacing w:line="480" w:lineRule="auto"/>
        <w:ind w:leftChars="-68" w:left="3817" w:hangingChars="1650" w:hanging="396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10464" behindDoc="0" locked="0" layoutInCell="1" allowOverlap="1" wp14:anchorId="5700B2C3" wp14:editId="50D6CC43">
                <wp:simplePos x="0" y="0"/>
                <wp:positionH relativeFrom="column">
                  <wp:posOffset>-90170</wp:posOffset>
                </wp:positionH>
                <wp:positionV relativeFrom="paragraph">
                  <wp:posOffset>718185</wp:posOffset>
                </wp:positionV>
                <wp:extent cx="5524500" cy="0"/>
                <wp:effectExtent l="0" t="0" r="0" b="0"/>
                <wp:wrapNone/>
                <wp:docPr id="43" name="直接连接符 43"/>
                <wp:cNvGraphicFramePr/>
                <a:graphic xmlns:a="http://schemas.openxmlformats.org/drawingml/2006/main">
                  <a:graphicData uri="http://schemas.microsoft.com/office/word/2010/wordprocessingShape">
                    <wps:wsp>
                      <wps:cNvCnPr/>
                      <wps:spPr>
                        <a:xfrm>
                          <a:off x="0" y="0"/>
                          <a:ext cx="55245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5AB2C1B" id="直接连接符 43" o:spid="_x0000_s1026" style="position:absolute;left:0;text-align:left;z-index:251710464;visibility:visible;mso-wrap-style:square;mso-wrap-distance-left:9pt;mso-wrap-distance-top:0;mso-wrap-distance-right:9pt;mso-wrap-distance-bottom:0;mso-position-horizontal:absolute;mso-position-horizontal-relative:text;mso-position-vertical:absolute;mso-position-vertical-relative:text" from="-7.1pt,56.55pt" to="427.9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" strokecolor="windowText" strokeweight="1pt">
                <v:stroke joinstyle="miter"/>
              </v:line>
            </w:pict>
          </mc:Fallback>
        </mc:AlternateContent>
      </w: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6</w:t>
      </w:r>
      <w:r w:rsidRPr="00632B70">
        <w:rPr>
          <w:rFonts w:ascii="Times New Roman" w:eastAsia="等线" w:hAnsi="Times New Roman" w:cs="Times New Roman"/>
          <w:b/>
          <w:bCs/>
          <w:sz w:val="24"/>
          <w:szCs w:val="24"/>
        </w:rPr>
        <w:t xml:space="preserve"> Analysis of Job Position Difference on Design of Cross- cultural training  (N=135)</w:t>
      </w:r>
    </w:p>
    <w:p w14:paraId="075BC985"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Employee(N=72)    Manager(N=63)</w:t>
      </w:r>
    </w:p>
    <w:p w14:paraId="674EABBC"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hint="eastAsia"/>
          <w:noProof/>
          <w:sz w:val="24"/>
          <w:szCs w:val="24"/>
        </w:rPr>
        <w:lastRenderedPageBreak/>
        <mc:AlternateContent>
          <mc:Choice Requires="wps">
            <w:drawing>
              <wp:anchor distT="0" distB="0" distL="114300" distR="114300" simplePos="0" relativeHeight="251711488" behindDoc="0" locked="0" layoutInCell="1" allowOverlap="1" wp14:anchorId="5B6715FB" wp14:editId="1CC330C0">
                <wp:simplePos x="0" y="0"/>
                <wp:positionH relativeFrom="column">
                  <wp:posOffset>-90170</wp:posOffset>
                </wp:positionH>
                <wp:positionV relativeFrom="paragraph">
                  <wp:posOffset>372110</wp:posOffset>
                </wp:positionV>
                <wp:extent cx="5500370" cy="0"/>
                <wp:effectExtent l="0" t="0" r="0" b="0"/>
                <wp:wrapNone/>
                <wp:docPr id="44" name="直接连接符 44"/>
                <wp:cNvGraphicFramePr/>
                <a:graphic xmlns:a="http://schemas.openxmlformats.org/drawingml/2006/main">
                  <a:graphicData uri="http://schemas.microsoft.com/office/word/2010/wordprocessingShape">
                    <wps:wsp>
                      <wps:cNvCnPr/>
                      <wps:spPr>
                        <a:xfrm>
                          <a:off x="0" y="0"/>
                          <a:ext cx="55006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3C090AC" id="直接连接符 44" o:spid="_x0000_s1026" style="position:absolute;left:0;text-align:left;z-index:251711488;visibility:visible;mso-wrap-style:square;mso-wrap-distance-left:9pt;mso-wrap-distance-top:0;mso-wrap-distance-right:9pt;mso-wrap-distance-bottom:0;mso-position-horizontal:absolute;mso-position-horizontal-relative:text;mso-position-vertical:absolute;mso-position-vertical-relative:text" from="-7.1pt,29.3pt" to="426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501F42E2"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sz w:val="24"/>
          <w:szCs w:val="24"/>
        </w:rPr>
        <w:t>Experiential          4.25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.975          4.62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.682     2.513       .013*</w:t>
      </w:r>
    </w:p>
    <w:p w14:paraId="5A55AE0B"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sz w:val="24"/>
          <w:szCs w:val="24"/>
        </w:rPr>
        <w:t xml:space="preserve">training              </w:t>
      </w:r>
    </w:p>
    <w:p w14:paraId="2402C2F3"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sz w:val="24"/>
          <w:szCs w:val="24"/>
        </w:rPr>
        <w:t>Culture-general       4.00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.949          4.02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.975     .096        .924</w:t>
      </w:r>
    </w:p>
    <w:p w14:paraId="18FDADC9"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12512" behindDoc="0" locked="0" layoutInCell="1" allowOverlap="1" wp14:anchorId="0732052E" wp14:editId="24FD5781">
                <wp:simplePos x="0" y="0"/>
                <wp:positionH relativeFrom="column">
                  <wp:posOffset>-90170</wp:posOffset>
                </wp:positionH>
                <wp:positionV relativeFrom="paragraph">
                  <wp:posOffset>339725</wp:posOffset>
                </wp:positionV>
                <wp:extent cx="5500370" cy="0"/>
                <wp:effectExtent l="0" t="0" r="0" b="0"/>
                <wp:wrapNone/>
                <wp:docPr id="45" name="直接连接符 45"/>
                <wp:cNvGraphicFramePr/>
                <a:graphic xmlns:a="http://schemas.openxmlformats.org/drawingml/2006/main">
                  <a:graphicData uri="http://schemas.microsoft.com/office/word/2010/wordprocessingShape">
                    <wps:wsp>
                      <wps:cNvCnPr/>
                      <wps:spPr>
                        <a:xfrm>
                          <a:off x="0" y="0"/>
                          <a:ext cx="550037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E264961" id="直接连接符 45" o:spid="_x0000_s1026" style="position:absolute;left:0;text-align:left;z-index:251712512;visibility:visible;mso-wrap-style:square;mso-wrap-distance-left:9pt;mso-wrap-distance-top:0;mso-wrap-distance-right:9pt;mso-wrap-distance-bottom:0;mso-position-horizontal:absolute;mso-position-horizontal-relative:text;mso-position-vertical:absolute;mso-position-vertical-relative:text" from="-7.1pt,26.75pt" to="426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" strokecolor="windowText" strokeweight="1pt">
                <v:stroke joinstyle="miter"/>
              </v:line>
            </w:pict>
          </mc:Fallback>
        </mc:AlternateContent>
      </w:r>
      <w:r w:rsidRPr="00632B70">
        <w:rPr>
          <w:rFonts w:ascii="Times New Roman" w:eastAsia="等线" w:hAnsi="Times New Roman" w:cs="Times New Roman"/>
          <w:sz w:val="24"/>
          <w:szCs w:val="24"/>
        </w:rPr>
        <w:t>Culture-specific       4.18</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1.012         4.43</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.777     1.580       .116</w:t>
      </w:r>
    </w:p>
    <w:p w14:paraId="468807B8" w14:textId="313D52C4" w:rsidR="00632B70" w:rsidRDefault="00632B70" w:rsidP="00E21E8C">
      <w:r>
        <w:t>Appendix 7:</w:t>
      </w:r>
    </w:p>
    <w:p w14:paraId="189CF02A" w14:textId="0ABE4FDA" w:rsidR="00632B70" w:rsidRDefault="00632B70" w:rsidP="00E21E8C">
      <w:r w:rsidRPr="00632B70">
        <w:rPr>
          <w:rFonts w:hint="eastAsia"/>
        </w:rPr>
        <w:drawing>
          <wp:inline distT="0" distB="0" distL="0" distR="0" wp14:anchorId="6BD4325F" wp14:editId="4C9264DB">
            <wp:extent cx="5274310" cy="2683510"/>
            <wp:effectExtent l="0" t="0" r="2540" b="0"/>
            <wp:docPr id="8196" name="图片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2683510"/>
                    </a:xfrm>
                    <a:prstGeom prst="rect">
                      <a:avLst/>
                    </a:prstGeom>
                    <a:noFill/>
                    <a:ln>
                      <a:noFill/>
                    </a:ln>
                  </pic:spPr>
                </pic:pic>
              </a:graphicData>
            </a:graphic>
          </wp:inline>
        </w:drawing>
      </w:r>
    </w:p>
    <w:p w14:paraId="420A126C" w14:textId="29B44F5F" w:rsidR="001D1DAB" w:rsidRDefault="001D1DAB" w:rsidP="00E21E8C">
      <w:r>
        <w:t>Appendix 8:</w:t>
      </w:r>
    </w:p>
    <w:p w14:paraId="0555CB61" w14:textId="1746096D" w:rsidR="001D1DAB" w:rsidRDefault="001D1DAB" w:rsidP="00E21E8C">
      <w:r w:rsidRPr="001D1DAB">
        <w:rPr>
          <w:rFonts w:hint="eastAsia"/>
        </w:rPr>
        <w:drawing>
          <wp:inline distT="0" distB="0" distL="0" distR="0" wp14:anchorId="2CF3399C" wp14:editId="19A69619">
            <wp:extent cx="5274310" cy="1600835"/>
            <wp:effectExtent l="0" t="0" r="2540" b="0"/>
            <wp:docPr id="8197" name="图片 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310" cy="1600835"/>
                    </a:xfrm>
                    <a:prstGeom prst="rect">
                      <a:avLst/>
                    </a:prstGeom>
                    <a:noFill/>
                    <a:ln>
                      <a:noFill/>
                    </a:ln>
                  </pic:spPr>
                </pic:pic>
              </a:graphicData>
            </a:graphic>
          </wp:inline>
        </w:drawing>
      </w:r>
    </w:p>
    <w:p w14:paraId="74E454BD" w14:textId="723429F6" w:rsidR="001D1DAB" w:rsidRDefault="001D1DAB" w:rsidP="00E21E8C">
      <w:r>
        <w:t>Appendix 9:</w:t>
      </w:r>
    </w:p>
    <w:p w14:paraId="5AB00A2F" w14:textId="77777777" w:rsidR="001D1DAB" w:rsidRPr="00632B70" w:rsidRDefault="001D1DAB" w:rsidP="001D1DAB">
      <w:pPr>
        <w:spacing w:line="480" w:lineRule="auto"/>
        <w:ind w:firstLineChars="250" w:firstLine="60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32992" behindDoc="0" locked="0" layoutInCell="1" allowOverlap="1" wp14:anchorId="0A166093" wp14:editId="1783938A">
                <wp:simplePos x="0" y="0"/>
                <wp:positionH relativeFrom="column">
                  <wp:posOffset>18415</wp:posOffset>
                </wp:positionH>
                <wp:positionV relativeFrom="paragraph">
                  <wp:posOffset>347980</wp:posOffset>
                </wp:positionV>
                <wp:extent cx="5262245" cy="0"/>
                <wp:effectExtent l="0" t="0" r="0" b="0"/>
                <wp:wrapNone/>
                <wp:docPr id="55" name="直接连接符 55"/>
                <wp:cNvGraphicFramePr/>
                <a:graphic xmlns:a="http://schemas.openxmlformats.org/drawingml/2006/main">
                  <a:graphicData uri="http://schemas.microsoft.com/office/word/2010/wordprocessingShape">
                    <wps:wsp>
                      <wps:cNvCnPr/>
                      <wps:spPr>
                        <a:xfrm>
                          <a:off x="0" y="0"/>
                          <a:ext cx="526224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86C8A25" id="直接连接符 55" o:spid="_x0000_s1026" style="position:absolute;left:0;text-align:left;z-index:251732992;visibility:visible;mso-wrap-style:square;mso-wrap-distance-left:9pt;mso-wrap-distance-top:0;mso-wrap-distance-right:9pt;mso-wrap-distance-bottom:0;mso-position-horizontal:absolute;mso-position-horizontal-relative:text;mso-position-vertical:absolute;mso-position-vertical-relative:text" from="1.45pt,27.4pt" to="415.8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" strokecolor="windowText" strokeweight="1pt">
                <v:stroke joinstyle="miter"/>
              </v:line>
            </w:pict>
          </mc:Fallback>
        </mc:AlternateContent>
      </w:r>
      <w:r w:rsidRPr="00632B70">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0</w:t>
      </w:r>
      <w:r w:rsidRPr="00632B70">
        <w:rPr>
          <w:rFonts w:ascii="Times New Roman" w:eastAsia="等线" w:hAnsi="Times New Roman" w:cs="Times New Roman"/>
          <w:b/>
          <w:bCs/>
          <w:sz w:val="24"/>
          <w:szCs w:val="24"/>
        </w:rPr>
        <w:t xml:space="preserve"> Age Difference on Type of Cross-cultural Training (N=135)</w:t>
      </w:r>
    </w:p>
    <w:p w14:paraId="2E83A676" w14:textId="77777777" w:rsidR="001D1DAB" w:rsidRPr="00632B70" w:rsidRDefault="001D1DAB" w:rsidP="001D1DAB">
      <w:pPr>
        <w:spacing w:line="480" w:lineRule="auto"/>
        <w:rPr>
          <w:rFonts w:ascii="Times New Roman" w:eastAsia="等线" w:hAnsi="Times New Roman" w:cs="Times New Roman"/>
          <w:sz w:val="24"/>
          <w:szCs w:val="24"/>
        </w:rPr>
      </w:pPr>
      <w:r w:rsidRPr="00632B70">
        <w:rPr>
          <w:rFonts w:ascii="Times New Roman" w:eastAsia="等线" w:hAnsi="Times New Roman" w:cs="Times New Roman" w:hint="eastAsia"/>
          <w:b/>
          <w:bCs/>
          <w:noProof/>
          <w:sz w:val="24"/>
          <w:szCs w:val="24"/>
        </w:rPr>
        <mc:AlternateContent>
          <mc:Choice Requires="wps">
            <w:drawing>
              <wp:anchor distT="0" distB="0" distL="114300" distR="114300" simplePos="0" relativeHeight="251734016" behindDoc="0" locked="0" layoutInCell="1" allowOverlap="1" wp14:anchorId="2DBFC816" wp14:editId="316BBB40">
                <wp:simplePos x="0" y="0"/>
                <wp:positionH relativeFrom="column">
                  <wp:posOffset>19050</wp:posOffset>
                </wp:positionH>
                <wp:positionV relativeFrom="paragraph">
                  <wp:posOffset>361315</wp:posOffset>
                </wp:positionV>
                <wp:extent cx="5334000" cy="0"/>
                <wp:effectExtent l="0" t="0" r="0" b="0"/>
                <wp:wrapNone/>
                <wp:docPr id="56" name="直接连接符 56"/>
                <wp:cNvGraphicFramePr/>
                <a:graphic xmlns:a="http://schemas.openxmlformats.org/drawingml/2006/main">
                  <a:graphicData uri="http://schemas.microsoft.com/office/word/2010/wordprocessingShape">
                    <wps:wsp>
                      <wps:cNvCnPr/>
                      <wps:spPr>
                        <a:xfrm>
                          <a:off x="0" y="0"/>
                          <a:ext cx="53340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0735F78" id="直接连接符 56" o:spid="_x0000_s1026" style="position:absolute;left:0;text-align:left;z-index:251734016;visibility:visible;mso-wrap-style:square;mso-wrap-distance-left:9pt;mso-wrap-distance-top:0;mso-wrap-distance-right:9pt;mso-wrap-distance-bottom:0;mso-position-horizontal:absolute;mso-position-horizontal-relative:text;mso-position-vertical:absolute;mso-position-vertical-relative:text" from="1.5pt,28.45pt" to="421.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" strokecolor="windowText" strokeweight="1pt">
                <v:stroke joinstyle="miter"/>
              </v:line>
            </w:pict>
          </mc:Fallback>
        </mc:AlternateContent>
      </w: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Below 30(N=89)     Above 30(N=46)   T     P</w:t>
      </w:r>
    </w:p>
    <w:p w14:paraId="0B95BA3D" w14:textId="77777777" w:rsidR="001D1DAB" w:rsidRPr="00632B70" w:rsidRDefault="001D1DAB" w:rsidP="001D1DAB">
      <w:pPr>
        <w:spacing w:line="480" w:lineRule="auto"/>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35040" behindDoc="0" locked="0" layoutInCell="1" allowOverlap="1" wp14:anchorId="0CFB5621" wp14:editId="2123D53B">
                <wp:simplePos x="0" y="0"/>
                <wp:positionH relativeFrom="column">
                  <wp:posOffset>-13970</wp:posOffset>
                </wp:positionH>
                <wp:positionV relativeFrom="paragraph">
                  <wp:posOffset>327025</wp:posOffset>
                </wp:positionV>
                <wp:extent cx="5367020" cy="0"/>
                <wp:effectExtent l="0" t="0" r="0" b="0"/>
                <wp:wrapNone/>
                <wp:docPr id="57" name="直接连接符 57"/>
                <wp:cNvGraphicFramePr/>
                <a:graphic xmlns:a="http://schemas.openxmlformats.org/drawingml/2006/main">
                  <a:graphicData uri="http://schemas.microsoft.com/office/word/2010/wordprocessingShape">
                    <wps:wsp>
                      <wps:cNvCnPr/>
                      <wps:spPr>
                        <a:xfrm>
                          <a:off x="0" y="0"/>
                          <a:ext cx="536733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D11BAA9" id="直接连接符 57" o:spid="_x0000_s1026" style="position:absolute;left:0;text-align:left;z-index:251735040;visibility:visible;mso-wrap-style:square;mso-wrap-distance-left:9pt;mso-wrap-distance-top:0;mso-wrap-distance-right:9pt;mso-wrap-distance-bottom:0;mso-position-horizontal:absolute;mso-position-horizontal-relative:text;mso-position-vertical:absolute;mso-position-vertical-relative:text" from="-1.1pt,25.75pt" to="421.5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" strokecolor="windowText" strokeweight="1pt">
                <v:stroke joinstyle="miter"/>
              </v:line>
            </w:pict>
          </mc:Fallback>
        </mc:AlternateContent>
      </w:r>
      <w:r w:rsidRPr="00632B70">
        <w:rPr>
          <w:rFonts w:ascii="Times New Roman" w:eastAsia="等线" w:hAnsi="Times New Roman" w:cs="Times New Roman"/>
          <w:sz w:val="24"/>
          <w:szCs w:val="24"/>
        </w:rPr>
        <w:t>Type of CCT           3.969</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.643          4.126</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.602       1.378  .171</w:t>
      </w:r>
    </w:p>
    <w:p w14:paraId="563ABBE6" w14:textId="2C7CFF2F" w:rsidR="001D1DAB" w:rsidRDefault="001D1DAB" w:rsidP="00E21E8C">
      <w:r>
        <w:t>Appendix 10:</w:t>
      </w:r>
    </w:p>
    <w:p w14:paraId="6B9BA96F" w14:textId="77777777" w:rsidR="001D1DAB" w:rsidRPr="00632B70" w:rsidRDefault="001D1DAB" w:rsidP="001D1DAB">
      <w:pPr>
        <w:spacing w:line="480" w:lineRule="auto"/>
        <w:ind w:left="3720" w:hangingChars="1550" w:hanging="372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w:lastRenderedPageBreak/>
        <mc:AlternateContent>
          <mc:Choice Requires="wps">
            <w:drawing>
              <wp:anchor distT="0" distB="0" distL="114300" distR="114300" simplePos="0" relativeHeight="251737088" behindDoc="0" locked="0" layoutInCell="1" allowOverlap="1" wp14:anchorId="1950872F" wp14:editId="415EE87F">
                <wp:simplePos x="0" y="0"/>
                <wp:positionH relativeFrom="column">
                  <wp:posOffset>-13970</wp:posOffset>
                </wp:positionH>
                <wp:positionV relativeFrom="paragraph">
                  <wp:posOffset>772160</wp:posOffset>
                </wp:positionV>
                <wp:extent cx="5233670" cy="0"/>
                <wp:effectExtent l="0" t="0" r="0" b="0"/>
                <wp:wrapNone/>
                <wp:docPr id="58" name="直接连接符 58"/>
                <wp:cNvGraphicFramePr/>
                <a:graphic xmlns:a="http://schemas.openxmlformats.org/drawingml/2006/main">
                  <a:graphicData uri="http://schemas.microsoft.com/office/word/2010/wordprocessingShape">
                    <wps:wsp>
                      <wps:cNvCnPr/>
                      <wps:spPr>
                        <a:xfrm>
                          <a:off x="0" y="0"/>
                          <a:ext cx="52339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92DA4C1" id="直接连接符 58" o:spid="_x0000_s1026" style="position:absolute;left:0;text-align:left;z-index:251737088;visibility:visible;mso-wrap-style:square;mso-wrap-distance-left:9pt;mso-wrap-distance-top:0;mso-wrap-distance-right:9pt;mso-wrap-distance-bottom:0;mso-position-horizontal:absolute;mso-position-horizontal-relative:text;mso-position-vertical:absolute;mso-position-vertical-relative:text" from="-1.1pt,60.8pt" to="411pt,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" strokecolor="windowText" strokeweight="1pt">
                <v:stroke joinstyle="miter"/>
              </v:line>
            </w:pict>
          </mc:Fallback>
        </mc:AlternateContent>
      </w:r>
      <w:r w:rsidRPr="00632B70">
        <w:rPr>
          <w:rFonts w:ascii="Times New Roman" w:eastAsia="等线" w:hAnsi="Times New Roman" w:cs="Times New Roman"/>
          <w:b/>
          <w:bCs/>
          <w:sz w:val="24"/>
          <w:szCs w:val="24"/>
        </w:rPr>
        <w:t>T</w:t>
      </w:r>
      <w:r w:rsidRPr="00632B70">
        <w:rPr>
          <w:rFonts w:ascii="Times New Roman" w:eastAsia="等线" w:hAnsi="Times New Roman" w:cs="Times New Roman" w:hint="eastAsia"/>
          <w:b/>
          <w:bCs/>
          <w:sz w:val="24"/>
          <w:szCs w:val="24"/>
        </w:rPr>
        <w:t>able</w:t>
      </w:r>
      <w:r w:rsidRPr="00632B70">
        <w:rPr>
          <w:rFonts w:ascii="Times New Roman" w:eastAsia="等线" w:hAnsi="Times New Roman" w:cs="Times New Roman"/>
          <w:b/>
          <w:bCs/>
          <w:sz w:val="24"/>
          <w:szCs w:val="24"/>
        </w:rPr>
        <w:t xml:space="preserve"> 4-1</w:t>
      </w:r>
      <w:r>
        <w:rPr>
          <w:rFonts w:ascii="Times New Roman" w:eastAsia="等线" w:hAnsi="Times New Roman" w:cs="Times New Roman"/>
          <w:b/>
          <w:bCs/>
          <w:sz w:val="24"/>
          <w:szCs w:val="24"/>
        </w:rPr>
        <w:t>1</w:t>
      </w:r>
      <w:r w:rsidRPr="00632B70">
        <w:rPr>
          <w:rFonts w:ascii="Times New Roman" w:eastAsia="等线" w:hAnsi="Times New Roman" w:cs="Times New Roman"/>
          <w:b/>
          <w:bCs/>
          <w:sz w:val="24"/>
          <w:szCs w:val="24"/>
        </w:rPr>
        <w:t xml:space="preserve"> Analysis of Job Position Difference on Type of Cross-cultural Training (N=135)</w:t>
      </w:r>
    </w:p>
    <w:p w14:paraId="4DC00906" w14:textId="77777777" w:rsidR="001D1DAB" w:rsidRPr="00632B70" w:rsidRDefault="001D1DAB" w:rsidP="001D1DAB">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Employee (N=72)    Manager (N=63)</w:t>
      </w:r>
    </w:p>
    <w:p w14:paraId="5B271534" w14:textId="77777777" w:rsidR="001D1DAB" w:rsidRPr="00632B70" w:rsidRDefault="001D1DAB" w:rsidP="001D1DAB">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38112" behindDoc="0" locked="0" layoutInCell="1" allowOverlap="1" wp14:anchorId="710A227B" wp14:editId="2CD9BA6D">
                <wp:simplePos x="0" y="0"/>
                <wp:positionH relativeFrom="column">
                  <wp:posOffset>99695</wp:posOffset>
                </wp:positionH>
                <wp:positionV relativeFrom="paragraph">
                  <wp:posOffset>361950</wp:posOffset>
                </wp:positionV>
                <wp:extent cx="5157470" cy="28575"/>
                <wp:effectExtent l="0" t="0" r="24130" b="28575"/>
                <wp:wrapNone/>
                <wp:docPr id="59" name="直接连接符 59"/>
                <wp:cNvGraphicFramePr/>
                <a:graphic xmlns:a="http://schemas.openxmlformats.org/drawingml/2006/main">
                  <a:graphicData uri="http://schemas.microsoft.com/office/word/2010/wordprocessingShape">
                    <wps:wsp>
                      <wps:cNvCnPr/>
                      <wps:spPr>
                        <a:xfrm flipV="1">
                          <a:off x="0" y="0"/>
                          <a:ext cx="5157787" cy="2857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F93FD45" id="直接连接符 59" o:spid="_x0000_s1026" style="position:absolute;left:0;text-align:left;flip:y;z-index:251738112;visibility:visible;mso-wrap-style:square;mso-wrap-distance-left:9pt;mso-wrap-distance-top:0;mso-wrap-distance-right:9pt;mso-wrap-distance-bottom:0;mso-position-horizontal:absolute;mso-position-horizontal-relative:text;mso-position-vertical:absolute;mso-position-vertical-relative:text" from="7.85pt,28.5pt" to="413.9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0565468F" w14:textId="77777777" w:rsidR="001D1DAB" w:rsidRPr="00632B70" w:rsidRDefault="001D1DAB" w:rsidP="001D1DAB">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hint="eastAsia"/>
          <w:noProof/>
          <w:sz w:val="24"/>
          <w:szCs w:val="24"/>
        </w:rPr>
        <mc:AlternateContent>
          <mc:Choice Requires="wps">
            <w:drawing>
              <wp:anchor distT="0" distB="0" distL="114300" distR="114300" simplePos="0" relativeHeight="251739136" behindDoc="0" locked="0" layoutInCell="1" allowOverlap="1" wp14:anchorId="37D1B73F" wp14:editId="036FC8F4">
                <wp:simplePos x="0" y="0"/>
                <wp:positionH relativeFrom="column">
                  <wp:posOffset>9525</wp:posOffset>
                </wp:positionH>
                <wp:positionV relativeFrom="paragraph">
                  <wp:posOffset>318135</wp:posOffset>
                </wp:positionV>
                <wp:extent cx="5215255" cy="24130"/>
                <wp:effectExtent l="0" t="0" r="24130" b="33655"/>
                <wp:wrapNone/>
                <wp:docPr id="60" name="直接连接符 60"/>
                <wp:cNvGraphicFramePr/>
                <a:graphic xmlns:a="http://schemas.openxmlformats.org/drawingml/2006/main">
                  <a:graphicData uri="http://schemas.microsoft.com/office/word/2010/wordprocessingShape">
                    <wps:wsp>
                      <wps:cNvCnPr/>
                      <wps:spPr>
                        <a:xfrm flipV="1">
                          <a:off x="0" y="0"/>
                          <a:ext cx="5214938" cy="23813"/>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8C00126" id="直接连接符 60" o:spid="_x0000_s1026" style="position:absolute;left:0;text-align:left;flip:y;z-index:251739136;visibility:visible;mso-wrap-style:square;mso-wrap-distance-left:9pt;mso-wrap-distance-top:0;mso-wrap-distance-right:9pt;mso-wrap-distance-bottom:0;mso-position-horizontal:absolute;mso-position-horizontal-relative:text;mso-position-vertical:absolute;mso-position-vertical-relative:text" from=".75pt,25.05pt" to="411.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" strokecolor="windowText" strokeweight="1pt">
                <v:stroke joinstyle="miter"/>
              </v:line>
            </w:pict>
          </mc:Fallback>
        </mc:AlternateContent>
      </w:r>
      <w:r w:rsidRPr="00632B70">
        <w:rPr>
          <w:rFonts w:ascii="Times New Roman" w:eastAsia="等线" w:hAnsi="Times New Roman" w:cs="Times New Roman" w:hint="eastAsia"/>
          <w:sz w:val="24"/>
          <w:szCs w:val="24"/>
        </w:rPr>
        <w:t>T</w:t>
      </w:r>
      <w:r w:rsidRPr="00632B70">
        <w:rPr>
          <w:rFonts w:ascii="Times New Roman" w:eastAsia="等线" w:hAnsi="Times New Roman" w:cs="Times New Roman"/>
          <w:sz w:val="24"/>
          <w:szCs w:val="24"/>
        </w:rPr>
        <w:t>ype of CCT            4.033</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.678       4.010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.579    .218       .828</w:t>
      </w:r>
    </w:p>
    <w:p w14:paraId="52568451" w14:textId="1A0B8539" w:rsidR="001D1DAB" w:rsidRDefault="001D1DAB" w:rsidP="00E21E8C">
      <w:r>
        <w:t>Appendix 11:</w:t>
      </w:r>
    </w:p>
    <w:p w14:paraId="4B7A456B" w14:textId="77777777" w:rsidR="001D1DAB" w:rsidRPr="00632B70" w:rsidRDefault="001D1DAB" w:rsidP="001D1DAB">
      <w:pPr>
        <w:spacing w:line="480" w:lineRule="auto"/>
        <w:ind w:left="2640" w:hangingChars="1100" w:hanging="264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41184" behindDoc="0" locked="0" layoutInCell="1" allowOverlap="1" wp14:anchorId="53994A92" wp14:editId="3ACEAD5D">
                <wp:simplePos x="0" y="0"/>
                <wp:positionH relativeFrom="column">
                  <wp:posOffset>9525</wp:posOffset>
                </wp:positionH>
                <wp:positionV relativeFrom="paragraph">
                  <wp:posOffset>786765</wp:posOffset>
                </wp:positionV>
                <wp:extent cx="0" cy="0"/>
                <wp:effectExtent l="0" t="0" r="0" b="0"/>
                <wp:wrapNone/>
                <wp:docPr id="61" name="直接连接符 61"/>
                <wp:cNvGraphicFramePr/>
                <a:graphic xmlns:a="http://schemas.openxmlformats.org/drawingml/2006/main">
                  <a:graphicData uri="http://schemas.microsoft.com/office/word/2010/wordprocessingShape">
                    <wps:wsp>
                      <wps:cNvCnPr/>
                      <wps:spPr>
                        <a:xfrm>
                          <a:off x="0" y="0"/>
                          <a:ext cx="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111AC21A" id="直接连接符 61" o:spid="_x0000_s1026" style="position:absolute;left:0;text-align:left;z-index:251741184;visibility:visible;mso-wrap-style:square;mso-wrap-distance-left:9pt;mso-wrap-distance-top:0;mso-wrap-distance-right:9pt;mso-wrap-distance-bottom:0;mso-position-horizontal:absolute;mso-position-horizontal-relative:text;mso-position-vertical:absolute;mso-position-vertical-relative:text" from=".75pt,61.95pt" to=".75pt,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" strokecolor="#4472c4" strokeweight=".5pt">
                <v:stroke joinstyle="miter"/>
              </v:line>
            </w:pict>
          </mc:Fallback>
        </mc:AlternateContent>
      </w:r>
      <w:r w:rsidRPr="00632B70">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2</w:t>
      </w:r>
      <w:r w:rsidRPr="00632B70">
        <w:rPr>
          <w:rFonts w:ascii="Times New Roman" w:eastAsia="等线" w:hAnsi="Times New Roman" w:cs="Times New Roman"/>
          <w:b/>
          <w:bCs/>
          <w:sz w:val="24"/>
          <w:szCs w:val="24"/>
        </w:rPr>
        <w:t>Analysis of Educational Background Difference on Design of Cross-cultural Training (N=135)</w:t>
      </w:r>
    </w:p>
    <w:p w14:paraId="2CC5F955" w14:textId="77777777" w:rsidR="001D1DAB" w:rsidRPr="00632B70" w:rsidRDefault="001D1DAB" w:rsidP="001D1DAB">
      <w:pPr>
        <w:spacing w:line="480" w:lineRule="auto"/>
        <w:ind w:left="2640" w:hangingChars="1100" w:hanging="2640"/>
        <w:rPr>
          <w:rFonts w:ascii="Times New Roman" w:eastAsia="等线" w:hAnsi="Times New Roman" w:cs="Times New Roman"/>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42208" behindDoc="0" locked="0" layoutInCell="1" allowOverlap="1" wp14:anchorId="25DD98F6" wp14:editId="4141D67B">
                <wp:simplePos x="0" y="0"/>
                <wp:positionH relativeFrom="column">
                  <wp:posOffset>8890</wp:posOffset>
                </wp:positionH>
                <wp:positionV relativeFrom="paragraph">
                  <wp:posOffset>36830</wp:posOffset>
                </wp:positionV>
                <wp:extent cx="5305425" cy="0"/>
                <wp:effectExtent l="0" t="0" r="0" b="0"/>
                <wp:wrapNone/>
                <wp:docPr id="62" name="直接连接符 62"/>
                <wp:cNvGraphicFramePr/>
                <a:graphic xmlns:a="http://schemas.openxmlformats.org/drawingml/2006/main">
                  <a:graphicData uri="http://schemas.microsoft.com/office/word/2010/wordprocessingShape">
                    <wps:wsp>
                      <wps:cNvCnPr/>
                      <wps:spPr>
                        <a:xfrm>
                          <a:off x="0" y="0"/>
                          <a:ext cx="53054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C333672" id="直接连接符 62" o:spid="_x0000_s1026" style="position:absolute;left:0;text-align:left;z-index:251742208;visibility:visible;mso-wrap-style:square;mso-wrap-distance-left:9pt;mso-wrap-distance-top:0;mso-wrap-distance-right:9pt;mso-wrap-distance-bottom:0;mso-position-horizontal:absolute;mso-position-horizontal-relative:text;mso-position-vertical:absolute;mso-position-vertical-relative:text" from=".7pt,2.9pt" to="418.4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" strokecolor="windowText" strokeweight="1pt">
                <v:stroke joinstyle="miter"/>
              </v:line>
            </w:pict>
          </mc:Fallback>
        </mc:AlternateContent>
      </w: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Dwf      dfb       Msw     Msb    F      P</w:t>
      </w:r>
    </w:p>
    <w:p w14:paraId="41FAF517" w14:textId="77777777" w:rsidR="001D1DAB" w:rsidRPr="00632B70" w:rsidRDefault="001D1DAB" w:rsidP="001D1DAB">
      <w:pPr>
        <w:spacing w:line="480" w:lineRule="auto"/>
        <w:ind w:left="2640" w:hangingChars="1100" w:hanging="264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43232" behindDoc="0" locked="0" layoutInCell="1" allowOverlap="1" wp14:anchorId="15CE009B" wp14:editId="1AF9FE92">
                <wp:simplePos x="0" y="0"/>
                <wp:positionH relativeFrom="column">
                  <wp:posOffset>9525</wp:posOffset>
                </wp:positionH>
                <wp:positionV relativeFrom="paragraph">
                  <wp:posOffset>45085</wp:posOffset>
                </wp:positionV>
                <wp:extent cx="5305425" cy="28575"/>
                <wp:effectExtent l="0" t="0" r="28575" b="28575"/>
                <wp:wrapNone/>
                <wp:docPr id="63" name="直接连接符 63"/>
                <wp:cNvGraphicFramePr/>
                <a:graphic xmlns:a="http://schemas.openxmlformats.org/drawingml/2006/main">
                  <a:graphicData uri="http://schemas.microsoft.com/office/word/2010/wordprocessingShape">
                    <wps:wsp>
                      <wps:cNvCnPr/>
                      <wps:spPr>
                        <a:xfrm>
                          <a:off x="0" y="0"/>
                          <a:ext cx="5305425" cy="28892"/>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E543CA9" id="直接连接符 63" o:spid="_x0000_s1026" style="position:absolute;left:0;text-align:left;z-index:251743232;visibility:visible;mso-wrap-style:square;mso-wrap-distance-left:9pt;mso-wrap-distance-top:0;mso-wrap-distance-right:9pt;mso-wrap-distance-bottom:0;mso-position-horizontal:absolute;mso-position-horizontal-relative:text;mso-position-vertical:absolute;mso-position-vertical-relative:text" from=".75pt,3.55pt" to="418.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" strokecolor="windowText" strokeweight="1pt">
                <v:stroke joinstyle="miter"/>
              </v:line>
            </w:pict>
          </mc:Fallback>
        </mc:AlternateContent>
      </w:r>
      <w:r w:rsidRPr="00632B70">
        <w:rPr>
          <w:rFonts w:ascii="Times New Roman" w:eastAsia="等线" w:hAnsi="Times New Roman" w:cs="Times New Roman"/>
          <w:noProof/>
          <w:sz w:val="24"/>
          <w:szCs w:val="24"/>
        </w:rPr>
        <mc:AlternateContent>
          <mc:Choice Requires="wps">
            <w:drawing>
              <wp:anchor distT="0" distB="0" distL="114300" distR="114300" simplePos="0" relativeHeight="251744256" behindDoc="0" locked="0" layoutInCell="1" allowOverlap="1" wp14:anchorId="03A7ECBA" wp14:editId="5C314C33">
                <wp:simplePos x="0" y="0"/>
                <wp:positionH relativeFrom="column">
                  <wp:posOffset>9525</wp:posOffset>
                </wp:positionH>
                <wp:positionV relativeFrom="paragraph">
                  <wp:posOffset>340360</wp:posOffset>
                </wp:positionV>
                <wp:extent cx="5305425" cy="0"/>
                <wp:effectExtent l="0" t="0" r="0" b="0"/>
                <wp:wrapNone/>
                <wp:docPr id="64" name="直接连接符 64"/>
                <wp:cNvGraphicFramePr/>
                <a:graphic xmlns:a="http://schemas.openxmlformats.org/drawingml/2006/main">
                  <a:graphicData uri="http://schemas.microsoft.com/office/word/2010/wordprocessingShape">
                    <wps:wsp>
                      <wps:cNvCnPr/>
                      <wps:spPr>
                        <a:xfrm flipV="1">
                          <a:off x="0" y="0"/>
                          <a:ext cx="53054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79611A1" id="直接连接符 64" o:spid="_x0000_s1026" style="position:absolute;left:0;text-align:left;flip:y;z-index:251744256;visibility:visible;mso-wrap-style:square;mso-wrap-distance-left:9pt;mso-wrap-distance-top:0;mso-wrap-distance-right:9pt;mso-wrap-distance-bottom:0;mso-position-horizontal:absolute;mso-position-horizontal-relative:text;mso-position-vertical:absolute;mso-position-vertical-relative:text" from=".75pt,26.8pt" to="418.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" strokecolor="windowText" strokeweight="1pt">
                <v:stroke joinstyle="miter"/>
              </v:line>
            </w:pict>
          </mc:Fallback>
        </mc:AlternateContent>
      </w:r>
      <w:r w:rsidRPr="00632B70">
        <w:rPr>
          <w:rFonts w:ascii="Times New Roman" w:eastAsia="等线" w:hAnsi="Times New Roman" w:cs="Times New Roman" w:hint="eastAsia"/>
          <w:sz w:val="24"/>
          <w:szCs w:val="24"/>
        </w:rPr>
        <w:t>T</w:t>
      </w:r>
      <w:r w:rsidRPr="00632B70">
        <w:rPr>
          <w:rFonts w:ascii="Times New Roman" w:eastAsia="等线" w:hAnsi="Times New Roman" w:cs="Times New Roman"/>
          <w:sz w:val="24"/>
          <w:szCs w:val="24"/>
        </w:rPr>
        <w:t>ype of CCT           2         132       .039     .405    .095    .909</w:t>
      </w:r>
    </w:p>
    <w:p w14:paraId="49BC23B5" w14:textId="69015B1B" w:rsidR="001D1DAB" w:rsidRDefault="001D1DAB" w:rsidP="00E21E8C">
      <w:r>
        <w:t>Appendix 12:</w:t>
      </w:r>
    </w:p>
    <w:p w14:paraId="1CD8EFE5" w14:textId="77777777" w:rsidR="001D1DAB" w:rsidRPr="001D1DAB" w:rsidRDefault="001D1DAB" w:rsidP="001D1DAB">
      <w:pPr>
        <w:spacing w:line="480" w:lineRule="auto"/>
        <w:ind w:left="3000" w:hangingChars="1250" w:hanging="300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70880" behindDoc="0" locked="0" layoutInCell="1" allowOverlap="1" wp14:anchorId="42C006F2" wp14:editId="5BD73E6A">
                <wp:simplePos x="0" y="0"/>
                <wp:positionH relativeFrom="column">
                  <wp:posOffset>-28575</wp:posOffset>
                </wp:positionH>
                <wp:positionV relativeFrom="paragraph">
                  <wp:posOffset>785495</wp:posOffset>
                </wp:positionV>
                <wp:extent cx="5438775" cy="0"/>
                <wp:effectExtent l="0" t="0" r="0" b="0"/>
                <wp:wrapNone/>
                <wp:docPr id="8198" name="直接连接符 8198"/>
                <wp:cNvGraphicFramePr/>
                <a:graphic xmlns:a="http://schemas.openxmlformats.org/drawingml/2006/main">
                  <a:graphicData uri="http://schemas.microsoft.com/office/word/2010/wordprocessingShape">
                    <wps:wsp>
                      <wps:cNvCnPr/>
                      <wps:spPr>
                        <a:xfrm>
                          <a:off x="0" y="0"/>
                          <a:ext cx="54387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458F604" id="直接连接符 8198" o:spid="_x0000_s1026" style="position:absolute;left:0;text-align:left;z-index:251770880;visibility:visible;mso-wrap-style:square;mso-wrap-distance-left:9pt;mso-wrap-distance-top:0;mso-wrap-distance-right:9pt;mso-wrap-distance-bottom:0;mso-position-horizontal:absolute;mso-position-horizontal-relative:text;mso-position-vertical:absolute;mso-position-vertical-relative:text" from="-2.25pt,61.85pt" to="426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" strokecolor="windowText" strokeweight="1pt">
                <v:stroke joinstyle="miter"/>
              </v:line>
            </w:pict>
          </mc:Fallback>
        </mc:AlternateContent>
      </w: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5</w:t>
      </w:r>
      <w:r w:rsidRPr="001D1DAB">
        <w:rPr>
          <w:rFonts w:ascii="Times New Roman" w:eastAsia="等线" w:hAnsi="Times New Roman" w:cs="Times New Roman"/>
          <w:b/>
          <w:bCs/>
          <w:sz w:val="24"/>
          <w:szCs w:val="24"/>
        </w:rPr>
        <w:t xml:space="preserve"> Analysis of Cultural Toughness Difference on Design of Cross-cultural Training (N=135)</w:t>
      </w:r>
    </w:p>
    <w:p w14:paraId="4977ED19"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b/>
          <w:bCs/>
          <w:sz w:val="24"/>
          <w:szCs w:val="24"/>
        </w:rPr>
        <w:t xml:space="preserve"> </w: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Tough(N=48)      tougher(N=86)</w:t>
      </w:r>
    </w:p>
    <w:p w14:paraId="18CFA7CF"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71656DDD"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71904" behindDoc="0" locked="0" layoutInCell="1" allowOverlap="1" wp14:anchorId="6B8253CE" wp14:editId="01D5E3E0">
                <wp:simplePos x="0" y="0"/>
                <wp:positionH relativeFrom="column">
                  <wp:posOffset>-28575</wp:posOffset>
                </wp:positionH>
                <wp:positionV relativeFrom="paragraph">
                  <wp:posOffset>71755</wp:posOffset>
                </wp:positionV>
                <wp:extent cx="5438775" cy="0"/>
                <wp:effectExtent l="0" t="0" r="0" b="0"/>
                <wp:wrapNone/>
                <wp:docPr id="21" name="直接连接符 21"/>
                <wp:cNvGraphicFramePr/>
                <a:graphic xmlns:a="http://schemas.openxmlformats.org/drawingml/2006/main">
                  <a:graphicData uri="http://schemas.microsoft.com/office/word/2010/wordprocessingShape">
                    <wps:wsp>
                      <wps:cNvCnPr/>
                      <wps:spPr>
                        <a:xfrm>
                          <a:off x="0" y="0"/>
                          <a:ext cx="54387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C0F3564" id="直接连接符 21" o:spid="_x0000_s1026" style="position:absolute;left:0;text-align:left;z-index:251771904;visibility:visible;mso-wrap-style:square;mso-wrap-distance-left:9pt;mso-wrap-distance-top:0;mso-wrap-distance-right:9pt;mso-wrap-distance-bottom:0;mso-position-horizontal:absolute;mso-position-horizontal-relative:text;mso-position-vertical:absolute;mso-position-vertical-relative:text" from="-2.25pt,5.65pt" to="426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" strokecolor="windowText" strokeweight="1pt">
                <v:stroke joinstyle="miter"/>
              </v:line>
            </w:pict>
          </mc:Fallback>
        </mc:AlternateContent>
      </w:r>
      <w:r w:rsidRPr="001D1DAB">
        <w:rPr>
          <w:rFonts w:ascii="Times New Roman" w:eastAsia="等线" w:hAnsi="Times New Roman" w:cs="Times New Roman"/>
          <w:sz w:val="24"/>
          <w:szCs w:val="24"/>
        </w:rPr>
        <w:t>Experiential        4.58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8.71           4.33</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.860                 .100</w:t>
      </w:r>
    </w:p>
    <w:p w14:paraId="5B34A3EE"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sz w:val="24"/>
          <w:szCs w:val="24"/>
        </w:rPr>
        <w:t>Training                                               1.656</w:t>
      </w:r>
    </w:p>
    <w:p w14:paraId="0D81C9FD"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sz w:val="24"/>
          <w:szCs w:val="24"/>
        </w:rPr>
        <w:t>Culture-general     3.98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1.062          4.02</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.907         .254     .800</w:t>
      </w:r>
    </w:p>
    <w:p w14:paraId="472EB14C"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72928" behindDoc="0" locked="0" layoutInCell="1" allowOverlap="1" wp14:anchorId="0593BA5B" wp14:editId="0F60EE76">
                <wp:simplePos x="0" y="0"/>
                <wp:positionH relativeFrom="column">
                  <wp:posOffset>-19050</wp:posOffset>
                </wp:positionH>
                <wp:positionV relativeFrom="paragraph">
                  <wp:posOffset>390525</wp:posOffset>
                </wp:positionV>
                <wp:extent cx="5305425" cy="0"/>
                <wp:effectExtent l="0" t="0" r="0" b="0"/>
                <wp:wrapNone/>
                <wp:docPr id="8199" name="直接连接符 8199"/>
                <wp:cNvGraphicFramePr/>
                <a:graphic xmlns:a="http://schemas.openxmlformats.org/drawingml/2006/main">
                  <a:graphicData uri="http://schemas.microsoft.com/office/word/2010/wordprocessingShape">
                    <wps:wsp>
                      <wps:cNvCnPr/>
                      <wps:spPr>
                        <a:xfrm>
                          <a:off x="0" y="0"/>
                          <a:ext cx="53054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8B84600" id="直接连接符 8199" o:spid="_x0000_s1026" style="position:absolute;left:0;text-align:left;z-index:251772928;visibility:visible;mso-wrap-style:square;mso-wrap-distance-left:9pt;mso-wrap-distance-top:0;mso-wrap-distance-right:9pt;mso-wrap-distance-bottom:0;mso-position-horizontal:absolute;mso-position-horizontal-relative:text;mso-position-vertical:absolute;mso-position-vertical-relative:text" from="-1.5pt,30.75pt" to="416.2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" strokecolor="windowText" strokeweight="1pt">
                <v:stroke joinstyle="miter"/>
              </v:line>
            </w:pict>
          </mc:Fallback>
        </mc:AlternateContent>
      </w:r>
      <w:r w:rsidRPr="001D1DAB">
        <w:rPr>
          <w:rFonts w:ascii="Times New Roman" w:eastAsia="等线" w:hAnsi="Times New Roman" w:cs="Times New Roman"/>
          <w:sz w:val="24"/>
          <w:szCs w:val="24"/>
        </w:rPr>
        <w:t>Culture-specific     4.52</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.875            4.19</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.914        2.064     .041</w:t>
      </w:r>
    </w:p>
    <w:p w14:paraId="655487E6" w14:textId="77777777" w:rsidR="001D1DAB" w:rsidRPr="001D1DAB" w:rsidRDefault="001D1DAB" w:rsidP="001D1DAB">
      <w:pPr>
        <w:spacing w:line="480" w:lineRule="auto"/>
        <w:ind w:left="3000" w:hangingChars="1250" w:hanging="300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 xml:space="preserve">    </w:t>
      </w:r>
    </w:p>
    <w:p w14:paraId="76EE73D8" w14:textId="77777777" w:rsidR="001D1DAB" w:rsidRPr="001D1DAB" w:rsidRDefault="001D1DAB" w:rsidP="001D1DAB">
      <w:pPr>
        <w:spacing w:line="480" w:lineRule="auto"/>
        <w:ind w:left="3000" w:hangingChars="1250" w:hanging="300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 xml:space="preserve"> Table 4-1</w:t>
      </w:r>
      <w:r>
        <w:rPr>
          <w:rFonts w:ascii="Times New Roman" w:eastAsia="等线" w:hAnsi="Times New Roman" w:cs="Times New Roman"/>
          <w:b/>
          <w:bCs/>
          <w:sz w:val="24"/>
          <w:szCs w:val="24"/>
        </w:rPr>
        <w:t>6</w:t>
      </w:r>
      <w:r w:rsidRPr="001D1DAB">
        <w:rPr>
          <w:rFonts w:ascii="Times New Roman" w:eastAsia="等线" w:hAnsi="Times New Roman" w:cs="Times New Roman"/>
          <w:b/>
          <w:bCs/>
          <w:sz w:val="24"/>
          <w:szCs w:val="24"/>
        </w:rPr>
        <w:t xml:space="preserve"> Analysis of Cultural Toughness Difference on Type of Cross-cultural Training (N=135)</w:t>
      </w:r>
    </w:p>
    <w:p w14:paraId="34DF17E3"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73952" behindDoc="0" locked="0" layoutInCell="1" allowOverlap="1" wp14:anchorId="14A8CE39" wp14:editId="2AFC0F20">
                <wp:simplePos x="0" y="0"/>
                <wp:positionH relativeFrom="column">
                  <wp:posOffset>33020</wp:posOffset>
                </wp:positionH>
                <wp:positionV relativeFrom="paragraph">
                  <wp:posOffset>48895</wp:posOffset>
                </wp:positionV>
                <wp:extent cx="5214620" cy="0"/>
                <wp:effectExtent l="0" t="0" r="0" b="0"/>
                <wp:wrapSquare wrapText="bothSides"/>
                <wp:docPr id="8200" name="直接连接符 8200"/>
                <wp:cNvGraphicFramePr/>
                <a:graphic xmlns:a="http://schemas.openxmlformats.org/drawingml/2006/main">
                  <a:graphicData uri="http://schemas.microsoft.com/office/word/2010/wordprocessingShape">
                    <wps:wsp>
                      <wps:cNvCnPr/>
                      <wps:spPr>
                        <a:xfrm>
                          <a:off x="0" y="0"/>
                          <a:ext cx="521462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F8B22D1" id="直接连接符 8200" o:spid="_x0000_s1026" style="position:absolute;left:0;text-align:left;z-index:251773952;visibility:visible;mso-wrap-style:square;mso-wrap-distance-left:9pt;mso-wrap-distance-top:0;mso-wrap-distance-right:9pt;mso-wrap-distance-bottom:0;mso-position-horizontal:absolute;mso-position-horizontal-relative:text;mso-position-vertical:absolute;mso-position-vertical-relative:text" from="2.6pt,3.85pt" to="413.2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" strokecolor="windowText" strokeweight="1pt">
                <v:stroke joinstyle="miter"/>
                <w10:wrap type="square"/>
              </v:line>
            </w:pict>
          </mc:Fallback>
        </mc:AlternateConten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Tough(N=48)     tougher(N=86)</w:t>
      </w:r>
    </w:p>
    <w:p w14:paraId="6DA42106"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b/>
          <w:bCs/>
          <w:sz w:val="24"/>
          <w:szCs w:val="24"/>
        </w:rPr>
        <w:lastRenderedPageBreak/>
        <w:t xml:space="preserve"> </w: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4C93E0E9"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74976" behindDoc="0" locked="0" layoutInCell="1" allowOverlap="1" wp14:anchorId="22DD197A" wp14:editId="17272D29">
                <wp:simplePos x="0" y="0"/>
                <wp:positionH relativeFrom="column">
                  <wp:posOffset>9525</wp:posOffset>
                </wp:positionH>
                <wp:positionV relativeFrom="paragraph">
                  <wp:posOffset>64770</wp:posOffset>
                </wp:positionV>
                <wp:extent cx="5158105" cy="0"/>
                <wp:effectExtent l="0" t="0" r="0" b="0"/>
                <wp:wrapNone/>
                <wp:docPr id="8201" name="直接连接符 8201"/>
                <wp:cNvGraphicFramePr/>
                <a:graphic xmlns:a="http://schemas.openxmlformats.org/drawingml/2006/main">
                  <a:graphicData uri="http://schemas.microsoft.com/office/word/2010/wordprocessingShape">
                    <wps:wsp>
                      <wps:cNvCnPr/>
                      <wps:spPr>
                        <a:xfrm flipV="1">
                          <a:off x="0" y="0"/>
                          <a:ext cx="51577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A060BDB" id="直接连接符 8201" o:spid="_x0000_s1026" style="position:absolute;left:0;text-align:left;flip:y;z-index:251774976;visibility:visible;mso-wrap-style:square;mso-wrap-distance-left:9pt;mso-wrap-distance-top:0;mso-wrap-distance-right:9pt;mso-wrap-distance-bottom:0;mso-position-horizontal:absolute;mso-position-horizontal-relative:text;mso-position-vertical:absolute;mso-position-vertical-relative:text" from=".75pt,5.1pt" to="406.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" strokecolor="windowText" strokeweight="1pt">
                <v:stroke joinstyle="miter"/>
              </v:line>
            </w:pict>
          </mc:Fallback>
        </mc:AlternateContent>
      </w:r>
      <w:r w:rsidRPr="001D1DAB">
        <w:rPr>
          <w:rFonts w:ascii="Times New Roman" w:eastAsia="等线" w:hAnsi="Times New Roman" w:cs="Times New Roman" w:hint="eastAsia"/>
          <w:sz w:val="24"/>
          <w:szCs w:val="24"/>
        </w:rPr>
        <w:t>T</w:t>
      </w:r>
      <w:r w:rsidRPr="001D1DAB">
        <w:rPr>
          <w:rFonts w:ascii="Times New Roman" w:eastAsia="等线" w:hAnsi="Times New Roman" w:cs="Times New Roman"/>
          <w:sz w:val="24"/>
          <w:szCs w:val="24"/>
        </w:rPr>
        <w:t>ype of CCT          4.025</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.630        4.012</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.6342       .117      .907</w:t>
      </w:r>
    </w:p>
    <w:p w14:paraId="60281CB0"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76000" behindDoc="0" locked="0" layoutInCell="1" allowOverlap="1" wp14:anchorId="54FC32D5" wp14:editId="6A36E8A9">
                <wp:simplePos x="0" y="0"/>
                <wp:positionH relativeFrom="column">
                  <wp:posOffset>9525</wp:posOffset>
                </wp:positionH>
                <wp:positionV relativeFrom="paragraph">
                  <wp:posOffset>173990</wp:posOffset>
                </wp:positionV>
                <wp:extent cx="5195570" cy="0"/>
                <wp:effectExtent l="0" t="0" r="0" b="0"/>
                <wp:wrapNone/>
                <wp:docPr id="8202" name="直接连接符 8202"/>
                <wp:cNvGraphicFramePr/>
                <a:graphic xmlns:a="http://schemas.openxmlformats.org/drawingml/2006/main">
                  <a:graphicData uri="http://schemas.microsoft.com/office/word/2010/wordprocessingShape">
                    <wps:wsp>
                      <wps:cNvCnPr/>
                      <wps:spPr>
                        <a:xfrm flipV="1">
                          <a:off x="0" y="0"/>
                          <a:ext cx="519557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04E5F41" id="直接连接符 8202" o:spid="_x0000_s1026" style="position:absolute;left:0;text-align:left;flip:y;z-index:251776000;visibility:visible;mso-wrap-style:square;mso-wrap-distance-left:9pt;mso-wrap-distance-top:0;mso-wrap-distance-right:9pt;mso-wrap-distance-bottom:0;mso-position-horizontal:absolute;mso-position-horizontal-relative:text;mso-position-vertical:absolute;mso-position-vertical-relative:text" from=".75pt,13.7pt" to="409.8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" strokecolor="windowText" strokeweight="1pt">
                <v:stroke joinstyle="miter"/>
              </v:line>
            </w:pict>
          </mc:Fallback>
        </mc:AlternateContent>
      </w:r>
    </w:p>
    <w:p w14:paraId="7DE1882A" w14:textId="77777777" w:rsidR="001D1DAB" w:rsidRPr="001D1DAB" w:rsidRDefault="001D1DAB" w:rsidP="001D1DAB">
      <w:pPr>
        <w:ind w:left="3480" w:hangingChars="1450" w:hanging="348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7</w:t>
      </w:r>
      <w:r w:rsidRPr="001D1DAB">
        <w:rPr>
          <w:rFonts w:ascii="Times New Roman" w:eastAsia="等线" w:hAnsi="Times New Roman" w:cs="Times New Roman"/>
          <w:b/>
          <w:bCs/>
          <w:sz w:val="24"/>
          <w:szCs w:val="24"/>
        </w:rPr>
        <w:t xml:space="preserve"> Cultural Toughness Difference on Timing of Cross -cultural Training (N=135)</w:t>
      </w:r>
    </w:p>
    <w:p w14:paraId="5031B99B" w14:textId="77777777" w:rsidR="001D1DAB" w:rsidRPr="001D1DAB" w:rsidRDefault="001D1DAB" w:rsidP="001D1DAB">
      <w:pPr>
        <w:ind w:left="720" w:hanging="72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77024" behindDoc="0" locked="0" layoutInCell="1" allowOverlap="1" wp14:anchorId="5788844B" wp14:editId="2B48167A">
                <wp:simplePos x="0" y="0"/>
                <wp:positionH relativeFrom="column">
                  <wp:posOffset>9525</wp:posOffset>
                </wp:positionH>
                <wp:positionV relativeFrom="paragraph">
                  <wp:posOffset>91440</wp:posOffset>
                </wp:positionV>
                <wp:extent cx="5310505" cy="0"/>
                <wp:effectExtent l="0" t="0" r="0" b="0"/>
                <wp:wrapNone/>
                <wp:docPr id="8203" name="直接连接符 8203"/>
                <wp:cNvGraphicFramePr/>
                <a:graphic xmlns:a="http://schemas.openxmlformats.org/drawingml/2006/main">
                  <a:graphicData uri="http://schemas.microsoft.com/office/word/2010/wordprocessingShape">
                    <wps:wsp>
                      <wps:cNvCnPr/>
                      <wps:spPr>
                        <a:xfrm>
                          <a:off x="0" y="0"/>
                          <a:ext cx="53101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1EE0B5B" id="直接连接符 8203" o:spid="_x0000_s1026" style="position:absolute;left:0;text-align:left;z-index:251777024;visibility:visible;mso-wrap-style:square;mso-wrap-distance-left:9pt;mso-wrap-distance-top:0;mso-wrap-distance-right:9pt;mso-wrap-distance-bottom:0;mso-position-horizontal:absolute;mso-position-horizontal-relative:text;mso-position-vertical:absolute;mso-position-vertical-relative:text" from=".75pt,7.2pt" to="418.9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" strokecolor="windowText" strokeweight="1pt">
                <v:stroke joinstyle="miter"/>
              </v:line>
            </w:pict>
          </mc:Fallback>
        </mc:AlternateContent>
      </w:r>
    </w:p>
    <w:p w14:paraId="1EAA3D03" w14:textId="77777777" w:rsidR="001D1DAB" w:rsidRPr="001D1DAB" w:rsidRDefault="001D1DAB" w:rsidP="001D1DAB">
      <w:pPr>
        <w:spacing w:line="480" w:lineRule="auto"/>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Tough (N=48)     tougher(N=86)            </w:t>
      </w:r>
    </w:p>
    <w:p w14:paraId="03F35D6E" w14:textId="77777777" w:rsidR="001D1DAB" w:rsidRPr="001D1DAB" w:rsidRDefault="001D1DAB" w:rsidP="001D1DAB">
      <w:pPr>
        <w:spacing w:line="480" w:lineRule="auto"/>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2A54076D"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Type of CCT          4.057</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.497        3.99</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.592          .639     .524</w:t>
      </w:r>
    </w:p>
    <w:p w14:paraId="74AD987E"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78048" behindDoc="0" locked="0" layoutInCell="1" allowOverlap="1" wp14:anchorId="07930903" wp14:editId="2ECD5E88">
                <wp:simplePos x="0" y="0"/>
                <wp:positionH relativeFrom="column">
                  <wp:posOffset>9525</wp:posOffset>
                </wp:positionH>
                <wp:positionV relativeFrom="paragraph">
                  <wp:posOffset>78740</wp:posOffset>
                </wp:positionV>
                <wp:extent cx="5276850" cy="0"/>
                <wp:effectExtent l="0" t="0" r="0" b="0"/>
                <wp:wrapNone/>
                <wp:docPr id="8204" name="直接连接符 8204"/>
                <wp:cNvGraphicFramePr/>
                <a:graphic xmlns:a="http://schemas.openxmlformats.org/drawingml/2006/main">
                  <a:graphicData uri="http://schemas.microsoft.com/office/word/2010/wordprocessingShape">
                    <wps:wsp>
                      <wps:cNvCnPr/>
                      <wps:spPr>
                        <a:xfrm flipV="1">
                          <a:off x="0" y="0"/>
                          <a:ext cx="52768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2FEE569" id="直接连接符 8204" o:spid="_x0000_s1026" style="position:absolute;left:0;text-align:left;flip:y;z-index:251778048;visibility:visible;mso-wrap-style:square;mso-wrap-distance-left:9pt;mso-wrap-distance-top:0;mso-wrap-distance-right:9pt;mso-wrap-distance-bottom:0;mso-position-horizontal:absolute;mso-position-horizontal-relative:text;mso-position-vertical:absolute;mso-position-vertical-relative:text" from=".75pt,6.2pt" to="416.2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" strokecolor="windowText" strokeweight="1pt">
                <v:stroke joinstyle="miter"/>
              </v:line>
            </w:pict>
          </mc:Fallback>
        </mc:AlternateContent>
      </w:r>
    </w:p>
    <w:p w14:paraId="7410F984" w14:textId="77777777" w:rsidR="001D1DAB" w:rsidRPr="00632B70" w:rsidRDefault="001D1DAB" w:rsidP="00E21E8C">
      <w:pPr>
        <w:rPr>
          <w:rFonts w:hint="eastAsia"/>
        </w:rPr>
      </w:pPr>
    </w:p>
    <w:sectPr w:rsidR="001D1DAB" w:rsidRPr="00632B70">
      <w:footerReference w:type="default" r:id="rId2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D36F4" w14:textId="77777777" w:rsidR="001D7679" w:rsidRDefault="001D7679" w:rsidP="002B3356">
      <w:r>
        <w:separator/>
      </w:r>
    </w:p>
  </w:endnote>
  <w:endnote w:type="continuationSeparator" w:id="0">
    <w:p w14:paraId="40802C7F" w14:textId="77777777" w:rsidR="001D7679" w:rsidRDefault="001D7679" w:rsidP="002B3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7045963"/>
      <w:docPartObj>
        <w:docPartGallery w:val="Page Numbers (Bottom of Page)"/>
        <w:docPartUnique/>
      </w:docPartObj>
    </w:sdtPr>
    <w:sdtContent>
      <w:p w14:paraId="21E4CDFA" w14:textId="6AD5FD68" w:rsidR="002B3356" w:rsidRDefault="002B3356">
        <w:pPr>
          <w:pStyle w:val="a8"/>
          <w:jc w:val="center"/>
        </w:pPr>
        <w:r>
          <w:fldChar w:fldCharType="begin"/>
        </w:r>
        <w:r>
          <w:instrText>PAGE   \* MERGEFORMAT</w:instrText>
        </w:r>
        <w:r>
          <w:fldChar w:fldCharType="separate"/>
        </w:r>
        <w:r>
          <w:rPr>
            <w:lang w:val="zh-CN"/>
          </w:rPr>
          <w:t>2</w:t>
        </w:r>
        <w:r>
          <w:fldChar w:fldCharType="end"/>
        </w:r>
      </w:p>
    </w:sdtContent>
  </w:sdt>
  <w:p w14:paraId="76D64A9E" w14:textId="77777777" w:rsidR="002B3356" w:rsidRDefault="002B335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18334" w14:textId="77777777" w:rsidR="001D7679" w:rsidRDefault="001D7679" w:rsidP="002B3356">
      <w:r>
        <w:separator/>
      </w:r>
    </w:p>
  </w:footnote>
  <w:footnote w:type="continuationSeparator" w:id="0">
    <w:p w14:paraId="3C3FCB43" w14:textId="77777777" w:rsidR="001D7679" w:rsidRDefault="001D7679" w:rsidP="002B33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B610E"/>
    <w:multiLevelType w:val="multilevel"/>
    <w:tmpl w:val="4EF44604"/>
    <w:lvl w:ilvl="0">
      <w:start w:val="2"/>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F12557B"/>
    <w:multiLevelType w:val="multilevel"/>
    <w:tmpl w:val="53B80E9E"/>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81E7D0E"/>
    <w:multiLevelType w:val="multilevel"/>
    <w:tmpl w:val="D1CC2FA4"/>
    <w:lvl w:ilvl="0">
      <w:start w:val="14"/>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54D465D"/>
    <w:multiLevelType w:val="multilevel"/>
    <w:tmpl w:val="3CE8F4AA"/>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4B1044B"/>
    <w:multiLevelType w:val="multilevel"/>
    <w:tmpl w:val="B49EA34C"/>
    <w:lvl w:ilvl="0">
      <w:start w:val="12"/>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A2F123C"/>
    <w:multiLevelType w:val="multilevel"/>
    <w:tmpl w:val="7F0A3238"/>
    <w:lvl w:ilvl="0">
      <w:start w:val="7"/>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910544C"/>
    <w:multiLevelType w:val="multilevel"/>
    <w:tmpl w:val="E02CB324"/>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73182476"/>
    <w:multiLevelType w:val="multilevel"/>
    <w:tmpl w:val="73182476"/>
    <w:lvl w:ilvl="0">
      <w:start w:val="1"/>
      <w:numFmt w:val="lowerRoman"/>
      <w:lvlText w:val="%1."/>
      <w:lvlJc w:val="righ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73B35A04"/>
    <w:multiLevelType w:val="multilevel"/>
    <w:tmpl w:val="102A9B6A"/>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num>
  <w:num w:numId="2">
    <w:abstractNumId w:val="7"/>
  </w:num>
  <w:num w:numId="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0afswfv5sx5zrevpt5v0dz0wpr2dp2vtz2z&quot;&gt;My EndNote Library&lt;record-ids&gt;&lt;item&gt;54&lt;/item&gt;&lt;item&gt;96&lt;/item&gt;&lt;item&gt;97&lt;/item&gt;&lt;item&gt;98&lt;/item&gt;&lt;item&gt;99&lt;/item&gt;&lt;item&gt;100&lt;/item&gt;&lt;item&gt;101&lt;/item&gt;&lt;item&gt;102&lt;/item&gt;&lt;item&gt;103&lt;/item&gt;&lt;item&gt;104&lt;/item&gt;&lt;item&gt;105&lt;/item&gt;&lt;item&gt;107&lt;/item&gt;&lt;item&gt;108&lt;/item&gt;&lt;item&gt;109&lt;/item&gt;&lt;item&gt;110&lt;/item&gt;&lt;item&gt;111&lt;/item&gt;&lt;item&gt;112&lt;/item&gt;&lt;item&gt;113&lt;/item&gt;&lt;item&gt;114&lt;/item&gt;&lt;item&gt;115&lt;/item&gt;&lt;item&gt;116&lt;/item&gt;&lt;/record-ids&gt;&lt;/item&gt;&lt;/Libraries&gt;"/>
  </w:docVars>
  <w:rsids>
    <w:rsidRoot w:val="00B55337"/>
    <w:rsid w:val="000D2AF1"/>
    <w:rsid w:val="00124046"/>
    <w:rsid w:val="00170865"/>
    <w:rsid w:val="00183E49"/>
    <w:rsid w:val="001D1DAB"/>
    <w:rsid w:val="001D7679"/>
    <w:rsid w:val="00253BA3"/>
    <w:rsid w:val="0026312A"/>
    <w:rsid w:val="002A6B46"/>
    <w:rsid w:val="002B3356"/>
    <w:rsid w:val="002B7B3A"/>
    <w:rsid w:val="0032405C"/>
    <w:rsid w:val="00337809"/>
    <w:rsid w:val="00352AF9"/>
    <w:rsid w:val="00371467"/>
    <w:rsid w:val="003874AB"/>
    <w:rsid w:val="003B47D0"/>
    <w:rsid w:val="00425155"/>
    <w:rsid w:val="004418D7"/>
    <w:rsid w:val="00482040"/>
    <w:rsid w:val="004A318D"/>
    <w:rsid w:val="004A707C"/>
    <w:rsid w:val="004F421B"/>
    <w:rsid w:val="00520F5F"/>
    <w:rsid w:val="00555A03"/>
    <w:rsid w:val="00597ED3"/>
    <w:rsid w:val="005B3A4D"/>
    <w:rsid w:val="00632B70"/>
    <w:rsid w:val="00653E1D"/>
    <w:rsid w:val="006A04BB"/>
    <w:rsid w:val="00745B31"/>
    <w:rsid w:val="00777860"/>
    <w:rsid w:val="007C2C97"/>
    <w:rsid w:val="00816148"/>
    <w:rsid w:val="008865E3"/>
    <w:rsid w:val="00894122"/>
    <w:rsid w:val="008A2077"/>
    <w:rsid w:val="00913FAB"/>
    <w:rsid w:val="00934185"/>
    <w:rsid w:val="009C239A"/>
    <w:rsid w:val="009E17AB"/>
    <w:rsid w:val="00A21C62"/>
    <w:rsid w:val="00B226FB"/>
    <w:rsid w:val="00B32614"/>
    <w:rsid w:val="00B55337"/>
    <w:rsid w:val="00B6476E"/>
    <w:rsid w:val="00B8696D"/>
    <w:rsid w:val="00BE5550"/>
    <w:rsid w:val="00C024D8"/>
    <w:rsid w:val="00C447E5"/>
    <w:rsid w:val="00C80D85"/>
    <w:rsid w:val="00C93021"/>
    <w:rsid w:val="00C9784C"/>
    <w:rsid w:val="00CA5336"/>
    <w:rsid w:val="00CF6475"/>
    <w:rsid w:val="00D408F9"/>
    <w:rsid w:val="00DA5B30"/>
    <w:rsid w:val="00DC76CF"/>
    <w:rsid w:val="00DF1C14"/>
    <w:rsid w:val="00E21E8C"/>
    <w:rsid w:val="00E8206A"/>
    <w:rsid w:val="00E8770F"/>
    <w:rsid w:val="00EB3470"/>
    <w:rsid w:val="00EB5182"/>
    <w:rsid w:val="00FA34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D9424"/>
  <w15:chartTrackingRefBased/>
  <w15:docId w15:val="{99D7CDC9-6C43-4EB7-BB3E-E54687AD0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9"/>
    <w:qFormat/>
    <w:rsid w:val="002B3356"/>
    <w:pPr>
      <w:keepNext/>
      <w:keepLines/>
      <w:spacing w:before="340" w:after="330" w:line="578" w:lineRule="auto"/>
      <w:outlineLvl w:val="0"/>
    </w:pPr>
    <w:rPr>
      <w:rFonts w:ascii="Times New Roman" w:hAnsi="Times New Roman" w:cs="Times New Roman"/>
      <w:b/>
      <w:kern w:val="44"/>
      <w:sz w:val="24"/>
      <w:szCs w:val="24"/>
    </w:rPr>
  </w:style>
  <w:style w:type="paragraph" w:styleId="2">
    <w:name w:val="heading 2"/>
    <w:basedOn w:val="a"/>
    <w:next w:val="a"/>
    <w:link w:val="20"/>
    <w:uiPriority w:val="9"/>
    <w:unhideWhenUsed/>
    <w:qFormat/>
    <w:rsid w:val="00EB5182"/>
    <w:pPr>
      <w:keepNext/>
      <w:keepLines/>
      <w:spacing w:before="260" w:after="260" w:line="416" w:lineRule="auto"/>
      <w:outlineLvl w:val="1"/>
    </w:pPr>
    <w:rPr>
      <w:rFonts w:ascii="Times New Roman" w:eastAsiaTheme="majorEastAsia" w:hAnsi="Times New Roman" w:cstheme="majorBidi"/>
      <w:b/>
      <w:bCs/>
      <w:sz w:val="24"/>
      <w:szCs w:val="32"/>
    </w:rPr>
  </w:style>
  <w:style w:type="paragraph" w:styleId="3">
    <w:name w:val="heading 3"/>
    <w:basedOn w:val="a"/>
    <w:next w:val="a"/>
    <w:link w:val="30"/>
    <w:uiPriority w:val="9"/>
    <w:unhideWhenUsed/>
    <w:qFormat/>
    <w:rsid w:val="00E21E8C"/>
    <w:pPr>
      <w:keepNext/>
      <w:keepLines/>
      <w:spacing w:before="260" w:after="260" w:line="416" w:lineRule="auto"/>
      <w:outlineLvl w:val="2"/>
    </w:pPr>
    <w:rPr>
      <w:rFonts w:ascii="Times New Roman" w:hAnsi="Times New Roman"/>
      <w:bCs/>
      <w:i/>
      <w:sz w:val="24"/>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2B3356"/>
    <w:rPr>
      <w:rFonts w:ascii="Times New Roman" w:hAnsi="Times New Roman" w:cs="Times New Roman"/>
      <w:b/>
      <w:kern w:val="44"/>
      <w:sz w:val="24"/>
      <w:szCs w:val="24"/>
    </w:rPr>
  </w:style>
  <w:style w:type="table" w:styleId="a3">
    <w:name w:val="Table Grid"/>
    <w:basedOn w:val="a1"/>
    <w:uiPriority w:val="39"/>
    <w:rsid w:val="00337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EB5182"/>
    <w:rPr>
      <w:rFonts w:ascii="Times New Roman" w:eastAsiaTheme="majorEastAsia" w:hAnsi="Times New Roman" w:cstheme="majorBidi"/>
      <w:b/>
      <w:bCs/>
      <w:sz w:val="24"/>
      <w:szCs w:val="32"/>
    </w:rPr>
  </w:style>
  <w:style w:type="paragraph" w:customStyle="1" w:styleId="EndNoteBibliography">
    <w:name w:val="EndNote Bibliography"/>
    <w:basedOn w:val="a"/>
    <w:link w:val="EndNoteBibliography0"/>
    <w:rsid w:val="003B47D0"/>
    <w:rPr>
      <w:rFonts w:ascii="等线" w:eastAsia="等线" w:hAnsi="等线" w:cs="Times New Roman"/>
      <w:sz w:val="20"/>
      <w:szCs w:val="20"/>
    </w:rPr>
  </w:style>
  <w:style w:type="character" w:customStyle="1" w:styleId="30">
    <w:name w:val="标题 3 字符"/>
    <w:basedOn w:val="a0"/>
    <w:link w:val="3"/>
    <w:uiPriority w:val="9"/>
    <w:rsid w:val="00E21E8C"/>
    <w:rPr>
      <w:rFonts w:ascii="Times New Roman" w:hAnsi="Times New Roman"/>
      <w:bCs/>
      <w:i/>
      <w:sz w:val="24"/>
      <w:szCs w:val="32"/>
    </w:rPr>
  </w:style>
  <w:style w:type="table" w:customStyle="1" w:styleId="11">
    <w:name w:val="网格型1"/>
    <w:basedOn w:val="a1"/>
    <w:next w:val="a3"/>
    <w:uiPriority w:val="99"/>
    <w:rsid w:val="00E21E8C"/>
    <w:pPr>
      <w:widowControl w:val="0"/>
      <w:jc w:val="both"/>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Bibliography0">
    <w:name w:val="EndNote Bibliography 字符"/>
    <w:basedOn w:val="a0"/>
    <w:link w:val="EndNoteBibliography"/>
    <w:rsid w:val="0032405C"/>
    <w:rPr>
      <w:rFonts w:ascii="等线" w:eastAsia="等线" w:hAnsi="等线" w:cs="Times New Roman"/>
      <w:sz w:val="20"/>
      <w:szCs w:val="20"/>
    </w:rPr>
  </w:style>
  <w:style w:type="paragraph" w:styleId="TOC">
    <w:name w:val="TOC Heading"/>
    <w:basedOn w:val="1"/>
    <w:next w:val="a"/>
    <w:uiPriority w:val="39"/>
    <w:unhideWhenUsed/>
    <w:qFormat/>
    <w:rsid w:val="00B32614"/>
    <w:pPr>
      <w:widowControl/>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a"/>
    <w:next w:val="a"/>
    <w:autoRedefine/>
    <w:uiPriority w:val="39"/>
    <w:unhideWhenUsed/>
    <w:rsid w:val="00B32614"/>
  </w:style>
  <w:style w:type="paragraph" w:styleId="TOC2">
    <w:name w:val="toc 2"/>
    <w:basedOn w:val="a"/>
    <w:next w:val="a"/>
    <w:autoRedefine/>
    <w:uiPriority w:val="39"/>
    <w:unhideWhenUsed/>
    <w:rsid w:val="00B32614"/>
    <w:pPr>
      <w:ind w:leftChars="200" w:left="420"/>
    </w:pPr>
  </w:style>
  <w:style w:type="paragraph" w:styleId="TOC3">
    <w:name w:val="toc 3"/>
    <w:basedOn w:val="a"/>
    <w:next w:val="a"/>
    <w:autoRedefine/>
    <w:uiPriority w:val="39"/>
    <w:unhideWhenUsed/>
    <w:rsid w:val="00B32614"/>
    <w:pPr>
      <w:ind w:leftChars="400" w:left="840"/>
    </w:pPr>
  </w:style>
  <w:style w:type="character" w:styleId="a4">
    <w:name w:val="Hyperlink"/>
    <w:basedOn w:val="a0"/>
    <w:uiPriority w:val="99"/>
    <w:unhideWhenUsed/>
    <w:rsid w:val="00B32614"/>
    <w:rPr>
      <w:color w:val="0563C1" w:themeColor="hyperlink"/>
      <w:u w:val="single"/>
    </w:rPr>
  </w:style>
  <w:style w:type="paragraph" w:customStyle="1" w:styleId="EndNoteBibliographyTitle">
    <w:name w:val="EndNote Bibliography Title"/>
    <w:basedOn w:val="a"/>
    <w:link w:val="EndNoteBibliographyTitle0"/>
    <w:rsid w:val="00BE5550"/>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BE5550"/>
    <w:rPr>
      <w:rFonts w:ascii="等线" w:eastAsia="等线" w:hAnsi="等线"/>
      <w:noProof/>
      <w:sz w:val="20"/>
    </w:rPr>
  </w:style>
  <w:style w:type="table" w:customStyle="1" w:styleId="21">
    <w:name w:val="网格型2"/>
    <w:basedOn w:val="a1"/>
    <w:next w:val="a3"/>
    <w:uiPriority w:val="99"/>
    <w:rsid w:val="002B3356"/>
    <w:pPr>
      <w:widowControl w:val="0"/>
      <w:jc w:val="both"/>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无列表1"/>
    <w:next w:val="a2"/>
    <w:uiPriority w:val="99"/>
    <w:semiHidden/>
    <w:unhideWhenUsed/>
    <w:rsid w:val="002B3356"/>
  </w:style>
  <w:style w:type="paragraph" w:customStyle="1" w:styleId="msonormal0">
    <w:name w:val="msonormal"/>
    <w:basedOn w:val="a"/>
    <w:rsid w:val="002B3356"/>
    <w:pPr>
      <w:widowControl/>
      <w:spacing w:before="100" w:beforeAutospacing="1" w:after="100" w:afterAutospacing="1"/>
      <w:jc w:val="left"/>
    </w:pPr>
    <w:rPr>
      <w:rFonts w:ascii="宋体" w:eastAsia="宋体" w:hAnsi="宋体" w:cs="宋体"/>
      <w:kern w:val="0"/>
      <w:sz w:val="24"/>
      <w:szCs w:val="24"/>
    </w:rPr>
  </w:style>
  <w:style w:type="paragraph" w:styleId="a5">
    <w:name w:val="Normal (Web)"/>
    <w:basedOn w:val="a"/>
    <w:uiPriority w:val="99"/>
    <w:unhideWhenUsed/>
    <w:rsid w:val="002B3356"/>
    <w:pPr>
      <w:widowControl/>
      <w:spacing w:before="100" w:beforeAutospacing="1" w:after="100" w:afterAutospacing="1"/>
      <w:jc w:val="left"/>
    </w:pPr>
    <w:rPr>
      <w:rFonts w:ascii="宋体" w:eastAsia="宋体" w:hAnsi="宋体" w:cs="宋体"/>
      <w:kern w:val="0"/>
      <w:sz w:val="24"/>
      <w:szCs w:val="24"/>
    </w:rPr>
  </w:style>
  <w:style w:type="paragraph" w:customStyle="1" w:styleId="ListParagraph">
    <w:name w:val="List Paragraph"/>
    <w:basedOn w:val="a"/>
    <w:rsid w:val="002B3356"/>
    <w:pPr>
      <w:widowControl/>
      <w:spacing w:before="100" w:beforeAutospacing="1" w:after="100" w:afterAutospacing="1"/>
      <w:ind w:left="720"/>
      <w:contextualSpacing/>
      <w:jc w:val="left"/>
    </w:pPr>
    <w:rPr>
      <w:rFonts w:ascii="Calibri" w:eastAsia="宋体" w:hAnsi="Calibri" w:cs="Times New Roman"/>
      <w:kern w:val="0"/>
      <w:sz w:val="22"/>
    </w:rPr>
  </w:style>
  <w:style w:type="paragraph" w:styleId="a6">
    <w:name w:val="header"/>
    <w:basedOn w:val="a"/>
    <w:link w:val="a7"/>
    <w:uiPriority w:val="99"/>
    <w:unhideWhenUsed/>
    <w:rsid w:val="002B3356"/>
    <w:pPr>
      <w:widowControl/>
      <w:jc w:val="left"/>
    </w:pPr>
    <w:rPr>
      <w:rFonts w:ascii="Times New Roman" w:eastAsia="宋体" w:hAnsi="Times New Roman" w:cs="Times New Roman"/>
      <w:kern w:val="0"/>
      <w:sz w:val="24"/>
      <w:szCs w:val="24"/>
    </w:rPr>
  </w:style>
  <w:style w:type="character" w:customStyle="1" w:styleId="a7">
    <w:name w:val="页眉 字符"/>
    <w:basedOn w:val="a0"/>
    <w:link w:val="a6"/>
    <w:uiPriority w:val="99"/>
    <w:rsid w:val="002B3356"/>
    <w:rPr>
      <w:rFonts w:ascii="Times New Roman" w:eastAsia="宋体" w:hAnsi="Times New Roman" w:cs="Times New Roman"/>
      <w:kern w:val="0"/>
      <w:sz w:val="24"/>
      <w:szCs w:val="24"/>
    </w:rPr>
  </w:style>
  <w:style w:type="paragraph" w:styleId="a8">
    <w:name w:val="footer"/>
    <w:basedOn w:val="a"/>
    <w:link w:val="a9"/>
    <w:uiPriority w:val="99"/>
    <w:unhideWhenUsed/>
    <w:rsid w:val="002B3356"/>
    <w:pPr>
      <w:widowControl/>
      <w:jc w:val="left"/>
    </w:pPr>
    <w:rPr>
      <w:rFonts w:ascii="Times New Roman" w:eastAsia="宋体" w:hAnsi="Times New Roman" w:cs="Times New Roman"/>
      <w:kern w:val="0"/>
      <w:sz w:val="24"/>
      <w:szCs w:val="24"/>
    </w:rPr>
  </w:style>
  <w:style w:type="character" w:customStyle="1" w:styleId="a9">
    <w:name w:val="页脚 字符"/>
    <w:basedOn w:val="a0"/>
    <w:link w:val="a8"/>
    <w:uiPriority w:val="99"/>
    <w:rsid w:val="002B3356"/>
    <w:rPr>
      <w:rFonts w:ascii="Times New Roman" w:eastAsia="宋体" w:hAnsi="Times New Roman" w:cs="Times New Roman"/>
      <w:kern w:val="0"/>
      <w:sz w:val="24"/>
      <w:szCs w:val="24"/>
    </w:rPr>
  </w:style>
  <w:style w:type="character" w:customStyle="1" w:styleId="100">
    <w:name w:val="10"/>
    <w:basedOn w:val="a0"/>
    <w:rsid w:val="002B3356"/>
    <w:rPr>
      <w:rFonts w:ascii="Times New Roman" w:hAnsi="Times New Roman" w:cs="Times New Roman" w:hint="default"/>
    </w:rPr>
  </w:style>
  <w:style w:type="character" w:customStyle="1" w:styleId="15">
    <w:name w:val="15"/>
    <w:basedOn w:val="a0"/>
    <w:rsid w:val="002B3356"/>
    <w:rPr>
      <w:rFonts w:ascii="Times New Roman" w:hAnsi="Times New Roman" w:cs="Times New Roman" w:hint="default"/>
      <w:color w:val="0000FF"/>
      <w:u w:val="single"/>
    </w:rPr>
  </w:style>
  <w:style w:type="character" w:customStyle="1" w:styleId="16">
    <w:name w:val="16"/>
    <w:basedOn w:val="a0"/>
    <w:rsid w:val="002B3356"/>
    <w:rPr>
      <w:rFonts w:ascii="Times New Roman" w:hAnsi="Times New Roman" w:cs="Times New Roman" w:hint="default"/>
      <w:b/>
      <w:bCs/>
    </w:rPr>
  </w:style>
  <w:style w:type="character" w:customStyle="1" w:styleId="17">
    <w:name w:val="17"/>
    <w:basedOn w:val="a0"/>
    <w:rsid w:val="002B3356"/>
    <w:rPr>
      <w:rFonts w:ascii="Times New Roman" w:hAnsi="Times New Roman" w:cs="Times New Roman" w:hint="default"/>
    </w:rPr>
  </w:style>
  <w:style w:type="table" w:customStyle="1" w:styleId="31">
    <w:name w:val="网格型3"/>
    <w:basedOn w:val="a1"/>
    <w:next w:val="a3"/>
    <w:uiPriority w:val="99"/>
    <w:rsid w:val="002B3356"/>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llowedHyperlink"/>
    <w:basedOn w:val="a0"/>
    <w:uiPriority w:val="99"/>
    <w:unhideWhenUsed/>
    <w:rsid w:val="002B335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143">
      <w:bodyDiv w:val="1"/>
      <w:marLeft w:val="0"/>
      <w:marRight w:val="0"/>
      <w:marTop w:val="0"/>
      <w:marBottom w:val="0"/>
      <w:divBdr>
        <w:top w:val="none" w:sz="0" w:space="0" w:color="auto"/>
        <w:left w:val="none" w:sz="0" w:space="0" w:color="auto"/>
        <w:bottom w:val="none" w:sz="0" w:space="0" w:color="auto"/>
        <w:right w:val="none" w:sz="0" w:space="0" w:color="auto"/>
      </w:divBdr>
    </w:div>
    <w:div w:id="133062268">
      <w:bodyDiv w:val="1"/>
      <w:marLeft w:val="0"/>
      <w:marRight w:val="0"/>
      <w:marTop w:val="0"/>
      <w:marBottom w:val="0"/>
      <w:divBdr>
        <w:top w:val="none" w:sz="0" w:space="0" w:color="auto"/>
        <w:left w:val="none" w:sz="0" w:space="0" w:color="auto"/>
        <w:bottom w:val="none" w:sz="0" w:space="0" w:color="auto"/>
        <w:right w:val="none" w:sz="0" w:space="0" w:color="auto"/>
      </w:divBdr>
    </w:div>
    <w:div w:id="145585415">
      <w:bodyDiv w:val="1"/>
      <w:marLeft w:val="0"/>
      <w:marRight w:val="0"/>
      <w:marTop w:val="0"/>
      <w:marBottom w:val="0"/>
      <w:divBdr>
        <w:top w:val="none" w:sz="0" w:space="0" w:color="auto"/>
        <w:left w:val="none" w:sz="0" w:space="0" w:color="auto"/>
        <w:bottom w:val="none" w:sz="0" w:space="0" w:color="auto"/>
        <w:right w:val="none" w:sz="0" w:space="0" w:color="auto"/>
      </w:divBdr>
    </w:div>
    <w:div w:id="371613075">
      <w:bodyDiv w:val="1"/>
      <w:marLeft w:val="0"/>
      <w:marRight w:val="0"/>
      <w:marTop w:val="0"/>
      <w:marBottom w:val="0"/>
      <w:divBdr>
        <w:top w:val="none" w:sz="0" w:space="0" w:color="auto"/>
        <w:left w:val="none" w:sz="0" w:space="0" w:color="auto"/>
        <w:bottom w:val="none" w:sz="0" w:space="0" w:color="auto"/>
        <w:right w:val="none" w:sz="0" w:space="0" w:color="auto"/>
      </w:divBdr>
    </w:div>
    <w:div w:id="411583430">
      <w:bodyDiv w:val="1"/>
      <w:marLeft w:val="0"/>
      <w:marRight w:val="0"/>
      <w:marTop w:val="0"/>
      <w:marBottom w:val="0"/>
      <w:divBdr>
        <w:top w:val="none" w:sz="0" w:space="0" w:color="auto"/>
        <w:left w:val="none" w:sz="0" w:space="0" w:color="auto"/>
        <w:bottom w:val="none" w:sz="0" w:space="0" w:color="auto"/>
        <w:right w:val="none" w:sz="0" w:space="0" w:color="auto"/>
      </w:divBdr>
    </w:div>
    <w:div w:id="551813324">
      <w:bodyDiv w:val="1"/>
      <w:marLeft w:val="0"/>
      <w:marRight w:val="0"/>
      <w:marTop w:val="0"/>
      <w:marBottom w:val="0"/>
      <w:divBdr>
        <w:top w:val="none" w:sz="0" w:space="0" w:color="auto"/>
        <w:left w:val="none" w:sz="0" w:space="0" w:color="auto"/>
        <w:bottom w:val="none" w:sz="0" w:space="0" w:color="auto"/>
        <w:right w:val="none" w:sz="0" w:space="0" w:color="auto"/>
      </w:divBdr>
    </w:div>
    <w:div w:id="598485224">
      <w:bodyDiv w:val="1"/>
      <w:marLeft w:val="0"/>
      <w:marRight w:val="0"/>
      <w:marTop w:val="0"/>
      <w:marBottom w:val="0"/>
      <w:divBdr>
        <w:top w:val="none" w:sz="0" w:space="0" w:color="auto"/>
        <w:left w:val="none" w:sz="0" w:space="0" w:color="auto"/>
        <w:bottom w:val="none" w:sz="0" w:space="0" w:color="auto"/>
        <w:right w:val="none" w:sz="0" w:space="0" w:color="auto"/>
      </w:divBdr>
    </w:div>
    <w:div w:id="628627191">
      <w:bodyDiv w:val="1"/>
      <w:marLeft w:val="0"/>
      <w:marRight w:val="0"/>
      <w:marTop w:val="0"/>
      <w:marBottom w:val="0"/>
      <w:divBdr>
        <w:top w:val="none" w:sz="0" w:space="0" w:color="auto"/>
        <w:left w:val="none" w:sz="0" w:space="0" w:color="auto"/>
        <w:bottom w:val="none" w:sz="0" w:space="0" w:color="auto"/>
        <w:right w:val="none" w:sz="0" w:space="0" w:color="auto"/>
      </w:divBdr>
    </w:div>
    <w:div w:id="781731623">
      <w:bodyDiv w:val="1"/>
      <w:marLeft w:val="0"/>
      <w:marRight w:val="0"/>
      <w:marTop w:val="0"/>
      <w:marBottom w:val="0"/>
      <w:divBdr>
        <w:top w:val="none" w:sz="0" w:space="0" w:color="auto"/>
        <w:left w:val="none" w:sz="0" w:space="0" w:color="auto"/>
        <w:bottom w:val="none" w:sz="0" w:space="0" w:color="auto"/>
        <w:right w:val="none" w:sz="0" w:space="0" w:color="auto"/>
      </w:divBdr>
    </w:div>
    <w:div w:id="1029912710">
      <w:bodyDiv w:val="1"/>
      <w:marLeft w:val="0"/>
      <w:marRight w:val="0"/>
      <w:marTop w:val="0"/>
      <w:marBottom w:val="0"/>
      <w:divBdr>
        <w:top w:val="none" w:sz="0" w:space="0" w:color="auto"/>
        <w:left w:val="none" w:sz="0" w:space="0" w:color="auto"/>
        <w:bottom w:val="none" w:sz="0" w:space="0" w:color="auto"/>
        <w:right w:val="none" w:sz="0" w:space="0" w:color="auto"/>
      </w:divBdr>
    </w:div>
    <w:div w:id="1124033606">
      <w:bodyDiv w:val="1"/>
      <w:marLeft w:val="0"/>
      <w:marRight w:val="0"/>
      <w:marTop w:val="0"/>
      <w:marBottom w:val="0"/>
      <w:divBdr>
        <w:top w:val="none" w:sz="0" w:space="0" w:color="auto"/>
        <w:left w:val="none" w:sz="0" w:space="0" w:color="auto"/>
        <w:bottom w:val="none" w:sz="0" w:space="0" w:color="auto"/>
        <w:right w:val="none" w:sz="0" w:space="0" w:color="auto"/>
      </w:divBdr>
    </w:div>
    <w:div w:id="1354381482">
      <w:bodyDiv w:val="1"/>
      <w:marLeft w:val="0"/>
      <w:marRight w:val="0"/>
      <w:marTop w:val="0"/>
      <w:marBottom w:val="0"/>
      <w:divBdr>
        <w:top w:val="none" w:sz="0" w:space="0" w:color="auto"/>
        <w:left w:val="none" w:sz="0" w:space="0" w:color="auto"/>
        <w:bottom w:val="none" w:sz="0" w:space="0" w:color="auto"/>
        <w:right w:val="none" w:sz="0" w:space="0" w:color="auto"/>
      </w:divBdr>
      <w:divsChild>
        <w:div w:id="1142770091">
          <w:marLeft w:val="0"/>
          <w:marRight w:val="0"/>
          <w:marTop w:val="0"/>
          <w:marBottom w:val="0"/>
          <w:divBdr>
            <w:top w:val="none" w:sz="0" w:space="0" w:color="auto"/>
            <w:left w:val="none" w:sz="0" w:space="0" w:color="auto"/>
            <w:bottom w:val="none" w:sz="0" w:space="0" w:color="auto"/>
            <w:right w:val="none" w:sz="0" w:space="0" w:color="auto"/>
          </w:divBdr>
        </w:div>
      </w:divsChild>
    </w:div>
    <w:div w:id="1504932172">
      <w:bodyDiv w:val="1"/>
      <w:marLeft w:val="0"/>
      <w:marRight w:val="0"/>
      <w:marTop w:val="0"/>
      <w:marBottom w:val="0"/>
      <w:divBdr>
        <w:top w:val="none" w:sz="0" w:space="0" w:color="auto"/>
        <w:left w:val="none" w:sz="0" w:space="0" w:color="auto"/>
        <w:bottom w:val="none" w:sz="0" w:space="0" w:color="auto"/>
        <w:right w:val="none" w:sz="0" w:space="0" w:color="auto"/>
      </w:divBdr>
    </w:div>
    <w:div w:id="1526365731">
      <w:bodyDiv w:val="1"/>
      <w:marLeft w:val="0"/>
      <w:marRight w:val="0"/>
      <w:marTop w:val="0"/>
      <w:marBottom w:val="0"/>
      <w:divBdr>
        <w:top w:val="none" w:sz="0" w:space="0" w:color="auto"/>
        <w:left w:val="none" w:sz="0" w:space="0" w:color="auto"/>
        <w:bottom w:val="none" w:sz="0" w:space="0" w:color="auto"/>
        <w:right w:val="none" w:sz="0" w:space="0" w:color="auto"/>
      </w:divBdr>
    </w:div>
    <w:div w:id="1545488270">
      <w:bodyDiv w:val="1"/>
      <w:marLeft w:val="0"/>
      <w:marRight w:val="0"/>
      <w:marTop w:val="0"/>
      <w:marBottom w:val="0"/>
      <w:divBdr>
        <w:top w:val="none" w:sz="0" w:space="0" w:color="auto"/>
        <w:left w:val="none" w:sz="0" w:space="0" w:color="auto"/>
        <w:bottom w:val="none" w:sz="0" w:space="0" w:color="auto"/>
        <w:right w:val="none" w:sz="0" w:space="0" w:color="auto"/>
      </w:divBdr>
    </w:div>
    <w:div w:id="1817062648">
      <w:bodyDiv w:val="1"/>
      <w:marLeft w:val="0"/>
      <w:marRight w:val="0"/>
      <w:marTop w:val="0"/>
      <w:marBottom w:val="0"/>
      <w:divBdr>
        <w:top w:val="none" w:sz="0" w:space="0" w:color="auto"/>
        <w:left w:val="none" w:sz="0" w:space="0" w:color="auto"/>
        <w:bottom w:val="none" w:sz="0" w:space="0" w:color="auto"/>
        <w:right w:val="none" w:sz="0" w:space="0" w:color="auto"/>
      </w:divBdr>
    </w:div>
    <w:div w:id="1984692911">
      <w:bodyDiv w:val="1"/>
      <w:marLeft w:val="0"/>
      <w:marRight w:val="0"/>
      <w:marTop w:val="0"/>
      <w:marBottom w:val="0"/>
      <w:divBdr>
        <w:top w:val="none" w:sz="0" w:space="0" w:color="auto"/>
        <w:left w:val="none" w:sz="0" w:space="0" w:color="auto"/>
        <w:bottom w:val="none" w:sz="0" w:space="0" w:color="auto"/>
        <w:right w:val="none" w:sz="0" w:space="0" w:color="auto"/>
      </w:divBdr>
      <w:divsChild>
        <w:div w:id="6373609">
          <w:marLeft w:val="0"/>
          <w:marRight w:val="0"/>
          <w:marTop w:val="0"/>
          <w:marBottom w:val="0"/>
          <w:divBdr>
            <w:top w:val="none" w:sz="0" w:space="0" w:color="auto"/>
            <w:left w:val="none" w:sz="0" w:space="0" w:color="auto"/>
            <w:bottom w:val="none" w:sz="0" w:space="0" w:color="auto"/>
            <w:right w:val="none" w:sz="0" w:space="0" w:color="auto"/>
          </w:divBdr>
        </w:div>
      </w:divsChild>
    </w:div>
    <w:div w:id="2042777865">
      <w:bodyDiv w:val="1"/>
      <w:marLeft w:val="0"/>
      <w:marRight w:val="0"/>
      <w:marTop w:val="0"/>
      <w:marBottom w:val="0"/>
      <w:divBdr>
        <w:top w:val="none" w:sz="0" w:space="0" w:color="auto"/>
        <w:left w:val="none" w:sz="0" w:space="0" w:color="auto"/>
        <w:bottom w:val="none" w:sz="0" w:space="0" w:color="auto"/>
        <w:right w:val="none" w:sz="0" w:space="0" w:color="auto"/>
      </w:divBdr>
    </w:div>
    <w:div w:id="2098406103">
      <w:bodyDiv w:val="1"/>
      <w:marLeft w:val="0"/>
      <w:marRight w:val="0"/>
      <w:marTop w:val="0"/>
      <w:marBottom w:val="0"/>
      <w:divBdr>
        <w:top w:val="none" w:sz="0" w:space="0" w:color="auto"/>
        <w:left w:val="none" w:sz="0" w:space="0" w:color="auto"/>
        <w:bottom w:val="none" w:sz="0" w:space="0" w:color="auto"/>
        <w:right w:val="none" w:sz="0" w:space="0" w:color="auto"/>
      </w:divBdr>
    </w:div>
    <w:div w:id="214546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hyperlink" Target="https://www.uwtsd.ac.uk/academic-office/appendices-and-form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9.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633BB-A846-49AC-80FD-713B77CF5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84</Pages>
  <Words>21380</Words>
  <Characters>121866</Characters>
  <Application>Microsoft Office Word</Application>
  <DocSecurity>0</DocSecurity>
  <Lines>1015</Lines>
  <Paragraphs>285</Paragraphs>
  <ScaleCrop>false</ScaleCrop>
  <Company/>
  <LinksUpToDate>false</LinksUpToDate>
  <CharactersWithSpaces>142961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Geng (2000319)</dc:creator>
  <cp:keywords/>
  <dc:description/>
  <cp:lastModifiedBy>Huan Geng (2000319)</cp:lastModifiedBy>
  <cp:revision>10</cp:revision>
  <dcterms:created xsi:type="dcterms:W3CDTF">2021-05-05T14:11:00Z</dcterms:created>
  <dcterms:modified xsi:type="dcterms:W3CDTF">2021-05-05T21:34:00Z</dcterms:modified>
</cp:coreProperties>
</file>