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F83A6E" w14:textId="77777777" w:rsidR="00541FE1" w:rsidRPr="007F6DAD" w:rsidRDefault="00541FE1" w:rsidP="00023C5D">
      <w:pPr>
        <w:rPr>
          <w:rFonts w:ascii="Arial" w:hAnsi="Arial"/>
          <w:lang w:val="en-GB"/>
        </w:rPr>
      </w:pPr>
    </w:p>
    <w:p w14:paraId="42E6792F" w14:textId="77777777" w:rsidR="00541FE1" w:rsidRPr="007F6DAD" w:rsidRDefault="00541FE1" w:rsidP="00023C5D">
      <w:pPr>
        <w:rPr>
          <w:rFonts w:ascii="Arial" w:hAnsi="Arial"/>
          <w:lang w:val="en-GB"/>
        </w:rPr>
      </w:pPr>
    </w:p>
    <w:p w14:paraId="562D9526" w14:textId="18C74F66" w:rsidR="00AA5DCF" w:rsidRPr="007F6DAD" w:rsidRDefault="00AF18AB" w:rsidP="00023C5D">
      <w:pPr>
        <w:jc w:val="center"/>
        <w:rPr>
          <w:rFonts w:ascii="Arial" w:hAnsi="Arial"/>
          <w:b/>
          <w:sz w:val="40"/>
          <w:szCs w:val="40"/>
          <w:lang w:val="en-GB"/>
        </w:rPr>
      </w:pPr>
      <w:r w:rsidRPr="007F6DAD">
        <w:rPr>
          <w:rFonts w:ascii="Arial" w:hAnsi="Arial"/>
          <w:b/>
          <w:sz w:val="40"/>
          <w:szCs w:val="40"/>
          <w:lang w:val="en-GB"/>
        </w:rPr>
        <w:t xml:space="preserve"> </w:t>
      </w:r>
      <w:r w:rsidR="007C2F4D" w:rsidRPr="007F6DAD">
        <w:rPr>
          <w:rFonts w:ascii="Arial" w:hAnsi="Arial"/>
          <w:b/>
          <w:sz w:val="40"/>
          <w:szCs w:val="40"/>
          <w:lang w:val="en-GB"/>
        </w:rPr>
        <w:t xml:space="preserve"> </w:t>
      </w:r>
      <w:r w:rsidR="005F655A" w:rsidRPr="007F6DAD">
        <w:rPr>
          <w:rFonts w:ascii="Arial" w:hAnsi="Arial"/>
          <w:b/>
          <w:sz w:val="40"/>
          <w:szCs w:val="40"/>
          <w:lang w:val="en-GB"/>
        </w:rPr>
        <w:t xml:space="preserve">Module Name: </w:t>
      </w:r>
      <w:r w:rsidR="00F61367" w:rsidRPr="007F6DAD">
        <w:rPr>
          <w:rFonts w:ascii="Arial" w:hAnsi="Arial"/>
          <w:b/>
          <w:sz w:val="40"/>
          <w:szCs w:val="40"/>
          <w:lang w:val="en-GB"/>
        </w:rPr>
        <w:t xml:space="preserve">Community Engagement </w:t>
      </w:r>
      <w:r w:rsidR="005F655A" w:rsidRPr="007F6DAD">
        <w:rPr>
          <w:rFonts w:ascii="Arial" w:hAnsi="Arial"/>
          <w:b/>
          <w:sz w:val="40"/>
          <w:szCs w:val="40"/>
          <w:lang w:val="en-GB"/>
        </w:rPr>
        <w:t xml:space="preserve"> </w:t>
      </w:r>
    </w:p>
    <w:p w14:paraId="2B91AEF3" w14:textId="6F6B01AA" w:rsidR="00232858" w:rsidRPr="007F6DAD" w:rsidRDefault="005F655A" w:rsidP="00023C5D">
      <w:pPr>
        <w:jc w:val="center"/>
        <w:rPr>
          <w:rFonts w:ascii="Arial" w:hAnsi="Arial"/>
          <w:b/>
          <w:sz w:val="40"/>
          <w:szCs w:val="40"/>
          <w:lang w:val="en-GB"/>
        </w:rPr>
      </w:pPr>
      <w:r w:rsidRPr="007F6DAD">
        <w:rPr>
          <w:rFonts w:ascii="Arial" w:hAnsi="Arial"/>
          <w:b/>
          <w:sz w:val="40"/>
          <w:szCs w:val="40"/>
          <w:lang w:val="en-GB"/>
        </w:rPr>
        <w:t xml:space="preserve">Module Code: </w:t>
      </w:r>
      <w:r w:rsidR="005832CC" w:rsidRPr="007F6DAD">
        <w:rPr>
          <w:rFonts w:ascii="Arial" w:hAnsi="Arial"/>
          <w:b/>
          <w:sz w:val="40"/>
          <w:szCs w:val="40"/>
          <w:lang w:val="en-GB"/>
        </w:rPr>
        <w:t>LCBB4002</w:t>
      </w:r>
    </w:p>
    <w:p w14:paraId="5707B439" w14:textId="77777777" w:rsidR="009233E6" w:rsidRDefault="009233E6" w:rsidP="00023C5D">
      <w:pPr>
        <w:rPr>
          <w:rFonts w:ascii="Arial" w:hAnsi="Arial"/>
          <w:lang w:val="en-GB"/>
        </w:rPr>
      </w:pPr>
    </w:p>
    <w:p w14:paraId="5D99C8D8" w14:textId="77777777" w:rsidR="009233E6" w:rsidRDefault="009233E6" w:rsidP="00023C5D">
      <w:pPr>
        <w:rPr>
          <w:rFonts w:ascii="Arial" w:hAnsi="Arial"/>
          <w:lang w:val="en-GB"/>
        </w:rPr>
      </w:pPr>
    </w:p>
    <w:p w14:paraId="5A243C56" w14:textId="20A97C5D" w:rsidR="00541FE1" w:rsidRPr="009233E6" w:rsidRDefault="004F274B" w:rsidP="009233E6">
      <w:pPr>
        <w:jc w:val="center"/>
        <w:rPr>
          <w:rFonts w:ascii="Arial" w:hAnsi="Arial"/>
          <w:b/>
          <w:sz w:val="32"/>
          <w:szCs w:val="32"/>
          <w:lang w:val="en-GB"/>
        </w:rPr>
      </w:pPr>
      <w:r w:rsidRPr="009233E6">
        <w:rPr>
          <w:rFonts w:ascii="Arial" w:hAnsi="Arial"/>
          <w:b/>
          <w:sz w:val="32"/>
          <w:szCs w:val="32"/>
          <w:lang w:val="en-GB"/>
        </w:rPr>
        <w:t>Student ID:</w:t>
      </w:r>
      <w:r w:rsidR="009233E6" w:rsidRPr="009233E6">
        <w:rPr>
          <w:rFonts w:ascii="Arial" w:hAnsi="Arial"/>
          <w:b/>
          <w:sz w:val="32"/>
          <w:szCs w:val="32"/>
          <w:lang w:val="en-GB"/>
        </w:rPr>
        <w:t xml:space="preserve"> 2026948</w:t>
      </w:r>
    </w:p>
    <w:p w14:paraId="3E881374" w14:textId="6AEB1168" w:rsidR="00541FE1" w:rsidRPr="007F6DAD" w:rsidRDefault="004F274B" w:rsidP="00023C5D">
      <w:pPr>
        <w:rPr>
          <w:rFonts w:ascii="Arial" w:hAnsi="Arial"/>
          <w:sz w:val="32"/>
          <w:szCs w:val="32"/>
          <w:lang w:val="en-GB"/>
        </w:rPr>
      </w:pPr>
      <w:r w:rsidRPr="007F6DAD">
        <w:rPr>
          <w:rFonts w:ascii="Arial" w:hAnsi="Arial"/>
          <w:lang w:val="en-GB"/>
        </w:rPr>
        <w:br w:type="page"/>
      </w:r>
    </w:p>
    <w:p w14:paraId="1EAAAD33" w14:textId="77777777" w:rsidR="009233E6" w:rsidRDefault="009233E6" w:rsidP="009233E6">
      <w:pPr>
        <w:keepNext/>
        <w:keepLines/>
        <w:pBdr>
          <w:top w:val="nil"/>
          <w:left w:val="nil"/>
          <w:bottom w:val="nil"/>
          <w:right w:val="nil"/>
          <w:between w:val="nil"/>
        </w:pBdr>
        <w:spacing w:before="240" w:after="0"/>
        <w:rPr>
          <w:rFonts w:eastAsia="Times New Roman" w:cs="Times New Roman"/>
        </w:rPr>
      </w:pPr>
      <w:bookmarkStart w:id="0" w:name="_Toc76148366"/>
      <w:bookmarkStart w:id="1" w:name="_Toc77592225"/>
      <w:r>
        <w:rPr>
          <w:rFonts w:eastAsia="Times New Roman" w:cs="Times New Roman"/>
          <w:color w:val="2E75B5"/>
          <w:sz w:val="32"/>
          <w:szCs w:val="32"/>
        </w:rPr>
        <w:lastRenderedPageBreak/>
        <w:t>Table of Contents</w:t>
      </w:r>
    </w:p>
    <w:sdt>
      <w:sdtPr>
        <w:id w:val="723342356"/>
        <w:docPartObj>
          <w:docPartGallery w:val="Table of Contents"/>
          <w:docPartUnique/>
        </w:docPartObj>
      </w:sdtPr>
      <w:sdtContent>
        <w:p w14:paraId="0C3A5A68" w14:textId="77777777" w:rsidR="00C16F81" w:rsidRDefault="009233E6">
          <w:pPr>
            <w:pStyle w:val="TOC1"/>
            <w:tabs>
              <w:tab w:val="right" w:pos="9350"/>
            </w:tabs>
            <w:rPr>
              <w:rFonts w:asciiTheme="minorHAnsi" w:eastAsiaTheme="minorEastAsia" w:hAnsiTheme="minorHAnsi" w:cstheme="minorBidi"/>
              <w:noProof/>
              <w:lang w:val="en-GB" w:eastAsia="en-GB"/>
            </w:rPr>
          </w:pPr>
          <w:r>
            <w:fldChar w:fldCharType="begin"/>
          </w:r>
          <w:r>
            <w:instrText xml:space="preserve"> TOC \h \u \z </w:instrText>
          </w:r>
          <w:r>
            <w:fldChar w:fldCharType="separate"/>
          </w:r>
          <w:hyperlink w:anchor="_Toc91241446" w:history="1">
            <w:r w:rsidR="00C16F81" w:rsidRPr="00BA71F3">
              <w:rPr>
                <w:rStyle w:val="Hyperlink"/>
                <w:rFonts w:ascii="Arial" w:hAnsi="Arial"/>
                <w:noProof/>
                <w:lang w:val="en-GB"/>
              </w:rPr>
              <w:t>Introduction</w:t>
            </w:r>
            <w:r w:rsidR="00C16F81">
              <w:rPr>
                <w:noProof/>
                <w:webHidden/>
              </w:rPr>
              <w:tab/>
            </w:r>
            <w:r w:rsidR="00C16F81">
              <w:rPr>
                <w:noProof/>
                <w:webHidden/>
              </w:rPr>
              <w:fldChar w:fldCharType="begin"/>
            </w:r>
            <w:r w:rsidR="00C16F81">
              <w:rPr>
                <w:noProof/>
                <w:webHidden/>
              </w:rPr>
              <w:instrText xml:space="preserve"> PAGEREF _Toc91241446 \h </w:instrText>
            </w:r>
            <w:r w:rsidR="00C16F81">
              <w:rPr>
                <w:noProof/>
                <w:webHidden/>
              </w:rPr>
            </w:r>
            <w:r w:rsidR="00C16F81">
              <w:rPr>
                <w:noProof/>
                <w:webHidden/>
              </w:rPr>
              <w:fldChar w:fldCharType="separate"/>
            </w:r>
            <w:r w:rsidR="00C16F81">
              <w:rPr>
                <w:noProof/>
                <w:webHidden/>
              </w:rPr>
              <w:t>3</w:t>
            </w:r>
            <w:r w:rsidR="00C16F81">
              <w:rPr>
                <w:noProof/>
                <w:webHidden/>
              </w:rPr>
              <w:fldChar w:fldCharType="end"/>
            </w:r>
          </w:hyperlink>
        </w:p>
        <w:p w14:paraId="35AB0526" w14:textId="77777777" w:rsidR="00C16F81" w:rsidRDefault="00C16F81">
          <w:pPr>
            <w:pStyle w:val="TOC1"/>
            <w:tabs>
              <w:tab w:val="right" w:pos="9350"/>
            </w:tabs>
            <w:rPr>
              <w:rFonts w:asciiTheme="minorHAnsi" w:eastAsiaTheme="minorEastAsia" w:hAnsiTheme="minorHAnsi" w:cstheme="minorBidi"/>
              <w:noProof/>
              <w:lang w:val="en-GB" w:eastAsia="en-GB"/>
            </w:rPr>
          </w:pPr>
          <w:hyperlink w:anchor="_Toc91241447" w:history="1">
            <w:r w:rsidRPr="00BA71F3">
              <w:rPr>
                <w:rStyle w:val="Hyperlink"/>
                <w:rFonts w:ascii="Arial" w:hAnsi="Arial"/>
                <w:noProof/>
                <w:lang w:bidi="bn-IN"/>
              </w:rPr>
              <w:t>Concept of Community and Personal Development</w:t>
            </w:r>
            <w:r>
              <w:rPr>
                <w:noProof/>
                <w:webHidden/>
              </w:rPr>
              <w:tab/>
            </w:r>
            <w:r>
              <w:rPr>
                <w:noProof/>
                <w:webHidden/>
              </w:rPr>
              <w:fldChar w:fldCharType="begin"/>
            </w:r>
            <w:r>
              <w:rPr>
                <w:noProof/>
                <w:webHidden/>
              </w:rPr>
              <w:instrText xml:space="preserve"> PAGEREF _Toc91241447 \h </w:instrText>
            </w:r>
            <w:r>
              <w:rPr>
                <w:noProof/>
                <w:webHidden/>
              </w:rPr>
            </w:r>
            <w:r>
              <w:rPr>
                <w:noProof/>
                <w:webHidden/>
              </w:rPr>
              <w:fldChar w:fldCharType="separate"/>
            </w:r>
            <w:r>
              <w:rPr>
                <w:noProof/>
                <w:webHidden/>
              </w:rPr>
              <w:t>7</w:t>
            </w:r>
            <w:r>
              <w:rPr>
                <w:noProof/>
                <w:webHidden/>
              </w:rPr>
              <w:fldChar w:fldCharType="end"/>
            </w:r>
          </w:hyperlink>
        </w:p>
        <w:p w14:paraId="7CF15393" w14:textId="77777777" w:rsidR="00C16F81" w:rsidRDefault="00C16F81">
          <w:pPr>
            <w:pStyle w:val="TOC1"/>
            <w:tabs>
              <w:tab w:val="right" w:pos="9350"/>
            </w:tabs>
            <w:rPr>
              <w:rFonts w:asciiTheme="minorHAnsi" w:eastAsiaTheme="minorEastAsia" w:hAnsiTheme="minorHAnsi" w:cstheme="minorBidi"/>
              <w:noProof/>
              <w:lang w:val="en-GB" w:eastAsia="en-GB"/>
            </w:rPr>
          </w:pPr>
          <w:hyperlink w:anchor="_Toc91241448" w:history="1">
            <w:r w:rsidRPr="00BA71F3">
              <w:rPr>
                <w:rStyle w:val="Hyperlink"/>
                <w:rFonts w:ascii="Arial" w:hAnsi="Arial"/>
                <w:noProof/>
                <w:lang w:val="en-GB"/>
              </w:rPr>
              <w:t>Conclusion</w:t>
            </w:r>
            <w:r>
              <w:rPr>
                <w:noProof/>
                <w:webHidden/>
              </w:rPr>
              <w:tab/>
            </w:r>
            <w:r>
              <w:rPr>
                <w:noProof/>
                <w:webHidden/>
              </w:rPr>
              <w:fldChar w:fldCharType="begin"/>
            </w:r>
            <w:r>
              <w:rPr>
                <w:noProof/>
                <w:webHidden/>
              </w:rPr>
              <w:instrText xml:space="preserve"> PAGEREF _Toc91241448 \h </w:instrText>
            </w:r>
            <w:r>
              <w:rPr>
                <w:noProof/>
                <w:webHidden/>
              </w:rPr>
            </w:r>
            <w:r>
              <w:rPr>
                <w:noProof/>
                <w:webHidden/>
              </w:rPr>
              <w:fldChar w:fldCharType="separate"/>
            </w:r>
            <w:r>
              <w:rPr>
                <w:noProof/>
                <w:webHidden/>
              </w:rPr>
              <w:t>10</w:t>
            </w:r>
            <w:r>
              <w:rPr>
                <w:noProof/>
                <w:webHidden/>
              </w:rPr>
              <w:fldChar w:fldCharType="end"/>
            </w:r>
          </w:hyperlink>
        </w:p>
        <w:p w14:paraId="51202743" w14:textId="77777777" w:rsidR="00C16F81" w:rsidRDefault="00C16F81">
          <w:pPr>
            <w:pStyle w:val="TOC1"/>
            <w:tabs>
              <w:tab w:val="right" w:pos="9350"/>
            </w:tabs>
            <w:rPr>
              <w:rFonts w:asciiTheme="minorHAnsi" w:eastAsiaTheme="minorEastAsia" w:hAnsiTheme="minorHAnsi" w:cstheme="minorBidi"/>
              <w:noProof/>
              <w:lang w:val="en-GB" w:eastAsia="en-GB"/>
            </w:rPr>
          </w:pPr>
          <w:hyperlink w:anchor="_Toc91241449" w:history="1">
            <w:r w:rsidRPr="00BA71F3">
              <w:rPr>
                <w:rStyle w:val="Hyperlink"/>
                <w:rFonts w:ascii="Arial" w:hAnsi="Arial"/>
                <w:noProof/>
                <w:lang w:val="en-GB"/>
              </w:rPr>
              <w:t>References</w:t>
            </w:r>
            <w:r>
              <w:rPr>
                <w:noProof/>
                <w:webHidden/>
              </w:rPr>
              <w:tab/>
            </w:r>
            <w:r>
              <w:rPr>
                <w:noProof/>
                <w:webHidden/>
              </w:rPr>
              <w:fldChar w:fldCharType="begin"/>
            </w:r>
            <w:r>
              <w:rPr>
                <w:noProof/>
                <w:webHidden/>
              </w:rPr>
              <w:instrText xml:space="preserve"> PAGEREF _Toc91241449 \h </w:instrText>
            </w:r>
            <w:r>
              <w:rPr>
                <w:noProof/>
                <w:webHidden/>
              </w:rPr>
            </w:r>
            <w:r>
              <w:rPr>
                <w:noProof/>
                <w:webHidden/>
              </w:rPr>
              <w:fldChar w:fldCharType="separate"/>
            </w:r>
            <w:r>
              <w:rPr>
                <w:noProof/>
                <w:webHidden/>
              </w:rPr>
              <w:t>11</w:t>
            </w:r>
            <w:r>
              <w:rPr>
                <w:noProof/>
                <w:webHidden/>
              </w:rPr>
              <w:fldChar w:fldCharType="end"/>
            </w:r>
          </w:hyperlink>
        </w:p>
        <w:p w14:paraId="785A8555" w14:textId="77777777" w:rsidR="009233E6" w:rsidRDefault="009233E6" w:rsidP="009233E6">
          <w:pPr>
            <w:tabs>
              <w:tab w:val="right" w:pos="9360"/>
            </w:tabs>
            <w:spacing w:before="200" w:after="80" w:line="240" w:lineRule="auto"/>
            <w:rPr>
              <w:rFonts w:eastAsia="Times New Roman" w:cs="Times New Roman"/>
              <w:color w:val="000000"/>
            </w:rPr>
          </w:pPr>
          <w:r>
            <w:fldChar w:fldCharType="end"/>
          </w:r>
        </w:p>
      </w:sdtContent>
    </w:sdt>
    <w:p w14:paraId="43BA13DA" w14:textId="77777777" w:rsidR="009233E6" w:rsidRPr="005B2763" w:rsidRDefault="009233E6" w:rsidP="009233E6">
      <w:pPr>
        <w:rPr>
          <w:rFonts w:eastAsia="Times New Roman" w:cs="Times New Roman"/>
          <w:b/>
          <w:color w:val="5B9BD5"/>
        </w:rPr>
      </w:pPr>
      <w:r>
        <w:rPr>
          <w:rFonts w:ascii="Arial" w:hAnsi="Arial"/>
          <w:lang w:val="en-GB"/>
        </w:rPr>
        <w:br w:type="page"/>
      </w:r>
      <w:bookmarkStart w:id="2" w:name="_GoBack"/>
      <w:bookmarkEnd w:id="2"/>
    </w:p>
    <w:p w14:paraId="2A0ADADC" w14:textId="44C53760" w:rsidR="00541FE1" w:rsidRPr="007F6DAD" w:rsidRDefault="004F274B" w:rsidP="00023C5D">
      <w:pPr>
        <w:pStyle w:val="Heading1"/>
        <w:rPr>
          <w:rFonts w:ascii="Arial" w:eastAsia="Arial" w:hAnsi="Arial" w:cs="Arial"/>
          <w:lang w:val="en-GB"/>
        </w:rPr>
      </w:pPr>
      <w:bookmarkStart w:id="3" w:name="_Toc91241446"/>
      <w:r w:rsidRPr="007F6DAD">
        <w:rPr>
          <w:rFonts w:ascii="Arial" w:eastAsia="Arial" w:hAnsi="Arial" w:cs="Arial"/>
          <w:lang w:val="en-GB"/>
        </w:rPr>
        <w:lastRenderedPageBreak/>
        <w:t>Introduction</w:t>
      </w:r>
      <w:bookmarkEnd w:id="0"/>
      <w:bookmarkEnd w:id="1"/>
      <w:bookmarkEnd w:id="3"/>
      <w:r w:rsidRPr="007F6DAD">
        <w:rPr>
          <w:rFonts w:ascii="Arial" w:eastAsia="Arial" w:hAnsi="Arial" w:cs="Arial"/>
          <w:lang w:val="en-GB"/>
        </w:rPr>
        <w:t xml:space="preserve"> </w:t>
      </w:r>
    </w:p>
    <w:p w14:paraId="0F00BB39" w14:textId="5B43D3AA" w:rsidR="002C13A2" w:rsidRPr="007F6DAD" w:rsidRDefault="0051408D" w:rsidP="00023C5D">
      <w:pPr>
        <w:rPr>
          <w:rFonts w:ascii="Arial" w:hAnsi="Arial"/>
          <w:lang w:val="en-GB"/>
        </w:rPr>
      </w:pPr>
      <w:r w:rsidRPr="007F6DAD">
        <w:rPr>
          <w:rFonts w:ascii="Arial" w:eastAsia="Times New Roman" w:hAnsi="Arial"/>
          <w:color w:val="000000" w:themeColor="text1"/>
          <w:shd w:val="clear" w:color="auto" w:fill="FFFFFF"/>
          <w:lang w:bidi="bn-IN"/>
        </w:rPr>
        <w:t>Reflective practice can be defined as a cycle of continuous learning that is occurred when professionals take time to think, challenge and bring changes in their practices to incorporate new understandings and undertake advance learning and development</w:t>
      </w:r>
      <w:r w:rsidR="003353EB">
        <w:rPr>
          <w:rFonts w:ascii="Arial" w:eastAsia="Times New Roman" w:hAnsi="Arial"/>
          <w:color w:val="000000" w:themeColor="text1"/>
          <w:shd w:val="clear" w:color="auto" w:fill="FFFFFF"/>
          <w:lang w:bidi="bn-IN"/>
        </w:rPr>
        <w:t xml:space="preserve"> (Mann and Walsh, 2017)</w:t>
      </w:r>
      <w:r w:rsidRPr="007F6DAD">
        <w:rPr>
          <w:rFonts w:ascii="Arial" w:eastAsia="Times New Roman" w:hAnsi="Arial"/>
          <w:color w:val="000000" w:themeColor="text1"/>
          <w:shd w:val="clear" w:color="auto" w:fill="FFFFFF"/>
          <w:lang w:bidi="bn-IN"/>
        </w:rPr>
        <w:t xml:space="preserve">. This task is done to give an overview </w:t>
      </w:r>
      <w:proofErr w:type="gramStart"/>
      <w:r w:rsidRPr="007F6DAD">
        <w:rPr>
          <w:rFonts w:ascii="Arial" w:eastAsia="Times New Roman" w:hAnsi="Arial"/>
          <w:color w:val="000000" w:themeColor="text1"/>
          <w:shd w:val="clear" w:color="auto" w:fill="FFFFFF"/>
          <w:lang w:bidi="bn-IN"/>
        </w:rPr>
        <w:t xml:space="preserve">of </w:t>
      </w:r>
      <w:r w:rsidR="008B709F" w:rsidRPr="007F6DAD">
        <w:rPr>
          <w:rFonts w:ascii="Arial" w:eastAsia="Times New Roman" w:hAnsi="Arial"/>
          <w:color w:val="000000" w:themeColor="text1"/>
          <w:shd w:val="clear" w:color="auto" w:fill="FFFFFF"/>
          <w:lang w:bidi="bn-IN"/>
        </w:rPr>
        <w:t xml:space="preserve"> reflection</w:t>
      </w:r>
      <w:proofErr w:type="gramEnd"/>
      <w:r w:rsidR="008B709F" w:rsidRPr="007F6DAD">
        <w:rPr>
          <w:rFonts w:ascii="Arial" w:eastAsia="Times New Roman" w:hAnsi="Arial"/>
          <w:color w:val="000000" w:themeColor="text1"/>
          <w:shd w:val="clear" w:color="auto" w:fill="FFFFFF"/>
          <w:lang w:bidi="bn-IN"/>
        </w:rPr>
        <w:t xml:space="preserve"> on practice to </w:t>
      </w:r>
      <w:r w:rsidR="00A60F46" w:rsidRPr="007F6DAD">
        <w:rPr>
          <w:rFonts w:ascii="Arial" w:eastAsia="Times New Roman" w:hAnsi="Arial"/>
          <w:color w:val="000000" w:themeColor="text1"/>
          <w:shd w:val="clear" w:color="auto" w:fill="FFFFFF"/>
          <w:lang w:bidi="bn-IN"/>
        </w:rPr>
        <w:t xml:space="preserve"> relate theory to practice </w:t>
      </w:r>
      <w:r w:rsidR="0049283C" w:rsidRPr="007F6DAD">
        <w:rPr>
          <w:rFonts w:ascii="Arial" w:eastAsia="Times New Roman" w:hAnsi="Arial"/>
          <w:color w:val="000000" w:themeColor="text1"/>
          <w:shd w:val="clear" w:color="auto" w:fill="FFFFFF"/>
          <w:lang w:bidi="bn-IN"/>
        </w:rPr>
        <w:t xml:space="preserve">s and learnings from experiences. </w:t>
      </w:r>
      <w:proofErr w:type="gramStart"/>
      <w:r w:rsidR="0049283C" w:rsidRPr="007F6DAD">
        <w:rPr>
          <w:rFonts w:ascii="Arial" w:eastAsia="Times New Roman" w:hAnsi="Arial"/>
          <w:color w:val="000000" w:themeColor="text1"/>
          <w:shd w:val="clear" w:color="auto" w:fill="FFFFFF"/>
          <w:lang w:bidi="bn-IN"/>
        </w:rPr>
        <w:t>Firstly,  here</w:t>
      </w:r>
      <w:proofErr w:type="gramEnd"/>
      <w:r w:rsidR="0049283C" w:rsidRPr="007F6DAD">
        <w:rPr>
          <w:rFonts w:ascii="Arial" w:eastAsia="Times New Roman" w:hAnsi="Arial"/>
          <w:color w:val="000000" w:themeColor="text1"/>
          <w:shd w:val="clear" w:color="auto" w:fill="FFFFFF"/>
          <w:lang w:bidi="bn-IN"/>
        </w:rPr>
        <w:t xml:space="preserve"> the term transferrable skills and personal development are described elaborately. </w:t>
      </w:r>
      <w:r w:rsidR="00F0057B" w:rsidRPr="007F6DAD">
        <w:rPr>
          <w:rFonts w:ascii="Arial" w:eastAsia="Times New Roman" w:hAnsi="Arial"/>
          <w:color w:val="000000" w:themeColor="text1"/>
          <w:shd w:val="clear" w:color="auto" w:fill="FFFFFF"/>
          <w:lang w:bidi="bn-IN"/>
        </w:rPr>
        <w:t xml:space="preserve">Then </w:t>
      </w:r>
      <w:proofErr w:type="gramStart"/>
      <w:r w:rsidR="00F0057B" w:rsidRPr="007F6DAD">
        <w:rPr>
          <w:rFonts w:ascii="Arial" w:eastAsia="Times New Roman" w:hAnsi="Arial"/>
          <w:color w:val="000000" w:themeColor="text1"/>
          <w:shd w:val="clear" w:color="auto" w:fill="FFFFFF"/>
          <w:lang w:bidi="bn-IN"/>
        </w:rPr>
        <w:t>some  effective</w:t>
      </w:r>
      <w:proofErr w:type="gramEnd"/>
      <w:r w:rsidR="00F0057B" w:rsidRPr="007F6DAD">
        <w:rPr>
          <w:rFonts w:ascii="Arial" w:eastAsia="Times New Roman" w:hAnsi="Arial"/>
          <w:color w:val="000000" w:themeColor="text1"/>
          <w:shd w:val="clear" w:color="auto" w:fill="FFFFFF"/>
          <w:lang w:bidi="bn-IN"/>
        </w:rPr>
        <w:t xml:space="preserve"> measurers are </w:t>
      </w:r>
      <w:proofErr w:type="spellStart"/>
      <w:r w:rsidR="00F0057B" w:rsidRPr="007F6DAD">
        <w:rPr>
          <w:rFonts w:ascii="Arial" w:eastAsia="Times New Roman" w:hAnsi="Arial"/>
          <w:color w:val="000000" w:themeColor="text1"/>
          <w:shd w:val="clear" w:color="auto" w:fill="FFFFFF"/>
          <w:lang w:bidi="bn-IN"/>
        </w:rPr>
        <w:t>analysed</w:t>
      </w:r>
      <w:proofErr w:type="spellEnd"/>
      <w:r w:rsidR="00F0057B" w:rsidRPr="007F6DAD">
        <w:rPr>
          <w:rFonts w:ascii="Arial" w:eastAsia="Times New Roman" w:hAnsi="Arial"/>
          <w:color w:val="000000" w:themeColor="text1"/>
          <w:shd w:val="clear" w:color="auto" w:fill="FFFFFF"/>
          <w:lang w:bidi="bn-IN"/>
        </w:rPr>
        <w:t xml:space="preserve"> to understand how to develop transferrable skills.</w:t>
      </w:r>
      <w:r w:rsidR="00DB26A2" w:rsidRPr="007F6DAD">
        <w:rPr>
          <w:rFonts w:ascii="Arial" w:eastAsia="Times New Roman" w:hAnsi="Arial"/>
          <w:color w:val="000000" w:themeColor="text1"/>
          <w:shd w:val="clear" w:color="auto" w:fill="FFFFFF"/>
          <w:lang w:bidi="bn-IN"/>
        </w:rPr>
        <w:t xml:space="preserve"> The n describing the concept of community and personal </w:t>
      </w:r>
      <w:proofErr w:type="gramStart"/>
      <w:r w:rsidR="00DB26A2" w:rsidRPr="007F6DAD">
        <w:rPr>
          <w:rFonts w:ascii="Arial" w:eastAsia="Times New Roman" w:hAnsi="Arial"/>
          <w:color w:val="000000" w:themeColor="text1"/>
          <w:shd w:val="clear" w:color="auto" w:fill="FFFFFF"/>
          <w:lang w:bidi="bn-IN"/>
        </w:rPr>
        <w:t>development,  the</w:t>
      </w:r>
      <w:proofErr w:type="gramEnd"/>
      <w:r w:rsidR="00DB26A2" w:rsidRPr="007F6DAD">
        <w:rPr>
          <w:rFonts w:ascii="Arial" w:eastAsia="Times New Roman" w:hAnsi="Arial"/>
          <w:color w:val="000000" w:themeColor="text1"/>
          <w:shd w:val="clear" w:color="auto" w:fill="FFFFFF"/>
          <w:lang w:bidi="bn-IN"/>
        </w:rPr>
        <w:t xml:space="preserve"> theoretical framework of Praxis is explained in terms of developing </w:t>
      </w:r>
      <w:r w:rsidR="007F6DAD" w:rsidRPr="007F6DAD">
        <w:rPr>
          <w:rFonts w:ascii="Arial" w:eastAsia="Times New Roman" w:hAnsi="Arial"/>
          <w:color w:val="000000" w:themeColor="text1"/>
          <w:shd w:val="clear" w:color="auto" w:fill="FFFFFF"/>
          <w:lang w:bidi="bn-IN"/>
        </w:rPr>
        <w:t xml:space="preserve">personally.  </w:t>
      </w:r>
      <w:r w:rsidR="001D7313" w:rsidRPr="007F6DAD">
        <w:rPr>
          <w:rFonts w:ascii="Arial" w:hAnsi="Arial"/>
          <w:lang w:val="en-GB"/>
        </w:rPr>
        <w:br w:type="page"/>
      </w:r>
      <w:r w:rsidR="00EB517A" w:rsidRPr="00C16F81">
        <w:rPr>
          <w:rStyle w:val="Heading1Char"/>
        </w:rPr>
        <w:lastRenderedPageBreak/>
        <w:t xml:space="preserve">Transferable Skills and </w:t>
      </w:r>
      <w:r w:rsidR="00A14C97" w:rsidRPr="00C16F81">
        <w:rPr>
          <w:rStyle w:val="Heading1Char"/>
        </w:rPr>
        <w:t xml:space="preserve">Their Adaption to </w:t>
      </w:r>
      <w:r w:rsidR="00FB287A" w:rsidRPr="00C16F81">
        <w:rPr>
          <w:rStyle w:val="Heading1Char"/>
        </w:rPr>
        <w:t xml:space="preserve">an </w:t>
      </w:r>
      <w:proofErr w:type="spellStart"/>
      <w:r w:rsidR="00FB287A" w:rsidRPr="00C16F81">
        <w:rPr>
          <w:rStyle w:val="Heading1Char"/>
        </w:rPr>
        <w:t>Organisational</w:t>
      </w:r>
      <w:proofErr w:type="spellEnd"/>
      <w:r w:rsidR="00FB287A" w:rsidRPr="00C16F81">
        <w:rPr>
          <w:rStyle w:val="Heading1Char"/>
        </w:rPr>
        <w:t xml:space="preserve"> Setting</w:t>
      </w:r>
      <w:r w:rsidR="00FB287A" w:rsidRPr="00E20740">
        <w:rPr>
          <w:rStyle w:val="Heading1Char"/>
        </w:rPr>
        <w:t xml:space="preserve"> </w:t>
      </w:r>
    </w:p>
    <w:p w14:paraId="08631E66" w14:textId="23F31D74" w:rsidR="00F91D51" w:rsidRPr="007F6DAD" w:rsidRDefault="005C0839" w:rsidP="00023C5D">
      <w:pPr>
        <w:divId w:val="71508604"/>
        <w:rPr>
          <w:rFonts w:ascii="Arial" w:hAnsi="Arial"/>
          <w:lang w:bidi="bn-IN"/>
        </w:rPr>
      </w:pPr>
      <w:r w:rsidRPr="007F6DAD">
        <w:rPr>
          <w:rFonts w:ascii="Arial" w:hAnsi="Arial"/>
          <w:bdr w:val="none" w:sz="0" w:space="0" w:color="auto" w:frame="1"/>
          <w:lang w:bidi="bn-IN"/>
        </w:rPr>
        <w:t>T</w:t>
      </w:r>
      <w:r w:rsidR="00063AC9" w:rsidRPr="007F6DAD">
        <w:rPr>
          <w:rFonts w:ascii="Arial" w:hAnsi="Arial"/>
          <w:bdr w:val="none" w:sz="0" w:space="0" w:color="auto" w:frame="1"/>
          <w:lang w:bidi="bn-IN"/>
        </w:rPr>
        <w:t xml:space="preserve">ransferable </w:t>
      </w:r>
      <w:r w:rsidRPr="007F6DAD">
        <w:rPr>
          <w:rFonts w:ascii="Arial" w:hAnsi="Arial"/>
          <w:bdr w:val="none" w:sz="0" w:space="0" w:color="auto" w:frame="1"/>
          <w:lang w:bidi="bn-IN"/>
        </w:rPr>
        <w:t>skills</w:t>
      </w:r>
      <w:r w:rsidR="00063AC9" w:rsidRPr="007F6DAD">
        <w:rPr>
          <w:rFonts w:ascii="Arial" w:hAnsi="Arial"/>
          <w:lang w:bidi="bn-IN"/>
        </w:rPr>
        <w:t> </w:t>
      </w:r>
      <w:r w:rsidRPr="007F6DAD">
        <w:rPr>
          <w:rFonts w:ascii="Arial" w:hAnsi="Arial"/>
          <w:lang w:bidi="bn-IN"/>
        </w:rPr>
        <w:t>can be described as</w:t>
      </w:r>
      <w:r w:rsidR="00063AC9" w:rsidRPr="007F6DAD">
        <w:rPr>
          <w:rFonts w:ascii="Arial" w:hAnsi="Arial"/>
          <w:lang w:bidi="bn-IN"/>
        </w:rPr>
        <w:t xml:space="preserve"> </w:t>
      </w:r>
      <w:r w:rsidRPr="007F6DAD">
        <w:rPr>
          <w:rFonts w:ascii="Arial" w:hAnsi="Arial"/>
          <w:lang w:bidi="bn-IN"/>
        </w:rPr>
        <w:t xml:space="preserve">the </w:t>
      </w:r>
      <w:r w:rsidR="00063AC9" w:rsidRPr="007F6DAD">
        <w:rPr>
          <w:rFonts w:ascii="Arial" w:hAnsi="Arial"/>
          <w:lang w:bidi="bn-IN"/>
        </w:rPr>
        <w:t xml:space="preserve">ability or expertise </w:t>
      </w:r>
      <w:r w:rsidRPr="007F6DAD">
        <w:rPr>
          <w:rFonts w:ascii="Arial" w:hAnsi="Arial"/>
          <w:lang w:bidi="bn-IN"/>
        </w:rPr>
        <w:t>that</w:t>
      </w:r>
      <w:r w:rsidR="00063AC9" w:rsidRPr="007F6DAD">
        <w:rPr>
          <w:rFonts w:ascii="Arial" w:hAnsi="Arial"/>
          <w:lang w:bidi="bn-IN"/>
        </w:rPr>
        <w:t xml:space="preserve"> may be used </w:t>
      </w:r>
      <w:r w:rsidRPr="007F6DAD">
        <w:rPr>
          <w:rFonts w:ascii="Arial" w:hAnsi="Arial"/>
          <w:lang w:bidi="bn-IN"/>
        </w:rPr>
        <w:t>to perform a</w:t>
      </w:r>
      <w:r w:rsidR="00063AC9" w:rsidRPr="007F6DAD">
        <w:rPr>
          <w:rFonts w:ascii="Arial" w:hAnsi="Arial"/>
          <w:lang w:bidi="bn-IN"/>
        </w:rPr>
        <w:t xml:space="preserve"> variety of roles </w:t>
      </w:r>
      <w:r w:rsidRPr="007F6DAD">
        <w:rPr>
          <w:rFonts w:ascii="Arial" w:hAnsi="Arial"/>
          <w:lang w:bidi="bn-IN"/>
        </w:rPr>
        <w:t>in various</w:t>
      </w:r>
      <w:r w:rsidR="00063AC9" w:rsidRPr="007F6DAD">
        <w:rPr>
          <w:rFonts w:ascii="Arial" w:hAnsi="Arial"/>
          <w:lang w:bidi="bn-IN"/>
        </w:rPr>
        <w:t xml:space="preserve"> occupations. </w:t>
      </w:r>
      <w:r w:rsidR="00D70DB1" w:rsidRPr="007F6DAD">
        <w:rPr>
          <w:rFonts w:ascii="Arial" w:hAnsi="Arial"/>
          <w:lang w:bidi="bn-IN"/>
        </w:rPr>
        <w:t>Transferable skills are those, which exactly sound like: the skills used in every job not considering the title or the job field. Some of these transferable skills can be hard, like data analysis</w:t>
      </w:r>
      <w:r w:rsidR="002F1320" w:rsidRPr="007F6DAD">
        <w:rPr>
          <w:rFonts w:ascii="Arial" w:hAnsi="Arial"/>
          <w:lang w:bidi="bn-IN"/>
        </w:rPr>
        <w:t xml:space="preserve"> or coding</w:t>
      </w:r>
      <w:r w:rsidR="00D70DB1" w:rsidRPr="007F6DAD">
        <w:rPr>
          <w:rFonts w:ascii="Arial" w:hAnsi="Arial"/>
          <w:lang w:bidi="bn-IN"/>
        </w:rPr>
        <w:t xml:space="preserve">, and some are </w:t>
      </w:r>
      <w:r w:rsidR="002F1320" w:rsidRPr="007F6DAD">
        <w:rPr>
          <w:rFonts w:ascii="Arial" w:hAnsi="Arial"/>
          <w:lang w:bidi="bn-IN"/>
        </w:rPr>
        <w:t xml:space="preserve">can be </w:t>
      </w:r>
      <w:r w:rsidR="00D70DB1" w:rsidRPr="007F6DAD">
        <w:rPr>
          <w:rFonts w:ascii="Arial" w:hAnsi="Arial"/>
          <w:lang w:bidi="bn-IN"/>
        </w:rPr>
        <w:t>soft</w:t>
      </w:r>
      <w:r w:rsidR="002F1320" w:rsidRPr="007F6DAD">
        <w:rPr>
          <w:rFonts w:ascii="Arial" w:hAnsi="Arial"/>
          <w:lang w:bidi="bn-IN"/>
        </w:rPr>
        <w:t xml:space="preserve"> skills,</w:t>
      </w:r>
      <w:r w:rsidR="00D70DB1" w:rsidRPr="007F6DAD">
        <w:rPr>
          <w:rFonts w:ascii="Arial" w:hAnsi="Arial"/>
          <w:lang w:bidi="bn-IN"/>
        </w:rPr>
        <w:t xml:space="preserve"> like communication and </w:t>
      </w:r>
      <w:r w:rsidR="002F1320" w:rsidRPr="007F6DAD">
        <w:rPr>
          <w:rFonts w:ascii="Arial" w:hAnsi="Arial"/>
          <w:lang w:bidi="bn-IN"/>
        </w:rPr>
        <w:t xml:space="preserve">developing </w:t>
      </w:r>
      <w:r w:rsidR="00D70DB1" w:rsidRPr="007F6DAD">
        <w:rPr>
          <w:rFonts w:ascii="Arial" w:hAnsi="Arial"/>
          <w:lang w:bidi="bn-IN"/>
        </w:rPr>
        <w:t>relationship</w:t>
      </w:r>
      <w:r w:rsidR="00924A1B">
        <w:rPr>
          <w:rFonts w:ascii="Arial" w:hAnsi="Arial"/>
          <w:lang w:bidi="bn-IN"/>
        </w:rPr>
        <w:t xml:space="preserve"> (Mello and </w:t>
      </w:r>
      <w:proofErr w:type="spellStart"/>
      <w:r w:rsidR="0049077D">
        <w:rPr>
          <w:rFonts w:ascii="Arial" w:hAnsi="Arial"/>
          <w:lang w:bidi="bn-IN"/>
        </w:rPr>
        <w:t>Wattret</w:t>
      </w:r>
      <w:proofErr w:type="spellEnd"/>
      <w:r w:rsidR="0049077D">
        <w:rPr>
          <w:rFonts w:ascii="Arial" w:hAnsi="Arial"/>
          <w:lang w:bidi="bn-IN"/>
        </w:rPr>
        <w:t>, 2021)</w:t>
      </w:r>
      <w:proofErr w:type="gramStart"/>
      <w:r w:rsidR="00924A1B">
        <w:rPr>
          <w:rFonts w:ascii="Arial" w:hAnsi="Arial"/>
          <w:lang w:bidi="bn-IN"/>
        </w:rPr>
        <w:t xml:space="preserve">, </w:t>
      </w:r>
      <w:r w:rsidR="00D70DB1" w:rsidRPr="007F6DAD">
        <w:rPr>
          <w:rFonts w:ascii="Arial" w:hAnsi="Arial"/>
          <w:lang w:bidi="bn-IN"/>
        </w:rPr>
        <w:t>.</w:t>
      </w:r>
      <w:proofErr w:type="gramEnd"/>
      <w:r w:rsidR="00F91D51" w:rsidRPr="007F6DAD">
        <w:rPr>
          <w:rFonts w:ascii="Arial" w:hAnsi="Arial"/>
          <w:lang w:bidi="bn-IN"/>
        </w:rPr>
        <w:t xml:space="preserve"> Thus, it is also known as portable skills</w:t>
      </w:r>
      <w:r w:rsidR="00F91D51" w:rsidRPr="007F6DAD">
        <w:rPr>
          <w:rFonts w:ascii="Arial" w:hAnsi="Arial"/>
        </w:rPr>
        <w:t xml:space="preserve"> focusing on</w:t>
      </w:r>
      <w:r w:rsidR="00F91D51" w:rsidRPr="007F6DAD">
        <w:rPr>
          <w:rFonts w:ascii="Arial" w:hAnsi="Arial"/>
          <w:lang w:bidi="bn-IN"/>
        </w:rPr>
        <w:t xml:space="preserve"> the abilities</w:t>
      </w:r>
      <w:r w:rsidR="00F91D51" w:rsidRPr="007F6DAD">
        <w:rPr>
          <w:rFonts w:ascii="Arial" w:hAnsi="Arial"/>
        </w:rPr>
        <w:t xml:space="preserve"> to </w:t>
      </w:r>
      <w:r w:rsidR="00F91D51" w:rsidRPr="007F6DAD">
        <w:rPr>
          <w:rFonts w:ascii="Arial" w:hAnsi="Arial"/>
          <w:lang w:bidi="bn-IN"/>
        </w:rPr>
        <w:t xml:space="preserve">transfer from </w:t>
      </w:r>
      <w:r w:rsidR="00F91D51" w:rsidRPr="007F6DAD">
        <w:rPr>
          <w:rFonts w:ascii="Arial" w:hAnsi="Arial"/>
        </w:rPr>
        <w:t>a defined</w:t>
      </w:r>
      <w:r w:rsidR="00F91D51" w:rsidRPr="007F6DAD">
        <w:rPr>
          <w:rFonts w:ascii="Arial" w:hAnsi="Arial"/>
          <w:lang w:bidi="bn-IN"/>
        </w:rPr>
        <w:t xml:space="preserve"> job to another</w:t>
      </w:r>
      <w:r w:rsidR="00F91D51" w:rsidRPr="007F6DAD">
        <w:rPr>
          <w:rFonts w:ascii="Arial" w:hAnsi="Arial"/>
        </w:rPr>
        <w:t xml:space="preserve"> job</w:t>
      </w:r>
      <w:r w:rsidR="00F91D51" w:rsidRPr="007F6DAD">
        <w:rPr>
          <w:rFonts w:ascii="Arial" w:hAnsi="Arial"/>
          <w:lang w:bidi="bn-IN"/>
        </w:rPr>
        <w:t xml:space="preserve">. The term transferable skills collectively </w:t>
      </w:r>
      <w:proofErr w:type="gramStart"/>
      <w:r w:rsidR="00F91D51" w:rsidRPr="007F6DAD">
        <w:rPr>
          <w:rFonts w:ascii="Arial" w:hAnsi="Arial"/>
          <w:lang w:bidi="bn-IN"/>
        </w:rPr>
        <w:t>refers</w:t>
      </w:r>
      <w:proofErr w:type="gramEnd"/>
      <w:r w:rsidR="00F91D51" w:rsidRPr="007F6DAD">
        <w:rPr>
          <w:rFonts w:ascii="Arial" w:hAnsi="Arial"/>
          <w:lang w:bidi="bn-IN"/>
        </w:rPr>
        <w:t xml:space="preserve"> to </w:t>
      </w:r>
      <w:r w:rsidR="00F91D51" w:rsidRPr="007F6DAD">
        <w:rPr>
          <w:rFonts w:ascii="Arial" w:hAnsi="Arial"/>
        </w:rPr>
        <w:t>the</w:t>
      </w:r>
      <w:r w:rsidR="00F91D51" w:rsidRPr="007F6DAD">
        <w:rPr>
          <w:rFonts w:ascii="Arial" w:hAnsi="Arial"/>
          <w:lang w:bidi="bn-IN"/>
        </w:rPr>
        <w:t xml:space="preserve"> skills </w:t>
      </w:r>
      <w:r w:rsidR="00F91D51" w:rsidRPr="007F6DAD">
        <w:rPr>
          <w:rFonts w:ascii="Arial" w:hAnsi="Arial"/>
        </w:rPr>
        <w:t>of</w:t>
      </w:r>
      <w:r w:rsidR="00F91D51" w:rsidRPr="007F6DAD">
        <w:rPr>
          <w:rFonts w:ascii="Arial" w:hAnsi="Arial"/>
          <w:lang w:bidi="bn-IN"/>
        </w:rPr>
        <w:t xml:space="preserve"> communication, collaboration</w:t>
      </w:r>
      <w:r w:rsidR="00F91D51" w:rsidRPr="007F6DAD">
        <w:rPr>
          <w:rFonts w:ascii="Arial" w:hAnsi="Arial"/>
        </w:rPr>
        <w:t xml:space="preserve"> or</w:t>
      </w:r>
      <w:r w:rsidR="00865D44" w:rsidRPr="007F6DAD">
        <w:rPr>
          <w:rFonts w:ascii="Arial" w:hAnsi="Arial"/>
        </w:rPr>
        <w:t xml:space="preserve"> adaptability </w:t>
      </w:r>
      <w:r w:rsidR="00F91D51" w:rsidRPr="007F6DAD">
        <w:rPr>
          <w:rFonts w:ascii="Arial" w:hAnsi="Arial"/>
          <w:lang w:bidi="bn-IN"/>
        </w:rPr>
        <w:t>to name a few.</w:t>
      </w:r>
      <w:r w:rsidR="009C5576" w:rsidRPr="007F6DAD">
        <w:rPr>
          <w:rFonts w:ascii="Arial" w:hAnsi="Arial"/>
          <w:lang w:bidi="bn-IN"/>
        </w:rPr>
        <w:t xml:space="preserve"> </w:t>
      </w:r>
    </w:p>
    <w:p w14:paraId="5A7163CB" w14:textId="12527FFC" w:rsidR="001F51FF" w:rsidRPr="007F6DAD" w:rsidRDefault="0097780B" w:rsidP="00023C5D">
      <w:pPr>
        <w:rPr>
          <w:rFonts w:ascii="Arial" w:hAnsi="Arial"/>
        </w:rPr>
      </w:pPr>
      <w:r w:rsidRPr="007F6DAD">
        <w:rPr>
          <w:rFonts w:ascii="Arial" w:hAnsi="Arial"/>
          <w:shd w:val="clear" w:color="auto" w:fill="FFFFFF"/>
          <w:lang w:bidi="bn-IN"/>
        </w:rPr>
        <w:t>Transferable skills represent a way for the candidates to show that they have the ability do the job, even if the candidate is not the perfect for the job or his other qualifications do not match with the requirements of the job description</w:t>
      </w:r>
      <w:r w:rsidR="004C7FFD">
        <w:rPr>
          <w:rFonts w:ascii="Arial" w:hAnsi="Arial"/>
          <w:shd w:val="clear" w:color="auto" w:fill="FFFFFF"/>
          <w:lang w:bidi="bn-IN"/>
        </w:rPr>
        <w:t xml:space="preserve"> (Assister, 2017)</w:t>
      </w:r>
      <w:r w:rsidRPr="007F6DAD">
        <w:rPr>
          <w:rFonts w:ascii="Arial" w:hAnsi="Arial"/>
          <w:shd w:val="clear" w:color="auto" w:fill="FFFFFF"/>
          <w:lang w:bidi="bn-IN"/>
        </w:rPr>
        <w:t xml:space="preserve">. </w:t>
      </w:r>
      <w:r w:rsidR="004A1BA4" w:rsidRPr="007F6DAD">
        <w:rPr>
          <w:rFonts w:ascii="Arial" w:hAnsi="Arial"/>
          <w:shd w:val="clear" w:color="auto" w:fill="FFFFFF"/>
          <w:lang w:bidi="bn-IN"/>
        </w:rPr>
        <w:t>Thus,</w:t>
      </w:r>
      <w:r w:rsidRPr="007F6DAD">
        <w:rPr>
          <w:rFonts w:ascii="Arial" w:hAnsi="Arial"/>
          <w:shd w:val="clear" w:color="auto" w:fill="FFFFFF"/>
          <w:lang w:bidi="bn-IN"/>
        </w:rPr>
        <w:t xml:space="preserve"> the more relevant </w:t>
      </w:r>
      <w:r w:rsidR="004A1BA4" w:rsidRPr="007F6DAD">
        <w:rPr>
          <w:rFonts w:ascii="Arial" w:hAnsi="Arial"/>
          <w:shd w:val="clear" w:color="auto" w:fill="FFFFFF"/>
          <w:lang w:bidi="bn-IN"/>
        </w:rPr>
        <w:t xml:space="preserve">transferrable </w:t>
      </w:r>
      <w:r w:rsidRPr="007F6DAD">
        <w:rPr>
          <w:rFonts w:ascii="Arial" w:hAnsi="Arial"/>
          <w:shd w:val="clear" w:color="auto" w:fill="FFFFFF"/>
          <w:lang w:bidi="bn-IN"/>
        </w:rPr>
        <w:t xml:space="preserve">skills that </w:t>
      </w:r>
      <w:r w:rsidR="004A1BA4" w:rsidRPr="007F6DAD">
        <w:rPr>
          <w:rFonts w:ascii="Arial" w:hAnsi="Arial"/>
          <w:shd w:val="clear" w:color="auto" w:fill="FFFFFF"/>
          <w:lang w:bidi="bn-IN"/>
        </w:rPr>
        <w:t>a candidate</w:t>
      </w:r>
      <w:r w:rsidRPr="007F6DAD">
        <w:rPr>
          <w:rFonts w:ascii="Arial" w:hAnsi="Arial"/>
          <w:shd w:val="clear" w:color="auto" w:fill="FFFFFF"/>
          <w:lang w:bidi="bn-IN"/>
        </w:rPr>
        <w:t xml:space="preserve"> </w:t>
      </w:r>
      <w:r w:rsidR="004A1BA4" w:rsidRPr="007F6DAD">
        <w:rPr>
          <w:rFonts w:ascii="Arial" w:hAnsi="Arial"/>
          <w:shd w:val="clear" w:color="auto" w:fill="FFFFFF"/>
          <w:lang w:bidi="bn-IN"/>
        </w:rPr>
        <w:t>has</w:t>
      </w:r>
      <w:r w:rsidRPr="007F6DAD">
        <w:rPr>
          <w:rFonts w:ascii="Arial" w:hAnsi="Arial"/>
          <w:shd w:val="clear" w:color="auto" w:fill="FFFFFF"/>
          <w:lang w:bidi="bn-IN"/>
        </w:rPr>
        <w:t xml:space="preserve">, the more likely </w:t>
      </w:r>
      <w:r w:rsidR="004A1BA4" w:rsidRPr="007F6DAD">
        <w:rPr>
          <w:rFonts w:ascii="Arial" w:hAnsi="Arial"/>
          <w:shd w:val="clear" w:color="auto" w:fill="FFFFFF"/>
          <w:lang w:bidi="bn-IN"/>
        </w:rPr>
        <w:t>he</w:t>
      </w:r>
      <w:r w:rsidRPr="007F6DAD">
        <w:rPr>
          <w:rFonts w:ascii="Arial" w:hAnsi="Arial"/>
          <w:shd w:val="clear" w:color="auto" w:fill="FFFFFF"/>
          <w:lang w:bidi="bn-IN"/>
        </w:rPr>
        <w:t xml:space="preserve"> will be </w:t>
      </w:r>
      <w:r w:rsidR="004A1BA4" w:rsidRPr="007F6DAD">
        <w:rPr>
          <w:rFonts w:ascii="Arial" w:hAnsi="Arial"/>
          <w:shd w:val="clear" w:color="auto" w:fill="FFFFFF"/>
          <w:lang w:bidi="bn-IN"/>
        </w:rPr>
        <w:t>selected for</w:t>
      </w:r>
      <w:r w:rsidRPr="007F6DAD">
        <w:rPr>
          <w:rFonts w:ascii="Arial" w:hAnsi="Arial"/>
          <w:shd w:val="clear" w:color="auto" w:fill="FFFFFF"/>
          <w:lang w:bidi="bn-IN"/>
        </w:rPr>
        <w:t xml:space="preserve"> the job. Transferable skills </w:t>
      </w:r>
      <w:r w:rsidR="004A1BA4" w:rsidRPr="007F6DAD">
        <w:rPr>
          <w:rFonts w:ascii="Arial" w:hAnsi="Arial"/>
          <w:shd w:val="clear" w:color="auto" w:fill="FFFFFF"/>
          <w:lang w:bidi="bn-IN"/>
        </w:rPr>
        <w:t>have the quality to</w:t>
      </w:r>
      <w:r w:rsidRPr="007F6DAD">
        <w:rPr>
          <w:rFonts w:ascii="Arial" w:hAnsi="Arial"/>
          <w:shd w:val="clear" w:color="auto" w:fill="FFFFFF"/>
          <w:lang w:bidi="bn-IN"/>
        </w:rPr>
        <w:t xml:space="preserve"> highlight </w:t>
      </w:r>
      <w:r w:rsidR="004A1BA4" w:rsidRPr="007F6DAD">
        <w:rPr>
          <w:rFonts w:ascii="Arial" w:hAnsi="Arial"/>
          <w:shd w:val="clear" w:color="auto" w:fill="FFFFFF"/>
          <w:lang w:bidi="bn-IN"/>
        </w:rPr>
        <w:t>the</w:t>
      </w:r>
      <w:r w:rsidRPr="007F6DAD">
        <w:rPr>
          <w:rFonts w:ascii="Arial" w:hAnsi="Arial"/>
          <w:shd w:val="clear" w:color="auto" w:fill="FFFFFF"/>
          <w:lang w:bidi="bn-IN"/>
        </w:rPr>
        <w:t xml:space="preserve"> potential to </w:t>
      </w:r>
      <w:r w:rsidR="005F4681" w:rsidRPr="007F6DAD">
        <w:rPr>
          <w:rFonts w:ascii="Arial" w:hAnsi="Arial"/>
          <w:shd w:val="clear" w:color="auto" w:fill="FFFFFF"/>
          <w:lang w:bidi="bn-IN"/>
        </w:rPr>
        <w:t>represent a job candidate</w:t>
      </w:r>
      <w:r w:rsidRPr="007F6DAD">
        <w:rPr>
          <w:rFonts w:ascii="Arial" w:hAnsi="Arial"/>
          <w:shd w:val="clear" w:color="auto" w:fill="FFFFFF"/>
          <w:lang w:bidi="bn-IN"/>
        </w:rPr>
        <w:t xml:space="preserve"> an asset to </w:t>
      </w:r>
      <w:r w:rsidR="005F4681" w:rsidRPr="007F6DAD">
        <w:rPr>
          <w:rFonts w:ascii="Arial" w:hAnsi="Arial"/>
          <w:shd w:val="clear" w:color="auto" w:fill="FFFFFF"/>
          <w:lang w:bidi="bn-IN"/>
        </w:rPr>
        <w:t>an organisation</w:t>
      </w:r>
      <w:r w:rsidRPr="007F6DAD">
        <w:rPr>
          <w:rFonts w:ascii="Arial" w:hAnsi="Arial"/>
          <w:shd w:val="clear" w:color="auto" w:fill="FFFFFF"/>
          <w:lang w:bidi="bn-IN"/>
        </w:rPr>
        <w:t>.</w:t>
      </w:r>
      <w:r w:rsidR="00854B6B" w:rsidRPr="007F6DAD">
        <w:rPr>
          <w:rFonts w:ascii="Arial" w:hAnsi="Arial"/>
          <w:shd w:val="clear" w:color="auto" w:fill="FFFFFF"/>
          <w:lang w:bidi="bn-IN"/>
        </w:rPr>
        <w:t xml:space="preserve"> Thus a significant aspect of transferrable skills is that they can</w:t>
      </w:r>
      <w:r w:rsidR="00854B6B" w:rsidRPr="007F6DAD">
        <w:rPr>
          <w:rFonts w:ascii="Arial" w:hAnsi="Arial"/>
          <w:lang w:bidi="bn-IN"/>
        </w:rPr>
        <w:t xml:space="preserve"> improve </w:t>
      </w:r>
      <w:r w:rsidR="00854B6B" w:rsidRPr="007F6DAD">
        <w:rPr>
          <w:rFonts w:ascii="Arial" w:hAnsi="Arial"/>
        </w:rPr>
        <w:t>the</w:t>
      </w:r>
      <w:r w:rsidR="00854B6B" w:rsidRPr="007F6DAD">
        <w:rPr>
          <w:rFonts w:ascii="Arial" w:hAnsi="Arial"/>
          <w:lang w:bidi="bn-IN"/>
        </w:rPr>
        <w:t xml:space="preserve"> chances of employment</w:t>
      </w:r>
      <w:r w:rsidR="00C102CA" w:rsidRPr="007F6DAD">
        <w:rPr>
          <w:rFonts w:ascii="Arial" w:hAnsi="Arial"/>
        </w:rPr>
        <w:t xml:space="preserve"> as these</w:t>
      </w:r>
      <w:r w:rsidR="00C102CA" w:rsidRPr="007F6DAD">
        <w:rPr>
          <w:rFonts w:ascii="Arial" w:hAnsi="Arial"/>
          <w:lang w:bidi="bn-IN"/>
        </w:rPr>
        <w:t xml:space="preserve"> are universally essential. </w:t>
      </w:r>
      <w:r w:rsidR="00C102CA" w:rsidRPr="007F6DAD">
        <w:rPr>
          <w:rFonts w:ascii="Arial" w:hAnsi="Arial"/>
        </w:rPr>
        <w:t>These skills can</w:t>
      </w:r>
      <w:r w:rsidR="00C102CA" w:rsidRPr="007F6DAD">
        <w:rPr>
          <w:rFonts w:ascii="Arial" w:hAnsi="Arial"/>
          <w:lang w:bidi="bn-IN"/>
        </w:rPr>
        <w:t xml:space="preserve"> contribute to </w:t>
      </w:r>
      <w:r w:rsidR="00C102CA" w:rsidRPr="007F6DAD">
        <w:rPr>
          <w:rFonts w:ascii="Arial" w:hAnsi="Arial"/>
        </w:rPr>
        <w:t>individual</w:t>
      </w:r>
      <w:r w:rsidR="00C102CA" w:rsidRPr="007F6DAD">
        <w:rPr>
          <w:rFonts w:ascii="Arial" w:hAnsi="Arial"/>
          <w:lang w:bidi="bn-IN"/>
        </w:rPr>
        <w:t xml:space="preserve"> success </w:t>
      </w:r>
      <w:r w:rsidR="00C102CA" w:rsidRPr="007F6DAD">
        <w:rPr>
          <w:rFonts w:ascii="Arial" w:hAnsi="Arial"/>
        </w:rPr>
        <w:t>as well as</w:t>
      </w:r>
      <w:r w:rsidR="00C102CA" w:rsidRPr="007F6DAD">
        <w:rPr>
          <w:rFonts w:ascii="Arial" w:hAnsi="Arial"/>
          <w:lang w:bidi="bn-IN"/>
        </w:rPr>
        <w:t xml:space="preserve"> success of a team</w:t>
      </w:r>
      <w:r w:rsidR="00C102CA" w:rsidRPr="007F6DAD">
        <w:rPr>
          <w:rFonts w:ascii="Arial" w:hAnsi="Arial"/>
        </w:rPr>
        <w:t xml:space="preserve"> and the entire</w:t>
      </w:r>
      <w:r w:rsidR="00C102CA" w:rsidRPr="007F6DAD">
        <w:rPr>
          <w:rFonts w:ascii="Arial" w:hAnsi="Arial"/>
          <w:lang w:bidi="bn-IN"/>
        </w:rPr>
        <w:t xml:space="preserve"> organization</w:t>
      </w:r>
      <w:r w:rsidR="003353EB">
        <w:rPr>
          <w:rFonts w:ascii="Arial" w:hAnsi="Arial"/>
          <w:lang w:bidi="bn-IN"/>
        </w:rPr>
        <w:t xml:space="preserve"> </w:t>
      </w:r>
      <w:r w:rsidR="003353EB">
        <w:rPr>
          <w:rFonts w:ascii="Arial" w:eastAsia="Times New Roman" w:hAnsi="Arial"/>
          <w:color w:val="000000" w:themeColor="text1"/>
          <w:shd w:val="clear" w:color="auto" w:fill="FFFFFF"/>
          <w:lang w:bidi="bn-IN"/>
        </w:rPr>
        <w:t>(Mann and Walsh, 2017)</w:t>
      </w:r>
      <w:r w:rsidR="00C102CA" w:rsidRPr="007F6DAD">
        <w:rPr>
          <w:rFonts w:ascii="Arial" w:hAnsi="Arial"/>
          <w:lang w:bidi="bn-IN"/>
        </w:rPr>
        <w:t xml:space="preserve">. In addition, they </w:t>
      </w:r>
      <w:r w:rsidR="00C102CA" w:rsidRPr="007F6DAD">
        <w:rPr>
          <w:rFonts w:ascii="Arial" w:hAnsi="Arial"/>
        </w:rPr>
        <w:t>create the opportunity</w:t>
      </w:r>
      <w:r w:rsidR="00C102CA" w:rsidRPr="007F6DAD">
        <w:rPr>
          <w:rFonts w:ascii="Arial" w:hAnsi="Arial"/>
          <w:lang w:bidi="bn-IN"/>
        </w:rPr>
        <w:t xml:space="preserve"> to take control over </w:t>
      </w:r>
      <w:proofErr w:type="gramStart"/>
      <w:r w:rsidR="005F1B53" w:rsidRPr="007F6DAD">
        <w:rPr>
          <w:rFonts w:ascii="Arial" w:hAnsi="Arial"/>
        </w:rPr>
        <w:t xml:space="preserve">one’s </w:t>
      </w:r>
      <w:r w:rsidR="00C102CA" w:rsidRPr="007F6DAD">
        <w:rPr>
          <w:rFonts w:ascii="Arial" w:hAnsi="Arial"/>
          <w:lang w:bidi="bn-IN"/>
        </w:rPr>
        <w:t xml:space="preserve"> career</w:t>
      </w:r>
      <w:proofErr w:type="gramEnd"/>
      <w:r w:rsidR="00C102CA" w:rsidRPr="007F6DAD">
        <w:rPr>
          <w:rFonts w:ascii="Arial" w:hAnsi="Arial"/>
          <w:lang w:bidi="bn-IN"/>
        </w:rPr>
        <w:t xml:space="preserve"> path</w:t>
      </w:r>
      <w:r w:rsidR="005F1B53" w:rsidRPr="007F6DAD">
        <w:rPr>
          <w:rFonts w:ascii="Arial" w:hAnsi="Arial"/>
        </w:rPr>
        <w:t>. They</w:t>
      </w:r>
      <w:r w:rsidR="00C102CA" w:rsidRPr="007F6DAD">
        <w:rPr>
          <w:rFonts w:ascii="Arial" w:hAnsi="Arial"/>
          <w:lang w:bidi="bn-IN"/>
        </w:rPr>
        <w:t xml:space="preserve"> </w:t>
      </w:r>
      <w:r w:rsidR="005F1B53" w:rsidRPr="007F6DAD">
        <w:rPr>
          <w:rFonts w:ascii="Arial" w:hAnsi="Arial"/>
        </w:rPr>
        <w:t xml:space="preserve">can </w:t>
      </w:r>
      <w:r w:rsidR="00C102CA" w:rsidRPr="007F6DAD">
        <w:rPr>
          <w:rFonts w:ascii="Arial" w:hAnsi="Arial"/>
          <w:lang w:bidi="bn-IN"/>
        </w:rPr>
        <w:t xml:space="preserve">ease the stress </w:t>
      </w:r>
      <w:r w:rsidR="005F1B53" w:rsidRPr="007F6DAD">
        <w:rPr>
          <w:rFonts w:ascii="Arial" w:hAnsi="Arial"/>
        </w:rPr>
        <w:t>experiences of people of</w:t>
      </w:r>
      <w:r w:rsidR="00C102CA" w:rsidRPr="007F6DAD">
        <w:rPr>
          <w:rFonts w:ascii="Arial" w:hAnsi="Arial"/>
          <w:lang w:bidi="bn-IN"/>
        </w:rPr>
        <w:t xml:space="preserve"> transitional times, </w:t>
      </w:r>
      <w:r w:rsidR="005F1B53" w:rsidRPr="007F6DAD">
        <w:rPr>
          <w:rFonts w:ascii="Arial" w:hAnsi="Arial"/>
        </w:rPr>
        <w:t>like</w:t>
      </w:r>
      <w:r w:rsidR="00C102CA" w:rsidRPr="007F6DAD">
        <w:rPr>
          <w:rFonts w:ascii="Arial" w:hAnsi="Arial"/>
          <w:lang w:bidi="bn-IN"/>
        </w:rPr>
        <w:t xml:space="preserve"> a promotion or </w:t>
      </w:r>
      <w:r w:rsidR="005F1B53" w:rsidRPr="007F6DAD">
        <w:rPr>
          <w:rFonts w:ascii="Arial" w:hAnsi="Arial"/>
        </w:rPr>
        <w:t xml:space="preserve">changing </w:t>
      </w:r>
      <w:r w:rsidR="00C102CA" w:rsidRPr="007F6DAD">
        <w:rPr>
          <w:rFonts w:ascii="Arial" w:hAnsi="Arial"/>
          <w:lang w:bidi="bn-IN"/>
        </w:rPr>
        <w:t>career</w:t>
      </w:r>
      <w:r w:rsidR="005F1B53" w:rsidRPr="007F6DAD">
        <w:rPr>
          <w:rFonts w:ascii="Arial" w:hAnsi="Arial"/>
        </w:rPr>
        <w:t>.</w:t>
      </w:r>
    </w:p>
    <w:p w14:paraId="464BAC74" w14:textId="77777777" w:rsidR="009C2CA1" w:rsidRPr="007F6DAD" w:rsidRDefault="001F51FF" w:rsidP="00023C5D">
      <w:pPr>
        <w:rPr>
          <w:rFonts w:ascii="Arial" w:hAnsi="Arial"/>
        </w:rPr>
      </w:pPr>
      <w:r w:rsidRPr="007F6DAD">
        <w:rPr>
          <w:rFonts w:ascii="Arial" w:hAnsi="Arial"/>
        </w:rPr>
        <w:t xml:space="preserve">Various types of organisations require having different types of transferrable skills based on their </w:t>
      </w:r>
      <w:proofErr w:type="spellStart"/>
      <w:r w:rsidRPr="007F6DAD">
        <w:rPr>
          <w:rFonts w:ascii="Arial" w:hAnsi="Arial"/>
        </w:rPr>
        <w:t>organisational</w:t>
      </w:r>
      <w:proofErr w:type="spellEnd"/>
      <w:r w:rsidRPr="007F6DAD">
        <w:rPr>
          <w:rFonts w:ascii="Arial" w:hAnsi="Arial"/>
        </w:rPr>
        <w:t xml:space="preserve"> goals and objectives</w:t>
      </w:r>
      <w:r w:rsidR="00D03046" w:rsidRPr="007F6DAD">
        <w:rPr>
          <w:rFonts w:ascii="Arial" w:hAnsi="Arial"/>
        </w:rPr>
        <w:t>. People can practice</w:t>
      </w:r>
      <w:r w:rsidR="000D781C" w:rsidRPr="007F6DAD">
        <w:rPr>
          <w:rFonts w:ascii="Arial" w:hAnsi="Arial"/>
        </w:rPr>
        <w:t xml:space="preserve"> attaining and</w:t>
      </w:r>
      <w:r w:rsidR="00D03046" w:rsidRPr="007F6DAD">
        <w:rPr>
          <w:rFonts w:ascii="Arial" w:hAnsi="Arial"/>
        </w:rPr>
        <w:t xml:space="preserve"> </w:t>
      </w:r>
      <w:r w:rsidR="000D781C" w:rsidRPr="007F6DAD">
        <w:rPr>
          <w:rFonts w:ascii="Arial" w:hAnsi="Arial"/>
        </w:rPr>
        <w:t xml:space="preserve">application of these transferrable skills </w:t>
      </w:r>
      <w:r w:rsidR="0072158B" w:rsidRPr="007F6DAD">
        <w:rPr>
          <w:rFonts w:ascii="Arial" w:hAnsi="Arial"/>
        </w:rPr>
        <w:t>so that they can be adapted to the requirements of an organisation</w:t>
      </w:r>
      <w:r w:rsidR="009C2CA1" w:rsidRPr="007F6DAD">
        <w:rPr>
          <w:rFonts w:ascii="Arial" w:hAnsi="Arial"/>
        </w:rPr>
        <w:t xml:space="preserve">. Some of the ways to develop and adapt the major types of transferrable skills are examined here. </w:t>
      </w:r>
    </w:p>
    <w:p w14:paraId="602BA251" w14:textId="5C4E7FF8" w:rsidR="003A4CF8" w:rsidRPr="007F6DAD" w:rsidRDefault="006F4A2D" w:rsidP="00023C5D">
      <w:pPr>
        <w:divId w:val="1186553192"/>
        <w:rPr>
          <w:rFonts w:ascii="Arial" w:eastAsia="Times New Roman" w:hAnsi="Arial"/>
          <w:sz w:val="36"/>
          <w:szCs w:val="36"/>
          <w:lang w:bidi="bn-IN"/>
        </w:rPr>
      </w:pPr>
      <w:r w:rsidRPr="007F6DAD">
        <w:rPr>
          <w:rFonts w:ascii="Arial" w:eastAsia="Times New Roman" w:hAnsi="Arial"/>
          <w:b/>
          <w:bCs/>
          <w:lang w:bidi="bn-IN"/>
        </w:rPr>
        <w:t>E</w:t>
      </w:r>
      <w:r w:rsidR="003A4CF8" w:rsidRPr="007F6DAD">
        <w:rPr>
          <w:rFonts w:ascii="Arial" w:eastAsia="Times New Roman" w:hAnsi="Arial"/>
          <w:b/>
          <w:bCs/>
          <w:lang w:bidi="bn-IN"/>
        </w:rPr>
        <w:t>nthusiasm</w:t>
      </w:r>
      <w:r w:rsidRPr="007F6DAD">
        <w:rPr>
          <w:rFonts w:ascii="Arial" w:eastAsia="Times New Roman" w:hAnsi="Arial"/>
          <w:b/>
          <w:bCs/>
          <w:lang w:bidi="bn-IN"/>
        </w:rPr>
        <w:t>:</w:t>
      </w:r>
      <w:r w:rsidRPr="007F6DAD">
        <w:rPr>
          <w:rFonts w:ascii="Arial" w:eastAsia="Times New Roman" w:hAnsi="Arial"/>
          <w:lang w:bidi="bn-IN"/>
        </w:rPr>
        <w:t xml:space="preserve"> </w:t>
      </w:r>
      <w:r w:rsidRPr="007F6DAD">
        <w:rPr>
          <w:rFonts w:ascii="Arial" w:hAnsi="Arial"/>
          <w:lang w:bidi="bn-IN"/>
        </w:rPr>
        <w:t>Employers invest in employees as</w:t>
      </w:r>
      <w:r w:rsidR="003A4CF8" w:rsidRPr="007F6DAD">
        <w:rPr>
          <w:rFonts w:ascii="Arial" w:hAnsi="Arial"/>
          <w:lang w:bidi="bn-IN"/>
        </w:rPr>
        <w:t xml:space="preserve"> they need to see that </w:t>
      </w:r>
      <w:r w:rsidRPr="007F6DAD">
        <w:rPr>
          <w:rFonts w:ascii="Arial" w:hAnsi="Arial"/>
          <w:lang w:bidi="bn-IN"/>
        </w:rPr>
        <w:t>the people</w:t>
      </w:r>
      <w:r w:rsidR="003A4CF8" w:rsidRPr="007F6DAD">
        <w:rPr>
          <w:rFonts w:ascii="Arial" w:hAnsi="Arial"/>
          <w:lang w:bidi="bn-IN"/>
        </w:rPr>
        <w:t xml:space="preserve"> are enthusiastic </w:t>
      </w:r>
      <w:r w:rsidRPr="007F6DAD">
        <w:rPr>
          <w:rFonts w:ascii="Arial" w:hAnsi="Arial"/>
          <w:lang w:bidi="bn-IN"/>
        </w:rPr>
        <w:t>to</w:t>
      </w:r>
      <w:r w:rsidR="003A4CF8" w:rsidRPr="007F6DAD">
        <w:rPr>
          <w:rFonts w:ascii="Arial" w:hAnsi="Arial"/>
          <w:lang w:bidi="bn-IN"/>
        </w:rPr>
        <w:t xml:space="preserve"> work</w:t>
      </w:r>
      <w:r w:rsidRPr="007F6DAD">
        <w:rPr>
          <w:rFonts w:ascii="Arial" w:hAnsi="Arial"/>
          <w:lang w:bidi="bn-IN"/>
        </w:rPr>
        <w:t xml:space="preserve"> </w:t>
      </w:r>
      <w:r w:rsidR="003A4CF8" w:rsidRPr="007F6DAD">
        <w:rPr>
          <w:rFonts w:ascii="Arial" w:hAnsi="Arial"/>
          <w:lang w:bidi="bn-IN"/>
        </w:rPr>
        <w:t>and</w:t>
      </w:r>
      <w:r w:rsidRPr="007F6DAD">
        <w:rPr>
          <w:rFonts w:ascii="Arial" w:hAnsi="Arial"/>
          <w:lang w:bidi="bn-IN"/>
        </w:rPr>
        <w:t xml:space="preserve"> stay</w:t>
      </w:r>
      <w:r w:rsidR="003A4CF8" w:rsidRPr="007F6DAD">
        <w:rPr>
          <w:rFonts w:ascii="Arial" w:hAnsi="Arial"/>
          <w:lang w:bidi="bn-IN"/>
        </w:rPr>
        <w:t xml:space="preserve"> motivated in</w:t>
      </w:r>
      <w:r w:rsidRPr="007F6DAD">
        <w:rPr>
          <w:rFonts w:ascii="Arial" w:hAnsi="Arial"/>
          <w:lang w:bidi="bn-IN"/>
        </w:rPr>
        <w:t xml:space="preserve"> </w:t>
      </w:r>
      <w:r w:rsidR="003A4CF8" w:rsidRPr="007F6DAD">
        <w:rPr>
          <w:rFonts w:ascii="Arial" w:hAnsi="Arial"/>
          <w:lang w:bidi="bn-IN"/>
        </w:rPr>
        <w:t xml:space="preserve">career. If </w:t>
      </w:r>
      <w:r w:rsidRPr="007F6DAD">
        <w:rPr>
          <w:rFonts w:ascii="Arial" w:hAnsi="Arial"/>
          <w:lang w:bidi="bn-IN"/>
        </w:rPr>
        <w:t>one is</w:t>
      </w:r>
      <w:r w:rsidR="003A4CF8" w:rsidRPr="007F6DAD">
        <w:rPr>
          <w:rFonts w:ascii="Arial" w:hAnsi="Arial"/>
          <w:lang w:bidi="bn-IN"/>
        </w:rPr>
        <w:t xml:space="preserve"> lacking in motivation</w:t>
      </w:r>
      <w:r w:rsidRPr="007F6DAD">
        <w:rPr>
          <w:rFonts w:ascii="Arial" w:hAnsi="Arial"/>
          <w:lang w:bidi="bn-IN"/>
        </w:rPr>
        <w:t xml:space="preserve">, it may be a hindrance in attaining transferrable skills. </w:t>
      </w:r>
    </w:p>
    <w:p w14:paraId="4A8E0DF1" w14:textId="746DBE9E" w:rsidR="003A4CF8" w:rsidRPr="007F6DAD" w:rsidRDefault="003A4CF8" w:rsidP="00023C5D">
      <w:pPr>
        <w:divId w:val="1186553192"/>
        <w:rPr>
          <w:rFonts w:ascii="Arial" w:eastAsia="Times New Roman" w:hAnsi="Arial"/>
          <w:sz w:val="36"/>
          <w:szCs w:val="36"/>
          <w:lang w:bidi="bn-IN"/>
        </w:rPr>
      </w:pPr>
      <w:r w:rsidRPr="007F6DAD">
        <w:rPr>
          <w:rFonts w:ascii="Arial" w:eastAsia="Times New Roman" w:hAnsi="Arial"/>
          <w:b/>
          <w:bCs/>
          <w:lang w:bidi="bn-IN"/>
        </w:rPr>
        <w:lastRenderedPageBreak/>
        <w:t>Initiative</w:t>
      </w:r>
      <w:r w:rsidR="006F4A2D" w:rsidRPr="007F6DAD">
        <w:rPr>
          <w:rFonts w:ascii="Arial" w:eastAsia="Times New Roman" w:hAnsi="Arial"/>
          <w:b/>
          <w:bCs/>
          <w:lang w:bidi="bn-IN"/>
        </w:rPr>
        <w:t xml:space="preserve">: </w:t>
      </w:r>
      <w:r w:rsidRPr="007F6DAD">
        <w:rPr>
          <w:rFonts w:ascii="Arial" w:hAnsi="Arial"/>
          <w:lang w:bidi="bn-IN"/>
        </w:rPr>
        <w:t>Using own initiative</w:t>
      </w:r>
      <w:r w:rsidR="006F4A2D" w:rsidRPr="007F6DAD">
        <w:rPr>
          <w:rFonts w:ascii="Arial" w:hAnsi="Arial"/>
          <w:lang w:bidi="bn-IN"/>
        </w:rPr>
        <w:t xml:space="preserve"> of the employees</w:t>
      </w:r>
      <w:r w:rsidRPr="007F6DAD">
        <w:rPr>
          <w:rFonts w:ascii="Arial" w:hAnsi="Arial"/>
          <w:lang w:bidi="bn-IN"/>
        </w:rPr>
        <w:t xml:space="preserve"> in </w:t>
      </w:r>
      <w:r w:rsidR="006F4A2D" w:rsidRPr="007F6DAD">
        <w:rPr>
          <w:rFonts w:ascii="Arial" w:hAnsi="Arial"/>
          <w:lang w:bidi="bn-IN"/>
        </w:rPr>
        <w:t>the</w:t>
      </w:r>
      <w:r w:rsidRPr="007F6DAD">
        <w:rPr>
          <w:rFonts w:ascii="Arial" w:hAnsi="Arial"/>
          <w:lang w:bidi="bn-IN"/>
        </w:rPr>
        <w:t xml:space="preserve"> job is highly </w:t>
      </w:r>
      <w:r w:rsidR="006F4A2D" w:rsidRPr="007F6DAD">
        <w:rPr>
          <w:rFonts w:ascii="Arial" w:hAnsi="Arial"/>
          <w:lang w:bidi="bn-IN"/>
        </w:rPr>
        <w:t>valued by employers</w:t>
      </w:r>
      <w:r w:rsidRPr="007F6DAD">
        <w:rPr>
          <w:rFonts w:ascii="Arial" w:hAnsi="Arial"/>
          <w:lang w:bidi="bn-IN"/>
        </w:rPr>
        <w:t xml:space="preserve">. An employer </w:t>
      </w:r>
      <w:r w:rsidR="006F4A2D" w:rsidRPr="007F6DAD">
        <w:rPr>
          <w:rFonts w:ascii="Arial" w:hAnsi="Arial"/>
          <w:lang w:bidi="bn-IN"/>
        </w:rPr>
        <w:t>tries</w:t>
      </w:r>
      <w:r w:rsidRPr="007F6DAD">
        <w:rPr>
          <w:rFonts w:ascii="Arial" w:hAnsi="Arial"/>
          <w:lang w:bidi="bn-IN"/>
        </w:rPr>
        <w:t xml:space="preserve"> to know that </w:t>
      </w:r>
      <w:r w:rsidR="006F4A2D" w:rsidRPr="007F6DAD">
        <w:rPr>
          <w:rFonts w:ascii="Arial" w:hAnsi="Arial"/>
          <w:lang w:bidi="bn-IN"/>
        </w:rPr>
        <w:t>employees</w:t>
      </w:r>
      <w:r w:rsidRPr="007F6DAD">
        <w:rPr>
          <w:rFonts w:ascii="Arial" w:hAnsi="Arial"/>
          <w:lang w:bidi="bn-IN"/>
        </w:rPr>
        <w:t xml:space="preserve"> can think for </w:t>
      </w:r>
      <w:r w:rsidR="00855284" w:rsidRPr="007F6DAD">
        <w:rPr>
          <w:rFonts w:ascii="Arial" w:hAnsi="Arial"/>
          <w:lang w:bidi="bn-IN"/>
        </w:rPr>
        <w:t>the organisation</w:t>
      </w:r>
      <w:r w:rsidRPr="007F6DAD">
        <w:rPr>
          <w:rFonts w:ascii="Arial" w:hAnsi="Arial"/>
          <w:lang w:bidi="bn-IN"/>
        </w:rPr>
        <w:t xml:space="preserve">. </w:t>
      </w:r>
      <w:r w:rsidR="00855284" w:rsidRPr="007F6DAD">
        <w:rPr>
          <w:rFonts w:ascii="Arial" w:hAnsi="Arial"/>
          <w:lang w:bidi="bn-IN"/>
        </w:rPr>
        <w:t>Approaching</w:t>
      </w:r>
      <w:r w:rsidRPr="007F6DAD">
        <w:rPr>
          <w:rFonts w:ascii="Arial" w:hAnsi="Arial"/>
          <w:lang w:bidi="bn-IN"/>
        </w:rPr>
        <w:t xml:space="preserve"> this </w:t>
      </w:r>
      <w:r w:rsidR="00855284" w:rsidRPr="007F6DAD">
        <w:rPr>
          <w:rFonts w:ascii="Arial" w:hAnsi="Arial"/>
          <w:lang w:bidi="bn-IN"/>
        </w:rPr>
        <w:t>cautiously</w:t>
      </w:r>
      <w:r w:rsidRPr="007F6DAD">
        <w:rPr>
          <w:rFonts w:ascii="Arial" w:hAnsi="Arial"/>
          <w:lang w:bidi="bn-IN"/>
        </w:rPr>
        <w:t xml:space="preserve"> and start</w:t>
      </w:r>
      <w:r w:rsidR="00855284" w:rsidRPr="007F6DAD">
        <w:rPr>
          <w:rFonts w:ascii="Arial" w:hAnsi="Arial"/>
          <w:lang w:bidi="bn-IN"/>
        </w:rPr>
        <w:t xml:space="preserve">ing </w:t>
      </w:r>
      <w:r w:rsidRPr="007F6DAD">
        <w:rPr>
          <w:rFonts w:ascii="Arial" w:hAnsi="Arial"/>
          <w:lang w:bidi="bn-IN"/>
        </w:rPr>
        <w:t xml:space="preserve">small, </w:t>
      </w:r>
      <w:r w:rsidR="00855284" w:rsidRPr="007F6DAD">
        <w:rPr>
          <w:rFonts w:ascii="Arial" w:hAnsi="Arial"/>
          <w:lang w:bidi="bn-IN"/>
        </w:rPr>
        <w:t>one can get</w:t>
      </w:r>
      <w:r w:rsidRPr="007F6DAD">
        <w:rPr>
          <w:rFonts w:ascii="Arial" w:hAnsi="Arial"/>
          <w:lang w:bidi="bn-IN"/>
        </w:rPr>
        <w:t xml:space="preserve"> </w:t>
      </w:r>
      <w:r w:rsidR="00855284" w:rsidRPr="007F6DAD">
        <w:rPr>
          <w:rFonts w:ascii="Arial" w:hAnsi="Arial"/>
          <w:lang w:bidi="bn-IN"/>
        </w:rPr>
        <w:t>one’s</w:t>
      </w:r>
      <w:r w:rsidRPr="007F6DAD">
        <w:rPr>
          <w:rFonts w:ascii="Arial" w:hAnsi="Arial"/>
          <w:lang w:bidi="bn-IN"/>
        </w:rPr>
        <w:t xml:space="preserve"> whole career to develop </w:t>
      </w:r>
      <w:r w:rsidR="00855284" w:rsidRPr="007F6DAD">
        <w:rPr>
          <w:rFonts w:ascii="Arial" w:hAnsi="Arial"/>
          <w:lang w:bidi="bn-IN"/>
        </w:rPr>
        <w:t>transferrable</w:t>
      </w:r>
      <w:r w:rsidRPr="007F6DAD">
        <w:rPr>
          <w:rFonts w:ascii="Arial" w:hAnsi="Arial"/>
          <w:lang w:bidi="bn-IN"/>
        </w:rPr>
        <w:t xml:space="preserve"> skills</w:t>
      </w:r>
      <w:r w:rsidR="00855284" w:rsidRPr="007F6DAD">
        <w:rPr>
          <w:rFonts w:ascii="Arial" w:hAnsi="Arial"/>
          <w:lang w:bidi="bn-IN"/>
        </w:rPr>
        <w:t xml:space="preserve">, </w:t>
      </w:r>
      <w:r w:rsidRPr="007F6DAD">
        <w:rPr>
          <w:rFonts w:ascii="Arial" w:hAnsi="Arial"/>
          <w:lang w:bidi="bn-IN"/>
        </w:rPr>
        <w:t xml:space="preserve">not </w:t>
      </w:r>
      <w:r w:rsidR="00855284" w:rsidRPr="007F6DAD">
        <w:rPr>
          <w:rFonts w:ascii="Arial" w:hAnsi="Arial"/>
          <w:lang w:bidi="bn-IN"/>
        </w:rPr>
        <w:t>acting</w:t>
      </w:r>
      <w:r w:rsidRPr="007F6DAD">
        <w:rPr>
          <w:rFonts w:ascii="Arial" w:hAnsi="Arial"/>
          <w:lang w:bidi="bn-IN"/>
        </w:rPr>
        <w:t xml:space="preserve"> outside </w:t>
      </w:r>
      <w:r w:rsidR="00855284" w:rsidRPr="007F6DAD">
        <w:rPr>
          <w:rFonts w:ascii="Arial" w:hAnsi="Arial"/>
          <w:lang w:bidi="bn-IN"/>
        </w:rPr>
        <w:t>the</w:t>
      </w:r>
      <w:r w:rsidRPr="007F6DAD">
        <w:rPr>
          <w:rFonts w:ascii="Arial" w:hAnsi="Arial"/>
          <w:lang w:bidi="bn-IN"/>
        </w:rPr>
        <w:t xml:space="preserve"> authority</w:t>
      </w:r>
      <w:r w:rsidR="00855284" w:rsidRPr="007F6DAD">
        <w:rPr>
          <w:rFonts w:ascii="Arial" w:hAnsi="Arial"/>
          <w:lang w:bidi="bn-IN"/>
        </w:rPr>
        <w:t xml:space="preserve"> boundary. </w:t>
      </w:r>
    </w:p>
    <w:p w14:paraId="16081C42" w14:textId="324845AC" w:rsidR="00CB3F0F" w:rsidRPr="007F6DAD" w:rsidRDefault="00CB3F0F" w:rsidP="00023C5D">
      <w:pPr>
        <w:divId w:val="1522234318"/>
        <w:rPr>
          <w:rFonts w:ascii="Arial" w:hAnsi="Arial"/>
          <w:sz w:val="36"/>
          <w:szCs w:val="36"/>
          <w:lang w:bidi="bn-IN"/>
        </w:rPr>
      </w:pPr>
      <w:proofErr w:type="spellStart"/>
      <w:r w:rsidRPr="007F6DAD">
        <w:rPr>
          <w:rFonts w:ascii="Arial" w:hAnsi="Arial"/>
          <w:b/>
          <w:bCs/>
          <w:lang w:bidi="bn-IN"/>
        </w:rPr>
        <w:t>Organisation</w:t>
      </w:r>
      <w:proofErr w:type="spellEnd"/>
      <w:r w:rsidR="00B234A2" w:rsidRPr="007F6DAD">
        <w:rPr>
          <w:rFonts w:ascii="Arial" w:hAnsi="Arial"/>
          <w:b/>
          <w:bCs/>
          <w:lang w:bidi="bn-IN"/>
        </w:rPr>
        <w:t>:</w:t>
      </w:r>
      <w:r w:rsidR="00B234A2" w:rsidRPr="007F6DAD">
        <w:rPr>
          <w:rFonts w:ascii="Arial" w:hAnsi="Arial"/>
          <w:lang w:bidi="bn-IN"/>
        </w:rPr>
        <w:t xml:space="preserve"> </w:t>
      </w:r>
      <w:proofErr w:type="spellStart"/>
      <w:r w:rsidR="00B234A2" w:rsidRPr="007F6DAD">
        <w:rPr>
          <w:rFonts w:ascii="Arial" w:hAnsi="Arial"/>
          <w:sz w:val="27"/>
          <w:szCs w:val="27"/>
          <w:lang w:bidi="bn-IN"/>
        </w:rPr>
        <w:t>Prioritising</w:t>
      </w:r>
      <w:proofErr w:type="spellEnd"/>
      <w:r w:rsidR="00B234A2" w:rsidRPr="007F6DAD">
        <w:rPr>
          <w:rFonts w:ascii="Arial" w:hAnsi="Arial"/>
          <w:sz w:val="27"/>
          <w:szCs w:val="27"/>
          <w:lang w:bidi="bn-IN"/>
        </w:rPr>
        <w:t xml:space="preserve"> </w:t>
      </w:r>
      <w:r w:rsidRPr="007F6DAD">
        <w:rPr>
          <w:rFonts w:ascii="Arial" w:hAnsi="Arial"/>
          <w:sz w:val="27"/>
          <w:szCs w:val="27"/>
          <w:lang w:bidi="bn-IN"/>
        </w:rPr>
        <w:t xml:space="preserve">asks and </w:t>
      </w:r>
      <w:r w:rsidR="00B234A2" w:rsidRPr="007F6DAD">
        <w:rPr>
          <w:rFonts w:ascii="Arial" w:hAnsi="Arial"/>
          <w:sz w:val="27"/>
          <w:szCs w:val="27"/>
          <w:lang w:bidi="bn-IN"/>
        </w:rPr>
        <w:t xml:space="preserve">effective </w:t>
      </w:r>
      <w:r w:rsidRPr="007F6DAD">
        <w:rPr>
          <w:rFonts w:ascii="Arial" w:hAnsi="Arial"/>
          <w:sz w:val="27"/>
          <w:szCs w:val="27"/>
          <w:lang w:bidi="bn-IN"/>
        </w:rPr>
        <w:t xml:space="preserve">time management </w:t>
      </w:r>
      <w:r w:rsidR="00B234A2" w:rsidRPr="007F6DAD">
        <w:rPr>
          <w:rFonts w:ascii="Arial" w:hAnsi="Arial"/>
          <w:sz w:val="27"/>
          <w:szCs w:val="27"/>
          <w:lang w:bidi="bn-IN"/>
        </w:rPr>
        <w:t>can be</w:t>
      </w:r>
      <w:r w:rsidRPr="007F6DAD">
        <w:rPr>
          <w:rFonts w:ascii="Arial" w:hAnsi="Arial"/>
          <w:sz w:val="27"/>
          <w:szCs w:val="27"/>
          <w:lang w:bidi="bn-IN"/>
        </w:rPr>
        <w:t xml:space="preserve"> key tactics of </w:t>
      </w:r>
      <w:r w:rsidR="00B234A2" w:rsidRPr="007F6DAD">
        <w:rPr>
          <w:rFonts w:ascii="Arial" w:hAnsi="Arial"/>
          <w:sz w:val="27"/>
          <w:szCs w:val="27"/>
          <w:lang w:bidi="bn-IN"/>
        </w:rPr>
        <w:t>an</w:t>
      </w:r>
      <w:r w:rsidRPr="007F6DAD">
        <w:rPr>
          <w:rFonts w:ascii="Arial" w:hAnsi="Arial"/>
          <w:sz w:val="27"/>
          <w:szCs w:val="27"/>
          <w:lang w:bidi="bn-IN"/>
        </w:rPr>
        <w:t xml:space="preserve">y job. </w:t>
      </w:r>
      <w:r w:rsidR="00B234A2" w:rsidRPr="007F6DAD">
        <w:rPr>
          <w:rFonts w:ascii="Arial" w:hAnsi="Arial"/>
          <w:sz w:val="27"/>
          <w:szCs w:val="27"/>
          <w:lang w:bidi="bn-IN"/>
        </w:rPr>
        <w:t>An employee</w:t>
      </w:r>
      <w:r w:rsidRPr="007F6DAD">
        <w:rPr>
          <w:rFonts w:ascii="Arial" w:hAnsi="Arial"/>
          <w:sz w:val="27"/>
          <w:szCs w:val="27"/>
          <w:lang w:bidi="bn-IN"/>
        </w:rPr>
        <w:t xml:space="preserve"> </w:t>
      </w:r>
      <w:r w:rsidR="00B234A2" w:rsidRPr="007F6DAD">
        <w:rPr>
          <w:rFonts w:ascii="Arial" w:hAnsi="Arial"/>
          <w:sz w:val="27"/>
          <w:szCs w:val="27"/>
          <w:lang w:bidi="bn-IN"/>
        </w:rPr>
        <w:t>needs the</w:t>
      </w:r>
      <w:r w:rsidRPr="007F6DAD">
        <w:rPr>
          <w:rFonts w:ascii="Arial" w:hAnsi="Arial"/>
          <w:sz w:val="27"/>
          <w:szCs w:val="27"/>
          <w:lang w:bidi="bn-IN"/>
        </w:rPr>
        <w:t xml:space="preserve"> evidence of </w:t>
      </w:r>
      <w:r w:rsidR="00B234A2" w:rsidRPr="007F6DAD">
        <w:rPr>
          <w:rFonts w:ascii="Arial" w:hAnsi="Arial"/>
          <w:sz w:val="27"/>
          <w:szCs w:val="27"/>
          <w:lang w:bidi="bn-IN"/>
        </w:rPr>
        <w:t>his</w:t>
      </w:r>
      <w:r w:rsidRPr="007F6DAD">
        <w:rPr>
          <w:rFonts w:ascii="Arial" w:hAnsi="Arial"/>
          <w:sz w:val="27"/>
          <w:szCs w:val="27"/>
          <w:lang w:bidi="bn-IN"/>
        </w:rPr>
        <w:t xml:space="preserve"> administration skills </w:t>
      </w:r>
      <w:r w:rsidR="00B234A2" w:rsidRPr="007F6DAD">
        <w:rPr>
          <w:rFonts w:ascii="Arial" w:hAnsi="Arial"/>
          <w:sz w:val="27"/>
          <w:szCs w:val="27"/>
          <w:lang w:bidi="bn-IN"/>
        </w:rPr>
        <w:t>for</w:t>
      </w:r>
      <w:r w:rsidRPr="007F6DAD">
        <w:rPr>
          <w:rFonts w:ascii="Arial" w:hAnsi="Arial"/>
          <w:sz w:val="27"/>
          <w:szCs w:val="27"/>
          <w:lang w:bidi="bn-IN"/>
        </w:rPr>
        <w:t xml:space="preserve"> </w:t>
      </w:r>
      <w:r w:rsidR="00B234A2" w:rsidRPr="007F6DAD">
        <w:rPr>
          <w:rFonts w:ascii="Arial" w:hAnsi="Arial"/>
          <w:sz w:val="27"/>
          <w:szCs w:val="27"/>
          <w:lang w:bidi="bn-IN"/>
        </w:rPr>
        <w:t>proving</w:t>
      </w:r>
      <w:r w:rsidRPr="007F6DAD">
        <w:rPr>
          <w:rFonts w:ascii="Arial" w:hAnsi="Arial"/>
          <w:sz w:val="27"/>
          <w:szCs w:val="27"/>
          <w:lang w:bidi="bn-IN"/>
        </w:rPr>
        <w:t xml:space="preserve"> </w:t>
      </w:r>
      <w:r w:rsidR="00B234A2" w:rsidRPr="007F6DAD">
        <w:rPr>
          <w:rFonts w:ascii="Arial" w:hAnsi="Arial"/>
          <w:sz w:val="27"/>
          <w:szCs w:val="27"/>
          <w:lang w:bidi="bn-IN"/>
        </w:rPr>
        <w:t>the ability</w:t>
      </w:r>
      <w:r w:rsidR="006501EE" w:rsidRPr="007F6DAD">
        <w:rPr>
          <w:rFonts w:ascii="Arial" w:hAnsi="Arial"/>
          <w:sz w:val="27"/>
          <w:szCs w:val="27"/>
          <w:lang w:bidi="bn-IN"/>
        </w:rPr>
        <w:t xml:space="preserve">, to the employer, of performing with full potential </w:t>
      </w:r>
      <w:r w:rsidR="005C73C5" w:rsidRPr="007F6DAD">
        <w:rPr>
          <w:rFonts w:ascii="Arial" w:hAnsi="Arial"/>
          <w:sz w:val="27"/>
          <w:szCs w:val="27"/>
          <w:lang w:bidi="bn-IN"/>
        </w:rPr>
        <w:t xml:space="preserve">to excel in the job role. Thus effective organisation helps one adapt transferrable skills to fulfill workplace requirements. </w:t>
      </w:r>
    </w:p>
    <w:p w14:paraId="7D508212" w14:textId="2C1BB7DF" w:rsidR="00CB3F0F" w:rsidRPr="007F6DAD" w:rsidRDefault="00CB3F0F" w:rsidP="00023C5D">
      <w:pPr>
        <w:divId w:val="1522234318"/>
        <w:rPr>
          <w:rFonts w:ascii="Arial" w:hAnsi="Arial"/>
          <w:sz w:val="36"/>
          <w:szCs w:val="36"/>
          <w:lang w:bidi="bn-IN"/>
        </w:rPr>
      </w:pPr>
      <w:r w:rsidRPr="007F6DAD">
        <w:rPr>
          <w:rFonts w:ascii="Arial" w:hAnsi="Arial"/>
          <w:b/>
          <w:bCs/>
          <w:lang w:bidi="bn-IN"/>
        </w:rPr>
        <w:t>Communication</w:t>
      </w:r>
      <w:r w:rsidR="001F2C2A" w:rsidRPr="007F6DAD">
        <w:rPr>
          <w:rFonts w:ascii="Arial" w:hAnsi="Arial"/>
          <w:b/>
          <w:bCs/>
          <w:lang w:bidi="bn-IN"/>
        </w:rPr>
        <w:t>:</w:t>
      </w:r>
      <w:r w:rsidR="001F2C2A" w:rsidRPr="007F6DAD">
        <w:rPr>
          <w:rFonts w:ascii="Arial" w:hAnsi="Arial"/>
          <w:lang w:bidi="bn-IN"/>
        </w:rPr>
        <w:t xml:space="preserve"> </w:t>
      </w:r>
      <w:r w:rsidRPr="007F6DAD">
        <w:rPr>
          <w:rFonts w:ascii="Arial" w:hAnsi="Arial"/>
          <w:sz w:val="27"/>
          <w:szCs w:val="27"/>
          <w:lang w:bidi="bn-IN"/>
        </w:rPr>
        <w:t xml:space="preserve">Effective communication </w:t>
      </w:r>
      <w:r w:rsidR="001F2C2A" w:rsidRPr="007F6DAD">
        <w:rPr>
          <w:rFonts w:ascii="Arial" w:hAnsi="Arial"/>
          <w:sz w:val="27"/>
          <w:szCs w:val="27"/>
          <w:lang w:bidi="bn-IN"/>
        </w:rPr>
        <w:t>plays an</w:t>
      </w:r>
      <w:r w:rsidRPr="007F6DAD">
        <w:rPr>
          <w:rFonts w:ascii="Arial" w:hAnsi="Arial"/>
          <w:sz w:val="27"/>
          <w:szCs w:val="27"/>
          <w:lang w:bidi="bn-IN"/>
        </w:rPr>
        <w:t xml:space="preserve"> essential role</w:t>
      </w:r>
      <w:r w:rsidR="001F2C2A" w:rsidRPr="007F6DAD">
        <w:rPr>
          <w:rFonts w:ascii="Arial" w:hAnsi="Arial"/>
          <w:sz w:val="27"/>
          <w:szCs w:val="27"/>
          <w:lang w:bidi="bn-IN"/>
        </w:rPr>
        <w:t xml:space="preserve"> anywhere</w:t>
      </w:r>
      <w:r w:rsidRPr="007F6DAD">
        <w:rPr>
          <w:rFonts w:ascii="Arial" w:hAnsi="Arial"/>
          <w:sz w:val="27"/>
          <w:szCs w:val="27"/>
          <w:lang w:bidi="bn-IN"/>
        </w:rPr>
        <w:t xml:space="preserve">. </w:t>
      </w:r>
      <w:r w:rsidR="001F2C2A" w:rsidRPr="007F6DAD">
        <w:rPr>
          <w:rFonts w:ascii="Arial" w:hAnsi="Arial"/>
          <w:sz w:val="27"/>
          <w:szCs w:val="27"/>
          <w:lang w:bidi="bn-IN"/>
        </w:rPr>
        <w:t>Making</w:t>
      </w:r>
      <w:r w:rsidRPr="007F6DAD">
        <w:rPr>
          <w:rFonts w:ascii="Arial" w:hAnsi="Arial"/>
          <w:sz w:val="27"/>
          <w:szCs w:val="27"/>
          <w:lang w:bidi="bn-IN"/>
        </w:rPr>
        <w:t xml:space="preserve"> records of times wh</w:t>
      </w:r>
      <w:r w:rsidR="001F2C2A" w:rsidRPr="007F6DAD">
        <w:rPr>
          <w:rFonts w:ascii="Arial" w:hAnsi="Arial"/>
          <w:sz w:val="27"/>
          <w:szCs w:val="27"/>
          <w:lang w:bidi="bn-IN"/>
        </w:rPr>
        <w:t>ile overcoming</w:t>
      </w:r>
      <w:r w:rsidRPr="007F6DAD">
        <w:rPr>
          <w:rFonts w:ascii="Arial" w:hAnsi="Arial"/>
          <w:sz w:val="27"/>
          <w:szCs w:val="27"/>
          <w:lang w:bidi="bn-IN"/>
        </w:rPr>
        <w:t xml:space="preserve"> complex issues</w:t>
      </w:r>
      <w:r w:rsidR="001F2C2A" w:rsidRPr="007F6DAD">
        <w:rPr>
          <w:rFonts w:ascii="Arial" w:hAnsi="Arial"/>
          <w:sz w:val="27"/>
          <w:szCs w:val="27"/>
          <w:lang w:bidi="bn-IN"/>
        </w:rPr>
        <w:t xml:space="preserve"> can be helpful</w:t>
      </w:r>
      <w:r w:rsidRPr="007F6DAD">
        <w:rPr>
          <w:rFonts w:ascii="Arial" w:hAnsi="Arial"/>
          <w:sz w:val="27"/>
          <w:szCs w:val="27"/>
          <w:lang w:bidi="bn-IN"/>
        </w:rPr>
        <w:t xml:space="preserve"> through </w:t>
      </w:r>
      <w:r w:rsidR="001F2C2A" w:rsidRPr="007F6DAD">
        <w:rPr>
          <w:rFonts w:ascii="Arial" w:hAnsi="Arial"/>
          <w:sz w:val="27"/>
          <w:szCs w:val="27"/>
          <w:lang w:bidi="bn-IN"/>
        </w:rPr>
        <w:t>ensuring clarification of</w:t>
      </w:r>
      <w:r w:rsidRPr="007F6DAD">
        <w:rPr>
          <w:rFonts w:ascii="Arial" w:hAnsi="Arial"/>
          <w:sz w:val="27"/>
          <w:szCs w:val="27"/>
          <w:lang w:bidi="bn-IN"/>
        </w:rPr>
        <w:t xml:space="preserve"> things with </w:t>
      </w:r>
      <w:r w:rsidR="001F2C2A" w:rsidRPr="007F6DAD">
        <w:rPr>
          <w:rFonts w:ascii="Arial" w:hAnsi="Arial"/>
          <w:sz w:val="27"/>
          <w:szCs w:val="27"/>
          <w:lang w:bidi="bn-IN"/>
        </w:rPr>
        <w:t>co-workers</w:t>
      </w:r>
      <w:r w:rsidRPr="007F6DAD">
        <w:rPr>
          <w:rFonts w:ascii="Arial" w:hAnsi="Arial"/>
          <w:sz w:val="27"/>
          <w:szCs w:val="27"/>
          <w:lang w:bidi="bn-IN"/>
        </w:rPr>
        <w:t>.</w:t>
      </w:r>
      <w:r w:rsidR="001F2C2A" w:rsidRPr="007F6DAD">
        <w:rPr>
          <w:rFonts w:ascii="Arial" w:hAnsi="Arial"/>
          <w:sz w:val="27"/>
          <w:szCs w:val="27"/>
          <w:lang w:bidi="bn-IN"/>
        </w:rPr>
        <w:t xml:space="preserve"> Workplace requires</w:t>
      </w:r>
      <w:r w:rsidRPr="007F6DAD">
        <w:rPr>
          <w:rFonts w:ascii="Arial" w:hAnsi="Arial"/>
          <w:sz w:val="27"/>
          <w:szCs w:val="27"/>
          <w:lang w:bidi="bn-IN"/>
        </w:rPr>
        <w:t xml:space="preserve"> </w:t>
      </w:r>
      <w:r w:rsidR="001F2C2A" w:rsidRPr="007F6DAD">
        <w:rPr>
          <w:rFonts w:ascii="Arial" w:hAnsi="Arial"/>
          <w:sz w:val="27"/>
          <w:szCs w:val="27"/>
          <w:lang w:bidi="bn-IN"/>
        </w:rPr>
        <w:t>that one employee is</w:t>
      </w:r>
      <w:r w:rsidRPr="007F6DAD">
        <w:rPr>
          <w:rFonts w:ascii="Arial" w:hAnsi="Arial"/>
          <w:sz w:val="27"/>
          <w:szCs w:val="27"/>
          <w:lang w:bidi="bn-IN"/>
        </w:rPr>
        <w:t xml:space="preserve"> capable </w:t>
      </w:r>
      <w:r w:rsidR="001F2C2A" w:rsidRPr="007F6DAD">
        <w:rPr>
          <w:rFonts w:ascii="Arial" w:hAnsi="Arial"/>
          <w:sz w:val="27"/>
          <w:szCs w:val="27"/>
          <w:lang w:bidi="bn-IN"/>
        </w:rPr>
        <w:t>to</w:t>
      </w:r>
      <w:r w:rsidRPr="007F6DAD">
        <w:rPr>
          <w:rFonts w:ascii="Arial" w:hAnsi="Arial"/>
          <w:sz w:val="27"/>
          <w:szCs w:val="27"/>
          <w:lang w:bidi="bn-IN"/>
        </w:rPr>
        <w:t xml:space="preserve"> </w:t>
      </w:r>
      <w:r w:rsidR="001F2C2A" w:rsidRPr="007F6DAD">
        <w:rPr>
          <w:rFonts w:ascii="Arial" w:hAnsi="Arial"/>
          <w:sz w:val="27"/>
          <w:szCs w:val="27"/>
          <w:lang w:bidi="bn-IN"/>
        </w:rPr>
        <w:t>explain</w:t>
      </w:r>
      <w:r w:rsidRPr="007F6DAD">
        <w:rPr>
          <w:rFonts w:ascii="Arial" w:hAnsi="Arial"/>
          <w:sz w:val="27"/>
          <w:szCs w:val="27"/>
          <w:lang w:bidi="bn-IN"/>
        </w:rPr>
        <w:t xml:space="preserve"> </w:t>
      </w:r>
      <w:r w:rsidR="001F2C2A" w:rsidRPr="007F6DAD">
        <w:rPr>
          <w:rFonts w:ascii="Arial" w:hAnsi="Arial"/>
          <w:sz w:val="27"/>
          <w:szCs w:val="27"/>
          <w:lang w:bidi="bn-IN"/>
        </w:rPr>
        <w:t>the</w:t>
      </w:r>
      <w:r w:rsidRPr="007F6DAD">
        <w:rPr>
          <w:rFonts w:ascii="Arial" w:hAnsi="Arial"/>
          <w:sz w:val="27"/>
          <w:szCs w:val="27"/>
          <w:lang w:bidi="bn-IN"/>
        </w:rPr>
        <w:t xml:space="preserve"> thoughts to </w:t>
      </w:r>
      <w:r w:rsidR="001F2C2A" w:rsidRPr="007F6DAD">
        <w:rPr>
          <w:rFonts w:ascii="Arial" w:hAnsi="Arial"/>
          <w:sz w:val="27"/>
          <w:szCs w:val="27"/>
          <w:lang w:bidi="bn-IN"/>
        </w:rPr>
        <w:t>others</w:t>
      </w:r>
      <w:r w:rsidRPr="007F6DAD">
        <w:rPr>
          <w:rFonts w:ascii="Arial" w:hAnsi="Arial"/>
          <w:sz w:val="27"/>
          <w:szCs w:val="27"/>
          <w:lang w:bidi="bn-IN"/>
        </w:rPr>
        <w:t xml:space="preserve"> in </w:t>
      </w:r>
      <w:r w:rsidR="001F2C2A" w:rsidRPr="007F6DAD">
        <w:rPr>
          <w:rFonts w:ascii="Arial" w:hAnsi="Arial"/>
          <w:sz w:val="27"/>
          <w:szCs w:val="27"/>
          <w:lang w:bidi="bn-IN"/>
        </w:rPr>
        <w:t>the workplace</w:t>
      </w:r>
      <w:r w:rsidRPr="007F6DAD">
        <w:rPr>
          <w:rFonts w:ascii="Arial" w:hAnsi="Arial"/>
          <w:sz w:val="27"/>
          <w:szCs w:val="27"/>
          <w:lang w:bidi="bn-IN"/>
        </w:rPr>
        <w:t xml:space="preserve"> and to understand the </w:t>
      </w:r>
      <w:r w:rsidR="001F2C2A" w:rsidRPr="007F6DAD">
        <w:rPr>
          <w:rFonts w:ascii="Arial" w:hAnsi="Arial"/>
          <w:sz w:val="27"/>
          <w:szCs w:val="27"/>
          <w:lang w:bidi="bn-IN"/>
        </w:rPr>
        <w:t>perspectives</w:t>
      </w:r>
      <w:r w:rsidRPr="007F6DAD">
        <w:rPr>
          <w:rFonts w:ascii="Arial" w:hAnsi="Arial"/>
          <w:sz w:val="27"/>
          <w:szCs w:val="27"/>
          <w:lang w:bidi="bn-IN"/>
        </w:rPr>
        <w:t xml:space="preserve"> of others</w:t>
      </w:r>
      <w:r w:rsidR="00F860F1" w:rsidRPr="007F6DAD">
        <w:rPr>
          <w:rFonts w:ascii="Arial" w:hAnsi="Arial"/>
          <w:sz w:val="27"/>
          <w:szCs w:val="27"/>
          <w:lang w:bidi="bn-IN"/>
        </w:rPr>
        <w:t xml:space="preserve"> to adapt workplace culture. Communication helps in this regard to attain transferrable skills. </w:t>
      </w:r>
    </w:p>
    <w:p w14:paraId="17565CBD" w14:textId="56F92695" w:rsidR="00CB3F0F" w:rsidRPr="007F6DAD" w:rsidRDefault="00CB3F0F" w:rsidP="00023C5D">
      <w:pPr>
        <w:divId w:val="1522234318"/>
        <w:rPr>
          <w:rFonts w:ascii="Arial" w:eastAsiaTheme="majorEastAsia" w:hAnsi="Arial"/>
          <w:sz w:val="27"/>
          <w:szCs w:val="27"/>
          <w:lang w:bidi="bn-IN"/>
        </w:rPr>
      </w:pPr>
      <w:r w:rsidRPr="007F6DAD">
        <w:rPr>
          <w:rFonts w:ascii="Arial" w:hAnsi="Arial"/>
          <w:b/>
          <w:bCs/>
          <w:lang w:bidi="bn-IN"/>
        </w:rPr>
        <w:t>Teamwork</w:t>
      </w:r>
      <w:r w:rsidR="00A33578" w:rsidRPr="007F6DAD">
        <w:rPr>
          <w:rFonts w:ascii="Arial" w:hAnsi="Arial"/>
          <w:b/>
          <w:bCs/>
          <w:lang w:bidi="bn-IN"/>
        </w:rPr>
        <w:t>:</w:t>
      </w:r>
      <w:r w:rsidR="00A33578" w:rsidRPr="007F6DAD">
        <w:rPr>
          <w:rFonts w:ascii="Arial" w:hAnsi="Arial"/>
          <w:lang w:bidi="bn-IN"/>
        </w:rPr>
        <w:t xml:space="preserve"> </w:t>
      </w:r>
      <w:r w:rsidR="00B67295" w:rsidRPr="007F6DAD">
        <w:rPr>
          <w:rFonts w:ascii="Arial" w:hAnsi="Arial"/>
          <w:sz w:val="27"/>
          <w:szCs w:val="27"/>
          <w:lang w:bidi="bn-IN"/>
        </w:rPr>
        <w:t>Being</w:t>
      </w:r>
      <w:r w:rsidRPr="007F6DAD">
        <w:rPr>
          <w:rFonts w:ascii="Arial" w:hAnsi="Arial"/>
          <w:sz w:val="27"/>
          <w:szCs w:val="27"/>
          <w:lang w:bidi="bn-IN"/>
        </w:rPr>
        <w:t xml:space="preserve"> able to work with other</w:t>
      </w:r>
      <w:r w:rsidR="00B67295" w:rsidRPr="007F6DAD">
        <w:rPr>
          <w:rFonts w:ascii="Arial" w:hAnsi="Arial"/>
          <w:sz w:val="27"/>
          <w:szCs w:val="27"/>
          <w:lang w:bidi="bn-IN"/>
        </w:rPr>
        <w:t xml:space="preserve">s </w:t>
      </w:r>
      <w:r w:rsidRPr="007F6DAD">
        <w:rPr>
          <w:rFonts w:ascii="Arial" w:hAnsi="Arial"/>
          <w:sz w:val="27"/>
          <w:szCs w:val="27"/>
          <w:lang w:bidi="bn-IN"/>
        </w:rPr>
        <w:t xml:space="preserve">to get the </w:t>
      </w:r>
      <w:r w:rsidR="00B67295" w:rsidRPr="007F6DAD">
        <w:rPr>
          <w:rFonts w:ascii="Arial" w:hAnsi="Arial"/>
          <w:sz w:val="27"/>
          <w:szCs w:val="27"/>
          <w:lang w:bidi="bn-IN"/>
        </w:rPr>
        <w:t>work</w:t>
      </w:r>
      <w:r w:rsidRPr="007F6DAD">
        <w:rPr>
          <w:rFonts w:ascii="Arial" w:hAnsi="Arial"/>
          <w:sz w:val="27"/>
          <w:szCs w:val="27"/>
          <w:lang w:bidi="bn-IN"/>
        </w:rPr>
        <w:t xml:space="preserve"> done</w:t>
      </w:r>
      <w:r w:rsidR="00B67295" w:rsidRPr="007F6DAD">
        <w:rPr>
          <w:rFonts w:ascii="Arial" w:hAnsi="Arial"/>
          <w:sz w:val="27"/>
          <w:szCs w:val="27"/>
          <w:lang w:bidi="bn-IN"/>
        </w:rPr>
        <w:t xml:space="preserve"> can be helpful to develop skills</w:t>
      </w:r>
      <w:r w:rsidRPr="007F6DAD">
        <w:rPr>
          <w:rFonts w:ascii="Arial" w:hAnsi="Arial"/>
          <w:sz w:val="27"/>
          <w:szCs w:val="27"/>
          <w:lang w:bidi="bn-IN"/>
        </w:rPr>
        <w:t>.</w:t>
      </w:r>
      <w:r w:rsidR="00B67295" w:rsidRPr="007F6DAD">
        <w:rPr>
          <w:rFonts w:ascii="Arial" w:hAnsi="Arial"/>
          <w:sz w:val="27"/>
          <w:szCs w:val="27"/>
          <w:lang w:bidi="bn-IN"/>
        </w:rPr>
        <w:t xml:space="preserve"> One can</w:t>
      </w:r>
      <w:r w:rsidRPr="007F6DAD">
        <w:rPr>
          <w:rFonts w:ascii="Arial" w:hAnsi="Arial"/>
          <w:sz w:val="27"/>
          <w:szCs w:val="27"/>
          <w:lang w:bidi="bn-IN"/>
        </w:rPr>
        <w:t xml:space="preserve"> </w:t>
      </w:r>
      <w:r w:rsidR="00B67295" w:rsidRPr="007F6DAD">
        <w:rPr>
          <w:rFonts w:ascii="Arial" w:hAnsi="Arial"/>
          <w:sz w:val="27"/>
          <w:szCs w:val="27"/>
          <w:lang w:bidi="bn-IN"/>
        </w:rPr>
        <w:t>t</w:t>
      </w:r>
      <w:r w:rsidRPr="007F6DAD">
        <w:rPr>
          <w:rFonts w:ascii="Arial" w:hAnsi="Arial"/>
          <w:sz w:val="27"/>
          <w:szCs w:val="27"/>
          <w:lang w:bidi="bn-IN"/>
        </w:rPr>
        <w:t xml:space="preserve">ake </w:t>
      </w:r>
      <w:r w:rsidR="00B67295" w:rsidRPr="007F6DAD">
        <w:rPr>
          <w:rFonts w:ascii="Arial" w:hAnsi="Arial"/>
          <w:sz w:val="27"/>
          <w:szCs w:val="27"/>
          <w:lang w:bidi="bn-IN"/>
        </w:rPr>
        <w:t xml:space="preserve">the </w:t>
      </w:r>
      <w:r w:rsidRPr="007F6DAD">
        <w:rPr>
          <w:rFonts w:ascii="Arial" w:hAnsi="Arial"/>
          <w:sz w:val="27"/>
          <w:szCs w:val="27"/>
          <w:lang w:bidi="bn-IN"/>
        </w:rPr>
        <w:t xml:space="preserve">opportunities </w:t>
      </w:r>
      <w:r w:rsidR="00B67295" w:rsidRPr="007F6DAD">
        <w:rPr>
          <w:rFonts w:ascii="Arial" w:hAnsi="Arial"/>
          <w:sz w:val="27"/>
          <w:szCs w:val="27"/>
          <w:lang w:bidi="bn-IN"/>
        </w:rPr>
        <w:t>of working</w:t>
      </w:r>
      <w:r w:rsidRPr="007F6DAD">
        <w:rPr>
          <w:rFonts w:ascii="Arial" w:hAnsi="Arial"/>
          <w:sz w:val="27"/>
          <w:szCs w:val="27"/>
          <w:lang w:bidi="bn-IN"/>
        </w:rPr>
        <w:t xml:space="preserve"> in groups and </w:t>
      </w:r>
      <w:r w:rsidR="00B67295" w:rsidRPr="007F6DAD">
        <w:rPr>
          <w:rFonts w:ascii="Arial" w:hAnsi="Arial"/>
          <w:sz w:val="27"/>
          <w:szCs w:val="27"/>
          <w:lang w:bidi="bn-IN"/>
        </w:rPr>
        <w:t>communicating</w:t>
      </w:r>
      <w:r w:rsidRPr="007F6DAD">
        <w:rPr>
          <w:rFonts w:ascii="Arial" w:hAnsi="Arial"/>
          <w:sz w:val="27"/>
          <w:szCs w:val="27"/>
          <w:lang w:bidi="bn-IN"/>
        </w:rPr>
        <w:t xml:space="preserve"> with </w:t>
      </w:r>
      <w:r w:rsidR="00B67295" w:rsidRPr="007F6DAD">
        <w:rPr>
          <w:rFonts w:ascii="Arial" w:hAnsi="Arial"/>
          <w:sz w:val="27"/>
          <w:szCs w:val="27"/>
          <w:lang w:bidi="bn-IN"/>
        </w:rPr>
        <w:t>others</w:t>
      </w:r>
      <w:r w:rsidRPr="007F6DAD">
        <w:rPr>
          <w:rFonts w:ascii="Arial" w:hAnsi="Arial"/>
          <w:sz w:val="27"/>
          <w:szCs w:val="27"/>
          <w:lang w:bidi="bn-IN"/>
        </w:rPr>
        <w:t xml:space="preserve"> from </w:t>
      </w:r>
      <w:r w:rsidR="00B67295" w:rsidRPr="007F6DAD">
        <w:rPr>
          <w:rFonts w:ascii="Arial" w:hAnsi="Arial"/>
          <w:sz w:val="27"/>
          <w:szCs w:val="27"/>
          <w:lang w:bidi="bn-IN"/>
        </w:rPr>
        <w:t>any of the</w:t>
      </w:r>
      <w:r w:rsidRPr="007F6DAD">
        <w:rPr>
          <w:rFonts w:ascii="Arial" w:hAnsi="Arial"/>
          <w:sz w:val="27"/>
          <w:szCs w:val="27"/>
          <w:lang w:bidi="bn-IN"/>
        </w:rPr>
        <w:t xml:space="preserve"> department of </w:t>
      </w:r>
      <w:r w:rsidR="00B67295" w:rsidRPr="007F6DAD">
        <w:rPr>
          <w:rFonts w:ascii="Arial" w:hAnsi="Arial"/>
          <w:sz w:val="27"/>
          <w:szCs w:val="27"/>
          <w:lang w:bidi="bn-IN"/>
        </w:rPr>
        <w:t>a</w:t>
      </w:r>
      <w:r w:rsidRPr="007F6DAD">
        <w:rPr>
          <w:rFonts w:ascii="Arial" w:hAnsi="Arial"/>
          <w:sz w:val="27"/>
          <w:szCs w:val="27"/>
          <w:lang w:bidi="bn-IN"/>
        </w:rPr>
        <w:t xml:space="preserve"> company in order to </w:t>
      </w:r>
      <w:r w:rsidR="00D83E9E" w:rsidRPr="007F6DAD">
        <w:rPr>
          <w:rFonts w:ascii="Arial" w:hAnsi="Arial"/>
          <w:sz w:val="27"/>
          <w:szCs w:val="27"/>
          <w:lang w:bidi="bn-IN"/>
        </w:rPr>
        <w:t>communicate effectively and increase transferrable skills.</w:t>
      </w:r>
    </w:p>
    <w:p w14:paraId="4CB66AEC" w14:textId="17524206" w:rsidR="00CB3F0F" w:rsidRPr="007F6DAD" w:rsidRDefault="00CB3F0F" w:rsidP="00023C5D">
      <w:pPr>
        <w:divId w:val="1522234318"/>
        <w:rPr>
          <w:rFonts w:ascii="Arial" w:hAnsi="Arial"/>
          <w:sz w:val="36"/>
          <w:szCs w:val="36"/>
          <w:lang w:bidi="bn-IN"/>
        </w:rPr>
      </w:pPr>
      <w:r w:rsidRPr="007F6DAD">
        <w:rPr>
          <w:rFonts w:ascii="Arial" w:hAnsi="Arial"/>
          <w:b/>
          <w:bCs/>
          <w:lang w:bidi="bn-IN"/>
        </w:rPr>
        <w:t>Leadership skills</w:t>
      </w:r>
      <w:r w:rsidR="00D83E9E" w:rsidRPr="007F6DAD">
        <w:rPr>
          <w:rFonts w:ascii="Arial" w:hAnsi="Arial"/>
          <w:b/>
          <w:bCs/>
          <w:lang w:bidi="bn-IN"/>
        </w:rPr>
        <w:t xml:space="preserve">: </w:t>
      </w:r>
      <w:r w:rsidRPr="007F6DAD">
        <w:rPr>
          <w:rFonts w:ascii="Arial" w:hAnsi="Arial"/>
          <w:sz w:val="27"/>
          <w:szCs w:val="27"/>
          <w:lang w:bidi="bn-IN"/>
        </w:rPr>
        <w:t xml:space="preserve">Leaders </w:t>
      </w:r>
      <w:r w:rsidR="00D83E9E" w:rsidRPr="007F6DAD">
        <w:rPr>
          <w:rFonts w:ascii="Arial" w:hAnsi="Arial"/>
          <w:sz w:val="27"/>
          <w:szCs w:val="27"/>
          <w:lang w:bidi="bn-IN"/>
        </w:rPr>
        <w:t>are those, who under</w:t>
      </w:r>
      <w:r w:rsidRPr="007F6DAD">
        <w:rPr>
          <w:rFonts w:ascii="Arial" w:hAnsi="Arial"/>
          <w:sz w:val="27"/>
          <w:szCs w:val="27"/>
          <w:lang w:bidi="bn-IN"/>
        </w:rPr>
        <w:t xml:space="preserve">take </w:t>
      </w:r>
      <w:r w:rsidR="00D83E9E" w:rsidRPr="007F6DAD">
        <w:rPr>
          <w:rFonts w:ascii="Arial" w:hAnsi="Arial"/>
          <w:sz w:val="27"/>
          <w:szCs w:val="27"/>
          <w:lang w:bidi="bn-IN"/>
        </w:rPr>
        <w:t>responsibilities</w:t>
      </w:r>
      <w:r w:rsidRPr="007F6DAD">
        <w:rPr>
          <w:rFonts w:ascii="Arial" w:hAnsi="Arial"/>
          <w:sz w:val="27"/>
          <w:szCs w:val="27"/>
          <w:lang w:bidi="bn-IN"/>
        </w:rPr>
        <w:t xml:space="preserve"> and delegate tasks</w:t>
      </w:r>
      <w:r w:rsidR="00D83E9E" w:rsidRPr="007F6DAD">
        <w:rPr>
          <w:rFonts w:ascii="Arial" w:hAnsi="Arial"/>
          <w:sz w:val="27"/>
          <w:szCs w:val="27"/>
          <w:lang w:bidi="bn-IN"/>
        </w:rPr>
        <w:t xml:space="preserve"> to followers</w:t>
      </w:r>
      <w:r w:rsidRPr="007F6DAD">
        <w:rPr>
          <w:rFonts w:ascii="Arial" w:hAnsi="Arial"/>
          <w:sz w:val="27"/>
          <w:szCs w:val="27"/>
          <w:lang w:bidi="bn-IN"/>
        </w:rPr>
        <w:t xml:space="preserve"> effectively</w:t>
      </w:r>
      <w:r w:rsidR="003D7397">
        <w:rPr>
          <w:rFonts w:ascii="Arial" w:hAnsi="Arial"/>
          <w:sz w:val="27"/>
          <w:szCs w:val="27"/>
          <w:lang w:bidi="bn-IN"/>
        </w:rPr>
        <w:t xml:space="preserve"> (</w:t>
      </w:r>
      <w:proofErr w:type="spellStart"/>
      <w:r w:rsidR="003D7397">
        <w:rPr>
          <w:rFonts w:ascii="Arial" w:hAnsi="Arial"/>
          <w:sz w:val="27"/>
          <w:szCs w:val="27"/>
          <w:lang w:bidi="bn-IN"/>
        </w:rPr>
        <w:t>Canelas</w:t>
      </w:r>
      <w:proofErr w:type="spellEnd"/>
      <w:r w:rsidR="003D7397">
        <w:rPr>
          <w:rFonts w:ascii="Arial" w:hAnsi="Arial"/>
          <w:sz w:val="27"/>
          <w:szCs w:val="27"/>
          <w:lang w:bidi="bn-IN"/>
        </w:rPr>
        <w:t xml:space="preserve"> et al., 2017)</w:t>
      </w:r>
      <w:r w:rsidRPr="007F6DAD">
        <w:rPr>
          <w:rFonts w:ascii="Arial" w:hAnsi="Arial"/>
          <w:sz w:val="27"/>
          <w:szCs w:val="27"/>
          <w:lang w:bidi="bn-IN"/>
        </w:rPr>
        <w:t xml:space="preserve">. </w:t>
      </w:r>
      <w:r w:rsidR="00D83E9E" w:rsidRPr="007F6DAD">
        <w:rPr>
          <w:rFonts w:ascii="Arial" w:hAnsi="Arial"/>
          <w:sz w:val="27"/>
          <w:szCs w:val="27"/>
          <w:lang w:bidi="bn-IN"/>
        </w:rPr>
        <w:t>Looking</w:t>
      </w:r>
      <w:r w:rsidRPr="007F6DAD">
        <w:rPr>
          <w:rFonts w:ascii="Arial" w:hAnsi="Arial"/>
          <w:sz w:val="27"/>
          <w:szCs w:val="27"/>
          <w:lang w:bidi="bn-IN"/>
        </w:rPr>
        <w:t xml:space="preserve"> for opportunities </w:t>
      </w:r>
      <w:r w:rsidR="00D83E9E" w:rsidRPr="007F6DAD">
        <w:rPr>
          <w:rFonts w:ascii="Arial" w:hAnsi="Arial"/>
          <w:sz w:val="27"/>
          <w:szCs w:val="27"/>
          <w:lang w:bidi="bn-IN"/>
        </w:rPr>
        <w:t>for</w:t>
      </w:r>
      <w:r w:rsidRPr="007F6DAD">
        <w:rPr>
          <w:rFonts w:ascii="Arial" w:hAnsi="Arial"/>
          <w:sz w:val="27"/>
          <w:szCs w:val="27"/>
          <w:lang w:bidi="bn-IN"/>
        </w:rPr>
        <w:t xml:space="preserve"> </w:t>
      </w:r>
      <w:r w:rsidR="00D83E9E" w:rsidRPr="007F6DAD">
        <w:rPr>
          <w:rFonts w:ascii="Arial" w:hAnsi="Arial"/>
          <w:sz w:val="27"/>
          <w:szCs w:val="27"/>
          <w:lang w:bidi="bn-IN"/>
        </w:rPr>
        <w:t>managing</w:t>
      </w:r>
      <w:r w:rsidRPr="007F6DAD">
        <w:rPr>
          <w:rFonts w:ascii="Arial" w:hAnsi="Arial"/>
          <w:sz w:val="27"/>
          <w:szCs w:val="27"/>
          <w:lang w:bidi="bn-IN"/>
        </w:rPr>
        <w:t xml:space="preserve"> projects and </w:t>
      </w:r>
      <w:r w:rsidR="00D83E9E" w:rsidRPr="007F6DAD">
        <w:rPr>
          <w:rFonts w:ascii="Arial" w:hAnsi="Arial"/>
          <w:sz w:val="27"/>
          <w:szCs w:val="27"/>
          <w:lang w:bidi="bn-IN"/>
        </w:rPr>
        <w:t>employees</w:t>
      </w:r>
      <w:r w:rsidRPr="007F6DAD">
        <w:rPr>
          <w:rFonts w:ascii="Arial" w:hAnsi="Arial"/>
          <w:sz w:val="27"/>
          <w:szCs w:val="27"/>
          <w:lang w:bidi="bn-IN"/>
        </w:rPr>
        <w:t xml:space="preserve"> as early as possible </w:t>
      </w:r>
      <w:r w:rsidR="00D83E9E" w:rsidRPr="007F6DAD">
        <w:rPr>
          <w:rFonts w:ascii="Arial" w:hAnsi="Arial"/>
          <w:sz w:val="27"/>
          <w:szCs w:val="27"/>
          <w:lang w:bidi="bn-IN"/>
        </w:rPr>
        <w:t xml:space="preserve">can be helpful for people </w:t>
      </w:r>
      <w:r w:rsidRPr="007F6DAD">
        <w:rPr>
          <w:rFonts w:ascii="Arial" w:hAnsi="Arial"/>
          <w:sz w:val="27"/>
          <w:szCs w:val="27"/>
          <w:lang w:bidi="bn-IN"/>
        </w:rPr>
        <w:t xml:space="preserve">to </w:t>
      </w:r>
      <w:r w:rsidR="00D83E9E" w:rsidRPr="007F6DAD">
        <w:rPr>
          <w:rFonts w:ascii="Arial" w:hAnsi="Arial"/>
          <w:sz w:val="27"/>
          <w:szCs w:val="27"/>
          <w:lang w:bidi="bn-IN"/>
        </w:rPr>
        <w:t>develop the</w:t>
      </w:r>
      <w:r w:rsidRPr="007F6DAD">
        <w:rPr>
          <w:rFonts w:ascii="Arial" w:hAnsi="Arial"/>
          <w:sz w:val="27"/>
          <w:szCs w:val="27"/>
          <w:lang w:bidi="bn-IN"/>
        </w:rPr>
        <w:t xml:space="preserve"> key transferable </w:t>
      </w:r>
      <w:r w:rsidR="00D83E9E" w:rsidRPr="007F6DAD">
        <w:rPr>
          <w:rFonts w:ascii="Arial" w:hAnsi="Arial"/>
          <w:sz w:val="27"/>
          <w:szCs w:val="27"/>
          <w:lang w:bidi="bn-IN"/>
        </w:rPr>
        <w:t xml:space="preserve">skills. </w:t>
      </w:r>
    </w:p>
    <w:p w14:paraId="7B4252B1" w14:textId="5672985A" w:rsidR="00CB3F0F" w:rsidRPr="007F6DAD" w:rsidRDefault="00CB3F0F" w:rsidP="00023C5D">
      <w:pPr>
        <w:divId w:val="1522234318"/>
        <w:rPr>
          <w:rFonts w:ascii="Arial" w:hAnsi="Arial"/>
          <w:sz w:val="27"/>
          <w:szCs w:val="27"/>
          <w:lang w:bidi="bn-IN"/>
        </w:rPr>
      </w:pPr>
      <w:r w:rsidRPr="007F6DAD">
        <w:rPr>
          <w:rFonts w:ascii="Arial" w:hAnsi="Arial"/>
          <w:b/>
          <w:bCs/>
          <w:lang w:bidi="bn-IN"/>
        </w:rPr>
        <w:t>Problem solving</w:t>
      </w:r>
      <w:r w:rsidR="00432685" w:rsidRPr="007F6DAD">
        <w:rPr>
          <w:rFonts w:ascii="Arial" w:hAnsi="Arial"/>
          <w:b/>
          <w:bCs/>
          <w:lang w:bidi="bn-IN"/>
        </w:rPr>
        <w:t xml:space="preserve">: </w:t>
      </w:r>
      <w:r w:rsidRPr="007F6DAD">
        <w:rPr>
          <w:rFonts w:ascii="Arial" w:hAnsi="Arial"/>
          <w:sz w:val="27"/>
          <w:szCs w:val="27"/>
          <w:lang w:bidi="bn-IN"/>
        </w:rPr>
        <w:t>Training</w:t>
      </w:r>
      <w:r w:rsidR="00432685" w:rsidRPr="007F6DAD">
        <w:rPr>
          <w:rFonts w:ascii="Arial" w:hAnsi="Arial"/>
          <w:sz w:val="27"/>
          <w:szCs w:val="27"/>
          <w:lang w:bidi="bn-IN"/>
        </w:rPr>
        <w:t xml:space="preserve"> is important but </w:t>
      </w:r>
      <w:r w:rsidR="001819D8" w:rsidRPr="007F6DAD">
        <w:rPr>
          <w:rFonts w:ascii="Arial" w:hAnsi="Arial"/>
          <w:sz w:val="27"/>
          <w:szCs w:val="27"/>
          <w:lang w:bidi="bn-IN"/>
        </w:rPr>
        <w:t>it</w:t>
      </w:r>
      <w:r w:rsidRPr="007F6DAD">
        <w:rPr>
          <w:rFonts w:ascii="Arial" w:hAnsi="Arial"/>
          <w:sz w:val="27"/>
          <w:szCs w:val="27"/>
          <w:lang w:bidi="bn-IN"/>
        </w:rPr>
        <w:t xml:space="preserve"> can only take </w:t>
      </w:r>
      <w:r w:rsidR="00432685" w:rsidRPr="007F6DAD">
        <w:rPr>
          <w:rFonts w:ascii="Arial" w:hAnsi="Arial"/>
          <w:sz w:val="27"/>
          <w:szCs w:val="27"/>
          <w:lang w:bidi="bn-IN"/>
        </w:rPr>
        <w:t>people</w:t>
      </w:r>
      <w:r w:rsidRPr="007F6DAD">
        <w:rPr>
          <w:rFonts w:ascii="Arial" w:hAnsi="Arial"/>
          <w:sz w:val="27"/>
          <w:szCs w:val="27"/>
          <w:lang w:bidi="bn-IN"/>
        </w:rPr>
        <w:t xml:space="preserve"> so far</w:t>
      </w:r>
      <w:r w:rsidR="00432685" w:rsidRPr="007F6DAD">
        <w:rPr>
          <w:rFonts w:ascii="Arial" w:hAnsi="Arial"/>
          <w:sz w:val="27"/>
          <w:szCs w:val="27"/>
          <w:lang w:bidi="bn-IN"/>
        </w:rPr>
        <w:t xml:space="preserve">. Employees may </w:t>
      </w:r>
      <w:r w:rsidRPr="007F6DAD">
        <w:rPr>
          <w:rFonts w:ascii="Arial" w:hAnsi="Arial"/>
          <w:sz w:val="27"/>
          <w:szCs w:val="27"/>
          <w:lang w:bidi="bn-IN"/>
        </w:rPr>
        <w:t xml:space="preserve">find </w:t>
      </w:r>
      <w:r w:rsidR="00432685" w:rsidRPr="007F6DAD">
        <w:rPr>
          <w:rFonts w:ascii="Arial" w:hAnsi="Arial"/>
          <w:sz w:val="27"/>
          <w:szCs w:val="27"/>
          <w:lang w:bidi="bn-IN"/>
        </w:rPr>
        <w:t>them</w:t>
      </w:r>
      <w:r w:rsidRPr="007F6DAD">
        <w:rPr>
          <w:rFonts w:ascii="Arial" w:hAnsi="Arial"/>
          <w:sz w:val="27"/>
          <w:szCs w:val="27"/>
          <w:lang w:bidi="bn-IN"/>
        </w:rPr>
        <w:t xml:space="preserve"> in a situation </w:t>
      </w:r>
      <w:r w:rsidR="00432685" w:rsidRPr="007F6DAD">
        <w:rPr>
          <w:rFonts w:ascii="Arial" w:hAnsi="Arial"/>
          <w:sz w:val="27"/>
          <w:szCs w:val="27"/>
          <w:lang w:bidi="bn-IN"/>
        </w:rPr>
        <w:t xml:space="preserve">sometimes, </w:t>
      </w:r>
      <w:r w:rsidRPr="007F6DAD">
        <w:rPr>
          <w:rFonts w:ascii="Arial" w:hAnsi="Arial"/>
          <w:sz w:val="27"/>
          <w:szCs w:val="27"/>
          <w:lang w:bidi="bn-IN"/>
        </w:rPr>
        <w:t xml:space="preserve">where </w:t>
      </w:r>
      <w:r w:rsidR="00432685" w:rsidRPr="007F6DAD">
        <w:rPr>
          <w:rFonts w:ascii="Arial" w:hAnsi="Arial"/>
          <w:sz w:val="27"/>
          <w:szCs w:val="27"/>
          <w:lang w:bidi="bn-IN"/>
        </w:rPr>
        <w:t xml:space="preserve">they </w:t>
      </w:r>
      <w:r w:rsidRPr="007F6DAD">
        <w:rPr>
          <w:rFonts w:ascii="Arial" w:hAnsi="Arial"/>
          <w:sz w:val="27"/>
          <w:szCs w:val="27"/>
          <w:lang w:bidi="bn-IN"/>
        </w:rPr>
        <w:t xml:space="preserve">need to </w:t>
      </w:r>
      <w:r w:rsidR="00432685" w:rsidRPr="007F6DAD">
        <w:rPr>
          <w:rFonts w:ascii="Arial" w:hAnsi="Arial"/>
          <w:sz w:val="27"/>
          <w:szCs w:val="27"/>
          <w:lang w:bidi="bn-IN"/>
        </w:rPr>
        <w:t>search for</w:t>
      </w:r>
      <w:r w:rsidRPr="007F6DAD">
        <w:rPr>
          <w:rFonts w:ascii="Arial" w:hAnsi="Arial"/>
          <w:sz w:val="27"/>
          <w:szCs w:val="27"/>
          <w:lang w:bidi="bn-IN"/>
        </w:rPr>
        <w:t xml:space="preserve"> a new solution</w:t>
      </w:r>
      <w:r w:rsidR="004C7FFD">
        <w:rPr>
          <w:rFonts w:ascii="Arial" w:hAnsi="Arial"/>
          <w:sz w:val="27"/>
          <w:szCs w:val="27"/>
          <w:lang w:bidi="bn-IN"/>
        </w:rPr>
        <w:t xml:space="preserve"> (Assister, 2017)</w:t>
      </w:r>
      <w:r w:rsidRPr="007F6DAD">
        <w:rPr>
          <w:rFonts w:ascii="Arial" w:hAnsi="Arial"/>
          <w:sz w:val="27"/>
          <w:szCs w:val="27"/>
          <w:lang w:bidi="bn-IN"/>
        </w:rPr>
        <w:t xml:space="preserve">. </w:t>
      </w:r>
      <w:r w:rsidR="00432685" w:rsidRPr="007F6DAD">
        <w:rPr>
          <w:rFonts w:ascii="Arial" w:hAnsi="Arial"/>
          <w:sz w:val="27"/>
          <w:szCs w:val="27"/>
          <w:lang w:bidi="bn-IN"/>
        </w:rPr>
        <w:t>Making</w:t>
      </w:r>
      <w:r w:rsidRPr="007F6DAD">
        <w:rPr>
          <w:rFonts w:ascii="Arial" w:hAnsi="Arial"/>
          <w:sz w:val="27"/>
          <w:szCs w:val="27"/>
          <w:lang w:bidi="bn-IN"/>
        </w:rPr>
        <w:t xml:space="preserve"> a note</w:t>
      </w:r>
      <w:r w:rsidR="00432685" w:rsidRPr="007F6DAD">
        <w:rPr>
          <w:rFonts w:ascii="Arial" w:hAnsi="Arial"/>
          <w:sz w:val="27"/>
          <w:szCs w:val="27"/>
          <w:lang w:bidi="bn-IN"/>
        </w:rPr>
        <w:t xml:space="preserve"> </w:t>
      </w:r>
      <w:r w:rsidR="001819D8" w:rsidRPr="007F6DAD">
        <w:rPr>
          <w:rFonts w:ascii="Arial" w:hAnsi="Arial"/>
          <w:sz w:val="27"/>
          <w:szCs w:val="27"/>
          <w:lang w:bidi="bn-IN"/>
        </w:rPr>
        <w:t xml:space="preserve">of the key issues </w:t>
      </w:r>
      <w:r w:rsidR="00432685" w:rsidRPr="007F6DAD">
        <w:rPr>
          <w:rFonts w:ascii="Arial" w:hAnsi="Arial"/>
          <w:sz w:val="27"/>
          <w:szCs w:val="27"/>
          <w:lang w:bidi="bn-IN"/>
        </w:rPr>
        <w:t>of</w:t>
      </w:r>
      <w:r w:rsidRPr="007F6DAD">
        <w:rPr>
          <w:rFonts w:ascii="Arial" w:hAnsi="Arial"/>
          <w:sz w:val="27"/>
          <w:szCs w:val="27"/>
          <w:lang w:bidi="bn-IN"/>
        </w:rPr>
        <w:t xml:space="preserve"> </w:t>
      </w:r>
      <w:r w:rsidR="00432685" w:rsidRPr="007F6DAD">
        <w:rPr>
          <w:rFonts w:ascii="Arial" w:hAnsi="Arial"/>
          <w:sz w:val="27"/>
          <w:szCs w:val="27"/>
          <w:lang w:bidi="bn-IN"/>
        </w:rPr>
        <w:t>digging</w:t>
      </w:r>
      <w:r w:rsidRPr="007F6DAD">
        <w:rPr>
          <w:rFonts w:ascii="Arial" w:hAnsi="Arial"/>
          <w:sz w:val="27"/>
          <w:szCs w:val="27"/>
          <w:lang w:bidi="bn-IN"/>
        </w:rPr>
        <w:t xml:space="preserve"> </w:t>
      </w:r>
      <w:r w:rsidRPr="007F6DAD">
        <w:rPr>
          <w:rFonts w:ascii="Arial" w:hAnsi="Arial"/>
          <w:sz w:val="27"/>
          <w:szCs w:val="27"/>
          <w:lang w:bidi="bn-IN"/>
        </w:rPr>
        <w:lastRenderedPageBreak/>
        <w:t xml:space="preserve">deep and </w:t>
      </w:r>
      <w:r w:rsidR="00432685" w:rsidRPr="007F6DAD">
        <w:rPr>
          <w:rFonts w:ascii="Arial" w:hAnsi="Arial"/>
          <w:sz w:val="27"/>
          <w:szCs w:val="27"/>
          <w:lang w:bidi="bn-IN"/>
        </w:rPr>
        <w:t>figuring</w:t>
      </w:r>
      <w:r w:rsidRPr="007F6DAD">
        <w:rPr>
          <w:rFonts w:ascii="Arial" w:hAnsi="Arial"/>
          <w:sz w:val="27"/>
          <w:szCs w:val="27"/>
          <w:lang w:bidi="bn-IN"/>
        </w:rPr>
        <w:t xml:space="preserve"> something out</w:t>
      </w:r>
      <w:r w:rsidR="001819D8" w:rsidRPr="007F6DAD">
        <w:rPr>
          <w:rFonts w:ascii="Arial" w:hAnsi="Arial"/>
          <w:sz w:val="27"/>
          <w:szCs w:val="27"/>
          <w:lang w:bidi="bn-IN"/>
        </w:rPr>
        <w:t xml:space="preserve"> </w:t>
      </w:r>
      <w:r w:rsidR="004004CC" w:rsidRPr="007F6DAD">
        <w:rPr>
          <w:rFonts w:ascii="Arial" w:hAnsi="Arial"/>
          <w:sz w:val="27"/>
          <w:szCs w:val="27"/>
          <w:lang w:bidi="bn-IN"/>
        </w:rPr>
        <w:t>help people develop problem solving skills. Through developing problem solving skills, transferrable skills are developed.</w:t>
      </w:r>
    </w:p>
    <w:p w14:paraId="3A6B3E12" w14:textId="1C62C017" w:rsidR="00CB3F0F" w:rsidRPr="007F6DAD" w:rsidRDefault="006B4FCB" w:rsidP="00023C5D">
      <w:pPr>
        <w:divId w:val="1522234318"/>
        <w:rPr>
          <w:rFonts w:ascii="Arial" w:hAnsi="Arial"/>
          <w:lang w:bidi="bn-IN"/>
        </w:rPr>
      </w:pPr>
      <w:r w:rsidRPr="007F6DAD">
        <w:rPr>
          <w:rFonts w:ascii="Arial" w:hAnsi="Arial"/>
          <w:b/>
          <w:bCs/>
          <w:lang w:bidi="bn-IN"/>
        </w:rPr>
        <w:t>Flexibility:</w:t>
      </w:r>
      <w:r w:rsidR="00CB3F0F" w:rsidRPr="007F6DAD">
        <w:rPr>
          <w:rFonts w:ascii="Arial" w:hAnsi="Arial"/>
          <w:sz w:val="27"/>
          <w:szCs w:val="27"/>
          <w:lang w:bidi="bn-IN"/>
        </w:rPr>
        <w:t xml:space="preserve"> </w:t>
      </w:r>
      <w:r w:rsidRPr="007F6DAD">
        <w:rPr>
          <w:rFonts w:ascii="Arial" w:hAnsi="Arial"/>
          <w:sz w:val="27"/>
          <w:szCs w:val="27"/>
          <w:lang w:bidi="bn-IN"/>
        </w:rPr>
        <w:t xml:space="preserve">It is important </w:t>
      </w:r>
      <w:r w:rsidR="00CB3F0F" w:rsidRPr="007F6DAD">
        <w:rPr>
          <w:rFonts w:ascii="Arial" w:hAnsi="Arial"/>
          <w:sz w:val="27"/>
          <w:szCs w:val="27"/>
          <w:lang w:bidi="bn-IN"/>
        </w:rPr>
        <w:t xml:space="preserve">to </w:t>
      </w:r>
      <w:proofErr w:type="spellStart"/>
      <w:r w:rsidR="00CB3F0F" w:rsidRPr="007F6DAD">
        <w:rPr>
          <w:rFonts w:ascii="Arial" w:hAnsi="Arial"/>
          <w:sz w:val="27"/>
          <w:szCs w:val="27"/>
          <w:lang w:bidi="bn-IN"/>
        </w:rPr>
        <w:t>specialise</w:t>
      </w:r>
      <w:proofErr w:type="spellEnd"/>
      <w:r w:rsidR="00CB3F0F" w:rsidRPr="007F6DAD">
        <w:rPr>
          <w:rFonts w:ascii="Arial" w:hAnsi="Arial"/>
          <w:sz w:val="27"/>
          <w:szCs w:val="27"/>
          <w:lang w:bidi="bn-IN"/>
        </w:rPr>
        <w:t xml:space="preserve"> in</w:t>
      </w:r>
      <w:r w:rsidRPr="007F6DAD">
        <w:rPr>
          <w:rFonts w:ascii="Arial" w:hAnsi="Arial"/>
          <w:sz w:val="27"/>
          <w:szCs w:val="27"/>
          <w:lang w:bidi="bn-IN"/>
        </w:rPr>
        <w:t xml:space="preserve"> one’s</w:t>
      </w:r>
      <w:r w:rsidR="00CB3F0F" w:rsidRPr="007F6DAD">
        <w:rPr>
          <w:rFonts w:ascii="Arial" w:hAnsi="Arial"/>
          <w:sz w:val="27"/>
          <w:szCs w:val="27"/>
          <w:lang w:bidi="bn-IN"/>
        </w:rPr>
        <w:t xml:space="preserve"> role to </w:t>
      </w:r>
      <w:r w:rsidRPr="007F6DAD">
        <w:rPr>
          <w:rFonts w:ascii="Arial" w:hAnsi="Arial"/>
          <w:sz w:val="27"/>
          <w:szCs w:val="27"/>
          <w:lang w:bidi="bn-IN"/>
        </w:rPr>
        <w:t>necessary</w:t>
      </w:r>
      <w:r w:rsidR="00CB3F0F" w:rsidRPr="007F6DAD">
        <w:rPr>
          <w:rFonts w:ascii="Arial" w:hAnsi="Arial"/>
          <w:sz w:val="27"/>
          <w:szCs w:val="27"/>
          <w:lang w:bidi="bn-IN"/>
        </w:rPr>
        <w:t xml:space="preserve"> extent though understanding the functions of your </w:t>
      </w:r>
      <w:r w:rsidR="00F44852" w:rsidRPr="007F6DAD">
        <w:rPr>
          <w:rFonts w:ascii="Arial" w:hAnsi="Arial"/>
          <w:sz w:val="27"/>
          <w:szCs w:val="27"/>
          <w:lang w:bidi="bn-IN"/>
        </w:rPr>
        <w:t>co-workers and their</w:t>
      </w:r>
      <w:r w:rsidR="00CB3F0F" w:rsidRPr="007F6DAD">
        <w:rPr>
          <w:rFonts w:ascii="Arial" w:hAnsi="Arial"/>
          <w:sz w:val="27"/>
          <w:szCs w:val="27"/>
          <w:lang w:bidi="bn-IN"/>
        </w:rPr>
        <w:t xml:space="preserve"> positions </w:t>
      </w:r>
      <w:r w:rsidR="00F44852" w:rsidRPr="007F6DAD">
        <w:rPr>
          <w:rFonts w:ascii="Arial" w:hAnsi="Arial"/>
          <w:sz w:val="27"/>
          <w:szCs w:val="27"/>
          <w:lang w:bidi="bn-IN"/>
        </w:rPr>
        <w:t xml:space="preserve">make people </w:t>
      </w:r>
      <w:r w:rsidR="00CB3F0F" w:rsidRPr="007F6DAD">
        <w:rPr>
          <w:rFonts w:ascii="Arial" w:hAnsi="Arial"/>
          <w:sz w:val="27"/>
          <w:szCs w:val="27"/>
          <w:lang w:bidi="bn-IN"/>
        </w:rPr>
        <w:t xml:space="preserve">work with them </w:t>
      </w:r>
      <w:r w:rsidR="00F44852" w:rsidRPr="007F6DAD">
        <w:rPr>
          <w:rFonts w:ascii="Arial" w:hAnsi="Arial"/>
          <w:sz w:val="27"/>
          <w:szCs w:val="27"/>
          <w:lang w:bidi="bn-IN"/>
        </w:rPr>
        <w:t>well</w:t>
      </w:r>
      <w:r w:rsidR="003353EB">
        <w:rPr>
          <w:rFonts w:ascii="Arial" w:hAnsi="Arial"/>
          <w:sz w:val="27"/>
          <w:szCs w:val="27"/>
          <w:lang w:bidi="bn-IN"/>
        </w:rPr>
        <w:t xml:space="preserve"> </w:t>
      </w:r>
      <w:r w:rsidR="003353EB">
        <w:rPr>
          <w:rFonts w:ascii="Arial" w:eastAsia="Times New Roman" w:hAnsi="Arial"/>
          <w:color w:val="000000" w:themeColor="text1"/>
          <w:shd w:val="clear" w:color="auto" w:fill="FFFFFF"/>
          <w:lang w:bidi="bn-IN"/>
        </w:rPr>
        <w:t>(Mann and Walsh, 2017)</w:t>
      </w:r>
      <w:r w:rsidR="00CB3F0F" w:rsidRPr="007F6DAD">
        <w:rPr>
          <w:rFonts w:ascii="Arial" w:hAnsi="Arial"/>
          <w:sz w:val="27"/>
          <w:szCs w:val="27"/>
          <w:lang w:bidi="bn-IN"/>
        </w:rPr>
        <w:t xml:space="preserve">. Being flexible </w:t>
      </w:r>
      <w:r w:rsidR="00F44852" w:rsidRPr="007F6DAD">
        <w:rPr>
          <w:rFonts w:ascii="Arial" w:hAnsi="Arial"/>
          <w:sz w:val="27"/>
          <w:szCs w:val="27"/>
          <w:lang w:bidi="bn-IN"/>
        </w:rPr>
        <w:t>refers to</w:t>
      </w:r>
      <w:r w:rsidR="00CB3F0F" w:rsidRPr="007F6DAD">
        <w:rPr>
          <w:rFonts w:ascii="Arial" w:hAnsi="Arial"/>
          <w:sz w:val="27"/>
          <w:szCs w:val="27"/>
          <w:lang w:bidi="bn-IN"/>
        </w:rPr>
        <w:t xml:space="preserve"> </w:t>
      </w:r>
      <w:r w:rsidR="00F44852" w:rsidRPr="007F6DAD">
        <w:rPr>
          <w:rFonts w:ascii="Arial" w:hAnsi="Arial"/>
          <w:sz w:val="27"/>
          <w:szCs w:val="27"/>
          <w:lang w:bidi="bn-IN"/>
        </w:rPr>
        <w:t>having</w:t>
      </w:r>
      <w:r w:rsidR="00CB3F0F" w:rsidRPr="007F6DAD">
        <w:rPr>
          <w:rFonts w:ascii="Arial" w:hAnsi="Arial"/>
          <w:sz w:val="27"/>
          <w:szCs w:val="27"/>
          <w:lang w:bidi="bn-IN"/>
        </w:rPr>
        <w:t xml:space="preserve"> time for others and not expecting </w:t>
      </w:r>
      <w:r w:rsidR="00BD48E6" w:rsidRPr="007F6DAD">
        <w:rPr>
          <w:rFonts w:ascii="Arial" w:hAnsi="Arial"/>
          <w:sz w:val="27"/>
          <w:szCs w:val="27"/>
          <w:lang w:bidi="bn-IN"/>
        </w:rPr>
        <w:t xml:space="preserve">that other people will </w:t>
      </w:r>
      <w:r w:rsidR="00CB3F0F" w:rsidRPr="007F6DAD">
        <w:rPr>
          <w:rFonts w:ascii="Arial" w:hAnsi="Arial"/>
          <w:sz w:val="27"/>
          <w:szCs w:val="27"/>
          <w:lang w:bidi="bn-IN"/>
        </w:rPr>
        <w:t>respond to</w:t>
      </w:r>
      <w:r w:rsidR="00BD48E6" w:rsidRPr="007F6DAD">
        <w:rPr>
          <w:rFonts w:ascii="Arial" w:hAnsi="Arial"/>
          <w:sz w:val="27"/>
          <w:szCs w:val="27"/>
          <w:lang w:bidi="bn-IN"/>
        </w:rPr>
        <w:t xml:space="preserve"> one’s</w:t>
      </w:r>
      <w:r w:rsidR="00CB3F0F" w:rsidRPr="007F6DAD">
        <w:rPr>
          <w:rFonts w:ascii="Arial" w:hAnsi="Arial"/>
          <w:sz w:val="27"/>
          <w:szCs w:val="27"/>
          <w:lang w:bidi="bn-IN"/>
        </w:rPr>
        <w:t xml:space="preserve"> requests instantly</w:t>
      </w:r>
      <w:r w:rsidR="00BD48E6" w:rsidRPr="007F6DAD">
        <w:rPr>
          <w:rFonts w:ascii="Arial" w:hAnsi="Arial"/>
          <w:sz w:val="27"/>
          <w:szCs w:val="27"/>
          <w:lang w:bidi="bn-IN"/>
        </w:rPr>
        <w:t xml:space="preserve">. It increases </w:t>
      </w:r>
      <w:r w:rsidR="004551B5" w:rsidRPr="007F6DAD">
        <w:rPr>
          <w:rFonts w:ascii="Arial" w:hAnsi="Arial"/>
          <w:sz w:val="27"/>
          <w:szCs w:val="27"/>
          <w:lang w:bidi="bn-IN"/>
        </w:rPr>
        <w:t xml:space="preserve">self-dependence of people and they can gain more transferrable skills more effectively. </w:t>
      </w:r>
    </w:p>
    <w:p w14:paraId="0C1E1DEE" w14:textId="19718A10" w:rsidR="00CB3F0F" w:rsidRPr="007F6DAD" w:rsidRDefault="00CB3F0F" w:rsidP="00023C5D">
      <w:pPr>
        <w:divId w:val="1522234318"/>
        <w:rPr>
          <w:rFonts w:ascii="Arial" w:hAnsi="Arial"/>
          <w:sz w:val="27"/>
          <w:szCs w:val="27"/>
          <w:lang w:bidi="bn-IN"/>
        </w:rPr>
      </w:pPr>
      <w:r w:rsidRPr="007F6DAD">
        <w:rPr>
          <w:rFonts w:ascii="Arial" w:hAnsi="Arial"/>
          <w:b/>
          <w:bCs/>
          <w:lang w:bidi="bn-IN"/>
        </w:rPr>
        <w:t>Self-awareness</w:t>
      </w:r>
      <w:r w:rsidR="00887D10" w:rsidRPr="007F6DAD">
        <w:rPr>
          <w:rFonts w:ascii="Arial" w:hAnsi="Arial"/>
          <w:b/>
          <w:bCs/>
          <w:lang w:bidi="bn-IN"/>
        </w:rPr>
        <w:t>:</w:t>
      </w:r>
      <w:r w:rsidR="00887D10" w:rsidRPr="007F6DAD">
        <w:rPr>
          <w:rFonts w:ascii="Arial" w:hAnsi="Arial"/>
          <w:lang w:bidi="bn-IN"/>
        </w:rPr>
        <w:t xml:space="preserve"> </w:t>
      </w:r>
      <w:proofErr w:type="spellStart"/>
      <w:r w:rsidR="00887D10" w:rsidRPr="007F6DAD">
        <w:rPr>
          <w:rFonts w:ascii="Arial" w:hAnsi="Arial"/>
          <w:lang w:bidi="bn-IN"/>
        </w:rPr>
        <w:t>Recognising</w:t>
      </w:r>
      <w:proofErr w:type="spellEnd"/>
      <w:r w:rsidR="00887D10" w:rsidRPr="007F6DAD">
        <w:rPr>
          <w:rFonts w:ascii="Arial" w:hAnsi="Arial"/>
          <w:lang w:bidi="bn-IN"/>
        </w:rPr>
        <w:t xml:space="preserve"> weak</w:t>
      </w:r>
      <w:r w:rsidRPr="007F6DAD">
        <w:rPr>
          <w:rFonts w:ascii="Arial" w:hAnsi="Arial"/>
          <w:sz w:val="27"/>
          <w:szCs w:val="27"/>
          <w:lang w:bidi="bn-IN"/>
        </w:rPr>
        <w:t xml:space="preserve"> areas </w:t>
      </w:r>
      <w:r w:rsidR="00887D10" w:rsidRPr="007F6DAD">
        <w:rPr>
          <w:rFonts w:ascii="Arial" w:hAnsi="Arial"/>
          <w:sz w:val="27"/>
          <w:szCs w:val="27"/>
          <w:lang w:bidi="bn-IN"/>
        </w:rPr>
        <w:t>of one individual</w:t>
      </w:r>
      <w:r w:rsidRPr="007F6DAD">
        <w:rPr>
          <w:rFonts w:ascii="Arial" w:hAnsi="Arial"/>
          <w:sz w:val="27"/>
          <w:szCs w:val="27"/>
          <w:lang w:bidi="bn-IN"/>
        </w:rPr>
        <w:t xml:space="preserve"> is almost as </w:t>
      </w:r>
      <w:r w:rsidR="00887D10" w:rsidRPr="007F6DAD">
        <w:rPr>
          <w:rFonts w:ascii="Arial" w:hAnsi="Arial"/>
          <w:sz w:val="27"/>
          <w:szCs w:val="27"/>
          <w:lang w:bidi="bn-IN"/>
        </w:rPr>
        <w:t xml:space="preserve">significant </w:t>
      </w:r>
      <w:r w:rsidRPr="007F6DAD">
        <w:rPr>
          <w:rFonts w:ascii="Arial" w:hAnsi="Arial"/>
          <w:sz w:val="27"/>
          <w:szCs w:val="27"/>
          <w:lang w:bidi="bn-IN"/>
        </w:rPr>
        <w:t xml:space="preserve">as </w:t>
      </w:r>
      <w:r w:rsidR="00887D10" w:rsidRPr="007F6DAD">
        <w:rPr>
          <w:rFonts w:ascii="Arial" w:hAnsi="Arial"/>
          <w:sz w:val="27"/>
          <w:szCs w:val="27"/>
          <w:lang w:bidi="bn-IN"/>
        </w:rPr>
        <w:t>development</w:t>
      </w:r>
      <w:r w:rsidRPr="007F6DAD">
        <w:rPr>
          <w:rFonts w:ascii="Arial" w:hAnsi="Arial"/>
          <w:sz w:val="27"/>
          <w:szCs w:val="27"/>
          <w:lang w:bidi="bn-IN"/>
        </w:rPr>
        <w:t xml:space="preserve"> and </w:t>
      </w:r>
      <w:r w:rsidR="00C67B3A" w:rsidRPr="007F6DAD">
        <w:rPr>
          <w:rFonts w:ascii="Arial" w:hAnsi="Arial"/>
          <w:sz w:val="27"/>
          <w:szCs w:val="27"/>
          <w:lang w:bidi="bn-IN"/>
        </w:rPr>
        <w:t>usage</w:t>
      </w:r>
      <w:r w:rsidRPr="007F6DAD">
        <w:rPr>
          <w:rFonts w:ascii="Arial" w:hAnsi="Arial"/>
          <w:sz w:val="27"/>
          <w:szCs w:val="27"/>
          <w:lang w:bidi="bn-IN"/>
        </w:rPr>
        <w:t xml:space="preserve"> </w:t>
      </w:r>
      <w:r w:rsidR="00C67B3A" w:rsidRPr="007F6DAD">
        <w:rPr>
          <w:rFonts w:ascii="Arial" w:hAnsi="Arial"/>
          <w:sz w:val="27"/>
          <w:szCs w:val="27"/>
          <w:lang w:bidi="bn-IN"/>
        </w:rPr>
        <w:t>of</w:t>
      </w:r>
      <w:r w:rsidRPr="007F6DAD">
        <w:rPr>
          <w:rFonts w:ascii="Arial" w:hAnsi="Arial"/>
          <w:sz w:val="27"/>
          <w:szCs w:val="27"/>
          <w:lang w:bidi="bn-IN"/>
        </w:rPr>
        <w:t xml:space="preserve"> strengths. </w:t>
      </w:r>
      <w:r w:rsidR="00F364BD" w:rsidRPr="007F6DAD">
        <w:rPr>
          <w:rFonts w:ascii="Arial" w:hAnsi="Arial"/>
          <w:sz w:val="27"/>
          <w:szCs w:val="27"/>
          <w:lang w:bidi="bn-IN"/>
        </w:rPr>
        <w:t xml:space="preserve">Being aware, one can define which skill is important and which is not. Again, development of skills </w:t>
      </w:r>
      <w:r w:rsidR="000005A5" w:rsidRPr="007F6DAD">
        <w:rPr>
          <w:rFonts w:ascii="Arial" w:hAnsi="Arial"/>
          <w:sz w:val="27"/>
          <w:szCs w:val="27"/>
          <w:lang w:bidi="bn-IN"/>
        </w:rPr>
        <w:t xml:space="preserve">matching to a job description and adapting this to </w:t>
      </w:r>
      <w:proofErr w:type="spellStart"/>
      <w:r w:rsidR="000005A5" w:rsidRPr="007F6DAD">
        <w:rPr>
          <w:rFonts w:ascii="Arial" w:hAnsi="Arial"/>
          <w:sz w:val="27"/>
          <w:szCs w:val="27"/>
          <w:lang w:bidi="bn-IN"/>
        </w:rPr>
        <w:t>organisational</w:t>
      </w:r>
      <w:proofErr w:type="spellEnd"/>
      <w:r w:rsidR="000005A5" w:rsidRPr="007F6DAD">
        <w:rPr>
          <w:rFonts w:ascii="Arial" w:hAnsi="Arial"/>
          <w:sz w:val="27"/>
          <w:szCs w:val="27"/>
          <w:lang w:bidi="bn-IN"/>
        </w:rPr>
        <w:t xml:space="preserve"> requirement can be possible through increasing self-awareness. </w:t>
      </w:r>
      <w:r w:rsidR="00401046" w:rsidRPr="007F6DAD">
        <w:rPr>
          <w:rFonts w:ascii="Arial" w:hAnsi="Arial"/>
          <w:sz w:val="27"/>
          <w:szCs w:val="27"/>
          <w:lang w:bidi="bn-IN"/>
        </w:rPr>
        <w:t xml:space="preserve">Therefore, this is important for developing transferrable skills. </w:t>
      </w:r>
    </w:p>
    <w:p w14:paraId="33CA3C0A" w14:textId="4E6B5626" w:rsidR="008A4433" w:rsidRPr="007F6DAD" w:rsidRDefault="008A4433" w:rsidP="00023C5D">
      <w:pPr>
        <w:divId w:val="1522234318"/>
        <w:rPr>
          <w:rFonts w:ascii="Arial" w:hAnsi="Arial"/>
          <w:sz w:val="27"/>
          <w:szCs w:val="27"/>
          <w:lang w:bidi="bn-IN"/>
        </w:rPr>
      </w:pPr>
    </w:p>
    <w:p w14:paraId="06D4C5AD" w14:textId="77777777" w:rsidR="008A4433" w:rsidRPr="007F6DAD" w:rsidRDefault="008A4433" w:rsidP="00023C5D">
      <w:pPr>
        <w:rPr>
          <w:rFonts w:ascii="Arial" w:hAnsi="Arial"/>
          <w:sz w:val="27"/>
          <w:szCs w:val="27"/>
          <w:lang w:bidi="bn-IN"/>
        </w:rPr>
      </w:pPr>
      <w:r w:rsidRPr="007F6DAD">
        <w:rPr>
          <w:rFonts w:ascii="Arial" w:hAnsi="Arial"/>
          <w:sz w:val="27"/>
          <w:szCs w:val="27"/>
          <w:lang w:bidi="bn-IN"/>
        </w:rPr>
        <w:br w:type="page"/>
      </w:r>
    </w:p>
    <w:p w14:paraId="4A58DEE2" w14:textId="39F7B7D8" w:rsidR="008A4433" w:rsidRPr="007F6DAD" w:rsidRDefault="0018726B" w:rsidP="00023C5D">
      <w:pPr>
        <w:pStyle w:val="Heading1"/>
        <w:divId w:val="1522234318"/>
        <w:rPr>
          <w:rFonts w:ascii="Arial" w:eastAsia="Times New Roman" w:hAnsi="Arial" w:cs="Arial"/>
          <w:lang w:bidi="bn-IN"/>
        </w:rPr>
      </w:pPr>
      <w:bookmarkStart w:id="4" w:name="_Toc91241447"/>
      <w:r w:rsidRPr="007F6DAD">
        <w:rPr>
          <w:rFonts w:ascii="Arial" w:hAnsi="Arial" w:cs="Arial"/>
          <w:lang w:bidi="bn-IN"/>
        </w:rPr>
        <w:lastRenderedPageBreak/>
        <w:t>Concept of Community and Personal Development</w:t>
      </w:r>
      <w:bookmarkEnd w:id="4"/>
      <w:r w:rsidRPr="007F6DAD">
        <w:rPr>
          <w:rFonts w:ascii="Arial" w:hAnsi="Arial" w:cs="Arial"/>
          <w:lang w:bidi="bn-IN"/>
        </w:rPr>
        <w:t xml:space="preserve"> </w:t>
      </w:r>
    </w:p>
    <w:p w14:paraId="753A9E09" w14:textId="6552D37B" w:rsidR="00070AA9" w:rsidRPr="007F6DAD" w:rsidRDefault="0072618A" w:rsidP="00023C5D">
      <w:pPr>
        <w:rPr>
          <w:rFonts w:ascii="Arial" w:hAnsi="Arial"/>
          <w:color w:val="000000" w:themeColor="text1"/>
          <w:shd w:val="clear" w:color="auto" w:fill="FFFFFF"/>
          <w:lang w:bidi="bn-IN"/>
        </w:rPr>
      </w:pPr>
      <w:r w:rsidRPr="007F6DAD">
        <w:rPr>
          <w:rFonts w:ascii="Arial" w:hAnsi="Arial"/>
          <w:color w:val="000000" w:themeColor="text1"/>
          <w:lang w:val="en-GB"/>
        </w:rPr>
        <w:t xml:space="preserve">Community </w:t>
      </w:r>
      <w:r w:rsidR="009E200C" w:rsidRPr="007F6DAD">
        <w:rPr>
          <w:rFonts w:ascii="Arial" w:hAnsi="Arial"/>
          <w:color w:val="000000" w:themeColor="text1"/>
          <w:lang w:val="en-GB"/>
        </w:rPr>
        <w:t>can be defined as</w:t>
      </w:r>
      <w:r w:rsidR="009E200C" w:rsidRPr="007F6DAD">
        <w:rPr>
          <w:rFonts w:ascii="Arial" w:hAnsi="Arial"/>
          <w:color w:val="000000" w:themeColor="text1"/>
          <w:shd w:val="clear" w:color="auto" w:fill="FFFFFF"/>
          <w:lang w:bidi="bn-IN"/>
        </w:rPr>
        <w:t xml:space="preserve"> a social unit with some commonality like norms, religion, values,</w:t>
      </w:r>
      <w:r w:rsidR="006A172E" w:rsidRPr="007F6DAD">
        <w:rPr>
          <w:rFonts w:ascii="Arial" w:hAnsi="Arial"/>
          <w:color w:val="000000" w:themeColor="text1"/>
          <w:shd w:val="clear" w:color="auto" w:fill="FFFFFF"/>
          <w:lang w:bidi="bn-IN"/>
        </w:rPr>
        <w:t xml:space="preserve"> practices,</w:t>
      </w:r>
      <w:r w:rsidR="009E200C" w:rsidRPr="007F6DAD">
        <w:rPr>
          <w:rFonts w:ascii="Arial" w:hAnsi="Arial"/>
          <w:color w:val="000000" w:themeColor="text1"/>
          <w:shd w:val="clear" w:color="auto" w:fill="FFFFFF"/>
          <w:lang w:bidi="bn-IN"/>
        </w:rPr>
        <w:t xml:space="preserve"> </w:t>
      </w:r>
      <w:r w:rsidR="006A172E" w:rsidRPr="007F6DAD">
        <w:rPr>
          <w:rFonts w:ascii="Arial" w:hAnsi="Arial"/>
          <w:color w:val="000000" w:themeColor="text1"/>
          <w:shd w:val="clear" w:color="auto" w:fill="FFFFFF"/>
          <w:lang w:bidi="bn-IN"/>
        </w:rPr>
        <w:t>customs and</w:t>
      </w:r>
      <w:r w:rsidR="009E200C" w:rsidRPr="007F6DAD">
        <w:rPr>
          <w:rFonts w:ascii="Arial" w:hAnsi="Arial"/>
          <w:color w:val="000000" w:themeColor="text1"/>
          <w:shd w:val="clear" w:color="auto" w:fill="FFFFFF"/>
          <w:lang w:bidi="bn-IN"/>
        </w:rPr>
        <w:t xml:space="preserve"> identity. Communities </w:t>
      </w:r>
      <w:r w:rsidR="006A172E" w:rsidRPr="007F6DAD">
        <w:rPr>
          <w:rFonts w:ascii="Arial" w:hAnsi="Arial"/>
          <w:color w:val="000000" w:themeColor="text1"/>
          <w:shd w:val="clear" w:color="auto" w:fill="FFFFFF"/>
          <w:lang w:bidi="bn-IN"/>
        </w:rPr>
        <w:t>can</w:t>
      </w:r>
      <w:r w:rsidR="009E200C" w:rsidRPr="007F6DAD">
        <w:rPr>
          <w:rFonts w:ascii="Arial" w:hAnsi="Arial"/>
          <w:color w:val="000000" w:themeColor="text1"/>
          <w:shd w:val="clear" w:color="auto" w:fill="FFFFFF"/>
          <w:lang w:bidi="bn-IN"/>
        </w:rPr>
        <w:t xml:space="preserve"> share a sense of place</w:t>
      </w:r>
      <w:r w:rsidR="006A172E" w:rsidRPr="007F6DAD">
        <w:rPr>
          <w:rFonts w:ascii="Arial" w:hAnsi="Arial"/>
          <w:color w:val="000000" w:themeColor="text1"/>
          <w:shd w:val="clear" w:color="auto" w:fill="FFFFFF"/>
          <w:lang w:bidi="bn-IN"/>
        </w:rPr>
        <w:t>. It can be</w:t>
      </w:r>
      <w:r w:rsidR="009E200C" w:rsidRPr="007F6DAD">
        <w:rPr>
          <w:rFonts w:ascii="Arial" w:hAnsi="Arial"/>
          <w:color w:val="000000" w:themeColor="text1"/>
          <w:shd w:val="clear" w:color="auto" w:fill="FFFFFF"/>
          <w:lang w:bidi="bn-IN"/>
        </w:rPr>
        <w:t xml:space="preserve"> </w:t>
      </w:r>
      <w:r w:rsidR="006A172E" w:rsidRPr="007F6DAD">
        <w:rPr>
          <w:rFonts w:ascii="Arial" w:hAnsi="Arial"/>
          <w:color w:val="000000" w:themeColor="text1"/>
          <w:shd w:val="clear" w:color="auto" w:fill="FFFFFF"/>
          <w:lang w:bidi="bn-IN"/>
        </w:rPr>
        <w:t>of</w:t>
      </w:r>
      <w:r w:rsidR="009E200C" w:rsidRPr="007F6DAD">
        <w:rPr>
          <w:rFonts w:ascii="Arial" w:hAnsi="Arial"/>
          <w:color w:val="000000" w:themeColor="text1"/>
          <w:shd w:val="clear" w:color="auto" w:fill="FFFFFF"/>
          <w:lang w:bidi="bn-IN"/>
        </w:rPr>
        <w:t xml:space="preserve"> a given geographical area or </w:t>
      </w:r>
      <w:r w:rsidR="006A172E" w:rsidRPr="007F6DAD">
        <w:rPr>
          <w:rFonts w:ascii="Arial" w:hAnsi="Arial"/>
          <w:color w:val="000000" w:themeColor="text1"/>
          <w:shd w:val="clear" w:color="auto" w:fill="FFFFFF"/>
          <w:lang w:bidi="bn-IN"/>
        </w:rPr>
        <w:t>a</w:t>
      </w:r>
      <w:r w:rsidR="009E200C" w:rsidRPr="007F6DAD">
        <w:rPr>
          <w:rFonts w:ascii="Arial" w:hAnsi="Arial"/>
          <w:color w:val="000000" w:themeColor="text1"/>
          <w:shd w:val="clear" w:color="auto" w:fill="FFFFFF"/>
          <w:lang w:bidi="bn-IN"/>
        </w:rPr>
        <w:t xml:space="preserve"> virtual space </w:t>
      </w:r>
      <w:r w:rsidR="006A172E" w:rsidRPr="007F6DAD">
        <w:rPr>
          <w:rFonts w:ascii="Arial" w:hAnsi="Arial"/>
          <w:color w:val="000000" w:themeColor="text1"/>
          <w:shd w:val="clear" w:color="auto" w:fill="FFFFFF"/>
          <w:lang w:bidi="bn-IN"/>
        </w:rPr>
        <w:t xml:space="preserve">using </w:t>
      </w:r>
      <w:proofErr w:type="gramStart"/>
      <w:r w:rsidR="006A172E" w:rsidRPr="007F6DAD">
        <w:rPr>
          <w:rFonts w:ascii="Arial" w:hAnsi="Arial"/>
          <w:color w:val="000000" w:themeColor="text1"/>
          <w:shd w:val="clear" w:color="auto" w:fill="FFFFFF"/>
          <w:lang w:bidi="bn-IN"/>
        </w:rPr>
        <w:t>a</w:t>
      </w:r>
      <w:r w:rsidR="009E200C" w:rsidRPr="007F6DAD">
        <w:rPr>
          <w:rFonts w:ascii="Arial" w:hAnsi="Arial"/>
          <w:color w:val="000000" w:themeColor="text1"/>
          <w:shd w:val="clear" w:color="auto" w:fill="FFFFFF"/>
          <w:lang w:bidi="bn-IN"/>
        </w:rPr>
        <w:t xml:space="preserve"> communication platforms</w:t>
      </w:r>
      <w:proofErr w:type="gramEnd"/>
      <w:r w:rsidR="00BB2C2A">
        <w:rPr>
          <w:rFonts w:ascii="Arial" w:hAnsi="Arial"/>
          <w:color w:val="000000" w:themeColor="text1"/>
          <w:shd w:val="clear" w:color="auto" w:fill="FFFFFF"/>
          <w:lang w:bidi="bn-IN"/>
        </w:rPr>
        <w:t xml:space="preserve"> (Miao et al., 2021)</w:t>
      </w:r>
      <w:r w:rsidR="006A172E" w:rsidRPr="007F6DAD">
        <w:rPr>
          <w:rFonts w:ascii="Arial" w:hAnsi="Arial"/>
          <w:color w:val="000000" w:themeColor="text1"/>
          <w:shd w:val="clear" w:color="auto" w:fill="FFFFFF"/>
          <w:lang w:bidi="bn-IN"/>
        </w:rPr>
        <w:t xml:space="preserve">. </w:t>
      </w:r>
      <w:r w:rsidR="00AB286B" w:rsidRPr="007F6DAD">
        <w:rPr>
          <w:rFonts w:ascii="Arial" w:hAnsi="Arial"/>
          <w:color w:val="000000" w:themeColor="text1"/>
          <w:shd w:val="clear" w:color="auto" w:fill="FFFFFF"/>
          <w:lang w:bidi="bn-IN"/>
        </w:rPr>
        <w:t xml:space="preserve">In a community, people live together with common interests to attain common goals. </w:t>
      </w:r>
      <w:r w:rsidR="007427E5" w:rsidRPr="007F6DAD">
        <w:rPr>
          <w:rFonts w:ascii="Arial" w:hAnsi="Arial"/>
          <w:color w:val="000000" w:themeColor="text1"/>
          <w:shd w:val="clear" w:color="auto" w:fill="FFFFFF"/>
          <w:lang w:bidi="bn-IN"/>
        </w:rPr>
        <w:t>Durable relationship extends beyond immediate genealogical ties can define a sense of community too,</w:t>
      </w:r>
      <w:r w:rsidR="00D86F77" w:rsidRPr="007F6DAD">
        <w:rPr>
          <w:rFonts w:ascii="Arial" w:hAnsi="Arial"/>
          <w:color w:val="000000" w:themeColor="text1"/>
          <w:shd w:val="clear" w:color="auto" w:fill="FFFFFF"/>
          <w:lang w:bidi="bn-IN"/>
        </w:rPr>
        <w:t xml:space="preserve"> relevant</w:t>
      </w:r>
      <w:r w:rsidR="007427E5" w:rsidRPr="007F6DAD">
        <w:rPr>
          <w:rFonts w:ascii="Arial" w:hAnsi="Arial"/>
          <w:color w:val="000000" w:themeColor="text1"/>
          <w:shd w:val="clear" w:color="auto" w:fill="FFFFFF"/>
          <w:lang w:bidi="bn-IN"/>
        </w:rPr>
        <w:t xml:space="preserve"> to their </w:t>
      </w:r>
      <w:r w:rsidR="00D86F77" w:rsidRPr="007F6DAD">
        <w:rPr>
          <w:rFonts w:ascii="Arial" w:hAnsi="Arial"/>
          <w:color w:val="000000" w:themeColor="text1"/>
          <w:shd w:val="clear" w:color="auto" w:fill="FFFFFF"/>
          <w:lang w:bidi="bn-IN"/>
        </w:rPr>
        <w:t>identities</w:t>
      </w:r>
      <w:r w:rsidR="007427E5" w:rsidRPr="007F6DAD">
        <w:rPr>
          <w:rFonts w:ascii="Arial" w:hAnsi="Arial"/>
          <w:color w:val="000000" w:themeColor="text1"/>
          <w:shd w:val="clear" w:color="auto" w:fill="FFFFFF"/>
          <w:lang w:bidi="bn-IN"/>
        </w:rPr>
        <w:t xml:space="preserve">, </w:t>
      </w:r>
      <w:r w:rsidR="00D86F77" w:rsidRPr="007F6DAD">
        <w:rPr>
          <w:rFonts w:ascii="Arial" w:hAnsi="Arial"/>
          <w:color w:val="000000" w:themeColor="text1"/>
          <w:shd w:val="clear" w:color="auto" w:fill="FFFFFF"/>
          <w:lang w:bidi="bn-IN"/>
        </w:rPr>
        <w:t>practices</w:t>
      </w:r>
      <w:r w:rsidR="007427E5" w:rsidRPr="007F6DAD">
        <w:rPr>
          <w:rFonts w:ascii="Arial" w:hAnsi="Arial"/>
          <w:color w:val="000000" w:themeColor="text1"/>
          <w:shd w:val="clear" w:color="auto" w:fill="FFFFFF"/>
          <w:lang w:bidi="bn-IN"/>
        </w:rPr>
        <w:t xml:space="preserve">, and roles in </w:t>
      </w:r>
      <w:r w:rsidR="00D86F77" w:rsidRPr="007F6DAD">
        <w:rPr>
          <w:rFonts w:ascii="Arial" w:hAnsi="Arial"/>
          <w:color w:val="000000" w:themeColor="text1"/>
          <w:shd w:val="clear" w:color="auto" w:fill="FFFFFF"/>
          <w:lang w:bidi="bn-IN"/>
        </w:rPr>
        <w:t xml:space="preserve">a </w:t>
      </w:r>
      <w:r w:rsidR="007427E5" w:rsidRPr="007F6DAD">
        <w:rPr>
          <w:rFonts w:ascii="Arial" w:hAnsi="Arial"/>
          <w:color w:val="000000" w:themeColor="text1"/>
          <w:shd w:val="clear" w:color="auto" w:fill="FFFFFF"/>
          <w:lang w:bidi="bn-IN"/>
        </w:rPr>
        <w:t>so</w:t>
      </w:r>
      <w:r w:rsidR="00D86F77" w:rsidRPr="007F6DAD">
        <w:rPr>
          <w:rFonts w:ascii="Arial" w:hAnsi="Arial"/>
          <w:color w:val="000000" w:themeColor="text1"/>
          <w:shd w:val="clear" w:color="auto" w:fill="FFFFFF"/>
          <w:lang w:bidi="bn-IN"/>
        </w:rPr>
        <w:t>cial institution like</w:t>
      </w:r>
      <w:r w:rsidR="007427E5" w:rsidRPr="007F6DAD">
        <w:rPr>
          <w:rFonts w:ascii="Arial" w:hAnsi="Arial"/>
          <w:color w:val="000000" w:themeColor="text1"/>
          <w:shd w:val="clear" w:color="auto" w:fill="FFFFFF"/>
          <w:lang w:bidi="bn-IN"/>
        </w:rPr>
        <w:t xml:space="preserve"> family, home, </w:t>
      </w:r>
      <w:r w:rsidR="00D86F77" w:rsidRPr="007F6DAD">
        <w:rPr>
          <w:rFonts w:ascii="Arial" w:hAnsi="Arial"/>
          <w:color w:val="000000" w:themeColor="text1"/>
          <w:shd w:val="clear" w:color="auto" w:fill="FFFFFF"/>
          <w:lang w:bidi="bn-IN"/>
        </w:rPr>
        <w:t>workplace</w:t>
      </w:r>
      <w:r w:rsidR="007427E5" w:rsidRPr="007F6DAD">
        <w:rPr>
          <w:rFonts w:ascii="Arial" w:hAnsi="Arial"/>
          <w:color w:val="000000" w:themeColor="text1"/>
          <w:shd w:val="clear" w:color="auto" w:fill="FFFFFF"/>
          <w:lang w:bidi="bn-IN"/>
        </w:rPr>
        <w:t>, government, society</w:t>
      </w:r>
      <w:r w:rsidR="00D86F77" w:rsidRPr="007F6DAD">
        <w:rPr>
          <w:rFonts w:ascii="Arial" w:hAnsi="Arial"/>
          <w:color w:val="000000" w:themeColor="text1"/>
          <w:shd w:val="clear" w:color="auto" w:fill="FFFFFF"/>
          <w:lang w:bidi="bn-IN"/>
        </w:rPr>
        <w:t xml:space="preserve"> and</w:t>
      </w:r>
      <w:r w:rsidR="007427E5" w:rsidRPr="007F6DAD">
        <w:rPr>
          <w:rFonts w:ascii="Arial" w:hAnsi="Arial"/>
          <w:color w:val="000000" w:themeColor="text1"/>
          <w:shd w:val="clear" w:color="auto" w:fill="FFFFFF"/>
          <w:lang w:bidi="bn-IN"/>
        </w:rPr>
        <w:t xml:space="preserve"> humanity </w:t>
      </w:r>
      <w:r w:rsidR="00D86F77" w:rsidRPr="007F6DAD">
        <w:rPr>
          <w:rFonts w:ascii="Arial" w:hAnsi="Arial"/>
          <w:color w:val="000000" w:themeColor="text1"/>
          <w:shd w:val="clear" w:color="auto" w:fill="FFFFFF"/>
          <w:lang w:bidi="bn-IN"/>
        </w:rPr>
        <w:t>from a broader sense. T</w:t>
      </w:r>
      <w:r w:rsidR="007427E5" w:rsidRPr="007F6DAD">
        <w:rPr>
          <w:rFonts w:ascii="Arial" w:hAnsi="Arial"/>
          <w:color w:val="000000" w:themeColor="text1"/>
          <w:shd w:val="clear" w:color="auto" w:fill="FFFFFF"/>
          <w:lang w:bidi="bn-IN"/>
        </w:rPr>
        <w:t xml:space="preserve">hough communities are </w:t>
      </w:r>
      <w:r w:rsidR="0070755C" w:rsidRPr="007F6DAD">
        <w:rPr>
          <w:rFonts w:ascii="Arial" w:hAnsi="Arial"/>
          <w:color w:val="000000" w:themeColor="text1"/>
          <w:shd w:val="clear" w:color="auto" w:fill="FFFFFF"/>
          <w:lang w:bidi="bn-IN"/>
        </w:rPr>
        <w:t xml:space="preserve">normally </w:t>
      </w:r>
      <w:r w:rsidR="007427E5" w:rsidRPr="007F6DAD">
        <w:rPr>
          <w:rFonts w:ascii="Arial" w:hAnsi="Arial"/>
          <w:color w:val="000000" w:themeColor="text1"/>
          <w:shd w:val="clear" w:color="auto" w:fill="FFFFFF"/>
          <w:lang w:bidi="bn-IN"/>
        </w:rPr>
        <w:t xml:space="preserve">small </w:t>
      </w:r>
      <w:r w:rsidR="0070755C" w:rsidRPr="007F6DAD">
        <w:rPr>
          <w:rFonts w:ascii="Arial" w:hAnsi="Arial"/>
          <w:color w:val="000000" w:themeColor="text1"/>
          <w:shd w:val="clear" w:color="auto" w:fill="FFFFFF"/>
          <w:lang w:bidi="bn-IN"/>
        </w:rPr>
        <w:t>in comparison</w:t>
      </w:r>
      <w:r w:rsidR="007427E5" w:rsidRPr="007F6DAD">
        <w:rPr>
          <w:rFonts w:ascii="Arial" w:hAnsi="Arial"/>
          <w:color w:val="000000" w:themeColor="text1"/>
          <w:shd w:val="clear" w:color="auto" w:fill="FFFFFF"/>
          <w:lang w:bidi="bn-IN"/>
        </w:rPr>
        <w:t xml:space="preserve"> to personal social ties, </w:t>
      </w:r>
      <w:r w:rsidR="0070755C" w:rsidRPr="007F6DAD">
        <w:rPr>
          <w:rFonts w:ascii="Arial" w:hAnsi="Arial"/>
          <w:color w:val="000000" w:themeColor="text1"/>
          <w:shd w:val="clear" w:color="auto" w:fill="FFFFFF"/>
          <w:lang w:bidi="bn-IN"/>
        </w:rPr>
        <w:t xml:space="preserve">it can </w:t>
      </w:r>
      <w:r w:rsidR="005C3024" w:rsidRPr="007F6DAD">
        <w:rPr>
          <w:rFonts w:ascii="Arial" w:hAnsi="Arial"/>
          <w:color w:val="000000" w:themeColor="text1"/>
          <w:shd w:val="clear" w:color="auto" w:fill="FFFFFF"/>
          <w:lang w:bidi="bn-IN"/>
        </w:rPr>
        <w:t>also represent</w:t>
      </w:r>
      <w:r w:rsidR="007427E5" w:rsidRPr="007F6DAD">
        <w:rPr>
          <w:rFonts w:ascii="Arial" w:hAnsi="Arial"/>
          <w:color w:val="000000" w:themeColor="text1"/>
          <w:shd w:val="clear" w:color="auto" w:fill="FFFFFF"/>
          <w:lang w:bidi="bn-IN"/>
        </w:rPr>
        <w:t xml:space="preserve"> to</w:t>
      </w:r>
      <w:r w:rsidR="005C3024" w:rsidRPr="007F6DAD">
        <w:rPr>
          <w:rFonts w:ascii="Arial" w:hAnsi="Arial"/>
          <w:color w:val="000000" w:themeColor="text1"/>
          <w:shd w:val="clear" w:color="auto" w:fill="FFFFFF"/>
          <w:lang w:bidi="bn-IN"/>
        </w:rPr>
        <w:t xml:space="preserve"> affiliations</w:t>
      </w:r>
      <w:r w:rsidR="007427E5" w:rsidRPr="007F6DAD">
        <w:rPr>
          <w:rFonts w:ascii="Arial" w:hAnsi="Arial"/>
          <w:color w:val="000000" w:themeColor="text1"/>
          <w:shd w:val="clear" w:color="auto" w:fill="FFFFFF"/>
          <w:lang w:bidi="bn-IN"/>
        </w:rPr>
        <w:t xml:space="preserve"> large </w:t>
      </w:r>
      <w:r w:rsidR="005C3024" w:rsidRPr="007F6DAD">
        <w:rPr>
          <w:rFonts w:ascii="Arial" w:hAnsi="Arial"/>
          <w:color w:val="000000" w:themeColor="text1"/>
          <w:shd w:val="clear" w:color="auto" w:fill="FFFFFF"/>
          <w:lang w:bidi="bn-IN"/>
        </w:rPr>
        <w:t>groups</w:t>
      </w:r>
      <w:r w:rsidR="007427E5" w:rsidRPr="007F6DAD">
        <w:rPr>
          <w:rFonts w:ascii="Arial" w:hAnsi="Arial"/>
          <w:color w:val="000000" w:themeColor="text1"/>
          <w:shd w:val="clear" w:color="auto" w:fill="FFFFFF"/>
          <w:lang w:bidi="bn-IN"/>
        </w:rPr>
        <w:t xml:space="preserve"> such as</w:t>
      </w:r>
      <w:r w:rsidR="005C3024" w:rsidRPr="007F6DAD">
        <w:rPr>
          <w:rFonts w:ascii="Arial" w:hAnsi="Arial"/>
          <w:color w:val="000000" w:themeColor="text1"/>
          <w:shd w:val="clear" w:color="auto" w:fill="FFFFFF"/>
          <w:lang w:bidi="bn-IN"/>
        </w:rPr>
        <w:t xml:space="preserve"> national and international communities </w:t>
      </w:r>
      <w:r w:rsidR="00BA2E74" w:rsidRPr="007F6DAD">
        <w:rPr>
          <w:rFonts w:ascii="Arial" w:hAnsi="Arial"/>
          <w:color w:val="000000" w:themeColor="text1"/>
          <w:shd w:val="clear" w:color="auto" w:fill="FFFFFF"/>
          <w:lang w:bidi="bn-IN"/>
        </w:rPr>
        <w:t>using physical or virtual platforms</w:t>
      </w:r>
      <w:r w:rsidR="00B37191">
        <w:rPr>
          <w:rFonts w:ascii="Arial" w:hAnsi="Arial"/>
          <w:color w:val="000000" w:themeColor="text1"/>
          <w:shd w:val="clear" w:color="auto" w:fill="FFFFFF"/>
          <w:lang w:bidi="bn-IN"/>
        </w:rPr>
        <w:t xml:space="preserve"> (Young, 2020)</w:t>
      </w:r>
      <w:r w:rsidR="00BA2E74" w:rsidRPr="007F6DAD">
        <w:rPr>
          <w:rFonts w:ascii="Arial" w:hAnsi="Arial"/>
          <w:color w:val="000000" w:themeColor="text1"/>
          <w:shd w:val="clear" w:color="auto" w:fill="FFFFFF"/>
          <w:lang w:bidi="bn-IN"/>
        </w:rPr>
        <w:t>.</w:t>
      </w:r>
      <w:r w:rsidR="009507BB" w:rsidRPr="007F6DAD">
        <w:rPr>
          <w:rFonts w:ascii="Arial" w:hAnsi="Arial"/>
          <w:color w:val="000000" w:themeColor="text1"/>
          <w:shd w:val="clear" w:color="auto" w:fill="FFFFFF"/>
          <w:lang w:bidi="bn-IN"/>
        </w:rPr>
        <w:t xml:space="preserve"> Communities can be explained from perspectives of different regulations like sociology, </w:t>
      </w:r>
      <w:r w:rsidR="00966A4F" w:rsidRPr="007F6DAD">
        <w:rPr>
          <w:rFonts w:ascii="Arial" w:hAnsi="Arial"/>
          <w:color w:val="000000" w:themeColor="text1"/>
          <w:shd w:val="clear" w:color="auto" w:fill="FFFFFF"/>
          <w:lang w:bidi="bn-IN"/>
        </w:rPr>
        <w:t>semantics, ecology, archaeology</w:t>
      </w:r>
      <w:r w:rsidR="00BA604D" w:rsidRPr="007F6DAD">
        <w:rPr>
          <w:rFonts w:ascii="Arial" w:hAnsi="Arial"/>
          <w:color w:val="000000" w:themeColor="text1"/>
          <w:shd w:val="clear" w:color="auto" w:fill="FFFFFF"/>
          <w:lang w:bidi="bn-IN"/>
        </w:rPr>
        <w:t xml:space="preserve"> and so on. </w:t>
      </w:r>
      <w:r w:rsidR="00F97761" w:rsidRPr="007F6DAD">
        <w:rPr>
          <w:rFonts w:ascii="Arial" w:hAnsi="Arial"/>
          <w:color w:val="000000" w:themeColor="text1"/>
          <w:shd w:val="clear" w:color="auto" w:fill="FFFFFF"/>
          <w:lang w:bidi="bn-IN"/>
        </w:rPr>
        <w:t xml:space="preserve">Communities can be </w:t>
      </w:r>
      <w:proofErr w:type="spellStart"/>
      <w:r w:rsidR="00F97761" w:rsidRPr="007F6DAD">
        <w:rPr>
          <w:rFonts w:ascii="Arial" w:hAnsi="Arial"/>
          <w:color w:val="000000" w:themeColor="text1"/>
          <w:shd w:val="clear" w:color="auto" w:fill="FFFFFF"/>
          <w:lang w:bidi="bn-IN"/>
        </w:rPr>
        <w:t>categorised</w:t>
      </w:r>
      <w:proofErr w:type="spellEnd"/>
      <w:r w:rsidR="00F97761" w:rsidRPr="007F6DAD">
        <w:rPr>
          <w:rFonts w:ascii="Arial" w:hAnsi="Arial"/>
          <w:color w:val="000000" w:themeColor="text1"/>
          <w:shd w:val="clear" w:color="auto" w:fill="FFFFFF"/>
          <w:lang w:bidi="bn-IN"/>
        </w:rPr>
        <w:t xml:space="preserve"> based on different perspectives like </w:t>
      </w:r>
      <w:r w:rsidR="003B58E1" w:rsidRPr="007F6DAD">
        <w:rPr>
          <w:rFonts w:ascii="Arial" w:hAnsi="Arial"/>
          <w:color w:val="000000" w:themeColor="text1"/>
          <w:shd w:val="clear" w:color="auto" w:fill="FFFFFF"/>
          <w:lang w:bidi="bn-IN"/>
        </w:rPr>
        <w:t xml:space="preserve">identity based communities, location based communities or organisation based communities. </w:t>
      </w:r>
      <w:r w:rsidR="00AC0CE3" w:rsidRPr="007F6DAD">
        <w:rPr>
          <w:rFonts w:ascii="Arial" w:hAnsi="Arial"/>
          <w:color w:val="000000" w:themeColor="text1"/>
          <w:shd w:val="clear" w:color="auto" w:fill="FFFFFF"/>
          <w:lang w:bidi="bn-IN"/>
        </w:rPr>
        <w:t xml:space="preserve">Urban dweller community is an example </w:t>
      </w:r>
      <w:r w:rsidR="00B75CDE" w:rsidRPr="007F6DAD">
        <w:rPr>
          <w:rFonts w:ascii="Arial" w:hAnsi="Arial"/>
          <w:color w:val="000000" w:themeColor="text1"/>
          <w:shd w:val="clear" w:color="auto" w:fill="FFFFFF"/>
          <w:lang w:bidi="bn-IN"/>
        </w:rPr>
        <w:t xml:space="preserve">of location based community, where </w:t>
      </w:r>
      <w:r w:rsidR="003453FD" w:rsidRPr="007F6DAD">
        <w:rPr>
          <w:rFonts w:ascii="Arial" w:hAnsi="Arial"/>
          <w:color w:val="000000" w:themeColor="text1"/>
          <w:shd w:val="clear" w:color="auto" w:fill="FFFFFF"/>
          <w:lang w:bidi="bn-IN"/>
        </w:rPr>
        <w:t>community of disabled persons can be addressed ad identity-based community</w:t>
      </w:r>
      <w:r w:rsidR="001F5B02" w:rsidRPr="007F6DAD">
        <w:rPr>
          <w:rFonts w:ascii="Arial" w:hAnsi="Arial"/>
          <w:color w:val="000000" w:themeColor="text1"/>
          <w:shd w:val="clear" w:color="auto" w:fill="FFFFFF"/>
          <w:lang w:bidi="bn-IN"/>
        </w:rPr>
        <w:t xml:space="preserve"> and </w:t>
      </w:r>
      <w:r w:rsidR="007A5A25" w:rsidRPr="007F6DAD">
        <w:rPr>
          <w:rFonts w:ascii="Arial" w:hAnsi="Arial"/>
          <w:color w:val="000000" w:themeColor="text1"/>
          <w:shd w:val="clear" w:color="auto" w:fill="FFFFFF"/>
          <w:lang w:bidi="bn-IN"/>
        </w:rPr>
        <w:t xml:space="preserve">a political party is an organisation-based community. </w:t>
      </w:r>
      <w:r w:rsidR="00F52F15" w:rsidRPr="007F6DAD">
        <w:rPr>
          <w:rFonts w:ascii="Arial" w:hAnsi="Arial"/>
          <w:color w:val="000000" w:themeColor="text1"/>
          <w:shd w:val="clear" w:color="auto" w:fill="FFFFFF"/>
          <w:lang w:bidi="bn-IN"/>
        </w:rPr>
        <w:t xml:space="preserve">In this modern era, a new community has been emerged as internet community, where community has been developed based on internet usage and </w:t>
      </w:r>
      <w:r w:rsidR="00F164B4" w:rsidRPr="007F6DAD">
        <w:rPr>
          <w:rFonts w:ascii="Arial" w:hAnsi="Arial"/>
          <w:color w:val="000000" w:themeColor="text1"/>
          <w:shd w:val="clear" w:color="auto" w:fill="FFFFFF"/>
          <w:lang w:bidi="bn-IN"/>
        </w:rPr>
        <w:t xml:space="preserve">individuals of the community are connected virtually. </w:t>
      </w:r>
    </w:p>
    <w:p w14:paraId="6DD7A39C" w14:textId="2581D97B" w:rsidR="005858AE" w:rsidRPr="007F6DAD" w:rsidRDefault="00070AA9" w:rsidP="00C47B9D">
      <w:pPr>
        <w:divId w:val="1772972363"/>
        <w:rPr>
          <w:rFonts w:ascii="Arial" w:eastAsia="Times New Roman" w:hAnsi="Arial"/>
          <w:color w:val="000000" w:themeColor="text1"/>
          <w:shd w:val="clear" w:color="auto" w:fill="FFFFFF"/>
          <w:lang w:bidi="bn-IN"/>
        </w:rPr>
      </w:pPr>
      <w:r w:rsidRPr="007F6DAD">
        <w:rPr>
          <w:rFonts w:ascii="Arial" w:hAnsi="Arial"/>
          <w:color w:val="000000" w:themeColor="text1"/>
          <w:bdr w:val="none" w:sz="0" w:space="0" w:color="auto" w:frame="1"/>
          <w:shd w:val="clear" w:color="auto" w:fill="FFFFFF"/>
          <w:lang w:bidi="bn-IN"/>
        </w:rPr>
        <w:t>Personal development</w:t>
      </w:r>
      <w:r w:rsidRPr="007F6DAD">
        <w:rPr>
          <w:rFonts w:ascii="Arial" w:hAnsi="Arial"/>
          <w:color w:val="000000" w:themeColor="text1"/>
          <w:shd w:val="clear" w:color="auto" w:fill="FFFFFF"/>
          <w:lang w:bidi="bn-IN"/>
        </w:rPr>
        <w:t> can be defined as activities, which can develop the capabilities of a person and his potential to build </w:t>
      </w:r>
      <w:r w:rsidRPr="007F6DAD">
        <w:rPr>
          <w:rFonts w:ascii="Arial" w:hAnsi="Arial"/>
          <w:color w:val="000000" w:themeColor="text1"/>
          <w:lang w:bidi="bn-IN"/>
        </w:rPr>
        <w:t>human capital and</w:t>
      </w:r>
      <w:r w:rsidRPr="007F6DAD">
        <w:rPr>
          <w:rFonts w:ascii="Arial" w:hAnsi="Arial"/>
          <w:color w:val="000000" w:themeColor="text1"/>
          <w:shd w:val="clear" w:color="auto" w:fill="FFFFFF"/>
          <w:lang w:bidi="bn-IN"/>
        </w:rPr>
        <w:t xml:space="preserve"> facilitate employability of the organisation along with enhancing </w:t>
      </w:r>
      <w:r w:rsidRPr="007F6DAD">
        <w:rPr>
          <w:rFonts w:ascii="Arial" w:hAnsi="Arial"/>
          <w:color w:val="000000" w:themeColor="text1"/>
          <w:lang w:bidi="bn-IN"/>
        </w:rPr>
        <w:t>the quality of lives</w:t>
      </w:r>
      <w:r w:rsidRPr="007F6DAD">
        <w:rPr>
          <w:rFonts w:ascii="Arial" w:hAnsi="Arial"/>
          <w:color w:val="000000" w:themeColor="text1"/>
          <w:shd w:val="clear" w:color="auto" w:fill="FFFFFF"/>
          <w:lang w:bidi="bn-IN"/>
        </w:rPr>
        <w:t xml:space="preserve"> and dreams' </w:t>
      </w:r>
      <w:proofErr w:type="spellStart"/>
      <w:r w:rsidRPr="007F6DAD">
        <w:rPr>
          <w:rFonts w:ascii="Arial" w:hAnsi="Arial"/>
          <w:color w:val="000000" w:themeColor="text1"/>
          <w:shd w:val="clear" w:color="auto" w:fill="FFFFFF"/>
          <w:lang w:bidi="bn-IN"/>
        </w:rPr>
        <w:t>realisation</w:t>
      </w:r>
      <w:proofErr w:type="spellEnd"/>
      <w:r w:rsidRPr="007F6DAD">
        <w:rPr>
          <w:rFonts w:ascii="Arial" w:hAnsi="Arial"/>
          <w:color w:val="000000" w:themeColor="text1"/>
          <w:shd w:val="clear" w:color="auto" w:fill="FFFFFF"/>
          <w:lang w:bidi="bn-IN"/>
        </w:rPr>
        <w:t xml:space="preserve"> </w:t>
      </w:r>
      <w:r w:rsidR="00D92A6B" w:rsidRPr="007F6DAD">
        <w:rPr>
          <w:rFonts w:ascii="Arial" w:hAnsi="Arial"/>
          <w:color w:val="000000" w:themeColor="text1"/>
          <w:shd w:val="clear" w:color="auto" w:fill="FFFFFF"/>
          <w:lang w:bidi="bn-IN"/>
        </w:rPr>
        <w:t>&amp;</w:t>
      </w:r>
      <w:r w:rsidRPr="007F6DAD">
        <w:rPr>
          <w:rFonts w:ascii="Arial" w:hAnsi="Arial"/>
          <w:color w:val="000000" w:themeColor="text1"/>
          <w:shd w:val="clear" w:color="auto" w:fill="FFFFFF"/>
          <w:lang w:bidi="bn-IN"/>
        </w:rPr>
        <w:t xml:space="preserve"> aspirations</w:t>
      </w:r>
      <w:r w:rsidR="005017F5">
        <w:rPr>
          <w:rFonts w:ascii="Arial" w:hAnsi="Arial"/>
          <w:color w:val="000000" w:themeColor="text1"/>
          <w:shd w:val="clear" w:color="auto" w:fill="FFFFFF"/>
          <w:lang w:bidi="bn-IN"/>
        </w:rPr>
        <w:t xml:space="preserve"> (Maharaja, 2018)</w:t>
      </w:r>
      <w:r w:rsidR="00D92A6B" w:rsidRPr="007F6DAD">
        <w:rPr>
          <w:rFonts w:ascii="Arial" w:hAnsi="Arial"/>
          <w:color w:val="000000" w:themeColor="text1"/>
          <w:shd w:val="clear" w:color="auto" w:fill="FFFFFF"/>
          <w:lang w:bidi="bn-IN"/>
        </w:rPr>
        <w:t xml:space="preserve">. </w:t>
      </w:r>
      <w:r w:rsidRPr="007F6DAD">
        <w:rPr>
          <w:rFonts w:ascii="Arial" w:hAnsi="Arial"/>
          <w:color w:val="000000" w:themeColor="text1"/>
          <w:shd w:val="clear" w:color="auto" w:fill="FFFFFF"/>
          <w:lang w:bidi="bn-IN"/>
        </w:rPr>
        <w:t xml:space="preserve">Personal development </w:t>
      </w:r>
      <w:r w:rsidR="00D92A6B" w:rsidRPr="007F6DAD">
        <w:rPr>
          <w:rFonts w:ascii="Arial" w:hAnsi="Arial"/>
          <w:color w:val="000000" w:themeColor="text1"/>
          <w:shd w:val="clear" w:color="auto" w:fill="FFFFFF"/>
          <w:lang w:bidi="bn-IN"/>
        </w:rPr>
        <w:t>can be</w:t>
      </w:r>
      <w:r w:rsidRPr="007F6DAD">
        <w:rPr>
          <w:rFonts w:ascii="Arial" w:hAnsi="Arial"/>
          <w:color w:val="000000" w:themeColor="text1"/>
          <w:shd w:val="clear" w:color="auto" w:fill="FFFFFF"/>
          <w:lang w:bidi="bn-IN"/>
        </w:rPr>
        <w:t xml:space="preserve"> take</w:t>
      </w:r>
      <w:r w:rsidR="00D92A6B" w:rsidRPr="007F6DAD">
        <w:rPr>
          <w:rFonts w:ascii="Arial" w:hAnsi="Arial"/>
          <w:color w:val="000000" w:themeColor="text1"/>
          <w:shd w:val="clear" w:color="auto" w:fill="FFFFFF"/>
          <w:lang w:bidi="bn-IN"/>
        </w:rPr>
        <w:t>n</w:t>
      </w:r>
      <w:r w:rsidRPr="007F6DAD">
        <w:rPr>
          <w:rFonts w:ascii="Arial" w:hAnsi="Arial"/>
          <w:color w:val="000000" w:themeColor="text1"/>
          <w:shd w:val="clear" w:color="auto" w:fill="FFFFFF"/>
          <w:lang w:bidi="bn-IN"/>
        </w:rPr>
        <w:t xml:space="preserve"> place over the course of </w:t>
      </w:r>
      <w:r w:rsidR="00D92A6B" w:rsidRPr="007F6DAD">
        <w:rPr>
          <w:rFonts w:ascii="Arial" w:hAnsi="Arial"/>
          <w:color w:val="000000" w:themeColor="text1"/>
          <w:shd w:val="clear" w:color="auto" w:fill="FFFFFF"/>
          <w:lang w:bidi="bn-IN"/>
        </w:rPr>
        <w:t xml:space="preserve">entire lifespan of </w:t>
      </w:r>
      <w:r w:rsidRPr="007F6DAD">
        <w:rPr>
          <w:rFonts w:ascii="Arial" w:hAnsi="Arial"/>
          <w:color w:val="000000" w:themeColor="text1"/>
          <w:shd w:val="clear" w:color="auto" w:fill="FFFFFF"/>
          <w:lang w:bidi="bn-IN"/>
        </w:rPr>
        <w:t xml:space="preserve">an </w:t>
      </w:r>
      <w:r w:rsidR="00D92A6B" w:rsidRPr="007F6DAD">
        <w:rPr>
          <w:rFonts w:ascii="Arial" w:hAnsi="Arial"/>
          <w:color w:val="000000" w:themeColor="text1"/>
          <w:shd w:val="clear" w:color="auto" w:fill="FFFFFF"/>
          <w:lang w:bidi="bn-IN"/>
        </w:rPr>
        <w:t>individual</w:t>
      </w:r>
      <w:r w:rsidRPr="007F6DAD">
        <w:rPr>
          <w:rFonts w:ascii="Arial" w:hAnsi="Arial"/>
          <w:color w:val="000000" w:themeColor="text1"/>
          <w:shd w:val="clear" w:color="auto" w:fill="FFFFFF"/>
          <w:lang w:bidi="bn-IN"/>
        </w:rPr>
        <w:t xml:space="preserve"> and is </w:t>
      </w:r>
      <w:r w:rsidR="00D92A6B" w:rsidRPr="007F6DAD">
        <w:rPr>
          <w:rFonts w:ascii="Arial" w:hAnsi="Arial"/>
          <w:color w:val="000000" w:themeColor="text1"/>
          <w:shd w:val="clear" w:color="auto" w:fill="FFFFFF"/>
          <w:lang w:bidi="bn-IN"/>
        </w:rPr>
        <w:t>never</w:t>
      </w:r>
      <w:r w:rsidRPr="007F6DAD">
        <w:rPr>
          <w:rFonts w:ascii="Arial" w:hAnsi="Arial"/>
          <w:color w:val="000000" w:themeColor="text1"/>
          <w:shd w:val="clear" w:color="auto" w:fill="FFFFFF"/>
          <w:lang w:bidi="bn-IN"/>
        </w:rPr>
        <w:t xml:space="preserve"> limited to </w:t>
      </w:r>
      <w:r w:rsidR="00D92A6B" w:rsidRPr="007F6DAD">
        <w:rPr>
          <w:rFonts w:ascii="Arial" w:hAnsi="Arial"/>
          <w:color w:val="000000" w:themeColor="text1"/>
          <w:shd w:val="clear" w:color="auto" w:fill="FFFFFF"/>
          <w:lang w:bidi="bn-IN"/>
        </w:rPr>
        <w:t>a single</w:t>
      </w:r>
      <w:r w:rsidRPr="007F6DAD">
        <w:rPr>
          <w:rFonts w:ascii="Arial" w:hAnsi="Arial"/>
          <w:color w:val="000000" w:themeColor="text1"/>
          <w:shd w:val="clear" w:color="auto" w:fill="FFFFFF"/>
          <w:lang w:bidi="bn-IN"/>
        </w:rPr>
        <w:t xml:space="preserve"> stage of </w:t>
      </w:r>
      <w:proofErr w:type="gramStart"/>
      <w:r w:rsidRPr="007F6DAD">
        <w:rPr>
          <w:rFonts w:ascii="Arial" w:hAnsi="Arial"/>
          <w:color w:val="000000" w:themeColor="text1"/>
          <w:shd w:val="clear" w:color="auto" w:fill="FFFFFF"/>
          <w:lang w:bidi="bn-IN"/>
        </w:rPr>
        <w:t xml:space="preserve">a </w:t>
      </w:r>
      <w:r w:rsidR="00D92A6B" w:rsidRPr="007F6DAD">
        <w:rPr>
          <w:rFonts w:ascii="Arial" w:hAnsi="Arial"/>
          <w:color w:val="000000" w:themeColor="text1"/>
          <w:shd w:val="clear" w:color="auto" w:fill="FFFFFF"/>
          <w:lang w:bidi="bn-IN"/>
        </w:rPr>
        <w:t>his</w:t>
      </w:r>
      <w:proofErr w:type="gramEnd"/>
      <w:r w:rsidRPr="007F6DAD">
        <w:rPr>
          <w:rFonts w:ascii="Arial" w:hAnsi="Arial"/>
          <w:color w:val="000000" w:themeColor="text1"/>
          <w:shd w:val="clear" w:color="auto" w:fill="FFFFFF"/>
          <w:lang w:bidi="bn-IN"/>
        </w:rPr>
        <w:t xml:space="preserve"> life. It </w:t>
      </w:r>
      <w:r w:rsidR="00D92A6B" w:rsidRPr="007F6DAD">
        <w:rPr>
          <w:rFonts w:ascii="Arial" w:hAnsi="Arial"/>
          <w:color w:val="000000" w:themeColor="text1"/>
          <w:shd w:val="clear" w:color="auto" w:fill="FFFFFF"/>
          <w:lang w:bidi="bn-IN"/>
        </w:rPr>
        <w:t>may</w:t>
      </w:r>
      <w:r w:rsidRPr="007F6DAD">
        <w:rPr>
          <w:rFonts w:ascii="Arial" w:hAnsi="Arial"/>
          <w:color w:val="000000" w:themeColor="text1"/>
          <w:shd w:val="clear" w:color="auto" w:fill="FFFFFF"/>
          <w:lang w:bidi="bn-IN"/>
        </w:rPr>
        <w:t xml:space="preserve"> include</w:t>
      </w:r>
      <w:r w:rsidR="00D92A6B" w:rsidRPr="007F6DAD">
        <w:rPr>
          <w:rFonts w:ascii="Arial" w:hAnsi="Arial"/>
          <w:color w:val="000000" w:themeColor="text1"/>
          <w:shd w:val="clear" w:color="auto" w:fill="FFFFFF"/>
          <w:lang w:bidi="bn-IN"/>
        </w:rPr>
        <w:t xml:space="preserve"> both</w:t>
      </w:r>
      <w:r w:rsidRPr="007F6DAD">
        <w:rPr>
          <w:rFonts w:ascii="Arial" w:hAnsi="Arial"/>
          <w:color w:val="000000" w:themeColor="text1"/>
          <w:shd w:val="clear" w:color="auto" w:fill="FFFFFF"/>
          <w:lang w:bidi="bn-IN"/>
        </w:rPr>
        <w:t xml:space="preserve"> </w:t>
      </w:r>
      <w:r w:rsidR="00D92A6B" w:rsidRPr="007F6DAD">
        <w:rPr>
          <w:rFonts w:ascii="Arial" w:hAnsi="Arial"/>
          <w:color w:val="000000" w:themeColor="text1"/>
          <w:shd w:val="clear" w:color="auto" w:fill="FFFFFF"/>
          <w:lang w:bidi="bn-IN"/>
        </w:rPr>
        <w:t xml:space="preserve">formal </w:t>
      </w:r>
      <w:r w:rsidRPr="007F6DAD">
        <w:rPr>
          <w:rFonts w:ascii="Arial" w:hAnsi="Arial"/>
          <w:color w:val="000000" w:themeColor="text1"/>
          <w:shd w:val="clear" w:color="auto" w:fill="FFFFFF"/>
          <w:lang w:bidi="bn-IN"/>
        </w:rPr>
        <w:t xml:space="preserve">and informal </w:t>
      </w:r>
      <w:r w:rsidR="00D92A6B" w:rsidRPr="007F6DAD">
        <w:rPr>
          <w:rFonts w:ascii="Arial" w:hAnsi="Arial"/>
          <w:color w:val="000000" w:themeColor="text1"/>
          <w:shd w:val="clear" w:color="auto" w:fill="FFFFFF"/>
          <w:lang w:bidi="bn-IN"/>
        </w:rPr>
        <w:t>activities</w:t>
      </w:r>
      <w:r w:rsidRPr="007F6DAD">
        <w:rPr>
          <w:rFonts w:ascii="Arial" w:hAnsi="Arial"/>
          <w:color w:val="000000" w:themeColor="text1"/>
          <w:shd w:val="clear" w:color="auto" w:fill="FFFFFF"/>
          <w:lang w:bidi="bn-IN"/>
        </w:rPr>
        <w:t xml:space="preserve"> for developing </w:t>
      </w:r>
      <w:r w:rsidR="00D92A6B" w:rsidRPr="007F6DAD">
        <w:rPr>
          <w:rFonts w:ascii="Arial" w:hAnsi="Arial"/>
          <w:color w:val="000000" w:themeColor="text1"/>
          <w:shd w:val="clear" w:color="auto" w:fill="FFFFFF"/>
          <w:lang w:bidi="bn-IN"/>
        </w:rPr>
        <w:t>people</w:t>
      </w:r>
      <w:r w:rsidRPr="007F6DAD">
        <w:rPr>
          <w:rFonts w:ascii="Arial" w:hAnsi="Arial"/>
          <w:color w:val="000000" w:themeColor="text1"/>
          <w:shd w:val="clear" w:color="auto" w:fill="FFFFFF"/>
          <w:lang w:bidi="bn-IN"/>
        </w:rPr>
        <w:t xml:space="preserve"> in</w:t>
      </w:r>
      <w:r w:rsidR="00D92A6B" w:rsidRPr="007F6DAD">
        <w:rPr>
          <w:rFonts w:ascii="Arial" w:hAnsi="Arial"/>
          <w:color w:val="000000" w:themeColor="text1"/>
          <w:shd w:val="clear" w:color="auto" w:fill="FFFFFF"/>
          <w:lang w:bidi="bn-IN"/>
        </w:rPr>
        <w:t xml:space="preserve"> different</w:t>
      </w:r>
      <w:r w:rsidRPr="007F6DAD">
        <w:rPr>
          <w:rFonts w:ascii="Arial" w:hAnsi="Arial"/>
          <w:color w:val="000000" w:themeColor="text1"/>
          <w:shd w:val="clear" w:color="auto" w:fill="FFFFFF"/>
          <w:lang w:bidi="bn-IN"/>
        </w:rPr>
        <w:t xml:space="preserve"> roles </w:t>
      </w:r>
      <w:r w:rsidR="00D92A6B" w:rsidRPr="007F6DAD">
        <w:rPr>
          <w:rFonts w:ascii="Arial" w:hAnsi="Arial"/>
          <w:color w:val="000000" w:themeColor="text1"/>
          <w:shd w:val="clear" w:color="auto" w:fill="FFFFFF"/>
          <w:lang w:bidi="bn-IN"/>
        </w:rPr>
        <w:t>like</w:t>
      </w:r>
      <w:r w:rsidRPr="007F6DAD">
        <w:rPr>
          <w:rFonts w:ascii="Arial" w:hAnsi="Arial"/>
          <w:color w:val="000000" w:themeColor="text1"/>
          <w:shd w:val="clear" w:color="auto" w:fill="FFFFFF"/>
          <w:lang w:bidi="bn-IN"/>
        </w:rPr>
        <w:t xml:space="preserve"> as teacher, guide</w:t>
      </w:r>
      <w:r w:rsidR="00D92A6B" w:rsidRPr="007F6DAD">
        <w:rPr>
          <w:rFonts w:ascii="Arial" w:hAnsi="Arial"/>
          <w:color w:val="000000" w:themeColor="text1"/>
          <w:shd w:val="clear" w:color="auto" w:fill="FFFFFF"/>
          <w:lang w:bidi="bn-IN"/>
        </w:rPr>
        <w:t>,</w:t>
      </w:r>
      <w:r w:rsidRPr="007F6DAD">
        <w:rPr>
          <w:rFonts w:ascii="Arial" w:hAnsi="Arial"/>
          <w:color w:val="000000" w:themeColor="text1"/>
          <w:shd w:val="clear" w:color="auto" w:fill="FFFFFF"/>
          <w:lang w:bidi="bn-IN"/>
        </w:rPr>
        <w:t xml:space="preserve"> manager, </w:t>
      </w:r>
      <w:r w:rsidR="00D92A6B" w:rsidRPr="007F6DAD">
        <w:rPr>
          <w:rFonts w:ascii="Arial" w:hAnsi="Arial"/>
          <w:color w:val="000000" w:themeColor="text1"/>
          <w:shd w:val="clear" w:color="auto" w:fill="FFFFFF"/>
          <w:lang w:bidi="bn-IN"/>
        </w:rPr>
        <w:t>manager,</w:t>
      </w:r>
      <w:r w:rsidRPr="007F6DAD">
        <w:rPr>
          <w:rFonts w:ascii="Arial" w:hAnsi="Arial"/>
          <w:color w:val="000000" w:themeColor="text1"/>
          <w:shd w:val="clear" w:color="auto" w:fill="FFFFFF"/>
          <w:lang w:bidi="bn-IN"/>
        </w:rPr>
        <w:t xml:space="preserve"> mentor</w:t>
      </w:r>
      <w:r w:rsidR="00D92A6B" w:rsidRPr="007F6DAD">
        <w:rPr>
          <w:rFonts w:ascii="Arial" w:hAnsi="Arial"/>
          <w:color w:val="000000" w:themeColor="text1"/>
          <w:shd w:val="clear" w:color="auto" w:fill="FFFFFF"/>
          <w:lang w:bidi="bn-IN"/>
        </w:rPr>
        <w:t xml:space="preserve"> or a coach</w:t>
      </w:r>
      <w:r w:rsidRPr="007F6DAD">
        <w:rPr>
          <w:rFonts w:ascii="Arial" w:hAnsi="Arial"/>
          <w:color w:val="000000" w:themeColor="text1"/>
          <w:shd w:val="clear" w:color="auto" w:fill="FFFFFF"/>
          <w:lang w:bidi="bn-IN"/>
        </w:rPr>
        <w:t xml:space="preserve"> and it </w:t>
      </w:r>
      <w:r w:rsidR="00D92A6B" w:rsidRPr="007F6DAD">
        <w:rPr>
          <w:rFonts w:ascii="Arial" w:hAnsi="Arial"/>
          <w:color w:val="000000" w:themeColor="text1"/>
          <w:shd w:val="clear" w:color="auto" w:fill="FFFFFF"/>
          <w:lang w:bidi="bn-IN"/>
        </w:rPr>
        <w:t>cannot be</w:t>
      </w:r>
      <w:r w:rsidRPr="007F6DAD">
        <w:rPr>
          <w:rFonts w:ascii="Arial" w:hAnsi="Arial"/>
          <w:color w:val="000000" w:themeColor="text1"/>
          <w:shd w:val="clear" w:color="auto" w:fill="FFFFFF"/>
          <w:lang w:bidi="bn-IN"/>
        </w:rPr>
        <w:t xml:space="preserve"> restricted </w:t>
      </w:r>
      <w:r w:rsidR="00D92A6B" w:rsidRPr="007F6DAD">
        <w:rPr>
          <w:rFonts w:ascii="Arial" w:hAnsi="Arial"/>
          <w:color w:val="000000" w:themeColor="text1"/>
          <w:shd w:val="clear" w:color="auto" w:fill="FFFFFF"/>
          <w:lang w:bidi="bn-IN"/>
        </w:rPr>
        <w:t>to only</w:t>
      </w:r>
      <w:r w:rsidRPr="007F6DAD">
        <w:rPr>
          <w:rFonts w:ascii="Arial" w:hAnsi="Arial"/>
          <w:color w:val="000000" w:themeColor="text1"/>
          <w:shd w:val="clear" w:color="auto" w:fill="FFFFFF"/>
          <w:lang w:bidi="bn-IN"/>
        </w:rPr>
        <w:t xml:space="preserve"> self-help. When personal development</w:t>
      </w:r>
      <w:r w:rsidR="00D92A6B" w:rsidRPr="007F6DAD">
        <w:rPr>
          <w:rFonts w:ascii="Arial" w:hAnsi="Arial"/>
          <w:color w:val="000000" w:themeColor="text1"/>
          <w:shd w:val="clear" w:color="auto" w:fill="FFFFFF"/>
          <w:lang w:bidi="bn-IN"/>
        </w:rPr>
        <w:t xml:space="preserve"> is</w:t>
      </w:r>
      <w:r w:rsidRPr="007F6DAD">
        <w:rPr>
          <w:rFonts w:ascii="Arial" w:hAnsi="Arial"/>
          <w:color w:val="000000" w:themeColor="text1"/>
          <w:shd w:val="clear" w:color="auto" w:fill="FFFFFF"/>
          <w:lang w:bidi="bn-IN"/>
        </w:rPr>
        <w:t xml:space="preserve"> </w:t>
      </w:r>
      <w:r w:rsidR="00D92A6B" w:rsidRPr="007F6DAD">
        <w:rPr>
          <w:rFonts w:ascii="Arial" w:hAnsi="Arial"/>
          <w:color w:val="000000" w:themeColor="text1"/>
          <w:shd w:val="clear" w:color="auto" w:fill="FFFFFF"/>
          <w:lang w:bidi="bn-IN"/>
        </w:rPr>
        <w:t>taken</w:t>
      </w:r>
      <w:r w:rsidRPr="007F6DAD">
        <w:rPr>
          <w:rFonts w:ascii="Arial" w:hAnsi="Arial"/>
          <w:color w:val="000000" w:themeColor="text1"/>
          <w:shd w:val="clear" w:color="auto" w:fill="FFFFFF"/>
          <w:lang w:bidi="bn-IN"/>
        </w:rPr>
        <w:t xml:space="preserve"> place in the context of</w:t>
      </w:r>
      <w:r w:rsidR="00D92A6B" w:rsidRPr="007F6DAD">
        <w:rPr>
          <w:rFonts w:ascii="Arial" w:hAnsi="Arial"/>
          <w:color w:val="000000" w:themeColor="text1"/>
          <w:shd w:val="clear" w:color="auto" w:fill="FFFFFF"/>
          <w:lang w:bidi="bn-IN"/>
        </w:rPr>
        <w:t xml:space="preserve"> an institution</w:t>
      </w:r>
      <w:r w:rsidRPr="007F6DAD">
        <w:rPr>
          <w:rFonts w:ascii="Arial" w:hAnsi="Arial"/>
          <w:color w:val="000000" w:themeColor="text1"/>
          <w:shd w:val="clear" w:color="auto" w:fill="FFFFFF"/>
          <w:lang w:bidi="bn-IN"/>
        </w:rPr>
        <w:t xml:space="preserve">, it </w:t>
      </w:r>
      <w:proofErr w:type="gramStart"/>
      <w:r w:rsidR="00D92A6B" w:rsidRPr="007F6DAD">
        <w:rPr>
          <w:rFonts w:ascii="Arial" w:hAnsi="Arial"/>
          <w:color w:val="000000" w:themeColor="text1"/>
          <w:shd w:val="clear" w:color="auto" w:fill="FFFFFF"/>
          <w:lang w:bidi="bn-IN"/>
        </w:rPr>
        <w:t>represent</w:t>
      </w:r>
      <w:proofErr w:type="gramEnd"/>
      <w:r w:rsidRPr="007F6DAD">
        <w:rPr>
          <w:rFonts w:ascii="Arial" w:hAnsi="Arial"/>
          <w:color w:val="000000" w:themeColor="text1"/>
          <w:shd w:val="clear" w:color="auto" w:fill="FFFFFF"/>
          <w:lang w:bidi="bn-IN"/>
        </w:rPr>
        <w:t xml:space="preserve"> the methods, tools</w:t>
      </w:r>
      <w:r w:rsidR="00D92A6B" w:rsidRPr="007F6DAD">
        <w:rPr>
          <w:rFonts w:ascii="Arial" w:hAnsi="Arial"/>
          <w:color w:val="000000" w:themeColor="text1"/>
          <w:shd w:val="clear" w:color="auto" w:fill="FFFFFF"/>
          <w:lang w:bidi="bn-IN"/>
        </w:rPr>
        <w:t xml:space="preserve"> and</w:t>
      </w:r>
      <w:r w:rsidRPr="007F6DAD">
        <w:rPr>
          <w:rFonts w:ascii="Arial" w:hAnsi="Arial"/>
          <w:color w:val="000000" w:themeColor="text1"/>
          <w:shd w:val="clear" w:color="auto" w:fill="FFFFFF"/>
          <w:lang w:bidi="bn-IN"/>
        </w:rPr>
        <w:t xml:space="preserve"> techniques, </w:t>
      </w:r>
      <w:proofErr w:type="spellStart"/>
      <w:r w:rsidR="00A42760" w:rsidRPr="007F6DAD">
        <w:rPr>
          <w:rFonts w:ascii="Arial" w:hAnsi="Arial"/>
          <w:color w:val="000000" w:themeColor="text1"/>
          <w:shd w:val="clear" w:color="auto" w:fill="FFFFFF"/>
          <w:lang w:bidi="bn-IN"/>
        </w:rPr>
        <w:t>porgrammes</w:t>
      </w:r>
      <w:proofErr w:type="spellEnd"/>
      <w:r w:rsidR="00D92A6B" w:rsidRPr="007F6DAD">
        <w:rPr>
          <w:rFonts w:ascii="Arial" w:hAnsi="Arial"/>
          <w:color w:val="000000" w:themeColor="text1"/>
          <w:shd w:val="clear" w:color="auto" w:fill="FFFFFF"/>
          <w:lang w:bidi="bn-IN"/>
        </w:rPr>
        <w:t xml:space="preserve"> </w:t>
      </w:r>
      <w:r w:rsidRPr="007F6DAD">
        <w:rPr>
          <w:rFonts w:ascii="Arial" w:hAnsi="Arial"/>
          <w:color w:val="000000" w:themeColor="text1"/>
          <w:shd w:val="clear" w:color="auto" w:fill="FFFFFF"/>
          <w:lang w:bidi="bn-IN"/>
        </w:rPr>
        <w:t>and assessment systems</w:t>
      </w:r>
      <w:r w:rsidR="00A42760" w:rsidRPr="007F6DAD">
        <w:rPr>
          <w:rFonts w:ascii="Arial" w:hAnsi="Arial"/>
          <w:color w:val="000000" w:themeColor="text1"/>
          <w:shd w:val="clear" w:color="auto" w:fill="FFFFFF"/>
          <w:lang w:bidi="bn-IN"/>
        </w:rPr>
        <w:t>; which are</w:t>
      </w:r>
      <w:r w:rsidRPr="007F6DAD">
        <w:rPr>
          <w:rFonts w:ascii="Arial" w:hAnsi="Arial"/>
          <w:color w:val="000000" w:themeColor="text1"/>
          <w:shd w:val="clear" w:color="auto" w:fill="FFFFFF"/>
          <w:lang w:bidi="bn-IN"/>
        </w:rPr>
        <w:t xml:space="preserve"> offered </w:t>
      </w:r>
      <w:r w:rsidR="00A42760" w:rsidRPr="007F6DAD">
        <w:rPr>
          <w:rFonts w:ascii="Arial" w:hAnsi="Arial"/>
          <w:color w:val="000000" w:themeColor="text1"/>
          <w:shd w:val="clear" w:color="auto" w:fill="FFFFFF"/>
          <w:lang w:bidi="bn-IN"/>
        </w:rPr>
        <w:t>for</w:t>
      </w:r>
      <w:r w:rsidRPr="007F6DAD">
        <w:rPr>
          <w:rFonts w:ascii="Arial" w:hAnsi="Arial"/>
          <w:color w:val="000000" w:themeColor="text1"/>
          <w:shd w:val="clear" w:color="auto" w:fill="FFFFFF"/>
          <w:lang w:bidi="bn-IN"/>
        </w:rPr>
        <w:t xml:space="preserve"> </w:t>
      </w:r>
      <w:r w:rsidR="00A42760" w:rsidRPr="007F6DAD">
        <w:rPr>
          <w:rFonts w:ascii="Arial" w:hAnsi="Arial"/>
          <w:color w:val="000000" w:themeColor="text1"/>
          <w:shd w:val="clear" w:color="auto" w:fill="FFFFFF"/>
          <w:lang w:bidi="bn-IN"/>
        </w:rPr>
        <w:t>supporting</w:t>
      </w:r>
      <w:r w:rsidRPr="007F6DAD">
        <w:rPr>
          <w:rFonts w:ascii="Arial" w:hAnsi="Arial"/>
          <w:color w:val="000000" w:themeColor="text1"/>
          <w:shd w:val="clear" w:color="auto" w:fill="FFFFFF"/>
          <w:lang w:bidi="bn-IN"/>
        </w:rPr>
        <w:t> </w:t>
      </w:r>
      <w:r w:rsidR="00A42760" w:rsidRPr="007F6DAD">
        <w:rPr>
          <w:rFonts w:ascii="Arial" w:hAnsi="Arial"/>
          <w:color w:val="000000" w:themeColor="text1"/>
          <w:lang w:bidi="bn-IN"/>
        </w:rPr>
        <w:t>both positive and negative sides</w:t>
      </w:r>
      <w:r w:rsidRPr="007F6DAD">
        <w:rPr>
          <w:rFonts w:ascii="Arial" w:hAnsi="Arial"/>
          <w:color w:val="000000" w:themeColor="text1"/>
          <w:shd w:val="clear" w:color="auto" w:fill="FFFFFF"/>
          <w:lang w:bidi="bn-IN"/>
        </w:rPr>
        <w:t xml:space="preserve"> at </w:t>
      </w:r>
      <w:r w:rsidR="00A42760" w:rsidRPr="007F6DAD">
        <w:rPr>
          <w:rFonts w:ascii="Arial" w:hAnsi="Arial"/>
          <w:color w:val="000000" w:themeColor="text1"/>
          <w:shd w:val="clear" w:color="auto" w:fill="FFFFFF"/>
          <w:lang w:bidi="bn-IN"/>
        </w:rPr>
        <w:t>an</w:t>
      </w:r>
      <w:r w:rsidRPr="007F6DAD">
        <w:rPr>
          <w:rFonts w:ascii="Arial" w:hAnsi="Arial"/>
          <w:color w:val="000000" w:themeColor="text1"/>
          <w:shd w:val="clear" w:color="auto" w:fill="FFFFFF"/>
          <w:lang w:bidi="bn-IN"/>
        </w:rPr>
        <w:t xml:space="preserve"> individual level in </w:t>
      </w:r>
      <w:r w:rsidR="00A42760" w:rsidRPr="007F6DAD">
        <w:rPr>
          <w:rFonts w:ascii="Arial" w:hAnsi="Arial"/>
          <w:color w:val="000000" w:themeColor="text1"/>
          <w:lang w:bidi="bn-IN"/>
        </w:rPr>
        <w:t>different organisations</w:t>
      </w:r>
      <w:r w:rsidR="002E4475">
        <w:rPr>
          <w:rFonts w:ascii="Arial" w:hAnsi="Arial"/>
          <w:color w:val="000000" w:themeColor="text1"/>
          <w:lang w:bidi="bn-IN"/>
        </w:rPr>
        <w:t xml:space="preserve"> (Howard, 2019)</w:t>
      </w:r>
      <w:r w:rsidR="00A42760" w:rsidRPr="007F6DAD">
        <w:rPr>
          <w:rFonts w:ascii="Arial" w:hAnsi="Arial"/>
          <w:color w:val="000000" w:themeColor="text1"/>
          <w:lang w:bidi="bn-IN"/>
        </w:rPr>
        <w:t xml:space="preserve">. </w:t>
      </w:r>
      <w:r w:rsidR="005858AE" w:rsidRPr="007F6DAD">
        <w:rPr>
          <w:rFonts w:ascii="Arial" w:hAnsi="Arial"/>
          <w:color w:val="000000" w:themeColor="text1"/>
          <w:lang w:val="en-GB"/>
        </w:rPr>
        <w:t>P</w:t>
      </w:r>
      <w:proofErr w:type="spellStart"/>
      <w:r w:rsidR="005858AE" w:rsidRPr="007F6DAD">
        <w:rPr>
          <w:rFonts w:ascii="Arial" w:hAnsi="Arial"/>
          <w:color w:val="000000" w:themeColor="text1"/>
          <w:lang w:bidi="bn-IN"/>
        </w:rPr>
        <w:t>ersonal</w:t>
      </w:r>
      <w:proofErr w:type="spellEnd"/>
      <w:r w:rsidR="005858AE" w:rsidRPr="007F6DAD">
        <w:rPr>
          <w:rFonts w:ascii="Arial" w:hAnsi="Arial"/>
          <w:color w:val="000000" w:themeColor="text1"/>
          <w:lang w:bidi="bn-IN"/>
        </w:rPr>
        <w:t xml:space="preserve"> development may include various </w:t>
      </w:r>
      <w:r w:rsidR="005858AE" w:rsidRPr="007F6DAD">
        <w:rPr>
          <w:rFonts w:ascii="Arial" w:hAnsi="Arial"/>
          <w:color w:val="000000" w:themeColor="text1"/>
          <w:lang w:bidi="bn-IN"/>
        </w:rPr>
        <w:lastRenderedPageBreak/>
        <w:t>activities like</w:t>
      </w:r>
      <w:r w:rsidR="006A2344" w:rsidRPr="007F6DAD">
        <w:rPr>
          <w:rFonts w:ascii="Arial" w:hAnsi="Arial"/>
          <w:color w:val="000000" w:themeColor="text1"/>
          <w:lang w:bidi="bn-IN"/>
        </w:rPr>
        <w:t xml:space="preserve"> </w:t>
      </w:r>
      <w:r w:rsidR="006A2344" w:rsidRPr="007F6DAD">
        <w:rPr>
          <w:rFonts w:ascii="Arial" w:eastAsia="Times New Roman" w:hAnsi="Arial"/>
          <w:color w:val="000000" w:themeColor="text1"/>
          <w:lang w:bidi="bn-IN"/>
        </w:rPr>
        <w:t>i</w:t>
      </w:r>
      <w:r w:rsidR="005858AE" w:rsidRPr="007F6DAD">
        <w:rPr>
          <w:rFonts w:ascii="Arial" w:eastAsia="Times New Roman" w:hAnsi="Arial"/>
          <w:color w:val="000000" w:themeColor="text1"/>
          <w:lang w:bidi="bn-IN"/>
        </w:rPr>
        <w:t>mproving </w:t>
      </w:r>
      <w:r w:rsidR="006A2344" w:rsidRPr="007F6DAD">
        <w:rPr>
          <w:rFonts w:ascii="Arial" w:eastAsia="Times New Roman" w:hAnsi="Arial"/>
          <w:color w:val="000000" w:themeColor="text1"/>
          <w:lang w:bidi="bn-IN"/>
        </w:rPr>
        <w:t xml:space="preserve">self-awareness, </w:t>
      </w:r>
      <w:r w:rsidR="00FB2FB6" w:rsidRPr="007F6DAD">
        <w:rPr>
          <w:rFonts w:ascii="Arial" w:eastAsia="Times New Roman" w:hAnsi="Arial"/>
          <w:color w:val="000000" w:themeColor="text1"/>
          <w:lang w:bidi="bn-IN"/>
        </w:rPr>
        <w:t xml:space="preserve">developing skills, improving career, increasing talents, enhancing lifestyles, initiating life enterprise, defining </w:t>
      </w:r>
      <w:r w:rsidR="00FA50EB" w:rsidRPr="007F6DAD">
        <w:rPr>
          <w:rFonts w:ascii="Arial" w:eastAsia="Times New Roman" w:hAnsi="Arial"/>
          <w:color w:val="000000" w:themeColor="text1"/>
          <w:lang w:bidi="bn-IN"/>
        </w:rPr>
        <w:t xml:space="preserve">personal development plans and so on. </w:t>
      </w:r>
      <w:r w:rsidR="00F65D63" w:rsidRPr="007F6DAD">
        <w:rPr>
          <w:rFonts w:ascii="Arial" w:eastAsia="Times New Roman" w:hAnsi="Arial"/>
          <w:color w:val="000000" w:themeColor="text1"/>
          <w:shd w:val="clear" w:color="auto" w:fill="FFFFFF"/>
          <w:lang w:bidi="bn-IN"/>
        </w:rPr>
        <w:t xml:space="preserve">Personal development may also include development of skills of other </w:t>
      </w:r>
      <w:r w:rsidR="00D15C94" w:rsidRPr="007F6DAD">
        <w:rPr>
          <w:rFonts w:ascii="Arial" w:eastAsia="Times New Roman" w:hAnsi="Arial"/>
          <w:color w:val="000000" w:themeColor="text1"/>
          <w:shd w:val="clear" w:color="auto" w:fill="FFFFFF"/>
          <w:lang w:bidi="bn-IN"/>
        </w:rPr>
        <w:t>people</w:t>
      </w:r>
      <w:r w:rsidR="00F65D63" w:rsidRPr="007F6DAD">
        <w:rPr>
          <w:rFonts w:ascii="Arial" w:eastAsia="Times New Roman" w:hAnsi="Arial"/>
          <w:color w:val="000000" w:themeColor="text1"/>
          <w:shd w:val="clear" w:color="auto" w:fill="FFFFFF"/>
          <w:lang w:bidi="bn-IN"/>
        </w:rPr>
        <w:t xml:space="preserve"> and personalities</w:t>
      </w:r>
      <w:r w:rsidR="00DD5198">
        <w:rPr>
          <w:rFonts w:ascii="Arial" w:eastAsia="Times New Roman" w:hAnsi="Arial"/>
          <w:color w:val="000000" w:themeColor="text1"/>
          <w:shd w:val="clear" w:color="auto" w:fill="FFFFFF"/>
          <w:lang w:bidi="bn-IN"/>
        </w:rPr>
        <w:t xml:space="preserve"> (Mann and Walsh, 2017)</w:t>
      </w:r>
      <w:r w:rsidR="00F65D63" w:rsidRPr="007F6DAD">
        <w:rPr>
          <w:rFonts w:ascii="Arial" w:eastAsia="Times New Roman" w:hAnsi="Arial"/>
          <w:color w:val="000000" w:themeColor="text1"/>
          <w:shd w:val="clear" w:color="auto" w:fill="FFFFFF"/>
          <w:lang w:bidi="bn-IN"/>
        </w:rPr>
        <w:t xml:space="preserve">. </w:t>
      </w:r>
      <w:r w:rsidR="00D15C94" w:rsidRPr="007F6DAD">
        <w:rPr>
          <w:rFonts w:ascii="Arial" w:eastAsia="Times New Roman" w:hAnsi="Arial"/>
          <w:color w:val="000000" w:themeColor="text1"/>
          <w:shd w:val="clear" w:color="auto" w:fill="FFFFFF"/>
          <w:lang w:bidi="bn-IN"/>
        </w:rPr>
        <w:t>It</w:t>
      </w:r>
      <w:r w:rsidR="00F65D63" w:rsidRPr="007F6DAD">
        <w:rPr>
          <w:rFonts w:ascii="Arial" w:eastAsia="Times New Roman" w:hAnsi="Arial"/>
          <w:color w:val="000000" w:themeColor="text1"/>
          <w:shd w:val="clear" w:color="auto" w:fill="FFFFFF"/>
          <w:lang w:bidi="bn-IN"/>
        </w:rPr>
        <w:t xml:space="preserve"> can happen </w:t>
      </w:r>
      <w:r w:rsidR="00D15C94" w:rsidRPr="007F6DAD">
        <w:rPr>
          <w:rFonts w:ascii="Arial" w:eastAsia="Times New Roman" w:hAnsi="Arial"/>
          <w:color w:val="000000" w:themeColor="text1"/>
          <w:shd w:val="clear" w:color="auto" w:fill="FFFFFF"/>
          <w:lang w:bidi="bn-IN"/>
        </w:rPr>
        <w:t>through various</w:t>
      </w:r>
      <w:r w:rsidR="00F65D63" w:rsidRPr="007F6DAD">
        <w:rPr>
          <w:rFonts w:ascii="Arial" w:eastAsia="Times New Roman" w:hAnsi="Arial"/>
          <w:color w:val="000000" w:themeColor="text1"/>
          <w:shd w:val="clear" w:color="auto" w:fill="FFFFFF"/>
          <w:lang w:bidi="bn-IN"/>
        </w:rPr>
        <w:t xml:space="preserve"> roles </w:t>
      </w:r>
      <w:r w:rsidR="00D15C94" w:rsidRPr="007F6DAD">
        <w:rPr>
          <w:rFonts w:ascii="Arial" w:eastAsia="Times New Roman" w:hAnsi="Arial"/>
          <w:color w:val="000000" w:themeColor="text1"/>
          <w:shd w:val="clear" w:color="auto" w:fill="FFFFFF"/>
          <w:lang w:bidi="bn-IN"/>
        </w:rPr>
        <w:t>like</w:t>
      </w:r>
      <w:r w:rsidR="00F65D63" w:rsidRPr="007F6DAD">
        <w:rPr>
          <w:rFonts w:ascii="Arial" w:eastAsia="Times New Roman" w:hAnsi="Arial"/>
          <w:color w:val="000000" w:themeColor="text1"/>
          <w:shd w:val="clear" w:color="auto" w:fill="FFFFFF"/>
          <w:lang w:bidi="bn-IN"/>
        </w:rPr>
        <w:t xml:space="preserve"> those of </w:t>
      </w:r>
      <w:r w:rsidR="00D15C94" w:rsidRPr="007F6DAD">
        <w:rPr>
          <w:rFonts w:ascii="Arial" w:eastAsia="Times New Roman" w:hAnsi="Arial"/>
          <w:color w:val="000000" w:themeColor="text1"/>
          <w:shd w:val="clear" w:color="auto" w:fill="FFFFFF"/>
          <w:lang w:bidi="bn-IN"/>
        </w:rPr>
        <w:t>an instructor</w:t>
      </w:r>
      <w:r w:rsidR="00F65D63" w:rsidRPr="007F6DAD">
        <w:rPr>
          <w:rFonts w:ascii="Arial" w:eastAsia="Times New Roman" w:hAnsi="Arial"/>
          <w:color w:val="000000" w:themeColor="text1"/>
          <w:shd w:val="clear" w:color="auto" w:fill="FFFFFF"/>
          <w:lang w:bidi="bn-IN"/>
        </w:rPr>
        <w:t> or</w:t>
      </w:r>
      <w:r w:rsidR="00D15C94" w:rsidRPr="007F6DAD">
        <w:rPr>
          <w:rFonts w:ascii="Arial" w:eastAsia="Times New Roman" w:hAnsi="Arial"/>
          <w:color w:val="000000" w:themeColor="text1"/>
          <w:shd w:val="clear" w:color="auto" w:fill="FFFFFF"/>
          <w:lang w:bidi="bn-IN"/>
        </w:rPr>
        <w:t xml:space="preserve"> a</w:t>
      </w:r>
      <w:r w:rsidR="00F65D63" w:rsidRPr="007F6DAD">
        <w:rPr>
          <w:rFonts w:ascii="Arial" w:eastAsia="Times New Roman" w:hAnsi="Arial"/>
          <w:color w:val="000000" w:themeColor="text1"/>
          <w:shd w:val="clear" w:color="auto" w:fill="FFFFFF"/>
          <w:lang w:bidi="bn-IN"/>
        </w:rPr>
        <w:t xml:space="preserve"> mentor, either through </w:t>
      </w:r>
      <w:r w:rsidR="00D15C94" w:rsidRPr="007F6DAD">
        <w:rPr>
          <w:rFonts w:ascii="Arial" w:eastAsia="Times New Roman" w:hAnsi="Arial"/>
          <w:color w:val="000000" w:themeColor="text1"/>
          <w:shd w:val="clear" w:color="auto" w:fill="FFFFFF"/>
          <w:lang w:bidi="bn-IN"/>
        </w:rPr>
        <w:t>an individual</w:t>
      </w:r>
      <w:r w:rsidR="00F65D63" w:rsidRPr="007F6DAD">
        <w:rPr>
          <w:rFonts w:ascii="Arial" w:eastAsia="Times New Roman" w:hAnsi="Arial"/>
          <w:color w:val="000000" w:themeColor="text1"/>
          <w:shd w:val="clear" w:color="auto" w:fill="FFFFFF"/>
          <w:lang w:bidi="bn-IN"/>
        </w:rPr>
        <w:t xml:space="preserve"> competency</w:t>
      </w:r>
      <w:r w:rsidR="00D15C94" w:rsidRPr="007F6DAD">
        <w:rPr>
          <w:rFonts w:ascii="Arial" w:eastAsia="Times New Roman" w:hAnsi="Arial"/>
          <w:color w:val="000000" w:themeColor="text1"/>
          <w:shd w:val="clear" w:color="auto" w:fill="FFFFFF"/>
          <w:lang w:bidi="bn-IN"/>
        </w:rPr>
        <w:t xml:space="preserve">, like </w:t>
      </w:r>
      <w:r w:rsidR="00F65D63" w:rsidRPr="007F6DAD">
        <w:rPr>
          <w:rFonts w:ascii="Arial" w:eastAsia="Times New Roman" w:hAnsi="Arial"/>
          <w:color w:val="000000" w:themeColor="text1"/>
          <w:shd w:val="clear" w:color="auto" w:fill="FFFFFF"/>
          <w:lang w:bidi="bn-IN"/>
        </w:rPr>
        <w:t>the alleged skill of</w:t>
      </w:r>
      <w:r w:rsidR="00FF366D" w:rsidRPr="007F6DAD">
        <w:rPr>
          <w:rFonts w:ascii="Arial" w:eastAsia="Times New Roman" w:hAnsi="Arial"/>
          <w:color w:val="000000" w:themeColor="text1"/>
          <w:shd w:val="clear" w:color="auto" w:fill="FFFFFF"/>
          <w:lang w:bidi="bn-IN"/>
        </w:rPr>
        <w:t xml:space="preserve"> a</w:t>
      </w:r>
      <w:r w:rsidR="00F65D63" w:rsidRPr="007F6DAD">
        <w:rPr>
          <w:rFonts w:ascii="Arial" w:eastAsia="Times New Roman" w:hAnsi="Arial"/>
          <w:color w:val="000000" w:themeColor="text1"/>
          <w:shd w:val="clear" w:color="auto" w:fill="FFFFFF"/>
          <w:lang w:bidi="bn-IN"/>
        </w:rPr>
        <w:t xml:space="preserve"> certain </w:t>
      </w:r>
      <w:r w:rsidR="00FF366D" w:rsidRPr="007F6DAD">
        <w:rPr>
          <w:rFonts w:ascii="Arial" w:eastAsia="Times New Roman" w:hAnsi="Arial"/>
          <w:color w:val="000000" w:themeColor="text1"/>
          <w:shd w:val="clear" w:color="auto" w:fill="FFFFFF"/>
          <w:lang w:bidi="bn-IN"/>
        </w:rPr>
        <w:t>employee</w:t>
      </w:r>
      <w:r w:rsidR="00F65D63" w:rsidRPr="007F6DAD">
        <w:rPr>
          <w:rFonts w:ascii="Arial" w:eastAsia="Times New Roman" w:hAnsi="Arial"/>
          <w:color w:val="000000" w:themeColor="text1"/>
          <w:shd w:val="clear" w:color="auto" w:fill="FFFFFF"/>
          <w:lang w:bidi="bn-IN"/>
        </w:rPr>
        <w:t xml:space="preserve"> in developing the </w:t>
      </w:r>
      <w:r w:rsidR="00FF366D" w:rsidRPr="007F6DAD">
        <w:rPr>
          <w:rFonts w:ascii="Arial" w:eastAsia="Times New Roman" w:hAnsi="Arial"/>
          <w:color w:val="000000" w:themeColor="text1"/>
          <w:shd w:val="clear" w:color="auto" w:fill="FFFFFF"/>
          <w:lang w:bidi="bn-IN"/>
        </w:rPr>
        <w:t>potentials</w:t>
      </w:r>
      <w:r w:rsidR="00F65D63" w:rsidRPr="007F6DAD">
        <w:rPr>
          <w:rFonts w:ascii="Arial" w:eastAsia="Times New Roman" w:hAnsi="Arial"/>
          <w:color w:val="000000" w:themeColor="text1"/>
          <w:shd w:val="clear" w:color="auto" w:fill="FFFFFF"/>
          <w:lang w:bidi="bn-IN"/>
        </w:rPr>
        <w:t xml:space="preserve"> of</w:t>
      </w:r>
      <w:r w:rsidR="00D15C94" w:rsidRPr="007F6DAD">
        <w:rPr>
          <w:rFonts w:ascii="Arial" w:eastAsia="Times New Roman" w:hAnsi="Arial"/>
          <w:color w:val="000000" w:themeColor="text1"/>
          <w:shd w:val="clear" w:color="auto" w:fill="FFFFFF"/>
          <w:lang w:bidi="bn-IN"/>
        </w:rPr>
        <w:t xml:space="preserve"> workers,</w:t>
      </w:r>
      <w:r w:rsidR="00F65D63" w:rsidRPr="007F6DAD">
        <w:rPr>
          <w:rFonts w:ascii="Arial" w:eastAsia="Times New Roman" w:hAnsi="Arial"/>
          <w:color w:val="000000" w:themeColor="text1"/>
          <w:shd w:val="clear" w:color="auto" w:fill="FFFFFF"/>
          <w:lang w:bidi="bn-IN"/>
        </w:rPr>
        <w:t xml:space="preserve"> or through</w:t>
      </w:r>
      <w:r w:rsidR="00FF366D" w:rsidRPr="007F6DAD">
        <w:rPr>
          <w:rFonts w:ascii="Arial" w:eastAsia="Times New Roman" w:hAnsi="Arial"/>
          <w:color w:val="000000" w:themeColor="text1"/>
          <w:shd w:val="clear" w:color="auto" w:fill="FFFFFF"/>
          <w:lang w:bidi="bn-IN"/>
        </w:rPr>
        <w:t xml:space="preserve"> providing</w:t>
      </w:r>
      <w:r w:rsidR="00F65D63" w:rsidRPr="007F6DAD">
        <w:rPr>
          <w:rFonts w:ascii="Arial" w:eastAsia="Times New Roman" w:hAnsi="Arial"/>
          <w:color w:val="000000" w:themeColor="text1"/>
          <w:shd w:val="clear" w:color="auto" w:fill="FFFFFF"/>
          <w:lang w:bidi="bn-IN"/>
        </w:rPr>
        <w:t xml:space="preserve"> a professional service </w:t>
      </w:r>
      <w:r w:rsidR="00FF366D" w:rsidRPr="007F6DAD">
        <w:rPr>
          <w:rFonts w:ascii="Arial" w:eastAsia="Times New Roman" w:hAnsi="Arial"/>
          <w:color w:val="000000" w:themeColor="text1"/>
          <w:shd w:val="clear" w:color="auto" w:fill="FFFFFF"/>
          <w:lang w:bidi="bn-IN"/>
        </w:rPr>
        <w:t>like</w:t>
      </w:r>
      <w:r w:rsidR="00F65D63" w:rsidRPr="007F6DAD">
        <w:rPr>
          <w:rFonts w:ascii="Arial" w:eastAsia="Times New Roman" w:hAnsi="Arial"/>
          <w:color w:val="000000" w:themeColor="text1"/>
          <w:shd w:val="clear" w:color="auto" w:fill="FFFFFF"/>
          <w:lang w:bidi="bn-IN"/>
        </w:rPr>
        <w:t xml:space="preserve"> providing training, assessment coaching</w:t>
      </w:r>
      <w:r w:rsidR="00FF366D" w:rsidRPr="007F6DAD">
        <w:rPr>
          <w:rFonts w:ascii="Arial" w:eastAsia="Times New Roman" w:hAnsi="Arial"/>
          <w:color w:val="000000" w:themeColor="text1"/>
          <w:shd w:val="clear" w:color="auto" w:fill="FFFFFF"/>
          <w:lang w:bidi="bn-IN"/>
        </w:rPr>
        <w:t xml:space="preserve"> and so on</w:t>
      </w:r>
      <w:r w:rsidR="0078409B">
        <w:rPr>
          <w:rFonts w:ascii="Arial" w:eastAsia="Times New Roman" w:hAnsi="Arial"/>
          <w:color w:val="000000" w:themeColor="text1"/>
          <w:shd w:val="clear" w:color="auto" w:fill="FFFFFF"/>
          <w:lang w:bidi="bn-IN"/>
        </w:rPr>
        <w:t xml:space="preserve"> (Beasley et al., 2021). </w:t>
      </w:r>
    </w:p>
    <w:p w14:paraId="3692FE19" w14:textId="5F0F6FC4" w:rsidR="0056192D" w:rsidRPr="007F6DAD" w:rsidRDefault="0056192D" w:rsidP="00C47B9D">
      <w:pPr>
        <w:divId w:val="1772972363"/>
        <w:rPr>
          <w:rFonts w:ascii="Arial" w:eastAsia="Times New Roman" w:hAnsi="Arial"/>
          <w:b/>
          <w:bCs/>
          <w:color w:val="000000" w:themeColor="text1"/>
          <w:sz w:val="28"/>
          <w:szCs w:val="28"/>
          <w:shd w:val="clear" w:color="auto" w:fill="FFFFFF"/>
          <w:lang w:bidi="bn-IN"/>
        </w:rPr>
      </w:pPr>
      <w:r w:rsidRPr="007F6DAD">
        <w:rPr>
          <w:rFonts w:ascii="Arial" w:eastAsia="Times New Roman" w:hAnsi="Arial"/>
          <w:b/>
          <w:bCs/>
          <w:color w:val="000000" w:themeColor="text1"/>
          <w:sz w:val="28"/>
          <w:szCs w:val="28"/>
          <w:shd w:val="clear" w:color="auto" w:fill="FFFFFF"/>
          <w:lang w:bidi="bn-IN"/>
        </w:rPr>
        <w:t xml:space="preserve">Application of Praxis Theory </w:t>
      </w:r>
    </w:p>
    <w:p w14:paraId="2149A415" w14:textId="4BCBC873" w:rsidR="0003302C" w:rsidRPr="007F6DAD" w:rsidRDefault="00B66EE5" w:rsidP="006C5014">
      <w:pPr>
        <w:divId w:val="1772972363"/>
        <w:rPr>
          <w:rFonts w:ascii="Arial" w:hAnsi="Arial"/>
          <w:color w:val="000000" w:themeColor="text1"/>
          <w:lang w:bidi="bn-IN"/>
        </w:rPr>
      </w:pPr>
      <w:r w:rsidRPr="007F6DAD">
        <w:rPr>
          <w:rFonts w:ascii="Arial" w:hAnsi="Arial"/>
          <w:noProof/>
          <w:color w:val="000000" w:themeColor="text1"/>
          <w:lang w:val="en-GB" w:eastAsia="en-GB"/>
        </w:rPr>
        <w:drawing>
          <wp:anchor distT="0" distB="0" distL="114300" distR="114300" simplePos="0" relativeHeight="251659264" behindDoc="0" locked="0" layoutInCell="1" allowOverlap="1" wp14:anchorId="21FA3A8E" wp14:editId="3CDF66DE">
            <wp:simplePos x="0" y="0"/>
            <wp:positionH relativeFrom="column">
              <wp:posOffset>868680</wp:posOffset>
            </wp:positionH>
            <wp:positionV relativeFrom="paragraph">
              <wp:posOffset>1304925</wp:posOffset>
            </wp:positionV>
            <wp:extent cx="3808095" cy="2943860"/>
            <wp:effectExtent l="0" t="0" r="1905" b="889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808095" cy="2943860"/>
                    </a:xfrm>
                    <a:prstGeom prst="rect">
                      <a:avLst/>
                    </a:prstGeom>
                  </pic:spPr>
                </pic:pic>
              </a:graphicData>
            </a:graphic>
            <wp14:sizeRelH relativeFrom="margin">
              <wp14:pctWidth>0</wp14:pctWidth>
            </wp14:sizeRelH>
            <wp14:sizeRelV relativeFrom="margin">
              <wp14:pctHeight>0</wp14:pctHeight>
            </wp14:sizeRelV>
          </wp:anchor>
        </w:drawing>
      </w:r>
      <w:r w:rsidR="006F7F13" w:rsidRPr="007F6DAD">
        <w:rPr>
          <w:rFonts w:ascii="Arial" w:eastAsia="Times New Roman" w:hAnsi="Arial"/>
          <w:b/>
          <w:bCs/>
          <w:color w:val="000000" w:themeColor="text1"/>
          <w:bdr w:val="none" w:sz="0" w:space="0" w:color="auto" w:frame="1"/>
          <w:shd w:val="clear" w:color="auto" w:fill="FFFFFF"/>
          <w:lang w:bidi="bn-IN"/>
        </w:rPr>
        <w:t>Praxis</w:t>
      </w:r>
      <w:r w:rsidR="006F7F13" w:rsidRPr="007F6DAD">
        <w:rPr>
          <w:rFonts w:ascii="Arial" w:eastAsia="Times New Roman" w:hAnsi="Arial"/>
          <w:color w:val="000000" w:themeColor="text1"/>
          <w:shd w:val="clear" w:color="auto" w:fill="FFFFFF"/>
          <w:lang w:bidi="bn-IN"/>
        </w:rPr>
        <w:t xml:space="preserve"> can be defined as the process following which a </w:t>
      </w:r>
      <w:r w:rsidR="006F7F13" w:rsidRPr="007F6DAD">
        <w:rPr>
          <w:rFonts w:ascii="Arial" w:eastAsia="Times New Roman" w:hAnsi="Arial"/>
          <w:color w:val="000000" w:themeColor="text1"/>
          <w:lang w:bidi="bn-IN"/>
        </w:rPr>
        <w:t>theory</w:t>
      </w:r>
      <w:r w:rsidR="006F7F13" w:rsidRPr="007F6DAD">
        <w:rPr>
          <w:rFonts w:ascii="Arial" w:eastAsia="Times New Roman" w:hAnsi="Arial"/>
          <w:color w:val="000000" w:themeColor="text1"/>
          <w:shd w:val="clear" w:color="auto" w:fill="FFFFFF"/>
          <w:lang w:bidi="bn-IN"/>
        </w:rPr>
        <w:t xml:space="preserve">, skill or </w:t>
      </w:r>
      <w:proofErr w:type="spellStart"/>
      <w:r w:rsidR="006F7F13" w:rsidRPr="007F6DAD">
        <w:rPr>
          <w:rFonts w:ascii="Arial" w:eastAsia="Times New Roman" w:hAnsi="Arial"/>
          <w:color w:val="000000" w:themeColor="text1"/>
          <w:shd w:val="clear" w:color="auto" w:fill="FFFFFF"/>
          <w:lang w:bidi="bn-IN"/>
        </w:rPr>
        <w:t>lessom</w:t>
      </w:r>
      <w:proofErr w:type="spellEnd"/>
      <w:r w:rsidR="006F7F13" w:rsidRPr="007F6DAD">
        <w:rPr>
          <w:rFonts w:ascii="Arial" w:eastAsia="Times New Roman" w:hAnsi="Arial"/>
          <w:color w:val="000000" w:themeColor="text1"/>
          <w:shd w:val="clear" w:color="auto" w:fill="FFFFFF"/>
          <w:lang w:bidi="bn-IN"/>
        </w:rPr>
        <w:t xml:space="preserve"> is enacted,</w:t>
      </w:r>
      <w:r w:rsidR="00B015C6" w:rsidRPr="007F6DAD">
        <w:rPr>
          <w:rFonts w:ascii="Arial" w:eastAsia="Times New Roman" w:hAnsi="Arial"/>
          <w:color w:val="000000" w:themeColor="text1"/>
          <w:shd w:val="clear" w:color="auto" w:fill="FFFFFF"/>
          <w:lang w:bidi="bn-IN"/>
        </w:rPr>
        <w:t xml:space="preserve"> </w:t>
      </w:r>
      <w:proofErr w:type="spellStart"/>
      <w:r w:rsidR="00B015C6" w:rsidRPr="007F6DAD">
        <w:rPr>
          <w:rFonts w:ascii="Arial" w:eastAsia="Times New Roman" w:hAnsi="Arial"/>
          <w:color w:val="000000" w:themeColor="text1"/>
          <w:shd w:val="clear" w:color="auto" w:fill="FFFFFF"/>
          <w:lang w:bidi="bn-IN"/>
        </w:rPr>
        <w:t>realised</w:t>
      </w:r>
      <w:proofErr w:type="spellEnd"/>
      <w:r w:rsidR="00B015C6" w:rsidRPr="007F6DAD">
        <w:rPr>
          <w:rFonts w:ascii="Arial" w:eastAsia="Times New Roman" w:hAnsi="Arial"/>
          <w:color w:val="000000" w:themeColor="text1"/>
          <w:shd w:val="clear" w:color="auto" w:fill="FFFFFF"/>
          <w:lang w:bidi="bn-IN"/>
        </w:rPr>
        <w:t xml:space="preserve"> and</w:t>
      </w:r>
      <w:r w:rsidR="006F7F13" w:rsidRPr="007F6DAD">
        <w:rPr>
          <w:rFonts w:ascii="Arial" w:eastAsia="Times New Roman" w:hAnsi="Arial"/>
          <w:color w:val="000000" w:themeColor="text1"/>
          <w:shd w:val="clear" w:color="auto" w:fill="FFFFFF"/>
          <w:lang w:bidi="bn-IN"/>
        </w:rPr>
        <w:t xml:space="preserve"> embodied</w:t>
      </w:r>
      <w:r w:rsidR="00390C02">
        <w:rPr>
          <w:rFonts w:ascii="Arial" w:eastAsia="Times New Roman" w:hAnsi="Arial"/>
          <w:color w:val="000000" w:themeColor="text1"/>
          <w:shd w:val="clear" w:color="auto" w:fill="FFFFFF"/>
          <w:lang w:bidi="bn-IN"/>
        </w:rPr>
        <w:t xml:space="preserve"> (</w:t>
      </w:r>
      <w:proofErr w:type="spellStart"/>
      <w:r w:rsidR="00390C02">
        <w:rPr>
          <w:rFonts w:ascii="Arial" w:eastAsia="Times New Roman" w:hAnsi="Arial"/>
          <w:color w:val="000000" w:themeColor="text1"/>
          <w:shd w:val="clear" w:color="auto" w:fill="FFFFFF"/>
          <w:lang w:bidi="bn-IN"/>
        </w:rPr>
        <w:t>Sathorar</w:t>
      </w:r>
      <w:proofErr w:type="spellEnd"/>
      <w:r w:rsidR="00390C02">
        <w:rPr>
          <w:rFonts w:ascii="Arial" w:eastAsia="Times New Roman" w:hAnsi="Arial"/>
          <w:color w:val="000000" w:themeColor="text1"/>
          <w:shd w:val="clear" w:color="auto" w:fill="FFFFFF"/>
          <w:lang w:bidi="bn-IN"/>
        </w:rPr>
        <w:t xml:space="preserve"> and </w:t>
      </w:r>
      <w:proofErr w:type="spellStart"/>
      <w:r w:rsidR="00E14D20">
        <w:rPr>
          <w:rFonts w:ascii="Arial" w:eastAsia="Times New Roman" w:hAnsi="Arial"/>
          <w:color w:val="000000" w:themeColor="text1"/>
          <w:shd w:val="clear" w:color="auto" w:fill="FFFFFF"/>
          <w:lang w:bidi="bn-IN"/>
        </w:rPr>
        <w:t>Geduld</w:t>
      </w:r>
      <w:proofErr w:type="spellEnd"/>
      <w:r w:rsidR="00E14D20">
        <w:rPr>
          <w:rFonts w:ascii="Arial" w:eastAsia="Times New Roman" w:hAnsi="Arial"/>
          <w:color w:val="000000" w:themeColor="text1"/>
          <w:shd w:val="clear" w:color="auto" w:fill="FFFFFF"/>
          <w:lang w:bidi="bn-IN"/>
        </w:rPr>
        <w:t>, 2018)</w:t>
      </w:r>
      <w:r w:rsidR="006F7F13" w:rsidRPr="007F6DAD">
        <w:rPr>
          <w:rFonts w:ascii="Arial" w:eastAsia="Times New Roman" w:hAnsi="Arial"/>
          <w:color w:val="000000" w:themeColor="text1"/>
          <w:shd w:val="clear" w:color="auto" w:fill="FFFFFF"/>
          <w:lang w:bidi="bn-IN"/>
        </w:rPr>
        <w:t xml:space="preserve">. Praxis </w:t>
      </w:r>
      <w:r w:rsidR="00B015C6" w:rsidRPr="007F6DAD">
        <w:rPr>
          <w:rFonts w:ascii="Arial" w:eastAsia="Times New Roman" w:hAnsi="Arial"/>
          <w:color w:val="000000" w:themeColor="text1"/>
          <w:shd w:val="clear" w:color="auto" w:fill="FFFFFF"/>
          <w:lang w:bidi="bn-IN"/>
        </w:rPr>
        <w:t>cam</w:t>
      </w:r>
      <w:r w:rsidR="006F7F13" w:rsidRPr="007F6DAD">
        <w:rPr>
          <w:rFonts w:ascii="Arial" w:eastAsia="Times New Roman" w:hAnsi="Arial"/>
          <w:color w:val="000000" w:themeColor="text1"/>
          <w:shd w:val="clear" w:color="auto" w:fill="FFFFFF"/>
          <w:lang w:bidi="bn-IN"/>
        </w:rPr>
        <w:t xml:space="preserve"> also </w:t>
      </w:r>
      <w:r w:rsidR="00B015C6" w:rsidRPr="007F6DAD">
        <w:rPr>
          <w:rFonts w:ascii="Arial" w:eastAsia="Times New Roman" w:hAnsi="Arial"/>
          <w:color w:val="000000" w:themeColor="text1"/>
          <w:shd w:val="clear" w:color="auto" w:fill="FFFFFF"/>
          <w:lang w:bidi="bn-IN"/>
        </w:rPr>
        <w:t>represent the way</w:t>
      </w:r>
      <w:r w:rsidR="000374B0" w:rsidRPr="007F6DAD">
        <w:rPr>
          <w:rFonts w:ascii="Arial" w:eastAsia="Times New Roman" w:hAnsi="Arial"/>
          <w:color w:val="000000" w:themeColor="text1"/>
          <w:shd w:val="clear" w:color="auto" w:fill="FFFFFF"/>
          <w:lang w:bidi="bn-IN"/>
        </w:rPr>
        <w:t xml:space="preserve"> of </w:t>
      </w:r>
      <w:r w:rsidR="006F7F13" w:rsidRPr="007F6DAD">
        <w:rPr>
          <w:rFonts w:ascii="Arial" w:eastAsia="Times New Roman" w:hAnsi="Arial"/>
          <w:color w:val="000000" w:themeColor="text1"/>
          <w:shd w:val="clear" w:color="auto" w:fill="FFFFFF"/>
          <w:lang w:bidi="bn-IN"/>
        </w:rPr>
        <w:t>engaging, applying,</w:t>
      </w:r>
      <w:r w:rsidR="000374B0" w:rsidRPr="007F6DAD">
        <w:rPr>
          <w:rFonts w:ascii="Arial" w:eastAsia="Times New Roman" w:hAnsi="Arial"/>
          <w:color w:val="000000" w:themeColor="text1"/>
          <w:shd w:val="clear" w:color="auto" w:fill="FFFFFF"/>
          <w:lang w:bidi="bn-IN"/>
        </w:rPr>
        <w:t xml:space="preserve"> </w:t>
      </w:r>
      <w:proofErr w:type="spellStart"/>
      <w:r w:rsidR="000374B0" w:rsidRPr="007F6DAD">
        <w:rPr>
          <w:rFonts w:ascii="Arial" w:eastAsia="Times New Roman" w:hAnsi="Arial"/>
          <w:color w:val="000000" w:themeColor="text1"/>
          <w:shd w:val="clear" w:color="auto" w:fill="FFFFFF"/>
          <w:lang w:bidi="bn-IN"/>
        </w:rPr>
        <w:t>realising</w:t>
      </w:r>
      <w:proofErr w:type="spellEnd"/>
      <w:r w:rsidR="000374B0" w:rsidRPr="007F6DAD">
        <w:rPr>
          <w:rFonts w:ascii="Arial" w:eastAsia="Times New Roman" w:hAnsi="Arial"/>
          <w:color w:val="000000" w:themeColor="text1"/>
          <w:shd w:val="clear" w:color="auto" w:fill="FFFFFF"/>
          <w:lang w:bidi="bn-IN"/>
        </w:rPr>
        <w:t>,</w:t>
      </w:r>
      <w:r w:rsidR="006F7F13" w:rsidRPr="007F6DAD">
        <w:rPr>
          <w:rFonts w:ascii="Arial" w:eastAsia="Times New Roman" w:hAnsi="Arial"/>
          <w:color w:val="000000" w:themeColor="text1"/>
          <w:shd w:val="clear" w:color="auto" w:fill="FFFFFF"/>
          <w:lang w:bidi="bn-IN"/>
        </w:rPr>
        <w:t xml:space="preserve"> exercising, or practicing ideas. </w:t>
      </w:r>
      <w:r w:rsidR="006C5014" w:rsidRPr="007F6DAD">
        <w:rPr>
          <w:rFonts w:ascii="Arial" w:hAnsi="Arial"/>
          <w:color w:val="000000" w:themeColor="text1"/>
          <w:lang w:bidi="bn-IN"/>
        </w:rPr>
        <w:t xml:space="preserve">Developing interpersonal skills, solving problems creatively can be learnt through application of Praxis process, </w:t>
      </w:r>
      <w:r w:rsidR="00E960B5" w:rsidRPr="007F6DAD">
        <w:rPr>
          <w:rFonts w:ascii="Arial" w:hAnsi="Arial"/>
          <w:color w:val="000000" w:themeColor="text1"/>
          <w:lang w:bidi="bn-IN"/>
        </w:rPr>
        <w:t>a recurrent topic of Philosophy.</w:t>
      </w:r>
    </w:p>
    <w:p w14:paraId="3551E640" w14:textId="617A1E67" w:rsidR="009E5074" w:rsidRPr="007F6DAD" w:rsidRDefault="0003302C" w:rsidP="00B66EE5">
      <w:pPr>
        <w:jc w:val="center"/>
        <w:divId w:val="1772972363"/>
        <w:rPr>
          <w:rFonts w:ascii="Arial" w:hAnsi="Arial"/>
          <w:color w:val="000000" w:themeColor="text1"/>
          <w:lang w:bidi="bn-IN"/>
        </w:rPr>
      </w:pPr>
      <w:r w:rsidRPr="007F6DAD">
        <w:rPr>
          <w:rFonts w:ascii="Arial" w:hAnsi="Arial"/>
          <w:color w:val="000000" w:themeColor="text1"/>
          <w:lang w:bidi="bn-IN"/>
        </w:rPr>
        <w:t>Figure: Praxis process</w:t>
      </w:r>
    </w:p>
    <w:p w14:paraId="73AF6E4F" w14:textId="4F276D4A" w:rsidR="0003302C" w:rsidRPr="007F6DAD" w:rsidRDefault="0003302C" w:rsidP="00B66EE5">
      <w:pPr>
        <w:jc w:val="center"/>
        <w:divId w:val="1772972363"/>
        <w:rPr>
          <w:rFonts w:ascii="Arial" w:hAnsi="Arial"/>
          <w:color w:val="000000" w:themeColor="text1"/>
          <w:lang w:bidi="bn-IN"/>
        </w:rPr>
      </w:pPr>
      <w:r w:rsidRPr="007F6DAD">
        <w:rPr>
          <w:rFonts w:ascii="Arial" w:hAnsi="Arial"/>
          <w:color w:val="000000" w:themeColor="text1"/>
          <w:lang w:bidi="bn-IN"/>
        </w:rPr>
        <w:t>Source:</w:t>
      </w:r>
      <w:r w:rsidR="00EA40C1">
        <w:rPr>
          <w:rFonts w:ascii="Arial" w:hAnsi="Arial"/>
          <w:color w:val="000000" w:themeColor="text1"/>
          <w:lang w:bidi="bn-IN"/>
        </w:rPr>
        <w:t xml:space="preserve"> (</w:t>
      </w:r>
      <w:proofErr w:type="spellStart"/>
      <w:r w:rsidR="00EA40C1">
        <w:rPr>
          <w:rFonts w:ascii="Arial" w:hAnsi="Arial"/>
          <w:color w:val="000000" w:themeColor="text1"/>
          <w:lang w:bidi="bn-IN"/>
        </w:rPr>
        <w:t>Ziakas</w:t>
      </w:r>
      <w:proofErr w:type="spellEnd"/>
      <w:r w:rsidR="00EA40C1">
        <w:rPr>
          <w:rFonts w:ascii="Arial" w:hAnsi="Arial"/>
          <w:color w:val="000000" w:themeColor="text1"/>
          <w:lang w:bidi="bn-IN"/>
        </w:rPr>
        <w:t>, 2021)</w:t>
      </w:r>
    </w:p>
    <w:p w14:paraId="416508F4" w14:textId="169E9D0E" w:rsidR="009C17E3" w:rsidRPr="007F6DAD" w:rsidRDefault="005C12FD" w:rsidP="003A7F40">
      <w:pPr>
        <w:divId w:val="1772972363"/>
        <w:rPr>
          <w:rFonts w:ascii="Arial" w:hAnsi="Arial"/>
          <w:color w:val="000000" w:themeColor="text1"/>
          <w:lang w:bidi="bn-IN"/>
        </w:rPr>
      </w:pPr>
      <w:r w:rsidRPr="007F6DAD">
        <w:rPr>
          <w:rFonts w:ascii="Arial" w:hAnsi="Arial"/>
          <w:color w:val="000000" w:themeColor="text1"/>
          <w:lang w:bidi="bn-IN"/>
        </w:rPr>
        <w:lastRenderedPageBreak/>
        <w:t xml:space="preserve">The idea of </w:t>
      </w:r>
      <w:proofErr w:type="spellStart"/>
      <w:r w:rsidRPr="007F6DAD">
        <w:rPr>
          <w:rFonts w:ascii="Arial" w:hAnsi="Arial"/>
          <w:color w:val="000000" w:themeColor="text1"/>
          <w:lang w:bidi="bn-IN"/>
        </w:rPr>
        <w:t>Parxis</w:t>
      </w:r>
      <w:proofErr w:type="spellEnd"/>
      <w:r w:rsidRPr="007F6DAD">
        <w:rPr>
          <w:rFonts w:ascii="Arial" w:hAnsi="Arial"/>
          <w:color w:val="000000" w:themeColor="text1"/>
          <w:lang w:bidi="bn-IN"/>
        </w:rPr>
        <w:t xml:space="preserve"> can be explained as a process of three steps- </w:t>
      </w:r>
      <w:r w:rsidR="00FE3595" w:rsidRPr="007F6DAD">
        <w:rPr>
          <w:rFonts w:ascii="Arial" w:hAnsi="Arial"/>
          <w:color w:val="000000" w:themeColor="text1"/>
          <w:lang w:bidi="bn-IN"/>
        </w:rPr>
        <w:t>theory, action and reflection</w:t>
      </w:r>
      <w:r w:rsidR="00B6537A">
        <w:rPr>
          <w:rFonts w:ascii="Arial" w:hAnsi="Arial"/>
          <w:color w:val="000000" w:themeColor="text1"/>
          <w:lang w:bidi="bn-IN"/>
        </w:rPr>
        <w:t xml:space="preserve"> (Khan, 2018)</w:t>
      </w:r>
      <w:r w:rsidR="00FE3595" w:rsidRPr="007F6DAD">
        <w:rPr>
          <w:rFonts w:ascii="Arial" w:hAnsi="Arial"/>
          <w:color w:val="000000" w:themeColor="text1"/>
          <w:lang w:bidi="bn-IN"/>
        </w:rPr>
        <w:t xml:space="preserve">. </w:t>
      </w:r>
      <w:r w:rsidR="00BD6F44" w:rsidRPr="007F6DAD">
        <w:rPr>
          <w:rFonts w:ascii="Arial" w:hAnsi="Arial"/>
          <w:color w:val="000000" w:themeColor="text1"/>
          <w:lang w:bidi="bn-IN"/>
        </w:rPr>
        <w:t xml:space="preserve">This process is widely </w:t>
      </w:r>
      <w:proofErr w:type="gramStart"/>
      <w:r w:rsidR="00BD6F44" w:rsidRPr="007F6DAD">
        <w:rPr>
          <w:rFonts w:ascii="Arial" w:hAnsi="Arial"/>
          <w:color w:val="000000" w:themeColor="text1"/>
          <w:lang w:bidi="bn-IN"/>
        </w:rPr>
        <w:t>been</w:t>
      </w:r>
      <w:proofErr w:type="gramEnd"/>
      <w:r w:rsidR="00BD6F44" w:rsidRPr="007F6DAD">
        <w:rPr>
          <w:rFonts w:ascii="Arial" w:hAnsi="Arial"/>
          <w:color w:val="000000" w:themeColor="text1"/>
          <w:lang w:bidi="bn-IN"/>
        </w:rPr>
        <w:t xml:space="preserve"> </w:t>
      </w:r>
      <w:proofErr w:type="spellStart"/>
      <w:r w:rsidR="00BD6F44" w:rsidRPr="007F6DAD">
        <w:rPr>
          <w:rFonts w:ascii="Arial" w:hAnsi="Arial"/>
          <w:color w:val="000000" w:themeColor="text1"/>
          <w:lang w:bidi="bn-IN"/>
        </w:rPr>
        <w:t>practised</w:t>
      </w:r>
      <w:proofErr w:type="spellEnd"/>
      <w:r w:rsidR="00BD6F44" w:rsidRPr="007F6DAD">
        <w:rPr>
          <w:rFonts w:ascii="Arial" w:hAnsi="Arial"/>
          <w:color w:val="000000" w:themeColor="text1"/>
          <w:lang w:bidi="bn-IN"/>
        </w:rPr>
        <w:t xml:space="preserve"> in various regulations and activities like </w:t>
      </w:r>
      <w:r w:rsidR="005E13C2" w:rsidRPr="007F6DAD">
        <w:rPr>
          <w:rFonts w:ascii="Arial" w:hAnsi="Arial"/>
          <w:color w:val="000000" w:themeColor="text1"/>
          <w:lang w:bidi="bn-IN"/>
        </w:rPr>
        <w:t xml:space="preserve">developing interpersonal skills, solving creative problems and so on. </w:t>
      </w:r>
      <w:bookmarkStart w:id="5" w:name="_Toc76148374"/>
      <w:bookmarkStart w:id="6" w:name="_Toc77592234"/>
    </w:p>
    <w:p w14:paraId="490F970A" w14:textId="015BA247" w:rsidR="000A28B8" w:rsidRPr="007F6DAD" w:rsidRDefault="009C17E3" w:rsidP="003A7F40">
      <w:pPr>
        <w:divId w:val="1772972363"/>
        <w:rPr>
          <w:rFonts w:ascii="Arial" w:eastAsia="Times New Roman" w:hAnsi="Arial"/>
          <w:color w:val="000000" w:themeColor="text1"/>
          <w:shd w:val="clear" w:color="auto" w:fill="FFFFFF"/>
          <w:lang w:bidi="bn-IN"/>
        </w:rPr>
      </w:pPr>
      <w:r w:rsidRPr="007F6DAD">
        <w:rPr>
          <w:rFonts w:ascii="Arial" w:hAnsi="Arial"/>
          <w:b/>
          <w:bCs/>
          <w:color w:val="000000" w:themeColor="text1"/>
          <w:lang w:bidi="bn-IN"/>
        </w:rPr>
        <w:t xml:space="preserve">Theory: </w:t>
      </w:r>
      <w:r w:rsidRPr="007F6DAD">
        <w:rPr>
          <w:rFonts w:ascii="Arial" w:hAnsi="Arial"/>
          <w:color w:val="000000" w:themeColor="text1"/>
          <w:lang w:bidi="bn-IN"/>
        </w:rPr>
        <w:t xml:space="preserve">Theory refers to the bookish knowledge and experience, developed and proposed by scholars to understand an issue or solve a problem. </w:t>
      </w:r>
      <w:r w:rsidR="0029391A" w:rsidRPr="007F6DAD">
        <w:rPr>
          <w:rFonts w:ascii="Arial" w:eastAsia="Times New Roman" w:hAnsi="Arial"/>
          <w:color w:val="000000" w:themeColor="text1"/>
          <w:shd w:val="clear" w:color="auto" w:fill="FFFFFF"/>
          <w:lang w:bidi="bn-IN"/>
        </w:rPr>
        <w:t>It is a rational type of abstract thinking regarding a phenomenon and the results of the thinking. A process of contemplative and rational thinking can be normally associated with the processes as an observational study or a research. Theory can suggest people how to do work or act to a situation</w:t>
      </w:r>
      <w:r w:rsidR="00EA40C1">
        <w:rPr>
          <w:rFonts w:ascii="Arial" w:eastAsia="Times New Roman" w:hAnsi="Arial"/>
          <w:color w:val="000000" w:themeColor="text1"/>
          <w:shd w:val="clear" w:color="auto" w:fill="FFFFFF"/>
          <w:lang w:bidi="bn-IN"/>
        </w:rPr>
        <w:t xml:space="preserve"> (</w:t>
      </w:r>
      <w:proofErr w:type="spellStart"/>
      <w:r w:rsidR="00EA40C1">
        <w:rPr>
          <w:rFonts w:ascii="Arial" w:eastAsia="Times New Roman" w:hAnsi="Arial"/>
          <w:color w:val="000000" w:themeColor="text1"/>
          <w:shd w:val="clear" w:color="auto" w:fill="FFFFFF"/>
          <w:lang w:bidi="bn-IN"/>
        </w:rPr>
        <w:t>Ziakas</w:t>
      </w:r>
      <w:proofErr w:type="spellEnd"/>
      <w:r w:rsidR="00EA40C1">
        <w:rPr>
          <w:rFonts w:ascii="Arial" w:eastAsia="Times New Roman" w:hAnsi="Arial"/>
          <w:color w:val="000000" w:themeColor="text1"/>
          <w:shd w:val="clear" w:color="auto" w:fill="FFFFFF"/>
          <w:lang w:bidi="bn-IN"/>
        </w:rPr>
        <w:t>, 2021)</w:t>
      </w:r>
      <w:r w:rsidR="0029391A" w:rsidRPr="007F6DAD">
        <w:rPr>
          <w:rFonts w:ascii="Arial" w:eastAsia="Times New Roman" w:hAnsi="Arial"/>
          <w:color w:val="000000" w:themeColor="text1"/>
          <w:shd w:val="clear" w:color="auto" w:fill="FFFFFF"/>
          <w:lang w:bidi="bn-IN"/>
        </w:rPr>
        <w:t xml:space="preserve">. For </w:t>
      </w:r>
      <w:proofErr w:type="gramStart"/>
      <w:r w:rsidR="0029391A" w:rsidRPr="007F6DAD">
        <w:rPr>
          <w:rFonts w:ascii="Arial" w:eastAsia="Times New Roman" w:hAnsi="Arial"/>
          <w:color w:val="000000" w:themeColor="text1"/>
          <w:shd w:val="clear" w:color="auto" w:fill="FFFFFF"/>
          <w:lang w:bidi="bn-IN"/>
        </w:rPr>
        <w:t>example</w:t>
      </w:r>
      <w:proofErr w:type="gramEnd"/>
      <w:r w:rsidR="0029391A" w:rsidRPr="007F6DAD">
        <w:rPr>
          <w:rFonts w:ascii="Arial" w:eastAsia="Times New Roman" w:hAnsi="Arial"/>
          <w:color w:val="000000" w:themeColor="text1"/>
          <w:shd w:val="clear" w:color="auto" w:fill="FFFFFF"/>
          <w:lang w:bidi="bn-IN"/>
        </w:rPr>
        <w:t xml:space="preserve"> of this case of personal development, </w:t>
      </w:r>
      <w:r w:rsidR="000A28B8" w:rsidRPr="007F6DAD">
        <w:rPr>
          <w:rFonts w:ascii="Arial" w:eastAsia="Times New Roman" w:hAnsi="Arial"/>
          <w:color w:val="000000" w:themeColor="text1"/>
          <w:shd w:val="clear" w:color="auto" w:fill="FFFFFF"/>
          <w:lang w:bidi="bn-IN"/>
        </w:rPr>
        <w:t xml:space="preserve">one can read and understand the tools and techniques of developing interpersonal skills. As these are bookish knowledge, which are developed and proposed by researchers, these are called theory in Praxis. </w:t>
      </w:r>
    </w:p>
    <w:p w14:paraId="50B8A1D9" w14:textId="7427C8F1" w:rsidR="00997C5E" w:rsidRPr="007F6DAD" w:rsidRDefault="000A28B8" w:rsidP="003A7F40">
      <w:pPr>
        <w:divId w:val="1772972363"/>
        <w:rPr>
          <w:rFonts w:ascii="Arial" w:eastAsia="Times New Roman" w:hAnsi="Arial"/>
          <w:color w:val="000000" w:themeColor="text1"/>
          <w:shd w:val="clear" w:color="auto" w:fill="FFFFFF"/>
          <w:lang w:bidi="bn-IN"/>
        </w:rPr>
      </w:pPr>
      <w:r w:rsidRPr="007F6DAD">
        <w:rPr>
          <w:rFonts w:ascii="Arial" w:eastAsia="Times New Roman" w:hAnsi="Arial"/>
          <w:b/>
          <w:bCs/>
          <w:color w:val="000000" w:themeColor="text1"/>
          <w:shd w:val="clear" w:color="auto" w:fill="FFFFFF"/>
          <w:lang w:bidi="bn-IN"/>
        </w:rPr>
        <w:t xml:space="preserve">Action: </w:t>
      </w:r>
      <w:r w:rsidR="00D71124" w:rsidRPr="007F6DAD">
        <w:rPr>
          <w:rFonts w:ascii="Arial" w:eastAsia="Times New Roman" w:hAnsi="Arial"/>
          <w:color w:val="000000" w:themeColor="text1"/>
          <w:shd w:val="clear" w:color="auto" w:fill="FFFFFF"/>
          <w:lang w:bidi="bn-IN"/>
        </w:rPr>
        <w:t xml:space="preserve">Action is undertaken, when the learnings from theories are </w:t>
      </w:r>
      <w:proofErr w:type="spellStart"/>
      <w:r w:rsidR="00D71124" w:rsidRPr="007F6DAD">
        <w:rPr>
          <w:rFonts w:ascii="Arial" w:eastAsia="Times New Roman" w:hAnsi="Arial"/>
          <w:color w:val="000000" w:themeColor="text1"/>
          <w:shd w:val="clear" w:color="auto" w:fill="FFFFFF"/>
          <w:lang w:bidi="bn-IN"/>
        </w:rPr>
        <w:t>practised</w:t>
      </w:r>
      <w:proofErr w:type="spellEnd"/>
      <w:r w:rsidR="00D71124" w:rsidRPr="007F6DAD">
        <w:rPr>
          <w:rFonts w:ascii="Arial" w:eastAsia="Times New Roman" w:hAnsi="Arial"/>
          <w:color w:val="000000" w:themeColor="text1"/>
          <w:shd w:val="clear" w:color="auto" w:fill="FFFFFF"/>
          <w:lang w:bidi="bn-IN"/>
        </w:rPr>
        <w:t xml:space="preserve">. It is all about trying the activities and following the suggestions in </w:t>
      </w:r>
      <w:r w:rsidR="00363494" w:rsidRPr="007F6DAD">
        <w:rPr>
          <w:rFonts w:ascii="Arial" w:eastAsia="Times New Roman" w:hAnsi="Arial"/>
          <w:color w:val="000000" w:themeColor="text1"/>
          <w:shd w:val="clear" w:color="auto" w:fill="FFFFFF"/>
          <w:lang w:bidi="bn-IN"/>
        </w:rPr>
        <w:t xml:space="preserve">task completion, explained in theory by researchers. It is the next step of the Praxis process. This step can be applied in case of </w:t>
      </w:r>
      <w:r w:rsidR="00360D0B" w:rsidRPr="007F6DAD">
        <w:rPr>
          <w:rFonts w:ascii="Arial" w:eastAsia="Times New Roman" w:hAnsi="Arial"/>
          <w:color w:val="000000" w:themeColor="text1"/>
          <w:shd w:val="clear" w:color="auto" w:fill="FFFFFF"/>
          <w:lang w:bidi="bn-IN"/>
        </w:rPr>
        <w:t>developing interpersonal skills or developing problem solving skills as a part of personal development</w:t>
      </w:r>
      <w:r w:rsidR="00B37191">
        <w:rPr>
          <w:rFonts w:ascii="Arial" w:eastAsia="Times New Roman" w:hAnsi="Arial"/>
          <w:color w:val="000000" w:themeColor="text1"/>
          <w:shd w:val="clear" w:color="auto" w:fill="FFFFFF"/>
          <w:lang w:bidi="bn-IN"/>
        </w:rPr>
        <w:t xml:space="preserve"> (Young, 2020)</w:t>
      </w:r>
      <w:r w:rsidR="00360D0B" w:rsidRPr="007F6DAD">
        <w:rPr>
          <w:rFonts w:ascii="Arial" w:eastAsia="Times New Roman" w:hAnsi="Arial"/>
          <w:color w:val="000000" w:themeColor="text1"/>
          <w:shd w:val="clear" w:color="auto" w:fill="FFFFFF"/>
          <w:lang w:bidi="bn-IN"/>
        </w:rPr>
        <w:t xml:space="preserve">. To explain, if an employee reads about the techniques of developing relationship with co-workers from a journal and undertake follow the techniques in actions, that will be </w:t>
      </w:r>
      <w:r w:rsidR="00997C5E" w:rsidRPr="007F6DAD">
        <w:rPr>
          <w:rFonts w:ascii="Arial" w:eastAsia="Times New Roman" w:hAnsi="Arial"/>
          <w:color w:val="000000" w:themeColor="text1"/>
          <w:shd w:val="clear" w:color="auto" w:fill="FFFFFF"/>
          <w:lang w:bidi="bn-IN"/>
        </w:rPr>
        <w:t>the second step of Praxis process.</w:t>
      </w:r>
    </w:p>
    <w:p w14:paraId="27B3FA9F" w14:textId="6B9FB3CC" w:rsidR="003A7F40" w:rsidRPr="007F6DAD" w:rsidRDefault="00997C5E" w:rsidP="003A7F40">
      <w:pPr>
        <w:divId w:val="1772972363"/>
        <w:rPr>
          <w:rFonts w:ascii="Arial" w:hAnsi="Arial"/>
          <w:b/>
          <w:bCs/>
          <w:color w:val="202122"/>
          <w:lang w:bidi="bn-IN"/>
        </w:rPr>
      </w:pPr>
      <w:r w:rsidRPr="007F6DAD">
        <w:rPr>
          <w:rFonts w:ascii="Arial" w:eastAsia="Times New Roman" w:hAnsi="Arial"/>
          <w:b/>
          <w:bCs/>
          <w:color w:val="000000" w:themeColor="text1"/>
          <w:shd w:val="clear" w:color="auto" w:fill="FFFFFF"/>
          <w:lang w:bidi="bn-IN"/>
        </w:rPr>
        <w:t xml:space="preserve">Reflection: </w:t>
      </w:r>
      <w:r w:rsidR="00AE5D23" w:rsidRPr="007F6DAD">
        <w:rPr>
          <w:rFonts w:ascii="Arial" w:eastAsia="Times New Roman" w:hAnsi="Arial"/>
          <w:color w:val="000000" w:themeColor="text1"/>
          <w:shd w:val="clear" w:color="auto" w:fill="FFFFFF"/>
          <w:lang w:bidi="bn-IN"/>
        </w:rPr>
        <w:t xml:space="preserve">Reflection refers to </w:t>
      </w:r>
      <w:r w:rsidR="007454CD" w:rsidRPr="007F6DAD">
        <w:rPr>
          <w:rFonts w:ascii="Arial" w:eastAsia="Times New Roman" w:hAnsi="Arial"/>
          <w:color w:val="000000" w:themeColor="text1"/>
          <w:shd w:val="clear" w:color="auto" w:fill="FFFFFF"/>
          <w:lang w:bidi="bn-IN"/>
        </w:rPr>
        <w:t xml:space="preserve">giving the ideas of practices and knowledge attained from activities. In simple Praxis process, reflection is the third step. </w:t>
      </w:r>
      <w:r w:rsidR="00FF7C6A" w:rsidRPr="007F6DAD">
        <w:rPr>
          <w:rFonts w:ascii="Arial" w:eastAsia="Times New Roman" w:hAnsi="Arial"/>
          <w:color w:val="000000" w:themeColor="text1"/>
          <w:shd w:val="clear" w:color="auto" w:fill="FFFFFF"/>
          <w:lang w:bidi="bn-IN"/>
        </w:rPr>
        <w:t xml:space="preserve">In our previous example, when a person has understood the techniques of developing interpersonal relationship and applied in practice, he will attain knowledge and understanding about the theories </w:t>
      </w:r>
      <w:r w:rsidR="00F35399" w:rsidRPr="007F6DAD">
        <w:rPr>
          <w:rFonts w:ascii="Arial" w:eastAsia="Times New Roman" w:hAnsi="Arial"/>
          <w:color w:val="000000" w:themeColor="text1"/>
          <w:shd w:val="clear" w:color="auto" w:fill="FFFFFF"/>
          <w:lang w:bidi="bn-IN"/>
        </w:rPr>
        <w:t>relevance in reality</w:t>
      </w:r>
      <w:r w:rsidR="00024DC4">
        <w:rPr>
          <w:rFonts w:ascii="Arial" w:eastAsia="Times New Roman" w:hAnsi="Arial"/>
          <w:color w:val="000000" w:themeColor="text1"/>
          <w:shd w:val="clear" w:color="auto" w:fill="FFFFFF"/>
          <w:lang w:bidi="bn-IN"/>
        </w:rPr>
        <w:t xml:space="preserve"> (Perez, 2019)</w:t>
      </w:r>
      <w:r w:rsidR="00F35399" w:rsidRPr="007F6DAD">
        <w:rPr>
          <w:rFonts w:ascii="Arial" w:eastAsia="Times New Roman" w:hAnsi="Arial"/>
          <w:color w:val="000000" w:themeColor="text1"/>
          <w:shd w:val="clear" w:color="auto" w:fill="FFFFFF"/>
          <w:lang w:bidi="bn-IN"/>
        </w:rPr>
        <w:t xml:space="preserve">. His experience of the practice and its dissemination is termed as reflection in </w:t>
      </w:r>
      <w:r w:rsidR="00B407D9" w:rsidRPr="007F6DAD">
        <w:rPr>
          <w:rFonts w:ascii="Arial" w:eastAsia="Times New Roman" w:hAnsi="Arial"/>
          <w:color w:val="000000" w:themeColor="text1"/>
          <w:shd w:val="clear" w:color="auto" w:fill="FFFFFF"/>
          <w:lang w:bidi="bn-IN"/>
        </w:rPr>
        <w:t xml:space="preserve">Praxis process. </w:t>
      </w:r>
      <w:r w:rsidR="00F35399" w:rsidRPr="007F6DAD">
        <w:rPr>
          <w:rFonts w:ascii="Arial" w:eastAsia="Times New Roman" w:hAnsi="Arial"/>
          <w:color w:val="000000" w:themeColor="text1"/>
          <w:shd w:val="clear" w:color="auto" w:fill="FFFFFF"/>
          <w:lang w:bidi="bn-IN"/>
        </w:rPr>
        <w:t xml:space="preserve"> </w:t>
      </w:r>
      <w:r w:rsidR="003A7F40" w:rsidRPr="007F6DAD">
        <w:rPr>
          <w:rFonts w:ascii="Arial" w:hAnsi="Arial"/>
          <w:b/>
          <w:bCs/>
          <w:lang w:val="en-GB"/>
        </w:rPr>
        <w:br w:type="page"/>
      </w:r>
    </w:p>
    <w:p w14:paraId="44B11E83" w14:textId="3EA26813" w:rsidR="00541FE1" w:rsidRPr="007F6DAD" w:rsidRDefault="003A7F40" w:rsidP="00023C5D">
      <w:pPr>
        <w:pStyle w:val="Heading1"/>
        <w:rPr>
          <w:rFonts w:ascii="Arial" w:eastAsia="Arial" w:hAnsi="Arial" w:cs="Arial"/>
          <w:lang w:val="en-GB"/>
        </w:rPr>
      </w:pPr>
      <w:bookmarkStart w:id="7" w:name="_Toc91241448"/>
      <w:r w:rsidRPr="007F6DAD">
        <w:rPr>
          <w:rFonts w:ascii="Arial" w:eastAsia="Arial" w:hAnsi="Arial" w:cs="Arial"/>
          <w:lang w:val="en-GB"/>
        </w:rPr>
        <w:lastRenderedPageBreak/>
        <w:t>Conclusion</w:t>
      </w:r>
      <w:bookmarkEnd w:id="5"/>
      <w:bookmarkEnd w:id="6"/>
      <w:bookmarkEnd w:id="7"/>
      <w:r w:rsidR="004F274B" w:rsidRPr="007F6DAD">
        <w:rPr>
          <w:rFonts w:ascii="Arial" w:eastAsia="Arial" w:hAnsi="Arial" w:cs="Arial"/>
          <w:lang w:val="en-GB"/>
        </w:rPr>
        <w:t xml:space="preserve"> </w:t>
      </w:r>
    </w:p>
    <w:p w14:paraId="5EE38DCB" w14:textId="1E20D1B3" w:rsidR="00541FE1" w:rsidRPr="007F6DAD" w:rsidRDefault="00CA4F6F" w:rsidP="00023C5D">
      <w:pPr>
        <w:rPr>
          <w:rFonts w:ascii="Arial" w:hAnsi="Arial"/>
          <w:lang w:val="en-GB"/>
        </w:rPr>
      </w:pPr>
      <w:r w:rsidRPr="007F6DAD">
        <w:rPr>
          <w:rFonts w:ascii="Arial" w:hAnsi="Arial"/>
          <w:lang w:val="en-GB"/>
        </w:rPr>
        <w:t xml:space="preserve">Transferrable skills are those, which can be practised by people in organisations widely regardless their job type and positions. People may apply these skills in any type of jobs and jobs positions. Therefore, employers widely require people with transferrable skills like communication skills, interpersonal skills. Personal development is associated with these transferrable skills. People developing the transferrable skills can develop personally to be </w:t>
      </w:r>
      <w:r w:rsidR="000B437A" w:rsidRPr="007F6DAD">
        <w:rPr>
          <w:rFonts w:ascii="Arial" w:hAnsi="Arial"/>
          <w:lang w:val="en-GB"/>
        </w:rPr>
        <w:t xml:space="preserve">appropriate in different situations and organisations. The theoretical framework of Praxis can be applicable in attaining interpersonal skills and </w:t>
      </w:r>
      <w:r w:rsidR="00A60074" w:rsidRPr="007F6DAD">
        <w:rPr>
          <w:rFonts w:ascii="Arial" w:hAnsi="Arial"/>
          <w:lang w:val="en-GB"/>
        </w:rPr>
        <w:t xml:space="preserve">solving problems creatively along with development of other transferrable skills. Thus, this model can be followed for personal development too. </w:t>
      </w:r>
      <w:r w:rsidRPr="007F6DAD">
        <w:rPr>
          <w:rFonts w:ascii="Arial" w:hAnsi="Arial"/>
          <w:lang w:val="en-GB"/>
        </w:rPr>
        <w:t xml:space="preserve"> </w:t>
      </w:r>
      <w:r w:rsidR="004F274B" w:rsidRPr="007F6DAD">
        <w:rPr>
          <w:rFonts w:ascii="Arial" w:hAnsi="Arial"/>
          <w:lang w:val="en-GB"/>
        </w:rPr>
        <w:br w:type="page"/>
      </w:r>
    </w:p>
    <w:p w14:paraId="74C6D7FC" w14:textId="6BAEE104" w:rsidR="00612E11" w:rsidRDefault="004F274B" w:rsidP="00023C5D">
      <w:pPr>
        <w:pStyle w:val="Heading1"/>
        <w:rPr>
          <w:rFonts w:ascii="Arial" w:eastAsia="Arial" w:hAnsi="Arial" w:cs="Arial"/>
          <w:lang w:val="en-GB"/>
        </w:rPr>
      </w:pPr>
      <w:bookmarkStart w:id="8" w:name="_Toc76148375"/>
      <w:bookmarkStart w:id="9" w:name="_Toc77592235"/>
      <w:bookmarkStart w:id="10" w:name="_Toc91241449"/>
      <w:r w:rsidRPr="007F6DAD">
        <w:rPr>
          <w:rFonts w:ascii="Arial" w:eastAsia="Arial" w:hAnsi="Arial" w:cs="Arial"/>
          <w:lang w:val="en-GB"/>
        </w:rPr>
        <w:lastRenderedPageBreak/>
        <w:t>References</w:t>
      </w:r>
      <w:bookmarkEnd w:id="8"/>
      <w:bookmarkEnd w:id="9"/>
      <w:bookmarkEnd w:id="10"/>
      <w:r w:rsidRPr="007F6DAD">
        <w:rPr>
          <w:rFonts w:ascii="Arial" w:eastAsia="Arial" w:hAnsi="Arial" w:cs="Arial"/>
          <w:lang w:val="en-GB"/>
        </w:rPr>
        <w:t xml:space="preserve"> </w:t>
      </w:r>
    </w:p>
    <w:p w14:paraId="2EFB3DC8" w14:textId="30512D8E" w:rsidR="004C7FFD" w:rsidRPr="00167918" w:rsidRDefault="004C7FFD" w:rsidP="00167918">
      <w:pPr>
        <w:ind w:left="720" w:hanging="720"/>
        <w:rPr>
          <w:color w:val="000000" w:themeColor="text1"/>
          <w:lang w:val="en-GB"/>
        </w:rPr>
      </w:pPr>
      <w:proofErr w:type="spellStart"/>
      <w:r w:rsidRPr="00167918">
        <w:rPr>
          <w:rFonts w:ascii="Arial" w:eastAsia="Times New Roman" w:hAnsi="Arial"/>
          <w:color w:val="000000" w:themeColor="text1"/>
          <w:shd w:val="clear" w:color="auto" w:fill="FFFFFF"/>
          <w:lang w:bidi="bn-IN"/>
        </w:rPr>
        <w:t>Assiter</w:t>
      </w:r>
      <w:proofErr w:type="spellEnd"/>
      <w:r w:rsidRPr="00167918">
        <w:rPr>
          <w:rFonts w:ascii="Arial" w:eastAsia="Times New Roman" w:hAnsi="Arial"/>
          <w:color w:val="000000" w:themeColor="text1"/>
          <w:shd w:val="clear" w:color="auto" w:fill="FFFFFF"/>
          <w:lang w:bidi="bn-IN"/>
        </w:rPr>
        <w:t>, A., 2017. </w:t>
      </w:r>
      <w:r w:rsidRPr="00167918">
        <w:rPr>
          <w:rFonts w:ascii="Arial" w:eastAsia="Times New Roman" w:hAnsi="Arial"/>
          <w:i/>
          <w:iCs/>
          <w:color w:val="000000" w:themeColor="text1"/>
          <w:shd w:val="clear" w:color="auto" w:fill="FFFFFF"/>
          <w:lang w:bidi="bn-IN"/>
        </w:rPr>
        <w:t>Transferable skills in higher education</w:t>
      </w:r>
      <w:r w:rsidRPr="00167918">
        <w:rPr>
          <w:rFonts w:ascii="Arial" w:eastAsia="Times New Roman" w:hAnsi="Arial"/>
          <w:color w:val="000000" w:themeColor="text1"/>
          <w:shd w:val="clear" w:color="auto" w:fill="FFFFFF"/>
          <w:lang w:bidi="bn-IN"/>
        </w:rPr>
        <w:t>. Routledge.</w:t>
      </w:r>
    </w:p>
    <w:p w14:paraId="1D54B409" w14:textId="49BBA8C9" w:rsidR="00DE4073" w:rsidRPr="00167918" w:rsidRDefault="00DE4073" w:rsidP="00167918">
      <w:pPr>
        <w:ind w:left="720" w:hanging="720"/>
        <w:rPr>
          <w:rFonts w:ascii="Arial" w:eastAsia="Times New Roman" w:hAnsi="Arial"/>
          <w:color w:val="000000" w:themeColor="text1"/>
          <w:shd w:val="clear" w:color="auto" w:fill="FFFFFF"/>
          <w:lang w:bidi="bn-IN"/>
        </w:rPr>
      </w:pPr>
      <w:r w:rsidRPr="00167918">
        <w:rPr>
          <w:rFonts w:ascii="Arial" w:eastAsia="Times New Roman" w:hAnsi="Arial"/>
          <w:color w:val="000000" w:themeColor="text1"/>
          <w:shd w:val="clear" w:color="auto" w:fill="FFFFFF"/>
          <w:lang w:bidi="bn-IN"/>
        </w:rPr>
        <w:t>Beasley, C., Jones-Locklear, J. and Jacobs, M.A., 2021. Cultural competence with American Indian clients: workforce and personal development. </w:t>
      </w:r>
      <w:r w:rsidRPr="00167918">
        <w:rPr>
          <w:rFonts w:ascii="Arial" w:eastAsia="Times New Roman" w:hAnsi="Arial"/>
          <w:i/>
          <w:iCs/>
          <w:color w:val="000000" w:themeColor="text1"/>
          <w:shd w:val="clear" w:color="auto" w:fill="FFFFFF"/>
          <w:lang w:bidi="bn-IN"/>
        </w:rPr>
        <w:t>North Carolina Medical Journal</w:t>
      </w:r>
      <w:r w:rsidRPr="00167918">
        <w:rPr>
          <w:rFonts w:ascii="Arial" w:eastAsia="Times New Roman" w:hAnsi="Arial"/>
          <w:color w:val="000000" w:themeColor="text1"/>
          <w:shd w:val="clear" w:color="auto" w:fill="FFFFFF"/>
          <w:lang w:bidi="bn-IN"/>
        </w:rPr>
        <w:t>, </w:t>
      </w:r>
      <w:r w:rsidRPr="00167918">
        <w:rPr>
          <w:rFonts w:ascii="Arial" w:eastAsia="Times New Roman" w:hAnsi="Arial"/>
          <w:i/>
          <w:iCs/>
          <w:color w:val="000000" w:themeColor="text1"/>
          <w:shd w:val="clear" w:color="auto" w:fill="FFFFFF"/>
          <w:lang w:bidi="bn-IN"/>
        </w:rPr>
        <w:t>82</w:t>
      </w:r>
      <w:r w:rsidRPr="00167918">
        <w:rPr>
          <w:rFonts w:ascii="Arial" w:eastAsia="Times New Roman" w:hAnsi="Arial"/>
          <w:color w:val="000000" w:themeColor="text1"/>
          <w:shd w:val="clear" w:color="auto" w:fill="FFFFFF"/>
          <w:lang w:bidi="bn-IN"/>
        </w:rPr>
        <w:t>(6), pp.423-426.</w:t>
      </w:r>
    </w:p>
    <w:p w14:paraId="3F47013C" w14:textId="5B730E38" w:rsidR="003D7397" w:rsidRPr="00167918" w:rsidRDefault="00167918" w:rsidP="00167918">
      <w:pPr>
        <w:ind w:left="720" w:hanging="720"/>
        <w:rPr>
          <w:rFonts w:ascii="Arial" w:eastAsia="Times New Roman" w:hAnsi="Arial"/>
          <w:color w:val="000000" w:themeColor="text1"/>
          <w:shd w:val="clear" w:color="auto" w:fill="FFFFFF"/>
          <w:lang w:bidi="bn-IN"/>
        </w:rPr>
      </w:pPr>
      <w:proofErr w:type="spellStart"/>
      <w:r w:rsidRPr="00167918">
        <w:rPr>
          <w:rFonts w:ascii="Arial" w:eastAsia="Times New Roman" w:hAnsi="Arial"/>
          <w:color w:val="000000" w:themeColor="text1"/>
          <w:shd w:val="clear" w:color="auto" w:fill="FFFFFF"/>
          <w:lang w:bidi="bn-IN"/>
        </w:rPr>
        <w:t>Canelas</w:t>
      </w:r>
      <w:proofErr w:type="spellEnd"/>
      <w:r w:rsidRPr="00167918">
        <w:rPr>
          <w:rFonts w:ascii="Arial" w:eastAsia="Times New Roman" w:hAnsi="Arial"/>
          <w:color w:val="000000" w:themeColor="text1"/>
          <w:shd w:val="clear" w:color="auto" w:fill="FFFFFF"/>
          <w:lang w:bidi="bn-IN"/>
        </w:rPr>
        <w:t xml:space="preserve">, D.A., Hill, J.L. and </w:t>
      </w:r>
      <w:proofErr w:type="spellStart"/>
      <w:r w:rsidRPr="00167918">
        <w:rPr>
          <w:rFonts w:ascii="Arial" w:eastAsia="Times New Roman" w:hAnsi="Arial"/>
          <w:color w:val="000000" w:themeColor="text1"/>
          <w:shd w:val="clear" w:color="auto" w:fill="FFFFFF"/>
          <w:lang w:bidi="bn-IN"/>
        </w:rPr>
        <w:t>Novicki</w:t>
      </w:r>
      <w:proofErr w:type="spellEnd"/>
      <w:r w:rsidRPr="00167918">
        <w:rPr>
          <w:rFonts w:ascii="Arial" w:eastAsia="Times New Roman" w:hAnsi="Arial"/>
          <w:color w:val="000000" w:themeColor="text1"/>
          <w:shd w:val="clear" w:color="auto" w:fill="FFFFFF"/>
          <w:lang w:bidi="bn-IN"/>
        </w:rPr>
        <w:t>, A., 2017. Cooperative learning in organic chemistry increases student assessment of learning gains in key transferable skills. </w:t>
      </w:r>
      <w:r w:rsidRPr="00167918">
        <w:rPr>
          <w:rFonts w:ascii="Arial" w:eastAsia="Times New Roman" w:hAnsi="Arial"/>
          <w:i/>
          <w:iCs/>
          <w:color w:val="000000" w:themeColor="text1"/>
          <w:shd w:val="clear" w:color="auto" w:fill="FFFFFF"/>
          <w:lang w:bidi="bn-IN"/>
        </w:rPr>
        <w:t>Chemistry Education Research and Practice</w:t>
      </w:r>
      <w:r w:rsidRPr="00167918">
        <w:rPr>
          <w:rFonts w:ascii="Arial" w:eastAsia="Times New Roman" w:hAnsi="Arial"/>
          <w:color w:val="000000" w:themeColor="text1"/>
          <w:shd w:val="clear" w:color="auto" w:fill="FFFFFF"/>
          <w:lang w:bidi="bn-IN"/>
        </w:rPr>
        <w:t>, </w:t>
      </w:r>
      <w:r w:rsidRPr="00167918">
        <w:rPr>
          <w:rFonts w:ascii="Arial" w:eastAsia="Times New Roman" w:hAnsi="Arial"/>
          <w:i/>
          <w:iCs/>
          <w:color w:val="000000" w:themeColor="text1"/>
          <w:shd w:val="clear" w:color="auto" w:fill="FFFFFF"/>
          <w:lang w:bidi="bn-IN"/>
        </w:rPr>
        <w:t>18</w:t>
      </w:r>
      <w:r w:rsidRPr="00167918">
        <w:rPr>
          <w:rFonts w:ascii="Arial" w:eastAsia="Times New Roman" w:hAnsi="Arial"/>
          <w:color w:val="000000" w:themeColor="text1"/>
          <w:shd w:val="clear" w:color="auto" w:fill="FFFFFF"/>
          <w:lang w:bidi="bn-IN"/>
        </w:rPr>
        <w:t>(3), pp.441-456.</w:t>
      </w:r>
    </w:p>
    <w:p w14:paraId="47AC2362" w14:textId="2E30B321" w:rsidR="002E4475" w:rsidRPr="00167918" w:rsidRDefault="002E4475" w:rsidP="00167918">
      <w:pPr>
        <w:ind w:left="720" w:hanging="720"/>
        <w:rPr>
          <w:rFonts w:ascii="Arial" w:eastAsia="Times New Roman" w:hAnsi="Arial"/>
          <w:color w:val="000000" w:themeColor="text1"/>
          <w:shd w:val="clear" w:color="auto" w:fill="FFFFFF"/>
          <w:lang w:bidi="bn-IN"/>
        </w:rPr>
      </w:pPr>
      <w:r w:rsidRPr="00167918">
        <w:rPr>
          <w:rFonts w:ascii="Arial" w:eastAsia="Times New Roman" w:hAnsi="Arial"/>
          <w:color w:val="000000" w:themeColor="text1"/>
          <w:shd w:val="clear" w:color="auto" w:fill="FFFFFF"/>
          <w:lang w:bidi="bn-IN"/>
        </w:rPr>
        <w:t>Howard, M.C., 2019. Virtual reality interventions for personal development: A meta-analysis of hardware and software. </w:t>
      </w:r>
      <w:r w:rsidRPr="00167918">
        <w:rPr>
          <w:rFonts w:ascii="Arial" w:eastAsia="Times New Roman" w:hAnsi="Arial"/>
          <w:i/>
          <w:iCs/>
          <w:color w:val="000000" w:themeColor="text1"/>
          <w:shd w:val="clear" w:color="auto" w:fill="FFFFFF"/>
          <w:lang w:bidi="bn-IN"/>
        </w:rPr>
        <w:t>Human–Computer Interaction</w:t>
      </w:r>
      <w:r w:rsidRPr="00167918">
        <w:rPr>
          <w:rFonts w:ascii="Arial" w:eastAsia="Times New Roman" w:hAnsi="Arial"/>
          <w:color w:val="000000" w:themeColor="text1"/>
          <w:shd w:val="clear" w:color="auto" w:fill="FFFFFF"/>
          <w:lang w:bidi="bn-IN"/>
        </w:rPr>
        <w:t>, </w:t>
      </w:r>
      <w:r w:rsidRPr="00167918">
        <w:rPr>
          <w:rFonts w:ascii="Arial" w:eastAsia="Times New Roman" w:hAnsi="Arial"/>
          <w:i/>
          <w:iCs/>
          <w:color w:val="000000" w:themeColor="text1"/>
          <w:shd w:val="clear" w:color="auto" w:fill="FFFFFF"/>
          <w:lang w:bidi="bn-IN"/>
        </w:rPr>
        <w:t>34</w:t>
      </w:r>
      <w:r w:rsidRPr="00167918">
        <w:rPr>
          <w:rFonts w:ascii="Arial" w:eastAsia="Times New Roman" w:hAnsi="Arial"/>
          <w:color w:val="000000" w:themeColor="text1"/>
          <w:shd w:val="clear" w:color="auto" w:fill="FFFFFF"/>
          <w:lang w:bidi="bn-IN"/>
        </w:rPr>
        <w:t>(3), pp.205-239.</w:t>
      </w:r>
    </w:p>
    <w:p w14:paraId="7502240D" w14:textId="40BDB638" w:rsidR="00B6537A" w:rsidRPr="00167918" w:rsidRDefault="00B6537A" w:rsidP="00167918">
      <w:pPr>
        <w:ind w:left="720" w:hanging="720"/>
        <w:rPr>
          <w:rFonts w:ascii="Arial" w:eastAsia="Times New Roman" w:hAnsi="Arial"/>
          <w:color w:val="000000" w:themeColor="text1"/>
          <w:shd w:val="clear" w:color="auto" w:fill="FFFFFF"/>
          <w:lang w:bidi="bn-IN"/>
        </w:rPr>
      </w:pPr>
      <w:r w:rsidRPr="00167918">
        <w:rPr>
          <w:rFonts w:ascii="Arial" w:eastAsia="Times New Roman" w:hAnsi="Arial"/>
          <w:color w:val="000000" w:themeColor="text1"/>
          <w:shd w:val="clear" w:color="auto" w:fill="FFFFFF"/>
          <w:lang w:bidi="bn-IN"/>
        </w:rPr>
        <w:t xml:space="preserve">Khan, S., 2018. “Thinking Through, Talking Back: Creative </w:t>
      </w:r>
      <w:proofErr w:type="spellStart"/>
      <w:r w:rsidRPr="00167918">
        <w:rPr>
          <w:rFonts w:ascii="Arial" w:eastAsia="Times New Roman" w:hAnsi="Arial"/>
          <w:color w:val="000000" w:themeColor="text1"/>
          <w:shd w:val="clear" w:color="auto" w:fill="FFFFFF"/>
          <w:lang w:bidi="bn-IN"/>
        </w:rPr>
        <w:t>Theorisation</w:t>
      </w:r>
      <w:proofErr w:type="spellEnd"/>
      <w:r w:rsidRPr="00167918">
        <w:rPr>
          <w:rFonts w:ascii="Arial" w:eastAsia="Times New Roman" w:hAnsi="Arial"/>
          <w:color w:val="000000" w:themeColor="text1"/>
          <w:shd w:val="clear" w:color="auto" w:fill="FFFFFF"/>
          <w:lang w:bidi="bn-IN"/>
        </w:rPr>
        <w:t xml:space="preserve"> as Sites of Praxis-Theory”–A creative dialogue between </w:t>
      </w:r>
      <w:proofErr w:type="spellStart"/>
      <w:r w:rsidRPr="00167918">
        <w:rPr>
          <w:rFonts w:ascii="Arial" w:eastAsia="Times New Roman" w:hAnsi="Arial"/>
          <w:color w:val="000000" w:themeColor="text1"/>
          <w:shd w:val="clear" w:color="auto" w:fill="FFFFFF"/>
          <w:lang w:bidi="bn-IN"/>
        </w:rPr>
        <w:t>Sharlene</w:t>
      </w:r>
      <w:proofErr w:type="spellEnd"/>
      <w:r w:rsidRPr="00167918">
        <w:rPr>
          <w:rFonts w:ascii="Arial" w:eastAsia="Times New Roman" w:hAnsi="Arial"/>
          <w:color w:val="000000" w:themeColor="text1"/>
          <w:shd w:val="clear" w:color="auto" w:fill="FFFFFF"/>
          <w:lang w:bidi="bn-IN"/>
        </w:rPr>
        <w:t xml:space="preserve"> Khan, </w:t>
      </w:r>
      <w:proofErr w:type="spellStart"/>
      <w:r w:rsidRPr="00167918">
        <w:rPr>
          <w:rFonts w:ascii="Arial" w:eastAsia="Times New Roman" w:hAnsi="Arial"/>
          <w:color w:val="000000" w:themeColor="text1"/>
          <w:shd w:val="clear" w:color="auto" w:fill="FFFFFF"/>
          <w:lang w:bidi="bn-IN"/>
        </w:rPr>
        <w:t>Pumla</w:t>
      </w:r>
      <w:proofErr w:type="spellEnd"/>
      <w:r w:rsidRPr="00167918">
        <w:rPr>
          <w:rFonts w:ascii="Arial" w:eastAsia="Times New Roman" w:hAnsi="Arial"/>
          <w:color w:val="000000" w:themeColor="text1"/>
          <w:shd w:val="clear" w:color="auto" w:fill="FFFFFF"/>
          <w:lang w:bidi="bn-IN"/>
        </w:rPr>
        <w:t xml:space="preserve"> </w:t>
      </w:r>
      <w:proofErr w:type="spellStart"/>
      <w:r w:rsidRPr="00167918">
        <w:rPr>
          <w:rFonts w:ascii="Arial" w:eastAsia="Times New Roman" w:hAnsi="Arial"/>
          <w:color w:val="000000" w:themeColor="text1"/>
          <w:shd w:val="clear" w:color="auto" w:fill="FFFFFF"/>
          <w:lang w:bidi="bn-IN"/>
        </w:rPr>
        <w:t>Dineo</w:t>
      </w:r>
      <w:proofErr w:type="spellEnd"/>
      <w:r w:rsidRPr="00167918">
        <w:rPr>
          <w:rFonts w:ascii="Arial" w:eastAsia="Times New Roman" w:hAnsi="Arial"/>
          <w:color w:val="000000" w:themeColor="text1"/>
          <w:shd w:val="clear" w:color="auto" w:fill="FFFFFF"/>
          <w:lang w:bidi="bn-IN"/>
        </w:rPr>
        <w:t xml:space="preserve"> </w:t>
      </w:r>
      <w:proofErr w:type="spellStart"/>
      <w:r w:rsidRPr="00167918">
        <w:rPr>
          <w:rFonts w:ascii="Arial" w:eastAsia="Times New Roman" w:hAnsi="Arial"/>
          <w:color w:val="000000" w:themeColor="text1"/>
          <w:shd w:val="clear" w:color="auto" w:fill="FFFFFF"/>
          <w:lang w:bidi="bn-IN"/>
        </w:rPr>
        <w:t>Gqola</w:t>
      </w:r>
      <w:proofErr w:type="spellEnd"/>
      <w:r w:rsidRPr="00167918">
        <w:rPr>
          <w:rFonts w:ascii="Arial" w:eastAsia="Times New Roman" w:hAnsi="Arial"/>
          <w:color w:val="000000" w:themeColor="text1"/>
          <w:shd w:val="clear" w:color="auto" w:fill="FFFFFF"/>
          <w:lang w:bidi="bn-IN"/>
        </w:rPr>
        <w:t xml:space="preserve">, Yvette Abrahams, </w:t>
      </w:r>
      <w:proofErr w:type="spellStart"/>
      <w:r w:rsidRPr="00167918">
        <w:rPr>
          <w:rFonts w:ascii="Arial" w:eastAsia="Times New Roman" w:hAnsi="Arial"/>
          <w:color w:val="000000" w:themeColor="text1"/>
          <w:shd w:val="clear" w:color="auto" w:fill="FFFFFF"/>
          <w:lang w:bidi="bn-IN"/>
        </w:rPr>
        <w:t>Neelika</w:t>
      </w:r>
      <w:proofErr w:type="spellEnd"/>
      <w:r w:rsidRPr="00167918">
        <w:rPr>
          <w:rFonts w:ascii="Arial" w:eastAsia="Times New Roman" w:hAnsi="Arial"/>
          <w:color w:val="000000" w:themeColor="text1"/>
          <w:shd w:val="clear" w:color="auto" w:fill="FFFFFF"/>
          <w:lang w:bidi="bn-IN"/>
        </w:rPr>
        <w:t xml:space="preserve"> </w:t>
      </w:r>
      <w:proofErr w:type="spellStart"/>
      <w:r w:rsidRPr="00167918">
        <w:rPr>
          <w:rFonts w:ascii="Arial" w:eastAsia="Times New Roman" w:hAnsi="Arial"/>
          <w:color w:val="000000" w:themeColor="text1"/>
          <w:shd w:val="clear" w:color="auto" w:fill="FFFFFF"/>
          <w:lang w:bidi="bn-IN"/>
        </w:rPr>
        <w:t>Jayawardane</w:t>
      </w:r>
      <w:proofErr w:type="spellEnd"/>
      <w:r w:rsidRPr="00167918">
        <w:rPr>
          <w:rFonts w:ascii="Arial" w:eastAsia="Times New Roman" w:hAnsi="Arial"/>
          <w:color w:val="000000" w:themeColor="text1"/>
          <w:shd w:val="clear" w:color="auto" w:fill="FFFFFF"/>
          <w:lang w:bidi="bn-IN"/>
        </w:rPr>
        <w:t xml:space="preserve"> and Betty </w:t>
      </w:r>
      <w:proofErr w:type="spellStart"/>
      <w:r w:rsidRPr="00167918">
        <w:rPr>
          <w:rFonts w:ascii="Arial" w:eastAsia="Times New Roman" w:hAnsi="Arial"/>
          <w:color w:val="000000" w:themeColor="text1"/>
          <w:shd w:val="clear" w:color="auto" w:fill="FFFFFF"/>
          <w:lang w:bidi="bn-IN"/>
        </w:rPr>
        <w:t>Govinden</w:t>
      </w:r>
      <w:proofErr w:type="spellEnd"/>
      <w:r w:rsidRPr="00167918">
        <w:rPr>
          <w:rFonts w:ascii="Arial" w:eastAsia="Times New Roman" w:hAnsi="Arial"/>
          <w:color w:val="000000" w:themeColor="text1"/>
          <w:shd w:val="clear" w:color="auto" w:fill="FFFFFF"/>
          <w:lang w:bidi="bn-IN"/>
        </w:rPr>
        <w:t>. </w:t>
      </w:r>
      <w:r w:rsidRPr="00167918">
        <w:rPr>
          <w:rFonts w:ascii="Arial" w:eastAsia="Times New Roman" w:hAnsi="Arial"/>
          <w:i/>
          <w:iCs/>
          <w:color w:val="000000" w:themeColor="text1"/>
          <w:shd w:val="clear" w:color="auto" w:fill="FFFFFF"/>
          <w:lang w:bidi="bn-IN"/>
        </w:rPr>
        <w:t>Agenda</w:t>
      </w:r>
      <w:r w:rsidRPr="00167918">
        <w:rPr>
          <w:rFonts w:ascii="Arial" w:eastAsia="Times New Roman" w:hAnsi="Arial"/>
          <w:color w:val="000000" w:themeColor="text1"/>
          <w:shd w:val="clear" w:color="auto" w:fill="FFFFFF"/>
          <w:lang w:bidi="bn-IN"/>
        </w:rPr>
        <w:t>, </w:t>
      </w:r>
      <w:r w:rsidRPr="00167918">
        <w:rPr>
          <w:rFonts w:ascii="Arial" w:eastAsia="Times New Roman" w:hAnsi="Arial"/>
          <w:i/>
          <w:iCs/>
          <w:color w:val="000000" w:themeColor="text1"/>
          <w:shd w:val="clear" w:color="auto" w:fill="FFFFFF"/>
          <w:lang w:bidi="bn-IN"/>
        </w:rPr>
        <w:t>32</w:t>
      </w:r>
      <w:r w:rsidRPr="00167918">
        <w:rPr>
          <w:rFonts w:ascii="Arial" w:eastAsia="Times New Roman" w:hAnsi="Arial"/>
          <w:color w:val="000000" w:themeColor="text1"/>
          <w:shd w:val="clear" w:color="auto" w:fill="FFFFFF"/>
          <w:lang w:bidi="bn-IN"/>
        </w:rPr>
        <w:t>(3), pp.109-118.</w:t>
      </w:r>
    </w:p>
    <w:p w14:paraId="49045C55" w14:textId="6AF63883" w:rsidR="0049077D" w:rsidRPr="00167918" w:rsidRDefault="0049077D" w:rsidP="00167918">
      <w:pPr>
        <w:ind w:left="720" w:hanging="720"/>
        <w:rPr>
          <w:rFonts w:ascii="Arial" w:eastAsia="Times New Roman" w:hAnsi="Arial"/>
          <w:color w:val="000000" w:themeColor="text1"/>
          <w:shd w:val="clear" w:color="auto" w:fill="FFFFFF"/>
          <w:lang w:bidi="bn-IN"/>
        </w:rPr>
      </w:pPr>
      <w:r w:rsidRPr="00167918">
        <w:rPr>
          <w:rFonts w:ascii="Arial" w:eastAsia="Times New Roman" w:hAnsi="Arial"/>
          <w:color w:val="000000" w:themeColor="text1"/>
          <w:shd w:val="clear" w:color="auto" w:fill="FFFFFF"/>
          <w:lang w:bidi="bn-IN"/>
        </w:rPr>
        <w:t xml:space="preserve">Mello, L.V. and </w:t>
      </w:r>
      <w:proofErr w:type="spellStart"/>
      <w:r w:rsidRPr="00167918">
        <w:rPr>
          <w:rFonts w:ascii="Arial" w:eastAsia="Times New Roman" w:hAnsi="Arial"/>
          <w:color w:val="000000" w:themeColor="text1"/>
          <w:shd w:val="clear" w:color="auto" w:fill="FFFFFF"/>
          <w:lang w:bidi="bn-IN"/>
        </w:rPr>
        <w:t>Wattret</w:t>
      </w:r>
      <w:proofErr w:type="spellEnd"/>
      <w:r w:rsidRPr="00167918">
        <w:rPr>
          <w:rFonts w:ascii="Arial" w:eastAsia="Times New Roman" w:hAnsi="Arial"/>
          <w:color w:val="000000" w:themeColor="text1"/>
          <w:shd w:val="clear" w:color="auto" w:fill="FFFFFF"/>
          <w:lang w:bidi="bn-IN"/>
        </w:rPr>
        <w:t>, G., 2021. Developing transferable skills through embedding reflection in the science curriculum. </w:t>
      </w:r>
      <w:r w:rsidRPr="00167918">
        <w:rPr>
          <w:rFonts w:ascii="Arial" w:eastAsia="Times New Roman" w:hAnsi="Arial"/>
          <w:i/>
          <w:iCs/>
          <w:color w:val="000000" w:themeColor="text1"/>
          <w:shd w:val="clear" w:color="auto" w:fill="FFFFFF"/>
          <w:lang w:bidi="bn-IN"/>
        </w:rPr>
        <w:t>Biophysical Reviews</w:t>
      </w:r>
      <w:r w:rsidRPr="00167918">
        <w:rPr>
          <w:rFonts w:ascii="Arial" w:eastAsia="Times New Roman" w:hAnsi="Arial"/>
          <w:color w:val="000000" w:themeColor="text1"/>
          <w:shd w:val="clear" w:color="auto" w:fill="FFFFFF"/>
          <w:lang w:bidi="bn-IN"/>
        </w:rPr>
        <w:t>, pp.1-7.</w:t>
      </w:r>
    </w:p>
    <w:p w14:paraId="44560C45" w14:textId="5593591C" w:rsidR="005017F5" w:rsidRPr="00167918" w:rsidRDefault="005017F5" w:rsidP="00167918">
      <w:pPr>
        <w:ind w:left="720" w:hanging="720"/>
        <w:rPr>
          <w:rFonts w:ascii="Arial" w:eastAsia="Times New Roman" w:hAnsi="Arial"/>
          <w:color w:val="000000" w:themeColor="text1"/>
          <w:shd w:val="clear" w:color="auto" w:fill="FFFFFF"/>
          <w:lang w:bidi="bn-IN"/>
        </w:rPr>
      </w:pPr>
      <w:r w:rsidRPr="00167918">
        <w:rPr>
          <w:rFonts w:ascii="Arial" w:eastAsia="Times New Roman" w:hAnsi="Arial"/>
          <w:color w:val="000000" w:themeColor="text1"/>
          <w:shd w:val="clear" w:color="auto" w:fill="FFFFFF"/>
          <w:lang w:bidi="bn-IN"/>
        </w:rPr>
        <w:t>Maharaja, G., 2018. The Impact of Study Abroad on College Students' Intercultural Competence and Personal Development. </w:t>
      </w:r>
      <w:r w:rsidRPr="00167918">
        <w:rPr>
          <w:rFonts w:ascii="Arial" w:eastAsia="Times New Roman" w:hAnsi="Arial"/>
          <w:i/>
          <w:iCs/>
          <w:color w:val="000000" w:themeColor="text1"/>
          <w:shd w:val="clear" w:color="auto" w:fill="FFFFFF"/>
          <w:lang w:bidi="bn-IN"/>
        </w:rPr>
        <w:t>International Research and Review</w:t>
      </w:r>
      <w:r w:rsidRPr="00167918">
        <w:rPr>
          <w:rFonts w:ascii="Arial" w:eastAsia="Times New Roman" w:hAnsi="Arial"/>
          <w:color w:val="000000" w:themeColor="text1"/>
          <w:shd w:val="clear" w:color="auto" w:fill="FFFFFF"/>
          <w:lang w:bidi="bn-IN"/>
        </w:rPr>
        <w:t>, </w:t>
      </w:r>
      <w:r w:rsidRPr="00167918">
        <w:rPr>
          <w:rFonts w:ascii="Arial" w:eastAsia="Times New Roman" w:hAnsi="Arial"/>
          <w:i/>
          <w:iCs/>
          <w:color w:val="000000" w:themeColor="text1"/>
          <w:shd w:val="clear" w:color="auto" w:fill="FFFFFF"/>
          <w:lang w:bidi="bn-IN"/>
        </w:rPr>
        <w:t>7</w:t>
      </w:r>
      <w:r w:rsidRPr="00167918">
        <w:rPr>
          <w:rFonts w:ascii="Arial" w:eastAsia="Times New Roman" w:hAnsi="Arial"/>
          <w:color w:val="000000" w:themeColor="text1"/>
          <w:shd w:val="clear" w:color="auto" w:fill="FFFFFF"/>
          <w:lang w:bidi="bn-IN"/>
        </w:rPr>
        <w:t>(2), pp.18-41.</w:t>
      </w:r>
    </w:p>
    <w:p w14:paraId="630F3A19" w14:textId="68F8C3CE" w:rsidR="00541FE1" w:rsidRPr="00167918" w:rsidRDefault="003B5ABA" w:rsidP="00167918">
      <w:pPr>
        <w:ind w:left="720" w:hanging="720"/>
        <w:rPr>
          <w:rFonts w:ascii="Arial" w:eastAsia="Times New Roman" w:hAnsi="Arial"/>
          <w:color w:val="000000" w:themeColor="text1"/>
          <w:shd w:val="clear" w:color="auto" w:fill="FFFFFF"/>
          <w:lang w:bidi="bn-IN"/>
        </w:rPr>
      </w:pPr>
      <w:r w:rsidRPr="00167918">
        <w:rPr>
          <w:rFonts w:ascii="Arial" w:eastAsia="Times New Roman" w:hAnsi="Arial"/>
          <w:color w:val="000000" w:themeColor="text1"/>
          <w:shd w:val="clear" w:color="auto" w:fill="FFFFFF"/>
          <w:lang w:bidi="bn-IN"/>
        </w:rPr>
        <w:t>Mann, S. and Walsh, S., 2017. </w:t>
      </w:r>
      <w:r w:rsidRPr="00167918">
        <w:rPr>
          <w:rFonts w:ascii="Arial" w:eastAsia="Times New Roman" w:hAnsi="Arial"/>
          <w:i/>
          <w:iCs/>
          <w:color w:val="000000" w:themeColor="text1"/>
          <w:shd w:val="clear" w:color="auto" w:fill="FFFFFF"/>
          <w:lang w:bidi="bn-IN"/>
        </w:rPr>
        <w:t>Reflective practice in English language teaching: Research-based principles and practices</w:t>
      </w:r>
      <w:r w:rsidRPr="00167918">
        <w:rPr>
          <w:rFonts w:ascii="Arial" w:eastAsia="Times New Roman" w:hAnsi="Arial"/>
          <w:color w:val="000000" w:themeColor="text1"/>
          <w:shd w:val="clear" w:color="auto" w:fill="FFFFFF"/>
          <w:lang w:bidi="bn-IN"/>
        </w:rPr>
        <w:t>. Routledge.</w:t>
      </w:r>
    </w:p>
    <w:p w14:paraId="2A7CB092" w14:textId="09DFE2D8" w:rsidR="00C0389F" w:rsidRPr="00167918" w:rsidRDefault="00C0389F" w:rsidP="00167918">
      <w:pPr>
        <w:ind w:left="720" w:hanging="720"/>
        <w:rPr>
          <w:rFonts w:ascii="Arial" w:eastAsia="Times New Roman" w:hAnsi="Arial"/>
          <w:color w:val="000000" w:themeColor="text1"/>
          <w:shd w:val="clear" w:color="auto" w:fill="FFFFFF"/>
          <w:lang w:bidi="bn-IN"/>
        </w:rPr>
      </w:pPr>
      <w:r w:rsidRPr="00167918">
        <w:rPr>
          <w:rFonts w:ascii="Arial" w:eastAsia="Times New Roman" w:hAnsi="Arial"/>
          <w:color w:val="000000" w:themeColor="text1"/>
          <w:shd w:val="clear" w:color="auto" w:fill="FFFFFF"/>
          <w:lang w:bidi="bn-IN"/>
        </w:rPr>
        <w:t>Miao, Q., Schwarz, S. and Schwarz, G., 2021. Responding to COVID-19: Community volunteerism and coproduction in China. </w:t>
      </w:r>
      <w:r w:rsidRPr="00167918">
        <w:rPr>
          <w:rFonts w:ascii="Arial" w:eastAsia="Times New Roman" w:hAnsi="Arial"/>
          <w:i/>
          <w:iCs/>
          <w:color w:val="000000" w:themeColor="text1"/>
          <w:shd w:val="clear" w:color="auto" w:fill="FFFFFF"/>
          <w:lang w:bidi="bn-IN"/>
        </w:rPr>
        <w:t>World development</w:t>
      </w:r>
      <w:r w:rsidRPr="00167918">
        <w:rPr>
          <w:rFonts w:ascii="Arial" w:eastAsia="Times New Roman" w:hAnsi="Arial"/>
          <w:color w:val="000000" w:themeColor="text1"/>
          <w:shd w:val="clear" w:color="auto" w:fill="FFFFFF"/>
          <w:lang w:bidi="bn-IN"/>
        </w:rPr>
        <w:t>, </w:t>
      </w:r>
      <w:r w:rsidRPr="00167918">
        <w:rPr>
          <w:rFonts w:ascii="Arial" w:eastAsia="Times New Roman" w:hAnsi="Arial"/>
          <w:i/>
          <w:iCs/>
          <w:color w:val="000000" w:themeColor="text1"/>
          <w:shd w:val="clear" w:color="auto" w:fill="FFFFFF"/>
          <w:lang w:bidi="bn-IN"/>
        </w:rPr>
        <w:t>137</w:t>
      </w:r>
      <w:r w:rsidRPr="00167918">
        <w:rPr>
          <w:rFonts w:ascii="Arial" w:eastAsia="Times New Roman" w:hAnsi="Arial"/>
          <w:color w:val="000000" w:themeColor="text1"/>
          <w:shd w:val="clear" w:color="auto" w:fill="FFFFFF"/>
          <w:lang w:bidi="bn-IN"/>
        </w:rPr>
        <w:t>, p.105128.</w:t>
      </w:r>
    </w:p>
    <w:p w14:paraId="634944A8" w14:textId="63D5BA3E" w:rsidR="00024DC4" w:rsidRPr="00167918" w:rsidRDefault="00024DC4" w:rsidP="00167918">
      <w:pPr>
        <w:ind w:left="720" w:hanging="720"/>
        <w:rPr>
          <w:rFonts w:ascii="Arial" w:eastAsia="Times New Roman" w:hAnsi="Arial"/>
          <w:color w:val="000000" w:themeColor="text1"/>
          <w:shd w:val="clear" w:color="auto" w:fill="FFFFFF"/>
          <w:lang w:bidi="bn-IN"/>
        </w:rPr>
      </w:pPr>
      <w:r w:rsidRPr="00167918">
        <w:rPr>
          <w:rFonts w:ascii="Arial" w:eastAsia="Times New Roman" w:hAnsi="Arial"/>
          <w:color w:val="000000" w:themeColor="text1"/>
          <w:shd w:val="clear" w:color="auto" w:fill="FFFFFF"/>
          <w:lang w:bidi="bn-IN"/>
        </w:rPr>
        <w:t>Perez, R.J., 2019. Paradigmatic perspectives and self-authorship: Implications for theory, research, and praxis. </w:t>
      </w:r>
      <w:r w:rsidRPr="00167918">
        <w:rPr>
          <w:rFonts w:ascii="Arial" w:eastAsia="Times New Roman" w:hAnsi="Arial"/>
          <w:i/>
          <w:iCs/>
          <w:color w:val="000000" w:themeColor="text1"/>
          <w:shd w:val="clear" w:color="auto" w:fill="FFFFFF"/>
          <w:lang w:bidi="bn-IN"/>
        </w:rPr>
        <w:t>Journal of College Student Development</w:t>
      </w:r>
      <w:r w:rsidRPr="00167918">
        <w:rPr>
          <w:rFonts w:ascii="Arial" w:eastAsia="Times New Roman" w:hAnsi="Arial"/>
          <w:color w:val="000000" w:themeColor="text1"/>
          <w:shd w:val="clear" w:color="auto" w:fill="FFFFFF"/>
          <w:lang w:bidi="bn-IN"/>
        </w:rPr>
        <w:t>, </w:t>
      </w:r>
      <w:r w:rsidRPr="00167918">
        <w:rPr>
          <w:rFonts w:ascii="Arial" w:eastAsia="Times New Roman" w:hAnsi="Arial"/>
          <w:i/>
          <w:iCs/>
          <w:color w:val="000000" w:themeColor="text1"/>
          <w:shd w:val="clear" w:color="auto" w:fill="FFFFFF"/>
          <w:lang w:bidi="bn-IN"/>
        </w:rPr>
        <w:t>60</w:t>
      </w:r>
      <w:r w:rsidRPr="00167918">
        <w:rPr>
          <w:rFonts w:ascii="Arial" w:eastAsia="Times New Roman" w:hAnsi="Arial"/>
          <w:color w:val="000000" w:themeColor="text1"/>
          <w:shd w:val="clear" w:color="auto" w:fill="FFFFFF"/>
          <w:lang w:bidi="bn-IN"/>
        </w:rPr>
        <w:t>(1), pp.70-84.</w:t>
      </w:r>
    </w:p>
    <w:p w14:paraId="1956CDE5" w14:textId="550DEFE3" w:rsidR="00E14D20" w:rsidRPr="00167918" w:rsidRDefault="00E14D20" w:rsidP="00167918">
      <w:pPr>
        <w:ind w:left="720" w:hanging="720"/>
        <w:rPr>
          <w:rFonts w:ascii="Arial" w:eastAsia="Times New Roman" w:hAnsi="Arial"/>
          <w:color w:val="000000" w:themeColor="text1"/>
          <w:shd w:val="clear" w:color="auto" w:fill="FFFFFF"/>
          <w:lang w:bidi="bn-IN"/>
        </w:rPr>
      </w:pPr>
      <w:proofErr w:type="spellStart"/>
      <w:r w:rsidRPr="00167918">
        <w:rPr>
          <w:rFonts w:ascii="Arial" w:eastAsia="Times New Roman" w:hAnsi="Arial"/>
          <w:color w:val="000000" w:themeColor="text1"/>
          <w:shd w:val="clear" w:color="auto" w:fill="FFFFFF"/>
          <w:lang w:bidi="bn-IN"/>
        </w:rPr>
        <w:lastRenderedPageBreak/>
        <w:t>Sathorar</w:t>
      </w:r>
      <w:proofErr w:type="spellEnd"/>
      <w:r w:rsidRPr="00167918">
        <w:rPr>
          <w:rFonts w:ascii="Arial" w:eastAsia="Times New Roman" w:hAnsi="Arial"/>
          <w:color w:val="000000" w:themeColor="text1"/>
          <w:shd w:val="clear" w:color="auto" w:fill="FFFFFF"/>
          <w:lang w:bidi="bn-IN"/>
        </w:rPr>
        <w:t xml:space="preserve">, H. and </w:t>
      </w:r>
      <w:proofErr w:type="spellStart"/>
      <w:r w:rsidRPr="00167918">
        <w:rPr>
          <w:rFonts w:ascii="Arial" w:eastAsia="Times New Roman" w:hAnsi="Arial"/>
          <w:color w:val="000000" w:themeColor="text1"/>
          <w:shd w:val="clear" w:color="auto" w:fill="FFFFFF"/>
          <w:lang w:bidi="bn-IN"/>
        </w:rPr>
        <w:t>Geduld</w:t>
      </w:r>
      <w:proofErr w:type="spellEnd"/>
      <w:r w:rsidRPr="00167918">
        <w:rPr>
          <w:rFonts w:ascii="Arial" w:eastAsia="Times New Roman" w:hAnsi="Arial"/>
          <w:color w:val="000000" w:themeColor="text1"/>
          <w:shd w:val="clear" w:color="auto" w:fill="FFFFFF"/>
          <w:lang w:bidi="bn-IN"/>
        </w:rPr>
        <w:t xml:space="preserve">, D., 2018. Towards </w:t>
      </w:r>
      <w:proofErr w:type="spellStart"/>
      <w:r w:rsidRPr="00167918">
        <w:rPr>
          <w:rFonts w:ascii="Arial" w:eastAsia="Times New Roman" w:hAnsi="Arial"/>
          <w:color w:val="000000" w:themeColor="text1"/>
          <w:shd w:val="clear" w:color="auto" w:fill="FFFFFF"/>
          <w:lang w:bidi="bn-IN"/>
        </w:rPr>
        <w:t>decolonising</w:t>
      </w:r>
      <w:proofErr w:type="spellEnd"/>
      <w:r w:rsidRPr="00167918">
        <w:rPr>
          <w:rFonts w:ascii="Arial" w:eastAsia="Times New Roman" w:hAnsi="Arial"/>
          <w:color w:val="000000" w:themeColor="text1"/>
          <w:shd w:val="clear" w:color="auto" w:fill="FFFFFF"/>
          <w:lang w:bidi="bn-IN"/>
        </w:rPr>
        <w:t xml:space="preserve"> teacher education: Reimagining the relationship between theory and praxis. </w:t>
      </w:r>
      <w:r w:rsidRPr="00167918">
        <w:rPr>
          <w:rFonts w:ascii="Arial" w:eastAsia="Times New Roman" w:hAnsi="Arial"/>
          <w:i/>
          <w:iCs/>
          <w:color w:val="000000" w:themeColor="text1"/>
          <w:shd w:val="clear" w:color="auto" w:fill="FFFFFF"/>
          <w:lang w:bidi="bn-IN"/>
        </w:rPr>
        <w:t>South African Journal of Education</w:t>
      </w:r>
      <w:r w:rsidRPr="00167918">
        <w:rPr>
          <w:rFonts w:ascii="Arial" w:eastAsia="Times New Roman" w:hAnsi="Arial"/>
          <w:color w:val="000000" w:themeColor="text1"/>
          <w:shd w:val="clear" w:color="auto" w:fill="FFFFFF"/>
          <w:lang w:bidi="bn-IN"/>
        </w:rPr>
        <w:t>, </w:t>
      </w:r>
      <w:r w:rsidRPr="00167918">
        <w:rPr>
          <w:rFonts w:ascii="Arial" w:eastAsia="Times New Roman" w:hAnsi="Arial"/>
          <w:i/>
          <w:iCs/>
          <w:color w:val="000000" w:themeColor="text1"/>
          <w:shd w:val="clear" w:color="auto" w:fill="FFFFFF"/>
          <w:lang w:bidi="bn-IN"/>
        </w:rPr>
        <w:t>38</w:t>
      </w:r>
      <w:r w:rsidRPr="00167918">
        <w:rPr>
          <w:rFonts w:ascii="Arial" w:eastAsia="Times New Roman" w:hAnsi="Arial"/>
          <w:color w:val="000000" w:themeColor="text1"/>
          <w:shd w:val="clear" w:color="auto" w:fill="FFFFFF"/>
          <w:lang w:bidi="bn-IN"/>
        </w:rPr>
        <w:t>(4).</w:t>
      </w:r>
    </w:p>
    <w:p w14:paraId="09964C69" w14:textId="2FA80B7C" w:rsidR="00B37191" w:rsidRPr="00167918" w:rsidRDefault="00B37191" w:rsidP="00167918">
      <w:pPr>
        <w:ind w:left="720" w:hanging="720"/>
        <w:rPr>
          <w:rFonts w:ascii="Arial" w:eastAsia="Times New Roman" w:hAnsi="Arial"/>
          <w:color w:val="000000" w:themeColor="text1"/>
          <w:shd w:val="clear" w:color="auto" w:fill="FFFFFF"/>
          <w:lang w:bidi="bn-IN"/>
        </w:rPr>
      </w:pPr>
      <w:r w:rsidRPr="00167918">
        <w:rPr>
          <w:rFonts w:ascii="Arial" w:eastAsia="Times New Roman" w:hAnsi="Arial"/>
          <w:color w:val="000000" w:themeColor="text1"/>
          <w:shd w:val="clear" w:color="auto" w:fill="FFFFFF"/>
          <w:lang w:bidi="bn-IN"/>
        </w:rPr>
        <w:t>Young, G., 2020. Urban informal economies in peacebuilding: Competing perspectives and implications for theory and praxis. </w:t>
      </w:r>
      <w:r w:rsidRPr="00167918">
        <w:rPr>
          <w:rFonts w:ascii="Arial" w:eastAsia="Times New Roman" w:hAnsi="Arial"/>
          <w:i/>
          <w:iCs/>
          <w:color w:val="000000" w:themeColor="text1"/>
          <w:shd w:val="clear" w:color="auto" w:fill="FFFFFF"/>
          <w:lang w:bidi="bn-IN"/>
        </w:rPr>
        <w:t>Third World Quarterly</w:t>
      </w:r>
      <w:r w:rsidRPr="00167918">
        <w:rPr>
          <w:rFonts w:ascii="Arial" w:eastAsia="Times New Roman" w:hAnsi="Arial"/>
          <w:color w:val="000000" w:themeColor="text1"/>
          <w:shd w:val="clear" w:color="auto" w:fill="FFFFFF"/>
          <w:lang w:bidi="bn-IN"/>
        </w:rPr>
        <w:t>, </w:t>
      </w:r>
      <w:r w:rsidRPr="00167918">
        <w:rPr>
          <w:rFonts w:ascii="Arial" w:eastAsia="Times New Roman" w:hAnsi="Arial"/>
          <w:i/>
          <w:iCs/>
          <w:color w:val="000000" w:themeColor="text1"/>
          <w:shd w:val="clear" w:color="auto" w:fill="FFFFFF"/>
          <w:lang w:bidi="bn-IN"/>
        </w:rPr>
        <w:t>41</w:t>
      </w:r>
      <w:r w:rsidRPr="00167918">
        <w:rPr>
          <w:rFonts w:ascii="Arial" w:eastAsia="Times New Roman" w:hAnsi="Arial"/>
          <w:color w:val="000000" w:themeColor="text1"/>
          <w:shd w:val="clear" w:color="auto" w:fill="FFFFFF"/>
          <w:lang w:bidi="bn-IN"/>
        </w:rPr>
        <w:t>(11), pp.1937-1956.</w:t>
      </w:r>
    </w:p>
    <w:p w14:paraId="7FFF2A9D" w14:textId="52A69EDE" w:rsidR="00EA40C1" w:rsidRPr="00167918" w:rsidRDefault="00EA40C1" w:rsidP="00167918">
      <w:pPr>
        <w:ind w:left="720" w:hanging="720"/>
        <w:rPr>
          <w:rFonts w:ascii="Arial" w:hAnsi="Arial"/>
          <w:color w:val="000000" w:themeColor="text1"/>
          <w:lang w:val="en-GB"/>
        </w:rPr>
      </w:pPr>
      <w:proofErr w:type="spellStart"/>
      <w:r w:rsidRPr="00167918">
        <w:rPr>
          <w:rFonts w:ascii="Arial" w:eastAsia="Times New Roman" w:hAnsi="Arial"/>
          <w:color w:val="000000" w:themeColor="text1"/>
          <w:shd w:val="clear" w:color="auto" w:fill="FFFFFF"/>
          <w:lang w:bidi="bn-IN"/>
        </w:rPr>
        <w:t>Ziakas</w:t>
      </w:r>
      <w:proofErr w:type="spellEnd"/>
      <w:r w:rsidRPr="00167918">
        <w:rPr>
          <w:rFonts w:ascii="Arial" w:eastAsia="Times New Roman" w:hAnsi="Arial"/>
          <w:color w:val="000000" w:themeColor="text1"/>
          <w:shd w:val="clear" w:color="auto" w:fill="FFFFFF"/>
          <w:lang w:bidi="bn-IN"/>
        </w:rPr>
        <w:t>, V., 2021. Event portfolio management: An emerging transdisciplinary field of theory and praxis. </w:t>
      </w:r>
      <w:r w:rsidRPr="00167918">
        <w:rPr>
          <w:rFonts w:ascii="Arial" w:eastAsia="Times New Roman" w:hAnsi="Arial"/>
          <w:i/>
          <w:iCs/>
          <w:color w:val="000000" w:themeColor="text1"/>
          <w:shd w:val="clear" w:color="auto" w:fill="FFFFFF"/>
          <w:lang w:bidi="bn-IN"/>
        </w:rPr>
        <w:t>Tourism Management</w:t>
      </w:r>
      <w:r w:rsidRPr="00167918">
        <w:rPr>
          <w:rFonts w:ascii="Arial" w:eastAsia="Times New Roman" w:hAnsi="Arial"/>
          <w:color w:val="000000" w:themeColor="text1"/>
          <w:shd w:val="clear" w:color="auto" w:fill="FFFFFF"/>
          <w:lang w:bidi="bn-IN"/>
        </w:rPr>
        <w:t>, </w:t>
      </w:r>
      <w:r w:rsidRPr="00167918">
        <w:rPr>
          <w:rFonts w:ascii="Arial" w:eastAsia="Times New Roman" w:hAnsi="Arial"/>
          <w:i/>
          <w:iCs/>
          <w:color w:val="000000" w:themeColor="text1"/>
          <w:shd w:val="clear" w:color="auto" w:fill="FFFFFF"/>
          <w:lang w:bidi="bn-IN"/>
        </w:rPr>
        <w:t>83</w:t>
      </w:r>
      <w:r w:rsidRPr="00167918">
        <w:rPr>
          <w:rFonts w:ascii="Arial" w:eastAsia="Times New Roman" w:hAnsi="Arial"/>
          <w:color w:val="000000" w:themeColor="text1"/>
          <w:shd w:val="clear" w:color="auto" w:fill="FFFFFF"/>
          <w:lang w:bidi="bn-IN"/>
        </w:rPr>
        <w:t>, p.104233.</w:t>
      </w:r>
    </w:p>
    <w:sectPr w:rsidR="00EA40C1" w:rsidRPr="00167918">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BF43AC" w14:textId="77777777" w:rsidR="0043111E" w:rsidRDefault="0043111E">
      <w:pPr>
        <w:spacing w:after="0" w:line="240" w:lineRule="auto"/>
      </w:pPr>
      <w:r>
        <w:separator/>
      </w:r>
    </w:p>
  </w:endnote>
  <w:endnote w:type="continuationSeparator" w:id="0">
    <w:p w14:paraId="3FC6F367" w14:textId="77777777" w:rsidR="0043111E" w:rsidRDefault="004311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Vrinda">
    <w:altName w:val="Times New Roman"/>
    <w:panose1 w:val="00000000000000000000"/>
    <w:charset w:val="01"/>
    <w:family w:val="roman"/>
    <w:notTrueType/>
    <w:pitch w:val="variable"/>
  </w:font>
  <w:font w:name="Calibri Light">
    <w:panose1 w:val="020F0302020204030204"/>
    <w:charset w:val="00"/>
    <w:family w:val="auto"/>
    <w:pitch w:val="variable"/>
    <w:sig w:usb0="A00002EF" w:usb1="4000207B" w:usb2="00000000" w:usb3="00000000" w:csb0="0000019F" w:csb1="00000000"/>
  </w:font>
  <w:font w:name="Georgia">
    <w:panose1 w:val="02040502050405020303"/>
    <w:charset w:val="00"/>
    <w:family w:val="auto"/>
    <w:pitch w:val="variable"/>
    <w:sig w:usb0="00000287" w:usb1="00000000" w:usb2="00000000" w:usb3="00000000" w:csb0="0000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C9318B" w14:textId="77777777" w:rsidR="00541FE1" w:rsidRDefault="004F274B">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B378FC">
      <w:rPr>
        <w:noProof/>
        <w:color w:val="000000"/>
      </w:rPr>
      <w:t>1</w:t>
    </w:r>
    <w:r>
      <w:rPr>
        <w:color w:val="000000"/>
      </w:rPr>
      <w:fldChar w:fldCharType="end"/>
    </w:r>
  </w:p>
  <w:p w14:paraId="7B7E43D0" w14:textId="77777777" w:rsidR="00541FE1" w:rsidRDefault="00541FE1">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EEA393" w14:textId="77777777" w:rsidR="0043111E" w:rsidRDefault="0043111E">
      <w:pPr>
        <w:spacing w:after="0" w:line="240" w:lineRule="auto"/>
      </w:pPr>
      <w:r>
        <w:separator/>
      </w:r>
    </w:p>
  </w:footnote>
  <w:footnote w:type="continuationSeparator" w:id="0">
    <w:p w14:paraId="5757EC1A" w14:textId="77777777" w:rsidR="0043111E" w:rsidRDefault="0043111E">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12F6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C171C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2A74A1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FC6273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10F678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3CB5210"/>
    <w:multiLevelType w:val="multilevel"/>
    <w:tmpl w:val="FFFFFFFF"/>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23E663B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45A4B8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DB062C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F52065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9D71F5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4814F3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86F067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00F0F1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48D5F5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7EB1908"/>
    <w:multiLevelType w:val="multilevel"/>
    <w:tmpl w:val="FFFFFFFF"/>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nsid w:val="602834A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0C47E1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44F6CE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51F2E1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9A5207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A99316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E2003F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7187184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20F798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75003FE"/>
    <w:multiLevelType w:val="multilevel"/>
    <w:tmpl w:val="FFFFFFFF"/>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nsid w:val="780B7EB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A1E283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BD43DA2"/>
    <w:multiLevelType w:val="multilevel"/>
    <w:tmpl w:val="FFFFFFFF"/>
    <w:lvl w:ilvl="0">
      <w:start w:val="1"/>
      <w:numFmt w:val="decimal"/>
      <w:lvlText w:val="%1."/>
      <w:lvlJc w:val="left"/>
      <w:pPr>
        <w:ind w:left="360" w:hanging="360"/>
      </w:pPr>
    </w:lvl>
    <w:lvl w:ilvl="1">
      <w:start w:val="1"/>
      <w:numFmt w:val="decimal"/>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nsid w:val="7CC324A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E777424"/>
    <w:multiLevelType w:val="hybridMultilevel"/>
    <w:tmpl w:val="D1BEFE9A"/>
    <w:lvl w:ilvl="0" w:tplc="FFFFFFFF">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8"/>
  </w:num>
  <w:num w:numId="2">
    <w:abstractNumId w:val="5"/>
  </w:num>
  <w:num w:numId="3">
    <w:abstractNumId w:val="25"/>
  </w:num>
  <w:num w:numId="4">
    <w:abstractNumId w:val="15"/>
  </w:num>
  <w:num w:numId="5">
    <w:abstractNumId w:val="29"/>
  </w:num>
  <w:num w:numId="6">
    <w:abstractNumId w:val="12"/>
  </w:num>
  <w:num w:numId="7">
    <w:abstractNumId w:val="11"/>
  </w:num>
  <w:num w:numId="8">
    <w:abstractNumId w:val="24"/>
  </w:num>
  <w:num w:numId="9">
    <w:abstractNumId w:val="14"/>
  </w:num>
  <w:num w:numId="10">
    <w:abstractNumId w:val="21"/>
  </w:num>
  <w:num w:numId="11">
    <w:abstractNumId w:val="16"/>
  </w:num>
  <w:num w:numId="12">
    <w:abstractNumId w:val="30"/>
  </w:num>
  <w:num w:numId="13">
    <w:abstractNumId w:val="18"/>
  </w:num>
  <w:num w:numId="14">
    <w:abstractNumId w:val="10"/>
  </w:num>
  <w:num w:numId="15">
    <w:abstractNumId w:val="23"/>
  </w:num>
  <w:num w:numId="16">
    <w:abstractNumId w:val="13"/>
  </w:num>
  <w:num w:numId="17">
    <w:abstractNumId w:val="17"/>
  </w:num>
  <w:num w:numId="18">
    <w:abstractNumId w:val="8"/>
  </w:num>
  <w:num w:numId="19">
    <w:abstractNumId w:val="27"/>
  </w:num>
  <w:num w:numId="20">
    <w:abstractNumId w:val="6"/>
  </w:num>
  <w:num w:numId="21">
    <w:abstractNumId w:val="0"/>
  </w:num>
  <w:num w:numId="22">
    <w:abstractNumId w:val="19"/>
  </w:num>
  <w:num w:numId="23">
    <w:abstractNumId w:val="3"/>
  </w:num>
  <w:num w:numId="24">
    <w:abstractNumId w:val="7"/>
  </w:num>
  <w:num w:numId="25">
    <w:abstractNumId w:val="20"/>
  </w:num>
  <w:num w:numId="26">
    <w:abstractNumId w:val="26"/>
  </w:num>
  <w:num w:numId="27">
    <w:abstractNumId w:val="1"/>
  </w:num>
  <w:num w:numId="28">
    <w:abstractNumId w:val="9"/>
  </w:num>
  <w:num w:numId="29">
    <w:abstractNumId w:val="2"/>
  </w:num>
  <w:num w:numId="30">
    <w:abstractNumId w:val="4"/>
  </w:num>
  <w:num w:numId="3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3"/>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zQ3MLc0s7Q0MjI2NTJU0lEKTi0uzszPAykwqgUAwhVTKiwAAAA="/>
  </w:docVars>
  <w:rsids>
    <w:rsidRoot w:val="00541FE1"/>
    <w:rsid w:val="00000213"/>
    <w:rsid w:val="000005A5"/>
    <w:rsid w:val="00000C3A"/>
    <w:rsid w:val="000010A9"/>
    <w:rsid w:val="00003B5D"/>
    <w:rsid w:val="00004E79"/>
    <w:rsid w:val="00005157"/>
    <w:rsid w:val="00005538"/>
    <w:rsid w:val="00005649"/>
    <w:rsid w:val="00006961"/>
    <w:rsid w:val="00011DCD"/>
    <w:rsid w:val="00012787"/>
    <w:rsid w:val="00012AA6"/>
    <w:rsid w:val="000150E4"/>
    <w:rsid w:val="00017557"/>
    <w:rsid w:val="00017A6A"/>
    <w:rsid w:val="0002030E"/>
    <w:rsid w:val="0002150A"/>
    <w:rsid w:val="00023C5D"/>
    <w:rsid w:val="000246AC"/>
    <w:rsid w:val="00024DC4"/>
    <w:rsid w:val="000258F7"/>
    <w:rsid w:val="00026E15"/>
    <w:rsid w:val="000305B0"/>
    <w:rsid w:val="000306BB"/>
    <w:rsid w:val="000312E9"/>
    <w:rsid w:val="000316BB"/>
    <w:rsid w:val="00031E10"/>
    <w:rsid w:val="0003302C"/>
    <w:rsid w:val="00033547"/>
    <w:rsid w:val="000339B1"/>
    <w:rsid w:val="000356DC"/>
    <w:rsid w:val="00035F8A"/>
    <w:rsid w:val="000374B0"/>
    <w:rsid w:val="000402C5"/>
    <w:rsid w:val="000412EC"/>
    <w:rsid w:val="000434EC"/>
    <w:rsid w:val="000434FE"/>
    <w:rsid w:val="0004473F"/>
    <w:rsid w:val="00044C0C"/>
    <w:rsid w:val="000506A8"/>
    <w:rsid w:val="00054523"/>
    <w:rsid w:val="00054632"/>
    <w:rsid w:val="00054BF3"/>
    <w:rsid w:val="00056F57"/>
    <w:rsid w:val="00057615"/>
    <w:rsid w:val="00061303"/>
    <w:rsid w:val="00061A1D"/>
    <w:rsid w:val="000633FF"/>
    <w:rsid w:val="00063AC9"/>
    <w:rsid w:val="000642E9"/>
    <w:rsid w:val="00065286"/>
    <w:rsid w:val="000653A6"/>
    <w:rsid w:val="00066D6B"/>
    <w:rsid w:val="00070AA9"/>
    <w:rsid w:val="00070EFB"/>
    <w:rsid w:val="0007119B"/>
    <w:rsid w:val="0007316A"/>
    <w:rsid w:val="00073428"/>
    <w:rsid w:val="000758DB"/>
    <w:rsid w:val="00077A43"/>
    <w:rsid w:val="0009041D"/>
    <w:rsid w:val="000907F5"/>
    <w:rsid w:val="00090C8C"/>
    <w:rsid w:val="00091B93"/>
    <w:rsid w:val="000930B7"/>
    <w:rsid w:val="00093625"/>
    <w:rsid w:val="00093817"/>
    <w:rsid w:val="00094C8B"/>
    <w:rsid w:val="00095717"/>
    <w:rsid w:val="000959AD"/>
    <w:rsid w:val="000A0645"/>
    <w:rsid w:val="000A0A5B"/>
    <w:rsid w:val="000A1265"/>
    <w:rsid w:val="000A158E"/>
    <w:rsid w:val="000A2111"/>
    <w:rsid w:val="000A28B8"/>
    <w:rsid w:val="000A2BCA"/>
    <w:rsid w:val="000A5061"/>
    <w:rsid w:val="000A5EF0"/>
    <w:rsid w:val="000A718B"/>
    <w:rsid w:val="000B0CE6"/>
    <w:rsid w:val="000B2FFF"/>
    <w:rsid w:val="000B437A"/>
    <w:rsid w:val="000C0B81"/>
    <w:rsid w:val="000C14FC"/>
    <w:rsid w:val="000C1C61"/>
    <w:rsid w:val="000C1F08"/>
    <w:rsid w:val="000C384C"/>
    <w:rsid w:val="000C56F3"/>
    <w:rsid w:val="000C7AF3"/>
    <w:rsid w:val="000D0202"/>
    <w:rsid w:val="000D037F"/>
    <w:rsid w:val="000D1A34"/>
    <w:rsid w:val="000D34BD"/>
    <w:rsid w:val="000D39B6"/>
    <w:rsid w:val="000D5C8D"/>
    <w:rsid w:val="000D6702"/>
    <w:rsid w:val="000D6DE8"/>
    <w:rsid w:val="000D6E8B"/>
    <w:rsid w:val="000D781C"/>
    <w:rsid w:val="000E01D6"/>
    <w:rsid w:val="000E066E"/>
    <w:rsid w:val="000E070D"/>
    <w:rsid w:val="000E09E6"/>
    <w:rsid w:val="000E1136"/>
    <w:rsid w:val="000E1586"/>
    <w:rsid w:val="000E2BF0"/>
    <w:rsid w:val="000E5114"/>
    <w:rsid w:val="000E74EB"/>
    <w:rsid w:val="000E79AC"/>
    <w:rsid w:val="000F01A4"/>
    <w:rsid w:val="000F06DF"/>
    <w:rsid w:val="000F1ACB"/>
    <w:rsid w:val="000F4BD1"/>
    <w:rsid w:val="000F5FC4"/>
    <w:rsid w:val="000F66B5"/>
    <w:rsid w:val="000F6779"/>
    <w:rsid w:val="001006D5"/>
    <w:rsid w:val="001012CE"/>
    <w:rsid w:val="00101AEB"/>
    <w:rsid w:val="00106A32"/>
    <w:rsid w:val="001070BA"/>
    <w:rsid w:val="001110A1"/>
    <w:rsid w:val="00111846"/>
    <w:rsid w:val="001119A1"/>
    <w:rsid w:val="001131A8"/>
    <w:rsid w:val="00113F40"/>
    <w:rsid w:val="001161A1"/>
    <w:rsid w:val="00120237"/>
    <w:rsid w:val="001211F9"/>
    <w:rsid w:val="0012316D"/>
    <w:rsid w:val="0012394E"/>
    <w:rsid w:val="001250F1"/>
    <w:rsid w:val="00130E78"/>
    <w:rsid w:val="00131719"/>
    <w:rsid w:val="00133470"/>
    <w:rsid w:val="00133F53"/>
    <w:rsid w:val="00134545"/>
    <w:rsid w:val="001359D5"/>
    <w:rsid w:val="00135C77"/>
    <w:rsid w:val="00136547"/>
    <w:rsid w:val="001403E7"/>
    <w:rsid w:val="001423E8"/>
    <w:rsid w:val="00142A95"/>
    <w:rsid w:val="001443F0"/>
    <w:rsid w:val="001448AF"/>
    <w:rsid w:val="00145682"/>
    <w:rsid w:val="00145B58"/>
    <w:rsid w:val="0014740E"/>
    <w:rsid w:val="00151374"/>
    <w:rsid w:val="00151F9F"/>
    <w:rsid w:val="00154DF6"/>
    <w:rsid w:val="00160E6B"/>
    <w:rsid w:val="00162002"/>
    <w:rsid w:val="0016257D"/>
    <w:rsid w:val="00162BDA"/>
    <w:rsid w:val="00162E4C"/>
    <w:rsid w:val="00165832"/>
    <w:rsid w:val="00167918"/>
    <w:rsid w:val="0017293F"/>
    <w:rsid w:val="00173869"/>
    <w:rsid w:val="00176008"/>
    <w:rsid w:val="00177FA0"/>
    <w:rsid w:val="00180E9C"/>
    <w:rsid w:val="001819D8"/>
    <w:rsid w:val="001825DE"/>
    <w:rsid w:val="00182961"/>
    <w:rsid w:val="00184582"/>
    <w:rsid w:val="00184FEB"/>
    <w:rsid w:val="001867EA"/>
    <w:rsid w:val="00186ADC"/>
    <w:rsid w:val="00186B50"/>
    <w:rsid w:val="00186CE2"/>
    <w:rsid w:val="0018726B"/>
    <w:rsid w:val="00190954"/>
    <w:rsid w:val="001939D9"/>
    <w:rsid w:val="00193DAE"/>
    <w:rsid w:val="001948AE"/>
    <w:rsid w:val="00195D98"/>
    <w:rsid w:val="00197939"/>
    <w:rsid w:val="001A558C"/>
    <w:rsid w:val="001A5593"/>
    <w:rsid w:val="001A6270"/>
    <w:rsid w:val="001A6DD7"/>
    <w:rsid w:val="001B07C5"/>
    <w:rsid w:val="001B23EA"/>
    <w:rsid w:val="001B42B9"/>
    <w:rsid w:val="001B694F"/>
    <w:rsid w:val="001B69CB"/>
    <w:rsid w:val="001B78F5"/>
    <w:rsid w:val="001C19FA"/>
    <w:rsid w:val="001C373B"/>
    <w:rsid w:val="001C3F9C"/>
    <w:rsid w:val="001C5D45"/>
    <w:rsid w:val="001C7F74"/>
    <w:rsid w:val="001D1B85"/>
    <w:rsid w:val="001D2572"/>
    <w:rsid w:val="001D4B6C"/>
    <w:rsid w:val="001D5874"/>
    <w:rsid w:val="001D680A"/>
    <w:rsid w:val="001D71D8"/>
    <w:rsid w:val="001D7313"/>
    <w:rsid w:val="001E1A60"/>
    <w:rsid w:val="001E3BA8"/>
    <w:rsid w:val="001E477C"/>
    <w:rsid w:val="001E4EA2"/>
    <w:rsid w:val="001F0A26"/>
    <w:rsid w:val="001F116F"/>
    <w:rsid w:val="001F21E1"/>
    <w:rsid w:val="001F260D"/>
    <w:rsid w:val="001F2C2A"/>
    <w:rsid w:val="001F48C4"/>
    <w:rsid w:val="001F49BB"/>
    <w:rsid w:val="001F51FF"/>
    <w:rsid w:val="001F5B02"/>
    <w:rsid w:val="001F606C"/>
    <w:rsid w:val="001F64F6"/>
    <w:rsid w:val="001F7583"/>
    <w:rsid w:val="001F76D0"/>
    <w:rsid w:val="001F7F1B"/>
    <w:rsid w:val="00200459"/>
    <w:rsid w:val="00201733"/>
    <w:rsid w:val="00201FE6"/>
    <w:rsid w:val="0020409F"/>
    <w:rsid w:val="00204660"/>
    <w:rsid w:val="00204AC8"/>
    <w:rsid w:val="00206B83"/>
    <w:rsid w:val="00210723"/>
    <w:rsid w:val="00212AF4"/>
    <w:rsid w:val="002137F7"/>
    <w:rsid w:val="002144FD"/>
    <w:rsid w:val="002162EC"/>
    <w:rsid w:val="00216834"/>
    <w:rsid w:val="00217636"/>
    <w:rsid w:val="002205CE"/>
    <w:rsid w:val="00221B1B"/>
    <w:rsid w:val="0022383F"/>
    <w:rsid w:val="00224291"/>
    <w:rsid w:val="002254F0"/>
    <w:rsid w:val="002266FA"/>
    <w:rsid w:val="002276E2"/>
    <w:rsid w:val="002279A8"/>
    <w:rsid w:val="002303DB"/>
    <w:rsid w:val="0023282F"/>
    <w:rsid w:val="00232858"/>
    <w:rsid w:val="00232AD0"/>
    <w:rsid w:val="0023324B"/>
    <w:rsid w:val="0023356B"/>
    <w:rsid w:val="0023470F"/>
    <w:rsid w:val="00237A33"/>
    <w:rsid w:val="00241411"/>
    <w:rsid w:val="002473D5"/>
    <w:rsid w:val="002515F3"/>
    <w:rsid w:val="00255B29"/>
    <w:rsid w:val="00255D03"/>
    <w:rsid w:val="0025610A"/>
    <w:rsid w:val="00261A4F"/>
    <w:rsid w:val="00262764"/>
    <w:rsid w:val="00262B0C"/>
    <w:rsid w:val="00262C00"/>
    <w:rsid w:val="002631EF"/>
    <w:rsid w:val="00264928"/>
    <w:rsid w:val="002649BD"/>
    <w:rsid w:val="002664FA"/>
    <w:rsid w:val="00267201"/>
    <w:rsid w:val="0027053A"/>
    <w:rsid w:val="00270736"/>
    <w:rsid w:val="0027145F"/>
    <w:rsid w:val="00272B10"/>
    <w:rsid w:val="00275C7E"/>
    <w:rsid w:val="00276761"/>
    <w:rsid w:val="002774F3"/>
    <w:rsid w:val="00277E5A"/>
    <w:rsid w:val="00280699"/>
    <w:rsid w:val="002816F9"/>
    <w:rsid w:val="002856D5"/>
    <w:rsid w:val="002857D3"/>
    <w:rsid w:val="00287048"/>
    <w:rsid w:val="0029180B"/>
    <w:rsid w:val="00293622"/>
    <w:rsid w:val="0029391A"/>
    <w:rsid w:val="00295079"/>
    <w:rsid w:val="002972CD"/>
    <w:rsid w:val="00297655"/>
    <w:rsid w:val="00297DB4"/>
    <w:rsid w:val="002A3635"/>
    <w:rsid w:val="002A4328"/>
    <w:rsid w:val="002A5FAE"/>
    <w:rsid w:val="002A6465"/>
    <w:rsid w:val="002A7869"/>
    <w:rsid w:val="002A79A6"/>
    <w:rsid w:val="002B01D7"/>
    <w:rsid w:val="002B07F4"/>
    <w:rsid w:val="002B0BC3"/>
    <w:rsid w:val="002B212E"/>
    <w:rsid w:val="002B3258"/>
    <w:rsid w:val="002B3F74"/>
    <w:rsid w:val="002B4D41"/>
    <w:rsid w:val="002B5EFD"/>
    <w:rsid w:val="002B6032"/>
    <w:rsid w:val="002C13A2"/>
    <w:rsid w:val="002C2ED0"/>
    <w:rsid w:val="002C3029"/>
    <w:rsid w:val="002C30BC"/>
    <w:rsid w:val="002C42C2"/>
    <w:rsid w:val="002C4504"/>
    <w:rsid w:val="002C4FD0"/>
    <w:rsid w:val="002C7AFA"/>
    <w:rsid w:val="002D5F25"/>
    <w:rsid w:val="002D5FBA"/>
    <w:rsid w:val="002D78B1"/>
    <w:rsid w:val="002E0870"/>
    <w:rsid w:val="002E0AA5"/>
    <w:rsid w:val="002E4475"/>
    <w:rsid w:val="002E45FD"/>
    <w:rsid w:val="002F1320"/>
    <w:rsid w:val="002F1596"/>
    <w:rsid w:val="002F22A3"/>
    <w:rsid w:val="002F5242"/>
    <w:rsid w:val="002F57D2"/>
    <w:rsid w:val="0030058D"/>
    <w:rsid w:val="00301A8C"/>
    <w:rsid w:val="00302B6E"/>
    <w:rsid w:val="00303ED3"/>
    <w:rsid w:val="003042D0"/>
    <w:rsid w:val="0030757D"/>
    <w:rsid w:val="00307CF8"/>
    <w:rsid w:val="0031178E"/>
    <w:rsid w:val="00316600"/>
    <w:rsid w:val="003177E0"/>
    <w:rsid w:val="00317A18"/>
    <w:rsid w:val="0032105F"/>
    <w:rsid w:val="00322455"/>
    <w:rsid w:val="00324436"/>
    <w:rsid w:val="00324663"/>
    <w:rsid w:val="0032627C"/>
    <w:rsid w:val="00330BF4"/>
    <w:rsid w:val="00332AD7"/>
    <w:rsid w:val="003344E4"/>
    <w:rsid w:val="003353EB"/>
    <w:rsid w:val="00335E32"/>
    <w:rsid w:val="00336355"/>
    <w:rsid w:val="003373B2"/>
    <w:rsid w:val="00337B98"/>
    <w:rsid w:val="00341285"/>
    <w:rsid w:val="00341EE0"/>
    <w:rsid w:val="00343570"/>
    <w:rsid w:val="00343B88"/>
    <w:rsid w:val="00344E1B"/>
    <w:rsid w:val="003453FD"/>
    <w:rsid w:val="0035062D"/>
    <w:rsid w:val="0035123D"/>
    <w:rsid w:val="0035183D"/>
    <w:rsid w:val="0035291C"/>
    <w:rsid w:val="003538C2"/>
    <w:rsid w:val="00353CAB"/>
    <w:rsid w:val="00355B73"/>
    <w:rsid w:val="00355D6E"/>
    <w:rsid w:val="003604EF"/>
    <w:rsid w:val="00360D0B"/>
    <w:rsid w:val="00361572"/>
    <w:rsid w:val="00361F71"/>
    <w:rsid w:val="00363494"/>
    <w:rsid w:val="003639A0"/>
    <w:rsid w:val="00365D30"/>
    <w:rsid w:val="003663EC"/>
    <w:rsid w:val="00366C45"/>
    <w:rsid w:val="003718D5"/>
    <w:rsid w:val="00371D1E"/>
    <w:rsid w:val="00372049"/>
    <w:rsid w:val="00374F5E"/>
    <w:rsid w:val="00375A3E"/>
    <w:rsid w:val="00376305"/>
    <w:rsid w:val="00377522"/>
    <w:rsid w:val="00380C09"/>
    <w:rsid w:val="00381943"/>
    <w:rsid w:val="00381EF6"/>
    <w:rsid w:val="003849DD"/>
    <w:rsid w:val="00386472"/>
    <w:rsid w:val="00386E6E"/>
    <w:rsid w:val="00387540"/>
    <w:rsid w:val="003901E5"/>
    <w:rsid w:val="003904A6"/>
    <w:rsid w:val="00390C02"/>
    <w:rsid w:val="00391550"/>
    <w:rsid w:val="00394F07"/>
    <w:rsid w:val="00397BDA"/>
    <w:rsid w:val="00397E48"/>
    <w:rsid w:val="003A1153"/>
    <w:rsid w:val="003A129A"/>
    <w:rsid w:val="003A1DFD"/>
    <w:rsid w:val="003A4CF8"/>
    <w:rsid w:val="003A71A1"/>
    <w:rsid w:val="003A7F40"/>
    <w:rsid w:val="003B0762"/>
    <w:rsid w:val="003B0A73"/>
    <w:rsid w:val="003B143D"/>
    <w:rsid w:val="003B25F3"/>
    <w:rsid w:val="003B33B1"/>
    <w:rsid w:val="003B58E1"/>
    <w:rsid w:val="003B5ABA"/>
    <w:rsid w:val="003B5D29"/>
    <w:rsid w:val="003B6E88"/>
    <w:rsid w:val="003C0E53"/>
    <w:rsid w:val="003C11D7"/>
    <w:rsid w:val="003C16BF"/>
    <w:rsid w:val="003C1AFD"/>
    <w:rsid w:val="003C40A4"/>
    <w:rsid w:val="003C5136"/>
    <w:rsid w:val="003C6016"/>
    <w:rsid w:val="003D14EE"/>
    <w:rsid w:val="003D2996"/>
    <w:rsid w:val="003D2EB5"/>
    <w:rsid w:val="003D393E"/>
    <w:rsid w:val="003D46DD"/>
    <w:rsid w:val="003D4D43"/>
    <w:rsid w:val="003D4F14"/>
    <w:rsid w:val="003D5F00"/>
    <w:rsid w:val="003D6235"/>
    <w:rsid w:val="003D69E8"/>
    <w:rsid w:val="003D6E27"/>
    <w:rsid w:val="003D7397"/>
    <w:rsid w:val="003D757D"/>
    <w:rsid w:val="003E0D3C"/>
    <w:rsid w:val="003E24E1"/>
    <w:rsid w:val="003E3067"/>
    <w:rsid w:val="003E5599"/>
    <w:rsid w:val="003E55F1"/>
    <w:rsid w:val="003E5BE4"/>
    <w:rsid w:val="003E65CE"/>
    <w:rsid w:val="003E73E3"/>
    <w:rsid w:val="003F27F9"/>
    <w:rsid w:val="003F2F7A"/>
    <w:rsid w:val="003F3B9F"/>
    <w:rsid w:val="004004CC"/>
    <w:rsid w:val="00401046"/>
    <w:rsid w:val="0040258E"/>
    <w:rsid w:val="00403A92"/>
    <w:rsid w:val="00403AC6"/>
    <w:rsid w:val="004062B4"/>
    <w:rsid w:val="00406D2E"/>
    <w:rsid w:val="00407557"/>
    <w:rsid w:val="004100C5"/>
    <w:rsid w:val="004122C8"/>
    <w:rsid w:val="00412736"/>
    <w:rsid w:val="004148BF"/>
    <w:rsid w:val="00415C06"/>
    <w:rsid w:val="00416D5E"/>
    <w:rsid w:val="00422365"/>
    <w:rsid w:val="00426728"/>
    <w:rsid w:val="004305C4"/>
    <w:rsid w:val="0043111E"/>
    <w:rsid w:val="00431BCE"/>
    <w:rsid w:val="00432685"/>
    <w:rsid w:val="00437BF0"/>
    <w:rsid w:val="004404C5"/>
    <w:rsid w:val="004411E4"/>
    <w:rsid w:val="004438BE"/>
    <w:rsid w:val="00446668"/>
    <w:rsid w:val="0044736E"/>
    <w:rsid w:val="00447E10"/>
    <w:rsid w:val="00447EE8"/>
    <w:rsid w:val="00450FB1"/>
    <w:rsid w:val="00453402"/>
    <w:rsid w:val="00453536"/>
    <w:rsid w:val="004551B5"/>
    <w:rsid w:val="0045595A"/>
    <w:rsid w:val="00455E2D"/>
    <w:rsid w:val="004562CD"/>
    <w:rsid w:val="00460BEB"/>
    <w:rsid w:val="0046110A"/>
    <w:rsid w:val="0046380B"/>
    <w:rsid w:val="00463C6F"/>
    <w:rsid w:val="00463D84"/>
    <w:rsid w:val="004656F8"/>
    <w:rsid w:val="004657DE"/>
    <w:rsid w:val="00465B96"/>
    <w:rsid w:val="00465EDC"/>
    <w:rsid w:val="00466E40"/>
    <w:rsid w:val="00470A90"/>
    <w:rsid w:val="00470DA0"/>
    <w:rsid w:val="00471A44"/>
    <w:rsid w:val="00472619"/>
    <w:rsid w:val="00472864"/>
    <w:rsid w:val="004739B7"/>
    <w:rsid w:val="00473EEA"/>
    <w:rsid w:val="00475D6E"/>
    <w:rsid w:val="004773EA"/>
    <w:rsid w:val="00481045"/>
    <w:rsid w:val="00481270"/>
    <w:rsid w:val="0048164C"/>
    <w:rsid w:val="00482FDC"/>
    <w:rsid w:val="00483774"/>
    <w:rsid w:val="00483C3D"/>
    <w:rsid w:val="00483D51"/>
    <w:rsid w:val="00484781"/>
    <w:rsid w:val="00485EF2"/>
    <w:rsid w:val="00486540"/>
    <w:rsid w:val="0049077D"/>
    <w:rsid w:val="0049224D"/>
    <w:rsid w:val="004926F1"/>
    <w:rsid w:val="0049283C"/>
    <w:rsid w:val="00494666"/>
    <w:rsid w:val="00494BBE"/>
    <w:rsid w:val="004A04DF"/>
    <w:rsid w:val="004A1BA4"/>
    <w:rsid w:val="004A49E3"/>
    <w:rsid w:val="004B0806"/>
    <w:rsid w:val="004B0C55"/>
    <w:rsid w:val="004B5EBE"/>
    <w:rsid w:val="004C00BE"/>
    <w:rsid w:val="004C056A"/>
    <w:rsid w:val="004C280C"/>
    <w:rsid w:val="004C374B"/>
    <w:rsid w:val="004C40F5"/>
    <w:rsid w:val="004C4FFF"/>
    <w:rsid w:val="004C50B7"/>
    <w:rsid w:val="004C5317"/>
    <w:rsid w:val="004C5758"/>
    <w:rsid w:val="004C69B9"/>
    <w:rsid w:val="004C7911"/>
    <w:rsid w:val="004C7FFD"/>
    <w:rsid w:val="004D1797"/>
    <w:rsid w:val="004D3AD9"/>
    <w:rsid w:val="004D3CD7"/>
    <w:rsid w:val="004D4702"/>
    <w:rsid w:val="004D48C2"/>
    <w:rsid w:val="004D4C8B"/>
    <w:rsid w:val="004D7A67"/>
    <w:rsid w:val="004E21C1"/>
    <w:rsid w:val="004E2558"/>
    <w:rsid w:val="004E4E77"/>
    <w:rsid w:val="004E50A0"/>
    <w:rsid w:val="004E582B"/>
    <w:rsid w:val="004E59C8"/>
    <w:rsid w:val="004E5A02"/>
    <w:rsid w:val="004E6057"/>
    <w:rsid w:val="004F2368"/>
    <w:rsid w:val="004F274B"/>
    <w:rsid w:val="004F5099"/>
    <w:rsid w:val="004F6916"/>
    <w:rsid w:val="0050074A"/>
    <w:rsid w:val="005017F5"/>
    <w:rsid w:val="005019E9"/>
    <w:rsid w:val="00502FFE"/>
    <w:rsid w:val="0050412D"/>
    <w:rsid w:val="00504D03"/>
    <w:rsid w:val="00506F6E"/>
    <w:rsid w:val="00507511"/>
    <w:rsid w:val="00507787"/>
    <w:rsid w:val="00510BB8"/>
    <w:rsid w:val="005123DD"/>
    <w:rsid w:val="00512D35"/>
    <w:rsid w:val="0051408D"/>
    <w:rsid w:val="005141B9"/>
    <w:rsid w:val="0051536A"/>
    <w:rsid w:val="00517A72"/>
    <w:rsid w:val="005226B6"/>
    <w:rsid w:val="00522B38"/>
    <w:rsid w:val="00524627"/>
    <w:rsid w:val="00524733"/>
    <w:rsid w:val="005254B6"/>
    <w:rsid w:val="00525BE5"/>
    <w:rsid w:val="00527117"/>
    <w:rsid w:val="00530B2F"/>
    <w:rsid w:val="005318BD"/>
    <w:rsid w:val="00531948"/>
    <w:rsid w:val="005329C1"/>
    <w:rsid w:val="00534B83"/>
    <w:rsid w:val="00541FE1"/>
    <w:rsid w:val="00542E3C"/>
    <w:rsid w:val="00550D5E"/>
    <w:rsid w:val="0055189E"/>
    <w:rsid w:val="005531A4"/>
    <w:rsid w:val="00554271"/>
    <w:rsid w:val="00554D63"/>
    <w:rsid w:val="00554E5A"/>
    <w:rsid w:val="0055533F"/>
    <w:rsid w:val="005562C5"/>
    <w:rsid w:val="00557742"/>
    <w:rsid w:val="00560E85"/>
    <w:rsid w:val="0056167E"/>
    <w:rsid w:val="0056192D"/>
    <w:rsid w:val="005623DF"/>
    <w:rsid w:val="00562C3E"/>
    <w:rsid w:val="00562DC6"/>
    <w:rsid w:val="005661BB"/>
    <w:rsid w:val="00566F7F"/>
    <w:rsid w:val="00567F13"/>
    <w:rsid w:val="00570AEE"/>
    <w:rsid w:val="00576E52"/>
    <w:rsid w:val="0058226C"/>
    <w:rsid w:val="005832CC"/>
    <w:rsid w:val="00583F02"/>
    <w:rsid w:val="005858AE"/>
    <w:rsid w:val="0059224F"/>
    <w:rsid w:val="00595900"/>
    <w:rsid w:val="00596AFE"/>
    <w:rsid w:val="0059730C"/>
    <w:rsid w:val="005A042C"/>
    <w:rsid w:val="005A067B"/>
    <w:rsid w:val="005A1C99"/>
    <w:rsid w:val="005A3164"/>
    <w:rsid w:val="005A4550"/>
    <w:rsid w:val="005A6FB0"/>
    <w:rsid w:val="005A7C68"/>
    <w:rsid w:val="005B03A4"/>
    <w:rsid w:val="005B0AAD"/>
    <w:rsid w:val="005B0DEF"/>
    <w:rsid w:val="005B5987"/>
    <w:rsid w:val="005B6754"/>
    <w:rsid w:val="005C0743"/>
    <w:rsid w:val="005C0839"/>
    <w:rsid w:val="005C12FD"/>
    <w:rsid w:val="005C3024"/>
    <w:rsid w:val="005C3399"/>
    <w:rsid w:val="005C73C5"/>
    <w:rsid w:val="005D0E7F"/>
    <w:rsid w:val="005D1DB4"/>
    <w:rsid w:val="005D23AA"/>
    <w:rsid w:val="005D3652"/>
    <w:rsid w:val="005D529E"/>
    <w:rsid w:val="005D6AB4"/>
    <w:rsid w:val="005E0106"/>
    <w:rsid w:val="005E041E"/>
    <w:rsid w:val="005E0452"/>
    <w:rsid w:val="005E13C2"/>
    <w:rsid w:val="005E2440"/>
    <w:rsid w:val="005E575F"/>
    <w:rsid w:val="005E5978"/>
    <w:rsid w:val="005E6719"/>
    <w:rsid w:val="005F1B53"/>
    <w:rsid w:val="005F2047"/>
    <w:rsid w:val="005F2529"/>
    <w:rsid w:val="005F2AF4"/>
    <w:rsid w:val="005F4681"/>
    <w:rsid w:val="005F4AE4"/>
    <w:rsid w:val="005F655A"/>
    <w:rsid w:val="005F6B05"/>
    <w:rsid w:val="005F7EE2"/>
    <w:rsid w:val="00601A8E"/>
    <w:rsid w:val="00602F9F"/>
    <w:rsid w:val="00604AB7"/>
    <w:rsid w:val="006050E8"/>
    <w:rsid w:val="0060576A"/>
    <w:rsid w:val="0060681F"/>
    <w:rsid w:val="00607871"/>
    <w:rsid w:val="00607FD6"/>
    <w:rsid w:val="00610B3C"/>
    <w:rsid w:val="00610D00"/>
    <w:rsid w:val="00611F02"/>
    <w:rsid w:val="00612165"/>
    <w:rsid w:val="00612E11"/>
    <w:rsid w:val="00614D3E"/>
    <w:rsid w:val="0061521C"/>
    <w:rsid w:val="00617DC9"/>
    <w:rsid w:val="00617F14"/>
    <w:rsid w:val="006215F7"/>
    <w:rsid w:val="00622B2B"/>
    <w:rsid w:val="006235A3"/>
    <w:rsid w:val="00624F5E"/>
    <w:rsid w:val="00625871"/>
    <w:rsid w:val="006305EA"/>
    <w:rsid w:val="006308A2"/>
    <w:rsid w:val="00632952"/>
    <w:rsid w:val="006338BD"/>
    <w:rsid w:val="00633988"/>
    <w:rsid w:val="006340B0"/>
    <w:rsid w:val="006345D0"/>
    <w:rsid w:val="0063515A"/>
    <w:rsid w:val="00635B43"/>
    <w:rsid w:val="006361FE"/>
    <w:rsid w:val="006374B6"/>
    <w:rsid w:val="00644E5F"/>
    <w:rsid w:val="0064517A"/>
    <w:rsid w:val="00646788"/>
    <w:rsid w:val="00646D7B"/>
    <w:rsid w:val="00647AE7"/>
    <w:rsid w:val="006501D8"/>
    <w:rsid w:val="006501EE"/>
    <w:rsid w:val="00653B28"/>
    <w:rsid w:val="006545DC"/>
    <w:rsid w:val="00660B9C"/>
    <w:rsid w:val="00663AA4"/>
    <w:rsid w:val="0066591E"/>
    <w:rsid w:val="00666A0F"/>
    <w:rsid w:val="00666AED"/>
    <w:rsid w:val="00670466"/>
    <w:rsid w:val="006726D4"/>
    <w:rsid w:val="00675060"/>
    <w:rsid w:val="00680E46"/>
    <w:rsid w:val="006826C0"/>
    <w:rsid w:val="00683878"/>
    <w:rsid w:val="0068448F"/>
    <w:rsid w:val="00685342"/>
    <w:rsid w:val="0068542F"/>
    <w:rsid w:val="00686AF3"/>
    <w:rsid w:val="00691D30"/>
    <w:rsid w:val="00691D58"/>
    <w:rsid w:val="006922E4"/>
    <w:rsid w:val="00692C3B"/>
    <w:rsid w:val="006932D1"/>
    <w:rsid w:val="00694E7E"/>
    <w:rsid w:val="00695F2C"/>
    <w:rsid w:val="006968F4"/>
    <w:rsid w:val="00696DC9"/>
    <w:rsid w:val="00696F8E"/>
    <w:rsid w:val="00697C2C"/>
    <w:rsid w:val="006A0745"/>
    <w:rsid w:val="006A0AF7"/>
    <w:rsid w:val="006A172E"/>
    <w:rsid w:val="006A1CEC"/>
    <w:rsid w:val="006A20AC"/>
    <w:rsid w:val="006A2344"/>
    <w:rsid w:val="006A4BBC"/>
    <w:rsid w:val="006A53F7"/>
    <w:rsid w:val="006A5E2A"/>
    <w:rsid w:val="006A7651"/>
    <w:rsid w:val="006B07A6"/>
    <w:rsid w:val="006B1DEF"/>
    <w:rsid w:val="006B2A70"/>
    <w:rsid w:val="006B2D03"/>
    <w:rsid w:val="006B3923"/>
    <w:rsid w:val="006B422E"/>
    <w:rsid w:val="006B4FCB"/>
    <w:rsid w:val="006B5C22"/>
    <w:rsid w:val="006B5D09"/>
    <w:rsid w:val="006B6956"/>
    <w:rsid w:val="006C1FDE"/>
    <w:rsid w:val="006C32FC"/>
    <w:rsid w:val="006C5014"/>
    <w:rsid w:val="006C595D"/>
    <w:rsid w:val="006C6822"/>
    <w:rsid w:val="006C76A2"/>
    <w:rsid w:val="006D031B"/>
    <w:rsid w:val="006D3D7B"/>
    <w:rsid w:val="006D40B5"/>
    <w:rsid w:val="006D4D29"/>
    <w:rsid w:val="006D4F36"/>
    <w:rsid w:val="006D5D7B"/>
    <w:rsid w:val="006E0FB0"/>
    <w:rsid w:val="006E259C"/>
    <w:rsid w:val="006E3A1A"/>
    <w:rsid w:val="006E56AC"/>
    <w:rsid w:val="006E5792"/>
    <w:rsid w:val="006E5BCE"/>
    <w:rsid w:val="006E7C20"/>
    <w:rsid w:val="006E7FA3"/>
    <w:rsid w:val="006F082C"/>
    <w:rsid w:val="006F0F09"/>
    <w:rsid w:val="006F4A2D"/>
    <w:rsid w:val="006F5A85"/>
    <w:rsid w:val="006F7F13"/>
    <w:rsid w:val="00701736"/>
    <w:rsid w:val="007035FA"/>
    <w:rsid w:val="00703ABA"/>
    <w:rsid w:val="00705F4B"/>
    <w:rsid w:val="0070755C"/>
    <w:rsid w:val="00707752"/>
    <w:rsid w:val="007121CD"/>
    <w:rsid w:val="007121ED"/>
    <w:rsid w:val="00713715"/>
    <w:rsid w:val="00713E43"/>
    <w:rsid w:val="007146D5"/>
    <w:rsid w:val="007164C3"/>
    <w:rsid w:val="00716585"/>
    <w:rsid w:val="00716ED8"/>
    <w:rsid w:val="0072158B"/>
    <w:rsid w:val="00725C02"/>
    <w:rsid w:val="0072618A"/>
    <w:rsid w:val="00730316"/>
    <w:rsid w:val="0073377E"/>
    <w:rsid w:val="00735597"/>
    <w:rsid w:val="00735BDE"/>
    <w:rsid w:val="00740AF9"/>
    <w:rsid w:val="0074277B"/>
    <w:rsid w:val="007427E5"/>
    <w:rsid w:val="00742DBF"/>
    <w:rsid w:val="007446C5"/>
    <w:rsid w:val="007454CD"/>
    <w:rsid w:val="00746553"/>
    <w:rsid w:val="00750DF5"/>
    <w:rsid w:val="007511C6"/>
    <w:rsid w:val="007519F9"/>
    <w:rsid w:val="007523AC"/>
    <w:rsid w:val="00755CA9"/>
    <w:rsid w:val="00755E36"/>
    <w:rsid w:val="007573CA"/>
    <w:rsid w:val="00762D22"/>
    <w:rsid w:val="00762E97"/>
    <w:rsid w:val="007638E6"/>
    <w:rsid w:val="0076646F"/>
    <w:rsid w:val="007716BD"/>
    <w:rsid w:val="00776570"/>
    <w:rsid w:val="00776A45"/>
    <w:rsid w:val="00777991"/>
    <w:rsid w:val="007828C1"/>
    <w:rsid w:val="00782DBC"/>
    <w:rsid w:val="0078409B"/>
    <w:rsid w:val="007845D9"/>
    <w:rsid w:val="00787EBF"/>
    <w:rsid w:val="00791D7E"/>
    <w:rsid w:val="00794E27"/>
    <w:rsid w:val="00795C14"/>
    <w:rsid w:val="00795EE8"/>
    <w:rsid w:val="00797188"/>
    <w:rsid w:val="007A059B"/>
    <w:rsid w:val="007A20C3"/>
    <w:rsid w:val="007A3822"/>
    <w:rsid w:val="007A387C"/>
    <w:rsid w:val="007A38EA"/>
    <w:rsid w:val="007A3D77"/>
    <w:rsid w:val="007A49EF"/>
    <w:rsid w:val="007A5966"/>
    <w:rsid w:val="007A59DF"/>
    <w:rsid w:val="007A5A25"/>
    <w:rsid w:val="007A5C63"/>
    <w:rsid w:val="007A7CF2"/>
    <w:rsid w:val="007B09A0"/>
    <w:rsid w:val="007B1910"/>
    <w:rsid w:val="007B1A12"/>
    <w:rsid w:val="007B23F5"/>
    <w:rsid w:val="007B2408"/>
    <w:rsid w:val="007B2787"/>
    <w:rsid w:val="007B33AC"/>
    <w:rsid w:val="007B73A2"/>
    <w:rsid w:val="007B7F24"/>
    <w:rsid w:val="007C02BF"/>
    <w:rsid w:val="007C04C3"/>
    <w:rsid w:val="007C230E"/>
    <w:rsid w:val="007C2F4D"/>
    <w:rsid w:val="007C3EDD"/>
    <w:rsid w:val="007C4E26"/>
    <w:rsid w:val="007C726E"/>
    <w:rsid w:val="007D0358"/>
    <w:rsid w:val="007D1A68"/>
    <w:rsid w:val="007D554B"/>
    <w:rsid w:val="007D5CF7"/>
    <w:rsid w:val="007D68B6"/>
    <w:rsid w:val="007D6D8A"/>
    <w:rsid w:val="007D785C"/>
    <w:rsid w:val="007E0114"/>
    <w:rsid w:val="007E0C26"/>
    <w:rsid w:val="007E1CED"/>
    <w:rsid w:val="007E1EA6"/>
    <w:rsid w:val="007E5ABA"/>
    <w:rsid w:val="007E7B30"/>
    <w:rsid w:val="007F040B"/>
    <w:rsid w:val="007F25EF"/>
    <w:rsid w:val="007F5494"/>
    <w:rsid w:val="007F5DBA"/>
    <w:rsid w:val="007F6649"/>
    <w:rsid w:val="007F6DAD"/>
    <w:rsid w:val="00800527"/>
    <w:rsid w:val="00800949"/>
    <w:rsid w:val="00800AFB"/>
    <w:rsid w:val="008013F3"/>
    <w:rsid w:val="00802F43"/>
    <w:rsid w:val="0080359E"/>
    <w:rsid w:val="00806BAE"/>
    <w:rsid w:val="008140A2"/>
    <w:rsid w:val="0081515C"/>
    <w:rsid w:val="00820E48"/>
    <w:rsid w:val="00821747"/>
    <w:rsid w:val="00821A21"/>
    <w:rsid w:val="00824A4C"/>
    <w:rsid w:val="00825147"/>
    <w:rsid w:val="00825449"/>
    <w:rsid w:val="00825F88"/>
    <w:rsid w:val="00826640"/>
    <w:rsid w:val="008275F2"/>
    <w:rsid w:val="008276AC"/>
    <w:rsid w:val="00831307"/>
    <w:rsid w:val="0083170E"/>
    <w:rsid w:val="00833616"/>
    <w:rsid w:val="008360C0"/>
    <w:rsid w:val="00836A2D"/>
    <w:rsid w:val="00836EE3"/>
    <w:rsid w:val="008370B3"/>
    <w:rsid w:val="008417C1"/>
    <w:rsid w:val="00845290"/>
    <w:rsid w:val="008458C4"/>
    <w:rsid w:val="008525C0"/>
    <w:rsid w:val="00853018"/>
    <w:rsid w:val="00854841"/>
    <w:rsid w:val="00854B6B"/>
    <w:rsid w:val="00855284"/>
    <w:rsid w:val="00855432"/>
    <w:rsid w:val="00857B8A"/>
    <w:rsid w:val="00857EDD"/>
    <w:rsid w:val="00860D4D"/>
    <w:rsid w:val="008610A3"/>
    <w:rsid w:val="008623A5"/>
    <w:rsid w:val="00863560"/>
    <w:rsid w:val="00865D44"/>
    <w:rsid w:val="00870205"/>
    <w:rsid w:val="00873D1D"/>
    <w:rsid w:val="008741FE"/>
    <w:rsid w:val="00875CD2"/>
    <w:rsid w:val="0087731A"/>
    <w:rsid w:val="00877382"/>
    <w:rsid w:val="00882F09"/>
    <w:rsid w:val="008854FF"/>
    <w:rsid w:val="00885871"/>
    <w:rsid w:val="00886756"/>
    <w:rsid w:val="00887D10"/>
    <w:rsid w:val="008907E4"/>
    <w:rsid w:val="0089081F"/>
    <w:rsid w:val="00893A29"/>
    <w:rsid w:val="00893FC3"/>
    <w:rsid w:val="008941BF"/>
    <w:rsid w:val="008970F2"/>
    <w:rsid w:val="008974CB"/>
    <w:rsid w:val="008A0164"/>
    <w:rsid w:val="008A047E"/>
    <w:rsid w:val="008A2704"/>
    <w:rsid w:val="008A4433"/>
    <w:rsid w:val="008A5569"/>
    <w:rsid w:val="008A558D"/>
    <w:rsid w:val="008A5659"/>
    <w:rsid w:val="008A65D7"/>
    <w:rsid w:val="008B03EC"/>
    <w:rsid w:val="008B0B41"/>
    <w:rsid w:val="008B1F0C"/>
    <w:rsid w:val="008B4D28"/>
    <w:rsid w:val="008B584C"/>
    <w:rsid w:val="008B709F"/>
    <w:rsid w:val="008B7FF7"/>
    <w:rsid w:val="008C1DD2"/>
    <w:rsid w:val="008C24A3"/>
    <w:rsid w:val="008C26B5"/>
    <w:rsid w:val="008C394E"/>
    <w:rsid w:val="008C5C0D"/>
    <w:rsid w:val="008D0A62"/>
    <w:rsid w:val="008D166E"/>
    <w:rsid w:val="008D19B2"/>
    <w:rsid w:val="008D23D5"/>
    <w:rsid w:val="008D4D71"/>
    <w:rsid w:val="008D6272"/>
    <w:rsid w:val="008E07DC"/>
    <w:rsid w:val="008E0E69"/>
    <w:rsid w:val="008E18D0"/>
    <w:rsid w:val="008E37C2"/>
    <w:rsid w:val="008E6F9F"/>
    <w:rsid w:val="008F219E"/>
    <w:rsid w:val="008F2F65"/>
    <w:rsid w:val="008F3933"/>
    <w:rsid w:val="008F3A84"/>
    <w:rsid w:val="008F4BFD"/>
    <w:rsid w:val="008F54B6"/>
    <w:rsid w:val="008F6132"/>
    <w:rsid w:val="009016E4"/>
    <w:rsid w:val="00902CA0"/>
    <w:rsid w:val="0090364D"/>
    <w:rsid w:val="0090485C"/>
    <w:rsid w:val="0090500C"/>
    <w:rsid w:val="009055DF"/>
    <w:rsid w:val="00906245"/>
    <w:rsid w:val="009106A5"/>
    <w:rsid w:val="00911302"/>
    <w:rsid w:val="00911CC5"/>
    <w:rsid w:val="00912933"/>
    <w:rsid w:val="009130FF"/>
    <w:rsid w:val="00913E71"/>
    <w:rsid w:val="0091514C"/>
    <w:rsid w:val="00917613"/>
    <w:rsid w:val="00917971"/>
    <w:rsid w:val="0092039B"/>
    <w:rsid w:val="009212AF"/>
    <w:rsid w:val="00921DFE"/>
    <w:rsid w:val="00922DCD"/>
    <w:rsid w:val="00922E16"/>
    <w:rsid w:val="009233E6"/>
    <w:rsid w:val="00923F93"/>
    <w:rsid w:val="00923F94"/>
    <w:rsid w:val="00924A1B"/>
    <w:rsid w:val="00924D5D"/>
    <w:rsid w:val="00927BDD"/>
    <w:rsid w:val="0093074A"/>
    <w:rsid w:val="0093086F"/>
    <w:rsid w:val="00930DB3"/>
    <w:rsid w:val="00931B3C"/>
    <w:rsid w:val="009327F4"/>
    <w:rsid w:val="00932D67"/>
    <w:rsid w:val="009347AF"/>
    <w:rsid w:val="0093594D"/>
    <w:rsid w:val="00936C61"/>
    <w:rsid w:val="00937FB2"/>
    <w:rsid w:val="009409E7"/>
    <w:rsid w:val="009410CE"/>
    <w:rsid w:val="00941D0C"/>
    <w:rsid w:val="009436F5"/>
    <w:rsid w:val="00943C9C"/>
    <w:rsid w:val="00945BFB"/>
    <w:rsid w:val="00947B32"/>
    <w:rsid w:val="009507BB"/>
    <w:rsid w:val="009522BE"/>
    <w:rsid w:val="0095293F"/>
    <w:rsid w:val="00953687"/>
    <w:rsid w:val="00954076"/>
    <w:rsid w:val="00954217"/>
    <w:rsid w:val="00956B3D"/>
    <w:rsid w:val="00957C26"/>
    <w:rsid w:val="00960BA4"/>
    <w:rsid w:val="009615EB"/>
    <w:rsid w:val="00962767"/>
    <w:rsid w:val="0096327E"/>
    <w:rsid w:val="00963586"/>
    <w:rsid w:val="0096430A"/>
    <w:rsid w:val="00966A4F"/>
    <w:rsid w:val="0096742C"/>
    <w:rsid w:val="00973606"/>
    <w:rsid w:val="00975777"/>
    <w:rsid w:val="0097780B"/>
    <w:rsid w:val="00977D3E"/>
    <w:rsid w:val="0098102B"/>
    <w:rsid w:val="00981C7A"/>
    <w:rsid w:val="00984512"/>
    <w:rsid w:val="00984BA3"/>
    <w:rsid w:val="0098506C"/>
    <w:rsid w:val="009865E7"/>
    <w:rsid w:val="0098684E"/>
    <w:rsid w:val="009868AC"/>
    <w:rsid w:val="00986B07"/>
    <w:rsid w:val="009905DA"/>
    <w:rsid w:val="00990B6F"/>
    <w:rsid w:val="00991F11"/>
    <w:rsid w:val="009952B3"/>
    <w:rsid w:val="00995A07"/>
    <w:rsid w:val="00997C5E"/>
    <w:rsid w:val="009A1E43"/>
    <w:rsid w:val="009A2A04"/>
    <w:rsid w:val="009A46F9"/>
    <w:rsid w:val="009A4A7B"/>
    <w:rsid w:val="009B0211"/>
    <w:rsid w:val="009B4376"/>
    <w:rsid w:val="009B460B"/>
    <w:rsid w:val="009B6D2A"/>
    <w:rsid w:val="009B7D8B"/>
    <w:rsid w:val="009C17E3"/>
    <w:rsid w:val="009C2CA1"/>
    <w:rsid w:val="009C303C"/>
    <w:rsid w:val="009C5576"/>
    <w:rsid w:val="009C57B6"/>
    <w:rsid w:val="009C5BB1"/>
    <w:rsid w:val="009C737A"/>
    <w:rsid w:val="009D0CBE"/>
    <w:rsid w:val="009D3099"/>
    <w:rsid w:val="009D31DB"/>
    <w:rsid w:val="009D344A"/>
    <w:rsid w:val="009D50F8"/>
    <w:rsid w:val="009D55BD"/>
    <w:rsid w:val="009D7057"/>
    <w:rsid w:val="009E1A33"/>
    <w:rsid w:val="009E200C"/>
    <w:rsid w:val="009E5074"/>
    <w:rsid w:val="009E6162"/>
    <w:rsid w:val="009F00B4"/>
    <w:rsid w:val="009F0860"/>
    <w:rsid w:val="009F17AF"/>
    <w:rsid w:val="009F29E1"/>
    <w:rsid w:val="009F54CA"/>
    <w:rsid w:val="00A00201"/>
    <w:rsid w:val="00A00D95"/>
    <w:rsid w:val="00A00F5E"/>
    <w:rsid w:val="00A013A5"/>
    <w:rsid w:val="00A02B4E"/>
    <w:rsid w:val="00A03954"/>
    <w:rsid w:val="00A0446D"/>
    <w:rsid w:val="00A053A7"/>
    <w:rsid w:val="00A06B75"/>
    <w:rsid w:val="00A070E6"/>
    <w:rsid w:val="00A073B3"/>
    <w:rsid w:val="00A07A33"/>
    <w:rsid w:val="00A10395"/>
    <w:rsid w:val="00A1067E"/>
    <w:rsid w:val="00A10685"/>
    <w:rsid w:val="00A11A67"/>
    <w:rsid w:val="00A11C94"/>
    <w:rsid w:val="00A11CD6"/>
    <w:rsid w:val="00A14C97"/>
    <w:rsid w:val="00A1666F"/>
    <w:rsid w:val="00A20092"/>
    <w:rsid w:val="00A20975"/>
    <w:rsid w:val="00A24208"/>
    <w:rsid w:val="00A25DF4"/>
    <w:rsid w:val="00A30B70"/>
    <w:rsid w:val="00A30C11"/>
    <w:rsid w:val="00A30EF8"/>
    <w:rsid w:val="00A323E8"/>
    <w:rsid w:val="00A32C93"/>
    <w:rsid w:val="00A33578"/>
    <w:rsid w:val="00A34807"/>
    <w:rsid w:val="00A34A54"/>
    <w:rsid w:val="00A3513B"/>
    <w:rsid w:val="00A35F9C"/>
    <w:rsid w:val="00A361EF"/>
    <w:rsid w:val="00A36289"/>
    <w:rsid w:val="00A3637F"/>
    <w:rsid w:val="00A40B50"/>
    <w:rsid w:val="00A42584"/>
    <w:rsid w:val="00A42760"/>
    <w:rsid w:val="00A433F4"/>
    <w:rsid w:val="00A43450"/>
    <w:rsid w:val="00A4465B"/>
    <w:rsid w:val="00A448C7"/>
    <w:rsid w:val="00A44D82"/>
    <w:rsid w:val="00A44F4F"/>
    <w:rsid w:val="00A47D34"/>
    <w:rsid w:val="00A47F89"/>
    <w:rsid w:val="00A514E2"/>
    <w:rsid w:val="00A51CC5"/>
    <w:rsid w:val="00A54537"/>
    <w:rsid w:val="00A552D0"/>
    <w:rsid w:val="00A575C3"/>
    <w:rsid w:val="00A60074"/>
    <w:rsid w:val="00A60F46"/>
    <w:rsid w:val="00A62374"/>
    <w:rsid w:val="00A629BC"/>
    <w:rsid w:val="00A65AAB"/>
    <w:rsid w:val="00A665FA"/>
    <w:rsid w:val="00A70816"/>
    <w:rsid w:val="00A7400F"/>
    <w:rsid w:val="00A75E81"/>
    <w:rsid w:val="00A76B67"/>
    <w:rsid w:val="00A81DFE"/>
    <w:rsid w:val="00A825BC"/>
    <w:rsid w:val="00A82CBF"/>
    <w:rsid w:val="00A830EB"/>
    <w:rsid w:val="00A84D75"/>
    <w:rsid w:val="00A86668"/>
    <w:rsid w:val="00A87281"/>
    <w:rsid w:val="00A9092E"/>
    <w:rsid w:val="00A93860"/>
    <w:rsid w:val="00A93DEC"/>
    <w:rsid w:val="00A93DFF"/>
    <w:rsid w:val="00A9537C"/>
    <w:rsid w:val="00A9544A"/>
    <w:rsid w:val="00AA078B"/>
    <w:rsid w:val="00AA21F1"/>
    <w:rsid w:val="00AA5821"/>
    <w:rsid w:val="00AA5DCF"/>
    <w:rsid w:val="00AA6B62"/>
    <w:rsid w:val="00AB021B"/>
    <w:rsid w:val="00AB2665"/>
    <w:rsid w:val="00AB286B"/>
    <w:rsid w:val="00AB4260"/>
    <w:rsid w:val="00AB5023"/>
    <w:rsid w:val="00AB588D"/>
    <w:rsid w:val="00AC03B2"/>
    <w:rsid w:val="00AC0CE3"/>
    <w:rsid w:val="00AC0E59"/>
    <w:rsid w:val="00AC1D03"/>
    <w:rsid w:val="00AC27AE"/>
    <w:rsid w:val="00AC4988"/>
    <w:rsid w:val="00AC4B16"/>
    <w:rsid w:val="00AC5E4E"/>
    <w:rsid w:val="00AC646A"/>
    <w:rsid w:val="00AC6EE7"/>
    <w:rsid w:val="00AD0081"/>
    <w:rsid w:val="00AD037D"/>
    <w:rsid w:val="00AD0D87"/>
    <w:rsid w:val="00AD1426"/>
    <w:rsid w:val="00AD2A1C"/>
    <w:rsid w:val="00AD33C6"/>
    <w:rsid w:val="00AD6E6A"/>
    <w:rsid w:val="00AE03F7"/>
    <w:rsid w:val="00AE0819"/>
    <w:rsid w:val="00AE3CB4"/>
    <w:rsid w:val="00AE3D6B"/>
    <w:rsid w:val="00AE5D23"/>
    <w:rsid w:val="00AE7C13"/>
    <w:rsid w:val="00AF0625"/>
    <w:rsid w:val="00AF07B4"/>
    <w:rsid w:val="00AF18AB"/>
    <w:rsid w:val="00AF4096"/>
    <w:rsid w:val="00AF45C6"/>
    <w:rsid w:val="00AF4E05"/>
    <w:rsid w:val="00AF5AC9"/>
    <w:rsid w:val="00AF6EF9"/>
    <w:rsid w:val="00AF76EF"/>
    <w:rsid w:val="00B00A57"/>
    <w:rsid w:val="00B015C6"/>
    <w:rsid w:val="00B036EB"/>
    <w:rsid w:val="00B0480A"/>
    <w:rsid w:val="00B1152B"/>
    <w:rsid w:val="00B12DCE"/>
    <w:rsid w:val="00B13858"/>
    <w:rsid w:val="00B13CF4"/>
    <w:rsid w:val="00B147AA"/>
    <w:rsid w:val="00B152A8"/>
    <w:rsid w:val="00B17BBE"/>
    <w:rsid w:val="00B213C1"/>
    <w:rsid w:val="00B234A2"/>
    <w:rsid w:val="00B23CAB"/>
    <w:rsid w:val="00B23D6F"/>
    <w:rsid w:val="00B24077"/>
    <w:rsid w:val="00B24623"/>
    <w:rsid w:val="00B25796"/>
    <w:rsid w:val="00B2797E"/>
    <w:rsid w:val="00B27B55"/>
    <w:rsid w:val="00B30155"/>
    <w:rsid w:val="00B31527"/>
    <w:rsid w:val="00B31D25"/>
    <w:rsid w:val="00B35B51"/>
    <w:rsid w:val="00B36C1D"/>
    <w:rsid w:val="00B37191"/>
    <w:rsid w:val="00B378FC"/>
    <w:rsid w:val="00B407D9"/>
    <w:rsid w:val="00B40930"/>
    <w:rsid w:val="00B41229"/>
    <w:rsid w:val="00B42B03"/>
    <w:rsid w:val="00B42E37"/>
    <w:rsid w:val="00B43130"/>
    <w:rsid w:val="00B439C9"/>
    <w:rsid w:val="00B440E9"/>
    <w:rsid w:val="00B4410A"/>
    <w:rsid w:val="00B44B94"/>
    <w:rsid w:val="00B4513A"/>
    <w:rsid w:val="00B46F89"/>
    <w:rsid w:val="00B4793C"/>
    <w:rsid w:val="00B555D9"/>
    <w:rsid w:val="00B55624"/>
    <w:rsid w:val="00B614BC"/>
    <w:rsid w:val="00B6537A"/>
    <w:rsid w:val="00B66EE5"/>
    <w:rsid w:val="00B67295"/>
    <w:rsid w:val="00B6730D"/>
    <w:rsid w:val="00B705AF"/>
    <w:rsid w:val="00B71290"/>
    <w:rsid w:val="00B72060"/>
    <w:rsid w:val="00B75965"/>
    <w:rsid w:val="00B75CDE"/>
    <w:rsid w:val="00B75F6F"/>
    <w:rsid w:val="00B7760D"/>
    <w:rsid w:val="00B77805"/>
    <w:rsid w:val="00B814AF"/>
    <w:rsid w:val="00B81B1D"/>
    <w:rsid w:val="00B84094"/>
    <w:rsid w:val="00B90D5B"/>
    <w:rsid w:val="00B91716"/>
    <w:rsid w:val="00B917FF"/>
    <w:rsid w:val="00B92775"/>
    <w:rsid w:val="00B9569C"/>
    <w:rsid w:val="00B959E9"/>
    <w:rsid w:val="00B96F26"/>
    <w:rsid w:val="00B975F5"/>
    <w:rsid w:val="00BA2D28"/>
    <w:rsid w:val="00BA2E74"/>
    <w:rsid w:val="00BA604D"/>
    <w:rsid w:val="00BA618A"/>
    <w:rsid w:val="00BA6382"/>
    <w:rsid w:val="00BB009A"/>
    <w:rsid w:val="00BB0999"/>
    <w:rsid w:val="00BB1204"/>
    <w:rsid w:val="00BB25EF"/>
    <w:rsid w:val="00BB2C2A"/>
    <w:rsid w:val="00BB4132"/>
    <w:rsid w:val="00BB4DAC"/>
    <w:rsid w:val="00BB5FB7"/>
    <w:rsid w:val="00BB6F49"/>
    <w:rsid w:val="00BC1AEF"/>
    <w:rsid w:val="00BC3A76"/>
    <w:rsid w:val="00BC3BFD"/>
    <w:rsid w:val="00BC430F"/>
    <w:rsid w:val="00BC48C2"/>
    <w:rsid w:val="00BC50ED"/>
    <w:rsid w:val="00BC6DFF"/>
    <w:rsid w:val="00BD0A4B"/>
    <w:rsid w:val="00BD15D9"/>
    <w:rsid w:val="00BD166C"/>
    <w:rsid w:val="00BD21C5"/>
    <w:rsid w:val="00BD4591"/>
    <w:rsid w:val="00BD48E6"/>
    <w:rsid w:val="00BD5534"/>
    <w:rsid w:val="00BD6F44"/>
    <w:rsid w:val="00BD70B2"/>
    <w:rsid w:val="00BE0DE4"/>
    <w:rsid w:val="00BE1E0B"/>
    <w:rsid w:val="00BE3426"/>
    <w:rsid w:val="00BE36A7"/>
    <w:rsid w:val="00BE3B57"/>
    <w:rsid w:val="00BF02A6"/>
    <w:rsid w:val="00BF0D39"/>
    <w:rsid w:val="00BF0D5C"/>
    <w:rsid w:val="00BF129F"/>
    <w:rsid w:val="00BF1BC4"/>
    <w:rsid w:val="00BF34C5"/>
    <w:rsid w:val="00BF6A7A"/>
    <w:rsid w:val="00C0203B"/>
    <w:rsid w:val="00C02CDE"/>
    <w:rsid w:val="00C02D5F"/>
    <w:rsid w:val="00C0389F"/>
    <w:rsid w:val="00C04BA3"/>
    <w:rsid w:val="00C05429"/>
    <w:rsid w:val="00C066EA"/>
    <w:rsid w:val="00C07004"/>
    <w:rsid w:val="00C07A33"/>
    <w:rsid w:val="00C102CA"/>
    <w:rsid w:val="00C10D63"/>
    <w:rsid w:val="00C1137C"/>
    <w:rsid w:val="00C1230F"/>
    <w:rsid w:val="00C12CD5"/>
    <w:rsid w:val="00C16F81"/>
    <w:rsid w:val="00C17105"/>
    <w:rsid w:val="00C251DF"/>
    <w:rsid w:val="00C270E1"/>
    <w:rsid w:val="00C27CE7"/>
    <w:rsid w:val="00C31938"/>
    <w:rsid w:val="00C37593"/>
    <w:rsid w:val="00C42DB3"/>
    <w:rsid w:val="00C43AFA"/>
    <w:rsid w:val="00C43DF3"/>
    <w:rsid w:val="00C44A94"/>
    <w:rsid w:val="00C45253"/>
    <w:rsid w:val="00C45B48"/>
    <w:rsid w:val="00C46824"/>
    <w:rsid w:val="00C47711"/>
    <w:rsid w:val="00C47B9D"/>
    <w:rsid w:val="00C505F6"/>
    <w:rsid w:val="00C50914"/>
    <w:rsid w:val="00C51AE7"/>
    <w:rsid w:val="00C52824"/>
    <w:rsid w:val="00C54CD3"/>
    <w:rsid w:val="00C55A7D"/>
    <w:rsid w:val="00C56AE5"/>
    <w:rsid w:val="00C56EFD"/>
    <w:rsid w:val="00C57F3C"/>
    <w:rsid w:val="00C630C0"/>
    <w:rsid w:val="00C66CEE"/>
    <w:rsid w:val="00C671D0"/>
    <w:rsid w:val="00C67A41"/>
    <w:rsid w:val="00C67B3A"/>
    <w:rsid w:val="00C71577"/>
    <w:rsid w:val="00C7251C"/>
    <w:rsid w:val="00C74A7A"/>
    <w:rsid w:val="00C76BBD"/>
    <w:rsid w:val="00C81A86"/>
    <w:rsid w:val="00C8465B"/>
    <w:rsid w:val="00C87A1E"/>
    <w:rsid w:val="00C87F18"/>
    <w:rsid w:val="00C901CA"/>
    <w:rsid w:val="00C92E05"/>
    <w:rsid w:val="00C9454C"/>
    <w:rsid w:val="00C94F14"/>
    <w:rsid w:val="00C9654D"/>
    <w:rsid w:val="00C97528"/>
    <w:rsid w:val="00C9778D"/>
    <w:rsid w:val="00CA2193"/>
    <w:rsid w:val="00CA279D"/>
    <w:rsid w:val="00CA34CB"/>
    <w:rsid w:val="00CA4D77"/>
    <w:rsid w:val="00CA4F6F"/>
    <w:rsid w:val="00CA5569"/>
    <w:rsid w:val="00CA5AC2"/>
    <w:rsid w:val="00CA6D16"/>
    <w:rsid w:val="00CB0198"/>
    <w:rsid w:val="00CB0567"/>
    <w:rsid w:val="00CB1EF5"/>
    <w:rsid w:val="00CB2AAD"/>
    <w:rsid w:val="00CB3177"/>
    <w:rsid w:val="00CB3F0F"/>
    <w:rsid w:val="00CB55A2"/>
    <w:rsid w:val="00CB56E0"/>
    <w:rsid w:val="00CB5E14"/>
    <w:rsid w:val="00CC2494"/>
    <w:rsid w:val="00CC2893"/>
    <w:rsid w:val="00CC31E9"/>
    <w:rsid w:val="00CC51E2"/>
    <w:rsid w:val="00CC7069"/>
    <w:rsid w:val="00CD1C6B"/>
    <w:rsid w:val="00CD56BA"/>
    <w:rsid w:val="00CE0466"/>
    <w:rsid w:val="00CE07FF"/>
    <w:rsid w:val="00CE1B5F"/>
    <w:rsid w:val="00CE1E2D"/>
    <w:rsid w:val="00CE60A1"/>
    <w:rsid w:val="00CE7D68"/>
    <w:rsid w:val="00CE7EB9"/>
    <w:rsid w:val="00CE7F94"/>
    <w:rsid w:val="00CF54AA"/>
    <w:rsid w:val="00CF5A2D"/>
    <w:rsid w:val="00CF5F84"/>
    <w:rsid w:val="00CF7B6D"/>
    <w:rsid w:val="00D006B5"/>
    <w:rsid w:val="00D00970"/>
    <w:rsid w:val="00D011FC"/>
    <w:rsid w:val="00D03046"/>
    <w:rsid w:val="00D03099"/>
    <w:rsid w:val="00D0592B"/>
    <w:rsid w:val="00D065C0"/>
    <w:rsid w:val="00D13B06"/>
    <w:rsid w:val="00D15076"/>
    <w:rsid w:val="00D15C94"/>
    <w:rsid w:val="00D17019"/>
    <w:rsid w:val="00D17DE7"/>
    <w:rsid w:val="00D20284"/>
    <w:rsid w:val="00D20B3C"/>
    <w:rsid w:val="00D210FD"/>
    <w:rsid w:val="00D226BF"/>
    <w:rsid w:val="00D22C29"/>
    <w:rsid w:val="00D24908"/>
    <w:rsid w:val="00D26D0F"/>
    <w:rsid w:val="00D27951"/>
    <w:rsid w:val="00D27BA4"/>
    <w:rsid w:val="00D27FE7"/>
    <w:rsid w:val="00D3267B"/>
    <w:rsid w:val="00D35983"/>
    <w:rsid w:val="00D36C17"/>
    <w:rsid w:val="00D415CC"/>
    <w:rsid w:val="00D44801"/>
    <w:rsid w:val="00D44E86"/>
    <w:rsid w:val="00D452C0"/>
    <w:rsid w:val="00D4545B"/>
    <w:rsid w:val="00D47697"/>
    <w:rsid w:val="00D5079D"/>
    <w:rsid w:val="00D529CC"/>
    <w:rsid w:val="00D537FB"/>
    <w:rsid w:val="00D549C5"/>
    <w:rsid w:val="00D55E9B"/>
    <w:rsid w:val="00D55F4C"/>
    <w:rsid w:val="00D576AE"/>
    <w:rsid w:val="00D602F4"/>
    <w:rsid w:val="00D60E0C"/>
    <w:rsid w:val="00D61221"/>
    <w:rsid w:val="00D61BF6"/>
    <w:rsid w:val="00D625EA"/>
    <w:rsid w:val="00D62F4A"/>
    <w:rsid w:val="00D62F70"/>
    <w:rsid w:val="00D630D4"/>
    <w:rsid w:val="00D659A8"/>
    <w:rsid w:val="00D65F49"/>
    <w:rsid w:val="00D664BD"/>
    <w:rsid w:val="00D66960"/>
    <w:rsid w:val="00D67933"/>
    <w:rsid w:val="00D67C12"/>
    <w:rsid w:val="00D70CBF"/>
    <w:rsid w:val="00D70DB1"/>
    <w:rsid w:val="00D71124"/>
    <w:rsid w:val="00D71F5D"/>
    <w:rsid w:val="00D73FFD"/>
    <w:rsid w:val="00D768DE"/>
    <w:rsid w:val="00D77971"/>
    <w:rsid w:val="00D82192"/>
    <w:rsid w:val="00D82921"/>
    <w:rsid w:val="00D83420"/>
    <w:rsid w:val="00D83D27"/>
    <w:rsid w:val="00D83E9E"/>
    <w:rsid w:val="00D866F5"/>
    <w:rsid w:val="00D86A72"/>
    <w:rsid w:val="00D86C89"/>
    <w:rsid w:val="00D86F77"/>
    <w:rsid w:val="00D871E1"/>
    <w:rsid w:val="00D9177F"/>
    <w:rsid w:val="00D928C1"/>
    <w:rsid w:val="00D92A6B"/>
    <w:rsid w:val="00D977FF"/>
    <w:rsid w:val="00DA34C2"/>
    <w:rsid w:val="00DA3F18"/>
    <w:rsid w:val="00DA447E"/>
    <w:rsid w:val="00DA6BE8"/>
    <w:rsid w:val="00DA757E"/>
    <w:rsid w:val="00DB26A2"/>
    <w:rsid w:val="00DB2FF5"/>
    <w:rsid w:val="00DB479E"/>
    <w:rsid w:val="00DB67B3"/>
    <w:rsid w:val="00DB6AB6"/>
    <w:rsid w:val="00DC0BDF"/>
    <w:rsid w:val="00DC1973"/>
    <w:rsid w:val="00DC1F39"/>
    <w:rsid w:val="00DC2029"/>
    <w:rsid w:val="00DC22A6"/>
    <w:rsid w:val="00DC37EC"/>
    <w:rsid w:val="00DC4936"/>
    <w:rsid w:val="00DD28D2"/>
    <w:rsid w:val="00DD2DA6"/>
    <w:rsid w:val="00DD4EF1"/>
    <w:rsid w:val="00DD4FBB"/>
    <w:rsid w:val="00DD506B"/>
    <w:rsid w:val="00DD5198"/>
    <w:rsid w:val="00DD7785"/>
    <w:rsid w:val="00DD7EB1"/>
    <w:rsid w:val="00DE112A"/>
    <w:rsid w:val="00DE20CA"/>
    <w:rsid w:val="00DE22E4"/>
    <w:rsid w:val="00DE2B7B"/>
    <w:rsid w:val="00DE4073"/>
    <w:rsid w:val="00DE4C0D"/>
    <w:rsid w:val="00DE5DAC"/>
    <w:rsid w:val="00DE6668"/>
    <w:rsid w:val="00DE73FF"/>
    <w:rsid w:val="00DF3665"/>
    <w:rsid w:val="00DF3728"/>
    <w:rsid w:val="00DF7E83"/>
    <w:rsid w:val="00E00EC0"/>
    <w:rsid w:val="00E03E21"/>
    <w:rsid w:val="00E05EAC"/>
    <w:rsid w:val="00E076C7"/>
    <w:rsid w:val="00E14D20"/>
    <w:rsid w:val="00E20740"/>
    <w:rsid w:val="00E20857"/>
    <w:rsid w:val="00E209A1"/>
    <w:rsid w:val="00E24377"/>
    <w:rsid w:val="00E245A7"/>
    <w:rsid w:val="00E27709"/>
    <w:rsid w:val="00E32CB3"/>
    <w:rsid w:val="00E33F6C"/>
    <w:rsid w:val="00E35A77"/>
    <w:rsid w:val="00E36ED0"/>
    <w:rsid w:val="00E44F8A"/>
    <w:rsid w:val="00E477B6"/>
    <w:rsid w:val="00E50A3B"/>
    <w:rsid w:val="00E50DBB"/>
    <w:rsid w:val="00E52060"/>
    <w:rsid w:val="00E52A18"/>
    <w:rsid w:val="00E52FA4"/>
    <w:rsid w:val="00E53CBE"/>
    <w:rsid w:val="00E55515"/>
    <w:rsid w:val="00E55E2F"/>
    <w:rsid w:val="00E55F4F"/>
    <w:rsid w:val="00E56BAA"/>
    <w:rsid w:val="00E60152"/>
    <w:rsid w:val="00E61EA7"/>
    <w:rsid w:val="00E62C23"/>
    <w:rsid w:val="00E62D9B"/>
    <w:rsid w:val="00E6371F"/>
    <w:rsid w:val="00E637C1"/>
    <w:rsid w:val="00E6462C"/>
    <w:rsid w:val="00E64F85"/>
    <w:rsid w:val="00E66386"/>
    <w:rsid w:val="00E66D27"/>
    <w:rsid w:val="00E700A9"/>
    <w:rsid w:val="00E72108"/>
    <w:rsid w:val="00E739F3"/>
    <w:rsid w:val="00E7443C"/>
    <w:rsid w:val="00E751B3"/>
    <w:rsid w:val="00E75942"/>
    <w:rsid w:val="00E8033B"/>
    <w:rsid w:val="00E827E1"/>
    <w:rsid w:val="00E82D05"/>
    <w:rsid w:val="00E90940"/>
    <w:rsid w:val="00E91CA5"/>
    <w:rsid w:val="00E927A2"/>
    <w:rsid w:val="00E92EB3"/>
    <w:rsid w:val="00E93AB7"/>
    <w:rsid w:val="00E960B5"/>
    <w:rsid w:val="00E96D95"/>
    <w:rsid w:val="00EA0181"/>
    <w:rsid w:val="00EA0476"/>
    <w:rsid w:val="00EA1303"/>
    <w:rsid w:val="00EA1FFE"/>
    <w:rsid w:val="00EA3E40"/>
    <w:rsid w:val="00EA40C1"/>
    <w:rsid w:val="00EA5BAB"/>
    <w:rsid w:val="00EA6A29"/>
    <w:rsid w:val="00EB07F6"/>
    <w:rsid w:val="00EB1A5D"/>
    <w:rsid w:val="00EB3454"/>
    <w:rsid w:val="00EB3B67"/>
    <w:rsid w:val="00EB4176"/>
    <w:rsid w:val="00EB44A4"/>
    <w:rsid w:val="00EB455A"/>
    <w:rsid w:val="00EB457F"/>
    <w:rsid w:val="00EB517A"/>
    <w:rsid w:val="00EB6029"/>
    <w:rsid w:val="00EB6903"/>
    <w:rsid w:val="00EB749F"/>
    <w:rsid w:val="00EB7C6C"/>
    <w:rsid w:val="00EC0FFC"/>
    <w:rsid w:val="00EC2200"/>
    <w:rsid w:val="00EC6C32"/>
    <w:rsid w:val="00EC6CC4"/>
    <w:rsid w:val="00EC79B8"/>
    <w:rsid w:val="00ED0877"/>
    <w:rsid w:val="00ED58F6"/>
    <w:rsid w:val="00ED6F2D"/>
    <w:rsid w:val="00EE3C98"/>
    <w:rsid w:val="00EE4C1E"/>
    <w:rsid w:val="00EE5131"/>
    <w:rsid w:val="00EE567A"/>
    <w:rsid w:val="00EE6BF4"/>
    <w:rsid w:val="00EF0168"/>
    <w:rsid w:val="00EF2B71"/>
    <w:rsid w:val="00EF309C"/>
    <w:rsid w:val="00EF50FF"/>
    <w:rsid w:val="00EF57E3"/>
    <w:rsid w:val="00EF592D"/>
    <w:rsid w:val="00EF745A"/>
    <w:rsid w:val="00EF79F5"/>
    <w:rsid w:val="00F0057B"/>
    <w:rsid w:val="00F0406B"/>
    <w:rsid w:val="00F04836"/>
    <w:rsid w:val="00F04952"/>
    <w:rsid w:val="00F0509E"/>
    <w:rsid w:val="00F066C2"/>
    <w:rsid w:val="00F06A8D"/>
    <w:rsid w:val="00F109F6"/>
    <w:rsid w:val="00F110B7"/>
    <w:rsid w:val="00F11DF4"/>
    <w:rsid w:val="00F156FE"/>
    <w:rsid w:val="00F163F3"/>
    <w:rsid w:val="00F164B4"/>
    <w:rsid w:val="00F167E5"/>
    <w:rsid w:val="00F17FDC"/>
    <w:rsid w:val="00F20A01"/>
    <w:rsid w:val="00F225FE"/>
    <w:rsid w:val="00F22F66"/>
    <w:rsid w:val="00F2512D"/>
    <w:rsid w:val="00F30D43"/>
    <w:rsid w:val="00F3182E"/>
    <w:rsid w:val="00F320B9"/>
    <w:rsid w:val="00F32D60"/>
    <w:rsid w:val="00F32E59"/>
    <w:rsid w:val="00F341E1"/>
    <w:rsid w:val="00F35399"/>
    <w:rsid w:val="00F36168"/>
    <w:rsid w:val="00F364BD"/>
    <w:rsid w:val="00F3780E"/>
    <w:rsid w:val="00F37BC5"/>
    <w:rsid w:val="00F37FCD"/>
    <w:rsid w:val="00F419AF"/>
    <w:rsid w:val="00F41F89"/>
    <w:rsid w:val="00F4253E"/>
    <w:rsid w:val="00F44852"/>
    <w:rsid w:val="00F46E87"/>
    <w:rsid w:val="00F46F0F"/>
    <w:rsid w:val="00F47C2D"/>
    <w:rsid w:val="00F50653"/>
    <w:rsid w:val="00F514AC"/>
    <w:rsid w:val="00F52120"/>
    <w:rsid w:val="00F52AD5"/>
    <w:rsid w:val="00F52F15"/>
    <w:rsid w:val="00F532C2"/>
    <w:rsid w:val="00F54852"/>
    <w:rsid w:val="00F54943"/>
    <w:rsid w:val="00F54A33"/>
    <w:rsid w:val="00F54B5B"/>
    <w:rsid w:val="00F55A5E"/>
    <w:rsid w:val="00F55D14"/>
    <w:rsid w:val="00F563D1"/>
    <w:rsid w:val="00F56DDC"/>
    <w:rsid w:val="00F60487"/>
    <w:rsid w:val="00F60CD2"/>
    <w:rsid w:val="00F61367"/>
    <w:rsid w:val="00F6167A"/>
    <w:rsid w:val="00F65D63"/>
    <w:rsid w:val="00F70412"/>
    <w:rsid w:val="00F70D3C"/>
    <w:rsid w:val="00F7228D"/>
    <w:rsid w:val="00F74793"/>
    <w:rsid w:val="00F75883"/>
    <w:rsid w:val="00F773BB"/>
    <w:rsid w:val="00F77E70"/>
    <w:rsid w:val="00F82C3C"/>
    <w:rsid w:val="00F83463"/>
    <w:rsid w:val="00F84EF9"/>
    <w:rsid w:val="00F8531F"/>
    <w:rsid w:val="00F854C3"/>
    <w:rsid w:val="00F860F1"/>
    <w:rsid w:val="00F86312"/>
    <w:rsid w:val="00F87225"/>
    <w:rsid w:val="00F87D40"/>
    <w:rsid w:val="00F87E24"/>
    <w:rsid w:val="00F909A7"/>
    <w:rsid w:val="00F90BB1"/>
    <w:rsid w:val="00F9139D"/>
    <w:rsid w:val="00F91501"/>
    <w:rsid w:val="00F91789"/>
    <w:rsid w:val="00F91A8E"/>
    <w:rsid w:val="00F91D51"/>
    <w:rsid w:val="00F9390F"/>
    <w:rsid w:val="00F949BC"/>
    <w:rsid w:val="00F96813"/>
    <w:rsid w:val="00F97761"/>
    <w:rsid w:val="00FA2F35"/>
    <w:rsid w:val="00FA3A28"/>
    <w:rsid w:val="00FA4915"/>
    <w:rsid w:val="00FA4BAD"/>
    <w:rsid w:val="00FA50EB"/>
    <w:rsid w:val="00FA63F6"/>
    <w:rsid w:val="00FA7065"/>
    <w:rsid w:val="00FA75FC"/>
    <w:rsid w:val="00FB22FC"/>
    <w:rsid w:val="00FB287A"/>
    <w:rsid w:val="00FB2FB6"/>
    <w:rsid w:val="00FB47C1"/>
    <w:rsid w:val="00FB49D0"/>
    <w:rsid w:val="00FB52F7"/>
    <w:rsid w:val="00FB758A"/>
    <w:rsid w:val="00FC0518"/>
    <w:rsid w:val="00FC09CD"/>
    <w:rsid w:val="00FC1529"/>
    <w:rsid w:val="00FC3D6F"/>
    <w:rsid w:val="00FC43B0"/>
    <w:rsid w:val="00FC4D02"/>
    <w:rsid w:val="00FC5CE5"/>
    <w:rsid w:val="00FD24F9"/>
    <w:rsid w:val="00FD294B"/>
    <w:rsid w:val="00FD2A5C"/>
    <w:rsid w:val="00FD3511"/>
    <w:rsid w:val="00FD3732"/>
    <w:rsid w:val="00FD3BC7"/>
    <w:rsid w:val="00FD742C"/>
    <w:rsid w:val="00FE0AA3"/>
    <w:rsid w:val="00FE3595"/>
    <w:rsid w:val="00FE6BC9"/>
    <w:rsid w:val="00FE7842"/>
    <w:rsid w:val="00FF1421"/>
    <w:rsid w:val="00FF2AEB"/>
    <w:rsid w:val="00FF366D"/>
    <w:rsid w:val="00FF520A"/>
    <w:rsid w:val="00FF59F5"/>
    <w:rsid w:val="00FF696E"/>
    <w:rsid w:val="00FF7C6A"/>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5B8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4"/>
        <w:szCs w:val="24"/>
        <w:lang w:val="en-US" w:eastAsia="en-US" w:bidi="ar-SA"/>
      </w:rPr>
    </w:rPrDefault>
    <w:pPrDefault>
      <w:pPr>
        <w:spacing w:after="160" w:line="360" w:lineRule="auto"/>
        <w:jc w:val="both"/>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2DC6"/>
    <w:rPr>
      <w:rFonts w:ascii="Times New Roman" w:hAnsi="Times New Roman"/>
    </w:rPr>
  </w:style>
  <w:style w:type="paragraph" w:styleId="Heading1">
    <w:name w:val="heading 1"/>
    <w:basedOn w:val="Normal"/>
    <w:next w:val="Normal"/>
    <w:link w:val="Heading1Char"/>
    <w:autoRedefine/>
    <w:uiPriority w:val="9"/>
    <w:qFormat/>
    <w:rsid w:val="00562DC6"/>
    <w:pPr>
      <w:keepNext/>
      <w:keepLines/>
      <w:spacing w:after="0"/>
      <w:outlineLvl w:val="0"/>
    </w:pPr>
    <w:rPr>
      <w:rFonts w:eastAsiaTheme="majorEastAsia" w:cs="Times New Roman"/>
      <w:b/>
      <w:bCs/>
      <w:color w:val="0070C0"/>
      <w:sz w:val="28"/>
      <w:szCs w:val="32"/>
    </w:rPr>
  </w:style>
  <w:style w:type="paragraph" w:styleId="Heading2">
    <w:name w:val="heading 2"/>
    <w:basedOn w:val="Normal"/>
    <w:next w:val="Normal"/>
    <w:link w:val="Heading2Char"/>
    <w:autoRedefine/>
    <w:uiPriority w:val="9"/>
    <w:unhideWhenUsed/>
    <w:qFormat/>
    <w:rsid w:val="00562DC6"/>
    <w:pPr>
      <w:keepNext/>
      <w:keepLines/>
      <w:spacing w:after="0"/>
      <w:outlineLvl w:val="1"/>
    </w:pPr>
    <w:rPr>
      <w:rFonts w:eastAsiaTheme="majorEastAsia"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610316"/>
    <w:pPr>
      <w:keepNext/>
      <w:keepLines/>
      <w:spacing w:before="40" w:after="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562DC6"/>
    <w:rPr>
      <w:rFonts w:ascii="Times New Roman" w:eastAsiaTheme="majorEastAsia" w:hAnsi="Times New Roman" w:cs="Times New Roman"/>
      <w:b/>
      <w:bCs/>
      <w:color w:val="0070C0"/>
      <w:sz w:val="28"/>
      <w:szCs w:val="32"/>
    </w:rPr>
  </w:style>
  <w:style w:type="paragraph" w:styleId="ListParagraph">
    <w:name w:val="List Paragraph"/>
    <w:basedOn w:val="Normal"/>
    <w:uiPriority w:val="34"/>
    <w:qFormat/>
    <w:rsid w:val="00534219"/>
    <w:pPr>
      <w:ind w:left="720"/>
      <w:contextualSpacing/>
    </w:pPr>
    <w:rPr>
      <w:rFonts w:eastAsiaTheme="minorHAnsi"/>
      <w:lang w:val="en-GB"/>
    </w:rPr>
  </w:style>
  <w:style w:type="table" w:styleId="TableGrid">
    <w:name w:val="Table Grid"/>
    <w:basedOn w:val="TableNormal"/>
    <w:uiPriority w:val="39"/>
    <w:rsid w:val="00534219"/>
    <w:pPr>
      <w:spacing w:after="0" w:line="240" w:lineRule="auto"/>
    </w:pPr>
    <w:rPr>
      <w:rFonts w:eastAsiaTheme="minorHAnsi"/>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562DC6"/>
    <w:rPr>
      <w:rFonts w:ascii="Times New Roman" w:eastAsiaTheme="majorEastAsia" w:hAnsi="Times New Roman" w:cstheme="majorBidi"/>
      <w:b/>
      <w:color w:val="2F5496" w:themeColor="accent1" w:themeShade="BF"/>
      <w:sz w:val="26"/>
      <w:szCs w:val="26"/>
    </w:rPr>
  </w:style>
  <w:style w:type="character" w:styleId="Strong">
    <w:name w:val="Strong"/>
    <w:basedOn w:val="DefaultParagraphFont"/>
    <w:uiPriority w:val="22"/>
    <w:qFormat/>
    <w:rsid w:val="00517653"/>
    <w:rPr>
      <w:b/>
      <w:bCs/>
    </w:rPr>
  </w:style>
  <w:style w:type="paragraph" w:styleId="NormalWeb">
    <w:name w:val="Normal (Web)"/>
    <w:basedOn w:val="Normal"/>
    <w:uiPriority w:val="99"/>
    <w:unhideWhenUsed/>
    <w:rsid w:val="00517653"/>
    <w:pPr>
      <w:spacing w:before="100" w:beforeAutospacing="1" w:after="100" w:afterAutospacing="1" w:line="240" w:lineRule="auto"/>
    </w:pPr>
    <w:rPr>
      <w:rFonts w:cs="Times New Roman"/>
    </w:rPr>
  </w:style>
  <w:style w:type="character" w:styleId="Hyperlink">
    <w:name w:val="Hyperlink"/>
    <w:basedOn w:val="DefaultParagraphFont"/>
    <w:uiPriority w:val="99"/>
    <w:unhideWhenUsed/>
    <w:rsid w:val="00517653"/>
    <w:rPr>
      <w:color w:val="0000FF"/>
      <w:u w:val="single"/>
    </w:rPr>
  </w:style>
  <w:style w:type="character" w:styleId="Emphasis">
    <w:name w:val="Emphasis"/>
    <w:basedOn w:val="DefaultParagraphFont"/>
    <w:uiPriority w:val="20"/>
    <w:qFormat/>
    <w:rsid w:val="00517653"/>
    <w:rPr>
      <w:i/>
      <w:iCs/>
    </w:rPr>
  </w:style>
  <w:style w:type="character" w:customStyle="1" w:styleId="Heading3Char">
    <w:name w:val="Heading 3 Char"/>
    <w:basedOn w:val="DefaultParagraphFont"/>
    <w:link w:val="Heading3"/>
    <w:uiPriority w:val="9"/>
    <w:semiHidden/>
    <w:rsid w:val="00610316"/>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BF45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4562"/>
  </w:style>
  <w:style w:type="paragraph" w:styleId="Footer">
    <w:name w:val="footer"/>
    <w:basedOn w:val="Normal"/>
    <w:link w:val="FooterChar"/>
    <w:uiPriority w:val="99"/>
    <w:unhideWhenUsed/>
    <w:rsid w:val="00BF45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4562"/>
  </w:style>
  <w:style w:type="paragraph" w:styleId="Caption">
    <w:name w:val="caption"/>
    <w:basedOn w:val="Normal"/>
    <w:next w:val="Normal"/>
    <w:uiPriority w:val="35"/>
    <w:unhideWhenUsed/>
    <w:qFormat/>
    <w:rsid w:val="00ED33FC"/>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845F4D"/>
    <w:pPr>
      <w:outlineLvl w:val="9"/>
    </w:pPr>
  </w:style>
  <w:style w:type="paragraph" w:styleId="TOC1">
    <w:name w:val="toc 1"/>
    <w:basedOn w:val="Normal"/>
    <w:next w:val="Normal"/>
    <w:autoRedefine/>
    <w:uiPriority w:val="39"/>
    <w:unhideWhenUsed/>
    <w:rsid w:val="00845F4D"/>
    <w:pPr>
      <w:spacing w:after="100"/>
    </w:pPr>
  </w:style>
  <w:style w:type="character" w:styleId="CommentReference">
    <w:name w:val="annotation reference"/>
    <w:basedOn w:val="DefaultParagraphFont"/>
    <w:uiPriority w:val="99"/>
    <w:semiHidden/>
    <w:unhideWhenUsed/>
    <w:rsid w:val="007F4337"/>
    <w:rPr>
      <w:sz w:val="16"/>
      <w:szCs w:val="16"/>
    </w:rPr>
  </w:style>
  <w:style w:type="paragraph" w:styleId="CommentText">
    <w:name w:val="annotation text"/>
    <w:basedOn w:val="Normal"/>
    <w:link w:val="CommentTextChar"/>
    <w:uiPriority w:val="99"/>
    <w:semiHidden/>
    <w:unhideWhenUsed/>
    <w:rsid w:val="007F4337"/>
    <w:pPr>
      <w:spacing w:line="240" w:lineRule="auto"/>
    </w:pPr>
    <w:rPr>
      <w:sz w:val="20"/>
      <w:szCs w:val="20"/>
    </w:rPr>
  </w:style>
  <w:style w:type="character" w:customStyle="1" w:styleId="CommentTextChar">
    <w:name w:val="Comment Text Char"/>
    <w:basedOn w:val="DefaultParagraphFont"/>
    <w:link w:val="CommentText"/>
    <w:uiPriority w:val="99"/>
    <w:semiHidden/>
    <w:rsid w:val="007F4337"/>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7F4337"/>
    <w:rPr>
      <w:b/>
      <w:bCs/>
    </w:rPr>
  </w:style>
  <w:style w:type="character" w:customStyle="1" w:styleId="CommentSubjectChar">
    <w:name w:val="Comment Subject Char"/>
    <w:basedOn w:val="CommentTextChar"/>
    <w:link w:val="CommentSubject"/>
    <w:uiPriority w:val="99"/>
    <w:semiHidden/>
    <w:rsid w:val="007F4337"/>
    <w:rPr>
      <w:rFonts w:ascii="Arial" w:hAnsi="Arial"/>
      <w:b/>
      <w:bCs/>
      <w:sz w:val="20"/>
      <w:szCs w:val="20"/>
    </w:rPr>
  </w:style>
  <w:style w:type="paragraph" w:styleId="Quote">
    <w:name w:val="Quote"/>
    <w:basedOn w:val="Normal"/>
    <w:next w:val="Normal"/>
    <w:link w:val="QuoteChar"/>
    <w:autoRedefine/>
    <w:uiPriority w:val="29"/>
    <w:qFormat/>
    <w:rsid w:val="00C71121"/>
    <w:pPr>
      <w:spacing w:after="0"/>
      <w:ind w:right="864"/>
      <w:jc w:val="center"/>
    </w:pPr>
    <w:rPr>
      <w:i/>
      <w:iCs/>
    </w:rPr>
  </w:style>
  <w:style w:type="character" w:customStyle="1" w:styleId="QuoteChar">
    <w:name w:val="Quote Char"/>
    <w:basedOn w:val="DefaultParagraphFont"/>
    <w:link w:val="Quote"/>
    <w:uiPriority w:val="29"/>
    <w:rsid w:val="00C71121"/>
    <w:rPr>
      <w:rFonts w:ascii="Arial" w:hAnsi="Arial"/>
      <w:i/>
      <w:iCs/>
      <w:sz w:val="24"/>
    </w:rPr>
  </w:style>
  <w:style w:type="character" w:customStyle="1" w:styleId="hs-cta-node">
    <w:name w:val="hs-cta-node"/>
    <w:basedOn w:val="DefaultParagraphFont"/>
    <w:rsid w:val="008F398B"/>
  </w:style>
  <w:style w:type="paragraph" w:customStyle="1" w:styleId="trt0xe">
    <w:name w:val="trt0xe"/>
    <w:basedOn w:val="Normal"/>
    <w:rsid w:val="00912CF4"/>
    <w:pPr>
      <w:spacing w:before="100" w:beforeAutospacing="1" w:after="100" w:afterAutospacing="1" w:line="240" w:lineRule="auto"/>
      <w:jc w:val="left"/>
    </w:pPr>
    <w:rPr>
      <w:rFonts w:cs="Times New Roman"/>
    </w:rPr>
  </w:style>
  <w:style w:type="character" w:customStyle="1" w:styleId="wccontenttocmshtmlformatted">
    <w:name w:val="wccontenttocmshtmlformatted"/>
    <w:basedOn w:val="DefaultParagraphFont"/>
    <w:rsid w:val="00565871"/>
  </w:style>
  <w:style w:type="character" w:customStyle="1" w:styleId="UnresolvedMention1">
    <w:name w:val="Unresolved Mention1"/>
    <w:basedOn w:val="DefaultParagraphFont"/>
    <w:uiPriority w:val="99"/>
    <w:semiHidden/>
    <w:unhideWhenUsed/>
    <w:rsid w:val="00992AE8"/>
    <w:rPr>
      <w:color w:val="605E5C"/>
      <w:shd w:val="clear" w:color="auto" w:fill="E1DFDD"/>
    </w:rPr>
  </w:style>
  <w:style w:type="paragraph" w:styleId="TOC2">
    <w:name w:val="toc 2"/>
    <w:basedOn w:val="Normal"/>
    <w:next w:val="Normal"/>
    <w:autoRedefine/>
    <w:uiPriority w:val="39"/>
    <w:unhideWhenUsed/>
    <w:rsid w:val="001D07AB"/>
    <w:pPr>
      <w:spacing w:after="100"/>
      <w:ind w:left="240"/>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paragraph" w:customStyle="1" w:styleId="content-ctatext">
    <w:name w:val="content-cta__text"/>
    <w:basedOn w:val="Normal"/>
    <w:rsid w:val="008854FF"/>
    <w:pPr>
      <w:spacing w:before="100" w:beforeAutospacing="1" w:after="100" w:afterAutospacing="1" w:line="240" w:lineRule="auto"/>
      <w:jc w:val="left"/>
    </w:pPr>
    <w:rPr>
      <w:rFonts w:eastAsiaTheme="minorEastAsia" w:cs="Times New Roman"/>
    </w:rPr>
  </w:style>
  <w:style w:type="paragraph" w:customStyle="1" w:styleId="title-related">
    <w:name w:val="title-related"/>
    <w:basedOn w:val="Normal"/>
    <w:rsid w:val="008854FF"/>
    <w:pPr>
      <w:spacing w:before="100" w:beforeAutospacing="1" w:after="100" w:afterAutospacing="1" w:line="240" w:lineRule="auto"/>
      <w:jc w:val="left"/>
    </w:pPr>
    <w:rPr>
      <w:rFonts w:eastAsiaTheme="minorEastAsia" w:cs="Times New Roman"/>
    </w:rPr>
  </w:style>
  <w:style w:type="character" w:customStyle="1" w:styleId="sub-title-related">
    <w:name w:val="sub-title-related"/>
    <w:basedOn w:val="DefaultParagraphFont"/>
    <w:rsid w:val="008854FF"/>
  </w:style>
  <w:style w:type="character" w:customStyle="1" w:styleId="bold">
    <w:name w:val="bold"/>
    <w:basedOn w:val="DefaultParagraphFont"/>
    <w:rsid w:val="008854FF"/>
  </w:style>
  <w:style w:type="paragraph" w:customStyle="1" w:styleId="title-topics">
    <w:name w:val="title-topics"/>
    <w:basedOn w:val="Normal"/>
    <w:rsid w:val="008854FF"/>
    <w:pPr>
      <w:spacing w:before="100" w:beforeAutospacing="1" w:after="100" w:afterAutospacing="1" w:line="240" w:lineRule="auto"/>
      <w:jc w:val="left"/>
    </w:pPr>
    <w:rPr>
      <w:rFonts w:eastAsiaTheme="minorEastAsia" w:cs="Times New Roman"/>
    </w:rPr>
  </w:style>
  <w:style w:type="paragraph" w:customStyle="1" w:styleId="sub-title">
    <w:name w:val="sub-title"/>
    <w:basedOn w:val="Normal"/>
    <w:rsid w:val="008854FF"/>
    <w:pPr>
      <w:spacing w:before="100" w:beforeAutospacing="1" w:after="100" w:afterAutospacing="1" w:line="240" w:lineRule="auto"/>
      <w:jc w:val="left"/>
    </w:pPr>
    <w:rPr>
      <w:rFonts w:eastAsiaTheme="minorEastAsia" w:cs="Times New Roman"/>
    </w:rPr>
  </w:style>
  <w:style w:type="paragraph" w:styleId="z-TopofForm">
    <w:name w:val="HTML Top of Form"/>
    <w:basedOn w:val="Normal"/>
    <w:next w:val="Normal"/>
    <w:link w:val="z-TopofFormChar"/>
    <w:hidden/>
    <w:uiPriority w:val="99"/>
    <w:semiHidden/>
    <w:unhideWhenUsed/>
    <w:rsid w:val="008854FF"/>
    <w:pPr>
      <w:pBdr>
        <w:bottom w:val="single" w:sz="6" w:space="1" w:color="auto"/>
      </w:pBdr>
      <w:spacing w:after="0" w:line="240" w:lineRule="auto"/>
      <w:jc w:val="center"/>
    </w:pPr>
    <w:rPr>
      <w:rFonts w:ascii="Arial" w:eastAsiaTheme="minorEastAsia" w:hAnsi="Arial"/>
      <w:vanish/>
      <w:sz w:val="16"/>
      <w:szCs w:val="16"/>
    </w:rPr>
  </w:style>
  <w:style w:type="character" w:customStyle="1" w:styleId="z-TopofFormChar">
    <w:name w:val="z-Top of Form Char"/>
    <w:basedOn w:val="DefaultParagraphFont"/>
    <w:link w:val="z-TopofForm"/>
    <w:uiPriority w:val="99"/>
    <w:semiHidden/>
    <w:rsid w:val="008854FF"/>
    <w:rPr>
      <w:rFonts w:eastAsiaTheme="minorEastAsia"/>
      <w:vanish/>
      <w:sz w:val="16"/>
      <w:szCs w:val="16"/>
    </w:rPr>
  </w:style>
  <w:style w:type="paragraph" w:styleId="z-BottomofForm">
    <w:name w:val="HTML Bottom of Form"/>
    <w:basedOn w:val="Normal"/>
    <w:next w:val="Normal"/>
    <w:link w:val="z-BottomofFormChar"/>
    <w:hidden/>
    <w:uiPriority w:val="99"/>
    <w:semiHidden/>
    <w:unhideWhenUsed/>
    <w:rsid w:val="008854FF"/>
    <w:pPr>
      <w:pBdr>
        <w:top w:val="single" w:sz="6" w:space="1" w:color="auto"/>
      </w:pBdr>
      <w:spacing w:after="0" w:line="240" w:lineRule="auto"/>
      <w:jc w:val="center"/>
    </w:pPr>
    <w:rPr>
      <w:rFonts w:ascii="Arial" w:eastAsiaTheme="minorEastAsia" w:hAnsi="Arial"/>
      <w:vanish/>
      <w:sz w:val="16"/>
      <w:szCs w:val="16"/>
    </w:rPr>
  </w:style>
  <w:style w:type="character" w:customStyle="1" w:styleId="z-BottomofFormChar">
    <w:name w:val="z-Bottom of Form Char"/>
    <w:basedOn w:val="DefaultParagraphFont"/>
    <w:link w:val="z-BottomofForm"/>
    <w:uiPriority w:val="99"/>
    <w:semiHidden/>
    <w:rsid w:val="008854FF"/>
    <w:rPr>
      <w:rFonts w:eastAsiaTheme="minorEastAsia"/>
      <w:vanish/>
      <w:sz w:val="16"/>
      <w:szCs w:val="16"/>
    </w:rPr>
  </w:style>
  <w:style w:type="character" w:customStyle="1" w:styleId="color-orange">
    <w:name w:val="color-orange"/>
    <w:basedOn w:val="DefaultParagraphFont"/>
    <w:rsid w:val="008360C0"/>
  </w:style>
  <w:style w:type="paragraph" w:customStyle="1" w:styleId="color-teal">
    <w:name w:val="color-teal"/>
    <w:basedOn w:val="Normal"/>
    <w:rsid w:val="008360C0"/>
    <w:pPr>
      <w:spacing w:before="100" w:beforeAutospacing="1" w:after="100" w:afterAutospacing="1" w:line="240" w:lineRule="auto"/>
      <w:jc w:val="left"/>
    </w:pPr>
    <w:rPr>
      <w:rFonts w:eastAsiaTheme="minorEastAsia" w:cs="Times New Roman"/>
    </w:rPr>
  </w:style>
  <w:style w:type="character" w:customStyle="1" w:styleId="Heading4Char">
    <w:name w:val="Heading 4 Char"/>
    <w:basedOn w:val="DefaultParagraphFont"/>
    <w:link w:val="Heading4"/>
    <w:uiPriority w:val="9"/>
    <w:rsid w:val="004E2558"/>
    <w:rPr>
      <w:rFonts w:ascii="Times New Roman" w:hAnsi="Times New Roman"/>
      <w:b/>
    </w:rPr>
  </w:style>
  <w:style w:type="character" w:customStyle="1" w:styleId="hgkelc">
    <w:name w:val="hgkelc"/>
    <w:basedOn w:val="DefaultParagraphFont"/>
    <w:rsid w:val="00DA757E"/>
  </w:style>
  <w:style w:type="character" w:customStyle="1" w:styleId="kx21rb">
    <w:name w:val="kx21rb"/>
    <w:basedOn w:val="DefaultParagraphFont"/>
    <w:rsid w:val="00DA75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20705">
      <w:bodyDiv w:val="1"/>
      <w:marLeft w:val="0"/>
      <w:marRight w:val="0"/>
      <w:marTop w:val="0"/>
      <w:marBottom w:val="0"/>
      <w:divBdr>
        <w:top w:val="none" w:sz="0" w:space="0" w:color="auto"/>
        <w:left w:val="none" w:sz="0" w:space="0" w:color="auto"/>
        <w:bottom w:val="none" w:sz="0" w:space="0" w:color="auto"/>
        <w:right w:val="none" w:sz="0" w:space="0" w:color="auto"/>
      </w:divBdr>
    </w:div>
    <w:div w:id="71508604">
      <w:bodyDiv w:val="1"/>
      <w:marLeft w:val="0"/>
      <w:marRight w:val="0"/>
      <w:marTop w:val="0"/>
      <w:marBottom w:val="0"/>
      <w:divBdr>
        <w:top w:val="none" w:sz="0" w:space="0" w:color="auto"/>
        <w:left w:val="none" w:sz="0" w:space="0" w:color="auto"/>
        <w:bottom w:val="none" w:sz="0" w:space="0" w:color="auto"/>
        <w:right w:val="none" w:sz="0" w:space="0" w:color="auto"/>
      </w:divBdr>
    </w:div>
    <w:div w:id="171379982">
      <w:bodyDiv w:val="1"/>
      <w:marLeft w:val="0"/>
      <w:marRight w:val="0"/>
      <w:marTop w:val="0"/>
      <w:marBottom w:val="0"/>
      <w:divBdr>
        <w:top w:val="none" w:sz="0" w:space="0" w:color="auto"/>
        <w:left w:val="none" w:sz="0" w:space="0" w:color="auto"/>
        <w:bottom w:val="none" w:sz="0" w:space="0" w:color="auto"/>
        <w:right w:val="none" w:sz="0" w:space="0" w:color="auto"/>
      </w:divBdr>
    </w:div>
    <w:div w:id="173959074">
      <w:bodyDiv w:val="1"/>
      <w:marLeft w:val="0"/>
      <w:marRight w:val="0"/>
      <w:marTop w:val="0"/>
      <w:marBottom w:val="0"/>
      <w:divBdr>
        <w:top w:val="none" w:sz="0" w:space="0" w:color="auto"/>
        <w:left w:val="none" w:sz="0" w:space="0" w:color="auto"/>
        <w:bottom w:val="none" w:sz="0" w:space="0" w:color="auto"/>
        <w:right w:val="none" w:sz="0" w:space="0" w:color="auto"/>
      </w:divBdr>
    </w:div>
    <w:div w:id="209608798">
      <w:bodyDiv w:val="1"/>
      <w:marLeft w:val="0"/>
      <w:marRight w:val="0"/>
      <w:marTop w:val="0"/>
      <w:marBottom w:val="0"/>
      <w:divBdr>
        <w:top w:val="none" w:sz="0" w:space="0" w:color="auto"/>
        <w:left w:val="none" w:sz="0" w:space="0" w:color="auto"/>
        <w:bottom w:val="none" w:sz="0" w:space="0" w:color="auto"/>
        <w:right w:val="none" w:sz="0" w:space="0" w:color="auto"/>
      </w:divBdr>
      <w:divsChild>
        <w:div w:id="1128889209">
          <w:marLeft w:val="0"/>
          <w:marRight w:val="0"/>
          <w:marTop w:val="0"/>
          <w:marBottom w:val="0"/>
          <w:divBdr>
            <w:top w:val="none" w:sz="0" w:space="0" w:color="auto"/>
            <w:left w:val="none" w:sz="0" w:space="0" w:color="auto"/>
            <w:bottom w:val="none" w:sz="0" w:space="0" w:color="auto"/>
            <w:right w:val="none" w:sz="0" w:space="0" w:color="auto"/>
          </w:divBdr>
          <w:divsChild>
            <w:div w:id="896935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240618">
      <w:bodyDiv w:val="1"/>
      <w:marLeft w:val="0"/>
      <w:marRight w:val="0"/>
      <w:marTop w:val="0"/>
      <w:marBottom w:val="0"/>
      <w:divBdr>
        <w:top w:val="none" w:sz="0" w:space="0" w:color="auto"/>
        <w:left w:val="none" w:sz="0" w:space="0" w:color="auto"/>
        <w:bottom w:val="none" w:sz="0" w:space="0" w:color="auto"/>
        <w:right w:val="none" w:sz="0" w:space="0" w:color="auto"/>
      </w:divBdr>
    </w:div>
    <w:div w:id="728070918">
      <w:bodyDiv w:val="1"/>
      <w:marLeft w:val="0"/>
      <w:marRight w:val="0"/>
      <w:marTop w:val="0"/>
      <w:marBottom w:val="0"/>
      <w:divBdr>
        <w:top w:val="none" w:sz="0" w:space="0" w:color="auto"/>
        <w:left w:val="none" w:sz="0" w:space="0" w:color="auto"/>
        <w:bottom w:val="none" w:sz="0" w:space="0" w:color="auto"/>
        <w:right w:val="none" w:sz="0" w:space="0" w:color="auto"/>
      </w:divBdr>
    </w:div>
    <w:div w:id="742531543">
      <w:bodyDiv w:val="1"/>
      <w:marLeft w:val="0"/>
      <w:marRight w:val="0"/>
      <w:marTop w:val="0"/>
      <w:marBottom w:val="0"/>
      <w:divBdr>
        <w:top w:val="none" w:sz="0" w:space="0" w:color="auto"/>
        <w:left w:val="none" w:sz="0" w:space="0" w:color="auto"/>
        <w:bottom w:val="none" w:sz="0" w:space="0" w:color="auto"/>
        <w:right w:val="none" w:sz="0" w:space="0" w:color="auto"/>
      </w:divBdr>
    </w:div>
    <w:div w:id="757019000">
      <w:bodyDiv w:val="1"/>
      <w:marLeft w:val="0"/>
      <w:marRight w:val="0"/>
      <w:marTop w:val="0"/>
      <w:marBottom w:val="0"/>
      <w:divBdr>
        <w:top w:val="none" w:sz="0" w:space="0" w:color="auto"/>
        <w:left w:val="none" w:sz="0" w:space="0" w:color="auto"/>
        <w:bottom w:val="none" w:sz="0" w:space="0" w:color="auto"/>
        <w:right w:val="none" w:sz="0" w:space="0" w:color="auto"/>
      </w:divBdr>
      <w:divsChild>
        <w:div w:id="141701482">
          <w:marLeft w:val="0"/>
          <w:marRight w:val="0"/>
          <w:marTop w:val="0"/>
          <w:marBottom w:val="0"/>
          <w:divBdr>
            <w:top w:val="none" w:sz="0" w:space="0" w:color="auto"/>
            <w:left w:val="none" w:sz="0" w:space="0" w:color="auto"/>
            <w:bottom w:val="none" w:sz="0" w:space="0" w:color="auto"/>
            <w:right w:val="none" w:sz="0" w:space="0" w:color="auto"/>
          </w:divBdr>
          <w:divsChild>
            <w:div w:id="2080446619">
              <w:marLeft w:val="0"/>
              <w:marRight w:val="0"/>
              <w:marTop w:val="0"/>
              <w:marBottom w:val="0"/>
              <w:divBdr>
                <w:top w:val="none" w:sz="0" w:space="0" w:color="auto"/>
                <w:left w:val="none" w:sz="0" w:space="0" w:color="auto"/>
                <w:bottom w:val="none" w:sz="0" w:space="0" w:color="auto"/>
                <w:right w:val="none" w:sz="0" w:space="0" w:color="auto"/>
              </w:divBdr>
              <w:divsChild>
                <w:div w:id="236787177">
                  <w:marLeft w:val="0"/>
                  <w:marRight w:val="0"/>
                  <w:marTop w:val="0"/>
                  <w:marBottom w:val="0"/>
                  <w:divBdr>
                    <w:top w:val="none" w:sz="0" w:space="0" w:color="auto"/>
                    <w:left w:val="none" w:sz="0" w:space="0" w:color="auto"/>
                    <w:bottom w:val="none" w:sz="0" w:space="0" w:color="auto"/>
                    <w:right w:val="none" w:sz="0" w:space="0" w:color="auto"/>
                  </w:divBdr>
                </w:div>
                <w:div w:id="1817870098">
                  <w:marLeft w:val="0"/>
                  <w:marRight w:val="0"/>
                  <w:marTop w:val="0"/>
                  <w:marBottom w:val="0"/>
                  <w:divBdr>
                    <w:top w:val="none" w:sz="0" w:space="0" w:color="auto"/>
                    <w:left w:val="none" w:sz="0" w:space="0" w:color="auto"/>
                    <w:bottom w:val="none" w:sz="0" w:space="0" w:color="auto"/>
                    <w:right w:val="none" w:sz="0" w:space="0" w:color="auto"/>
                  </w:divBdr>
                  <w:divsChild>
                    <w:div w:id="211871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0186104">
          <w:marLeft w:val="0"/>
          <w:marRight w:val="0"/>
          <w:marTop w:val="0"/>
          <w:marBottom w:val="0"/>
          <w:divBdr>
            <w:top w:val="none" w:sz="0" w:space="0" w:color="auto"/>
            <w:left w:val="none" w:sz="0" w:space="0" w:color="auto"/>
            <w:bottom w:val="none" w:sz="0" w:space="0" w:color="auto"/>
            <w:right w:val="none" w:sz="0" w:space="0" w:color="auto"/>
          </w:divBdr>
          <w:divsChild>
            <w:div w:id="491145610">
              <w:marLeft w:val="0"/>
              <w:marRight w:val="0"/>
              <w:marTop w:val="0"/>
              <w:marBottom w:val="0"/>
              <w:divBdr>
                <w:top w:val="none" w:sz="0" w:space="0" w:color="auto"/>
                <w:left w:val="none" w:sz="0" w:space="0" w:color="auto"/>
                <w:bottom w:val="none" w:sz="0" w:space="0" w:color="auto"/>
                <w:right w:val="none" w:sz="0" w:space="0" w:color="auto"/>
              </w:divBdr>
              <w:divsChild>
                <w:div w:id="614871044">
                  <w:marLeft w:val="0"/>
                  <w:marRight w:val="0"/>
                  <w:marTop w:val="0"/>
                  <w:marBottom w:val="0"/>
                  <w:divBdr>
                    <w:top w:val="none" w:sz="0" w:space="0" w:color="auto"/>
                    <w:left w:val="none" w:sz="0" w:space="0" w:color="auto"/>
                    <w:bottom w:val="none" w:sz="0" w:space="0" w:color="auto"/>
                    <w:right w:val="none" w:sz="0" w:space="0" w:color="auto"/>
                  </w:divBdr>
                  <w:divsChild>
                    <w:div w:id="1117330458">
                      <w:marLeft w:val="0"/>
                      <w:marRight w:val="0"/>
                      <w:marTop w:val="0"/>
                      <w:marBottom w:val="375"/>
                      <w:divBdr>
                        <w:top w:val="none" w:sz="0" w:space="0" w:color="auto"/>
                        <w:left w:val="none" w:sz="0" w:space="0" w:color="auto"/>
                        <w:bottom w:val="none" w:sz="0" w:space="0" w:color="auto"/>
                        <w:right w:val="none" w:sz="0" w:space="0" w:color="auto"/>
                      </w:divBdr>
                    </w:div>
                  </w:divsChild>
                </w:div>
                <w:div w:id="2076462930">
                  <w:marLeft w:val="0"/>
                  <w:marRight w:val="0"/>
                  <w:marTop w:val="0"/>
                  <w:marBottom w:val="0"/>
                  <w:divBdr>
                    <w:top w:val="none" w:sz="0" w:space="0" w:color="auto"/>
                    <w:left w:val="none" w:sz="0" w:space="0" w:color="auto"/>
                    <w:bottom w:val="none" w:sz="0" w:space="0" w:color="auto"/>
                    <w:right w:val="none" w:sz="0" w:space="0" w:color="auto"/>
                  </w:divBdr>
                  <w:divsChild>
                    <w:div w:id="1613826258">
                      <w:marLeft w:val="0"/>
                      <w:marRight w:val="0"/>
                      <w:marTop w:val="0"/>
                      <w:marBottom w:val="0"/>
                      <w:divBdr>
                        <w:top w:val="none" w:sz="0" w:space="0" w:color="auto"/>
                        <w:left w:val="none" w:sz="0" w:space="0" w:color="auto"/>
                        <w:bottom w:val="none" w:sz="0" w:space="0" w:color="auto"/>
                        <w:right w:val="none" w:sz="0" w:space="0" w:color="auto"/>
                      </w:divBdr>
                      <w:divsChild>
                        <w:div w:id="749547386">
                          <w:marLeft w:val="0"/>
                          <w:marRight w:val="0"/>
                          <w:marTop w:val="0"/>
                          <w:marBottom w:val="0"/>
                          <w:divBdr>
                            <w:top w:val="none" w:sz="0" w:space="0" w:color="auto"/>
                            <w:left w:val="none" w:sz="0" w:space="0" w:color="auto"/>
                            <w:bottom w:val="none" w:sz="0" w:space="0" w:color="auto"/>
                            <w:right w:val="none" w:sz="0" w:space="0" w:color="auto"/>
                          </w:divBdr>
                          <w:divsChild>
                            <w:div w:id="54665890">
                              <w:marLeft w:val="0"/>
                              <w:marRight w:val="0"/>
                              <w:marTop w:val="0"/>
                              <w:marBottom w:val="0"/>
                              <w:divBdr>
                                <w:top w:val="none" w:sz="0" w:space="0" w:color="auto"/>
                                <w:left w:val="none" w:sz="0" w:space="0" w:color="auto"/>
                                <w:bottom w:val="none" w:sz="0" w:space="0" w:color="auto"/>
                                <w:right w:val="none" w:sz="0" w:space="0" w:color="auto"/>
                              </w:divBdr>
                              <w:divsChild>
                                <w:div w:id="251284482">
                                  <w:marLeft w:val="0"/>
                                  <w:marRight w:val="0"/>
                                  <w:marTop w:val="0"/>
                                  <w:marBottom w:val="0"/>
                                  <w:divBdr>
                                    <w:top w:val="none" w:sz="0" w:space="0" w:color="auto"/>
                                    <w:left w:val="none" w:sz="0" w:space="0" w:color="auto"/>
                                    <w:bottom w:val="none" w:sz="0" w:space="0" w:color="auto"/>
                                    <w:right w:val="none" w:sz="0" w:space="0" w:color="auto"/>
                                  </w:divBdr>
                                  <w:divsChild>
                                    <w:div w:id="186911959">
                                      <w:marLeft w:val="0"/>
                                      <w:marRight w:val="0"/>
                                      <w:marTop w:val="0"/>
                                      <w:marBottom w:val="0"/>
                                      <w:divBdr>
                                        <w:top w:val="none" w:sz="0" w:space="0" w:color="auto"/>
                                        <w:left w:val="none" w:sz="0" w:space="0" w:color="auto"/>
                                        <w:bottom w:val="none" w:sz="0" w:space="0" w:color="auto"/>
                                        <w:right w:val="none" w:sz="0" w:space="0" w:color="auto"/>
                                      </w:divBdr>
                                      <w:divsChild>
                                        <w:div w:id="702098609">
                                          <w:marLeft w:val="0"/>
                                          <w:marRight w:val="0"/>
                                          <w:marTop w:val="0"/>
                                          <w:marBottom w:val="0"/>
                                          <w:divBdr>
                                            <w:top w:val="none" w:sz="0" w:space="0" w:color="auto"/>
                                            <w:left w:val="none" w:sz="0" w:space="0" w:color="auto"/>
                                            <w:bottom w:val="none" w:sz="0" w:space="0" w:color="auto"/>
                                            <w:right w:val="none" w:sz="0" w:space="0" w:color="auto"/>
                                          </w:divBdr>
                                          <w:divsChild>
                                            <w:div w:id="720590518">
                                              <w:marLeft w:val="0"/>
                                              <w:marRight w:val="0"/>
                                              <w:marTop w:val="0"/>
                                              <w:marBottom w:val="0"/>
                                              <w:divBdr>
                                                <w:top w:val="none" w:sz="0" w:space="0" w:color="auto"/>
                                                <w:left w:val="none" w:sz="0" w:space="0" w:color="auto"/>
                                                <w:bottom w:val="none" w:sz="0" w:space="0" w:color="auto"/>
                                                <w:right w:val="none" w:sz="0" w:space="0" w:color="auto"/>
                                              </w:divBdr>
                                            </w:div>
                                          </w:divsChild>
                                        </w:div>
                                        <w:div w:id="2124886521">
                                          <w:marLeft w:val="0"/>
                                          <w:marRight w:val="0"/>
                                          <w:marTop w:val="300"/>
                                          <w:marBottom w:val="0"/>
                                          <w:divBdr>
                                            <w:top w:val="none" w:sz="0" w:space="0" w:color="auto"/>
                                            <w:left w:val="none" w:sz="0" w:space="0" w:color="auto"/>
                                            <w:bottom w:val="none" w:sz="0" w:space="0" w:color="auto"/>
                                            <w:right w:val="none" w:sz="0" w:space="0" w:color="auto"/>
                                          </w:divBdr>
                                          <w:divsChild>
                                            <w:div w:id="460656024">
                                              <w:marLeft w:val="0"/>
                                              <w:marRight w:val="0"/>
                                              <w:marTop w:val="0"/>
                                              <w:marBottom w:val="0"/>
                                              <w:divBdr>
                                                <w:top w:val="none" w:sz="0" w:space="0" w:color="auto"/>
                                                <w:left w:val="none" w:sz="0" w:space="0" w:color="auto"/>
                                                <w:bottom w:val="none" w:sz="0" w:space="0" w:color="auto"/>
                                                <w:right w:val="none" w:sz="0" w:space="0" w:color="auto"/>
                                              </w:divBdr>
                                            </w:div>
                                          </w:divsChild>
                                        </w:div>
                                        <w:div w:id="570844911">
                                          <w:marLeft w:val="0"/>
                                          <w:marRight w:val="0"/>
                                          <w:marTop w:val="150"/>
                                          <w:marBottom w:val="0"/>
                                          <w:divBdr>
                                            <w:top w:val="none" w:sz="0" w:space="0" w:color="auto"/>
                                            <w:left w:val="none" w:sz="0" w:space="0" w:color="auto"/>
                                            <w:bottom w:val="none" w:sz="0" w:space="0" w:color="auto"/>
                                            <w:right w:val="none" w:sz="0" w:space="0" w:color="auto"/>
                                          </w:divBdr>
                                        </w:div>
                                        <w:div w:id="919874227">
                                          <w:marLeft w:val="0"/>
                                          <w:marRight w:val="0"/>
                                          <w:marTop w:val="150"/>
                                          <w:marBottom w:val="0"/>
                                          <w:divBdr>
                                            <w:top w:val="none" w:sz="0" w:space="0" w:color="auto"/>
                                            <w:left w:val="none" w:sz="0" w:space="0" w:color="auto"/>
                                            <w:bottom w:val="none" w:sz="0" w:space="0" w:color="auto"/>
                                            <w:right w:val="none" w:sz="0" w:space="0" w:color="auto"/>
                                          </w:divBdr>
                                          <w:divsChild>
                                            <w:div w:id="1990206751">
                                              <w:marLeft w:val="0"/>
                                              <w:marRight w:val="0"/>
                                              <w:marTop w:val="0"/>
                                              <w:marBottom w:val="0"/>
                                              <w:divBdr>
                                                <w:top w:val="none" w:sz="0" w:space="0" w:color="auto"/>
                                                <w:left w:val="none" w:sz="0" w:space="0" w:color="auto"/>
                                                <w:bottom w:val="none" w:sz="0" w:space="0" w:color="auto"/>
                                                <w:right w:val="none" w:sz="0" w:space="0" w:color="auto"/>
                                              </w:divBdr>
                                            </w:div>
                                          </w:divsChild>
                                        </w:div>
                                        <w:div w:id="806238194">
                                          <w:marLeft w:val="0"/>
                                          <w:marRight w:val="0"/>
                                          <w:marTop w:val="150"/>
                                          <w:marBottom w:val="0"/>
                                          <w:divBdr>
                                            <w:top w:val="none" w:sz="0" w:space="0" w:color="auto"/>
                                            <w:left w:val="none" w:sz="0" w:space="0" w:color="auto"/>
                                            <w:bottom w:val="none" w:sz="0" w:space="0" w:color="auto"/>
                                            <w:right w:val="none" w:sz="0" w:space="0" w:color="auto"/>
                                          </w:divBdr>
                                        </w:div>
                                        <w:div w:id="1147673169">
                                          <w:marLeft w:val="0"/>
                                          <w:marRight w:val="0"/>
                                          <w:marTop w:val="150"/>
                                          <w:marBottom w:val="0"/>
                                          <w:divBdr>
                                            <w:top w:val="none" w:sz="0" w:space="0" w:color="auto"/>
                                            <w:left w:val="none" w:sz="0" w:space="0" w:color="auto"/>
                                            <w:bottom w:val="none" w:sz="0" w:space="0" w:color="auto"/>
                                            <w:right w:val="none" w:sz="0" w:space="0" w:color="auto"/>
                                          </w:divBdr>
                                          <w:divsChild>
                                            <w:div w:id="1720130000">
                                              <w:marLeft w:val="0"/>
                                              <w:marRight w:val="0"/>
                                              <w:marTop w:val="0"/>
                                              <w:marBottom w:val="0"/>
                                              <w:divBdr>
                                                <w:top w:val="none" w:sz="0" w:space="0" w:color="auto"/>
                                                <w:left w:val="none" w:sz="0" w:space="0" w:color="auto"/>
                                                <w:bottom w:val="none" w:sz="0" w:space="0" w:color="auto"/>
                                                <w:right w:val="none" w:sz="0" w:space="0" w:color="auto"/>
                                              </w:divBdr>
                                            </w:div>
                                          </w:divsChild>
                                        </w:div>
                                        <w:div w:id="874267717">
                                          <w:marLeft w:val="0"/>
                                          <w:marRight w:val="0"/>
                                          <w:marTop w:val="150"/>
                                          <w:marBottom w:val="0"/>
                                          <w:divBdr>
                                            <w:top w:val="none" w:sz="0" w:space="0" w:color="auto"/>
                                            <w:left w:val="none" w:sz="0" w:space="0" w:color="auto"/>
                                            <w:bottom w:val="none" w:sz="0" w:space="0" w:color="auto"/>
                                            <w:right w:val="none" w:sz="0" w:space="0" w:color="auto"/>
                                          </w:divBdr>
                                        </w:div>
                                        <w:div w:id="259995857">
                                          <w:marLeft w:val="0"/>
                                          <w:marRight w:val="0"/>
                                          <w:marTop w:val="150"/>
                                          <w:marBottom w:val="0"/>
                                          <w:divBdr>
                                            <w:top w:val="none" w:sz="0" w:space="0" w:color="auto"/>
                                            <w:left w:val="none" w:sz="0" w:space="0" w:color="auto"/>
                                            <w:bottom w:val="none" w:sz="0" w:space="0" w:color="auto"/>
                                            <w:right w:val="none" w:sz="0" w:space="0" w:color="auto"/>
                                          </w:divBdr>
                                          <w:divsChild>
                                            <w:div w:id="691148545">
                                              <w:marLeft w:val="0"/>
                                              <w:marRight w:val="0"/>
                                              <w:marTop w:val="0"/>
                                              <w:marBottom w:val="0"/>
                                              <w:divBdr>
                                                <w:top w:val="none" w:sz="0" w:space="0" w:color="auto"/>
                                                <w:left w:val="none" w:sz="0" w:space="0" w:color="auto"/>
                                                <w:bottom w:val="none" w:sz="0" w:space="0" w:color="auto"/>
                                                <w:right w:val="none" w:sz="0" w:space="0" w:color="auto"/>
                                              </w:divBdr>
                                            </w:div>
                                          </w:divsChild>
                                        </w:div>
                                        <w:div w:id="1106585017">
                                          <w:marLeft w:val="0"/>
                                          <w:marRight w:val="0"/>
                                          <w:marTop w:val="150"/>
                                          <w:marBottom w:val="0"/>
                                          <w:divBdr>
                                            <w:top w:val="none" w:sz="0" w:space="0" w:color="auto"/>
                                            <w:left w:val="none" w:sz="0" w:space="0" w:color="auto"/>
                                            <w:bottom w:val="none" w:sz="0" w:space="0" w:color="auto"/>
                                            <w:right w:val="none" w:sz="0" w:space="0" w:color="auto"/>
                                          </w:divBdr>
                                        </w:div>
                                        <w:div w:id="404425118">
                                          <w:marLeft w:val="0"/>
                                          <w:marRight w:val="0"/>
                                          <w:marTop w:val="150"/>
                                          <w:marBottom w:val="0"/>
                                          <w:divBdr>
                                            <w:top w:val="none" w:sz="0" w:space="0" w:color="auto"/>
                                            <w:left w:val="none" w:sz="0" w:space="0" w:color="auto"/>
                                            <w:bottom w:val="none" w:sz="0" w:space="0" w:color="auto"/>
                                            <w:right w:val="none" w:sz="0" w:space="0" w:color="auto"/>
                                          </w:divBdr>
                                          <w:divsChild>
                                            <w:div w:id="1224759850">
                                              <w:marLeft w:val="0"/>
                                              <w:marRight w:val="0"/>
                                              <w:marTop w:val="0"/>
                                              <w:marBottom w:val="0"/>
                                              <w:divBdr>
                                                <w:top w:val="none" w:sz="0" w:space="0" w:color="auto"/>
                                                <w:left w:val="none" w:sz="0" w:space="0" w:color="auto"/>
                                                <w:bottom w:val="none" w:sz="0" w:space="0" w:color="auto"/>
                                                <w:right w:val="none" w:sz="0" w:space="0" w:color="auto"/>
                                              </w:divBdr>
                                            </w:div>
                                          </w:divsChild>
                                        </w:div>
                                        <w:div w:id="26757600">
                                          <w:marLeft w:val="0"/>
                                          <w:marRight w:val="0"/>
                                          <w:marTop w:val="150"/>
                                          <w:marBottom w:val="0"/>
                                          <w:divBdr>
                                            <w:top w:val="none" w:sz="0" w:space="0" w:color="auto"/>
                                            <w:left w:val="none" w:sz="0" w:space="0" w:color="auto"/>
                                            <w:bottom w:val="none" w:sz="0" w:space="0" w:color="auto"/>
                                            <w:right w:val="none" w:sz="0" w:space="0" w:color="auto"/>
                                          </w:divBdr>
                                        </w:div>
                                        <w:div w:id="1711539157">
                                          <w:marLeft w:val="0"/>
                                          <w:marRight w:val="0"/>
                                          <w:marTop w:val="150"/>
                                          <w:marBottom w:val="0"/>
                                          <w:divBdr>
                                            <w:top w:val="none" w:sz="0" w:space="0" w:color="auto"/>
                                            <w:left w:val="none" w:sz="0" w:space="0" w:color="auto"/>
                                            <w:bottom w:val="none" w:sz="0" w:space="0" w:color="auto"/>
                                            <w:right w:val="none" w:sz="0" w:space="0" w:color="auto"/>
                                          </w:divBdr>
                                          <w:divsChild>
                                            <w:div w:id="1171218675">
                                              <w:marLeft w:val="0"/>
                                              <w:marRight w:val="0"/>
                                              <w:marTop w:val="0"/>
                                              <w:marBottom w:val="0"/>
                                              <w:divBdr>
                                                <w:top w:val="none" w:sz="0" w:space="0" w:color="auto"/>
                                                <w:left w:val="none" w:sz="0" w:space="0" w:color="auto"/>
                                                <w:bottom w:val="none" w:sz="0" w:space="0" w:color="auto"/>
                                                <w:right w:val="none" w:sz="0" w:space="0" w:color="auto"/>
                                              </w:divBdr>
                                            </w:div>
                                          </w:divsChild>
                                        </w:div>
                                        <w:div w:id="348023205">
                                          <w:marLeft w:val="0"/>
                                          <w:marRight w:val="0"/>
                                          <w:marTop w:val="150"/>
                                          <w:marBottom w:val="0"/>
                                          <w:divBdr>
                                            <w:top w:val="none" w:sz="0" w:space="0" w:color="auto"/>
                                            <w:left w:val="none" w:sz="0" w:space="0" w:color="auto"/>
                                            <w:bottom w:val="none" w:sz="0" w:space="0" w:color="auto"/>
                                            <w:right w:val="none" w:sz="0" w:space="0" w:color="auto"/>
                                          </w:divBdr>
                                        </w:div>
                                        <w:div w:id="1945069395">
                                          <w:marLeft w:val="0"/>
                                          <w:marRight w:val="0"/>
                                          <w:marTop w:val="150"/>
                                          <w:marBottom w:val="0"/>
                                          <w:divBdr>
                                            <w:top w:val="none" w:sz="0" w:space="0" w:color="auto"/>
                                            <w:left w:val="none" w:sz="0" w:space="0" w:color="auto"/>
                                            <w:bottom w:val="none" w:sz="0" w:space="0" w:color="auto"/>
                                            <w:right w:val="none" w:sz="0" w:space="0" w:color="auto"/>
                                          </w:divBdr>
                                          <w:divsChild>
                                            <w:div w:id="208583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22549473">
      <w:bodyDiv w:val="1"/>
      <w:marLeft w:val="0"/>
      <w:marRight w:val="0"/>
      <w:marTop w:val="0"/>
      <w:marBottom w:val="0"/>
      <w:divBdr>
        <w:top w:val="none" w:sz="0" w:space="0" w:color="auto"/>
        <w:left w:val="none" w:sz="0" w:space="0" w:color="auto"/>
        <w:bottom w:val="none" w:sz="0" w:space="0" w:color="auto"/>
        <w:right w:val="none" w:sz="0" w:space="0" w:color="auto"/>
      </w:divBdr>
      <w:divsChild>
        <w:div w:id="1161235401">
          <w:marLeft w:val="0"/>
          <w:marRight w:val="0"/>
          <w:marTop w:val="0"/>
          <w:marBottom w:val="0"/>
          <w:divBdr>
            <w:top w:val="none" w:sz="0" w:space="0" w:color="auto"/>
            <w:left w:val="none" w:sz="0" w:space="0" w:color="auto"/>
            <w:bottom w:val="none" w:sz="0" w:space="0" w:color="auto"/>
            <w:right w:val="none" w:sz="0" w:space="0" w:color="auto"/>
          </w:divBdr>
        </w:div>
      </w:divsChild>
    </w:div>
    <w:div w:id="916599012">
      <w:bodyDiv w:val="1"/>
      <w:marLeft w:val="0"/>
      <w:marRight w:val="0"/>
      <w:marTop w:val="0"/>
      <w:marBottom w:val="0"/>
      <w:divBdr>
        <w:top w:val="none" w:sz="0" w:space="0" w:color="auto"/>
        <w:left w:val="none" w:sz="0" w:space="0" w:color="auto"/>
        <w:bottom w:val="none" w:sz="0" w:space="0" w:color="auto"/>
        <w:right w:val="none" w:sz="0" w:space="0" w:color="auto"/>
      </w:divBdr>
    </w:div>
    <w:div w:id="1273710248">
      <w:bodyDiv w:val="1"/>
      <w:marLeft w:val="0"/>
      <w:marRight w:val="0"/>
      <w:marTop w:val="0"/>
      <w:marBottom w:val="0"/>
      <w:divBdr>
        <w:top w:val="none" w:sz="0" w:space="0" w:color="auto"/>
        <w:left w:val="none" w:sz="0" w:space="0" w:color="auto"/>
        <w:bottom w:val="none" w:sz="0" w:space="0" w:color="auto"/>
        <w:right w:val="none" w:sz="0" w:space="0" w:color="auto"/>
      </w:divBdr>
    </w:div>
    <w:div w:id="1334720932">
      <w:bodyDiv w:val="1"/>
      <w:marLeft w:val="0"/>
      <w:marRight w:val="0"/>
      <w:marTop w:val="0"/>
      <w:marBottom w:val="0"/>
      <w:divBdr>
        <w:top w:val="none" w:sz="0" w:space="0" w:color="auto"/>
        <w:left w:val="none" w:sz="0" w:space="0" w:color="auto"/>
        <w:bottom w:val="none" w:sz="0" w:space="0" w:color="auto"/>
        <w:right w:val="none" w:sz="0" w:space="0" w:color="auto"/>
      </w:divBdr>
      <w:divsChild>
        <w:div w:id="1611933025">
          <w:marLeft w:val="0"/>
          <w:marRight w:val="0"/>
          <w:marTop w:val="0"/>
          <w:marBottom w:val="0"/>
          <w:divBdr>
            <w:top w:val="none" w:sz="0" w:space="0" w:color="auto"/>
            <w:left w:val="none" w:sz="0" w:space="0" w:color="auto"/>
            <w:bottom w:val="none" w:sz="0" w:space="0" w:color="auto"/>
            <w:right w:val="none" w:sz="0" w:space="0" w:color="auto"/>
          </w:divBdr>
          <w:divsChild>
            <w:div w:id="392848373">
              <w:marLeft w:val="-225"/>
              <w:marRight w:val="-225"/>
              <w:marTop w:val="0"/>
              <w:marBottom w:val="0"/>
              <w:divBdr>
                <w:top w:val="none" w:sz="0" w:space="0" w:color="auto"/>
                <w:left w:val="none" w:sz="0" w:space="0" w:color="auto"/>
                <w:bottom w:val="none" w:sz="0" w:space="0" w:color="auto"/>
                <w:right w:val="none" w:sz="0" w:space="0" w:color="auto"/>
              </w:divBdr>
              <w:divsChild>
                <w:div w:id="627007609">
                  <w:marLeft w:val="0"/>
                  <w:marRight w:val="0"/>
                  <w:marTop w:val="0"/>
                  <w:marBottom w:val="0"/>
                  <w:divBdr>
                    <w:top w:val="none" w:sz="0" w:space="0" w:color="auto"/>
                    <w:left w:val="none" w:sz="0" w:space="0" w:color="auto"/>
                    <w:bottom w:val="none" w:sz="0" w:space="0" w:color="auto"/>
                    <w:right w:val="none" w:sz="0" w:space="0" w:color="auto"/>
                  </w:divBdr>
                  <w:divsChild>
                    <w:div w:id="1465388621">
                      <w:marLeft w:val="0"/>
                      <w:marRight w:val="0"/>
                      <w:marTop w:val="0"/>
                      <w:marBottom w:val="0"/>
                      <w:divBdr>
                        <w:top w:val="none" w:sz="0" w:space="0" w:color="auto"/>
                        <w:left w:val="none" w:sz="0" w:space="0" w:color="auto"/>
                        <w:bottom w:val="none" w:sz="0" w:space="0" w:color="auto"/>
                        <w:right w:val="none" w:sz="0" w:space="0" w:color="auto"/>
                      </w:divBdr>
                      <w:divsChild>
                        <w:div w:id="981732086">
                          <w:marLeft w:val="0"/>
                          <w:marRight w:val="0"/>
                          <w:marTop w:val="0"/>
                          <w:marBottom w:val="0"/>
                          <w:divBdr>
                            <w:top w:val="none" w:sz="0" w:space="0" w:color="auto"/>
                            <w:left w:val="none" w:sz="0" w:space="0" w:color="auto"/>
                            <w:bottom w:val="none" w:sz="0" w:space="0" w:color="auto"/>
                            <w:right w:val="none" w:sz="0" w:space="0" w:color="auto"/>
                          </w:divBdr>
                          <w:divsChild>
                            <w:div w:id="289939910">
                              <w:marLeft w:val="0"/>
                              <w:marRight w:val="0"/>
                              <w:marTop w:val="225"/>
                              <w:marBottom w:val="225"/>
                              <w:divBdr>
                                <w:top w:val="none" w:sz="0" w:space="0" w:color="auto"/>
                                <w:left w:val="none" w:sz="0" w:space="0" w:color="auto"/>
                                <w:bottom w:val="none" w:sz="0" w:space="0" w:color="auto"/>
                                <w:right w:val="none" w:sz="0" w:space="0" w:color="auto"/>
                              </w:divBdr>
                            </w:div>
                          </w:divsChild>
                        </w:div>
                        <w:div w:id="1633439403">
                          <w:marLeft w:val="-225"/>
                          <w:marRight w:val="-225"/>
                          <w:marTop w:val="0"/>
                          <w:marBottom w:val="360"/>
                          <w:divBdr>
                            <w:top w:val="none" w:sz="0" w:space="0" w:color="auto"/>
                            <w:left w:val="none" w:sz="0" w:space="0" w:color="auto"/>
                            <w:bottom w:val="none" w:sz="0" w:space="0" w:color="auto"/>
                            <w:right w:val="none" w:sz="0" w:space="0" w:color="auto"/>
                          </w:divBdr>
                          <w:divsChild>
                            <w:div w:id="96826712">
                              <w:marLeft w:val="0"/>
                              <w:marRight w:val="0"/>
                              <w:marTop w:val="0"/>
                              <w:marBottom w:val="360"/>
                              <w:divBdr>
                                <w:top w:val="none" w:sz="0" w:space="0" w:color="auto"/>
                                <w:left w:val="none" w:sz="0" w:space="0" w:color="auto"/>
                                <w:bottom w:val="none" w:sz="0" w:space="0" w:color="auto"/>
                                <w:right w:val="none" w:sz="0" w:space="0" w:color="auto"/>
                              </w:divBdr>
                            </w:div>
                          </w:divsChild>
                        </w:div>
                        <w:div w:id="277378462">
                          <w:marLeft w:val="0"/>
                          <w:marRight w:val="0"/>
                          <w:marTop w:val="0"/>
                          <w:marBottom w:val="0"/>
                          <w:divBdr>
                            <w:top w:val="none" w:sz="0" w:space="0" w:color="auto"/>
                            <w:left w:val="none" w:sz="0" w:space="0" w:color="auto"/>
                            <w:bottom w:val="none" w:sz="0" w:space="0" w:color="auto"/>
                            <w:right w:val="none" w:sz="0" w:space="0" w:color="auto"/>
                          </w:divBdr>
                          <w:divsChild>
                            <w:div w:id="1461609789">
                              <w:marLeft w:val="0"/>
                              <w:marRight w:val="0"/>
                              <w:marTop w:val="0"/>
                              <w:marBottom w:val="0"/>
                              <w:divBdr>
                                <w:top w:val="none" w:sz="0" w:space="0" w:color="auto"/>
                                <w:left w:val="none" w:sz="0" w:space="0" w:color="auto"/>
                                <w:bottom w:val="single" w:sz="6" w:space="0" w:color="CCCCCC"/>
                                <w:right w:val="none" w:sz="0" w:space="0" w:color="auto"/>
                              </w:divBdr>
                              <w:divsChild>
                                <w:div w:id="106236207">
                                  <w:marLeft w:val="0"/>
                                  <w:marRight w:val="0"/>
                                  <w:marTop w:val="0"/>
                                  <w:marBottom w:val="0"/>
                                  <w:divBdr>
                                    <w:top w:val="none" w:sz="0" w:space="0" w:color="auto"/>
                                    <w:left w:val="none" w:sz="0" w:space="0" w:color="auto"/>
                                    <w:bottom w:val="none" w:sz="0" w:space="0" w:color="auto"/>
                                    <w:right w:val="none" w:sz="0" w:space="0" w:color="auto"/>
                                  </w:divBdr>
                                </w:div>
                              </w:divsChild>
                            </w:div>
                            <w:div w:id="929044806">
                              <w:marLeft w:val="0"/>
                              <w:marRight w:val="0"/>
                              <w:marTop w:val="0"/>
                              <w:marBottom w:val="0"/>
                              <w:divBdr>
                                <w:top w:val="none" w:sz="0" w:space="0" w:color="auto"/>
                                <w:left w:val="none" w:sz="0" w:space="0" w:color="auto"/>
                                <w:bottom w:val="none" w:sz="0" w:space="0" w:color="auto"/>
                                <w:right w:val="none" w:sz="0" w:space="0" w:color="auto"/>
                              </w:divBdr>
                              <w:divsChild>
                                <w:div w:id="1955473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0230425">
          <w:marLeft w:val="0"/>
          <w:marRight w:val="0"/>
          <w:marTop w:val="0"/>
          <w:marBottom w:val="0"/>
          <w:divBdr>
            <w:top w:val="none" w:sz="0" w:space="0" w:color="auto"/>
            <w:left w:val="none" w:sz="0" w:space="0" w:color="auto"/>
            <w:bottom w:val="none" w:sz="0" w:space="0" w:color="auto"/>
            <w:right w:val="none" w:sz="0" w:space="0" w:color="auto"/>
          </w:divBdr>
          <w:divsChild>
            <w:div w:id="1971747028">
              <w:marLeft w:val="-225"/>
              <w:marRight w:val="-225"/>
              <w:marTop w:val="0"/>
              <w:marBottom w:val="0"/>
              <w:divBdr>
                <w:top w:val="none" w:sz="0" w:space="0" w:color="auto"/>
                <w:left w:val="none" w:sz="0" w:space="0" w:color="auto"/>
                <w:bottom w:val="none" w:sz="0" w:space="0" w:color="auto"/>
                <w:right w:val="none" w:sz="0" w:space="0" w:color="auto"/>
              </w:divBdr>
              <w:divsChild>
                <w:div w:id="1078747272">
                  <w:marLeft w:val="0"/>
                  <w:marRight w:val="0"/>
                  <w:marTop w:val="0"/>
                  <w:marBottom w:val="0"/>
                  <w:divBdr>
                    <w:top w:val="none" w:sz="0" w:space="0" w:color="auto"/>
                    <w:left w:val="none" w:sz="0" w:space="0" w:color="auto"/>
                    <w:bottom w:val="none" w:sz="0" w:space="0" w:color="auto"/>
                    <w:right w:val="none" w:sz="0" w:space="0" w:color="auto"/>
                  </w:divBdr>
                  <w:divsChild>
                    <w:div w:id="239102742">
                      <w:marLeft w:val="0"/>
                      <w:marRight w:val="0"/>
                      <w:marTop w:val="0"/>
                      <w:marBottom w:val="0"/>
                      <w:divBdr>
                        <w:top w:val="none" w:sz="0" w:space="0" w:color="auto"/>
                        <w:left w:val="none" w:sz="0" w:space="0" w:color="auto"/>
                        <w:bottom w:val="none" w:sz="0" w:space="0" w:color="auto"/>
                        <w:right w:val="none" w:sz="0" w:space="0" w:color="auto"/>
                      </w:divBdr>
                      <w:divsChild>
                        <w:div w:id="829562859">
                          <w:marLeft w:val="0"/>
                          <w:marRight w:val="0"/>
                          <w:marTop w:val="0"/>
                          <w:marBottom w:val="0"/>
                          <w:divBdr>
                            <w:top w:val="none" w:sz="0" w:space="0" w:color="auto"/>
                            <w:left w:val="none" w:sz="0" w:space="0" w:color="auto"/>
                            <w:bottom w:val="none" w:sz="0" w:space="0" w:color="auto"/>
                            <w:right w:val="none" w:sz="0" w:space="0" w:color="auto"/>
                          </w:divBdr>
                          <w:divsChild>
                            <w:div w:id="611519276">
                              <w:marLeft w:val="0"/>
                              <w:marRight w:val="0"/>
                              <w:marTop w:val="0"/>
                              <w:marBottom w:val="0"/>
                              <w:divBdr>
                                <w:top w:val="none" w:sz="0" w:space="0" w:color="auto"/>
                                <w:left w:val="none" w:sz="0" w:space="0" w:color="auto"/>
                                <w:bottom w:val="none" w:sz="0" w:space="0" w:color="auto"/>
                                <w:right w:val="none" w:sz="0" w:space="0" w:color="auto"/>
                              </w:divBdr>
                              <w:divsChild>
                                <w:div w:id="1833832977">
                                  <w:marLeft w:val="0"/>
                                  <w:marRight w:val="120"/>
                                  <w:marTop w:val="0"/>
                                  <w:marBottom w:val="0"/>
                                  <w:divBdr>
                                    <w:top w:val="none" w:sz="0" w:space="0" w:color="auto"/>
                                    <w:left w:val="none" w:sz="0" w:space="0" w:color="auto"/>
                                    <w:bottom w:val="none" w:sz="0" w:space="0" w:color="auto"/>
                                    <w:right w:val="none" w:sz="0" w:space="0" w:color="auto"/>
                                  </w:divBdr>
                                  <w:divsChild>
                                    <w:div w:id="125271629">
                                      <w:marLeft w:val="0"/>
                                      <w:marRight w:val="0"/>
                                      <w:marTop w:val="0"/>
                                      <w:marBottom w:val="0"/>
                                      <w:divBdr>
                                        <w:top w:val="none" w:sz="0" w:space="0" w:color="auto"/>
                                        <w:left w:val="none" w:sz="0" w:space="0" w:color="auto"/>
                                        <w:bottom w:val="none" w:sz="0" w:space="0" w:color="auto"/>
                                        <w:right w:val="none" w:sz="0" w:space="0" w:color="auto"/>
                                      </w:divBdr>
                                      <w:divsChild>
                                        <w:div w:id="1961257314">
                                          <w:marLeft w:val="0"/>
                                          <w:marRight w:val="0"/>
                                          <w:marTop w:val="0"/>
                                          <w:marBottom w:val="0"/>
                                          <w:divBdr>
                                            <w:top w:val="none" w:sz="0" w:space="0" w:color="auto"/>
                                            <w:left w:val="none" w:sz="0" w:space="0" w:color="auto"/>
                                            <w:bottom w:val="none" w:sz="0" w:space="0" w:color="auto"/>
                                            <w:right w:val="none" w:sz="0" w:space="0" w:color="auto"/>
                                          </w:divBdr>
                                          <w:divsChild>
                                            <w:div w:id="539973969">
                                              <w:marLeft w:val="0"/>
                                              <w:marRight w:val="0"/>
                                              <w:marTop w:val="0"/>
                                              <w:marBottom w:val="0"/>
                                              <w:divBdr>
                                                <w:top w:val="none" w:sz="0" w:space="0" w:color="auto"/>
                                                <w:left w:val="none" w:sz="0" w:space="0" w:color="auto"/>
                                                <w:bottom w:val="none" w:sz="0" w:space="0" w:color="auto"/>
                                                <w:right w:val="none" w:sz="0" w:space="0" w:color="auto"/>
                                              </w:divBdr>
                                            </w:div>
                                            <w:div w:id="534927495">
                                              <w:marLeft w:val="0"/>
                                              <w:marRight w:val="0"/>
                                              <w:marTop w:val="120"/>
                                              <w:marBottom w:val="240"/>
                                              <w:divBdr>
                                                <w:top w:val="none" w:sz="0" w:space="0" w:color="auto"/>
                                                <w:left w:val="none" w:sz="0" w:space="0" w:color="auto"/>
                                                <w:bottom w:val="none" w:sz="0" w:space="0" w:color="auto"/>
                                                <w:right w:val="none" w:sz="0" w:space="0" w:color="auto"/>
                                              </w:divBdr>
                                            </w:div>
                                            <w:div w:id="1117213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1299270">
                                  <w:marLeft w:val="0"/>
                                  <w:marRight w:val="120"/>
                                  <w:marTop w:val="0"/>
                                  <w:marBottom w:val="0"/>
                                  <w:divBdr>
                                    <w:top w:val="none" w:sz="0" w:space="0" w:color="auto"/>
                                    <w:left w:val="none" w:sz="0" w:space="0" w:color="auto"/>
                                    <w:bottom w:val="none" w:sz="0" w:space="0" w:color="auto"/>
                                    <w:right w:val="none" w:sz="0" w:space="0" w:color="auto"/>
                                  </w:divBdr>
                                  <w:divsChild>
                                    <w:div w:id="1691956349">
                                      <w:marLeft w:val="0"/>
                                      <w:marRight w:val="0"/>
                                      <w:marTop w:val="0"/>
                                      <w:marBottom w:val="0"/>
                                      <w:divBdr>
                                        <w:top w:val="none" w:sz="0" w:space="0" w:color="auto"/>
                                        <w:left w:val="none" w:sz="0" w:space="0" w:color="auto"/>
                                        <w:bottom w:val="none" w:sz="0" w:space="0" w:color="auto"/>
                                        <w:right w:val="none" w:sz="0" w:space="0" w:color="auto"/>
                                      </w:divBdr>
                                      <w:divsChild>
                                        <w:div w:id="198588069">
                                          <w:marLeft w:val="0"/>
                                          <w:marRight w:val="0"/>
                                          <w:marTop w:val="0"/>
                                          <w:marBottom w:val="0"/>
                                          <w:divBdr>
                                            <w:top w:val="none" w:sz="0" w:space="0" w:color="auto"/>
                                            <w:left w:val="none" w:sz="0" w:space="0" w:color="auto"/>
                                            <w:bottom w:val="none" w:sz="0" w:space="0" w:color="auto"/>
                                            <w:right w:val="none" w:sz="0" w:space="0" w:color="auto"/>
                                          </w:divBdr>
                                          <w:divsChild>
                                            <w:div w:id="553471337">
                                              <w:marLeft w:val="0"/>
                                              <w:marRight w:val="0"/>
                                              <w:marTop w:val="0"/>
                                              <w:marBottom w:val="0"/>
                                              <w:divBdr>
                                                <w:top w:val="none" w:sz="0" w:space="0" w:color="auto"/>
                                                <w:left w:val="none" w:sz="0" w:space="0" w:color="auto"/>
                                                <w:bottom w:val="none" w:sz="0" w:space="0" w:color="auto"/>
                                                <w:right w:val="none" w:sz="0" w:space="0" w:color="auto"/>
                                              </w:divBdr>
                                            </w:div>
                                            <w:div w:id="1188102273">
                                              <w:marLeft w:val="0"/>
                                              <w:marRight w:val="0"/>
                                              <w:marTop w:val="120"/>
                                              <w:marBottom w:val="240"/>
                                              <w:divBdr>
                                                <w:top w:val="none" w:sz="0" w:space="0" w:color="auto"/>
                                                <w:left w:val="none" w:sz="0" w:space="0" w:color="auto"/>
                                                <w:bottom w:val="none" w:sz="0" w:space="0" w:color="auto"/>
                                                <w:right w:val="none" w:sz="0" w:space="0" w:color="auto"/>
                                              </w:divBdr>
                                            </w:div>
                                            <w:div w:id="1741907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138646">
                                  <w:marLeft w:val="0"/>
                                  <w:marRight w:val="120"/>
                                  <w:marTop w:val="0"/>
                                  <w:marBottom w:val="0"/>
                                  <w:divBdr>
                                    <w:top w:val="none" w:sz="0" w:space="0" w:color="auto"/>
                                    <w:left w:val="none" w:sz="0" w:space="0" w:color="auto"/>
                                    <w:bottom w:val="none" w:sz="0" w:space="0" w:color="auto"/>
                                    <w:right w:val="none" w:sz="0" w:space="0" w:color="auto"/>
                                  </w:divBdr>
                                  <w:divsChild>
                                    <w:div w:id="210654157">
                                      <w:marLeft w:val="0"/>
                                      <w:marRight w:val="0"/>
                                      <w:marTop w:val="0"/>
                                      <w:marBottom w:val="0"/>
                                      <w:divBdr>
                                        <w:top w:val="none" w:sz="0" w:space="0" w:color="auto"/>
                                        <w:left w:val="none" w:sz="0" w:space="0" w:color="auto"/>
                                        <w:bottom w:val="none" w:sz="0" w:space="0" w:color="auto"/>
                                        <w:right w:val="none" w:sz="0" w:space="0" w:color="auto"/>
                                      </w:divBdr>
                                      <w:divsChild>
                                        <w:div w:id="898858256">
                                          <w:marLeft w:val="0"/>
                                          <w:marRight w:val="0"/>
                                          <w:marTop w:val="0"/>
                                          <w:marBottom w:val="0"/>
                                          <w:divBdr>
                                            <w:top w:val="none" w:sz="0" w:space="0" w:color="auto"/>
                                            <w:left w:val="none" w:sz="0" w:space="0" w:color="auto"/>
                                            <w:bottom w:val="none" w:sz="0" w:space="0" w:color="auto"/>
                                            <w:right w:val="none" w:sz="0" w:space="0" w:color="auto"/>
                                          </w:divBdr>
                                          <w:divsChild>
                                            <w:div w:id="632103823">
                                              <w:marLeft w:val="0"/>
                                              <w:marRight w:val="0"/>
                                              <w:marTop w:val="0"/>
                                              <w:marBottom w:val="0"/>
                                              <w:divBdr>
                                                <w:top w:val="none" w:sz="0" w:space="0" w:color="auto"/>
                                                <w:left w:val="none" w:sz="0" w:space="0" w:color="auto"/>
                                                <w:bottom w:val="none" w:sz="0" w:space="0" w:color="auto"/>
                                                <w:right w:val="none" w:sz="0" w:space="0" w:color="auto"/>
                                              </w:divBdr>
                                            </w:div>
                                            <w:div w:id="820929379">
                                              <w:marLeft w:val="0"/>
                                              <w:marRight w:val="0"/>
                                              <w:marTop w:val="120"/>
                                              <w:marBottom w:val="240"/>
                                              <w:divBdr>
                                                <w:top w:val="none" w:sz="0" w:space="0" w:color="auto"/>
                                                <w:left w:val="none" w:sz="0" w:space="0" w:color="auto"/>
                                                <w:bottom w:val="none" w:sz="0" w:space="0" w:color="auto"/>
                                                <w:right w:val="none" w:sz="0" w:space="0" w:color="auto"/>
                                              </w:divBdr>
                                            </w:div>
                                            <w:div w:id="2107848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690272">
                                  <w:marLeft w:val="0"/>
                                  <w:marRight w:val="120"/>
                                  <w:marTop w:val="0"/>
                                  <w:marBottom w:val="0"/>
                                  <w:divBdr>
                                    <w:top w:val="none" w:sz="0" w:space="0" w:color="auto"/>
                                    <w:left w:val="none" w:sz="0" w:space="0" w:color="auto"/>
                                    <w:bottom w:val="none" w:sz="0" w:space="0" w:color="auto"/>
                                    <w:right w:val="none" w:sz="0" w:space="0" w:color="auto"/>
                                  </w:divBdr>
                                  <w:divsChild>
                                    <w:div w:id="1457748977">
                                      <w:marLeft w:val="0"/>
                                      <w:marRight w:val="0"/>
                                      <w:marTop w:val="0"/>
                                      <w:marBottom w:val="0"/>
                                      <w:divBdr>
                                        <w:top w:val="none" w:sz="0" w:space="0" w:color="auto"/>
                                        <w:left w:val="none" w:sz="0" w:space="0" w:color="auto"/>
                                        <w:bottom w:val="none" w:sz="0" w:space="0" w:color="auto"/>
                                        <w:right w:val="none" w:sz="0" w:space="0" w:color="auto"/>
                                      </w:divBdr>
                                      <w:divsChild>
                                        <w:div w:id="502816690">
                                          <w:marLeft w:val="0"/>
                                          <w:marRight w:val="0"/>
                                          <w:marTop w:val="0"/>
                                          <w:marBottom w:val="0"/>
                                          <w:divBdr>
                                            <w:top w:val="none" w:sz="0" w:space="0" w:color="auto"/>
                                            <w:left w:val="none" w:sz="0" w:space="0" w:color="auto"/>
                                            <w:bottom w:val="none" w:sz="0" w:space="0" w:color="auto"/>
                                            <w:right w:val="none" w:sz="0" w:space="0" w:color="auto"/>
                                          </w:divBdr>
                                          <w:divsChild>
                                            <w:div w:id="1833640634">
                                              <w:marLeft w:val="0"/>
                                              <w:marRight w:val="0"/>
                                              <w:marTop w:val="0"/>
                                              <w:marBottom w:val="0"/>
                                              <w:divBdr>
                                                <w:top w:val="none" w:sz="0" w:space="0" w:color="auto"/>
                                                <w:left w:val="none" w:sz="0" w:space="0" w:color="auto"/>
                                                <w:bottom w:val="none" w:sz="0" w:space="0" w:color="auto"/>
                                                <w:right w:val="none" w:sz="0" w:space="0" w:color="auto"/>
                                              </w:divBdr>
                                            </w:div>
                                            <w:div w:id="1283196171">
                                              <w:marLeft w:val="0"/>
                                              <w:marRight w:val="0"/>
                                              <w:marTop w:val="120"/>
                                              <w:marBottom w:val="240"/>
                                              <w:divBdr>
                                                <w:top w:val="none" w:sz="0" w:space="0" w:color="auto"/>
                                                <w:left w:val="none" w:sz="0" w:space="0" w:color="auto"/>
                                                <w:bottom w:val="none" w:sz="0" w:space="0" w:color="auto"/>
                                                <w:right w:val="none" w:sz="0" w:space="0" w:color="auto"/>
                                              </w:divBdr>
                                            </w:div>
                                            <w:div w:id="183830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2004197">
                                  <w:marLeft w:val="0"/>
                                  <w:marRight w:val="120"/>
                                  <w:marTop w:val="0"/>
                                  <w:marBottom w:val="0"/>
                                  <w:divBdr>
                                    <w:top w:val="none" w:sz="0" w:space="0" w:color="auto"/>
                                    <w:left w:val="none" w:sz="0" w:space="0" w:color="auto"/>
                                    <w:bottom w:val="none" w:sz="0" w:space="0" w:color="auto"/>
                                    <w:right w:val="none" w:sz="0" w:space="0" w:color="auto"/>
                                  </w:divBdr>
                                  <w:divsChild>
                                    <w:div w:id="1101098473">
                                      <w:marLeft w:val="0"/>
                                      <w:marRight w:val="0"/>
                                      <w:marTop w:val="0"/>
                                      <w:marBottom w:val="0"/>
                                      <w:divBdr>
                                        <w:top w:val="none" w:sz="0" w:space="0" w:color="auto"/>
                                        <w:left w:val="none" w:sz="0" w:space="0" w:color="auto"/>
                                        <w:bottom w:val="none" w:sz="0" w:space="0" w:color="auto"/>
                                        <w:right w:val="none" w:sz="0" w:space="0" w:color="auto"/>
                                      </w:divBdr>
                                      <w:divsChild>
                                        <w:div w:id="11420812">
                                          <w:marLeft w:val="0"/>
                                          <w:marRight w:val="0"/>
                                          <w:marTop w:val="0"/>
                                          <w:marBottom w:val="0"/>
                                          <w:divBdr>
                                            <w:top w:val="none" w:sz="0" w:space="0" w:color="auto"/>
                                            <w:left w:val="none" w:sz="0" w:space="0" w:color="auto"/>
                                            <w:bottom w:val="none" w:sz="0" w:space="0" w:color="auto"/>
                                            <w:right w:val="none" w:sz="0" w:space="0" w:color="auto"/>
                                          </w:divBdr>
                                          <w:divsChild>
                                            <w:div w:id="562301148">
                                              <w:marLeft w:val="0"/>
                                              <w:marRight w:val="0"/>
                                              <w:marTop w:val="0"/>
                                              <w:marBottom w:val="0"/>
                                              <w:divBdr>
                                                <w:top w:val="none" w:sz="0" w:space="0" w:color="auto"/>
                                                <w:left w:val="none" w:sz="0" w:space="0" w:color="auto"/>
                                                <w:bottom w:val="none" w:sz="0" w:space="0" w:color="auto"/>
                                                <w:right w:val="none" w:sz="0" w:space="0" w:color="auto"/>
                                              </w:divBdr>
                                            </w:div>
                                            <w:div w:id="1731072958">
                                              <w:marLeft w:val="0"/>
                                              <w:marRight w:val="0"/>
                                              <w:marTop w:val="120"/>
                                              <w:marBottom w:val="240"/>
                                              <w:divBdr>
                                                <w:top w:val="none" w:sz="0" w:space="0" w:color="auto"/>
                                                <w:left w:val="none" w:sz="0" w:space="0" w:color="auto"/>
                                                <w:bottom w:val="none" w:sz="0" w:space="0" w:color="auto"/>
                                                <w:right w:val="none" w:sz="0" w:space="0" w:color="auto"/>
                                              </w:divBdr>
                                            </w:div>
                                            <w:div w:id="1911884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1260062">
                                  <w:marLeft w:val="0"/>
                                  <w:marRight w:val="120"/>
                                  <w:marTop w:val="0"/>
                                  <w:marBottom w:val="0"/>
                                  <w:divBdr>
                                    <w:top w:val="none" w:sz="0" w:space="0" w:color="auto"/>
                                    <w:left w:val="none" w:sz="0" w:space="0" w:color="auto"/>
                                    <w:bottom w:val="none" w:sz="0" w:space="0" w:color="auto"/>
                                    <w:right w:val="none" w:sz="0" w:space="0" w:color="auto"/>
                                  </w:divBdr>
                                  <w:divsChild>
                                    <w:div w:id="2137527950">
                                      <w:marLeft w:val="0"/>
                                      <w:marRight w:val="0"/>
                                      <w:marTop w:val="0"/>
                                      <w:marBottom w:val="0"/>
                                      <w:divBdr>
                                        <w:top w:val="none" w:sz="0" w:space="0" w:color="auto"/>
                                        <w:left w:val="none" w:sz="0" w:space="0" w:color="auto"/>
                                        <w:bottom w:val="none" w:sz="0" w:space="0" w:color="auto"/>
                                        <w:right w:val="none" w:sz="0" w:space="0" w:color="auto"/>
                                      </w:divBdr>
                                      <w:divsChild>
                                        <w:div w:id="545671">
                                          <w:marLeft w:val="0"/>
                                          <w:marRight w:val="0"/>
                                          <w:marTop w:val="0"/>
                                          <w:marBottom w:val="0"/>
                                          <w:divBdr>
                                            <w:top w:val="none" w:sz="0" w:space="0" w:color="auto"/>
                                            <w:left w:val="none" w:sz="0" w:space="0" w:color="auto"/>
                                            <w:bottom w:val="none" w:sz="0" w:space="0" w:color="auto"/>
                                            <w:right w:val="none" w:sz="0" w:space="0" w:color="auto"/>
                                          </w:divBdr>
                                          <w:divsChild>
                                            <w:div w:id="57441597">
                                              <w:marLeft w:val="0"/>
                                              <w:marRight w:val="0"/>
                                              <w:marTop w:val="0"/>
                                              <w:marBottom w:val="0"/>
                                              <w:divBdr>
                                                <w:top w:val="none" w:sz="0" w:space="0" w:color="auto"/>
                                                <w:left w:val="none" w:sz="0" w:space="0" w:color="auto"/>
                                                <w:bottom w:val="none" w:sz="0" w:space="0" w:color="auto"/>
                                                <w:right w:val="none" w:sz="0" w:space="0" w:color="auto"/>
                                              </w:divBdr>
                                            </w:div>
                                            <w:div w:id="951979640">
                                              <w:marLeft w:val="0"/>
                                              <w:marRight w:val="0"/>
                                              <w:marTop w:val="120"/>
                                              <w:marBottom w:val="240"/>
                                              <w:divBdr>
                                                <w:top w:val="none" w:sz="0" w:space="0" w:color="auto"/>
                                                <w:left w:val="none" w:sz="0" w:space="0" w:color="auto"/>
                                                <w:bottom w:val="none" w:sz="0" w:space="0" w:color="auto"/>
                                                <w:right w:val="none" w:sz="0" w:space="0" w:color="auto"/>
                                              </w:divBdr>
                                            </w:div>
                                            <w:div w:id="445394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638981">
                                  <w:marLeft w:val="0"/>
                                  <w:marRight w:val="120"/>
                                  <w:marTop w:val="0"/>
                                  <w:marBottom w:val="0"/>
                                  <w:divBdr>
                                    <w:top w:val="none" w:sz="0" w:space="0" w:color="auto"/>
                                    <w:left w:val="none" w:sz="0" w:space="0" w:color="auto"/>
                                    <w:bottom w:val="none" w:sz="0" w:space="0" w:color="auto"/>
                                    <w:right w:val="none" w:sz="0" w:space="0" w:color="auto"/>
                                  </w:divBdr>
                                  <w:divsChild>
                                    <w:div w:id="36979579">
                                      <w:marLeft w:val="0"/>
                                      <w:marRight w:val="0"/>
                                      <w:marTop w:val="0"/>
                                      <w:marBottom w:val="0"/>
                                      <w:divBdr>
                                        <w:top w:val="none" w:sz="0" w:space="0" w:color="auto"/>
                                        <w:left w:val="none" w:sz="0" w:space="0" w:color="auto"/>
                                        <w:bottom w:val="none" w:sz="0" w:space="0" w:color="auto"/>
                                        <w:right w:val="none" w:sz="0" w:space="0" w:color="auto"/>
                                      </w:divBdr>
                                      <w:divsChild>
                                        <w:div w:id="1026953684">
                                          <w:marLeft w:val="0"/>
                                          <w:marRight w:val="0"/>
                                          <w:marTop w:val="0"/>
                                          <w:marBottom w:val="0"/>
                                          <w:divBdr>
                                            <w:top w:val="none" w:sz="0" w:space="0" w:color="auto"/>
                                            <w:left w:val="none" w:sz="0" w:space="0" w:color="auto"/>
                                            <w:bottom w:val="none" w:sz="0" w:space="0" w:color="auto"/>
                                            <w:right w:val="none" w:sz="0" w:space="0" w:color="auto"/>
                                          </w:divBdr>
                                          <w:divsChild>
                                            <w:div w:id="1389571551">
                                              <w:marLeft w:val="0"/>
                                              <w:marRight w:val="0"/>
                                              <w:marTop w:val="0"/>
                                              <w:marBottom w:val="240"/>
                                              <w:divBdr>
                                                <w:top w:val="none" w:sz="0" w:space="0" w:color="auto"/>
                                                <w:left w:val="none" w:sz="0" w:space="0" w:color="auto"/>
                                                <w:bottom w:val="none" w:sz="0" w:space="0" w:color="auto"/>
                                                <w:right w:val="none" w:sz="0" w:space="0" w:color="auto"/>
                                              </w:divBdr>
                                            </w:div>
                                            <w:div w:id="1213537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7783874">
                                  <w:marLeft w:val="0"/>
                                  <w:marRight w:val="120"/>
                                  <w:marTop w:val="0"/>
                                  <w:marBottom w:val="0"/>
                                  <w:divBdr>
                                    <w:top w:val="none" w:sz="0" w:space="0" w:color="auto"/>
                                    <w:left w:val="none" w:sz="0" w:space="0" w:color="auto"/>
                                    <w:bottom w:val="none" w:sz="0" w:space="0" w:color="auto"/>
                                    <w:right w:val="none" w:sz="0" w:space="0" w:color="auto"/>
                                  </w:divBdr>
                                  <w:divsChild>
                                    <w:div w:id="90322438">
                                      <w:marLeft w:val="0"/>
                                      <w:marRight w:val="0"/>
                                      <w:marTop w:val="0"/>
                                      <w:marBottom w:val="0"/>
                                      <w:divBdr>
                                        <w:top w:val="none" w:sz="0" w:space="0" w:color="auto"/>
                                        <w:left w:val="none" w:sz="0" w:space="0" w:color="auto"/>
                                        <w:bottom w:val="none" w:sz="0" w:space="0" w:color="auto"/>
                                        <w:right w:val="none" w:sz="0" w:space="0" w:color="auto"/>
                                      </w:divBdr>
                                      <w:divsChild>
                                        <w:div w:id="927495743">
                                          <w:marLeft w:val="0"/>
                                          <w:marRight w:val="0"/>
                                          <w:marTop w:val="0"/>
                                          <w:marBottom w:val="0"/>
                                          <w:divBdr>
                                            <w:top w:val="none" w:sz="0" w:space="0" w:color="auto"/>
                                            <w:left w:val="none" w:sz="0" w:space="0" w:color="auto"/>
                                            <w:bottom w:val="none" w:sz="0" w:space="0" w:color="auto"/>
                                            <w:right w:val="none" w:sz="0" w:space="0" w:color="auto"/>
                                          </w:divBdr>
                                          <w:divsChild>
                                            <w:div w:id="1879705360">
                                              <w:marLeft w:val="0"/>
                                              <w:marRight w:val="0"/>
                                              <w:marTop w:val="0"/>
                                              <w:marBottom w:val="0"/>
                                              <w:divBdr>
                                                <w:top w:val="none" w:sz="0" w:space="0" w:color="auto"/>
                                                <w:left w:val="none" w:sz="0" w:space="0" w:color="auto"/>
                                                <w:bottom w:val="none" w:sz="0" w:space="0" w:color="auto"/>
                                                <w:right w:val="none" w:sz="0" w:space="0" w:color="auto"/>
                                              </w:divBdr>
                                            </w:div>
                                            <w:div w:id="2025087434">
                                              <w:marLeft w:val="0"/>
                                              <w:marRight w:val="0"/>
                                              <w:marTop w:val="120"/>
                                              <w:marBottom w:val="240"/>
                                              <w:divBdr>
                                                <w:top w:val="none" w:sz="0" w:space="0" w:color="auto"/>
                                                <w:left w:val="none" w:sz="0" w:space="0" w:color="auto"/>
                                                <w:bottom w:val="none" w:sz="0" w:space="0" w:color="auto"/>
                                                <w:right w:val="none" w:sz="0" w:space="0" w:color="auto"/>
                                              </w:divBdr>
                                            </w:div>
                                            <w:div w:id="956982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331939">
                                  <w:marLeft w:val="0"/>
                                  <w:marRight w:val="120"/>
                                  <w:marTop w:val="0"/>
                                  <w:marBottom w:val="0"/>
                                  <w:divBdr>
                                    <w:top w:val="none" w:sz="0" w:space="0" w:color="auto"/>
                                    <w:left w:val="none" w:sz="0" w:space="0" w:color="auto"/>
                                    <w:bottom w:val="none" w:sz="0" w:space="0" w:color="auto"/>
                                    <w:right w:val="none" w:sz="0" w:space="0" w:color="auto"/>
                                  </w:divBdr>
                                  <w:divsChild>
                                    <w:div w:id="2006324397">
                                      <w:marLeft w:val="0"/>
                                      <w:marRight w:val="0"/>
                                      <w:marTop w:val="0"/>
                                      <w:marBottom w:val="0"/>
                                      <w:divBdr>
                                        <w:top w:val="none" w:sz="0" w:space="0" w:color="auto"/>
                                        <w:left w:val="none" w:sz="0" w:space="0" w:color="auto"/>
                                        <w:bottom w:val="none" w:sz="0" w:space="0" w:color="auto"/>
                                        <w:right w:val="none" w:sz="0" w:space="0" w:color="auto"/>
                                      </w:divBdr>
                                      <w:divsChild>
                                        <w:div w:id="1055272573">
                                          <w:marLeft w:val="0"/>
                                          <w:marRight w:val="0"/>
                                          <w:marTop w:val="0"/>
                                          <w:marBottom w:val="0"/>
                                          <w:divBdr>
                                            <w:top w:val="none" w:sz="0" w:space="0" w:color="auto"/>
                                            <w:left w:val="none" w:sz="0" w:space="0" w:color="auto"/>
                                            <w:bottom w:val="none" w:sz="0" w:space="0" w:color="auto"/>
                                            <w:right w:val="none" w:sz="0" w:space="0" w:color="auto"/>
                                          </w:divBdr>
                                          <w:divsChild>
                                            <w:div w:id="476146826">
                                              <w:marLeft w:val="0"/>
                                              <w:marRight w:val="0"/>
                                              <w:marTop w:val="0"/>
                                              <w:marBottom w:val="0"/>
                                              <w:divBdr>
                                                <w:top w:val="none" w:sz="0" w:space="0" w:color="auto"/>
                                                <w:left w:val="none" w:sz="0" w:space="0" w:color="auto"/>
                                                <w:bottom w:val="none" w:sz="0" w:space="0" w:color="auto"/>
                                                <w:right w:val="none" w:sz="0" w:space="0" w:color="auto"/>
                                              </w:divBdr>
                                            </w:div>
                                            <w:div w:id="588999679">
                                              <w:marLeft w:val="0"/>
                                              <w:marRight w:val="0"/>
                                              <w:marTop w:val="120"/>
                                              <w:marBottom w:val="240"/>
                                              <w:divBdr>
                                                <w:top w:val="none" w:sz="0" w:space="0" w:color="auto"/>
                                                <w:left w:val="none" w:sz="0" w:space="0" w:color="auto"/>
                                                <w:bottom w:val="none" w:sz="0" w:space="0" w:color="auto"/>
                                                <w:right w:val="none" w:sz="0" w:space="0" w:color="auto"/>
                                              </w:divBdr>
                                            </w:div>
                                            <w:div w:id="802818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0259539">
                                  <w:marLeft w:val="0"/>
                                  <w:marRight w:val="120"/>
                                  <w:marTop w:val="0"/>
                                  <w:marBottom w:val="0"/>
                                  <w:divBdr>
                                    <w:top w:val="none" w:sz="0" w:space="0" w:color="auto"/>
                                    <w:left w:val="none" w:sz="0" w:space="0" w:color="auto"/>
                                    <w:bottom w:val="none" w:sz="0" w:space="0" w:color="auto"/>
                                    <w:right w:val="none" w:sz="0" w:space="0" w:color="auto"/>
                                  </w:divBdr>
                                  <w:divsChild>
                                    <w:div w:id="1392386827">
                                      <w:marLeft w:val="0"/>
                                      <w:marRight w:val="0"/>
                                      <w:marTop w:val="0"/>
                                      <w:marBottom w:val="0"/>
                                      <w:divBdr>
                                        <w:top w:val="none" w:sz="0" w:space="0" w:color="auto"/>
                                        <w:left w:val="none" w:sz="0" w:space="0" w:color="auto"/>
                                        <w:bottom w:val="none" w:sz="0" w:space="0" w:color="auto"/>
                                        <w:right w:val="none" w:sz="0" w:space="0" w:color="auto"/>
                                      </w:divBdr>
                                      <w:divsChild>
                                        <w:div w:id="1846821548">
                                          <w:marLeft w:val="0"/>
                                          <w:marRight w:val="0"/>
                                          <w:marTop w:val="0"/>
                                          <w:marBottom w:val="0"/>
                                          <w:divBdr>
                                            <w:top w:val="none" w:sz="0" w:space="0" w:color="auto"/>
                                            <w:left w:val="none" w:sz="0" w:space="0" w:color="auto"/>
                                            <w:bottom w:val="none" w:sz="0" w:space="0" w:color="auto"/>
                                            <w:right w:val="none" w:sz="0" w:space="0" w:color="auto"/>
                                          </w:divBdr>
                                          <w:divsChild>
                                            <w:div w:id="928345038">
                                              <w:marLeft w:val="0"/>
                                              <w:marRight w:val="0"/>
                                              <w:marTop w:val="0"/>
                                              <w:marBottom w:val="0"/>
                                              <w:divBdr>
                                                <w:top w:val="none" w:sz="0" w:space="0" w:color="auto"/>
                                                <w:left w:val="none" w:sz="0" w:space="0" w:color="auto"/>
                                                <w:bottom w:val="none" w:sz="0" w:space="0" w:color="auto"/>
                                                <w:right w:val="none" w:sz="0" w:space="0" w:color="auto"/>
                                              </w:divBdr>
                                            </w:div>
                                            <w:div w:id="1458915112">
                                              <w:marLeft w:val="0"/>
                                              <w:marRight w:val="0"/>
                                              <w:marTop w:val="120"/>
                                              <w:marBottom w:val="240"/>
                                              <w:divBdr>
                                                <w:top w:val="none" w:sz="0" w:space="0" w:color="auto"/>
                                                <w:left w:val="none" w:sz="0" w:space="0" w:color="auto"/>
                                                <w:bottom w:val="none" w:sz="0" w:space="0" w:color="auto"/>
                                                <w:right w:val="none" w:sz="0" w:space="0" w:color="auto"/>
                                              </w:divBdr>
                                            </w:div>
                                            <w:div w:id="1543134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9414208">
                                  <w:marLeft w:val="0"/>
                                  <w:marRight w:val="120"/>
                                  <w:marTop w:val="0"/>
                                  <w:marBottom w:val="0"/>
                                  <w:divBdr>
                                    <w:top w:val="none" w:sz="0" w:space="0" w:color="auto"/>
                                    <w:left w:val="none" w:sz="0" w:space="0" w:color="auto"/>
                                    <w:bottom w:val="none" w:sz="0" w:space="0" w:color="auto"/>
                                    <w:right w:val="none" w:sz="0" w:space="0" w:color="auto"/>
                                  </w:divBdr>
                                  <w:divsChild>
                                    <w:div w:id="1140197208">
                                      <w:marLeft w:val="0"/>
                                      <w:marRight w:val="0"/>
                                      <w:marTop w:val="0"/>
                                      <w:marBottom w:val="0"/>
                                      <w:divBdr>
                                        <w:top w:val="none" w:sz="0" w:space="0" w:color="auto"/>
                                        <w:left w:val="none" w:sz="0" w:space="0" w:color="auto"/>
                                        <w:bottom w:val="none" w:sz="0" w:space="0" w:color="auto"/>
                                        <w:right w:val="none" w:sz="0" w:space="0" w:color="auto"/>
                                      </w:divBdr>
                                      <w:divsChild>
                                        <w:div w:id="1230725325">
                                          <w:marLeft w:val="0"/>
                                          <w:marRight w:val="0"/>
                                          <w:marTop w:val="0"/>
                                          <w:marBottom w:val="0"/>
                                          <w:divBdr>
                                            <w:top w:val="none" w:sz="0" w:space="0" w:color="auto"/>
                                            <w:left w:val="none" w:sz="0" w:space="0" w:color="auto"/>
                                            <w:bottom w:val="none" w:sz="0" w:space="0" w:color="auto"/>
                                            <w:right w:val="none" w:sz="0" w:space="0" w:color="auto"/>
                                          </w:divBdr>
                                          <w:divsChild>
                                            <w:div w:id="38169827">
                                              <w:marLeft w:val="0"/>
                                              <w:marRight w:val="0"/>
                                              <w:marTop w:val="0"/>
                                              <w:marBottom w:val="0"/>
                                              <w:divBdr>
                                                <w:top w:val="none" w:sz="0" w:space="0" w:color="auto"/>
                                                <w:left w:val="none" w:sz="0" w:space="0" w:color="auto"/>
                                                <w:bottom w:val="none" w:sz="0" w:space="0" w:color="auto"/>
                                                <w:right w:val="none" w:sz="0" w:space="0" w:color="auto"/>
                                              </w:divBdr>
                                            </w:div>
                                            <w:div w:id="1920212958">
                                              <w:marLeft w:val="0"/>
                                              <w:marRight w:val="0"/>
                                              <w:marTop w:val="120"/>
                                              <w:marBottom w:val="240"/>
                                              <w:divBdr>
                                                <w:top w:val="none" w:sz="0" w:space="0" w:color="auto"/>
                                                <w:left w:val="none" w:sz="0" w:space="0" w:color="auto"/>
                                                <w:bottom w:val="none" w:sz="0" w:space="0" w:color="auto"/>
                                                <w:right w:val="none" w:sz="0" w:space="0" w:color="auto"/>
                                              </w:divBdr>
                                            </w:div>
                                            <w:div w:id="491021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8365421">
                                  <w:marLeft w:val="0"/>
                                  <w:marRight w:val="120"/>
                                  <w:marTop w:val="0"/>
                                  <w:marBottom w:val="0"/>
                                  <w:divBdr>
                                    <w:top w:val="none" w:sz="0" w:space="0" w:color="auto"/>
                                    <w:left w:val="none" w:sz="0" w:space="0" w:color="auto"/>
                                    <w:bottom w:val="none" w:sz="0" w:space="0" w:color="auto"/>
                                    <w:right w:val="none" w:sz="0" w:space="0" w:color="auto"/>
                                  </w:divBdr>
                                  <w:divsChild>
                                    <w:div w:id="1613975646">
                                      <w:marLeft w:val="0"/>
                                      <w:marRight w:val="0"/>
                                      <w:marTop w:val="0"/>
                                      <w:marBottom w:val="0"/>
                                      <w:divBdr>
                                        <w:top w:val="none" w:sz="0" w:space="0" w:color="auto"/>
                                        <w:left w:val="none" w:sz="0" w:space="0" w:color="auto"/>
                                        <w:bottom w:val="none" w:sz="0" w:space="0" w:color="auto"/>
                                        <w:right w:val="none" w:sz="0" w:space="0" w:color="auto"/>
                                      </w:divBdr>
                                      <w:divsChild>
                                        <w:div w:id="402144663">
                                          <w:marLeft w:val="0"/>
                                          <w:marRight w:val="0"/>
                                          <w:marTop w:val="0"/>
                                          <w:marBottom w:val="0"/>
                                          <w:divBdr>
                                            <w:top w:val="none" w:sz="0" w:space="0" w:color="auto"/>
                                            <w:left w:val="none" w:sz="0" w:space="0" w:color="auto"/>
                                            <w:bottom w:val="none" w:sz="0" w:space="0" w:color="auto"/>
                                            <w:right w:val="none" w:sz="0" w:space="0" w:color="auto"/>
                                          </w:divBdr>
                                          <w:divsChild>
                                            <w:div w:id="2089570192">
                                              <w:marLeft w:val="0"/>
                                              <w:marRight w:val="0"/>
                                              <w:marTop w:val="0"/>
                                              <w:marBottom w:val="0"/>
                                              <w:divBdr>
                                                <w:top w:val="none" w:sz="0" w:space="0" w:color="auto"/>
                                                <w:left w:val="none" w:sz="0" w:space="0" w:color="auto"/>
                                                <w:bottom w:val="none" w:sz="0" w:space="0" w:color="auto"/>
                                                <w:right w:val="none" w:sz="0" w:space="0" w:color="auto"/>
                                              </w:divBdr>
                                            </w:div>
                                            <w:div w:id="1410879895">
                                              <w:marLeft w:val="0"/>
                                              <w:marRight w:val="0"/>
                                              <w:marTop w:val="120"/>
                                              <w:marBottom w:val="240"/>
                                              <w:divBdr>
                                                <w:top w:val="none" w:sz="0" w:space="0" w:color="auto"/>
                                                <w:left w:val="none" w:sz="0" w:space="0" w:color="auto"/>
                                                <w:bottom w:val="none" w:sz="0" w:space="0" w:color="auto"/>
                                                <w:right w:val="none" w:sz="0" w:space="0" w:color="auto"/>
                                              </w:divBdr>
                                            </w:div>
                                            <w:div w:id="1015838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4294460">
                                  <w:marLeft w:val="0"/>
                                  <w:marRight w:val="120"/>
                                  <w:marTop w:val="0"/>
                                  <w:marBottom w:val="0"/>
                                  <w:divBdr>
                                    <w:top w:val="none" w:sz="0" w:space="0" w:color="auto"/>
                                    <w:left w:val="none" w:sz="0" w:space="0" w:color="auto"/>
                                    <w:bottom w:val="none" w:sz="0" w:space="0" w:color="auto"/>
                                    <w:right w:val="none" w:sz="0" w:space="0" w:color="auto"/>
                                  </w:divBdr>
                                  <w:divsChild>
                                    <w:div w:id="2121296141">
                                      <w:marLeft w:val="0"/>
                                      <w:marRight w:val="0"/>
                                      <w:marTop w:val="0"/>
                                      <w:marBottom w:val="0"/>
                                      <w:divBdr>
                                        <w:top w:val="none" w:sz="0" w:space="0" w:color="auto"/>
                                        <w:left w:val="none" w:sz="0" w:space="0" w:color="auto"/>
                                        <w:bottom w:val="none" w:sz="0" w:space="0" w:color="auto"/>
                                        <w:right w:val="none" w:sz="0" w:space="0" w:color="auto"/>
                                      </w:divBdr>
                                      <w:divsChild>
                                        <w:div w:id="1475757294">
                                          <w:marLeft w:val="0"/>
                                          <w:marRight w:val="0"/>
                                          <w:marTop w:val="0"/>
                                          <w:marBottom w:val="0"/>
                                          <w:divBdr>
                                            <w:top w:val="none" w:sz="0" w:space="0" w:color="auto"/>
                                            <w:left w:val="none" w:sz="0" w:space="0" w:color="auto"/>
                                            <w:bottom w:val="none" w:sz="0" w:space="0" w:color="auto"/>
                                            <w:right w:val="none" w:sz="0" w:space="0" w:color="auto"/>
                                          </w:divBdr>
                                          <w:divsChild>
                                            <w:div w:id="1675641499">
                                              <w:marLeft w:val="0"/>
                                              <w:marRight w:val="0"/>
                                              <w:marTop w:val="0"/>
                                              <w:marBottom w:val="0"/>
                                              <w:divBdr>
                                                <w:top w:val="none" w:sz="0" w:space="0" w:color="auto"/>
                                                <w:left w:val="none" w:sz="0" w:space="0" w:color="auto"/>
                                                <w:bottom w:val="none" w:sz="0" w:space="0" w:color="auto"/>
                                                <w:right w:val="none" w:sz="0" w:space="0" w:color="auto"/>
                                              </w:divBdr>
                                            </w:div>
                                            <w:div w:id="1250502834">
                                              <w:marLeft w:val="0"/>
                                              <w:marRight w:val="0"/>
                                              <w:marTop w:val="120"/>
                                              <w:marBottom w:val="240"/>
                                              <w:divBdr>
                                                <w:top w:val="none" w:sz="0" w:space="0" w:color="auto"/>
                                                <w:left w:val="none" w:sz="0" w:space="0" w:color="auto"/>
                                                <w:bottom w:val="none" w:sz="0" w:space="0" w:color="auto"/>
                                                <w:right w:val="none" w:sz="0" w:space="0" w:color="auto"/>
                                              </w:divBdr>
                                            </w:div>
                                            <w:div w:id="1484083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3157912">
                                  <w:marLeft w:val="0"/>
                                  <w:marRight w:val="120"/>
                                  <w:marTop w:val="0"/>
                                  <w:marBottom w:val="0"/>
                                  <w:divBdr>
                                    <w:top w:val="none" w:sz="0" w:space="0" w:color="auto"/>
                                    <w:left w:val="none" w:sz="0" w:space="0" w:color="auto"/>
                                    <w:bottom w:val="none" w:sz="0" w:space="0" w:color="auto"/>
                                    <w:right w:val="none" w:sz="0" w:space="0" w:color="auto"/>
                                  </w:divBdr>
                                  <w:divsChild>
                                    <w:div w:id="568537434">
                                      <w:marLeft w:val="0"/>
                                      <w:marRight w:val="0"/>
                                      <w:marTop w:val="0"/>
                                      <w:marBottom w:val="0"/>
                                      <w:divBdr>
                                        <w:top w:val="none" w:sz="0" w:space="0" w:color="auto"/>
                                        <w:left w:val="none" w:sz="0" w:space="0" w:color="auto"/>
                                        <w:bottom w:val="none" w:sz="0" w:space="0" w:color="auto"/>
                                        <w:right w:val="none" w:sz="0" w:space="0" w:color="auto"/>
                                      </w:divBdr>
                                      <w:divsChild>
                                        <w:div w:id="691608225">
                                          <w:marLeft w:val="0"/>
                                          <w:marRight w:val="0"/>
                                          <w:marTop w:val="0"/>
                                          <w:marBottom w:val="0"/>
                                          <w:divBdr>
                                            <w:top w:val="none" w:sz="0" w:space="0" w:color="auto"/>
                                            <w:left w:val="none" w:sz="0" w:space="0" w:color="auto"/>
                                            <w:bottom w:val="none" w:sz="0" w:space="0" w:color="auto"/>
                                            <w:right w:val="none" w:sz="0" w:space="0" w:color="auto"/>
                                          </w:divBdr>
                                          <w:divsChild>
                                            <w:div w:id="631252386">
                                              <w:marLeft w:val="0"/>
                                              <w:marRight w:val="0"/>
                                              <w:marTop w:val="0"/>
                                              <w:marBottom w:val="0"/>
                                              <w:divBdr>
                                                <w:top w:val="none" w:sz="0" w:space="0" w:color="auto"/>
                                                <w:left w:val="none" w:sz="0" w:space="0" w:color="auto"/>
                                                <w:bottom w:val="none" w:sz="0" w:space="0" w:color="auto"/>
                                                <w:right w:val="none" w:sz="0" w:space="0" w:color="auto"/>
                                              </w:divBdr>
                                            </w:div>
                                            <w:div w:id="1140877976">
                                              <w:marLeft w:val="0"/>
                                              <w:marRight w:val="0"/>
                                              <w:marTop w:val="120"/>
                                              <w:marBottom w:val="240"/>
                                              <w:divBdr>
                                                <w:top w:val="none" w:sz="0" w:space="0" w:color="auto"/>
                                                <w:left w:val="none" w:sz="0" w:space="0" w:color="auto"/>
                                                <w:bottom w:val="none" w:sz="0" w:space="0" w:color="auto"/>
                                                <w:right w:val="none" w:sz="0" w:space="0" w:color="auto"/>
                                              </w:divBdr>
                                            </w:div>
                                            <w:div w:id="1711684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8120074">
                                  <w:marLeft w:val="0"/>
                                  <w:marRight w:val="120"/>
                                  <w:marTop w:val="0"/>
                                  <w:marBottom w:val="0"/>
                                  <w:divBdr>
                                    <w:top w:val="none" w:sz="0" w:space="0" w:color="auto"/>
                                    <w:left w:val="none" w:sz="0" w:space="0" w:color="auto"/>
                                    <w:bottom w:val="none" w:sz="0" w:space="0" w:color="auto"/>
                                    <w:right w:val="none" w:sz="0" w:space="0" w:color="auto"/>
                                  </w:divBdr>
                                  <w:divsChild>
                                    <w:div w:id="1480808707">
                                      <w:marLeft w:val="0"/>
                                      <w:marRight w:val="0"/>
                                      <w:marTop w:val="0"/>
                                      <w:marBottom w:val="0"/>
                                      <w:divBdr>
                                        <w:top w:val="none" w:sz="0" w:space="0" w:color="auto"/>
                                        <w:left w:val="none" w:sz="0" w:space="0" w:color="auto"/>
                                        <w:bottom w:val="none" w:sz="0" w:space="0" w:color="auto"/>
                                        <w:right w:val="none" w:sz="0" w:space="0" w:color="auto"/>
                                      </w:divBdr>
                                      <w:divsChild>
                                        <w:div w:id="567570929">
                                          <w:marLeft w:val="0"/>
                                          <w:marRight w:val="0"/>
                                          <w:marTop w:val="0"/>
                                          <w:marBottom w:val="0"/>
                                          <w:divBdr>
                                            <w:top w:val="none" w:sz="0" w:space="0" w:color="auto"/>
                                            <w:left w:val="none" w:sz="0" w:space="0" w:color="auto"/>
                                            <w:bottom w:val="none" w:sz="0" w:space="0" w:color="auto"/>
                                            <w:right w:val="none" w:sz="0" w:space="0" w:color="auto"/>
                                          </w:divBdr>
                                          <w:divsChild>
                                            <w:div w:id="1873496557">
                                              <w:marLeft w:val="0"/>
                                              <w:marRight w:val="0"/>
                                              <w:marTop w:val="0"/>
                                              <w:marBottom w:val="0"/>
                                              <w:divBdr>
                                                <w:top w:val="none" w:sz="0" w:space="0" w:color="auto"/>
                                                <w:left w:val="none" w:sz="0" w:space="0" w:color="auto"/>
                                                <w:bottom w:val="none" w:sz="0" w:space="0" w:color="auto"/>
                                                <w:right w:val="none" w:sz="0" w:space="0" w:color="auto"/>
                                              </w:divBdr>
                                            </w:div>
                                            <w:div w:id="856653544">
                                              <w:marLeft w:val="0"/>
                                              <w:marRight w:val="0"/>
                                              <w:marTop w:val="120"/>
                                              <w:marBottom w:val="240"/>
                                              <w:divBdr>
                                                <w:top w:val="none" w:sz="0" w:space="0" w:color="auto"/>
                                                <w:left w:val="none" w:sz="0" w:space="0" w:color="auto"/>
                                                <w:bottom w:val="none" w:sz="0" w:space="0" w:color="auto"/>
                                                <w:right w:val="none" w:sz="0" w:space="0" w:color="auto"/>
                                              </w:divBdr>
                                            </w:div>
                                            <w:div w:id="1054699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303414">
                                  <w:marLeft w:val="0"/>
                                  <w:marRight w:val="120"/>
                                  <w:marTop w:val="0"/>
                                  <w:marBottom w:val="0"/>
                                  <w:divBdr>
                                    <w:top w:val="none" w:sz="0" w:space="0" w:color="auto"/>
                                    <w:left w:val="none" w:sz="0" w:space="0" w:color="auto"/>
                                    <w:bottom w:val="none" w:sz="0" w:space="0" w:color="auto"/>
                                    <w:right w:val="none" w:sz="0" w:space="0" w:color="auto"/>
                                  </w:divBdr>
                                  <w:divsChild>
                                    <w:div w:id="1482847910">
                                      <w:marLeft w:val="0"/>
                                      <w:marRight w:val="0"/>
                                      <w:marTop w:val="0"/>
                                      <w:marBottom w:val="0"/>
                                      <w:divBdr>
                                        <w:top w:val="none" w:sz="0" w:space="0" w:color="auto"/>
                                        <w:left w:val="none" w:sz="0" w:space="0" w:color="auto"/>
                                        <w:bottom w:val="none" w:sz="0" w:space="0" w:color="auto"/>
                                        <w:right w:val="none" w:sz="0" w:space="0" w:color="auto"/>
                                      </w:divBdr>
                                      <w:divsChild>
                                        <w:div w:id="1955676480">
                                          <w:marLeft w:val="0"/>
                                          <w:marRight w:val="0"/>
                                          <w:marTop w:val="0"/>
                                          <w:marBottom w:val="0"/>
                                          <w:divBdr>
                                            <w:top w:val="none" w:sz="0" w:space="0" w:color="auto"/>
                                            <w:left w:val="none" w:sz="0" w:space="0" w:color="auto"/>
                                            <w:bottom w:val="none" w:sz="0" w:space="0" w:color="auto"/>
                                            <w:right w:val="none" w:sz="0" w:space="0" w:color="auto"/>
                                          </w:divBdr>
                                          <w:divsChild>
                                            <w:div w:id="328677960">
                                              <w:marLeft w:val="0"/>
                                              <w:marRight w:val="0"/>
                                              <w:marTop w:val="0"/>
                                              <w:marBottom w:val="0"/>
                                              <w:divBdr>
                                                <w:top w:val="none" w:sz="0" w:space="0" w:color="auto"/>
                                                <w:left w:val="none" w:sz="0" w:space="0" w:color="auto"/>
                                                <w:bottom w:val="none" w:sz="0" w:space="0" w:color="auto"/>
                                                <w:right w:val="none" w:sz="0" w:space="0" w:color="auto"/>
                                              </w:divBdr>
                                            </w:div>
                                            <w:div w:id="2065833733">
                                              <w:marLeft w:val="0"/>
                                              <w:marRight w:val="0"/>
                                              <w:marTop w:val="120"/>
                                              <w:marBottom w:val="240"/>
                                              <w:divBdr>
                                                <w:top w:val="none" w:sz="0" w:space="0" w:color="auto"/>
                                                <w:left w:val="none" w:sz="0" w:space="0" w:color="auto"/>
                                                <w:bottom w:val="none" w:sz="0" w:space="0" w:color="auto"/>
                                                <w:right w:val="none" w:sz="0" w:space="0" w:color="auto"/>
                                              </w:divBdr>
                                            </w:div>
                                            <w:div w:id="10551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0109588">
                                  <w:marLeft w:val="0"/>
                                  <w:marRight w:val="120"/>
                                  <w:marTop w:val="0"/>
                                  <w:marBottom w:val="0"/>
                                  <w:divBdr>
                                    <w:top w:val="none" w:sz="0" w:space="0" w:color="auto"/>
                                    <w:left w:val="none" w:sz="0" w:space="0" w:color="auto"/>
                                    <w:bottom w:val="none" w:sz="0" w:space="0" w:color="auto"/>
                                    <w:right w:val="none" w:sz="0" w:space="0" w:color="auto"/>
                                  </w:divBdr>
                                  <w:divsChild>
                                    <w:div w:id="115833652">
                                      <w:marLeft w:val="0"/>
                                      <w:marRight w:val="0"/>
                                      <w:marTop w:val="0"/>
                                      <w:marBottom w:val="0"/>
                                      <w:divBdr>
                                        <w:top w:val="none" w:sz="0" w:space="0" w:color="auto"/>
                                        <w:left w:val="none" w:sz="0" w:space="0" w:color="auto"/>
                                        <w:bottom w:val="none" w:sz="0" w:space="0" w:color="auto"/>
                                        <w:right w:val="none" w:sz="0" w:space="0" w:color="auto"/>
                                      </w:divBdr>
                                      <w:divsChild>
                                        <w:div w:id="881986451">
                                          <w:marLeft w:val="0"/>
                                          <w:marRight w:val="0"/>
                                          <w:marTop w:val="0"/>
                                          <w:marBottom w:val="0"/>
                                          <w:divBdr>
                                            <w:top w:val="none" w:sz="0" w:space="0" w:color="auto"/>
                                            <w:left w:val="none" w:sz="0" w:space="0" w:color="auto"/>
                                            <w:bottom w:val="none" w:sz="0" w:space="0" w:color="auto"/>
                                            <w:right w:val="none" w:sz="0" w:space="0" w:color="auto"/>
                                          </w:divBdr>
                                          <w:divsChild>
                                            <w:div w:id="969630296">
                                              <w:marLeft w:val="0"/>
                                              <w:marRight w:val="0"/>
                                              <w:marTop w:val="0"/>
                                              <w:marBottom w:val="0"/>
                                              <w:divBdr>
                                                <w:top w:val="none" w:sz="0" w:space="0" w:color="auto"/>
                                                <w:left w:val="none" w:sz="0" w:space="0" w:color="auto"/>
                                                <w:bottom w:val="none" w:sz="0" w:space="0" w:color="auto"/>
                                                <w:right w:val="none" w:sz="0" w:space="0" w:color="auto"/>
                                              </w:divBdr>
                                            </w:div>
                                            <w:div w:id="1818063707">
                                              <w:marLeft w:val="0"/>
                                              <w:marRight w:val="0"/>
                                              <w:marTop w:val="120"/>
                                              <w:marBottom w:val="240"/>
                                              <w:divBdr>
                                                <w:top w:val="none" w:sz="0" w:space="0" w:color="auto"/>
                                                <w:left w:val="none" w:sz="0" w:space="0" w:color="auto"/>
                                                <w:bottom w:val="none" w:sz="0" w:space="0" w:color="auto"/>
                                                <w:right w:val="none" w:sz="0" w:space="0" w:color="auto"/>
                                              </w:divBdr>
                                            </w:div>
                                            <w:div w:id="319772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4443761">
                                  <w:marLeft w:val="0"/>
                                  <w:marRight w:val="120"/>
                                  <w:marTop w:val="0"/>
                                  <w:marBottom w:val="0"/>
                                  <w:divBdr>
                                    <w:top w:val="none" w:sz="0" w:space="0" w:color="auto"/>
                                    <w:left w:val="none" w:sz="0" w:space="0" w:color="auto"/>
                                    <w:bottom w:val="none" w:sz="0" w:space="0" w:color="auto"/>
                                    <w:right w:val="none" w:sz="0" w:space="0" w:color="auto"/>
                                  </w:divBdr>
                                  <w:divsChild>
                                    <w:div w:id="455373466">
                                      <w:marLeft w:val="0"/>
                                      <w:marRight w:val="0"/>
                                      <w:marTop w:val="0"/>
                                      <w:marBottom w:val="0"/>
                                      <w:divBdr>
                                        <w:top w:val="none" w:sz="0" w:space="0" w:color="auto"/>
                                        <w:left w:val="none" w:sz="0" w:space="0" w:color="auto"/>
                                        <w:bottom w:val="none" w:sz="0" w:space="0" w:color="auto"/>
                                        <w:right w:val="none" w:sz="0" w:space="0" w:color="auto"/>
                                      </w:divBdr>
                                      <w:divsChild>
                                        <w:div w:id="1962959626">
                                          <w:marLeft w:val="0"/>
                                          <w:marRight w:val="0"/>
                                          <w:marTop w:val="0"/>
                                          <w:marBottom w:val="0"/>
                                          <w:divBdr>
                                            <w:top w:val="none" w:sz="0" w:space="0" w:color="auto"/>
                                            <w:left w:val="none" w:sz="0" w:space="0" w:color="auto"/>
                                            <w:bottom w:val="none" w:sz="0" w:space="0" w:color="auto"/>
                                            <w:right w:val="none" w:sz="0" w:space="0" w:color="auto"/>
                                          </w:divBdr>
                                          <w:divsChild>
                                            <w:div w:id="1141844016">
                                              <w:marLeft w:val="0"/>
                                              <w:marRight w:val="0"/>
                                              <w:marTop w:val="0"/>
                                              <w:marBottom w:val="240"/>
                                              <w:divBdr>
                                                <w:top w:val="none" w:sz="0" w:space="0" w:color="auto"/>
                                                <w:left w:val="none" w:sz="0" w:space="0" w:color="auto"/>
                                                <w:bottom w:val="none" w:sz="0" w:space="0" w:color="auto"/>
                                                <w:right w:val="none" w:sz="0" w:space="0" w:color="auto"/>
                                              </w:divBdr>
                                            </w:div>
                                            <w:div w:id="1010646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0655190">
                                  <w:marLeft w:val="0"/>
                                  <w:marRight w:val="120"/>
                                  <w:marTop w:val="0"/>
                                  <w:marBottom w:val="0"/>
                                  <w:divBdr>
                                    <w:top w:val="none" w:sz="0" w:space="0" w:color="auto"/>
                                    <w:left w:val="none" w:sz="0" w:space="0" w:color="auto"/>
                                    <w:bottom w:val="none" w:sz="0" w:space="0" w:color="auto"/>
                                    <w:right w:val="none" w:sz="0" w:space="0" w:color="auto"/>
                                  </w:divBdr>
                                  <w:divsChild>
                                    <w:div w:id="161240297">
                                      <w:marLeft w:val="0"/>
                                      <w:marRight w:val="0"/>
                                      <w:marTop w:val="0"/>
                                      <w:marBottom w:val="0"/>
                                      <w:divBdr>
                                        <w:top w:val="none" w:sz="0" w:space="0" w:color="auto"/>
                                        <w:left w:val="none" w:sz="0" w:space="0" w:color="auto"/>
                                        <w:bottom w:val="none" w:sz="0" w:space="0" w:color="auto"/>
                                        <w:right w:val="none" w:sz="0" w:space="0" w:color="auto"/>
                                      </w:divBdr>
                                      <w:divsChild>
                                        <w:div w:id="1900247309">
                                          <w:marLeft w:val="0"/>
                                          <w:marRight w:val="0"/>
                                          <w:marTop w:val="0"/>
                                          <w:marBottom w:val="0"/>
                                          <w:divBdr>
                                            <w:top w:val="none" w:sz="0" w:space="0" w:color="auto"/>
                                            <w:left w:val="none" w:sz="0" w:space="0" w:color="auto"/>
                                            <w:bottom w:val="none" w:sz="0" w:space="0" w:color="auto"/>
                                            <w:right w:val="none" w:sz="0" w:space="0" w:color="auto"/>
                                          </w:divBdr>
                                          <w:divsChild>
                                            <w:div w:id="320282376">
                                              <w:marLeft w:val="0"/>
                                              <w:marRight w:val="0"/>
                                              <w:marTop w:val="0"/>
                                              <w:marBottom w:val="0"/>
                                              <w:divBdr>
                                                <w:top w:val="none" w:sz="0" w:space="0" w:color="auto"/>
                                                <w:left w:val="none" w:sz="0" w:space="0" w:color="auto"/>
                                                <w:bottom w:val="none" w:sz="0" w:space="0" w:color="auto"/>
                                                <w:right w:val="none" w:sz="0" w:space="0" w:color="auto"/>
                                              </w:divBdr>
                                            </w:div>
                                            <w:div w:id="148405018">
                                              <w:marLeft w:val="0"/>
                                              <w:marRight w:val="0"/>
                                              <w:marTop w:val="120"/>
                                              <w:marBottom w:val="240"/>
                                              <w:divBdr>
                                                <w:top w:val="none" w:sz="0" w:space="0" w:color="auto"/>
                                                <w:left w:val="none" w:sz="0" w:space="0" w:color="auto"/>
                                                <w:bottom w:val="none" w:sz="0" w:space="0" w:color="auto"/>
                                                <w:right w:val="none" w:sz="0" w:space="0" w:color="auto"/>
                                              </w:divBdr>
                                            </w:div>
                                            <w:div w:id="1266039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7960779">
                                  <w:marLeft w:val="0"/>
                                  <w:marRight w:val="120"/>
                                  <w:marTop w:val="0"/>
                                  <w:marBottom w:val="0"/>
                                  <w:divBdr>
                                    <w:top w:val="none" w:sz="0" w:space="0" w:color="auto"/>
                                    <w:left w:val="none" w:sz="0" w:space="0" w:color="auto"/>
                                    <w:bottom w:val="none" w:sz="0" w:space="0" w:color="auto"/>
                                    <w:right w:val="none" w:sz="0" w:space="0" w:color="auto"/>
                                  </w:divBdr>
                                  <w:divsChild>
                                    <w:div w:id="199514203">
                                      <w:marLeft w:val="0"/>
                                      <w:marRight w:val="0"/>
                                      <w:marTop w:val="0"/>
                                      <w:marBottom w:val="0"/>
                                      <w:divBdr>
                                        <w:top w:val="none" w:sz="0" w:space="0" w:color="auto"/>
                                        <w:left w:val="none" w:sz="0" w:space="0" w:color="auto"/>
                                        <w:bottom w:val="none" w:sz="0" w:space="0" w:color="auto"/>
                                        <w:right w:val="none" w:sz="0" w:space="0" w:color="auto"/>
                                      </w:divBdr>
                                      <w:divsChild>
                                        <w:div w:id="1416897712">
                                          <w:marLeft w:val="0"/>
                                          <w:marRight w:val="0"/>
                                          <w:marTop w:val="0"/>
                                          <w:marBottom w:val="0"/>
                                          <w:divBdr>
                                            <w:top w:val="none" w:sz="0" w:space="0" w:color="auto"/>
                                            <w:left w:val="none" w:sz="0" w:space="0" w:color="auto"/>
                                            <w:bottom w:val="none" w:sz="0" w:space="0" w:color="auto"/>
                                            <w:right w:val="none" w:sz="0" w:space="0" w:color="auto"/>
                                          </w:divBdr>
                                          <w:divsChild>
                                            <w:div w:id="424153095">
                                              <w:marLeft w:val="0"/>
                                              <w:marRight w:val="0"/>
                                              <w:marTop w:val="0"/>
                                              <w:marBottom w:val="0"/>
                                              <w:divBdr>
                                                <w:top w:val="none" w:sz="0" w:space="0" w:color="auto"/>
                                                <w:left w:val="none" w:sz="0" w:space="0" w:color="auto"/>
                                                <w:bottom w:val="none" w:sz="0" w:space="0" w:color="auto"/>
                                                <w:right w:val="none" w:sz="0" w:space="0" w:color="auto"/>
                                              </w:divBdr>
                                            </w:div>
                                            <w:div w:id="1953439376">
                                              <w:marLeft w:val="0"/>
                                              <w:marRight w:val="0"/>
                                              <w:marTop w:val="120"/>
                                              <w:marBottom w:val="240"/>
                                              <w:divBdr>
                                                <w:top w:val="none" w:sz="0" w:space="0" w:color="auto"/>
                                                <w:left w:val="none" w:sz="0" w:space="0" w:color="auto"/>
                                                <w:bottom w:val="none" w:sz="0" w:space="0" w:color="auto"/>
                                                <w:right w:val="none" w:sz="0" w:space="0" w:color="auto"/>
                                              </w:divBdr>
                                            </w:div>
                                            <w:div w:id="400369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618159">
                                  <w:marLeft w:val="0"/>
                                  <w:marRight w:val="120"/>
                                  <w:marTop w:val="0"/>
                                  <w:marBottom w:val="0"/>
                                  <w:divBdr>
                                    <w:top w:val="none" w:sz="0" w:space="0" w:color="auto"/>
                                    <w:left w:val="none" w:sz="0" w:space="0" w:color="auto"/>
                                    <w:bottom w:val="none" w:sz="0" w:space="0" w:color="auto"/>
                                    <w:right w:val="none" w:sz="0" w:space="0" w:color="auto"/>
                                  </w:divBdr>
                                  <w:divsChild>
                                    <w:div w:id="22480074">
                                      <w:marLeft w:val="0"/>
                                      <w:marRight w:val="0"/>
                                      <w:marTop w:val="0"/>
                                      <w:marBottom w:val="0"/>
                                      <w:divBdr>
                                        <w:top w:val="none" w:sz="0" w:space="0" w:color="auto"/>
                                        <w:left w:val="none" w:sz="0" w:space="0" w:color="auto"/>
                                        <w:bottom w:val="none" w:sz="0" w:space="0" w:color="auto"/>
                                        <w:right w:val="none" w:sz="0" w:space="0" w:color="auto"/>
                                      </w:divBdr>
                                      <w:divsChild>
                                        <w:div w:id="52046284">
                                          <w:marLeft w:val="0"/>
                                          <w:marRight w:val="0"/>
                                          <w:marTop w:val="0"/>
                                          <w:marBottom w:val="0"/>
                                          <w:divBdr>
                                            <w:top w:val="none" w:sz="0" w:space="0" w:color="auto"/>
                                            <w:left w:val="none" w:sz="0" w:space="0" w:color="auto"/>
                                            <w:bottom w:val="none" w:sz="0" w:space="0" w:color="auto"/>
                                            <w:right w:val="none" w:sz="0" w:space="0" w:color="auto"/>
                                          </w:divBdr>
                                          <w:divsChild>
                                            <w:div w:id="1483959986">
                                              <w:marLeft w:val="0"/>
                                              <w:marRight w:val="0"/>
                                              <w:marTop w:val="0"/>
                                              <w:marBottom w:val="0"/>
                                              <w:divBdr>
                                                <w:top w:val="none" w:sz="0" w:space="0" w:color="auto"/>
                                                <w:left w:val="none" w:sz="0" w:space="0" w:color="auto"/>
                                                <w:bottom w:val="none" w:sz="0" w:space="0" w:color="auto"/>
                                                <w:right w:val="none" w:sz="0" w:space="0" w:color="auto"/>
                                              </w:divBdr>
                                            </w:div>
                                            <w:div w:id="1561481566">
                                              <w:marLeft w:val="0"/>
                                              <w:marRight w:val="0"/>
                                              <w:marTop w:val="120"/>
                                              <w:marBottom w:val="240"/>
                                              <w:divBdr>
                                                <w:top w:val="none" w:sz="0" w:space="0" w:color="auto"/>
                                                <w:left w:val="none" w:sz="0" w:space="0" w:color="auto"/>
                                                <w:bottom w:val="none" w:sz="0" w:space="0" w:color="auto"/>
                                                <w:right w:val="none" w:sz="0" w:space="0" w:color="auto"/>
                                              </w:divBdr>
                                            </w:div>
                                            <w:div w:id="525681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11156">
                                  <w:marLeft w:val="0"/>
                                  <w:marRight w:val="120"/>
                                  <w:marTop w:val="0"/>
                                  <w:marBottom w:val="0"/>
                                  <w:divBdr>
                                    <w:top w:val="none" w:sz="0" w:space="0" w:color="auto"/>
                                    <w:left w:val="none" w:sz="0" w:space="0" w:color="auto"/>
                                    <w:bottom w:val="none" w:sz="0" w:space="0" w:color="auto"/>
                                    <w:right w:val="none" w:sz="0" w:space="0" w:color="auto"/>
                                  </w:divBdr>
                                  <w:divsChild>
                                    <w:div w:id="1378238725">
                                      <w:marLeft w:val="0"/>
                                      <w:marRight w:val="0"/>
                                      <w:marTop w:val="0"/>
                                      <w:marBottom w:val="0"/>
                                      <w:divBdr>
                                        <w:top w:val="none" w:sz="0" w:space="0" w:color="auto"/>
                                        <w:left w:val="none" w:sz="0" w:space="0" w:color="auto"/>
                                        <w:bottom w:val="none" w:sz="0" w:space="0" w:color="auto"/>
                                        <w:right w:val="none" w:sz="0" w:space="0" w:color="auto"/>
                                      </w:divBdr>
                                      <w:divsChild>
                                        <w:div w:id="2103379764">
                                          <w:marLeft w:val="0"/>
                                          <w:marRight w:val="0"/>
                                          <w:marTop w:val="0"/>
                                          <w:marBottom w:val="0"/>
                                          <w:divBdr>
                                            <w:top w:val="none" w:sz="0" w:space="0" w:color="auto"/>
                                            <w:left w:val="none" w:sz="0" w:space="0" w:color="auto"/>
                                            <w:bottom w:val="none" w:sz="0" w:space="0" w:color="auto"/>
                                            <w:right w:val="none" w:sz="0" w:space="0" w:color="auto"/>
                                          </w:divBdr>
                                          <w:divsChild>
                                            <w:div w:id="1345323435">
                                              <w:marLeft w:val="0"/>
                                              <w:marRight w:val="0"/>
                                              <w:marTop w:val="0"/>
                                              <w:marBottom w:val="0"/>
                                              <w:divBdr>
                                                <w:top w:val="none" w:sz="0" w:space="0" w:color="auto"/>
                                                <w:left w:val="none" w:sz="0" w:space="0" w:color="auto"/>
                                                <w:bottom w:val="none" w:sz="0" w:space="0" w:color="auto"/>
                                                <w:right w:val="none" w:sz="0" w:space="0" w:color="auto"/>
                                              </w:divBdr>
                                            </w:div>
                                            <w:div w:id="2112780083">
                                              <w:marLeft w:val="0"/>
                                              <w:marRight w:val="0"/>
                                              <w:marTop w:val="120"/>
                                              <w:marBottom w:val="240"/>
                                              <w:divBdr>
                                                <w:top w:val="none" w:sz="0" w:space="0" w:color="auto"/>
                                                <w:left w:val="none" w:sz="0" w:space="0" w:color="auto"/>
                                                <w:bottom w:val="none" w:sz="0" w:space="0" w:color="auto"/>
                                                <w:right w:val="none" w:sz="0" w:space="0" w:color="auto"/>
                                              </w:divBdr>
                                            </w:div>
                                            <w:div w:id="442577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660065">
                                  <w:marLeft w:val="0"/>
                                  <w:marRight w:val="120"/>
                                  <w:marTop w:val="0"/>
                                  <w:marBottom w:val="0"/>
                                  <w:divBdr>
                                    <w:top w:val="none" w:sz="0" w:space="0" w:color="auto"/>
                                    <w:left w:val="none" w:sz="0" w:space="0" w:color="auto"/>
                                    <w:bottom w:val="none" w:sz="0" w:space="0" w:color="auto"/>
                                    <w:right w:val="none" w:sz="0" w:space="0" w:color="auto"/>
                                  </w:divBdr>
                                  <w:divsChild>
                                    <w:div w:id="359405068">
                                      <w:marLeft w:val="0"/>
                                      <w:marRight w:val="0"/>
                                      <w:marTop w:val="0"/>
                                      <w:marBottom w:val="0"/>
                                      <w:divBdr>
                                        <w:top w:val="none" w:sz="0" w:space="0" w:color="auto"/>
                                        <w:left w:val="none" w:sz="0" w:space="0" w:color="auto"/>
                                        <w:bottom w:val="none" w:sz="0" w:space="0" w:color="auto"/>
                                        <w:right w:val="none" w:sz="0" w:space="0" w:color="auto"/>
                                      </w:divBdr>
                                      <w:divsChild>
                                        <w:div w:id="229121740">
                                          <w:marLeft w:val="0"/>
                                          <w:marRight w:val="0"/>
                                          <w:marTop w:val="0"/>
                                          <w:marBottom w:val="0"/>
                                          <w:divBdr>
                                            <w:top w:val="none" w:sz="0" w:space="0" w:color="auto"/>
                                            <w:left w:val="none" w:sz="0" w:space="0" w:color="auto"/>
                                            <w:bottom w:val="none" w:sz="0" w:space="0" w:color="auto"/>
                                            <w:right w:val="none" w:sz="0" w:space="0" w:color="auto"/>
                                          </w:divBdr>
                                          <w:divsChild>
                                            <w:div w:id="305089888">
                                              <w:marLeft w:val="0"/>
                                              <w:marRight w:val="0"/>
                                              <w:marTop w:val="0"/>
                                              <w:marBottom w:val="0"/>
                                              <w:divBdr>
                                                <w:top w:val="none" w:sz="0" w:space="0" w:color="auto"/>
                                                <w:left w:val="none" w:sz="0" w:space="0" w:color="auto"/>
                                                <w:bottom w:val="none" w:sz="0" w:space="0" w:color="auto"/>
                                                <w:right w:val="none" w:sz="0" w:space="0" w:color="auto"/>
                                              </w:divBdr>
                                            </w:div>
                                            <w:div w:id="36007454">
                                              <w:marLeft w:val="0"/>
                                              <w:marRight w:val="0"/>
                                              <w:marTop w:val="120"/>
                                              <w:marBottom w:val="240"/>
                                              <w:divBdr>
                                                <w:top w:val="none" w:sz="0" w:space="0" w:color="auto"/>
                                                <w:left w:val="none" w:sz="0" w:space="0" w:color="auto"/>
                                                <w:bottom w:val="none" w:sz="0" w:space="0" w:color="auto"/>
                                                <w:right w:val="none" w:sz="0" w:space="0" w:color="auto"/>
                                              </w:divBdr>
                                            </w:div>
                                            <w:div w:id="310253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59349103">
          <w:marLeft w:val="0"/>
          <w:marRight w:val="0"/>
          <w:marTop w:val="0"/>
          <w:marBottom w:val="0"/>
          <w:divBdr>
            <w:top w:val="none" w:sz="0" w:space="0" w:color="auto"/>
            <w:left w:val="none" w:sz="0" w:space="0" w:color="auto"/>
            <w:bottom w:val="none" w:sz="0" w:space="0" w:color="auto"/>
            <w:right w:val="none" w:sz="0" w:space="0" w:color="auto"/>
          </w:divBdr>
          <w:divsChild>
            <w:div w:id="1699626694">
              <w:marLeft w:val="-225"/>
              <w:marRight w:val="-225"/>
              <w:marTop w:val="0"/>
              <w:marBottom w:val="0"/>
              <w:divBdr>
                <w:top w:val="none" w:sz="0" w:space="0" w:color="auto"/>
                <w:left w:val="none" w:sz="0" w:space="0" w:color="auto"/>
                <w:bottom w:val="none" w:sz="0" w:space="0" w:color="auto"/>
                <w:right w:val="none" w:sz="0" w:space="0" w:color="auto"/>
              </w:divBdr>
              <w:divsChild>
                <w:div w:id="148981250">
                  <w:marLeft w:val="0"/>
                  <w:marRight w:val="0"/>
                  <w:marTop w:val="0"/>
                  <w:marBottom w:val="0"/>
                  <w:divBdr>
                    <w:top w:val="none" w:sz="0" w:space="0" w:color="auto"/>
                    <w:left w:val="none" w:sz="0" w:space="0" w:color="auto"/>
                    <w:bottom w:val="none" w:sz="0" w:space="0" w:color="auto"/>
                    <w:right w:val="none" w:sz="0" w:space="0" w:color="auto"/>
                  </w:divBdr>
                  <w:divsChild>
                    <w:div w:id="1854880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265627">
          <w:marLeft w:val="0"/>
          <w:marRight w:val="0"/>
          <w:marTop w:val="0"/>
          <w:marBottom w:val="0"/>
          <w:divBdr>
            <w:top w:val="none" w:sz="0" w:space="0" w:color="auto"/>
            <w:left w:val="none" w:sz="0" w:space="0" w:color="auto"/>
            <w:bottom w:val="none" w:sz="0" w:space="0" w:color="auto"/>
            <w:right w:val="none" w:sz="0" w:space="0" w:color="auto"/>
          </w:divBdr>
          <w:divsChild>
            <w:div w:id="650672725">
              <w:marLeft w:val="-225"/>
              <w:marRight w:val="-225"/>
              <w:marTop w:val="0"/>
              <w:marBottom w:val="0"/>
              <w:divBdr>
                <w:top w:val="none" w:sz="0" w:space="0" w:color="auto"/>
                <w:left w:val="none" w:sz="0" w:space="0" w:color="auto"/>
                <w:bottom w:val="none" w:sz="0" w:space="0" w:color="auto"/>
                <w:right w:val="none" w:sz="0" w:space="0" w:color="auto"/>
              </w:divBdr>
              <w:divsChild>
                <w:div w:id="957448155">
                  <w:marLeft w:val="0"/>
                  <w:marRight w:val="0"/>
                  <w:marTop w:val="0"/>
                  <w:marBottom w:val="0"/>
                  <w:divBdr>
                    <w:top w:val="none" w:sz="0" w:space="0" w:color="auto"/>
                    <w:left w:val="none" w:sz="0" w:space="0" w:color="auto"/>
                    <w:bottom w:val="none" w:sz="0" w:space="0" w:color="auto"/>
                    <w:right w:val="none" w:sz="0" w:space="0" w:color="auto"/>
                  </w:divBdr>
                  <w:divsChild>
                    <w:div w:id="630524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547607">
          <w:marLeft w:val="0"/>
          <w:marRight w:val="0"/>
          <w:marTop w:val="0"/>
          <w:marBottom w:val="0"/>
          <w:divBdr>
            <w:top w:val="single" w:sz="6" w:space="8" w:color="CCCCCC"/>
            <w:left w:val="single" w:sz="18" w:space="17" w:color="CCCCCC"/>
            <w:bottom w:val="single" w:sz="6" w:space="8" w:color="CCCCCC"/>
            <w:right w:val="single" w:sz="6" w:space="17" w:color="CCCCCC"/>
          </w:divBdr>
        </w:div>
        <w:div w:id="947783576">
          <w:marLeft w:val="0"/>
          <w:marRight w:val="0"/>
          <w:marTop w:val="0"/>
          <w:marBottom w:val="0"/>
          <w:divBdr>
            <w:top w:val="none" w:sz="0" w:space="0" w:color="auto"/>
            <w:left w:val="none" w:sz="0" w:space="0" w:color="auto"/>
            <w:bottom w:val="none" w:sz="0" w:space="0" w:color="auto"/>
            <w:right w:val="none" w:sz="0" w:space="0" w:color="auto"/>
          </w:divBdr>
          <w:divsChild>
            <w:div w:id="913661620">
              <w:marLeft w:val="-225"/>
              <w:marRight w:val="-225"/>
              <w:marTop w:val="0"/>
              <w:marBottom w:val="0"/>
              <w:divBdr>
                <w:top w:val="none" w:sz="0" w:space="0" w:color="auto"/>
                <w:left w:val="none" w:sz="0" w:space="0" w:color="auto"/>
                <w:bottom w:val="none" w:sz="0" w:space="0" w:color="auto"/>
                <w:right w:val="none" w:sz="0" w:space="0" w:color="auto"/>
              </w:divBdr>
              <w:divsChild>
                <w:div w:id="1836679138">
                  <w:marLeft w:val="0"/>
                  <w:marRight w:val="0"/>
                  <w:marTop w:val="0"/>
                  <w:marBottom w:val="0"/>
                  <w:divBdr>
                    <w:top w:val="none" w:sz="0" w:space="0" w:color="auto"/>
                    <w:left w:val="none" w:sz="0" w:space="0" w:color="auto"/>
                    <w:bottom w:val="none" w:sz="0" w:space="0" w:color="auto"/>
                    <w:right w:val="none" w:sz="0" w:space="0" w:color="auto"/>
                  </w:divBdr>
                  <w:divsChild>
                    <w:div w:id="99113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2590624">
      <w:bodyDiv w:val="1"/>
      <w:marLeft w:val="0"/>
      <w:marRight w:val="0"/>
      <w:marTop w:val="0"/>
      <w:marBottom w:val="0"/>
      <w:divBdr>
        <w:top w:val="none" w:sz="0" w:space="0" w:color="auto"/>
        <w:left w:val="none" w:sz="0" w:space="0" w:color="auto"/>
        <w:bottom w:val="none" w:sz="0" w:space="0" w:color="auto"/>
        <w:right w:val="none" w:sz="0" w:space="0" w:color="auto"/>
      </w:divBdr>
      <w:divsChild>
        <w:div w:id="312872162">
          <w:marLeft w:val="0"/>
          <w:marRight w:val="0"/>
          <w:marTop w:val="0"/>
          <w:marBottom w:val="0"/>
          <w:divBdr>
            <w:top w:val="none" w:sz="0" w:space="0" w:color="auto"/>
            <w:left w:val="none" w:sz="0" w:space="0" w:color="auto"/>
            <w:bottom w:val="none" w:sz="0" w:space="0" w:color="auto"/>
            <w:right w:val="none" w:sz="0" w:space="0" w:color="auto"/>
          </w:divBdr>
        </w:div>
      </w:divsChild>
    </w:div>
    <w:div w:id="1522234318">
      <w:bodyDiv w:val="1"/>
      <w:marLeft w:val="0"/>
      <w:marRight w:val="0"/>
      <w:marTop w:val="0"/>
      <w:marBottom w:val="0"/>
      <w:divBdr>
        <w:top w:val="none" w:sz="0" w:space="0" w:color="auto"/>
        <w:left w:val="none" w:sz="0" w:space="0" w:color="auto"/>
        <w:bottom w:val="none" w:sz="0" w:space="0" w:color="auto"/>
        <w:right w:val="none" w:sz="0" w:space="0" w:color="auto"/>
      </w:divBdr>
      <w:divsChild>
        <w:div w:id="1186553192">
          <w:marLeft w:val="0"/>
          <w:marRight w:val="0"/>
          <w:marTop w:val="0"/>
          <w:marBottom w:val="0"/>
          <w:divBdr>
            <w:top w:val="none" w:sz="0" w:space="0" w:color="auto"/>
            <w:left w:val="none" w:sz="0" w:space="0" w:color="auto"/>
            <w:bottom w:val="none" w:sz="0" w:space="0" w:color="auto"/>
            <w:right w:val="none" w:sz="0" w:space="0" w:color="auto"/>
          </w:divBdr>
        </w:div>
      </w:divsChild>
    </w:div>
    <w:div w:id="1706831881">
      <w:bodyDiv w:val="1"/>
      <w:marLeft w:val="0"/>
      <w:marRight w:val="0"/>
      <w:marTop w:val="0"/>
      <w:marBottom w:val="0"/>
      <w:divBdr>
        <w:top w:val="none" w:sz="0" w:space="0" w:color="auto"/>
        <w:left w:val="none" w:sz="0" w:space="0" w:color="auto"/>
        <w:bottom w:val="none" w:sz="0" w:space="0" w:color="auto"/>
        <w:right w:val="none" w:sz="0" w:space="0" w:color="auto"/>
      </w:divBdr>
    </w:div>
    <w:div w:id="1747914129">
      <w:bodyDiv w:val="1"/>
      <w:marLeft w:val="0"/>
      <w:marRight w:val="0"/>
      <w:marTop w:val="0"/>
      <w:marBottom w:val="0"/>
      <w:divBdr>
        <w:top w:val="none" w:sz="0" w:space="0" w:color="auto"/>
        <w:left w:val="none" w:sz="0" w:space="0" w:color="auto"/>
        <w:bottom w:val="none" w:sz="0" w:space="0" w:color="auto"/>
        <w:right w:val="none" w:sz="0" w:space="0" w:color="auto"/>
      </w:divBdr>
      <w:divsChild>
        <w:div w:id="1863585903">
          <w:marLeft w:val="0"/>
          <w:marRight w:val="0"/>
          <w:marTop w:val="0"/>
          <w:marBottom w:val="0"/>
          <w:divBdr>
            <w:top w:val="none" w:sz="0" w:space="0" w:color="auto"/>
            <w:left w:val="none" w:sz="0" w:space="0" w:color="auto"/>
            <w:bottom w:val="none" w:sz="0" w:space="0" w:color="auto"/>
            <w:right w:val="none" w:sz="0" w:space="0" w:color="auto"/>
          </w:divBdr>
          <w:divsChild>
            <w:div w:id="2037848155">
              <w:marLeft w:val="0"/>
              <w:marRight w:val="0"/>
              <w:marTop w:val="0"/>
              <w:marBottom w:val="0"/>
              <w:divBdr>
                <w:top w:val="none" w:sz="0" w:space="0" w:color="auto"/>
                <w:left w:val="none" w:sz="0" w:space="0" w:color="auto"/>
                <w:bottom w:val="none" w:sz="0" w:space="0" w:color="auto"/>
                <w:right w:val="none" w:sz="0" w:space="0" w:color="auto"/>
              </w:divBdr>
              <w:divsChild>
                <w:div w:id="596140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7664344">
          <w:marLeft w:val="0"/>
          <w:marRight w:val="0"/>
          <w:marTop w:val="0"/>
          <w:marBottom w:val="0"/>
          <w:divBdr>
            <w:top w:val="none" w:sz="0" w:space="0" w:color="auto"/>
            <w:left w:val="none" w:sz="0" w:space="0" w:color="auto"/>
            <w:bottom w:val="none" w:sz="0" w:space="0" w:color="auto"/>
            <w:right w:val="none" w:sz="0" w:space="0" w:color="auto"/>
          </w:divBdr>
          <w:divsChild>
            <w:div w:id="2141916011">
              <w:marLeft w:val="0"/>
              <w:marRight w:val="0"/>
              <w:marTop w:val="0"/>
              <w:marBottom w:val="0"/>
              <w:divBdr>
                <w:top w:val="none" w:sz="0" w:space="0" w:color="auto"/>
                <w:left w:val="none" w:sz="0" w:space="0" w:color="auto"/>
                <w:bottom w:val="none" w:sz="0" w:space="0" w:color="auto"/>
                <w:right w:val="none" w:sz="0" w:space="0" w:color="auto"/>
              </w:divBdr>
              <w:divsChild>
                <w:div w:id="1944729090">
                  <w:marLeft w:val="0"/>
                  <w:marRight w:val="0"/>
                  <w:marTop w:val="0"/>
                  <w:marBottom w:val="0"/>
                  <w:divBdr>
                    <w:top w:val="none" w:sz="0" w:space="0" w:color="auto"/>
                    <w:left w:val="none" w:sz="0" w:space="0" w:color="auto"/>
                    <w:bottom w:val="none" w:sz="0" w:space="0" w:color="auto"/>
                    <w:right w:val="none" w:sz="0" w:space="0" w:color="auto"/>
                  </w:divBdr>
                  <w:divsChild>
                    <w:div w:id="1937129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4369066">
          <w:marLeft w:val="0"/>
          <w:marRight w:val="0"/>
          <w:marTop w:val="0"/>
          <w:marBottom w:val="0"/>
          <w:divBdr>
            <w:top w:val="none" w:sz="0" w:space="0" w:color="auto"/>
            <w:left w:val="none" w:sz="0" w:space="0" w:color="auto"/>
            <w:bottom w:val="none" w:sz="0" w:space="0" w:color="auto"/>
            <w:right w:val="none" w:sz="0" w:space="0" w:color="auto"/>
          </w:divBdr>
          <w:divsChild>
            <w:div w:id="979698945">
              <w:marLeft w:val="-300"/>
              <w:marRight w:val="-300"/>
              <w:marTop w:val="0"/>
              <w:marBottom w:val="0"/>
              <w:divBdr>
                <w:top w:val="none" w:sz="0" w:space="0" w:color="auto"/>
                <w:left w:val="none" w:sz="0" w:space="0" w:color="auto"/>
                <w:bottom w:val="none" w:sz="0" w:space="0" w:color="auto"/>
                <w:right w:val="none" w:sz="0" w:space="0" w:color="auto"/>
              </w:divBdr>
              <w:divsChild>
                <w:div w:id="2118018837">
                  <w:marLeft w:val="0"/>
                  <w:marRight w:val="0"/>
                  <w:marTop w:val="0"/>
                  <w:marBottom w:val="0"/>
                  <w:divBdr>
                    <w:top w:val="none" w:sz="0" w:space="0" w:color="auto"/>
                    <w:left w:val="none" w:sz="0" w:space="0" w:color="auto"/>
                    <w:bottom w:val="none" w:sz="0" w:space="0" w:color="auto"/>
                    <w:right w:val="none" w:sz="0" w:space="0" w:color="auto"/>
                  </w:divBdr>
                  <w:divsChild>
                    <w:div w:id="1422994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2972363">
      <w:bodyDiv w:val="1"/>
      <w:marLeft w:val="0"/>
      <w:marRight w:val="0"/>
      <w:marTop w:val="0"/>
      <w:marBottom w:val="0"/>
      <w:divBdr>
        <w:top w:val="none" w:sz="0" w:space="0" w:color="auto"/>
        <w:left w:val="none" w:sz="0" w:space="0" w:color="auto"/>
        <w:bottom w:val="none" w:sz="0" w:space="0" w:color="auto"/>
        <w:right w:val="none" w:sz="0" w:space="0" w:color="auto"/>
      </w:divBdr>
    </w:div>
    <w:div w:id="1774126558">
      <w:bodyDiv w:val="1"/>
      <w:marLeft w:val="0"/>
      <w:marRight w:val="0"/>
      <w:marTop w:val="0"/>
      <w:marBottom w:val="0"/>
      <w:divBdr>
        <w:top w:val="none" w:sz="0" w:space="0" w:color="auto"/>
        <w:left w:val="none" w:sz="0" w:space="0" w:color="auto"/>
        <w:bottom w:val="none" w:sz="0" w:space="0" w:color="auto"/>
        <w:right w:val="none" w:sz="0" w:space="0" w:color="auto"/>
      </w:divBdr>
    </w:div>
    <w:div w:id="1783763534">
      <w:bodyDiv w:val="1"/>
      <w:marLeft w:val="0"/>
      <w:marRight w:val="0"/>
      <w:marTop w:val="0"/>
      <w:marBottom w:val="0"/>
      <w:divBdr>
        <w:top w:val="none" w:sz="0" w:space="0" w:color="auto"/>
        <w:left w:val="none" w:sz="0" w:space="0" w:color="auto"/>
        <w:bottom w:val="none" w:sz="0" w:space="0" w:color="auto"/>
        <w:right w:val="none" w:sz="0" w:space="0" w:color="auto"/>
      </w:divBdr>
    </w:div>
    <w:div w:id="1820612311">
      <w:bodyDiv w:val="1"/>
      <w:marLeft w:val="0"/>
      <w:marRight w:val="0"/>
      <w:marTop w:val="0"/>
      <w:marBottom w:val="0"/>
      <w:divBdr>
        <w:top w:val="none" w:sz="0" w:space="0" w:color="auto"/>
        <w:left w:val="none" w:sz="0" w:space="0" w:color="auto"/>
        <w:bottom w:val="none" w:sz="0" w:space="0" w:color="auto"/>
        <w:right w:val="none" w:sz="0" w:space="0" w:color="auto"/>
      </w:divBdr>
    </w:div>
    <w:div w:id="1821456315">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eg"/><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Z7yNovriBu0obhYsaqfpFLWof/Q==">AMUW2mVwfwdOZ8zG9tYK+12i3bRKK2pZ8wsbLNNYWO2hKITiVpmFqPv1uxatFJAC5in/oh6LOJHNDo43LT8v9bPaksMYtVF9VvIKFs9HVsBBsVNpztFeaOcs1YqNiAUaRz+L5XVkiwXbQo384aOs/ES3yDoMTytC7jJJPJ6y57nCGo/GzX5+NC6I92M+TNgxZ16E9qgczDDuhI8uq//mIykiFkfvW+Go1fhhL3YyQcy6S1acoCdhS73YB4UK+fhghQMorK8BM9NQrKulmiKe3aVzBEJWKgqjI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AE6A6B2-A5D9-BF4C-91A2-77EF518861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2230</Words>
  <Characters>12918</Characters>
  <Application>Microsoft Macintosh Word</Application>
  <DocSecurity>0</DocSecurity>
  <Lines>218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2021-12-05T14:53:00Z</dcterms:created>
  <dcterms:modified xsi:type="dcterms:W3CDTF">2021-12-24T12:32:00Z</dcterms:modified>
</cp:coreProperties>
</file>