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AD39" w14:textId="6450D20C" w:rsidR="00467933" w:rsidRDefault="00467933">
      <w:r>
        <w:t xml:space="preserve">Ibrahim </w:t>
      </w:r>
    </w:p>
    <w:p w14:paraId="3BD3E04F" w14:textId="10A61ED9" w:rsidR="00467933" w:rsidRDefault="005B6851">
      <w:r>
        <w:t>2329257</w:t>
      </w:r>
    </w:p>
    <w:p w14:paraId="130A13FE" w14:textId="7DF091E0" w:rsidR="00467933" w:rsidRDefault="00C11CF2">
      <w:r>
        <w:t>Phillip j</w:t>
      </w:r>
      <w:r w:rsidR="00196786">
        <w:t xml:space="preserve">ones </w:t>
      </w:r>
    </w:p>
    <w:p w14:paraId="4BFEB0A0" w14:textId="77777777" w:rsidR="005B6851" w:rsidRDefault="005B6851"/>
    <w:p w14:paraId="7B6B0529" w14:textId="77777777" w:rsidR="00467933" w:rsidRDefault="00467933"/>
    <w:p w14:paraId="6C52193A" w14:textId="77777777" w:rsidR="00467933" w:rsidRDefault="00467933"/>
    <w:p w14:paraId="786031A9" w14:textId="77777777" w:rsidR="00467933" w:rsidRDefault="00467933"/>
    <w:p w14:paraId="3F79FABA" w14:textId="77777777" w:rsidR="00467933" w:rsidRDefault="00467933"/>
    <w:p w14:paraId="71A4254B" w14:textId="2FA79618" w:rsidR="00467933" w:rsidRPr="009145AA" w:rsidRDefault="00467933">
      <w:pPr>
        <w:pStyle w:val="p1"/>
        <w:rPr>
          <w:rFonts w:asciiTheme="minorHAnsi" w:hAnsiTheme="minorHAnsi"/>
        </w:rPr>
      </w:pPr>
      <w:r w:rsidRPr="009145AA">
        <w:rPr>
          <w:rStyle w:val="s1"/>
          <w:rFonts w:asciiTheme="minorHAnsi" w:hAnsiTheme="minorHAnsi"/>
        </w:rPr>
        <w:t xml:space="preserve">Early Help is support for children </w:t>
      </w:r>
      <w:r w:rsidR="000B5A37">
        <w:rPr>
          <w:rStyle w:val="s1"/>
          <w:rFonts w:asciiTheme="minorHAnsi" w:hAnsiTheme="minorHAnsi"/>
        </w:rPr>
        <w:t xml:space="preserve">and </w:t>
      </w:r>
      <w:r w:rsidRPr="009145AA">
        <w:rPr>
          <w:rStyle w:val="s1"/>
          <w:rFonts w:asciiTheme="minorHAnsi" w:hAnsiTheme="minorHAnsi"/>
        </w:rPr>
        <w:t>young people and families when they start to struggle. The whole point of Early Help is to step in early before things get worse. The Early Help System Guide says that families should get the right support at the right time. It also says services need to work together and not leave families waiting</w:t>
      </w:r>
      <w:r w:rsidR="00216112">
        <w:rPr>
          <w:rStyle w:val="s1"/>
          <w:rFonts w:asciiTheme="minorHAnsi" w:hAnsiTheme="minorHAnsi"/>
        </w:rPr>
        <w:t xml:space="preserve"> or confused </w:t>
      </w:r>
      <w:r w:rsidRPr="009145AA">
        <w:rPr>
          <w:rStyle w:val="s1"/>
          <w:rFonts w:asciiTheme="minorHAnsi" w:hAnsiTheme="minorHAnsi"/>
        </w:rPr>
        <w:t xml:space="preserve">. Working Together </w:t>
      </w:r>
      <w:r w:rsidR="008C3A42">
        <w:rPr>
          <w:rStyle w:val="s1"/>
          <w:rFonts w:asciiTheme="minorHAnsi" w:hAnsiTheme="minorHAnsi"/>
        </w:rPr>
        <w:t xml:space="preserve">2023 </w:t>
      </w:r>
      <w:r w:rsidRPr="009145AA">
        <w:rPr>
          <w:rStyle w:val="s1"/>
          <w:rFonts w:asciiTheme="minorHAnsi" w:hAnsiTheme="minorHAnsi"/>
        </w:rPr>
        <w:t xml:space="preserve">also explains that all services have a job to notice </w:t>
      </w:r>
      <w:r w:rsidR="008C3A42">
        <w:rPr>
          <w:rStyle w:val="s1"/>
          <w:rFonts w:asciiTheme="minorHAnsi" w:hAnsiTheme="minorHAnsi"/>
        </w:rPr>
        <w:t xml:space="preserve">worries or problems </w:t>
      </w:r>
      <w:r w:rsidRPr="009145AA">
        <w:rPr>
          <w:rStyle w:val="s1"/>
          <w:rFonts w:asciiTheme="minorHAnsi" w:hAnsiTheme="minorHAnsi"/>
        </w:rPr>
        <w:t xml:space="preserve">early and offer help. This means Early Help is not just the council. It is </w:t>
      </w:r>
      <w:r w:rsidR="00E9513F">
        <w:rPr>
          <w:rStyle w:val="s1"/>
          <w:rFonts w:asciiTheme="minorHAnsi" w:hAnsiTheme="minorHAnsi"/>
        </w:rPr>
        <w:t xml:space="preserve">schools and </w:t>
      </w:r>
      <w:r w:rsidRPr="009145AA">
        <w:rPr>
          <w:rStyle w:val="s1"/>
          <w:rFonts w:asciiTheme="minorHAnsi" w:hAnsiTheme="minorHAnsi"/>
        </w:rPr>
        <w:t xml:space="preserve">  police youth services and community groups. They all have a role. In this report I will look at how three councils explain Early Help on their websites. These councils are Staffordshire Southwark and Leeds. I will use the national guidance to judge how clear their Early Help offers are. I will talk about what is good and what is not good. Then I will say what could be improved.</w:t>
      </w:r>
    </w:p>
    <w:p w14:paraId="4137B245" w14:textId="77777777" w:rsidR="00467933" w:rsidRPr="009145AA" w:rsidRDefault="00467933">
      <w:pPr>
        <w:pStyle w:val="p2"/>
        <w:rPr>
          <w:rFonts w:asciiTheme="minorHAnsi" w:hAnsiTheme="minorHAnsi"/>
        </w:rPr>
      </w:pPr>
    </w:p>
    <w:p w14:paraId="10BEDCDB" w14:textId="0DC7A637" w:rsidR="00467933" w:rsidRPr="009145AA" w:rsidRDefault="00467933">
      <w:pPr>
        <w:pStyle w:val="p1"/>
        <w:rPr>
          <w:rFonts w:asciiTheme="minorHAnsi" w:hAnsiTheme="minorHAnsi"/>
        </w:rPr>
      </w:pPr>
      <w:r w:rsidRPr="009145AA">
        <w:rPr>
          <w:rStyle w:val="s1"/>
          <w:rFonts w:asciiTheme="minorHAnsi" w:hAnsiTheme="minorHAnsi"/>
        </w:rPr>
        <w:t>Early Help is based on key ideas that the Early Help System Guide talks about. One idea is that support should start early and not wait until problems become serious. Another idea is that families should feel listened to and not judged. The guide says that Early Help works best when families trust the worker and talk openly</w:t>
      </w:r>
      <w:r w:rsidR="00A518AF">
        <w:rPr>
          <w:rStyle w:val="s1"/>
          <w:rFonts w:asciiTheme="minorHAnsi" w:hAnsiTheme="minorHAnsi"/>
        </w:rPr>
        <w:t xml:space="preserve"> and not be worried that they’ll be judged </w:t>
      </w:r>
      <w:r w:rsidRPr="009145AA">
        <w:rPr>
          <w:rStyle w:val="s1"/>
          <w:rFonts w:asciiTheme="minorHAnsi" w:hAnsiTheme="minorHAnsi"/>
        </w:rPr>
        <w:t>Another idea is that all services should work together so the family does not have to repeat their story</w:t>
      </w:r>
      <w:r w:rsidR="00D54FE4">
        <w:rPr>
          <w:rStyle w:val="s1"/>
          <w:rFonts w:asciiTheme="minorHAnsi" w:hAnsiTheme="minorHAnsi"/>
        </w:rPr>
        <w:t xml:space="preserve"> sometimes it could be hard bringing it up </w:t>
      </w:r>
      <w:r w:rsidRPr="009145AA">
        <w:rPr>
          <w:rStyle w:val="s1"/>
          <w:rFonts w:asciiTheme="minorHAnsi" w:hAnsiTheme="minorHAnsi"/>
        </w:rPr>
        <w:t xml:space="preserve">. Working Together </w:t>
      </w:r>
      <w:r w:rsidR="00D54FE4">
        <w:rPr>
          <w:rStyle w:val="s1"/>
          <w:rFonts w:asciiTheme="minorHAnsi" w:hAnsiTheme="minorHAnsi"/>
        </w:rPr>
        <w:t xml:space="preserve">2023 </w:t>
      </w:r>
      <w:r w:rsidRPr="009145AA">
        <w:rPr>
          <w:rStyle w:val="s1"/>
          <w:rFonts w:asciiTheme="minorHAnsi" w:hAnsiTheme="minorHAnsi"/>
        </w:rPr>
        <w:t>also says that when services share information properly it keeps children safe. It also says that Early Help should be based on need. This means the support fits the family instead of trying to force the family into the wrong service. These ideas shape what councils should offer. So it is important to see if the three councils follow these ideas and how well they explain them online because families often look online first for help.</w:t>
      </w:r>
    </w:p>
    <w:p w14:paraId="052B8498" w14:textId="77777777" w:rsidR="00467933" w:rsidRPr="009145AA" w:rsidRDefault="00467933">
      <w:pPr>
        <w:pStyle w:val="p2"/>
        <w:rPr>
          <w:rFonts w:asciiTheme="minorHAnsi" w:hAnsiTheme="minorHAnsi"/>
        </w:rPr>
      </w:pPr>
    </w:p>
    <w:p w14:paraId="718A762F" w14:textId="77777777" w:rsidR="00467933" w:rsidRPr="009145AA" w:rsidRDefault="00467933">
      <w:pPr>
        <w:pStyle w:val="p1"/>
        <w:rPr>
          <w:rFonts w:asciiTheme="minorHAnsi" w:hAnsiTheme="minorHAnsi"/>
        </w:rPr>
      </w:pPr>
      <w:r w:rsidRPr="009145AA">
        <w:rPr>
          <w:rStyle w:val="s1"/>
          <w:rFonts w:asciiTheme="minorHAnsi" w:hAnsiTheme="minorHAnsi"/>
        </w:rPr>
        <w:t>This part looks at Staffordshire Council. Staffordshire puts its Early Help information on the Staffordshire Safeguarding Children Partnership website. When you read it the first thing you see is the Early Help Strategy. This strategy explains the aim of Early Help in the area. It says that support is there for families who have worries with school behaviour routines or emotional health. It also says Early Help can support parents who might be stressed or struggling with day to day tasks. Staffordshire explains that Early Help is not just one service. It can be schools health teams youth workers or voluntary groups. This fits the national guidance because the Early Help System Guide says Early Help is everyone’s responsibility.</w:t>
      </w:r>
    </w:p>
    <w:p w14:paraId="67E4E767" w14:textId="77777777" w:rsidR="00467933" w:rsidRPr="009145AA" w:rsidRDefault="00467933">
      <w:pPr>
        <w:pStyle w:val="p2"/>
        <w:rPr>
          <w:rFonts w:asciiTheme="minorHAnsi" w:hAnsiTheme="minorHAnsi"/>
        </w:rPr>
      </w:pPr>
    </w:p>
    <w:p w14:paraId="538E3DB2" w14:textId="43AF2ACA" w:rsidR="00467933" w:rsidRPr="009145AA" w:rsidRDefault="00467933">
      <w:pPr>
        <w:pStyle w:val="p1"/>
        <w:rPr>
          <w:rFonts w:asciiTheme="minorHAnsi" w:hAnsiTheme="minorHAnsi"/>
        </w:rPr>
      </w:pPr>
      <w:r w:rsidRPr="009145AA">
        <w:rPr>
          <w:rStyle w:val="s1"/>
          <w:rFonts w:asciiTheme="minorHAnsi" w:hAnsiTheme="minorHAnsi"/>
        </w:rPr>
        <w:lastRenderedPageBreak/>
        <w:t xml:space="preserve">Staffordshire also explains how families or professionals can make a referral. They tell you to contact the Childrens Advice and Support Service. The site also says that consent from the family is needed before a referral is made unless there is a safeguarding concern. This matters because the national guidance says families should be involved and respected. Staffordshire also explains step up and step down. This is when families move from Early Help to social care or move back down when things improve. Working Together </w:t>
      </w:r>
      <w:r w:rsidR="001E4A9C">
        <w:rPr>
          <w:rStyle w:val="s1"/>
          <w:rFonts w:asciiTheme="minorHAnsi" w:hAnsiTheme="minorHAnsi"/>
        </w:rPr>
        <w:t xml:space="preserve">2023 </w:t>
      </w:r>
      <w:r w:rsidRPr="009145AA">
        <w:rPr>
          <w:rStyle w:val="s1"/>
          <w:rFonts w:asciiTheme="minorHAnsi" w:hAnsiTheme="minorHAnsi"/>
        </w:rPr>
        <w:t>explains that this should be smooth. Staffordshire follows this guidance.</w:t>
      </w:r>
    </w:p>
    <w:p w14:paraId="12E1C95B" w14:textId="77777777" w:rsidR="00467933" w:rsidRPr="009145AA" w:rsidRDefault="00467933">
      <w:pPr>
        <w:pStyle w:val="p2"/>
        <w:rPr>
          <w:rFonts w:asciiTheme="minorHAnsi" w:hAnsiTheme="minorHAnsi"/>
        </w:rPr>
      </w:pPr>
    </w:p>
    <w:p w14:paraId="7AF66CEA" w14:textId="134FE84E" w:rsidR="00467933" w:rsidRPr="009145AA" w:rsidRDefault="00467933">
      <w:pPr>
        <w:pStyle w:val="p1"/>
        <w:rPr>
          <w:rFonts w:asciiTheme="minorHAnsi" w:hAnsiTheme="minorHAnsi"/>
        </w:rPr>
      </w:pPr>
      <w:r w:rsidRPr="009145AA">
        <w:rPr>
          <w:rStyle w:val="s1"/>
          <w:rFonts w:asciiTheme="minorHAnsi" w:hAnsiTheme="minorHAnsi"/>
        </w:rPr>
        <w:t xml:space="preserve">Now I will talk about the strengths of Staffordshire. One strength is that Staffordshire has a clear </w:t>
      </w:r>
      <w:r w:rsidR="00392476">
        <w:rPr>
          <w:rStyle w:val="s1"/>
          <w:rFonts w:asciiTheme="minorHAnsi" w:hAnsiTheme="minorHAnsi"/>
        </w:rPr>
        <w:t xml:space="preserve">strategy </w:t>
      </w:r>
      <w:r w:rsidRPr="009145AA">
        <w:rPr>
          <w:rStyle w:val="s1"/>
          <w:rFonts w:asciiTheme="minorHAnsi" w:hAnsiTheme="minorHAnsi"/>
        </w:rPr>
        <w:t>. It shows that they take Early Help seriously. Another strength is the link between Early Help and safeguarding. They make it clear that Early Help is important because it can stop things from getting worse. They also explain who can offer support which helps workers understand the process. But there are weaknesses. The writing is not that family friendly. If a parent is stressed or not used to reading long writing it might be hard for them</w:t>
      </w:r>
      <w:r w:rsidR="00E679DD">
        <w:rPr>
          <w:rStyle w:val="s1"/>
          <w:rFonts w:asciiTheme="minorHAnsi" w:hAnsiTheme="minorHAnsi"/>
        </w:rPr>
        <w:t xml:space="preserve"> or a parent who’s first language isn’t English </w:t>
      </w:r>
      <w:r w:rsidRPr="009145AA">
        <w:rPr>
          <w:rStyle w:val="s1"/>
          <w:rFonts w:asciiTheme="minorHAnsi" w:hAnsiTheme="minorHAnsi"/>
        </w:rPr>
        <w:t>. Staffordshire does not show many real examples or simple explanations of what a worker might do with a family. They also have many professional terms which may confuse people. The layout is not the easiest and some families might give up looking.</w:t>
      </w:r>
    </w:p>
    <w:p w14:paraId="5ABD4A70" w14:textId="77777777" w:rsidR="00467933" w:rsidRPr="009145AA" w:rsidRDefault="00467933">
      <w:pPr>
        <w:pStyle w:val="p2"/>
        <w:rPr>
          <w:rFonts w:asciiTheme="minorHAnsi" w:hAnsiTheme="minorHAnsi"/>
        </w:rPr>
      </w:pPr>
    </w:p>
    <w:p w14:paraId="2ADD8713" w14:textId="77777777" w:rsidR="00467933" w:rsidRPr="009145AA" w:rsidRDefault="00467933">
      <w:pPr>
        <w:pStyle w:val="p1"/>
        <w:rPr>
          <w:rFonts w:asciiTheme="minorHAnsi" w:hAnsiTheme="minorHAnsi"/>
        </w:rPr>
      </w:pPr>
      <w:r w:rsidRPr="009145AA">
        <w:rPr>
          <w:rStyle w:val="s1"/>
          <w:rFonts w:asciiTheme="minorHAnsi" w:hAnsiTheme="minorHAnsi"/>
        </w:rPr>
        <w:t>Now this part looks at Southwark Council. Southwark has one of the clearest and easiest pages to understand. When you go on the site it explains Early Help in simple words. It says Early Help is support for families who are finding things hard. It gives examples like behaviour struggles health worries school problems stress housing issues or problems that are making life feel difficult. Southwark also explains their services in a very clear way. They talk about Family Early Help. Education Inclusion. Parenting Help. Youth support. And Start for Life for young children. They explain each service in normal language so families know what they do.</w:t>
      </w:r>
    </w:p>
    <w:p w14:paraId="0F93BC52" w14:textId="77777777" w:rsidR="00467933" w:rsidRPr="009145AA" w:rsidRDefault="00467933">
      <w:pPr>
        <w:pStyle w:val="p2"/>
        <w:rPr>
          <w:rFonts w:asciiTheme="minorHAnsi" w:hAnsiTheme="minorHAnsi"/>
        </w:rPr>
      </w:pPr>
    </w:p>
    <w:p w14:paraId="31AC5627" w14:textId="38CA5B15" w:rsidR="00467933" w:rsidRPr="009145AA" w:rsidRDefault="00467933">
      <w:pPr>
        <w:pStyle w:val="p1"/>
        <w:rPr>
          <w:rFonts w:asciiTheme="minorHAnsi" w:hAnsiTheme="minorHAnsi"/>
        </w:rPr>
      </w:pPr>
      <w:r w:rsidRPr="009145AA">
        <w:rPr>
          <w:rStyle w:val="s1"/>
          <w:rFonts w:asciiTheme="minorHAnsi" w:hAnsiTheme="minorHAnsi"/>
        </w:rPr>
        <w:t xml:space="preserve">Southwark also has a flowchart. This flowchart shows how the referral enters the system. It shows that someone looks at the referral and then chooses the right service. It also shows how families can move up or down between different support levels. This links to Working Together </w:t>
      </w:r>
      <w:r w:rsidR="00F04071">
        <w:rPr>
          <w:rStyle w:val="s1"/>
          <w:rFonts w:asciiTheme="minorHAnsi" w:hAnsiTheme="minorHAnsi"/>
        </w:rPr>
        <w:t xml:space="preserve">2023 </w:t>
      </w:r>
      <w:r w:rsidRPr="009145AA">
        <w:rPr>
          <w:rStyle w:val="s1"/>
          <w:rFonts w:asciiTheme="minorHAnsi" w:hAnsiTheme="minorHAnsi"/>
        </w:rPr>
        <w:t>because the guidance says support should change as the needs change. Southwark also explains that agencies work together. The site says schools health community services and the council all link up. This fits what the Early Help System Guide asks for.</w:t>
      </w:r>
    </w:p>
    <w:p w14:paraId="3B71F122" w14:textId="77777777" w:rsidR="00467933" w:rsidRPr="009145AA" w:rsidRDefault="00467933">
      <w:pPr>
        <w:pStyle w:val="p2"/>
        <w:rPr>
          <w:rFonts w:asciiTheme="minorHAnsi" w:hAnsiTheme="minorHAnsi"/>
        </w:rPr>
      </w:pPr>
    </w:p>
    <w:p w14:paraId="1D3C6C76" w14:textId="77777777" w:rsidR="00467933" w:rsidRPr="009145AA" w:rsidRDefault="00467933">
      <w:pPr>
        <w:pStyle w:val="p1"/>
        <w:rPr>
          <w:rFonts w:asciiTheme="minorHAnsi" w:hAnsiTheme="minorHAnsi"/>
        </w:rPr>
      </w:pPr>
      <w:r w:rsidRPr="009145AA">
        <w:rPr>
          <w:rStyle w:val="s1"/>
          <w:rFonts w:asciiTheme="minorHAnsi" w:hAnsiTheme="minorHAnsi"/>
        </w:rPr>
        <w:t>Southwark has many strengths. One strength is the clear language. Families can actually understand it. Another strength is that they show what support looks like in real life. This makes families feel less scared about asking for help. The site feels friendly and supportive. It matches national guidance very well. It shows that families should feel involved. The weaknesses are small. The site has a lot of services. Some families might feel there is too much to look through. It might also be confusing how the services link together. The site also mentions waiting lists. This might make families feel like help might not come fast.</w:t>
      </w:r>
    </w:p>
    <w:p w14:paraId="3219ACCE" w14:textId="77777777" w:rsidR="00467933" w:rsidRPr="009145AA" w:rsidRDefault="00467933">
      <w:pPr>
        <w:pStyle w:val="p2"/>
        <w:rPr>
          <w:rFonts w:asciiTheme="minorHAnsi" w:hAnsiTheme="minorHAnsi"/>
        </w:rPr>
      </w:pPr>
    </w:p>
    <w:p w14:paraId="1E072EAF" w14:textId="77777777" w:rsidR="00467933" w:rsidRPr="009145AA" w:rsidRDefault="00467933">
      <w:pPr>
        <w:pStyle w:val="p1"/>
        <w:rPr>
          <w:rFonts w:asciiTheme="minorHAnsi" w:hAnsiTheme="minorHAnsi"/>
        </w:rPr>
      </w:pPr>
      <w:r w:rsidRPr="009145AA">
        <w:rPr>
          <w:rStyle w:val="s1"/>
          <w:rFonts w:asciiTheme="minorHAnsi" w:hAnsiTheme="minorHAnsi"/>
        </w:rPr>
        <w:t>Now this part looks at Leeds City Council. Leeds is different because it has its own model. This model is called Right Conversation Right Person Right Time. This model says that the best help starts with a proper conversation where someone listens. It says that the worker should be the right person so the family does not get passed around. And it says that support should begin at the right time which means early. This matches the national guidance very well.</w:t>
      </w:r>
    </w:p>
    <w:p w14:paraId="1496ACDE" w14:textId="77777777" w:rsidR="00467933" w:rsidRPr="009145AA" w:rsidRDefault="00467933">
      <w:pPr>
        <w:pStyle w:val="p2"/>
        <w:rPr>
          <w:rFonts w:asciiTheme="minorHAnsi" w:hAnsiTheme="minorHAnsi"/>
        </w:rPr>
      </w:pPr>
    </w:p>
    <w:p w14:paraId="73728A73" w14:textId="548D2877" w:rsidR="00467933" w:rsidRPr="009145AA" w:rsidRDefault="00467933">
      <w:pPr>
        <w:pStyle w:val="p1"/>
        <w:rPr>
          <w:rFonts w:asciiTheme="minorHAnsi" w:hAnsiTheme="minorHAnsi"/>
        </w:rPr>
      </w:pPr>
      <w:r w:rsidRPr="009145AA">
        <w:rPr>
          <w:rStyle w:val="s1"/>
          <w:rFonts w:asciiTheme="minorHAnsi" w:hAnsiTheme="minorHAnsi"/>
        </w:rPr>
        <w:t xml:space="preserve">Leeds also uses a four step cycle called Assess Plan Do Review. This cycle helps workers look at the family’s needs decide what support to offer then do the work and then check if it helped. Leeds also uses tools like the Early Help Assessment and My Plan. These tools help workers understand the whole situation and set clear goals. Leeds also explains the role of a Lead Professional. This person keeps everything organised if more than one service is involved. Working Together </w:t>
      </w:r>
      <w:r w:rsidR="00310E2E">
        <w:rPr>
          <w:rStyle w:val="s1"/>
          <w:rFonts w:asciiTheme="minorHAnsi" w:hAnsiTheme="minorHAnsi"/>
        </w:rPr>
        <w:t xml:space="preserve">2023 </w:t>
      </w:r>
      <w:r w:rsidRPr="009145AA">
        <w:rPr>
          <w:rStyle w:val="s1"/>
          <w:rFonts w:asciiTheme="minorHAnsi" w:hAnsiTheme="minorHAnsi"/>
        </w:rPr>
        <w:t>says this is important for multi agency working. Leeds also has a system called Mosaic that helps workers share information and keep records.</w:t>
      </w:r>
    </w:p>
    <w:p w14:paraId="0C365AC3" w14:textId="77777777" w:rsidR="00467933" w:rsidRPr="009145AA" w:rsidRDefault="00467933">
      <w:pPr>
        <w:pStyle w:val="p2"/>
        <w:rPr>
          <w:rFonts w:asciiTheme="minorHAnsi" w:hAnsiTheme="minorHAnsi"/>
        </w:rPr>
      </w:pPr>
    </w:p>
    <w:p w14:paraId="1C449D6B" w14:textId="74D0D481" w:rsidR="00467933" w:rsidRPr="009145AA" w:rsidRDefault="00467933">
      <w:pPr>
        <w:pStyle w:val="p1"/>
        <w:rPr>
          <w:rFonts w:asciiTheme="minorHAnsi" w:hAnsiTheme="minorHAnsi"/>
        </w:rPr>
      </w:pPr>
      <w:r w:rsidRPr="009145AA">
        <w:rPr>
          <w:rStyle w:val="s1"/>
          <w:rFonts w:asciiTheme="minorHAnsi" w:hAnsiTheme="minorHAnsi"/>
        </w:rPr>
        <w:t>Leeds has strengths. One strength is that they have a very clear structure. Workers know exactly what they are meant to do. Another strength is that Leeds focuses on respectful conversations with families. This shows they follow the Early Help System Guide. Their cycle and tools match national guidance. But Leeds also has weaknesses. The writing is very professional. It is not simple and might be hard for parents</w:t>
      </w:r>
      <w:r w:rsidR="00282910">
        <w:rPr>
          <w:rStyle w:val="s1"/>
          <w:rFonts w:asciiTheme="minorHAnsi" w:hAnsiTheme="minorHAnsi"/>
        </w:rPr>
        <w:t xml:space="preserve"> especially those </w:t>
      </w:r>
      <w:r w:rsidR="005A225D">
        <w:rPr>
          <w:rStyle w:val="s1"/>
          <w:rFonts w:asciiTheme="minorHAnsi" w:hAnsiTheme="minorHAnsi"/>
        </w:rPr>
        <w:t xml:space="preserve">who’s first language isn’t English </w:t>
      </w:r>
      <w:r w:rsidRPr="009145AA">
        <w:rPr>
          <w:rStyle w:val="s1"/>
          <w:rFonts w:asciiTheme="minorHAnsi" w:hAnsiTheme="minorHAnsi"/>
        </w:rPr>
        <w:t>. There are many documents which might overwhelm families. The site tells workers what to do but does not show families what Early Help will look like for them. So families might not understand what will happen if they get Early Help.</w:t>
      </w:r>
    </w:p>
    <w:p w14:paraId="0F57DCA7" w14:textId="77777777" w:rsidR="00467933" w:rsidRPr="009145AA" w:rsidRDefault="00467933">
      <w:pPr>
        <w:pStyle w:val="p2"/>
        <w:rPr>
          <w:rFonts w:asciiTheme="minorHAnsi" w:hAnsiTheme="minorHAnsi"/>
        </w:rPr>
      </w:pPr>
    </w:p>
    <w:p w14:paraId="38B8B0C9" w14:textId="35AFF437" w:rsidR="00467933" w:rsidRPr="009145AA" w:rsidRDefault="00467933">
      <w:pPr>
        <w:pStyle w:val="p1"/>
        <w:rPr>
          <w:rFonts w:asciiTheme="minorHAnsi" w:hAnsiTheme="minorHAnsi"/>
        </w:rPr>
      </w:pPr>
      <w:r w:rsidRPr="009145AA">
        <w:rPr>
          <w:rStyle w:val="s1"/>
          <w:rFonts w:asciiTheme="minorHAnsi" w:hAnsiTheme="minorHAnsi"/>
        </w:rPr>
        <w:t>This part now compares Staffordshire Southwark and Leeds. When it comes to how easy the information is for families Southwark is the best. It uses simple words and gives clear examples</w:t>
      </w:r>
      <w:r w:rsidR="00126782">
        <w:rPr>
          <w:rStyle w:val="s1"/>
          <w:rFonts w:asciiTheme="minorHAnsi" w:hAnsiTheme="minorHAnsi"/>
        </w:rPr>
        <w:t xml:space="preserve"> and is easy for anyone to read </w:t>
      </w:r>
      <w:r w:rsidRPr="009145AA">
        <w:rPr>
          <w:rStyle w:val="s1"/>
          <w:rFonts w:asciiTheme="minorHAnsi" w:hAnsiTheme="minorHAnsi"/>
        </w:rPr>
        <w:t>Staffordshire is more formal and Leeds is the most professional sounding. When it comes to explaining referral pathways Southwark is again the clearest. The flowchart helps parents understand the steps. Leeds explains the steps but it is written for workers. Staffordshire also explains steps but not in the clearest way.</w:t>
      </w:r>
    </w:p>
    <w:p w14:paraId="2062D8C0" w14:textId="77777777" w:rsidR="00467933" w:rsidRPr="009145AA" w:rsidRDefault="00467933">
      <w:pPr>
        <w:pStyle w:val="p2"/>
        <w:rPr>
          <w:rFonts w:asciiTheme="minorHAnsi" w:hAnsiTheme="minorHAnsi"/>
        </w:rPr>
      </w:pPr>
    </w:p>
    <w:p w14:paraId="0B220D67" w14:textId="77777777" w:rsidR="00467933" w:rsidRPr="009145AA" w:rsidRDefault="00467933">
      <w:pPr>
        <w:pStyle w:val="p1"/>
        <w:rPr>
          <w:rFonts w:asciiTheme="minorHAnsi" w:hAnsiTheme="minorHAnsi"/>
        </w:rPr>
      </w:pPr>
      <w:r w:rsidRPr="009145AA">
        <w:rPr>
          <w:rStyle w:val="s1"/>
          <w:rFonts w:asciiTheme="minorHAnsi" w:hAnsiTheme="minorHAnsi"/>
        </w:rPr>
        <w:t>When it comes to how much detail is given about services Southwark again is strong. It has full explanations of the types of help that families can get. Leeds focuses more on tools and professional guidance. Staffordshire is more limited in showing actual services. When it comes to multi agency working Leeds has the strongest structure. It has clear roles and a clear process. Southwark also shows good multi agency work but in a more practical family friendly way. Staffordshire mentions multi agency work but does not explain it simply.</w:t>
      </w:r>
    </w:p>
    <w:p w14:paraId="3468DF1E" w14:textId="77777777" w:rsidR="00467933" w:rsidRPr="009145AA" w:rsidRDefault="00467933">
      <w:pPr>
        <w:pStyle w:val="p2"/>
        <w:rPr>
          <w:rFonts w:asciiTheme="minorHAnsi" w:hAnsiTheme="minorHAnsi"/>
        </w:rPr>
      </w:pPr>
    </w:p>
    <w:p w14:paraId="36444C4E" w14:textId="77777777" w:rsidR="00467933" w:rsidRPr="009145AA" w:rsidRDefault="00467933">
      <w:pPr>
        <w:pStyle w:val="p1"/>
        <w:rPr>
          <w:rFonts w:asciiTheme="minorHAnsi" w:hAnsiTheme="minorHAnsi"/>
        </w:rPr>
      </w:pPr>
      <w:r w:rsidRPr="009145AA">
        <w:rPr>
          <w:rStyle w:val="s1"/>
          <w:rFonts w:asciiTheme="minorHAnsi" w:hAnsiTheme="minorHAnsi"/>
        </w:rPr>
        <w:t>All three councils follow the national guidance but in different ways. Southwark focuses on clear communication which matches the principle of listening to families. Leeds focuses on structure and professional working which matches the need for strong partnerships. Staffordshire focuses on strategy and safeguarding which matches the national aim of keeping children safe through early support.</w:t>
      </w:r>
    </w:p>
    <w:p w14:paraId="75300DF8" w14:textId="77777777" w:rsidR="00467933" w:rsidRPr="009145AA" w:rsidRDefault="00467933">
      <w:pPr>
        <w:pStyle w:val="p2"/>
        <w:rPr>
          <w:rFonts w:asciiTheme="minorHAnsi" w:hAnsiTheme="minorHAnsi"/>
        </w:rPr>
      </w:pPr>
    </w:p>
    <w:p w14:paraId="4F94E7CB" w14:textId="0F7373FB" w:rsidR="00467933" w:rsidRPr="009145AA" w:rsidRDefault="00467933">
      <w:pPr>
        <w:pStyle w:val="p1"/>
        <w:rPr>
          <w:rFonts w:asciiTheme="minorHAnsi" w:hAnsiTheme="minorHAnsi"/>
        </w:rPr>
      </w:pPr>
      <w:r w:rsidRPr="009145AA">
        <w:rPr>
          <w:rStyle w:val="s1"/>
          <w:rFonts w:asciiTheme="minorHAnsi" w:hAnsiTheme="minorHAnsi"/>
        </w:rPr>
        <w:t xml:space="preserve">This part now explains recommendations. Staffordshire should make a simpler Early Help page for families. They should give clear examples and use easier words. They should explain more about what support looks like day to day. Leeds should make a family version of its guidance. It should take away long words and explain the steps in a simple way. Leeds should also show examples of Early Help so families know what to expect. Southwark should keep the clear writing style and maybe add simple stories from families who got Early Help. This will help families trust the service. All three councils should clearly link their sites to the Early Help System Guide and Working Together </w:t>
      </w:r>
      <w:r w:rsidR="00DE03ED">
        <w:rPr>
          <w:rStyle w:val="s1"/>
          <w:rFonts w:asciiTheme="minorHAnsi" w:hAnsiTheme="minorHAnsi"/>
        </w:rPr>
        <w:t>2023</w:t>
      </w:r>
      <w:r w:rsidRPr="009145AA">
        <w:rPr>
          <w:rStyle w:val="s1"/>
          <w:rFonts w:asciiTheme="minorHAnsi" w:hAnsiTheme="minorHAnsi"/>
        </w:rPr>
        <w:t>. All councils should test their websites with real families because families understand best what is clear and what is confusing.</w:t>
      </w:r>
    </w:p>
    <w:p w14:paraId="1E8D2499" w14:textId="77777777" w:rsidR="00467933" w:rsidRPr="009145AA" w:rsidRDefault="00467933">
      <w:pPr>
        <w:pStyle w:val="p2"/>
        <w:rPr>
          <w:rFonts w:asciiTheme="minorHAnsi" w:hAnsiTheme="minorHAnsi"/>
        </w:rPr>
      </w:pPr>
    </w:p>
    <w:p w14:paraId="27C1D0DC" w14:textId="77777777" w:rsidR="00467933" w:rsidRPr="009145AA" w:rsidRDefault="00467933">
      <w:pPr>
        <w:pStyle w:val="p1"/>
        <w:rPr>
          <w:rStyle w:val="s1"/>
          <w:rFonts w:asciiTheme="minorHAnsi" w:hAnsiTheme="minorHAnsi"/>
        </w:rPr>
      </w:pPr>
      <w:r w:rsidRPr="009145AA">
        <w:rPr>
          <w:rStyle w:val="s1"/>
          <w:rFonts w:asciiTheme="minorHAnsi" w:hAnsiTheme="minorHAnsi"/>
        </w:rPr>
        <w:t>In conclusion Early Help is very important because it helps children and families early before things become serious. For Early Help to work well families need to understand it. This means councils must write in simple ways and explain things clearly. Southwark has the best family friendly information. Leeds has a strong professional system but needs simpler writing. Staffordshire has a solid strategy but the site is not always easy to understand. All three councils follow the national guidance but each one could improve in different ways. The most important thing is that Early Help should feel safe simple and supportive for families who need help.</w:t>
      </w:r>
    </w:p>
    <w:p w14:paraId="717A51DA" w14:textId="77777777" w:rsidR="000C54B6" w:rsidRPr="009145AA" w:rsidRDefault="000C54B6">
      <w:pPr>
        <w:pStyle w:val="p1"/>
        <w:rPr>
          <w:rStyle w:val="s1"/>
          <w:rFonts w:asciiTheme="minorHAnsi" w:hAnsiTheme="minorHAnsi"/>
        </w:rPr>
      </w:pPr>
    </w:p>
    <w:p w14:paraId="1345C858" w14:textId="77777777" w:rsidR="000C54B6" w:rsidRPr="009145AA" w:rsidRDefault="000C54B6">
      <w:pPr>
        <w:pStyle w:val="p1"/>
        <w:rPr>
          <w:rStyle w:val="s1"/>
          <w:rFonts w:asciiTheme="minorHAnsi" w:hAnsiTheme="minorHAnsi"/>
        </w:rPr>
      </w:pPr>
    </w:p>
    <w:p w14:paraId="2D5DFB69" w14:textId="47CF8F7B" w:rsidR="000C54B6" w:rsidRPr="009145AA" w:rsidRDefault="0094435D">
      <w:pPr>
        <w:pStyle w:val="p1"/>
        <w:rPr>
          <w:rStyle w:val="s1"/>
          <w:rFonts w:asciiTheme="minorHAnsi" w:hAnsiTheme="minorHAnsi"/>
        </w:rPr>
      </w:pPr>
      <w:r w:rsidRPr="009145AA">
        <w:rPr>
          <w:rStyle w:val="s1"/>
          <w:rFonts w:asciiTheme="minorHAnsi" w:hAnsiTheme="minorHAnsi"/>
        </w:rPr>
        <w:t xml:space="preserve">References </w:t>
      </w:r>
    </w:p>
    <w:p w14:paraId="2F0AC97A" w14:textId="77777777" w:rsidR="0094435D" w:rsidRPr="009145AA" w:rsidRDefault="0094435D">
      <w:pPr>
        <w:pStyle w:val="p1"/>
        <w:rPr>
          <w:rFonts w:asciiTheme="minorHAnsi" w:hAnsiTheme="minorHAnsi"/>
        </w:rPr>
      </w:pPr>
      <w:r w:rsidRPr="009145AA">
        <w:rPr>
          <w:rStyle w:val="s1"/>
          <w:rFonts w:asciiTheme="minorHAnsi" w:hAnsiTheme="minorHAnsi"/>
        </w:rPr>
        <w:t>Department for Education (2022)</w:t>
      </w:r>
      <w:r w:rsidRPr="009145AA">
        <w:rPr>
          <w:rStyle w:val="s2"/>
          <w:rFonts w:asciiTheme="minorHAnsi" w:hAnsiTheme="minorHAnsi"/>
        </w:rPr>
        <w:t xml:space="preserve"> </w:t>
      </w:r>
      <w:r w:rsidRPr="009145AA">
        <w:rPr>
          <w:rStyle w:val="s3"/>
          <w:rFonts w:asciiTheme="minorHAnsi" w:hAnsiTheme="minorHAnsi"/>
        </w:rPr>
        <w:t>Early Help System Guide</w:t>
      </w:r>
      <w:r w:rsidRPr="009145AA">
        <w:rPr>
          <w:rStyle w:val="s2"/>
          <w:rFonts w:asciiTheme="minorHAnsi" w:hAnsiTheme="minorHAnsi"/>
        </w:rPr>
        <w:t>. London. Department for Education.</w:t>
      </w:r>
    </w:p>
    <w:p w14:paraId="4BE01EB1" w14:textId="7CF3D2C1" w:rsidR="0094435D" w:rsidRPr="009145AA" w:rsidRDefault="0094435D">
      <w:pPr>
        <w:pStyle w:val="p1"/>
        <w:rPr>
          <w:rStyle w:val="s2"/>
          <w:rFonts w:asciiTheme="minorHAnsi" w:hAnsiTheme="minorHAnsi"/>
        </w:rPr>
      </w:pPr>
      <w:r w:rsidRPr="009145AA">
        <w:rPr>
          <w:rStyle w:val="s2"/>
          <w:rFonts w:asciiTheme="minorHAnsi" w:hAnsiTheme="minorHAnsi"/>
        </w:rPr>
        <w:t xml:space="preserve">Available at: </w:t>
      </w:r>
      <w:hyperlink r:id="rId5" w:history="1">
        <w:r w:rsidR="004D2C4F" w:rsidRPr="009145AA">
          <w:rPr>
            <w:rStyle w:val="Hyperlink"/>
            <w:rFonts w:asciiTheme="minorHAnsi" w:hAnsiTheme="minorHAnsi"/>
          </w:rPr>
          <w:t>https://assets.publishing.service.gov.uk/media/628de13be90e071f5f7e1bd2/Early_Help_System_Guide.pdf</w:t>
        </w:r>
      </w:hyperlink>
    </w:p>
    <w:p w14:paraId="2A0AD26D" w14:textId="77777777" w:rsidR="004D2C4F" w:rsidRPr="009145AA" w:rsidRDefault="004D2C4F">
      <w:pPr>
        <w:pStyle w:val="p1"/>
        <w:rPr>
          <w:rStyle w:val="s2"/>
          <w:rFonts w:asciiTheme="minorHAnsi" w:hAnsiTheme="minorHAnsi"/>
        </w:rPr>
      </w:pPr>
    </w:p>
    <w:p w14:paraId="38FD17F3" w14:textId="77777777" w:rsidR="004D2C4F" w:rsidRPr="009145AA" w:rsidRDefault="004D2C4F">
      <w:pPr>
        <w:pStyle w:val="p1"/>
        <w:rPr>
          <w:rStyle w:val="s2"/>
          <w:rFonts w:asciiTheme="minorHAnsi" w:hAnsiTheme="minorHAnsi"/>
        </w:rPr>
      </w:pPr>
    </w:p>
    <w:p w14:paraId="0C2C01B8" w14:textId="77777777" w:rsidR="004D2C4F" w:rsidRPr="009145AA" w:rsidRDefault="004D2C4F">
      <w:pPr>
        <w:pStyle w:val="p1"/>
        <w:rPr>
          <w:rFonts w:asciiTheme="minorHAnsi" w:hAnsiTheme="minorHAnsi"/>
        </w:rPr>
      </w:pPr>
      <w:r w:rsidRPr="009145AA">
        <w:rPr>
          <w:rStyle w:val="s1"/>
          <w:rFonts w:asciiTheme="minorHAnsi" w:hAnsiTheme="minorHAnsi"/>
        </w:rPr>
        <w:t>Department for Education (2023)</w:t>
      </w:r>
      <w:r w:rsidRPr="009145AA">
        <w:rPr>
          <w:rStyle w:val="s2"/>
          <w:rFonts w:asciiTheme="minorHAnsi" w:hAnsiTheme="minorHAnsi"/>
        </w:rPr>
        <w:t xml:space="preserve"> </w:t>
      </w:r>
      <w:r w:rsidRPr="009145AA">
        <w:rPr>
          <w:rStyle w:val="s3"/>
          <w:rFonts w:asciiTheme="minorHAnsi" w:hAnsiTheme="minorHAnsi"/>
        </w:rPr>
        <w:t>Working Together to Safeguard Children</w:t>
      </w:r>
      <w:r w:rsidRPr="009145AA">
        <w:rPr>
          <w:rStyle w:val="s2"/>
          <w:rFonts w:asciiTheme="minorHAnsi" w:hAnsiTheme="minorHAnsi"/>
        </w:rPr>
        <w:t>. London. Department for Education.</w:t>
      </w:r>
    </w:p>
    <w:p w14:paraId="0F4AB90D" w14:textId="66856B28" w:rsidR="004D2C4F" w:rsidRPr="009145AA" w:rsidRDefault="004D2C4F">
      <w:pPr>
        <w:pStyle w:val="p1"/>
        <w:rPr>
          <w:rStyle w:val="s2"/>
          <w:rFonts w:asciiTheme="minorHAnsi" w:hAnsiTheme="minorHAnsi"/>
        </w:rPr>
      </w:pPr>
      <w:r w:rsidRPr="009145AA">
        <w:rPr>
          <w:rStyle w:val="s2"/>
          <w:rFonts w:asciiTheme="minorHAnsi" w:hAnsiTheme="minorHAnsi"/>
        </w:rPr>
        <w:t xml:space="preserve">Available at: </w:t>
      </w:r>
      <w:hyperlink r:id="rId6" w:history="1">
        <w:r w:rsidR="0086598B" w:rsidRPr="009145AA">
          <w:rPr>
            <w:rStyle w:val="Hyperlink"/>
            <w:rFonts w:asciiTheme="minorHAnsi" w:hAnsiTheme="minorHAnsi"/>
          </w:rPr>
          <w:t>https://assets.publishing.service.gov.uk/media/6849a7b67cba25f610c7db3f/Working_together_to_safeguard_children_2023_-_statutory_guidance.pdf</w:t>
        </w:r>
      </w:hyperlink>
    </w:p>
    <w:p w14:paraId="7D931499" w14:textId="77777777" w:rsidR="0086598B" w:rsidRPr="009145AA" w:rsidRDefault="0086598B">
      <w:pPr>
        <w:pStyle w:val="p1"/>
        <w:rPr>
          <w:rFonts w:asciiTheme="minorHAnsi" w:hAnsiTheme="minorHAnsi"/>
        </w:rPr>
      </w:pPr>
    </w:p>
    <w:p w14:paraId="0E061078" w14:textId="77777777" w:rsidR="004D2C4F" w:rsidRPr="009145AA" w:rsidRDefault="004D2C4F">
      <w:pPr>
        <w:pStyle w:val="p1"/>
        <w:rPr>
          <w:rFonts w:asciiTheme="minorHAnsi" w:hAnsiTheme="minorHAnsi"/>
        </w:rPr>
      </w:pPr>
    </w:p>
    <w:p w14:paraId="13C7C83E" w14:textId="77777777" w:rsidR="00B47A30" w:rsidRPr="009145AA" w:rsidRDefault="00B47A30">
      <w:pPr>
        <w:pStyle w:val="p1"/>
        <w:rPr>
          <w:rFonts w:asciiTheme="minorHAnsi" w:hAnsiTheme="minorHAnsi"/>
        </w:rPr>
      </w:pPr>
      <w:r w:rsidRPr="009145AA">
        <w:rPr>
          <w:rStyle w:val="s1"/>
          <w:rFonts w:asciiTheme="minorHAnsi" w:hAnsiTheme="minorHAnsi"/>
        </w:rPr>
        <w:t>Staffordshire County Council (2025)</w:t>
      </w:r>
      <w:r w:rsidRPr="009145AA">
        <w:rPr>
          <w:rStyle w:val="s2"/>
          <w:rFonts w:asciiTheme="minorHAnsi" w:hAnsiTheme="minorHAnsi"/>
        </w:rPr>
        <w:t xml:space="preserve"> </w:t>
      </w:r>
      <w:r w:rsidRPr="009145AA">
        <w:rPr>
          <w:rStyle w:val="s3"/>
          <w:rFonts w:asciiTheme="minorHAnsi" w:hAnsiTheme="minorHAnsi"/>
        </w:rPr>
        <w:t>Early Help</w:t>
      </w:r>
      <w:r w:rsidRPr="009145AA">
        <w:rPr>
          <w:rStyle w:val="s2"/>
          <w:rFonts w:asciiTheme="minorHAnsi" w:hAnsiTheme="minorHAnsi"/>
        </w:rPr>
        <w:t>. Staffordshire County Council.</w:t>
      </w:r>
    </w:p>
    <w:p w14:paraId="7259BBE0" w14:textId="5F225816" w:rsidR="00B47A30" w:rsidRPr="009145AA" w:rsidRDefault="00B47A30">
      <w:pPr>
        <w:pStyle w:val="p1"/>
        <w:rPr>
          <w:rStyle w:val="s2"/>
          <w:rFonts w:asciiTheme="minorHAnsi" w:hAnsiTheme="minorHAnsi"/>
        </w:rPr>
      </w:pPr>
      <w:r w:rsidRPr="009145AA">
        <w:rPr>
          <w:rStyle w:val="s2"/>
          <w:rFonts w:asciiTheme="minorHAnsi" w:hAnsiTheme="minorHAnsi"/>
        </w:rPr>
        <w:t xml:space="preserve">Available at: </w:t>
      </w:r>
      <w:hyperlink r:id="rId7" w:history="1">
        <w:r w:rsidRPr="009145AA">
          <w:rPr>
            <w:rStyle w:val="Hyperlink"/>
            <w:rFonts w:asciiTheme="minorHAnsi" w:hAnsiTheme="minorHAnsi"/>
          </w:rPr>
          <w:t>https://www.staffordshire.gov.uk/Homepage.aspx</w:t>
        </w:r>
      </w:hyperlink>
    </w:p>
    <w:p w14:paraId="67303D72" w14:textId="77777777" w:rsidR="00B47A30" w:rsidRPr="009145AA" w:rsidRDefault="00B47A30">
      <w:pPr>
        <w:pStyle w:val="p1"/>
        <w:rPr>
          <w:rStyle w:val="s2"/>
          <w:rFonts w:asciiTheme="minorHAnsi" w:hAnsiTheme="minorHAnsi"/>
        </w:rPr>
      </w:pPr>
    </w:p>
    <w:p w14:paraId="17BD4C01" w14:textId="77777777" w:rsidR="002D5816" w:rsidRPr="009145AA" w:rsidRDefault="002D5816">
      <w:pPr>
        <w:pStyle w:val="p1"/>
        <w:rPr>
          <w:rFonts w:asciiTheme="minorHAnsi" w:hAnsiTheme="minorHAnsi"/>
        </w:rPr>
      </w:pPr>
      <w:r w:rsidRPr="009145AA">
        <w:rPr>
          <w:rStyle w:val="s1"/>
          <w:rFonts w:asciiTheme="minorHAnsi" w:hAnsiTheme="minorHAnsi"/>
        </w:rPr>
        <w:t>Southwark Council (2025)</w:t>
      </w:r>
      <w:r w:rsidRPr="009145AA">
        <w:rPr>
          <w:rStyle w:val="s2"/>
          <w:rFonts w:asciiTheme="minorHAnsi" w:hAnsiTheme="minorHAnsi"/>
        </w:rPr>
        <w:t xml:space="preserve"> </w:t>
      </w:r>
      <w:r w:rsidRPr="009145AA">
        <w:rPr>
          <w:rStyle w:val="s3"/>
          <w:rFonts w:asciiTheme="minorHAnsi" w:hAnsiTheme="minorHAnsi"/>
        </w:rPr>
        <w:t>Early Help for Families</w:t>
      </w:r>
      <w:r w:rsidRPr="009145AA">
        <w:rPr>
          <w:rStyle w:val="s2"/>
          <w:rFonts w:asciiTheme="minorHAnsi" w:hAnsiTheme="minorHAnsi"/>
        </w:rPr>
        <w:t>. Southwark Council.</w:t>
      </w:r>
    </w:p>
    <w:p w14:paraId="5419705E" w14:textId="108E6E5F" w:rsidR="002D5816" w:rsidRPr="009145AA" w:rsidRDefault="002D5816">
      <w:pPr>
        <w:pStyle w:val="p1"/>
        <w:rPr>
          <w:rStyle w:val="s2"/>
          <w:rFonts w:asciiTheme="minorHAnsi" w:hAnsiTheme="minorHAnsi"/>
        </w:rPr>
      </w:pPr>
      <w:r w:rsidRPr="009145AA">
        <w:rPr>
          <w:rStyle w:val="s2"/>
          <w:rFonts w:asciiTheme="minorHAnsi" w:hAnsiTheme="minorHAnsi"/>
        </w:rPr>
        <w:t xml:space="preserve">Available at: </w:t>
      </w:r>
      <w:hyperlink r:id="rId8" w:history="1">
        <w:r w:rsidR="000564E6" w:rsidRPr="009145AA">
          <w:rPr>
            <w:rStyle w:val="Hyperlink"/>
            <w:rFonts w:asciiTheme="minorHAnsi" w:hAnsiTheme="minorHAnsi"/>
          </w:rPr>
          <w:t>https://www.southwark.gov.uk</w:t>
        </w:r>
      </w:hyperlink>
    </w:p>
    <w:p w14:paraId="60E10A8A" w14:textId="77777777" w:rsidR="000564E6" w:rsidRPr="009145AA" w:rsidRDefault="000564E6">
      <w:pPr>
        <w:pStyle w:val="p1"/>
        <w:rPr>
          <w:rStyle w:val="s2"/>
          <w:rFonts w:asciiTheme="minorHAnsi" w:hAnsiTheme="minorHAnsi"/>
        </w:rPr>
      </w:pPr>
    </w:p>
    <w:p w14:paraId="40DBF2BE" w14:textId="77777777" w:rsidR="00D06046" w:rsidRPr="009145AA" w:rsidRDefault="00D06046">
      <w:pPr>
        <w:pStyle w:val="p1"/>
        <w:rPr>
          <w:rFonts w:asciiTheme="minorHAnsi" w:hAnsiTheme="minorHAnsi"/>
        </w:rPr>
      </w:pPr>
      <w:r w:rsidRPr="009145AA">
        <w:rPr>
          <w:rStyle w:val="s1"/>
          <w:rFonts w:asciiTheme="minorHAnsi" w:hAnsiTheme="minorHAnsi"/>
        </w:rPr>
        <w:t>Leeds City Council (2025)</w:t>
      </w:r>
      <w:r w:rsidRPr="009145AA">
        <w:rPr>
          <w:rStyle w:val="s2"/>
          <w:rFonts w:asciiTheme="minorHAnsi" w:hAnsiTheme="minorHAnsi"/>
        </w:rPr>
        <w:t xml:space="preserve"> </w:t>
      </w:r>
      <w:r w:rsidRPr="009145AA">
        <w:rPr>
          <w:rStyle w:val="s3"/>
          <w:rFonts w:asciiTheme="minorHAnsi" w:hAnsiTheme="minorHAnsi"/>
        </w:rPr>
        <w:t>Early Help and Support</w:t>
      </w:r>
      <w:r w:rsidRPr="009145AA">
        <w:rPr>
          <w:rStyle w:val="s2"/>
          <w:rFonts w:asciiTheme="minorHAnsi" w:hAnsiTheme="minorHAnsi"/>
        </w:rPr>
        <w:t>. Leeds City Council.</w:t>
      </w:r>
    </w:p>
    <w:p w14:paraId="50FC4A46" w14:textId="529EC942" w:rsidR="00D06046" w:rsidRPr="009145AA" w:rsidRDefault="00D06046">
      <w:pPr>
        <w:pStyle w:val="p1"/>
        <w:rPr>
          <w:rStyle w:val="s2"/>
          <w:rFonts w:asciiTheme="minorHAnsi" w:hAnsiTheme="minorHAnsi"/>
        </w:rPr>
      </w:pPr>
      <w:r w:rsidRPr="009145AA">
        <w:rPr>
          <w:rStyle w:val="s2"/>
          <w:rFonts w:asciiTheme="minorHAnsi" w:hAnsiTheme="minorHAnsi"/>
        </w:rPr>
        <w:t xml:space="preserve">Available at: </w:t>
      </w:r>
      <w:hyperlink r:id="rId9" w:history="1">
        <w:r w:rsidRPr="009145AA">
          <w:rPr>
            <w:rStyle w:val="Hyperlink"/>
            <w:rFonts w:asciiTheme="minorHAnsi" w:hAnsiTheme="minorHAnsi"/>
          </w:rPr>
          <w:t>https://www.leeds.gov.uk</w:t>
        </w:r>
      </w:hyperlink>
    </w:p>
    <w:p w14:paraId="2E4C41BA" w14:textId="77777777" w:rsidR="00D06046" w:rsidRPr="009145AA" w:rsidRDefault="00D06046">
      <w:pPr>
        <w:pStyle w:val="p1"/>
        <w:rPr>
          <w:rFonts w:asciiTheme="minorHAnsi" w:hAnsiTheme="minorHAnsi"/>
        </w:rPr>
      </w:pPr>
    </w:p>
    <w:p w14:paraId="7D5B1AC6" w14:textId="77777777" w:rsidR="00D06046" w:rsidRPr="009145AA" w:rsidRDefault="00D06046">
      <w:pPr>
        <w:pStyle w:val="p1"/>
        <w:rPr>
          <w:rStyle w:val="s2"/>
          <w:rFonts w:asciiTheme="minorHAnsi" w:hAnsiTheme="minorHAnsi"/>
        </w:rPr>
      </w:pPr>
    </w:p>
    <w:p w14:paraId="09A6F80D" w14:textId="77777777" w:rsidR="00D06046" w:rsidRPr="009145AA" w:rsidRDefault="00D06046">
      <w:pPr>
        <w:pStyle w:val="p1"/>
        <w:rPr>
          <w:rFonts w:asciiTheme="minorHAnsi" w:hAnsiTheme="minorHAnsi"/>
        </w:rPr>
      </w:pPr>
    </w:p>
    <w:p w14:paraId="47EA4D73" w14:textId="77777777" w:rsidR="00D32558" w:rsidRPr="009145AA" w:rsidRDefault="00D32558">
      <w:pPr>
        <w:pStyle w:val="p1"/>
        <w:rPr>
          <w:rFonts w:asciiTheme="minorHAnsi" w:hAnsiTheme="minorHAnsi"/>
        </w:rPr>
      </w:pPr>
    </w:p>
    <w:p w14:paraId="71776C19" w14:textId="6BD8D504" w:rsidR="0086598B" w:rsidRPr="009145AA" w:rsidRDefault="0086598B">
      <w:pPr>
        <w:pStyle w:val="p1"/>
        <w:rPr>
          <w:rFonts w:asciiTheme="minorHAnsi" w:hAnsiTheme="minorHAnsi"/>
        </w:rPr>
      </w:pPr>
    </w:p>
    <w:p w14:paraId="6C41F81F" w14:textId="77777777" w:rsidR="0094435D" w:rsidRPr="009145AA" w:rsidRDefault="0094435D">
      <w:pPr>
        <w:pStyle w:val="p1"/>
        <w:rPr>
          <w:rFonts w:asciiTheme="minorHAnsi" w:hAnsiTheme="minorHAnsi"/>
        </w:rPr>
      </w:pPr>
    </w:p>
    <w:p w14:paraId="70055DAF" w14:textId="77777777" w:rsidR="00467933" w:rsidRPr="009145AA" w:rsidRDefault="00467933"/>
    <w:sectPr w:rsidR="00467933" w:rsidRPr="009145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933"/>
    <w:rsid w:val="000564E6"/>
    <w:rsid w:val="000B5A37"/>
    <w:rsid w:val="000C54B6"/>
    <w:rsid w:val="000F09B9"/>
    <w:rsid w:val="00126782"/>
    <w:rsid w:val="00196786"/>
    <w:rsid w:val="001B3E6D"/>
    <w:rsid w:val="001E4A9C"/>
    <w:rsid w:val="00216112"/>
    <w:rsid w:val="00282910"/>
    <w:rsid w:val="002D5816"/>
    <w:rsid w:val="00310E2E"/>
    <w:rsid w:val="00376142"/>
    <w:rsid w:val="00392476"/>
    <w:rsid w:val="00467933"/>
    <w:rsid w:val="004D2C4F"/>
    <w:rsid w:val="005A225D"/>
    <w:rsid w:val="005B6851"/>
    <w:rsid w:val="0086598B"/>
    <w:rsid w:val="00886B29"/>
    <w:rsid w:val="008C3A42"/>
    <w:rsid w:val="008E1407"/>
    <w:rsid w:val="009145AA"/>
    <w:rsid w:val="0094435D"/>
    <w:rsid w:val="00980E9A"/>
    <w:rsid w:val="00A518AF"/>
    <w:rsid w:val="00A71F41"/>
    <w:rsid w:val="00B37E01"/>
    <w:rsid w:val="00B47A30"/>
    <w:rsid w:val="00C11CF2"/>
    <w:rsid w:val="00D06046"/>
    <w:rsid w:val="00D32558"/>
    <w:rsid w:val="00D54FE4"/>
    <w:rsid w:val="00DE03ED"/>
    <w:rsid w:val="00E679DD"/>
    <w:rsid w:val="00E9513F"/>
    <w:rsid w:val="00F04071"/>
    <w:rsid w:val="00F345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1F15EA6"/>
  <w15:chartTrackingRefBased/>
  <w15:docId w15:val="{F778D9FC-DF0F-7747-B57E-64CFA26D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7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7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7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7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7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7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7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7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7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7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7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7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7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7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7933"/>
    <w:rPr>
      <w:rFonts w:eastAsiaTheme="majorEastAsia" w:cstheme="majorBidi"/>
      <w:color w:val="272727" w:themeColor="text1" w:themeTint="D8"/>
    </w:rPr>
  </w:style>
  <w:style w:type="paragraph" w:styleId="Title">
    <w:name w:val="Title"/>
    <w:basedOn w:val="Normal"/>
    <w:next w:val="Normal"/>
    <w:link w:val="TitleChar"/>
    <w:uiPriority w:val="10"/>
    <w:qFormat/>
    <w:rsid w:val="00467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7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7933"/>
    <w:pPr>
      <w:spacing w:before="160"/>
      <w:jc w:val="center"/>
    </w:pPr>
    <w:rPr>
      <w:i/>
      <w:iCs/>
      <w:color w:val="404040" w:themeColor="text1" w:themeTint="BF"/>
    </w:rPr>
  </w:style>
  <w:style w:type="character" w:customStyle="1" w:styleId="QuoteChar">
    <w:name w:val="Quote Char"/>
    <w:basedOn w:val="DefaultParagraphFont"/>
    <w:link w:val="Quote"/>
    <w:uiPriority w:val="29"/>
    <w:rsid w:val="00467933"/>
    <w:rPr>
      <w:i/>
      <w:iCs/>
      <w:color w:val="404040" w:themeColor="text1" w:themeTint="BF"/>
    </w:rPr>
  </w:style>
  <w:style w:type="paragraph" w:styleId="ListParagraph">
    <w:name w:val="List Paragraph"/>
    <w:basedOn w:val="Normal"/>
    <w:uiPriority w:val="34"/>
    <w:qFormat/>
    <w:rsid w:val="00467933"/>
    <w:pPr>
      <w:ind w:left="720"/>
      <w:contextualSpacing/>
    </w:pPr>
  </w:style>
  <w:style w:type="character" w:styleId="IntenseEmphasis">
    <w:name w:val="Intense Emphasis"/>
    <w:basedOn w:val="DefaultParagraphFont"/>
    <w:uiPriority w:val="21"/>
    <w:qFormat/>
    <w:rsid w:val="00467933"/>
    <w:rPr>
      <w:i/>
      <w:iCs/>
      <w:color w:val="0F4761" w:themeColor="accent1" w:themeShade="BF"/>
    </w:rPr>
  </w:style>
  <w:style w:type="paragraph" w:styleId="IntenseQuote">
    <w:name w:val="Intense Quote"/>
    <w:basedOn w:val="Normal"/>
    <w:next w:val="Normal"/>
    <w:link w:val="IntenseQuoteChar"/>
    <w:uiPriority w:val="30"/>
    <w:qFormat/>
    <w:rsid w:val="00467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933"/>
    <w:rPr>
      <w:i/>
      <w:iCs/>
      <w:color w:val="0F4761" w:themeColor="accent1" w:themeShade="BF"/>
    </w:rPr>
  </w:style>
  <w:style w:type="character" w:styleId="IntenseReference">
    <w:name w:val="Intense Reference"/>
    <w:basedOn w:val="DefaultParagraphFont"/>
    <w:uiPriority w:val="32"/>
    <w:qFormat/>
    <w:rsid w:val="00467933"/>
    <w:rPr>
      <w:b/>
      <w:bCs/>
      <w:smallCaps/>
      <w:color w:val="0F4761" w:themeColor="accent1" w:themeShade="BF"/>
      <w:spacing w:val="5"/>
    </w:rPr>
  </w:style>
  <w:style w:type="paragraph" w:customStyle="1" w:styleId="p1">
    <w:name w:val="p1"/>
    <w:basedOn w:val="Normal"/>
    <w:rsid w:val="0046793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467933"/>
  </w:style>
  <w:style w:type="paragraph" w:customStyle="1" w:styleId="p2">
    <w:name w:val="p2"/>
    <w:basedOn w:val="Normal"/>
    <w:rsid w:val="0046793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4435D"/>
  </w:style>
  <w:style w:type="character" w:customStyle="1" w:styleId="s3">
    <w:name w:val="s3"/>
    <w:basedOn w:val="DefaultParagraphFont"/>
    <w:rsid w:val="0094435D"/>
  </w:style>
  <w:style w:type="character" w:styleId="Hyperlink">
    <w:name w:val="Hyperlink"/>
    <w:basedOn w:val="DefaultParagraphFont"/>
    <w:uiPriority w:val="99"/>
    <w:unhideWhenUsed/>
    <w:rsid w:val="004D2C4F"/>
    <w:rPr>
      <w:color w:val="467886" w:themeColor="hyperlink"/>
      <w:u w:val="single"/>
    </w:rPr>
  </w:style>
  <w:style w:type="character" w:styleId="UnresolvedMention">
    <w:name w:val="Unresolved Mention"/>
    <w:basedOn w:val="DefaultParagraphFont"/>
    <w:uiPriority w:val="99"/>
    <w:semiHidden/>
    <w:unhideWhenUsed/>
    <w:rsid w:val="004D2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rk.gov.uk" TargetMode="External"/><Relationship Id="rId3" Type="http://schemas.openxmlformats.org/officeDocument/2006/relationships/settings" Target="settings.xml"/><Relationship Id="rId7" Type="http://schemas.openxmlformats.org/officeDocument/2006/relationships/hyperlink" Target="https://www.staffordshire.gov.uk/Homepage.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media/6849a7b67cba25f610c7db3f/Working_together_to_safeguard_children_2023_-_statutory_guidance.pdf" TargetMode="External"/><Relationship Id="rId11" Type="http://schemas.openxmlformats.org/officeDocument/2006/relationships/theme" Target="theme/theme1.xml"/><Relationship Id="rId5" Type="http://schemas.openxmlformats.org/officeDocument/2006/relationships/hyperlink" Target="https://assets.publishing.service.gov.uk/media/628de13be90e071f5f7e1bd2/Early_Help_System_Guide.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ed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1788</Words>
  <Characters>10195</Characters>
  <Application>Microsoft Office Word</Application>
  <DocSecurity>0</DocSecurity>
  <Lines>84</Lines>
  <Paragraphs>23</Paragraphs>
  <ScaleCrop>false</ScaleCrop>
  <Company/>
  <LinksUpToDate>false</LinksUpToDate>
  <CharactersWithSpaces>11960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Hassan (2329257)</dc:creator>
  <cp:keywords/>
  <dc:description/>
  <cp:lastModifiedBy>Ibrahim Hassan (2329257)</cp:lastModifiedBy>
  <cp:revision>2</cp:revision>
  <dcterms:created xsi:type="dcterms:W3CDTF">2025-11-23T19:11:00Z</dcterms:created>
  <dcterms:modified xsi:type="dcterms:W3CDTF">2025-11-23T19:11:00Z</dcterms:modified>
</cp:coreProperties>
</file>