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A30D8" w14:textId="77777777" w:rsidR="005B1D5D" w:rsidRDefault="005B1D5D" w:rsidP="00D7161D">
      <w:pPr>
        <w:spacing w:line="360" w:lineRule="auto"/>
        <w:rPr>
          <w:rFonts w:ascii="Times New Roman" w:hAnsi="Times New Roman" w:cs="Times New Roman"/>
          <w:b/>
          <w:noProof/>
          <w:sz w:val="32"/>
          <w:szCs w:val="32"/>
          <w:lang w:eastAsia="en-IN"/>
        </w:rPr>
      </w:pPr>
    </w:p>
    <w:p w14:paraId="64788DF1" w14:textId="77777777" w:rsidR="00D7161D" w:rsidRPr="00D7161D" w:rsidRDefault="00D7161D" w:rsidP="00D7161D">
      <w:pPr>
        <w:spacing w:line="360" w:lineRule="auto"/>
        <w:jc w:val="both"/>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pPr>
      <w:proofErr w:type="gramStart"/>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NAME :</w:t>
      </w:r>
      <w:proofErr w:type="gramEnd"/>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 ANDREEA EMILIA SMARANDA</w:t>
      </w:r>
    </w:p>
    <w:p w14:paraId="7FEA4D89" w14:textId="77777777" w:rsidR="00D7161D" w:rsidRPr="00D7161D" w:rsidRDefault="00D7161D" w:rsidP="00D7161D">
      <w:pPr>
        <w:spacing w:line="360" w:lineRule="auto"/>
        <w:jc w:val="both"/>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pP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STUDENT </w:t>
      </w:r>
      <w:proofErr w:type="gramStart"/>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NUMBER :</w:t>
      </w:r>
      <w:proofErr w:type="gramEnd"/>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 2024064</w:t>
      </w:r>
    </w:p>
    <w:p w14:paraId="5AAD6BB1" w14:textId="62592A15" w:rsidR="00D7161D" w:rsidRPr="00D7161D" w:rsidRDefault="00D7161D" w:rsidP="00D7161D">
      <w:pPr>
        <w:spacing w:line="360" w:lineRule="auto"/>
        <w:jc w:val="both"/>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pP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MODULE </w:t>
      </w:r>
      <w:proofErr w:type="gramStart"/>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TITLE :</w:t>
      </w:r>
      <w:proofErr w:type="gramEnd"/>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 </w:t>
      </w: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INTRODUCING THE MODERN</w:t>
      </w: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 </w:t>
      </w: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WORKPLACE</w:t>
      </w:r>
    </w:p>
    <w:p w14:paraId="4A0946EF" w14:textId="77777777" w:rsidR="00D7161D" w:rsidRPr="00D7161D" w:rsidRDefault="00D7161D" w:rsidP="00D7161D">
      <w:pPr>
        <w:spacing w:line="360" w:lineRule="auto"/>
        <w:jc w:val="both"/>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pP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(THE CONSEQUENCE OF COVID 19 ON OPERATION </w:t>
      </w:r>
      <w:proofErr w:type="gramStart"/>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MANAGEMENT )</w:t>
      </w:r>
      <w:proofErr w:type="gramEnd"/>
    </w:p>
    <w:p w14:paraId="60F30C4C" w14:textId="76C9B12B" w:rsidR="00D7161D" w:rsidRPr="00D7161D" w:rsidRDefault="00D7161D" w:rsidP="00D7161D">
      <w:pPr>
        <w:spacing w:line="360" w:lineRule="auto"/>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pP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ASSIGMENT </w:t>
      </w:r>
      <w:proofErr w:type="gramStart"/>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TITLE :</w:t>
      </w:r>
      <w:proofErr w:type="gramEnd"/>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 </w:t>
      </w: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ORGANISATIONAL STRUCTURE &amp; CULTURE ASSESSMENT 1</w:t>
      </w:r>
    </w:p>
    <w:p w14:paraId="672BB8C4" w14:textId="2F2F9920" w:rsidR="00D7161D" w:rsidRPr="00D7161D" w:rsidRDefault="00D7161D" w:rsidP="00D7161D">
      <w:pPr>
        <w:spacing w:line="360" w:lineRule="auto"/>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pPr>
      <w:proofErr w:type="gramStart"/>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MODULE  CODE</w:t>
      </w:r>
      <w:proofErr w:type="gramEnd"/>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 :LCBB400</w:t>
      </w: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3</w:t>
      </w:r>
    </w:p>
    <w:p w14:paraId="135C2C65" w14:textId="7B6459B2" w:rsidR="00D7161D" w:rsidRPr="00D7161D" w:rsidRDefault="00D7161D" w:rsidP="00D7161D">
      <w:pPr>
        <w:spacing w:line="360" w:lineRule="auto"/>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pP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MODULE LECTURER’S </w:t>
      </w:r>
      <w:proofErr w:type="gramStart"/>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NAME :</w:t>
      </w:r>
      <w:proofErr w:type="gramEnd"/>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 xml:space="preserve"> </w:t>
      </w:r>
      <w:r w:rsidRPr="00D7161D">
        <w:rPr>
          <w:rFonts w:ascii="Times New Roman" w:eastAsia="Times New Roman" w:hAnsi="Times New Roman" w:cs="Times New Roman"/>
          <w:b/>
          <w:bCs/>
          <w:i/>
          <w:iCs/>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B050"/>
            </w14:solidFill>
            <w14:prstDash w14:val="solid"/>
            <w14:round/>
          </w14:textOutline>
        </w:rPr>
        <w:t>NADEEM MIRZA</w:t>
      </w:r>
    </w:p>
    <w:p w14:paraId="68B629D2" w14:textId="77777777" w:rsidR="005B1D5D" w:rsidRDefault="005B1D5D" w:rsidP="005B1D5D">
      <w:pPr>
        <w:spacing w:line="360" w:lineRule="auto"/>
        <w:rPr>
          <w:rFonts w:ascii="Times New Roman" w:hAnsi="Times New Roman" w:cs="Times New Roman"/>
          <w:b/>
          <w:noProof/>
          <w:sz w:val="32"/>
          <w:szCs w:val="32"/>
          <w:lang w:eastAsia="en-IN"/>
        </w:rPr>
      </w:pPr>
      <w:r>
        <w:rPr>
          <w:rFonts w:ascii="Times New Roman" w:hAnsi="Times New Roman" w:cs="Times New Roman"/>
          <w:b/>
          <w:noProof/>
          <w:sz w:val="32"/>
          <w:szCs w:val="32"/>
          <w:lang w:eastAsia="en-IN"/>
        </w:rPr>
        <w:br w:type="page"/>
      </w:r>
    </w:p>
    <w:sdt>
      <w:sdtPr>
        <w:rPr>
          <w:rFonts w:asciiTheme="minorHAnsi" w:eastAsiaTheme="minorHAnsi" w:hAnsiTheme="minorHAnsi" w:cstheme="minorBidi"/>
          <w:b w:val="0"/>
          <w:bCs w:val="0"/>
          <w:color w:val="auto"/>
          <w:sz w:val="22"/>
          <w:szCs w:val="22"/>
          <w:lang w:val="en-IN" w:eastAsia="en-US"/>
        </w:rPr>
        <w:id w:val="-531966997"/>
        <w:docPartObj>
          <w:docPartGallery w:val="Table of Contents"/>
          <w:docPartUnique/>
        </w:docPartObj>
      </w:sdtPr>
      <w:sdtEndPr>
        <w:rPr>
          <w:noProof/>
        </w:rPr>
      </w:sdtEndPr>
      <w:sdtContent>
        <w:p w14:paraId="2F6F454A" w14:textId="7CB2B6E1" w:rsidR="00156FBC" w:rsidRDefault="00156FBC">
          <w:pPr>
            <w:pStyle w:val="TOCHeading"/>
          </w:pPr>
          <w:r>
            <w:t>Table of Contents</w:t>
          </w:r>
        </w:p>
        <w:p w14:paraId="6F1EC35B" w14:textId="77777777" w:rsidR="00D7161D" w:rsidRPr="00D7161D" w:rsidRDefault="00D7161D" w:rsidP="00D7161D">
          <w:pPr>
            <w:rPr>
              <w:lang w:val="en-US" w:eastAsia="ja-JP"/>
            </w:rPr>
          </w:pPr>
        </w:p>
        <w:p w14:paraId="5AC20637" w14:textId="77777777" w:rsidR="00156FBC" w:rsidRPr="00156FBC" w:rsidRDefault="00156FBC" w:rsidP="00156FBC">
          <w:pPr>
            <w:pStyle w:val="TOC1"/>
            <w:tabs>
              <w:tab w:val="right" w:leader="dot" w:pos="9016"/>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77711150" w:history="1">
            <w:r w:rsidRPr="00156FBC">
              <w:rPr>
                <w:rStyle w:val="Hyperlink"/>
                <w:rFonts w:ascii="Times New Roman" w:hAnsi="Times New Roman" w:cs="Times New Roman"/>
                <w:noProof/>
                <w:color w:val="auto"/>
                <w:sz w:val="24"/>
                <w:szCs w:val="24"/>
              </w:rPr>
              <w:t>Introduction</w:t>
            </w:r>
            <w:r w:rsidRPr="00156FBC">
              <w:rPr>
                <w:rFonts w:ascii="Times New Roman" w:hAnsi="Times New Roman" w:cs="Times New Roman"/>
                <w:noProof/>
                <w:webHidden/>
                <w:sz w:val="24"/>
                <w:szCs w:val="24"/>
              </w:rPr>
              <w:tab/>
            </w:r>
            <w:r w:rsidRPr="00156FBC">
              <w:rPr>
                <w:rFonts w:ascii="Times New Roman" w:hAnsi="Times New Roman" w:cs="Times New Roman"/>
                <w:noProof/>
                <w:webHidden/>
                <w:sz w:val="24"/>
                <w:szCs w:val="24"/>
              </w:rPr>
              <w:fldChar w:fldCharType="begin"/>
            </w:r>
            <w:r w:rsidRPr="00156FBC">
              <w:rPr>
                <w:rFonts w:ascii="Times New Roman" w:hAnsi="Times New Roman" w:cs="Times New Roman"/>
                <w:noProof/>
                <w:webHidden/>
                <w:sz w:val="24"/>
                <w:szCs w:val="24"/>
              </w:rPr>
              <w:instrText xml:space="preserve"> PAGEREF _Toc77711150 \h </w:instrText>
            </w:r>
            <w:r w:rsidRPr="00156FBC">
              <w:rPr>
                <w:rFonts w:ascii="Times New Roman" w:hAnsi="Times New Roman" w:cs="Times New Roman"/>
                <w:noProof/>
                <w:webHidden/>
                <w:sz w:val="24"/>
                <w:szCs w:val="24"/>
              </w:rPr>
            </w:r>
            <w:r w:rsidRPr="00156FBC">
              <w:rPr>
                <w:rFonts w:ascii="Times New Roman" w:hAnsi="Times New Roman" w:cs="Times New Roman"/>
                <w:noProof/>
                <w:webHidden/>
                <w:sz w:val="24"/>
                <w:szCs w:val="24"/>
              </w:rPr>
              <w:fldChar w:fldCharType="separate"/>
            </w:r>
            <w:r w:rsidRPr="00156FBC">
              <w:rPr>
                <w:rFonts w:ascii="Times New Roman" w:hAnsi="Times New Roman" w:cs="Times New Roman"/>
                <w:noProof/>
                <w:webHidden/>
                <w:sz w:val="24"/>
                <w:szCs w:val="24"/>
              </w:rPr>
              <w:t>3</w:t>
            </w:r>
            <w:r w:rsidRPr="00156FBC">
              <w:rPr>
                <w:rFonts w:ascii="Times New Roman" w:hAnsi="Times New Roman" w:cs="Times New Roman"/>
                <w:noProof/>
                <w:webHidden/>
                <w:sz w:val="24"/>
                <w:szCs w:val="24"/>
              </w:rPr>
              <w:fldChar w:fldCharType="end"/>
            </w:r>
          </w:hyperlink>
        </w:p>
        <w:p w14:paraId="6075601E" w14:textId="77777777" w:rsidR="00156FBC" w:rsidRPr="00156FBC" w:rsidRDefault="00550282" w:rsidP="00156FBC">
          <w:pPr>
            <w:pStyle w:val="TOC1"/>
            <w:tabs>
              <w:tab w:val="right" w:leader="dot" w:pos="9016"/>
            </w:tabs>
            <w:spacing w:line="360" w:lineRule="auto"/>
            <w:jc w:val="both"/>
            <w:rPr>
              <w:rFonts w:ascii="Times New Roman" w:hAnsi="Times New Roman" w:cs="Times New Roman"/>
              <w:noProof/>
              <w:sz w:val="24"/>
              <w:szCs w:val="24"/>
            </w:rPr>
          </w:pPr>
          <w:hyperlink w:anchor="_Toc77711151" w:history="1">
            <w:r w:rsidR="00156FBC" w:rsidRPr="00156FBC">
              <w:rPr>
                <w:rStyle w:val="Hyperlink"/>
                <w:rFonts w:ascii="Times New Roman" w:hAnsi="Times New Roman" w:cs="Times New Roman"/>
                <w:noProof/>
                <w:color w:val="auto"/>
                <w:sz w:val="24"/>
                <w:szCs w:val="24"/>
              </w:rPr>
              <w:t>Finding and analysis</w:t>
            </w:r>
            <w:r w:rsidR="00156FBC" w:rsidRPr="00156FBC">
              <w:rPr>
                <w:rFonts w:ascii="Times New Roman" w:hAnsi="Times New Roman" w:cs="Times New Roman"/>
                <w:noProof/>
                <w:webHidden/>
                <w:sz w:val="24"/>
                <w:szCs w:val="24"/>
              </w:rPr>
              <w:tab/>
            </w:r>
            <w:r w:rsidR="00156FBC" w:rsidRPr="00156FBC">
              <w:rPr>
                <w:rFonts w:ascii="Times New Roman" w:hAnsi="Times New Roman" w:cs="Times New Roman"/>
                <w:noProof/>
                <w:webHidden/>
                <w:sz w:val="24"/>
                <w:szCs w:val="24"/>
              </w:rPr>
              <w:fldChar w:fldCharType="begin"/>
            </w:r>
            <w:r w:rsidR="00156FBC" w:rsidRPr="00156FBC">
              <w:rPr>
                <w:rFonts w:ascii="Times New Roman" w:hAnsi="Times New Roman" w:cs="Times New Roman"/>
                <w:noProof/>
                <w:webHidden/>
                <w:sz w:val="24"/>
                <w:szCs w:val="24"/>
              </w:rPr>
              <w:instrText xml:space="preserve"> PAGEREF _Toc77711151 \h </w:instrText>
            </w:r>
            <w:r w:rsidR="00156FBC" w:rsidRPr="00156FBC">
              <w:rPr>
                <w:rFonts w:ascii="Times New Roman" w:hAnsi="Times New Roman" w:cs="Times New Roman"/>
                <w:noProof/>
                <w:webHidden/>
                <w:sz w:val="24"/>
                <w:szCs w:val="24"/>
              </w:rPr>
            </w:r>
            <w:r w:rsidR="00156FBC" w:rsidRPr="00156FBC">
              <w:rPr>
                <w:rFonts w:ascii="Times New Roman" w:hAnsi="Times New Roman" w:cs="Times New Roman"/>
                <w:noProof/>
                <w:webHidden/>
                <w:sz w:val="24"/>
                <w:szCs w:val="24"/>
              </w:rPr>
              <w:fldChar w:fldCharType="separate"/>
            </w:r>
            <w:r w:rsidR="00156FBC" w:rsidRPr="00156FBC">
              <w:rPr>
                <w:rFonts w:ascii="Times New Roman" w:hAnsi="Times New Roman" w:cs="Times New Roman"/>
                <w:noProof/>
                <w:webHidden/>
                <w:sz w:val="24"/>
                <w:szCs w:val="24"/>
              </w:rPr>
              <w:t>3</w:t>
            </w:r>
            <w:r w:rsidR="00156FBC" w:rsidRPr="00156FBC">
              <w:rPr>
                <w:rFonts w:ascii="Times New Roman" w:hAnsi="Times New Roman" w:cs="Times New Roman"/>
                <w:noProof/>
                <w:webHidden/>
                <w:sz w:val="24"/>
                <w:szCs w:val="24"/>
              </w:rPr>
              <w:fldChar w:fldCharType="end"/>
            </w:r>
          </w:hyperlink>
        </w:p>
        <w:p w14:paraId="11F54D92" w14:textId="77777777" w:rsidR="00156FBC" w:rsidRPr="00156FBC" w:rsidRDefault="00550282" w:rsidP="00156FBC">
          <w:pPr>
            <w:pStyle w:val="TOC1"/>
            <w:tabs>
              <w:tab w:val="right" w:leader="dot" w:pos="9016"/>
            </w:tabs>
            <w:spacing w:line="360" w:lineRule="auto"/>
            <w:jc w:val="both"/>
            <w:rPr>
              <w:rFonts w:ascii="Times New Roman" w:hAnsi="Times New Roman" w:cs="Times New Roman"/>
              <w:noProof/>
              <w:sz w:val="24"/>
              <w:szCs w:val="24"/>
            </w:rPr>
          </w:pPr>
          <w:hyperlink w:anchor="_Toc77711152" w:history="1">
            <w:r w:rsidR="00156FBC" w:rsidRPr="00156FBC">
              <w:rPr>
                <w:rStyle w:val="Hyperlink"/>
                <w:rFonts w:ascii="Times New Roman" w:hAnsi="Times New Roman" w:cs="Times New Roman"/>
                <w:noProof/>
                <w:color w:val="auto"/>
                <w:sz w:val="24"/>
                <w:szCs w:val="24"/>
              </w:rPr>
              <w:t>Ways organisational cultural and structures should influence organisational performance</w:t>
            </w:r>
            <w:r w:rsidR="00156FBC" w:rsidRPr="00156FBC">
              <w:rPr>
                <w:rFonts w:ascii="Times New Roman" w:hAnsi="Times New Roman" w:cs="Times New Roman"/>
                <w:noProof/>
                <w:webHidden/>
                <w:sz w:val="24"/>
                <w:szCs w:val="24"/>
              </w:rPr>
              <w:tab/>
            </w:r>
            <w:r w:rsidR="00156FBC" w:rsidRPr="00156FBC">
              <w:rPr>
                <w:rFonts w:ascii="Times New Roman" w:hAnsi="Times New Roman" w:cs="Times New Roman"/>
                <w:noProof/>
                <w:webHidden/>
                <w:sz w:val="24"/>
                <w:szCs w:val="24"/>
              </w:rPr>
              <w:fldChar w:fldCharType="begin"/>
            </w:r>
            <w:r w:rsidR="00156FBC" w:rsidRPr="00156FBC">
              <w:rPr>
                <w:rFonts w:ascii="Times New Roman" w:hAnsi="Times New Roman" w:cs="Times New Roman"/>
                <w:noProof/>
                <w:webHidden/>
                <w:sz w:val="24"/>
                <w:szCs w:val="24"/>
              </w:rPr>
              <w:instrText xml:space="preserve"> PAGEREF _Toc77711152 \h </w:instrText>
            </w:r>
            <w:r w:rsidR="00156FBC" w:rsidRPr="00156FBC">
              <w:rPr>
                <w:rFonts w:ascii="Times New Roman" w:hAnsi="Times New Roman" w:cs="Times New Roman"/>
                <w:noProof/>
                <w:webHidden/>
                <w:sz w:val="24"/>
                <w:szCs w:val="24"/>
              </w:rPr>
            </w:r>
            <w:r w:rsidR="00156FBC" w:rsidRPr="00156FBC">
              <w:rPr>
                <w:rFonts w:ascii="Times New Roman" w:hAnsi="Times New Roman" w:cs="Times New Roman"/>
                <w:noProof/>
                <w:webHidden/>
                <w:sz w:val="24"/>
                <w:szCs w:val="24"/>
              </w:rPr>
              <w:fldChar w:fldCharType="separate"/>
            </w:r>
            <w:r w:rsidR="00156FBC" w:rsidRPr="00156FBC">
              <w:rPr>
                <w:rFonts w:ascii="Times New Roman" w:hAnsi="Times New Roman" w:cs="Times New Roman"/>
                <w:noProof/>
                <w:webHidden/>
                <w:sz w:val="24"/>
                <w:szCs w:val="24"/>
              </w:rPr>
              <w:t>3</w:t>
            </w:r>
            <w:r w:rsidR="00156FBC" w:rsidRPr="00156FBC">
              <w:rPr>
                <w:rFonts w:ascii="Times New Roman" w:hAnsi="Times New Roman" w:cs="Times New Roman"/>
                <w:noProof/>
                <w:webHidden/>
                <w:sz w:val="24"/>
                <w:szCs w:val="24"/>
              </w:rPr>
              <w:fldChar w:fldCharType="end"/>
            </w:r>
          </w:hyperlink>
        </w:p>
        <w:p w14:paraId="0AAD9862" w14:textId="77777777" w:rsidR="00156FBC" w:rsidRPr="00156FBC" w:rsidRDefault="00550282" w:rsidP="00156FBC">
          <w:pPr>
            <w:pStyle w:val="TOC1"/>
            <w:tabs>
              <w:tab w:val="right" w:leader="dot" w:pos="9016"/>
            </w:tabs>
            <w:spacing w:line="360" w:lineRule="auto"/>
            <w:jc w:val="both"/>
            <w:rPr>
              <w:rFonts w:ascii="Times New Roman" w:hAnsi="Times New Roman" w:cs="Times New Roman"/>
              <w:noProof/>
              <w:sz w:val="24"/>
              <w:szCs w:val="24"/>
            </w:rPr>
          </w:pPr>
          <w:hyperlink w:anchor="_Toc77711153" w:history="1">
            <w:r w:rsidR="00156FBC" w:rsidRPr="00156FBC">
              <w:rPr>
                <w:rStyle w:val="Hyperlink"/>
                <w:rFonts w:ascii="Times New Roman" w:hAnsi="Times New Roman" w:cs="Times New Roman"/>
                <w:noProof/>
                <w:color w:val="auto"/>
                <w:sz w:val="24"/>
                <w:szCs w:val="24"/>
              </w:rPr>
              <w:t>As per behavioural approach, way various factors influence individual workplace behaviour</w:t>
            </w:r>
            <w:r w:rsidR="00156FBC" w:rsidRPr="00156FBC">
              <w:rPr>
                <w:rFonts w:ascii="Times New Roman" w:hAnsi="Times New Roman" w:cs="Times New Roman"/>
                <w:noProof/>
                <w:webHidden/>
                <w:sz w:val="24"/>
                <w:szCs w:val="24"/>
              </w:rPr>
              <w:tab/>
            </w:r>
            <w:r w:rsidR="00156FBC" w:rsidRPr="00156FBC">
              <w:rPr>
                <w:rFonts w:ascii="Times New Roman" w:hAnsi="Times New Roman" w:cs="Times New Roman"/>
                <w:noProof/>
                <w:webHidden/>
                <w:sz w:val="24"/>
                <w:szCs w:val="24"/>
              </w:rPr>
              <w:fldChar w:fldCharType="begin"/>
            </w:r>
            <w:r w:rsidR="00156FBC" w:rsidRPr="00156FBC">
              <w:rPr>
                <w:rFonts w:ascii="Times New Roman" w:hAnsi="Times New Roman" w:cs="Times New Roman"/>
                <w:noProof/>
                <w:webHidden/>
                <w:sz w:val="24"/>
                <w:szCs w:val="24"/>
              </w:rPr>
              <w:instrText xml:space="preserve"> PAGEREF _Toc77711153 \h </w:instrText>
            </w:r>
            <w:r w:rsidR="00156FBC" w:rsidRPr="00156FBC">
              <w:rPr>
                <w:rFonts w:ascii="Times New Roman" w:hAnsi="Times New Roman" w:cs="Times New Roman"/>
                <w:noProof/>
                <w:webHidden/>
                <w:sz w:val="24"/>
                <w:szCs w:val="24"/>
              </w:rPr>
            </w:r>
            <w:r w:rsidR="00156FBC" w:rsidRPr="00156FBC">
              <w:rPr>
                <w:rFonts w:ascii="Times New Roman" w:hAnsi="Times New Roman" w:cs="Times New Roman"/>
                <w:noProof/>
                <w:webHidden/>
                <w:sz w:val="24"/>
                <w:szCs w:val="24"/>
              </w:rPr>
              <w:fldChar w:fldCharType="separate"/>
            </w:r>
            <w:r w:rsidR="00156FBC" w:rsidRPr="00156FBC">
              <w:rPr>
                <w:rFonts w:ascii="Times New Roman" w:hAnsi="Times New Roman" w:cs="Times New Roman"/>
                <w:noProof/>
                <w:webHidden/>
                <w:sz w:val="24"/>
                <w:szCs w:val="24"/>
              </w:rPr>
              <w:t>5</w:t>
            </w:r>
            <w:r w:rsidR="00156FBC" w:rsidRPr="00156FBC">
              <w:rPr>
                <w:rFonts w:ascii="Times New Roman" w:hAnsi="Times New Roman" w:cs="Times New Roman"/>
                <w:noProof/>
                <w:webHidden/>
                <w:sz w:val="24"/>
                <w:szCs w:val="24"/>
              </w:rPr>
              <w:fldChar w:fldCharType="end"/>
            </w:r>
          </w:hyperlink>
        </w:p>
        <w:p w14:paraId="40BB9FDF" w14:textId="77777777" w:rsidR="00156FBC" w:rsidRPr="00156FBC" w:rsidRDefault="00550282" w:rsidP="00156FBC">
          <w:pPr>
            <w:pStyle w:val="TOC1"/>
            <w:tabs>
              <w:tab w:val="right" w:leader="dot" w:pos="9016"/>
            </w:tabs>
            <w:spacing w:line="360" w:lineRule="auto"/>
            <w:jc w:val="both"/>
            <w:rPr>
              <w:rFonts w:ascii="Times New Roman" w:hAnsi="Times New Roman" w:cs="Times New Roman"/>
              <w:noProof/>
              <w:sz w:val="24"/>
              <w:szCs w:val="24"/>
            </w:rPr>
          </w:pPr>
          <w:hyperlink w:anchor="_Toc77711154" w:history="1">
            <w:r w:rsidR="00156FBC" w:rsidRPr="00156FBC">
              <w:rPr>
                <w:rStyle w:val="Hyperlink"/>
                <w:rFonts w:ascii="Times New Roman" w:hAnsi="Times New Roman" w:cs="Times New Roman"/>
                <w:noProof/>
                <w:color w:val="auto"/>
                <w:sz w:val="24"/>
                <w:szCs w:val="24"/>
              </w:rPr>
              <w:t>Conclusion</w:t>
            </w:r>
            <w:r w:rsidR="00156FBC" w:rsidRPr="00156FBC">
              <w:rPr>
                <w:rFonts w:ascii="Times New Roman" w:hAnsi="Times New Roman" w:cs="Times New Roman"/>
                <w:noProof/>
                <w:webHidden/>
                <w:sz w:val="24"/>
                <w:szCs w:val="24"/>
              </w:rPr>
              <w:tab/>
            </w:r>
            <w:r w:rsidR="00156FBC" w:rsidRPr="00156FBC">
              <w:rPr>
                <w:rFonts w:ascii="Times New Roman" w:hAnsi="Times New Roman" w:cs="Times New Roman"/>
                <w:noProof/>
                <w:webHidden/>
                <w:sz w:val="24"/>
                <w:szCs w:val="24"/>
              </w:rPr>
              <w:fldChar w:fldCharType="begin"/>
            </w:r>
            <w:r w:rsidR="00156FBC" w:rsidRPr="00156FBC">
              <w:rPr>
                <w:rFonts w:ascii="Times New Roman" w:hAnsi="Times New Roman" w:cs="Times New Roman"/>
                <w:noProof/>
                <w:webHidden/>
                <w:sz w:val="24"/>
                <w:szCs w:val="24"/>
              </w:rPr>
              <w:instrText xml:space="preserve"> PAGEREF _Toc77711154 \h </w:instrText>
            </w:r>
            <w:r w:rsidR="00156FBC" w:rsidRPr="00156FBC">
              <w:rPr>
                <w:rFonts w:ascii="Times New Roman" w:hAnsi="Times New Roman" w:cs="Times New Roman"/>
                <w:noProof/>
                <w:webHidden/>
                <w:sz w:val="24"/>
                <w:szCs w:val="24"/>
              </w:rPr>
            </w:r>
            <w:r w:rsidR="00156FBC" w:rsidRPr="00156FBC">
              <w:rPr>
                <w:rFonts w:ascii="Times New Roman" w:hAnsi="Times New Roman" w:cs="Times New Roman"/>
                <w:noProof/>
                <w:webHidden/>
                <w:sz w:val="24"/>
                <w:szCs w:val="24"/>
              </w:rPr>
              <w:fldChar w:fldCharType="separate"/>
            </w:r>
            <w:r w:rsidR="00156FBC" w:rsidRPr="00156FBC">
              <w:rPr>
                <w:rFonts w:ascii="Times New Roman" w:hAnsi="Times New Roman" w:cs="Times New Roman"/>
                <w:noProof/>
                <w:webHidden/>
                <w:sz w:val="24"/>
                <w:szCs w:val="24"/>
              </w:rPr>
              <w:t>7</w:t>
            </w:r>
            <w:r w:rsidR="00156FBC" w:rsidRPr="00156FBC">
              <w:rPr>
                <w:rFonts w:ascii="Times New Roman" w:hAnsi="Times New Roman" w:cs="Times New Roman"/>
                <w:noProof/>
                <w:webHidden/>
                <w:sz w:val="24"/>
                <w:szCs w:val="24"/>
              </w:rPr>
              <w:fldChar w:fldCharType="end"/>
            </w:r>
          </w:hyperlink>
        </w:p>
        <w:p w14:paraId="78F117A8" w14:textId="77777777" w:rsidR="00156FBC" w:rsidRDefault="00550282" w:rsidP="00156FBC">
          <w:pPr>
            <w:pStyle w:val="TOC1"/>
            <w:tabs>
              <w:tab w:val="right" w:leader="dot" w:pos="9016"/>
            </w:tabs>
            <w:spacing w:line="360" w:lineRule="auto"/>
            <w:jc w:val="both"/>
            <w:rPr>
              <w:noProof/>
            </w:rPr>
          </w:pPr>
          <w:hyperlink w:anchor="_Toc77711155" w:history="1">
            <w:r w:rsidR="00156FBC" w:rsidRPr="00156FBC">
              <w:rPr>
                <w:rStyle w:val="Hyperlink"/>
                <w:rFonts w:ascii="Times New Roman" w:hAnsi="Times New Roman" w:cs="Times New Roman"/>
                <w:noProof/>
                <w:color w:val="auto"/>
                <w:sz w:val="24"/>
                <w:szCs w:val="24"/>
              </w:rPr>
              <w:t>Reference</w:t>
            </w:r>
            <w:r w:rsidR="00156FBC" w:rsidRPr="00156FBC">
              <w:rPr>
                <w:rFonts w:ascii="Times New Roman" w:hAnsi="Times New Roman" w:cs="Times New Roman"/>
                <w:noProof/>
                <w:webHidden/>
                <w:sz w:val="24"/>
                <w:szCs w:val="24"/>
              </w:rPr>
              <w:tab/>
            </w:r>
            <w:r w:rsidR="00156FBC" w:rsidRPr="00156FBC">
              <w:rPr>
                <w:rFonts w:ascii="Times New Roman" w:hAnsi="Times New Roman" w:cs="Times New Roman"/>
                <w:noProof/>
                <w:webHidden/>
                <w:sz w:val="24"/>
                <w:szCs w:val="24"/>
              </w:rPr>
              <w:fldChar w:fldCharType="begin"/>
            </w:r>
            <w:r w:rsidR="00156FBC" w:rsidRPr="00156FBC">
              <w:rPr>
                <w:rFonts w:ascii="Times New Roman" w:hAnsi="Times New Roman" w:cs="Times New Roman"/>
                <w:noProof/>
                <w:webHidden/>
                <w:sz w:val="24"/>
                <w:szCs w:val="24"/>
              </w:rPr>
              <w:instrText xml:space="preserve"> PAGEREF _Toc77711155 \h </w:instrText>
            </w:r>
            <w:r w:rsidR="00156FBC" w:rsidRPr="00156FBC">
              <w:rPr>
                <w:rFonts w:ascii="Times New Roman" w:hAnsi="Times New Roman" w:cs="Times New Roman"/>
                <w:noProof/>
                <w:webHidden/>
                <w:sz w:val="24"/>
                <w:szCs w:val="24"/>
              </w:rPr>
            </w:r>
            <w:r w:rsidR="00156FBC" w:rsidRPr="00156FBC">
              <w:rPr>
                <w:rFonts w:ascii="Times New Roman" w:hAnsi="Times New Roman" w:cs="Times New Roman"/>
                <w:noProof/>
                <w:webHidden/>
                <w:sz w:val="24"/>
                <w:szCs w:val="24"/>
              </w:rPr>
              <w:fldChar w:fldCharType="separate"/>
            </w:r>
            <w:r w:rsidR="00156FBC" w:rsidRPr="00156FBC">
              <w:rPr>
                <w:rFonts w:ascii="Times New Roman" w:hAnsi="Times New Roman" w:cs="Times New Roman"/>
                <w:noProof/>
                <w:webHidden/>
                <w:sz w:val="24"/>
                <w:szCs w:val="24"/>
              </w:rPr>
              <w:t>8</w:t>
            </w:r>
            <w:r w:rsidR="00156FBC" w:rsidRPr="00156FBC">
              <w:rPr>
                <w:rFonts w:ascii="Times New Roman" w:hAnsi="Times New Roman" w:cs="Times New Roman"/>
                <w:noProof/>
                <w:webHidden/>
                <w:sz w:val="24"/>
                <w:szCs w:val="24"/>
              </w:rPr>
              <w:fldChar w:fldCharType="end"/>
            </w:r>
          </w:hyperlink>
        </w:p>
        <w:p w14:paraId="54258C94" w14:textId="77777777" w:rsidR="00156FBC" w:rsidRDefault="00156FBC">
          <w:r>
            <w:rPr>
              <w:b/>
              <w:bCs/>
              <w:noProof/>
            </w:rPr>
            <w:fldChar w:fldCharType="end"/>
          </w:r>
        </w:p>
      </w:sdtContent>
    </w:sdt>
    <w:p w14:paraId="3F8EF00B" w14:textId="77777777" w:rsidR="005B1D5D" w:rsidRDefault="005B1D5D" w:rsidP="00156FBC">
      <w:pPr>
        <w:spacing w:line="360" w:lineRule="auto"/>
        <w:jc w:val="both"/>
        <w:rPr>
          <w:rFonts w:ascii="Times New Roman" w:hAnsi="Times New Roman" w:cs="Times New Roman"/>
          <w:b/>
          <w:sz w:val="32"/>
          <w:szCs w:val="32"/>
        </w:rPr>
      </w:pPr>
      <w:r>
        <w:rPr>
          <w:rFonts w:ascii="Times New Roman" w:hAnsi="Times New Roman" w:cs="Times New Roman"/>
          <w:b/>
          <w:sz w:val="32"/>
          <w:szCs w:val="32"/>
        </w:rPr>
        <w:br w:type="page"/>
      </w:r>
    </w:p>
    <w:p w14:paraId="699BAD83" w14:textId="77777777" w:rsidR="005B1D5D" w:rsidRDefault="005B1D5D" w:rsidP="00156FBC">
      <w:pPr>
        <w:pStyle w:val="Heading1"/>
      </w:pPr>
      <w:bookmarkStart w:id="0" w:name="_Toc77711150"/>
      <w:r>
        <w:lastRenderedPageBreak/>
        <w:t>Introduction</w:t>
      </w:r>
      <w:bookmarkEnd w:id="0"/>
    </w:p>
    <w:p w14:paraId="145C5A6D" w14:textId="77777777" w:rsidR="005E5E46" w:rsidRDefault="00A8131A" w:rsidP="005B1D5D">
      <w:pPr>
        <w:spacing w:line="360" w:lineRule="auto"/>
        <w:jc w:val="both"/>
        <w:rPr>
          <w:rFonts w:ascii="Times New Roman" w:hAnsi="Times New Roman" w:cs="Times New Roman"/>
          <w:sz w:val="24"/>
          <w:szCs w:val="24"/>
        </w:rPr>
      </w:pPr>
      <w:r>
        <w:rPr>
          <w:rFonts w:ascii="Times New Roman" w:hAnsi="Times New Roman" w:cs="Times New Roman"/>
          <w:sz w:val="24"/>
          <w:szCs w:val="24"/>
        </w:rPr>
        <w:t>Modern workplace should respond fast to the changes of market and predict the customer requirements, brings technology and people together for i</w:t>
      </w:r>
      <w:r w:rsidR="00D31C14">
        <w:rPr>
          <w:rFonts w:ascii="Times New Roman" w:hAnsi="Times New Roman" w:cs="Times New Roman"/>
          <w:sz w:val="24"/>
          <w:szCs w:val="24"/>
        </w:rPr>
        <w:t>nnovating fast has accessed for Deeping</w:t>
      </w:r>
      <w:r>
        <w:rPr>
          <w:rFonts w:ascii="Times New Roman" w:hAnsi="Times New Roman" w:cs="Times New Roman"/>
          <w:sz w:val="24"/>
          <w:szCs w:val="24"/>
        </w:rPr>
        <w:t xml:space="preserve"> information for highly strategic decision making.</w:t>
      </w:r>
      <w:r w:rsidR="00EC08DC">
        <w:rPr>
          <w:rFonts w:ascii="Times New Roman" w:hAnsi="Times New Roman" w:cs="Times New Roman"/>
          <w:sz w:val="24"/>
          <w:szCs w:val="24"/>
        </w:rPr>
        <w:t xml:space="preserve"> Taking this into consideration, the </w:t>
      </w:r>
      <w:r w:rsidR="00060250">
        <w:rPr>
          <w:rFonts w:ascii="Times New Roman" w:hAnsi="Times New Roman" w:cs="Times New Roman"/>
          <w:sz w:val="24"/>
          <w:szCs w:val="24"/>
        </w:rPr>
        <w:t>research is going to discuss the organisatio</w:t>
      </w:r>
      <w:r w:rsidR="006952C6">
        <w:rPr>
          <w:rFonts w:ascii="Times New Roman" w:hAnsi="Times New Roman" w:cs="Times New Roman"/>
          <w:sz w:val="24"/>
          <w:szCs w:val="24"/>
        </w:rPr>
        <w:t>nal cultures and structures of New Balance</w:t>
      </w:r>
      <w:r w:rsidR="0041015F">
        <w:rPr>
          <w:rFonts w:ascii="Times New Roman" w:hAnsi="Times New Roman" w:cs="Times New Roman"/>
          <w:sz w:val="24"/>
          <w:szCs w:val="24"/>
        </w:rPr>
        <w:t xml:space="preserve"> UK</w:t>
      </w:r>
      <w:r w:rsidR="00060250">
        <w:rPr>
          <w:rFonts w:ascii="Times New Roman" w:hAnsi="Times New Roman" w:cs="Times New Roman"/>
          <w:sz w:val="24"/>
          <w:szCs w:val="24"/>
        </w:rPr>
        <w:t xml:space="preserve"> that should influence their organisational performances. </w:t>
      </w:r>
      <w:r w:rsidR="001459AD">
        <w:rPr>
          <w:rFonts w:ascii="Times New Roman" w:hAnsi="Times New Roman" w:cs="Times New Roman"/>
          <w:sz w:val="24"/>
          <w:szCs w:val="24"/>
        </w:rPr>
        <w:t xml:space="preserve">Even research will also discuss various factors that influence the individual’s workplace behaviour in terms of </w:t>
      </w:r>
      <w:r w:rsidR="00023BE0">
        <w:rPr>
          <w:rFonts w:ascii="Times New Roman" w:hAnsi="Times New Roman" w:cs="Times New Roman"/>
          <w:sz w:val="24"/>
          <w:szCs w:val="24"/>
        </w:rPr>
        <w:t>behavioural</w:t>
      </w:r>
      <w:r w:rsidR="001459AD">
        <w:rPr>
          <w:rFonts w:ascii="Times New Roman" w:hAnsi="Times New Roman" w:cs="Times New Roman"/>
          <w:sz w:val="24"/>
          <w:szCs w:val="24"/>
        </w:rPr>
        <w:t xml:space="preserve"> approach.</w:t>
      </w:r>
      <w:r w:rsidR="005E5E46">
        <w:rPr>
          <w:rFonts w:ascii="Times New Roman" w:hAnsi="Times New Roman" w:cs="Times New Roman"/>
          <w:sz w:val="24"/>
          <w:szCs w:val="24"/>
        </w:rPr>
        <w:t xml:space="preserve"> </w:t>
      </w:r>
    </w:p>
    <w:p w14:paraId="3605C74A" w14:textId="77777777" w:rsidR="0041015F" w:rsidRDefault="003E5E93" w:rsidP="005B1D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New Balance UK is </w:t>
      </w:r>
      <w:r w:rsidR="00C4274E">
        <w:rPr>
          <w:rFonts w:ascii="Times New Roman" w:hAnsi="Times New Roman" w:cs="Times New Roman"/>
          <w:sz w:val="24"/>
          <w:szCs w:val="24"/>
        </w:rPr>
        <w:t>major</w:t>
      </w:r>
      <w:r>
        <w:rPr>
          <w:rFonts w:ascii="Times New Roman" w:hAnsi="Times New Roman" w:cs="Times New Roman"/>
          <w:sz w:val="24"/>
          <w:szCs w:val="24"/>
        </w:rPr>
        <w:t xml:space="preserve"> apparel producers and sports footwear across the globe along with maintains production presence in UK. They are the only supplier in European market and manufacture popular models include 990 </w:t>
      </w:r>
      <w:r w:rsidR="00C4274E">
        <w:rPr>
          <w:rFonts w:ascii="Times New Roman" w:hAnsi="Times New Roman" w:cs="Times New Roman"/>
          <w:sz w:val="24"/>
          <w:szCs w:val="24"/>
        </w:rPr>
        <w:t>models-</w:t>
      </w:r>
      <w:r>
        <w:rPr>
          <w:rFonts w:ascii="Times New Roman" w:hAnsi="Times New Roman" w:cs="Times New Roman"/>
          <w:sz w:val="24"/>
          <w:szCs w:val="24"/>
        </w:rPr>
        <w:t xml:space="preserve"> in the contrast to the rivals.</w:t>
      </w:r>
      <w:r w:rsidR="00C4274E">
        <w:rPr>
          <w:rFonts w:ascii="Times New Roman" w:hAnsi="Times New Roman" w:cs="Times New Roman"/>
          <w:sz w:val="24"/>
          <w:szCs w:val="24"/>
        </w:rPr>
        <w:t xml:space="preserve"> The organisation sales varieties sport products like shoes, sportswear for both men and women. </w:t>
      </w:r>
      <w:r w:rsidR="00616DC7">
        <w:rPr>
          <w:rFonts w:ascii="Times New Roman" w:hAnsi="Times New Roman" w:cs="Times New Roman"/>
          <w:sz w:val="24"/>
          <w:szCs w:val="24"/>
        </w:rPr>
        <w:t xml:space="preserve">The organisation stands for bigger compare to sneakers. The </w:t>
      </w:r>
      <w:r w:rsidR="009A7AF5">
        <w:rPr>
          <w:rFonts w:ascii="Times New Roman" w:hAnsi="Times New Roman" w:cs="Times New Roman"/>
          <w:sz w:val="24"/>
          <w:szCs w:val="24"/>
        </w:rPr>
        <w:t>organisation is fearlessly driven through the passions and does</w:t>
      </w:r>
      <w:r w:rsidR="00616DC7">
        <w:rPr>
          <w:rFonts w:ascii="Times New Roman" w:hAnsi="Times New Roman" w:cs="Times New Roman"/>
          <w:sz w:val="24"/>
          <w:szCs w:val="24"/>
        </w:rPr>
        <w:t xml:space="preserve"> right through the people and planet</w:t>
      </w:r>
      <w:r w:rsidR="00254601">
        <w:rPr>
          <w:rFonts w:ascii="Times New Roman" w:hAnsi="Times New Roman" w:cs="Times New Roman"/>
          <w:sz w:val="24"/>
          <w:szCs w:val="24"/>
        </w:rPr>
        <w:t xml:space="preserve"> (</w:t>
      </w:r>
      <w:r w:rsidR="00254601">
        <w:rPr>
          <w:rFonts w:ascii="Times New Roman" w:hAnsi="Times New Roman" w:cs="Times New Roman"/>
          <w:sz w:val="24"/>
          <w:szCs w:val="24"/>
          <w:shd w:val="clear" w:color="auto" w:fill="FFFFFF"/>
        </w:rPr>
        <w:t>Newbalance,</w:t>
      </w:r>
      <w:r w:rsidR="00254601" w:rsidRPr="00254601">
        <w:rPr>
          <w:rFonts w:ascii="Times New Roman" w:hAnsi="Times New Roman" w:cs="Times New Roman"/>
          <w:sz w:val="24"/>
          <w:szCs w:val="24"/>
          <w:shd w:val="clear" w:color="auto" w:fill="FFFFFF"/>
        </w:rPr>
        <w:t xml:space="preserve"> 2021</w:t>
      </w:r>
      <w:r w:rsidR="00254601">
        <w:rPr>
          <w:rFonts w:ascii="Times New Roman" w:hAnsi="Times New Roman" w:cs="Times New Roman"/>
          <w:sz w:val="24"/>
          <w:szCs w:val="24"/>
          <w:shd w:val="clear" w:color="auto" w:fill="FFFFFF"/>
        </w:rPr>
        <w:t>)</w:t>
      </w:r>
      <w:r w:rsidR="00616DC7">
        <w:rPr>
          <w:rFonts w:ascii="Times New Roman" w:hAnsi="Times New Roman" w:cs="Times New Roman"/>
          <w:sz w:val="24"/>
          <w:szCs w:val="24"/>
        </w:rPr>
        <w:t xml:space="preserve">. </w:t>
      </w:r>
      <w:r w:rsidR="00C4274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BB247F" w14:textId="77777777" w:rsidR="005B1D5D" w:rsidRDefault="005B1D5D" w:rsidP="00156FBC">
      <w:pPr>
        <w:pStyle w:val="Heading1"/>
      </w:pPr>
      <w:bookmarkStart w:id="1" w:name="_Toc77711151"/>
      <w:r>
        <w:t>Finding and analysis</w:t>
      </w:r>
      <w:bookmarkEnd w:id="1"/>
    </w:p>
    <w:p w14:paraId="2473E1F9" w14:textId="77777777" w:rsidR="000C430A" w:rsidRDefault="005B1D5D" w:rsidP="00156FBC">
      <w:pPr>
        <w:pStyle w:val="Heading1"/>
      </w:pPr>
      <w:bookmarkStart w:id="2" w:name="_Toc77711152"/>
      <w:r>
        <w:t>Ways organisational cultural and structures should influence organisational performance</w:t>
      </w:r>
      <w:bookmarkEnd w:id="2"/>
      <w:r>
        <w:t xml:space="preserve"> </w:t>
      </w:r>
    </w:p>
    <w:p w14:paraId="0CB0CC07" w14:textId="77777777" w:rsidR="00F14DD9" w:rsidRDefault="00546497" w:rsidP="005B1D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organisational culture mainly plays the initial function to model performance and behaviour of the organisation by collective individual member’s efforts of organisation. </w:t>
      </w:r>
      <w:r w:rsidR="007A1A97">
        <w:rPr>
          <w:rFonts w:ascii="Times New Roman" w:hAnsi="Times New Roman" w:cs="Times New Roman"/>
          <w:sz w:val="24"/>
          <w:szCs w:val="24"/>
        </w:rPr>
        <w:t xml:space="preserve">Culture of the organisation should be the principle factor which should contribute toward the organisational success due to this should influence staff’s behaviour. Organisational culture should develop the sense of the service </w:t>
      </w:r>
      <w:r w:rsidR="00F233C0">
        <w:rPr>
          <w:rFonts w:ascii="Times New Roman" w:hAnsi="Times New Roman" w:cs="Times New Roman"/>
          <w:sz w:val="24"/>
          <w:szCs w:val="24"/>
        </w:rPr>
        <w:t>mindness</w:t>
      </w:r>
      <w:r w:rsidR="007A1A97">
        <w:rPr>
          <w:rFonts w:ascii="Times New Roman" w:hAnsi="Times New Roman" w:cs="Times New Roman"/>
          <w:sz w:val="24"/>
          <w:szCs w:val="24"/>
        </w:rPr>
        <w:t xml:space="preserve">, ownership, </w:t>
      </w:r>
      <w:r w:rsidR="00F233C0">
        <w:rPr>
          <w:rFonts w:ascii="Times New Roman" w:hAnsi="Times New Roman" w:cs="Times New Roman"/>
          <w:sz w:val="24"/>
          <w:szCs w:val="24"/>
        </w:rPr>
        <w:t>group work</w:t>
      </w:r>
      <w:r w:rsidR="007A1A97">
        <w:rPr>
          <w:rFonts w:ascii="Times New Roman" w:hAnsi="Times New Roman" w:cs="Times New Roman"/>
          <w:sz w:val="24"/>
          <w:szCs w:val="24"/>
        </w:rPr>
        <w:t xml:space="preserve"> and the open interaction in the workplace. </w:t>
      </w:r>
      <w:r w:rsidR="00490A85">
        <w:rPr>
          <w:rFonts w:ascii="Times New Roman" w:hAnsi="Times New Roman" w:cs="Times New Roman"/>
          <w:sz w:val="24"/>
          <w:szCs w:val="24"/>
        </w:rPr>
        <w:t xml:space="preserve">For example, the culture of the organisation affects </w:t>
      </w:r>
      <w:r w:rsidR="00733CAA">
        <w:rPr>
          <w:rFonts w:ascii="Times New Roman" w:hAnsi="Times New Roman" w:cs="Times New Roman"/>
          <w:sz w:val="24"/>
          <w:szCs w:val="24"/>
        </w:rPr>
        <w:t>New Balance</w:t>
      </w:r>
      <w:r w:rsidR="00490A85">
        <w:rPr>
          <w:rFonts w:ascii="Times New Roman" w:hAnsi="Times New Roman" w:cs="Times New Roman"/>
          <w:sz w:val="24"/>
          <w:szCs w:val="24"/>
        </w:rPr>
        <w:t xml:space="preserve">’s pattern </w:t>
      </w:r>
      <w:r w:rsidR="008E16FE">
        <w:rPr>
          <w:rFonts w:ascii="Times New Roman" w:hAnsi="Times New Roman" w:cs="Times New Roman"/>
          <w:sz w:val="24"/>
          <w:szCs w:val="24"/>
        </w:rPr>
        <w:t xml:space="preserve">to handle the functions within as well as outside of the firm. </w:t>
      </w:r>
      <w:r w:rsidR="002D0D35">
        <w:rPr>
          <w:rFonts w:ascii="Times New Roman" w:hAnsi="Times New Roman" w:cs="Times New Roman"/>
          <w:sz w:val="24"/>
          <w:szCs w:val="24"/>
        </w:rPr>
        <w:t xml:space="preserve">The culture is vital of making environment within the firm to be worked frequently with the staffs. While staffs get the positive workplace environment their results gets higher than ever. </w:t>
      </w:r>
      <w:r w:rsidR="006E536B">
        <w:rPr>
          <w:rFonts w:ascii="Times New Roman" w:hAnsi="Times New Roman" w:cs="Times New Roman"/>
          <w:sz w:val="24"/>
          <w:szCs w:val="24"/>
        </w:rPr>
        <w:t xml:space="preserve">Hence, it can be said that </w:t>
      </w:r>
      <w:r w:rsidR="00733CAA">
        <w:rPr>
          <w:rFonts w:ascii="Times New Roman" w:hAnsi="Times New Roman" w:cs="Times New Roman"/>
          <w:sz w:val="24"/>
          <w:szCs w:val="24"/>
        </w:rPr>
        <w:t>New Balance</w:t>
      </w:r>
      <w:r w:rsidR="006E536B">
        <w:rPr>
          <w:rFonts w:ascii="Times New Roman" w:hAnsi="Times New Roman" w:cs="Times New Roman"/>
          <w:sz w:val="24"/>
          <w:szCs w:val="24"/>
        </w:rPr>
        <w:t xml:space="preserve"> maintains the power culture. </w:t>
      </w:r>
      <w:r w:rsidR="00733CAA">
        <w:rPr>
          <w:rFonts w:ascii="Times New Roman" w:hAnsi="Times New Roman" w:cs="Times New Roman"/>
          <w:sz w:val="24"/>
          <w:szCs w:val="24"/>
        </w:rPr>
        <w:t xml:space="preserve">The organisation believes their associates are meant to be developed, want to create talents as well as share the passion for the business. The organisation rewards passion with the generous, sector-leading advantage and create opportunities that support associate’s entire well-being, wealth and health. </w:t>
      </w:r>
      <w:r w:rsidR="009D5DDD">
        <w:rPr>
          <w:rFonts w:ascii="Times New Roman" w:hAnsi="Times New Roman" w:cs="Times New Roman"/>
          <w:sz w:val="24"/>
          <w:szCs w:val="24"/>
        </w:rPr>
        <w:t xml:space="preserve">Inside the organisation there are various opportunities like professional development, the rewards to </w:t>
      </w:r>
      <w:r w:rsidR="009D5DDD">
        <w:rPr>
          <w:rFonts w:ascii="Times New Roman" w:hAnsi="Times New Roman" w:cs="Times New Roman"/>
          <w:sz w:val="24"/>
          <w:szCs w:val="24"/>
        </w:rPr>
        <w:lastRenderedPageBreak/>
        <w:t xml:space="preserve">give back, and many more. </w:t>
      </w:r>
      <w:r w:rsidR="00432238">
        <w:rPr>
          <w:rFonts w:ascii="Times New Roman" w:hAnsi="Times New Roman" w:cs="Times New Roman"/>
          <w:sz w:val="24"/>
          <w:szCs w:val="24"/>
        </w:rPr>
        <w:t xml:space="preserve">The organisation observes to achieve the strategic goals, every associate are encouraged of taking ownership of development process as conquer personal aspirations. Opportunities vary through the location as well as brand however should include non-traditional as well as traditional development programs include customised group sessions and monitoring. On the other hand, the organisation is committed of providing back toward community. The organisation offers associates various processes for getting involved at the time of work hours. The organisation’s Community Connection program of corporate volunteer delivers group volunteer and cross functional opportunities at the time of Dollars-for-Doer programs and Personal Volunteer Time. Hence, it can be said that New Balance maintains ideal work environmental culture in their organisation </w:t>
      </w:r>
      <w:r w:rsidR="00AE00CE">
        <w:rPr>
          <w:rFonts w:ascii="Times New Roman" w:hAnsi="Times New Roman" w:cs="Times New Roman"/>
          <w:sz w:val="24"/>
          <w:szCs w:val="24"/>
        </w:rPr>
        <w:t>(</w:t>
      </w:r>
      <w:r w:rsidR="00AE00CE">
        <w:rPr>
          <w:rFonts w:ascii="Times New Roman" w:hAnsi="Times New Roman" w:cs="Times New Roman"/>
          <w:sz w:val="24"/>
          <w:szCs w:val="24"/>
          <w:shd w:val="clear" w:color="auto" w:fill="FFFFFF"/>
        </w:rPr>
        <w:t xml:space="preserve">Hähn </w:t>
      </w:r>
      <w:r w:rsidR="00AE00CE" w:rsidRPr="00AE00CE">
        <w:rPr>
          <w:rFonts w:ascii="Times New Roman" w:hAnsi="Times New Roman" w:cs="Times New Roman"/>
          <w:i/>
          <w:sz w:val="24"/>
          <w:szCs w:val="24"/>
          <w:shd w:val="clear" w:color="auto" w:fill="FFFFFF"/>
        </w:rPr>
        <w:t>et al.,</w:t>
      </w:r>
      <w:r w:rsidR="00AE00CE">
        <w:rPr>
          <w:rFonts w:ascii="Times New Roman" w:hAnsi="Times New Roman" w:cs="Times New Roman"/>
          <w:sz w:val="24"/>
          <w:szCs w:val="24"/>
          <w:shd w:val="clear" w:color="auto" w:fill="FFFFFF"/>
        </w:rPr>
        <w:t xml:space="preserve"> 2020)</w:t>
      </w:r>
      <w:r w:rsidR="007B6210">
        <w:rPr>
          <w:rFonts w:ascii="Times New Roman" w:hAnsi="Times New Roman" w:cs="Times New Roman"/>
          <w:sz w:val="24"/>
          <w:szCs w:val="24"/>
        </w:rPr>
        <w:t xml:space="preserve">. </w:t>
      </w:r>
    </w:p>
    <w:p w14:paraId="758FCF5A" w14:textId="77777777" w:rsidR="00AD3A91" w:rsidRDefault="001E19F0" w:rsidP="005B1D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organisational structure also creates huge impact on the organisational performance. </w:t>
      </w:r>
      <w:r w:rsidR="00C74F97">
        <w:rPr>
          <w:rFonts w:ascii="Times New Roman" w:hAnsi="Times New Roman" w:cs="Times New Roman"/>
          <w:sz w:val="24"/>
          <w:szCs w:val="24"/>
        </w:rPr>
        <w:t xml:space="preserve">Structure of the organisation has the impact toward the performance of staffs, the poor firm structure means there should be less work delegation, low productivity, the centralised decisions as well as no-incentives delivered. </w:t>
      </w:r>
      <w:r w:rsidR="00A143F8">
        <w:rPr>
          <w:rFonts w:ascii="Times New Roman" w:hAnsi="Times New Roman" w:cs="Times New Roman"/>
          <w:sz w:val="24"/>
          <w:szCs w:val="24"/>
        </w:rPr>
        <w:t xml:space="preserve">The groups of organisational structure together in several fashion where hope of the owner should be the perfectly promote the productivity. </w:t>
      </w:r>
      <w:r w:rsidR="00B67F3F">
        <w:rPr>
          <w:rFonts w:ascii="Times New Roman" w:hAnsi="Times New Roman" w:cs="Times New Roman"/>
          <w:sz w:val="24"/>
          <w:szCs w:val="24"/>
        </w:rPr>
        <w:t xml:space="preserve">In the ideal world, the staffs should be able of interact, share the resources, still be highly efficient and coordinate the activities. </w:t>
      </w:r>
      <w:r w:rsidR="0005243D">
        <w:rPr>
          <w:rFonts w:ascii="Times New Roman" w:hAnsi="Times New Roman" w:cs="Times New Roman"/>
          <w:sz w:val="24"/>
          <w:szCs w:val="24"/>
        </w:rPr>
        <w:t xml:space="preserve">The perfection does not exist, however product owner should consider the trade-offs. For the instance, the staffs in the highly specialised tasks should be highly productive however the innovation disappears. While considering that structure of organisation adopts, the owner will examine the way framework should impact the productivity as well as its reason. </w:t>
      </w:r>
      <w:r w:rsidR="00BD1093">
        <w:rPr>
          <w:rFonts w:ascii="Times New Roman" w:hAnsi="Times New Roman" w:cs="Times New Roman"/>
          <w:sz w:val="24"/>
          <w:szCs w:val="24"/>
        </w:rPr>
        <w:t xml:space="preserve">For example, </w:t>
      </w:r>
      <w:r w:rsidR="009C193A">
        <w:rPr>
          <w:rFonts w:ascii="Times New Roman" w:hAnsi="Times New Roman" w:cs="Times New Roman"/>
          <w:sz w:val="24"/>
          <w:szCs w:val="24"/>
        </w:rPr>
        <w:t>New Balance</w:t>
      </w:r>
      <w:r w:rsidR="008A0385">
        <w:rPr>
          <w:rFonts w:ascii="Times New Roman" w:hAnsi="Times New Roman" w:cs="Times New Roman"/>
          <w:sz w:val="24"/>
          <w:szCs w:val="24"/>
        </w:rPr>
        <w:t xml:space="preserve"> maintains the hierarchical organisational structure. The organisational follows </w:t>
      </w:r>
      <w:r w:rsidR="000B045B">
        <w:rPr>
          <w:rFonts w:ascii="Times New Roman" w:hAnsi="Times New Roman" w:cs="Times New Roman"/>
          <w:sz w:val="24"/>
          <w:szCs w:val="24"/>
        </w:rPr>
        <w:t>the</w:t>
      </w:r>
      <w:r w:rsidR="008A0385">
        <w:rPr>
          <w:rFonts w:ascii="Times New Roman" w:hAnsi="Times New Roman" w:cs="Times New Roman"/>
          <w:sz w:val="24"/>
          <w:szCs w:val="24"/>
        </w:rPr>
        <w:t xml:space="preserve"> structure, obligation and positions are divided into several parts for ensuring </w:t>
      </w:r>
      <w:r w:rsidR="00520816">
        <w:rPr>
          <w:rFonts w:ascii="Times New Roman" w:hAnsi="Times New Roman" w:cs="Times New Roman"/>
          <w:sz w:val="24"/>
          <w:szCs w:val="24"/>
        </w:rPr>
        <w:t>the task should be completed smoothly and efficiently.</w:t>
      </w:r>
      <w:r w:rsidR="00285A96">
        <w:rPr>
          <w:rFonts w:ascii="Times New Roman" w:hAnsi="Times New Roman" w:cs="Times New Roman"/>
          <w:sz w:val="24"/>
          <w:szCs w:val="24"/>
        </w:rPr>
        <w:t xml:space="preserve"> The top of the pyramid of business have the maximum authority as well as responsibilities</w:t>
      </w:r>
      <w:r w:rsidR="00AE00CE">
        <w:rPr>
          <w:rFonts w:ascii="Times New Roman" w:hAnsi="Times New Roman" w:cs="Times New Roman"/>
          <w:sz w:val="24"/>
          <w:szCs w:val="24"/>
        </w:rPr>
        <w:t xml:space="preserve"> (</w:t>
      </w:r>
      <w:r w:rsidR="00AE00CE">
        <w:rPr>
          <w:rFonts w:ascii="Times New Roman" w:hAnsi="Times New Roman" w:cs="Times New Roman"/>
          <w:sz w:val="24"/>
          <w:szCs w:val="24"/>
          <w:shd w:val="clear" w:color="auto" w:fill="FFFFFF"/>
        </w:rPr>
        <w:t xml:space="preserve">Kiani </w:t>
      </w:r>
      <w:r w:rsidR="00AE00CE" w:rsidRPr="00AE00CE">
        <w:rPr>
          <w:rFonts w:ascii="Times New Roman" w:hAnsi="Times New Roman" w:cs="Times New Roman"/>
          <w:i/>
          <w:sz w:val="24"/>
          <w:szCs w:val="24"/>
          <w:shd w:val="clear" w:color="auto" w:fill="FFFFFF"/>
        </w:rPr>
        <w:t>et al.,</w:t>
      </w:r>
      <w:r w:rsidR="00AE00CE">
        <w:rPr>
          <w:rFonts w:ascii="Times New Roman" w:hAnsi="Times New Roman" w:cs="Times New Roman"/>
          <w:sz w:val="24"/>
          <w:szCs w:val="24"/>
          <w:shd w:val="clear" w:color="auto" w:fill="FFFFFF"/>
        </w:rPr>
        <w:t xml:space="preserve"> 2020)</w:t>
      </w:r>
      <w:r w:rsidR="00285A96">
        <w:rPr>
          <w:rFonts w:ascii="Times New Roman" w:hAnsi="Times New Roman" w:cs="Times New Roman"/>
          <w:sz w:val="24"/>
          <w:szCs w:val="24"/>
        </w:rPr>
        <w:t xml:space="preserve">. </w:t>
      </w:r>
      <w:r w:rsidR="00366A4C">
        <w:rPr>
          <w:rFonts w:ascii="Times New Roman" w:hAnsi="Times New Roman" w:cs="Times New Roman"/>
          <w:sz w:val="24"/>
          <w:szCs w:val="24"/>
        </w:rPr>
        <w:t xml:space="preserve">However, the several management layers create the annoying bureaucracy with the bad effect toward collaboration and coordination among the managers. So, </w:t>
      </w:r>
      <w:r w:rsidR="009C193A">
        <w:rPr>
          <w:rFonts w:ascii="Times New Roman" w:hAnsi="Times New Roman" w:cs="Times New Roman"/>
          <w:sz w:val="24"/>
          <w:szCs w:val="24"/>
        </w:rPr>
        <w:t>New Balance</w:t>
      </w:r>
      <w:r w:rsidR="00366A4C">
        <w:rPr>
          <w:rFonts w:ascii="Times New Roman" w:hAnsi="Times New Roman" w:cs="Times New Roman"/>
          <w:sz w:val="24"/>
          <w:szCs w:val="24"/>
        </w:rPr>
        <w:t xml:space="preserve"> is required to eliminate some management layers should be completed </w:t>
      </w:r>
      <w:r w:rsidR="000236B1">
        <w:rPr>
          <w:rFonts w:ascii="Times New Roman" w:hAnsi="Times New Roman" w:cs="Times New Roman"/>
          <w:sz w:val="24"/>
          <w:szCs w:val="24"/>
        </w:rPr>
        <w:t>as early as possible to develop</w:t>
      </w:r>
      <w:r w:rsidR="002A52D7">
        <w:rPr>
          <w:rFonts w:ascii="Times New Roman" w:hAnsi="Times New Roman" w:cs="Times New Roman"/>
          <w:sz w:val="24"/>
          <w:szCs w:val="24"/>
        </w:rPr>
        <w:t xml:space="preserve"> (</w:t>
      </w:r>
      <w:r w:rsidR="002A52D7">
        <w:rPr>
          <w:rFonts w:ascii="Times New Roman" w:hAnsi="Times New Roman" w:cs="Times New Roman"/>
          <w:sz w:val="24"/>
          <w:szCs w:val="24"/>
          <w:shd w:val="clear" w:color="auto" w:fill="FFFFFF"/>
        </w:rPr>
        <w:t>Newbalance,</w:t>
      </w:r>
      <w:r w:rsidR="002A52D7" w:rsidRPr="00254601">
        <w:rPr>
          <w:rFonts w:ascii="Times New Roman" w:hAnsi="Times New Roman" w:cs="Times New Roman"/>
          <w:sz w:val="24"/>
          <w:szCs w:val="24"/>
          <w:shd w:val="clear" w:color="auto" w:fill="FFFFFF"/>
        </w:rPr>
        <w:t xml:space="preserve"> 2021</w:t>
      </w:r>
      <w:r w:rsidR="002A52D7">
        <w:rPr>
          <w:rFonts w:ascii="Times New Roman" w:hAnsi="Times New Roman" w:cs="Times New Roman"/>
          <w:sz w:val="24"/>
          <w:szCs w:val="24"/>
          <w:shd w:val="clear" w:color="auto" w:fill="FFFFFF"/>
        </w:rPr>
        <w:t>)</w:t>
      </w:r>
      <w:r w:rsidR="000236B1">
        <w:rPr>
          <w:rFonts w:ascii="Times New Roman" w:hAnsi="Times New Roman" w:cs="Times New Roman"/>
          <w:sz w:val="24"/>
          <w:szCs w:val="24"/>
        </w:rPr>
        <w:t xml:space="preserve">. </w:t>
      </w:r>
    </w:p>
    <w:p w14:paraId="2912B359" w14:textId="77777777" w:rsidR="00546497" w:rsidRPr="00546497" w:rsidRDefault="00AD3A91" w:rsidP="005B1D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organisation maintains the hierarchical structure due to this has layers as well as various people are reporting into over one person before the data get toward boss. This structure has various levels. All are mentioned by the one person. </w:t>
      </w:r>
      <w:r w:rsidR="00682DBE">
        <w:rPr>
          <w:rFonts w:ascii="Times New Roman" w:hAnsi="Times New Roman" w:cs="Times New Roman"/>
          <w:sz w:val="24"/>
          <w:szCs w:val="24"/>
        </w:rPr>
        <w:t xml:space="preserve">Hierarchical organisational tends to be the huge firm. </w:t>
      </w:r>
      <w:r w:rsidR="00E059FA">
        <w:rPr>
          <w:rFonts w:ascii="Times New Roman" w:hAnsi="Times New Roman" w:cs="Times New Roman"/>
          <w:sz w:val="24"/>
          <w:szCs w:val="24"/>
        </w:rPr>
        <w:t xml:space="preserve">In the hierarchy commands that are normally passed down from one to another person until this gets toward hierarchical structure’s bottom. So, while trouble occurs in the </w:t>
      </w:r>
      <w:r w:rsidR="00E059FA">
        <w:rPr>
          <w:rFonts w:ascii="Times New Roman" w:hAnsi="Times New Roman" w:cs="Times New Roman"/>
          <w:sz w:val="24"/>
          <w:szCs w:val="24"/>
        </w:rPr>
        <w:lastRenderedPageBreak/>
        <w:t>structure this could move up by structure again from one to other person until this gets toward where this is supported to be. Because of complex structure this also takes long tome for activities completion</w:t>
      </w:r>
      <w:r w:rsidR="0089257F">
        <w:rPr>
          <w:rFonts w:ascii="Times New Roman" w:hAnsi="Times New Roman" w:cs="Times New Roman"/>
          <w:sz w:val="24"/>
          <w:szCs w:val="24"/>
        </w:rPr>
        <w:t xml:space="preserve"> (</w:t>
      </w:r>
      <w:r w:rsidR="0089257F">
        <w:rPr>
          <w:rFonts w:ascii="Times New Roman" w:hAnsi="Times New Roman" w:cs="Times New Roman"/>
          <w:sz w:val="24"/>
          <w:szCs w:val="24"/>
          <w:shd w:val="clear" w:color="auto" w:fill="FFFFFF"/>
        </w:rPr>
        <w:t>Mariasavery, 2020)</w:t>
      </w:r>
      <w:r w:rsidR="00E059FA">
        <w:rPr>
          <w:rFonts w:ascii="Times New Roman" w:hAnsi="Times New Roman" w:cs="Times New Roman"/>
          <w:sz w:val="24"/>
          <w:szCs w:val="24"/>
        </w:rPr>
        <w:t>.</w:t>
      </w:r>
      <w:r w:rsidR="004409D0">
        <w:rPr>
          <w:rFonts w:ascii="Times New Roman" w:hAnsi="Times New Roman" w:cs="Times New Roman"/>
          <w:sz w:val="24"/>
          <w:szCs w:val="24"/>
        </w:rPr>
        <w:t xml:space="preserve"> </w:t>
      </w:r>
      <w:r w:rsidR="009C193A">
        <w:rPr>
          <w:rFonts w:ascii="Times New Roman" w:hAnsi="Times New Roman" w:cs="Times New Roman"/>
          <w:sz w:val="24"/>
          <w:szCs w:val="24"/>
        </w:rPr>
        <w:t xml:space="preserve">On the top of the structure New Balance has CEO Joe Preston and Chairman James Davis. </w:t>
      </w:r>
      <w:r w:rsidR="009E76DA">
        <w:rPr>
          <w:rFonts w:ascii="Times New Roman" w:hAnsi="Times New Roman" w:cs="Times New Roman"/>
          <w:sz w:val="24"/>
          <w:szCs w:val="24"/>
        </w:rPr>
        <w:t>Followed by there are HR, Marketing and Merchandise, the creativity, warrior, EMEA, and many more. However, this creates issue as any information from CEO to ground level takes time to pass and hamper the productivity of the organisation. So, the organisational structure negatively impact on organisation’s finance</w:t>
      </w:r>
      <w:r w:rsidR="0089257F">
        <w:rPr>
          <w:rFonts w:ascii="Times New Roman" w:hAnsi="Times New Roman" w:cs="Times New Roman"/>
          <w:sz w:val="24"/>
          <w:szCs w:val="24"/>
        </w:rPr>
        <w:t xml:space="preserve"> (</w:t>
      </w:r>
      <w:r w:rsidR="0089257F">
        <w:rPr>
          <w:rFonts w:ascii="Times New Roman" w:hAnsi="Times New Roman" w:cs="Times New Roman"/>
          <w:sz w:val="24"/>
          <w:szCs w:val="24"/>
          <w:shd w:val="clear" w:color="auto" w:fill="FFFFFF"/>
        </w:rPr>
        <w:t>The Official Board,</w:t>
      </w:r>
      <w:r w:rsidR="0089257F" w:rsidRPr="00254601">
        <w:rPr>
          <w:rFonts w:ascii="Times New Roman" w:hAnsi="Times New Roman" w:cs="Times New Roman"/>
          <w:sz w:val="24"/>
          <w:szCs w:val="24"/>
          <w:shd w:val="clear" w:color="auto" w:fill="FFFFFF"/>
        </w:rPr>
        <w:t xml:space="preserve"> 2021</w:t>
      </w:r>
      <w:r w:rsidR="0089257F">
        <w:rPr>
          <w:rFonts w:ascii="Times New Roman" w:hAnsi="Times New Roman" w:cs="Times New Roman"/>
          <w:sz w:val="24"/>
          <w:szCs w:val="24"/>
          <w:shd w:val="clear" w:color="auto" w:fill="FFFFFF"/>
        </w:rPr>
        <w:t>)</w:t>
      </w:r>
      <w:r w:rsidR="0089257F">
        <w:rPr>
          <w:rFonts w:ascii="Times New Roman" w:hAnsi="Times New Roman" w:cs="Times New Roman"/>
          <w:sz w:val="24"/>
          <w:szCs w:val="24"/>
        </w:rPr>
        <w:t>.</w:t>
      </w:r>
    </w:p>
    <w:p w14:paraId="4D77165A" w14:textId="77777777" w:rsidR="005B1D5D" w:rsidRDefault="005B1D5D" w:rsidP="00156FBC">
      <w:pPr>
        <w:pStyle w:val="Heading1"/>
      </w:pPr>
      <w:bookmarkStart w:id="3" w:name="_Toc77711153"/>
      <w:r>
        <w:t>As per behavioural approach, way various factors influence individual workplace behaviour</w:t>
      </w:r>
      <w:bookmarkEnd w:id="3"/>
    </w:p>
    <w:p w14:paraId="6CA15D4C" w14:textId="77777777" w:rsidR="00D155E4" w:rsidRDefault="00D155E4" w:rsidP="005B1D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process where individual addresses the </w:t>
      </w:r>
      <w:r w:rsidR="00F80BF1">
        <w:rPr>
          <w:rFonts w:ascii="Times New Roman" w:hAnsi="Times New Roman" w:cs="Times New Roman"/>
          <w:sz w:val="24"/>
          <w:szCs w:val="24"/>
        </w:rPr>
        <w:t xml:space="preserve">circumstances single-handedly as well as is influenced </w:t>
      </w:r>
      <w:r w:rsidR="00053058">
        <w:rPr>
          <w:rFonts w:ascii="Times New Roman" w:hAnsi="Times New Roman" w:cs="Times New Roman"/>
          <w:sz w:val="24"/>
          <w:szCs w:val="24"/>
        </w:rPr>
        <w:t xml:space="preserve">in the team through various factors. Major factors that influence the attitude in the social and personal life are the abilities, the gender, </w:t>
      </w:r>
      <w:r w:rsidR="00AA7C9D">
        <w:rPr>
          <w:rFonts w:ascii="Times New Roman" w:hAnsi="Times New Roman" w:cs="Times New Roman"/>
          <w:sz w:val="24"/>
          <w:szCs w:val="24"/>
        </w:rPr>
        <w:t xml:space="preserve">culture, race, attitude, perception and the attribution. </w:t>
      </w:r>
      <w:r w:rsidR="007B5D26">
        <w:rPr>
          <w:rFonts w:ascii="Times New Roman" w:hAnsi="Times New Roman" w:cs="Times New Roman"/>
          <w:sz w:val="24"/>
          <w:szCs w:val="24"/>
        </w:rPr>
        <w:t xml:space="preserve">In </w:t>
      </w:r>
      <w:r w:rsidR="000C11B4">
        <w:rPr>
          <w:rFonts w:ascii="Times New Roman" w:hAnsi="Times New Roman" w:cs="Times New Roman"/>
          <w:sz w:val="24"/>
          <w:szCs w:val="24"/>
        </w:rPr>
        <w:t>New Balance</w:t>
      </w:r>
      <w:r w:rsidR="007B5D26">
        <w:rPr>
          <w:rFonts w:ascii="Times New Roman" w:hAnsi="Times New Roman" w:cs="Times New Roman"/>
          <w:sz w:val="24"/>
          <w:szCs w:val="24"/>
        </w:rPr>
        <w:t xml:space="preserve"> there are various factors that influence the individual behaviour such as,</w:t>
      </w:r>
    </w:p>
    <w:p w14:paraId="05852E50" w14:textId="77777777" w:rsidR="007B5D26" w:rsidRPr="004E557A" w:rsidRDefault="004E557A" w:rsidP="007B5D26">
      <w:pPr>
        <w:pStyle w:val="ListParagraph"/>
        <w:numPr>
          <w:ilvl w:val="0"/>
          <w:numId w:val="1"/>
        </w:numPr>
        <w:spacing w:line="360" w:lineRule="auto"/>
        <w:jc w:val="both"/>
        <w:rPr>
          <w:rFonts w:ascii="Times New Roman" w:hAnsi="Times New Roman" w:cs="Times New Roman"/>
          <w:b/>
          <w:sz w:val="24"/>
          <w:szCs w:val="24"/>
        </w:rPr>
      </w:pPr>
      <w:r w:rsidRPr="004E557A">
        <w:rPr>
          <w:rFonts w:ascii="Times New Roman" w:hAnsi="Times New Roman" w:cs="Times New Roman"/>
          <w:b/>
          <w:sz w:val="24"/>
          <w:szCs w:val="24"/>
        </w:rPr>
        <w:t>Activity Reinforcement-</w:t>
      </w:r>
      <w:r w:rsidR="00955142">
        <w:rPr>
          <w:rFonts w:ascii="Times New Roman" w:hAnsi="Times New Roman" w:cs="Times New Roman"/>
          <w:b/>
          <w:sz w:val="24"/>
          <w:szCs w:val="24"/>
        </w:rPr>
        <w:t xml:space="preserve"> </w:t>
      </w:r>
      <w:r w:rsidR="00DD198A">
        <w:rPr>
          <w:rFonts w:ascii="Times New Roman" w:hAnsi="Times New Roman" w:cs="Times New Roman"/>
          <w:sz w:val="24"/>
          <w:szCs w:val="24"/>
        </w:rPr>
        <w:t xml:space="preserve">Technique is similar to Grandma’s Law where people have to finish their vegetables before having the dessert. </w:t>
      </w:r>
      <w:r w:rsidR="006C3006">
        <w:rPr>
          <w:rFonts w:ascii="Times New Roman" w:hAnsi="Times New Roman" w:cs="Times New Roman"/>
          <w:sz w:val="24"/>
          <w:szCs w:val="24"/>
        </w:rPr>
        <w:t xml:space="preserve">Staff is entirely encouraged to be performed the behaviour that is less preferred before preferred ones. The preferred activities should include the job which staffs likes, benefits, free passes of party, enjoying art activities and more. </w:t>
      </w:r>
      <w:r w:rsidR="00140ABA">
        <w:rPr>
          <w:rFonts w:ascii="Times New Roman" w:hAnsi="Times New Roman" w:cs="Times New Roman"/>
          <w:sz w:val="24"/>
          <w:szCs w:val="24"/>
        </w:rPr>
        <w:t>Technique mainly works with the every staffs</w:t>
      </w:r>
      <w:r w:rsidR="00B54ECB">
        <w:rPr>
          <w:rFonts w:ascii="Times New Roman" w:hAnsi="Times New Roman" w:cs="Times New Roman"/>
          <w:sz w:val="24"/>
          <w:szCs w:val="24"/>
        </w:rPr>
        <w:t xml:space="preserve"> (</w:t>
      </w:r>
      <w:r w:rsidR="00B54ECB">
        <w:rPr>
          <w:rFonts w:ascii="Times New Roman" w:hAnsi="Times New Roman" w:cs="Times New Roman"/>
          <w:sz w:val="24"/>
          <w:szCs w:val="24"/>
          <w:shd w:val="clear" w:color="auto" w:fill="FFFFFF"/>
        </w:rPr>
        <w:t>Tutorialspoint, 2021)</w:t>
      </w:r>
      <w:r w:rsidR="00140ABA">
        <w:rPr>
          <w:rFonts w:ascii="Times New Roman" w:hAnsi="Times New Roman" w:cs="Times New Roman"/>
          <w:sz w:val="24"/>
          <w:szCs w:val="24"/>
        </w:rPr>
        <w:t xml:space="preserve">. </w:t>
      </w:r>
      <w:r w:rsidR="006C3006">
        <w:rPr>
          <w:rFonts w:ascii="Times New Roman" w:hAnsi="Times New Roman" w:cs="Times New Roman"/>
          <w:sz w:val="24"/>
          <w:szCs w:val="24"/>
        </w:rPr>
        <w:t xml:space="preserve"> </w:t>
      </w:r>
      <w:r w:rsidR="00DD198A">
        <w:rPr>
          <w:rFonts w:ascii="Times New Roman" w:hAnsi="Times New Roman" w:cs="Times New Roman"/>
          <w:sz w:val="24"/>
          <w:szCs w:val="24"/>
        </w:rPr>
        <w:t xml:space="preserve">  </w:t>
      </w:r>
    </w:p>
    <w:p w14:paraId="614E76B9" w14:textId="77777777" w:rsidR="004E557A" w:rsidRPr="004E557A" w:rsidRDefault="004E557A" w:rsidP="007B5D26">
      <w:pPr>
        <w:pStyle w:val="ListParagraph"/>
        <w:numPr>
          <w:ilvl w:val="0"/>
          <w:numId w:val="1"/>
        </w:numPr>
        <w:spacing w:line="360" w:lineRule="auto"/>
        <w:jc w:val="both"/>
        <w:rPr>
          <w:rFonts w:ascii="Times New Roman" w:hAnsi="Times New Roman" w:cs="Times New Roman"/>
          <w:b/>
          <w:sz w:val="24"/>
          <w:szCs w:val="24"/>
        </w:rPr>
      </w:pPr>
      <w:r w:rsidRPr="004E557A">
        <w:rPr>
          <w:rFonts w:ascii="Times New Roman" w:hAnsi="Times New Roman" w:cs="Times New Roman"/>
          <w:b/>
          <w:sz w:val="24"/>
          <w:szCs w:val="24"/>
        </w:rPr>
        <w:t>Contract-</w:t>
      </w:r>
      <w:r w:rsidR="00E56641">
        <w:rPr>
          <w:rFonts w:ascii="Times New Roman" w:hAnsi="Times New Roman" w:cs="Times New Roman"/>
          <w:b/>
          <w:sz w:val="24"/>
          <w:szCs w:val="24"/>
        </w:rPr>
        <w:t xml:space="preserve"> </w:t>
      </w:r>
      <w:r w:rsidR="00277DB7">
        <w:rPr>
          <w:rFonts w:ascii="Times New Roman" w:hAnsi="Times New Roman" w:cs="Times New Roman"/>
          <w:sz w:val="24"/>
          <w:szCs w:val="24"/>
        </w:rPr>
        <w:t xml:space="preserve">The contract is the written assignment among the employer as well as staffs. Content is mutually developed as well as particularly behavioural employer and staff expectations along with time lines, consequences and rewards for the failure of meeting commitments. </w:t>
      </w:r>
      <w:r w:rsidR="006F5D1A">
        <w:rPr>
          <w:rFonts w:ascii="Times New Roman" w:hAnsi="Times New Roman" w:cs="Times New Roman"/>
          <w:sz w:val="24"/>
          <w:szCs w:val="24"/>
        </w:rPr>
        <w:t xml:space="preserve">The contracts also take the time in developing however are supportive due to every parties are specific about conditions and expectations. </w:t>
      </w:r>
      <w:r w:rsidR="002A3AAA">
        <w:rPr>
          <w:rFonts w:ascii="Times New Roman" w:hAnsi="Times New Roman" w:cs="Times New Roman"/>
          <w:sz w:val="24"/>
          <w:szCs w:val="24"/>
        </w:rPr>
        <w:t>Starting with the short periods of time as w</w:t>
      </w:r>
      <w:r w:rsidR="009938E2">
        <w:rPr>
          <w:rFonts w:ascii="Times New Roman" w:hAnsi="Times New Roman" w:cs="Times New Roman"/>
          <w:sz w:val="24"/>
          <w:szCs w:val="24"/>
        </w:rPr>
        <w:t xml:space="preserve">ell as the realistic objectives. The </w:t>
      </w:r>
      <w:r w:rsidR="00372E2D">
        <w:rPr>
          <w:rFonts w:ascii="Times New Roman" w:hAnsi="Times New Roman" w:cs="Times New Roman"/>
          <w:sz w:val="24"/>
          <w:szCs w:val="24"/>
        </w:rPr>
        <w:t>reward also praises</w:t>
      </w:r>
      <w:r w:rsidR="009938E2">
        <w:rPr>
          <w:rFonts w:ascii="Times New Roman" w:hAnsi="Times New Roman" w:cs="Times New Roman"/>
          <w:sz w:val="24"/>
          <w:szCs w:val="24"/>
        </w:rPr>
        <w:t xml:space="preserve"> the progress with the praise</w:t>
      </w:r>
      <w:r w:rsidR="00B54ECB">
        <w:rPr>
          <w:rFonts w:ascii="Times New Roman" w:hAnsi="Times New Roman" w:cs="Times New Roman"/>
          <w:sz w:val="24"/>
          <w:szCs w:val="24"/>
        </w:rPr>
        <w:t xml:space="preserve"> (</w:t>
      </w:r>
      <w:r w:rsidR="00B54ECB">
        <w:rPr>
          <w:rFonts w:ascii="Times New Roman" w:hAnsi="Times New Roman" w:cs="Times New Roman"/>
          <w:sz w:val="24"/>
          <w:szCs w:val="24"/>
          <w:shd w:val="clear" w:color="auto" w:fill="FFFFFF"/>
        </w:rPr>
        <w:t>Tutorialspoint, 2021)</w:t>
      </w:r>
      <w:r w:rsidR="009938E2">
        <w:rPr>
          <w:rFonts w:ascii="Times New Roman" w:hAnsi="Times New Roman" w:cs="Times New Roman"/>
          <w:sz w:val="24"/>
          <w:szCs w:val="24"/>
        </w:rPr>
        <w:t xml:space="preserve">. </w:t>
      </w:r>
      <w:r w:rsidR="00277DB7">
        <w:rPr>
          <w:rFonts w:ascii="Times New Roman" w:hAnsi="Times New Roman" w:cs="Times New Roman"/>
          <w:sz w:val="24"/>
          <w:szCs w:val="24"/>
        </w:rPr>
        <w:t xml:space="preserve"> </w:t>
      </w:r>
    </w:p>
    <w:p w14:paraId="1A2D71DF" w14:textId="77777777" w:rsidR="004E557A" w:rsidRPr="004E557A" w:rsidRDefault="004E557A" w:rsidP="007B5D26">
      <w:pPr>
        <w:pStyle w:val="ListParagraph"/>
        <w:numPr>
          <w:ilvl w:val="0"/>
          <w:numId w:val="1"/>
        </w:numPr>
        <w:spacing w:line="360" w:lineRule="auto"/>
        <w:jc w:val="both"/>
        <w:rPr>
          <w:rFonts w:ascii="Times New Roman" w:hAnsi="Times New Roman" w:cs="Times New Roman"/>
          <w:b/>
          <w:sz w:val="24"/>
          <w:szCs w:val="24"/>
        </w:rPr>
      </w:pPr>
      <w:r w:rsidRPr="004E557A">
        <w:rPr>
          <w:rFonts w:ascii="Times New Roman" w:hAnsi="Times New Roman" w:cs="Times New Roman"/>
          <w:b/>
          <w:sz w:val="24"/>
          <w:szCs w:val="24"/>
        </w:rPr>
        <w:t>Reprimand-</w:t>
      </w:r>
      <w:r w:rsidR="00372E2D">
        <w:rPr>
          <w:rFonts w:ascii="Times New Roman" w:hAnsi="Times New Roman" w:cs="Times New Roman"/>
          <w:b/>
          <w:sz w:val="24"/>
          <w:szCs w:val="24"/>
        </w:rPr>
        <w:t xml:space="preserve"> </w:t>
      </w:r>
      <w:r w:rsidR="001D704C">
        <w:rPr>
          <w:rFonts w:ascii="Times New Roman" w:hAnsi="Times New Roman" w:cs="Times New Roman"/>
          <w:sz w:val="24"/>
          <w:szCs w:val="24"/>
        </w:rPr>
        <w:t xml:space="preserve">The reprimand is the scolding for the inappropriate behaviour which is potentially injurious toward others, self or the property. Develop the eye contact and deliver the expressions firmly clearly, privately, immediately, swiftly as well as </w:t>
      </w:r>
      <w:r w:rsidR="001D704C">
        <w:rPr>
          <w:rFonts w:ascii="Times New Roman" w:hAnsi="Times New Roman" w:cs="Times New Roman"/>
          <w:sz w:val="24"/>
          <w:szCs w:val="24"/>
        </w:rPr>
        <w:lastRenderedPageBreak/>
        <w:t xml:space="preserve">calmly. </w:t>
      </w:r>
      <w:r w:rsidR="00C938EC">
        <w:rPr>
          <w:rFonts w:ascii="Times New Roman" w:hAnsi="Times New Roman" w:cs="Times New Roman"/>
          <w:sz w:val="24"/>
          <w:szCs w:val="24"/>
        </w:rPr>
        <w:t xml:space="preserve">Ensuring the </w:t>
      </w:r>
      <w:r w:rsidR="00B94C4B">
        <w:rPr>
          <w:rFonts w:ascii="Times New Roman" w:hAnsi="Times New Roman" w:cs="Times New Roman"/>
          <w:sz w:val="24"/>
          <w:szCs w:val="24"/>
        </w:rPr>
        <w:t xml:space="preserve">expected behaviour as well as </w:t>
      </w:r>
      <w:r w:rsidR="00A73281">
        <w:rPr>
          <w:rFonts w:ascii="Times New Roman" w:hAnsi="Times New Roman" w:cs="Times New Roman"/>
          <w:sz w:val="24"/>
          <w:szCs w:val="24"/>
        </w:rPr>
        <w:t>consequences of the continuous unsuitable behaviour are</w:t>
      </w:r>
      <w:r w:rsidR="00B94C4B">
        <w:rPr>
          <w:rFonts w:ascii="Times New Roman" w:hAnsi="Times New Roman" w:cs="Times New Roman"/>
          <w:sz w:val="24"/>
          <w:szCs w:val="24"/>
        </w:rPr>
        <w:t xml:space="preserve"> must </w:t>
      </w:r>
      <w:r w:rsidR="00A73281">
        <w:rPr>
          <w:rFonts w:ascii="Times New Roman" w:hAnsi="Times New Roman" w:cs="Times New Roman"/>
          <w:sz w:val="24"/>
          <w:szCs w:val="24"/>
        </w:rPr>
        <w:t>need</w:t>
      </w:r>
      <w:r w:rsidR="00B94C4B">
        <w:rPr>
          <w:rFonts w:ascii="Times New Roman" w:hAnsi="Times New Roman" w:cs="Times New Roman"/>
          <w:sz w:val="24"/>
          <w:szCs w:val="24"/>
        </w:rPr>
        <w:t xml:space="preserve"> task</w:t>
      </w:r>
      <w:r w:rsidR="00B54ECB">
        <w:rPr>
          <w:rFonts w:ascii="Times New Roman" w:hAnsi="Times New Roman" w:cs="Times New Roman"/>
          <w:sz w:val="24"/>
          <w:szCs w:val="24"/>
        </w:rPr>
        <w:t xml:space="preserve"> (</w:t>
      </w:r>
      <w:r w:rsidR="00B54ECB">
        <w:rPr>
          <w:rFonts w:ascii="Times New Roman" w:hAnsi="Times New Roman" w:cs="Times New Roman"/>
          <w:sz w:val="24"/>
          <w:szCs w:val="24"/>
          <w:shd w:val="clear" w:color="auto" w:fill="FFFFFF"/>
        </w:rPr>
        <w:t>Tutorialspoint, 2021)</w:t>
      </w:r>
      <w:r w:rsidR="00B94C4B">
        <w:rPr>
          <w:rFonts w:ascii="Times New Roman" w:hAnsi="Times New Roman" w:cs="Times New Roman"/>
          <w:sz w:val="24"/>
          <w:szCs w:val="24"/>
        </w:rPr>
        <w:t xml:space="preserve">. </w:t>
      </w:r>
    </w:p>
    <w:p w14:paraId="5C76499B" w14:textId="77777777" w:rsidR="004E557A" w:rsidRPr="004E557A" w:rsidRDefault="004E557A" w:rsidP="007B5D26">
      <w:pPr>
        <w:pStyle w:val="ListParagraph"/>
        <w:numPr>
          <w:ilvl w:val="0"/>
          <w:numId w:val="1"/>
        </w:numPr>
        <w:spacing w:line="360" w:lineRule="auto"/>
        <w:jc w:val="both"/>
        <w:rPr>
          <w:rFonts w:ascii="Times New Roman" w:hAnsi="Times New Roman" w:cs="Times New Roman"/>
          <w:b/>
          <w:sz w:val="24"/>
          <w:szCs w:val="24"/>
        </w:rPr>
      </w:pPr>
      <w:r w:rsidRPr="004E557A">
        <w:rPr>
          <w:rFonts w:ascii="Times New Roman" w:hAnsi="Times New Roman" w:cs="Times New Roman"/>
          <w:b/>
          <w:sz w:val="24"/>
          <w:szCs w:val="24"/>
        </w:rPr>
        <w:t>Pay-</w:t>
      </w:r>
      <w:r w:rsidR="00A73281">
        <w:rPr>
          <w:rFonts w:ascii="Times New Roman" w:hAnsi="Times New Roman" w:cs="Times New Roman"/>
          <w:b/>
          <w:sz w:val="24"/>
          <w:szCs w:val="24"/>
        </w:rPr>
        <w:t xml:space="preserve"> </w:t>
      </w:r>
      <w:r w:rsidR="001D4C86">
        <w:rPr>
          <w:rFonts w:ascii="Times New Roman" w:hAnsi="Times New Roman" w:cs="Times New Roman"/>
          <w:sz w:val="24"/>
          <w:szCs w:val="24"/>
        </w:rPr>
        <w:t xml:space="preserve">Paying itself is the important factor which influences staff’s behaviour. While pay is proper then employer’s behaviour should be perfect. </w:t>
      </w:r>
    </w:p>
    <w:p w14:paraId="40F2B818" w14:textId="77777777" w:rsidR="004E557A" w:rsidRDefault="004E557A" w:rsidP="007B5D26">
      <w:pPr>
        <w:pStyle w:val="ListParagraph"/>
        <w:numPr>
          <w:ilvl w:val="0"/>
          <w:numId w:val="1"/>
        </w:numPr>
        <w:spacing w:line="360" w:lineRule="auto"/>
        <w:jc w:val="both"/>
        <w:rPr>
          <w:rFonts w:ascii="Times New Roman" w:hAnsi="Times New Roman" w:cs="Times New Roman"/>
          <w:sz w:val="24"/>
          <w:szCs w:val="24"/>
        </w:rPr>
      </w:pPr>
      <w:r w:rsidRPr="004E557A">
        <w:rPr>
          <w:rFonts w:ascii="Times New Roman" w:hAnsi="Times New Roman" w:cs="Times New Roman"/>
          <w:b/>
          <w:sz w:val="24"/>
          <w:szCs w:val="24"/>
        </w:rPr>
        <w:t>Interest Boosting</w:t>
      </w:r>
      <w:r>
        <w:rPr>
          <w:rFonts w:ascii="Times New Roman" w:hAnsi="Times New Roman" w:cs="Times New Roman"/>
          <w:sz w:val="24"/>
          <w:szCs w:val="24"/>
        </w:rPr>
        <w:t xml:space="preserve">- </w:t>
      </w:r>
      <w:r w:rsidR="00802599">
        <w:rPr>
          <w:rFonts w:ascii="Times New Roman" w:hAnsi="Times New Roman" w:cs="Times New Roman"/>
          <w:sz w:val="24"/>
          <w:szCs w:val="24"/>
        </w:rPr>
        <w:t xml:space="preserve">The technique </w:t>
      </w:r>
      <w:r w:rsidR="000A10BF">
        <w:rPr>
          <w:rFonts w:ascii="Times New Roman" w:hAnsi="Times New Roman" w:cs="Times New Roman"/>
          <w:sz w:val="24"/>
          <w:szCs w:val="24"/>
        </w:rPr>
        <w:t xml:space="preserve">is applied </w:t>
      </w:r>
      <w:r w:rsidR="00AD2A62">
        <w:rPr>
          <w:rFonts w:ascii="Times New Roman" w:hAnsi="Times New Roman" w:cs="Times New Roman"/>
          <w:sz w:val="24"/>
          <w:szCs w:val="24"/>
        </w:rPr>
        <w:t xml:space="preserve">while employer notices where the staff stops work toward the task because of boredom or the internet loss. </w:t>
      </w:r>
      <w:r w:rsidR="00657673">
        <w:rPr>
          <w:rFonts w:ascii="Times New Roman" w:hAnsi="Times New Roman" w:cs="Times New Roman"/>
          <w:sz w:val="24"/>
          <w:szCs w:val="24"/>
        </w:rPr>
        <w:t>The employer should offer support, also praise the work accomplished so far as well as encourage staff to finish the task</w:t>
      </w:r>
      <w:r w:rsidR="00B54ECB">
        <w:rPr>
          <w:rFonts w:ascii="Times New Roman" w:hAnsi="Times New Roman" w:cs="Times New Roman"/>
          <w:sz w:val="24"/>
          <w:szCs w:val="24"/>
        </w:rPr>
        <w:t xml:space="preserve"> (</w:t>
      </w:r>
      <w:r w:rsidR="00B54ECB">
        <w:rPr>
          <w:rFonts w:ascii="Times New Roman" w:hAnsi="Times New Roman" w:cs="Times New Roman"/>
          <w:sz w:val="24"/>
          <w:szCs w:val="24"/>
          <w:shd w:val="clear" w:color="auto" w:fill="FFFFFF"/>
        </w:rPr>
        <w:t>Tutorialspoint, 2021)</w:t>
      </w:r>
      <w:r w:rsidR="00657673">
        <w:rPr>
          <w:rFonts w:ascii="Times New Roman" w:hAnsi="Times New Roman" w:cs="Times New Roman"/>
          <w:sz w:val="24"/>
          <w:szCs w:val="24"/>
        </w:rPr>
        <w:t xml:space="preserve">. </w:t>
      </w:r>
    </w:p>
    <w:p w14:paraId="3A8D4311" w14:textId="77777777" w:rsidR="00A96D02" w:rsidRDefault="009432B1" w:rsidP="006172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Working in the group has been the part of the culture since starting of the cultivation. </w:t>
      </w:r>
      <w:r w:rsidR="0034363F">
        <w:rPr>
          <w:rFonts w:ascii="Times New Roman" w:hAnsi="Times New Roman" w:cs="Times New Roman"/>
          <w:sz w:val="24"/>
          <w:szCs w:val="24"/>
        </w:rPr>
        <w:t xml:space="preserve">Dynamics have totally changed dramatically over the time. </w:t>
      </w:r>
      <w:r w:rsidR="00453245">
        <w:rPr>
          <w:rFonts w:ascii="Times New Roman" w:hAnsi="Times New Roman" w:cs="Times New Roman"/>
          <w:sz w:val="24"/>
          <w:szCs w:val="24"/>
        </w:rPr>
        <w:t xml:space="preserve">The technology should blame for periodically disrupting process organisations collaborate at the work. The telephones, telegrams, emails, papers- total new invention has had potentiality of empowering the collaboration. High technological influence in the business is delivering cutting edge to the group work by various social tools </w:t>
      </w:r>
      <w:r w:rsidR="00E81C3A">
        <w:rPr>
          <w:rFonts w:ascii="Times New Roman" w:hAnsi="Times New Roman" w:cs="Times New Roman"/>
          <w:sz w:val="24"/>
          <w:szCs w:val="24"/>
        </w:rPr>
        <w:t xml:space="preserve">available in ecosystems. </w:t>
      </w:r>
      <w:r w:rsidR="005B0FF3">
        <w:rPr>
          <w:rFonts w:ascii="Times New Roman" w:hAnsi="Times New Roman" w:cs="Times New Roman"/>
          <w:sz w:val="24"/>
          <w:szCs w:val="24"/>
        </w:rPr>
        <w:t xml:space="preserve">In current situation, new staffs breed- Generation Z is entering in the companies and are culturally varies from predecessors, due to they have developed up with the technology as well as </w:t>
      </w:r>
      <w:r w:rsidR="00907468">
        <w:rPr>
          <w:rFonts w:ascii="Times New Roman" w:hAnsi="Times New Roman" w:cs="Times New Roman"/>
          <w:sz w:val="24"/>
          <w:szCs w:val="24"/>
        </w:rPr>
        <w:t xml:space="preserve">they apply chat and text more compare to generation </w:t>
      </w:r>
      <w:r w:rsidR="00BA2468">
        <w:rPr>
          <w:rFonts w:ascii="Times New Roman" w:hAnsi="Times New Roman" w:cs="Times New Roman"/>
          <w:sz w:val="24"/>
          <w:szCs w:val="24"/>
        </w:rPr>
        <w:t>existing</w:t>
      </w:r>
      <w:r w:rsidR="00907468">
        <w:rPr>
          <w:rFonts w:ascii="Times New Roman" w:hAnsi="Times New Roman" w:cs="Times New Roman"/>
          <w:sz w:val="24"/>
          <w:szCs w:val="24"/>
        </w:rPr>
        <w:t xml:space="preserve"> today</w:t>
      </w:r>
      <w:r w:rsidR="00AE00CE">
        <w:rPr>
          <w:rFonts w:ascii="Times New Roman" w:hAnsi="Times New Roman" w:cs="Times New Roman"/>
          <w:sz w:val="24"/>
          <w:szCs w:val="24"/>
        </w:rPr>
        <w:t xml:space="preserve"> (</w:t>
      </w:r>
      <w:r w:rsidR="00AE00CE">
        <w:rPr>
          <w:rFonts w:ascii="Times New Roman" w:hAnsi="Times New Roman" w:cs="Times New Roman"/>
          <w:sz w:val="24"/>
          <w:szCs w:val="24"/>
          <w:shd w:val="clear" w:color="auto" w:fill="FFFFFF"/>
        </w:rPr>
        <w:t xml:space="preserve">Kiani </w:t>
      </w:r>
      <w:r w:rsidR="00AE00CE" w:rsidRPr="00AE00CE">
        <w:rPr>
          <w:rFonts w:ascii="Times New Roman" w:hAnsi="Times New Roman" w:cs="Times New Roman"/>
          <w:i/>
          <w:sz w:val="24"/>
          <w:szCs w:val="24"/>
          <w:shd w:val="clear" w:color="auto" w:fill="FFFFFF"/>
        </w:rPr>
        <w:t>et al.,</w:t>
      </w:r>
      <w:r w:rsidR="00AE00CE">
        <w:rPr>
          <w:rFonts w:ascii="Times New Roman" w:hAnsi="Times New Roman" w:cs="Times New Roman"/>
          <w:sz w:val="24"/>
          <w:szCs w:val="24"/>
          <w:shd w:val="clear" w:color="auto" w:fill="FFFFFF"/>
        </w:rPr>
        <w:t xml:space="preserve"> 2020)</w:t>
      </w:r>
      <w:r w:rsidR="00907468">
        <w:rPr>
          <w:rFonts w:ascii="Times New Roman" w:hAnsi="Times New Roman" w:cs="Times New Roman"/>
          <w:sz w:val="24"/>
          <w:szCs w:val="24"/>
        </w:rPr>
        <w:t>.</w:t>
      </w:r>
      <w:r w:rsidR="000D5463">
        <w:rPr>
          <w:rFonts w:ascii="Times New Roman" w:hAnsi="Times New Roman" w:cs="Times New Roman"/>
          <w:sz w:val="24"/>
          <w:szCs w:val="24"/>
        </w:rPr>
        <w:t xml:space="preserve"> For example, </w:t>
      </w:r>
      <w:r w:rsidR="003E7A58">
        <w:rPr>
          <w:rFonts w:ascii="Times New Roman" w:hAnsi="Times New Roman" w:cs="Times New Roman"/>
          <w:sz w:val="24"/>
          <w:szCs w:val="24"/>
        </w:rPr>
        <w:t>in New Balance Sports technology group has qualified sports shoe effect toward the movement of foot, through analysing 3-diemnsional force and motion data. Information was gathered from sprint related series performed through elite athlete’s shoes (wearing sprint) as well as barefoot equivalent control shoe. The pioneering technology of Additive Manufacturing called as ‘Selective Laser Sintering’ was applied after that</w:t>
      </w:r>
      <w:r w:rsidR="005B44F3">
        <w:rPr>
          <w:rFonts w:ascii="Times New Roman" w:hAnsi="Times New Roman" w:cs="Times New Roman"/>
          <w:sz w:val="24"/>
          <w:szCs w:val="24"/>
        </w:rPr>
        <w:t xml:space="preserve"> (</w:t>
      </w:r>
      <w:r w:rsidR="005B44F3">
        <w:rPr>
          <w:rFonts w:ascii="Times New Roman" w:hAnsi="Times New Roman" w:cs="Times New Roman"/>
          <w:sz w:val="24"/>
          <w:szCs w:val="24"/>
          <w:shd w:val="clear" w:color="auto" w:fill="FFFFFF"/>
        </w:rPr>
        <w:t>Mariasavery, 2020)</w:t>
      </w:r>
      <w:r w:rsidR="003E7A58">
        <w:rPr>
          <w:rFonts w:ascii="Times New Roman" w:hAnsi="Times New Roman" w:cs="Times New Roman"/>
          <w:sz w:val="24"/>
          <w:szCs w:val="24"/>
        </w:rPr>
        <w:t xml:space="preserve">. This technology uses the laser energy to the sinter small plastic particles to develop precise, eliminating requirement for expensive tooling and modules and complex 3D components. It enables researchers to change footwear properties for matching requirements of individual athletes </w:t>
      </w:r>
      <w:r w:rsidR="00AE00CE">
        <w:rPr>
          <w:rFonts w:ascii="Times New Roman" w:hAnsi="Times New Roman" w:cs="Times New Roman"/>
          <w:sz w:val="24"/>
          <w:szCs w:val="24"/>
        </w:rPr>
        <w:t>(</w:t>
      </w:r>
      <w:r w:rsidR="00AE00CE">
        <w:rPr>
          <w:rFonts w:ascii="Times New Roman" w:hAnsi="Times New Roman" w:cs="Times New Roman"/>
          <w:sz w:val="24"/>
          <w:szCs w:val="24"/>
          <w:shd w:val="clear" w:color="auto" w:fill="FFFFFF"/>
        </w:rPr>
        <w:t xml:space="preserve">KIROVSKA </w:t>
      </w:r>
      <w:r w:rsidR="00AE00CE" w:rsidRPr="00AE00CE">
        <w:rPr>
          <w:rFonts w:ascii="Times New Roman" w:hAnsi="Times New Roman" w:cs="Times New Roman"/>
          <w:i/>
          <w:sz w:val="24"/>
          <w:szCs w:val="24"/>
          <w:shd w:val="clear" w:color="auto" w:fill="FFFFFF"/>
        </w:rPr>
        <w:t>et al.,</w:t>
      </w:r>
      <w:r w:rsidR="00AE00CE">
        <w:rPr>
          <w:rFonts w:ascii="Times New Roman" w:hAnsi="Times New Roman" w:cs="Times New Roman"/>
          <w:sz w:val="24"/>
          <w:szCs w:val="24"/>
          <w:shd w:val="clear" w:color="auto" w:fill="FFFFFF"/>
        </w:rPr>
        <w:t xml:space="preserve"> 2020)</w:t>
      </w:r>
      <w:r w:rsidR="005D4AD3">
        <w:rPr>
          <w:rFonts w:ascii="Times New Roman" w:hAnsi="Times New Roman" w:cs="Times New Roman"/>
          <w:sz w:val="24"/>
          <w:szCs w:val="24"/>
        </w:rPr>
        <w:t>.</w:t>
      </w:r>
      <w:r w:rsidR="002C4BE6">
        <w:rPr>
          <w:rFonts w:ascii="Times New Roman" w:hAnsi="Times New Roman" w:cs="Times New Roman"/>
          <w:sz w:val="24"/>
          <w:szCs w:val="24"/>
        </w:rPr>
        <w:t xml:space="preserve"> </w:t>
      </w:r>
    </w:p>
    <w:p w14:paraId="5852AE8D" w14:textId="77777777" w:rsidR="003B68D2" w:rsidRDefault="003B68D2" w:rsidP="006172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w:t>
      </w:r>
      <w:r w:rsidR="009D3D29">
        <w:rPr>
          <w:rFonts w:ascii="Times New Roman" w:hAnsi="Times New Roman" w:cs="Times New Roman"/>
          <w:sz w:val="24"/>
          <w:szCs w:val="24"/>
        </w:rPr>
        <w:t xml:space="preserve">the differences among losing and winning should be the fraction of the second, include the technology would prove the pivotal. Potential boosting medal-winning prospects in Britain in sporting events and commercial advantages transferring technology toward high street have brought recognition of project international as well as sector awards such as Professional Engineering Innovation Awards. This is the example of individual’s behaviour in New Balance through </w:t>
      </w:r>
      <w:r w:rsidR="002A5788">
        <w:rPr>
          <w:rFonts w:ascii="Times New Roman" w:hAnsi="Times New Roman" w:cs="Times New Roman"/>
          <w:sz w:val="24"/>
          <w:szCs w:val="24"/>
        </w:rPr>
        <w:t xml:space="preserve">technological innovation factor. </w:t>
      </w:r>
      <w:r w:rsidR="007113CF">
        <w:rPr>
          <w:rFonts w:ascii="Times New Roman" w:hAnsi="Times New Roman" w:cs="Times New Roman"/>
          <w:sz w:val="24"/>
          <w:szCs w:val="24"/>
        </w:rPr>
        <w:t>This helps the organisation to become ‘The best Support for the industry through category of Higher Education Research</w:t>
      </w:r>
      <w:r w:rsidR="00FC2CC0">
        <w:rPr>
          <w:rFonts w:ascii="Times New Roman" w:hAnsi="Times New Roman" w:cs="Times New Roman"/>
          <w:sz w:val="24"/>
          <w:szCs w:val="24"/>
        </w:rPr>
        <w:t>’</w:t>
      </w:r>
      <w:r w:rsidR="007113CF">
        <w:rPr>
          <w:rFonts w:ascii="Times New Roman" w:hAnsi="Times New Roman" w:cs="Times New Roman"/>
          <w:sz w:val="24"/>
          <w:szCs w:val="24"/>
        </w:rPr>
        <w:t>.</w:t>
      </w:r>
      <w:r w:rsidR="00371683">
        <w:rPr>
          <w:rFonts w:ascii="Times New Roman" w:hAnsi="Times New Roman" w:cs="Times New Roman"/>
          <w:sz w:val="24"/>
          <w:szCs w:val="24"/>
        </w:rPr>
        <w:t xml:space="preserve"> </w:t>
      </w:r>
      <w:r w:rsidR="00371683">
        <w:rPr>
          <w:rFonts w:ascii="Times New Roman" w:hAnsi="Times New Roman" w:cs="Times New Roman"/>
          <w:sz w:val="24"/>
          <w:szCs w:val="24"/>
        </w:rPr>
        <w:lastRenderedPageBreak/>
        <w:t xml:space="preserve">This factor helps organisation’s project group to work closely with the partner UK Sport to create upcoming generation sprint spikes applying pioneering additive production technologies.  </w:t>
      </w:r>
      <w:r w:rsidR="007113CF">
        <w:rPr>
          <w:rFonts w:ascii="Times New Roman" w:hAnsi="Times New Roman" w:cs="Times New Roman"/>
          <w:sz w:val="24"/>
          <w:szCs w:val="24"/>
        </w:rPr>
        <w:t xml:space="preserve"> </w:t>
      </w:r>
      <w:r w:rsidR="009D3D29">
        <w:rPr>
          <w:rFonts w:ascii="Times New Roman" w:hAnsi="Times New Roman" w:cs="Times New Roman"/>
          <w:sz w:val="24"/>
          <w:szCs w:val="24"/>
        </w:rPr>
        <w:t xml:space="preserve">  </w:t>
      </w:r>
    </w:p>
    <w:p w14:paraId="76FF4D15" w14:textId="77777777" w:rsidR="006C7AB0" w:rsidRPr="00617232" w:rsidRDefault="00A8324A" w:rsidP="006172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organisation was also introduced the new technologies for making shoes as well as trained staffs with properly working in the small groups with 5-6 staffs as well as technical skills. While the staffs </w:t>
      </w:r>
      <w:r w:rsidR="006B02DB">
        <w:rPr>
          <w:rFonts w:ascii="Times New Roman" w:hAnsi="Times New Roman" w:cs="Times New Roman"/>
          <w:sz w:val="24"/>
          <w:szCs w:val="24"/>
        </w:rPr>
        <w:t xml:space="preserve">work through group, there should know one another as well as become friendlier. It should make firms environment in proper situation. Organisational production was improved through switching tasks in all few minutes as well as supporting one other of making items in the quality. Through switching task, staffs should be highly experience in specific works </w:t>
      </w:r>
      <w:r w:rsidR="00AE00CE">
        <w:rPr>
          <w:rFonts w:ascii="Times New Roman" w:hAnsi="Times New Roman" w:cs="Times New Roman"/>
          <w:sz w:val="24"/>
          <w:szCs w:val="24"/>
        </w:rPr>
        <w:t>(</w:t>
      </w:r>
      <w:r w:rsidR="00AE00CE">
        <w:rPr>
          <w:rFonts w:ascii="Times New Roman" w:hAnsi="Times New Roman" w:cs="Times New Roman"/>
          <w:sz w:val="24"/>
          <w:szCs w:val="24"/>
          <w:shd w:val="clear" w:color="auto" w:fill="FFFFFF"/>
        </w:rPr>
        <w:t xml:space="preserve">Hähn </w:t>
      </w:r>
      <w:r w:rsidR="00AE00CE" w:rsidRPr="00AE00CE">
        <w:rPr>
          <w:rFonts w:ascii="Times New Roman" w:hAnsi="Times New Roman" w:cs="Times New Roman"/>
          <w:i/>
          <w:sz w:val="24"/>
          <w:szCs w:val="24"/>
          <w:shd w:val="clear" w:color="auto" w:fill="FFFFFF"/>
        </w:rPr>
        <w:t>et al.,</w:t>
      </w:r>
      <w:r w:rsidR="00AE00CE">
        <w:rPr>
          <w:rFonts w:ascii="Times New Roman" w:hAnsi="Times New Roman" w:cs="Times New Roman"/>
          <w:sz w:val="24"/>
          <w:szCs w:val="24"/>
          <w:shd w:val="clear" w:color="auto" w:fill="FFFFFF"/>
        </w:rPr>
        <w:t xml:space="preserve"> 2020)</w:t>
      </w:r>
      <w:r w:rsidR="005474F6">
        <w:rPr>
          <w:rFonts w:ascii="Times New Roman" w:hAnsi="Times New Roman" w:cs="Times New Roman"/>
          <w:sz w:val="24"/>
          <w:szCs w:val="24"/>
        </w:rPr>
        <w:t xml:space="preserve">. </w:t>
      </w:r>
      <w:r w:rsidR="00323D89">
        <w:rPr>
          <w:rFonts w:ascii="Times New Roman" w:hAnsi="Times New Roman" w:cs="Times New Roman"/>
          <w:sz w:val="24"/>
          <w:szCs w:val="24"/>
        </w:rPr>
        <w:t xml:space="preserve">Even in the other hand, </w:t>
      </w:r>
      <w:r w:rsidR="00D07470">
        <w:rPr>
          <w:rFonts w:ascii="Times New Roman" w:hAnsi="Times New Roman" w:cs="Times New Roman"/>
          <w:sz w:val="24"/>
          <w:szCs w:val="24"/>
        </w:rPr>
        <w:t xml:space="preserve">staffs in New Balance trained in operating the computerised equipment of sewing and the automated stitches. </w:t>
      </w:r>
      <w:r w:rsidR="002C7DFC">
        <w:rPr>
          <w:rFonts w:ascii="Times New Roman" w:hAnsi="Times New Roman" w:cs="Times New Roman"/>
          <w:sz w:val="24"/>
          <w:szCs w:val="24"/>
        </w:rPr>
        <w:t xml:space="preserve">This makes staffs to do work of 20. </w:t>
      </w:r>
      <w:r w:rsidR="00126924">
        <w:rPr>
          <w:rFonts w:ascii="Times New Roman" w:hAnsi="Times New Roman" w:cs="Times New Roman"/>
          <w:sz w:val="24"/>
          <w:szCs w:val="24"/>
        </w:rPr>
        <w:t xml:space="preserve">It causes organisation safe their time with delivered the highest products quality. The organisation did not undertake the celebrity of endorsing items and due to firm face output in limited compare to other rivals. </w:t>
      </w:r>
      <w:r w:rsidR="00C61106">
        <w:rPr>
          <w:rFonts w:ascii="Times New Roman" w:hAnsi="Times New Roman" w:cs="Times New Roman"/>
          <w:sz w:val="24"/>
          <w:szCs w:val="24"/>
        </w:rPr>
        <w:t xml:space="preserve">The organisation also collaborates properly with the small </w:t>
      </w:r>
      <w:r w:rsidR="002F284D">
        <w:rPr>
          <w:rFonts w:ascii="Times New Roman" w:hAnsi="Times New Roman" w:cs="Times New Roman"/>
          <w:sz w:val="24"/>
          <w:szCs w:val="24"/>
        </w:rPr>
        <w:t>entrepreneur’s</w:t>
      </w:r>
      <w:r w:rsidR="00C61106">
        <w:rPr>
          <w:rFonts w:ascii="Times New Roman" w:hAnsi="Times New Roman" w:cs="Times New Roman"/>
          <w:sz w:val="24"/>
          <w:szCs w:val="24"/>
        </w:rPr>
        <w:t xml:space="preserve"> numbers. </w:t>
      </w:r>
      <w:r w:rsidR="00776ECF">
        <w:rPr>
          <w:rFonts w:ascii="Times New Roman" w:hAnsi="Times New Roman" w:cs="Times New Roman"/>
          <w:sz w:val="24"/>
          <w:szCs w:val="24"/>
        </w:rPr>
        <w:t xml:space="preserve"> </w:t>
      </w:r>
      <w:r w:rsidR="005474F6">
        <w:rPr>
          <w:rFonts w:ascii="Times New Roman" w:hAnsi="Times New Roman" w:cs="Times New Roman"/>
          <w:sz w:val="24"/>
          <w:szCs w:val="24"/>
        </w:rPr>
        <w:t xml:space="preserve"> </w:t>
      </w:r>
      <w:r w:rsidR="005D4AD3">
        <w:rPr>
          <w:rFonts w:ascii="Times New Roman" w:hAnsi="Times New Roman" w:cs="Times New Roman"/>
          <w:sz w:val="24"/>
          <w:szCs w:val="24"/>
        </w:rPr>
        <w:t xml:space="preserve"> </w:t>
      </w:r>
      <w:r w:rsidR="00EA7841">
        <w:rPr>
          <w:rFonts w:ascii="Times New Roman" w:hAnsi="Times New Roman" w:cs="Times New Roman"/>
          <w:sz w:val="24"/>
          <w:szCs w:val="24"/>
        </w:rPr>
        <w:t xml:space="preserve">  </w:t>
      </w:r>
      <w:r w:rsidR="005675B3">
        <w:rPr>
          <w:rFonts w:ascii="Times New Roman" w:hAnsi="Times New Roman" w:cs="Times New Roman"/>
          <w:sz w:val="24"/>
          <w:szCs w:val="24"/>
        </w:rPr>
        <w:t xml:space="preserve"> </w:t>
      </w:r>
      <w:r w:rsidR="004D51EB">
        <w:rPr>
          <w:rFonts w:ascii="Times New Roman" w:hAnsi="Times New Roman" w:cs="Times New Roman"/>
          <w:sz w:val="24"/>
          <w:szCs w:val="24"/>
        </w:rPr>
        <w:t xml:space="preserve"> </w:t>
      </w:r>
      <w:r w:rsidR="00907468">
        <w:rPr>
          <w:rFonts w:ascii="Times New Roman" w:hAnsi="Times New Roman" w:cs="Times New Roman"/>
          <w:sz w:val="24"/>
          <w:szCs w:val="24"/>
        </w:rPr>
        <w:t xml:space="preserve"> </w:t>
      </w:r>
      <w:r w:rsidR="005B0FF3">
        <w:rPr>
          <w:rFonts w:ascii="Times New Roman" w:hAnsi="Times New Roman" w:cs="Times New Roman"/>
          <w:sz w:val="24"/>
          <w:szCs w:val="24"/>
        </w:rPr>
        <w:t xml:space="preserve">  </w:t>
      </w:r>
      <w:r w:rsidR="00453245">
        <w:rPr>
          <w:rFonts w:ascii="Times New Roman" w:hAnsi="Times New Roman" w:cs="Times New Roman"/>
          <w:sz w:val="24"/>
          <w:szCs w:val="24"/>
        </w:rPr>
        <w:t xml:space="preserve"> </w:t>
      </w:r>
    </w:p>
    <w:p w14:paraId="3B3D141E" w14:textId="77777777" w:rsidR="002170E6" w:rsidRDefault="005B1D5D" w:rsidP="00156FBC">
      <w:pPr>
        <w:pStyle w:val="Heading1"/>
      </w:pPr>
      <w:bookmarkStart w:id="4" w:name="_Toc77711154"/>
      <w:r>
        <w:t>Conclusion</w:t>
      </w:r>
      <w:bookmarkEnd w:id="4"/>
      <w:r>
        <w:t xml:space="preserve"> </w:t>
      </w:r>
    </w:p>
    <w:p w14:paraId="3139958C" w14:textId="77777777" w:rsidR="002170E6" w:rsidRDefault="002170E6" w:rsidP="00217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concludes about the modern workplace and its role on </w:t>
      </w:r>
      <w:r w:rsidR="00150C13">
        <w:rPr>
          <w:rFonts w:ascii="Times New Roman" w:hAnsi="Times New Roman" w:cs="Times New Roman"/>
          <w:sz w:val="24"/>
          <w:szCs w:val="24"/>
        </w:rPr>
        <w:t>New Balance</w:t>
      </w:r>
      <w:r>
        <w:rPr>
          <w:rFonts w:ascii="Times New Roman" w:hAnsi="Times New Roman" w:cs="Times New Roman"/>
          <w:sz w:val="24"/>
          <w:szCs w:val="24"/>
        </w:rPr>
        <w:t xml:space="preserve"> UK. The research also concludes that </w:t>
      </w:r>
      <w:r w:rsidR="00150C13">
        <w:rPr>
          <w:rFonts w:ascii="Times New Roman" w:hAnsi="Times New Roman" w:cs="Times New Roman"/>
          <w:sz w:val="24"/>
          <w:szCs w:val="24"/>
        </w:rPr>
        <w:t>New Balance</w:t>
      </w:r>
      <w:r>
        <w:rPr>
          <w:rFonts w:ascii="Times New Roman" w:hAnsi="Times New Roman" w:cs="Times New Roman"/>
          <w:sz w:val="24"/>
          <w:szCs w:val="24"/>
        </w:rPr>
        <w:t xml:space="preserve"> maintains </w:t>
      </w:r>
      <w:r w:rsidR="00150C13">
        <w:rPr>
          <w:rFonts w:ascii="Times New Roman" w:hAnsi="Times New Roman" w:cs="Times New Roman"/>
          <w:sz w:val="24"/>
          <w:szCs w:val="24"/>
        </w:rPr>
        <w:t xml:space="preserve">Ideal Work Environment </w:t>
      </w:r>
      <w:r>
        <w:rPr>
          <w:rFonts w:ascii="Times New Roman" w:hAnsi="Times New Roman" w:cs="Times New Roman"/>
          <w:sz w:val="24"/>
          <w:szCs w:val="24"/>
        </w:rPr>
        <w:t xml:space="preserve">culture as well as their culture is principle factor which will contribute on the success of organisation because influential behaviour of staffs. The research also concludes </w:t>
      </w:r>
      <w:r w:rsidR="000D4103">
        <w:rPr>
          <w:rFonts w:ascii="Times New Roman" w:hAnsi="Times New Roman" w:cs="Times New Roman"/>
          <w:sz w:val="24"/>
          <w:szCs w:val="24"/>
        </w:rPr>
        <w:t>the organisation</w:t>
      </w:r>
      <w:r>
        <w:rPr>
          <w:rFonts w:ascii="Times New Roman" w:hAnsi="Times New Roman" w:cs="Times New Roman"/>
          <w:sz w:val="24"/>
          <w:szCs w:val="24"/>
        </w:rPr>
        <w:t xml:space="preserve"> maintains the </w:t>
      </w:r>
      <w:r w:rsidR="000D4103">
        <w:rPr>
          <w:rFonts w:ascii="Times New Roman" w:hAnsi="Times New Roman" w:cs="Times New Roman"/>
          <w:sz w:val="24"/>
          <w:szCs w:val="24"/>
        </w:rPr>
        <w:t>hierarchical</w:t>
      </w:r>
      <w:r>
        <w:rPr>
          <w:rFonts w:ascii="Times New Roman" w:hAnsi="Times New Roman" w:cs="Times New Roman"/>
          <w:sz w:val="24"/>
          <w:szCs w:val="24"/>
        </w:rPr>
        <w:t xml:space="preserve"> organisational structure. The organisation also concludes their influence of staffs by maintaining specific structure and culture of the organisation. The research also concludes organisational structure has impacted on various staffs’ performance. The hierarchical structure mainly create negativity as the task could not pass timely and going into the lengthy process. So, the cultural role is useful in the bigger firms like </w:t>
      </w:r>
      <w:r w:rsidR="00B5560E">
        <w:rPr>
          <w:rFonts w:ascii="Times New Roman" w:hAnsi="Times New Roman" w:cs="Times New Roman"/>
          <w:sz w:val="24"/>
          <w:szCs w:val="24"/>
        </w:rPr>
        <w:t>New Balance</w:t>
      </w:r>
      <w:r>
        <w:rPr>
          <w:rFonts w:ascii="Times New Roman" w:hAnsi="Times New Roman" w:cs="Times New Roman"/>
          <w:sz w:val="24"/>
          <w:szCs w:val="24"/>
        </w:rPr>
        <w:t xml:space="preserve"> determined from the research. The research also concludes about the activity reinforcement, the contract, reprimand, pay and interest boosting are the major factors which influence individual behaviour of the staffs. Even this is concluded technology is highly impacted on the individual’s behaviour in </w:t>
      </w:r>
      <w:r w:rsidR="00B5560E">
        <w:rPr>
          <w:rFonts w:ascii="Times New Roman" w:hAnsi="Times New Roman" w:cs="Times New Roman"/>
          <w:sz w:val="24"/>
          <w:szCs w:val="24"/>
        </w:rPr>
        <w:t>New Balance</w:t>
      </w:r>
      <w:r>
        <w:rPr>
          <w:rFonts w:ascii="Times New Roman" w:hAnsi="Times New Roman" w:cs="Times New Roman"/>
          <w:sz w:val="24"/>
          <w:szCs w:val="24"/>
        </w:rPr>
        <w:t xml:space="preserve"> which helps the organisation to maintain dynamic environment in workplace.   </w:t>
      </w:r>
    </w:p>
    <w:p w14:paraId="092ADCC0" w14:textId="77777777" w:rsidR="005B1D5D" w:rsidRDefault="005B1D5D" w:rsidP="00AD2D93">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ype="page"/>
      </w:r>
    </w:p>
    <w:p w14:paraId="4C6370C4" w14:textId="77777777" w:rsidR="005B1D5D" w:rsidRDefault="005B1D5D" w:rsidP="00156FBC">
      <w:pPr>
        <w:pStyle w:val="Heading1"/>
      </w:pPr>
      <w:bookmarkStart w:id="5" w:name="_Toc77711155"/>
      <w:r>
        <w:lastRenderedPageBreak/>
        <w:t>Reference</w:t>
      </w:r>
      <w:bookmarkEnd w:id="5"/>
      <w:r>
        <w:t xml:space="preserve">  </w:t>
      </w:r>
    </w:p>
    <w:p w14:paraId="1DE9DFD4" w14:textId="77777777" w:rsidR="007705F3" w:rsidRPr="002342D3" w:rsidRDefault="007705F3" w:rsidP="002342D3">
      <w:pPr>
        <w:spacing w:line="360" w:lineRule="auto"/>
        <w:jc w:val="both"/>
        <w:rPr>
          <w:rFonts w:ascii="Times New Roman" w:hAnsi="Times New Roman" w:cs="Times New Roman"/>
          <w:sz w:val="24"/>
          <w:szCs w:val="24"/>
          <w:shd w:val="clear" w:color="auto" w:fill="FFFFFF"/>
        </w:rPr>
      </w:pPr>
      <w:r w:rsidRPr="002342D3">
        <w:rPr>
          <w:rFonts w:ascii="Times New Roman" w:hAnsi="Times New Roman" w:cs="Times New Roman"/>
          <w:sz w:val="24"/>
          <w:szCs w:val="24"/>
          <w:shd w:val="clear" w:color="auto" w:fill="FFFFFF"/>
        </w:rPr>
        <w:t>Hähn, N., Essah, E. and Blanusa, T., 2020. Biophilic design and office planting: a case study of effects on perceived health, well-being and performance metrics in the workplace. </w:t>
      </w:r>
      <w:r w:rsidRPr="002342D3">
        <w:rPr>
          <w:rFonts w:ascii="Times New Roman" w:hAnsi="Times New Roman" w:cs="Times New Roman"/>
          <w:i/>
          <w:iCs/>
          <w:sz w:val="24"/>
          <w:szCs w:val="24"/>
          <w:shd w:val="clear" w:color="auto" w:fill="FFFFFF"/>
        </w:rPr>
        <w:t>Intelligent Buildings International</w:t>
      </w:r>
      <w:r w:rsidRPr="002342D3">
        <w:rPr>
          <w:rFonts w:ascii="Times New Roman" w:hAnsi="Times New Roman" w:cs="Times New Roman"/>
          <w:sz w:val="24"/>
          <w:szCs w:val="24"/>
          <w:shd w:val="clear" w:color="auto" w:fill="FFFFFF"/>
        </w:rPr>
        <w:t>, pp.1-20.</w:t>
      </w:r>
    </w:p>
    <w:p w14:paraId="303C8C94" w14:textId="77777777" w:rsidR="007705F3" w:rsidRPr="002342D3" w:rsidRDefault="007705F3" w:rsidP="002342D3">
      <w:pPr>
        <w:spacing w:line="360" w:lineRule="auto"/>
        <w:jc w:val="both"/>
        <w:rPr>
          <w:rFonts w:ascii="Times New Roman" w:hAnsi="Times New Roman" w:cs="Times New Roman"/>
          <w:sz w:val="24"/>
          <w:szCs w:val="24"/>
          <w:shd w:val="clear" w:color="auto" w:fill="FFFFFF"/>
        </w:rPr>
      </w:pPr>
      <w:r w:rsidRPr="002342D3">
        <w:rPr>
          <w:rFonts w:ascii="Times New Roman" w:hAnsi="Times New Roman" w:cs="Times New Roman"/>
          <w:sz w:val="24"/>
          <w:szCs w:val="24"/>
          <w:shd w:val="clear" w:color="auto" w:fill="FFFFFF"/>
        </w:rPr>
        <w:t>Kiani, K., Chilana, P.K., Bunt, A., Grossman, T. and Fitzmaurice, G., 2020, August. “I Would Just Ask Someone”: Learning Feature-Rich Design Software in the Modern Workplace. In </w:t>
      </w:r>
      <w:r w:rsidRPr="002342D3">
        <w:rPr>
          <w:rFonts w:ascii="Times New Roman" w:hAnsi="Times New Roman" w:cs="Times New Roman"/>
          <w:i/>
          <w:iCs/>
          <w:sz w:val="24"/>
          <w:szCs w:val="24"/>
          <w:shd w:val="clear" w:color="auto" w:fill="FFFFFF"/>
        </w:rPr>
        <w:t>2020 IEEE Symposium on Visual Languages and Human-Centric Computing (VL/HCC)</w:t>
      </w:r>
      <w:r w:rsidRPr="002342D3">
        <w:rPr>
          <w:rFonts w:ascii="Times New Roman" w:hAnsi="Times New Roman" w:cs="Times New Roman"/>
          <w:sz w:val="24"/>
          <w:szCs w:val="24"/>
          <w:shd w:val="clear" w:color="auto" w:fill="FFFFFF"/>
        </w:rPr>
        <w:t> (pp. 1-10). IEEE.</w:t>
      </w:r>
    </w:p>
    <w:p w14:paraId="1DE9C4F6" w14:textId="77777777" w:rsidR="007705F3" w:rsidRPr="002342D3" w:rsidRDefault="007705F3" w:rsidP="002342D3">
      <w:pPr>
        <w:spacing w:line="360" w:lineRule="auto"/>
        <w:jc w:val="both"/>
        <w:rPr>
          <w:rFonts w:ascii="Times New Roman" w:hAnsi="Times New Roman" w:cs="Times New Roman"/>
          <w:sz w:val="24"/>
          <w:szCs w:val="24"/>
          <w:shd w:val="clear" w:color="auto" w:fill="FFFFFF"/>
        </w:rPr>
      </w:pPr>
      <w:r w:rsidRPr="002342D3">
        <w:rPr>
          <w:rFonts w:ascii="Times New Roman" w:hAnsi="Times New Roman" w:cs="Times New Roman"/>
          <w:sz w:val="24"/>
          <w:szCs w:val="24"/>
          <w:shd w:val="clear" w:color="auto" w:fill="FFFFFF"/>
        </w:rPr>
        <w:t>KIROVSKA, Z., JOSIMOVSKI, S. and KISELICKI, M., 2020. MODERN TRENDS OF RECRUITMENT–INTRODUCING THE CONCEPT OF GAMIFICATION. </w:t>
      </w:r>
      <w:r w:rsidRPr="002342D3">
        <w:rPr>
          <w:rFonts w:ascii="Times New Roman" w:hAnsi="Times New Roman" w:cs="Times New Roman"/>
          <w:i/>
          <w:iCs/>
          <w:sz w:val="24"/>
          <w:szCs w:val="24"/>
          <w:shd w:val="clear" w:color="auto" w:fill="FFFFFF"/>
        </w:rPr>
        <w:t>Journal of Sustainable Development</w:t>
      </w:r>
      <w:r w:rsidRPr="002342D3">
        <w:rPr>
          <w:rFonts w:ascii="Times New Roman" w:hAnsi="Times New Roman" w:cs="Times New Roman"/>
          <w:sz w:val="24"/>
          <w:szCs w:val="24"/>
          <w:shd w:val="clear" w:color="auto" w:fill="FFFFFF"/>
        </w:rPr>
        <w:t>, </w:t>
      </w:r>
      <w:r w:rsidRPr="002342D3">
        <w:rPr>
          <w:rFonts w:ascii="Times New Roman" w:hAnsi="Times New Roman" w:cs="Times New Roman"/>
          <w:i/>
          <w:iCs/>
          <w:sz w:val="24"/>
          <w:szCs w:val="24"/>
          <w:shd w:val="clear" w:color="auto" w:fill="FFFFFF"/>
        </w:rPr>
        <w:t>10</w:t>
      </w:r>
      <w:r w:rsidRPr="002342D3">
        <w:rPr>
          <w:rFonts w:ascii="Times New Roman" w:hAnsi="Times New Roman" w:cs="Times New Roman"/>
          <w:sz w:val="24"/>
          <w:szCs w:val="24"/>
          <w:shd w:val="clear" w:color="auto" w:fill="FFFFFF"/>
        </w:rPr>
        <w:t>(24), pp.55-65.</w:t>
      </w:r>
    </w:p>
    <w:p w14:paraId="2C35D7E0" w14:textId="77777777" w:rsidR="007705F3" w:rsidRPr="002342D3" w:rsidRDefault="007705F3" w:rsidP="002342D3">
      <w:pPr>
        <w:spacing w:line="360" w:lineRule="auto"/>
        <w:jc w:val="both"/>
        <w:rPr>
          <w:rFonts w:ascii="Times New Roman" w:hAnsi="Times New Roman" w:cs="Times New Roman"/>
          <w:sz w:val="24"/>
          <w:szCs w:val="24"/>
          <w:shd w:val="clear" w:color="auto" w:fill="FFFFFF"/>
        </w:rPr>
      </w:pPr>
      <w:r w:rsidRPr="002342D3">
        <w:rPr>
          <w:rFonts w:ascii="Times New Roman" w:hAnsi="Times New Roman" w:cs="Times New Roman"/>
          <w:sz w:val="24"/>
          <w:szCs w:val="24"/>
          <w:shd w:val="clear" w:color="auto" w:fill="FFFFFF"/>
        </w:rPr>
        <w:t>Mariasavery, L., 2020. Contemporary Human Capital Issues and Challenges at Modern Workplace-Conceptual Frame Work: A study. </w:t>
      </w:r>
      <w:r w:rsidRPr="002342D3">
        <w:rPr>
          <w:rFonts w:ascii="Times New Roman" w:hAnsi="Times New Roman" w:cs="Times New Roman"/>
          <w:i/>
          <w:iCs/>
          <w:sz w:val="24"/>
          <w:szCs w:val="24"/>
          <w:shd w:val="clear" w:color="auto" w:fill="FFFFFF"/>
        </w:rPr>
        <w:t>International Journal of Humanities, Management and Social Science</w:t>
      </w:r>
      <w:r w:rsidRPr="002342D3">
        <w:rPr>
          <w:rFonts w:ascii="Times New Roman" w:hAnsi="Times New Roman" w:cs="Times New Roman"/>
          <w:sz w:val="24"/>
          <w:szCs w:val="24"/>
          <w:shd w:val="clear" w:color="auto" w:fill="FFFFFF"/>
        </w:rPr>
        <w:t>, </w:t>
      </w:r>
      <w:r w:rsidRPr="002342D3">
        <w:rPr>
          <w:rFonts w:ascii="Times New Roman" w:hAnsi="Times New Roman" w:cs="Times New Roman"/>
          <w:i/>
          <w:iCs/>
          <w:sz w:val="24"/>
          <w:szCs w:val="24"/>
          <w:shd w:val="clear" w:color="auto" w:fill="FFFFFF"/>
        </w:rPr>
        <w:t>3</w:t>
      </w:r>
      <w:r w:rsidRPr="002342D3">
        <w:rPr>
          <w:rFonts w:ascii="Times New Roman" w:hAnsi="Times New Roman" w:cs="Times New Roman"/>
          <w:sz w:val="24"/>
          <w:szCs w:val="24"/>
          <w:shd w:val="clear" w:color="auto" w:fill="FFFFFF"/>
        </w:rPr>
        <w:t>(2), pp.68-78.</w:t>
      </w:r>
    </w:p>
    <w:p w14:paraId="28A7834B" w14:textId="77777777" w:rsidR="007705F3" w:rsidRPr="00254601" w:rsidRDefault="007705F3" w:rsidP="002342D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Newbalance,</w:t>
      </w:r>
      <w:r w:rsidRPr="00254601">
        <w:rPr>
          <w:rFonts w:ascii="Times New Roman" w:hAnsi="Times New Roman" w:cs="Times New Roman"/>
          <w:sz w:val="24"/>
          <w:szCs w:val="24"/>
          <w:shd w:val="clear" w:color="auto" w:fill="FFFFFF"/>
        </w:rPr>
        <w:t xml:space="preserve"> 2021. </w:t>
      </w:r>
      <w:r w:rsidRPr="00254601">
        <w:rPr>
          <w:rFonts w:ascii="Times New Roman" w:hAnsi="Times New Roman" w:cs="Times New Roman"/>
          <w:i/>
          <w:iCs/>
          <w:sz w:val="24"/>
          <w:szCs w:val="24"/>
          <w:shd w:val="clear" w:color="auto" w:fill="FFFFFF"/>
        </w:rPr>
        <w:t>Life at NB - New Balance</w:t>
      </w:r>
      <w:r w:rsidRPr="00254601">
        <w:rPr>
          <w:rFonts w:ascii="Times New Roman" w:hAnsi="Times New Roman" w:cs="Times New Roman"/>
          <w:sz w:val="24"/>
          <w:szCs w:val="24"/>
          <w:shd w:val="clear" w:color="auto" w:fill="FFFFFF"/>
        </w:rPr>
        <w:t>. [online] Available at: &lt;https://www.newbalance.com/about-new-balance-content-assets/inside-nb-life-at-nb.html&gt; [Accessed 21 July 2021].</w:t>
      </w:r>
    </w:p>
    <w:p w14:paraId="3D64A2B2" w14:textId="77777777" w:rsidR="007705F3" w:rsidRPr="00254601" w:rsidRDefault="007705F3" w:rsidP="002342D3">
      <w:pPr>
        <w:spacing w:line="360" w:lineRule="auto"/>
        <w:jc w:val="both"/>
        <w:rPr>
          <w:rFonts w:ascii="Times New Roman" w:hAnsi="Times New Roman" w:cs="Times New Roman"/>
          <w:sz w:val="24"/>
          <w:szCs w:val="24"/>
          <w:shd w:val="clear" w:color="auto" w:fill="FFFFFF"/>
        </w:rPr>
      </w:pPr>
      <w:r w:rsidRPr="00254601">
        <w:rPr>
          <w:rFonts w:ascii="Times New Roman" w:hAnsi="Times New Roman" w:cs="Times New Roman"/>
          <w:sz w:val="24"/>
          <w:szCs w:val="24"/>
          <w:shd w:val="clear" w:color="auto" w:fill="FFFFFF"/>
        </w:rPr>
        <w:t>Newbalance.co.uk. 2021. </w:t>
      </w:r>
      <w:r w:rsidRPr="00254601">
        <w:rPr>
          <w:rFonts w:ascii="Times New Roman" w:hAnsi="Times New Roman" w:cs="Times New Roman"/>
          <w:i/>
          <w:iCs/>
          <w:sz w:val="24"/>
          <w:szCs w:val="24"/>
          <w:shd w:val="clear" w:color="auto" w:fill="FFFFFF"/>
        </w:rPr>
        <w:t>New Balance® Shoes &amp; Apparel | Official Site - New Balance</w:t>
      </w:r>
      <w:r w:rsidRPr="00254601">
        <w:rPr>
          <w:rFonts w:ascii="Times New Roman" w:hAnsi="Times New Roman" w:cs="Times New Roman"/>
          <w:sz w:val="24"/>
          <w:szCs w:val="24"/>
          <w:shd w:val="clear" w:color="auto" w:fill="FFFFFF"/>
        </w:rPr>
        <w:t>. [online] Available at: &lt;https://www.newbalance.co.uk/&gt; [Accessed 21 July 2021].</w:t>
      </w:r>
    </w:p>
    <w:p w14:paraId="58C26752" w14:textId="77777777" w:rsidR="007705F3" w:rsidRPr="00254601" w:rsidRDefault="007705F3" w:rsidP="002342D3">
      <w:pPr>
        <w:spacing w:line="360" w:lineRule="auto"/>
        <w:jc w:val="both"/>
        <w:rPr>
          <w:rFonts w:ascii="Times New Roman" w:hAnsi="Times New Roman" w:cs="Times New Roman"/>
          <w:sz w:val="24"/>
          <w:szCs w:val="24"/>
          <w:shd w:val="clear" w:color="auto" w:fill="FFFFFF"/>
        </w:rPr>
      </w:pPr>
      <w:r w:rsidRPr="00254601">
        <w:rPr>
          <w:rFonts w:ascii="Times New Roman" w:hAnsi="Times New Roman" w:cs="Times New Roman"/>
          <w:sz w:val="24"/>
          <w:szCs w:val="24"/>
          <w:shd w:val="clear" w:color="auto" w:fill="FFFFFF"/>
        </w:rPr>
        <w:t>The Official Board. 2021. </w:t>
      </w:r>
      <w:r w:rsidRPr="00254601">
        <w:rPr>
          <w:rFonts w:ascii="Times New Roman" w:hAnsi="Times New Roman" w:cs="Times New Roman"/>
          <w:i/>
          <w:iCs/>
          <w:sz w:val="24"/>
          <w:szCs w:val="24"/>
          <w:shd w:val="clear" w:color="auto" w:fill="FFFFFF"/>
        </w:rPr>
        <w:t>Org Chart New Balance Athletic Shoes</w:t>
      </w:r>
      <w:r w:rsidRPr="00254601">
        <w:rPr>
          <w:rFonts w:ascii="Times New Roman" w:hAnsi="Times New Roman" w:cs="Times New Roman"/>
          <w:sz w:val="24"/>
          <w:szCs w:val="24"/>
          <w:shd w:val="clear" w:color="auto" w:fill="FFFFFF"/>
        </w:rPr>
        <w:t>. [online] Available at: &lt;https://www.theofficialboard.com/org-chart/new-balance-athletic-shoes&gt; [Accessed 21 July 2021].</w:t>
      </w:r>
    </w:p>
    <w:p w14:paraId="35029AC4" w14:textId="77777777" w:rsidR="007705F3" w:rsidRDefault="007705F3" w:rsidP="002342D3">
      <w:pPr>
        <w:spacing w:line="360" w:lineRule="auto"/>
        <w:jc w:val="both"/>
        <w:rPr>
          <w:rFonts w:ascii="Times New Roman" w:hAnsi="Times New Roman" w:cs="Times New Roman"/>
          <w:sz w:val="24"/>
          <w:szCs w:val="24"/>
          <w:shd w:val="clear" w:color="auto" w:fill="FFFFFF"/>
        </w:rPr>
      </w:pPr>
      <w:r w:rsidRPr="002342D3">
        <w:rPr>
          <w:rFonts w:ascii="Times New Roman" w:hAnsi="Times New Roman" w:cs="Times New Roman"/>
          <w:sz w:val="24"/>
          <w:szCs w:val="24"/>
          <w:shd w:val="clear" w:color="auto" w:fill="FFFFFF"/>
        </w:rPr>
        <w:t>Tutorialspoint.com. 2021. </w:t>
      </w:r>
      <w:r w:rsidRPr="002342D3">
        <w:rPr>
          <w:rFonts w:ascii="Times New Roman" w:hAnsi="Times New Roman" w:cs="Times New Roman"/>
          <w:i/>
          <w:iCs/>
          <w:sz w:val="24"/>
          <w:szCs w:val="24"/>
          <w:shd w:val="clear" w:color="auto" w:fill="FFFFFF"/>
        </w:rPr>
        <w:t>Factors Influencing Individual Behavior - Tutorialspoint</w:t>
      </w:r>
      <w:r w:rsidRPr="002342D3">
        <w:rPr>
          <w:rFonts w:ascii="Times New Roman" w:hAnsi="Times New Roman" w:cs="Times New Roman"/>
          <w:sz w:val="24"/>
          <w:szCs w:val="24"/>
          <w:shd w:val="clear" w:color="auto" w:fill="FFFFFF"/>
        </w:rPr>
        <w:t>. [online] Available at: &lt;https://www.tutorialspoint.com/individual_and_group_behavior/factors_influencing_individual_behavior.htm&gt; [Accessed 20 July 2021].</w:t>
      </w:r>
    </w:p>
    <w:p w14:paraId="3FF83336" w14:textId="77777777" w:rsidR="002342D3" w:rsidRPr="005B1D5D" w:rsidRDefault="002342D3" w:rsidP="005B1D5D">
      <w:pPr>
        <w:spacing w:line="360" w:lineRule="auto"/>
        <w:jc w:val="both"/>
        <w:rPr>
          <w:rFonts w:ascii="Times New Roman" w:hAnsi="Times New Roman" w:cs="Times New Roman"/>
          <w:b/>
          <w:sz w:val="24"/>
          <w:szCs w:val="24"/>
        </w:rPr>
      </w:pPr>
    </w:p>
    <w:sectPr w:rsidR="002342D3" w:rsidRPr="005B1D5D" w:rsidSect="005B1D5D">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8EC20" w14:textId="77777777" w:rsidR="00550282" w:rsidRDefault="00550282" w:rsidP="005B1D5D">
      <w:pPr>
        <w:spacing w:after="0" w:line="240" w:lineRule="auto"/>
      </w:pPr>
      <w:r>
        <w:separator/>
      </w:r>
    </w:p>
  </w:endnote>
  <w:endnote w:type="continuationSeparator" w:id="0">
    <w:p w14:paraId="519FCE1E" w14:textId="77777777" w:rsidR="00550282" w:rsidRDefault="00550282" w:rsidP="005B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267837"/>
      <w:docPartObj>
        <w:docPartGallery w:val="Page Numbers (Bottom of Page)"/>
        <w:docPartUnique/>
      </w:docPartObj>
    </w:sdtPr>
    <w:sdtEndPr>
      <w:rPr>
        <w:noProof/>
      </w:rPr>
    </w:sdtEndPr>
    <w:sdtContent>
      <w:p w14:paraId="20754126" w14:textId="77777777" w:rsidR="005B1D5D" w:rsidRDefault="005B1D5D">
        <w:pPr>
          <w:pStyle w:val="Footer"/>
          <w:jc w:val="right"/>
        </w:pPr>
        <w:r>
          <w:fldChar w:fldCharType="begin"/>
        </w:r>
        <w:r>
          <w:instrText xml:space="preserve"> PAGE   \* MERGEFORMAT </w:instrText>
        </w:r>
        <w:r>
          <w:fldChar w:fldCharType="separate"/>
        </w:r>
        <w:r w:rsidR="007705F3">
          <w:rPr>
            <w:noProof/>
          </w:rPr>
          <w:t>8</w:t>
        </w:r>
        <w:r>
          <w:rPr>
            <w:noProof/>
          </w:rPr>
          <w:fldChar w:fldCharType="end"/>
        </w:r>
      </w:p>
    </w:sdtContent>
  </w:sdt>
  <w:p w14:paraId="4D510042" w14:textId="77777777" w:rsidR="005B1D5D" w:rsidRDefault="005B1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26015" w14:textId="77777777" w:rsidR="00550282" w:rsidRDefault="00550282" w:rsidP="005B1D5D">
      <w:pPr>
        <w:spacing w:after="0" w:line="240" w:lineRule="auto"/>
      </w:pPr>
      <w:r>
        <w:separator/>
      </w:r>
    </w:p>
  </w:footnote>
  <w:footnote w:type="continuationSeparator" w:id="0">
    <w:p w14:paraId="22DE045A" w14:textId="77777777" w:rsidR="00550282" w:rsidRDefault="00550282" w:rsidP="005B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2F7BA5"/>
    <w:multiLevelType w:val="hybridMultilevel"/>
    <w:tmpl w:val="918E88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DF9"/>
    <w:rsid w:val="000236B1"/>
    <w:rsid w:val="00023BE0"/>
    <w:rsid w:val="00051CC0"/>
    <w:rsid w:val="0005243D"/>
    <w:rsid w:val="00053058"/>
    <w:rsid w:val="00060250"/>
    <w:rsid w:val="000A10BF"/>
    <w:rsid w:val="000B045B"/>
    <w:rsid w:val="000C11B4"/>
    <w:rsid w:val="000C430A"/>
    <w:rsid w:val="000D4103"/>
    <w:rsid w:val="000D5463"/>
    <w:rsid w:val="00126924"/>
    <w:rsid w:val="00140ABA"/>
    <w:rsid w:val="00144369"/>
    <w:rsid w:val="001459AD"/>
    <w:rsid w:val="00150C13"/>
    <w:rsid w:val="00156FBC"/>
    <w:rsid w:val="00184F86"/>
    <w:rsid w:val="001A4DF9"/>
    <w:rsid w:val="001B7AFB"/>
    <w:rsid w:val="001C352C"/>
    <w:rsid w:val="001D4C86"/>
    <w:rsid w:val="001D6B0A"/>
    <w:rsid w:val="001D704C"/>
    <w:rsid w:val="001E19F0"/>
    <w:rsid w:val="001E68B5"/>
    <w:rsid w:val="002170E6"/>
    <w:rsid w:val="00217CE9"/>
    <w:rsid w:val="002342D3"/>
    <w:rsid w:val="00253A39"/>
    <w:rsid w:val="00254601"/>
    <w:rsid w:val="00276DDE"/>
    <w:rsid w:val="00277DB7"/>
    <w:rsid w:val="00285A96"/>
    <w:rsid w:val="002A3AAA"/>
    <w:rsid w:val="002A52D7"/>
    <w:rsid w:val="002A5788"/>
    <w:rsid w:val="002B66E0"/>
    <w:rsid w:val="002C4BE6"/>
    <w:rsid w:val="002C7DFC"/>
    <w:rsid w:val="002D0D35"/>
    <w:rsid w:val="002F284D"/>
    <w:rsid w:val="00323D89"/>
    <w:rsid w:val="0034363F"/>
    <w:rsid w:val="00366A4C"/>
    <w:rsid w:val="00371683"/>
    <w:rsid w:val="00372E2D"/>
    <w:rsid w:val="003B1E48"/>
    <w:rsid w:val="003B68D2"/>
    <w:rsid w:val="003D261D"/>
    <w:rsid w:val="003D60FA"/>
    <w:rsid w:val="003E5E93"/>
    <w:rsid w:val="003E7A58"/>
    <w:rsid w:val="0041015F"/>
    <w:rsid w:val="004219CC"/>
    <w:rsid w:val="00432238"/>
    <w:rsid w:val="004409D0"/>
    <w:rsid w:val="00450FD0"/>
    <w:rsid w:val="00453245"/>
    <w:rsid w:val="00490A85"/>
    <w:rsid w:val="004D325A"/>
    <w:rsid w:val="004D51EB"/>
    <w:rsid w:val="004E0137"/>
    <w:rsid w:val="004E557A"/>
    <w:rsid w:val="004F7388"/>
    <w:rsid w:val="00520816"/>
    <w:rsid w:val="00546497"/>
    <w:rsid w:val="005474F6"/>
    <w:rsid w:val="00550282"/>
    <w:rsid w:val="00551438"/>
    <w:rsid w:val="005675B3"/>
    <w:rsid w:val="00574435"/>
    <w:rsid w:val="005A0C2B"/>
    <w:rsid w:val="005A6002"/>
    <w:rsid w:val="005B0FF3"/>
    <w:rsid w:val="005B1D5D"/>
    <w:rsid w:val="005B44F3"/>
    <w:rsid w:val="005B654B"/>
    <w:rsid w:val="005D4AD3"/>
    <w:rsid w:val="005E5E46"/>
    <w:rsid w:val="006066B5"/>
    <w:rsid w:val="00616DC7"/>
    <w:rsid w:val="00617232"/>
    <w:rsid w:val="006251A4"/>
    <w:rsid w:val="00657673"/>
    <w:rsid w:val="00682DBE"/>
    <w:rsid w:val="006952C6"/>
    <w:rsid w:val="006B02DB"/>
    <w:rsid w:val="006C3006"/>
    <w:rsid w:val="006C7AB0"/>
    <w:rsid w:val="006E536B"/>
    <w:rsid w:val="006F5D1A"/>
    <w:rsid w:val="007113CF"/>
    <w:rsid w:val="00717636"/>
    <w:rsid w:val="00732874"/>
    <w:rsid w:val="007335C0"/>
    <w:rsid w:val="00733CAA"/>
    <w:rsid w:val="007357E0"/>
    <w:rsid w:val="007637D2"/>
    <w:rsid w:val="007705F3"/>
    <w:rsid w:val="00776ECF"/>
    <w:rsid w:val="007A1A97"/>
    <w:rsid w:val="007B5D26"/>
    <w:rsid w:val="007B6210"/>
    <w:rsid w:val="00802599"/>
    <w:rsid w:val="00837AE2"/>
    <w:rsid w:val="0089257F"/>
    <w:rsid w:val="008A0385"/>
    <w:rsid w:val="008E16FE"/>
    <w:rsid w:val="0090430D"/>
    <w:rsid w:val="00907468"/>
    <w:rsid w:val="009432B1"/>
    <w:rsid w:val="00955142"/>
    <w:rsid w:val="009938E2"/>
    <w:rsid w:val="00993DA9"/>
    <w:rsid w:val="009A7AF5"/>
    <w:rsid w:val="009C193A"/>
    <w:rsid w:val="009D3D29"/>
    <w:rsid w:val="009D5DDD"/>
    <w:rsid w:val="009E57C8"/>
    <w:rsid w:val="009E76DA"/>
    <w:rsid w:val="00A143F8"/>
    <w:rsid w:val="00A554C1"/>
    <w:rsid w:val="00A633E7"/>
    <w:rsid w:val="00A73281"/>
    <w:rsid w:val="00A8131A"/>
    <w:rsid w:val="00A8324A"/>
    <w:rsid w:val="00A90462"/>
    <w:rsid w:val="00A93FD4"/>
    <w:rsid w:val="00A96D02"/>
    <w:rsid w:val="00AA7C9D"/>
    <w:rsid w:val="00AD2A62"/>
    <w:rsid w:val="00AD2D93"/>
    <w:rsid w:val="00AD3A91"/>
    <w:rsid w:val="00AE00CE"/>
    <w:rsid w:val="00B15611"/>
    <w:rsid w:val="00B54ECB"/>
    <w:rsid w:val="00B5560E"/>
    <w:rsid w:val="00B67F3F"/>
    <w:rsid w:val="00B94C4B"/>
    <w:rsid w:val="00BA2468"/>
    <w:rsid w:val="00BD1093"/>
    <w:rsid w:val="00C1690B"/>
    <w:rsid w:val="00C4274E"/>
    <w:rsid w:val="00C61106"/>
    <w:rsid w:val="00C74F97"/>
    <w:rsid w:val="00C75BFA"/>
    <w:rsid w:val="00C938EC"/>
    <w:rsid w:val="00CA077C"/>
    <w:rsid w:val="00D07470"/>
    <w:rsid w:val="00D155E4"/>
    <w:rsid w:val="00D31C14"/>
    <w:rsid w:val="00D363F2"/>
    <w:rsid w:val="00D64426"/>
    <w:rsid w:val="00D7161D"/>
    <w:rsid w:val="00D72418"/>
    <w:rsid w:val="00D82834"/>
    <w:rsid w:val="00DA04A8"/>
    <w:rsid w:val="00DD198A"/>
    <w:rsid w:val="00E059FA"/>
    <w:rsid w:val="00E56641"/>
    <w:rsid w:val="00E6712F"/>
    <w:rsid w:val="00E81C3A"/>
    <w:rsid w:val="00EA7841"/>
    <w:rsid w:val="00EC08DC"/>
    <w:rsid w:val="00F14DD9"/>
    <w:rsid w:val="00F233C0"/>
    <w:rsid w:val="00F30770"/>
    <w:rsid w:val="00F32CF4"/>
    <w:rsid w:val="00F37466"/>
    <w:rsid w:val="00F461EE"/>
    <w:rsid w:val="00F80BF1"/>
    <w:rsid w:val="00F83A20"/>
    <w:rsid w:val="00FC2CC0"/>
    <w:rsid w:val="00FE73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B6C84"/>
  <w15:docId w15:val="{C0378DED-7BA2-EF4B-AECF-FDE7BD579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FBC"/>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4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DF9"/>
    <w:rPr>
      <w:rFonts w:ascii="Tahoma" w:hAnsi="Tahoma" w:cs="Tahoma"/>
      <w:sz w:val="16"/>
      <w:szCs w:val="16"/>
    </w:rPr>
  </w:style>
  <w:style w:type="paragraph" w:styleId="Header">
    <w:name w:val="header"/>
    <w:basedOn w:val="Normal"/>
    <w:link w:val="HeaderChar"/>
    <w:uiPriority w:val="99"/>
    <w:unhideWhenUsed/>
    <w:rsid w:val="005B1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D5D"/>
  </w:style>
  <w:style w:type="paragraph" w:styleId="Footer">
    <w:name w:val="footer"/>
    <w:basedOn w:val="Normal"/>
    <w:link w:val="FooterChar"/>
    <w:uiPriority w:val="99"/>
    <w:unhideWhenUsed/>
    <w:rsid w:val="005B1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D5D"/>
  </w:style>
  <w:style w:type="paragraph" w:styleId="ListParagraph">
    <w:name w:val="List Paragraph"/>
    <w:basedOn w:val="Normal"/>
    <w:uiPriority w:val="34"/>
    <w:qFormat/>
    <w:rsid w:val="007B5D26"/>
    <w:pPr>
      <w:ind w:left="720"/>
      <w:contextualSpacing/>
    </w:pPr>
  </w:style>
  <w:style w:type="character" w:customStyle="1" w:styleId="Heading1Char">
    <w:name w:val="Heading 1 Char"/>
    <w:basedOn w:val="DefaultParagraphFont"/>
    <w:link w:val="Heading1"/>
    <w:uiPriority w:val="9"/>
    <w:rsid w:val="00156FBC"/>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156FBC"/>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156FBC"/>
    <w:pPr>
      <w:spacing w:after="100"/>
    </w:pPr>
  </w:style>
  <w:style w:type="character" w:styleId="Hyperlink">
    <w:name w:val="Hyperlink"/>
    <w:basedOn w:val="DefaultParagraphFont"/>
    <w:uiPriority w:val="99"/>
    <w:unhideWhenUsed/>
    <w:rsid w:val="00156F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38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927833B-F9AE-4FFF-AFC6-4E4090C53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Andreea-Emilia Smaranda</cp:lastModifiedBy>
  <cp:revision>2</cp:revision>
  <dcterms:created xsi:type="dcterms:W3CDTF">2021-07-28T17:03:00Z</dcterms:created>
  <dcterms:modified xsi:type="dcterms:W3CDTF">2021-07-28T17:03:00Z</dcterms:modified>
</cp:coreProperties>
</file>