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14B0" w:rsidRPr="001D088D" w:rsidRDefault="003915BF" w:rsidP="001D088D">
      <w:pPr>
        <w:spacing w:line="360" w:lineRule="auto"/>
      </w:pPr>
      <w:r w:rsidRPr="001D088D">
        <w:t xml:space="preserve">This essay will be discussing </w:t>
      </w:r>
      <w:r w:rsidR="006A32DD" w:rsidRPr="001D088D">
        <w:t xml:space="preserve">the theory feminism. </w:t>
      </w:r>
      <w:r w:rsidR="001F60E3" w:rsidRPr="001D088D">
        <w:t xml:space="preserve">The background of feminism will be discussed, including definitions in order to deliver a clear explanation of the chosen theory. </w:t>
      </w:r>
      <w:r w:rsidR="00AF30FA" w:rsidRPr="001D088D">
        <w:t>Many aspects will b</w:t>
      </w:r>
      <w:r w:rsidR="005B360F" w:rsidRPr="001D088D">
        <w:t xml:space="preserve">e focused on including </w:t>
      </w:r>
      <w:r w:rsidR="00722E91" w:rsidRPr="001D088D">
        <w:t>women’s lives be</w:t>
      </w:r>
      <w:r w:rsidR="00F15DC7" w:rsidRPr="001D088D">
        <w:t xml:space="preserve">fore and during the First World War and </w:t>
      </w:r>
      <w:r w:rsidR="005B360F" w:rsidRPr="001D088D">
        <w:t xml:space="preserve">the three </w:t>
      </w:r>
      <w:r w:rsidR="00AF30FA" w:rsidRPr="001D088D">
        <w:t xml:space="preserve">waves </w:t>
      </w:r>
      <w:r w:rsidR="005B360F" w:rsidRPr="001D088D">
        <w:t>of feminism. The three</w:t>
      </w:r>
      <w:r w:rsidR="00EC629D" w:rsidRPr="001D088D">
        <w:t xml:space="preserve"> waves mainly focus on </w:t>
      </w:r>
      <w:r w:rsidR="004370E1" w:rsidRPr="001D088D">
        <w:t>women’s</w:t>
      </w:r>
      <w:r w:rsidR="00C47BE5" w:rsidRPr="001D088D">
        <w:t xml:space="preserve"> right to vote, the workplace and </w:t>
      </w:r>
      <w:r w:rsidR="0030314F" w:rsidRPr="001D088D">
        <w:t xml:space="preserve">equal pay and post feminists. </w:t>
      </w:r>
      <w:r w:rsidR="0099189F" w:rsidRPr="001D088D">
        <w:t xml:space="preserve">The Equal </w:t>
      </w:r>
      <w:r w:rsidR="00BF1302" w:rsidRPr="001D088D">
        <w:t>Pay</w:t>
      </w:r>
      <w:r w:rsidR="0099189F" w:rsidRPr="001D088D">
        <w:t xml:space="preserve"> Act 1970</w:t>
      </w:r>
      <w:r w:rsidR="00BF1302" w:rsidRPr="001D088D">
        <w:t xml:space="preserve"> </w:t>
      </w:r>
      <w:r w:rsidR="0099189F" w:rsidRPr="001D088D">
        <w:t xml:space="preserve">and Equality Act 2010 will be mentioned </w:t>
      </w:r>
      <w:r w:rsidR="000703C2" w:rsidRPr="001D088D">
        <w:t>in</w:t>
      </w:r>
      <w:r w:rsidR="00BF1302" w:rsidRPr="001D088D">
        <w:t xml:space="preserve"> order to understand some of the reasoning behind the changes that have been made. </w:t>
      </w:r>
      <w:r w:rsidR="007C0A8A" w:rsidRPr="001D088D">
        <w:t>A variety of sources will be used</w:t>
      </w:r>
      <w:r w:rsidR="006B03A6" w:rsidRPr="001D088D">
        <w:t xml:space="preserve"> </w:t>
      </w:r>
      <w:r w:rsidR="000A024E" w:rsidRPr="001D088D">
        <w:t>such as websites,</w:t>
      </w:r>
      <w:r w:rsidR="00A1035A" w:rsidRPr="001D088D">
        <w:t xml:space="preserve"> books</w:t>
      </w:r>
      <w:r w:rsidR="0099189F" w:rsidRPr="001D088D">
        <w:t xml:space="preserve"> and journals</w:t>
      </w:r>
      <w:r w:rsidR="006B03A6" w:rsidRPr="001D088D">
        <w:t xml:space="preserve"> in order to gather relevant information. </w:t>
      </w:r>
    </w:p>
    <w:p w:rsidR="00EA6182" w:rsidRPr="001D088D" w:rsidRDefault="00EA6182" w:rsidP="001D088D">
      <w:pPr>
        <w:spacing w:line="360" w:lineRule="auto"/>
      </w:pPr>
    </w:p>
    <w:p w:rsidR="00EA6182" w:rsidRPr="001D088D" w:rsidRDefault="001501F6" w:rsidP="001D088D">
      <w:pPr>
        <w:spacing w:line="360" w:lineRule="auto"/>
      </w:pPr>
      <w:r w:rsidRPr="001D088D">
        <w:t xml:space="preserve">There are two very appropriate </w:t>
      </w:r>
      <w:r w:rsidR="004327CA" w:rsidRPr="001D088D">
        <w:t xml:space="preserve">definitions </w:t>
      </w:r>
      <w:r w:rsidRPr="001D088D">
        <w:t xml:space="preserve">to describe feminism. It </w:t>
      </w:r>
      <w:r w:rsidR="00EA6182" w:rsidRPr="001D088D">
        <w:t xml:space="preserve">can be defined as ‘the advocacy of women’s </w:t>
      </w:r>
      <w:r w:rsidR="006D1C56" w:rsidRPr="001D088D">
        <w:t>rights on the grou</w:t>
      </w:r>
      <w:r w:rsidR="00332061" w:rsidRPr="001D088D">
        <w:t>nd of the equality of the sexes’ (English Oxford Living Dictionaries, 2018)</w:t>
      </w:r>
      <w:r w:rsidR="00D47726" w:rsidRPr="001D088D">
        <w:t>. This meaning that every woman should have the opportunity to voice their opinions. Another definition to describe feminism is ‘the belief that women should be allowed the same rights, power</w:t>
      </w:r>
      <w:r w:rsidR="00722E51" w:rsidRPr="001D088D">
        <w:t xml:space="preserve"> and opportunities as men and be treated in the same way’ (Cambridge dictionary</w:t>
      </w:r>
      <w:r w:rsidR="009534F5" w:rsidRPr="001D088D">
        <w:t xml:space="preserve">, 2018). </w:t>
      </w:r>
      <w:r w:rsidR="00681683" w:rsidRPr="001D088D">
        <w:t>Therefore,</w:t>
      </w:r>
      <w:r w:rsidR="009534F5" w:rsidRPr="001D088D">
        <w:t xml:space="preserve"> women should not be discriminated against because of their gender and should</w:t>
      </w:r>
      <w:r w:rsidR="009B0E89" w:rsidRPr="001D088D">
        <w:t xml:space="preserve"> have all the opportunities</w:t>
      </w:r>
      <w:r w:rsidR="002A7C3B" w:rsidRPr="001D088D">
        <w:t xml:space="preserve"> that men have and are not to be treated differently. </w:t>
      </w:r>
      <w:r w:rsidR="00681683" w:rsidRPr="001D088D">
        <w:t xml:space="preserve">In the past men and women were not seen as equal. </w:t>
      </w:r>
      <w:r w:rsidR="00B17840" w:rsidRPr="001D088D">
        <w:t xml:space="preserve">Women were always seen as a lower class </w:t>
      </w:r>
      <w:r w:rsidR="00F00F55" w:rsidRPr="001D088D">
        <w:t xml:space="preserve">and not as important, whereas males were seen as the dominant </w:t>
      </w:r>
      <w:r w:rsidR="00496CF8" w:rsidRPr="001D088D">
        <w:t xml:space="preserve">gender. </w:t>
      </w:r>
    </w:p>
    <w:p w:rsidR="00695B13" w:rsidRPr="001D088D" w:rsidRDefault="00695B13" w:rsidP="001D088D">
      <w:pPr>
        <w:spacing w:line="360" w:lineRule="auto"/>
      </w:pPr>
    </w:p>
    <w:p w:rsidR="00695B13" w:rsidRPr="001D088D" w:rsidRDefault="006C59C1" w:rsidP="001D088D">
      <w:pPr>
        <w:spacing w:line="360" w:lineRule="auto"/>
      </w:pPr>
      <w:r w:rsidRPr="001D088D">
        <w:t xml:space="preserve">Before World War One, men were seen as the people who earned the wages for the family to survive. Men’s work was described as hard and tiring. Women also worked very hard but this was usually within their own home or someone else’s. </w:t>
      </w:r>
      <w:r w:rsidR="00484A9B" w:rsidRPr="001D088D">
        <w:t xml:space="preserve">Many women earned money by ‘piece work’ that was carried out at home. This meaning they were payed depending on the amount they produced, doing tasks such as washing, ironing and sewing. Married women were treated differently to single and widowed women, therefore they would be more likely to have a job compared to married women. </w:t>
      </w:r>
      <w:r w:rsidR="003D66ED" w:rsidRPr="001D088D">
        <w:t>Women’s jobs were not as manual compared to men</w:t>
      </w:r>
      <w:r w:rsidR="000679BB" w:rsidRPr="001D088D">
        <w:t>’s jobs</w:t>
      </w:r>
      <w:r w:rsidR="003D66ED" w:rsidRPr="001D088D">
        <w:t xml:space="preserve">. </w:t>
      </w:r>
      <w:r w:rsidR="0063343D" w:rsidRPr="001D088D">
        <w:t>However, w</w:t>
      </w:r>
      <w:r w:rsidR="003D66ED" w:rsidRPr="001D088D">
        <w:t>omen’s lives changed drastically during the war as</w:t>
      </w:r>
      <w:r w:rsidR="0063343D" w:rsidRPr="001D088D">
        <w:t xml:space="preserve"> </w:t>
      </w:r>
      <w:r w:rsidR="003D66ED" w:rsidRPr="001D088D">
        <w:t xml:space="preserve">a result of a large number of men being away to fight. This is when many women took paid jobs outside of their home for the first time. By 1918 there were five million women working in Britain alone. This allowed women to become more independent as they earned their own money and were able to contribute to their family budget. </w:t>
      </w:r>
      <w:r w:rsidR="00B72CE0" w:rsidRPr="001D088D">
        <w:t xml:space="preserve">Women received a lower pay rate compared to men </w:t>
      </w:r>
      <w:r w:rsidR="0063343D" w:rsidRPr="001D088D">
        <w:t>even though</w:t>
      </w:r>
      <w:r w:rsidR="00B72CE0" w:rsidRPr="001D088D">
        <w:t xml:space="preserve"> they were doing the same job. Although they were earning more money than they would have in the past, this still made life difficult for women. This is because during wartime, prices for groceries rose from under one pound per week in 1914, to over </w:t>
      </w:r>
      <w:r w:rsidR="00B72CE0" w:rsidRPr="001D088D">
        <w:lastRenderedPageBreak/>
        <w:t xml:space="preserve">two </w:t>
      </w:r>
      <w:r w:rsidR="00742F26" w:rsidRPr="001D088D">
        <w:t>pounds</w:t>
      </w:r>
      <w:r w:rsidR="00B72CE0" w:rsidRPr="001D088D">
        <w:t xml:space="preserve"> in 1918. </w:t>
      </w:r>
      <w:r w:rsidR="005A4A5B" w:rsidRPr="001D088D">
        <w:t xml:space="preserve">This potentially put more pressure on women as they still had to carry out their usual roles at home, such as cooking, cleaning, looking after children and the elderly, but they then also had the extra responsibility of earning money to provide for their family. (BBC, 2018) </w:t>
      </w:r>
    </w:p>
    <w:p w:rsidR="002314B0" w:rsidRPr="001D088D" w:rsidRDefault="002314B0" w:rsidP="001D088D">
      <w:pPr>
        <w:spacing w:line="360" w:lineRule="auto"/>
      </w:pPr>
    </w:p>
    <w:p w:rsidR="00496CF8" w:rsidRPr="001D088D" w:rsidRDefault="00F67B62" w:rsidP="001D088D">
      <w:pPr>
        <w:spacing w:line="360" w:lineRule="auto"/>
      </w:pPr>
      <w:r w:rsidRPr="001D088D">
        <w:t xml:space="preserve">The first wave of feminism focused on political improvement </w:t>
      </w:r>
      <w:r w:rsidR="0034246E" w:rsidRPr="001D088D">
        <w:t>when the suffragette movement took place.</w:t>
      </w:r>
      <w:r w:rsidR="00C71C0C" w:rsidRPr="001D088D">
        <w:t xml:space="preserve"> The first phase focused on women’</w:t>
      </w:r>
      <w:r w:rsidR="009643D1" w:rsidRPr="001D088D">
        <w:t>s right</w:t>
      </w:r>
      <w:r w:rsidR="00C71C0C" w:rsidRPr="001D088D">
        <w:t xml:space="preserve"> to vote. </w:t>
      </w:r>
      <w:r w:rsidR="009643D1" w:rsidRPr="001D088D">
        <w:t xml:space="preserve">The second wave focused on gender issues, with one factor being </w:t>
      </w:r>
      <w:r w:rsidR="00A77518" w:rsidRPr="001D088D">
        <w:t xml:space="preserve">job issues regarding equal pay for male and females. The third phase then </w:t>
      </w:r>
      <w:r w:rsidR="0096144F" w:rsidRPr="001D088D">
        <w:t>progressed from</w:t>
      </w:r>
      <w:r w:rsidR="007A60F1" w:rsidRPr="001D088D">
        <w:t xml:space="preserve"> the 1980s and 1990s. This wave emphasized women exploring gender diversity.</w:t>
      </w:r>
      <w:r w:rsidR="00597FBA" w:rsidRPr="001D088D">
        <w:t xml:space="preserve"> </w:t>
      </w:r>
      <w:r w:rsidR="00336E3D" w:rsidRPr="001D088D">
        <w:t>This meaning female’s</w:t>
      </w:r>
      <w:r w:rsidR="007A60F1" w:rsidRPr="001D088D">
        <w:t xml:space="preserve"> being able to manage a career and motherhood. </w:t>
      </w:r>
      <w:proofErr w:type="gramStart"/>
      <w:r w:rsidR="00A118FE" w:rsidRPr="001D088D">
        <w:t>(</w:t>
      </w:r>
      <w:r w:rsidR="00AE3881" w:rsidRPr="001D088D">
        <w:t>Studies in Gender and Sexuality, 2009).</w:t>
      </w:r>
      <w:proofErr w:type="gramEnd"/>
      <w:r w:rsidR="00AE3881" w:rsidRPr="001D088D">
        <w:t xml:space="preserve"> </w:t>
      </w:r>
    </w:p>
    <w:p w:rsidR="00BA5193" w:rsidRPr="001D088D" w:rsidRDefault="00BA5193" w:rsidP="001D088D">
      <w:pPr>
        <w:spacing w:line="360" w:lineRule="auto"/>
      </w:pPr>
    </w:p>
    <w:p w:rsidR="00C76E25" w:rsidRPr="001D088D" w:rsidRDefault="00BA5193" w:rsidP="001D088D">
      <w:pPr>
        <w:spacing w:line="360" w:lineRule="auto"/>
      </w:pPr>
      <w:r w:rsidRPr="001D088D">
        <w:t xml:space="preserve">Many years </w:t>
      </w:r>
      <w:r w:rsidR="00591A7B" w:rsidRPr="001D088D">
        <w:t>ago,</w:t>
      </w:r>
      <w:r w:rsidRPr="001D088D">
        <w:t xml:space="preserve"> in the year 1</w:t>
      </w:r>
      <w:r w:rsidR="00E55CBD" w:rsidRPr="001D088D">
        <w:t xml:space="preserve">800, women had hardly any control </w:t>
      </w:r>
      <w:r w:rsidRPr="001D088D">
        <w:t>regarding their life</w:t>
      </w:r>
      <w:r w:rsidR="00E55CBD" w:rsidRPr="001D088D">
        <w:t xml:space="preserve"> and decisions</w:t>
      </w:r>
      <w:r w:rsidRPr="001D088D">
        <w:t xml:space="preserve">. It was normal for every married female to give birth to seven children. </w:t>
      </w:r>
      <w:r w:rsidR="00CF60C4" w:rsidRPr="001D088D">
        <w:t>W</w:t>
      </w:r>
      <w:r w:rsidR="003D1C18" w:rsidRPr="001D088D">
        <w:t xml:space="preserve">omen who were wealthier </w:t>
      </w:r>
      <w:r w:rsidR="00CF60C4" w:rsidRPr="001D088D">
        <w:t xml:space="preserve">had more power comparing to lower class women, but they still did not have the right </w:t>
      </w:r>
      <w:r w:rsidR="00332F23" w:rsidRPr="001D088D">
        <w:t xml:space="preserve">to have property. </w:t>
      </w:r>
      <w:proofErr w:type="gramStart"/>
      <w:r w:rsidR="000311EE" w:rsidRPr="001D088D">
        <w:t xml:space="preserve">Lower class women </w:t>
      </w:r>
      <w:r w:rsidR="0057221A" w:rsidRPr="001D088D">
        <w:t>‘toiled alongside men, but the same social and legal restrictions applied to this stratum of society as well’</w:t>
      </w:r>
      <w:r w:rsidR="007B0C4E" w:rsidRPr="001D088D">
        <w:t xml:space="preserve"> (</w:t>
      </w:r>
      <w:r w:rsidR="00623C91" w:rsidRPr="001D088D">
        <w:t>How Feminism Works, 2009).</w:t>
      </w:r>
      <w:proofErr w:type="gramEnd"/>
      <w:r w:rsidR="00623C91" w:rsidRPr="001D088D">
        <w:t xml:space="preserve"> This emphasises the point that not only men and women were treated differently, but women of different classes were treated unequally as</w:t>
      </w:r>
      <w:r w:rsidR="00805AFD" w:rsidRPr="001D088D">
        <w:t xml:space="preserve"> </w:t>
      </w:r>
      <w:r w:rsidR="00623C91" w:rsidRPr="001D088D">
        <w:t>wel</w:t>
      </w:r>
      <w:r w:rsidR="00805AFD" w:rsidRPr="001D088D">
        <w:t>l</w:t>
      </w:r>
      <w:r w:rsidR="00623C91" w:rsidRPr="001D088D">
        <w:t xml:space="preserve">. </w:t>
      </w:r>
    </w:p>
    <w:p w:rsidR="0053560B" w:rsidRPr="001D088D" w:rsidRDefault="0053560B" w:rsidP="001D088D">
      <w:pPr>
        <w:spacing w:line="360" w:lineRule="auto"/>
      </w:pPr>
    </w:p>
    <w:p w:rsidR="0057326D" w:rsidRPr="001D088D" w:rsidRDefault="00411CBE" w:rsidP="001D088D">
      <w:pPr>
        <w:spacing w:line="360" w:lineRule="auto"/>
      </w:pPr>
      <w:r w:rsidRPr="001D088D">
        <w:t xml:space="preserve">The nineteenth century </w:t>
      </w:r>
      <w:r w:rsidR="001D088D" w:rsidRPr="001D088D">
        <w:t>affected</w:t>
      </w:r>
      <w:r w:rsidRPr="001D088D">
        <w:t xml:space="preserve"> many women’s lives. Slavery was abolished in 1833, which then caused the society to change. In 1878 women had the opportunity to attend and graduate from university and in 1882 women were allowed to keep their inherited property and wages.</w:t>
      </w:r>
      <w:r w:rsidR="00B43194" w:rsidRPr="001D088D">
        <w:t xml:space="preserve"> Many years </w:t>
      </w:r>
      <w:r w:rsidR="005F59E4" w:rsidRPr="001D088D">
        <w:t>ago,</w:t>
      </w:r>
      <w:r w:rsidR="00B43194" w:rsidRPr="001D088D">
        <w:t xml:space="preserve"> women were not given the opportunities men were given. </w:t>
      </w:r>
      <w:r w:rsidR="005F59E4" w:rsidRPr="001D088D">
        <w:t>Therefore, s</w:t>
      </w:r>
      <w:r w:rsidR="007E68A4" w:rsidRPr="001D088D">
        <w:t xml:space="preserve">uffragettes protested in order to </w:t>
      </w:r>
      <w:r w:rsidR="008F4C93" w:rsidRPr="001D088D">
        <w:t xml:space="preserve">gain women the right to vote. </w:t>
      </w:r>
      <w:r w:rsidR="0057326D" w:rsidRPr="001D088D">
        <w:t>In 1897</w:t>
      </w:r>
      <w:r w:rsidR="006F33EA" w:rsidRPr="001D088D">
        <w:t xml:space="preserve"> </w:t>
      </w:r>
      <w:proofErr w:type="spellStart"/>
      <w:r w:rsidR="006F33EA" w:rsidRPr="001D088D">
        <w:t>Milicent</w:t>
      </w:r>
      <w:proofErr w:type="spellEnd"/>
      <w:r w:rsidR="006F33EA" w:rsidRPr="001D088D">
        <w:t xml:space="preserve"> </w:t>
      </w:r>
      <w:proofErr w:type="spellStart"/>
      <w:r w:rsidR="006F33EA" w:rsidRPr="001D088D">
        <w:t>Fewcett</w:t>
      </w:r>
      <w:proofErr w:type="spellEnd"/>
      <w:r w:rsidR="006F33EA" w:rsidRPr="001D088D">
        <w:t xml:space="preserve"> created the National Union of Women’s Suffrage Society </w:t>
      </w:r>
      <w:r w:rsidR="0057326D" w:rsidRPr="001D088D">
        <w:t>and this is when the campaign gained power</w:t>
      </w:r>
      <w:r w:rsidR="000869C8" w:rsidRPr="001D088D">
        <w:t xml:space="preserve"> and became recognised. Suffragists were of the opinion that</w:t>
      </w:r>
      <w:r w:rsidR="0057326D" w:rsidRPr="001D088D">
        <w:t xml:space="preserve"> de</w:t>
      </w:r>
      <w:r w:rsidR="001D155D" w:rsidRPr="001D088D">
        <w:t>bate, petitions and protest</w:t>
      </w:r>
      <w:r w:rsidR="004700DD" w:rsidRPr="001D088D">
        <w:t>s</w:t>
      </w:r>
      <w:r w:rsidR="001D155D" w:rsidRPr="001D088D">
        <w:t xml:space="preserve"> </w:t>
      </w:r>
      <w:r w:rsidR="004700DD" w:rsidRPr="001D088D">
        <w:t>were</w:t>
      </w:r>
      <w:r w:rsidR="0057326D" w:rsidRPr="001D088D">
        <w:t xml:space="preserve"> the</w:t>
      </w:r>
      <w:r w:rsidR="0050798E" w:rsidRPr="001D088D">
        <w:t xml:space="preserve"> most effective</w:t>
      </w:r>
      <w:r w:rsidR="001D155D" w:rsidRPr="001D088D">
        <w:t xml:space="preserve"> way to receive the vote. </w:t>
      </w:r>
      <w:r w:rsidR="0057326D" w:rsidRPr="001D088D">
        <w:t xml:space="preserve"> </w:t>
      </w:r>
    </w:p>
    <w:p w:rsidR="00C76E25" w:rsidRPr="001D088D" w:rsidRDefault="00BF3585" w:rsidP="001D088D">
      <w:pPr>
        <w:spacing w:line="360" w:lineRule="auto"/>
      </w:pPr>
      <w:r w:rsidRPr="001D088D">
        <w:t xml:space="preserve">In 1918 </w:t>
      </w:r>
      <w:r w:rsidR="00AD67E4" w:rsidRPr="001D088D">
        <w:t>the Representation of the People Act allowed women over the age of thirty who were property owners</w:t>
      </w:r>
      <w:r w:rsidR="00EE77DF" w:rsidRPr="001D088D">
        <w:t xml:space="preserve">, were a member or married to a member of the Local Government Register </w:t>
      </w:r>
      <w:r w:rsidR="00AD67E4" w:rsidRPr="001D088D">
        <w:t xml:space="preserve">or had a university education to vote. </w:t>
      </w:r>
      <w:r w:rsidR="00EE77DF" w:rsidRPr="001D088D">
        <w:t>The number of women who were given the right to vote was restricted but it had a massive impact on the electorate</w:t>
      </w:r>
      <w:r w:rsidR="00EE77DF" w:rsidRPr="001D088D">
        <w:rPr>
          <w:color w:val="FF0000"/>
        </w:rPr>
        <w:t xml:space="preserve">. </w:t>
      </w:r>
      <w:r w:rsidR="002F0695" w:rsidRPr="001D088D">
        <w:t xml:space="preserve">As stated on the electoral register at the time </w:t>
      </w:r>
      <w:r w:rsidR="0094564B" w:rsidRPr="001D088D">
        <w:t xml:space="preserve">the female </w:t>
      </w:r>
      <w:r w:rsidR="0019284A" w:rsidRPr="001D088D">
        <w:t xml:space="preserve">proportion increased by forty-three per cent. In 1928 the Equal Franchise Act allowed all women over the age of </w:t>
      </w:r>
      <w:r w:rsidR="00CF7696" w:rsidRPr="001D088D">
        <w:t>twenty-one</w:t>
      </w:r>
      <w:r w:rsidR="0019284A" w:rsidRPr="001D088D">
        <w:t xml:space="preserve"> to vote. </w:t>
      </w:r>
      <w:proofErr w:type="gramStart"/>
      <w:r w:rsidR="00CF7696" w:rsidRPr="001D088D">
        <w:t xml:space="preserve">(Independent, </w:t>
      </w:r>
      <w:r w:rsidR="00D13BFE" w:rsidRPr="001D088D">
        <w:t>2018</w:t>
      </w:r>
      <w:r w:rsidR="00CF7696" w:rsidRPr="001D088D">
        <w:t>).</w:t>
      </w:r>
      <w:proofErr w:type="gramEnd"/>
      <w:r w:rsidR="00CF7696" w:rsidRPr="001D088D">
        <w:t xml:space="preserve"> </w:t>
      </w:r>
      <w:r w:rsidR="00097B18" w:rsidRPr="001D088D">
        <w:lastRenderedPageBreak/>
        <w:t>The Representation of the People Act gave approximately eight point four million women the right to vote. It also allowed men twenty-one years old and above to vote and men who were on military or naval services</w:t>
      </w:r>
      <w:r w:rsidR="001D310C" w:rsidRPr="001D088D">
        <w:t xml:space="preserve"> from the age of nineteen</w:t>
      </w:r>
      <w:r w:rsidR="00300EB7" w:rsidRPr="001D088D">
        <w:t xml:space="preserve"> to vote</w:t>
      </w:r>
      <w:r w:rsidR="00097B18" w:rsidRPr="001D088D">
        <w:t xml:space="preserve"> </w:t>
      </w:r>
      <w:r w:rsidR="001D310C" w:rsidRPr="001D088D">
        <w:t>(</w:t>
      </w:r>
      <w:r w:rsidR="00063891" w:rsidRPr="001D088D">
        <w:t>Parliament</w:t>
      </w:r>
      <w:r w:rsidR="001D310C" w:rsidRPr="001D088D">
        <w:t xml:space="preserve">, No Date). By doing this it </w:t>
      </w:r>
      <w:r w:rsidR="000E7EEE" w:rsidRPr="001D088D">
        <w:t xml:space="preserve">allowed a wider group of </w:t>
      </w:r>
      <w:r w:rsidR="00DC7AB9" w:rsidRPr="001D088D">
        <w:t>individuals</w:t>
      </w:r>
      <w:r w:rsidR="000E7EEE" w:rsidRPr="001D088D">
        <w:t xml:space="preserve"> to voice their opinions and </w:t>
      </w:r>
      <w:r w:rsidR="007A2827" w:rsidRPr="001D088D">
        <w:t xml:space="preserve">also allowed the parliament to receive the opinions of women as well as men </w:t>
      </w:r>
      <w:r w:rsidR="00C85BE6" w:rsidRPr="001D088D">
        <w:t xml:space="preserve">in order to give a greater perspective. </w:t>
      </w:r>
      <w:r w:rsidR="00FC4E23" w:rsidRPr="001D088D">
        <w:t xml:space="preserve">This also treats every individual fairly regardless of their gender. </w:t>
      </w:r>
      <w:r w:rsidR="00C85BE6" w:rsidRPr="001D088D">
        <w:t xml:space="preserve">Following this in 1919, the first woman called Nancy Astor took a seat in the House of Commons. </w:t>
      </w:r>
    </w:p>
    <w:p w:rsidR="00C76E25" w:rsidRPr="001D088D" w:rsidRDefault="00C76E25" w:rsidP="001D088D">
      <w:pPr>
        <w:spacing w:line="360" w:lineRule="auto"/>
      </w:pPr>
    </w:p>
    <w:p w:rsidR="004F1F27" w:rsidRPr="001D088D" w:rsidRDefault="002A28B8" w:rsidP="001D088D">
      <w:pPr>
        <w:spacing w:line="360" w:lineRule="auto"/>
      </w:pPr>
      <w:r w:rsidRPr="001D088D">
        <w:t xml:space="preserve">In the year 1997 the Labour government </w:t>
      </w:r>
      <w:r w:rsidR="008460CC" w:rsidRPr="001D088D">
        <w:t>assured and provided substantial cons</w:t>
      </w:r>
      <w:r w:rsidR="00A2407A" w:rsidRPr="001D088D">
        <w:t xml:space="preserve">titutional reforms. The change process was a result of the failed campaigns from the 1970s. </w:t>
      </w:r>
      <w:r w:rsidR="006E5F70" w:rsidRPr="001D088D">
        <w:t>Nevertheless, differently to the past phases</w:t>
      </w:r>
      <w:r w:rsidR="004F1F27" w:rsidRPr="001D088D">
        <w:t xml:space="preserve"> of home rule campaigns, this time women made the effort to fight and impact the constituti</w:t>
      </w:r>
      <w:r w:rsidR="00BB24D0" w:rsidRPr="001D088D">
        <w:t>onal politics. Their aim was to</w:t>
      </w:r>
      <w:r w:rsidR="004F1F27" w:rsidRPr="001D088D">
        <w:t xml:space="preserve"> open the vote to women in order to share their ideas. </w:t>
      </w:r>
      <w:r w:rsidR="00945686" w:rsidRPr="001D088D">
        <w:t>Chaney, P, Mackay, F, McAllister, L, 2007).</w:t>
      </w:r>
    </w:p>
    <w:p w:rsidR="00925D47" w:rsidRPr="001D088D" w:rsidRDefault="00925D47" w:rsidP="001D088D">
      <w:pPr>
        <w:spacing w:line="360" w:lineRule="auto"/>
      </w:pPr>
    </w:p>
    <w:p w:rsidR="00C76E25" w:rsidRPr="001D088D" w:rsidRDefault="004F1F27" w:rsidP="001D088D">
      <w:pPr>
        <w:spacing w:line="360" w:lineRule="auto"/>
        <w:ind w:left="567" w:right="567"/>
      </w:pPr>
      <w:r w:rsidRPr="001D088D">
        <w:t xml:space="preserve">‘Modern constitutional politics in the UK has been characterized by marked increases in the number of women in political institutions and the post 1997 diversity of electoral systems, institutional arrangements and parliamentary spaces.’ </w:t>
      </w:r>
      <w:r w:rsidR="00945686" w:rsidRPr="001D088D">
        <w:t xml:space="preserve">Chaney, P, Mackay, F, McAllister, L, 2007). </w:t>
      </w:r>
      <w:r w:rsidR="00CB22A7" w:rsidRPr="001D088D">
        <w:t xml:space="preserve"> </w:t>
      </w:r>
    </w:p>
    <w:p w:rsidR="00925D47" w:rsidRPr="001D088D" w:rsidRDefault="00925D47" w:rsidP="001D088D">
      <w:pPr>
        <w:spacing w:line="360" w:lineRule="auto"/>
      </w:pPr>
    </w:p>
    <w:p w:rsidR="00BB24D0" w:rsidRPr="001D088D" w:rsidRDefault="00BB24D0" w:rsidP="001D088D">
      <w:pPr>
        <w:spacing w:line="360" w:lineRule="auto"/>
      </w:pPr>
      <w:r w:rsidRPr="001D088D">
        <w:t xml:space="preserve">By opening the vote to </w:t>
      </w:r>
      <w:r w:rsidR="00403F09" w:rsidRPr="001D088D">
        <w:t>women,</w:t>
      </w:r>
      <w:r w:rsidRPr="001D088D">
        <w:t xml:space="preserve"> </w:t>
      </w:r>
      <w:r w:rsidR="00403F09" w:rsidRPr="001D088D">
        <w:t>it provided a time</w:t>
      </w:r>
      <w:r w:rsidR="00F03DC1" w:rsidRPr="001D088D">
        <w:t xml:space="preserve"> of opportunity in order for women activists to claim </w:t>
      </w:r>
      <w:r w:rsidR="00697ABB" w:rsidRPr="001D088D">
        <w:t xml:space="preserve">for a new gender settlement. </w:t>
      </w:r>
    </w:p>
    <w:p w:rsidR="00E23B76" w:rsidRPr="001D088D" w:rsidRDefault="00E23B76" w:rsidP="001D088D">
      <w:pPr>
        <w:spacing w:line="360" w:lineRule="auto"/>
      </w:pPr>
    </w:p>
    <w:p w:rsidR="00673646" w:rsidRPr="001D088D" w:rsidRDefault="006456BD" w:rsidP="001D088D">
      <w:pPr>
        <w:spacing w:line="360" w:lineRule="auto"/>
      </w:pPr>
      <w:r w:rsidRPr="001D088D">
        <w:t xml:space="preserve">In the nineteenth </w:t>
      </w:r>
      <w:r w:rsidR="00BC3DB8" w:rsidRPr="001D088D">
        <w:t>century,</w:t>
      </w:r>
      <w:r w:rsidRPr="001D088D">
        <w:t xml:space="preserve"> many working class women had to work </w:t>
      </w:r>
      <w:r w:rsidR="00BB466D" w:rsidRPr="001D088D">
        <w:t xml:space="preserve">in order </w:t>
      </w:r>
      <w:r w:rsidR="00BC3DB8" w:rsidRPr="001D088D">
        <w:t>to support their families. The main course of work would have been in factories or domestic services for the wealthier households. Many women worked from home by do</w:t>
      </w:r>
      <w:r w:rsidR="00EE659F" w:rsidRPr="001D088D">
        <w:t xml:space="preserve">ing laundry or preparing snacks in order to make money by selling them in the streets or market. </w:t>
      </w:r>
      <w:r w:rsidR="00CC245A" w:rsidRPr="001D088D">
        <w:t>The women had this role as well as other duties at home including, co</w:t>
      </w:r>
      <w:r w:rsidR="007E2FA8" w:rsidRPr="001D088D">
        <w:t xml:space="preserve">oking, cleaning and child care. The 1911 census showed that the largest employer of women and girls </w:t>
      </w:r>
      <w:r w:rsidR="00053311" w:rsidRPr="001D088D">
        <w:t xml:space="preserve">was the domestic service. Statistics show that 28% </w:t>
      </w:r>
      <w:r w:rsidR="00A63FC3" w:rsidRPr="001D088D">
        <w:t xml:space="preserve">of employed women at the time in England and Wales were involved in domestic service. </w:t>
      </w:r>
      <w:r w:rsidR="00500CF0" w:rsidRPr="001D088D">
        <w:t xml:space="preserve">Within the factory industry, work was organised </w:t>
      </w:r>
      <w:r w:rsidR="00E95776" w:rsidRPr="001D088D">
        <w:t xml:space="preserve">by gender. </w:t>
      </w:r>
      <w:proofErr w:type="gramStart"/>
      <w:r w:rsidR="00E95776" w:rsidRPr="001D088D">
        <w:t xml:space="preserve">This meaning that men had the supervisory roles </w:t>
      </w:r>
      <w:r w:rsidR="008B3BF1" w:rsidRPr="001D088D">
        <w:t>as they were seen as skilled.</w:t>
      </w:r>
      <w:proofErr w:type="gramEnd"/>
      <w:r w:rsidR="008B3BF1" w:rsidRPr="001D088D">
        <w:t xml:space="preserve"> </w:t>
      </w:r>
      <w:r w:rsidR="007E27CF" w:rsidRPr="001D088D">
        <w:t>Many women face financial difficulties as they were earn</w:t>
      </w:r>
      <w:r w:rsidR="00477E5A" w:rsidRPr="001D088D">
        <w:t xml:space="preserve">ing less money compared to men. </w:t>
      </w:r>
      <w:proofErr w:type="gramStart"/>
      <w:r w:rsidR="00477E5A" w:rsidRPr="001D088D">
        <w:t xml:space="preserve">(Striking Women </w:t>
      </w:r>
      <w:proofErr w:type="spellStart"/>
      <w:r w:rsidR="00477E5A" w:rsidRPr="001D088D">
        <w:t>Women</w:t>
      </w:r>
      <w:proofErr w:type="spellEnd"/>
      <w:r w:rsidR="00477E5A" w:rsidRPr="001D088D">
        <w:t xml:space="preserve"> and Work).</w:t>
      </w:r>
      <w:proofErr w:type="gramEnd"/>
    </w:p>
    <w:p w:rsidR="003B5297" w:rsidRPr="001D088D" w:rsidRDefault="003B5297" w:rsidP="001D088D">
      <w:pPr>
        <w:spacing w:line="360" w:lineRule="auto"/>
      </w:pPr>
    </w:p>
    <w:p w:rsidR="003B5297" w:rsidRPr="001D088D" w:rsidRDefault="003B5297" w:rsidP="001D088D">
      <w:pPr>
        <w:spacing w:line="360" w:lineRule="auto"/>
      </w:pPr>
      <w:r w:rsidRPr="001D088D">
        <w:lastRenderedPageBreak/>
        <w:t xml:space="preserve">There are two </w:t>
      </w:r>
      <w:r w:rsidR="009A3AE6" w:rsidRPr="001D088D">
        <w:t xml:space="preserve">different kinds of pay gaps. One is called the gender pay gap and the other is the equal pay gap. </w:t>
      </w:r>
      <w:r w:rsidR="00967105" w:rsidRPr="001D088D">
        <w:t xml:space="preserve">Equal pay gap ensures that men and women completing the same work are payed equally. This is the law under the Equality Act 2010. </w:t>
      </w:r>
      <w:r w:rsidR="00FA56A0" w:rsidRPr="001D088D">
        <w:t>However</w:t>
      </w:r>
      <w:r w:rsidR="006C7326" w:rsidRPr="001D088D">
        <w:t>,</w:t>
      </w:r>
      <w:r w:rsidR="00FA56A0" w:rsidRPr="001D088D">
        <w:t xml:space="preserve"> gender pay gap </w:t>
      </w:r>
      <w:r w:rsidR="00D763FD" w:rsidRPr="001D088D">
        <w:t xml:space="preserve">is the </w:t>
      </w:r>
      <w:r w:rsidR="00AF7D91" w:rsidRPr="001D088D">
        <w:t>difference between men and women’s pay. It is stated t</w:t>
      </w:r>
      <w:r w:rsidR="00DF0091" w:rsidRPr="001D088D">
        <w:t xml:space="preserve">hat in the United Kingdom the gender pay gap is 18.1%. </w:t>
      </w:r>
      <w:r w:rsidR="009574D5" w:rsidRPr="001D088D">
        <w:t xml:space="preserve">This difference could have a massive impact on many women’s lives as they are clearly disadvantaged compared to men. </w:t>
      </w:r>
      <w:r w:rsidR="0011244E" w:rsidRPr="001D088D">
        <w:t>There are many factors th</w:t>
      </w:r>
      <w:r w:rsidR="00145E74" w:rsidRPr="001D088D">
        <w:t xml:space="preserve">at can cause the gender pay gap. One factor is that women tend to succeed at school but then move onto employment sectors that do not offer a great financial reward. </w:t>
      </w:r>
      <w:r w:rsidR="00B160A3" w:rsidRPr="001D088D">
        <w:t xml:space="preserve">Nevertheless, the majority of men tend to have jobs in the highest paying sectors. </w:t>
      </w:r>
      <w:r w:rsidR="00CC7E0B" w:rsidRPr="001D088D">
        <w:t xml:space="preserve">Stereotyping is another factor that can cause the gender pay </w:t>
      </w:r>
      <w:r w:rsidR="006257ED" w:rsidRPr="001D088D">
        <w:t xml:space="preserve">gap. Many people </w:t>
      </w:r>
      <w:r w:rsidR="0053740F" w:rsidRPr="001D088D">
        <w:t xml:space="preserve">have a theory that some women do not take promotions as they are not in a position to due to a variety of factors such as caring. Statistics show that 47% of the workforce is women, but only 35% of managers and directors. This showing that due to responsibilities outside of the workplace, women are often more likely to decline promotions compared to men. </w:t>
      </w:r>
      <w:r w:rsidR="00EA53DF" w:rsidRPr="001D088D">
        <w:t>(Equality and Human Rights Commission, 2018)</w:t>
      </w:r>
    </w:p>
    <w:p w:rsidR="00CB0948" w:rsidRPr="001D088D" w:rsidRDefault="00CB0948" w:rsidP="001D088D">
      <w:pPr>
        <w:spacing w:line="360" w:lineRule="auto"/>
      </w:pPr>
    </w:p>
    <w:p w:rsidR="00CB0948" w:rsidRPr="001D088D" w:rsidRDefault="005027EA" w:rsidP="001D088D">
      <w:pPr>
        <w:spacing w:line="360" w:lineRule="auto"/>
      </w:pPr>
      <w:r w:rsidRPr="001D088D">
        <w:t xml:space="preserve">As stated by the BBC, their organisation pay gap is 10%, </w:t>
      </w:r>
      <w:r w:rsidR="00590D5A" w:rsidRPr="001D088D">
        <w:t>whereas</w:t>
      </w:r>
      <w:r w:rsidRPr="001D088D">
        <w:t xml:space="preserve"> the pay gap across the UK is 18%.</w:t>
      </w:r>
      <w:r w:rsidR="00590D5A" w:rsidRPr="001D088D">
        <w:t xml:space="preserve"> </w:t>
      </w:r>
      <w:r w:rsidR="00304B26" w:rsidRPr="001D088D">
        <w:t>Over time the gender pay gap has decreased. In 1997 there was a large pay gap of 27.5%</w:t>
      </w:r>
      <w:proofErr w:type="gramStart"/>
      <w:r w:rsidR="00304B26" w:rsidRPr="001D088D">
        <w:t>,</w:t>
      </w:r>
      <w:proofErr w:type="gramEnd"/>
      <w:r w:rsidR="00304B26" w:rsidRPr="001D088D">
        <w:t xml:space="preserve"> however in 2016 the pay gap had fallen to 18.1%. </w:t>
      </w:r>
      <w:proofErr w:type="gramStart"/>
      <w:r w:rsidR="00304B26" w:rsidRPr="001D088D">
        <w:t>This showing that over time the gender pay gap has become less of an issue, but has not yet become equal for all working-class individuals.</w:t>
      </w:r>
      <w:proofErr w:type="gramEnd"/>
      <w:r w:rsidR="00304B26" w:rsidRPr="001D088D">
        <w:t xml:space="preserve"> </w:t>
      </w:r>
      <w:r w:rsidR="003431D3" w:rsidRPr="001D088D">
        <w:t>In April 2018, ever</w:t>
      </w:r>
      <w:r w:rsidR="00487A5F" w:rsidRPr="001D088D">
        <w:t xml:space="preserve">y company employing more </w:t>
      </w:r>
      <w:r w:rsidR="00D926F0" w:rsidRPr="001D088D">
        <w:t xml:space="preserve">than </w:t>
      </w:r>
      <w:r w:rsidR="00487A5F" w:rsidRPr="001D088D">
        <w:t>250 emp</w:t>
      </w:r>
      <w:r w:rsidR="003431D3" w:rsidRPr="001D088D">
        <w:t>l</w:t>
      </w:r>
      <w:r w:rsidR="00487A5F" w:rsidRPr="001D088D">
        <w:t>o</w:t>
      </w:r>
      <w:r w:rsidR="00D926F0" w:rsidRPr="001D088D">
        <w:t>yees</w:t>
      </w:r>
      <w:r w:rsidR="003431D3" w:rsidRPr="001D088D">
        <w:t xml:space="preserve">, have to publish figures in order to show the average pay gap </w:t>
      </w:r>
      <w:r w:rsidR="007F18C0" w:rsidRPr="001D088D">
        <w:t xml:space="preserve">between men and women. These figures </w:t>
      </w:r>
      <w:r w:rsidR="0039247E" w:rsidRPr="001D088D">
        <w:t xml:space="preserve">include any bonuses received. By doing this it will give a clear view of the </w:t>
      </w:r>
      <w:r w:rsidR="00D70B3E" w:rsidRPr="001D088D">
        <w:t xml:space="preserve">gender pay gap and will allow comparisons with other companies. </w:t>
      </w:r>
      <w:r w:rsidR="00B54929" w:rsidRPr="001D088D">
        <w:t>(BBC, 2017)</w:t>
      </w:r>
    </w:p>
    <w:p w:rsidR="00B54929" w:rsidRPr="001D088D" w:rsidRDefault="00B54929" w:rsidP="001D088D">
      <w:pPr>
        <w:spacing w:line="360" w:lineRule="auto"/>
      </w:pPr>
    </w:p>
    <w:p w:rsidR="00E14CEA" w:rsidRPr="001D088D" w:rsidRDefault="00E14CEA" w:rsidP="001D088D">
      <w:pPr>
        <w:spacing w:line="360" w:lineRule="auto"/>
      </w:pPr>
    </w:p>
    <w:p w:rsidR="00CF042D" w:rsidRPr="001D088D" w:rsidRDefault="00E14CEA" w:rsidP="001D088D">
      <w:pPr>
        <w:spacing w:line="360" w:lineRule="auto"/>
      </w:pPr>
      <w:r w:rsidRPr="001D088D">
        <w:t xml:space="preserve">Equal pay </w:t>
      </w:r>
      <w:r w:rsidR="003B5297" w:rsidRPr="001D088D">
        <w:t>between men and wome</w:t>
      </w:r>
      <w:r w:rsidR="00B2128D" w:rsidRPr="001D088D">
        <w:t>n</w:t>
      </w:r>
      <w:r w:rsidR="007E684A" w:rsidRPr="001D088D">
        <w:t xml:space="preserve"> is important in order to avoid discrimination. In 1970 in the United Kingdom</w:t>
      </w:r>
      <w:r w:rsidR="00024606" w:rsidRPr="001D088D">
        <w:t>,</w:t>
      </w:r>
      <w:r w:rsidR="007E684A" w:rsidRPr="001D088D">
        <w:t xml:space="preserve"> the Equal Pay Act was put in place in order to ‘prevent discrimination, as regards terms and conditions of employment</w:t>
      </w:r>
      <w:r w:rsidR="00882B49" w:rsidRPr="001D088D">
        <w:t>, between men and women’ (Equal Pay Act 1970)</w:t>
      </w:r>
      <w:r w:rsidR="004D2075" w:rsidRPr="001D088D">
        <w:t xml:space="preserve">. Under the Equal Pay </w:t>
      </w:r>
      <w:r w:rsidR="00024606" w:rsidRPr="001D088D">
        <w:t>Act,</w:t>
      </w:r>
      <w:r w:rsidR="004D2075" w:rsidRPr="001D088D">
        <w:t xml:space="preserve"> it is </w:t>
      </w:r>
      <w:r w:rsidR="00C4739D" w:rsidRPr="001D088D">
        <w:t>stated that all women that are employed in Great Britain should be given</w:t>
      </w:r>
      <w:r w:rsidR="0047762B" w:rsidRPr="001D088D">
        <w:t xml:space="preserve"> as</w:t>
      </w:r>
      <w:r w:rsidR="00C4739D" w:rsidRPr="001D088D">
        <w:t xml:space="preserve"> equal treatment </w:t>
      </w:r>
      <w:r w:rsidR="003C0C54" w:rsidRPr="001D088D">
        <w:t xml:space="preserve">as men. </w:t>
      </w:r>
      <w:r w:rsidR="008D3CFD" w:rsidRPr="001D088D">
        <w:t xml:space="preserve">It is mentioned as part of the act that </w:t>
      </w:r>
      <w:r w:rsidR="0091074A" w:rsidRPr="001D088D">
        <w:t>all employer</w:t>
      </w:r>
      <w:r w:rsidR="00742BAC" w:rsidRPr="001D088D">
        <w:t xml:space="preserve">s be it men or women should have a collective agreement. </w:t>
      </w:r>
      <w:proofErr w:type="gramStart"/>
      <w:r w:rsidR="00742BAC" w:rsidRPr="001D088D">
        <w:t>This meaning an agreement as to terms and conditions of employment.</w:t>
      </w:r>
      <w:proofErr w:type="gramEnd"/>
      <w:r w:rsidR="00742BAC" w:rsidRPr="001D088D">
        <w:t xml:space="preserve"> </w:t>
      </w:r>
      <w:proofErr w:type="gramStart"/>
      <w:r w:rsidR="00CF042D" w:rsidRPr="001D088D">
        <w:t>(Equal Pay Act 1970)</w:t>
      </w:r>
      <w:r w:rsidR="0030035F" w:rsidRPr="001D088D">
        <w:t>.</w:t>
      </w:r>
      <w:proofErr w:type="gramEnd"/>
    </w:p>
    <w:p w:rsidR="00DA3DFB" w:rsidRPr="001D088D" w:rsidRDefault="00DA3DFB" w:rsidP="001D088D">
      <w:pPr>
        <w:spacing w:line="360" w:lineRule="auto"/>
      </w:pPr>
    </w:p>
    <w:p w:rsidR="002B683E" w:rsidRPr="001D088D" w:rsidRDefault="00EA72E4" w:rsidP="001D088D">
      <w:pPr>
        <w:spacing w:line="360" w:lineRule="auto"/>
      </w:pPr>
      <w:r w:rsidRPr="001D088D">
        <w:lastRenderedPageBreak/>
        <w:t>The Equal Pay Act then became part of the Equality Act 2010.</w:t>
      </w:r>
      <w:r w:rsidR="00A64B7C" w:rsidRPr="001D088D">
        <w:t xml:space="preserve"> The act states that women that are completing equal work to a man, in the same employment, are entitled to equality regarding pay and numerous other terms and conditions of employment. The act ensures this by ‘implying a sex equality clause into her contract of employment, ensuring that her contractual terms are no less favourable than a man’s’ (Equality and Human Rights Commission, 2018). </w:t>
      </w:r>
      <w:r w:rsidR="001C17C9" w:rsidRPr="001D088D">
        <w:t xml:space="preserve"> This </w:t>
      </w:r>
      <w:r w:rsidR="00A64B7C" w:rsidRPr="001D088D">
        <w:t xml:space="preserve">also applies for men to be treated as fairly as women in order to avoid discrimination to either gender. This law applies to many aspects of terms of employment </w:t>
      </w:r>
      <w:r w:rsidR="008850EF" w:rsidRPr="001D088D">
        <w:t xml:space="preserve">including pay and contractual terms of employment. </w:t>
      </w:r>
      <w:proofErr w:type="gramStart"/>
      <w:r w:rsidR="008850EF" w:rsidRPr="001D088D">
        <w:t>This meaning an employee’s holiday entitlement, bonuses, pension contributions and much more.</w:t>
      </w:r>
      <w:proofErr w:type="gramEnd"/>
      <w:r w:rsidR="008850EF" w:rsidRPr="001D088D">
        <w:t xml:space="preserve"> </w:t>
      </w:r>
      <w:r w:rsidR="007F1A27" w:rsidRPr="001D088D">
        <w:t xml:space="preserve">The act is in place for all employees regardless of the number of hours they work. It applies to full-time, part-time, temporary or casual contracts. </w:t>
      </w:r>
      <w:r w:rsidR="00C43A58" w:rsidRPr="001D088D">
        <w:t xml:space="preserve">Therefore, the Equality Act ensures equal treatment regardless of the individual circumstances and gender. </w:t>
      </w:r>
      <w:r w:rsidR="00191D84" w:rsidRPr="001D088D">
        <w:t>(Equality and Human Rights Commission, 2018)</w:t>
      </w:r>
      <w:r w:rsidR="009E107E" w:rsidRPr="001D088D">
        <w:t xml:space="preserve"> </w:t>
      </w:r>
    </w:p>
    <w:p w:rsidR="006D1613" w:rsidRPr="001D088D" w:rsidRDefault="006D1613" w:rsidP="001D088D">
      <w:pPr>
        <w:spacing w:line="360" w:lineRule="auto"/>
      </w:pPr>
    </w:p>
    <w:p w:rsidR="00CE0E3F" w:rsidRPr="001D088D" w:rsidRDefault="006D1613" w:rsidP="001D088D">
      <w:pPr>
        <w:spacing w:line="360" w:lineRule="auto"/>
      </w:pPr>
      <w:r w:rsidRPr="001D088D">
        <w:t xml:space="preserve">All working individuals are protected against discrimination at work and their daily lives under the Equality Act 2010. </w:t>
      </w:r>
      <w:r w:rsidR="00EA37F9" w:rsidRPr="001D088D">
        <w:t xml:space="preserve"> The act aims to eliminate unlawful discrimination and promote equality and human rights. </w:t>
      </w:r>
      <w:r w:rsidR="006D6FC3" w:rsidRPr="001D088D">
        <w:t>The act can be used in order to overlook companies</w:t>
      </w:r>
      <w:r w:rsidR="008B6B89" w:rsidRPr="001D088D">
        <w:t>,</w:t>
      </w:r>
      <w:r w:rsidR="006D6FC3" w:rsidRPr="001D088D">
        <w:t xml:space="preserve"> to provide data regarding pay differences between men and women. </w:t>
      </w:r>
      <w:r w:rsidR="00CE0E3F" w:rsidRPr="001D088D">
        <w:t>When a woman is completing the same work as a man but receives less pay or less favourable terms regarding con</w:t>
      </w:r>
      <w:r w:rsidR="00E71414" w:rsidRPr="001D088D">
        <w:t>tract</w:t>
      </w:r>
      <w:r w:rsidR="00CE0E3F" w:rsidRPr="001D088D">
        <w:t xml:space="preserve">, the employer would need to explain the reason behind this. If the employer fails to provide valid reasoning </w:t>
      </w:r>
      <w:r w:rsidR="00E71414" w:rsidRPr="001D088D">
        <w:t xml:space="preserve">and cannot prove that the pay difference is because of a material factor, the equality clause takes effect. </w:t>
      </w:r>
      <w:r w:rsidR="00BD6A86" w:rsidRPr="001D088D">
        <w:t xml:space="preserve">When a woman becomes pregnant </w:t>
      </w:r>
      <w:r w:rsidR="00971A03" w:rsidRPr="001D088D">
        <w:t xml:space="preserve">she should not receive lower pay or contractual terms. </w:t>
      </w:r>
      <w:r w:rsidR="00FC5971" w:rsidRPr="001D088D">
        <w:t xml:space="preserve">The </w:t>
      </w:r>
      <w:r w:rsidR="00C4171C" w:rsidRPr="001D088D">
        <w:t>individual</w:t>
      </w:r>
      <w:r w:rsidR="00D0450E" w:rsidRPr="001D088D">
        <w:t>’</w:t>
      </w:r>
      <w:r w:rsidR="00C4171C" w:rsidRPr="001D088D">
        <w:t>s</w:t>
      </w:r>
      <w:r w:rsidR="00D0450E" w:rsidRPr="001D088D">
        <w:t xml:space="preserve"> maternity rights are a part of their contract. </w:t>
      </w:r>
      <w:r w:rsidR="001C28FA" w:rsidRPr="001D088D">
        <w:t xml:space="preserve">The individual is </w:t>
      </w:r>
      <w:r w:rsidR="00F9587D" w:rsidRPr="001D088D">
        <w:t>entitled</w:t>
      </w:r>
      <w:r w:rsidR="001C28FA" w:rsidRPr="001D088D">
        <w:t xml:space="preserve"> to receive pay rises or bonuses awa</w:t>
      </w:r>
      <w:r w:rsidR="00F9587D" w:rsidRPr="001D088D">
        <w:t xml:space="preserve">rded during the maternity leave. Maternity related pay </w:t>
      </w:r>
      <w:r w:rsidR="00765FCE" w:rsidRPr="001D088D">
        <w:t xml:space="preserve">means any pay other than statutory maternity pay that every woman is entitled to when on maternity leave. </w:t>
      </w:r>
      <w:proofErr w:type="gramStart"/>
      <w:r w:rsidR="005251A6" w:rsidRPr="001D088D">
        <w:t>(Equality Act 2010 Code of Practice, 2011).</w:t>
      </w:r>
      <w:proofErr w:type="gramEnd"/>
      <w:r w:rsidR="005251A6" w:rsidRPr="001D088D">
        <w:t xml:space="preserve"> </w:t>
      </w:r>
    </w:p>
    <w:p w:rsidR="001C310F" w:rsidRPr="001D088D" w:rsidRDefault="001C310F" w:rsidP="001D088D">
      <w:pPr>
        <w:spacing w:line="360" w:lineRule="auto"/>
      </w:pPr>
      <w:r w:rsidRPr="001D088D">
        <w:br/>
        <w:t xml:space="preserve">There is a method in place that allows all women that feel they are not earning equal pay to write to the employer in order to seek information that will assist in </w:t>
      </w:r>
      <w:r w:rsidR="00276284" w:rsidRPr="001D088D">
        <w:t>discovering</w:t>
      </w:r>
      <w:r w:rsidRPr="001D088D">
        <w:t xml:space="preserve"> the reason for the pay difference. </w:t>
      </w:r>
      <w:r w:rsidR="00D65AB3" w:rsidRPr="001D088D">
        <w:t xml:space="preserve">The employer has eight weeks to answer the questions asked and therefore if they fail to do this an Employment Tribunal can get involved. </w:t>
      </w:r>
      <w:proofErr w:type="gramStart"/>
      <w:r w:rsidR="005251A6" w:rsidRPr="001D088D">
        <w:t>(Equality Act 2010 Code of Practice, 2011).</w:t>
      </w:r>
      <w:proofErr w:type="gramEnd"/>
      <w:r w:rsidR="005251A6" w:rsidRPr="001D088D">
        <w:t xml:space="preserve"> </w:t>
      </w:r>
    </w:p>
    <w:p w:rsidR="000A078C" w:rsidRPr="001D088D" w:rsidRDefault="002159CA" w:rsidP="001D088D">
      <w:pPr>
        <w:spacing w:line="360" w:lineRule="auto"/>
      </w:pPr>
      <w:r w:rsidRPr="001D088D">
        <w:t>There is history of women always being paid less compared to men for completion of the same work. This inequal</w:t>
      </w:r>
      <w:r w:rsidR="00A12F3D" w:rsidRPr="001D088D">
        <w:t xml:space="preserve">ity has continued in some ways and is still an issue today. </w:t>
      </w:r>
      <w:r w:rsidR="00B348E5" w:rsidRPr="001D088D">
        <w:t xml:space="preserve">The BBC </w:t>
      </w:r>
      <w:proofErr w:type="gramStart"/>
      <w:r w:rsidR="00B348E5" w:rsidRPr="001D088D">
        <w:lastRenderedPageBreak/>
        <w:t>are</w:t>
      </w:r>
      <w:proofErr w:type="gramEnd"/>
      <w:r w:rsidR="00B348E5" w:rsidRPr="001D088D">
        <w:t xml:space="preserve"> one of many companies </w:t>
      </w:r>
      <w:r w:rsidR="00E7795C" w:rsidRPr="001D088D">
        <w:t xml:space="preserve">that do not offer equal pay between men and women. </w:t>
      </w:r>
      <w:r w:rsidR="00C24F16" w:rsidRPr="001D088D">
        <w:t>The BBC (2017)</w:t>
      </w:r>
      <w:r w:rsidR="00DF2105" w:rsidRPr="001D088D">
        <w:t xml:space="preserve"> </w:t>
      </w:r>
      <w:r w:rsidR="00C24F16" w:rsidRPr="001D088D">
        <w:t xml:space="preserve">included a graph in its Annual Report which </w:t>
      </w:r>
      <w:proofErr w:type="gramStart"/>
      <w:r w:rsidR="00C24F16" w:rsidRPr="001D088D">
        <w:t>outline</w:t>
      </w:r>
      <w:proofErr w:type="gramEnd"/>
      <w:r w:rsidR="00C24F16" w:rsidRPr="001D088D">
        <w:t xml:space="preserve"> the differences in pay by gender (Graph 1)</w:t>
      </w:r>
      <w:r w:rsidR="00480BCF" w:rsidRPr="001D088D">
        <w:t>.</w:t>
      </w:r>
    </w:p>
    <w:p w:rsidR="00480BCF" w:rsidRPr="001D088D" w:rsidRDefault="00480BCF" w:rsidP="001D088D">
      <w:pPr>
        <w:spacing w:line="360" w:lineRule="auto"/>
      </w:pPr>
      <w:r w:rsidRPr="001D088D">
        <w:t xml:space="preserve">Graph 1: BBC Annual Report 2017 – Gender Pay Gap </w:t>
      </w:r>
    </w:p>
    <w:p w:rsidR="00480BCF" w:rsidRPr="001D088D" w:rsidRDefault="00480BCF" w:rsidP="001D088D">
      <w:pPr>
        <w:spacing w:line="360" w:lineRule="auto"/>
      </w:pPr>
    </w:p>
    <w:p w:rsidR="00480BCF" w:rsidRPr="001D088D" w:rsidRDefault="00480BCF" w:rsidP="001D088D">
      <w:pPr>
        <w:spacing w:line="360" w:lineRule="auto"/>
      </w:pPr>
      <w:r w:rsidRPr="001D088D">
        <w:rPr>
          <w:noProof/>
        </w:rPr>
        <w:drawing>
          <wp:anchor distT="0" distB="0" distL="114300" distR="114300" simplePos="0" relativeHeight="251658240" behindDoc="0" locked="0" layoutInCell="1" allowOverlap="1">
            <wp:simplePos x="0" y="0"/>
            <wp:positionH relativeFrom="column">
              <wp:posOffset>165735</wp:posOffset>
            </wp:positionH>
            <wp:positionV relativeFrom="paragraph">
              <wp:posOffset>35560</wp:posOffset>
            </wp:positionV>
            <wp:extent cx="4166235" cy="46736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4166235" cy="4673600"/>
                    </a:xfrm>
                    <a:prstGeom prst="rect">
                      <a:avLst/>
                    </a:prstGeom>
                    <a:noFill/>
                    <a:ln>
                      <a:noFill/>
                    </a:ln>
                  </pic:spPr>
                </pic:pic>
              </a:graphicData>
            </a:graphic>
          </wp:anchor>
        </w:drawing>
      </w:r>
    </w:p>
    <w:p w:rsidR="00DC5AF4" w:rsidRPr="001D088D" w:rsidRDefault="00DC5AF4"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1D088D" w:rsidRDefault="00480BCF" w:rsidP="001D088D">
      <w:pPr>
        <w:spacing w:line="360" w:lineRule="auto"/>
      </w:pPr>
      <w:r w:rsidRPr="001D088D">
        <w:tab/>
      </w:r>
      <w:r w:rsidRPr="001D088D">
        <w:tab/>
      </w:r>
      <w:r w:rsidRPr="001D088D">
        <w:tab/>
      </w:r>
      <w:r w:rsidRPr="001D088D">
        <w:tab/>
      </w:r>
      <w:r w:rsidRPr="001D088D">
        <w:tab/>
      </w:r>
      <w:r w:rsidRPr="001D088D">
        <w:tab/>
      </w:r>
      <w:r w:rsidRPr="001D088D">
        <w:tab/>
      </w:r>
      <w:r w:rsidRPr="001D088D">
        <w:tab/>
      </w:r>
      <w:r w:rsidRPr="001D088D">
        <w:tab/>
      </w:r>
      <w:r w:rsidRPr="001D088D">
        <w:tab/>
      </w:r>
    </w:p>
    <w:p w:rsidR="00480BCF" w:rsidRPr="001D088D" w:rsidRDefault="00480BCF" w:rsidP="001D088D">
      <w:pPr>
        <w:spacing w:line="360" w:lineRule="auto"/>
        <w:ind w:left="6480" w:firstLine="720"/>
      </w:pPr>
      <w:r w:rsidRPr="001D088D">
        <w:t>(BBC, 2017)</w:t>
      </w:r>
    </w:p>
    <w:p w:rsidR="00480BCF" w:rsidRPr="001D088D" w:rsidRDefault="00480BCF" w:rsidP="001D088D">
      <w:pPr>
        <w:spacing w:line="360" w:lineRule="auto"/>
      </w:pPr>
    </w:p>
    <w:p w:rsidR="00480BCF" w:rsidRPr="001D088D" w:rsidRDefault="00302C17" w:rsidP="001D088D">
      <w:pPr>
        <w:spacing w:line="360" w:lineRule="auto"/>
      </w:pPr>
      <w:r w:rsidRPr="001D088D">
        <w:t xml:space="preserve">The Annual Report clearly outlines that there is pay inequality within the BBC stars’ pay. </w:t>
      </w:r>
      <w:r w:rsidR="006274D9" w:rsidRPr="001D088D">
        <w:t xml:space="preserve">As shown in graph 1 the pay inequality increases as the pay band increases. </w:t>
      </w:r>
      <w:r w:rsidR="00372062" w:rsidRPr="001D088D">
        <w:t xml:space="preserve">This disadvantages </w:t>
      </w:r>
      <w:r w:rsidR="00506E48" w:rsidRPr="001D088D">
        <w:t xml:space="preserve">women as they are earning less money compared to men for completing the same role. </w:t>
      </w:r>
      <w:r w:rsidR="003F410D" w:rsidRPr="001D088D">
        <w:t>This would lead to a negative outcome when the women receive their pension as they would have less money pay</w:t>
      </w:r>
      <w:r w:rsidR="00920972" w:rsidRPr="001D088D">
        <w:t xml:space="preserve">ed into it compared to the men. </w:t>
      </w:r>
      <w:proofErr w:type="gramStart"/>
      <w:r w:rsidR="00560255" w:rsidRPr="001D088D">
        <w:t>(BBC</w:t>
      </w:r>
      <w:r w:rsidR="00EA53DF" w:rsidRPr="001D088D">
        <w:t xml:space="preserve"> 2018</w:t>
      </w:r>
      <w:r w:rsidR="00920972" w:rsidRPr="001D088D">
        <w:t>).</w:t>
      </w:r>
      <w:proofErr w:type="gramEnd"/>
      <w:r w:rsidR="00560255" w:rsidRPr="001D088D">
        <w:t xml:space="preserve"> </w:t>
      </w:r>
      <w:r w:rsidR="00137DE0" w:rsidRPr="001D088D">
        <w:t xml:space="preserve">It has been stated by the BBC that </w:t>
      </w:r>
      <w:bookmarkStart w:id="0" w:name="_GoBack"/>
      <w:bookmarkEnd w:id="0"/>
      <w:r w:rsidR="00137DE0" w:rsidRPr="001D088D">
        <w:t>‘six of the BBC’s leading male presenters agreed to take pay cuts’ (BBC,</w:t>
      </w:r>
      <w:r w:rsidR="00EA53DF" w:rsidRPr="001D088D">
        <w:t xml:space="preserve"> 2018</w:t>
      </w:r>
      <w:r w:rsidR="00137DE0" w:rsidRPr="001D088D">
        <w:t>). This meaning that rather than increasing the pay of women t</w:t>
      </w:r>
      <w:r w:rsidR="00170026" w:rsidRPr="001D088D">
        <w:t xml:space="preserve">he BBC have </w:t>
      </w:r>
      <w:r w:rsidR="00137DE0" w:rsidRPr="001D088D">
        <w:t xml:space="preserve">decreased the pay of </w:t>
      </w:r>
      <w:r w:rsidR="00137DE0" w:rsidRPr="001D088D">
        <w:lastRenderedPageBreak/>
        <w:t xml:space="preserve">men </w:t>
      </w:r>
      <w:r w:rsidR="00170026" w:rsidRPr="001D088D">
        <w:t>i</w:t>
      </w:r>
      <w:r w:rsidR="00461111" w:rsidRPr="001D088D">
        <w:t>n order to avoid discrimination.</w:t>
      </w:r>
      <w:r w:rsidR="000F5523" w:rsidRPr="001D088D">
        <w:t xml:space="preserve"> </w:t>
      </w:r>
      <w:proofErr w:type="gramStart"/>
      <w:r w:rsidR="000F5523" w:rsidRPr="001D088D">
        <w:t>This then meaning that the men are disadvantaged as they are losing money due to the pay gap.</w:t>
      </w:r>
      <w:proofErr w:type="gramEnd"/>
      <w:r w:rsidR="000F5523" w:rsidRPr="001D088D">
        <w:t xml:space="preserve"> </w:t>
      </w:r>
    </w:p>
    <w:p w:rsidR="00B13773" w:rsidRPr="001D088D" w:rsidRDefault="00B13773" w:rsidP="001D088D">
      <w:pPr>
        <w:spacing w:line="360" w:lineRule="auto"/>
      </w:pPr>
    </w:p>
    <w:p w:rsidR="00050327" w:rsidRPr="001D088D" w:rsidRDefault="00B13773" w:rsidP="001D088D">
      <w:pPr>
        <w:spacing w:line="360" w:lineRule="auto"/>
      </w:pPr>
      <w:r w:rsidRPr="001D088D">
        <w:t xml:space="preserve">The Third Wave of feminism </w:t>
      </w:r>
      <w:r w:rsidR="00196C20" w:rsidRPr="001D088D">
        <w:t xml:space="preserve">began in the mid 1990s. </w:t>
      </w:r>
      <w:r w:rsidR="0037675C" w:rsidRPr="001D088D">
        <w:t xml:space="preserve">Even though the individuals behind the third wave of feminism benefitted greatly regarding legal rights and </w:t>
      </w:r>
      <w:proofErr w:type="gramStart"/>
      <w:r w:rsidR="0037675C" w:rsidRPr="001D088D">
        <w:t>protection, that they had received as a result of the first and second wave feminists,</w:t>
      </w:r>
      <w:proofErr w:type="gramEnd"/>
      <w:r w:rsidR="0037675C" w:rsidRPr="001D088D">
        <w:t xml:space="preserve"> they also </w:t>
      </w:r>
      <w:r w:rsidR="00BD080A" w:rsidRPr="001D088D">
        <w:t xml:space="preserve">analysed the positions. Following this they felt that there was unfished work from the second wave feminism. </w:t>
      </w:r>
      <w:r w:rsidR="00FA0020" w:rsidRPr="001D088D">
        <w:t xml:space="preserve">(Encyclopaedia Britannica, No Date) </w:t>
      </w:r>
    </w:p>
    <w:p w:rsidR="00FA0020" w:rsidRPr="001D088D" w:rsidRDefault="00FA0020" w:rsidP="001D088D">
      <w:pPr>
        <w:spacing w:line="360" w:lineRule="auto"/>
      </w:pPr>
    </w:p>
    <w:p w:rsidR="00B13773" w:rsidRPr="001D088D" w:rsidRDefault="00B92AF0" w:rsidP="001D088D">
      <w:pPr>
        <w:spacing w:line="360" w:lineRule="auto"/>
        <w:ind w:left="567" w:right="567"/>
      </w:pPr>
      <w:r w:rsidRPr="001D088D">
        <w:t xml:space="preserve">‘The third </w:t>
      </w:r>
      <w:r w:rsidR="00050327" w:rsidRPr="001D088D">
        <w:t xml:space="preserve">was </w:t>
      </w:r>
      <w:r w:rsidRPr="001D088D">
        <w:t>made possible b</w:t>
      </w:r>
      <w:r w:rsidR="00050327" w:rsidRPr="001D088D">
        <w:t>y</w:t>
      </w:r>
      <w:r w:rsidRPr="001D088D">
        <w:t xml:space="preserve"> the greater </w:t>
      </w:r>
      <w:r w:rsidR="00050327" w:rsidRPr="001D088D">
        <w:t>economic and professional power and status achieved by women of the second wave, the massive expansion in opportunities for the dissemination of ideas created by the information revolution of the late 20</w:t>
      </w:r>
      <w:r w:rsidR="00050327" w:rsidRPr="001D088D">
        <w:rPr>
          <w:vertAlign w:val="superscript"/>
        </w:rPr>
        <w:t>th</w:t>
      </w:r>
      <w:r w:rsidR="00050327" w:rsidRPr="001D088D">
        <w:t xml:space="preserve"> century’ </w:t>
      </w:r>
      <w:r w:rsidR="00C951C8" w:rsidRPr="001D088D">
        <w:t>(Encyclopaedia Britannica, No Date).</w:t>
      </w:r>
    </w:p>
    <w:p w:rsidR="004A4F00" w:rsidRPr="001D088D" w:rsidRDefault="004A4F00" w:rsidP="001D088D">
      <w:pPr>
        <w:spacing w:line="360" w:lineRule="auto"/>
      </w:pPr>
    </w:p>
    <w:p w:rsidR="002F6862" w:rsidRPr="001D088D" w:rsidRDefault="004A4F00" w:rsidP="001D088D">
      <w:pPr>
        <w:spacing w:line="360" w:lineRule="auto"/>
      </w:pPr>
      <w:r w:rsidRPr="001D088D">
        <w:t xml:space="preserve">The third wave was aimed to support individuals who were working towards gender, racial, economic and social justice. </w:t>
      </w:r>
      <w:r w:rsidR="00B65ACE" w:rsidRPr="001D088D">
        <w:t xml:space="preserve">Many women grew up </w:t>
      </w:r>
      <w:r w:rsidR="00AA2172" w:rsidRPr="001D088D">
        <w:t>with the assumption of achievement and</w:t>
      </w:r>
      <w:r w:rsidR="00150A40" w:rsidRPr="001D088D">
        <w:t xml:space="preserve"> illustration of female success. They also g</w:t>
      </w:r>
      <w:r w:rsidR="005E4939" w:rsidRPr="001D088D">
        <w:t xml:space="preserve">rew up with recognition </w:t>
      </w:r>
      <w:r w:rsidR="00150A40" w:rsidRPr="001D088D">
        <w:t xml:space="preserve">of the barriers </w:t>
      </w:r>
      <w:r w:rsidR="005E4939" w:rsidRPr="001D088D">
        <w:t xml:space="preserve">shown </w:t>
      </w:r>
      <w:r w:rsidR="00324665" w:rsidRPr="001D088D">
        <w:t xml:space="preserve">by sexism, racism and classism. </w:t>
      </w:r>
      <w:r w:rsidR="00685B7A" w:rsidRPr="001D088D">
        <w:t xml:space="preserve">The women have many techniques in order to </w:t>
      </w:r>
      <w:r w:rsidR="00BF40B5" w:rsidRPr="001D088D">
        <w:t xml:space="preserve">overcome barriers such as, inverting sexist, racist and classism symbols and reacting to violence with survival stories. </w:t>
      </w:r>
      <w:r w:rsidR="003551AD" w:rsidRPr="001D088D">
        <w:t xml:space="preserve">Third wave feminists have questioned and redefined the </w:t>
      </w:r>
      <w:r w:rsidR="000A6B0F" w:rsidRPr="001D088D">
        <w:t>ideas and ima</w:t>
      </w:r>
      <w:r w:rsidR="004609DB" w:rsidRPr="001D088D">
        <w:t>ge media have transmitted regar</w:t>
      </w:r>
      <w:r w:rsidR="0002374D" w:rsidRPr="001D088D">
        <w:t xml:space="preserve">ding many factors such as </w:t>
      </w:r>
      <w:r w:rsidR="000A6B0F" w:rsidRPr="001D088D">
        <w:t xml:space="preserve">womanhood, gender, </w:t>
      </w:r>
      <w:r w:rsidR="00A63621" w:rsidRPr="001D088D">
        <w:t>beauty</w:t>
      </w:r>
      <w:r w:rsidR="002E01D2" w:rsidRPr="001D088D">
        <w:t xml:space="preserve">, </w:t>
      </w:r>
      <w:r w:rsidR="00A63621" w:rsidRPr="001D088D">
        <w:t>sexuality</w:t>
      </w:r>
      <w:r w:rsidR="002E01D2" w:rsidRPr="001D088D">
        <w:t>, femininity and masculinity</w:t>
      </w:r>
      <w:r w:rsidR="00712615" w:rsidRPr="001D088D">
        <w:t xml:space="preserve">. </w:t>
      </w:r>
      <w:r w:rsidR="004B691F" w:rsidRPr="001D088D">
        <w:t xml:space="preserve">Many years </w:t>
      </w:r>
      <w:r w:rsidR="00026B86" w:rsidRPr="001D088D">
        <w:t>ago,</w:t>
      </w:r>
      <w:r w:rsidR="004B691F" w:rsidRPr="001D088D">
        <w:t xml:space="preserve"> there was a specific perception of gender. This meaning that </w:t>
      </w:r>
      <w:r w:rsidR="00026B86" w:rsidRPr="001D088D">
        <w:t xml:space="preserve">some characteristics were seen as male and other seen as female. </w:t>
      </w:r>
      <w:r w:rsidR="005E3995" w:rsidRPr="001D088D">
        <w:t>‘From this perspective, each person is seen as possessing, expressing, and supressing the full range of traits that had previously been associated with one gender’ (</w:t>
      </w:r>
      <w:r w:rsidR="004A1D0A" w:rsidRPr="001D088D">
        <w:t xml:space="preserve">Encyclopaedia Britannica, No date). </w:t>
      </w:r>
      <w:r w:rsidR="003E7544" w:rsidRPr="001D088D">
        <w:t>Sexual liberation</w:t>
      </w:r>
      <w:r w:rsidR="001B78E4" w:rsidRPr="001D088D">
        <w:t xml:space="preserve"> was </w:t>
      </w:r>
      <w:r w:rsidR="00933DD2" w:rsidRPr="001D088D">
        <w:t xml:space="preserve">developed to imply the process of becoming aware of </w:t>
      </w:r>
      <w:r w:rsidR="00C3661A" w:rsidRPr="001D088D">
        <w:t xml:space="preserve">the way </w:t>
      </w:r>
      <w:r w:rsidR="00933DD2" w:rsidRPr="001D088D">
        <w:t>a person’s</w:t>
      </w:r>
      <w:r w:rsidR="00C3661A" w:rsidRPr="001D088D">
        <w:t xml:space="preserve"> gender identity </w:t>
      </w:r>
      <w:r w:rsidR="00B10270" w:rsidRPr="001D088D">
        <w:t xml:space="preserve">has been </w:t>
      </w:r>
      <w:r w:rsidR="00BA47B6" w:rsidRPr="001D088D">
        <w:t xml:space="preserve">formed by society. This again all has an effect on the lives of men and women as their gender identity is formed by society and not their true selves. (Encyclopaedia Britannica, No Date). </w:t>
      </w:r>
    </w:p>
    <w:p w:rsidR="00D13BFE" w:rsidRPr="001D088D" w:rsidRDefault="00D13BFE" w:rsidP="001D088D">
      <w:pPr>
        <w:spacing w:line="360" w:lineRule="auto"/>
      </w:pPr>
    </w:p>
    <w:p w:rsidR="00F53051" w:rsidRPr="001D088D" w:rsidRDefault="00C0776D" w:rsidP="001D088D">
      <w:pPr>
        <w:spacing w:line="360" w:lineRule="auto"/>
      </w:pPr>
      <w:r w:rsidRPr="001D088D">
        <w:t xml:space="preserve">To conclude, it is obvious to see that women have always been disadvantaged compared to men. It is clear to see that it is still an </w:t>
      </w:r>
      <w:r w:rsidR="00DA34FE" w:rsidRPr="001D088D">
        <w:t xml:space="preserve">existing problem today regarding some aspects such as pay equality. </w:t>
      </w:r>
      <w:r w:rsidR="00E7049D" w:rsidRPr="001D088D">
        <w:t xml:space="preserve">Since World War One, women have received equality regarding the right to vote and much more, however they have not yet received </w:t>
      </w:r>
      <w:r w:rsidR="00C25634" w:rsidRPr="001D088D">
        <w:t xml:space="preserve">equality regarding pay. The pay gap </w:t>
      </w:r>
      <w:r w:rsidR="00C25634" w:rsidRPr="001D088D">
        <w:lastRenderedPageBreak/>
        <w:t>has decreased since years ago but it is still a problem. This disadvantages women in many ways as they do not contribute the same level of pay to the family compared to men. This w</w:t>
      </w:r>
      <w:r w:rsidR="00D13BFE" w:rsidRPr="001D088D">
        <w:t>ill also effect women’s pension</w:t>
      </w:r>
      <w:r w:rsidR="00C25634" w:rsidRPr="001D088D">
        <w:t xml:space="preserve">‘s later on in life. </w:t>
      </w: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1D088D" w:rsidRPr="001D088D" w:rsidRDefault="001D088D" w:rsidP="001D088D">
      <w:pPr>
        <w:spacing w:line="360" w:lineRule="auto"/>
      </w:pPr>
    </w:p>
    <w:p w:rsidR="001D088D" w:rsidRPr="001D088D" w:rsidRDefault="001D088D" w:rsidP="001D088D">
      <w:pPr>
        <w:spacing w:line="360" w:lineRule="auto"/>
      </w:pPr>
    </w:p>
    <w:p w:rsidR="001D088D" w:rsidRPr="001D088D" w:rsidRDefault="001D088D" w:rsidP="001D088D">
      <w:pPr>
        <w:spacing w:line="360" w:lineRule="auto"/>
      </w:pPr>
    </w:p>
    <w:p w:rsidR="001D088D" w:rsidRPr="001D088D" w:rsidRDefault="001D088D" w:rsidP="001D088D">
      <w:pPr>
        <w:spacing w:line="360" w:lineRule="auto"/>
      </w:pPr>
    </w:p>
    <w:p w:rsidR="001D088D" w:rsidRPr="001D088D" w:rsidRDefault="001D088D" w:rsidP="001D088D">
      <w:pPr>
        <w:spacing w:line="360" w:lineRule="auto"/>
      </w:pPr>
    </w:p>
    <w:p w:rsidR="001D088D" w:rsidRDefault="001D088D" w:rsidP="001D088D">
      <w:pPr>
        <w:spacing w:line="360" w:lineRule="auto"/>
      </w:pPr>
    </w:p>
    <w:p w:rsidR="00C23EA3" w:rsidRPr="001D088D" w:rsidRDefault="00C23EA3" w:rsidP="001D088D">
      <w:pPr>
        <w:spacing w:line="360" w:lineRule="auto"/>
      </w:pPr>
      <w:r w:rsidRPr="001D088D">
        <w:lastRenderedPageBreak/>
        <w:t>Reference List:</w:t>
      </w:r>
    </w:p>
    <w:p w:rsidR="001D088D" w:rsidRPr="001D088D" w:rsidRDefault="001D088D" w:rsidP="001D088D">
      <w:pPr>
        <w:pStyle w:val="NormalWeb"/>
        <w:spacing w:line="360" w:lineRule="auto"/>
        <w:rPr>
          <w:color w:val="000000"/>
        </w:rPr>
      </w:pPr>
      <w:proofErr w:type="gramStart"/>
      <w:r w:rsidRPr="001D088D">
        <w:rPr>
          <w:color w:val="000000"/>
        </w:rPr>
        <w:t>BBC.</w:t>
      </w:r>
      <w:proofErr w:type="gramEnd"/>
      <w:r w:rsidRPr="001D088D">
        <w:rPr>
          <w:color w:val="000000"/>
        </w:rPr>
        <w:t xml:space="preserve"> (2017).</w:t>
      </w:r>
      <w:r w:rsidRPr="001D088D">
        <w:rPr>
          <w:rStyle w:val="apple-converted-space"/>
          <w:color w:val="000000"/>
        </w:rPr>
        <w:t> </w:t>
      </w:r>
      <w:r w:rsidRPr="001D088D">
        <w:rPr>
          <w:i/>
          <w:iCs/>
          <w:color w:val="000000"/>
        </w:rPr>
        <w:t>Reality Check: The gender pay gap.</w:t>
      </w:r>
      <w:r w:rsidRPr="001D088D">
        <w:rPr>
          <w:rStyle w:val="apple-converted-space"/>
          <w:color w:val="000000"/>
        </w:rPr>
        <w:t> </w:t>
      </w:r>
      <w:r w:rsidRPr="001D088D">
        <w:rPr>
          <w:color w:val="000000"/>
        </w:rPr>
        <w:t>Available: http://www.bbc.co.uk/news/entertainment-arts-40657010. Last accessed 14/04/2018.</w:t>
      </w:r>
    </w:p>
    <w:p w:rsidR="001D088D" w:rsidRPr="001D088D" w:rsidRDefault="001D088D" w:rsidP="001D088D">
      <w:pPr>
        <w:pStyle w:val="NormalWeb"/>
        <w:spacing w:line="360" w:lineRule="auto"/>
        <w:rPr>
          <w:color w:val="000000"/>
        </w:rPr>
      </w:pPr>
      <w:proofErr w:type="gramStart"/>
      <w:r w:rsidRPr="001D088D">
        <w:rPr>
          <w:color w:val="000000"/>
        </w:rPr>
        <w:t>BBC.</w:t>
      </w:r>
      <w:proofErr w:type="gramEnd"/>
      <w:r w:rsidRPr="001D088D">
        <w:rPr>
          <w:color w:val="000000"/>
        </w:rPr>
        <w:t xml:space="preserve"> (2018).</w:t>
      </w:r>
      <w:r w:rsidRPr="001D088D">
        <w:rPr>
          <w:rStyle w:val="apple-converted-space"/>
          <w:color w:val="000000"/>
        </w:rPr>
        <w:t> </w:t>
      </w:r>
      <w:r w:rsidRPr="001D088D">
        <w:rPr>
          <w:i/>
          <w:iCs/>
          <w:color w:val="000000"/>
        </w:rPr>
        <w:t xml:space="preserve">BBC women face 'veiled threats' over equal pay </w:t>
      </w:r>
      <w:proofErr w:type="spellStart"/>
      <w:r w:rsidRPr="001D088D">
        <w:rPr>
          <w:i/>
          <w:iCs/>
          <w:color w:val="000000"/>
        </w:rPr>
        <w:t>queries.</w:t>
      </w:r>
      <w:r w:rsidRPr="001D088D">
        <w:rPr>
          <w:color w:val="000000"/>
        </w:rPr>
        <w:t>Available</w:t>
      </w:r>
      <w:proofErr w:type="spellEnd"/>
      <w:r w:rsidRPr="001D088D">
        <w:rPr>
          <w:color w:val="000000"/>
        </w:rPr>
        <w:t>: http://www.bbc.co.uk/news/entertainment-arts-42858624. Last accessed 10/04/2018.</w:t>
      </w:r>
    </w:p>
    <w:p w:rsidR="001D088D" w:rsidRPr="001D088D" w:rsidRDefault="001D088D" w:rsidP="001D088D">
      <w:pPr>
        <w:pStyle w:val="NormalWeb"/>
        <w:spacing w:line="360" w:lineRule="auto"/>
        <w:rPr>
          <w:color w:val="000000"/>
        </w:rPr>
      </w:pPr>
      <w:proofErr w:type="gramStart"/>
      <w:r w:rsidRPr="001D088D">
        <w:rPr>
          <w:color w:val="000000"/>
        </w:rPr>
        <w:t>BBC.</w:t>
      </w:r>
      <w:proofErr w:type="gramEnd"/>
      <w:r w:rsidRPr="001D088D">
        <w:rPr>
          <w:color w:val="000000"/>
        </w:rPr>
        <w:t xml:space="preserve"> (2018).</w:t>
      </w:r>
      <w:r w:rsidRPr="001D088D">
        <w:rPr>
          <w:rStyle w:val="apple-converted-space"/>
          <w:color w:val="000000"/>
        </w:rPr>
        <w:t> </w:t>
      </w:r>
      <w:r w:rsidRPr="001D088D">
        <w:rPr>
          <w:i/>
          <w:iCs/>
          <w:color w:val="000000"/>
        </w:rPr>
        <w:t xml:space="preserve">Women's roles on the home </w:t>
      </w:r>
      <w:proofErr w:type="gramStart"/>
      <w:r w:rsidRPr="001D088D">
        <w:rPr>
          <w:i/>
          <w:iCs/>
          <w:color w:val="000000"/>
        </w:rPr>
        <w:t>front .</w:t>
      </w:r>
      <w:r w:rsidRPr="001D088D">
        <w:rPr>
          <w:rStyle w:val="apple-converted-space"/>
          <w:color w:val="000000"/>
        </w:rPr>
        <w:t> </w:t>
      </w:r>
      <w:proofErr w:type="spellStart"/>
      <w:proofErr w:type="gramEnd"/>
      <w:r w:rsidRPr="001D088D">
        <w:rPr>
          <w:color w:val="000000"/>
          <w:lang w:val="fr-FR"/>
        </w:rPr>
        <w:t>Available</w:t>
      </w:r>
      <w:proofErr w:type="spellEnd"/>
      <w:r w:rsidRPr="001D088D">
        <w:rPr>
          <w:color w:val="000000"/>
          <w:lang w:val="fr-FR"/>
        </w:rPr>
        <w:t xml:space="preserve">: http://www.bbc.co.uk/schools/0/ww1/26439020. </w:t>
      </w:r>
      <w:r w:rsidRPr="001D088D">
        <w:rPr>
          <w:color w:val="000000"/>
        </w:rPr>
        <w:t>Last accessed 17/04/2018.</w:t>
      </w:r>
    </w:p>
    <w:p w:rsidR="001D088D" w:rsidRPr="001D088D" w:rsidRDefault="001D088D" w:rsidP="001D088D">
      <w:pPr>
        <w:spacing w:line="360" w:lineRule="auto"/>
        <w:rPr>
          <w:rFonts w:eastAsia="Times New Roman"/>
          <w:color w:val="000000"/>
        </w:rPr>
      </w:pPr>
      <w:r w:rsidRPr="001D088D">
        <w:rPr>
          <w:rFonts w:eastAsia="Times New Roman"/>
          <w:color w:val="000000"/>
        </w:rPr>
        <w:t>Bell, A. (2018). </w:t>
      </w:r>
      <w:r w:rsidRPr="001D088D">
        <w:rPr>
          <w:rFonts w:eastAsia="Times New Roman"/>
          <w:i/>
          <w:iCs/>
          <w:color w:val="000000"/>
        </w:rPr>
        <w:t>What is Suffragette</w:t>
      </w:r>
      <w:proofErr w:type="gramStart"/>
      <w:r w:rsidRPr="001D088D">
        <w:rPr>
          <w:rFonts w:eastAsia="Times New Roman"/>
          <w:i/>
          <w:iCs/>
          <w:color w:val="000000"/>
        </w:rPr>
        <w:t>?.</w:t>
      </w:r>
      <w:proofErr w:type="gramEnd"/>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https://www.dailypost.co.uk/news/what-is-a-suffragette-14251597. </w:t>
      </w:r>
      <w:r w:rsidRPr="001D088D">
        <w:rPr>
          <w:rFonts w:eastAsia="Times New Roman"/>
          <w:color w:val="000000"/>
        </w:rPr>
        <w:t>Last accessed 08/04/2018.</w:t>
      </w:r>
    </w:p>
    <w:p w:rsidR="001D088D" w:rsidRPr="001D088D" w:rsidRDefault="001D088D" w:rsidP="001D088D">
      <w:pPr>
        <w:pStyle w:val="NormalWeb"/>
        <w:spacing w:line="360" w:lineRule="auto"/>
        <w:rPr>
          <w:color w:val="000000"/>
        </w:rPr>
      </w:pPr>
      <w:proofErr w:type="spellStart"/>
      <w:r w:rsidRPr="001D088D">
        <w:rPr>
          <w:color w:val="000000"/>
        </w:rPr>
        <w:t>Brunell</w:t>
      </w:r>
      <w:proofErr w:type="spellEnd"/>
      <w:r w:rsidRPr="001D088D">
        <w:rPr>
          <w:color w:val="000000"/>
        </w:rPr>
        <w:t xml:space="preserve">, L. (No </w:t>
      </w:r>
      <w:proofErr w:type="gramStart"/>
      <w:r w:rsidRPr="001D088D">
        <w:rPr>
          <w:color w:val="000000"/>
        </w:rPr>
        <w:t>Date )</w:t>
      </w:r>
      <w:proofErr w:type="gramEnd"/>
      <w:r w:rsidRPr="001D088D">
        <w:rPr>
          <w:color w:val="000000"/>
        </w:rPr>
        <w:t>.</w:t>
      </w:r>
      <w:r w:rsidRPr="001D088D">
        <w:rPr>
          <w:rStyle w:val="apple-converted-space"/>
          <w:color w:val="000000"/>
        </w:rPr>
        <w:t> </w:t>
      </w:r>
      <w:r w:rsidRPr="001D088D">
        <w:rPr>
          <w:i/>
          <w:iCs/>
          <w:color w:val="000000"/>
        </w:rPr>
        <w:t xml:space="preserve">The Third Wave of </w:t>
      </w:r>
      <w:proofErr w:type="gramStart"/>
      <w:r w:rsidRPr="001D088D">
        <w:rPr>
          <w:i/>
          <w:iCs/>
          <w:color w:val="000000"/>
        </w:rPr>
        <w:t>Feminism .</w:t>
      </w:r>
      <w:r w:rsidRPr="001D088D">
        <w:rPr>
          <w:rStyle w:val="apple-converted-space"/>
          <w:color w:val="000000"/>
        </w:rPr>
        <w:t> </w:t>
      </w:r>
      <w:proofErr w:type="spellStart"/>
      <w:proofErr w:type="gramEnd"/>
      <w:r w:rsidRPr="001D088D">
        <w:rPr>
          <w:color w:val="000000"/>
          <w:lang w:val="fr-FR"/>
        </w:rPr>
        <w:t>Available</w:t>
      </w:r>
      <w:proofErr w:type="spellEnd"/>
      <w:r w:rsidRPr="001D088D">
        <w:rPr>
          <w:color w:val="000000"/>
          <w:lang w:val="fr-FR"/>
        </w:rPr>
        <w:t xml:space="preserve">: https://www.britannica.com/topic/feminism/The-third-wave-of-feminism. </w:t>
      </w:r>
      <w:r w:rsidRPr="001D088D">
        <w:rPr>
          <w:color w:val="000000"/>
        </w:rPr>
        <w:t>Last accessed 15/04/2018.</w:t>
      </w:r>
    </w:p>
    <w:p w:rsidR="001D088D" w:rsidRPr="001D088D" w:rsidRDefault="001D088D" w:rsidP="001D088D">
      <w:pPr>
        <w:spacing w:line="360" w:lineRule="auto"/>
        <w:rPr>
          <w:rFonts w:eastAsia="Times New Roman"/>
        </w:rPr>
      </w:pPr>
      <w:proofErr w:type="gramStart"/>
      <w:r w:rsidRPr="001D088D">
        <w:rPr>
          <w:rFonts w:eastAsia="Times New Roman"/>
          <w:color w:val="000000"/>
        </w:rPr>
        <w:t>Cambridge Dictionary.</w:t>
      </w:r>
      <w:proofErr w:type="gramEnd"/>
      <w:r w:rsidRPr="001D088D">
        <w:rPr>
          <w:rFonts w:eastAsia="Times New Roman"/>
          <w:color w:val="000000"/>
        </w:rPr>
        <w:t xml:space="preserve"> </w:t>
      </w:r>
      <w:proofErr w:type="gramStart"/>
      <w:r w:rsidRPr="001D088D">
        <w:rPr>
          <w:rFonts w:eastAsia="Times New Roman"/>
          <w:color w:val="000000"/>
        </w:rPr>
        <w:t>(2018). </w:t>
      </w:r>
      <w:r w:rsidRPr="001D088D">
        <w:rPr>
          <w:rFonts w:eastAsia="Times New Roman"/>
          <w:i/>
          <w:iCs/>
          <w:color w:val="000000"/>
        </w:rPr>
        <w:t>Feminism.</w:t>
      </w:r>
      <w:proofErr w:type="gramEnd"/>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https://dictionary.cambridge.org/dictionary/english/feminism. </w:t>
      </w:r>
      <w:r w:rsidRPr="001D088D">
        <w:rPr>
          <w:rFonts w:eastAsia="Times New Roman"/>
          <w:color w:val="000000"/>
        </w:rPr>
        <w:t>Last accessed 07/04/2018.</w:t>
      </w:r>
    </w:p>
    <w:p w:rsidR="001D088D" w:rsidRPr="001D088D" w:rsidRDefault="001D088D" w:rsidP="001D088D">
      <w:pPr>
        <w:pStyle w:val="NormalWeb"/>
        <w:spacing w:line="360" w:lineRule="auto"/>
        <w:rPr>
          <w:color w:val="000000"/>
        </w:rPr>
      </w:pPr>
      <w:r w:rsidRPr="001D088D">
        <w:rPr>
          <w:color w:val="000000"/>
        </w:rPr>
        <w:t>Chaney, P, Mackay, F, McAllister, L (2007).</w:t>
      </w:r>
      <w:r w:rsidRPr="001D088D">
        <w:rPr>
          <w:rStyle w:val="apple-converted-space"/>
          <w:color w:val="000000"/>
        </w:rPr>
        <w:t> </w:t>
      </w:r>
      <w:proofErr w:type="gramStart"/>
      <w:r w:rsidRPr="001D088D">
        <w:rPr>
          <w:i/>
          <w:iCs/>
          <w:color w:val="000000"/>
        </w:rPr>
        <w:t>women</w:t>
      </w:r>
      <w:proofErr w:type="gramEnd"/>
      <w:r w:rsidRPr="001D088D">
        <w:rPr>
          <w:i/>
          <w:iCs/>
          <w:color w:val="000000"/>
        </w:rPr>
        <w:t>, politics and constitutional change</w:t>
      </w:r>
      <w:r w:rsidRPr="001D088D">
        <w:rPr>
          <w:color w:val="000000"/>
        </w:rPr>
        <w:t xml:space="preserve">. Cardiff: University of Wales Press Cardiff. </w:t>
      </w:r>
      <w:proofErr w:type="gramStart"/>
      <w:r w:rsidRPr="001D088D">
        <w:rPr>
          <w:color w:val="000000"/>
        </w:rPr>
        <w:t>p22, p53.</w:t>
      </w:r>
      <w:proofErr w:type="gramEnd"/>
    </w:p>
    <w:p w:rsidR="001D088D" w:rsidRPr="001D088D" w:rsidRDefault="001D088D" w:rsidP="001D088D">
      <w:pPr>
        <w:spacing w:line="360" w:lineRule="auto"/>
        <w:rPr>
          <w:rFonts w:eastAsia="Times New Roman"/>
        </w:rPr>
      </w:pPr>
      <w:r w:rsidRPr="001D088D">
        <w:rPr>
          <w:rFonts w:eastAsia="Times New Roman"/>
          <w:color w:val="000000"/>
        </w:rPr>
        <w:t xml:space="preserve">English Oxford Living </w:t>
      </w:r>
      <w:proofErr w:type="gramStart"/>
      <w:r w:rsidRPr="001D088D">
        <w:rPr>
          <w:rFonts w:eastAsia="Times New Roman"/>
          <w:color w:val="000000"/>
        </w:rPr>
        <w:t>Dictionaries .</w:t>
      </w:r>
      <w:proofErr w:type="gramEnd"/>
      <w:r w:rsidRPr="001D088D">
        <w:rPr>
          <w:rFonts w:eastAsia="Times New Roman"/>
          <w:color w:val="000000"/>
        </w:rPr>
        <w:t xml:space="preserve"> </w:t>
      </w:r>
      <w:proofErr w:type="gramStart"/>
      <w:r w:rsidRPr="001D088D">
        <w:rPr>
          <w:rFonts w:eastAsia="Times New Roman"/>
          <w:color w:val="000000"/>
        </w:rPr>
        <w:t>(2018). </w:t>
      </w:r>
      <w:r w:rsidRPr="001D088D">
        <w:rPr>
          <w:rFonts w:eastAsia="Times New Roman"/>
          <w:i/>
          <w:iCs/>
          <w:color w:val="000000"/>
        </w:rPr>
        <w:t>Feminism.</w:t>
      </w:r>
      <w:proofErr w:type="gramEnd"/>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https://en.oxforddictionaries.com/definition/feminism. </w:t>
      </w:r>
      <w:r w:rsidRPr="001D088D">
        <w:rPr>
          <w:rFonts w:eastAsia="Times New Roman"/>
          <w:color w:val="000000"/>
        </w:rPr>
        <w:t>Last accessed 05/04/</w:t>
      </w:r>
      <w:proofErr w:type="gramStart"/>
      <w:r w:rsidRPr="001D088D">
        <w:rPr>
          <w:rFonts w:eastAsia="Times New Roman"/>
          <w:color w:val="000000"/>
        </w:rPr>
        <w:t>2018 .</w:t>
      </w:r>
      <w:proofErr w:type="gramEnd"/>
    </w:p>
    <w:p w:rsidR="001D088D" w:rsidRPr="001D088D" w:rsidRDefault="001D088D" w:rsidP="001D088D">
      <w:pPr>
        <w:spacing w:line="360" w:lineRule="auto"/>
        <w:rPr>
          <w:rFonts w:eastAsia="Times New Roman"/>
          <w:color w:val="000000"/>
        </w:rPr>
      </w:pPr>
      <w:r w:rsidRPr="001D088D">
        <w:rPr>
          <w:rFonts w:eastAsia="Times New Roman"/>
          <w:color w:val="000000"/>
        </w:rPr>
        <w:t xml:space="preserve">Equality and Human Rights </w:t>
      </w:r>
      <w:proofErr w:type="gramStart"/>
      <w:r w:rsidRPr="001D088D">
        <w:rPr>
          <w:rFonts w:eastAsia="Times New Roman"/>
          <w:color w:val="000000"/>
        </w:rPr>
        <w:t>Commission .</w:t>
      </w:r>
      <w:proofErr w:type="gramEnd"/>
      <w:r w:rsidRPr="001D088D">
        <w:rPr>
          <w:rFonts w:eastAsia="Times New Roman"/>
          <w:color w:val="000000"/>
        </w:rPr>
        <w:t xml:space="preserve"> (2018). </w:t>
      </w:r>
      <w:r w:rsidRPr="001D088D">
        <w:rPr>
          <w:rFonts w:eastAsia="Times New Roman"/>
          <w:i/>
          <w:iCs/>
          <w:color w:val="000000"/>
        </w:rPr>
        <w:t>What does the Equality Act say about terms and conditions of employment</w:t>
      </w:r>
      <w:proofErr w:type="gramStart"/>
      <w:r w:rsidRPr="001D088D">
        <w:rPr>
          <w:rFonts w:eastAsia="Times New Roman"/>
          <w:i/>
          <w:iCs/>
          <w:color w:val="000000"/>
        </w:rPr>
        <w:t>?.</w:t>
      </w:r>
      <w:proofErr w:type="gramEnd"/>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https://www.equalityhumanrights.com/en/advice-and-guidance/what-does-equality-act-say-about-terms-and-conditions-employment. </w:t>
      </w:r>
      <w:r w:rsidRPr="001D088D">
        <w:rPr>
          <w:rFonts w:eastAsia="Times New Roman"/>
          <w:color w:val="000000"/>
        </w:rPr>
        <w:t>Last accessed 08/04/2018.</w:t>
      </w:r>
    </w:p>
    <w:p w:rsidR="001D088D" w:rsidRPr="001D088D" w:rsidRDefault="001D088D" w:rsidP="001D088D">
      <w:pPr>
        <w:pStyle w:val="NormalWeb"/>
        <w:spacing w:line="360" w:lineRule="auto"/>
        <w:rPr>
          <w:color w:val="000000"/>
        </w:rPr>
      </w:pPr>
      <w:proofErr w:type="gramStart"/>
      <w:r w:rsidRPr="001D088D">
        <w:rPr>
          <w:color w:val="000000"/>
        </w:rPr>
        <w:t>Equality and Human Rights Commission.</w:t>
      </w:r>
      <w:proofErr w:type="gramEnd"/>
      <w:r w:rsidRPr="001D088D">
        <w:rPr>
          <w:color w:val="000000"/>
        </w:rPr>
        <w:t xml:space="preserve"> (2018).</w:t>
      </w:r>
      <w:r w:rsidRPr="001D088D">
        <w:rPr>
          <w:rStyle w:val="apple-converted-space"/>
          <w:color w:val="000000"/>
        </w:rPr>
        <w:t> </w:t>
      </w:r>
      <w:r w:rsidRPr="001D088D">
        <w:rPr>
          <w:i/>
          <w:iCs/>
          <w:color w:val="000000"/>
        </w:rPr>
        <w:t>What is the difference between the gender pay gap and equal pay</w:t>
      </w:r>
      <w:proofErr w:type="gramStart"/>
      <w:r w:rsidRPr="001D088D">
        <w:rPr>
          <w:i/>
          <w:iCs/>
          <w:color w:val="000000"/>
        </w:rPr>
        <w:t>?.</w:t>
      </w:r>
      <w:proofErr w:type="gramEnd"/>
      <w:r w:rsidRPr="001D088D">
        <w:rPr>
          <w:rStyle w:val="apple-converted-space"/>
          <w:color w:val="000000"/>
        </w:rPr>
        <w:t> </w:t>
      </w:r>
      <w:proofErr w:type="spellStart"/>
      <w:r w:rsidRPr="001D088D">
        <w:rPr>
          <w:color w:val="000000"/>
          <w:lang w:val="fr-FR"/>
        </w:rPr>
        <w:t>Available</w:t>
      </w:r>
      <w:proofErr w:type="spellEnd"/>
      <w:r w:rsidRPr="001D088D">
        <w:rPr>
          <w:color w:val="000000"/>
          <w:lang w:val="fr-FR"/>
        </w:rPr>
        <w:t xml:space="preserve">: https://www.equalityhumanrights.com/en/advice-and-guidance/what-difference-between-gender-pay-gap-and-equal-pay. </w:t>
      </w:r>
      <w:r w:rsidRPr="001D088D">
        <w:rPr>
          <w:color w:val="000000"/>
        </w:rPr>
        <w:t>Last accessed 10/04/2018.</w:t>
      </w:r>
    </w:p>
    <w:p w:rsidR="001D088D" w:rsidRPr="001D088D" w:rsidRDefault="001D088D" w:rsidP="001D088D">
      <w:pPr>
        <w:spacing w:before="100" w:beforeAutospacing="1" w:after="100" w:afterAutospacing="1" w:line="360" w:lineRule="auto"/>
        <w:rPr>
          <w:color w:val="000000"/>
        </w:rPr>
      </w:pPr>
      <w:r w:rsidRPr="001D088D">
        <w:rPr>
          <w:color w:val="000000"/>
        </w:rPr>
        <w:t>Goddard, E Cox, J. (2018). </w:t>
      </w:r>
      <w:r w:rsidRPr="001D088D">
        <w:rPr>
          <w:i/>
          <w:iCs/>
          <w:color w:val="000000"/>
        </w:rPr>
        <w:t>Women’s suffrage: After 100 years since millions of women got the vote around the world, how do their rights compare now</w:t>
      </w:r>
      <w:proofErr w:type="gramStart"/>
      <w:r w:rsidRPr="001D088D">
        <w:rPr>
          <w:i/>
          <w:iCs/>
          <w:color w:val="000000"/>
        </w:rPr>
        <w:t>?.</w:t>
      </w:r>
      <w:proofErr w:type="gramEnd"/>
      <w:r w:rsidRPr="001D088D">
        <w:rPr>
          <w:color w:val="000000"/>
        </w:rPr>
        <w:t xml:space="preserve"> Available: </w:t>
      </w:r>
      <w:r w:rsidRPr="001D088D">
        <w:rPr>
          <w:color w:val="000000"/>
        </w:rPr>
        <w:lastRenderedPageBreak/>
        <w:t>https://www.independent.co.uk/news/long_reads/women-suffrage-100-years-get-vote-right-uk-britain-ireland-us-world-countries-compare-switzerland-a8191506.html. Last accessed 07/04/2018.</w:t>
      </w:r>
    </w:p>
    <w:p w:rsidR="001D088D" w:rsidRPr="001D088D" w:rsidRDefault="001D088D" w:rsidP="001D088D">
      <w:pPr>
        <w:spacing w:before="100" w:beforeAutospacing="1" w:after="100" w:afterAutospacing="1" w:line="360" w:lineRule="auto"/>
        <w:rPr>
          <w:color w:val="000000"/>
        </w:rPr>
      </w:pPr>
      <w:proofErr w:type="gramStart"/>
      <w:r w:rsidRPr="001D088D">
        <w:rPr>
          <w:color w:val="000000"/>
        </w:rPr>
        <w:t>Phillips, T. (2011).</w:t>
      </w:r>
      <w:proofErr w:type="gramEnd"/>
      <w:r w:rsidRPr="001D088D">
        <w:rPr>
          <w:color w:val="000000"/>
        </w:rPr>
        <w:t> </w:t>
      </w:r>
      <w:proofErr w:type="gramStart"/>
      <w:r w:rsidRPr="001D088D">
        <w:rPr>
          <w:i/>
          <w:iCs/>
          <w:color w:val="000000"/>
        </w:rPr>
        <w:t>Equal Pay Statutory Code of Practice.</w:t>
      </w:r>
      <w:proofErr w:type="gramEnd"/>
      <w:r w:rsidRPr="001D088D">
        <w:rPr>
          <w:color w:val="000000"/>
        </w:rPr>
        <w:t> Available: https://www.equalityhumanrights.com/sites/default/files/equalpaycode.pdf. Last accessed 08/04/2018.</w:t>
      </w:r>
    </w:p>
    <w:p w:rsidR="001D088D" w:rsidRPr="001D088D" w:rsidRDefault="001D088D" w:rsidP="001D088D">
      <w:pPr>
        <w:spacing w:line="360" w:lineRule="auto"/>
        <w:rPr>
          <w:rFonts w:eastAsia="Times New Roman"/>
          <w:color w:val="000000"/>
        </w:rPr>
      </w:pPr>
      <w:r w:rsidRPr="001D088D">
        <w:rPr>
          <w:rFonts w:eastAsia="Times New Roman"/>
          <w:color w:val="000000"/>
        </w:rPr>
        <w:t xml:space="preserve">Striking Women </w:t>
      </w:r>
      <w:proofErr w:type="spellStart"/>
      <w:r w:rsidRPr="001D088D">
        <w:rPr>
          <w:rFonts w:eastAsia="Times New Roman"/>
          <w:color w:val="000000"/>
        </w:rPr>
        <w:t>Women</w:t>
      </w:r>
      <w:proofErr w:type="spellEnd"/>
      <w:r w:rsidRPr="001D088D">
        <w:rPr>
          <w:rFonts w:eastAsia="Times New Roman"/>
          <w:color w:val="000000"/>
        </w:rPr>
        <w:t xml:space="preserve"> and </w:t>
      </w:r>
      <w:proofErr w:type="gramStart"/>
      <w:r w:rsidRPr="001D088D">
        <w:rPr>
          <w:rFonts w:eastAsia="Times New Roman"/>
          <w:color w:val="000000"/>
        </w:rPr>
        <w:t>Work .</w:t>
      </w:r>
      <w:proofErr w:type="gramEnd"/>
      <w:r w:rsidRPr="001D088D">
        <w:rPr>
          <w:rFonts w:eastAsia="Times New Roman"/>
          <w:color w:val="000000"/>
        </w:rPr>
        <w:t xml:space="preserve"> </w:t>
      </w:r>
      <w:proofErr w:type="gramStart"/>
      <w:r w:rsidRPr="001D088D">
        <w:rPr>
          <w:rFonts w:eastAsia="Times New Roman"/>
          <w:color w:val="000000"/>
        </w:rPr>
        <w:t>(Unknown).</w:t>
      </w:r>
      <w:proofErr w:type="gramEnd"/>
      <w:r w:rsidRPr="001D088D">
        <w:rPr>
          <w:rFonts w:eastAsia="Times New Roman"/>
          <w:color w:val="000000"/>
        </w:rPr>
        <w:t> </w:t>
      </w:r>
      <w:r w:rsidRPr="001D088D">
        <w:rPr>
          <w:rFonts w:eastAsia="Times New Roman"/>
          <w:i/>
          <w:iCs/>
          <w:color w:val="000000"/>
        </w:rPr>
        <w:t>Wom</w:t>
      </w:r>
      <w:r>
        <w:rPr>
          <w:rFonts w:eastAsia="Times New Roman"/>
          <w:i/>
          <w:iCs/>
          <w:color w:val="000000"/>
        </w:rPr>
        <w:t>en and Work in the 19th century</w:t>
      </w:r>
      <w:r w:rsidRPr="001D088D">
        <w:rPr>
          <w:rFonts w:eastAsia="Times New Roman"/>
          <w:i/>
          <w:iCs/>
          <w:color w:val="000000"/>
        </w:rPr>
        <w:t>.</w:t>
      </w:r>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http://www.striking-women.org/module/women-and-work/19th-and-early-20th-century. </w:t>
      </w:r>
      <w:r w:rsidRPr="001D088D">
        <w:rPr>
          <w:rFonts w:eastAsia="Times New Roman"/>
          <w:color w:val="000000"/>
        </w:rPr>
        <w:t>Last accessed 10/04/2018.</w:t>
      </w:r>
    </w:p>
    <w:p w:rsidR="001D088D" w:rsidRPr="001D088D" w:rsidRDefault="001D088D" w:rsidP="001D088D">
      <w:pPr>
        <w:spacing w:line="360" w:lineRule="auto"/>
        <w:rPr>
          <w:rFonts w:eastAsia="Times New Roman"/>
        </w:rPr>
      </w:pPr>
      <w:proofErr w:type="gramStart"/>
      <w:r w:rsidRPr="001D088D">
        <w:rPr>
          <w:rFonts w:eastAsia="Times New Roman"/>
          <w:color w:val="000000"/>
        </w:rPr>
        <w:t>Unknown .</w:t>
      </w:r>
      <w:proofErr w:type="gramEnd"/>
      <w:r w:rsidRPr="001D088D">
        <w:rPr>
          <w:rFonts w:eastAsia="Times New Roman"/>
          <w:color w:val="000000"/>
        </w:rPr>
        <w:t xml:space="preserve"> (1970). </w:t>
      </w:r>
      <w:r w:rsidRPr="001D088D">
        <w:rPr>
          <w:rFonts w:eastAsia="Times New Roman"/>
          <w:i/>
          <w:iCs/>
          <w:color w:val="000000"/>
        </w:rPr>
        <w:t xml:space="preserve">Equal Pay </w:t>
      </w:r>
      <w:proofErr w:type="gramStart"/>
      <w:r w:rsidRPr="001D088D">
        <w:rPr>
          <w:rFonts w:eastAsia="Times New Roman"/>
          <w:i/>
          <w:iCs/>
          <w:color w:val="000000"/>
        </w:rPr>
        <w:t>Act .</w:t>
      </w:r>
      <w:r w:rsidRPr="001D088D">
        <w:rPr>
          <w:rFonts w:eastAsia="Times New Roman"/>
          <w:color w:val="000000"/>
        </w:rPr>
        <w:t> </w:t>
      </w:r>
      <w:proofErr w:type="gramEnd"/>
      <w:r w:rsidRPr="001D088D">
        <w:rPr>
          <w:rFonts w:eastAsia="Times New Roman"/>
          <w:color w:val="000000"/>
        </w:rPr>
        <w:t>Available: http://www.legislation.gov.uk/ukpga/1970/41/pdfs/ukpga_19700041_en.pdf. Last accessed 08/04/2018</w:t>
      </w:r>
    </w:p>
    <w:p w:rsidR="001D088D" w:rsidRPr="001D088D" w:rsidRDefault="001D088D" w:rsidP="001D088D">
      <w:pPr>
        <w:pStyle w:val="NormalWeb"/>
        <w:spacing w:line="360" w:lineRule="auto"/>
        <w:rPr>
          <w:color w:val="000000"/>
        </w:rPr>
      </w:pPr>
      <w:proofErr w:type="spellStart"/>
      <w:r w:rsidRPr="001D088D">
        <w:rPr>
          <w:color w:val="000000"/>
        </w:rPr>
        <w:t>Wrye</w:t>
      </w:r>
      <w:proofErr w:type="spellEnd"/>
      <w:r w:rsidRPr="001D088D">
        <w:rPr>
          <w:color w:val="000000"/>
        </w:rPr>
        <w:t>, H. (2009). The Fourth Wave of Feminism: Psychoanalytic Perspectives Introductory Remarks.</w:t>
      </w:r>
      <w:r w:rsidRPr="001D088D">
        <w:rPr>
          <w:rStyle w:val="apple-converted-space"/>
          <w:color w:val="000000"/>
        </w:rPr>
        <w:t> </w:t>
      </w:r>
      <w:r w:rsidRPr="001D088D">
        <w:rPr>
          <w:i/>
          <w:iCs/>
          <w:color w:val="000000"/>
        </w:rPr>
        <w:t xml:space="preserve">Studies in Gender and </w:t>
      </w:r>
      <w:proofErr w:type="gramStart"/>
      <w:r w:rsidRPr="001D088D">
        <w:rPr>
          <w:i/>
          <w:iCs/>
          <w:color w:val="000000"/>
        </w:rPr>
        <w:t>Sexuality</w:t>
      </w:r>
      <w:r w:rsidRPr="001D088D">
        <w:rPr>
          <w:rStyle w:val="apple-converted-space"/>
          <w:i/>
          <w:iCs/>
          <w:color w:val="000000"/>
        </w:rPr>
        <w:t> </w:t>
      </w:r>
      <w:r w:rsidRPr="001D088D">
        <w:rPr>
          <w:color w:val="000000"/>
        </w:rPr>
        <w:t>.</w:t>
      </w:r>
      <w:proofErr w:type="gramEnd"/>
      <w:r w:rsidRPr="001D088D">
        <w:rPr>
          <w:color w:val="000000"/>
        </w:rPr>
        <w:t xml:space="preserve"> 10 (</w:t>
      </w:r>
      <w:proofErr w:type="gramStart"/>
      <w:r w:rsidRPr="001D088D">
        <w:rPr>
          <w:color w:val="000000"/>
        </w:rPr>
        <w:t>Unknown )</w:t>
      </w:r>
      <w:proofErr w:type="gramEnd"/>
      <w:r w:rsidRPr="001D088D">
        <w:rPr>
          <w:color w:val="000000"/>
        </w:rPr>
        <w:t>, 185-189.</w:t>
      </w:r>
    </w:p>
    <w:p w:rsidR="001D088D" w:rsidRPr="001D088D" w:rsidRDefault="001D088D" w:rsidP="001D088D">
      <w:pPr>
        <w:spacing w:before="100" w:beforeAutospacing="1" w:after="100" w:afterAutospacing="1" w:line="360" w:lineRule="auto"/>
        <w:rPr>
          <w:color w:val="000000"/>
        </w:rPr>
      </w:pPr>
      <w:proofErr w:type="gramStart"/>
      <w:r w:rsidRPr="001D088D">
        <w:rPr>
          <w:color w:val="000000"/>
        </w:rPr>
        <w:t>www.parliament.uk .</w:t>
      </w:r>
      <w:proofErr w:type="gramEnd"/>
      <w:r w:rsidRPr="001D088D">
        <w:rPr>
          <w:color w:val="000000"/>
        </w:rPr>
        <w:t xml:space="preserve"> (No </w:t>
      </w:r>
      <w:proofErr w:type="gramStart"/>
      <w:r w:rsidRPr="001D088D">
        <w:rPr>
          <w:color w:val="000000"/>
        </w:rPr>
        <w:t>Date )</w:t>
      </w:r>
      <w:proofErr w:type="gramEnd"/>
      <w:r w:rsidRPr="001D088D">
        <w:rPr>
          <w:color w:val="000000"/>
        </w:rPr>
        <w:t>. </w:t>
      </w:r>
      <w:proofErr w:type="gramStart"/>
      <w:r w:rsidRPr="001D088D">
        <w:rPr>
          <w:i/>
          <w:iCs/>
          <w:color w:val="000000"/>
        </w:rPr>
        <w:t>The Representation of the People Act 1918.</w:t>
      </w:r>
      <w:proofErr w:type="gramEnd"/>
      <w:r w:rsidRPr="001D088D">
        <w:rPr>
          <w:color w:val="000000"/>
        </w:rPr>
        <w:t> </w:t>
      </w:r>
      <w:proofErr w:type="spellStart"/>
      <w:r w:rsidRPr="001D088D">
        <w:rPr>
          <w:color w:val="000000"/>
          <w:lang w:val="fr-FR"/>
        </w:rPr>
        <w:t>Available</w:t>
      </w:r>
      <w:proofErr w:type="spellEnd"/>
      <w:r w:rsidRPr="001D088D">
        <w:rPr>
          <w:color w:val="000000"/>
          <w:lang w:val="fr-FR"/>
        </w:rPr>
        <w:t xml:space="preserve">: https://www.parliament.uk/about/living-heritage/transformingsociety/electionsvoting/womenvote/parliamentary-collections/speakers-conference/representation-of-the-people-act/. </w:t>
      </w:r>
      <w:r w:rsidRPr="001D088D">
        <w:rPr>
          <w:color w:val="000000"/>
        </w:rPr>
        <w:t>Last accessed 07/04/2018.</w:t>
      </w:r>
    </w:p>
    <w:p w:rsidR="002F6862" w:rsidRDefault="002F6862" w:rsidP="002F6862">
      <w:pPr>
        <w:rPr>
          <w:rFonts w:eastAsia="Times New Roman"/>
        </w:rPr>
      </w:pPr>
    </w:p>
    <w:p w:rsidR="007F27D1" w:rsidRPr="006A32DD" w:rsidRDefault="007F27D1" w:rsidP="00660A56">
      <w:pPr>
        <w:spacing w:line="360" w:lineRule="auto"/>
        <w:rPr>
          <w:sz w:val="28"/>
        </w:rPr>
      </w:pPr>
    </w:p>
    <w:sectPr w:rsidR="007F27D1" w:rsidRPr="006A32DD" w:rsidSect="001A6449">
      <w:headerReference w:type="default" r:id="rId7"/>
      <w:pgSz w:w="11900" w:h="16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915BF" w:rsidRDefault="003915BF" w:rsidP="003915BF">
      <w:r>
        <w:separator/>
      </w:r>
    </w:p>
  </w:endnote>
  <w:endnote w:type="continuationSeparator" w:id="0">
    <w:p w:rsidR="003915BF" w:rsidRDefault="003915BF" w:rsidP="003915BF">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0EFF" w:usb1="40007843" w:usb2="00000001" w:usb3="00000000" w:csb0="000001B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915BF" w:rsidRDefault="003915BF" w:rsidP="003915BF">
      <w:r>
        <w:separator/>
      </w:r>
    </w:p>
  </w:footnote>
  <w:footnote w:type="continuationSeparator" w:id="0">
    <w:p w:rsidR="003915BF" w:rsidRDefault="003915BF" w:rsidP="003915BF">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15BF" w:rsidRDefault="003915BF">
    <w:pPr>
      <w:pStyle w:val="Header"/>
    </w:pPr>
    <w:r>
      <w:t>1701638</w:t>
    </w:r>
  </w:p>
  <w:p w:rsidR="003915BF" w:rsidRDefault="003915B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915BF"/>
    <w:rsid w:val="0002148B"/>
    <w:rsid w:val="0002374D"/>
    <w:rsid w:val="00024606"/>
    <w:rsid w:val="00026B86"/>
    <w:rsid w:val="000311EE"/>
    <w:rsid w:val="00050327"/>
    <w:rsid w:val="00053311"/>
    <w:rsid w:val="00063891"/>
    <w:rsid w:val="000679BB"/>
    <w:rsid w:val="000703C2"/>
    <w:rsid w:val="000869C8"/>
    <w:rsid w:val="00097B18"/>
    <w:rsid w:val="000A024E"/>
    <w:rsid w:val="000A078C"/>
    <w:rsid w:val="000A6B0F"/>
    <w:rsid w:val="000E7EEE"/>
    <w:rsid w:val="000F5523"/>
    <w:rsid w:val="0011244E"/>
    <w:rsid w:val="00137DE0"/>
    <w:rsid w:val="001404B8"/>
    <w:rsid w:val="00145E74"/>
    <w:rsid w:val="001501F6"/>
    <w:rsid w:val="00150A40"/>
    <w:rsid w:val="00170026"/>
    <w:rsid w:val="00191D84"/>
    <w:rsid w:val="0019284A"/>
    <w:rsid w:val="00196C20"/>
    <w:rsid w:val="001A6449"/>
    <w:rsid w:val="001B529A"/>
    <w:rsid w:val="001B78E4"/>
    <w:rsid w:val="001C17C9"/>
    <w:rsid w:val="001C28FA"/>
    <w:rsid w:val="001C310F"/>
    <w:rsid w:val="001D088D"/>
    <w:rsid w:val="001D155D"/>
    <w:rsid w:val="001D310C"/>
    <w:rsid w:val="001F2550"/>
    <w:rsid w:val="001F60E3"/>
    <w:rsid w:val="002159CA"/>
    <w:rsid w:val="00223894"/>
    <w:rsid w:val="002314B0"/>
    <w:rsid w:val="002431BF"/>
    <w:rsid w:val="00276284"/>
    <w:rsid w:val="002873DA"/>
    <w:rsid w:val="00287B8C"/>
    <w:rsid w:val="002A28B8"/>
    <w:rsid w:val="002A7C3B"/>
    <w:rsid w:val="002B62CC"/>
    <w:rsid w:val="002B683E"/>
    <w:rsid w:val="002C7DFF"/>
    <w:rsid w:val="002E01D2"/>
    <w:rsid w:val="002F0695"/>
    <w:rsid w:val="002F6862"/>
    <w:rsid w:val="0030035F"/>
    <w:rsid w:val="00300EB7"/>
    <w:rsid w:val="00302C17"/>
    <w:rsid w:val="0030314F"/>
    <w:rsid w:val="00304B26"/>
    <w:rsid w:val="00305292"/>
    <w:rsid w:val="00324665"/>
    <w:rsid w:val="00327722"/>
    <w:rsid w:val="00332061"/>
    <w:rsid w:val="00332F23"/>
    <w:rsid w:val="00334032"/>
    <w:rsid w:val="00336E3D"/>
    <w:rsid w:val="0034246E"/>
    <w:rsid w:val="003431D3"/>
    <w:rsid w:val="003551AD"/>
    <w:rsid w:val="00372062"/>
    <w:rsid w:val="0037675C"/>
    <w:rsid w:val="00383DDE"/>
    <w:rsid w:val="003915BF"/>
    <w:rsid w:val="0039247E"/>
    <w:rsid w:val="003A7F96"/>
    <w:rsid w:val="003B5297"/>
    <w:rsid w:val="003C0C54"/>
    <w:rsid w:val="003C52A2"/>
    <w:rsid w:val="003D1C18"/>
    <w:rsid w:val="003D5D6B"/>
    <w:rsid w:val="003D66ED"/>
    <w:rsid w:val="003E7544"/>
    <w:rsid w:val="003F410D"/>
    <w:rsid w:val="00403F09"/>
    <w:rsid w:val="00411CBE"/>
    <w:rsid w:val="004247D9"/>
    <w:rsid w:val="004327CA"/>
    <w:rsid w:val="00432872"/>
    <w:rsid w:val="004370E1"/>
    <w:rsid w:val="004609DB"/>
    <w:rsid w:val="00461111"/>
    <w:rsid w:val="0046292E"/>
    <w:rsid w:val="004660A1"/>
    <w:rsid w:val="004700DD"/>
    <w:rsid w:val="00472278"/>
    <w:rsid w:val="0047762B"/>
    <w:rsid w:val="00477E5A"/>
    <w:rsid w:val="00480BCF"/>
    <w:rsid w:val="00484A9B"/>
    <w:rsid w:val="00487A5F"/>
    <w:rsid w:val="00496CF8"/>
    <w:rsid w:val="004A1D0A"/>
    <w:rsid w:val="004A4F00"/>
    <w:rsid w:val="004B691F"/>
    <w:rsid w:val="004C6397"/>
    <w:rsid w:val="004D0FCB"/>
    <w:rsid w:val="004D2075"/>
    <w:rsid w:val="004F1F27"/>
    <w:rsid w:val="00500CF0"/>
    <w:rsid w:val="005027EA"/>
    <w:rsid w:val="00506637"/>
    <w:rsid w:val="00506E48"/>
    <w:rsid w:val="0050798E"/>
    <w:rsid w:val="0051393A"/>
    <w:rsid w:val="005251A6"/>
    <w:rsid w:val="00532F84"/>
    <w:rsid w:val="0053560B"/>
    <w:rsid w:val="0053740F"/>
    <w:rsid w:val="00560255"/>
    <w:rsid w:val="0057221A"/>
    <w:rsid w:val="0057326D"/>
    <w:rsid w:val="005751D2"/>
    <w:rsid w:val="00590D5A"/>
    <w:rsid w:val="00591A7B"/>
    <w:rsid w:val="00597FBA"/>
    <w:rsid w:val="005A13A9"/>
    <w:rsid w:val="005A4A5B"/>
    <w:rsid w:val="005B360F"/>
    <w:rsid w:val="005E3995"/>
    <w:rsid w:val="005E4939"/>
    <w:rsid w:val="005F586F"/>
    <w:rsid w:val="005F59E4"/>
    <w:rsid w:val="00605CC2"/>
    <w:rsid w:val="00620987"/>
    <w:rsid w:val="00623C91"/>
    <w:rsid w:val="006257ED"/>
    <w:rsid w:val="006274D9"/>
    <w:rsid w:val="0063343D"/>
    <w:rsid w:val="00642CA1"/>
    <w:rsid w:val="006456BD"/>
    <w:rsid w:val="00647C43"/>
    <w:rsid w:val="00660A56"/>
    <w:rsid w:val="00673646"/>
    <w:rsid w:val="00681683"/>
    <w:rsid w:val="00685B7A"/>
    <w:rsid w:val="00695B13"/>
    <w:rsid w:val="00697ABB"/>
    <w:rsid w:val="006A32DD"/>
    <w:rsid w:val="006B03A6"/>
    <w:rsid w:val="006C59C1"/>
    <w:rsid w:val="006C7326"/>
    <w:rsid w:val="006D1613"/>
    <w:rsid w:val="006D1C56"/>
    <w:rsid w:val="006D4DCE"/>
    <w:rsid w:val="006D6FC3"/>
    <w:rsid w:val="006E5F70"/>
    <w:rsid w:val="006E728C"/>
    <w:rsid w:val="006F33EA"/>
    <w:rsid w:val="00712615"/>
    <w:rsid w:val="00722E51"/>
    <w:rsid w:val="00722E91"/>
    <w:rsid w:val="00742BAC"/>
    <w:rsid w:val="00742F26"/>
    <w:rsid w:val="00756442"/>
    <w:rsid w:val="00765FCE"/>
    <w:rsid w:val="00787DBA"/>
    <w:rsid w:val="007A2827"/>
    <w:rsid w:val="007A60F1"/>
    <w:rsid w:val="007B0C4E"/>
    <w:rsid w:val="007C0A8A"/>
    <w:rsid w:val="007D2B85"/>
    <w:rsid w:val="007E03D5"/>
    <w:rsid w:val="007E27CF"/>
    <w:rsid w:val="007E2FA8"/>
    <w:rsid w:val="007E4136"/>
    <w:rsid w:val="007E684A"/>
    <w:rsid w:val="007E68A4"/>
    <w:rsid w:val="007F18C0"/>
    <w:rsid w:val="007F1A27"/>
    <w:rsid w:val="007F27D1"/>
    <w:rsid w:val="00805AFD"/>
    <w:rsid w:val="00823CCE"/>
    <w:rsid w:val="0084364F"/>
    <w:rsid w:val="008460CC"/>
    <w:rsid w:val="00882B49"/>
    <w:rsid w:val="008850EF"/>
    <w:rsid w:val="008A4CB8"/>
    <w:rsid w:val="008B3BF1"/>
    <w:rsid w:val="008B6B89"/>
    <w:rsid w:val="008D3CFD"/>
    <w:rsid w:val="008F131C"/>
    <w:rsid w:val="008F4C93"/>
    <w:rsid w:val="00907503"/>
    <w:rsid w:val="0091074A"/>
    <w:rsid w:val="00920972"/>
    <w:rsid w:val="009257A2"/>
    <w:rsid w:val="00925D47"/>
    <w:rsid w:val="00933DD2"/>
    <w:rsid w:val="00944A45"/>
    <w:rsid w:val="0094564B"/>
    <w:rsid w:val="00945686"/>
    <w:rsid w:val="009534F5"/>
    <w:rsid w:val="009574D5"/>
    <w:rsid w:val="0096144F"/>
    <w:rsid w:val="009643D1"/>
    <w:rsid w:val="00967105"/>
    <w:rsid w:val="00971A03"/>
    <w:rsid w:val="0099189F"/>
    <w:rsid w:val="0099191B"/>
    <w:rsid w:val="009A3AE6"/>
    <w:rsid w:val="009B0E89"/>
    <w:rsid w:val="009B425E"/>
    <w:rsid w:val="009B507F"/>
    <w:rsid w:val="009E107E"/>
    <w:rsid w:val="00A1035A"/>
    <w:rsid w:val="00A118FE"/>
    <w:rsid w:val="00A1192F"/>
    <w:rsid w:val="00A12F3D"/>
    <w:rsid w:val="00A13CBB"/>
    <w:rsid w:val="00A226CD"/>
    <w:rsid w:val="00A2407A"/>
    <w:rsid w:val="00A63621"/>
    <w:rsid w:val="00A63FC3"/>
    <w:rsid w:val="00A64B7C"/>
    <w:rsid w:val="00A76154"/>
    <w:rsid w:val="00A77518"/>
    <w:rsid w:val="00AA2172"/>
    <w:rsid w:val="00AB1F74"/>
    <w:rsid w:val="00AD67E4"/>
    <w:rsid w:val="00AE3881"/>
    <w:rsid w:val="00AF30FA"/>
    <w:rsid w:val="00AF7D91"/>
    <w:rsid w:val="00B10270"/>
    <w:rsid w:val="00B13773"/>
    <w:rsid w:val="00B160A3"/>
    <w:rsid w:val="00B17840"/>
    <w:rsid w:val="00B2128D"/>
    <w:rsid w:val="00B348E5"/>
    <w:rsid w:val="00B43194"/>
    <w:rsid w:val="00B444AE"/>
    <w:rsid w:val="00B54929"/>
    <w:rsid w:val="00B577E0"/>
    <w:rsid w:val="00B65ACE"/>
    <w:rsid w:val="00B72CE0"/>
    <w:rsid w:val="00B77466"/>
    <w:rsid w:val="00B92AF0"/>
    <w:rsid w:val="00BA13C6"/>
    <w:rsid w:val="00BA47B6"/>
    <w:rsid w:val="00BA5193"/>
    <w:rsid w:val="00BB0AFE"/>
    <w:rsid w:val="00BB24D0"/>
    <w:rsid w:val="00BB466D"/>
    <w:rsid w:val="00BC3DB8"/>
    <w:rsid w:val="00BD080A"/>
    <w:rsid w:val="00BD6A86"/>
    <w:rsid w:val="00BF1302"/>
    <w:rsid w:val="00BF3585"/>
    <w:rsid w:val="00BF40B5"/>
    <w:rsid w:val="00BF6D7B"/>
    <w:rsid w:val="00C062D6"/>
    <w:rsid w:val="00C0776D"/>
    <w:rsid w:val="00C16AE8"/>
    <w:rsid w:val="00C23EA3"/>
    <w:rsid w:val="00C24F16"/>
    <w:rsid w:val="00C25634"/>
    <w:rsid w:val="00C3661A"/>
    <w:rsid w:val="00C4171C"/>
    <w:rsid w:val="00C43A58"/>
    <w:rsid w:val="00C4739D"/>
    <w:rsid w:val="00C47BE5"/>
    <w:rsid w:val="00C71C0C"/>
    <w:rsid w:val="00C76E25"/>
    <w:rsid w:val="00C85BE6"/>
    <w:rsid w:val="00C951C8"/>
    <w:rsid w:val="00CB0948"/>
    <w:rsid w:val="00CB22A7"/>
    <w:rsid w:val="00CC245A"/>
    <w:rsid w:val="00CC6581"/>
    <w:rsid w:val="00CC7E0B"/>
    <w:rsid w:val="00CE0E3F"/>
    <w:rsid w:val="00CF042D"/>
    <w:rsid w:val="00CF60C4"/>
    <w:rsid w:val="00CF7696"/>
    <w:rsid w:val="00D01371"/>
    <w:rsid w:val="00D0450E"/>
    <w:rsid w:val="00D13BFE"/>
    <w:rsid w:val="00D16E81"/>
    <w:rsid w:val="00D23AAE"/>
    <w:rsid w:val="00D449A7"/>
    <w:rsid w:val="00D47726"/>
    <w:rsid w:val="00D65AB3"/>
    <w:rsid w:val="00D70B3E"/>
    <w:rsid w:val="00D763FD"/>
    <w:rsid w:val="00D926F0"/>
    <w:rsid w:val="00D949AF"/>
    <w:rsid w:val="00DA34FE"/>
    <w:rsid w:val="00DA3DFB"/>
    <w:rsid w:val="00DC5AF4"/>
    <w:rsid w:val="00DC7AB9"/>
    <w:rsid w:val="00DF0091"/>
    <w:rsid w:val="00DF2105"/>
    <w:rsid w:val="00E05EAD"/>
    <w:rsid w:val="00E14CEA"/>
    <w:rsid w:val="00E21F94"/>
    <w:rsid w:val="00E223AF"/>
    <w:rsid w:val="00E23B76"/>
    <w:rsid w:val="00E37046"/>
    <w:rsid w:val="00E373E5"/>
    <w:rsid w:val="00E55CBD"/>
    <w:rsid w:val="00E7049D"/>
    <w:rsid w:val="00E71414"/>
    <w:rsid w:val="00E7795C"/>
    <w:rsid w:val="00E864CB"/>
    <w:rsid w:val="00E95776"/>
    <w:rsid w:val="00EA37F9"/>
    <w:rsid w:val="00EA53DF"/>
    <w:rsid w:val="00EA6182"/>
    <w:rsid w:val="00EA72E4"/>
    <w:rsid w:val="00EB3679"/>
    <w:rsid w:val="00EB5535"/>
    <w:rsid w:val="00EC629D"/>
    <w:rsid w:val="00EE659F"/>
    <w:rsid w:val="00EE77DF"/>
    <w:rsid w:val="00F00F55"/>
    <w:rsid w:val="00F03DC1"/>
    <w:rsid w:val="00F123BE"/>
    <w:rsid w:val="00F15DC7"/>
    <w:rsid w:val="00F23039"/>
    <w:rsid w:val="00F53051"/>
    <w:rsid w:val="00F606EB"/>
    <w:rsid w:val="00F65BC2"/>
    <w:rsid w:val="00F67B62"/>
    <w:rsid w:val="00F9587D"/>
    <w:rsid w:val="00FA0020"/>
    <w:rsid w:val="00FA56A0"/>
    <w:rsid w:val="00FA5A38"/>
    <w:rsid w:val="00FC161F"/>
    <w:rsid w:val="00FC4E23"/>
    <w:rsid w:val="00FC5971"/>
    <w:rsid w:val="00FF367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49A7"/>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5BF"/>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3915BF"/>
  </w:style>
  <w:style w:type="paragraph" w:styleId="Footer">
    <w:name w:val="footer"/>
    <w:basedOn w:val="Normal"/>
    <w:link w:val="FooterChar"/>
    <w:uiPriority w:val="99"/>
    <w:unhideWhenUsed/>
    <w:rsid w:val="003915BF"/>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3915BF"/>
  </w:style>
  <w:style w:type="character" w:customStyle="1" w:styleId="apple-converted-space">
    <w:name w:val="apple-converted-space"/>
    <w:basedOn w:val="DefaultParagraphFont"/>
    <w:rsid w:val="00C23EA3"/>
  </w:style>
  <w:style w:type="paragraph" w:styleId="NormalWeb">
    <w:name w:val="Normal (Web)"/>
    <w:basedOn w:val="Normal"/>
    <w:uiPriority w:val="99"/>
    <w:semiHidden/>
    <w:unhideWhenUsed/>
    <w:rsid w:val="007F27D1"/>
    <w:pPr>
      <w:spacing w:before="100" w:beforeAutospacing="1" w:after="100" w:afterAutospacing="1"/>
    </w:pPr>
  </w:style>
  <w:style w:type="character" w:styleId="Hyperlink">
    <w:name w:val="Hyperlink"/>
    <w:basedOn w:val="DefaultParagraphFont"/>
    <w:uiPriority w:val="99"/>
    <w:unhideWhenUsed/>
    <w:rsid w:val="00DC5AF4"/>
    <w:rPr>
      <w:color w:val="0563C1" w:themeColor="hyperlink"/>
      <w:u w:val="single"/>
    </w:rPr>
  </w:style>
  <w:style w:type="character" w:styleId="FollowedHyperlink">
    <w:name w:val="FollowedHyperlink"/>
    <w:basedOn w:val="DefaultParagraphFont"/>
    <w:uiPriority w:val="99"/>
    <w:semiHidden/>
    <w:unhideWhenUsed/>
    <w:rsid w:val="00D449A7"/>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229660579">
      <w:bodyDiv w:val="1"/>
      <w:marLeft w:val="0"/>
      <w:marRight w:val="0"/>
      <w:marTop w:val="0"/>
      <w:marBottom w:val="0"/>
      <w:divBdr>
        <w:top w:val="none" w:sz="0" w:space="0" w:color="auto"/>
        <w:left w:val="none" w:sz="0" w:space="0" w:color="auto"/>
        <w:bottom w:val="none" w:sz="0" w:space="0" w:color="auto"/>
        <w:right w:val="none" w:sz="0" w:space="0" w:color="auto"/>
      </w:divBdr>
    </w:div>
    <w:div w:id="472718940">
      <w:bodyDiv w:val="1"/>
      <w:marLeft w:val="0"/>
      <w:marRight w:val="0"/>
      <w:marTop w:val="0"/>
      <w:marBottom w:val="0"/>
      <w:divBdr>
        <w:top w:val="none" w:sz="0" w:space="0" w:color="auto"/>
        <w:left w:val="none" w:sz="0" w:space="0" w:color="auto"/>
        <w:bottom w:val="none" w:sz="0" w:space="0" w:color="auto"/>
        <w:right w:val="none" w:sz="0" w:space="0" w:color="auto"/>
      </w:divBdr>
    </w:div>
    <w:div w:id="514853115">
      <w:bodyDiv w:val="1"/>
      <w:marLeft w:val="0"/>
      <w:marRight w:val="0"/>
      <w:marTop w:val="0"/>
      <w:marBottom w:val="0"/>
      <w:divBdr>
        <w:top w:val="none" w:sz="0" w:space="0" w:color="auto"/>
        <w:left w:val="none" w:sz="0" w:space="0" w:color="auto"/>
        <w:bottom w:val="none" w:sz="0" w:space="0" w:color="auto"/>
        <w:right w:val="none" w:sz="0" w:space="0" w:color="auto"/>
      </w:divBdr>
    </w:div>
    <w:div w:id="681132497">
      <w:bodyDiv w:val="1"/>
      <w:marLeft w:val="0"/>
      <w:marRight w:val="0"/>
      <w:marTop w:val="0"/>
      <w:marBottom w:val="0"/>
      <w:divBdr>
        <w:top w:val="none" w:sz="0" w:space="0" w:color="auto"/>
        <w:left w:val="none" w:sz="0" w:space="0" w:color="auto"/>
        <w:bottom w:val="none" w:sz="0" w:space="0" w:color="auto"/>
        <w:right w:val="none" w:sz="0" w:space="0" w:color="auto"/>
      </w:divBdr>
    </w:div>
    <w:div w:id="746652894">
      <w:bodyDiv w:val="1"/>
      <w:marLeft w:val="0"/>
      <w:marRight w:val="0"/>
      <w:marTop w:val="0"/>
      <w:marBottom w:val="0"/>
      <w:divBdr>
        <w:top w:val="none" w:sz="0" w:space="0" w:color="auto"/>
        <w:left w:val="none" w:sz="0" w:space="0" w:color="auto"/>
        <w:bottom w:val="none" w:sz="0" w:space="0" w:color="auto"/>
        <w:right w:val="none" w:sz="0" w:space="0" w:color="auto"/>
      </w:divBdr>
    </w:div>
    <w:div w:id="960919585">
      <w:bodyDiv w:val="1"/>
      <w:marLeft w:val="0"/>
      <w:marRight w:val="0"/>
      <w:marTop w:val="0"/>
      <w:marBottom w:val="0"/>
      <w:divBdr>
        <w:top w:val="none" w:sz="0" w:space="0" w:color="auto"/>
        <w:left w:val="none" w:sz="0" w:space="0" w:color="auto"/>
        <w:bottom w:val="none" w:sz="0" w:space="0" w:color="auto"/>
        <w:right w:val="none" w:sz="0" w:space="0" w:color="auto"/>
      </w:divBdr>
    </w:div>
    <w:div w:id="1010986542">
      <w:bodyDiv w:val="1"/>
      <w:marLeft w:val="0"/>
      <w:marRight w:val="0"/>
      <w:marTop w:val="0"/>
      <w:marBottom w:val="0"/>
      <w:divBdr>
        <w:top w:val="none" w:sz="0" w:space="0" w:color="auto"/>
        <w:left w:val="none" w:sz="0" w:space="0" w:color="auto"/>
        <w:bottom w:val="none" w:sz="0" w:space="0" w:color="auto"/>
        <w:right w:val="none" w:sz="0" w:space="0" w:color="auto"/>
      </w:divBdr>
    </w:div>
    <w:div w:id="1256014112">
      <w:bodyDiv w:val="1"/>
      <w:marLeft w:val="0"/>
      <w:marRight w:val="0"/>
      <w:marTop w:val="0"/>
      <w:marBottom w:val="0"/>
      <w:divBdr>
        <w:top w:val="none" w:sz="0" w:space="0" w:color="auto"/>
        <w:left w:val="none" w:sz="0" w:space="0" w:color="auto"/>
        <w:bottom w:val="none" w:sz="0" w:space="0" w:color="auto"/>
        <w:right w:val="none" w:sz="0" w:space="0" w:color="auto"/>
      </w:divBdr>
    </w:div>
    <w:div w:id="1256743599">
      <w:bodyDiv w:val="1"/>
      <w:marLeft w:val="0"/>
      <w:marRight w:val="0"/>
      <w:marTop w:val="0"/>
      <w:marBottom w:val="0"/>
      <w:divBdr>
        <w:top w:val="none" w:sz="0" w:space="0" w:color="auto"/>
        <w:left w:val="none" w:sz="0" w:space="0" w:color="auto"/>
        <w:bottom w:val="none" w:sz="0" w:space="0" w:color="auto"/>
        <w:right w:val="none" w:sz="0" w:space="0" w:color="auto"/>
      </w:divBdr>
    </w:div>
    <w:div w:id="1337196758">
      <w:bodyDiv w:val="1"/>
      <w:marLeft w:val="0"/>
      <w:marRight w:val="0"/>
      <w:marTop w:val="0"/>
      <w:marBottom w:val="0"/>
      <w:divBdr>
        <w:top w:val="none" w:sz="0" w:space="0" w:color="auto"/>
        <w:left w:val="none" w:sz="0" w:space="0" w:color="auto"/>
        <w:bottom w:val="none" w:sz="0" w:space="0" w:color="auto"/>
        <w:right w:val="none" w:sz="0" w:space="0" w:color="auto"/>
      </w:divBdr>
    </w:div>
    <w:div w:id="1617174569">
      <w:bodyDiv w:val="1"/>
      <w:marLeft w:val="0"/>
      <w:marRight w:val="0"/>
      <w:marTop w:val="0"/>
      <w:marBottom w:val="0"/>
      <w:divBdr>
        <w:top w:val="none" w:sz="0" w:space="0" w:color="auto"/>
        <w:left w:val="none" w:sz="0" w:space="0" w:color="auto"/>
        <w:bottom w:val="none" w:sz="0" w:space="0" w:color="auto"/>
        <w:right w:val="none" w:sz="0" w:space="0" w:color="auto"/>
      </w:divBdr>
    </w:div>
    <w:div w:id="1671057671">
      <w:bodyDiv w:val="1"/>
      <w:marLeft w:val="0"/>
      <w:marRight w:val="0"/>
      <w:marTop w:val="0"/>
      <w:marBottom w:val="0"/>
      <w:divBdr>
        <w:top w:val="none" w:sz="0" w:space="0" w:color="auto"/>
        <w:left w:val="none" w:sz="0" w:space="0" w:color="auto"/>
        <w:bottom w:val="none" w:sz="0" w:space="0" w:color="auto"/>
        <w:right w:val="none" w:sz="0" w:space="0" w:color="auto"/>
      </w:divBdr>
    </w:div>
    <w:div w:id="1682315073">
      <w:bodyDiv w:val="1"/>
      <w:marLeft w:val="0"/>
      <w:marRight w:val="0"/>
      <w:marTop w:val="0"/>
      <w:marBottom w:val="0"/>
      <w:divBdr>
        <w:top w:val="none" w:sz="0" w:space="0" w:color="auto"/>
        <w:left w:val="none" w:sz="0" w:space="0" w:color="auto"/>
        <w:bottom w:val="none" w:sz="0" w:space="0" w:color="auto"/>
        <w:right w:val="none" w:sz="0" w:space="0" w:color="auto"/>
      </w:divBdr>
    </w:div>
    <w:div w:id="1775982148">
      <w:bodyDiv w:val="1"/>
      <w:marLeft w:val="0"/>
      <w:marRight w:val="0"/>
      <w:marTop w:val="0"/>
      <w:marBottom w:val="0"/>
      <w:divBdr>
        <w:top w:val="none" w:sz="0" w:space="0" w:color="auto"/>
        <w:left w:val="none" w:sz="0" w:space="0" w:color="auto"/>
        <w:bottom w:val="none" w:sz="0" w:space="0" w:color="auto"/>
        <w:right w:val="none" w:sz="0" w:space="0" w:color="auto"/>
      </w:divBdr>
    </w:div>
    <w:div w:id="1826165248">
      <w:bodyDiv w:val="1"/>
      <w:marLeft w:val="0"/>
      <w:marRight w:val="0"/>
      <w:marTop w:val="0"/>
      <w:marBottom w:val="0"/>
      <w:divBdr>
        <w:top w:val="none" w:sz="0" w:space="0" w:color="auto"/>
        <w:left w:val="none" w:sz="0" w:space="0" w:color="auto"/>
        <w:bottom w:val="none" w:sz="0" w:space="0" w:color="auto"/>
        <w:right w:val="none" w:sz="0" w:space="0" w:color="auto"/>
      </w:divBdr>
    </w:div>
    <w:div w:id="1833980906">
      <w:bodyDiv w:val="1"/>
      <w:marLeft w:val="0"/>
      <w:marRight w:val="0"/>
      <w:marTop w:val="0"/>
      <w:marBottom w:val="0"/>
      <w:divBdr>
        <w:top w:val="none" w:sz="0" w:space="0" w:color="auto"/>
        <w:left w:val="none" w:sz="0" w:space="0" w:color="auto"/>
        <w:bottom w:val="none" w:sz="0" w:space="0" w:color="auto"/>
        <w:right w:val="none" w:sz="0" w:space="0" w:color="auto"/>
      </w:divBdr>
    </w:div>
    <w:div w:id="1981033877">
      <w:bodyDiv w:val="1"/>
      <w:marLeft w:val="0"/>
      <w:marRight w:val="0"/>
      <w:marTop w:val="0"/>
      <w:marBottom w:val="0"/>
      <w:divBdr>
        <w:top w:val="none" w:sz="0" w:space="0" w:color="auto"/>
        <w:left w:val="none" w:sz="0" w:space="0" w:color="auto"/>
        <w:bottom w:val="none" w:sz="0" w:space="0" w:color="auto"/>
        <w:right w:val="none" w:sz="0" w:space="0" w:color="auto"/>
      </w:divBdr>
    </w:div>
    <w:div w:id="21383759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2950</Words>
  <Characters>16820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Whiskerd</dc:creator>
  <cp:lastModifiedBy>jonathan</cp:lastModifiedBy>
  <cp:revision>2</cp:revision>
  <dcterms:created xsi:type="dcterms:W3CDTF">2018-04-18T09:43:00Z</dcterms:created>
  <dcterms:modified xsi:type="dcterms:W3CDTF">2018-04-18T09:43:00Z</dcterms:modified>
</cp:coreProperties>
</file>