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5D2752" w14:textId="77777777" w:rsidR="00CA45E3" w:rsidRDefault="00CA45E3" w:rsidP="00CA45E3">
      <w:pPr>
        <w:jc w:val="center"/>
        <w:rPr>
          <w:b/>
          <w:sz w:val="40"/>
        </w:rPr>
      </w:pPr>
    </w:p>
    <w:p w14:paraId="5CF7AFBB" w14:textId="77777777" w:rsidR="00CA45E3" w:rsidRDefault="00CA45E3" w:rsidP="005B0AF5">
      <w:pPr>
        <w:rPr>
          <w:b/>
          <w:sz w:val="40"/>
        </w:rPr>
      </w:pPr>
    </w:p>
    <w:p w14:paraId="251D93BE" w14:textId="77777777" w:rsidR="00CA45E3" w:rsidRDefault="00CA45E3" w:rsidP="00CA45E3">
      <w:pPr>
        <w:jc w:val="center"/>
        <w:rPr>
          <w:b/>
          <w:sz w:val="40"/>
        </w:rPr>
      </w:pPr>
    </w:p>
    <w:p w14:paraId="1594B24B" w14:textId="27DDCA8B" w:rsidR="00CA45E3" w:rsidRPr="005B0AF5" w:rsidRDefault="00E61A64" w:rsidP="000E1FAB">
      <w:pPr>
        <w:jc w:val="center"/>
        <w:rPr>
          <w:b/>
          <w:color w:val="auto"/>
          <w:sz w:val="40"/>
        </w:rPr>
      </w:pPr>
      <w:r w:rsidRPr="005B0AF5">
        <w:rPr>
          <w:b/>
          <w:color w:val="auto"/>
          <w:sz w:val="40"/>
        </w:rPr>
        <w:t>Academic and Employability Sk</w:t>
      </w:r>
      <w:r w:rsidR="000E1FAB" w:rsidRPr="005B0AF5">
        <w:rPr>
          <w:b/>
          <w:color w:val="auto"/>
          <w:sz w:val="40"/>
        </w:rPr>
        <w:t>i</w:t>
      </w:r>
      <w:r w:rsidR="00FC0834" w:rsidRPr="005B0AF5">
        <w:rPr>
          <w:b/>
          <w:color w:val="auto"/>
          <w:sz w:val="40"/>
        </w:rPr>
        <w:t>lls</w:t>
      </w:r>
    </w:p>
    <w:p w14:paraId="0488AD0C" w14:textId="77777777" w:rsidR="00CA45E3" w:rsidRPr="005B0AF5" w:rsidRDefault="00CA45E3" w:rsidP="00CA45E3">
      <w:pPr>
        <w:jc w:val="center"/>
        <w:rPr>
          <w:color w:val="7F7F7F" w:themeColor="text1" w:themeTint="80"/>
        </w:rPr>
      </w:pPr>
    </w:p>
    <w:p w14:paraId="0A634D43" w14:textId="37A65C38" w:rsidR="00CA45E3" w:rsidRPr="005B0AF5" w:rsidRDefault="005B0AF5" w:rsidP="00CA45E3">
      <w:pPr>
        <w:jc w:val="center"/>
        <w:rPr>
          <w:szCs w:val="24"/>
        </w:rPr>
      </w:pPr>
      <w:r w:rsidRPr="005B0AF5">
        <w:rPr>
          <w:sz w:val="32"/>
          <w:szCs w:val="32"/>
        </w:rPr>
        <w:t>Students</w:t>
      </w:r>
      <w:r>
        <w:rPr>
          <w:sz w:val="32"/>
          <w:szCs w:val="32"/>
        </w:rPr>
        <w:t xml:space="preserve"> </w:t>
      </w:r>
      <w:r w:rsidRPr="005B0AF5">
        <w:rPr>
          <w:sz w:val="32"/>
          <w:szCs w:val="32"/>
        </w:rPr>
        <w:t>‘Name</w:t>
      </w:r>
      <w:r w:rsidR="00E61A64" w:rsidRPr="005B0AF5">
        <w:rPr>
          <w:sz w:val="32"/>
          <w:szCs w:val="32"/>
        </w:rPr>
        <w:t>:</w:t>
      </w:r>
      <w:r w:rsidR="000E1FAB" w:rsidRPr="005B0AF5">
        <w:rPr>
          <w:sz w:val="32"/>
          <w:szCs w:val="32"/>
        </w:rPr>
        <w:t xml:space="preserve">  Mihaela Duciuc</w:t>
      </w:r>
    </w:p>
    <w:p w14:paraId="1E97BF66" w14:textId="1F69F165" w:rsidR="00CA45E3" w:rsidRPr="005B0AF5" w:rsidRDefault="00E61A64" w:rsidP="00CA45E3">
      <w:pPr>
        <w:jc w:val="center"/>
        <w:rPr>
          <w:sz w:val="32"/>
          <w:szCs w:val="32"/>
        </w:rPr>
      </w:pPr>
      <w:r w:rsidRPr="005B0AF5">
        <w:rPr>
          <w:sz w:val="32"/>
          <w:szCs w:val="32"/>
        </w:rPr>
        <w:t>Student</w:t>
      </w:r>
      <w:r w:rsidR="005B0AF5" w:rsidRPr="005B0AF5">
        <w:rPr>
          <w:sz w:val="32"/>
          <w:szCs w:val="32"/>
        </w:rPr>
        <w:t>s’</w:t>
      </w:r>
      <w:r w:rsidRPr="005B0AF5">
        <w:rPr>
          <w:sz w:val="32"/>
          <w:szCs w:val="32"/>
        </w:rPr>
        <w:t xml:space="preserve"> I</w:t>
      </w:r>
      <w:r w:rsidR="005B0AF5" w:rsidRPr="005B0AF5">
        <w:rPr>
          <w:sz w:val="32"/>
          <w:szCs w:val="32"/>
        </w:rPr>
        <w:t>d</w:t>
      </w:r>
      <w:r w:rsidRPr="005B0AF5">
        <w:rPr>
          <w:sz w:val="32"/>
          <w:szCs w:val="32"/>
        </w:rPr>
        <w:t>:</w:t>
      </w:r>
      <w:r w:rsidR="000E1FAB" w:rsidRPr="005B0AF5">
        <w:rPr>
          <w:sz w:val="32"/>
          <w:szCs w:val="32"/>
        </w:rPr>
        <w:t>1816715</w:t>
      </w:r>
    </w:p>
    <w:p w14:paraId="3E9662CA" w14:textId="3E5E7021" w:rsidR="00CA45E3" w:rsidRPr="005B0AF5" w:rsidRDefault="00E61A64" w:rsidP="00CA45E3">
      <w:pPr>
        <w:jc w:val="center"/>
        <w:rPr>
          <w:sz w:val="32"/>
          <w:szCs w:val="32"/>
        </w:rPr>
      </w:pPr>
      <w:r w:rsidRPr="005B0AF5">
        <w:rPr>
          <w:sz w:val="32"/>
          <w:szCs w:val="32"/>
        </w:rPr>
        <w:t>Course:</w:t>
      </w:r>
      <w:r w:rsidR="000E1FAB" w:rsidRPr="005B0AF5">
        <w:rPr>
          <w:sz w:val="32"/>
          <w:szCs w:val="32"/>
        </w:rPr>
        <w:t xml:space="preserve"> BMSW4001</w:t>
      </w:r>
    </w:p>
    <w:p w14:paraId="480083EB" w14:textId="6C12CF97" w:rsidR="005B0AF5" w:rsidRPr="005B0AF5" w:rsidRDefault="005B0AF5" w:rsidP="00CA45E3">
      <w:pPr>
        <w:jc w:val="center"/>
        <w:rPr>
          <w:sz w:val="32"/>
          <w:szCs w:val="32"/>
        </w:rPr>
      </w:pPr>
      <w:r w:rsidRPr="005B0AF5">
        <w:rPr>
          <w:sz w:val="32"/>
          <w:szCs w:val="32"/>
        </w:rPr>
        <w:t>Group: 4</w:t>
      </w:r>
    </w:p>
    <w:p w14:paraId="28B2D196" w14:textId="17D6E396" w:rsidR="005B0AF5" w:rsidRPr="005B0AF5" w:rsidRDefault="005B0AF5" w:rsidP="00CA45E3">
      <w:pPr>
        <w:jc w:val="center"/>
        <w:rPr>
          <w:sz w:val="32"/>
          <w:szCs w:val="32"/>
        </w:rPr>
      </w:pPr>
      <w:r w:rsidRPr="005B0AF5">
        <w:rPr>
          <w:sz w:val="32"/>
          <w:szCs w:val="32"/>
        </w:rPr>
        <w:t>Lectures</w:t>
      </w:r>
      <w:r>
        <w:rPr>
          <w:sz w:val="32"/>
          <w:szCs w:val="32"/>
        </w:rPr>
        <w:t xml:space="preserve"> </w:t>
      </w:r>
      <w:r w:rsidRPr="005B0AF5">
        <w:rPr>
          <w:sz w:val="32"/>
          <w:szCs w:val="32"/>
        </w:rPr>
        <w:t>‘Name: Sylvia Hoffmann</w:t>
      </w:r>
    </w:p>
    <w:p w14:paraId="289A9DFF" w14:textId="6C9A41C3" w:rsidR="005B0AF5" w:rsidRPr="005B0AF5" w:rsidRDefault="005B0AF5" w:rsidP="00CA45E3">
      <w:pPr>
        <w:jc w:val="center"/>
        <w:rPr>
          <w:sz w:val="32"/>
          <w:szCs w:val="32"/>
        </w:rPr>
      </w:pPr>
      <w:r w:rsidRPr="005B0AF5">
        <w:rPr>
          <w:sz w:val="32"/>
          <w:szCs w:val="32"/>
        </w:rPr>
        <w:t>University Names: Wales Trinity Saint David</w:t>
      </w:r>
    </w:p>
    <w:p w14:paraId="2A58C074" w14:textId="77777777" w:rsidR="00CA45E3" w:rsidRPr="005B0AF5" w:rsidRDefault="00E61A64" w:rsidP="00D72D95">
      <w:pPr>
        <w:spacing w:after="160" w:line="259" w:lineRule="auto"/>
        <w:jc w:val="left"/>
      </w:pPr>
      <w:r w:rsidRPr="005B0AF5">
        <w:rPr>
          <w:b/>
        </w:rPr>
        <w:br w:type="page"/>
      </w:r>
    </w:p>
    <w:sdt>
      <w:sdtPr>
        <w:rPr>
          <w:b/>
        </w:rPr>
        <w:id w:val="54901213"/>
        <w:docPartObj>
          <w:docPartGallery w:val="Table of Contents"/>
          <w:docPartUnique/>
        </w:docPartObj>
      </w:sdtPr>
      <w:sdtEndPr>
        <w:rPr>
          <w:bCs/>
          <w:noProof/>
        </w:rPr>
      </w:sdtEndPr>
      <w:sdtContent>
        <w:p w14:paraId="29DBF4DD" w14:textId="77777777" w:rsidR="00CA45E3" w:rsidRPr="00CA45E3" w:rsidRDefault="00E61A64" w:rsidP="00CA45E3">
          <w:pPr>
            <w:jc w:val="center"/>
            <w:rPr>
              <w:b/>
            </w:rPr>
          </w:pPr>
          <w:r w:rsidRPr="00CA45E3">
            <w:rPr>
              <w:b/>
            </w:rPr>
            <w:t>Table of Contents</w:t>
          </w:r>
        </w:p>
        <w:p w14:paraId="764D8A23" w14:textId="77777777" w:rsidR="006E59CE" w:rsidRDefault="005C6B03">
          <w:pPr>
            <w:pStyle w:val="TOC1"/>
            <w:tabs>
              <w:tab w:val="right" w:leader="dot" w:pos="9016"/>
            </w:tabs>
            <w:rPr>
              <w:rFonts w:asciiTheme="minorHAnsi" w:eastAsiaTheme="minorEastAsia" w:hAnsiTheme="minorHAnsi"/>
              <w:noProof/>
              <w:color w:val="auto"/>
              <w:sz w:val="22"/>
              <w:lang w:val="en-IN" w:eastAsia="en-IN"/>
            </w:rPr>
          </w:pPr>
          <w:r>
            <w:fldChar w:fldCharType="begin"/>
          </w:r>
          <w:r w:rsidR="00CA45E3">
            <w:instrText xml:space="preserve"> TOC \o "1-3" \h \z \u </w:instrText>
          </w:r>
          <w:r>
            <w:fldChar w:fldCharType="separate"/>
          </w:r>
          <w:hyperlink w:anchor="_Toc38467623" w:history="1">
            <w:r w:rsidR="006E59CE" w:rsidRPr="00BB03E8">
              <w:rPr>
                <w:rStyle w:val="Hyperlink"/>
                <w:noProof/>
              </w:rPr>
              <w:t>Introduction</w:t>
            </w:r>
            <w:r w:rsidR="006E59CE">
              <w:rPr>
                <w:noProof/>
                <w:webHidden/>
              </w:rPr>
              <w:tab/>
            </w:r>
            <w:r w:rsidR="006E59CE">
              <w:rPr>
                <w:noProof/>
                <w:webHidden/>
              </w:rPr>
              <w:fldChar w:fldCharType="begin"/>
            </w:r>
            <w:r w:rsidR="006E59CE">
              <w:rPr>
                <w:noProof/>
                <w:webHidden/>
              </w:rPr>
              <w:instrText xml:space="preserve"> PAGEREF _Toc38467623 \h </w:instrText>
            </w:r>
            <w:r w:rsidR="006E59CE">
              <w:rPr>
                <w:noProof/>
                <w:webHidden/>
              </w:rPr>
            </w:r>
            <w:r w:rsidR="006E59CE">
              <w:rPr>
                <w:noProof/>
                <w:webHidden/>
              </w:rPr>
              <w:fldChar w:fldCharType="separate"/>
            </w:r>
            <w:r w:rsidR="006E59CE">
              <w:rPr>
                <w:noProof/>
                <w:webHidden/>
              </w:rPr>
              <w:t>5</w:t>
            </w:r>
            <w:r w:rsidR="006E59CE">
              <w:rPr>
                <w:noProof/>
                <w:webHidden/>
              </w:rPr>
              <w:fldChar w:fldCharType="end"/>
            </w:r>
          </w:hyperlink>
        </w:p>
        <w:p w14:paraId="17B96856" w14:textId="77777777" w:rsidR="006E59CE" w:rsidRDefault="005B0AF5">
          <w:pPr>
            <w:pStyle w:val="TOC1"/>
            <w:tabs>
              <w:tab w:val="right" w:leader="dot" w:pos="9016"/>
            </w:tabs>
            <w:rPr>
              <w:rFonts w:asciiTheme="minorHAnsi" w:eastAsiaTheme="minorEastAsia" w:hAnsiTheme="minorHAnsi"/>
              <w:noProof/>
              <w:color w:val="auto"/>
              <w:sz w:val="22"/>
              <w:lang w:val="en-IN" w:eastAsia="en-IN"/>
            </w:rPr>
          </w:pPr>
          <w:hyperlink w:anchor="_Toc38467624" w:history="1">
            <w:r w:rsidR="006E59CE" w:rsidRPr="00BB03E8">
              <w:rPr>
                <w:rStyle w:val="Hyperlink"/>
                <w:noProof/>
              </w:rPr>
              <w:t>Methodology</w:t>
            </w:r>
            <w:r w:rsidR="006E59CE">
              <w:rPr>
                <w:noProof/>
                <w:webHidden/>
              </w:rPr>
              <w:tab/>
            </w:r>
            <w:r w:rsidR="006E59CE">
              <w:rPr>
                <w:noProof/>
                <w:webHidden/>
              </w:rPr>
              <w:fldChar w:fldCharType="begin"/>
            </w:r>
            <w:r w:rsidR="006E59CE">
              <w:rPr>
                <w:noProof/>
                <w:webHidden/>
              </w:rPr>
              <w:instrText xml:space="preserve"> PAGEREF _Toc38467624 \h </w:instrText>
            </w:r>
            <w:r w:rsidR="006E59CE">
              <w:rPr>
                <w:noProof/>
                <w:webHidden/>
              </w:rPr>
            </w:r>
            <w:r w:rsidR="006E59CE">
              <w:rPr>
                <w:noProof/>
                <w:webHidden/>
              </w:rPr>
              <w:fldChar w:fldCharType="separate"/>
            </w:r>
            <w:r w:rsidR="006E59CE">
              <w:rPr>
                <w:noProof/>
                <w:webHidden/>
              </w:rPr>
              <w:t>5</w:t>
            </w:r>
            <w:r w:rsidR="006E59CE">
              <w:rPr>
                <w:noProof/>
                <w:webHidden/>
              </w:rPr>
              <w:fldChar w:fldCharType="end"/>
            </w:r>
          </w:hyperlink>
        </w:p>
        <w:p w14:paraId="3EE47C64" w14:textId="77777777" w:rsidR="006E59CE" w:rsidRDefault="005B0AF5">
          <w:pPr>
            <w:pStyle w:val="TOC1"/>
            <w:tabs>
              <w:tab w:val="right" w:leader="dot" w:pos="9016"/>
            </w:tabs>
            <w:rPr>
              <w:rFonts w:asciiTheme="minorHAnsi" w:eastAsiaTheme="minorEastAsia" w:hAnsiTheme="minorHAnsi"/>
              <w:noProof/>
              <w:color w:val="auto"/>
              <w:sz w:val="22"/>
              <w:lang w:val="en-IN" w:eastAsia="en-IN"/>
            </w:rPr>
          </w:pPr>
          <w:hyperlink w:anchor="_Toc38467625" w:history="1">
            <w:r w:rsidR="006E59CE" w:rsidRPr="00BB03E8">
              <w:rPr>
                <w:rStyle w:val="Hyperlink"/>
                <w:noProof/>
              </w:rPr>
              <w:t>Findings</w:t>
            </w:r>
            <w:r w:rsidR="006E59CE">
              <w:rPr>
                <w:noProof/>
                <w:webHidden/>
              </w:rPr>
              <w:tab/>
            </w:r>
            <w:r w:rsidR="006E59CE">
              <w:rPr>
                <w:noProof/>
                <w:webHidden/>
              </w:rPr>
              <w:fldChar w:fldCharType="begin"/>
            </w:r>
            <w:r w:rsidR="006E59CE">
              <w:rPr>
                <w:noProof/>
                <w:webHidden/>
              </w:rPr>
              <w:instrText xml:space="preserve"> PAGEREF _Toc38467625 \h </w:instrText>
            </w:r>
            <w:r w:rsidR="006E59CE">
              <w:rPr>
                <w:noProof/>
                <w:webHidden/>
              </w:rPr>
            </w:r>
            <w:r w:rsidR="006E59CE">
              <w:rPr>
                <w:noProof/>
                <w:webHidden/>
              </w:rPr>
              <w:fldChar w:fldCharType="separate"/>
            </w:r>
            <w:r w:rsidR="006E59CE">
              <w:rPr>
                <w:noProof/>
                <w:webHidden/>
              </w:rPr>
              <w:t>7</w:t>
            </w:r>
            <w:r w:rsidR="006E59CE">
              <w:rPr>
                <w:noProof/>
                <w:webHidden/>
              </w:rPr>
              <w:fldChar w:fldCharType="end"/>
            </w:r>
          </w:hyperlink>
        </w:p>
        <w:p w14:paraId="5E84D74D" w14:textId="77777777" w:rsidR="006E59CE" w:rsidRDefault="005B0AF5">
          <w:pPr>
            <w:pStyle w:val="TOC1"/>
            <w:tabs>
              <w:tab w:val="right" w:leader="dot" w:pos="9016"/>
            </w:tabs>
            <w:rPr>
              <w:rFonts w:asciiTheme="minorHAnsi" w:eastAsiaTheme="minorEastAsia" w:hAnsiTheme="minorHAnsi"/>
              <w:noProof/>
              <w:color w:val="auto"/>
              <w:sz w:val="22"/>
              <w:lang w:val="en-IN" w:eastAsia="en-IN"/>
            </w:rPr>
          </w:pPr>
          <w:hyperlink w:anchor="_Toc38467626" w:history="1">
            <w:r w:rsidR="006E59CE" w:rsidRPr="00BB03E8">
              <w:rPr>
                <w:rStyle w:val="Hyperlink"/>
                <w:noProof/>
              </w:rPr>
              <w:t>Discussion</w:t>
            </w:r>
            <w:r w:rsidR="006E59CE">
              <w:rPr>
                <w:noProof/>
                <w:webHidden/>
              </w:rPr>
              <w:tab/>
            </w:r>
            <w:r w:rsidR="006E59CE">
              <w:rPr>
                <w:noProof/>
                <w:webHidden/>
              </w:rPr>
              <w:fldChar w:fldCharType="begin"/>
            </w:r>
            <w:r w:rsidR="006E59CE">
              <w:rPr>
                <w:noProof/>
                <w:webHidden/>
              </w:rPr>
              <w:instrText xml:space="preserve"> PAGEREF _Toc38467626 \h </w:instrText>
            </w:r>
            <w:r w:rsidR="006E59CE">
              <w:rPr>
                <w:noProof/>
                <w:webHidden/>
              </w:rPr>
            </w:r>
            <w:r w:rsidR="006E59CE">
              <w:rPr>
                <w:noProof/>
                <w:webHidden/>
              </w:rPr>
              <w:fldChar w:fldCharType="separate"/>
            </w:r>
            <w:r w:rsidR="006E59CE">
              <w:rPr>
                <w:noProof/>
                <w:webHidden/>
              </w:rPr>
              <w:t>8</w:t>
            </w:r>
            <w:r w:rsidR="006E59CE">
              <w:rPr>
                <w:noProof/>
                <w:webHidden/>
              </w:rPr>
              <w:fldChar w:fldCharType="end"/>
            </w:r>
          </w:hyperlink>
        </w:p>
        <w:p w14:paraId="2944900C" w14:textId="77777777" w:rsidR="006E59CE" w:rsidRDefault="005B0AF5">
          <w:pPr>
            <w:pStyle w:val="TOC1"/>
            <w:tabs>
              <w:tab w:val="right" w:leader="dot" w:pos="9016"/>
            </w:tabs>
            <w:rPr>
              <w:rFonts w:asciiTheme="minorHAnsi" w:eastAsiaTheme="minorEastAsia" w:hAnsiTheme="minorHAnsi"/>
              <w:noProof/>
              <w:color w:val="auto"/>
              <w:sz w:val="22"/>
              <w:lang w:val="en-IN" w:eastAsia="en-IN"/>
            </w:rPr>
          </w:pPr>
          <w:hyperlink w:anchor="_Toc38467627" w:history="1">
            <w:r w:rsidR="006E59CE" w:rsidRPr="00BB03E8">
              <w:rPr>
                <w:rStyle w:val="Hyperlink"/>
                <w:noProof/>
              </w:rPr>
              <w:t>Conclusion</w:t>
            </w:r>
            <w:r w:rsidR="006E59CE">
              <w:rPr>
                <w:noProof/>
                <w:webHidden/>
              </w:rPr>
              <w:tab/>
            </w:r>
            <w:r w:rsidR="006E59CE">
              <w:rPr>
                <w:noProof/>
                <w:webHidden/>
              </w:rPr>
              <w:fldChar w:fldCharType="begin"/>
            </w:r>
            <w:r w:rsidR="006E59CE">
              <w:rPr>
                <w:noProof/>
                <w:webHidden/>
              </w:rPr>
              <w:instrText xml:space="preserve"> PAGEREF _Toc38467627 \h </w:instrText>
            </w:r>
            <w:r w:rsidR="006E59CE">
              <w:rPr>
                <w:noProof/>
                <w:webHidden/>
              </w:rPr>
            </w:r>
            <w:r w:rsidR="006E59CE">
              <w:rPr>
                <w:noProof/>
                <w:webHidden/>
              </w:rPr>
              <w:fldChar w:fldCharType="separate"/>
            </w:r>
            <w:r w:rsidR="006E59CE">
              <w:rPr>
                <w:noProof/>
                <w:webHidden/>
              </w:rPr>
              <w:t>10</w:t>
            </w:r>
            <w:r w:rsidR="006E59CE">
              <w:rPr>
                <w:noProof/>
                <w:webHidden/>
              </w:rPr>
              <w:fldChar w:fldCharType="end"/>
            </w:r>
          </w:hyperlink>
        </w:p>
        <w:p w14:paraId="4656E57D" w14:textId="77777777" w:rsidR="006E59CE" w:rsidRDefault="005B0AF5">
          <w:pPr>
            <w:pStyle w:val="TOC1"/>
            <w:tabs>
              <w:tab w:val="right" w:leader="dot" w:pos="9016"/>
            </w:tabs>
            <w:rPr>
              <w:rFonts w:asciiTheme="minorHAnsi" w:eastAsiaTheme="minorEastAsia" w:hAnsiTheme="minorHAnsi"/>
              <w:noProof/>
              <w:color w:val="auto"/>
              <w:sz w:val="22"/>
              <w:lang w:val="en-IN" w:eastAsia="en-IN"/>
            </w:rPr>
          </w:pPr>
          <w:hyperlink w:anchor="_Toc38467628" w:history="1">
            <w:r w:rsidR="006E59CE" w:rsidRPr="00BB03E8">
              <w:rPr>
                <w:rStyle w:val="Hyperlink"/>
                <w:noProof/>
              </w:rPr>
              <w:t>Recommendations</w:t>
            </w:r>
            <w:r w:rsidR="006E59CE">
              <w:rPr>
                <w:noProof/>
                <w:webHidden/>
              </w:rPr>
              <w:tab/>
            </w:r>
            <w:r w:rsidR="006E59CE">
              <w:rPr>
                <w:noProof/>
                <w:webHidden/>
              </w:rPr>
              <w:fldChar w:fldCharType="begin"/>
            </w:r>
            <w:r w:rsidR="006E59CE">
              <w:rPr>
                <w:noProof/>
                <w:webHidden/>
              </w:rPr>
              <w:instrText xml:space="preserve"> PAGEREF _Toc38467628 \h </w:instrText>
            </w:r>
            <w:r w:rsidR="006E59CE">
              <w:rPr>
                <w:noProof/>
                <w:webHidden/>
              </w:rPr>
            </w:r>
            <w:r w:rsidR="006E59CE">
              <w:rPr>
                <w:noProof/>
                <w:webHidden/>
              </w:rPr>
              <w:fldChar w:fldCharType="separate"/>
            </w:r>
            <w:r w:rsidR="006E59CE">
              <w:rPr>
                <w:noProof/>
                <w:webHidden/>
              </w:rPr>
              <w:t>10</w:t>
            </w:r>
            <w:r w:rsidR="006E59CE">
              <w:rPr>
                <w:noProof/>
                <w:webHidden/>
              </w:rPr>
              <w:fldChar w:fldCharType="end"/>
            </w:r>
          </w:hyperlink>
        </w:p>
        <w:p w14:paraId="0EAED10B" w14:textId="77777777" w:rsidR="006E59CE" w:rsidRDefault="005B0AF5">
          <w:pPr>
            <w:pStyle w:val="TOC1"/>
            <w:tabs>
              <w:tab w:val="right" w:leader="dot" w:pos="9016"/>
            </w:tabs>
            <w:rPr>
              <w:rFonts w:asciiTheme="minorHAnsi" w:eastAsiaTheme="minorEastAsia" w:hAnsiTheme="minorHAnsi"/>
              <w:noProof/>
              <w:color w:val="auto"/>
              <w:sz w:val="22"/>
              <w:lang w:val="en-IN" w:eastAsia="en-IN"/>
            </w:rPr>
          </w:pPr>
          <w:hyperlink w:anchor="_Toc38467629" w:history="1">
            <w:r w:rsidR="006E59CE" w:rsidRPr="00BB03E8">
              <w:rPr>
                <w:rStyle w:val="Hyperlink"/>
                <w:noProof/>
              </w:rPr>
              <w:t>References</w:t>
            </w:r>
            <w:r w:rsidR="006E59CE">
              <w:rPr>
                <w:noProof/>
                <w:webHidden/>
              </w:rPr>
              <w:tab/>
            </w:r>
            <w:r w:rsidR="006E59CE">
              <w:rPr>
                <w:noProof/>
                <w:webHidden/>
              </w:rPr>
              <w:fldChar w:fldCharType="begin"/>
            </w:r>
            <w:r w:rsidR="006E59CE">
              <w:rPr>
                <w:noProof/>
                <w:webHidden/>
              </w:rPr>
              <w:instrText xml:space="preserve"> PAGEREF _Toc38467629 \h </w:instrText>
            </w:r>
            <w:r w:rsidR="006E59CE">
              <w:rPr>
                <w:noProof/>
                <w:webHidden/>
              </w:rPr>
            </w:r>
            <w:r w:rsidR="006E59CE">
              <w:rPr>
                <w:noProof/>
                <w:webHidden/>
              </w:rPr>
              <w:fldChar w:fldCharType="separate"/>
            </w:r>
            <w:r w:rsidR="006E59CE">
              <w:rPr>
                <w:noProof/>
                <w:webHidden/>
              </w:rPr>
              <w:t>11</w:t>
            </w:r>
            <w:r w:rsidR="006E59CE">
              <w:rPr>
                <w:noProof/>
                <w:webHidden/>
              </w:rPr>
              <w:fldChar w:fldCharType="end"/>
            </w:r>
          </w:hyperlink>
        </w:p>
        <w:p w14:paraId="6396444C" w14:textId="77777777" w:rsidR="00CA45E3" w:rsidRDefault="005C6B03">
          <w:r>
            <w:rPr>
              <w:b/>
              <w:bCs/>
              <w:noProof/>
            </w:rPr>
            <w:fldChar w:fldCharType="end"/>
          </w:r>
        </w:p>
      </w:sdtContent>
    </w:sdt>
    <w:p w14:paraId="16C70562" w14:textId="77777777" w:rsidR="00CA45E3" w:rsidRPr="00D72D95" w:rsidRDefault="00E61A64" w:rsidP="00D72D95">
      <w:pPr>
        <w:spacing w:after="160" w:line="259" w:lineRule="auto"/>
        <w:jc w:val="left"/>
        <w:rPr>
          <w:b/>
        </w:rPr>
      </w:pPr>
      <w:r w:rsidRPr="002E78B2">
        <w:br w:type="page"/>
      </w:r>
    </w:p>
    <w:p w14:paraId="6C26380C" w14:textId="77777777" w:rsidR="00CA45E3" w:rsidRDefault="00E61A64" w:rsidP="00CA45E3">
      <w:pPr>
        <w:pStyle w:val="Heading1"/>
      </w:pPr>
      <w:bookmarkStart w:id="0" w:name="_Toc38467623"/>
      <w:r>
        <w:lastRenderedPageBreak/>
        <w:t>Introduction</w:t>
      </w:r>
      <w:bookmarkEnd w:id="0"/>
    </w:p>
    <w:p w14:paraId="11410E16" w14:textId="33DB6CA1" w:rsidR="00B077BC" w:rsidRPr="00213B95" w:rsidRDefault="00E61A64" w:rsidP="007366CF">
      <w:pPr>
        <w:rPr>
          <w:rFonts w:cs="Times New Roman"/>
          <w:szCs w:val="24"/>
          <w:shd w:val="clear" w:color="auto" w:fill="FFFFFF"/>
        </w:rPr>
      </w:pPr>
      <w:r>
        <w:rPr>
          <w:lang w:val="en-IN"/>
        </w:rPr>
        <w:t xml:space="preserve">In the workplace, Academic and Employability skill is the most crucial matter. Innovative, creative skills help to </w:t>
      </w:r>
      <w:r w:rsidR="005D4443">
        <w:rPr>
          <w:lang w:val="en-IN"/>
        </w:rPr>
        <w:t>reflect</w:t>
      </w:r>
      <w:r>
        <w:rPr>
          <w:lang w:val="en-IN"/>
        </w:rPr>
        <w:t xml:space="preserve"> a great managing strategy</w:t>
      </w:r>
      <w:r w:rsidR="005D4443">
        <w:rPr>
          <w:lang w:val="en-IN"/>
        </w:rPr>
        <w:t xml:space="preserve">. </w:t>
      </w:r>
      <w:r w:rsidR="00382007">
        <w:rPr>
          <w:lang w:val="en-IN"/>
        </w:rPr>
        <w:t xml:space="preserve">Academic skill is the basic knowledge, and it helps to survive in the up to date workplace environment. It also helps to learn more about updating things and gives high learning without any </w:t>
      </w:r>
      <w:r w:rsidR="00213B95">
        <w:rPr>
          <w:lang w:val="en-IN"/>
        </w:rPr>
        <w:t>confusion</w:t>
      </w:r>
      <w:r w:rsidR="00213B95">
        <w:rPr>
          <w:rFonts w:cs="Times New Roman"/>
          <w:szCs w:val="24"/>
          <w:shd w:val="clear" w:color="auto" w:fill="FFFFFF"/>
        </w:rPr>
        <w:t xml:space="preserve"> (</w:t>
      </w:r>
      <w:r w:rsidR="00213B95" w:rsidRPr="00213B95">
        <w:rPr>
          <w:rFonts w:cs="Times New Roman"/>
          <w:color w:val="auto"/>
          <w:szCs w:val="24"/>
          <w:shd w:val="clear" w:color="auto" w:fill="FFFFFF"/>
        </w:rPr>
        <w:t>Abas</w:t>
      </w:r>
      <w:r w:rsidR="008F27DD">
        <w:rPr>
          <w:rFonts w:cs="Times New Roman"/>
          <w:color w:val="auto"/>
          <w:szCs w:val="24"/>
          <w:shd w:val="clear" w:color="auto" w:fill="FFFFFF"/>
        </w:rPr>
        <w:t xml:space="preserve"> </w:t>
      </w:r>
      <w:r w:rsidR="00213B95" w:rsidRPr="00213B95">
        <w:rPr>
          <w:rFonts w:cs="Times New Roman"/>
          <w:color w:val="auto"/>
          <w:szCs w:val="24"/>
          <w:shd w:val="clear" w:color="auto" w:fill="FFFFFF"/>
        </w:rPr>
        <w:t>and Imam, 2016</w:t>
      </w:r>
      <w:r w:rsidR="00213B95">
        <w:rPr>
          <w:rFonts w:cs="Times New Roman"/>
          <w:szCs w:val="24"/>
          <w:shd w:val="clear" w:color="auto" w:fill="FFFFFF"/>
        </w:rPr>
        <w:t>)</w:t>
      </w:r>
      <w:r w:rsidR="00382007">
        <w:rPr>
          <w:lang w:val="en-IN"/>
        </w:rPr>
        <w:t xml:space="preserve">. The Employability skill gives a certain utilisation of the knowledge in proper norms. </w:t>
      </w:r>
      <w:r w:rsidR="00BC7D04">
        <w:rPr>
          <w:lang w:val="en-IN"/>
        </w:rPr>
        <w:t xml:space="preserve">This particular skill helps to improve personal experience in career development and working place. </w:t>
      </w:r>
      <w:r w:rsidR="00736BF3">
        <w:rPr>
          <w:lang w:val="en-IN"/>
        </w:rPr>
        <w:t xml:space="preserve">I am working as a supervisor in a food court shopping centre in the </w:t>
      </w:r>
      <w:r w:rsidR="00FC0834">
        <w:rPr>
          <w:lang w:val="en-IN"/>
        </w:rPr>
        <w:t>W</w:t>
      </w:r>
      <w:r w:rsidR="00736BF3">
        <w:rPr>
          <w:lang w:val="en-IN"/>
        </w:rPr>
        <w:t xml:space="preserve">hite </w:t>
      </w:r>
      <w:r w:rsidR="00FC0834">
        <w:rPr>
          <w:lang w:val="en-IN"/>
        </w:rPr>
        <w:t>Ci</w:t>
      </w:r>
      <w:r w:rsidR="00736BF3">
        <w:rPr>
          <w:lang w:val="en-IN"/>
        </w:rPr>
        <w:t>ty of London.</w:t>
      </w:r>
      <w:r w:rsidR="00955984">
        <w:rPr>
          <w:lang w:val="en-IN"/>
        </w:rPr>
        <w:t xml:space="preserve"> I have </w:t>
      </w:r>
      <w:r w:rsidR="00807531">
        <w:rPr>
          <w:lang w:val="en-IN"/>
        </w:rPr>
        <w:t xml:space="preserve">over </w:t>
      </w:r>
      <w:r w:rsidR="00955984">
        <w:rPr>
          <w:lang w:val="en-IN"/>
        </w:rPr>
        <w:t xml:space="preserve">six years of working experience in there and working with the 65 employees. </w:t>
      </w:r>
      <w:r w:rsidR="00807531">
        <w:rPr>
          <w:lang w:val="en-IN"/>
        </w:rPr>
        <w:t xml:space="preserve">My </w:t>
      </w:r>
      <w:r w:rsidR="00C02995">
        <w:rPr>
          <w:lang w:val="en-IN"/>
        </w:rPr>
        <w:t xml:space="preserve">task </w:t>
      </w:r>
      <w:r w:rsidR="008F27DD">
        <w:rPr>
          <w:lang w:val="en-IN"/>
        </w:rPr>
        <w:t>has been</w:t>
      </w:r>
      <w:r w:rsidR="00C02995">
        <w:rPr>
          <w:lang w:val="en-IN"/>
        </w:rPr>
        <w:t xml:space="preserve"> to allocate proper training for the workers, </w:t>
      </w:r>
      <w:r w:rsidR="008F27DD">
        <w:rPr>
          <w:lang w:val="en-IN"/>
        </w:rPr>
        <w:t xml:space="preserve">arrange meetings, </w:t>
      </w:r>
      <w:r w:rsidR="00476214">
        <w:rPr>
          <w:lang w:val="en-IN"/>
        </w:rPr>
        <w:t>prepare</w:t>
      </w:r>
      <w:r w:rsidR="00C02995">
        <w:rPr>
          <w:lang w:val="en-IN"/>
        </w:rPr>
        <w:t xml:space="preserve"> floor plans</w:t>
      </w:r>
      <w:r w:rsidR="00FC0834">
        <w:rPr>
          <w:lang w:val="en-IN"/>
        </w:rPr>
        <w:t>,</w:t>
      </w:r>
      <w:r w:rsidR="00476214">
        <w:rPr>
          <w:lang w:val="en-IN"/>
        </w:rPr>
        <w:t xml:space="preserve"> customer service,</w:t>
      </w:r>
      <w:r w:rsidR="00C02995">
        <w:rPr>
          <w:lang w:val="en-IN"/>
        </w:rPr>
        <w:t xml:space="preserve"> a</w:t>
      </w:r>
      <w:r w:rsidR="0099580F">
        <w:rPr>
          <w:lang w:val="en-IN"/>
        </w:rPr>
        <w:t>nd</w:t>
      </w:r>
      <w:r w:rsidR="00476214">
        <w:rPr>
          <w:lang w:val="en-IN"/>
        </w:rPr>
        <w:t xml:space="preserve"> to</w:t>
      </w:r>
      <w:r w:rsidR="0099580F">
        <w:rPr>
          <w:lang w:val="en-IN"/>
        </w:rPr>
        <w:t xml:space="preserve"> provide</w:t>
      </w:r>
      <w:r w:rsidR="00C02995">
        <w:rPr>
          <w:lang w:val="en-IN"/>
        </w:rPr>
        <w:t xml:space="preserve"> service</w:t>
      </w:r>
      <w:r w:rsidR="0099580F">
        <w:rPr>
          <w:lang w:val="en-IN"/>
        </w:rPr>
        <w:t xml:space="preserve">s </w:t>
      </w:r>
      <w:r w:rsidR="00476214">
        <w:rPr>
          <w:lang w:val="en-IN"/>
        </w:rPr>
        <w:t xml:space="preserve">for </w:t>
      </w:r>
      <w:r w:rsidR="00C02995">
        <w:rPr>
          <w:lang w:val="en-IN"/>
        </w:rPr>
        <w:t>1</w:t>
      </w:r>
      <w:r w:rsidR="00FC0834">
        <w:rPr>
          <w:lang w:val="en-IN"/>
        </w:rPr>
        <w:t xml:space="preserve">3 </w:t>
      </w:r>
      <w:r w:rsidR="00C02995">
        <w:rPr>
          <w:lang w:val="en-IN"/>
        </w:rPr>
        <w:t>restaurant</w:t>
      </w:r>
      <w:r w:rsidR="008F27DD">
        <w:rPr>
          <w:lang w:val="en-IN"/>
        </w:rPr>
        <w:t>s</w:t>
      </w:r>
      <w:r w:rsidR="00476214">
        <w:rPr>
          <w:lang w:val="en-IN"/>
        </w:rPr>
        <w:t xml:space="preserve"> in the Food</w:t>
      </w:r>
      <w:r w:rsidR="00C02995">
        <w:rPr>
          <w:lang w:val="en-IN"/>
        </w:rPr>
        <w:t xml:space="preserve"> </w:t>
      </w:r>
      <w:r w:rsidR="00476214">
        <w:rPr>
          <w:lang w:val="en-IN"/>
        </w:rPr>
        <w:t>Court, with</w:t>
      </w:r>
      <w:r w:rsidR="00C02995">
        <w:rPr>
          <w:lang w:val="en-IN"/>
        </w:rPr>
        <w:t xml:space="preserve"> clean </w:t>
      </w:r>
      <w:bookmarkStart w:id="1" w:name="_Hlk39231612"/>
      <w:r w:rsidR="00BA22E6">
        <w:rPr>
          <w:lang w:val="en-IN"/>
        </w:rPr>
        <w:t>crockery.</w:t>
      </w:r>
    </w:p>
    <w:bookmarkEnd w:id="1"/>
    <w:p w14:paraId="07C620DC" w14:textId="652C3CC8" w:rsidR="007366CF" w:rsidRPr="00213B95" w:rsidRDefault="00E61A64" w:rsidP="007366CF">
      <w:pPr>
        <w:rPr>
          <w:rFonts w:cs="Times New Roman"/>
          <w:szCs w:val="24"/>
          <w:shd w:val="clear" w:color="auto" w:fill="FFFFFF"/>
        </w:rPr>
      </w:pPr>
      <w:r>
        <w:rPr>
          <w:lang w:val="en-IN"/>
        </w:rPr>
        <w:t xml:space="preserve">In this work, the academic and employability skill has a profound impact which has given me a good </w:t>
      </w:r>
      <w:r w:rsidR="007F0EF3">
        <w:rPr>
          <w:lang w:val="en-IN"/>
        </w:rPr>
        <w:t>ramif</w:t>
      </w:r>
      <w:r w:rsidR="00C84B71">
        <w:rPr>
          <w:lang w:val="en-IN"/>
        </w:rPr>
        <w:t xml:space="preserve">ication. These skills help </w:t>
      </w:r>
      <w:r>
        <w:rPr>
          <w:lang w:val="en-IN"/>
        </w:rPr>
        <w:t xml:space="preserve">to provide the proper managing plan to the workplace. It also helps to understand the basic criteria and working </w:t>
      </w:r>
      <w:r w:rsidR="00861173">
        <w:rPr>
          <w:lang w:val="en-IN"/>
        </w:rPr>
        <w:t>environment</w:t>
      </w:r>
      <w:r w:rsidR="00861173">
        <w:rPr>
          <w:rFonts w:cs="Times New Roman"/>
          <w:szCs w:val="24"/>
          <w:shd w:val="clear" w:color="auto" w:fill="FFFFFF"/>
        </w:rPr>
        <w:t xml:space="preserve"> (</w:t>
      </w:r>
      <w:proofErr w:type="spellStart"/>
      <w:r w:rsidR="00213B95" w:rsidRPr="00213B95">
        <w:rPr>
          <w:rFonts w:cs="Times New Roman"/>
          <w:color w:val="auto"/>
          <w:szCs w:val="24"/>
          <w:shd w:val="clear" w:color="auto" w:fill="FFFFFF"/>
        </w:rPr>
        <w:t>Bhagra</w:t>
      </w:r>
      <w:proofErr w:type="spellEnd"/>
      <w:r w:rsidR="008F27DD">
        <w:rPr>
          <w:rFonts w:cs="Times New Roman"/>
          <w:color w:val="auto"/>
          <w:szCs w:val="24"/>
          <w:shd w:val="clear" w:color="auto" w:fill="FFFFFF"/>
        </w:rPr>
        <w:t xml:space="preserve"> </w:t>
      </w:r>
      <w:r w:rsidR="00213B95" w:rsidRPr="00213B95">
        <w:rPr>
          <w:rFonts w:cs="Times New Roman"/>
          <w:color w:val="auto"/>
          <w:szCs w:val="24"/>
          <w:shd w:val="clear" w:color="auto" w:fill="FFFFFF"/>
        </w:rPr>
        <w:t>and Sharma, 2018</w:t>
      </w:r>
      <w:r w:rsidR="00213B95">
        <w:rPr>
          <w:rFonts w:cs="Times New Roman"/>
          <w:szCs w:val="24"/>
          <w:shd w:val="clear" w:color="auto" w:fill="FFFFFF"/>
        </w:rPr>
        <w:t>)</w:t>
      </w:r>
      <w:r>
        <w:rPr>
          <w:lang w:val="en-IN"/>
        </w:rPr>
        <w:t>.</w:t>
      </w:r>
    </w:p>
    <w:p w14:paraId="56E75A9B" w14:textId="77777777" w:rsidR="00CA45E3" w:rsidRDefault="00E61A64" w:rsidP="00CA45E3">
      <w:pPr>
        <w:pStyle w:val="Heading1"/>
      </w:pPr>
      <w:bookmarkStart w:id="2" w:name="_Toc38467624"/>
      <w:r>
        <w:t>Methodology</w:t>
      </w:r>
      <w:bookmarkEnd w:id="2"/>
    </w:p>
    <w:p w14:paraId="048BDF7A" w14:textId="432ED612" w:rsidR="0099580F" w:rsidRPr="001B77F7" w:rsidRDefault="0099580F" w:rsidP="0099580F">
      <w:pPr>
        <w:rPr>
          <w:color w:val="FF0000"/>
          <w:lang w:val="en-IN"/>
        </w:rPr>
      </w:pPr>
      <w:r>
        <w:rPr>
          <w:lang w:val="en-IN"/>
        </w:rPr>
        <w:t>Self-</w:t>
      </w:r>
      <w:r w:rsidR="00A14439">
        <w:rPr>
          <w:lang w:val="en-IN"/>
        </w:rPr>
        <w:t>knowledge</w:t>
      </w:r>
      <w:r>
        <w:rPr>
          <w:lang w:val="en-IN"/>
        </w:rPr>
        <w:t xml:space="preserve"> and self-assessment can be the most effective methods to assess own learning development skills.</w:t>
      </w:r>
      <w:r w:rsidR="000D278D">
        <w:rPr>
          <w:lang w:val="en-IN"/>
        </w:rPr>
        <w:t xml:space="preserve"> </w:t>
      </w:r>
      <w:r w:rsidR="000D278D" w:rsidRPr="008F27DD">
        <w:rPr>
          <w:color w:val="auto"/>
          <w:lang w:val="en-IN"/>
        </w:rPr>
        <w:t xml:space="preserve">A proper </w:t>
      </w:r>
      <w:r w:rsidR="008F27DD" w:rsidRPr="008F27DD">
        <w:rPr>
          <w:color w:val="auto"/>
          <w:lang w:val="en-IN"/>
        </w:rPr>
        <w:t>self-assessment</w:t>
      </w:r>
      <w:r w:rsidR="000D278D" w:rsidRPr="008F27DD">
        <w:rPr>
          <w:color w:val="auto"/>
          <w:lang w:val="en-IN"/>
        </w:rPr>
        <w:t xml:space="preserve"> and </w:t>
      </w:r>
      <w:r w:rsidR="008F27DD" w:rsidRPr="008F27DD">
        <w:rPr>
          <w:color w:val="auto"/>
          <w:lang w:val="en-IN"/>
        </w:rPr>
        <w:t>self-realisation</w:t>
      </w:r>
      <w:r w:rsidR="000D278D" w:rsidRPr="008F27DD">
        <w:rPr>
          <w:color w:val="auto"/>
          <w:lang w:val="en-IN"/>
        </w:rPr>
        <w:t xml:space="preserve"> helps to me to adapt the basic skills of the academics and employability.</w:t>
      </w:r>
      <w:r w:rsidR="00A14439" w:rsidRPr="008F27DD">
        <w:rPr>
          <w:color w:val="auto"/>
          <w:lang w:val="en-IN"/>
        </w:rPr>
        <w:t xml:space="preserve"> </w:t>
      </w:r>
      <w:r w:rsidR="008F27DD" w:rsidRPr="008F27DD">
        <w:rPr>
          <w:color w:val="auto"/>
          <w:lang w:val="en-IN"/>
        </w:rPr>
        <w:t>Self-knowledge</w:t>
      </w:r>
      <w:r w:rsidR="00A14439" w:rsidRPr="008F27DD">
        <w:rPr>
          <w:color w:val="auto"/>
          <w:lang w:val="en-IN"/>
        </w:rPr>
        <w:t xml:space="preserve"> helps me to understand the academic and employability skills and </w:t>
      </w:r>
      <w:r w:rsidR="008F27DD" w:rsidRPr="008F27DD">
        <w:rPr>
          <w:color w:val="auto"/>
          <w:lang w:val="en-IN"/>
        </w:rPr>
        <w:t>self-assessment</w:t>
      </w:r>
      <w:r w:rsidR="00A14439" w:rsidRPr="008F27DD">
        <w:rPr>
          <w:color w:val="auto"/>
          <w:lang w:val="en-IN"/>
        </w:rPr>
        <w:t xml:space="preserve"> helps me to understand in which way the skills are implemented in a perfect place.</w:t>
      </w:r>
      <w:r w:rsidR="009D4940" w:rsidRPr="008F27DD">
        <w:rPr>
          <w:color w:val="auto"/>
          <w:lang w:val="en-IN"/>
        </w:rPr>
        <w:t xml:space="preserve"> In below there are elaborated the several academic and employability skills which are reflects in the workplace through my own understanding and proper assessment.</w:t>
      </w:r>
    </w:p>
    <w:p w14:paraId="050905C5" w14:textId="77777777" w:rsidR="00B077BC" w:rsidRPr="00727972" w:rsidRDefault="00E61A64" w:rsidP="00727972">
      <w:pPr>
        <w:rPr>
          <w:b/>
        </w:rPr>
      </w:pPr>
      <w:r>
        <w:rPr>
          <w:b/>
        </w:rPr>
        <w:t>1.</w:t>
      </w:r>
      <w:r w:rsidR="008F27DD">
        <w:rPr>
          <w:b/>
        </w:rPr>
        <w:t xml:space="preserve"> </w:t>
      </w:r>
      <w:r w:rsidR="0000299D" w:rsidRPr="00727972">
        <w:rPr>
          <w:b/>
        </w:rPr>
        <w:t xml:space="preserve">Academic skill: </w:t>
      </w:r>
      <w:r w:rsidRPr="00B077BC">
        <w:t>Academic skill is the core skill which helps</w:t>
      </w:r>
      <w:r w:rsidR="001B77F7">
        <w:t xml:space="preserve"> </w:t>
      </w:r>
      <w:r w:rsidR="001B77F7" w:rsidRPr="008F27DD">
        <w:rPr>
          <w:color w:val="auto"/>
        </w:rPr>
        <w:t>me</w:t>
      </w:r>
      <w:r w:rsidRPr="00B077BC">
        <w:t xml:space="preserve"> to manage a complex working issue in a simple way and helps to gain the exact knowledge, and able regulate a complex matter in a simple way.</w:t>
      </w:r>
    </w:p>
    <w:p w14:paraId="462EFDC1" w14:textId="6EA579FC" w:rsidR="00595227" w:rsidRPr="00213B95" w:rsidRDefault="00691D90" w:rsidP="00727972">
      <w:pPr>
        <w:rPr>
          <w:rFonts w:cs="Times New Roman"/>
          <w:szCs w:val="24"/>
          <w:shd w:val="clear" w:color="auto" w:fill="FFFFFF"/>
        </w:rPr>
      </w:pPr>
      <w:r>
        <w:rPr>
          <w:b/>
        </w:rPr>
        <w:t xml:space="preserve">1.1 </w:t>
      </w:r>
      <w:r w:rsidR="00B077BC" w:rsidRPr="00727972">
        <w:rPr>
          <w:b/>
        </w:rPr>
        <w:t xml:space="preserve">Time management </w:t>
      </w:r>
      <w:r w:rsidR="008F27DD" w:rsidRPr="00727972">
        <w:rPr>
          <w:b/>
        </w:rPr>
        <w:t>skill:</w:t>
      </w:r>
      <w:r w:rsidR="008F27DD">
        <w:t xml:space="preserve"> Time</w:t>
      </w:r>
      <w:r w:rsidR="00E61A64">
        <w:t xml:space="preserve"> management skill gives a certain sense about the time managing </w:t>
      </w:r>
      <w:r w:rsidR="00213B95">
        <w:t>system</w:t>
      </w:r>
      <w:r w:rsidR="00213B95">
        <w:rPr>
          <w:rFonts w:cs="Times New Roman"/>
          <w:szCs w:val="24"/>
          <w:shd w:val="clear" w:color="auto" w:fill="FFFFFF"/>
        </w:rPr>
        <w:t xml:space="preserve"> (</w:t>
      </w:r>
      <w:proofErr w:type="spellStart"/>
      <w:r w:rsidR="00213B95" w:rsidRPr="00213B95">
        <w:rPr>
          <w:rFonts w:cs="Times New Roman"/>
          <w:color w:val="auto"/>
          <w:szCs w:val="24"/>
          <w:shd w:val="clear" w:color="auto" w:fill="FFFFFF"/>
        </w:rPr>
        <w:t>Cotronei</w:t>
      </w:r>
      <w:proofErr w:type="spellEnd"/>
      <w:r w:rsidR="00213B95" w:rsidRPr="00213B95">
        <w:rPr>
          <w:rFonts w:cs="Times New Roman"/>
          <w:color w:val="auto"/>
          <w:szCs w:val="24"/>
          <w:shd w:val="clear" w:color="auto" w:fill="FFFFFF"/>
        </w:rPr>
        <w:t>-Baird, 2020</w:t>
      </w:r>
      <w:r w:rsidR="00213B95">
        <w:rPr>
          <w:rFonts w:cs="Times New Roman"/>
          <w:szCs w:val="24"/>
          <w:shd w:val="clear" w:color="auto" w:fill="FFFFFF"/>
        </w:rPr>
        <w:t>)</w:t>
      </w:r>
      <w:r w:rsidR="00E61A64">
        <w:t xml:space="preserve">.  </w:t>
      </w:r>
      <w:r w:rsidR="00E61A64" w:rsidRPr="008F27DD">
        <w:rPr>
          <w:color w:val="auto"/>
        </w:rPr>
        <w:t xml:space="preserve">It gives </w:t>
      </w:r>
      <w:r w:rsidR="001B77F7" w:rsidRPr="008F27DD">
        <w:rPr>
          <w:color w:val="auto"/>
        </w:rPr>
        <w:t>me</w:t>
      </w:r>
      <w:r w:rsidR="001B77F7">
        <w:t xml:space="preserve"> core</w:t>
      </w:r>
      <w:r w:rsidR="00E61A64">
        <w:t xml:space="preserve"> awareness about the time. </w:t>
      </w:r>
      <w:r w:rsidR="007E0CB0">
        <w:t xml:space="preserve">It helps </w:t>
      </w:r>
      <w:r w:rsidR="00C90355">
        <w:t>to give</w:t>
      </w:r>
      <w:r w:rsidR="007E0CB0">
        <w:t xml:space="preserve"> basic </w:t>
      </w:r>
      <w:r w:rsidR="00C90355">
        <w:t xml:space="preserve">knowledge about how to adjust the time with the collaboration of the daily </w:t>
      </w:r>
      <w:r w:rsidR="00C90355">
        <w:lastRenderedPageBreak/>
        <w:t xml:space="preserve">working schedules. In </w:t>
      </w:r>
      <w:r w:rsidR="001B77F7" w:rsidRPr="008F27DD">
        <w:rPr>
          <w:color w:val="auto"/>
        </w:rPr>
        <w:t>my</w:t>
      </w:r>
      <w:r w:rsidR="00C90355">
        <w:t xml:space="preserve"> daily working period, this skill helps to allocate the work in a certain period of time.</w:t>
      </w:r>
    </w:p>
    <w:p w14:paraId="13C9AEE1" w14:textId="77777777" w:rsidR="00CA45E3" w:rsidRDefault="00E61A64" w:rsidP="00CA45E3">
      <w:pPr>
        <w:rPr>
          <w:b/>
          <w:lang w:val="en-IN"/>
        </w:rPr>
      </w:pPr>
      <w:r>
        <w:rPr>
          <w:b/>
          <w:lang w:val="en-IN"/>
        </w:rPr>
        <w:t>2.</w:t>
      </w:r>
      <w:r w:rsidRPr="0012523E">
        <w:rPr>
          <w:b/>
          <w:lang w:val="en-IN"/>
        </w:rPr>
        <w:t xml:space="preserve"> Employability skills</w:t>
      </w:r>
    </w:p>
    <w:p w14:paraId="3B46B871" w14:textId="77777777" w:rsidR="0012523E" w:rsidRPr="00213B95" w:rsidRDefault="00E61A64" w:rsidP="00CA45E3">
      <w:r>
        <w:rPr>
          <w:lang w:val="en-IN"/>
        </w:rPr>
        <w:t xml:space="preserve">This skill works as a hub in the working place. In the very job, this particular skill helps to regulate the whole system with </w:t>
      </w:r>
      <w:r w:rsidR="00213B95">
        <w:rPr>
          <w:lang w:val="en-IN"/>
        </w:rPr>
        <w:t>appropriateness</w:t>
      </w:r>
      <w:r w:rsidR="00213B95">
        <w:rPr>
          <w:rFonts w:cs="Times New Roman"/>
          <w:szCs w:val="24"/>
          <w:shd w:val="clear" w:color="auto" w:fill="FFFFFF"/>
        </w:rPr>
        <w:t xml:space="preserve"> (</w:t>
      </w:r>
      <w:proofErr w:type="spellStart"/>
      <w:r w:rsidR="00213B95" w:rsidRPr="00213B95">
        <w:rPr>
          <w:rFonts w:cs="Times New Roman"/>
          <w:color w:val="auto"/>
          <w:szCs w:val="24"/>
          <w:shd w:val="clear" w:color="auto" w:fill="FFFFFF"/>
        </w:rPr>
        <w:t>Sotiriadou</w:t>
      </w:r>
      <w:proofErr w:type="spellEnd"/>
      <w:r w:rsidR="008F27DD">
        <w:rPr>
          <w:rFonts w:cs="Times New Roman"/>
          <w:color w:val="auto"/>
          <w:szCs w:val="24"/>
          <w:shd w:val="clear" w:color="auto" w:fill="FFFFFF"/>
        </w:rPr>
        <w:t xml:space="preserve"> </w:t>
      </w:r>
      <w:r w:rsidR="00213B95" w:rsidRPr="009F7256">
        <w:rPr>
          <w:rFonts w:cs="Times New Roman"/>
          <w:i/>
          <w:szCs w:val="24"/>
          <w:shd w:val="clear" w:color="auto" w:fill="FFFFFF"/>
        </w:rPr>
        <w:t>et al.,</w:t>
      </w:r>
      <w:r w:rsidR="00213B95">
        <w:rPr>
          <w:rFonts w:cs="Times New Roman"/>
          <w:szCs w:val="24"/>
          <w:shd w:val="clear" w:color="auto" w:fill="FFFFFF"/>
        </w:rPr>
        <w:t xml:space="preserve"> 2019)</w:t>
      </w:r>
      <w:r>
        <w:rPr>
          <w:lang w:val="en-IN"/>
        </w:rPr>
        <w:t xml:space="preserve">. </w:t>
      </w:r>
      <w:r w:rsidR="00274CDA">
        <w:rPr>
          <w:lang w:val="en-IN"/>
        </w:rPr>
        <w:t>It gives</w:t>
      </w:r>
      <w:r w:rsidR="001B77F7" w:rsidRPr="008F27DD">
        <w:rPr>
          <w:color w:val="auto"/>
          <w:lang w:val="en-IN"/>
        </w:rPr>
        <w:t xml:space="preserve"> me</w:t>
      </w:r>
      <w:r w:rsidR="00274CDA">
        <w:rPr>
          <w:lang w:val="en-IN"/>
        </w:rPr>
        <w:t xml:space="preserve"> a keen knowledge about how to work with others in a workplace, how to apply personal knowledge to solve a problem, and how to adapt to the working environment.</w:t>
      </w:r>
      <w:r w:rsidR="00F72C83">
        <w:rPr>
          <w:lang w:val="en-IN"/>
        </w:rPr>
        <w:t xml:space="preserve"> I have gathered several employability skills in my experience, such as oral communication, collaboration and technology use.</w:t>
      </w:r>
    </w:p>
    <w:p w14:paraId="231EA490" w14:textId="77777777" w:rsidR="0000299D" w:rsidRDefault="00E61A64" w:rsidP="00CA45E3">
      <w:pPr>
        <w:rPr>
          <w:b/>
          <w:lang w:val="en-IN"/>
        </w:rPr>
      </w:pPr>
      <w:r>
        <w:rPr>
          <w:b/>
          <w:lang w:val="en-IN"/>
        </w:rPr>
        <w:t>2.1</w:t>
      </w:r>
      <w:r w:rsidR="008F27DD">
        <w:rPr>
          <w:b/>
          <w:lang w:val="en-IN"/>
        </w:rPr>
        <w:t xml:space="preserve"> </w:t>
      </w:r>
      <w:r w:rsidR="00F72C83">
        <w:rPr>
          <w:b/>
          <w:lang w:val="en-IN"/>
        </w:rPr>
        <w:t xml:space="preserve">Oral </w:t>
      </w:r>
      <w:r w:rsidR="00C708D4" w:rsidRPr="00C708D4">
        <w:rPr>
          <w:b/>
          <w:lang w:val="en-IN"/>
        </w:rPr>
        <w:t xml:space="preserve">Communication </w:t>
      </w:r>
    </w:p>
    <w:p w14:paraId="699BF629" w14:textId="77777777" w:rsidR="00C708D4" w:rsidRPr="008F27DD" w:rsidRDefault="00E61A64" w:rsidP="00CA45E3">
      <w:pPr>
        <w:rPr>
          <w:rFonts w:cs="Times New Roman"/>
          <w:color w:val="auto"/>
          <w:szCs w:val="24"/>
          <w:shd w:val="clear" w:color="auto" w:fill="FFFFFF"/>
        </w:rPr>
      </w:pPr>
      <w:r>
        <w:rPr>
          <w:lang w:val="en-IN"/>
        </w:rPr>
        <w:t xml:space="preserve">A strong communication skill reflects a good presentation of the personality of a human </w:t>
      </w:r>
      <w:r w:rsidR="00213B95">
        <w:rPr>
          <w:lang w:val="en-IN"/>
        </w:rPr>
        <w:t>being</w:t>
      </w:r>
      <w:r w:rsidRPr="008F27DD">
        <w:rPr>
          <w:color w:val="auto"/>
          <w:lang w:val="en-IN"/>
        </w:rPr>
        <w:t>. It helps</w:t>
      </w:r>
      <w:r w:rsidR="001B77F7" w:rsidRPr="008F27DD">
        <w:rPr>
          <w:color w:val="auto"/>
          <w:lang w:val="en-IN"/>
        </w:rPr>
        <w:t xml:space="preserve"> me</w:t>
      </w:r>
      <w:r w:rsidRPr="008F27DD">
        <w:rPr>
          <w:color w:val="auto"/>
          <w:lang w:val="en-IN"/>
        </w:rPr>
        <w:t xml:space="preserve"> </w:t>
      </w:r>
      <w:r w:rsidR="001B77F7" w:rsidRPr="008F27DD">
        <w:rPr>
          <w:color w:val="auto"/>
          <w:lang w:val="en-IN"/>
        </w:rPr>
        <w:t xml:space="preserve">to understand the opinion and the thoughts of the others in my workplace. A good communication skill of myself also helps me reflects my thoughts to my employees. </w:t>
      </w:r>
    </w:p>
    <w:p w14:paraId="1F3F7889" w14:textId="77777777" w:rsidR="00C708D4" w:rsidRDefault="00E61A64" w:rsidP="00CA45E3">
      <w:pPr>
        <w:rPr>
          <w:b/>
          <w:lang w:val="en-IN"/>
        </w:rPr>
      </w:pPr>
      <w:r>
        <w:rPr>
          <w:b/>
          <w:lang w:val="en-IN"/>
        </w:rPr>
        <w:t>2.2</w:t>
      </w:r>
      <w:r w:rsidR="008F27DD">
        <w:rPr>
          <w:b/>
          <w:lang w:val="en-IN"/>
        </w:rPr>
        <w:t xml:space="preserve"> </w:t>
      </w:r>
      <w:r w:rsidR="00A55ED2" w:rsidRPr="00A55ED2">
        <w:rPr>
          <w:b/>
          <w:lang w:val="en-IN"/>
        </w:rPr>
        <w:t xml:space="preserve">Teamwork </w:t>
      </w:r>
    </w:p>
    <w:p w14:paraId="60FFD9FD" w14:textId="77777777" w:rsidR="00A55ED2" w:rsidRPr="008F27DD" w:rsidRDefault="001B77F7" w:rsidP="00CA45E3">
      <w:pPr>
        <w:rPr>
          <w:rFonts w:cs="Times New Roman"/>
          <w:color w:val="auto"/>
          <w:szCs w:val="24"/>
          <w:shd w:val="clear" w:color="auto" w:fill="FFFFFF"/>
        </w:rPr>
      </w:pPr>
      <w:r w:rsidRPr="008F27DD">
        <w:rPr>
          <w:color w:val="auto"/>
          <w:lang w:val="en-IN"/>
        </w:rPr>
        <w:t>A good teamwork is helps me to do a project in a very fast way. It is gives me a great initiative and energy to doing my works with a team. It reflects a good understanding between me and my workers. It also builds a great unity between us.</w:t>
      </w:r>
    </w:p>
    <w:p w14:paraId="525A9DEB" w14:textId="77777777" w:rsidR="00CA45E3" w:rsidRDefault="00E61A64" w:rsidP="00CA45E3">
      <w:pPr>
        <w:rPr>
          <w:b/>
          <w:lang w:val="en-IN"/>
        </w:rPr>
      </w:pPr>
      <w:r>
        <w:rPr>
          <w:b/>
          <w:lang w:val="en-IN"/>
        </w:rPr>
        <w:t>3.</w:t>
      </w:r>
      <w:r w:rsidRPr="00C81887">
        <w:rPr>
          <w:b/>
          <w:lang w:val="en-IN"/>
        </w:rPr>
        <w:t xml:space="preserve"> Critical thinking skills</w:t>
      </w:r>
    </w:p>
    <w:p w14:paraId="7969267F" w14:textId="77777777" w:rsidR="00C81887" w:rsidRPr="008F27DD" w:rsidRDefault="001A387A" w:rsidP="00CA45E3">
      <w:pPr>
        <w:rPr>
          <w:color w:val="auto"/>
          <w:lang w:val="en-IN"/>
        </w:rPr>
      </w:pPr>
      <w:r w:rsidRPr="008F27DD">
        <w:rPr>
          <w:color w:val="auto"/>
          <w:lang w:val="en-IN"/>
        </w:rPr>
        <w:t>This skill helps me to think each and every matter in a significant way. For this particular skill I analysis and observe every matter of my job in a subtle path which helps me to put a proper work statement.</w:t>
      </w:r>
    </w:p>
    <w:p w14:paraId="51F6C614" w14:textId="77777777" w:rsidR="00014D66" w:rsidRDefault="00E61A64" w:rsidP="00CA45E3">
      <w:pPr>
        <w:rPr>
          <w:b/>
          <w:lang w:val="en-IN"/>
        </w:rPr>
      </w:pPr>
      <w:r>
        <w:rPr>
          <w:b/>
          <w:lang w:val="en-IN"/>
        </w:rPr>
        <w:t>3.1</w:t>
      </w:r>
      <w:r w:rsidR="00FE1D3D">
        <w:rPr>
          <w:b/>
          <w:lang w:val="en-IN"/>
        </w:rPr>
        <w:t xml:space="preserve"> </w:t>
      </w:r>
      <w:r w:rsidRPr="00014D66">
        <w:rPr>
          <w:b/>
          <w:lang w:val="en-IN"/>
        </w:rPr>
        <w:t xml:space="preserve">Analysis </w:t>
      </w:r>
    </w:p>
    <w:p w14:paraId="0319D57F" w14:textId="1FAC778B" w:rsidR="001A387A" w:rsidRPr="008F27DD" w:rsidRDefault="00E51B59" w:rsidP="00CA45E3">
      <w:pPr>
        <w:rPr>
          <w:color w:val="auto"/>
          <w:lang w:val="en-IN"/>
        </w:rPr>
      </w:pPr>
      <w:r w:rsidRPr="008F27DD">
        <w:rPr>
          <w:color w:val="auto"/>
          <w:lang w:val="en-IN"/>
        </w:rPr>
        <w:t xml:space="preserve">This skill helps to understand </w:t>
      </w:r>
      <w:r w:rsidR="00C675C8" w:rsidRPr="008F27DD">
        <w:rPr>
          <w:color w:val="auto"/>
          <w:lang w:val="en-IN"/>
        </w:rPr>
        <w:t>every</w:t>
      </w:r>
      <w:r w:rsidRPr="008F27DD">
        <w:rPr>
          <w:color w:val="auto"/>
          <w:lang w:val="en-IN"/>
        </w:rPr>
        <w:t xml:space="preserve"> factor very easily in my working project. It is helps to examine the entire matter in a suitable. It is also </w:t>
      </w:r>
      <w:r w:rsidR="00C675C8" w:rsidRPr="008F27DD">
        <w:rPr>
          <w:color w:val="auto"/>
          <w:lang w:val="en-IN"/>
        </w:rPr>
        <w:t>helping</w:t>
      </w:r>
      <w:r w:rsidRPr="008F27DD">
        <w:rPr>
          <w:color w:val="auto"/>
          <w:lang w:val="en-IN"/>
        </w:rPr>
        <w:t xml:space="preserve"> me to understand the thoughts and perspectives of the employees</w:t>
      </w:r>
      <w:r w:rsidR="003D3FFB">
        <w:rPr>
          <w:color w:val="auto"/>
          <w:lang w:val="en-IN"/>
        </w:rPr>
        <w:t xml:space="preserve"> </w:t>
      </w:r>
      <w:r w:rsidR="003D3FFB">
        <w:rPr>
          <w:rFonts w:cs="Times New Roman"/>
          <w:szCs w:val="24"/>
          <w:shd w:val="clear" w:color="auto" w:fill="FFFFFF"/>
        </w:rPr>
        <w:t>(</w:t>
      </w:r>
      <w:proofErr w:type="spellStart"/>
      <w:r w:rsidR="003D3FFB" w:rsidRPr="00213B95">
        <w:rPr>
          <w:rFonts w:cs="Times New Roman"/>
          <w:color w:val="auto"/>
          <w:szCs w:val="24"/>
          <w:shd w:val="clear" w:color="auto" w:fill="FFFFFF"/>
        </w:rPr>
        <w:t>Cotronei</w:t>
      </w:r>
      <w:proofErr w:type="spellEnd"/>
      <w:r w:rsidR="00FC0834">
        <w:rPr>
          <w:rFonts w:cs="Times New Roman"/>
          <w:color w:val="auto"/>
          <w:szCs w:val="24"/>
          <w:shd w:val="clear" w:color="auto" w:fill="FFFFFF"/>
        </w:rPr>
        <w:t xml:space="preserve"> </w:t>
      </w:r>
      <w:r w:rsidR="003D3FFB" w:rsidRPr="00213B95">
        <w:rPr>
          <w:rFonts w:cs="Times New Roman"/>
          <w:color w:val="auto"/>
          <w:szCs w:val="24"/>
          <w:shd w:val="clear" w:color="auto" w:fill="FFFFFF"/>
        </w:rPr>
        <w:t>-Baird, 2020</w:t>
      </w:r>
      <w:r w:rsidR="003D3FFB">
        <w:rPr>
          <w:rFonts w:cs="Times New Roman"/>
          <w:szCs w:val="24"/>
          <w:shd w:val="clear" w:color="auto" w:fill="FFFFFF"/>
        </w:rPr>
        <w:t>)</w:t>
      </w:r>
      <w:r w:rsidR="00AE0501" w:rsidRPr="008F27DD">
        <w:rPr>
          <w:color w:val="auto"/>
          <w:lang w:val="en-IN"/>
        </w:rPr>
        <w:t>.</w:t>
      </w:r>
    </w:p>
    <w:p w14:paraId="11200FA7" w14:textId="77777777" w:rsidR="00CA45E3" w:rsidRDefault="00E61A64" w:rsidP="00CA45E3">
      <w:pPr>
        <w:rPr>
          <w:b/>
          <w:lang w:val="en-IN"/>
        </w:rPr>
      </w:pPr>
      <w:r w:rsidRPr="00D06E0A">
        <w:rPr>
          <w:b/>
          <w:lang w:val="en-IN"/>
        </w:rPr>
        <w:t>4. Presentation skills</w:t>
      </w:r>
    </w:p>
    <w:p w14:paraId="16053B16" w14:textId="49F8A445" w:rsidR="00D06E0A" w:rsidRPr="008F27DD" w:rsidRDefault="00E61A64" w:rsidP="00CA45E3">
      <w:pPr>
        <w:rPr>
          <w:color w:val="auto"/>
        </w:rPr>
      </w:pPr>
      <w:r>
        <w:rPr>
          <w:lang w:val="en-IN"/>
        </w:rPr>
        <w:t xml:space="preserve">This skill reflects how efficiently and delightfully anything is accessible to the variety of </w:t>
      </w:r>
      <w:r w:rsidR="00213B95">
        <w:rPr>
          <w:lang w:val="en-IN"/>
        </w:rPr>
        <w:t>audience</w:t>
      </w:r>
      <w:r w:rsidR="00213B95">
        <w:rPr>
          <w:rFonts w:cs="Times New Roman"/>
          <w:szCs w:val="24"/>
          <w:shd w:val="clear" w:color="auto" w:fill="FFFFFF"/>
        </w:rPr>
        <w:t xml:space="preserve"> (</w:t>
      </w:r>
      <w:proofErr w:type="spellStart"/>
      <w:r w:rsidR="00213B95" w:rsidRPr="00213B95">
        <w:rPr>
          <w:rFonts w:cs="Times New Roman"/>
          <w:color w:val="auto"/>
          <w:szCs w:val="24"/>
          <w:shd w:val="clear" w:color="auto" w:fill="FFFFFF"/>
        </w:rPr>
        <w:t>Sotiriadou</w:t>
      </w:r>
      <w:proofErr w:type="spellEnd"/>
      <w:r w:rsidR="008F27DD">
        <w:rPr>
          <w:rFonts w:cs="Times New Roman"/>
          <w:color w:val="auto"/>
          <w:szCs w:val="24"/>
          <w:shd w:val="clear" w:color="auto" w:fill="FFFFFF"/>
        </w:rPr>
        <w:t xml:space="preserve"> </w:t>
      </w:r>
      <w:r w:rsidR="00213B95" w:rsidRPr="009F7256">
        <w:rPr>
          <w:rFonts w:cs="Times New Roman"/>
          <w:i/>
          <w:szCs w:val="24"/>
          <w:shd w:val="clear" w:color="auto" w:fill="FFFFFF"/>
        </w:rPr>
        <w:t>et al.,</w:t>
      </w:r>
      <w:r w:rsidR="00213B95">
        <w:rPr>
          <w:rFonts w:cs="Times New Roman"/>
          <w:szCs w:val="24"/>
          <w:shd w:val="clear" w:color="auto" w:fill="FFFFFF"/>
        </w:rPr>
        <w:t xml:space="preserve"> 2019)</w:t>
      </w:r>
      <w:r>
        <w:rPr>
          <w:lang w:val="en-IN"/>
        </w:rPr>
        <w:t>.</w:t>
      </w:r>
      <w:r w:rsidR="00021BEE">
        <w:rPr>
          <w:lang w:val="en-IN"/>
        </w:rPr>
        <w:t xml:space="preserve"> </w:t>
      </w:r>
      <w:r w:rsidR="00F54D5C" w:rsidRPr="008F27DD">
        <w:rPr>
          <w:color w:val="auto"/>
          <w:lang w:val="en-IN"/>
        </w:rPr>
        <w:t xml:space="preserve">This skill helps to represent myself to the others employees </w:t>
      </w:r>
      <w:r w:rsidR="00F54D5C" w:rsidRPr="008F27DD">
        <w:rPr>
          <w:color w:val="auto"/>
          <w:lang w:val="en-IN"/>
        </w:rPr>
        <w:lastRenderedPageBreak/>
        <w:t>in a good way. Rather than it</w:t>
      </w:r>
      <w:r w:rsidR="00C53EBD" w:rsidRPr="008F27DD">
        <w:rPr>
          <w:color w:val="auto"/>
          <w:lang w:val="en-IN"/>
        </w:rPr>
        <w:t xml:space="preserve">, in my presentation of a project to my workplace this skill also works a as a </w:t>
      </w:r>
      <w:r w:rsidR="00C675C8" w:rsidRPr="008F27DD">
        <w:rPr>
          <w:color w:val="auto"/>
          <w:lang w:val="en-IN"/>
        </w:rPr>
        <w:t>key factor</w:t>
      </w:r>
      <w:r w:rsidR="00C53EBD" w:rsidRPr="008F27DD">
        <w:rPr>
          <w:color w:val="auto"/>
          <w:lang w:val="en-IN"/>
        </w:rPr>
        <w:t>.</w:t>
      </w:r>
      <w:r w:rsidR="00F72C83">
        <w:rPr>
          <w:color w:val="auto"/>
          <w:lang w:val="en-IN"/>
        </w:rPr>
        <w:t xml:space="preserve"> In my experience, I have realised that I have improved my presentation skills why training my employees in customer service. Also, I have recognised that a more improved presentation skill will help in my future career.</w:t>
      </w:r>
    </w:p>
    <w:p w14:paraId="61B8750F" w14:textId="77777777" w:rsidR="00CA45E3" w:rsidRDefault="00E61A64" w:rsidP="00FE529B">
      <w:pPr>
        <w:pStyle w:val="Heading1"/>
      </w:pPr>
      <w:bookmarkStart w:id="3" w:name="_Toc38467625"/>
      <w:r>
        <w:t>Findings</w:t>
      </w:r>
      <w:bookmarkEnd w:id="3"/>
    </w:p>
    <w:p w14:paraId="7C6FB7E2" w14:textId="77777777" w:rsidR="00913469" w:rsidRPr="00D957FF" w:rsidRDefault="00E61A64" w:rsidP="005E1296">
      <w:pPr>
        <w:rPr>
          <w:rFonts w:cs="Times New Roman"/>
          <w:szCs w:val="24"/>
          <w:shd w:val="clear" w:color="auto" w:fill="FFFFFF"/>
        </w:rPr>
      </w:pPr>
      <w:r>
        <w:rPr>
          <w:lang w:val="en-IN"/>
        </w:rPr>
        <w:t xml:space="preserve">These several skills of the academic and employability </w:t>
      </w:r>
      <w:r w:rsidR="000B6B38">
        <w:rPr>
          <w:lang w:val="en-IN"/>
        </w:rPr>
        <w:t>have given various advantages to me in the workplace.</w:t>
      </w:r>
      <w:r w:rsidR="00A4421D">
        <w:rPr>
          <w:lang w:val="en-IN"/>
        </w:rPr>
        <w:t xml:space="preserve"> I have the proper academic skills which I applied in my workplace</w:t>
      </w:r>
      <w:r w:rsidR="006407A3">
        <w:rPr>
          <w:lang w:val="en-IN"/>
        </w:rPr>
        <w:t>, and it has a big outcome</w:t>
      </w:r>
      <w:r w:rsidR="00A4421D">
        <w:rPr>
          <w:lang w:val="en-IN"/>
        </w:rPr>
        <w:t xml:space="preserve">. The time management skill helps me a lot in the working period. It helps me to organise my whole management work in a specific timing </w:t>
      </w:r>
      <w:r w:rsidR="00D957FF">
        <w:rPr>
          <w:lang w:val="en-IN"/>
        </w:rPr>
        <w:t>period</w:t>
      </w:r>
      <w:r w:rsidR="00D957FF">
        <w:rPr>
          <w:rFonts w:cs="Times New Roman"/>
          <w:szCs w:val="24"/>
          <w:shd w:val="clear" w:color="auto" w:fill="FFFFFF"/>
        </w:rPr>
        <w:t xml:space="preserve"> (</w:t>
      </w:r>
      <w:proofErr w:type="spellStart"/>
      <w:r w:rsidR="00D957FF" w:rsidRPr="00213B95">
        <w:rPr>
          <w:rFonts w:cs="Times New Roman"/>
          <w:color w:val="auto"/>
          <w:szCs w:val="24"/>
          <w:shd w:val="clear" w:color="auto" w:fill="FFFFFF"/>
        </w:rPr>
        <w:t>Bhagra</w:t>
      </w:r>
      <w:proofErr w:type="spellEnd"/>
      <w:r w:rsidR="008F27DD">
        <w:rPr>
          <w:rFonts w:cs="Times New Roman"/>
          <w:color w:val="auto"/>
          <w:szCs w:val="24"/>
          <w:shd w:val="clear" w:color="auto" w:fill="FFFFFF"/>
        </w:rPr>
        <w:t xml:space="preserve"> </w:t>
      </w:r>
      <w:r w:rsidR="00D957FF" w:rsidRPr="00213B95">
        <w:rPr>
          <w:rFonts w:cs="Times New Roman"/>
          <w:color w:val="auto"/>
          <w:szCs w:val="24"/>
          <w:shd w:val="clear" w:color="auto" w:fill="FFFFFF"/>
        </w:rPr>
        <w:t>and Sharma, 2018</w:t>
      </w:r>
      <w:r w:rsidR="00D957FF">
        <w:rPr>
          <w:rFonts w:cs="Times New Roman"/>
          <w:szCs w:val="24"/>
          <w:shd w:val="clear" w:color="auto" w:fill="FFFFFF"/>
        </w:rPr>
        <w:t>)</w:t>
      </w:r>
      <w:r w:rsidR="00A4421D">
        <w:rPr>
          <w:lang w:val="en-IN"/>
        </w:rPr>
        <w:t>.</w:t>
      </w:r>
      <w:r w:rsidR="00AB5C23">
        <w:rPr>
          <w:lang w:val="en-IN"/>
        </w:rPr>
        <w:t xml:space="preserve"> The skill of research has a great contribution to my analytical sk</w:t>
      </w:r>
      <w:r w:rsidR="007137CA">
        <w:rPr>
          <w:lang w:val="en-IN"/>
        </w:rPr>
        <w:t>ill and observation power.</w:t>
      </w:r>
      <w:r w:rsidR="00CF32AE">
        <w:rPr>
          <w:lang w:val="en-IN"/>
        </w:rPr>
        <w:t xml:space="preserve"> Besides these basic academic skills, there are various employability skills that help me to understand and adopted the workplace environment very easily.</w:t>
      </w:r>
      <w:r w:rsidR="00D5737F">
        <w:rPr>
          <w:lang w:val="en-IN"/>
        </w:rPr>
        <w:t xml:space="preserve"> This employability skill has great ramification in my working experience for over six years. </w:t>
      </w:r>
      <w:r w:rsidR="004F1A4A">
        <w:rPr>
          <w:lang w:val="en-IN"/>
        </w:rPr>
        <w:t xml:space="preserve">Good communication skill helps me to expresses my thoughts to the other employees and represent myself to them in </w:t>
      </w:r>
      <w:r w:rsidR="004468E6">
        <w:rPr>
          <w:lang w:val="en-IN"/>
        </w:rPr>
        <w:t>an</w:t>
      </w:r>
      <w:r w:rsidR="004F1A4A">
        <w:rPr>
          <w:lang w:val="en-IN"/>
        </w:rPr>
        <w:t xml:space="preserve"> accurate way. </w:t>
      </w:r>
      <w:r w:rsidR="004468E6">
        <w:rPr>
          <w:lang w:val="en-IN"/>
        </w:rPr>
        <w:t>It</w:t>
      </w:r>
      <w:r w:rsidR="004F1A4A">
        <w:rPr>
          <w:lang w:val="en-IN"/>
        </w:rPr>
        <w:t xml:space="preserve"> builds up a good understanding between us. </w:t>
      </w:r>
      <w:r w:rsidR="004468E6">
        <w:rPr>
          <w:lang w:val="en-IN"/>
        </w:rPr>
        <w:t>In my workplace, do a project with a great team has contributed lots of positivity and motivation to me.</w:t>
      </w:r>
    </w:p>
    <w:p w14:paraId="64EE4778" w14:textId="77777777" w:rsidR="00913469" w:rsidRPr="00D957FF" w:rsidRDefault="00E61A64" w:rsidP="005E1296">
      <w:pPr>
        <w:rPr>
          <w:rFonts w:cs="Times New Roman"/>
          <w:szCs w:val="24"/>
          <w:shd w:val="clear" w:color="auto" w:fill="FFFFFF"/>
        </w:rPr>
      </w:pPr>
      <w:r>
        <w:rPr>
          <w:lang w:val="en-IN"/>
        </w:rPr>
        <w:t>It has saved our time and gets a flow in our works. It has also reflected a great unity among all</w:t>
      </w:r>
      <w:r w:rsidR="00D36B5C">
        <w:rPr>
          <w:lang w:val="en-IN"/>
        </w:rPr>
        <w:t xml:space="preserve"> of</w:t>
      </w:r>
      <w:r>
        <w:rPr>
          <w:lang w:val="en-IN"/>
        </w:rPr>
        <w:t xml:space="preserve"> us in the workplace.</w:t>
      </w:r>
      <w:r w:rsidR="00D36B5C">
        <w:rPr>
          <w:lang w:val="en-IN"/>
        </w:rPr>
        <w:t xml:space="preserve"> It has also reduced the gap between communications and opinions. </w:t>
      </w:r>
      <w:r w:rsidR="006529E9">
        <w:rPr>
          <w:lang w:val="en-IN"/>
        </w:rPr>
        <w:t xml:space="preserve">The critical analytical skill works as a core factor behind my job. For this, I am capable enough to analyse any kind of management issues in critical ways. In the working, there are several issues that come to me, but </w:t>
      </w:r>
      <w:r w:rsidR="00B7402D">
        <w:rPr>
          <w:lang w:val="en-IN"/>
        </w:rPr>
        <w:t>I have</w:t>
      </w:r>
      <w:r w:rsidR="006529E9">
        <w:rPr>
          <w:lang w:val="en-IN"/>
        </w:rPr>
        <w:t xml:space="preserve"> easily solve</w:t>
      </w:r>
      <w:r w:rsidR="00B7402D">
        <w:rPr>
          <w:lang w:val="en-IN"/>
        </w:rPr>
        <w:t>d</w:t>
      </w:r>
      <w:r w:rsidR="006529E9">
        <w:rPr>
          <w:lang w:val="en-IN"/>
        </w:rPr>
        <w:t xml:space="preserve"> out the problems with a critical examination on it.</w:t>
      </w:r>
      <w:r w:rsidR="007659B3">
        <w:rPr>
          <w:lang w:val="en-IN"/>
        </w:rPr>
        <w:t xml:space="preserve"> A good observation helps me to observe the whole management work in the finest way, which is a beneficial factor for me in doing my job in a perfect way</w:t>
      </w:r>
      <w:r w:rsidR="008F27DD">
        <w:rPr>
          <w:lang w:val="en-IN"/>
        </w:rPr>
        <w:t xml:space="preserve"> </w:t>
      </w:r>
      <w:r w:rsidR="00D957FF">
        <w:rPr>
          <w:rFonts w:cs="Times New Roman"/>
          <w:szCs w:val="24"/>
          <w:shd w:val="clear" w:color="auto" w:fill="FFFFFF"/>
        </w:rPr>
        <w:t>(</w:t>
      </w:r>
      <w:proofErr w:type="spellStart"/>
      <w:r w:rsidR="00D957FF" w:rsidRPr="00213B95">
        <w:rPr>
          <w:rFonts w:cs="Times New Roman"/>
          <w:color w:val="auto"/>
          <w:szCs w:val="24"/>
          <w:shd w:val="clear" w:color="auto" w:fill="FFFFFF"/>
        </w:rPr>
        <w:t>Cotronei</w:t>
      </w:r>
      <w:proofErr w:type="spellEnd"/>
      <w:r w:rsidR="00D957FF" w:rsidRPr="00213B95">
        <w:rPr>
          <w:rFonts w:cs="Times New Roman"/>
          <w:color w:val="auto"/>
          <w:szCs w:val="24"/>
          <w:shd w:val="clear" w:color="auto" w:fill="FFFFFF"/>
        </w:rPr>
        <w:t>-Baird, 2020</w:t>
      </w:r>
      <w:r w:rsidR="00D957FF">
        <w:rPr>
          <w:rFonts w:cs="Times New Roman"/>
          <w:szCs w:val="24"/>
          <w:shd w:val="clear" w:color="auto" w:fill="FFFFFF"/>
        </w:rPr>
        <w:t>)</w:t>
      </w:r>
      <w:r w:rsidR="007659B3">
        <w:rPr>
          <w:lang w:val="en-IN"/>
        </w:rPr>
        <w:t xml:space="preserve">. </w:t>
      </w:r>
      <w:r w:rsidR="00B468A2">
        <w:rPr>
          <w:lang w:val="en-IN"/>
        </w:rPr>
        <w:t>I have adopted the skill of how to solve a problem easily; that is why it helps to solve the critical issues in an uncomplicated way.</w:t>
      </w:r>
    </w:p>
    <w:p w14:paraId="2438B5DD" w14:textId="77777777" w:rsidR="00913469" w:rsidRPr="00D957FF" w:rsidRDefault="00E61A64" w:rsidP="005E1296">
      <w:pPr>
        <w:rPr>
          <w:rFonts w:cs="Times New Roman"/>
          <w:szCs w:val="24"/>
          <w:shd w:val="clear" w:color="auto" w:fill="FFFFFF"/>
        </w:rPr>
      </w:pPr>
      <w:r>
        <w:rPr>
          <w:lang w:val="en-IN"/>
        </w:rPr>
        <w:t>It gives me a lot of advantages to thinking about the solution in an innovative and different technique.</w:t>
      </w:r>
      <w:r w:rsidR="008F27DD">
        <w:rPr>
          <w:lang w:val="en-IN"/>
        </w:rPr>
        <w:t xml:space="preserve"> </w:t>
      </w:r>
      <w:r w:rsidR="002030BC">
        <w:rPr>
          <w:lang w:val="en-IN"/>
        </w:rPr>
        <w:t xml:space="preserve">The skill of presentation has </w:t>
      </w:r>
      <w:r w:rsidR="00B7402D">
        <w:rPr>
          <w:lang w:val="en-IN"/>
        </w:rPr>
        <w:t>given</w:t>
      </w:r>
      <w:r w:rsidR="002030BC">
        <w:rPr>
          <w:lang w:val="en-IN"/>
        </w:rPr>
        <w:t xml:space="preserve"> me several advantages for regulating the various aspects of the food centre. It helps me to easily allocating the works to my teams and providing the proper information about the management project. Providing the information in a proper way helps me to represent my thoughts and perspectives to them, and equally, it has help</w:t>
      </w:r>
      <w:r w:rsidR="006407A3">
        <w:rPr>
          <w:lang w:val="en-IN"/>
        </w:rPr>
        <w:t>ed</w:t>
      </w:r>
      <w:r w:rsidR="002030BC">
        <w:rPr>
          <w:lang w:val="en-IN"/>
        </w:rPr>
        <w:t xml:space="preserve"> to learn their perspectives and opinion </w:t>
      </w:r>
      <w:r w:rsidR="00D957FF">
        <w:rPr>
          <w:lang w:val="en-IN"/>
        </w:rPr>
        <w:t>too</w:t>
      </w:r>
      <w:r w:rsidR="00D957FF">
        <w:rPr>
          <w:rFonts w:cs="Times New Roman"/>
          <w:szCs w:val="24"/>
          <w:shd w:val="clear" w:color="auto" w:fill="FFFFFF"/>
        </w:rPr>
        <w:t xml:space="preserve"> (</w:t>
      </w:r>
      <w:r w:rsidR="00D957FF" w:rsidRPr="00213B95">
        <w:rPr>
          <w:rFonts w:cs="Times New Roman"/>
          <w:color w:val="auto"/>
          <w:szCs w:val="24"/>
          <w:shd w:val="clear" w:color="auto" w:fill="FFFFFF"/>
        </w:rPr>
        <w:t>Jackson</w:t>
      </w:r>
      <w:r w:rsidR="008F27DD">
        <w:rPr>
          <w:rFonts w:cs="Times New Roman"/>
          <w:color w:val="auto"/>
          <w:szCs w:val="24"/>
          <w:shd w:val="clear" w:color="auto" w:fill="FFFFFF"/>
        </w:rPr>
        <w:t xml:space="preserve"> </w:t>
      </w:r>
      <w:r w:rsidR="00D957FF" w:rsidRPr="00213B95">
        <w:rPr>
          <w:rFonts w:cs="Times New Roman"/>
          <w:color w:val="auto"/>
          <w:szCs w:val="24"/>
          <w:shd w:val="clear" w:color="auto" w:fill="FFFFFF"/>
        </w:rPr>
        <w:t>and Oliver, 2018</w:t>
      </w:r>
      <w:r w:rsidR="00D957FF">
        <w:rPr>
          <w:rFonts w:cs="Times New Roman"/>
          <w:szCs w:val="24"/>
          <w:shd w:val="clear" w:color="auto" w:fill="FFFFFF"/>
        </w:rPr>
        <w:t>)</w:t>
      </w:r>
      <w:r w:rsidR="002030BC">
        <w:rPr>
          <w:lang w:val="en-IN"/>
        </w:rPr>
        <w:t>.</w:t>
      </w:r>
      <w:r w:rsidR="006A33C0">
        <w:rPr>
          <w:lang w:val="en-IN"/>
        </w:rPr>
        <w:t xml:space="preserve"> This skill also helps me to </w:t>
      </w:r>
      <w:r w:rsidR="006A33C0">
        <w:rPr>
          <w:lang w:val="en-IN"/>
        </w:rPr>
        <w:lastRenderedPageBreak/>
        <w:t>take an appropriate decision regarding the working matter.</w:t>
      </w:r>
      <w:r w:rsidR="00A310FD">
        <w:rPr>
          <w:lang w:val="en-IN"/>
        </w:rPr>
        <w:t xml:space="preserve"> A proper decision helps to build great sustainability in our works, and it has a great flow in our services to the customers.</w:t>
      </w:r>
      <w:r w:rsidR="006407A3">
        <w:rPr>
          <w:lang w:val="en-IN"/>
        </w:rPr>
        <w:t xml:space="preserve"> A good decision has helped us to allocate good services to the restaurants. These various skills of academic and employability skills have a great contribution to my working experience.  </w:t>
      </w:r>
    </w:p>
    <w:p w14:paraId="2EA5AF03" w14:textId="77777777" w:rsidR="00FE529B" w:rsidRPr="00B7402D" w:rsidRDefault="00E61A64" w:rsidP="00FE529B">
      <w:r>
        <w:rPr>
          <w:lang w:val="en-IN"/>
        </w:rPr>
        <w:t xml:space="preserve">These are works as key elements behind my working experience over the six years as a cleaning </w:t>
      </w:r>
      <w:r w:rsidR="00D957FF">
        <w:rPr>
          <w:lang w:val="en-IN"/>
        </w:rPr>
        <w:t>supervisor</w:t>
      </w:r>
      <w:r w:rsidR="00D957FF">
        <w:rPr>
          <w:rFonts w:cs="Times New Roman"/>
          <w:szCs w:val="24"/>
          <w:shd w:val="clear" w:color="auto" w:fill="FFFFFF"/>
        </w:rPr>
        <w:t xml:space="preserve"> (</w:t>
      </w:r>
      <w:proofErr w:type="spellStart"/>
      <w:r w:rsidR="00D957FF" w:rsidRPr="00213B95">
        <w:rPr>
          <w:rFonts w:cs="Times New Roman"/>
          <w:color w:val="auto"/>
          <w:szCs w:val="24"/>
          <w:shd w:val="clear" w:color="auto" w:fill="FFFFFF"/>
        </w:rPr>
        <w:t>Sotiriadou</w:t>
      </w:r>
      <w:proofErr w:type="spellEnd"/>
      <w:r w:rsidR="008F27DD">
        <w:rPr>
          <w:rFonts w:cs="Times New Roman"/>
          <w:color w:val="auto"/>
          <w:szCs w:val="24"/>
          <w:shd w:val="clear" w:color="auto" w:fill="FFFFFF"/>
        </w:rPr>
        <w:t xml:space="preserve"> </w:t>
      </w:r>
      <w:r w:rsidR="00D957FF" w:rsidRPr="009F7256">
        <w:rPr>
          <w:rFonts w:cs="Times New Roman"/>
          <w:i/>
          <w:szCs w:val="24"/>
          <w:shd w:val="clear" w:color="auto" w:fill="FFFFFF"/>
        </w:rPr>
        <w:t>et al.,</w:t>
      </w:r>
      <w:r w:rsidR="00D957FF">
        <w:rPr>
          <w:rFonts w:cs="Times New Roman"/>
          <w:szCs w:val="24"/>
          <w:shd w:val="clear" w:color="auto" w:fill="FFFFFF"/>
        </w:rPr>
        <w:t xml:space="preserve"> 2019)</w:t>
      </w:r>
      <w:r>
        <w:rPr>
          <w:lang w:val="en-IN"/>
        </w:rPr>
        <w:t>.</w:t>
      </w:r>
      <w:r w:rsidR="00DA7903">
        <w:rPr>
          <w:lang w:val="en-IN"/>
        </w:rPr>
        <w:t xml:space="preserve"> In the </w:t>
      </w:r>
      <w:r w:rsidR="00A914DE">
        <w:rPr>
          <w:lang w:val="en-IN"/>
        </w:rPr>
        <w:t xml:space="preserve">matter </w:t>
      </w:r>
      <w:r w:rsidR="00DA7903">
        <w:rPr>
          <w:lang w:val="en-IN"/>
        </w:rPr>
        <w:t xml:space="preserve">of time </w:t>
      </w:r>
      <w:r w:rsidR="00A914DE">
        <w:rPr>
          <w:lang w:val="en-IN"/>
        </w:rPr>
        <w:t>management,</w:t>
      </w:r>
      <w:r w:rsidR="00DA7903">
        <w:rPr>
          <w:lang w:val="en-IN"/>
        </w:rPr>
        <w:t xml:space="preserve"> critical thinking, pleasant communication and </w:t>
      </w:r>
      <w:r w:rsidR="00B7402D">
        <w:rPr>
          <w:lang w:val="en-IN"/>
        </w:rPr>
        <w:t>self-presentation</w:t>
      </w:r>
      <w:r w:rsidR="00DA7903">
        <w:rPr>
          <w:lang w:val="en-IN"/>
        </w:rPr>
        <w:t xml:space="preserve"> to the employees, </w:t>
      </w:r>
      <w:r w:rsidR="00A914DE">
        <w:rPr>
          <w:lang w:val="en-IN"/>
        </w:rPr>
        <w:t xml:space="preserve">these skills have </w:t>
      </w:r>
      <w:r w:rsidR="000E356F">
        <w:rPr>
          <w:lang w:val="en-IN"/>
        </w:rPr>
        <w:t>an</w:t>
      </w:r>
      <w:r w:rsidR="00A914DE">
        <w:rPr>
          <w:lang w:val="en-IN"/>
        </w:rPr>
        <w:t xml:space="preserve"> important role.</w:t>
      </w:r>
    </w:p>
    <w:p w14:paraId="2537C3C2" w14:textId="77777777" w:rsidR="00B7402D" w:rsidRDefault="00E61A64" w:rsidP="00B7402D">
      <w:pPr>
        <w:pStyle w:val="Heading1"/>
      </w:pPr>
      <w:bookmarkStart w:id="4" w:name="_Toc38467626"/>
      <w:r>
        <w:t>Discussion</w:t>
      </w:r>
      <w:bookmarkEnd w:id="4"/>
    </w:p>
    <w:p w14:paraId="675DAFC2" w14:textId="77777777" w:rsidR="00B7402D" w:rsidRDefault="00E61A64" w:rsidP="00B7402D">
      <w:pPr>
        <w:rPr>
          <w:lang w:val="en-IN"/>
        </w:rPr>
      </w:pPr>
      <w:r>
        <w:rPr>
          <w:lang w:val="en-IN"/>
        </w:rPr>
        <w:t>My</w:t>
      </w:r>
      <w:r w:rsidRPr="00B7402D">
        <w:rPr>
          <w:lang w:val="en-IN"/>
        </w:rPr>
        <w:t xml:space="preserve"> qualifications and knowledge will allow </w:t>
      </w:r>
      <w:r>
        <w:rPr>
          <w:lang w:val="en-IN"/>
        </w:rPr>
        <w:t>me</w:t>
      </w:r>
      <w:r w:rsidRPr="00B7402D">
        <w:rPr>
          <w:lang w:val="en-IN"/>
        </w:rPr>
        <w:t xml:space="preserve"> to apply for a position, but </w:t>
      </w:r>
      <w:r>
        <w:rPr>
          <w:lang w:val="en-IN"/>
        </w:rPr>
        <w:t>I</w:t>
      </w:r>
      <w:r w:rsidRPr="00B7402D">
        <w:rPr>
          <w:lang w:val="en-IN"/>
        </w:rPr>
        <w:t xml:space="preserve"> need skills that </w:t>
      </w:r>
      <w:r>
        <w:rPr>
          <w:lang w:val="en-IN"/>
        </w:rPr>
        <w:t>I</w:t>
      </w:r>
      <w:r w:rsidR="008F27DD">
        <w:rPr>
          <w:lang w:val="en-IN"/>
        </w:rPr>
        <w:t xml:space="preserve"> </w:t>
      </w:r>
      <w:r>
        <w:rPr>
          <w:lang w:val="en-IN"/>
        </w:rPr>
        <w:t>can</w:t>
      </w:r>
      <w:r w:rsidRPr="00B7402D">
        <w:rPr>
          <w:lang w:val="en-IN"/>
        </w:rPr>
        <w:t xml:space="preserve"> likely build over time in order to work in most jobs. Many of them are unique to the job, but </w:t>
      </w:r>
      <w:r>
        <w:rPr>
          <w:lang w:val="en-IN"/>
        </w:rPr>
        <w:t>most are so-called “soft skills”</w:t>
      </w:r>
      <w:r w:rsidRPr="00B7402D">
        <w:rPr>
          <w:lang w:val="en-IN"/>
        </w:rPr>
        <w:t xml:space="preserve"> that can be found in both jobs and education sectors</w:t>
      </w:r>
      <w:r w:rsidR="008F6463">
        <w:rPr>
          <w:lang w:val="en-IN"/>
        </w:rPr>
        <w:t xml:space="preserve"> (</w:t>
      </w:r>
      <w:proofErr w:type="spellStart"/>
      <w:r w:rsidR="008F6463" w:rsidRPr="002E78B2">
        <w:rPr>
          <w:shd w:val="clear" w:color="auto" w:fill="FFFFFF"/>
        </w:rPr>
        <w:t>Hanapi</w:t>
      </w:r>
      <w:proofErr w:type="spellEnd"/>
      <w:r w:rsidR="00A15F2B">
        <w:rPr>
          <w:shd w:val="clear" w:color="auto" w:fill="FFFFFF"/>
        </w:rPr>
        <w:t xml:space="preserve"> </w:t>
      </w:r>
      <w:r w:rsidR="008F6463">
        <w:rPr>
          <w:i/>
          <w:shd w:val="clear" w:color="auto" w:fill="FFFFFF"/>
        </w:rPr>
        <w:t>et al</w:t>
      </w:r>
      <w:r w:rsidR="008F6463">
        <w:rPr>
          <w:shd w:val="clear" w:color="auto" w:fill="FFFFFF"/>
        </w:rPr>
        <w:t>., 2018</w:t>
      </w:r>
      <w:r w:rsidR="008F6463">
        <w:rPr>
          <w:lang w:val="en-IN"/>
        </w:rPr>
        <w:t>)</w:t>
      </w:r>
      <w:r w:rsidRPr="00B7402D">
        <w:rPr>
          <w:lang w:val="en-IN"/>
        </w:rPr>
        <w:t xml:space="preserve">. These </w:t>
      </w:r>
      <w:r>
        <w:rPr>
          <w:lang w:val="en-IN"/>
        </w:rPr>
        <w:t>credentials are the employability skills which can make me</w:t>
      </w:r>
      <w:r w:rsidRPr="00B7402D">
        <w:rPr>
          <w:lang w:val="en-IN"/>
        </w:rPr>
        <w:t xml:space="preserve"> eligible for hire</w:t>
      </w:r>
      <w:r w:rsidR="008F27DD">
        <w:rPr>
          <w:lang w:val="en-IN"/>
        </w:rPr>
        <w:t xml:space="preserve"> </w:t>
      </w:r>
      <w:r w:rsidR="008F6463">
        <w:rPr>
          <w:lang w:val="en-IN"/>
        </w:rPr>
        <w:t>in</w:t>
      </w:r>
      <w:r>
        <w:rPr>
          <w:lang w:val="en-IN"/>
        </w:rPr>
        <w:t xml:space="preserve"> any job position</w:t>
      </w:r>
      <w:r w:rsidRPr="00B7402D">
        <w:rPr>
          <w:lang w:val="en-IN"/>
        </w:rPr>
        <w:t>.</w:t>
      </w:r>
    </w:p>
    <w:p w14:paraId="102C8DDB" w14:textId="376CA22D" w:rsidR="00B7402D" w:rsidRDefault="00E61A64" w:rsidP="00B7402D">
      <w:pPr>
        <w:rPr>
          <w:lang w:val="en-IN"/>
        </w:rPr>
      </w:pPr>
      <w:r w:rsidRPr="00B7402D">
        <w:rPr>
          <w:lang w:val="en-IN"/>
        </w:rPr>
        <w:t>Great personal skills</w:t>
      </w:r>
      <w:r>
        <w:rPr>
          <w:lang w:val="en-IN"/>
        </w:rPr>
        <w:t xml:space="preserve"> will</w:t>
      </w:r>
      <w:r w:rsidRPr="00B7402D">
        <w:rPr>
          <w:lang w:val="en-IN"/>
        </w:rPr>
        <w:t xml:space="preserve"> allow </w:t>
      </w:r>
      <w:r>
        <w:rPr>
          <w:lang w:val="en-IN"/>
        </w:rPr>
        <w:t>me</w:t>
      </w:r>
      <w:r w:rsidR="00EB7315">
        <w:rPr>
          <w:lang w:val="en-IN"/>
        </w:rPr>
        <w:t xml:space="preserve"> </w:t>
      </w:r>
      <w:r w:rsidRPr="00B7402D">
        <w:rPr>
          <w:lang w:val="en-IN"/>
        </w:rPr>
        <w:t>to contribute effectively, meet the needs of clients and stakeholders, collaborate, take a decision and solve issues with others, and generally work with other employees efficiently</w:t>
      </w:r>
      <w:r>
        <w:rPr>
          <w:lang w:val="en-IN"/>
        </w:rPr>
        <w:t>. Well-researched communication</w:t>
      </w:r>
      <w:r w:rsidRPr="00B7402D">
        <w:rPr>
          <w:lang w:val="en-IN"/>
        </w:rPr>
        <w:t xml:space="preserve"> skills</w:t>
      </w:r>
      <w:r>
        <w:rPr>
          <w:lang w:val="en-IN"/>
        </w:rPr>
        <w:t xml:space="preserve"> can help me to empathis</w:t>
      </w:r>
      <w:r w:rsidRPr="00B7402D">
        <w:rPr>
          <w:lang w:val="en-IN"/>
        </w:rPr>
        <w:t>e in a happier and less challenging working atmosphere and develop relationships with colleagues and customers.</w:t>
      </w:r>
    </w:p>
    <w:p w14:paraId="184ABF03" w14:textId="44781234" w:rsidR="00B7402D" w:rsidRDefault="00E61A64" w:rsidP="00B7402D">
      <w:pPr>
        <w:rPr>
          <w:lang w:val="en-IN"/>
        </w:rPr>
      </w:pPr>
      <w:r>
        <w:rPr>
          <w:lang w:val="en-IN"/>
        </w:rPr>
        <w:t>I can take advantage of my potential career through training at a university. Then, I will</w:t>
      </w:r>
      <w:r w:rsidRPr="00B7402D">
        <w:rPr>
          <w:lang w:val="en-IN"/>
        </w:rPr>
        <w:t xml:space="preserve"> only be eligible to apply for jobs</w:t>
      </w:r>
      <w:r>
        <w:rPr>
          <w:lang w:val="en-IN"/>
        </w:rPr>
        <w:t xml:space="preserve"> according to my degrees. It</w:t>
      </w:r>
      <w:r w:rsidRPr="00B7402D">
        <w:rPr>
          <w:lang w:val="en-IN"/>
        </w:rPr>
        <w:t xml:space="preserve"> mean</w:t>
      </w:r>
      <w:r>
        <w:rPr>
          <w:lang w:val="en-IN"/>
        </w:rPr>
        <w:t>s</w:t>
      </w:r>
      <w:r w:rsidRPr="00B7402D">
        <w:rPr>
          <w:lang w:val="en-IN"/>
        </w:rPr>
        <w:t xml:space="preserve"> that </w:t>
      </w:r>
      <w:r>
        <w:rPr>
          <w:lang w:val="en-IN"/>
        </w:rPr>
        <w:t>I</w:t>
      </w:r>
      <w:r w:rsidRPr="00B7402D">
        <w:rPr>
          <w:lang w:val="en-IN"/>
        </w:rPr>
        <w:t xml:space="preserve"> </w:t>
      </w:r>
      <w:r w:rsidR="00EB7315" w:rsidRPr="00B7402D">
        <w:rPr>
          <w:lang w:val="en-IN"/>
        </w:rPr>
        <w:t>must</w:t>
      </w:r>
      <w:r w:rsidRPr="00B7402D">
        <w:rPr>
          <w:lang w:val="en-IN"/>
        </w:rPr>
        <w:t xml:space="preserve"> be a professional </w:t>
      </w:r>
      <w:r>
        <w:rPr>
          <w:lang w:val="en-IN"/>
        </w:rPr>
        <w:t>as per my education and the</w:t>
      </w:r>
      <w:r w:rsidRPr="00B7402D">
        <w:rPr>
          <w:lang w:val="en-IN"/>
        </w:rPr>
        <w:t xml:space="preserve"> positions will be concerned with the subject </w:t>
      </w:r>
      <w:r>
        <w:rPr>
          <w:lang w:val="en-IN"/>
        </w:rPr>
        <w:t>I have</w:t>
      </w:r>
      <w:r w:rsidRPr="00B7402D">
        <w:rPr>
          <w:lang w:val="en-IN"/>
        </w:rPr>
        <w:t xml:space="preserve"> learned</w:t>
      </w:r>
      <w:r w:rsidR="00EB7315">
        <w:rPr>
          <w:lang w:val="en-IN"/>
        </w:rPr>
        <w:t>.</w:t>
      </w:r>
      <w:r w:rsidRPr="00B7402D">
        <w:rPr>
          <w:lang w:val="en-IN"/>
        </w:rPr>
        <w:t xml:space="preserve">  However, </w:t>
      </w:r>
      <w:r>
        <w:rPr>
          <w:lang w:val="en-IN"/>
        </w:rPr>
        <w:t xml:space="preserve">I </w:t>
      </w:r>
      <w:r w:rsidR="00EB7315">
        <w:rPr>
          <w:lang w:val="en-IN"/>
        </w:rPr>
        <w:t>must</w:t>
      </w:r>
      <w:r w:rsidRPr="00B7402D">
        <w:rPr>
          <w:lang w:val="en-IN"/>
        </w:rPr>
        <w:t xml:space="preserve"> typically contend against someone with the same or equivalent academic credentials even though </w:t>
      </w:r>
      <w:r>
        <w:rPr>
          <w:lang w:val="en-IN"/>
        </w:rPr>
        <w:t>I</w:t>
      </w:r>
      <w:r w:rsidRPr="00B7402D">
        <w:rPr>
          <w:lang w:val="en-IN"/>
        </w:rPr>
        <w:t xml:space="preserve"> have a first-class degree and a suitable subject for </w:t>
      </w:r>
      <w:r>
        <w:rPr>
          <w:lang w:val="en-IN"/>
        </w:rPr>
        <w:t>my</w:t>
      </w:r>
      <w:r w:rsidRPr="00B7402D">
        <w:rPr>
          <w:lang w:val="en-IN"/>
        </w:rPr>
        <w:t xml:space="preserve"> chosen profession</w:t>
      </w:r>
      <w:r w:rsidR="008F27DD">
        <w:rPr>
          <w:lang w:val="en-IN"/>
        </w:rPr>
        <w:t xml:space="preserve"> </w:t>
      </w:r>
      <w:r w:rsidR="008F6463">
        <w:rPr>
          <w:lang w:val="en-IN"/>
        </w:rPr>
        <w:t>(</w:t>
      </w:r>
      <w:proofErr w:type="spellStart"/>
      <w:r w:rsidR="008F6463" w:rsidRPr="002E78B2">
        <w:rPr>
          <w:shd w:val="clear" w:color="auto" w:fill="FFFFFF"/>
        </w:rPr>
        <w:t>Hanapi</w:t>
      </w:r>
      <w:proofErr w:type="spellEnd"/>
      <w:r w:rsidR="00A15F2B">
        <w:rPr>
          <w:shd w:val="clear" w:color="auto" w:fill="FFFFFF"/>
        </w:rPr>
        <w:t xml:space="preserve"> </w:t>
      </w:r>
      <w:r w:rsidR="008F6463">
        <w:rPr>
          <w:i/>
          <w:shd w:val="clear" w:color="auto" w:fill="FFFFFF"/>
        </w:rPr>
        <w:t>et al</w:t>
      </w:r>
      <w:r w:rsidR="008F6463">
        <w:rPr>
          <w:shd w:val="clear" w:color="auto" w:fill="FFFFFF"/>
        </w:rPr>
        <w:t>., 2018</w:t>
      </w:r>
      <w:r w:rsidR="008F6463">
        <w:rPr>
          <w:lang w:val="en-IN"/>
        </w:rPr>
        <w:t>)</w:t>
      </w:r>
      <w:r w:rsidRPr="00B7402D">
        <w:rPr>
          <w:lang w:val="en-IN"/>
        </w:rPr>
        <w:t xml:space="preserve">. That is why </w:t>
      </w:r>
      <w:r>
        <w:rPr>
          <w:lang w:val="en-IN"/>
        </w:rPr>
        <w:t>I</w:t>
      </w:r>
      <w:r w:rsidR="008F27DD">
        <w:rPr>
          <w:lang w:val="en-IN"/>
        </w:rPr>
        <w:t xml:space="preserve"> </w:t>
      </w:r>
      <w:r>
        <w:rPr>
          <w:lang w:val="en-IN"/>
        </w:rPr>
        <w:t>need to be characteris</w:t>
      </w:r>
      <w:r w:rsidRPr="00B7402D">
        <w:rPr>
          <w:lang w:val="en-IN"/>
        </w:rPr>
        <w:t xml:space="preserve">ed by </w:t>
      </w:r>
      <w:r>
        <w:rPr>
          <w:lang w:val="en-IN"/>
        </w:rPr>
        <w:t>my</w:t>
      </w:r>
      <w:r w:rsidRPr="00B7402D">
        <w:rPr>
          <w:lang w:val="en-IN"/>
        </w:rPr>
        <w:t xml:space="preserve"> employability</w:t>
      </w:r>
      <w:r>
        <w:rPr>
          <w:lang w:val="en-IN"/>
        </w:rPr>
        <w:t xml:space="preserve"> skills which have to be the</w:t>
      </w:r>
      <w:r w:rsidRPr="00B7402D">
        <w:rPr>
          <w:lang w:val="en-IN"/>
        </w:rPr>
        <w:t xml:space="preserve"> rare combination of talents, abilities and attributes</w:t>
      </w:r>
      <w:r>
        <w:rPr>
          <w:lang w:val="en-IN"/>
        </w:rPr>
        <w:t xml:space="preserve"> that will suit my profession</w:t>
      </w:r>
      <w:r w:rsidRPr="00B7402D">
        <w:rPr>
          <w:lang w:val="en-IN"/>
        </w:rPr>
        <w:t>.</w:t>
      </w:r>
    </w:p>
    <w:p w14:paraId="068E8F44" w14:textId="03E338E1" w:rsidR="001C1EA1" w:rsidRDefault="00E61A64" w:rsidP="00B7402D">
      <w:pPr>
        <w:rPr>
          <w:lang w:val="en-IN"/>
        </w:rPr>
      </w:pPr>
      <w:r w:rsidRPr="001C1EA1">
        <w:rPr>
          <w:lang w:val="en-IN"/>
        </w:rPr>
        <w:t xml:space="preserve">The corporate world is changing rapidly. </w:t>
      </w:r>
      <w:r>
        <w:rPr>
          <w:lang w:val="en-IN"/>
        </w:rPr>
        <w:t>My</w:t>
      </w:r>
      <w:r w:rsidRPr="001C1EA1">
        <w:rPr>
          <w:lang w:val="en-IN"/>
        </w:rPr>
        <w:t xml:space="preserve"> profession will probably have several different positions and bosses </w:t>
      </w:r>
      <w:r>
        <w:rPr>
          <w:lang w:val="en-IN"/>
        </w:rPr>
        <w:t>may</w:t>
      </w:r>
      <w:r w:rsidRPr="001C1EA1">
        <w:rPr>
          <w:lang w:val="en-IN"/>
        </w:rPr>
        <w:t xml:space="preserve"> change its essence over time, even though </w:t>
      </w:r>
      <w:r>
        <w:rPr>
          <w:lang w:val="en-IN"/>
        </w:rPr>
        <w:t>I</w:t>
      </w:r>
      <w:r w:rsidRPr="001C1EA1">
        <w:rPr>
          <w:lang w:val="en-IN"/>
        </w:rPr>
        <w:t xml:space="preserve"> continue in the same position</w:t>
      </w:r>
      <w:r w:rsidR="008F6463">
        <w:rPr>
          <w:lang w:val="en-IN"/>
        </w:rPr>
        <w:t xml:space="preserve"> (</w:t>
      </w:r>
      <w:proofErr w:type="spellStart"/>
      <w:r w:rsidR="008F6463">
        <w:rPr>
          <w:shd w:val="clear" w:color="auto" w:fill="FFFFFF"/>
        </w:rPr>
        <w:t>ŽivkoviĿ</w:t>
      </w:r>
      <w:proofErr w:type="spellEnd"/>
      <w:r w:rsidR="008F6463" w:rsidRPr="008F6463">
        <w:rPr>
          <w:shd w:val="clear" w:color="auto" w:fill="FFFFFF"/>
        </w:rPr>
        <w:t>, 2016</w:t>
      </w:r>
      <w:r w:rsidR="008F6463">
        <w:rPr>
          <w:lang w:val="en-IN"/>
        </w:rPr>
        <w:t>)</w:t>
      </w:r>
      <w:r w:rsidRPr="001C1EA1">
        <w:rPr>
          <w:lang w:val="en-IN"/>
        </w:rPr>
        <w:t xml:space="preserve">. Employability qualities are also useful since they are transferable and can be tailored to whatever position </w:t>
      </w:r>
      <w:r>
        <w:rPr>
          <w:lang w:val="en-IN"/>
        </w:rPr>
        <w:t>I am</w:t>
      </w:r>
      <w:r w:rsidR="008F27DD">
        <w:rPr>
          <w:lang w:val="en-IN"/>
        </w:rPr>
        <w:t xml:space="preserve"> </w:t>
      </w:r>
      <w:r>
        <w:rPr>
          <w:lang w:val="en-IN"/>
        </w:rPr>
        <w:t>working in</w:t>
      </w:r>
      <w:r w:rsidRPr="001C1EA1">
        <w:rPr>
          <w:lang w:val="en-IN"/>
        </w:rPr>
        <w:t>.</w:t>
      </w:r>
      <w:r>
        <w:rPr>
          <w:lang w:val="en-IN"/>
        </w:rPr>
        <w:t xml:space="preserve"> I</w:t>
      </w:r>
      <w:r w:rsidRPr="001C1EA1">
        <w:rPr>
          <w:lang w:val="en-IN"/>
        </w:rPr>
        <w:t xml:space="preserve"> will get more from </w:t>
      </w:r>
      <w:r>
        <w:rPr>
          <w:lang w:val="en-IN"/>
        </w:rPr>
        <w:t>my</w:t>
      </w:r>
      <w:r w:rsidRPr="001C1EA1">
        <w:rPr>
          <w:lang w:val="en-IN"/>
        </w:rPr>
        <w:t xml:space="preserve"> tenure at </w:t>
      </w:r>
      <w:r w:rsidRPr="001C1EA1">
        <w:rPr>
          <w:lang w:val="en-IN"/>
        </w:rPr>
        <w:lastRenderedPageBreak/>
        <w:t xml:space="preserve">university if </w:t>
      </w:r>
      <w:r>
        <w:rPr>
          <w:lang w:val="en-IN"/>
        </w:rPr>
        <w:t>I</w:t>
      </w:r>
      <w:r w:rsidRPr="001C1EA1">
        <w:rPr>
          <w:lang w:val="en-IN"/>
        </w:rPr>
        <w:t xml:space="preserve"> make an attempt to </w:t>
      </w:r>
      <w:r>
        <w:rPr>
          <w:lang w:val="en-IN"/>
        </w:rPr>
        <w:t>engage</w:t>
      </w:r>
      <w:r w:rsidRPr="001C1EA1">
        <w:rPr>
          <w:lang w:val="en-IN"/>
        </w:rPr>
        <w:t xml:space="preserve"> in the whole learning experience. This covers undergraduate education, secondary and low learning, volunteer jobs and professiona</w:t>
      </w:r>
      <w:r>
        <w:rPr>
          <w:lang w:val="en-IN"/>
        </w:rPr>
        <w:t>l experience. Employability can’</w:t>
      </w:r>
      <w:r w:rsidRPr="001C1EA1">
        <w:rPr>
          <w:lang w:val="en-IN"/>
        </w:rPr>
        <w:t xml:space="preserve">t be overlooked without trouble. Considering </w:t>
      </w:r>
      <w:r>
        <w:rPr>
          <w:lang w:val="en-IN"/>
        </w:rPr>
        <w:t>my</w:t>
      </w:r>
      <w:r w:rsidRPr="001C1EA1">
        <w:rPr>
          <w:lang w:val="en-IN"/>
        </w:rPr>
        <w:t xml:space="preserve"> employability at an early stage would potentially improve the chances of success with </w:t>
      </w:r>
      <w:r>
        <w:rPr>
          <w:lang w:val="en-IN"/>
        </w:rPr>
        <w:t>my</w:t>
      </w:r>
      <w:r w:rsidRPr="001C1EA1">
        <w:rPr>
          <w:lang w:val="en-IN"/>
        </w:rPr>
        <w:t xml:space="preserve"> chosen profession.</w:t>
      </w:r>
    </w:p>
    <w:p w14:paraId="261AC785" w14:textId="77777777" w:rsidR="00204355" w:rsidRPr="00B7402D" w:rsidRDefault="00E61A64" w:rsidP="00B7402D">
      <w:pPr>
        <w:rPr>
          <w:lang w:val="en-IN"/>
        </w:rPr>
      </w:pPr>
      <w:r w:rsidRPr="001C1EA1">
        <w:rPr>
          <w:lang w:val="en-IN"/>
        </w:rPr>
        <w:t xml:space="preserve">If </w:t>
      </w:r>
      <w:r>
        <w:rPr>
          <w:lang w:val="en-IN"/>
        </w:rPr>
        <w:t>I</w:t>
      </w:r>
      <w:r w:rsidRPr="001C1EA1">
        <w:rPr>
          <w:lang w:val="en-IN"/>
        </w:rPr>
        <w:t xml:space="preserve"> depend upon a time-saving method or learn about the power of listing, </w:t>
      </w:r>
      <w:r>
        <w:rPr>
          <w:lang w:val="en-IN"/>
        </w:rPr>
        <w:t>I</w:t>
      </w:r>
      <w:r w:rsidRPr="001C1EA1">
        <w:rPr>
          <w:lang w:val="en-IN"/>
        </w:rPr>
        <w:t xml:space="preserve"> will soon find the ability to make better decisions to benefit from good time management skills on the side. </w:t>
      </w:r>
      <w:r>
        <w:rPr>
          <w:lang w:val="en-IN"/>
        </w:rPr>
        <w:t>I can be</w:t>
      </w:r>
      <w:r w:rsidRPr="001C1EA1">
        <w:rPr>
          <w:lang w:val="en-IN"/>
        </w:rPr>
        <w:t xml:space="preserve"> most likely</w:t>
      </w:r>
      <w:r>
        <w:rPr>
          <w:lang w:val="en-IN"/>
        </w:rPr>
        <w:t xml:space="preserve"> able</w:t>
      </w:r>
      <w:r w:rsidRPr="001C1EA1">
        <w:rPr>
          <w:lang w:val="en-IN"/>
        </w:rPr>
        <w:t xml:space="preserve"> to leap to conclusions without completely taking into consideration all potential solutions when </w:t>
      </w:r>
      <w:r>
        <w:rPr>
          <w:lang w:val="en-IN"/>
        </w:rPr>
        <w:t>I am</w:t>
      </w:r>
      <w:r w:rsidRPr="001C1EA1">
        <w:rPr>
          <w:lang w:val="en-IN"/>
        </w:rPr>
        <w:t xml:space="preserve"> in need of time and have to make a decision. </w:t>
      </w:r>
      <w:r>
        <w:rPr>
          <w:lang w:val="en-IN"/>
        </w:rPr>
        <w:t>I</w:t>
      </w:r>
      <w:r w:rsidRPr="001C1EA1">
        <w:rPr>
          <w:lang w:val="en-IN"/>
        </w:rPr>
        <w:t xml:space="preserve"> can</w:t>
      </w:r>
      <w:r>
        <w:rPr>
          <w:lang w:val="en-IN"/>
        </w:rPr>
        <w:t xml:space="preserve"> also</w:t>
      </w:r>
      <w:r w:rsidRPr="001C1EA1">
        <w:rPr>
          <w:lang w:val="en-IN"/>
        </w:rPr>
        <w:t xml:space="preserve"> alleviate the burden of thinking</w:t>
      </w:r>
      <w:r>
        <w:rPr>
          <w:lang w:val="en-IN"/>
        </w:rPr>
        <w:t>, which makes me feel that</w:t>
      </w:r>
      <w:r w:rsidR="008F27DD">
        <w:rPr>
          <w:lang w:val="en-IN"/>
        </w:rPr>
        <w:t xml:space="preserve"> </w:t>
      </w:r>
      <w:r>
        <w:rPr>
          <w:lang w:val="en-IN"/>
        </w:rPr>
        <w:t>I don’</w:t>
      </w:r>
      <w:r w:rsidRPr="001C1EA1">
        <w:rPr>
          <w:lang w:val="en-IN"/>
        </w:rPr>
        <w:t>t have enough time</w:t>
      </w:r>
      <w:r w:rsidR="008F27DD">
        <w:rPr>
          <w:lang w:val="en-IN"/>
        </w:rPr>
        <w:t xml:space="preserve"> </w:t>
      </w:r>
      <w:r w:rsidRPr="001C1EA1">
        <w:rPr>
          <w:lang w:val="en-IN"/>
        </w:rPr>
        <w:t xml:space="preserve">through successful time management. </w:t>
      </w:r>
      <w:r>
        <w:rPr>
          <w:lang w:val="en-IN"/>
        </w:rPr>
        <w:t>I will be able</w:t>
      </w:r>
      <w:r w:rsidRPr="001C1EA1">
        <w:rPr>
          <w:lang w:val="en-IN"/>
        </w:rPr>
        <w:t xml:space="preserve"> to feel calmer and more in control</w:t>
      </w:r>
      <w:r>
        <w:rPr>
          <w:lang w:val="en-IN"/>
        </w:rPr>
        <w:t xml:space="preserve"> with time management</w:t>
      </w:r>
      <w:r w:rsidRPr="001C1EA1">
        <w:rPr>
          <w:lang w:val="en-IN"/>
        </w:rPr>
        <w:t xml:space="preserve">. Instead of speeding up the process, </w:t>
      </w:r>
      <w:r>
        <w:rPr>
          <w:lang w:val="en-IN"/>
        </w:rPr>
        <w:t>I</w:t>
      </w:r>
      <w:r w:rsidRPr="001C1EA1">
        <w:rPr>
          <w:lang w:val="en-IN"/>
        </w:rPr>
        <w:t xml:space="preserve"> should take time wisely to weigh all choices when it comes to evaluating alternatives and making a decision.</w:t>
      </w:r>
      <w:r>
        <w:rPr>
          <w:lang w:val="en-IN"/>
        </w:rPr>
        <w:t xml:space="preserve"> Besides, c</w:t>
      </w:r>
      <w:r w:rsidRPr="00204355">
        <w:rPr>
          <w:lang w:val="en-IN"/>
        </w:rPr>
        <w:t xml:space="preserve">ritical thinking will allow </w:t>
      </w:r>
      <w:r>
        <w:rPr>
          <w:lang w:val="en-IN"/>
        </w:rPr>
        <w:t>me</w:t>
      </w:r>
      <w:r w:rsidR="008F27DD">
        <w:rPr>
          <w:lang w:val="en-IN"/>
        </w:rPr>
        <w:t xml:space="preserve"> </w:t>
      </w:r>
      <w:r>
        <w:rPr>
          <w:lang w:val="en-IN"/>
        </w:rPr>
        <w:t>to get over absurd thinking’</w:t>
      </w:r>
      <w:r w:rsidRPr="00204355">
        <w:rPr>
          <w:lang w:val="en-IN"/>
        </w:rPr>
        <w:t xml:space="preserve">s limits. Critical thinking is a skill set that can benefit </w:t>
      </w:r>
      <w:r>
        <w:rPr>
          <w:lang w:val="en-IN"/>
        </w:rPr>
        <w:t>me</w:t>
      </w:r>
      <w:r w:rsidRPr="00204355">
        <w:rPr>
          <w:lang w:val="en-IN"/>
        </w:rPr>
        <w:t xml:space="preserve"> in any field where knowledge must be evaluated, challenges</w:t>
      </w:r>
      <w:r>
        <w:rPr>
          <w:lang w:val="en-IN"/>
        </w:rPr>
        <w:t xml:space="preserve"> will</w:t>
      </w:r>
      <w:r w:rsidRPr="00204355">
        <w:rPr>
          <w:lang w:val="en-IN"/>
        </w:rPr>
        <w:t xml:space="preserve"> consistently be solved, new strategies</w:t>
      </w:r>
      <w:r>
        <w:rPr>
          <w:lang w:val="en-IN"/>
        </w:rPr>
        <w:t xml:space="preserve"> will be</w:t>
      </w:r>
      <w:r w:rsidRPr="00204355">
        <w:rPr>
          <w:lang w:val="en-IN"/>
        </w:rPr>
        <w:t xml:space="preserve"> created, strategically prepared, innovative insights</w:t>
      </w:r>
      <w:r>
        <w:rPr>
          <w:lang w:val="en-IN"/>
        </w:rPr>
        <w:t xml:space="preserve"> will be</w:t>
      </w:r>
      <w:r w:rsidRPr="00204355">
        <w:rPr>
          <w:lang w:val="en-IN"/>
        </w:rPr>
        <w:t xml:space="preserve"> formed, or the research or ideas</w:t>
      </w:r>
      <w:r>
        <w:rPr>
          <w:lang w:val="en-IN"/>
        </w:rPr>
        <w:t xml:space="preserve"> will be</w:t>
      </w:r>
      <w:r w:rsidRPr="00204355">
        <w:rPr>
          <w:lang w:val="en-IN"/>
        </w:rPr>
        <w:t xml:space="preserve"> communicated to others in a clearly understood manner</w:t>
      </w:r>
      <w:r w:rsidR="008F6463">
        <w:rPr>
          <w:lang w:val="en-IN"/>
        </w:rPr>
        <w:t xml:space="preserve"> (</w:t>
      </w:r>
      <w:r w:rsidR="008F6463" w:rsidRPr="008F6463">
        <w:rPr>
          <w:shd w:val="clear" w:color="auto" w:fill="FFFFFF"/>
        </w:rPr>
        <w:t>Sternb</w:t>
      </w:r>
      <w:r w:rsidR="008F6463">
        <w:rPr>
          <w:shd w:val="clear" w:color="auto" w:fill="FFFFFF"/>
        </w:rPr>
        <w:t>erg and Halpern</w:t>
      </w:r>
      <w:r w:rsidR="008F6463" w:rsidRPr="008F6463">
        <w:rPr>
          <w:shd w:val="clear" w:color="auto" w:fill="FFFFFF"/>
        </w:rPr>
        <w:t>, 2020</w:t>
      </w:r>
      <w:r w:rsidR="008F6463">
        <w:rPr>
          <w:lang w:val="en-IN"/>
        </w:rPr>
        <w:t>)</w:t>
      </w:r>
      <w:r w:rsidRPr="00204355">
        <w:rPr>
          <w:lang w:val="en-IN"/>
        </w:rPr>
        <w:t>.</w:t>
      </w:r>
    </w:p>
    <w:p w14:paraId="6C650C69" w14:textId="77777777" w:rsidR="00CA45E3" w:rsidRDefault="00E61A64" w:rsidP="00CA45E3">
      <w:pPr>
        <w:pStyle w:val="Heading1"/>
      </w:pPr>
      <w:bookmarkStart w:id="5" w:name="_Toc38467627"/>
      <w:r>
        <w:t>Conclusion</w:t>
      </w:r>
      <w:bookmarkEnd w:id="5"/>
    </w:p>
    <w:p w14:paraId="7B9A02D7" w14:textId="77777777" w:rsidR="00A15F2B" w:rsidRDefault="00E61A64" w:rsidP="0099580F">
      <w:pPr>
        <w:rPr>
          <w:lang w:val="en-IN"/>
        </w:rPr>
      </w:pPr>
      <w:r>
        <w:rPr>
          <w:lang w:val="en-IN"/>
        </w:rPr>
        <w:t>The personal set of skills are highly effective in educational as well as a professional career. This report has helped me to understand the existing employability skills in me and also the required skills that I have to develop. Also, I have determined the importance of effective time management to enhance my career path</w:t>
      </w:r>
      <w:r w:rsidR="002E78B2">
        <w:rPr>
          <w:lang w:val="en-IN"/>
        </w:rPr>
        <w:t xml:space="preserve"> employability</w:t>
      </w:r>
      <w:r>
        <w:rPr>
          <w:lang w:val="en-IN"/>
        </w:rPr>
        <w:t xml:space="preserve">. </w:t>
      </w:r>
      <w:r w:rsidR="002E78B2">
        <w:rPr>
          <w:lang w:val="en-IN"/>
        </w:rPr>
        <w:t>I have understood that critical thinking must be improved to get a smooth entry in my chosen profession. I have gained information about my skills from the class</w:t>
      </w:r>
      <w:r w:rsidR="0099580F">
        <w:rPr>
          <w:lang w:val="en-IN"/>
        </w:rPr>
        <w:t xml:space="preserve"> activity feedback and teachers’</w:t>
      </w:r>
      <w:r w:rsidR="002E78B2">
        <w:rPr>
          <w:lang w:val="en-IN"/>
        </w:rPr>
        <w:t xml:space="preserve"> opinions about me. The feedback has helped a lot in developing anal</w:t>
      </w:r>
      <w:r w:rsidR="0099580F">
        <w:rPr>
          <w:lang w:val="en-IN"/>
        </w:rPr>
        <w:t xml:space="preserve">ytical and presentation skills. </w:t>
      </w:r>
    </w:p>
    <w:p w14:paraId="5E6BE51E" w14:textId="77777777" w:rsidR="00A15F2B" w:rsidRDefault="00A15F2B" w:rsidP="00A15F2B">
      <w:pPr>
        <w:pStyle w:val="Heading1"/>
      </w:pPr>
      <w:bookmarkStart w:id="6" w:name="_Toc38467628"/>
      <w:r>
        <w:t>Recommendations</w:t>
      </w:r>
      <w:bookmarkEnd w:id="6"/>
    </w:p>
    <w:p w14:paraId="6C41A934" w14:textId="3DA9BFDB" w:rsidR="00A15F2B" w:rsidRPr="00A15F2B" w:rsidRDefault="00A15F2B" w:rsidP="00A15F2B">
      <w:pPr>
        <w:rPr>
          <w:lang w:val="en-IN"/>
        </w:rPr>
      </w:pPr>
      <w:r>
        <w:rPr>
          <w:lang w:val="en-IN"/>
        </w:rPr>
        <w:t>I have realised that I should improve my</w:t>
      </w:r>
      <w:r w:rsidRPr="00A15F2B">
        <w:rPr>
          <w:lang w:val="en-IN"/>
        </w:rPr>
        <w:t xml:space="preserve"> public speaking knowledge</w:t>
      </w:r>
      <w:r>
        <w:rPr>
          <w:lang w:val="en-IN"/>
        </w:rPr>
        <w:t xml:space="preserve"> so that it can help</w:t>
      </w:r>
      <w:r w:rsidRPr="00A15F2B">
        <w:rPr>
          <w:lang w:val="en-IN"/>
        </w:rPr>
        <w:t xml:space="preserve"> me in getting a more </w:t>
      </w:r>
      <w:r w:rsidR="005B0AF5" w:rsidRPr="00A15F2B">
        <w:rPr>
          <w:lang w:val="en-IN"/>
        </w:rPr>
        <w:t>enough</w:t>
      </w:r>
      <w:r w:rsidRPr="00A15F2B">
        <w:rPr>
          <w:lang w:val="en-IN"/>
        </w:rPr>
        <w:t xml:space="preserve"> pos</w:t>
      </w:r>
      <w:r>
        <w:rPr>
          <w:lang w:val="en-IN"/>
        </w:rPr>
        <w:t>ition in my profession. In this regard, I should improve my critical thinking skills to add some more expertise on my professional curriculum vitae.</w:t>
      </w:r>
    </w:p>
    <w:p w14:paraId="2E053304" w14:textId="77777777" w:rsidR="00CA45E3" w:rsidRPr="0099580F" w:rsidRDefault="00E61A64" w:rsidP="0099580F">
      <w:pPr>
        <w:rPr>
          <w:lang w:val="en-IN"/>
        </w:rPr>
      </w:pPr>
      <w:r>
        <w:br w:type="page"/>
      </w:r>
    </w:p>
    <w:p w14:paraId="1882F580" w14:textId="77777777" w:rsidR="00CA45E3" w:rsidRDefault="00E61A64" w:rsidP="00CA45E3">
      <w:pPr>
        <w:pStyle w:val="Heading1"/>
      </w:pPr>
      <w:bookmarkStart w:id="7" w:name="_Toc38467629"/>
      <w:r>
        <w:lastRenderedPageBreak/>
        <w:t>References</w:t>
      </w:r>
      <w:bookmarkEnd w:id="7"/>
    </w:p>
    <w:p w14:paraId="7310E931" w14:textId="77777777" w:rsidR="00A23A4E" w:rsidRDefault="00A23A4E" w:rsidP="00A23A4E">
      <w:pPr>
        <w:rPr>
          <w:b/>
          <w:u w:val="single"/>
          <w:lang w:val="en-IN"/>
        </w:rPr>
      </w:pPr>
      <w:r w:rsidRPr="00A23A4E">
        <w:rPr>
          <w:b/>
          <w:u w:val="single"/>
          <w:lang w:val="en-IN"/>
        </w:rPr>
        <w:t>Books</w:t>
      </w:r>
    </w:p>
    <w:p w14:paraId="6ACEF7C1" w14:textId="77777777" w:rsidR="00A23A4E" w:rsidRPr="00A23A4E" w:rsidRDefault="00A23A4E" w:rsidP="00A23A4E">
      <w:pPr>
        <w:rPr>
          <w:lang w:val="en-IN"/>
        </w:rPr>
      </w:pPr>
      <w:r w:rsidRPr="00A23A4E">
        <w:t>Sternberg, R.J. and Halpern, D.F. eds., 2020. </w:t>
      </w:r>
      <w:r w:rsidRPr="00A23A4E">
        <w:rPr>
          <w:i/>
          <w:iCs/>
        </w:rPr>
        <w:t>Critical thinking in psychology</w:t>
      </w:r>
      <w:r w:rsidRPr="00A23A4E">
        <w:t>. Cambridge University Press.</w:t>
      </w:r>
    </w:p>
    <w:p w14:paraId="2103AA2A" w14:textId="77777777" w:rsidR="00A23A4E" w:rsidRPr="00A23A4E" w:rsidRDefault="00A23A4E" w:rsidP="00A23A4E">
      <w:pPr>
        <w:rPr>
          <w:b/>
          <w:u w:val="single"/>
          <w:lang w:val="en-IN"/>
        </w:rPr>
      </w:pPr>
      <w:r w:rsidRPr="00A23A4E">
        <w:rPr>
          <w:b/>
          <w:u w:val="single"/>
          <w:lang w:val="en-IN"/>
        </w:rPr>
        <w:t>Journals</w:t>
      </w:r>
    </w:p>
    <w:p w14:paraId="24A3DB43" w14:textId="77777777" w:rsidR="00567E8A" w:rsidRPr="00213B95" w:rsidRDefault="00567E8A" w:rsidP="00B7402D">
      <w:pPr>
        <w:rPr>
          <w:shd w:val="clear" w:color="auto" w:fill="FFFFFF"/>
        </w:rPr>
      </w:pPr>
      <w:r w:rsidRPr="00213B95">
        <w:rPr>
          <w:shd w:val="clear" w:color="auto" w:fill="FFFFFF"/>
        </w:rPr>
        <w:t>Abas, M.C. and Imam, O.A., 2016. Graduates' Competence on Employability Skills and Job Performance. </w:t>
      </w:r>
      <w:r w:rsidRPr="00213B95">
        <w:rPr>
          <w:i/>
          <w:iCs/>
          <w:shd w:val="clear" w:color="auto" w:fill="FFFFFF"/>
        </w:rPr>
        <w:t>International Journal of Evaluation and Research in Education</w:t>
      </w:r>
      <w:r w:rsidRPr="00213B95">
        <w:rPr>
          <w:shd w:val="clear" w:color="auto" w:fill="FFFFFF"/>
        </w:rPr>
        <w:t>, </w:t>
      </w:r>
      <w:r w:rsidRPr="00213B95">
        <w:rPr>
          <w:i/>
          <w:iCs/>
          <w:shd w:val="clear" w:color="auto" w:fill="FFFFFF"/>
        </w:rPr>
        <w:t>5</w:t>
      </w:r>
      <w:r w:rsidRPr="00213B95">
        <w:rPr>
          <w:shd w:val="clear" w:color="auto" w:fill="FFFFFF"/>
        </w:rPr>
        <w:t>(2), pp.119-125.</w:t>
      </w:r>
    </w:p>
    <w:p w14:paraId="3D1F5030" w14:textId="77777777" w:rsidR="00567E8A" w:rsidRPr="00213B95" w:rsidRDefault="00567E8A" w:rsidP="00B7402D">
      <w:pPr>
        <w:rPr>
          <w:shd w:val="clear" w:color="auto" w:fill="FFFFFF"/>
        </w:rPr>
      </w:pPr>
      <w:proofErr w:type="spellStart"/>
      <w:r w:rsidRPr="00213B95">
        <w:rPr>
          <w:shd w:val="clear" w:color="auto" w:fill="FFFFFF"/>
        </w:rPr>
        <w:t>Bhagra</w:t>
      </w:r>
      <w:proofErr w:type="spellEnd"/>
      <w:r w:rsidRPr="00213B95">
        <w:rPr>
          <w:shd w:val="clear" w:color="auto" w:fill="FFFFFF"/>
        </w:rPr>
        <w:t>, A. and Sharma, D.K., 2018. Changing paradigm of employability skills in the global business world: A review. </w:t>
      </w:r>
      <w:r w:rsidRPr="00213B95">
        <w:rPr>
          <w:i/>
          <w:iCs/>
          <w:shd w:val="clear" w:color="auto" w:fill="FFFFFF"/>
        </w:rPr>
        <w:t>IUP Journal of Soft Skills</w:t>
      </w:r>
      <w:r w:rsidRPr="00213B95">
        <w:rPr>
          <w:shd w:val="clear" w:color="auto" w:fill="FFFFFF"/>
        </w:rPr>
        <w:t>, </w:t>
      </w:r>
      <w:r w:rsidRPr="00213B95">
        <w:rPr>
          <w:i/>
          <w:iCs/>
          <w:shd w:val="clear" w:color="auto" w:fill="FFFFFF"/>
        </w:rPr>
        <w:t>12</w:t>
      </w:r>
      <w:r w:rsidRPr="00213B95">
        <w:rPr>
          <w:shd w:val="clear" w:color="auto" w:fill="FFFFFF"/>
        </w:rPr>
        <w:t>(2), pp.7-24.</w:t>
      </w:r>
    </w:p>
    <w:p w14:paraId="755419C6" w14:textId="77777777" w:rsidR="00567E8A" w:rsidRPr="00213B95" w:rsidRDefault="00567E8A" w:rsidP="00B7402D">
      <w:pPr>
        <w:rPr>
          <w:shd w:val="clear" w:color="auto" w:fill="FFFFFF"/>
        </w:rPr>
      </w:pPr>
      <w:proofErr w:type="spellStart"/>
      <w:r w:rsidRPr="00213B95">
        <w:rPr>
          <w:shd w:val="clear" w:color="auto" w:fill="FFFFFF"/>
        </w:rPr>
        <w:t>Cotronei</w:t>
      </w:r>
      <w:proofErr w:type="spellEnd"/>
      <w:r w:rsidRPr="00213B95">
        <w:rPr>
          <w:shd w:val="clear" w:color="auto" w:fill="FFFFFF"/>
        </w:rPr>
        <w:t>-Baird, V.S., 2020. Academic hindrances in the integration of employability skills development in teaching and assessment practice. </w:t>
      </w:r>
      <w:r w:rsidRPr="00213B95">
        <w:rPr>
          <w:i/>
          <w:iCs/>
          <w:shd w:val="clear" w:color="auto" w:fill="FFFFFF"/>
        </w:rPr>
        <w:t>Higher Education</w:t>
      </w:r>
      <w:r w:rsidRPr="00213B95">
        <w:rPr>
          <w:shd w:val="clear" w:color="auto" w:fill="FFFFFF"/>
        </w:rPr>
        <w:t>, </w:t>
      </w:r>
      <w:r w:rsidRPr="00213B95">
        <w:rPr>
          <w:i/>
          <w:iCs/>
          <w:shd w:val="clear" w:color="auto" w:fill="FFFFFF"/>
        </w:rPr>
        <w:t>79</w:t>
      </w:r>
      <w:r w:rsidRPr="00213B95">
        <w:rPr>
          <w:shd w:val="clear" w:color="auto" w:fill="FFFFFF"/>
        </w:rPr>
        <w:t>(2), pp.203-223.</w:t>
      </w:r>
    </w:p>
    <w:p w14:paraId="366DC70D" w14:textId="77777777" w:rsidR="00567E8A" w:rsidRDefault="00567E8A" w:rsidP="00B7402D">
      <w:pPr>
        <w:rPr>
          <w:shd w:val="clear" w:color="auto" w:fill="FFFFFF"/>
        </w:rPr>
      </w:pPr>
      <w:proofErr w:type="spellStart"/>
      <w:r w:rsidRPr="002E78B2">
        <w:rPr>
          <w:shd w:val="clear" w:color="auto" w:fill="FFFFFF"/>
        </w:rPr>
        <w:t>Hanapi</w:t>
      </w:r>
      <w:proofErr w:type="spellEnd"/>
      <w:r w:rsidRPr="002E78B2">
        <w:rPr>
          <w:shd w:val="clear" w:color="auto" w:fill="FFFFFF"/>
        </w:rPr>
        <w:t xml:space="preserve">, Z., </w:t>
      </w:r>
      <w:proofErr w:type="spellStart"/>
      <w:r w:rsidRPr="002E78B2">
        <w:rPr>
          <w:shd w:val="clear" w:color="auto" w:fill="FFFFFF"/>
        </w:rPr>
        <w:t>Mamat</w:t>
      </w:r>
      <w:proofErr w:type="spellEnd"/>
      <w:r w:rsidRPr="002E78B2">
        <w:rPr>
          <w:shd w:val="clear" w:color="auto" w:fill="FFFFFF"/>
        </w:rPr>
        <w:t xml:space="preserve">, A.B., </w:t>
      </w:r>
      <w:proofErr w:type="spellStart"/>
      <w:r w:rsidRPr="002E78B2">
        <w:rPr>
          <w:shd w:val="clear" w:color="auto" w:fill="FFFFFF"/>
        </w:rPr>
        <w:t>Zulkifli</w:t>
      </w:r>
      <w:proofErr w:type="spellEnd"/>
      <w:r w:rsidRPr="002E78B2">
        <w:rPr>
          <w:shd w:val="clear" w:color="auto" w:fill="FFFFFF"/>
        </w:rPr>
        <w:t xml:space="preserve">, R.M., Sharif, M.S. and </w:t>
      </w:r>
      <w:proofErr w:type="spellStart"/>
      <w:r w:rsidRPr="002E78B2">
        <w:rPr>
          <w:shd w:val="clear" w:color="auto" w:fill="FFFFFF"/>
        </w:rPr>
        <w:t>Hasnan</w:t>
      </w:r>
      <w:proofErr w:type="spellEnd"/>
      <w:r w:rsidRPr="002E78B2">
        <w:rPr>
          <w:shd w:val="clear" w:color="auto" w:fill="FFFFFF"/>
        </w:rPr>
        <w:t>, K.A., 2018. Development of Employability Skills Measurement Model Among Engineering Graduates of Community College Using Delphi Technique and Confirmatory Factor Analysis. </w:t>
      </w:r>
      <w:r w:rsidRPr="002E78B2">
        <w:rPr>
          <w:i/>
          <w:iCs/>
          <w:shd w:val="clear" w:color="auto" w:fill="FFFFFF"/>
        </w:rPr>
        <w:t>Advanced Science Letters</w:t>
      </w:r>
      <w:r w:rsidRPr="002E78B2">
        <w:rPr>
          <w:shd w:val="clear" w:color="auto" w:fill="FFFFFF"/>
        </w:rPr>
        <w:t>, </w:t>
      </w:r>
      <w:r w:rsidRPr="002E78B2">
        <w:rPr>
          <w:i/>
          <w:iCs/>
          <w:shd w:val="clear" w:color="auto" w:fill="FFFFFF"/>
        </w:rPr>
        <w:t>24</w:t>
      </w:r>
      <w:r w:rsidRPr="002E78B2">
        <w:rPr>
          <w:shd w:val="clear" w:color="auto" w:fill="FFFFFF"/>
        </w:rPr>
        <w:t>(4), pp.2660-2664.</w:t>
      </w:r>
    </w:p>
    <w:p w14:paraId="2C7A1CF5" w14:textId="77777777" w:rsidR="00567E8A" w:rsidRPr="00213B95" w:rsidRDefault="00567E8A" w:rsidP="00B7402D">
      <w:pPr>
        <w:rPr>
          <w:shd w:val="clear" w:color="auto" w:fill="FFFFFF"/>
        </w:rPr>
      </w:pPr>
      <w:r w:rsidRPr="00213B95">
        <w:rPr>
          <w:shd w:val="clear" w:color="auto" w:fill="FFFFFF"/>
        </w:rPr>
        <w:t>Jackson, T.P. and Oliver, S., 2018. Adaptive Learning Program for Developing Employability Skills. </w:t>
      </w:r>
      <w:r w:rsidRPr="00213B95">
        <w:rPr>
          <w:i/>
          <w:iCs/>
          <w:shd w:val="clear" w:color="auto" w:fill="FFFFFF"/>
        </w:rPr>
        <w:t>Journal of Pedagogic Development</w:t>
      </w:r>
      <w:r w:rsidRPr="00213B95">
        <w:rPr>
          <w:shd w:val="clear" w:color="auto" w:fill="FFFFFF"/>
        </w:rPr>
        <w:t>, </w:t>
      </w:r>
      <w:r w:rsidRPr="00213B95">
        <w:rPr>
          <w:i/>
          <w:iCs/>
          <w:shd w:val="clear" w:color="auto" w:fill="FFFFFF"/>
        </w:rPr>
        <w:t>8</w:t>
      </w:r>
      <w:r w:rsidRPr="00213B95">
        <w:rPr>
          <w:shd w:val="clear" w:color="auto" w:fill="FFFFFF"/>
        </w:rPr>
        <w:t>(1).</w:t>
      </w:r>
    </w:p>
    <w:p w14:paraId="63B5B7AC" w14:textId="77777777" w:rsidR="00567E8A" w:rsidRDefault="00567E8A" w:rsidP="00B7402D">
      <w:pPr>
        <w:rPr>
          <w:shd w:val="clear" w:color="auto" w:fill="FFFFFF"/>
        </w:rPr>
      </w:pPr>
      <w:proofErr w:type="spellStart"/>
      <w:r w:rsidRPr="00213B95">
        <w:rPr>
          <w:shd w:val="clear" w:color="auto" w:fill="FFFFFF"/>
        </w:rPr>
        <w:t>Sotiriadou</w:t>
      </w:r>
      <w:proofErr w:type="spellEnd"/>
      <w:r w:rsidRPr="00213B95">
        <w:rPr>
          <w:shd w:val="clear" w:color="auto" w:fill="FFFFFF"/>
        </w:rPr>
        <w:t>, P., Logan, D., Daly, A. and Guest, R., 2019. The role of authentic assessment to preserve academic integrity and promote skill development and employability. </w:t>
      </w:r>
      <w:r w:rsidRPr="00213B95">
        <w:rPr>
          <w:i/>
          <w:iCs/>
          <w:shd w:val="clear" w:color="auto" w:fill="FFFFFF"/>
        </w:rPr>
        <w:t>Studies in Higher Education</w:t>
      </w:r>
      <w:r w:rsidRPr="00213B95">
        <w:rPr>
          <w:shd w:val="clear" w:color="auto" w:fill="FFFFFF"/>
        </w:rPr>
        <w:t>, pp.1-17.</w:t>
      </w:r>
    </w:p>
    <w:p w14:paraId="4D542510" w14:textId="167669DF" w:rsidR="00567E8A" w:rsidRPr="00567E8A" w:rsidRDefault="00567E8A" w:rsidP="0099580F">
      <w:pPr>
        <w:rPr>
          <w:shd w:val="clear" w:color="auto" w:fill="FFFFFF"/>
        </w:rPr>
      </w:pPr>
      <w:proofErr w:type="spellStart"/>
      <w:r w:rsidRPr="008F6463">
        <w:rPr>
          <w:shd w:val="clear" w:color="auto" w:fill="FFFFFF"/>
        </w:rPr>
        <w:t>ŽivkoviĿ</w:t>
      </w:r>
      <w:proofErr w:type="spellEnd"/>
      <w:r w:rsidRPr="008F6463">
        <w:rPr>
          <w:shd w:val="clear" w:color="auto" w:fill="FFFFFF"/>
        </w:rPr>
        <w:t>, S., 2016. A model of critical thinking as an important attribute for success in the 21st century. </w:t>
      </w:r>
      <w:r w:rsidRPr="008F6463">
        <w:rPr>
          <w:i/>
          <w:iCs/>
          <w:shd w:val="clear" w:color="auto" w:fill="FFFFFF"/>
        </w:rPr>
        <w:t xml:space="preserve">Procedia-Social and </w:t>
      </w:r>
      <w:r w:rsidR="00D66A17" w:rsidRPr="008F6463">
        <w:rPr>
          <w:i/>
          <w:iCs/>
          <w:shd w:val="clear" w:color="auto" w:fill="FFFFFF"/>
        </w:rPr>
        <w:t>Behavioural</w:t>
      </w:r>
      <w:r w:rsidRPr="008F6463">
        <w:rPr>
          <w:i/>
          <w:iCs/>
          <w:shd w:val="clear" w:color="auto" w:fill="FFFFFF"/>
        </w:rPr>
        <w:t xml:space="preserve"> Sciences</w:t>
      </w:r>
      <w:r w:rsidRPr="008F6463">
        <w:rPr>
          <w:shd w:val="clear" w:color="auto" w:fill="FFFFFF"/>
        </w:rPr>
        <w:t>, </w:t>
      </w:r>
      <w:r w:rsidRPr="008F6463">
        <w:rPr>
          <w:i/>
          <w:iCs/>
          <w:shd w:val="clear" w:color="auto" w:fill="FFFFFF"/>
        </w:rPr>
        <w:t>232</w:t>
      </w:r>
      <w:r w:rsidRPr="008F6463">
        <w:rPr>
          <w:shd w:val="clear" w:color="auto" w:fill="FFFFFF"/>
        </w:rPr>
        <w:t>, pp.102-108.</w:t>
      </w:r>
    </w:p>
    <w:sectPr w:rsidR="00567E8A" w:rsidRPr="00567E8A" w:rsidSect="00CA45E3">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73886D" w14:textId="77777777" w:rsidR="00012AF0" w:rsidRDefault="00012AF0" w:rsidP="0004514D">
      <w:pPr>
        <w:spacing w:after="0" w:line="240" w:lineRule="auto"/>
      </w:pPr>
      <w:r>
        <w:separator/>
      </w:r>
    </w:p>
  </w:endnote>
  <w:endnote w:type="continuationSeparator" w:id="0">
    <w:p w14:paraId="4B1D68E3" w14:textId="77777777" w:rsidR="00012AF0" w:rsidRDefault="00012AF0" w:rsidP="00045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8780910"/>
      <w:docPartObj>
        <w:docPartGallery w:val="Page Numbers (Bottom of Page)"/>
        <w:docPartUnique/>
      </w:docPartObj>
    </w:sdtPr>
    <w:sdtEndPr/>
    <w:sdtContent>
      <w:p w14:paraId="3BD7CA02" w14:textId="77777777" w:rsidR="00657810" w:rsidRDefault="00657810">
        <w:pPr>
          <w:pStyle w:val="Footer"/>
          <w:jc w:val="right"/>
        </w:pPr>
        <w:r>
          <w:t xml:space="preserve">Page | </w:t>
        </w:r>
        <w:r w:rsidR="00A5505D">
          <w:fldChar w:fldCharType="begin"/>
        </w:r>
        <w:r w:rsidR="00A5505D">
          <w:instrText xml:space="preserve"> PAGE   \* MERGEFORMAT </w:instrText>
        </w:r>
        <w:r w:rsidR="00A5505D">
          <w:fldChar w:fldCharType="separate"/>
        </w:r>
        <w:r w:rsidR="00A23A4E">
          <w:rPr>
            <w:noProof/>
          </w:rPr>
          <w:t>8</w:t>
        </w:r>
        <w:r w:rsidR="00A5505D">
          <w:rPr>
            <w:noProof/>
          </w:rPr>
          <w:fldChar w:fldCharType="end"/>
        </w:r>
      </w:p>
    </w:sdtContent>
  </w:sdt>
  <w:p w14:paraId="606D7BAD" w14:textId="77777777" w:rsidR="00657810" w:rsidRDefault="00657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93D1F" w14:textId="77777777" w:rsidR="00012AF0" w:rsidRDefault="00012AF0" w:rsidP="0004514D">
      <w:pPr>
        <w:spacing w:after="0" w:line="240" w:lineRule="auto"/>
      </w:pPr>
      <w:r>
        <w:separator/>
      </w:r>
    </w:p>
  </w:footnote>
  <w:footnote w:type="continuationSeparator" w:id="0">
    <w:p w14:paraId="12EB177F" w14:textId="77777777" w:rsidR="00012AF0" w:rsidRDefault="00012AF0" w:rsidP="000451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947260"/>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A684217"/>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28A3C12"/>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6B6E2725"/>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5E3"/>
    <w:rsid w:val="0000299D"/>
    <w:rsid w:val="00012AF0"/>
    <w:rsid w:val="00014D66"/>
    <w:rsid w:val="00021BEE"/>
    <w:rsid w:val="000236EF"/>
    <w:rsid w:val="0004514D"/>
    <w:rsid w:val="00051DEF"/>
    <w:rsid w:val="00060AEC"/>
    <w:rsid w:val="00060BFC"/>
    <w:rsid w:val="000A7E3D"/>
    <w:rsid w:val="000B0F43"/>
    <w:rsid w:val="000B6B38"/>
    <w:rsid w:val="000C0A48"/>
    <w:rsid w:val="000D278D"/>
    <w:rsid w:val="000E0303"/>
    <w:rsid w:val="000E1B19"/>
    <w:rsid w:val="000E1FAB"/>
    <w:rsid w:val="000E356F"/>
    <w:rsid w:val="0012523E"/>
    <w:rsid w:val="00125F99"/>
    <w:rsid w:val="00134E42"/>
    <w:rsid w:val="001567B0"/>
    <w:rsid w:val="00170851"/>
    <w:rsid w:val="00172ECF"/>
    <w:rsid w:val="00181A10"/>
    <w:rsid w:val="001A387A"/>
    <w:rsid w:val="001B77F7"/>
    <w:rsid w:val="001C1EA1"/>
    <w:rsid w:val="001F1F83"/>
    <w:rsid w:val="002030BC"/>
    <w:rsid w:val="00204355"/>
    <w:rsid w:val="00204E99"/>
    <w:rsid w:val="00213B95"/>
    <w:rsid w:val="002246CA"/>
    <w:rsid w:val="00265AA7"/>
    <w:rsid w:val="00274CDA"/>
    <w:rsid w:val="0028743B"/>
    <w:rsid w:val="002957D6"/>
    <w:rsid w:val="002E78B2"/>
    <w:rsid w:val="00340808"/>
    <w:rsid w:val="00382007"/>
    <w:rsid w:val="00390C5F"/>
    <w:rsid w:val="003A725E"/>
    <w:rsid w:val="003B285D"/>
    <w:rsid w:val="003D3FFB"/>
    <w:rsid w:val="003E3C94"/>
    <w:rsid w:val="003E65ED"/>
    <w:rsid w:val="003F4607"/>
    <w:rsid w:val="0041184F"/>
    <w:rsid w:val="004129EA"/>
    <w:rsid w:val="0043042E"/>
    <w:rsid w:val="004468E6"/>
    <w:rsid w:val="00476214"/>
    <w:rsid w:val="004911A8"/>
    <w:rsid w:val="004B6774"/>
    <w:rsid w:val="004F1A4A"/>
    <w:rsid w:val="00527894"/>
    <w:rsid w:val="00547B4B"/>
    <w:rsid w:val="00557942"/>
    <w:rsid w:val="00567E8A"/>
    <w:rsid w:val="00595227"/>
    <w:rsid w:val="005A345B"/>
    <w:rsid w:val="005B0AF5"/>
    <w:rsid w:val="005C6B03"/>
    <w:rsid w:val="005D4443"/>
    <w:rsid w:val="005D4FAE"/>
    <w:rsid w:val="005E1296"/>
    <w:rsid w:val="006132B2"/>
    <w:rsid w:val="00613612"/>
    <w:rsid w:val="006407A3"/>
    <w:rsid w:val="006417B3"/>
    <w:rsid w:val="006529E9"/>
    <w:rsid w:val="00657810"/>
    <w:rsid w:val="00691D90"/>
    <w:rsid w:val="006A33C0"/>
    <w:rsid w:val="006A6280"/>
    <w:rsid w:val="006D18DF"/>
    <w:rsid w:val="006E59CE"/>
    <w:rsid w:val="007137CA"/>
    <w:rsid w:val="00727972"/>
    <w:rsid w:val="007366CF"/>
    <w:rsid w:val="00736BF3"/>
    <w:rsid w:val="0076414A"/>
    <w:rsid w:val="007659B3"/>
    <w:rsid w:val="00791306"/>
    <w:rsid w:val="00792FED"/>
    <w:rsid w:val="00797745"/>
    <w:rsid w:val="007A27FF"/>
    <w:rsid w:val="007E0CB0"/>
    <w:rsid w:val="007F0EF3"/>
    <w:rsid w:val="007F6C1E"/>
    <w:rsid w:val="00807531"/>
    <w:rsid w:val="00833605"/>
    <w:rsid w:val="00861173"/>
    <w:rsid w:val="00894063"/>
    <w:rsid w:val="008F27DD"/>
    <w:rsid w:val="008F6463"/>
    <w:rsid w:val="00913469"/>
    <w:rsid w:val="00915128"/>
    <w:rsid w:val="00924DC5"/>
    <w:rsid w:val="00955984"/>
    <w:rsid w:val="00961827"/>
    <w:rsid w:val="00962125"/>
    <w:rsid w:val="0099580F"/>
    <w:rsid w:val="009D4940"/>
    <w:rsid w:val="009F7256"/>
    <w:rsid w:val="00A14439"/>
    <w:rsid w:val="00A15F2B"/>
    <w:rsid w:val="00A23A4E"/>
    <w:rsid w:val="00A26933"/>
    <w:rsid w:val="00A310FD"/>
    <w:rsid w:val="00A4421D"/>
    <w:rsid w:val="00A5505D"/>
    <w:rsid w:val="00A55ED2"/>
    <w:rsid w:val="00A914DE"/>
    <w:rsid w:val="00AA1C36"/>
    <w:rsid w:val="00AB5C23"/>
    <w:rsid w:val="00AE0501"/>
    <w:rsid w:val="00AF3411"/>
    <w:rsid w:val="00B077BC"/>
    <w:rsid w:val="00B3173F"/>
    <w:rsid w:val="00B465D1"/>
    <w:rsid w:val="00B468A2"/>
    <w:rsid w:val="00B47339"/>
    <w:rsid w:val="00B64F2A"/>
    <w:rsid w:val="00B7402D"/>
    <w:rsid w:val="00B7481E"/>
    <w:rsid w:val="00BA22E6"/>
    <w:rsid w:val="00BA7843"/>
    <w:rsid w:val="00BC7D04"/>
    <w:rsid w:val="00BD3C1F"/>
    <w:rsid w:val="00C02995"/>
    <w:rsid w:val="00C179DC"/>
    <w:rsid w:val="00C40CEE"/>
    <w:rsid w:val="00C53EBD"/>
    <w:rsid w:val="00C675C8"/>
    <w:rsid w:val="00C708D4"/>
    <w:rsid w:val="00C743F9"/>
    <w:rsid w:val="00C8144F"/>
    <w:rsid w:val="00C816F8"/>
    <w:rsid w:val="00C81887"/>
    <w:rsid w:val="00C84B71"/>
    <w:rsid w:val="00C84FBF"/>
    <w:rsid w:val="00C90355"/>
    <w:rsid w:val="00C96E2A"/>
    <w:rsid w:val="00CA45E3"/>
    <w:rsid w:val="00CB53AB"/>
    <w:rsid w:val="00CF32AE"/>
    <w:rsid w:val="00CF6141"/>
    <w:rsid w:val="00D06E0A"/>
    <w:rsid w:val="00D33766"/>
    <w:rsid w:val="00D36A3B"/>
    <w:rsid w:val="00D36B5C"/>
    <w:rsid w:val="00D43381"/>
    <w:rsid w:val="00D5737F"/>
    <w:rsid w:val="00D66A17"/>
    <w:rsid w:val="00D70157"/>
    <w:rsid w:val="00D72D95"/>
    <w:rsid w:val="00D946B0"/>
    <w:rsid w:val="00D957FF"/>
    <w:rsid w:val="00DA5CA2"/>
    <w:rsid w:val="00DA713B"/>
    <w:rsid w:val="00DA7903"/>
    <w:rsid w:val="00DD6948"/>
    <w:rsid w:val="00E178D4"/>
    <w:rsid w:val="00E235E3"/>
    <w:rsid w:val="00E31E6B"/>
    <w:rsid w:val="00E51B59"/>
    <w:rsid w:val="00E61A64"/>
    <w:rsid w:val="00EA28C2"/>
    <w:rsid w:val="00EB7315"/>
    <w:rsid w:val="00EE7B06"/>
    <w:rsid w:val="00EF4625"/>
    <w:rsid w:val="00F145FE"/>
    <w:rsid w:val="00F54D5C"/>
    <w:rsid w:val="00F72C83"/>
    <w:rsid w:val="00F8551D"/>
    <w:rsid w:val="00FB6678"/>
    <w:rsid w:val="00FC0834"/>
    <w:rsid w:val="00FE1D3D"/>
    <w:rsid w:val="00FE529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A427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827"/>
    <w:pPr>
      <w:spacing w:after="20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0C0A48"/>
    <w:pPr>
      <w:keepNext/>
      <w:keepLines/>
      <w:spacing w:before="480" w:after="0"/>
      <w:outlineLvl w:val="0"/>
    </w:pPr>
    <w:rPr>
      <w:rFonts w:eastAsiaTheme="majorEastAsia" w:cstheme="majorBidi"/>
      <w:b/>
      <w:bCs/>
      <w:szCs w:val="28"/>
      <w:lang w:val="en-IN"/>
    </w:rPr>
  </w:style>
  <w:style w:type="paragraph" w:styleId="Heading2">
    <w:name w:val="heading 2"/>
    <w:basedOn w:val="Normal"/>
    <w:next w:val="Normal"/>
    <w:link w:val="Heading2Char"/>
    <w:uiPriority w:val="9"/>
    <w:unhideWhenUsed/>
    <w:qFormat/>
    <w:rsid w:val="00B47339"/>
    <w:pPr>
      <w:spacing w:before="240" w:after="80"/>
      <w:ind w:left="144"/>
      <w:outlineLvl w:val="1"/>
    </w:pPr>
    <w:rPr>
      <w:rFonts w:eastAsia="Times New Roman" w:cs="Times New Roman"/>
      <w:b/>
      <w:spacing w:val="5"/>
      <w:lang w:val="en-US" w:eastAsia="ja-JP"/>
    </w:rPr>
  </w:style>
  <w:style w:type="paragraph" w:styleId="Heading3">
    <w:name w:val="heading 3"/>
    <w:basedOn w:val="Normal"/>
    <w:next w:val="Normal"/>
    <w:link w:val="Heading3Char"/>
    <w:uiPriority w:val="9"/>
    <w:unhideWhenUsed/>
    <w:qFormat/>
    <w:rsid w:val="00B47339"/>
    <w:pPr>
      <w:keepNext/>
      <w:keepLines/>
      <w:spacing w:before="40" w:after="0"/>
      <w:outlineLvl w:val="2"/>
    </w:pPr>
    <w:rPr>
      <w:rFonts w:eastAsiaTheme="majorEastAsia" w:cstheme="majorBidi"/>
      <w:b/>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A4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B47339"/>
    <w:rPr>
      <w:rFonts w:ascii="Times New Roman" w:eastAsia="Times New Roman" w:hAnsi="Times New Roman" w:cs="Times New Roman"/>
      <w:b/>
      <w:color w:val="000000" w:themeColor="text1"/>
      <w:spacing w:val="5"/>
      <w:sz w:val="24"/>
      <w:lang w:val="en-US" w:eastAsia="ja-JP"/>
    </w:rPr>
  </w:style>
  <w:style w:type="character" w:customStyle="1" w:styleId="Heading3Char">
    <w:name w:val="Heading 3 Char"/>
    <w:basedOn w:val="DefaultParagraphFont"/>
    <w:link w:val="Heading3"/>
    <w:uiPriority w:val="9"/>
    <w:rsid w:val="00B47339"/>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CA45E3"/>
    <w:pPr>
      <w:spacing w:before="240" w:line="259" w:lineRule="auto"/>
      <w:jc w:val="left"/>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CA45E3"/>
    <w:pPr>
      <w:spacing w:after="100"/>
    </w:pPr>
  </w:style>
  <w:style w:type="character" w:styleId="Hyperlink">
    <w:name w:val="Hyperlink"/>
    <w:basedOn w:val="DefaultParagraphFont"/>
    <w:uiPriority w:val="99"/>
    <w:unhideWhenUsed/>
    <w:rsid w:val="00CA45E3"/>
    <w:rPr>
      <w:color w:val="0563C1" w:themeColor="hyperlink"/>
      <w:u w:val="single"/>
    </w:rPr>
  </w:style>
  <w:style w:type="paragraph" w:styleId="Header">
    <w:name w:val="header"/>
    <w:basedOn w:val="Normal"/>
    <w:link w:val="HeaderChar"/>
    <w:uiPriority w:val="99"/>
    <w:unhideWhenUsed/>
    <w:rsid w:val="00CA4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5E3"/>
    <w:rPr>
      <w:rFonts w:ascii="Times New Roman" w:hAnsi="Times New Roman"/>
      <w:color w:val="000000" w:themeColor="text1"/>
      <w:sz w:val="24"/>
      <w:lang w:val="en-GB"/>
    </w:rPr>
  </w:style>
  <w:style w:type="paragraph" w:styleId="Footer">
    <w:name w:val="footer"/>
    <w:basedOn w:val="Normal"/>
    <w:link w:val="FooterChar"/>
    <w:uiPriority w:val="99"/>
    <w:unhideWhenUsed/>
    <w:rsid w:val="00CA4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5E3"/>
    <w:rPr>
      <w:rFonts w:ascii="Times New Roman" w:hAnsi="Times New Roman"/>
      <w:color w:val="000000" w:themeColor="text1"/>
      <w:sz w:val="24"/>
      <w:lang w:val="en-GB"/>
    </w:rPr>
  </w:style>
  <w:style w:type="paragraph" w:styleId="BalloonText">
    <w:name w:val="Balloon Text"/>
    <w:basedOn w:val="Normal"/>
    <w:link w:val="BalloonTextChar"/>
    <w:uiPriority w:val="99"/>
    <w:semiHidden/>
    <w:unhideWhenUsed/>
    <w:rsid w:val="007366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66CF"/>
    <w:rPr>
      <w:rFonts w:ascii="Tahoma" w:hAnsi="Tahoma" w:cs="Tahoma"/>
      <w:color w:val="000000" w:themeColor="text1"/>
      <w:sz w:val="16"/>
      <w:szCs w:val="16"/>
      <w:lang w:val="en-GB"/>
    </w:rPr>
  </w:style>
  <w:style w:type="paragraph" w:styleId="ListParagraph">
    <w:name w:val="List Paragraph"/>
    <w:basedOn w:val="Normal"/>
    <w:uiPriority w:val="34"/>
    <w:qFormat/>
    <w:rsid w:val="0000299D"/>
    <w:pPr>
      <w:ind w:left="720"/>
      <w:contextualSpacing/>
    </w:pPr>
  </w:style>
  <w:style w:type="character" w:styleId="CommentReference">
    <w:name w:val="annotation reference"/>
    <w:basedOn w:val="DefaultParagraphFont"/>
    <w:uiPriority w:val="99"/>
    <w:semiHidden/>
    <w:unhideWhenUsed/>
    <w:rsid w:val="00060AEC"/>
    <w:rPr>
      <w:sz w:val="16"/>
      <w:szCs w:val="16"/>
    </w:rPr>
  </w:style>
  <w:style w:type="paragraph" w:styleId="CommentText">
    <w:name w:val="annotation text"/>
    <w:basedOn w:val="Normal"/>
    <w:link w:val="CommentTextChar"/>
    <w:uiPriority w:val="99"/>
    <w:semiHidden/>
    <w:unhideWhenUsed/>
    <w:rsid w:val="00060AEC"/>
    <w:pPr>
      <w:spacing w:line="240" w:lineRule="auto"/>
    </w:pPr>
    <w:rPr>
      <w:sz w:val="20"/>
      <w:szCs w:val="20"/>
    </w:rPr>
  </w:style>
  <w:style w:type="character" w:customStyle="1" w:styleId="CommentTextChar">
    <w:name w:val="Comment Text Char"/>
    <w:basedOn w:val="DefaultParagraphFont"/>
    <w:link w:val="CommentText"/>
    <w:uiPriority w:val="99"/>
    <w:semiHidden/>
    <w:rsid w:val="00060AEC"/>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060AEC"/>
    <w:rPr>
      <w:b/>
      <w:bCs/>
    </w:rPr>
  </w:style>
  <w:style w:type="character" w:customStyle="1" w:styleId="CommentSubjectChar">
    <w:name w:val="Comment Subject Char"/>
    <w:basedOn w:val="CommentTextChar"/>
    <w:link w:val="CommentSubject"/>
    <w:uiPriority w:val="99"/>
    <w:semiHidden/>
    <w:rsid w:val="00060AEC"/>
    <w:rPr>
      <w:rFonts w:ascii="Times New Roman" w:hAnsi="Times New Roman"/>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6B58E5-A84E-428C-802B-5DA0491CB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2090</Words>
  <Characters>11917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2020-05-01T13:45:00Z</dcterms:created>
  <dcterms:modified xsi:type="dcterms:W3CDTF">2020-05-01T15:26:00Z</dcterms:modified>
</cp:coreProperties>
</file>