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5C1B7609" w:rsidR="00D731C3" w:rsidRPr="00DD5969" w:rsidRDefault="00D731C3" w:rsidP="00D731C3">
      <w:pPr>
        <w:spacing w:before="3"/>
        <w:rPr>
          <w:rFonts w:ascii="Arial"/>
          <w:b/>
          <w:sz w:val="48"/>
          <w:szCs w:val="48"/>
        </w:rPr>
      </w:pPr>
      <w:r w:rsidRPr="00DD5969">
        <w:rPr>
          <w:rFonts w:ascii="Arial"/>
          <w:b/>
          <w:sz w:val="48"/>
          <w:szCs w:val="48"/>
        </w:rPr>
        <w:t>STUDENT NAME:</w:t>
      </w:r>
      <w:r w:rsidR="00B03976">
        <w:rPr>
          <w:rFonts w:ascii="Arial"/>
          <w:b/>
          <w:sz w:val="48"/>
          <w:szCs w:val="48"/>
        </w:rPr>
        <w:t xml:space="preserve"> Sarah Leonard </w:t>
      </w:r>
    </w:p>
    <w:p w14:paraId="0D47E8B5" w14:textId="77777777" w:rsidR="00D731C3" w:rsidRPr="00DD5969" w:rsidRDefault="00D731C3" w:rsidP="00D731C3">
      <w:pPr>
        <w:spacing w:before="3"/>
        <w:rPr>
          <w:rFonts w:ascii="Arial"/>
          <w:b/>
          <w:sz w:val="48"/>
          <w:szCs w:val="48"/>
        </w:rPr>
      </w:pPr>
    </w:p>
    <w:p w14:paraId="1AB71829" w14:textId="18803937" w:rsidR="00D731C3" w:rsidRPr="00F576AF"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F576AF">
        <w:rPr>
          <w:rFonts w:ascii="Arial"/>
          <w:b/>
          <w:sz w:val="48"/>
          <w:szCs w:val="48"/>
        </w:rPr>
        <w:t xml:space="preserve"> 2512418</w:t>
      </w:r>
    </w:p>
    <w:p w14:paraId="0E17CBF1" w14:textId="77777777" w:rsidR="00D731C3" w:rsidRPr="00F576AF" w:rsidRDefault="00D731C3" w:rsidP="00D731C3">
      <w:pPr>
        <w:rPr>
          <w:rFonts w:ascii="Arial"/>
          <w:b/>
          <w:color w:val="000000" w:themeColor="text1"/>
          <w:sz w:val="47"/>
        </w:rPr>
      </w:pPr>
    </w:p>
    <w:p w14:paraId="1A62B33D" w14:textId="0BE83586" w:rsidR="00F576AF" w:rsidRDefault="00D731C3" w:rsidP="00D731C3">
      <w:pPr>
        <w:rPr>
          <w:rFonts w:ascii="Arial"/>
          <w:b/>
          <w:color w:val="000000" w:themeColor="text1"/>
          <w:sz w:val="47"/>
        </w:rPr>
      </w:pPr>
      <w:r w:rsidRPr="00F576AF">
        <w:rPr>
          <w:rFonts w:ascii="Arial"/>
          <w:b/>
          <w:color w:val="000000" w:themeColor="text1"/>
          <w:sz w:val="47"/>
        </w:rPr>
        <w:t>LECTURER:</w:t>
      </w:r>
      <w:r w:rsidR="00F576AF">
        <w:rPr>
          <w:rFonts w:ascii="Arial"/>
          <w:b/>
          <w:color w:val="000000" w:themeColor="text1"/>
          <w:sz w:val="47"/>
        </w:rPr>
        <w:t xml:space="preserve"> Philippa Fitzgerald</w:t>
      </w:r>
    </w:p>
    <w:p w14:paraId="56BD15AF" w14:textId="77777777" w:rsidR="00F576AF" w:rsidRDefault="00F576AF" w:rsidP="00D731C3">
      <w:pPr>
        <w:rPr>
          <w:rFonts w:ascii="Arial"/>
          <w:b/>
          <w:color w:val="000000" w:themeColor="text1"/>
          <w:sz w:val="47"/>
        </w:rPr>
      </w:pPr>
    </w:p>
    <w:p w14:paraId="52EF9C1C" w14:textId="4AAEE44F" w:rsidR="00D731C3" w:rsidRDefault="00D731C3" w:rsidP="00F576AF">
      <w:pPr>
        <w:rPr>
          <w:rFonts w:ascii="Arial"/>
          <w:b/>
          <w:sz w:val="47"/>
        </w:rPr>
      </w:pPr>
      <w:r>
        <w:rPr>
          <w:rFonts w:ascii="Arial"/>
          <w:b/>
          <w:sz w:val="47"/>
        </w:rPr>
        <w:t>DATE:</w:t>
      </w:r>
      <w:r w:rsidR="00B03976">
        <w:rPr>
          <w:rFonts w:ascii="Arial"/>
          <w:b/>
          <w:sz w:val="47"/>
        </w:rPr>
        <w:t xml:space="preserve"> 12</w:t>
      </w:r>
      <w:r w:rsidR="00B03976" w:rsidRPr="00B03976">
        <w:rPr>
          <w:rFonts w:ascii="Arial"/>
          <w:b/>
          <w:sz w:val="47"/>
          <w:vertAlign w:val="superscript"/>
        </w:rPr>
        <w:t>th</w:t>
      </w:r>
      <w:r w:rsidR="00B03976">
        <w:rPr>
          <w:rFonts w:ascii="Arial"/>
          <w:b/>
          <w:sz w:val="47"/>
        </w:rPr>
        <w:t xml:space="preserve"> December 2025 </w:t>
      </w:r>
    </w:p>
    <w:p w14:paraId="5FA74B82" w14:textId="77777777" w:rsidR="00D90761" w:rsidRPr="00D90761" w:rsidRDefault="00D90761" w:rsidP="00D90761">
      <w:pPr>
        <w:rPr>
          <w:rFonts w:ascii="Arial" w:hAnsi="Arial" w:cs="Arial"/>
        </w:rPr>
      </w:pPr>
      <w:r w:rsidRPr="00D90761">
        <w:rPr>
          <w:rFonts w:ascii="Arial" w:hAnsi="Arial" w:cs="Arial"/>
        </w:rPr>
        <w:lastRenderedPageBreak/>
        <w:t xml:space="preserve">I confirm that I have not presented any AI generated materials as my own work. </w:t>
      </w:r>
    </w:p>
    <w:p w14:paraId="30089138" w14:textId="77777777" w:rsidR="00D90761" w:rsidRPr="00D90761" w:rsidRDefault="00D90761" w:rsidP="00D90761">
      <w:pPr>
        <w:rPr>
          <w:rFonts w:ascii="Arial" w:hAnsi="Arial" w:cs="Arial"/>
        </w:rPr>
      </w:pPr>
      <w:r w:rsidRPr="00D90761">
        <w:rPr>
          <w:rFonts w:ascii="Arial" w:hAnsi="Arial" w:cs="Arial"/>
        </w:rPr>
        <w:t>I confirm that I have copies of my drafts, notes, and other resources I used, which I may be asked to provide in evidence.</w:t>
      </w:r>
    </w:p>
    <w:p w14:paraId="7502F3A8" w14:textId="77777777" w:rsidR="00D90761" w:rsidRDefault="00D90761" w:rsidP="00D731C3">
      <w:pPr>
        <w:ind w:left="100"/>
        <w:rPr>
          <w:rFonts w:ascii="Arial"/>
          <w:b/>
          <w:sz w:val="47"/>
        </w:rPr>
      </w:pPr>
    </w:p>
    <w:p w14:paraId="791E18C9" w14:textId="77777777" w:rsidR="00D90761" w:rsidRDefault="00D90761" w:rsidP="00D731C3">
      <w:pPr>
        <w:ind w:left="100"/>
        <w:rPr>
          <w:rFonts w:ascii="Arial"/>
          <w:b/>
          <w:sz w:val="47"/>
        </w:rPr>
      </w:pPr>
    </w:p>
    <w:p w14:paraId="742CF293" w14:textId="77777777" w:rsidR="00D90761" w:rsidRDefault="00D90761" w:rsidP="00D731C3">
      <w:pPr>
        <w:ind w:left="100"/>
        <w:rPr>
          <w:rFonts w:ascii="Arial"/>
          <w:b/>
          <w:sz w:val="47"/>
        </w:rPr>
      </w:pPr>
    </w:p>
    <w:p w14:paraId="1A6EE094" w14:textId="77777777" w:rsidR="00D90761" w:rsidRDefault="00D90761" w:rsidP="00D731C3">
      <w:pPr>
        <w:ind w:left="100"/>
        <w:rPr>
          <w:rFonts w:ascii="Arial"/>
          <w:b/>
          <w:sz w:val="47"/>
        </w:rPr>
      </w:pPr>
    </w:p>
    <w:p w14:paraId="6142316F" w14:textId="77777777" w:rsidR="00D90761" w:rsidRDefault="00D90761" w:rsidP="00D731C3">
      <w:pPr>
        <w:ind w:left="100"/>
        <w:rPr>
          <w:rFonts w:ascii="Arial"/>
          <w:b/>
          <w:sz w:val="47"/>
        </w:rPr>
      </w:pPr>
    </w:p>
    <w:p w14:paraId="2275BDFB" w14:textId="77777777" w:rsidR="00D90761" w:rsidRDefault="00D90761" w:rsidP="00D731C3">
      <w:pPr>
        <w:ind w:left="100"/>
        <w:rPr>
          <w:rFonts w:ascii="Arial"/>
          <w:b/>
          <w:sz w:val="47"/>
        </w:rPr>
      </w:pPr>
    </w:p>
    <w:p w14:paraId="72FF91C9" w14:textId="77777777" w:rsidR="00D90761" w:rsidRDefault="00D90761" w:rsidP="00D731C3">
      <w:pPr>
        <w:ind w:left="100"/>
        <w:rPr>
          <w:rFonts w:ascii="Arial"/>
          <w:b/>
          <w:sz w:val="47"/>
        </w:rPr>
      </w:pPr>
    </w:p>
    <w:p w14:paraId="08B630F5" w14:textId="77777777" w:rsidR="00D90761" w:rsidRDefault="00D90761" w:rsidP="00D731C3">
      <w:pPr>
        <w:ind w:left="100"/>
        <w:rPr>
          <w:rFonts w:ascii="Arial"/>
          <w:b/>
          <w:sz w:val="47"/>
        </w:rPr>
      </w:pPr>
    </w:p>
    <w:p w14:paraId="79F1565C" w14:textId="77777777" w:rsidR="00D90761" w:rsidRDefault="00D90761" w:rsidP="00D731C3">
      <w:pPr>
        <w:ind w:left="100"/>
        <w:rPr>
          <w:rFonts w:ascii="Arial"/>
          <w:b/>
          <w:sz w:val="47"/>
        </w:rPr>
      </w:pPr>
    </w:p>
    <w:p w14:paraId="0484E1DF" w14:textId="77777777" w:rsidR="00D90761" w:rsidRDefault="00D90761" w:rsidP="00D731C3">
      <w:pPr>
        <w:ind w:left="100"/>
        <w:rPr>
          <w:rFonts w:ascii="Arial"/>
          <w:b/>
          <w:sz w:val="47"/>
        </w:rPr>
      </w:pPr>
    </w:p>
    <w:p w14:paraId="57DD468E" w14:textId="77777777" w:rsidR="00D90761" w:rsidRDefault="00D90761" w:rsidP="00D731C3">
      <w:pPr>
        <w:ind w:left="100"/>
        <w:rPr>
          <w:rFonts w:ascii="Arial"/>
          <w:b/>
          <w:sz w:val="47"/>
        </w:rPr>
      </w:pPr>
    </w:p>
    <w:p w14:paraId="1ECCAC7E" w14:textId="77777777" w:rsidR="00D90761" w:rsidRDefault="00D90761" w:rsidP="00D731C3">
      <w:pPr>
        <w:ind w:left="100"/>
        <w:rPr>
          <w:rFonts w:ascii="Arial"/>
          <w:b/>
          <w:sz w:val="47"/>
        </w:rPr>
      </w:pPr>
    </w:p>
    <w:p w14:paraId="43231882" w14:textId="77777777" w:rsidR="00D90761" w:rsidRDefault="00D90761" w:rsidP="00D731C3">
      <w:pPr>
        <w:ind w:left="100"/>
        <w:rPr>
          <w:rFonts w:ascii="Arial"/>
          <w:b/>
          <w:sz w:val="47"/>
        </w:rPr>
      </w:pPr>
    </w:p>
    <w:p w14:paraId="4A7B4DCB" w14:textId="77777777" w:rsidR="00D90761" w:rsidRDefault="00D90761" w:rsidP="00D731C3">
      <w:pPr>
        <w:ind w:left="100"/>
        <w:rPr>
          <w:rFonts w:ascii="Arial"/>
          <w:b/>
          <w:sz w:val="47"/>
        </w:rPr>
      </w:pPr>
    </w:p>
    <w:p w14:paraId="5E73B320" w14:textId="77777777" w:rsidR="00D90761" w:rsidRDefault="00D90761" w:rsidP="00D731C3">
      <w:pPr>
        <w:ind w:left="100"/>
        <w:rPr>
          <w:rFonts w:ascii="Arial"/>
          <w:b/>
          <w:sz w:val="47"/>
        </w:rPr>
      </w:pPr>
    </w:p>
    <w:p w14:paraId="313A94F0" w14:textId="77777777" w:rsidR="00D90761" w:rsidRDefault="00D90761" w:rsidP="00D731C3">
      <w:pPr>
        <w:ind w:left="100"/>
        <w:rPr>
          <w:rFonts w:ascii="Arial"/>
          <w:b/>
          <w:sz w:val="47"/>
        </w:rPr>
      </w:pPr>
    </w:p>
    <w:p w14:paraId="098B67D4" w14:textId="77777777" w:rsidR="00D90761" w:rsidRPr="00192D3C" w:rsidRDefault="00D90761" w:rsidP="00D731C3">
      <w:pPr>
        <w:ind w:left="100"/>
        <w:rPr>
          <w:rFonts w:ascii="Arial"/>
          <w:b/>
          <w:sz w:val="47"/>
        </w:rPr>
      </w:pP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176F0371" w14:textId="77777777" w:rsidR="00D731C3" w:rsidRDefault="00D731C3" w:rsidP="00D731C3">
      <w:pPr>
        <w:ind w:left="100"/>
        <w:rPr>
          <w:rFonts w:ascii="Arial"/>
          <w:b/>
          <w:sz w:val="47"/>
          <w:szCs w:val="47"/>
        </w:rPr>
      </w:pPr>
    </w:p>
    <w:p w14:paraId="18E3C8BD" w14:textId="77777777" w:rsidR="00D731C3" w:rsidRDefault="00D731C3" w:rsidP="00D731C3">
      <w:pPr>
        <w:ind w:left="100"/>
        <w:rPr>
          <w:rFonts w:ascii="Arial"/>
          <w:b/>
          <w:sz w:val="47"/>
          <w:szCs w:val="47"/>
        </w:rPr>
      </w:pPr>
    </w:p>
    <w:p w14:paraId="7598C775" w14:textId="77777777" w:rsidR="00D731C3" w:rsidRDefault="00D731C3" w:rsidP="00D731C3">
      <w:pPr>
        <w:spacing w:after="0" w:line="240" w:lineRule="auto"/>
        <w:ind w:left="90"/>
        <w:jc w:val="both"/>
        <w:textAlignment w:val="baseline"/>
        <w:rPr>
          <w:rFonts w:ascii="Arial"/>
          <w:b/>
          <w:sz w:val="47"/>
        </w:rPr>
      </w:pPr>
    </w:p>
    <w:p w14:paraId="6D9FB0AA" w14:textId="77777777" w:rsidR="00D731C3" w:rsidRDefault="00D731C3"/>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1143580A" w14:textId="77777777" w:rsidR="009D3D7B" w:rsidRDefault="00D731C3" w:rsidP="00D731C3">
      <w:pPr>
        <w:pStyle w:val="Heading1"/>
      </w:pPr>
      <w:bookmarkStart w:id="0" w:name="_Toc211605235"/>
      <w:r>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05DE7524" w14:textId="6EBD6C5F" w:rsidR="00692160" w:rsidRPr="00692160" w:rsidRDefault="00692160" w:rsidP="00F2018B">
      <w:r>
        <w:t>Image 1</w:t>
      </w:r>
    </w:p>
    <w:p w14:paraId="5FF71CA7" w14:textId="5A0335C0" w:rsidR="00FA0010" w:rsidRDefault="00FA0010">
      <w:r>
        <w:t>Screen shot of</w:t>
      </w:r>
      <w:r w:rsidR="00062E54">
        <w:t xml:space="preserve"> your</w:t>
      </w:r>
      <w:r>
        <w:t xml:space="preserve"> JISC report</w:t>
      </w:r>
    </w:p>
    <w:p w14:paraId="293BFA5B" w14:textId="2CE4ABCA" w:rsidR="00FA0010" w:rsidRDefault="00B03976">
      <w:r>
        <w:rPr>
          <w:noProof/>
        </w:rPr>
        <w:drawing>
          <wp:inline distT="0" distB="0" distL="0" distR="0" wp14:anchorId="5B9F403E" wp14:editId="07707EE4">
            <wp:extent cx="5721350" cy="2959100"/>
            <wp:effectExtent l="0" t="0" r="0" b="0"/>
            <wp:docPr id="1" name="Picture 1" descr="A circular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ircular chart with different colored circle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1350" cy="2959100"/>
                    </a:xfrm>
                    <a:prstGeom prst="rect">
                      <a:avLst/>
                    </a:prstGeom>
                    <a:noFill/>
                    <a:ln>
                      <a:noFill/>
                    </a:ln>
                  </pic:spPr>
                </pic:pic>
              </a:graphicData>
            </a:graphic>
          </wp:inline>
        </w:drawing>
      </w:r>
    </w:p>
    <w:p w14:paraId="3F985A6D" w14:textId="77777777" w:rsidR="00062E54" w:rsidRDefault="00062E54"/>
    <w:p w14:paraId="5A210795" w14:textId="620E9E1B" w:rsidR="00062E54" w:rsidRDefault="00062E54">
      <w:r>
        <w:t xml:space="preserve">700 words on </w:t>
      </w:r>
      <w:r w:rsidR="002C5822">
        <w:t xml:space="preserve">your </w:t>
      </w:r>
      <w:r w:rsidR="004607CE">
        <w:t>assessment</w:t>
      </w:r>
      <w:r w:rsidR="002C5822">
        <w:t xml:space="preserve"> of digital skills Plus recommendations and badges </w:t>
      </w:r>
      <w:r w:rsidR="00AB0A7F">
        <w:t>you have completed because of this report</w:t>
      </w:r>
      <w:r w:rsidR="002C5822">
        <w:t xml:space="preserve"> </w:t>
      </w:r>
    </w:p>
    <w:p w14:paraId="229EB6CA" w14:textId="778AE712" w:rsidR="00106110" w:rsidRDefault="00CD0191" w:rsidP="00915E60">
      <w:r>
        <w:t>(5</w:t>
      </w:r>
      <w:r w:rsidR="00BE6EA5">
        <w:t xml:space="preserve"> references</w:t>
      </w:r>
      <w:r>
        <w:t>)</w:t>
      </w:r>
    </w:p>
    <w:p w14:paraId="771DAD9E" w14:textId="77777777" w:rsidR="004B2EB4" w:rsidRDefault="004B2EB4" w:rsidP="004B2EB4"/>
    <w:p w14:paraId="6AE8660B" w14:textId="4F91AF0C" w:rsidR="00F576AF" w:rsidRPr="00F576AF" w:rsidRDefault="00F576AF" w:rsidP="00F576AF">
      <w:pPr>
        <w:spacing w:line="360" w:lineRule="auto"/>
        <w:rPr>
          <w:rFonts w:ascii="Arial" w:hAnsi="Arial" w:cs="Arial"/>
        </w:rPr>
      </w:pPr>
      <w:r w:rsidRPr="00F576AF">
        <w:rPr>
          <w:rFonts w:ascii="Arial" w:hAnsi="Arial" w:cs="Arial"/>
        </w:rPr>
        <w:t xml:space="preserve">When I started this course, </w:t>
      </w:r>
      <w:r w:rsidR="004B0AE9">
        <w:rPr>
          <w:rFonts w:ascii="Arial" w:hAnsi="Arial" w:cs="Arial"/>
        </w:rPr>
        <w:t xml:space="preserve">are first task </w:t>
      </w:r>
      <w:proofErr w:type="spellStart"/>
      <w:r w:rsidR="004B0AE9">
        <w:rPr>
          <w:rFonts w:ascii="Arial" w:hAnsi="Arial" w:cs="Arial"/>
        </w:rPr>
        <w:t>i</w:t>
      </w:r>
      <w:proofErr w:type="spellEnd"/>
      <w:r w:rsidRPr="00F576AF">
        <w:rPr>
          <w:rFonts w:ascii="Arial" w:hAnsi="Arial" w:cs="Arial"/>
        </w:rPr>
        <w:t xml:space="preserve"> had to do </w:t>
      </w:r>
      <w:r w:rsidR="004B0AE9">
        <w:rPr>
          <w:rFonts w:ascii="Arial" w:hAnsi="Arial" w:cs="Arial"/>
        </w:rPr>
        <w:t>was</w:t>
      </w:r>
      <w:r w:rsidRPr="00F576AF">
        <w:rPr>
          <w:rFonts w:ascii="Arial" w:hAnsi="Arial" w:cs="Arial"/>
        </w:rPr>
        <w:t xml:space="preserve"> </w:t>
      </w:r>
      <w:r w:rsidR="004B0AE9">
        <w:rPr>
          <w:rFonts w:ascii="Arial" w:hAnsi="Arial" w:cs="Arial"/>
        </w:rPr>
        <w:t xml:space="preserve"> the </w:t>
      </w:r>
      <w:r w:rsidRPr="00F576AF">
        <w:rPr>
          <w:rFonts w:ascii="Arial" w:hAnsi="Arial" w:cs="Arial"/>
        </w:rPr>
        <w:t>JISC discovery tool to see my skills on digital skills, I was surprised of what skills I already</w:t>
      </w:r>
      <w:r w:rsidR="004B0AE9">
        <w:rPr>
          <w:rFonts w:ascii="Arial" w:hAnsi="Arial" w:cs="Arial"/>
        </w:rPr>
        <w:t xml:space="preserve"> had strength in </w:t>
      </w:r>
      <w:r w:rsidRPr="00F576AF">
        <w:rPr>
          <w:rFonts w:ascii="Arial" w:hAnsi="Arial" w:cs="Arial"/>
        </w:rPr>
        <w:t xml:space="preserve"> and what I needed to improve on, by doing the digital skills course this has improved my skills massively, I know now how to navigate around all the digital tools correctly and how to use the different feature that comes with each programme e.g. word, excel, PowerPoint, Microsoft forms, outlook , emails, and a lot more, According to </w:t>
      </w:r>
      <w:bookmarkStart w:id="2" w:name="_Hlk215394051"/>
      <w:r w:rsidRPr="00F576AF">
        <w:rPr>
          <w:rFonts w:ascii="Arial" w:hAnsi="Arial" w:cs="Arial"/>
        </w:rPr>
        <w:t xml:space="preserve">Jisc (2025) </w:t>
      </w:r>
      <w:bookmarkEnd w:id="2"/>
      <w:r w:rsidRPr="00F576AF">
        <w:rPr>
          <w:rFonts w:ascii="Arial" w:hAnsi="Arial" w:cs="Arial"/>
        </w:rPr>
        <w:t xml:space="preserve">Jisc delivers the vital digital infrastructure and shared services that </w:t>
      </w:r>
      <w:r w:rsidRPr="00F576AF">
        <w:rPr>
          <w:rFonts w:ascii="Arial" w:hAnsi="Arial" w:cs="Arial"/>
        </w:rPr>
        <w:lastRenderedPageBreak/>
        <w:t>inform, protect and promote UK education and research. Jisc is owned by the sector, funded by the Department for Education, the devolved administrations, and the UK’s FE, HE and research funding bodies. We serve the whole UK, and it is estimated that we save the sector £300 million a year and suggests Jisc’s gross benefit to the UK economy could unlock more than £1.5 billion’s using this tool will help in higher education and much more to discover your ability and where to improve your skills.</w:t>
      </w:r>
    </w:p>
    <w:p w14:paraId="7B90D94F" w14:textId="467D779B" w:rsidR="006D4DFD" w:rsidRDefault="004B0AE9" w:rsidP="00F576AF">
      <w:pPr>
        <w:spacing w:line="360" w:lineRule="auto"/>
        <w:rPr>
          <w:rFonts w:ascii="Arial" w:hAnsi="Arial" w:cs="Arial"/>
          <w:color w:val="000000" w:themeColor="text1"/>
          <w:shd w:val="clear" w:color="auto" w:fill="FFFFFF"/>
        </w:rPr>
      </w:pPr>
      <w:r>
        <w:rPr>
          <w:rFonts w:ascii="Arial" w:hAnsi="Arial" w:cs="Arial"/>
        </w:rPr>
        <w:t xml:space="preserve">When my results came </w:t>
      </w:r>
      <w:r w:rsidR="006D4DFD">
        <w:rPr>
          <w:rFonts w:ascii="Arial" w:hAnsi="Arial" w:cs="Arial"/>
        </w:rPr>
        <w:t>back,</w:t>
      </w:r>
      <w:r>
        <w:rPr>
          <w:rFonts w:ascii="Arial" w:hAnsi="Arial" w:cs="Arial"/>
        </w:rPr>
        <w:t xml:space="preserve"> I had a few good strengths and </w:t>
      </w:r>
      <w:r w:rsidR="006D4DFD">
        <w:rPr>
          <w:rFonts w:ascii="Arial" w:hAnsi="Arial" w:cs="Arial"/>
        </w:rPr>
        <w:t xml:space="preserve">some </w:t>
      </w:r>
      <w:r>
        <w:rPr>
          <w:rFonts w:ascii="Arial" w:hAnsi="Arial" w:cs="Arial"/>
        </w:rPr>
        <w:t>weakness, my two main strengths where Digital wellbeing and digital communication</w:t>
      </w:r>
      <w:r w:rsidR="00F576AF" w:rsidRPr="00F576AF">
        <w:rPr>
          <w:rFonts w:ascii="Arial" w:hAnsi="Arial" w:cs="Arial"/>
        </w:rPr>
        <w:t xml:space="preserve">, according </w:t>
      </w:r>
      <w:bookmarkStart w:id="3" w:name="_Hlk215393361"/>
      <w:r w:rsidR="00F576AF" w:rsidRPr="00F576AF">
        <w:rPr>
          <w:rFonts w:ascii="Arial" w:hAnsi="Arial" w:cs="Arial"/>
        </w:rPr>
        <w:t xml:space="preserve">to </w:t>
      </w:r>
      <w:bookmarkStart w:id="4" w:name="_Hlk216191878"/>
      <w:bookmarkEnd w:id="3"/>
      <w:r w:rsidR="006D4DFD">
        <w:rPr>
          <w:rFonts w:ascii="Arial" w:hAnsi="Arial" w:cs="Arial"/>
        </w:rPr>
        <w:t>(wellbeing article 2024)</w:t>
      </w:r>
      <w:r w:rsidR="006D4DFD" w:rsidRPr="006D4DFD">
        <w:rPr>
          <w:rFonts w:ascii="Montserrat" w:hAnsi="Montserrat"/>
          <w:color w:val="5D6163"/>
          <w:shd w:val="clear" w:color="auto" w:fill="FFFFFF"/>
        </w:rPr>
        <w:t xml:space="preserve"> </w:t>
      </w:r>
      <w:bookmarkEnd w:id="4"/>
      <w:r w:rsidR="006D4DFD" w:rsidRPr="006D4DFD">
        <w:rPr>
          <w:rFonts w:ascii="Arial" w:hAnsi="Arial" w:cs="Arial"/>
          <w:color w:val="000000" w:themeColor="text1"/>
          <w:shd w:val="clear" w:color="auto" w:fill="FFFFFF"/>
        </w:rPr>
        <w:t xml:space="preserve">Digital wellbeing is a term used to describe the impact that technologies and digital services have on our physical, mental and emotional wellbeing. On an individual level, it is the state of personal wellbeing one experiences </w:t>
      </w:r>
      <w:r w:rsidR="006D4DFD" w:rsidRPr="006D4DFD">
        <w:rPr>
          <w:rFonts w:ascii="Arial" w:hAnsi="Arial" w:cs="Arial"/>
          <w:color w:val="000000" w:themeColor="text1"/>
          <w:shd w:val="clear" w:color="auto" w:fill="FFFFFF"/>
        </w:rPr>
        <w:t>using</w:t>
      </w:r>
      <w:r w:rsidR="006D4DFD" w:rsidRPr="006D4DFD">
        <w:rPr>
          <w:rFonts w:ascii="Arial" w:hAnsi="Arial" w:cs="Arial"/>
          <w:color w:val="000000" w:themeColor="text1"/>
          <w:shd w:val="clear" w:color="auto" w:fill="FFFFFF"/>
        </w:rPr>
        <w:t xml:space="preserve"> electronic tools, systems, devices and resources.</w:t>
      </w:r>
    </w:p>
    <w:p w14:paraId="272745A2" w14:textId="0DEB1CDC" w:rsidR="006D4DFD" w:rsidRPr="006D4DFD" w:rsidRDefault="006D4DFD" w:rsidP="006D4DFD">
      <w:pPr>
        <w:pStyle w:val="NormalWeb"/>
        <w:shd w:val="clear" w:color="auto" w:fill="FFFFFF"/>
        <w:spacing w:before="0" w:beforeAutospacing="0" w:after="240" w:afterAutospacing="0" w:line="360" w:lineRule="auto"/>
        <w:textAlignment w:val="baseline"/>
        <w:rPr>
          <w:rFonts w:ascii="Arial" w:hAnsi="Arial" w:cs="Arial"/>
          <w:color w:val="000000" w:themeColor="text1"/>
        </w:rPr>
      </w:pPr>
      <w:r>
        <w:rPr>
          <w:rFonts w:ascii="Arial" w:hAnsi="Arial" w:cs="Arial"/>
          <w:color w:val="000000" w:themeColor="text1"/>
          <w:shd w:val="clear" w:color="auto" w:fill="FFFFFF"/>
        </w:rPr>
        <w:t xml:space="preserve">My second highest strength was digital communication which due to I knew when doing this part I would have I higher understanding as I communicate a lot throw </w:t>
      </w:r>
      <w:r w:rsidR="000946BF">
        <w:rPr>
          <w:rFonts w:ascii="Arial" w:hAnsi="Arial" w:cs="Arial"/>
          <w:color w:val="000000" w:themeColor="text1"/>
          <w:shd w:val="clear" w:color="auto" w:fill="FFFFFF"/>
        </w:rPr>
        <w:t>digital platforms due to work,</w:t>
      </w:r>
      <w:r>
        <w:rPr>
          <w:rFonts w:ascii="Arial" w:hAnsi="Arial" w:cs="Arial"/>
          <w:color w:val="000000" w:themeColor="text1"/>
          <w:shd w:val="clear" w:color="auto" w:fill="FFFFFF"/>
        </w:rPr>
        <w:t xml:space="preserve"> according </w:t>
      </w:r>
      <w:bookmarkStart w:id="5" w:name="_Hlk216192096"/>
      <w:r>
        <w:rPr>
          <w:rFonts w:ascii="Arial" w:hAnsi="Arial" w:cs="Arial"/>
          <w:color w:val="000000" w:themeColor="text1"/>
          <w:shd w:val="clear" w:color="auto" w:fill="FFFFFF"/>
        </w:rPr>
        <w:t>to (powerful speak team 2025</w:t>
      </w:r>
      <w:r w:rsidRPr="006D4DFD">
        <w:rPr>
          <w:rFonts w:ascii="Arial" w:hAnsi="Arial" w:cs="Arial"/>
          <w:color w:val="000000" w:themeColor="text1"/>
          <w:shd w:val="clear" w:color="auto" w:fill="FFFFFF"/>
        </w:rPr>
        <w:t>)</w:t>
      </w:r>
      <w:r w:rsidRPr="006D4DFD">
        <w:rPr>
          <w:rFonts w:ascii="Arial" w:hAnsi="Arial" w:cs="Arial"/>
          <w:color w:val="000000" w:themeColor="text1"/>
        </w:rPr>
        <w:t xml:space="preserve"> </w:t>
      </w:r>
      <w:bookmarkEnd w:id="5"/>
      <w:r w:rsidRPr="006D4DFD">
        <w:rPr>
          <w:rFonts w:ascii="Arial" w:hAnsi="Arial" w:cs="Arial"/>
          <w:color w:val="000000" w:themeColor="text1"/>
        </w:rPr>
        <w:t xml:space="preserve">Digital communication refers to the exchange of information through digital channels such as emails, messaging apps, social media, and video conferencing tools. It’s the process of using technology to connect, share, and collaborate, often in real-time. For example, when you send a voice note via WhatsApp or attend a virtual meeting on Zoom, you’re engaging in digital </w:t>
      </w:r>
      <w:r w:rsidRPr="006D4DFD">
        <w:rPr>
          <w:rFonts w:ascii="Arial" w:hAnsi="Arial" w:cs="Arial"/>
          <w:color w:val="000000" w:themeColor="text1"/>
        </w:rPr>
        <w:t>communication. This</w:t>
      </w:r>
      <w:r w:rsidRPr="006D4DFD">
        <w:rPr>
          <w:rFonts w:ascii="Arial" w:hAnsi="Arial" w:cs="Arial"/>
          <w:color w:val="000000" w:themeColor="text1"/>
        </w:rPr>
        <w:t xml:space="preserve"> shift from traditional methods, like face-to-face conversations and handwritten letters, to digital platforms has revolutionized how we interact, making communication faster, more efficient, and accessible</w:t>
      </w:r>
      <w:r>
        <w:rPr>
          <w:rFonts w:ascii="Montserrat" w:hAnsi="Montserrat"/>
          <w:color w:val="494B51"/>
        </w:rPr>
        <w:t>.</w:t>
      </w:r>
    </w:p>
    <w:p w14:paraId="195C9F17" w14:textId="73C7D19B" w:rsidR="00F576AF" w:rsidRDefault="000946BF" w:rsidP="000946BF">
      <w:pPr>
        <w:spacing w:line="360" w:lineRule="auto"/>
        <w:rPr>
          <w:rFonts w:ascii="Arial" w:eastAsia="Times New Roman" w:hAnsi="Arial" w:cs="Arial"/>
          <w:kern w:val="0"/>
          <w:lang w:eastAsia="en-GB"/>
          <w14:ligatures w14:val="none"/>
        </w:rPr>
      </w:pPr>
      <w:r>
        <w:rPr>
          <w:rFonts w:ascii="Arial" w:hAnsi="Arial" w:cs="Arial"/>
          <w:color w:val="000000" w:themeColor="text1"/>
          <w:shd w:val="clear" w:color="auto" w:fill="FFFFFF"/>
        </w:rPr>
        <w:t xml:space="preserve">My first weakness I seen was digital skills for work which surprised me, as I use computers every day, but </w:t>
      </w:r>
      <w:r w:rsidRPr="00F576AF">
        <w:rPr>
          <w:rFonts w:ascii="Arial" w:hAnsi="Arial" w:cs="Arial"/>
        </w:rPr>
        <w:t>according</w:t>
      </w:r>
      <w:r w:rsidR="00F576AF" w:rsidRPr="00F576AF">
        <w:rPr>
          <w:rFonts w:ascii="Arial" w:hAnsi="Arial" w:cs="Arial"/>
        </w:rPr>
        <w:t xml:space="preserve"> to </w:t>
      </w:r>
      <w:bookmarkStart w:id="6" w:name="_Hlk215395595"/>
      <w:r w:rsidR="00F576AF" w:rsidRPr="00F576AF">
        <w:rPr>
          <w:rFonts w:ascii="Arial" w:hAnsi="Arial" w:cs="Arial"/>
        </w:rPr>
        <w:t xml:space="preserve">(Digital hub skills 2023) </w:t>
      </w:r>
      <w:bookmarkEnd w:id="6"/>
      <w:r w:rsidR="00F576AF" w:rsidRPr="00F576AF">
        <w:rPr>
          <w:rFonts w:ascii="Arial" w:hAnsi="Arial" w:cs="Arial"/>
        </w:rPr>
        <w:t xml:space="preserve">there are 5 ways digital skills enhance </w:t>
      </w:r>
      <w:r>
        <w:rPr>
          <w:rFonts w:ascii="Arial" w:hAnsi="Arial" w:cs="Arial"/>
        </w:rPr>
        <w:t>for work</w:t>
      </w:r>
      <w:r w:rsidR="00F576AF" w:rsidRPr="00F576AF">
        <w:rPr>
          <w:rFonts w:ascii="Arial" w:hAnsi="Arial" w:cs="Arial"/>
        </w:rPr>
        <w:t xml:space="preserve"> and propel carers.</w:t>
      </w:r>
      <w:r w:rsidR="00F576AF" w:rsidRPr="00F576AF">
        <w:rPr>
          <w:rFonts w:ascii="Arial" w:hAnsi="Arial" w:cs="Arial"/>
          <w:b/>
          <w:bCs/>
        </w:rPr>
        <w:t xml:space="preserve"> </w:t>
      </w:r>
      <w:r w:rsidR="00F576AF" w:rsidRPr="00F576AF">
        <w:rPr>
          <w:rFonts w:ascii="Arial" w:hAnsi="Arial" w:cs="Arial"/>
        </w:rPr>
        <w:t>1. Navigating the Modern World, 2. Enhancing Communication and Social Connections, 3. Expanding Learning Opportunities, 4. Bolstering Career Opportunities, 5. Fostering Digital Literacy and Safety</w:t>
      </w:r>
      <w:r>
        <w:rPr>
          <w:rFonts w:ascii="Arial" w:hAnsi="Arial" w:cs="Arial"/>
        </w:rPr>
        <w:t>,</w:t>
      </w:r>
      <w:r w:rsidR="00F576AF" w:rsidRPr="00F576AF">
        <w:rPr>
          <w:rFonts w:ascii="Arial" w:eastAsia="Times New Roman" w:hAnsi="Arial" w:cs="Arial"/>
          <w:kern w:val="0"/>
          <w:lang w:eastAsia="en-GB"/>
          <w14:ligatures w14:val="none"/>
        </w:rPr>
        <w:t xml:space="preserve"> Every day digital skills are improving and are skills are growing the world has changed in all aspects of digital skills and we are adapting and changing with it to grow and develop</w:t>
      </w:r>
      <w:r>
        <w:rPr>
          <w:rFonts w:ascii="Arial" w:eastAsia="Times New Roman" w:hAnsi="Arial" w:cs="Arial"/>
          <w:kern w:val="0"/>
          <w:lang w:eastAsia="en-GB"/>
          <w14:ligatures w14:val="none"/>
        </w:rPr>
        <w:t>, which now doing the digital skill course I can see where I needed improvement in this to enhance my skills to strengthen my acknowledgement in this.</w:t>
      </w:r>
    </w:p>
    <w:p w14:paraId="53B398C7" w14:textId="77777777" w:rsidR="00736175" w:rsidRPr="00736175" w:rsidRDefault="00736175" w:rsidP="000946BF">
      <w:pPr>
        <w:spacing w:line="360" w:lineRule="auto"/>
        <w:rPr>
          <w:rFonts w:ascii="Arial" w:eastAsia="Times New Roman" w:hAnsi="Arial" w:cs="Arial"/>
          <w:color w:val="000000" w:themeColor="text1"/>
          <w:kern w:val="0"/>
          <w:lang w:eastAsia="en-GB"/>
          <w14:ligatures w14:val="none"/>
        </w:rPr>
      </w:pPr>
    </w:p>
    <w:p w14:paraId="60258261" w14:textId="1B0C99FC" w:rsidR="00736175" w:rsidRDefault="00736175" w:rsidP="000946BF">
      <w:pPr>
        <w:spacing w:line="360" w:lineRule="auto"/>
        <w:rPr>
          <w:rFonts w:ascii="Arial" w:eastAsia="Times New Roman" w:hAnsi="Arial" w:cs="Arial"/>
          <w:color w:val="000000" w:themeColor="text1"/>
          <w:kern w:val="0"/>
          <w:lang w:eastAsia="en-GB"/>
          <w14:ligatures w14:val="none"/>
        </w:rPr>
      </w:pPr>
      <w:r w:rsidRPr="00736175">
        <w:rPr>
          <w:rFonts w:ascii="Arial" w:eastAsia="Times New Roman" w:hAnsi="Arial" w:cs="Arial"/>
          <w:color w:val="000000" w:themeColor="text1"/>
          <w:kern w:val="0"/>
          <w:lang w:eastAsia="en-GB"/>
          <w14:ligatures w14:val="none"/>
        </w:rPr>
        <w:t xml:space="preserve">My second weakness was Media Literacy </w:t>
      </w:r>
      <w:r>
        <w:rPr>
          <w:rFonts w:ascii="Arial" w:eastAsia="Times New Roman" w:hAnsi="Arial" w:cs="Arial"/>
          <w:color w:val="000000" w:themeColor="text1"/>
          <w:kern w:val="0"/>
          <w:lang w:eastAsia="en-GB"/>
          <w14:ligatures w14:val="none"/>
        </w:rPr>
        <w:t xml:space="preserve">to be honest I wasn’t surprised about this as </w:t>
      </w:r>
      <w:r w:rsidRPr="00736175">
        <w:rPr>
          <w:rFonts w:ascii="Arial" w:eastAsia="Times New Roman" w:hAnsi="Arial" w:cs="Arial"/>
          <w:color w:val="000000" w:themeColor="text1"/>
          <w:kern w:val="0"/>
          <w:lang w:eastAsia="en-GB"/>
          <w14:ligatures w14:val="none"/>
        </w:rPr>
        <w:t xml:space="preserve">I didn’t have a clue regarding </w:t>
      </w:r>
      <w:r>
        <w:rPr>
          <w:rFonts w:ascii="Arial" w:eastAsia="Times New Roman" w:hAnsi="Arial" w:cs="Arial"/>
          <w:color w:val="000000" w:themeColor="text1"/>
          <w:kern w:val="0"/>
          <w:lang w:eastAsia="en-GB"/>
          <w14:ligatures w14:val="none"/>
        </w:rPr>
        <w:t>any of t</w:t>
      </w:r>
      <w:r w:rsidRPr="00736175">
        <w:rPr>
          <w:rFonts w:ascii="Arial" w:eastAsia="Times New Roman" w:hAnsi="Arial" w:cs="Arial"/>
          <w:color w:val="000000" w:themeColor="text1"/>
          <w:kern w:val="0"/>
          <w:lang w:eastAsia="en-GB"/>
          <w14:ligatures w14:val="none"/>
        </w:rPr>
        <w:t xml:space="preserve">his so I knew I would have </w:t>
      </w:r>
      <w:r>
        <w:rPr>
          <w:rFonts w:ascii="Arial" w:eastAsia="Times New Roman" w:hAnsi="Arial" w:cs="Arial"/>
          <w:color w:val="000000" w:themeColor="text1"/>
          <w:kern w:val="0"/>
          <w:lang w:eastAsia="en-GB"/>
          <w14:ligatures w14:val="none"/>
        </w:rPr>
        <w:t>low</w:t>
      </w:r>
      <w:r w:rsidRPr="00736175">
        <w:rPr>
          <w:rFonts w:ascii="Arial" w:eastAsia="Times New Roman" w:hAnsi="Arial" w:cs="Arial"/>
          <w:color w:val="000000" w:themeColor="text1"/>
          <w:kern w:val="0"/>
          <w:lang w:eastAsia="en-GB"/>
          <w14:ligatures w14:val="none"/>
        </w:rPr>
        <w:t xml:space="preserve"> digital skill ability</w:t>
      </w:r>
      <w:r>
        <w:rPr>
          <w:rFonts w:ascii="Arial" w:eastAsia="Times New Roman" w:hAnsi="Arial" w:cs="Arial"/>
          <w:color w:val="000000" w:themeColor="text1"/>
          <w:kern w:val="0"/>
          <w:lang w:eastAsia="en-GB"/>
          <w14:ligatures w14:val="none"/>
        </w:rPr>
        <w:t>,</w:t>
      </w:r>
      <w:r w:rsidRPr="00736175">
        <w:rPr>
          <w:rFonts w:ascii="Arial" w:eastAsia="Times New Roman" w:hAnsi="Arial" w:cs="Arial"/>
          <w:color w:val="000000" w:themeColor="text1"/>
          <w:kern w:val="0"/>
          <w:lang w:eastAsia="en-GB"/>
          <w14:ligatures w14:val="none"/>
        </w:rPr>
        <w:t xml:space="preserve"> according to </w:t>
      </w:r>
      <w:bookmarkStart w:id="7" w:name="_Hlk216192409"/>
      <w:r w:rsidRPr="00736175">
        <w:rPr>
          <w:rFonts w:ascii="Arial" w:eastAsia="Times New Roman" w:hAnsi="Arial" w:cs="Arial"/>
          <w:color w:val="000000" w:themeColor="text1"/>
          <w:kern w:val="0"/>
          <w:lang w:eastAsia="en-GB"/>
          <w14:ligatures w14:val="none"/>
        </w:rPr>
        <w:t>(Vinny,</w:t>
      </w:r>
      <w:r>
        <w:rPr>
          <w:rFonts w:ascii="Arial" w:eastAsia="Times New Roman" w:hAnsi="Arial" w:cs="Arial"/>
          <w:color w:val="000000" w:themeColor="text1"/>
          <w:kern w:val="0"/>
          <w:lang w:eastAsia="en-GB"/>
          <w14:ligatures w14:val="none"/>
        </w:rPr>
        <w:t>C.</w:t>
      </w:r>
      <w:r w:rsidRPr="00736175">
        <w:rPr>
          <w:rFonts w:ascii="Arial" w:eastAsia="Times New Roman" w:hAnsi="Arial" w:cs="Arial"/>
          <w:color w:val="000000" w:themeColor="text1"/>
          <w:kern w:val="0"/>
          <w:lang w:eastAsia="en-GB"/>
          <w14:ligatures w14:val="none"/>
        </w:rPr>
        <w:t xml:space="preserve">2025) </w:t>
      </w:r>
      <w:bookmarkEnd w:id="7"/>
      <w:r w:rsidRPr="00736175">
        <w:rPr>
          <w:rFonts w:ascii="Arial" w:hAnsi="Arial" w:cs="Arial"/>
          <w:color w:val="000000" w:themeColor="text1"/>
          <w:shd w:val="clear" w:color="auto" w:fill="FFFFFF"/>
        </w:rPr>
        <w:t>Media literacy is the ability to apply critical thinking skills to the messages, signs, and symbols transmitted through </w:t>
      </w:r>
      <w:hyperlink r:id="rId9" w:history="1">
        <w:r w:rsidRPr="00736175">
          <w:rPr>
            <w:rFonts w:ascii="Arial" w:hAnsi="Arial" w:cs="Arial"/>
            <w:color w:val="000000" w:themeColor="text1"/>
            <w:shd w:val="clear" w:color="auto" w:fill="FFFFFF"/>
          </w:rPr>
          <w:t>mass media</w:t>
        </w:r>
      </w:hyperlink>
      <w:r w:rsidRPr="00736175">
        <w:rPr>
          <w:rFonts w:ascii="Arial" w:hAnsi="Arial" w:cs="Arial"/>
          <w:color w:val="000000" w:themeColor="text1"/>
          <w:shd w:val="clear" w:color="auto" w:fill="FFFFFF"/>
        </w:rPr>
        <w:t>. It empowers us to make better choices about what we choose to read, watch, and listen to, and helps us become smarter, more discerning members of society.</w:t>
      </w:r>
      <w:r w:rsidRPr="00736175">
        <w:rPr>
          <w:rFonts w:ascii="Arial" w:eastAsia="Times New Roman" w:hAnsi="Arial" w:cs="Arial"/>
          <w:color w:val="000000" w:themeColor="text1"/>
          <w:kern w:val="0"/>
          <w:lang w:eastAsia="en-GB"/>
          <w14:ligatures w14:val="none"/>
        </w:rPr>
        <w:t xml:space="preserve"> </w:t>
      </w:r>
      <w:r>
        <w:rPr>
          <w:rFonts w:ascii="Arial" w:eastAsia="Times New Roman" w:hAnsi="Arial" w:cs="Arial"/>
          <w:color w:val="000000" w:themeColor="text1"/>
          <w:kern w:val="0"/>
          <w:lang w:eastAsia="en-GB"/>
          <w14:ligatures w14:val="none"/>
        </w:rPr>
        <w:t>But now I have done lessons on this I now have the research behind me to really strengthen on this and further myself to grow and develop.</w:t>
      </w:r>
    </w:p>
    <w:p w14:paraId="339FFD3A" w14:textId="77777777" w:rsidR="00736175" w:rsidRDefault="00736175" w:rsidP="000946BF">
      <w:pPr>
        <w:spacing w:line="360" w:lineRule="auto"/>
        <w:rPr>
          <w:rFonts w:ascii="Arial" w:eastAsia="Times New Roman" w:hAnsi="Arial" w:cs="Arial"/>
          <w:color w:val="000000" w:themeColor="text1"/>
          <w:kern w:val="0"/>
          <w:lang w:eastAsia="en-GB"/>
          <w14:ligatures w14:val="none"/>
        </w:rPr>
      </w:pPr>
    </w:p>
    <w:p w14:paraId="09D595AD" w14:textId="54E2AB91" w:rsidR="00736175" w:rsidRDefault="00736175" w:rsidP="000946BF">
      <w:pPr>
        <w:spacing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 xml:space="preserve">My action planning going forward will be </w:t>
      </w:r>
      <w:r w:rsidR="00EC6365">
        <w:rPr>
          <w:rFonts w:ascii="Arial" w:eastAsia="Times New Roman" w:hAnsi="Arial" w:cs="Arial"/>
          <w:color w:val="000000" w:themeColor="text1"/>
          <w:kern w:val="0"/>
          <w:lang w:eastAsia="en-GB"/>
          <w14:ligatures w14:val="none"/>
        </w:rPr>
        <w:t xml:space="preserve">to strengthen myself on my two weaknesses, I will research and plan more about them to understand more, I will do more courses on these to gain a understanding  after doing these courses, I will then uses what I have learnt to help me in future assignments and future work, when using these in the future it will help me within my business this is not going to be a fast delivery but by the end of the course I will know how to achieve all this. </w:t>
      </w:r>
    </w:p>
    <w:p w14:paraId="467B4C87" w14:textId="77777777" w:rsidR="005B1081" w:rsidRDefault="005B1081" w:rsidP="000946BF">
      <w:pPr>
        <w:spacing w:line="360" w:lineRule="auto"/>
        <w:rPr>
          <w:rFonts w:ascii="Arial" w:eastAsia="Times New Roman" w:hAnsi="Arial" w:cs="Arial"/>
          <w:color w:val="000000" w:themeColor="text1"/>
          <w:kern w:val="0"/>
          <w:lang w:eastAsia="en-GB"/>
          <w14:ligatures w14:val="none"/>
        </w:rPr>
      </w:pPr>
    </w:p>
    <w:p w14:paraId="71EA5633" w14:textId="77777777" w:rsidR="005B1081" w:rsidRDefault="005B1081" w:rsidP="000946BF">
      <w:pPr>
        <w:spacing w:line="360" w:lineRule="auto"/>
        <w:rPr>
          <w:rFonts w:ascii="Arial" w:eastAsia="Times New Roman" w:hAnsi="Arial" w:cs="Arial"/>
          <w:color w:val="000000" w:themeColor="text1"/>
          <w:kern w:val="0"/>
          <w:lang w:eastAsia="en-GB"/>
          <w14:ligatures w14:val="none"/>
        </w:rPr>
      </w:pPr>
    </w:p>
    <w:p w14:paraId="1EB58606" w14:textId="46595A3C" w:rsidR="005B1081" w:rsidRPr="00736175" w:rsidRDefault="005B1081" w:rsidP="000946BF">
      <w:pPr>
        <w:spacing w:line="360" w:lineRule="auto"/>
        <w:rPr>
          <w:rFonts w:ascii="Arial" w:hAnsi="Arial" w:cs="Arial"/>
          <w:color w:val="000000" w:themeColor="text1"/>
          <w:shd w:val="clear" w:color="auto" w:fill="FFFFFF"/>
        </w:rPr>
      </w:pPr>
      <w:r>
        <w:rPr>
          <w:rFonts w:ascii="Arial" w:eastAsia="Times New Roman" w:hAnsi="Arial" w:cs="Arial"/>
          <w:color w:val="000000" w:themeColor="text1"/>
          <w:kern w:val="0"/>
          <w:lang w:eastAsia="en-GB"/>
          <w14:ligatures w14:val="none"/>
        </w:rPr>
        <w:t xml:space="preserve">I have emailed the JISC tool to get my badge but have not received this yet. </w:t>
      </w:r>
    </w:p>
    <w:p w14:paraId="114FEAA2" w14:textId="77777777" w:rsidR="00F576AF" w:rsidRPr="00F576AF" w:rsidRDefault="00F576AF" w:rsidP="00F576AF">
      <w:pPr>
        <w:shd w:val="clear" w:color="auto" w:fill="FFFFFF"/>
        <w:spacing w:before="100" w:beforeAutospacing="1" w:after="100" w:afterAutospacing="1" w:line="360" w:lineRule="auto"/>
        <w:rPr>
          <w:rFonts w:ascii="Helvetica" w:eastAsia="Times New Roman" w:hAnsi="Helvetica" w:cs="Times New Roman"/>
          <w:kern w:val="0"/>
          <w:sz w:val="26"/>
          <w:szCs w:val="26"/>
          <w:lang w:eastAsia="en-GB"/>
          <w14:ligatures w14:val="none"/>
        </w:rPr>
      </w:pPr>
    </w:p>
    <w:p w14:paraId="41E901F2" w14:textId="77777777" w:rsidR="00F576AF" w:rsidRPr="00F576AF" w:rsidRDefault="00F576AF" w:rsidP="00F576AF">
      <w:pPr>
        <w:shd w:val="clear" w:color="auto" w:fill="FFFFFF"/>
        <w:spacing w:after="300" w:line="360" w:lineRule="auto"/>
        <w:rPr>
          <w:rFonts w:ascii="Arial" w:eastAsia="Times New Roman" w:hAnsi="Arial" w:cs="Arial"/>
          <w:color w:val="333333"/>
          <w:kern w:val="0"/>
          <w:lang w:eastAsia="en-GB"/>
          <w14:ligatures w14:val="none"/>
        </w:rPr>
      </w:pPr>
    </w:p>
    <w:p w14:paraId="22FC8A7D" w14:textId="77777777" w:rsidR="00F576AF" w:rsidRPr="00F576AF" w:rsidRDefault="00F576AF" w:rsidP="00F576AF">
      <w:pPr>
        <w:shd w:val="clear" w:color="auto" w:fill="FFFFFF"/>
        <w:spacing w:after="300" w:line="360" w:lineRule="auto"/>
        <w:rPr>
          <w:rFonts w:ascii="Arial" w:eastAsia="Times New Roman" w:hAnsi="Arial" w:cs="Arial"/>
          <w:color w:val="333333"/>
          <w:kern w:val="0"/>
          <w:sz w:val="33"/>
          <w:szCs w:val="33"/>
          <w:lang w:eastAsia="en-GB"/>
          <w14:ligatures w14:val="none"/>
        </w:rPr>
      </w:pPr>
      <w:r w:rsidRPr="00F576AF">
        <w:rPr>
          <w:rFonts w:ascii="Noto Sans" w:eastAsia="Times New Roman" w:hAnsi="Noto Sans" w:cs="Noto Sans"/>
          <w:color w:val="2D2D2D"/>
          <w:kern w:val="0"/>
          <w:sz w:val="30"/>
          <w:szCs w:val="30"/>
          <w:lang w:eastAsia="en-GB"/>
          <w14:ligatures w14:val="none"/>
        </w:rPr>
        <w:t>.</w:t>
      </w:r>
    </w:p>
    <w:p w14:paraId="4D59B4A0" w14:textId="77777777" w:rsidR="00F576AF" w:rsidRPr="00F576AF" w:rsidRDefault="00F576AF" w:rsidP="00F576AF">
      <w:pPr>
        <w:shd w:val="clear" w:color="auto" w:fill="FFFFFF"/>
        <w:spacing w:after="300" w:line="240" w:lineRule="auto"/>
        <w:rPr>
          <w:rFonts w:ascii="Arial" w:eastAsia="Times New Roman" w:hAnsi="Arial" w:cs="Arial"/>
          <w:color w:val="333333"/>
          <w:kern w:val="0"/>
          <w:sz w:val="33"/>
          <w:szCs w:val="33"/>
          <w:lang w:eastAsia="en-GB"/>
          <w14:ligatures w14:val="none"/>
        </w:rPr>
      </w:pPr>
    </w:p>
    <w:p w14:paraId="05734874" w14:textId="77777777" w:rsidR="00F576AF" w:rsidRPr="00F576AF" w:rsidRDefault="00F576AF" w:rsidP="00F576AF">
      <w:pPr>
        <w:shd w:val="clear" w:color="auto" w:fill="FFFFFF"/>
        <w:spacing w:after="300" w:line="240" w:lineRule="auto"/>
        <w:rPr>
          <w:rFonts w:ascii="Arial" w:eastAsia="Times New Roman" w:hAnsi="Arial" w:cs="Arial"/>
          <w:color w:val="333333"/>
          <w:kern w:val="0"/>
          <w:sz w:val="33"/>
          <w:szCs w:val="33"/>
          <w:lang w:eastAsia="en-GB"/>
          <w14:ligatures w14:val="none"/>
        </w:rPr>
      </w:pPr>
    </w:p>
    <w:p w14:paraId="2272A722" w14:textId="77777777" w:rsidR="00283CD1" w:rsidRDefault="00283CD1" w:rsidP="00F576AF">
      <w:pPr>
        <w:shd w:val="clear" w:color="auto" w:fill="FFFFFF"/>
        <w:spacing w:after="300" w:line="360" w:lineRule="auto"/>
        <w:rPr>
          <w:rFonts w:ascii="Arial" w:eastAsia="Times New Roman" w:hAnsi="Arial" w:cs="Arial"/>
          <w:color w:val="333333"/>
          <w:kern w:val="0"/>
          <w:lang w:eastAsia="en-GB"/>
          <w14:ligatures w14:val="none"/>
        </w:rPr>
      </w:pPr>
    </w:p>
    <w:p w14:paraId="61A1F754" w14:textId="77777777" w:rsidR="00283CD1" w:rsidRDefault="00283CD1" w:rsidP="00F576AF">
      <w:pPr>
        <w:shd w:val="clear" w:color="auto" w:fill="FFFFFF"/>
        <w:spacing w:after="300" w:line="360" w:lineRule="auto"/>
        <w:rPr>
          <w:rFonts w:ascii="Arial" w:eastAsia="Times New Roman" w:hAnsi="Arial" w:cs="Arial"/>
          <w:color w:val="333333"/>
          <w:kern w:val="0"/>
          <w:lang w:eastAsia="en-GB"/>
          <w14:ligatures w14:val="none"/>
        </w:rPr>
      </w:pPr>
    </w:p>
    <w:p w14:paraId="41F64BC5" w14:textId="77777777" w:rsidR="00283CD1" w:rsidRDefault="00283CD1" w:rsidP="00F576AF">
      <w:pPr>
        <w:shd w:val="clear" w:color="auto" w:fill="FFFFFF"/>
        <w:spacing w:after="300" w:line="360" w:lineRule="auto"/>
        <w:rPr>
          <w:rFonts w:ascii="Arial" w:eastAsia="Times New Roman" w:hAnsi="Arial" w:cs="Arial"/>
          <w:color w:val="333333"/>
          <w:kern w:val="0"/>
          <w:lang w:eastAsia="en-GB"/>
          <w14:ligatures w14:val="none"/>
        </w:rPr>
      </w:pPr>
    </w:p>
    <w:p w14:paraId="572CFB08" w14:textId="77777777" w:rsidR="00283CD1" w:rsidRDefault="00283CD1" w:rsidP="00F576AF">
      <w:pPr>
        <w:shd w:val="clear" w:color="auto" w:fill="FFFFFF"/>
        <w:spacing w:after="300" w:line="360" w:lineRule="auto"/>
        <w:rPr>
          <w:rFonts w:ascii="Arial" w:eastAsia="Times New Roman" w:hAnsi="Arial" w:cs="Arial"/>
          <w:color w:val="333333"/>
          <w:kern w:val="0"/>
          <w:lang w:eastAsia="en-GB"/>
          <w14:ligatures w14:val="none"/>
        </w:rPr>
      </w:pPr>
    </w:p>
    <w:p w14:paraId="32AF33F4" w14:textId="20C5968A" w:rsidR="00F576AF" w:rsidRPr="00283CD1" w:rsidRDefault="00F576AF" w:rsidP="00283CD1">
      <w:pPr>
        <w:shd w:val="clear" w:color="auto" w:fill="FFFFFF"/>
        <w:spacing w:after="300" w:line="360" w:lineRule="auto"/>
        <w:rPr>
          <w:rFonts w:ascii="Arial" w:eastAsia="Times New Roman" w:hAnsi="Arial" w:cs="Arial"/>
          <w:color w:val="333333"/>
          <w:kern w:val="0"/>
          <w:lang w:eastAsia="en-GB"/>
          <w14:ligatures w14:val="none"/>
        </w:rPr>
      </w:pPr>
      <w:r w:rsidRPr="00283CD1">
        <w:rPr>
          <w:rFonts w:ascii="Arial" w:eastAsia="Times New Roman" w:hAnsi="Arial" w:cs="Arial"/>
          <w:color w:val="333333"/>
          <w:kern w:val="0"/>
          <w:lang w:eastAsia="en-GB"/>
          <w14:ligatures w14:val="none"/>
        </w:rPr>
        <w:t xml:space="preserve">Reference List </w:t>
      </w:r>
    </w:p>
    <w:p w14:paraId="43827588" w14:textId="77777777" w:rsidR="00F576AF" w:rsidRPr="00283CD1" w:rsidRDefault="00F576AF" w:rsidP="00283CD1">
      <w:pPr>
        <w:shd w:val="clear" w:color="auto" w:fill="FFFFFF"/>
        <w:spacing w:after="300" w:line="360" w:lineRule="auto"/>
        <w:rPr>
          <w:rFonts w:ascii="Arial" w:hAnsi="Arial" w:cs="Arial"/>
        </w:rPr>
      </w:pPr>
      <w:r w:rsidRPr="00283CD1">
        <w:rPr>
          <w:rFonts w:ascii="Arial" w:eastAsia="Times New Roman" w:hAnsi="Arial" w:cs="Arial"/>
          <w:kern w:val="0"/>
          <w:lang w:eastAsia="en-GB"/>
          <w14:ligatures w14:val="none"/>
        </w:rPr>
        <w:t xml:space="preserve">Jisc (2025)  </w:t>
      </w:r>
      <w:proofErr w:type="spellStart"/>
      <w:r w:rsidRPr="00283CD1">
        <w:rPr>
          <w:rFonts w:ascii="Arial" w:eastAsia="Times New Roman" w:hAnsi="Arial" w:cs="Arial"/>
          <w:i/>
          <w:iCs/>
          <w:color w:val="000000" w:themeColor="text1"/>
          <w:kern w:val="0"/>
          <w:lang w:eastAsia="en-GB"/>
          <w14:ligatures w14:val="none"/>
        </w:rPr>
        <w:t>digitalinsights.jisc</w:t>
      </w:r>
      <w:proofErr w:type="spellEnd"/>
      <w:r w:rsidRPr="00283CD1">
        <w:rPr>
          <w:rFonts w:ascii="Arial" w:eastAsia="Times New Roman" w:hAnsi="Arial" w:cs="Arial"/>
          <w:i/>
          <w:iCs/>
          <w:color w:val="000000" w:themeColor="text1"/>
          <w:kern w:val="0"/>
          <w:lang w:eastAsia="en-GB"/>
          <w14:ligatures w14:val="none"/>
        </w:rPr>
        <w:t xml:space="preserve">     </w:t>
      </w:r>
      <w:r w:rsidRPr="00283CD1">
        <w:rPr>
          <w:rFonts w:ascii="Arial" w:eastAsia="Times New Roman" w:hAnsi="Arial" w:cs="Arial"/>
          <w:color w:val="000000" w:themeColor="text1"/>
          <w:kern w:val="0"/>
          <w:lang w:eastAsia="en-GB"/>
          <w14:ligatures w14:val="none"/>
        </w:rPr>
        <w:t xml:space="preserve">                                                                                                                             </w:t>
      </w:r>
      <w:r w:rsidRPr="00283CD1">
        <w:rPr>
          <w:rFonts w:ascii="Arial" w:eastAsia="Times New Roman" w:hAnsi="Arial" w:cs="Arial"/>
          <w:kern w:val="0"/>
          <w:lang w:eastAsia="en-GB"/>
          <w14:ligatures w14:val="none"/>
        </w:rPr>
        <w:t>Available to http://</w:t>
      </w:r>
      <w:r w:rsidRPr="00283CD1">
        <w:rPr>
          <w:rFonts w:ascii="Arial" w:eastAsia="Times New Roman" w:hAnsi="Arial" w:cs="Arial"/>
          <w:color w:val="000000" w:themeColor="text1"/>
          <w:kern w:val="0"/>
          <w:lang w:eastAsia="en-GB"/>
          <w14:ligatures w14:val="none"/>
        </w:rPr>
        <w:t xml:space="preserve"> </w:t>
      </w:r>
      <w:hyperlink r:id="rId10" w:history="1">
        <w:r w:rsidRPr="00283CD1">
          <w:rPr>
            <w:rFonts w:ascii="Arial" w:hAnsi="Arial" w:cs="Arial"/>
            <w:color w:val="000000" w:themeColor="text1"/>
          </w:rPr>
          <w:t>Our reports | Digital Insights</w:t>
        </w:r>
      </w:hyperlink>
      <w:r w:rsidRPr="00283CD1">
        <w:rPr>
          <w:rFonts w:ascii="Arial" w:eastAsia="Times New Roman" w:hAnsi="Arial" w:cs="Arial"/>
          <w:color w:val="000000" w:themeColor="text1"/>
          <w:kern w:val="0"/>
          <w:lang w:eastAsia="en-GB"/>
          <w14:ligatures w14:val="none"/>
        </w:rPr>
        <w:t xml:space="preserve"> </w:t>
      </w:r>
      <w:hyperlink r:id="rId11" w:history="1">
        <w:r w:rsidRPr="00283CD1">
          <w:rPr>
            <w:rFonts w:ascii="Arial" w:hAnsi="Arial" w:cs="Arial"/>
            <w:color w:val="000000" w:themeColor="text1"/>
          </w:rPr>
          <w:t>reports - Jisc</w:t>
        </w:r>
      </w:hyperlink>
    </w:p>
    <w:p w14:paraId="79389B20" w14:textId="521D6714" w:rsidR="00EC6365" w:rsidRPr="00283CD1" w:rsidRDefault="00EC6365" w:rsidP="00283CD1">
      <w:pPr>
        <w:pStyle w:val="Heading1"/>
        <w:shd w:val="clear" w:color="auto" w:fill="FFFFFF"/>
        <w:spacing w:before="0" w:after="0" w:line="360" w:lineRule="auto"/>
        <w:rPr>
          <w:rFonts w:ascii="Arial" w:eastAsia="Times New Roman" w:hAnsi="Arial" w:cs="Arial"/>
          <w:i/>
          <w:iCs/>
          <w:caps/>
          <w:color w:val="000000" w:themeColor="text1"/>
          <w:kern w:val="36"/>
          <w:sz w:val="24"/>
          <w:szCs w:val="24"/>
          <w:lang w:eastAsia="en-GB"/>
          <w14:ligatures w14:val="none"/>
        </w:rPr>
      </w:pPr>
      <w:r w:rsidRPr="00283CD1">
        <w:rPr>
          <w:rFonts w:ascii="Arial" w:hAnsi="Arial" w:cs="Arial"/>
          <w:color w:val="000000" w:themeColor="text1"/>
          <w:sz w:val="24"/>
          <w:szCs w:val="24"/>
        </w:rPr>
        <w:t xml:space="preserve">wellbeing article </w:t>
      </w:r>
      <w:r w:rsidRPr="00283CD1">
        <w:rPr>
          <w:rFonts w:ascii="Arial" w:hAnsi="Arial" w:cs="Arial"/>
          <w:color w:val="000000" w:themeColor="text1"/>
          <w:sz w:val="24"/>
          <w:szCs w:val="24"/>
        </w:rPr>
        <w:t>(</w:t>
      </w:r>
      <w:r w:rsidRPr="00283CD1">
        <w:rPr>
          <w:rFonts w:ascii="Arial" w:hAnsi="Arial" w:cs="Arial"/>
          <w:color w:val="000000" w:themeColor="text1"/>
          <w:sz w:val="24"/>
          <w:szCs w:val="24"/>
        </w:rPr>
        <w:t>2024)</w:t>
      </w:r>
      <w:r w:rsidRPr="00283CD1">
        <w:rPr>
          <w:rFonts w:ascii="Arial" w:eastAsia="Times New Roman" w:hAnsi="Arial" w:cs="Arial"/>
          <w:caps/>
          <w:color w:val="000000" w:themeColor="text1"/>
          <w:kern w:val="36"/>
          <w:sz w:val="24"/>
          <w:szCs w:val="24"/>
          <w:lang w:eastAsia="en-GB"/>
          <w14:ligatures w14:val="none"/>
        </w:rPr>
        <w:t xml:space="preserve"> </w:t>
      </w:r>
      <w:r w:rsidRPr="00283CD1">
        <w:rPr>
          <w:rFonts w:ascii="Arial" w:eastAsia="Times New Roman" w:hAnsi="Arial" w:cs="Arial"/>
          <w:i/>
          <w:iCs/>
          <w:caps/>
          <w:color w:val="000000" w:themeColor="text1"/>
          <w:kern w:val="36"/>
          <w:sz w:val="24"/>
          <w:szCs w:val="24"/>
          <w:lang w:eastAsia="en-GB"/>
          <w14:ligatures w14:val="none"/>
        </w:rPr>
        <w:t>Improve your Sense of Digital Wellbeing</w:t>
      </w:r>
    </w:p>
    <w:p w14:paraId="17E46664" w14:textId="77777777" w:rsidR="00283CD1" w:rsidRPr="00283CD1" w:rsidRDefault="00EC6365" w:rsidP="00283CD1">
      <w:pPr>
        <w:spacing w:line="360" w:lineRule="auto"/>
        <w:rPr>
          <w:rFonts w:ascii="Arial" w:hAnsi="Arial" w:cs="Arial"/>
          <w:lang w:eastAsia="en-GB"/>
        </w:rPr>
      </w:pPr>
      <w:r w:rsidRPr="00283CD1">
        <w:rPr>
          <w:rFonts w:ascii="Arial" w:hAnsi="Arial" w:cs="Arial"/>
          <w:color w:val="000000" w:themeColor="text1"/>
          <w:lang w:eastAsia="en-GB"/>
        </w:rPr>
        <w:t>Available at http://</w:t>
      </w:r>
      <w:hyperlink r:id="rId12" w:history="1">
        <w:r w:rsidRPr="00283CD1">
          <w:rPr>
            <w:rFonts w:ascii="Arial" w:hAnsi="Arial" w:cs="Arial"/>
            <w:color w:val="000000" w:themeColor="text1"/>
          </w:rPr>
          <w:t>8 Ways to Improve your Sense of Digital Wellbeing - Wellbeing People</w:t>
        </w:r>
      </w:hyperlink>
      <w:r w:rsidRPr="00283CD1">
        <w:rPr>
          <w:rFonts w:ascii="Arial" w:hAnsi="Arial" w:cs="Arial"/>
          <w:lang w:eastAsia="en-GB"/>
        </w:rPr>
        <w:t xml:space="preserve"> </w:t>
      </w:r>
    </w:p>
    <w:p w14:paraId="44C09DBE" w14:textId="6D6E23EF" w:rsidR="00283CD1" w:rsidRPr="00283CD1" w:rsidRDefault="00283CD1" w:rsidP="00283CD1">
      <w:pPr>
        <w:spacing w:line="360" w:lineRule="auto"/>
        <w:rPr>
          <w:rFonts w:ascii="Arial" w:hAnsi="Arial" w:cs="Arial"/>
          <w:lang w:eastAsia="en-GB"/>
        </w:rPr>
      </w:pPr>
      <w:r w:rsidRPr="00283CD1">
        <w:rPr>
          <w:rFonts w:ascii="Arial" w:hAnsi="Arial" w:cs="Arial"/>
          <w:color w:val="000000" w:themeColor="text1"/>
          <w:shd w:val="clear" w:color="auto" w:fill="FFFFFF"/>
        </w:rPr>
        <w:t xml:space="preserve">powerful speak team </w:t>
      </w:r>
      <w:r w:rsidRPr="00283CD1">
        <w:rPr>
          <w:rFonts w:ascii="Arial" w:hAnsi="Arial" w:cs="Arial"/>
          <w:color w:val="000000" w:themeColor="text1"/>
          <w:shd w:val="clear" w:color="auto" w:fill="FFFFFF"/>
        </w:rPr>
        <w:t>(</w:t>
      </w:r>
      <w:r w:rsidRPr="00283CD1">
        <w:rPr>
          <w:rFonts w:ascii="Arial" w:hAnsi="Arial" w:cs="Arial"/>
          <w:color w:val="000000" w:themeColor="text1"/>
          <w:shd w:val="clear" w:color="auto" w:fill="FFFFFF"/>
        </w:rPr>
        <w:t>2025)</w:t>
      </w:r>
      <w:r w:rsidRPr="00283CD1">
        <w:rPr>
          <w:rFonts w:ascii="Arial" w:hAnsi="Arial" w:cs="Arial"/>
          <w:color w:val="000000" w:themeColor="text1"/>
          <w:shd w:val="clear" w:color="auto" w:fill="FFFFFF"/>
        </w:rPr>
        <w:t xml:space="preserve"> </w:t>
      </w:r>
      <w:r w:rsidRPr="00283CD1">
        <w:rPr>
          <w:rFonts w:ascii="Arial" w:eastAsia="Times New Roman" w:hAnsi="Arial" w:cs="Arial"/>
          <w:i/>
          <w:iCs/>
          <w:color w:val="101218"/>
          <w:kern w:val="36"/>
          <w:lang w:eastAsia="en-GB"/>
          <w14:ligatures w14:val="none"/>
        </w:rPr>
        <w:t>What Is Digital Communication</w:t>
      </w:r>
    </w:p>
    <w:p w14:paraId="26C1A322" w14:textId="0A988F63" w:rsidR="00283CD1" w:rsidRPr="00283CD1" w:rsidRDefault="00283CD1" w:rsidP="00283CD1">
      <w:pPr>
        <w:spacing w:line="360" w:lineRule="auto"/>
        <w:rPr>
          <w:rFonts w:ascii="Arial" w:hAnsi="Arial" w:cs="Arial"/>
          <w:color w:val="000000" w:themeColor="text1"/>
          <w:lang w:eastAsia="en-GB"/>
        </w:rPr>
      </w:pPr>
      <w:r w:rsidRPr="00283CD1">
        <w:rPr>
          <w:rFonts w:ascii="Arial" w:hAnsi="Arial" w:cs="Arial"/>
        </w:rPr>
        <w:t xml:space="preserve">Available at http:// </w:t>
      </w:r>
      <w:hyperlink r:id="rId13" w:history="1">
        <w:r w:rsidRPr="00283CD1">
          <w:rPr>
            <w:rFonts w:ascii="Arial" w:hAnsi="Arial" w:cs="Arial"/>
            <w:color w:val="000000" w:themeColor="text1"/>
          </w:rPr>
          <w:t>What Is Digital Communication? A Guide to Its Basics and Benefits</w:t>
        </w:r>
      </w:hyperlink>
    </w:p>
    <w:p w14:paraId="7EB73137" w14:textId="7335AE57" w:rsidR="00F576AF" w:rsidRDefault="00F576AF" w:rsidP="00283CD1">
      <w:pPr>
        <w:shd w:val="clear" w:color="auto" w:fill="FFFFFF"/>
        <w:spacing w:after="300" w:line="360" w:lineRule="auto"/>
        <w:rPr>
          <w:rFonts w:ascii="Arial" w:hAnsi="Arial" w:cs="Arial"/>
        </w:rPr>
      </w:pPr>
      <w:r w:rsidRPr="00283CD1">
        <w:rPr>
          <w:rFonts w:ascii="Arial" w:eastAsia="Times New Roman" w:hAnsi="Arial" w:cs="Arial"/>
          <w:kern w:val="0"/>
          <w:lang w:eastAsia="en-GB"/>
          <w14:ligatures w14:val="none"/>
        </w:rPr>
        <w:t xml:space="preserve">Digital hub skills </w:t>
      </w:r>
      <w:r w:rsidR="00283CD1" w:rsidRPr="00283CD1">
        <w:rPr>
          <w:rFonts w:ascii="Arial" w:eastAsia="Times New Roman" w:hAnsi="Arial" w:cs="Arial"/>
          <w:kern w:val="0"/>
          <w:lang w:eastAsia="en-GB"/>
          <w14:ligatures w14:val="none"/>
        </w:rPr>
        <w:t>(</w:t>
      </w:r>
      <w:r w:rsidRPr="00283CD1">
        <w:rPr>
          <w:rFonts w:ascii="Arial" w:eastAsia="Times New Roman" w:hAnsi="Arial" w:cs="Arial"/>
          <w:kern w:val="0"/>
          <w:lang w:eastAsia="en-GB"/>
          <w14:ligatures w14:val="none"/>
        </w:rPr>
        <w:t xml:space="preserve">2023) </w:t>
      </w:r>
      <w:r w:rsidRPr="00283CD1">
        <w:rPr>
          <w:rFonts w:ascii="Arial" w:eastAsia="Times New Roman" w:hAnsi="Arial" w:cs="Arial"/>
          <w:i/>
          <w:iCs/>
          <w:kern w:val="0"/>
          <w:lang w:eastAsia="en-GB"/>
          <w14:ligatures w14:val="none"/>
        </w:rPr>
        <w:t>Five ways to enhance digital skills</w:t>
      </w:r>
      <w:r w:rsidRPr="00283CD1">
        <w:rPr>
          <w:rFonts w:ascii="Arial" w:eastAsia="Times New Roman" w:hAnsi="Arial" w:cs="Arial"/>
          <w:kern w:val="0"/>
          <w:lang w:eastAsia="en-GB"/>
          <w14:ligatures w14:val="none"/>
        </w:rPr>
        <w:t>. Available at  http:/www.</w:t>
      </w:r>
      <w:hyperlink r:id="rId14" w:history="1">
        <w:r w:rsidRPr="00283CD1">
          <w:rPr>
            <w:rFonts w:ascii="Arial" w:eastAsiaTheme="majorEastAsia" w:hAnsi="Arial" w:cs="Arial"/>
            <w:kern w:val="0"/>
            <w:lang w:eastAsia="en-GB"/>
            <w14:ligatures w14:val="none"/>
          </w:rPr>
          <w:t>Five Ways Digital Skills Enhances Daily Life and Propels Careers | Digital Skills Hub</w:t>
        </w:r>
      </w:hyperlink>
    </w:p>
    <w:p w14:paraId="5BC6BB02" w14:textId="69D39C23" w:rsidR="00283CD1" w:rsidRDefault="00283CD1" w:rsidP="00283CD1">
      <w:pPr>
        <w:pStyle w:val="Heading1"/>
        <w:shd w:val="clear" w:color="auto" w:fill="FFFFFF"/>
        <w:spacing w:before="0" w:after="0" w:line="360" w:lineRule="auto"/>
        <w:textAlignment w:val="baseline"/>
        <w:rPr>
          <w:rFonts w:ascii="Arial" w:eastAsia="Times New Roman" w:hAnsi="Arial" w:cs="Arial"/>
          <w:i/>
          <w:iCs/>
          <w:color w:val="212121"/>
          <w:kern w:val="36"/>
          <w:sz w:val="24"/>
          <w:szCs w:val="24"/>
          <w:lang w:eastAsia="en-GB"/>
          <w14:ligatures w14:val="none"/>
        </w:rPr>
      </w:pPr>
      <w:proofErr w:type="spellStart"/>
      <w:r w:rsidRPr="00283CD1">
        <w:rPr>
          <w:rFonts w:ascii="Arial" w:eastAsia="Times New Roman" w:hAnsi="Arial" w:cs="Arial"/>
          <w:color w:val="000000" w:themeColor="text1"/>
          <w:kern w:val="0"/>
          <w:sz w:val="24"/>
          <w:szCs w:val="24"/>
          <w:lang w:eastAsia="en-GB"/>
          <w14:ligatures w14:val="none"/>
        </w:rPr>
        <w:t>Vinny,C</w:t>
      </w:r>
      <w:proofErr w:type="spellEnd"/>
      <w:r w:rsidRPr="00283CD1">
        <w:rPr>
          <w:rFonts w:ascii="Arial" w:eastAsia="Times New Roman" w:hAnsi="Arial" w:cs="Arial"/>
          <w:color w:val="000000" w:themeColor="text1"/>
          <w:kern w:val="0"/>
          <w:sz w:val="24"/>
          <w:szCs w:val="24"/>
          <w:lang w:eastAsia="en-GB"/>
          <w14:ligatures w14:val="none"/>
        </w:rPr>
        <w:t>.</w:t>
      </w:r>
      <w:r w:rsidRPr="00283CD1">
        <w:rPr>
          <w:rFonts w:ascii="Arial" w:eastAsia="Times New Roman" w:hAnsi="Arial" w:cs="Arial"/>
          <w:color w:val="000000" w:themeColor="text1"/>
          <w:kern w:val="0"/>
          <w:sz w:val="24"/>
          <w:szCs w:val="24"/>
          <w:lang w:eastAsia="en-GB"/>
          <w14:ligatures w14:val="none"/>
        </w:rPr>
        <w:t>(</w:t>
      </w:r>
      <w:r w:rsidRPr="00283CD1">
        <w:rPr>
          <w:rFonts w:ascii="Arial" w:eastAsia="Times New Roman" w:hAnsi="Arial" w:cs="Arial"/>
          <w:color w:val="000000" w:themeColor="text1"/>
          <w:kern w:val="0"/>
          <w:sz w:val="24"/>
          <w:szCs w:val="24"/>
          <w:lang w:eastAsia="en-GB"/>
          <w14:ligatures w14:val="none"/>
        </w:rPr>
        <w:t>2025)</w:t>
      </w:r>
      <w:r>
        <w:rPr>
          <w:rFonts w:ascii="Arial" w:eastAsia="Times New Roman" w:hAnsi="Arial" w:cs="Arial"/>
          <w:color w:val="000000" w:themeColor="text1"/>
          <w:kern w:val="0"/>
          <w:lang w:eastAsia="en-GB"/>
          <w14:ligatures w14:val="none"/>
        </w:rPr>
        <w:t xml:space="preserve"> </w:t>
      </w:r>
      <w:r w:rsidRPr="00283CD1">
        <w:rPr>
          <w:rFonts w:ascii="Arial" w:eastAsia="Times New Roman" w:hAnsi="Arial" w:cs="Arial"/>
          <w:i/>
          <w:iCs/>
          <w:color w:val="212121"/>
          <w:kern w:val="36"/>
          <w:sz w:val="24"/>
          <w:szCs w:val="24"/>
          <w:lang w:eastAsia="en-GB"/>
          <w14:ligatures w14:val="none"/>
        </w:rPr>
        <w:t>Media Literacy in the Modern Age</w:t>
      </w:r>
    </w:p>
    <w:p w14:paraId="5A0E59C9" w14:textId="5DE869E2" w:rsidR="00283CD1" w:rsidRPr="00283CD1" w:rsidRDefault="00283CD1" w:rsidP="00283CD1">
      <w:pPr>
        <w:spacing w:line="360" w:lineRule="auto"/>
        <w:rPr>
          <w:rFonts w:ascii="Arial" w:hAnsi="Arial" w:cs="Arial"/>
          <w:color w:val="000000" w:themeColor="text1"/>
          <w:lang w:eastAsia="en-GB"/>
        </w:rPr>
      </w:pPr>
      <w:r>
        <w:rPr>
          <w:lang w:eastAsia="en-GB"/>
        </w:rPr>
        <w:t>Available at http://</w:t>
      </w:r>
      <w:hyperlink r:id="rId15" w:history="1">
        <w:r w:rsidRPr="00283CD1">
          <w:rPr>
            <w:rFonts w:ascii="Arial" w:hAnsi="Arial" w:cs="Arial"/>
            <w:color w:val="000000" w:themeColor="text1"/>
          </w:rPr>
          <w:t>Media Literacy: What Is It and Why Does It Matter?</w:t>
        </w:r>
      </w:hyperlink>
    </w:p>
    <w:p w14:paraId="1669C512" w14:textId="77777777" w:rsidR="00283CD1" w:rsidRPr="00283CD1" w:rsidRDefault="00283CD1" w:rsidP="00283CD1">
      <w:pPr>
        <w:rPr>
          <w:lang w:eastAsia="en-GB"/>
        </w:rPr>
      </w:pPr>
    </w:p>
    <w:p w14:paraId="0DED6357" w14:textId="72011B8F" w:rsidR="00283CD1" w:rsidRPr="00283CD1" w:rsidRDefault="00283CD1" w:rsidP="00283CD1">
      <w:pPr>
        <w:shd w:val="clear" w:color="auto" w:fill="FFFFFF"/>
        <w:spacing w:after="300" w:line="360" w:lineRule="auto"/>
        <w:rPr>
          <w:rFonts w:ascii="Arial" w:eastAsia="Times New Roman" w:hAnsi="Arial" w:cs="Arial"/>
          <w:kern w:val="0"/>
          <w:lang w:eastAsia="en-GB"/>
          <w14:ligatures w14:val="none"/>
        </w:rPr>
      </w:pPr>
    </w:p>
    <w:p w14:paraId="04BD9B3B" w14:textId="77777777" w:rsidR="00D8531B" w:rsidRDefault="00D8531B" w:rsidP="004B2EB4"/>
    <w:p w14:paraId="7A8C4CDB" w14:textId="6DFBFCC9" w:rsidR="009D3D7B" w:rsidRDefault="00D731C3" w:rsidP="00D731C3">
      <w:pPr>
        <w:pStyle w:val="Heading1"/>
      </w:pPr>
      <w:bookmarkStart w:id="8" w:name="_Toc211605238"/>
      <w:r>
        <w:t>Task 2</w:t>
      </w:r>
      <w:bookmarkEnd w:id="8"/>
      <w:r>
        <w:t xml:space="preserve"> </w:t>
      </w:r>
    </w:p>
    <w:p w14:paraId="46ECF222" w14:textId="5F9537D8" w:rsidR="00D731C3" w:rsidRDefault="00D731C3" w:rsidP="00D731C3">
      <w:pPr>
        <w:pStyle w:val="Heading1"/>
      </w:pPr>
      <w:bookmarkStart w:id="9" w:name="_Toc211605239"/>
      <w:r w:rsidRPr="00D731C3">
        <w:t>LinkedIn Learning Certificates for Office365</w:t>
      </w:r>
      <w:bookmarkEnd w:id="9"/>
    </w:p>
    <w:p w14:paraId="499FE69C" w14:textId="478F902A" w:rsidR="00D731C3" w:rsidRDefault="00E71DB8" w:rsidP="00D731C3">
      <w:r>
        <w:t xml:space="preserve">Add all the </w:t>
      </w:r>
      <w:r w:rsidR="004172D9">
        <w:t>certificates</w:t>
      </w:r>
      <w:r>
        <w:t xml:space="preserve"> from </w:t>
      </w:r>
      <w:r w:rsidR="004172D9">
        <w:t>LinkedIn</w:t>
      </w:r>
      <w:r>
        <w:t xml:space="preserve"> </w:t>
      </w:r>
      <w:r w:rsidR="004172D9">
        <w:t>learning here</w:t>
      </w:r>
    </w:p>
    <w:p w14:paraId="6B17A105" w14:textId="1B7D0E99" w:rsidR="004C243A" w:rsidRDefault="005A25A6" w:rsidP="00D731C3">
      <w:r w:rsidRPr="005A25A6">
        <w:rPr>
          <w:noProof/>
        </w:rPr>
        <w:lastRenderedPageBreak/>
        <w:drawing>
          <wp:inline distT="0" distB="0" distL="0" distR="0" wp14:anchorId="27A5C5F8" wp14:editId="57FDEB59">
            <wp:extent cx="5731510" cy="3474720"/>
            <wp:effectExtent l="0" t="0" r="2540" b="0"/>
            <wp:docPr id="582142074" name="Picture 1" descr="A close 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142074" name="Picture 1" descr="A close up of a certificate&#10;&#10;AI-generated content may be incorrect."/>
                    <pic:cNvPicPr/>
                  </pic:nvPicPr>
                  <pic:blipFill>
                    <a:blip r:embed="rId16"/>
                    <a:stretch>
                      <a:fillRect/>
                    </a:stretch>
                  </pic:blipFill>
                  <pic:spPr>
                    <a:xfrm>
                      <a:off x="0" y="0"/>
                      <a:ext cx="5740614" cy="3480239"/>
                    </a:xfrm>
                    <a:prstGeom prst="rect">
                      <a:avLst/>
                    </a:prstGeom>
                  </pic:spPr>
                </pic:pic>
              </a:graphicData>
            </a:graphic>
          </wp:inline>
        </w:drawing>
      </w:r>
    </w:p>
    <w:p w14:paraId="4F6728E3" w14:textId="77777777" w:rsidR="004C243A" w:rsidRDefault="004C243A" w:rsidP="00D731C3"/>
    <w:p w14:paraId="55301865" w14:textId="7E798817" w:rsidR="004C243A" w:rsidRDefault="00A129D2" w:rsidP="00D731C3">
      <w:r w:rsidRPr="00A129D2">
        <w:rPr>
          <w:noProof/>
        </w:rPr>
        <w:drawing>
          <wp:inline distT="0" distB="0" distL="0" distR="0" wp14:anchorId="1766E653" wp14:editId="02776877">
            <wp:extent cx="5731510" cy="4304665"/>
            <wp:effectExtent l="0" t="0" r="2540" b="635"/>
            <wp:docPr id="1495784894" name="Picture 1" descr="A certificate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784894" name="Picture 1" descr="A certificate with a signature&#10;&#10;AI-generated content may be incorrect."/>
                    <pic:cNvPicPr/>
                  </pic:nvPicPr>
                  <pic:blipFill>
                    <a:blip r:embed="rId17"/>
                    <a:stretch>
                      <a:fillRect/>
                    </a:stretch>
                  </pic:blipFill>
                  <pic:spPr>
                    <a:xfrm>
                      <a:off x="0" y="0"/>
                      <a:ext cx="5731510" cy="4304665"/>
                    </a:xfrm>
                    <a:prstGeom prst="rect">
                      <a:avLst/>
                    </a:prstGeom>
                  </pic:spPr>
                </pic:pic>
              </a:graphicData>
            </a:graphic>
          </wp:inline>
        </w:drawing>
      </w:r>
    </w:p>
    <w:p w14:paraId="34440A4F" w14:textId="77777777" w:rsidR="004C243A" w:rsidRDefault="004C243A" w:rsidP="00D731C3"/>
    <w:p w14:paraId="56114C76" w14:textId="77777777" w:rsidR="004C243A" w:rsidRDefault="004C243A" w:rsidP="00D731C3"/>
    <w:p w14:paraId="3A261C10" w14:textId="1ECF39D0" w:rsidR="004C243A" w:rsidRDefault="007355EB" w:rsidP="00D731C3">
      <w:r w:rsidRPr="007355EB">
        <w:rPr>
          <w:noProof/>
        </w:rPr>
        <w:lastRenderedPageBreak/>
        <w:drawing>
          <wp:inline distT="0" distB="0" distL="0" distR="0" wp14:anchorId="0EE99C95" wp14:editId="33C36976">
            <wp:extent cx="5731510" cy="4372610"/>
            <wp:effectExtent l="0" t="0" r="2540" b="8890"/>
            <wp:docPr id="1768958368" name="Picture 1" descr="A close 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958368" name="Picture 1" descr="A close up of a certificate&#10;&#10;AI-generated content may be incorrect."/>
                    <pic:cNvPicPr/>
                  </pic:nvPicPr>
                  <pic:blipFill>
                    <a:blip r:embed="rId18"/>
                    <a:stretch>
                      <a:fillRect/>
                    </a:stretch>
                  </pic:blipFill>
                  <pic:spPr>
                    <a:xfrm>
                      <a:off x="0" y="0"/>
                      <a:ext cx="5731510" cy="4372610"/>
                    </a:xfrm>
                    <a:prstGeom prst="rect">
                      <a:avLst/>
                    </a:prstGeom>
                  </pic:spPr>
                </pic:pic>
              </a:graphicData>
            </a:graphic>
          </wp:inline>
        </w:drawing>
      </w:r>
    </w:p>
    <w:p w14:paraId="715CB14D" w14:textId="77777777" w:rsidR="004C243A" w:rsidRDefault="004C243A" w:rsidP="00D731C3"/>
    <w:p w14:paraId="352A9C0A" w14:textId="77777777" w:rsidR="004C243A" w:rsidRDefault="004C243A" w:rsidP="00D731C3"/>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77777777" w:rsidR="004C243A" w:rsidRDefault="004C243A" w:rsidP="00D731C3"/>
    <w:p w14:paraId="2CD32A47" w14:textId="77777777" w:rsidR="004C243A" w:rsidRDefault="004C243A" w:rsidP="00D731C3"/>
    <w:p w14:paraId="356AE92F" w14:textId="77777777" w:rsidR="00022B69" w:rsidRDefault="00D731C3" w:rsidP="00D731C3">
      <w:pPr>
        <w:pStyle w:val="Heading1"/>
      </w:pPr>
      <w:bookmarkStart w:id="10" w:name="_Toc211605240"/>
      <w:r>
        <w:lastRenderedPageBreak/>
        <w:t>Task 3</w:t>
      </w:r>
      <w:bookmarkEnd w:id="10"/>
      <w:r>
        <w:t xml:space="preserve"> </w:t>
      </w:r>
    </w:p>
    <w:p w14:paraId="4C4226A4" w14:textId="1426F3FD" w:rsidR="00D731C3" w:rsidRDefault="00D731C3" w:rsidP="00D731C3">
      <w:pPr>
        <w:pStyle w:val="Heading1"/>
      </w:pPr>
      <w:bookmarkStart w:id="11" w:name="_Toc211605241"/>
      <w:r w:rsidRPr="00D731C3">
        <w:t xml:space="preserve">Essay on </w:t>
      </w:r>
      <w:r>
        <w:t>R</w:t>
      </w:r>
      <w:r w:rsidRPr="00D731C3">
        <w:t>elevance of Excel</w:t>
      </w:r>
      <w:r>
        <w:t xml:space="preserve"> </w:t>
      </w:r>
      <w:r w:rsidR="007C4A17">
        <w:t>in professional and personal life.</w:t>
      </w:r>
      <w:bookmarkEnd w:id="11"/>
    </w:p>
    <w:p w14:paraId="58C99644" w14:textId="7D4DC905" w:rsidR="00170E20" w:rsidRDefault="0065275D" w:rsidP="00170E20">
      <w:r>
        <w:t xml:space="preserve">Write a </w:t>
      </w:r>
      <w:proofErr w:type="gramStart"/>
      <w:r>
        <w:t>1000 word</w:t>
      </w:r>
      <w:proofErr w:type="gramEnd"/>
      <w:r>
        <w:t xml:space="preserve"> </w:t>
      </w:r>
      <w:r w:rsidR="00170E20">
        <w:t>essay</w:t>
      </w:r>
      <w:r>
        <w:t xml:space="preserve"> </w:t>
      </w:r>
      <w:r w:rsidR="00170E20">
        <w:t>on R</w:t>
      </w:r>
      <w:r w:rsidR="00170E20" w:rsidRPr="00D731C3">
        <w:t>elevance of Excel</w:t>
      </w:r>
      <w:r w:rsidR="00170E20">
        <w:t xml:space="preserve"> in professional and personal life. </w:t>
      </w:r>
    </w:p>
    <w:p w14:paraId="10AF7983" w14:textId="77777777" w:rsidR="00BD3463" w:rsidRDefault="00BD3463" w:rsidP="00170E20"/>
    <w:p w14:paraId="30E47C93" w14:textId="77777777" w:rsidR="00BD3463" w:rsidRPr="00BD3463" w:rsidRDefault="00BD3463" w:rsidP="00BD3463">
      <w:pPr>
        <w:keepNext/>
        <w:keepLines/>
        <w:shd w:val="clear" w:color="auto" w:fill="FFFFFF"/>
        <w:spacing w:after="0" w:line="360" w:lineRule="auto"/>
        <w:outlineLvl w:val="1"/>
        <w:rPr>
          <w:rFonts w:ascii="Arial" w:eastAsiaTheme="majorEastAsia" w:hAnsi="Arial" w:cs="Arial"/>
          <w:spacing w:val="-1"/>
          <w:shd w:val="clear" w:color="auto" w:fill="FFFFFF"/>
        </w:rPr>
      </w:pPr>
      <w:r w:rsidRPr="00BD3463">
        <w:rPr>
          <w:rFonts w:ascii="Arial" w:eastAsiaTheme="majorEastAsia" w:hAnsi="Arial" w:cs="Arial"/>
        </w:rPr>
        <w:t xml:space="preserve">According </w:t>
      </w:r>
      <w:bookmarkStart w:id="12" w:name="_Hlk215168205"/>
      <w:r w:rsidRPr="00BD3463">
        <w:rPr>
          <w:rFonts w:ascii="Arial" w:eastAsiaTheme="majorEastAsia" w:hAnsi="Arial" w:cs="Arial"/>
        </w:rPr>
        <w:t xml:space="preserve">to </w:t>
      </w:r>
      <w:proofErr w:type="spellStart"/>
      <w:r w:rsidRPr="00BD3463">
        <w:rPr>
          <w:rFonts w:ascii="Arial" w:eastAsia="Times New Roman" w:hAnsi="Arial" w:cs="Arial"/>
          <w:kern w:val="0"/>
          <w:lang w:eastAsia="en-GB"/>
          <w14:ligatures w14:val="none"/>
        </w:rPr>
        <w:t>Bala_Excel_Insights</w:t>
      </w:r>
      <w:proofErr w:type="spellEnd"/>
      <w:r w:rsidRPr="00BD3463">
        <w:rPr>
          <w:rFonts w:ascii="Arial" w:eastAsia="Times New Roman" w:hAnsi="Arial" w:cs="Arial"/>
          <w:kern w:val="0"/>
          <w:lang w:eastAsia="en-GB"/>
          <w14:ligatures w14:val="none"/>
        </w:rPr>
        <w:t xml:space="preserve"> ( 2024)</w:t>
      </w:r>
      <w:bookmarkEnd w:id="12"/>
      <w:r w:rsidRPr="00BD3463">
        <w:rPr>
          <w:rFonts w:ascii="Arial" w:eastAsia="Times New Roman" w:hAnsi="Arial" w:cs="Arial"/>
          <w:kern w:val="0"/>
          <w:lang w:eastAsia="en-GB"/>
          <w14:ligatures w14:val="none"/>
        </w:rPr>
        <w:t xml:space="preserve"> </w:t>
      </w:r>
      <w:r w:rsidRPr="00BD3463">
        <w:rPr>
          <w:rFonts w:ascii="Arial" w:eastAsiaTheme="majorEastAsia" w:hAnsi="Arial" w:cs="Arial"/>
          <w:spacing w:val="-1"/>
          <w:shd w:val="clear" w:color="auto" w:fill="FFFFFF"/>
        </w:rPr>
        <w:t>Excel was first developed by Microsoft in the early 1980s as a successor to its spreadsheet program, Multiplan. The initial version, Excel 1.0, was released for Macintosh in 1985, followed by the Windows version in 1987. It quickly gained popularity due to its user-friendly interface and powerful features compared to other spreadsheet software at the time.</w:t>
      </w:r>
    </w:p>
    <w:p w14:paraId="488BD2B7" w14:textId="77777777" w:rsidR="00BD3463" w:rsidRPr="00BD3463" w:rsidRDefault="00BD3463" w:rsidP="00BD3463">
      <w:pPr>
        <w:spacing w:line="360" w:lineRule="auto"/>
        <w:rPr>
          <w:rFonts w:ascii="Arial" w:hAnsi="Arial" w:cs="Arial"/>
          <w:lang w:eastAsia="en-GB"/>
        </w:rPr>
      </w:pPr>
    </w:p>
    <w:p w14:paraId="371FA2FA" w14:textId="77777777" w:rsidR="00BD3463" w:rsidRPr="00BD3463" w:rsidRDefault="00BD3463" w:rsidP="00BD3463">
      <w:pPr>
        <w:shd w:val="clear" w:color="auto" w:fill="FFFFFF"/>
        <w:spacing w:after="360" w:line="360" w:lineRule="auto"/>
        <w:rPr>
          <w:rFonts w:ascii="Arial" w:eastAsia="Times New Roman" w:hAnsi="Arial" w:cs="Arial"/>
          <w:kern w:val="0"/>
          <w:lang w:eastAsia="en-GB"/>
          <w14:ligatures w14:val="none"/>
        </w:rPr>
      </w:pPr>
      <w:r w:rsidRPr="00BD3463">
        <w:rPr>
          <w:rFonts w:ascii="Arial" w:eastAsia="Times New Roman" w:hAnsi="Arial" w:cs="Arial"/>
          <w:kern w:val="0"/>
          <w:lang w:eastAsia="en-GB"/>
          <w14:ligatures w14:val="none"/>
        </w:rPr>
        <w:t xml:space="preserve">As the years went on excel grew and developed more According to </w:t>
      </w:r>
      <w:bookmarkStart w:id="13" w:name="_Hlk215167143"/>
      <w:r w:rsidRPr="00BD3463">
        <w:rPr>
          <w:rFonts w:ascii="Arial" w:eastAsia="Times New Roman" w:hAnsi="Arial" w:cs="Arial"/>
          <w:kern w:val="0"/>
          <w:lang w:eastAsia="en-GB"/>
          <w14:ligatures w14:val="none"/>
        </w:rPr>
        <w:t>(</w:t>
      </w:r>
      <w:proofErr w:type="spellStart"/>
      <w:r w:rsidRPr="00BD3463">
        <w:rPr>
          <w:rFonts w:ascii="Arial" w:eastAsia="Times New Roman" w:hAnsi="Arial" w:cs="Arial"/>
          <w:kern w:val="0"/>
          <w:lang w:eastAsia="en-GB"/>
          <w14:ligatures w14:val="none"/>
        </w:rPr>
        <w:t>Techbloat</w:t>
      </w:r>
      <w:proofErr w:type="spellEnd"/>
      <w:r w:rsidRPr="00BD3463">
        <w:rPr>
          <w:rFonts w:ascii="Arial" w:eastAsia="Times New Roman" w:hAnsi="Arial" w:cs="Arial"/>
          <w:kern w:val="0"/>
          <w:lang w:eastAsia="en-GB"/>
          <w14:ligatures w14:val="none"/>
        </w:rPr>
        <w:t xml:space="preserve"> 2025) </w:t>
      </w:r>
      <w:bookmarkEnd w:id="13"/>
      <w:r w:rsidRPr="00BD3463">
        <w:rPr>
          <w:rFonts w:ascii="Arial" w:eastAsia="Times New Roman" w:hAnsi="Arial" w:cs="Arial"/>
          <w:kern w:val="0"/>
          <w:lang w:eastAsia="en-GB"/>
          <w14:ligatures w14:val="none"/>
        </w:rPr>
        <w:t>Microsoft Excel has long been a cornerstone of personal and professional data management, analysis, and reporting. It is more than just a spreadsheet application It is a powerful tool that can facilitate decision making processes, streamline workflow, and enhance productivity across various sectors, The last few years things have progressed in the digital era people depend on different digital tools to help them through their personal lives and professional life’s</w:t>
      </w:r>
    </w:p>
    <w:p w14:paraId="53BC2B42" w14:textId="77777777" w:rsidR="00BD3463" w:rsidRPr="00BD3463" w:rsidRDefault="00BD3463" w:rsidP="00BD3463">
      <w:pPr>
        <w:shd w:val="clear" w:color="auto" w:fill="FFFFFF"/>
        <w:spacing w:after="360" w:line="360" w:lineRule="auto"/>
        <w:rPr>
          <w:rFonts w:ascii="Arial" w:eastAsia="Times New Roman" w:hAnsi="Arial" w:cs="Arial"/>
          <w:kern w:val="0"/>
          <w:lang w:eastAsia="en-GB"/>
          <w14:ligatures w14:val="none"/>
        </w:rPr>
      </w:pPr>
      <w:r w:rsidRPr="00BD3463">
        <w:rPr>
          <w:rFonts w:ascii="Arial" w:eastAsia="Times New Roman" w:hAnsi="Arial" w:cs="Arial"/>
          <w:kern w:val="0"/>
          <w:lang w:eastAsia="en-GB"/>
          <w14:ligatures w14:val="none"/>
        </w:rPr>
        <w:t xml:space="preserve">According to </w:t>
      </w:r>
      <w:bookmarkStart w:id="14" w:name="_Hlk214998821"/>
      <w:r w:rsidRPr="00BD3463">
        <w:rPr>
          <w:rFonts w:ascii="Arial" w:eastAsia="Times New Roman" w:hAnsi="Arial" w:cs="Arial"/>
          <w:kern w:val="0"/>
          <w:lang w:eastAsia="en-GB"/>
          <w14:ligatures w14:val="none"/>
        </w:rPr>
        <w:t>(</w:t>
      </w:r>
      <w:hyperlink r:id="rId19" w:history="1">
        <w:r w:rsidRPr="00BD3463">
          <w:rPr>
            <w:rFonts w:ascii="Arial" w:hAnsi="Arial" w:cs="Arial"/>
            <w:shd w:val="clear" w:color="auto" w:fill="FCFCFC"/>
          </w:rPr>
          <w:t>JustCredible</w:t>
        </w:r>
      </w:hyperlink>
      <w:r w:rsidRPr="00BD3463">
        <w:rPr>
          <w:rFonts w:ascii="Arial" w:hAnsi="Arial" w:cs="Arial"/>
        </w:rPr>
        <w:t>,2023) there are 10 ways to use Microsoft excel to improve your personal life</w:t>
      </w:r>
      <w:bookmarkEnd w:id="14"/>
      <w:r w:rsidRPr="00BD3463">
        <w:rPr>
          <w:rFonts w:ascii="Arial" w:hAnsi="Arial" w:cs="Arial"/>
        </w:rPr>
        <w:t xml:space="preserve">. </w:t>
      </w:r>
      <w:r w:rsidRPr="00BD3463">
        <w:rPr>
          <w:rFonts w:ascii="Arial" w:eastAsiaTheme="majorEastAsia" w:hAnsi="Arial" w:cs="Arial"/>
          <w:kern w:val="0"/>
          <w:shd w:val="clear" w:color="auto" w:fill="FCFCFC"/>
          <w:lang w:eastAsia="en-GB"/>
          <w14:ligatures w14:val="none"/>
        </w:rPr>
        <w:t>Microsoft Excel</w:t>
      </w:r>
      <w:r w:rsidRPr="00BD3463">
        <w:rPr>
          <w:rFonts w:ascii="Arial" w:eastAsia="Times New Roman" w:hAnsi="Arial" w:cs="Arial"/>
          <w:kern w:val="0"/>
          <w:shd w:val="clear" w:color="auto" w:fill="FCFCFC"/>
          <w:lang w:eastAsia="en-GB"/>
          <w14:ligatures w14:val="none"/>
        </w:rPr>
        <w:t> is one of the most popular spreadsheet applications provided by Microsoft used for data visualization and analysis purpose on this it shows you how excel can change day to day activities with a spreadsheet.</w:t>
      </w:r>
    </w:p>
    <w:p w14:paraId="74D46607" w14:textId="77777777" w:rsidR="00BD3463" w:rsidRPr="00BD3463" w:rsidRDefault="00BD3463" w:rsidP="00BD3463">
      <w:pPr>
        <w:shd w:val="clear" w:color="auto" w:fill="FFFFFF"/>
        <w:spacing w:after="360" w:line="360" w:lineRule="auto"/>
        <w:rPr>
          <w:rFonts w:ascii="Arial" w:eastAsia="Times New Roman" w:hAnsi="Arial" w:cs="Arial"/>
          <w:kern w:val="0"/>
          <w:shd w:val="clear" w:color="auto" w:fill="FFFFFF"/>
          <w:lang w:eastAsia="en-GB"/>
          <w14:ligatures w14:val="none"/>
        </w:rPr>
      </w:pPr>
      <w:r w:rsidRPr="00BD3463">
        <w:rPr>
          <w:rFonts w:ascii="Arial" w:eastAsia="Times New Roman" w:hAnsi="Arial" w:cs="Arial"/>
          <w:kern w:val="0"/>
          <w:lang w:eastAsia="en-GB"/>
          <w14:ligatures w14:val="none"/>
        </w:rPr>
        <w:t xml:space="preserve">While reading different sites regarding excels and the different features excel can give you , I came across a site that states the statistical this is According to (Manickam K.D) 2023  </w:t>
      </w:r>
      <w:r w:rsidRPr="00BD3463">
        <w:rPr>
          <w:rFonts w:ascii="Arial" w:eastAsia="Times New Roman" w:hAnsi="Arial" w:cs="Arial"/>
          <w:kern w:val="0"/>
          <w:shd w:val="clear" w:color="auto" w:fill="FFFFFF"/>
          <w:lang w:eastAsia="en-GB"/>
          <w14:ligatures w14:val="none"/>
        </w:rPr>
        <w:t xml:space="preserve">In the current era statistical for highly developments new techniques and software's during the find out numerous applications in various expanded field for Agriculture, It is very useful for data analysis presentation, chart and analysis. The study examines how to add-ins data analysis to Microsoft Excel and analyses statistical tools in research works the study examines how to add-ins </w:t>
      </w:r>
      <w:r w:rsidRPr="00BD3463">
        <w:rPr>
          <w:rFonts w:ascii="Arial" w:eastAsia="Times New Roman" w:hAnsi="Arial" w:cs="Arial"/>
          <w:kern w:val="0"/>
          <w:shd w:val="clear" w:color="auto" w:fill="FFFFFF"/>
          <w:lang w:eastAsia="en-GB"/>
          <w14:ligatures w14:val="none"/>
        </w:rPr>
        <w:lastRenderedPageBreak/>
        <w:t>data analysis to Microsoft Excel and analyse statistical tools in research works. Suggestion for tool analysis Descriptive Statistics are central measures to find mean, median, and mode. </w:t>
      </w:r>
    </w:p>
    <w:p w14:paraId="135B1FB2" w14:textId="77777777" w:rsidR="00BD3463" w:rsidRPr="00BD3463" w:rsidRDefault="00BD3463" w:rsidP="00BD3463">
      <w:pPr>
        <w:shd w:val="clear" w:color="auto" w:fill="FFFFFF"/>
        <w:spacing w:after="360" w:line="360" w:lineRule="auto"/>
        <w:rPr>
          <w:rFonts w:ascii="Arial" w:eastAsia="Times New Roman" w:hAnsi="Arial" w:cs="Arial"/>
          <w:kern w:val="0"/>
          <w:shd w:val="clear" w:color="auto" w:fill="FFFFFF"/>
          <w:lang w:eastAsia="en-GB"/>
          <w14:ligatures w14:val="none"/>
        </w:rPr>
      </w:pPr>
      <w:r w:rsidRPr="00BD3463">
        <w:rPr>
          <w:rFonts w:ascii="Arial" w:eastAsia="Times New Roman" w:hAnsi="Arial" w:cs="Arial"/>
          <w:kern w:val="0"/>
          <w:shd w:val="clear" w:color="auto" w:fill="FFFFFF"/>
          <w:lang w:eastAsia="en-GB"/>
          <w14:ligatures w14:val="none"/>
        </w:rPr>
        <w:t xml:space="preserve">Managing daily expenses can be a massive headache, without keeping track on your spending, </w:t>
      </w:r>
      <w:proofErr w:type="spellStart"/>
      <w:r w:rsidRPr="00BD3463">
        <w:rPr>
          <w:rFonts w:ascii="Arial" w:eastAsia="Times New Roman" w:hAnsi="Arial" w:cs="Arial"/>
          <w:kern w:val="0"/>
          <w:shd w:val="clear" w:color="auto" w:fill="FFFFFF"/>
          <w:lang w:eastAsia="en-GB"/>
          <w14:ligatures w14:val="none"/>
        </w:rPr>
        <w:t>its</w:t>
      </w:r>
      <w:proofErr w:type="spellEnd"/>
      <w:r w:rsidRPr="00BD3463">
        <w:rPr>
          <w:rFonts w:ascii="Arial" w:eastAsia="Times New Roman" w:hAnsi="Arial" w:cs="Arial"/>
          <w:kern w:val="0"/>
          <w:shd w:val="clear" w:color="auto" w:fill="FFFFFF"/>
          <w:lang w:eastAsia="en-GB"/>
          <w14:ligatures w14:val="none"/>
        </w:rPr>
        <w:t xml:space="preserve"> impossible to cut your unwanted expenses and be able to save good money w</w:t>
      </w:r>
      <w:r w:rsidRPr="00BD3463">
        <w:rPr>
          <w:rFonts w:ascii="Arial" w:eastAsia="Times New Roman" w:hAnsi="Arial" w:cs="Arial"/>
          <w:kern w:val="0"/>
          <w:lang w:eastAsia="en-GB"/>
          <w14:ligatures w14:val="none"/>
        </w:rPr>
        <w:t>ith Excel being used for personal life’s people can help themselves by keep track of their financial spending, this can be done  by creating a spreadsheet to manage finances, excel is an excellent tool for doing this, you can create a budget spreadsheet by listing all income that comes into the house and what outcome you are spending (like shopping, bills, and entertainment).</w:t>
      </w:r>
    </w:p>
    <w:p w14:paraId="29DB9A9A" w14:textId="77777777" w:rsidR="00BD3463" w:rsidRPr="00BD3463" w:rsidRDefault="00BD3463" w:rsidP="00BD3463">
      <w:pPr>
        <w:shd w:val="clear" w:color="auto" w:fill="FFFFFF"/>
        <w:spacing w:after="360" w:line="360" w:lineRule="auto"/>
        <w:rPr>
          <w:rFonts w:ascii="Arial" w:eastAsia="Times New Roman" w:hAnsi="Arial" w:cs="Arial"/>
          <w:kern w:val="0"/>
          <w:shd w:val="clear" w:color="auto" w:fill="FFFFFF"/>
          <w:lang w:eastAsia="en-GB"/>
          <w14:ligatures w14:val="none"/>
        </w:rPr>
      </w:pPr>
      <w:r w:rsidRPr="00BD3463">
        <w:rPr>
          <w:rFonts w:ascii="Arial" w:eastAsia="Times New Roman" w:hAnsi="Arial" w:cs="Arial"/>
          <w:kern w:val="0"/>
          <w:lang w:eastAsia="en-GB"/>
          <w14:ligatures w14:val="none"/>
        </w:rPr>
        <w:t>When doing a financial spreadsheet on excel, people can use the excel formulas that will then calculate their total expenses and compare them to what they spend to help with  financial health, Using excel can also give visual tools bar graphs, pie charts, this can create a pattern of what is being spent, some people could find this much easier to identify where they could cut spending or even for saving.</w:t>
      </w:r>
    </w:p>
    <w:p w14:paraId="68C6BC7E" w14:textId="77777777" w:rsidR="00BD3463" w:rsidRPr="00BD3463" w:rsidRDefault="00BD3463" w:rsidP="00BD3463">
      <w:pPr>
        <w:shd w:val="clear" w:color="auto" w:fill="FFFFFF"/>
        <w:spacing w:after="360" w:line="360" w:lineRule="auto"/>
        <w:rPr>
          <w:rFonts w:ascii="Arial" w:eastAsia="Times New Roman" w:hAnsi="Arial" w:cs="Arial"/>
          <w:kern w:val="0"/>
          <w:lang w:eastAsia="en-GB"/>
          <w14:ligatures w14:val="none"/>
        </w:rPr>
      </w:pPr>
      <w:r w:rsidRPr="00BD3463">
        <w:rPr>
          <w:rFonts w:ascii="Arial" w:eastAsia="Times New Roman" w:hAnsi="Arial" w:cs="Arial"/>
          <w:kern w:val="0"/>
          <w:lang w:eastAsia="en-GB"/>
          <w14:ligatures w14:val="none"/>
        </w:rPr>
        <w:t>According to (</w:t>
      </w:r>
      <w:proofErr w:type="spellStart"/>
      <w:r w:rsidRPr="00BD3463">
        <w:rPr>
          <w:rFonts w:ascii="Arial" w:eastAsia="Times New Roman" w:hAnsi="Arial" w:cs="Arial"/>
          <w:kern w:val="0"/>
          <w:lang w:eastAsia="en-GB"/>
          <w14:ligatures w14:val="none"/>
        </w:rPr>
        <w:t>Morton.R</w:t>
      </w:r>
      <w:proofErr w:type="spellEnd"/>
      <w:r w:rsidRPr="00BD3463">
        <w:rPr>
          <w:rFonts w:ascii="Arial" w:eastAsia="Times New Roman" w:hAnsi="Arial" w:cs="Arial"/>
          <w:kern w:val="0"/>
          <w:lang w:eastAsia="en-GB"/>
          <w14:ligatures w14:val="none"/>
        </w:rPr>
        <w:t>).2023 One of the templates you can download is daily journal template for excel this journal entry can be used for any day all you have to do is enter the date, record your thought and hit submit. This could really help people with medication for daily usage or just keeping track of exercising and day to day living.</w:t>
      </w:r>
    </w:p>
    <w:p w14:paraId="2B3A109B" w14:textId="77777777" w:rsidR="00BD3463" w:rsidRPr="00BD3463" w:rsidRDefault="00BD3463" w:rsidP="00BD3463">
      <w:pPr>
        <w:shd w:val="clear" w:color="auto" w:fill="FFFFFF"/>
        <w:spacing w:after="360" w:line="360" w:lineRule="auto"/>
        <w:rPr>
          <w:rFonts w:ascii="Arial" w:eastAsia="Times New Roman" w:hAnsi="Arial" w:cs="Arial"/>
          <w:kern w:val="0"/>
          <w:lang w:eastAsia="en-GB"/>
          <w14:ligatures w14:val="none"/>
        </w:rPr>
      </w:pPr>
      <w:r w:rsidRPr="00BD3463">
        <w:rPr>
          <w:rFonts w:ascii="Arial" w:eastAsia="Times New Roman" w:hAnsi="Arial" w:cs="Arial"/>
          <w:kern w:val="0"/>
          <w:lang w:eastAsia="en-GB"/>
          <w14:ligatures w14:val="none"/>
        </w:rPr>
        <w:t>In the digital era everyone has smartphones, which can store contact information has never been easier, but with excel you can also store a large amount of contact data permanently and safe and securely. With every smartphone there are applications that could help you import contact data from your phone to excel files. This can then be saved to iCloud this is part of Microsoft office package. The this can be shared all over the world.</w:t>
      </w:r>
    </w:p>
    <w:p w14:paraId="6D9BD42F" w14:textId="77777777" w:rsidR="00BD3463" w:rsidRPr="00BD3463" w:rsidRDefault="00BD3463" w:rsidP="00BD3463">
      <w:pPr>
        <w:shd w:val="clear" w:color="auto" w:fill="FFFFFF"/>
        <w:spacing w:after="360" w:line="360" w:lineRule="auto"/>
        <w:rPr>
          <w:rFonts w:ascii="Arial" w:eastAsia="Times New Roman" w:hAnsi="Arial" w:cs="Arial"/>
          <w:kern w:val="0"/>
          <w:lang w:eastAsia="en-GB"/>
          <w14:ligatures w14:val="none"/>
        </w:rPr>
      </w:pPr>
      <w:r w:rsidRPr="00BD3463">
        <w:rPr>
          <w:rFonts w:ascii="Arial" w:eastAsia="Times New Roman" w:hAnsi="Arial" w:cs="Arial"/>
          <w:kern w:val="0"/>
          <w:lang w:eastAsia="en-GB"/>
          <w14:ligatures w14:val="none"/>
        </w:rPr>
        <w:t xml:space="preserve">Excel can also be used to help in a workplace this can help every kind of business from small companies to large companies according to </w:t>
      </w:r>
      <w:bookmarkStart w:id="15" w:name="_Hlk214999939"/>
      <w:r w:rsidRPr="00BD3463">
        <w:rPr>
          <w:rFonts w:ascii="Arial" w:eastAsia="Times New Roman" w:hAnsi="Arial" w:cs="Arial"/>
          <w:kern w:val="0"/>
          <w:lang w:eastAsia="en-GB"/>
          <w14:ligatures w14:val="none"/>
        </w:rPr>
        <w:t xml:space="preserve">(geeksforgeeks,2025) </w:t>
      </w:r>
      <w:bookmarkEnd w:id="15"/>
      <w:r w:rsidRPr="00BD3463">
        <w:rPr>
          <w:rFonts w:ascii="Arial" w:eastAsia="Times New Roman" w:hAnsi="Arial" w:cs="Arial"/>
          <w:kern w:val="0"/>
          <w:lang w:eastAsia="en-GB"/>
          <w14:ligatures w14:val="none"/>
        </w:rPr>
        <w:t xml:space="preserve">Microsoft Excel is widely used tool in the workplace for manging, analysing, and </w:t>
      </w:r>
      <w:r w:rsidRPr="00BD3463">
        <w:rPr>
          <w:rFonts w:ascii="Arial" w:eastAsia="Times New Roman" w:hAnsi="Arial" w:cs="Arial"/>
          <w:kern w:val="0"/>
          <w:lang w:eastAsia="en-GB"/>
          <w14:ligatures w14:val="none"/>
        </w:rPr>
        <w:lastRenderedPageBreak/>
        <w:t>reporting data it helps professionals organize information, perform calculations and to create reports using features like formulas, pivot tables, and charts. Excel is useful for tasks like financial planning, Project management, inventory tracking, and performance analysis. Its automation tools. Such as macros, help save time by managing repetitive tasks. With real-time collaboration, teams can work together easily, making excel a valuable tool for boosting productivity and making better decision.</w:t>
      </w:r>
    </w:p>
    <w:p w14:paraId="0E281307" w14:textId="77777777" w:rsidR="00BD3463" w:rsidRPr="00BD3463" w:rsidRDefault="00BD3463" w:rsidP="00BD3463">
      <w:pPr>
        <w:shd w:val="clear" w:color="auto" w:fill="FFFFFF"/>
        <w:spacing w:after="360" w:line="360" w:lineRule="auto"/>
        <w:rPr>
          <w:rFonts w:ascii="Arial" w:eastAsia="Times New Roman" w:hAnsi="Arial" w:cs="Arial"/>
          <w:kern w:val="0"/>
          <w:lang w:eastAsia="en-GB"/>
          <w14:ligatures w14:val="none"/>
        </w:rPr>
      </w:pPr>
      <w:r w:rsidRPr="00BD3463">
        <w:rPr>
          <w:rFonts w:ascii="Arial" w:eastAsia="Times New Roman" w:hAnsi="Arial" w:cs="Arial"/>
          <w:kern w:val="0"/>
          <w:lang w:eastAsia="en-GB"/>
          <w14:ligatures w14:val="none"/>
        </w:rPr>
        <w:t xml:space="preserve">Excel can help people when working to manage and organise large datasets efficiently, with excels grid-based layout and features that can help you by sorting and filtering and simplify working with complex data. By using the excel this makes it accessible, structed and easy to analyse. Using excel is a powerful tool this can help analyse data using formulas pivot chart and all different kind of charts, Using excel employees can create reports that are insightful and visually appealing for all to see. </w:t>
      </w:r>
    </w:p>
    <w:p w14:paraId="326EA213" w14:textId="77777777" w:rsidR="00BD3463" w:rsidRPr="00BD3463" w:rsidRDefault="00BD3463" w:rsidP="00BD3463">
      <w:pPr>
        <w:shd w:val="clear" w:color="auto" w:fill="FFFFFF"/>
        <w:spacing w:after="360" w:line="360" w:lineRule="auto"/>
        <w:rPr>
          <w:rFonts w:ascii="Arial" w:eastAsia="Times New Roman" w:hAnsi="Arial" w:cs="Arial"/>
          <w:kern w:val="0"/>
          <w:shd w:val="clear" w:color="auto" w:fill="FFFFFF"/>
          <w:lang w:eastAsia="en-GB"/>
          <w14:ligatures w14:val="none"/>
        </w:rPr>
      </w:pPr>
      <w:r w:rsidRPr="00BD3463">
        <w:rPr>
          <w:rFonts w:ascii="Arial" w:eastAsia="Times New Roman" w:hAnsi="Arial" w:cs="Arial"/>
          <w:kern w:val="0"/>
          <w:shd w:val="clear" w:color="auto" w:fill="FFFFFF"/>
          <w:lang w:eastAsia="en-GB"/>
          <w14:ligatures w14:val="none"/>
        </w:rPr>
        <w:t>According to (</w:t>
      </w:r>
      <w:hyperlink r:id="rId20" w:tooltip="Team DigitalDefynd" w:history="1">
        <w:r w:rsidRPr="00BD3463">
          <w:rPr>
            <w:rFonts w:ascii="Arial" w:hAnsi="Arial" w:cs="Arial"/>
            <w:bdr w:val="none" w:sz="0" w:space="0" w:color="auto" w:frame="1"/>
            <w:shd w:val="clear" w:color="auto" w:fill="FFFFFF"/>
          </w:rPr>
          <w:t xml:space="preserve">Team </w:t>
        </w:r>
        <w:proofErr w:type="spellStart"/>
        <w:r w:rsidRPr="00BD3463">
          <w:rPr>
            <w:rFonts w:ascii="Arial" w:hAnsi="Arial" w:cs="Arial"/>
            <w:bdr w:val="none" w:sz="0" w:space="0" w:color="auto" w:frame="1"/>
            <w:shd w:val="clear" w:color="auto" w:fill="FFFFFF"/>
          </w:rPr>
          <w:t>DigitalDefynd</w:t>
        </w:r>
        <w:proofErr w:type="spellEnd"/>
      </w:hyperlink>
      <w:r w:rsidRPr="00BD3463">
        <w:rPr>
          <w:rFonts w:ascii="Arial" w:hAnsi="Arial" w:cs="Arial"/>
        </w:rPr>
        <w:t xml:space="preserve"> 2025 ) </w:t>
      </w:r>
      <w:r w:rsidRPr="00BD3463">
        <w:rPr>
          <w:rFonts w:ascii="Arial" w:eastAsia="Times New Roman" w:hAnsi="Arial" w:cs="Arial"/>
          <w:kern w:val="0"/>
          <w:shd w:val="clear" w:color="auto" w:fill="FFFFFF"/>
          <w:lang w:eastAsia="en-GB"/>
          <w14:ligatures w14:val="none"/>
        </w:rPr>
        <w:t>In today’s data-driven landscape, mastering Microsoft Excel is more than a mere technical skill—it is a crucial competency across virtually all professional fields. From finance to healthcare and education to marketing, Excel’s powerful features for data organization, analysis, and visualization offer unmatched versatility and utility. excel can be used also for critical decision making with excels quick ability to manipulate and analyse data feeds directly this will then provide a clear picture metrics and facilitating scenario analysis. This helps management to make well-informed decisions for their companies.</w:t>
      </w:r>
    </w:p>
    <w:p w14:paraId="594C8506" w14:textId="77777777" w:rsidR="00BD3463" w:rsidRPr="00BD3463" w:rsidRDefault="00BD3463" w:rsidP="00BD3463">
      <w:pPr>
        <w:shd w:val="clear" w:color="auto" w:fill="FFFFFF"/>
        <w:spacing w:after="360" w:line="360" w:lineRule="auto"/>
        <w:rPr>
          <w:rFonts w:ascii="Arial" w:eastAsia="Times New Roman" w:hAnsi="Arial" w:cs="Arial"/>
          <w:kern w:val="0"/>
          <w:shd w:val="clear" w:color="auto" w:fill="FFFFFF"/>
          <w:lang w:eastAsia="en-GB"/>
          <w14:ligatures w14:val="none"/>
        </w:rPr>
      </w:pPr>
      <w:r w:rsidRPr="00BD3463">
        <w:rPr>
          <w:rFonts w:ascii="Arial" w:eastAsia="Times New Roman" w:hAnsi="Arial" w:cs="Arial"/>
          <w:kern w:val="0"/>
          <w:shd w:val="clear" w:color="auto" w:fill="FFFFFF"/>
          <w:lang w:eastAsia="en-GB"/>
          <w14:ligatures w14:val="none"/>
        </w:rPr>
        <w:t>Excel is a great tool for any business as no two business are the same and excel customizable nature is ideal to cater for business needs, its user-friendly interface and widespread accessibility make it a go to solution for all different types of industries. I will using excel within my business now I have the tools to use it correctly.</w:t>
      </w:r>
    </w:p>
    <w:p w14:paraId="1803D6F8" w14:textId="0AF0B775" w:rsidR="00BD3463" w:rsidRPr="00BD3463" w:rsidRDefault="00BD3463" w:rsidP="00B638D4">
      <w:pPr>
        <w:shd w:val="clear" w:color="auto" w:fill="FFFFFF"/>
        <w:spacing w:after="360" w:line="360" w:lineRule="auto"/>
        <w:rPr>
          <w:rFonts w:ascii="Arial" w:eastAsia="Times New Roman" w:hAnsi="Arial" w:cs="Arial"/>
          <w:kern w:val="0"/>
          <w:lang w:eastAsia="en-GB"/>
          <w14:ligatures w14:val="none"/>
        </w:rPr>
      </w:pPr>
      <w:r w:rsidRPr="00BD3463">
        <w:rPr>
          <w:rFonts w:ascii="Arial" w:hAnsi="Arial" w:cs="Arial"/>
        </w:rPr>
        <w:t xml:space="preserve">Reference List </w:t>
      </w:r>
    </w:p>
    <w:p w14:paraId="3A96E8AF" w14:textId="77777777" w:rsidR="00BD3463" w:rsidRPr="00BD3463" w:rsidRDefault="00BD3463" w:rsidP="00BD3463">
      <w:pPr>
        <w:rPr>
          <w:rFonts w:ascii="Arial" w:hAnsi="Arial" w:cs="Arial"/>
        </w:rPr>
      </w:pPr>
      <w:proofErr w:type="spellStart"/>
      <w:r w:rsidRPr="00BD3463">
        <w:rPr>
          <w:rFonts w:ascii="Arial" w:eastAsia="Times New Roman" w:hAnsi="Arial" w:cs="Arial"/>
          <w:kern w:val="0"/>
          <w:lang w:eastAsia="en-GB"/>
          <w14:ligatures w14:val="none"/>
        </w:rPr>
        <w:t>Bala_Excel_Insights</w:t>
      </w:r>
      <w:proofErr w:type="spellEnd"/>
      <w:r w:rsidRPr="00BD3463">
        <w:rPr>
          <w:rFonts w:ascii="Arial" w:eastAsia="Times New Roman" w:hAnsi="Arial" w:cs="Arial"/>
          <w:kern w:val="0"/>
          <w:lang w:eastAsia="en-GB"/>
          <w14:ligatures w14:val="none"/>
        </w:rPr>
        <w:t xml:space="preserve"> ( 2024). </w:t>
      </w:r>
      <w:r w:rsidRPr="00BD3463">
        <w:rPr>
          <w:rFonts w:ascii="Arial" w:hAnsi="Arial" w:cs="Arial"/>
          <w:i/>
          <w:iCs/>
          <w:spacing w:val="-4"/>
          <w:shd w:val="clear" w:color="auto" w:fill="FFFFFF"/>
        </w:rPr>
        <w:t xml:space="preserve">The Birth of Excel: A Brief History Available at </w:t>
      </w:r>
      <w:hyperlink r:id="rId21" w:history="1">
        <w:r w:rsidRPr="00BD3463">
          <w:rPr>
            <w:rFonts w:ascii="Arial" w:hAnsi="Arial" w:cs="Arial"/>
          </w:rPr>
          <w:t xml:space="preserve">The Birth of Excel: A Brief History | by </w:t>
        </w:r>
        <w:proofErr w:type="spellStart"/>
        <w:r w:rsidRPr="00BD3463">
          <w:rPr>
            <w:rFonts w:ascii="Arial" w:hAnsi="Arial" w:cs="Arial"/>
          </w:rPr>
          <w:t>Bala_Excel_Insights</w:t>
        </w:r>
        <w:proofErr w:type="spellEnd"/>
        <w:r w:rsidRPr="00BD3463">
          <w:rPr>
            <w:rFonts w:ascii="Arial" w:hAnsi="Arial" w:cs="Arial"/>
          </w:rPr>
          <w:t xml:space="preserve"> | Medium</w:t>
        </w:r>
      </w:hyperlink>
    </w:p>
    <w:p w14:paraId="4A696681" w14:textId="77777777" w:rsidR="00BD3463" w:rsidRPr="00BD3463" w:rsidRDefault="00BD3463" w:rsidP="00BD3463">
      <w:pPr>
        <w:rPr>
          <w:rFonts w:ascii="Arial" w:hAnsi="Arial" w:cs="Arial"/>
          <w:i/>
          <w:iCs/>
        </w:rPr>
      </w:pPr>
      <w:r w:rsidRPr="00BD3463">
        <w:rPr>
          <w:rFonts w:ascii="Arial" w:hAnsi="Arial" w:cs="Arial"/>
        </w:rPr>
        <w:lastRenderedPageBreak/>
        <w:t xml:space="preserve">(geeksforgeeks,2025) </w:t>
      </w:r>
      <w:hyperlink r:id="rId22" w:history="1">
        <w:r w:rsidRPr="00BD3463">
          <w:rPr>
            <w:rFonts w:ascii="Arial" w:hAnsi="Arial" w:cs="Arial"/>
            <w:i/>
            <w:iCs/>
          </w:rPr>
          <w:t xml:space="preserve">Why Microsoft Excel is Essential for Professionals </w:t>
        </w:r>
      </w:hyperlink>
    </w:p>
    <w:p w14:paraId="488E300A" w14:textId="77777777" w:rsidR="00BD3463" w:rsidRPr="00BD3463" w:rsidRDefault="00BD3463" w:rsidP="00BD3463">
      <w:pPr>
        <w:rPr>
          <w:rFonts w:ascii="Arial" w:hAnsi="Arial" w:cs="Arial"/>
          <w:i/>
          <w:iCs/>
        </w:rPr>
      </w:pPr>
      <w:r w:rsidRPr="00BD3463">
        <w:rPr>
          <w:rFonts w:ascii="Arial" w:hAnsi="Arial" w:cs="Arial"/>
        </w:rPr>
        <w:t>(</w:t>
      </w:r>
      <w:hyperlink r:id="rId23" w:history="1">
        <w:r w:rsidRPr="00BD3463">
          <w:rPr>
            <w:rFonts w:ascii="Arial" w:hAnsi="Arial" w:cs="Arial"/>
            <w:shd w:val="clear" w:color="auto" w:fill="FCFCFC"/>
          </w:rPr>
          <w:t>JustCredible</w:t>
        </w:r>
      </w:hyperlink>
      <w:r w:rsidRPr="00BD3463">
        <w:rPr>
          <w:rFonts w:ascii="Arial" w:hAnsi="Arial" w:cs="Arial"/>
        </w:rPr>
        <w:t xml:space="preserve">,2023) </w:t>
      </w:r>
      <w:r w:rsidRPr="00BD3463">
        <w:rPr>
          <w:rFonts w:ascii="Arial" w:hAnsi="Arial" w:cs="Arial"/>
          <w:i/>
          <w:iCs/>
        </w:rPr>
        <w:t>there are 10 ways to use Microsoft excel to improve your personal life</w:t>
      </w:r>
    </w:p>
    <w:p w14:paraId="11D5CCEC" w14:textId="77777777" w:rsidR="00BD3463" w:rsidRPr="00BD3463" w:rsidRDefault="00BD3463" w:rsidP="00BD3463">
      <w:pPr>
        <w:keepNext/>
        <w:keepLines/>
        <w:shd w:val="clear" w:color="auto" w:fill="FFFFFF"/>
        <w:spacing w:after="0"/>
        <w:outlineLvl w:val="0"/>
        <w:rPr>
          <w:rFonts w:ascii="Arial" w:eastAsiaTheme="majorEastAsia" w:hAnsi="Arial" w:cs="Arial"/>
        </w:rPr>
      </w:pPr>
      <w:proofErr w:type="spellStart"/>
      <w:r w:rsidRPr="00BD3463">
        <w:rPr>
          <w:rFonts w:ascii="Arial" w:eastAsiaTheme="majorEastAsia" w:hAnsi="Arial" w:cs="Arial"/>
        </w:rPr>
        <w:t>Manickam.K.D</w:t>
      </w:r>
      <w:proofErr w:type="spellEnd"/>
      <w:r w:rsidRPr="00BD3463">
        <w:rPr>
          <w:rFonts w:ascii="Arial" w:eastAsiaTheme="majorEastAsia" w:hAnsi="Arial" w:cs="Arial"/>
        </w:rPr>
        <w:t xml:space="preserve"> (2023) </w:t>
      </w:r>
      <w:r w:rsidRPr="00BD3463">
        <w:rPr>
          <w:rFonts w:ascii="Arial" w:eastAsia="Times New Roman" w:hAnsi="Arial" w:cs="Arial"/>
          <w:i/>
          <w:iCs/>
          <w:kern w:val="36"/>
          <w:lang w:eastAsia="en-GB"/>
          <w14:ligatures w14:val="none"/>
        </w:rPr>
        <w:t xml:space="preserve">A Study on Importance of Microsoft Excel Data Analysis Statistical Tools in Research Works </w:t>
      </w:r>
      <w:r w:rsidRPr="00BD3463">
        <w:rPr>
          <w:rFonts w:ascii="Arial" w:eastAsia="Times New Roman" w:hAnsi="Arial" w:cs="Arial"/>
          <w:kern w:val="36"/>
          <w:lang w:eastAsia="en-GB"/>
          <w14:ligatures w14:val="none"/>
        </w:rPr>
        <w:t xml:space="preserve">Available at </w:t>
      </w:r>
      <w:r w:rsidRPr="00BD3463">
        <w:rPr>
          <w:rFonts w:ascii="Arial" w:eastAsiaTheme="majorEastAsia" w:hAnsi="Arial" w:cs="Arial"/>
          <w:shd w:val="clear" w:color="auto" w:fill="FFFFFF"/>
        </w:rPr>
        <w:t>DOI:</w:t>
      </w:r>
      <w:hyperlink r:id="rId24" w:tgtFrame="_blank" w:history="1">
        <w:r w:rsidRPr="00BD3463">
          <w:rPr>
            <w:rFonts w:ascii="Arial" w:eastAsiaTheme="majorEastAsia" w:hAnsi="Arial" w:cs="Arial"/>
            <w:bdr w:val="none" w:sz="0" w:space="0" w:color="auto" w:frame="1"/>
            <w:shd w:val="clear" w:color="auto" w:fill="FFFFFF"/>
          </w:rPr>
          <w:t>10.5281/zenodo.10449150</w:t>
        </w:r>
      </w:hyperlink>
    </w:p>
    <w:p w14:paraId="522332AE" w14:textId="77777777" w:rsidR="00BD3463" w:rsidRPr="00BD3463" w:rsidRDefault="00BD3463" w:rsidP="00BD3463"/>
    <w:p w14:paraId="2B5C18DA" w14:textId="77777777" w:rsidR="00BD3463" w:rsidRPr="00BD3463" w:rsidRDefault="00BD3463" w:rsidP="00BD3463">
      <w:pPr>
        <w:rPr>
          <w:rFonts w:ascii="Arial" w:hAnsi="Arial" w:cs="Arial"/>
        </w:rPr>
      </w:pPr>
      <w:r w:rsidRPr="00BD3463">
        <w:rPr>
          <w:rFonts w:ascii="Arial" w:hAnsi="Arial" w:cs="Arial"/>
        </w:rPr>
        <w:t xml:space="preserve">Morton. R (2023) </w:t>
      </w:r>
      <w:r w:rsidRPr="00BD3463">
        <w:rPr>
          <w:rFonts w:ascii="Arial" w:hAnsi="Arial" w:cs="Arial"/>
          <w:i/>
          <w:iCs/>
        </w:rPr>
        <w:t xml:space="preserve">Turning Excel into your personal Journal: </w:t>
      </w:r>
      <w:r w:rsidRPr="00BD3463">
        <w:rPr>
          <w:rFonts w:ascii="Arial" w:hAnsi="Arial" w:cs="Arial"/>
        </w:rPr>
        <w:t xml:space="preserve">Available at </w:t>
      </w:r>
      <w:hyperlink r:id="rId25" w:history="1">
        <w:r w:rsidRPr="00BD3463">
          <w:rPr>
            <w:rFonts w:ascii="Arial" w:hAnsi="Arial" w:cs="Arial"/>
          </w:rPr>
          <w:t>Turn Excel Into Your Personal Journal – Spreadsheet Life – Blog</w:t>
        </w:r>
      </w:hyperlink>
    </w:p>
    <w:p w14:paraId="07321C4B" w14:textId="77777777" w:rsidR="00BD3463" w:rsidRPr="00BD3463" w:rsidRDefault="00BD3463" w:rsidP="00BD3463">
      <w:pPr>
        <w:rPr>
          <w:rFonts w:ascii="Arial" w:hAnsi="Arial" w:cs="Arial"/>
        </w:rPr>
      </w:pPr>
    </w:p>
    <w:p w14:paraId="28742C75" w14:textId="77777777" w:rsidR="00BD3463" w:rsidRPr="00BD3463" w:rsidRDefault="00BD3463" w:rsidP="00BD3463">
      <w:pPr>
        <w:keepNext/>
        <w:keepLines/>
        <w:shd w:val="clear" w:color="auto" w:fill="FFFFFF"/>
        <w:spacing w:after="180"/>
        <w:textAlignment w:val="baseline"/>
        <w:outlineLvl w:val="0"/>
        <w:rPr>
          <w:rFonts w:ascii="Arial" w:hAnsi="Arial" w:cs="Arial"/>
        </w:rPr>
      </w:pPr>
      <w:hyperlink r:id="rId26" w:tooltip="Team DigitalDefynd" w:history="1">
        <w:r w:rsidRPr="00BD3463">
          <w:rPr>
            <w:rFonts w:ascii="Arial" w:eastAsiaTheme="majorEastAsia" w:hAnsi="Arial" w:cs="Arial"/>
            <w:bdr w:val="none" w:sz="0" w:space="0" w:color="auto" w:frame="1"/>
            <w:shd w:val="clear" w:color="auto" w:fill="FFFFFF"/>
          </w:rPr>
          <w:t xml:space="preserve">Team </w:t>
        </w:r>
        <w:proofErr w:type="spellStart"/>
        <w:r w:rsidRPr="00BD3463">
          <w:rPr>
            <w:rFonts w:ascii="Arial" w:eastAsiaTheme="majorEastAsia" w:hAnsi="Arial" w:cs="Arial"/>
            <w:bdr w:val="none" w:sz="0" w:space="0" w:color="auto" w:frame="1"/>
            <w:shd w:val="clear" w:color="auto" w:fill="FFFFFF"/>
          </w:rPr>
          <w:t>DigitalDefynd</w:t>
        </w:r>
        <w:proofErr w:type="spellEnd"/>
      </w:hyperlink>
      <w:r w:rsidRPr="00BD3463">
        <w:rPr>
          <w:rFonts w:ascii="Arial" w:eastAsiaTheme="majorEastAsia" w:hAnsi="Arial" w:cs="Arial"/>
        </w:rPr>
        <w:t xml:space="preserve"> (2025) </w:t>
      </w:r>
      <w:r w:rsidRPr="00BD3463">
        <w:rPr>
          <w:rFonts w:ascii="Arial" w:eastAsia="Times New Roman" w:hAnsi="Arial" w:cs="Arial"/>
          <w:i/>
          <w:iCs/>
          <w:spacing w:val="3"/>
          <w:kern w:val="36"/>
          <w:lang w:eastAsia="en-GB"/>
          <w14:ligatures w14:val="none"/>
        </w:rPr>
        <w:t xml:space="preserve">Reasons You Must Learn Excel Available at  </w:t>
      </w:r>
      <w:hyperlink r:id="rId27" w:history="1">
        <w:r w:rsidRPr="00BD3463">
          <w:rPr>
            <w:rFonts w:ascii="Arial" w:hAnsi="Arial" w:cs="Arial"/>
          </w:rPr>
          <w:t xml:space="preserve">15 Reasons You Must Learn Excel [2025] - </w:t>
        </w:r>
        <w:proofErr w:type="spellStart"/>
        <w:r w:rsidRPr="00BD3463">
          <w:rPr>
            <w:rFonts w:ascii="Arial" w:hAnsi="Arial" w:cs="Arial"/>
          </w:rPr>
          <w:t>DigitalDefynd</w:t>
        </w:r>
        <w:proofErr w:type="spellEnd"/>
      </w:hyperlink>
    </w:p>
    <w:p w14:paraId="0BDA5BB9" w14:textId="77777777" w:rsidR="00BD3463" w:rsidRPr="00BD3463" w:rsidRDefault="00BD3463" w:rsidP="00BD3463">
      <w:pPr>
        <w:rPr>
          <w:rFonts w:ascii="Arial" w:hAnsi="Arial" w:cs="Arial"/>
        </w:rPr>
      </w:pPr>
      <w:proofErr w:type="spellStart"/>
      <w:r w:rsidRPr="00BD3463">
        <w:rPr>
          <w:rFonts w:ascii="Arial" w:hAnsi="Arial" w:cs="Arial"/>
        </w:rPr>
        <w:t>Techbloat</w:t>
      </w:r>
      <w:proofErr w:type="spellEnd"/>
      <w:r w:rsidRPr="00BD3463">
        <w:rPr>
          <w:rFonts w:ascii="Arial" w:hAnsi="Arial" w:cs="Arial"/>
        </w:rPr>
        <w:t xml:space="preserve"> (2025): </w:t>
      </w:r>
      <w:r w:rsidRPr="00BD3463">
        <w:rPr>
          <w:rFonts w:ascii="Arial" w:hAnsi="Arial" w:cs="Arial"/>
          <w:i/>
          <w:iCs/>
        </w:rPr>
        <w:t>why Microsoft excel is important</w:t>
      </w:r>
      <w:r w:rsidRPr="00BD3463">
        <w:rPr>
          <w:rFonts w:ascii="Arial" w:hAnsi="Arial" w:cs="Arial"/>
        </w:rPr>
        <w:t xml:space="preserve"> Available at http: </w:t>
      </w:r>
      <w:hyperlink r:id="rId28" w:history="1">
        <w:r w:rsidRPr="00BD3463">
          <w:rPr>
            <w:rFonts w:ascii="Arial" w:hAnsi="Arial" w:cs="Arial"/>
          </w:rPr>
          <w:t xml:space="preserve">Why Microsoft Excel Is Important - </w:t>
        </w:r>
        <w:proofErr w:type="spellStart"/>
        <w:r w:rsidRPr="00BD3463">
          <w:rPr>
            <w:rFonts w:ascii="Arial" w:hAnsi="Arial" w:cs="Arial"/>
          </w:rPr>
          <w:t>TechBloat</w:t>
        </w:r>
        <w:proofErr w:type="spellEnd"/>
      </w:hyperlink>
    </w:p>
    <w:p w14:paraId="1C7C28B9" w14:textId="77777777" w:rsidR="00655B49" w:rsidRDefault="00655B49" w:rsidP="00170E20"/>
    <w:p w14:paraId="350CAE54" w14:textId="6C8D9048" w:rsidR="00D940FB" w:rsidRDefault="00D940FB" w:rsidP="00170E20"/>
    <w:p w14:paraId="76C43CDD" w14:textId="77777777" w:rsidR="00346D29" w:rsidRDefault="00346D29" w:rsidP="007C4A17"/>
    <w:p w14:paraId="39E0F2B4" w14:textId="172763E6" w:rsidR="009258AD" w:rsidRDefault="00DD389E" w:rsidP="007C4A17">
      <w:r>
        <w:t xml:space="preserve">Embed </w:t>
      </w:r>
      <w:proofErr w:type="gramStart"/>
      <w:r>
        <w:t>your</w:t>
      </w:r>
      <w:proofErr w:type="gramEnd"/>
      <w:r>
        <w:t xml:space="preserve"> excel here </w:t>
      </w:r>
    </w:p>
    <w:p w14:paraId="12168524" w14:textId="2BF11F1E" w:rsidR="00DD389E" w:rsidRPr="007C4A17" w:rsidRDefault="00EE506F" w:rsidP="007C4A17">
      <w:r>
        <w:object w:dxaOrig="1500" w:dyaOrig="981" w14:anchorId="4E9F649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75pt;height:48.75pt" o:ole="">
            <v:imagedata r:id="rId29" o:title=""/>
          </v:shape>
          <o:OLEObject Type="Embed" ProgID="Excel.Sheet.12" ShapeID="_x0000_i1025" DrawAspect="Icon" ObjectID="_1826805538" r:id="rId30"/>
        </w:object>
      </w:r>
    </w:p>
    <w:p w14:paraId="07CA5BD6" w14:textId="77777777" w:rsidR="00D731C3" w:rsidRDefault="00D731C3" w:rsidP="00D731C3"/>
    <w:p w14:paraId="7DD4B760" w14:textId="77777777" w:rsidR="004C243A" w:rsidRDefault="004C243A" w:rsidP="00D731C3"/>
    <w:p w14:paraId="123A3DA8" w14:textId="31FE4943" w:rsidR="004C243A" w:rsidRDefault="004C243A" w:rsidP="00106110">
      <w:pPr>
        <w:pStyle w:val="Heading2"/>
      </w:pPr>
    </w:p>
    <w:p w14:paraId="0F30064A" w14:textId="77777777" w:rsidR="004B2EB4" w:rsidRDefault="004B2EB4" w:rsidP="004B2EB4"/>
    <w:p w14:paraId="76A6EB16" w14:textId="11734BCF" w:rsidR="009D3D7B" w:rsidRDefault="00D731C3" w:rsidP="00D731C3">
      <w:pPr>
        <w:pStyle w:val="Heading1"/>
      </w:pPr>
      <w:bookmarkStart w:id="16" w:name="_Toc211605243"/>
      <w:r>
        <w:t>Task 4</w:t>
      </w:r>
      <w:bookmarkEnd w:id="16"/>
      <w:r>
        <w:t xml:space="preserve"> </w:t>
      </w:r>
    </w:p>
    <w:p w14:paraId="0992C3E8" w14:textId="5F590F25" w:rsidR="00D731C3" w:rsidRDefault="00D731C3" w:rsidP="00D731C3">
      <w:pPr>
        <w:pStyle w:val="Heading1"/>
      </w:pPr>
      <w:bookmarkStart w:id="17" w:name="_Toc211605244"/>
      <w:r w:rsidRPr="00D731C3">
        <w:t>7 Minute Reflective Presentation</w:t>
      </w:r>
      <w:bookmarkEnd w:id="17"/>
    </w:p>
    <w:p w14:paraId="5A38A896" w14:textId="767C5710" w:rsidR="00615DF9" w:rsidRDefault="0071484F" w:rsidP="00615DF9">
      <w:r>
        <w:t xml:space="preserve">Create a </w:t>
      </w:r>
      <w:r w:rsidR="00063DE0">
        <w:t>PowerPoint presentation</w:t>
      </w:r>
      <w:r w:rsidR="009D77F0">
        <w:t xml:space="preserve"> using techniques learned in class,</w:t>
      </w:r>
      <w:r w:rsidR="00063DE0">
        <w:t xml:space="preserve"> reflecting on the module and what you have learned. </w:t>
      </w:r>
    </w:p>
    <w:p w14:paraId="7DB95629" w14:textId="10DA0A77" w:rsidR="00592EF0" w:rsidRDefault="00592EF0" w:rsidP="00615DF9">
      <w:r>
        <w:t>Maximum of 15 slides</w:t>
      </w:r>
      <w:r w:rsidR="009D77F0">
        <w:t xml:space="preserve"> Minimum 7 </w:t>
      </w:r>
    </w:p>
    <w:p w14:paraId="2B1C8FBC" w14:textId="3628D857" w:rsidR="009D77F0" w:rsidRDefault="009D77F0" w:rsidP="00615DF9">
      <w:r>
        <w:t>You will reference your work where appropriate.</w:t>
      </w:r>
    </w:p>
    <w:p w14:paraId="3B1875F4" w14:textId="37A4CFC7" w:rsidR="00615DF9" w:rsidRDefault="00375689" w:rsidP="00615DF9">
      <w:pPr>
        <w:rPr>
          <w:b/>
          <w:bCs/>
        </w:rPr>
      </w:pPr>
      <w:r>
        <w:rPr>
          <w:noProof/>
        </w:rPr>
        <w:lastRenderedPageBreak/>
        <w:drawing>
          <wp:inline distT="0" distB="0" distL="0" distR="0" wp14:anchorId="48C3C7C1" wp14:editId="505343F3">
            <wp:extent cx="5731510" cy="3223895"/>
            <wp:effectExtent l="0" t="0" r="2540" b="0"/>
            <wp:docPr id="11489161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916165"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049E7469" w14:textId="2F25B208" w:rsidR="00106110" w:rsidRDefault="00375689" w:rsidP="00615DF9">
      <w:pPr>
        <w:rPr>
          <w:b/>
          <w:bCs/>
        </w:rPr>
      </w:pPr>
      <w:r>
        <w:rPr>
          <w:noProof/>
        </w:rPr>
        <w:drawing>
          <wp:inline distT="0" distB="0" distL="0" distR="0" wp14:anchorId="6461C0EA" wp14:editId="513308C0">
            <wp:extent cx="5731510" cy="3223895"/>
            <wp:effectExtent l="0" t="0" r="2540" b="0"/>
            <wp:docPr id="10094815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481553"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0F53A0D2" w14:textId="123DD878" w:rsidR="00375689" w:rsidRDefault="00375689" w:rsidP="00615DF9">
      <w:pPr>
        <w:rPr>
          <w:b/>
          <w:bCs/>
        </w:rPr>
      </w:pPr>
      <w:r>
        <w:rPr>
          <w:noProof/>
        </w:rPr>
        <w:lastRenderedPageBreak/>
        <w:drawing>
          <wp:inline distT="0" distB="0" distL="0" distR="0" wp14:anchorId="69A63B4C" wp14:editId="3A8F8091">
            <wp:extent cx="5731510" cy="3223895"/>
            <wp:effectExtent l="0" t="0" r="2540" b="0"/>
            <wp:docPr id="1033970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97078"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05BF9306" w14:textId="3E12A6BB" w:rsidR="00375689" w:rsidRDefault="00375689" w:rsidP="00615DF9">
      <w:pPr>
        <w:rPr>
          <w:b/>
          <w:bCs/>
        </w:rPr>
      </w:pPr>
      <w:r>
        <w:rPr>
          <w:noProof/>
        </w:rPr>
        <w:drawing>
          <wp:inline distT="0" distB="0" distL="0" distR="0" wp14:anchorId="6C9337A9" wp14:editId="0AA5C6B3">
            <wp:extent cx="5731510" cy="3223895"/>
            <wp:effectExtent l="0" t="0" r="2540" b="0"/>
            <wp:docPr id="20234126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412689"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5284EA34" w14:textId="46532E10" w:rsidR="00375689" w:rsidRDefault="00375689" w:rsidP="00615DF9">
      <w:pPr>
        <w:rPr>
          <w:b/>
          <w:bCs/>
        </w:rPr>
      </w:pPr>
      <w:r>
        <w:rPr>
          <w:noProof/>
        </w:rPr>
        <w:lastRenderedPageBreak/>
        <w:drawing>
          <wp:inline distT="0" distB="0" distL="0" distR="0" wp14:anchorId="001AF7C1" wp14:editId="79C38AAA">
            <wp:extent cx="5731510" cy="3223895"/>
            <wp:effectExtent l="0" t="0" r="2540" b="0"/>
            <wp:docPr id="13742419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241922"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p>
    <w:p w14:paraId="195A7743" w14:textId="32CF449D" w:rsidR="00375689" w:rsidRDefault="00375689" w:rsidP="00615DF9">
      <w:pPr>
        <w:rPr>
          <w:b/>
          <w:bCs/>
        </w:rPr>
      </w:pPr>
      <w:r>
        <w:rPr>
          <w:noProof/>
        </w:rPr>
        <w:drawing>
          <wp:inline distT="0" distB="0" distL="0" distR="0" wp14:anchorId="5488061D" wp14:editId="62300073">
            <wp:extent cx="5731510" cy="3223895"/>
            <wp:effectExtent l="0" t="0" r="2540" b="0"/>
            <wp:docPr id="14585030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50304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p w14:paraId="576A10A1" w14:textId="1AB4B83F" w:rsidR="00106110" w:rsidRDefault="00375689" w:rsidP="00106110">
      <w:pPr>
        <w:pStyle w:val="Heading2"/>
      </w:pPr>
      <w:r>
        <w:rPr>
          <w:noProof/>
        </w:rPr>
        <w:lastRenderedPageBreak/>
        <w:drawing>
          <wp:inline distT="0" distB="0" distL="0" distR="0" wp14:anchorId="220D0E33" wp14:editId="2D63DF3D">
            <wp:extent cx="5731510" cy="3223895"/>
            <wp:effectExtent l="0" t="0" r="2540" b="0"/>
            <wp:docPr id="6496707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670709"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p>
    <w:p w14:paraId="25E50397" w14:textId="16B9CEA1" w:rsidR="00375689" w:rsidRDefault="00375689" w:rsidP="00375689">
      <w:r>
        <w:rPr>
          <w:noProof/>
        </w:rPr>
        <w:drawing>
          <wp:inline distT="0" distB="0" distL="0" distR="0" wp14:anchorId="7138B62D" wp14:editId="0193D8B3">
            <wp:extent cx="5731510" cy="3223895"/>
            <wp:effectExtent l="0" t="0" r="2540" b="0"/>
            <wp:docPr id="3642162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216248"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inline>
        </w:drawing>
      </w:r>
    </w:p>
    <w:p w14:paraId="635C5BFB" w14:textId="442DAEFF" w:rsidR="00375689" w:rsidRDefault="00375689" w:rsidP="00375689">
      <w:r>
        <w:rPr>
          <w:noProof/>
        </w:rPr>
        <w:lastRenderedPageBreak/>
        <w:drawing>
          <wp:inline distT="0" distB="0" distL="0" distR="0" wp14:anchorId="279F3BB0" wp14:editId="00780129">
            <wp:extent cx="5731510" cy="3223895"/>
            <wp:effectExtent l="0" t="0" r="2540" b="0"/>
            <wp:docPr id="15950534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053433"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inline>
        </w:drawing>
      </w:r>
    </w:p>
    <w:p w14:paraId="729A7373" w14:textId="166A5FB0" w:rsidR="00375689" w:rsidRDefault="00375689" w:rsidP="00375689">
      <w:r>
        <w:rPr>
          <w:noProof/>
        </w:rPr>
        <w:drawing>
          <wp:inline distT="0" distB="0" distL="0" distR="0" wp14:anchorId="09E5A840" wp14:editId="1BBA5566">
            <wp:extent cx="5731510" cy="3223895"/>
            <wp:effectExtent l="0" t="0" r="2540" b="0"/>
            <wp:docPr id="12781273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127341"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31510" cy="3223895"/>
                    </a:xfrm>
                    <a:prstGeom prst="rect">
                      <a:avLst/>
                    </a:prstGeom>
                  </pic:spPr>
                </pic:pic>
              </a:graphicData>
            </a:graphic>
          </wp:inline>
        </w:drawing>
      </w:r>
    </w:p>
    <w:p w14:paraId="5DF67E2D" w14:textId="7FBD8A3D" w:rsidR="00375689" w:rsidRDefault="00375689" w:rsidP="00375689">
      <w:r>
        <w:rPr>
          <w:noProof/>
        </w:rPr>
        <w:lastRenderedPageBreak/>
        <w:drawing>
          <wp:inline distT="0" distB="0" distL="0" distR="0" wp14:anchorId="256D514E" wp14:editId="62B76B4B">
            <wp:extent cx="5731510" cy="3223895"/>
            <wp:effectExtent l="0" t="0" r="2540" b="0"/>
            <wp:docPr id="6331152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115266"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731510" cy="3223895"/>
                    </a:xfrm>
                    <a:prstGeom prst="rect">
                      <a:avLst/>
                    </a:prstGeom>
                  </pic:spPr>
                </pic:pic>
              </a:graphicData>
            </a:graphic>
          </wp:inline>
        </w:drawing>
      </w:r>
    </w:p>
    <w:p w14:paraId="4BC5C76A" w14:textId="0860BA83" w:rsidR="00375689" w:rsidRPr="00375689" w:rsidRDefault="00375689" w:rsidP="00375689">
      <w:r>
        <w:rPr>
          <w:noProof/>
        </w:rPr>
        <w:drawing>
          <wp:inline distT="0" distB="0" distL="0" distR="0" wp14:anchorId="01DFDD2E" wp14:editId="27899271">
            <wp:extent cx="5731510" cy="3223895"/>
            <wp:effectExtent l="0" t="0" r="2540" b="0"/>
            <wp:docPr id="18080688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068894"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5731510" cy="3223895"/>
                    </a:xfrm>
                    <a:prstGeom prst="rect">
                      <a:avLst/>
                    </a:prstGeom>
                  </pic:spPr>
                </pic:pic>
              </a:graphicData>
            </a:graphic>
          </wp:inline>
        </w:drawing>
      </w:r>
    </w:p>
    <w:p w14:paraId="726CD578" w14:textId="3D8DFC54" w:rsidR="00375689" w:rsidRDefault="00375689" w:rsidP="00375689">
      <w:r>
        <w:rPr>
          <w:noProof/>
        </w:rPr>
        <w:lastRenderedPageBreak/>
        <w:drawing>
          <wp:inline distT="0" distB="0" distL="0" distR="0" wp14:anchorId="0B15EE46" wp14:editId="2F6F6BBC">
            <wp:extent cx="5731510" cy="3223895"/>
            <wp:effectExtent l="0" t="0" r="2540" b="0"/>
            <wp:docPr id="13571629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162985"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5731510" cy="3223895"/>
                    </a:xfrm>
                    <a:prstGeom prst="rect">
                      <a:avLst/>
                    </a:prstGeom>
                  </pic:spPr>
                </pic:pic>
              </a:graphicData>
            </a:graphic>
          </wp:inline>
        </w:drawing>
      </w:r>
    </w:p>
    <w:p w14:paraId="622CA5DB" w14:textId="4EC71844" w:rsidR="00375689" w:rsidRDefault="00375689" w:rsidP="00375689">
      <w:r>
        <w:rPr>
          <w:noProof/>
        </w:rPr>
        <w:drawing>
          <wp:inline distT="0" distB="0" distL="0" distR="0" wp14:anchorId="46FAB6B4" wp14:editId="6A5C54D0">
            <wp:extent cx="5731510" cy="3223895"/>
            <wp:effectExtent l="0" t="0" r="2540" b="0"/>
            <wp:docPr id="338627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62786"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5731510" cy="3223895"/>
                    </a:xfrm>
                    <a:prstGeom prst="rect">
                      <a:avLst/>
                    </a:prstGeom>
                  </pic:spPr>
                </pic:pic>
              </a:graphicData>
            </a:graphic>
          </wp:inline>
        </w:drawing>
      </w:r>
    </w:p>
    <w:p w14:paraId="7C69A46D" w14:textId="027B7502" w:rsidR="00375689" w:rsidRDefault="00375689" w:rsidP="00375689">
      <w:r>
        <w:rPr>
          <w:noProof/>
        </w:rPr>
        <w:lastRenderedPageBreak/>
        <w:drawing>
          <wp:inline distT="0" distB="0" distL="0" distR="0" wp14:anchorId="55449282" wp14:editId="6B4703A5">
            <wp:extent cx="5731510" cy="3223895"/>
            <wp:effectExtent l="0" t="0" r="2540" b="0"/>
            <wp:docPr id="687972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97284" name=""/>
                    <pic:cNvPicPr/>
                  </pic:nvPicPr>
                  <pic:blipFill>
                    <a:blip r:embed="rId59">
                      <a:extLst>
                        <a:ext uri="{96DAC541-7B7A-43D3-8B79-37D633B846F1}">
                          <asvg:svgBlip xmlns:asvg="http://schemas.microsoft.com/office/drawing/2016/SVG/main" r:embed="rId60"/>
                        </a:ext>
                      </a:extLst>
                    </a:blip>
                    <a:stretch>
                      <a:fillRect/>
                    </a:stretch>
                  </pic:blipFill>
                  <pic:spPr>
                    <a:xfrm>
                      <a:off x="0" y="0"/>
                      <a:ext cx="5731510" cy="3223895"/>
                    </a:xfrm>
                    <a:prstGeom prst="rect">
                      <a:avLst/>
                    </a:prstGeom>
                  </pic:spPr>
                </pic:pic>
              </a:graphicData>
            </a:graphic>
          </wp:inline>
        </w:drawing>
      </w:r>
    </w:p>
    <w:p w14:paraId="05160FFE" w14:textId="173BBEA1" w:rsidR="00375689" w:rsidRDefault="00375689" w:rsidP="00375689">
      <w:r>
        <w:rPr>
          <w:noProof/>
        </w:rPr>
        <w:drawing>
          <wp:inline distT="0" distB="0" distL="0" distR="0" wp14:anchorId="6A0CED38" wp14:editId="6D54B076">
            <wp:extent cx="5731510" cy="3223895"/>
            <wp:effectExtent l="0" t="0" r="2540" b="0"/>
            <wp:docPr id="13191813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181375" name=""/>
                    <pic:cNvPicPr/>
                  </pic:nvPicPr>
                  <pic:blipFill>
                    <a:blip r:embed="rId61">
                      <a:extLst>
                        <a:ext uri="{96DAC541-7B7A-43D3-8B79-37D633B846F1}">
                          <asvg:svgBlip xmlns:asvg="http://schemas.microsoft.com/office/drawing/2016/SVG/main" r:embed="rId62"/>
                        </a:ext>
                      </a:extLst>
                    </a:blip>
                    <a:stretch>
                      <a:fillRect/>
                    </a:stretch>
                  </pic:blipFill>
                  <pic:spPr>
                    <a:xfrm>
                      <a:off x="0" y="0"/>
                      <a:ext cx="5731510" cy="3223895"/>
                    </a:xfrm>
                    <a:prstGeom prst="rect">
                      <a:avLst/>
                    </a:prstGeom>
                  </pic:spPr>
                </pic:pic>
              </a:graphicData>
            </a:graphic>
          </wp:inline>
        </w:drawing>
      </w:r>
    </w:p>
    <w:p w14:paraId="2C111BBD" w14:textId="2D79F339" w:rsidR="00375689" w:rsidRDefault="00375689" w:rsidP="00375689">
      <w:r>
        <w:rPr>
          <w:noProof/>
        </w:rPr>
        <w:lastRenderedPageBreak/>
        <w:drawing>
          <wp:inline distT="0" distB="0" distL="0" distR="0" wp14:anchorId="3A749571" wp14:editId="63F8E7FD">
            <wp:extent cx="5731510" cy="3223895"/>
            <wp:effectExtent l="0" t="0" r="2540" b="0"/>
            <wp:docPr id="1425576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57628" name=""/>
                    <pic:cNvPicPr/>
                  </pic:nvPicPr>
                  <pic:blipFill>
                    <a:blip r:embed="rId63">
                      <a:extLst>
                        <a:ext uri="{96DAC541-7B7A-43D3-8B79-37D633B846F1}">
                          <asvg:svgBlip xmlns:asvg="http://schemas.microsoft.com/office/drawing/2016/SVG/main" r:embed="rId64"/>
                        </a:ext>
                      </a:extLst>
                    </a:blip>
                    <a:stretch>
                      <a:fillRect/>
                    </a:stretch>
                  </pic:blipFill>
                  <pic:spPr>
                    <a:xfrm>
                      <a:off x="0" y="0"/>
                      <a:ext cx="5731510" cy="3223895"/>
                    </a:xfrm>
                    <a:prstGeom prst="rect">
                      <a:avLst/>
                    </a:prstGeom>
                  </pic:spPr>
                </pic:pic>
              </a:graphicData>
            </a:graphic>
          </wp:inline>
        </w:drawing>
      </w:r>
    </w:p>
    <w:p w14:paraId="24C610E6" w14:textId="77777777" w:rsidR="00375689" w:rsidRDefault="00375689" w:rsidP="00375689"/>
    <w:p w14:paraId="61813F38" w14:textId="4A376148" w:rsidR="00375689" w:rsidRPr="00375689" w:rsidRDefault="00375689" w:rsidP="00375689"/>
    <w:sectPr w:rsidR="00375689" w:rsidRPr="003756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942BA" w14:textId="77777777" w:rsidR="001D35FF" w:rsidRDefault="001D35FF">
      <w:pPr>
        <w:spacing w:after="0" w:line="240" w:lineRule="auto"/>
      </w:pPr>
    </w:p>
  </w:endnote>
  <w:endnote w:type="continuationSeparator" w:id="0">
    <w:p w14:paraId="2C97C995" w14:textId="77777777" w:rsidR="001D35FF" w:rsidRDefault="001D35F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Helvetica">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4BF729" w14:textId="77777777" w:rsidR="001D35FF" w:rsidRDefault="001D35FF">
      <w:pPr>
        <w:spacing w:after="0" w:line="240" w:lineRule="auto"/>
      </w:pPr>
    </w:p>
  </w:footnote>
  <w:footnote w:type="continuationSeparator" w:id="0">
    <w:p w14:paraId="66590343" w14:textId="77777777" w:rsidR="001D35FF" w:rsidRDefault="001D35FF">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14945"/>
    <w:rsid w:val="00022B69"/>
    <w:rsid w:val="00062E54"/>
    <w:rsid w:val="00063DE0"/>
    <w:rsid w:val="0009460F"/>
    <w:rsid w:val="000946BF"/>
    <w:rsid w:val="000A2F53"/>
    <w:rsid w:val="000D5600"/>
    <w:rsid w:val="000E6648"/>
    <w:rsid w:val="00106110"/>
    <w:rsid w:val="00170E20"/>
    <w:rsid w:val="001D35FF"/>
    <w:rsid w:val="002069C8"/>
    <w:rsid w:val="00220BBD"/>
    <w:rsid w:val="00230066"/>
    <w:rsid w:val="00283CD1"/>
    <w:rsid w:val="002B3E14"/>
    <w:rsid w:val="002C5822"/>
    <w:rsid w:val="002D657E"/>
    <w:rsid w:val="0032757A"/>
    <w:rsid w:val="003429FE"/>
    <w:rsid w:val="00346D29"/>
    <w:rsid w:val="00365B7D"/>
    <w:rsid w:val="00366577"/>
    <w:rsid w:val="00375689"/>
    <w:rsid w:val="0037767A"/>
    <w:rsid w:val="003B1CCA"/>
    <w:rsid w:val="003F743F"/>
    <w:rsid w:val="004172D9"/>
    <w:rsid w:val="004607CE"/>
    <w:rsid w:val="004843AD"/>
    <w:rsid w:val="00493CC1"/>
    <w:rsid w:val="00495745"/>
    <w:rsid w:val="004B0AE9"/>
    <w:rsid w:val="004B2EB4"/>
    <w:rsid w:val="004B5094"/>
    <w:rsid w:val="004C243A"/>
    <w:rsid w:val="004C7F88"/>
    <w:rsid w:val="00521B81"/>
    <w:rsid w:val="0052249A"/>
    <w:rsid w:val="0056079F"/>
    <w:rsid w:val="005762AF"/>
    <w:rsid w:val="00592EF0"/>
    <w:rsid w:val="005A25A6"/>
    <w:rsid w:val="005B1081"/>
    <w:rsid w:val="005D2291"/>
    <w:rsid w:val="00615DF9"/>
    <w:rsid w:val="006266EA"/>
    <w:rsid w:val="00626D74"/>
    <w:rsid w:val="0065112E"/>
    <w:rsid w:val="0065275D"/>
    <w:rsid w:val="00655B49"/>
    <w:rsid w:val="00687315"/>
    <w:rsid w:val="00692160"/>
    <w:rsid w:val="006B14DA"/>
    <w:rsid w:val="006C212C"/>
    <w:rsid w:val="006D4DFD"/>
    <w:rsid w:val="006E3D2A"/>
    <w:rsid w:val="007067BA"/>
    <w:rsid w:val="0071484F"/>
    <w:rsid w:val="00723B3C"/>
    <w:rsid w:val="007265A6"/>
    <w:rsid w:val="007355EB"/>
    <w:rsid w:val="00736175"/>
    <w:rsid w:val="00746DC1"/>
    <w:rsid w:val="0077216D"/>
    <w:rsid w:val="007C4A17"/>
    <w:rsid w:val="007D6769"/>
    <w:rsid w:val="00891DF8"/>
    <w:rsid w:val="008C58DD"/>
    <w:rsid w:val="008E1873"/>
    <w:rsid w:val="00915E60"/>
    <w:rsid w:val="009258AD"/>
    <w:rsid w:val="00933E14"/>
    <w:rsid w:val="00996658"/>
    <w:rsid w:val="009B2C40"/>
    <w:rsid w:val="009D3D7B"/>
    <w:rsid w:val="009D77F0"/>
    <w:rsid w:val="00A129D2"/>
    <w:rsid w:val="00A211A4"/>
    <w:rsid w:val="00A27472"/>
    <w:rsid w:val="00A33BC2"/>
    <w:rsid w:val="00A80333"/>
    <w:rsid w:val="00AA3464"/>
    <w:rsid w:val="00AB0A7F"/>
    <w:rsid w:val="00AD11A2"/>
    <w:rsid w:val="00AD35CD"/>
    <w:rsid w:val="00AE21AF"/>
    <w:rsid w:val="00B03976"/>
    <w:rsid w:val="00B409FB"/>
    <w:rsid w:val="00B638D4"/>
    <w:rsid w:val="00B86E7B"/>
    <w:rsid w:val="00BC16DA"/>
    <w:rsid w:val="00BD3463"/>
    <w:rsid w:val="00BE6EA5"/>
    <w:rsid w:val="00BF7B51"/>
    <w:rsid w:val="00C20BD9"/>
    <w:rsid w:val="00C26DBD"/>
    <w:rsid w:val="00CD0191"/>
    <w:rsid w:val="00CE00A8"/>
    <w:rsid w:val="00D62844"/>
    <w:rsid w:val="00D731C3"/>
    <w:rsid w:val="00D8531B"/>
    <w:rsid w:val="00D90761"/>
    <w:rsid w:val="00D940FB"/>
    <w:rsid w:val="00DD05B3"/>
    <w:rsid w:val="00DD389E"/>
    <w:rsid w:val="00DE7D43"/>
    <w:rsid w:val="00DF071C"/>
    <w:rsid w:val="00E71DB8"/>
    <w:rsid w:val="00EA54DD"/>
    <w:rsid w:val="00EA67B6"/>
    <w:rsid w:val="00EC6365"/>
    <w:rsid w:val="00ED5ED9"/>
    <w:rsid w:val="00EE506F"/>
    <w:rsid w:val="00F2018B"/>
    <w:rsid w:val="00F35D5D"/>
    <w:rsid w:val="00F576AF"/>
    <w:rsid w:val="00F66D7C"/>
    <w:rsid w:val="00F85429"/>
    <w:rsid w:val="00FA0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paragraph" w:styleId="NormalWeb">
    <w:name w:val="Normal (Web)"/>
    <w:basedOn w:val="Normal"/>
    <w:uiPriority w:val="99"/>
    <w:semiHidden/>
    <w:unhideWhenUsed/>
    <w:rsid w:val="006D4DFD"/>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9281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igitaldefynd.com/IQ/author/digitaldefyndsh/" TargetMode="External"/><Relationship Id="rId21" Type="http://schemas.openxmlformats.org/officeDocument/2006/relationships/hyperlink" Target="https://medium.com/@kbala7092/introduction-excel-one-of-the-most-ubiquitous-tools-in-the-modern-workplace-has-a-fascinating-eebf791e651e" TargetMode="External"/><Relationship Id="rId34" Type="http://schemas.openxmlformats.org/officeDocument/2006/relationships/image" Target="media/image10.svg"/><Relationship Id="rId42" Type="http://schemas.openxmlformats.org/officeDocument/2006/relationships/image" Target="media/image18.svg"/><Relationship Id="rId47" Type="http://schemas.openxmlformats.org/officeDocument/2006/relationships/image" Target="media/image23.png"/><Relationship Id="rId50" Type="http://schemas.openxmlformats.org/officeDocument/2006/relationships/image" Target="media/image26.svg"/><Relationship Id="rId55" Type="http://schemas.openxmlformats.org/officeDocument/2006/relationships/image" Target="media/image31.png"/><Relationship Id="rId63" Type="http://schemas.openxmlformats.org/officeDocument/2006/relationships/image" Target="media/image39.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3.png"/><Relationship Id="rId29" Type="http://schemas.openxmlformats.org/officeDocument/2006/relationships/image" Target="media/image6.emf"/><Relationship Id="rId11" Type="http://schemas.openxmlformats.org/officeDocument/2006/relationships/hyperlink" Target="https://www.jisc.ac.uk/reports" TargetMode="External"/><Relationship Id="rId24" Type="http://schemas.openxmlformats.org/officeDocument/2006/relationships/hyperlink" Target="https://doi.org/10.5281/zenodo.10449150" TargetMode="External"/><Relationship Id="rId32" Type="http://schemas.openxmlformats.org/officeDocument/2006/relationships/image" Target="media/image8.svg"/><Relationship Id="rId37" Type="http://schemas.openxmlformats.org/officeDocument/2006/relationships/image" Target="media/image13.png"/><Relationship Id="rId40" Type="http://schemas.openxmlformats.org/officeDocument/2006/relationships/image" Target="media/image16.svg"/><Relationship Id="rId45" Type="http://schemas.openxmlformats.org/officeDocument/2006/relationships/image" Target="media/image21.png"/><Relationship Id="rId53" Type="http://schemas.openxmlformats.org/officeDocument/2006/relationships/image" Target="media/image29.png"/><Relationship Id="rId58" Type="http://schemas.openxmlformats.org/officeDocument/2006/relationships/image" Target="media/image34.svg"/><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37.png"/><Relationship Id="rId19" Type="http://schemas.openxmlformats.org/officeDocument/2006/relationships/hyperlink" Target="https://justcredible.com/author/admin/" TargetMode="External"/><Relationship Id="rId14" Type="http://schemas.openxmlformats.org/officeDocument/2006/relationships/hyperlink" Target="https://www.digitalskillshub.org.uk/news-article/five-ways-digital-skills-enhances-daily-life-and-propels-careers" TargetMode="External"/><Relationship Id="rId22" Type="http://schemas.openxmlformats.org/officeDocument/2006/relationships/hyperlink" Target="https://www.geeksforgeeks.org/excel/why-microsoft-excel-is-essential-for-professionals/" TargetMode="External"/><Relationship Id="rId27" Type="http://schemas.openxmlformats.org/officeDocument/2006/relationships/hyperlink" Target="https://digitaldefynd.com/IQ/reasons-you-must-learn-excel/" TargetMode="External"/><Relationship Id="rId30" Type="http://schemas.openxmlformats.org/officeDocument/2006/relationships/package" Target="embeddings/Microsoft_Excel_Worksheet.xlsx"/><Relationship Id="rId35"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image" Target="media/image24.svg"/><Relationship Id="rId56" Type="http://schemas.openxmlformats.org/officeDocument/2006/relationships/image" Target="media/image32.svg"/><Relationship Id="rId64" Type="http://schemas.openxmlformats.org/officeDocument/2006/relationships/image" Target="media/image40.svg"/><Relationship Id="rId8" Type="http://schemas.openxmlformats.org/officeDocument/2006/relationships/image" Target="media/image2.png"/><Relationship Id="rId51" Type="http://schemas.openxmlformats.org/officeDocument/2006/relationships/image" Target="media/image27.png"/><Relationship Id="rId3" Type="http://schemas.openxmlformats.org/officeDocument/2006/relationships/settings" Target="settings.xml"/><Relationship Id="rId12" Type="http://schemas.openxmlformats.org/officeDocument/2006/relationships/hyperlink" Target="https://wellbeingpeople.com/optimal-wellbeing/8-ways-to-improve-your-sense-of-digital-wellbeing/2023/" TargetMode="External"/><Relationship Id="rId17" Type="http://schemas.openxmlformats.org/officeDocument/2006/relationships/image" Target="media/image4.png"/><Relationship Id="rId25" Type="http://schemas.openxmlformats.org/officeDocument/2006/relationships/hyperlink" Target="https://blog.spreadsheetlife.com/turn-excel-into-your-personal-journal/" TargetMode="External"/><Relationship Id="rId33" Type="http://schemas.openxmlformats.org/officeDocument/2006/relationships/image" Target="media/image9.png"/><Relationship Id="rId38" Type="http://schemas.openxmlformats.org/officeDocument/2006/relationships/image" Target="media/image14.svg"/><Relationship Id="rId46" Type="http://schemas.openxmlformats.org/officeDocument/2006/relationships/image" Target="media/image22.svg"/><Relationship Id="rId59" Type="http://schemas.openxmlformats.org/officeDocument/2006/relationships/image" Target="media/image35.png"/><Relationship Id="rId20" Type="http://schemas.openxmlformats.org/officeDocument/2006/relationships/hyperlink" Target="https://digitaldefynd.com/IQ/author/digitaldefyndsh/" TargetMode="External"/><Relationship Id="rId41" Type="http://schemas.openxmlformats.org/officeDocument/2006/relationships/image" Target="media/image17.png"/><Relationship Id="rId54" Type="http://schemas.openxmlformats.org/officeDocument/2006/relationships/image" Target="media/image30.svg"/><Relationship Id="rId62" Type="http://schemas.openxmlformats.org/officeDocument/2006/relationships/image" Target="media/image38.sv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verywellmind.com/what-is-media-literacy-5214468" TargetMode="External"/><Relationship Id="rId23" Type="http://schemas.openxmlformats.org/officeDocument/2006/relationships/hyperlink" Target="https://justcredible.com/author/admin/" TargetMode="External"/><Relationship Id="rId28" Type="http://schemas.openxmlformats.org/officeDocument/2006/relationships/hyperlink" Target="https://www.techbloat.com/why-microsoft-excel-is-important.html" TargetMode="External"/><Relationship Id="rId36" Type="http://schemas.openxmlformats.org/officeDocument/2006/relationships/image" Target="media/image12.svg"/><Relationship Id="rId49" Type="http://schemas.openxmlformats.org/officeDocument/2006/relationships/image" Target="media/image25.png"/><Relationship Id="rId57" Type="http://schemas.openxmlformats.org/officeDocument/2006/relationships/image" Target="media/image33.png"/><Relationship Id="rId10" Type="http://schemas.openxmlformats.org/officeDocument/2006/relationships/hyperlink" Target="https://digitalinsights.jisc.ac.uk/reports-and-briefings/our-reports/" TargetMode="External"/><Relationship Id="rId31" Type="http://schemas.openxmlformats.org/officeDocument/2006/relationships/image" Target="media/image7.png"/><Relationship Id="rId44" Type="http://schemas.openxmlformats.org/officeDocument/2006/relationships/image" Target="media/image20.svg"/><Relationship Id="rId52" Type="http://schemas.openxmlformats.org/officeDocument/2006/relationships/image" Target="media/image28.svg"/><Relationship Id="rId60" Type="http://schemas.openxmlformats.org/officeDocument/2006/relationships/image" Target="media/image36.svg"/><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verywellmind.com/mental-health-stigmas-in-mass-media-4153888" TargetMode="External"/><Relationship Id="rId13" Type="http://schemas.openxmlformats.org/officeDocument/2006/relationships/hyperlink" Target="https://powerfulspeak.com/digital-communication/" TargetMode="External"/><Relationship Id="rId18" Type="http://schemas.openxmlformats.org/officeDocument/2006/relationships/image" Target="media/image5.png"/><Relationship Id="rId39"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22</Pages>
  <Words>2358</Words>
  <Characters>13445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Sarah Leonard (2512418)</cp:lastModifiedBy>
  <cp:revision>28</cp:revision>
  <dcterms:created xsi:type="dcterms:W3CDTF">2025-10-23T14:36:00Z</dcterms:created>
  <dcterms:modified xsi:type="dcterms:W3CDTF">2025-12-09T17:13:00Z</dcterms:modified>
</cp:coreProperties>
</file>