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7602223"/>
        <w:docPartObj>
          <w:docPartGallery w:val="Cover Pages"/>
          <w:docPartUnique/>
        </w:docPartObj>
      </w:sdtPr>
      <w:sdtEndPr>
        <w:rPr>
          <w:rFonts w:ascii="Times New Roman" w:hAnsi="Times New Roman" w:cs="Times New Roman"/>
          <w:sz w:val="24"/>
          <w:szCs w:val="24"/>
        </w:rPr>
      </w:sdtEndPr>
      <w:sdtContent>
        <w:p w14:paraId="6F42B97A" w14:textId="51AE0FA3" w:rsidR="006734C0" w:rsidRDefault="006734C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734C0" w14:paraId="3C21124A" w14:textId="77777777">
            <w:tc>
              <w:tcPr>
                <w:tcW w:w="7672" w:type="dxa"/>
                <w:tcMar>
                  <w:top w:w="216" w:type="dxa"/>
                  <w:left w:w="115" w:type="dxa"/>
                  <w:bottom w:w="216" w:type="dxa"/>
                  <w:right w:w="115" w:type="dxa"/>
                </w:tcMar>
              </w:tcPr>
              <w:p w14:paraId="6DD2695D" w14:textId="42D9C31E" w:rsidR="006734C0" w:rsidRDefault="006734C0">
                <w:pPr>
                  <w:pStyle w:val="NoSpacing"/>
                  <w:rPr>
                    <w:color w:val="2F5496" w:themeColor="accent1" w:themeShade="BF"/>
                    <w:sz w:val="24"/>
                  </w:rPr>
                </w:pPr>
              </w:p>
            </w:tc>
          </w:tr>
          <w:tr w:rsidR="006734C0" w14:paraId="102BCC54" w14:textId="77777777">
            <w:tc>
              <w:tcPr>
                <w:tcW w:w="7672" w:type="dxa"/>
              </w:tcPr>
              <w:sdt>
                <w:sdtPr>
                  <w:rPr>
                    <w:rFonts w:ascii="Times New Roman" w:eastAsiaTheme="majorEastAsia" w:hAnsi="Times New Roman" w:cs="Times New Roman"/>
                    <w:color w:val="4472C4" w:themeColor="accent1"/>
                    <w:sz w:val="72"/>
                    <w:szCs w:val="72"/>
                  </w:rPr>
                  <w:alias w:val="Title"/>
                  <w:id w:val="13406919"/>
                  <w:placeholder>
                    <w:docPart w:val="A8490641BEDD4D228BC9C8919D51647F"/>
                  </w:placeholder>
                  <w:dataBinding w:prefixMappings="xmlns:ns0='http://schemas.openxmlformats.org/package/2006/metadata/core-properties' xmlns:ns1='http://purl.org/dc/elements/1.1/'" w:xpath="/ns0:coreProperties[1]/ns1:title[1]" w:storeItemID="{6C3C8BC8-F283-45AE-878A-BAB7291924A1}"/>
                  <w:text/>
                </w:sdtPr>
                <w:sdtContent>
                  <w:p w14:paraId="5BC78450" w14:textId="6AA1149A" w:rsidR="006734C0" w:rsidRDefault="006734C0">
                    <w:pPr>
                      <w:pStyle w:val="NoSpacing"/>
                      <w:spacing w:line="216" w:lineRule="auto"/>
                      <w:rPr>
                        <w:rFonts w:asciiTheme="majorHAnsi" w:eastAsiaTheme="majorEastAsia" w:hAnsiTheme="majorHAnsi" w:cstheme="majorBidi"/>
                        <w:color w:val="4472C4" w:themeColor="accent1"/>
                        <w:sz w:val="88"/>
                        <w:szCs w:val="88"/>
                      </w:rPr>
                    </w:pPr>
                    <w:r w:rsidRPr="006734C0">
                      <w:rPr>
                        <w:rFonts w:ascii="Times New Roman" w:eastAsiaTheme="majorEastAsia" w:hAnsi="Times New Roman" w:cs="Times New Roman"/>
                        <w:color w:val="4472C4" w:themeColor="accent1"/>
                        <w:sz w:val="72"/>
                        <w:szCs w:val="72"/>
                      </w:rPr>
                      <w:t>The Project Manager</w:t>
                    </w:r>
                    <w:r w:rsidRPr="006734C0">
                      <w:rPr>
                        <w:rFonts w:ascii="Times New Roman" w:eastAsiaTheme="majorEastAsia" w:hAnsi="Times New Roman" w:cs="Times New Roman"/>
                        <w:color w:val="4472C4" w:themeColor="accent1"/>
                        <w:sz w:val="72"/>
                        <w:szCs w:val="72"/>
                      </w:rPr>
                      <w:t xml:space="preserve"> </w:t>
                    </w:r>
                  </w:p>
                </w:sdtContent>
              </w:sdt>
            </w:tc>
          </w:tr>
          <w:tr w:rsidR="006734C0" w14:paraId="7196432A" w14:textId="77777777">
            <w:sdt>
              <w:sdtPr>
                <w:rPr>
                  <w:color w:val="2F5496" w:themeColor="accent1" w:themeShade="BF"/>
                  <w:sz w:val="24"/>
                  <w:szCs w:val="24"/>
                </w:rPr>
                <w:alias w:val="Subtitle"/>
                <w:id w:val="13406923"/>
                <w:placeholder>
                  <w:docPart w:val="8380771DC16F485BB0F0E414F11FDEC4"/>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B4A6F21" w14:textId="1A759F93" w:rsidR="006734C0" w:rsidRDefault="003A5169">
                    <w:pPr>
                      <w:pStyle w:val="NoSpacing"/>
                      <w:rPr>
                        <w:color w:val="2F5496" w:themeColor="accent1" w:themeShade="BF"/>
                        <w:sz w:val="24"/>
                      </w:rPr>
                    </w:pPr>
                    <w:r w:rsidRPr="003A5169">
                      <w:rPr>
                        <w:color w:val="2F5496" w:themeColor="accent1" w:themeShade="BF"/>
                        <w:sz w:val="24"/>
                        <w:szCs w:val="24"/>
                      </w:rPr>
                      <w:t xml:space="preserve">This </w:t>
                    </w:r>
                    <w:r>
                      <w:rPr>
                        <w:color w:val="2F5496" w:themeColor="accent1" w:themeShade="BF"/>
                        <w:sz w:val="24"/>
                        <w:szCs w:val="24"/>
                      </w:rPr>
                      <w:t>report</w:t>
                    </w:r>
                    <w:r w:rsidRPr="003A5169">
                      <w:rPr>
                        <w:color w:val="2F5496" w:themeColor="accent1" w:themeShade="BF"/>
                        <w:sz w:val="24"/>
                        <w:szCs w:val="24"/>
                      </w:rPr>
                      <w:t xml:space="preserve"> demonstrates how it is actually viable to determine the effective manager competence profile </w:t>
                    </w:r>
                    <w:r>
                      <w:rPr>
                        <w:color w:val="2F5496" w:themeColor="accent1" w:themeShade="BF"/>
                        <w:sz w:val="24"/>
                        <w:szCs w:val="24"/>
                      </w:rPr>
                      <w:t>in a typical housing society.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734C0" w14:paraId="63C935A1"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D3E168D5FD74823AE354EEF85F48B38"/>
                  </w:placeholder>
                  <w:dataBinding w:prefixMappings="xmlns:ns0='http://schemas.openxmlformats.org/package/2006/metadata/core-properties' xmlns:ns1='http://purl.org/dc/elements/1.1/'" w:xpath="/ns0:coreProperties[1]/ns1:creator[1]" w:storeItemID="{6C3C8BC8-F283-45AE-878A-BAB7291924A1}"/>
                  <w:text/>
                </w:sdtPr>
                <w:sdtContent>
                  <w:p w14:paraId="2C9B9DF7" w14:textId="7C795144" w:rsidR="006734C0" w:rsidRDefault="003A5169">
                    <w:pPr>
                      <w:pStyle w:val="NoSpacing"/>
                      <w:rPr>
                        <w:color w:val="4472C4" w:themeColor="accent1"/>
                        <w:sz w:val="28"/>
                        <w:szCs w:val="28"/>
                      </w:rPr>
                    </w:pPr>
                    <w:r>
                      <w:rPr>
                        <w:color w:val="4472C4" w:themeColor="accent1"/>
                        <w:sz w:val="28"/>
                        <w:szCs w:val="28"/>
                      </w:rPr>
                      <w:t>XYZ</w:t>
                    </w:r>
                  </w:p>
                </w:sdtContent>
              </w:sdt>
              <w:sdt>
                <w:sdtPr>
                  <w:rPr>
                    <w:color w:val="4472C4" w:themeColor="accent1"/>
                    <w:sz w:val="28"/>
                    <w:szCs w:val="28"/>
                  </w:rPr>
                  <w:alias w:val="Date"/>
                  <w:tag w:val="Date"/>
                  <w:id w:val="13406932"/>
                  <w:placeholder>
                    <w:docPart w:val="252B6B7EFBF64088A5335FB28388C8FA"/>
                  </w:placeholder>
                  <w:dataBinding w:prefixMappings="xmlns:ns0='http://schemas.microsoft.com/office/2006/coverPageProps'" w:xpath="/ns0:CoverPageProperties[1]/ns0:PublishDate[1]" w:storeItemID="{55AF091B-3C7A-41E3-B477-F2FDAA23CFDA}"/>
                  <w:date w:fullDate="2023-02-03T00:00:00Z">
                    <w:dateFormat w:val="M-d-yyyy"/>
                    <w:lid w:val="en-US"/>
                    <w:storeMappedDataAs w:val="dateTime"/>
                    <w:calendar w:val="gregorian"/>
                  </w:date>
                </w:sdtPr>
                <w:sdtContent>
                  <w:p w14:paraId="6907E25F" w14:textId="66D0BDCB" w:rsidR="006734C0" w:rsidRDefault="003A5169">
                    <w:pPr>
                      <w:pStyle w:val="NoSpacing"/>
                      <w:rPr>
                        <w:color w:val="4472C4" w:themeColor="accent1"/>
                        <w:sz w:val="28"/>
                        <w:szCs w:val="28"/>
                      </w:rPr>
                    </w:pPr>
                    <w:r>
                      <w:rPr>
                        <w:color w:val="4472C4" w:themeColor="accent1"/>
                        <w:sz w:val="28"/>
                        <w:szCs w:val="28"/>
                      </w:rPr>
                      <w:t>2-3-2023</w:t>
                    </w:r>
                  </w:p>
                </w:sdtContent>
              </w:sdt>
              <w:p w14:paraId="6E8447F3" w14:textId="77777777" w:rsidR="006734C0" w:rsidRDefault="006734C0">
                <w:pPr>
                  <w:pStyle w:val="NoSpacing"/>
                  <w:rPr>
                    <w:color w:val="4472C4" w:themeColor="accent1"/>
                  </w:rPr>
                </w:pPr>
              </w:p>
            </w:tc>
          </w:tr>
        </w:tbl>
        <w:p w14:paraId="3AB4F2A1" w14:textId="1D9AC538" w:rsidR="006734C0" w:rsidRDefault="003A5169">
          <w:pPr>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539BFE88" wp14:editId="1E4947E6">
                <wp:simplePos x="0" y="0"/>
                <wp:positionH relativeFrom="column">
                  <wp:posOffset>-368935</wp:posOffset>
                </wp:positionH>
                <wp:positionV relativeFrom="paragraph">
                  <wp:posOffset>78105</wp:posOffset>
                </wp:positionV>
                <wp:extent cx="2752725" cy="1104900"/>
                <wp:effectExtent l="0" t="0" r="9525" b="0"/>
                <wp:wrapNone/>
                <wp:docPr id="9" name="Picture 9"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w="9525">
                          <a:noFill/>
                          <a:miter lim="800000"/>
                          <a:headEnd/>
                          <a:tailEnd/>
                        </a:ln>
                      </pic:spPr>
                    </pic:pic>
                  </a:graphicData>
                </a:graphic>
              </wp:anchor>
            </w:drawing>
          </w:r>
          <w:r w:rsidR="006734C0">
            <w:rPr>
              <w:rFonts w:ascii="Times New Roman" w:hAnsi="Times New Roman" w:cs="Times New Roman"/>
              <w:sz w:val="24"/>
              <w:szCs w:val="24"/>
            </w:rPr>
            <w:br w:type="page"/>
          </w:r>
        </w:p>
      </w:sdtContent>
    </w:sdt>
    <w:p w14:paraId="5A8D0697" w14:textId="77777777" w:rsidR="002B3A4B" w:rsidRPr="006505FF" w:rsidRDefault="002B3A4B" w:rsidP="006505FF">
      <w:pPr>
        <w:spacing w:line="360" w:lineRule="auto"/>
        <w:jc w:val="both"/>
        <w:rPr>
          <w:rFonts w:ascii="Times New Roman" w:hAnsi="Times New Roman" w:cs="Times New Roman"/>
          <w:sz w:val="24"/>
          <w:szCs w:val="24"/>
        </w:rPr>
        <w:sectPr w:rsidR="002B3A4B" w:rsidRPr="006505FF" w:rsidSect="006734C0">
          <w:pgSz w:w="11906" w:h="16838"/>
          <w:pgMar w:top="1440" w:right="1440" w:bottom="1440" w:left="1440" w:header="708" w:footer="708" w:gutter="0"/>
          <w:pgNumType w:start="0"/>
          <w:cols w:space="708"/>
          <w:titlePg/>
          <w:docGrid w:linePitch="360"/>
        </w:sectPr>
      </w:pPr>
    </w:p>
    <w:sdt>
      <w:sdtPr>
        <w:id w:val="993762771"/>
        <w:docPartObj>
          <w:docPartGallery w:val="Table of Contents"/>
          <w:docPartUnique/>
        </w:docPartObj>
      </w:sdtPr>
      <w:sdtEndPr>
        <w:rPr>
          <w:rFonts w:ascii="Times New Roman" w:eastAsiaTheme="minorHAnsi" w:hAnsi="Times New Roman" w:cs="Times New Roman"/>
          <w:noProof/>
          <w:color w:val="auto"/>
          <w:sz w:val="24"/>
          <w:szCs w:val="24"/>
        </w:rPr>
      </w:sdtEndPr>
      <w:sdtContent>
        <w:p w14:paraId="6616828B" w14:textId="5D62427F" w:rsidR="006734C0" w:rsidRPr="006734C0" w:rsidRDefault="006734C0" w:rsidP="006734C0">
          <w:pPr>
            <w:pStyle w:val="TOCHeading"/>
            <w:spacing w:line="360" w:lineRule="auto"/>
            <w:rPr>
              <w:rFonts w:ascii="Times New Roman" w:hAnsi="Times New Roman" w:cs="Times New Roman"/>
              <w:b/>
              <w:bCs/>
            </w:rPr>
          </w:pPr>
          <w:r w:rsidRPr="006734C0">
            <w:rPr>
              <w:rFonts w:ascii="Times New Roman" w:hAnsi="Times New Roman" w:cs="Times New Roman"/>
              <w:b/>
              <w:bCs/>
            </w:rPr>
            <w:t>Table of Contents</w:t>
          </w:r>
        </w:p>
        <w:p w14:paraId="12DB6D70" w14:textId="10184397"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r w:rsidRPr="006734C0">
            <w:rPr>
              <w:rFonts w:ascii="Times New Roman" w:hAnsi="Times New Roman" w:cs="Times New Roman"/>
              <w:sz w:val="24"/>
              <w:szCs w:val="24"/>
            </w:rPr>
            <w:fldChar w:fldCharType="begin"/>
          </w:r>
          <w:r w:rsidRPr="006734C0">
            <w:rPr>
              <w:rFonts w:ascii="Times New Roman" w:hAnsi="Times New Roman" w:cs="Times New Roman"/>
              <w:sz w:val="24"/>
              <w:szCs w:val="24"/>
            </w:rPr>
            <w:instrText xml:space="preserve"> TOC \o "1-3" \h \z \u </w:instrText>
          </w:r>
          <w:r w:rsidRPr="006734C0">
            <w:rPr>
              <w:rFonts w:ascii="Times New Roman" w:hAnsi="Times New Roman" w:cs="Times New Roman"/>
              <w:sz w:val="24"/>
              <w:szCs w:val="24"/>
            </w:rPr>
            <w:fldChar w:fldCharType="separate"/>
          </w:r>
          <w:hyperlink w:anchor="_Toc126359509" w:history="1">
            <w:r w:rsidRPr="006734C0">
              <w:rPr>
                <w:rStyle w:val="Hyperlink"/>
                <w:rFonts w:ascii="Times New Roman" w:hAnsi="Times New Roman" w:cs="Times New Roman"/>
                <w:noProof/>
                <w:sz w:val="24"/>
                <w:szCs w:val="24"/>
              </w:rPr>
              <w:t>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Executive Summary</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_Toc126359509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w:t>
            </w:r>
            <w:r w:rsidRPr="006734C0">
              <w:rPr>
                <w:rFonts w:ascii="Times New Roman" w:hAnsi="Times New Roman" w:cs="Times New Roman"/>
                <w:noProof/>
                <w:webHidden/>
                <w:sz w:val="24"/>
                <w:szCs w:val="24"/>
              </w:rPr>
              <w:fldChar w:fldCharType="end"/>
            </w:r>
          </w:hyperlink>
        </w:p>
        <w:p w14:paraId="0702195D" w14:textId="35CDE3AA"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10" w:history="1">
            <w:r w:rsidRPr="006734C0">
              <w:rPr>
                <w:rStyle w:val="Hyperlink"/>
                <w:rFonts w:ascii="Times New Roman" w:hAnsi="Times New Roman" w:cs="Times New Roman"/>
                <w:noProof/>
                <w:sz w:val="24"/>
                <w:szCs w:val="24"/>
              </w:rPr>
              <w:t>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Introduction</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_Toc126359510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2</w:t>
            </w:r>
            <w:r w:rsidRPr="006734C0">
              <w:rPr>
                <w:rFonts w:ascii="Times New Roman" w:hAnsi="Times New Roman" w:cs="Times New Roman"/>
                <w:noProof/>
                <w:webHidden/>
                <w:sz w:val="24"/>
                <w:szCs w:val="24"/>
              </w:rPr>
              <w:fldChar w:fldCharType="end"/>
            </w:r>
          </w:hyperlink>
        </w:p>
        <w:p w14:paraId="7693B6AF" w14:textId="43CE4AB2"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11" w:history="1">
            <w:r w:rsidRPr="006734C0">
              <w:rPr>
                <w:rStyle w:val="Hyperlink"/>
                <w:rFonts w:ascii="Times New Roman" w:hAnsi="Times New Roman" w:cs="Times New Roman"/>
                <w:noProof/>
                <w:sz w:val="24"/>
                <w:szCs w:val="24"/>
              </w:rPr>
              <w:t>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Characteristics of an Effective Project Manager</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_Toc126359511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4</w:t>
            </w:r>
            <w:r w:rsidRPr="006734C0">
              <w:rPr>
                <w:rFonts w:ascii="Times New Roman" w:hAnsi="Times New Roman" w:cs="Times New Roman"/>
                <w:noProof/>
                <w:webHidden/>
                <w:sz w:val="24"/>
                <w:szCs w:val="24"/>
              </w:rPr>
              <w:fldChar w:fldCharType="end"/>
            </w:r>
          </w:hyperlink>
        </w:p>
        <w:p w14:paraId="1BD456BB" w14:textId="14FFD9CA"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2" w:history="1">
            <w:r w:rsidRPr="006734C0">
              <w:rPr>
                <w:rStyle w:val="Hyperlink"/>
                <w:rFonts w:ascii="Times New Roman" w:hAnsi="Times New Roman" w:cs="Times New Roman"/>
                <w:noProof/>
                <w:sz w:val="24"/>
                <w:szCs w:val="24"/>
              </w:rPr>
              <w:t>3.1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Human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_Toc126359512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4</w:t>
            </w:r>
            <w:r w:rsidRPr="006734C0">
              <w:rPr>
                <w:rFonts w:ascii="Times New Roman" w:hAnsi="Times New Roman" w:cs="Times New Roman"/>
                <w:noProof/>
                <w:webHidden/>
                <w:sz w:val="24"/>
                <w:szCs w:val="24"/>
              </w:rPr>
              <w:fldChar w:fldCharType="end"/>
            </w:r>
          </w:hyperlink>
        </w:p>
        <w:p w14:paraId="3C1000DA" w14:textId="239BCC7B"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3" w:history="1">
            <w:r w:rsidRPr="006734C0">
              <w:rPr>
                <w:rStyle w:val="Hyperlink"/>
                <w:rFonts w:ascii="Times New Roman" w:hAnsi="Times New Roman" w:cs="Times New Roman"/>
                <w:noProof/>
                <w:sz w:val="24"/>
                <w:szCs w:val="24"/>
              </w:rPr>
              <w:t>3.2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Conceptual and organizational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_Toc126359513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4</w:t>
            </w:r>
            <w:r w:rsidRPr="006734C0">
              <w:rPr>
                <w:rFonts w:ascii="Times New Roman" w:hAnsi="Times New Roman" w:cs="Times New Roman"/>
                <w:noProof/>
                <w:webHidden/>
                <w:sz w:val="24"/>
                <w:szCs w:val="24"/>
              </w:rPr>
              <w:fldChar w:fldCharType="end"/>
            </w:r>
          </w:hyperlink>
        </w:p>
        <w:p w14:paraId="4CFD7885" w14:textId="46ECB392"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4" w:history="1">
            <w:r w:rsidRPr="006734C0">
              <w:rPr>
                <w:rStyle w:val="Hyperlink"/>
                <w:rFonts w:ascii="Times New Roman" w:hAnsi="Times New Roman" w:cs="Times New Roman"/>
                <w:noProof/>
                <w:sz w:val="24"/>
                <w:szCs w:val="24"/>
              </w:rPr>
              <w:t>3.3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Technical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_Toc126359514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5</w:t>
            </w:r>
            <w:r w:rsidRPr="006734C0">
              <w:rPr>
                <w:rFonts w:ascii="Times New Roman" w:hAnsi="Times New Roman" w:cs="Times New Roman"/>
                <w:noProof/>
                <w:webHidden/>
                <w:sz w:val="24"/>
                <w:szCs w:val="24"/>
              </w:rPr>
              <w:fldChar w:fldCharType="end"/>
            </w:r>
          </w:hyperlink>
        </w:p>
        <w:p w14:paraId="3305718A" w14:textId="1B08CAAE"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5" w:history="1">
            <w:r w:rsidRPr="006734C0">
              <w:rPr>
                <w:rStyle w:val="Hyperlink"/>
                <w:rFonts w:ascii="Times New Roman" w:hAnsi="Times New Roman" w:cs="Times New Roman"/>
                <w:noProof/>
                <w:sz w:val="24"/>
                <w:szCs w:val="24"/>
              </w:rPr>
              <w:t>3.4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Project manager career path</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_Toc126359515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5</w:t>
            </w:r>
            <w:r w:rsidRPr="006734C0">
              <w:rPr>
                <w:rFonts w:ascii="Times New Roman" w:hAnsi="Times New Roman" w:cs="Times New Roman"/>
                <w:noProof/>
                <w:webHidden/>
                <w:sz w:val="24"/>
                <w:szCs w:val="24"/>
              </w:rPr>
              <w:fldChar w:fldCharType="end"/>
            </w:r>
          </w:hyperlink>
        </w:p>
        <w:p w14:paraId="72E19232" w14:textId="29BA8D4F"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16" w:history="1">
            <w:r w:rsidRPr="006734C0">
              <w:rPr>
                <w:rStyle w:val="Hyperlink"/>
                <w:rFonts w:ascii="Times New Roman" w:hAnsi="Times New Roman" w:cs="Times New Roman"/>
                <w:noProof/>
                <w:sz w:val="24"/>
                <w:szCs w:val="24"/>
              </w:rPr>
              <w:t>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Project Management Principles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_Toc126359516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6</w:t>
            </w:r>
            <w:r w:rsidRPr="006734C0">
              <w:rPr>
                <w:rFonts w:ascii="Times New Roman" w:hAnsi="Times New Roman" w:cs="Times New Roman"/>
                <w:noProof/>
                <w:webHidden/>
                <w:sz w:val="24"/>
                <w:szCs w:val="24"/>
              </w:rPr>
              <w:fldChar w:fldCharType="end"/>
            </w:r>
          </w:hyperlink>
        </w:p>
        <w:p w14:paraId="52B28AEA" w14:textId="4A7E0AD3"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7" w:history="1">
            <w:r w:rsidRPr="006734C0">
              <w:rPr>
                <w:rStyle w:val="Hyperlink"/>
                <w:rFonts w:ascii="Times New Roman" w:hAnsi="Times New Roman" w:cs="Times New Roman"/>
                <w:noProof/>
                <w:sz w:val="24"/>
                <w:szCs w:val="24"/>
              </w:rPr>
              <w:t>4.1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Defined scope</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_Toc126359517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6</w:t>
            </w:r>
            <w:r w:rsidRPr="006734C0">
              <w:rPr>
                <w:rFonts w:ascii="Times New Roman" w:hAnsi="Times New Roman" w:cs="Times New Roman"/>
                <w:noProof/>
                <w:webHidden/>
                <w:sz w:val="24"/>
                <w:szCs w:val="24"/>
              </w:rPr>
              <w:fldChar w:fldCharType="end"/>
            </w:r>
          </w:hyperlink>
        </w:p>
        <w:p w14:paraId="26880B80" w14:textId="17B67FAF"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8" w:history="1">
            <w:r w:rsidRPr="006734C0">
              <w:rPr>
                <w:rStyle w:val="Hyperlink"/>
                <w:rFonts w:ascii="Times New Roman" w:hAnsi="Times New Roman" w:cs="Times New Roman"/>
                <w:noProof/>
                <w:sz w:val="24"/>
                <w:szCs w:val="24"/>
              </w:rPr>
              <w:t>4.2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Effective planning</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_Toc126359518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4C2DF4D5" w14:textId="5DFFAB44"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19" w:history="1">
            <w:r w:rsidRPr="006734C0">
              <w:rPr>
                <w:rStyle w:val="Hyperlink"/>
                <w:rFonts w:ascii="Times New Roman" w:hAnsi="Times New Roman" w:cs="Times New Roman"/>
                <w:noProof/>
                <w:sz w:val="24"/>
                <w:szCs w:val="24"/>
              </w:rPr>
              <w:t>4.3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Risk management</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_Toc126359519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1A166639" w14:textId="06BB5456"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0" w:history="1">
            <w:r w:rsidRPr="006734C0">
              <w:rPr>
                <w:rStyle w:val="Hyperlink"/>
                <w:rFonts w:ascii="Times New Roman" w:hAnsi="Times New Roman" w:cs="Times New Roman"/>
                <w:noProof/>
                <w:sz w:val="24"/>
                <w:szCs w:val="24"/>
              </w:rPr>
              <w:t>4.4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Stakeholder engagement</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_Toc126359520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685C6030" w14:textId="045A794B"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1" w:history="1">
            <w:r w:rsidRPr="006734C0">
              <w:rPr>
                <w:rStyle w:val="Hyperlink"/>
                <w:rFonts w:ascii="Times New Roman" w:hAnsi="Times New Roman" w:cs="Times New Roman"/>
                <w:noProof/>
                <w:sz w:val="24"/>
                <w:szCs w:val="24"/>
              </w:rPr>
              <w:t>4.5</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Collaboration</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_Toc126359521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3AE2F637" w14:textId="7C2F4F04"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2" w:history="1">
            <w:r w:rsidRPr="006734C0">
              <w:rPr>
                <w:rStyle w:val="Hyperlink"/>
                <w:rFonts w:ascii="Times New Roman" w:hAnsi="Times New Roman" w:cs="Times New Roman"/>
                <w:noProof/>
                <w:sz w:val="24"/>
                <w:szCs w:val="24"/>
              </w:rPr>
              <w:t>4.6</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Effective communication</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_Toc126359522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300C8196" w14:textId="529DE247"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3" w:history="1">
            <w:r w:rsidRPr="006734C0">
              <w:rPr>
                <w:rStyle w:val="Hyperlink"/>
                <w:rFonts w:ascii="Times New Roman" w:hAnsi="Times New Roman" w:cs="Times New Roman"/>
                <w:noProof/>
                <w:sz w:val="24"/>
                <w:szCs w:val="24"/>
              </w:rPr>
              <w:t>4.7</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Quality management</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_Toc126359523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7</w:t>
            </w:r>
            <w:r w:rsidRPr="006734C0">
              <w:rPr>
                <w:rFonts w:ascii="Times New Roman" w:hAnsi="Times New Roman" w:cs="Times New Roman"/>
                <w:noProof/>
                <w:webHidden/>
                <w:sz w:val="24"/>
                <w:szCs w:val="24"/>
              </w:rPr>
              <w:fldChar w:fldCharType="end"/>
            </w:r>
          </w:hyperlink>
        </w:p>
        <w:p w14:paraId="6AD416A8" w14:textId="7D593902"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4" w:history="1">
            <w:r w:rsidRPr="006734C0">
              <w:rPr>
                <w:rStyle w:val="Hyperlink"/>
                <w:rFonts w:ascii="Times New Roman" w:hAnsi="Times New Roman" w:cs="Times New Roman"/>
                <w:noProof/>
                <w:sz w:val="24"/>
                <w:szCs w:val="24"/>
              </w:rPr>
              <w:t>4.8</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Cost control</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_Toc126359524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8</w:t>
            </w:r>
            <w:r w:rsidRPr="006734C0">
              <w:rPr>
                <w:rFonts w:ascii="Times New Roman" w:hAnsi="Times New Roman" w:cs="Times New Roman"/>
                <w:noProof/>
                <w:webHidden/>
                <w:sz w:val="24"/>
                <w:szCs w:val="24"/>
              </w:rPr>
              <w:fldChar w:fldCharType="end"/>
            </w:r>
          </w:hyperlink>
        </w:p>
        <w:p w14:paraId="65760997" w14:textId="393EFB7B"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5" w:history="1">
            <w:r w:rsidRPr="006734C0">
              <w:rPr>
                <w:rStyle w:val="Hyperlink"/>
                <w:rFonts w:ascii="Times New Roman" w:hAnsi="Times New Roman" w:cs="Times New Roman"/>
                <w:noProof/>
                <w:sz w:val="24"/>
                <w:szCs w:val="24"/>
              </w:rPr>
              <w:t>4.9</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Continuous improvement</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_Toc126359525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8</w:t>
            </w:r>
            <w:r w:rsidRPr="006734C0">
              <w:rPr>
                <w:rFonts w:ascii="Times New Roman" w:hAnsi="Times New Roman" w:cs="Times New Roman"/>
                <w:noProof/>
                <w:webHidden/>
                <w:sz w:val="24"/>
                <w:szCs w:val="24"/>
              </w:rPr>
              <w:fldChar w:fldCharType="end"/>
            </w:r>
          </w:hyperlink>
        </w:p>
        <w:p w14:paraId="7C5AC8AF" w14:textId="51F5B595"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26" w:history="1">
            <w:r w:rsidRPr="006734C0">
              <w:rPr>
                <w:rStyle w:val="Hyperlink"/>
                <w:rFonts w:ascii="Times New Roman" w:hAnsi="Times New Roman" w:cs="Times New Roman"/>
                <w:noProof/>
                <w:sz w:val="24"/>
                <w:szCs w:val="24"/>
              </w:rPr>
              <w:t>5</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Characteristics of other Stakeholders in the Construction Industry</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_Toc126359526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8</w:t>
            </w:r>
            <w:r w:rsidRPr="006734C0">
              <w:rPr>
                <w:rFonts w:ascii="Times New Roman" w:hAnsi="Times New Roman" w:cs="Times New Roman"/>
                <w:noProof/>
                <w:webHidden/>
                <w:sz w:val="24"/>
                <w:szCs w:val="24"/>
              </w:rPr>
              <w:fldChar w:fldCharType="end"/>
            </w:r>
          </w:hyperlink>
        </w:p>
        <w:p w14:paraId="41D1D1D1" w14:textId="7C6CC3AA"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27" w:history="1">
            <w:r w:rsidRPr="006734C0">
              <w:rPr>
                <w:rStyle w:val="Hyperlink"/>
                <w:rFonts w:ascii="Times New Roman" w:hAnsi="Times New Roman" w:cs="Times New Roman"/>
                <w:noProof/>
                <w:sz w:val="24"/>
                <w:szCs w:val="24"/>
              </w:rPr>
              <w:t>5.1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Quantity Surveyors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_Toc126359527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8</w:t>
            </w:r>
            <w:r w:rsidRPr="006734C0">
              <w:rPr>
                <w:rFonts w:ascii="Times New Roman" w:hAnsi="Times New Roman" w:cs="Times New Roman"/>
                <w:noProof/>
                <w:webHidden/>
                <w:sz w:val="24"/>
                <w:szCs w:val="24"/>
              </w:rPr>
              <w:fldChar w:fldCharType="end"/>
            </w:r>
          </w:hyperlink>
        </w:p>
        <w:p w14:paraId="296B1CAA" w14:textId="2A18CCB2"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28" w:history="1">
            <w:r w:rsidRPr="006734C0">
              <w:rPr>
                <w:rStyle w:val="Hyperlink"/>
                <w:rFonts w:ascii="Times New Roman" w:hAnsi="Times New Roman" w:cs="Times New Roman"/>
                <w:noProof/>
                <w:sz w:val="24"/>
                <w:szCs w:val="24"/>
              </w:rPr>
              <w:t>5.1.1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Financial expertise</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_Toc126359528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8</w:t>
            </w:r>
            <w:r w:rsidRPr="006734C0">
              <w:rPr>
                <w:rFonts w:ascii="Times New Roman" w:hAnsi="Times New Roman" w:cs="Times New Roman"/>
                <w:noProof/>
                <w:webHidden/>
                <w:sz w:val="24"/>
                <w:szCs w:val="24"/>
              </w:rPr>
              <w:fldChar w:fldCharType="end"/>
            </w:r>
          </w:hyperlink>
        </w:p>
        <w:p w14:paraId="0D376227" w14:textId="6668810D"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29" w:history="1">
            <w:r w:rsidRPr="006734C0">
              <w:rPr>
                <w:rStyle w:val="Hyperlink"/>
                <w:rFonts w:ascii="Times New Roman" w:hAnsi="Times New Roman" w:cs="Times New Roman"/>
                <w:noProof/>
                <w:sz w:val="24"/>
                <w:szCs w:val="24"/>
              </w:rPr>
              <w:t>5.1.2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Analytical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_Toc126359529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20BD3515" w14:textId="727BEF4E"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0" w:history="1">
            <w:r w:rsidRPr="006734C0">
              <w:rPr>
                <w:rStyle w:val="Hyperlink"/>
                <w:rFonts w:ascii="Times New Roman" w:hAnsi="Times New Roman" w:cs="Times New Roman"/>
                <w:noProof/>
                <w:sz w:val="24"/>
                <w:szCs w:val="24"/>
              </w:rPr>
              <w:t>5.1.3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Attention to detail.</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_Toc126359530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15AA21FA" w14:textId="50FB16E1"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1" w:history="1">
            <w:r w:rsidRPr="006734C0">
              <w:rPr>
                <w:rStyle w:val="Hyperlink"/>
                <w:rFonts w:ascii="Times New Roman" w:hAnsi="Times New Roman" w:cs="Times New Roman"/>
                <w:noProof/>
                <w:sz w:val="24"/>
                <w:szCs w:val="24"/>
              </w:rPr>
              <w:t>5.1.4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Communication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_Toc126359531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3AE621E7" w14:textId="43F00730"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32" w:history="1">
            <w:r w:rsidRPr="006734C0">
              <w:rPr>
                <w:rStyle w:val="Hyperlink"/>
                <w:rFonts w:ascii="Times New Roman" w:hAnsi="Times New Roman" w:cs="Times New Roman"/>
                <w:noProof/>
                <w:sz w:val="24"/>
                <w:szCs w:val="24"/>
              </w:rPr>
              <w:t>5.2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Architects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_Toc126359532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29AF6998" w14:textId="2E93EB22"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3" w:history="1">
            <w:r w:rsidRPr="006734C0">
              <w:rPr>
                <w:rStyle w:val="Hyperlink"/>
                <w:rFonts w:ascii="Times New Roman" w:hAnsi="Times New Roman" w:cs="Times New Roman"/>
                <w:noProof/>
                <w:sz w:val="24"/>
                <w:szCs w:val="24"/>
              </w:rPr>
              <w:t>5.2.1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Creative thinking</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_Toc126359533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4972BB6B" w14:textId="341F4DE2"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4" w:history="1">
            <w:r w:rsidRPr="006734C0">
              <w:rPr>
                <w:rStyle w:val="Hyperlink"/>
                <w:rFonts w:ascii="Times New Roman" w:hAnsi="Times New Roman" w:cs="Times New Roman"/>
                <w:noProof/>
                <w:sz w:val="24"/>
                <w:szCs w:val="24"/>
              </w:rPr>
              <w:t>5.2.2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Technical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_Toc126359534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518CD17C" w14:textId="627E44BA"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5" w:history="1">
            <w:r w:rsidRPr="006734C0">
              <w:rPr>
                <w:rStyle w:val="Hyperlink"/>
                <w:rFonts w:ascii="Times New Roman" w:hAnsi="Times New Roman" w:cs="Times New Roman"/>
                <w:noProof/>
                <w:sz w:val="24"/>
                <w:szCs w:val="24"/>
              </w:rPr>
              <w:t>5.2.3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Communication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_Toc126359535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224D652E" w14:textId="4E841D81"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6" w:history="1">
            <w:r w:rsidRPr="006734C0">
              <w:rPr>
                <w:rStyle w:val="Hyperlink"/>
                <w:rFonts w:ascii="Times New Roman" w:hAnsi="Times New Roman" w:cs="Times New Roman"/>
                <w:noProof/>
                <w:sz w:val="24"/>
                <w:szCs w:val="24"/>
              </w:rPr>
              <w:t>5.2.4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Problem-solving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_Toc126359536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0E2F551B" w14:textId="1045F541"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37" w:history="1">
            <w:r w:rsidRPr="006734C0">
              <w:rPr>
                <w:rStyle w:val="Hyperlink"/>
                <w:rFonts w:ascii="Times New Roman" w:hAnsi="Times New Roman" w:cs="Times New Roman"/>
                <w:noProof/>
                <w:sz w:val="24"/>
                <w:szCs w:val="24"/>
              </w:rPr>
              <w:t>5.3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Civil Engineers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_Toc126359537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9</w:t>
            </w:r>
            <w:r w:rsidRPr="006734C0">
              <w:rPr>
                <w:rFonts w:ascii="Times New Roman" w:hAnsi="Times New Roman" w:cs="Times New Roman"/>
                <w:noProof/>
                <w:webHidden/>
                <w:sz w:val="24"/>
                <w:szCs w:val="24"/>
              </w:rPr>
              <w:fldChar w:fldCharType="end"/>
            </w:r>
          </w:hyperlink>
        </w:p>
        <w:p w14:paraId="48E0938C" w14:textId="7EEE2C79"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8" w:history="1">
            <w:r w:rsidRPr="006734C0">
              <w:rPr>
                <w:rStyle w:val="Hyperlink"/>
                <w:rFonts w:ascii="Times New Roman" w:hAnsi="Times New Roman" w:cs="Times New Roman"/>
                <w:noProof/>
                <w:sz w:val="24"/>
                <w:szCs w:val="24"/>
              </w:rPr>
              <w:t>5.3.1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Technical expertise</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_Toc126359538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10</w:t>
            </w:r>
            <w:r w:rsidRPr="006734C0">
              <w:rPr>
                <w:rFonts w:ascii="Times New Roman" w:hAnsi="Times New Roman" w:cs="Times New Roman"/>
                <w:noProof/>
                <w:webHidden/>
                <w:sz w:val="24"/>
                <w:szCs w:val="24"/>
              </w:rPr>
              <w:fldChar w:fldCharType="end"/>
            </w:r>
          </w:hyperlink>
        </w:p>
        <w:p w14:paraId="6A89382D" w14:textId="6630308E"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39" w:history="1">
            <w:r w:rsidRPr="006734C0">
              <w:rPr>
                <w:rStyle w:val="Hyperlink"/>
                <w:rFonts w:ascii="Times New Roman" w:hAnsi="Times New Roman" w:cs="Times New Roman"/>
                <w:noProof/>
                <w:sz w:val="24"/>
                <w:szCs w:val="24"/>
              </w:rPr>
              <w:t>5.3.2</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Analytical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_Toc126359539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10</w:t>
            </w:r>
            <w:r w:rsidRPr="006734C0">
              <w:rPr>
                <w:rFonts w:ascii="Times New Roman" w:hAnsi="Times New Roman" w:cs="Times New Roman"/>
                <w:noProof/>
                <w:webHidden/>
                <w:sz w:val="24"/>
                <w:szCs w:val="24"/>
              </w:rPr>
              <w:fldChar w:fldCharType="end"/>
            </w:r>
          </w:hyperlink>
        </w:p>
        <w:p w14:paraId="2D3CF9C7" w14:textId="2AC80511"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40" w:history="1">
            <w:r w:rsidRPr="006734C0">
              <w:rPr>
                <w:rStyle w:val="Hyperlink"/>
                <w:rFonts w:ascii="Times New Roman" w:hAnsi="Times New Roman" w:cs="Times New Roman"/>
                <w:noProof/>
                <w:sz w:val="24"/>
                <w:szCs w:val="24"/>
              </w:rPr>
              <w:t>5.3.3</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Project management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_Toc126359540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10</w:t>
            </w:r>
            <w:r w:rsidRPr="006734C0">
              <w:rPr>
                <w:rFonts w:ascii="Times New Roman" w:hAnsi="Times New Roman" w:cs="Times New Roman"/>
                <w:noProof/>
                <w:webHidden/>
                <w:sz w:val="24"/>
                <w:szCs w:val="24"/>
              </w:rPr>
              <w:fldChar w:fldCharType="end"/>
            </w:r>
          </w:hyperlink>
        </w:p>
        <w:p w14:paraId="1747228F" w14:textId="354194BD" w:rsidR="006734C0" w:rsidRPr="006734C0" w:rsidRDefault="006734C0" w:rsidP="006734C0">
          <w:pPr>
            <w:pStyle w:val="TOC3"/>
            <w:tabs>
              <w:tab w:val="left" w:pos="1320"/>
              <w:tab w:val="right" w:leader="dot" w:pos="9016"/>
            </w:tabs>
            <w:spacing w:line="360" w:lineRule="auto"/>
            <w:jc w:val="both"/>
            <w:rPr>
              <w:rFonts w:ascii="Times New Roman" w:hAnsi="Times New Roman" w:cs="Times New Roman"/>
              <w:noProof/>
              <w:sz w:val="24"/>
              <w:szCs w:val="24"/>
            </w:rPr>
          </w:pPr>
          <w:hyperlink w:anchor="_Toc126359541" w:history="1">
            <w:r w:rsidRPr="006734C0">
              <w:rPr>
                <w:rStyle w:val="Hyperlink"/>
                <w:rFonts w:ascii="Times New Roman" w:hAnsi="Times New Roman" w:cs="Times New Roman"/>
                <w:noProof/>
                <w:sz w:val="24"/>
                <w:szCs w:val="24"/>
              </w:rPr>
              <w:t>5.3.4</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Communication skills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_Toc126359541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10</w:t>
            </w:r>
            <w:r w:rsidRPr="006734C0">
              <w:rPr>
                <w:rFonts w:ascii="Times New Roman" w:hAnsi="Times New Roman" w:cs="Times New Roman"/>
                <w:noProof/>
                <w:webHidden/>
                <w:sz w:val="24"/>
                <w:szCs w:val="24"/>
              </w:rPr>
              <w:fldChar w:fldCharType="end"/>
            </w:r>
          </w:hyperlink>
        </w:p>
        <w:p w14:paraId="1F058492" w14:textId="3D1907C4"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42" w:history="1">
            <w:r w:rsidRPr="006734C0">
              <w:rPr>
                <w:rStyle w:val="Hyperlink"/>
                <w:rFonts w:ascii="Times New Roman" w:hAnsi="Times New Roman" w:cs="Times New Roman"/>
                <w:noProof/>
                <w:sz w:val="24"/>
                <w:szCs w:val="24"/>
              </w:rPr>
              <w:t>6</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Project Management of a Typical House</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_Toc126359542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10</w:t>
            </w:r>
            <w:r w:rsidRPr="006734C0">
              <w:rPr>
                <w:rFonts w:ascii="Times New Roman" w:hAnsi="Times New Roman" w:cs="Times New Roman"/>
                <w:noProof/>
                <w:webHidden/>
                <w:sz w:val="24"/>
                <w:szCs w:val="24"/>
              </w:rPr>
              <w:fldChar w:fldCharType="end"/>
            </w:r>
          </w:hyperlink>
        </w:p>
        <w:p w14:paraId="31BB867E" w14:textId="69B54B47" w:rsidR="006734C0" w:rsidRPr="006734C0" w:rsidRDefault="006734C0" w:rsidP="006734C0">
          <w:pPr>
            <w:pStyle w:val="TOC2"/>
            <w:tabs>
              <w:tab w:val="left" w:pos="880"/>
              <w:tab w:val="right" w:leader="dot" w:pos="9016"/>
            </w:tabs>
            <w:spacing w:line="360" w:lineRule="auto"/>
            <w:jc w:val="both"/>
            <w:rPr>
              <w:rFonts w:ascii="Times New Roman" w:hAnsi="Times New Roman" w:cs="Times New Roman"/>
              <w:noProof/>
              <w:sz w:val="24"/>
              <w:szCs w:val="24"/>
            </w:rPr>
          </w:pPr>
          <w:hyperlink w:anchor="_Toc126359543" w:history="1">
            <w:r w:rsidRPr="006734C0">
              <w:rPr>
                <w:rStyle w:val="Hyperlink"/>
                <w:rFonts w:ascii="Times New Roman" w:hAnsi="Times New Roman" w:cs="Times New Roman"/>
                <w:noProof/>
                <w:sz w:val="24"/>
                <w:szCs w:val="24"/>
              </w:rPr>
              <w:t>6.1</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Gantt Chart inclusion of house construction</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_Toc126359543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11</w:t>
            </w:r>
            <w:r w:rsidRPr="006734C0">
              <w:rPr>
                <w:rFonts w:ascii="Times New Roman" w:hAnsi="Times New Roman" w:cs="Times New Roman"/>
                <w:noProof/>
                <w:webHidden/>
                <w:sz w:val="24"/>
                <w:szCs w:val="24"/>
              </w:rPr>
              <w:fldChar w:fldCharType="end"/>
            </w:r>
          </w:hyperlink>
        </w:p>
        <w:p w14:paraId="0223651F" w14:textId="3FC6986C"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44" w:history="1">
            <w:r w:rsidRPr="006734C0">
              <w:rPr>
                <w:rStyle w:val="Hyperlink"/>
                <w:rFonts w:ascii="Times New Roman" w:hAnsi="Times New Roman" w:cs="Times New Roman"/>
                <w:noProof/>
                <w:sz w:val="24"/>
                <w:szCs w:val="24"/>
              </w:rPr>
              <w:t>7</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Conclusion</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_Toc126359544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15</w:t>
            </w:r>
            <w:r w:rsidRPr="006734C0">
              <w:rPr>
                <w:rFonts w:ascii="Times New Roman" w:hAnsi="Times New Roman" w:cs="Times New Roman"/>
                <w:noProof/>
                <w:webHidden/>
                <w:sz w:val="24"/>
                <w:szCs w:val="24"/>
              </w:rPr>
              <w:fldChar w:fldCharType="end"/>
            </w:r>
          </w:hyperlink>
        </w:p>
        <w:p w14:paraId="22EB0578" w14:textId="5F282FC7" w:rsidR="006734C0" w:rsidRPr="006734C0" w:rsidRDefault="006734C0" w:rsidP="006734C0">
          <w:pPr>
            <w:pStyle w:val="TOC1"/>
            <w:tabs>
              <w:tab w:val="left" w:pos="440"/>
              <w:tab w:val="right" w:leader="dot" w:pos="9016"/>
            </w:tabs>
            <w:spacing w:line="360" w:lineRule="auto"/>
            <w:jc w:val="both"/>
            <w:rPr>
              <w:rFonts w:ascii="Times New Roman" w:hAnsi="Times New Roman" w:cs="Times New Roman"/>
              <w:noProof/>
              <w:sz w:val="24"/>
              <w:szCs w:val="24"/>
            </w:rPr>
          </w:pPr>
          <w:hyperlink w:anchor="_Toc126359545" w:history="1">
            <w:r w:rsidRPr="006734C0">
              <w:rPr>
                <w:rStyle w:val="Hyperlink"/>
                <w:rFonts w:ascii="Times New Roman" w:hAnsi="Times New Roman" w:cs="Times New Roman"/>
                <w:noProof/>
                <w:sz w:val="24"/>
                <w:szCs w:val="24"/>
              </w:rPr>
              <w:t>8</w:t>
            </w:r>
            <w:r w:rsidRPr="006734C0">
              <w:rPr>
                <w:rFonts w:ascii="Times New Roman" w:hAnsi="Times New Roman" w:cs="Times New Roman"/>
                <w:noProof/>
                <w:sz w:val="24"/>
                <w:szCs w:val="24"/>
              </w:rPr>
              <w:tab/>
            </w:r>
            <w:r w:rsidRPr="006734C0">
              <w:rPr>
                <w:rStyle w:val="Hyperlink"/>
                <w:rFonts w:ascii="Times New Roman" w:hAnsi="Times New Roman" w:cs="Times New Roman"/>
                <w:noProof/>
                <w:sz w:val="24"/>
                <w:szCs w:val="24"/>
              </w:rPr>
              <w:t>References</w:t>
            </w:r>
            <w:r w:rsidRPr="006734C0">
              <w:rPr>
                <w:rFonts w:ascii="Times New Roman" w:hAnsi="Times New Roman" w:cs="Times New Roman"/>
                <w:noProof/>
                <w:webHidden/>
                <w:sz w:val="24"/>
                <w:szCs w:val="24"/>
              </w:rPr>
              <w:tab/>
            </w:r>
            <w:r w:rsidRPr="006734C0">
              <w:rPr>
                <w:rFonts w:ascii="Times New Roman" w:hAnsi="Times New Roman" w:cs="Times New Roman"/>
                <w:noProof/>
                <w:webHidden/>
                <w:sz w:val="24"/>
                <w:szCs w:val="24"/>
              </w:rPr>
              <w:fldChar w:fldCharType="begin"/>
            </w:r>
            <w:r w:rsidRPr="006734C0">
              <w:rPr>
                <w:rFonts w:ascii="Times New Roman" w:hAnsi="Times New Roman" w:cs="Times New Roman"/>
                <w:noProof/>
                <w:webHidden/>
                <w:sz w:val="24"/>
                <w:szCs w:val="24"/>
              </w:rPr>
              <w:instrText xml:space="preserve"> PAGEREF _Toc126359545 \h </w:instrText>
            </w:r>
            <w:r w:rsidRPr="006734C0">
              <w:rPr>
                <w:rFonts w:ascii="Times New Roman" w:hAnsi="Times New Roman" w:cs="Times New Roman"/>
                <w:noProof/>
                <w:webHidden/>
                <w:sz w:val="24"/>
                <w:szCs w:val="24"/>
              </w:rPr>
            </w:r>
            <w:r w:rsidRPr="006734C0">
              <w:rPr>
                <w:rFonts w:ascii="Times New Roman" w:hAnsi="Times New Roman" w:cs="Times New Roman"/>
                <w:noProof/>
                <w:webHidden/>
                <w:sz w:val="24"/>
                <w:szCs w:val="24"/>
              </w:rPr>
              <w:fldChar w:fldCharType="separate"/>
            </w:r>
            <w:r w:rsidR="00C55807">
              <w:rPr>
                <w:rFonts w:ascii="Times New Roman" w:hAnsi="Times New Roman" w:cs="Times New Roman"/>
                <w:noProof/>
                <w:webHidden/>
                <w:sz w:val="24"/>
                <w:szCs w:val="24"/>
              </w:rPr>
              <w:t>16</w:t>
            </w:r>
            <w:r w:rsidRPr="006734C0">
              <w:rPr>
                <w:rFonts w:ascii="Times New Roman" w:hAnsi="Times New Roman" w:cs="Times New Roman"/>
                <w:noProof/>
                <w:webHidden/>
                <w:sz w:val="24"/>
                <w:szCs w:val="24"/>
              </w:rPr>
              <w:fldChar w:fldCharType="end"/>
            </w:r>
          </w:hyperlink>
        </w:p>
        <w:p w14:paraId="089AEB56" w14:textId="2A60C495" w:rsidR="006734C0" w:rsidRPr="006734C0" w:rsidRDefault="006734C0" w:rsidP="006734C0">
          <w:pPr>
            <w:spacing w:line="360" w:lineRule="auto"/>
            <w:jc w:val="both"/>
            <w:rPr>
              <w:rFonts w:ascii="Times New Roman" w:hAnsi="Times New Roman" w:cs="Times New Roman"/>
              <w:sz w:val="24"/>
              <w:szCs w:val="24"/>
            </w:rPr>
          </w:pPr>
          <w:r w:rsidRPr="006734C0">
            <w:rPr>
              <w:rFonts w:ascii="Times New Roman" w:hAnsi="Times New Roman" w:cs="Times New Roman"/>
              <w:noProof/>
              <w:sz w:val="24"/>
              <w:szCs w:val="24"/>
            </w:rPr>
            <w:fldChar w:fldCharType="end"/>
          </w:r>
        </w:p>
      </w:sdtContent>
    </w:sdt>
    <w:p w14:paraId="4ACCE30E" w14:textId="77777777" w:rsidR="002B3A4B" w:rsidRPr="006505FF" w:rsidRDefault="002B3A4B" w:rsidP="006505FF">
      <w:pPr>
        <w:spacing w:line="360" w:lineRule="auto"/>
        <w:jc w:val="both"/>
        <w:rPr>
          <w:rFonts w:ascii="Times New Roman" w:hAnsi="Times New Roman" w:cs="Times New Roman"/>
          <w:sz w:val="24"/>
          <w:szCs w:val="24"/>
        </w:rPr>
        <w:sectPr w:rsidR="002B3A4B" w:rsidRPr="006505FF">
          <w:pgSz w:w="11906" w:h="16838"/>
          <w:pgMar w:top="1440" w:right="1440" w:bottom="1440" w:left="1440" w:header="708" w:footer="708" w:gutter="0"/>
          <w:cols w:space="708"/>
          <w:docGrid w:linePitch="360"/>
        </w:sectPr>
      </w:pPr>
    </w:p>
    <w:p w14:paraId="1760FAC4" w14:textId="4A3E1E61" w:rsidR="002275FA" w:rsidRPr="006505FF" w:rsidRDefault="002B3A4B" w:rsidP="006505FF">
      <w:pPr>
        <w:pStyle w:val="Heading1"/>
        <w:spacing w:line="360" w:lineRule="auto"/>
        <w:jc w:val="both"/>
        <w:rPr>
          <w:rFonts w:ascii="Times New Roman" w:hAnsi="Times New Roman" w:cs="Times New Roman"/>
          <w:b/>
          <w:bCs/>
        </w:rPr>
      </w:pPr>
      <w:bookmarkStart w:id="0" w:name="_Toc126359509"/>
      <w:r w:rsidRPr="006505FF">
        <w:rPr>
          <w:rFonts w:ascii="Times New Roman" w:hAnsi="Times New Roman" w:cs="Times New Roman"/>
          <w:b/>
          <w:bCs/>
        </w:rPr>
        <w:lastRenderedPageBreak/>
        <w:t>Executive Summary</w:t>
      </w:r>
      <w:bookmarkEnd w:id="0"/>
    </w:p>
    <w:p w14:paraId="17A88DF9" w14:textId="77777777"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 project manager is a professional responsible for leading and coordinating a project from start to finish. They play a crucial role in ensuring that projects are completed on time, within budget, and to the desired quality standards.</w:t>
      </w:r>
    </w:p>
    <w:p w14:paraId="21F22F55" w14:textId="77777777"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 project manager is responsible for:</w:t>
      </w:r>
    </w:p>
    <w:p w14:paraId="3F64A523"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Developing project plans and schedules.</w:t>
      </w:r>
    </w:p>
    <w:p w14:paraId="4C49DEB8"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Allocating resources, including personnel and equipment.</w:t>
      </w:r>
    </w:p>
    <w:p w14:paraId="097BB87C"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Managing and motivating a cross-functional team.</w:t>
      </w:r>
    </w:p>
    <w:p w14:paraId="29497BF3"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Communicating with stakeholders, including customers and other team members.</w:t>
      </w:r>
    </w:p>
    <w:p w14:paraId="3B253C5B"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Monitoring and controlling project progress.</w:t>
      </w:r>
    </w:p>
    <w:p w14:paraId="1387EAB1"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Identifying and resolving issues and risks.</w:t>
      </w:r>
    </w:p>
    <w:p w14:paraId="0D2860AD"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Ensuring that the project is completed within budget and on time.</w:t>
      </w:r>
    </w:p>
    <w:p w14:paraId="799CA8FE" w14:textId="77777777" w:rsidR="002B3A4B" w:rsidRPr="006505FF" w:rsidRDefault="002B3A4B" w:rsidP="006505FF">
      <w:pPr>
        <w:pStyle w:val="ListParagraph"/>
        <w:numPr>
          <w:ilvl w:val="0"/>
          <w:numId w:val="10"/>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Maintaining project documentation and records.</w:t>
      </w:r>
    </w:p>
    <w:p w14:paraId="096ABC3B" w14:textId="72B7AE66"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The importance of the project manager lies in their ability to effectively coordinate and manage all aspects of the project, ensuring its success. They are the central point of contact for the project team and </w:t>
      </w:r>
      <w:r w:rsidRPr="006505FF">
        <w:rPr>
          <w:rFonts w:ascii="Times New Roman" w:hAnsi="Times New Roman" w:cs="Times New Roman"/>
          <w:sz w:val="24"/>
          <w:szCs w:val="24"/>
        </w:rPr>
        <w:t>stakeholders and</w:t>
      </w:r>
      <w:r w:rsidRPr="006505FF">
        <w:rPr>
          <w:rFonts w:ascii="Times New Roman" w:hAnsi="Times New Roman" w:cs="Times New Roman"/>
          <w:sz w:val="24"/>
          <w:szCs w:val="24"/>
        </w:rPr>
        <w:t xml:space="preserve"> play a critical role in ensuring that project objectives are met.</w:t>
      </w:r>
    </w:p>
    <w:p w14:paraId="1B2F4DC6" w14:textId="77777777"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 project manager is also responsible for managing relationships with stakeholders and ensuring that project requirements are understood and met. They must be able to negotiate with stakeholders and make informed decisions that are in the best interest of the project.</w:t>
      </w:r>
    </w:p>
    <w:p w14:paraId="4C205CB5" w14:textId="0BAA6C14"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In conclusion, the project manager is a vital member of any project team, and their leadership, organizational, and communication skills are crucial to the success of the project. They play a critical role in ensuring that projects are completed on time, within budget, and to the desired quality standards.</w:t>
      </w:r>
    </w:p>
    <w:p w14:paraId="2400F9D5" w14:textId="2A0EFD33" w:rsidR="002B3A4B" w:rsidRPr="006505FF" w:rsidRDefault="002B3A4B"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Project-based industries are becoming more and more conscious of the connection between performance and management capabilities. One of the most complicated and dynamic project-based industrial sectors, the construction industry, was the focus of this report's investigation into the skill profile of "effective" project managers. Their </w:t>
      </w:r>
      <w:r w:rsidRPr="006505FF">
        <w:rPr>
          <w:rFonts w:ascii="Times New Roman" w:hAnsi="Times New Roman" w:cs="Times New Roman"/>
          <w:sz w:val="24"/>
          <w:szCs w:val="24"/>
        </w:rPr>
        <w:t>behavioral</w:t>
      </w:r>
      <w:r w:rsidRPr="006505FF">
        <w:rPr>
          <w:rFonts w:ascii="Times New Roman" w:hAnsi="Times New Roman" w:cs="Times New Roman"/>
          <w:sz w:val="24"/>
          <w:szCs w:val="24"/>
        </w:rPr>
        <w:t xml:space="preserve"> abilities and job-task competencies were also evaluated in the research. The findings show that while the </w:t>
      </w:r>
      <w:r w:rsidRPr="006505FF">
        <w:rPr>
          <w:rFonts w:ascii="Times New Roman" w:hAnsi="Times New Roman" w:cs="Times New Roman"/>
          <w:sz w:val="24"/>
          <w:szCs w:val="24"/>
        </w:rPr>
        <w:t>behavioral</w:t>
      </w:r>
      <w:r w:rsidRPr="006505FF">
        <w:rPr>
          <w:rFonts w:ascii="Times New Roman" w:hAnsi="Times New Roman" w:cs="Times New Roman"/>
          <w:sz w:val="24"/>
          <w:szCs w:val="24"/>
        </w:rPr>
        <w:t xml:space="preserve"> abilities of excellent project managers are primarily generic in character and apply to a variety </w:t>
      </w:r>
      <w:r w:rsidRPr="006505FF">
        <w:rPr>
          <w:rFonts w:ascii="Times New Roman" w:hAnsi="Times New Roman" w:cs="Times New Roman"/>
          <w:sz w:val="24"/>
          <w:szCs w:val="24"/>
        </w:rPr>
        <w:lastRenderedPageBreak/>
        <w:t xml:space="preserve">of other management roles, their job-task competencies are extremely </w:t>
      </w:r>
      <w:r w:rsidRPr="006505FF">
        <w:rPr>
          <w:rFonts w:ascii="Times New Roman" w:hAnsi="Times New Roman" w:cs="Times New Roman"/>
          <w:sz w:val="24"/>
          <w:szCs w:val="24"/>
        </w:rPr>
        <w:t>specialized</w:t>
      </w:r>
      <w:r w:rsidRPr="006505FF">
        <w:rPr>
          <w:rFonts w:ascii="Times New Roman" w:hAnsi="Times New Roman" w:cs="Times New Roman"/>
          <w:sz w:val="24"/>
          <w:szCs w:val="24"/>
        </w:rPr>
        <w:t xml:space="preserve"> to the industry in which they operate. This study demonstrates how it is actually viable to determine the </w:t>
      </w:r>
      <w:r w:rsidRPr="006505FF">
        <w:rPr>
          <w:rFonts w:ascii="Times New Roman" w:hAnsi="Times New Roman" w:cs="Times New Roman"/>
          <w:sz w:val="24"/>
          <w:szCs w:val="24"/>
        </w:rPr>
        <w:t>effective</w:t>
      </w:r>
      <w:r w:rsidRPr="006505FF">
        <w:rPr>
          <w:rFonts w:ascii="Times New Roman" w:hAnsi="Times New Roman" w:cs="Times New Roman"/>
          <w:sz w:val="24"/>
          <w:szCs w:val="24"/>
        </w:rPr>
        <w:t> manager competence profile and use this framework to oversee the performance of this important management group.</w:t>
      </w:r>
    </w:p>
    <w:p w14:paraId="7D412E68" w14:textId="77777777" w:rsidR="006505FF" w:rsidRPr="006505FF" w:rsidRDefault="00D401F2" w:rsidP="006505FF">
      <w:pPr>
        <w:keepNext/>
        <w:spacing w:line="360" w:lineRule="auto"/>
        <w:jc w:val="both"/>
        <w:rPr>
          <w:rFonts w:ascii="Times New Roman" w:hAnsi="Times New Roman" w:cs="Times New Roman"/>
          <w:sz w:val="24"/>
          <w:szCs w:val="24"/>
        </w:rPr>
      </w:pPr>
      <w:r w:rsidRPr="006505FF">
        <w:rPr>
          <w:rFonts w:ascii="Times New Roman" w:hAnsi="Times New Roman" w:cs="Times New Roman"/>
          <w:noProof/>
          <w:sz w:val="24"/>
          <w:szCs w:val="24"/>
        </w:rPr>
        <w:drawing>
          <wp:inline distT="0" distB="0" distL="0" distR="0" wp14:anchorId="781FE8B4" wp14:editId="7B2F30F5">
            <wp:extent cx="5486400" cy="3514725"/>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C144BCC" w14:textId="60F1987B" w:rsidR="00D401F2" w:rsidRPr="006505FF" w:rsidRDefault="006505FF" w:rsidP="006505FF">
      <w:pPr>
        <w:pStyle w:val="Caption"/>
        <w:spacing w:line="360" w:lineRule="auto"/>
        <w:jc w:val="center"/>
        <w:rPr>
          <w:rFonts w:ascii="Times New Roman" w:hAnsi="Times New Roman" w:cs="Times New Roman"/>
          <w:i w:val="0"/>
          <w:iCs w:val="0"/>
          <w:sz w:val="24"/>
          <w:szCs w:val="24"/>
        </w:rPr>
      </w:pPr>
      <w:r w:rsidRPr="006505FF">
        <w:rPr>
          <w:rFonts w:ascii="Times New Roman" w:hAnsi="Times New Roman" w:cs="Times New Roman"/>
          <w:i w:val="0"/>
          <w:iCs w:val="0"/>
          <w:sz w:val="24"/>
          <w:szCs w:val="24"/>
        </w:rPr>
        <w:t xml:space="preserve">Figure </w:t>
      </w:r>
      <w:r w:rsidRPr="006505FF">
        <w:rPr>
          <w:rFonts w:ascii="Times New Roman" w:hAnsi="Times New Roman" w:cs="Times New Roman"/>
          <w:i w:val="0"/>
          <w:iCs w:val="0"/>
          <w:sz w:val="24"/>
          <w:szCs w:val="24"/>
        </w:rPr>
        <w:fldChar w:fldCharType="begin"/>
      </w:r>
      <w:r w:rsidRPr="006505FF">
        <w:rPr>
          <w:rFonts w:ascii="Times New Roman" w:hAnsi="Times New Roman" w:cs="Times New Roman"/>
          <w:i w:val="0"/>
          <w:iCs w:val="0"/>
          <w:sz w:val="24"/>
          <w:szCs w:val="24"/>
        </w:rPr>
        <w:instrText xml:space="preserve"> SEQ Figure \* ARABIC </w:instrText>
      </w:r>
      <w:r w:rsidRPr="006505FF">
        <w:rPr>
          <w:rFonts w:ascii="Times New Roman" w:hAnsi="Times New Roman" w:cs="Times New Roman"/>
          <w:i w:val="0"/>
          <w:iCs w:val="0"/>
          <w:sz w:val="24"/>
          <w:szCs w:val="24"/>
        </w:rPr>
        <w:fldChar w:fldCharType="separate"/>
      </w:r>
      <w:r w:rsidR="00C55807">
        <w:rPr>
          <w:rFonts w:ascii="Times New Roman" w:hAnsi="Times New Roman" w:cs="Times New Roman"/>
          <w:i w:val="0"/>
          <w:iCs w:val="0"/>
          <w:noProof/>
          <w:sz w:val="24"/>
          <w:szCs w:val="24"/>
        </w:rPr>
        <w:t>1</w:t>
      </w:r>
      <w:r w:rsidRPr="006505FF">
        <w:rPr>
          <w:rFonts w:ascii="Times New Roman" w:hAnsi="Times New Roman" w:cs="Times New Roman"/>
          <w:i w:val="0"/>
          <w:iCs w:val="0"/>
          <w:sz w:val="24"/>
          <w:szCs w:val="24"/>
        </w:rPr>
        <w:fldChar w:fldCharType="end"/>
      </w:r>
      <w:r w:rsidRPr="006505FF">
        <w:rPr>
          <w:rFonts w:ascii="Times New Roman" w:hAnsi="Times New Roman" w:cs="Times New Roman"/>
          <w:i w:val="0"/>
          <w:iCs w:val="0"/>
          <w:sz w:val="24"/>
          <w:szCs w:val="24"/>
        </w:rPr>
        <w:t>: Basic hierarchy in a project</w:t>
      </w:r>
    </w:p>
    <w:p w14:paraId="4DEBA737" w14:textId="5FD0DB9C" w:rsidR="002B3A4B" w:rsidRPr="006505FF" w:rsidRDefault="002B3A4B" w:rsidP="006505FF">
      <w:pPr>
        <w:pStyle w:val="Heading1"/>
        <w:spacing w:line="360" w:lineRule="auto"/>
        <w:jc w:val="both"/>
        <w:rPr>
          <w:rFonts w:ascii="Times New Roman" w:hAnsi="Times New Roman" w:cs="Times New Roman"/>
          <w:b/>
          <w:bCs/>
        </w:rPr>
      </w:pPr>
      <w:bookmarkStart w:id="1" w:name="_Toc126359510"/>
      <w:r w:rsidRPr="006505FF">
        <w:rPr>
          <w:rFonts w:ascii="Times New Roman" w:hAnsi="Times New Roman" w:cs="Times New Roman"/>
          <w:b/>
          <w:bCs/>
        </w:rPr>
        <w:t>Introduction</w:t>
      </w:r>
      <w:bookmarkEnd w:id="1"/>
    </w:p>
    <w:p w14:paraId="5E235898" w14:textId="09E98A9C"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Risk management in construction projects refers to the process of identifying, assessing, and mitigating potential risks that could impact the successful completion of the project. Risks in construction projects can include delays in construction schedules, cost overruns, and safety hazards, among others. Effective risk management involves understanding the potential risks associated with a </w:t>
      </w:r>
      <w:r w:rsidR="002C3DB2" w:rsidRPr="006505FF">
        <w:rPr>
          <w:rFonts w:ascii="Times New Roman" w:hAnsi="Times New Roman" w:cs="Times New Roman"/>
          <w:sz w:val="24"/>
          <w:szCs w:val="24"/>
        </w:rPr>
        <w:t>project and</w:t>
      </w:r>
      <w:r w:rsidRPr="006505FF">
        <w:rPr>
          <w:rFonts w:ascii="Times New Roman" w:hAnsi="Times New Roman" w:cs="Times New Roman"/>
          <w:sz w:val="24"/>
          <w:szCs w:val="24"/>
        </w:rPr>
        <w:t xml:space="preserve"> taking proactive measures to minimize their impact</w:t>
      </w:r>
      <w:r w:rsidR="004A013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"/>
          <w:id w:val="11889989"/>
          <w:placeholder>
            <w:docPart w:val="DefaultPlaceholder_-1854013440"/>
          </w:placeholder>
        </w:sdtPr>
        <w:sdtContent>
          <w:r w:rsidR="006734C0" w:rsidRPr="006734C0">
            <w:rPr>
              <w:rFonts w:ascii="Times New Roman" w:hAnsi="Times New Roman" w:cs="Times New Roman"/>
              <w:color w:val="000000"/>
              <w:sz w:val="24"/>
              <w:szCs w:val="24"/>
            </w:rPr>
            <w:t>[1]</w:t>
          </w:r>
        </w:sdtContent>
      </w:sdt>
      <w:r w:rsidRPr="006505FF">
        <w:rPr>
          <w:rFonts w:ascii="Times New Roman" w:hAnsi="Times New Roman" w:cs="Times New Roman"/>
          <w:sz w:val="24"/>
          <w:szCs w:val="24"/>
        </w:rPr>
        <w:t>.</w:t>
      </w:r>
    </w:p>
    <w:p w14:paraId="6D5C0690" w14:textId="1B890E28"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There are several steps involved in risk management in construction projects, including:</w:t>
      </w:r>
    </w:p>
    <w:p w14:paraId="5F0F6271" w14:textId="786B26BC" w:rsidR="003A30DE" w:rsidRPr="006505FF" w:rsidRDefault="003A30DE" w:rsidP="006505FF">
      <w:pPr>
        <w:pStyle w:val="ListParagraph"/>
        <w:numPr>
          <w:ilvl w:val="0"/>
          <w:numId w:val="13"/>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Identification of Risks:</w:t>
      </w:r>
      <w:r w:rsidRPr="006505FF">
        <w:rPr>
          <w:rFonts w:ascii="Times New Roman" w:hAnsi="Times New Roman" w:cs="Times New Roman"/>
          <w:sz w:val="24"/>
          <w:szCs w:val="24"/>
        </w:rPr>
        <w:t xml:space="preserve"> The first step in risk management is to identify the potential risks that could impact the project. This includes analyzing the project scope, schedule, and budget, and identifying potential sources of risk such as changes in regulations, weather conditions, or supply chain disruptions.</w:t>
      </w:r>
    </w:p>
    <w:p w14:paraId="7F85BAD2" w14:textId="53D48898" w:rsidR="003A30DE" w:rsidRPr="006505FF" w:rsidRDefault="003A30DE" w:rsidP="006505FF">
      <w:pPr>
        <w:pStyle w:val="ListParagraph"/>
        <w:numPr>
          <w:ilvl w:val="0"/>
          <w:numId w:val="13"/>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lastRenderedPageBreak/>
        <w:t>Assessment of Risks:</w:t>
      </w:r>
      <w:r w:rsidRPr="006505FF">
        <w:rPr>
          <w:rFonts w:ascii="Times New Roman" w:hAnsi="Times New Roman" w:cs="Times New Roman"/>
          <w:sz w:val="24"/>
          <w:szCs w:val="24"/>
        </w:rPr>
        <w:t xml:space="preserve"> Once the risks have been identified, the next step is to assess the likelihood and impact of each risk. This involves determining the probability of each risk occurring and its potential impact on the project.</w:t>
      </w:r>
    </w:p>
    <w:p w14:paraId="34685585" w14:textId="6D438F12" w:rsidR="003A30DE" w:rsidRPr="006505FF" w:rsidRDefault="003A30DE" w:rsidP="006505FF">
      <w:pPr>
        <w:pStyle w:val="ListParagraph"/>
        <w:numPr>
          <w:ilvl w:val="0"/>
          <w:numId w:val="13"/>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Development of Mitigation Strategies:</w:t>
      </w:r>
      <w:r w:rsidRPr="006505FF">
        <w:rPr>
          <w:rFonts w:ascii="Times New Roman" w:hAnsi="Times New Roman" w:cs="Times New Roman"/>
          <w:sz w:val="24"/>
          <w:szCs w:val="24"/>
        </w:rPr>
        <w:t xml:space="preserve"> Based on the assessment of risks, the next step is to develop strategies to minimize the impact of risks on the project. This can include developing contingency plans, negotiating contracts with suppliers and contractors, and implementing risk-mitigation measures.</w:t>
      </w:r>
    </w:p>
    <w:p w14:paraId="3B4C4D16" w14:textId="74BD1D9B" w:rsidR="003A30DE" w:rsidRPr="006505FF" w:rsidRDefault="003A30DE" w:rsidP="006505FF">
      <w:pPr>
        <w:pStyle w:val="ListParagraph"/>
        <w:numPr>
          <w:ilvl w:val="0"/>
          <w:numId w:val="13"/>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Monitoring and Review:</w:t>
      </w:r>
      <w:r w:rsidRPr="006505FF">
        <w:rPr>
          <w:rFonts w:ascii="Times New Roman" w:hAnsi="Times New Roman" w:cs="Times New Roman"/>
          <w:sz w:val="24"/>
          <w:szCs w:val="24"/>
        </w:rPr>
        <w:t xml:space="preserve"> Ongoing monitoring and review of risks is an important part of risk management. This includes regularly reviewing the status of risks, updating mitigation strategies as necessary, and taking corrective action to minimize the impact of risks on the project</w:t>
      </w:r>
      <w:r w:rsidR="004A013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"/>
          <w:id w:val="-501437730"/>
          <w:placeholder>
            <w:docPart w:val="DefaultPlaceholder_-1854013440"/>
          </w:placeholder>
        </w:sdtPr>
        <w:sdtContent>
          <w:r w:rsidR="006734C0" w:rsidRPr="006734C0">
            <w:rPr>
              <w:rFonts w:ascii="Times New Roman" w:hAnsi="Times New Roman" w:cs="Times New Roman"/>
              <w:color w:val="000000"/>
              <w:sz w:val="24"/>
              <w:szCs w:val="24"/>
            </w:rPr>
            <w:t>[1], [2]</w:t>
          </w:r>
        </w:sdtContent>
      </w:sdt>
      <w:r w:rsidRPr="006505FF">
        <w:rPr>
          <w:rFonts w:ascii="Times New Roman" w:hAnsi="Times New Roman" w:cs="Times New Roman"/>
          <w:sz w:val="24"/>
          <w:szCs w:val="24"/>
        </w:rPr>
        <w:t>.</w:t>
      </w:r>
    </w:p>
    <w:p w14:paraId="4235A2F1" w14:textId="363B0A4A"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Being an assistant project manager, c</w:t>
      </w:r>
      <w:r w:rsidRPr="006505FF">
        <w:rPr>
          <w:rFonts w:ascii="Times New Roman" w:hAnsi="Times New Roman" w:cs="Times New Roman"/>
          <w:sz w:val="24"/>
          <w:szCs w:val="24"/>
        </w:rPr>
        <w:t>oordination and delivery of project information is critical to the success of construction projects. This involves ensuring that all stakeholders have access to the information they need to complete their tasks, and that information is shared in a timely and effective manner</w:t>
      </w:r>
      <w:r w:rsidR="004A013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"/>
          <w:id w:val="-1877763951"/>
          <w:placeholder>
            <w:docPart w:val="DefaultPlaceholder_-1854013440"/>
          </w:placeholder>
        </w:sdtPr>
        <w:sdtContent>
          <w:r w:rsidR="006734C0" w:rsidRPr="006734C0">
            <w:rPr>
              <w:rFonts w:ascii="Times New Roman" w:hAnsi="Times New Roman" w:cs="Times New Roman"/>
              <w:color w:val="000000"/>
              <w:sz w:val="24"/>
              <w:szCs w:val="24"/>
            </w:rPr>
            <w:t>[3]</w:t>
          </w:r>
        </w:sdtContent>
      </w:sdt>
      <w:r w:rsidRPr="006505FF">
        <w:rPr>
          <w:rFonts w:ascii="Times New Roman" w:hAnsi="Times New Roman" w:cs="Times New Roman"/>
          <w:sz w:val="24"/>
          <w:szCs w:val="24"/>
        </w:rPr>
        <w:t>.</w:t>
      </w:r>
    </w:p>
    <w:p w14:paraId="1EB8C88D" w14:textId="77777777"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There are several steps involved in coordination and delivery of project information, including:</w:t>
      </w:r>
    </w:p>
    <w:p w14:paraId="40AEF94B" w14:textId="6EDEDC9F" w:rsidR="003A30DE" w:rsidRPr="006505FF" w:rsidRDefault="003A30DE" w:rsidP="006505FF">
      <w:pPr>
        <w:pStyle w:val="ListParagraph"/>
        <w:numPr>
          <w:ilvl w:val="0"/>
          <w:numId w:val="14"/>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Information Management:</w:t>
      </w:r>
      <w:r w:rsidRPr="006505FF">
        <w:rPr>
          <w:rFonts w:ascii="Times New Roman" w:hAnsi="Times New Roman" w:cs="Times New Roman"/>
          <w:sz w:val="24"/>
          <w:szCs w:val="24"/>
        </w:rPr>
        <w:t xml:space="preserve"> Information management involves collecting, storing, and sharing project information, including project documents, schedules, and budget information. This is an important part of coordination, as it ensures that everyone has access to the </w:t>
      </w:r>
      <w:r w:rsidRPr="006505FF">
        <w:rPr>
          <w:rFonts w:ascii="Times New Roman" w:hAnsi="Times New Roman" w:cs="Times New Roman"/>
          <w:sz w:val="24"/>
          <w:szCs w:val="24"/>
        </w:rPr>
        <w:t>information,</w:t>
      </w:r>
      <w:r w:rsidRPr="006505FF">
        <w:rPr>
          <w:rFonts w:ascii="Times New Roman" w:hAnsi="Times New Roman" w:cs="Times New Roman"/>
          <w:sz w:val="24"/>
          <w:szCs w:val="24"/>
        </w:rPr>
        <w:t xml:space="preserve"> they need to complete their tasks.</w:t>
      </w:r>
    </w:p>
    <w:p w14:paraId="28DFCA5E" w14:textId="3EFAB6C3" w:rsidR="003A30DE" w:rsidRPr="006505FF" w:rsidRDefault="003A30DE" w:rsidP="006505FF">
      <w:pPr>
        <w:pStyle w:val="ListParagraph"/>
        <w:numPr>
          <w:ilvl w:val="0"/>
          <w:numId w:val="14"/>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Document Management:</w:t>
      </w:r>
      <w:r w:rsidRPr="006505FF">
        <w:rPr>
          <w:rFonts w:ascii="Times New Roman" w:hAnsi="Times New Roman" w:cs="Times New Roman"/>
          <w:sz w:val="24"/>
          <w:szCs w:val="24"/>
        </w:rPr>
        <w:t xml:space="preserve"> Document management involves organizing, storing, and sharing project documents, including drawings, specifications</w:t>
      </w:r>
      <w:r w:rsidR="004A0133" w:rsidRPr="006505FF">
        <w:rPr>
          <w:rFonts w:ascii="Times New Roman" w:hAnsi="Times New Roman" w:cs="Times New Roman"/>
          <w:sz w:val="24"/>
          <w:szCs w:val="24"/>
        </w:rPr>
        <w:t>.</w:t>
      </w:r>
    </w:p>
    <w:p w14:paraId="7747BFDC" w14:textId="7D08A1EB"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Project managers' abilities are frequently put to the test by crises, ambiguity, and excitement. They constantly struggle with deciding how to carry out their tasks in the face of ambiguity, wide diversity, and an abundance of potentially useful information</w:t>
      </w:r>
      <w:r w:rsidR="004A013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"/>
          <w:id w:val="-1383945247"/>
          <w:placeholder>
            <w:docPart w:val="DefaultPlaceholder_-1854013440"/>
          </w:placeholder>
        </w:sdtPr>
        <w:sdtContent>
          <w:r w:rsidR="006734C0" w:rsidRPr="006734C0">
            <w:rPr>
              <w:rFonts w:ascii="Times New Roman" w:hAnsi="Times New Roman" w:cs="Times New Roman"/>
              <w:color w:val="000000"/>
              <w:sz w:val="24"/>
              <w:szCs w:val="24"/>
            </w:rPr>
            <w:t>[3]</w:t>
          </w:r>
        </w:sdtContent>
      </w:sdt>
      <w:r w:rsidRPr="006505FF">
        <w:rPr>
          <w:rFonts w:ascii="Times New Roman" w:hAnsi="Times New Roman" w:cs="Times New Roman"/>
          <w:sz w:val="24"/>
          <w:szCs w:val="24"/>
        </w:rPr>
        <w:t>. Despite having little direct influence over most of them, project managers attempt to accomplish their goals through a sizable and diverse group of individuals</w:t>
      </w:r>
      <w:r w:rsidRPr="006505FF">
        <w:rPr>
          <w:rFonts w:ascii="Times New Roman" w:hAnsi="Times New Roman" w:cs="Times New Roman"/>
          <w:sz w:val="24"/>
          <w:szCs w:val="24"/>
        </w:rPr>
        <w:t xml:space="preserve">. Below are some key elements of being a successful project manager in a house developing society. </w:t>
      </w:r>
    </w:p>
    <w:p w14:paraId="6A0A191E" w14:textId="4E361744" w:rsidR="003A30DE" w:rsidRPr="006505FF" w:rsidRDefault="003A30DE" w:rsidP="006505FF">
      <w:pPr>
        <w:pStyle w:val="Heading1"/>
        <w:spacing w:line="360" w:lineRule="auto"/>
        <w:jc w:val="both"/>
        <w:rPr>
          <w:rFonts w:ascii="Times New Roman" w:hAnsi="Times New Roman" w:cs="Times New Roman"/>
          <w:b/>
          <w:bCs/>
        </w:rPr>
      </w:pPr>
      <w:bookmarkStart w:id="2" w:name="_Toc126359511"/>
      <w:r w:rsidRPr="006505FF">
        <w:rPr>
          <w:rFonts w:ascii="Times New Roman" w:hAnsi="Times New Roman" w:cs="Times New Roman"/>
          <w:b/>
          <w:bCs/>
        </w:rPr>
        <w:lastRenderedPageBreak/>
        <w:t xml:space="preserve">Characteristics of an </w:t>
      </w:r>
      <w:r w:rsidR="006505FF">
        <w:rPr>
          <w:rFonts w:ascii="Times New Roman" w:hAnsi="Times New Roman" w:cs="Times New Roman"/>
          <w:b/>
          <w:bCs/>
        </w:rPr>
        <w:t>E</w:t>
      </w:r>
      <w:r w:rsidRPr="006505FF">
        <w:rPr>
          <w:rFonts w:ascii="Times New Roman" w:hAnsi="Times New Roman" w:cs="Times New Roman"/>
          <w:b/>
          <w:bCs/>
        </w:rPr>
        <w:t xml:space="preserve">ffective </w:t>
      </w:r>
      <w:r w:rsidR="006505FF">
        <w:rPr>
          <w:rFonts w:ascii="Times New Roman" w:hAnsi="Times New Roman" w:cs="Times New Roman"/>
          <w:b/>
          <w:bCs/>
        </w:rPr>
        <w:t>P</w:t>
      </w:r>
      <w:r w:rsidRPr="006505FF">
        <w:rPr>
          <w:rFonts w:ascii="Times New Roman" w:hAnsi="Times New Roman" w:cs="Times New Roman"/>
          <w:b/>
          <w:bCs/>
        </w:rPr>
        <w:t xml:space="preserve">roject </w:t>
      </w:r>
      <w:r w:rsidR="006505FF">
        <w:rPr>
          <w:rFonts w:ascii="Times New Roman" w:hAnsi="Times New Roman" w:cs="Times New Roman"/>
          <w:b/>
          <w:bCs/>
        </w:rPr>
        <w:t>M</w:t>
      </w:r>
      <w:r w:rsidRPr="006505FF">
        <w:rPr>
          <w:rFonts w:ascii="Times New Roman" w:hAnsi="Times New Roman" w:cs="Times New Roman"/>
          <w:b/>
          <w:bCs/>
        </w:rPr>
        <w:t>anager</w:t>
      </w:r>
      <w:bookmarkEnd w:id="2"/>
    </w:p>
    <w:p w14:paraId="6A85DE6A" w14:textId="7130293B" w:rsidR="00D401F2" w:rsidRPr="006505FF" w:rsidRDefault="00D401F2"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Realizing</w:t>
      </w:r>
      <w:r w:rsidRPr="006505FF">
        <w:rPr>
          <w:rFonts w:ascii="Times New Roman" w:hAnsi="Times New Roman" w:cs="Times New Roman"/>
          <w:sz w:val="24"/>
          <w:szCs w:val="24"/>
        </w:rPr>
        <w:t xml:space="preserve"> what project managers do, the kind of talents they exhibit, and their career paths would seem to be crucial steps in the formation of an effective manager who is able to handle any challenge and achieve unique results within a tight timeframe with limited resources</w:t>
      </w:r>
      <w:r w:rsidR="003506BD"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"/>
          <w:id w:val="-1477752876"/>
          <w:placeholder>
            <w:docPart w:val="DefaultPlaceholder_-1854013440"/>
          </w:placeholder>
        </w:sdtPr>
        <w:sdtContent>
          <w:r w:rsidR="006734C0" w:rsidRPr="006734C0">
            <w:rPr>
              <w:rFonts w:ascii="Times New Roman" w:hAnsi="Times New Roman" w:cs="Times New Roman"/>
              <w:color w:val="000000"/>
              <w:sz w:val="24"/>
              <w:szCs w:val="24"/>
            </w:rPr>
            <w:t>[4]</w:t>
          </w:r>
        </w:sdtContent>
      </w:sdt>
      <w:r w:rsidRPr="006505FF">
        <w:rPr>
          <w:rFonts w:ascii="Times New Roman" w:hAnsi="Times New Roman" w:cs="Times New Roman"/>
          <w:sz w:val="24"/>
          <w:szCs w:val="24"/>
        </w:rPr>
        <w:t>.</w:t>
      </w:r>
    </w:p>
    <w:p w14:paraId="0766C15F" w14:textId="65CC87F7" w:rsidR="002B3A4B" w:rsidRPr="006505FF" w:rsidRDefault="00D401F2"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Here are some of the qualities and characteristics of an effective project manager.</w:t>
      </w:r>
    </w:p>
    <w:p w14:paraId="3C2E92E3" w14:textId="2A2F0421" w:rsidR="0049666A" w:rsidRPr="006505FF" w:rsidRDefault="0049666A" w:rsidP="006505FF">
      <w:pPr>
        <w:pStyle w:val="Heading2"/>
        <w:spacing w:line="360" w:lineRule="auto"/>
        <w:jc w:val="both"/>
        <w:rPr>
          <w:rFonts w:ascii="Times New Roman" w:hAnsi="Times New Roman" w:cs="Times New Roman"/>
          <w:b/>
          <w:bCs/>
          <w:sz w:val="28"/>
          <w:szCs w:val="28"/>
        </w:rPr>
      </w:pPr>
      <w:bookmarkStart w:id="3" w:name="_Toc126359512"/>
      <w:r w:rsidRPr="006505FF">
        <w:rPr>
          <w:rFonts w:ascii="Times New Roman" w:hAnsi="Times New Roman" w:cs="Times New Roman"/>
          <w:b/>
          <w:bCs/>
          <w:sz w:val="28"/>
          <w:szCs w:val="28"/>
        </w:rPr>
        <w:t>Human Skill</w:t>
      </w:r>
      <w:r w:rsidR="006505FF">
        <w:rPr>
          <w:rFonts w:ascii="Times New Roman" w:hAnsi="Times New Roman" w:cs="Times New Roman"/>
          <w:b/>
          <w:bCs/>
          <w:sz w:val="28"/>
          <w:szCs w:val="28"/>
        </w:rPr>
        <w:t>s</w:t>
      </w:r>
      <w:bookmarkEnd w:id="3"/>
    </w:p>
    <w:p w14:paraId="4267FEF9" w14:textId="59529572"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This ability is used to connect a project manager's capacity to collaborate well with others and foster teamwork within the team he leads. The project manager's ability to notice and identify the attitudes of his superiors, peers, and subordinates, as well as his own </w:t>
      </w:r>
      <w:r w:rsidRPr="006505FF">
        <w:rPr>
          <w:rFonts w:ascii="Times New Roman" w:hAnsi="Times New Roman" w:cs="Times New Roman"/>
          <w:sz w:val="24"/>
          <w:szCs w:val="24"/>
        </w:rPr>
        <w:t>behavior</w:t>
      </w:r>
      <w:r w:rsidRPr="006505FF">
        <w:rPr>
          <w:rFonts w:ascii="Times New Roman" w:hAnsi="Times New Roman" w:cs="Times New Roman"/>
          <w:sz w:val="24"/>
          <w:szCs w:val="24"/>
        </w:rPr>
        <w:t xml:space="preserve"> in response to those perceptions, are exhibited. Therefore, working with people is the </w:t>
      </w:r>
      <w:r w:rsidRPr="006505FF">
        <w:rPr>
          <w:rFonts w:ascii="Times New Roman" w:hAnsi="Times New Roman" w:cs="Times New Roman"/>
          <w:sz w:val="24"/>
          <w:szCs w:val="24"/>
        </w:rPr>
        <w:t>focus</w:t>
      </w:r>
      <w:r w:rsidRPr="006505FF">
        <w:rPr>
          <w:rFonts w:ascii="Times New Roman" w:hAnsi="Times New Roman" w:cs="Times New Roman"/>
          <w:sz w:val="24"/>
          <w:szCs w:val="24"/>
        </w:rPr>
        <w:t xml:space="preserve"> of human talent. The wants and motives of people in his project are adequately perceptible to a project manager who has a </w:t>
      </w:r>
      <w:r w:rsidRPr="006505FF">
        <w:rPr>
          <w:rFonts w:ascii="Times New Roman" w:hAnsi="Times New Roman" w:cs="Times New Roman"/>
          <w:sz w:val="24"/>
          <w:szCs w:val="24"/>
        </w:rPr>
        <w:t>well-developed</w:t>
      </w:r>
      <w:r w:rsidRPr="006505FF">
        <w:rPr>
          <w:rFonts w:ascii="Times New Roman" w:hAnsi="Times New Roman" w:cs="Times New Roman"/>
          <w:sz w:val="24"/>
          <w:szCs w:val="24"/>
        </w:rPr>
        <w:t xml:space="preserve"> human competence. He is adept at explaining to others what he means by his actions in their </w:t>
      </w:r>
      <w:r w:rsidRPr="006505FF">
        <w:rPr>
          <w:rFonts w:ascii="Times New Roman" w:hAnsi="Times New Roman" w:cs="Times New Roman"/>
          <w:sz w:val="24"/>
          <w:szCs w:val="24"/>
        </w:rPr>
        <w:t>situations</w:t>
      </w:r>
      <w:r w:rsidRPr="006505FF">
        <w:rPr>
          <w:rFonts w:ascii="Times New Roman" w:hAnsi="Times New Roman" w:cs="Times New Roman"/>
          <w:sz w:val="24"/>
          <w:szCs w:val="24"/>
        </w:rPr>
        <w:t>.</w:t>
      </w:r>
    </w:p>
    <w:p w14:paraId="0E92A820" w14:textId="52CF137A" w:rsidR="0049666A" w:rsidRPr="006505FF" w:rsidRDefault="003506B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Thus,</w:t>
      </w:r>
      <w:r w:rsidR="0049666A" w:rsidRPr="006505FF">
        <w:rPr>
          <w:rFonts w:ascii="Times New Roman" w:hAnsi="Times New Roman" w:cs="Times New Roman"/>
          <w:sz w:val="24"/>
          <w:szCs w:val="24"/>
        </w:rPr>
        <w:t xml:space="preserve"> according to Katz</w:t>
      </w:r>
      <w:r w:rsidR="0084588C"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"/>
          <w:id w:val="-1197310736"/>
          <w:placeholder>
            <w:docPart w:val="DefaultPlaceholder_-1854013440"/>
          </w:placeholder>
        </w:sdtPr>
        <w:sdtContent>
          <w:r w:rsidR="006734C0" w:rsidRPr="006734C0">
            <w:rPr>
              <w:rFonts w:ascii="Times New Roman" w:hAnsi="Times New Roman" w:cs="Times New Roman"/>
              <w:color w:val="000000"/>
              <w:sz w:val="24"/>
              <w:szCs w:val="24"/>
            </w:rPr>
            <w:t>[5]</w:t>
          </w:r>
        </w:sdtContent>
      </w:sdt>
      <w:r w:rsidR="0049666A" w:rsidRPr="006505FF">
        <w:rPr>
          <w:rFonts w:ascii="Times New Roman" w:hAnsi="Times New Roman" w:cs="Times New Roman"/>
          <w:sz w:val="24"/>
          <w:szCs w:val="24"/>
        </w:rPr>
        <w:t xml:space="preserve">, a successful administrator must develop his or her own point of view toward human activity so that that he or she will be able to: </w:t>
      </w:r>
    </w:p>
    <w:p w14:paraId="1BC69BD7" w14:textId="0AD01096" w:rsidR="0049666A" w:rsidRPr="006505FF" w:rsidRDefault="0049666A" w:rsidP="006505FF">
      <w:pPr>
        <w:pStyle w:val="ListParagraph"/>
        <w:numPr>
          <w:ilvl w:val="0"/>
          <w:numId w:val="11"/>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Recognize</w:t>
      </w:r>
      <w:r w:rsidRPr="006505FF">
        <w:rPr>
          <w:rFonts w:ascii="Times New Roman" w:hAnsi="Times New Roman" w:cs="Times New Roman"/>
          <w:sz w:val="24"/>
          <w:szCs w:val="24"/>
        </w:rPr>
        <w:t xml:space="preserve"> the emotions and thoughts that he or she brings into a </w:t>
      </w:r>
      <w:r w:rsidRPr="006505FF">
        <w:rPr>
          <w:rFonts w:ascii="Times New Roman" w:hAnsi="Times New Roman" w:cs="Times New Roman"/>
          <w:sz w:val="24"/>
          <w:szCs w:val="24"/>
        </w:rPr>
        <w:t>scenario.</w:t>
      </w:r>
      <w:r w:rsidRPr="006505FF">
        <w:rPr>
          <w:rFonts w:ascii="Times New Roman" w:hAnsi="Times New Roman" w:cs="Times New Roman"/>
          <w:sz w:val="24"/>
          <w:szCs w:val="24"/>
        </w:rPr>
        <w:t xml:space="preserve"> </w:t>
      </w:r>
    </w:p>
    <w:p w14:paraId="7E3CCA90" w14:textId="1A1FE6B5" w:rsidR="0049666A" w:rsidRPr="006505FF" w:rsidRDefault="0049666A" w:rsidP="006505FF">
      <w:pPr>
        <w:pStyle w:val="ListParagraph"/>
        <w:numPr>
          <w:ilvl w:val="0"/>
          <w:numId w:val="11"/>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H</w:t>
      </w:r>
      <w:r w:rsidRPr="006505FF">
        <w:rPr>
          <w:rFonts w:ascii="Times New Roman" w:hAnsi="Times New Roman" w:cs="Times New Roman"/>
          <w:sz w:val="24"/>
          <w:szCs w:val="24"/>
        </w:rPr>
        <w:t>ave an outlook about one's own perceptions that will allow one to reflect on and gain knowledge from them</w:t>
      </w:r>
      <w:r w:rsidRPr="006505FF">
        <w:rPr>
          <w:rFonts w:ascii="Times New Roman" w:hAnsi="Times New Roman" w:cs="Times New Roman"/>
          <w:sz w:val="24"/>
          <w:szCs w:val="24"/>
        </w:rPr>
        <w:t>.</w:t>
      </w:r>
    </w:p>
    <w:p w14:paraId="78C995DC" w14:textId="36BBC962" w:rsidR="0049666A" w:rsidRPr="006505FF" w:rsidRDefault="0049666A" w:rsidP="006505FF">
      <w:pPr>
        <w:pStyle w:val="ListParagraph"/>
        <w:numPr>
          <w:ilvl w:val="0"/>
          <w:numId w:val="11"/>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w:t>
      </w:r>
      <w:r w:rsidRPr="006505FF">
        <w:rPr>
          <w:rFonts w:ascii="Times New Roman" w:hAnsi="Times New Roman" w:cs="Times New Roman"/>
          <w:sz w:val="24"/>
          <w:szCs w:val="24"/>
        </w:rPr>
        <w:t xml:space="preserve">reate the ability to understand what other people attempting to convey to him through their words and actions (expressly or impliedly); and </w:t>
      </w:r>
    </w:p>
    <w:p w14:paraId="5A8F1C68" w14:textId="3513D369" w:rsidR="0049666A" w:rsidRPr="006505FF" w:rsidRDefault="0049666A" w:rsidP="006505FF">
      <w:pPr>
        <w:pStyle w:val="ListParagraph"/>
        <w:numPr>
          <w:ilvl w:val="0"/>
          <w:numId w:val="11"/>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D</w:t>
      </w:r>
      <w:r w:rsidRPr="006505FF">
        <w:rPr>
          <w:rFonts w:ascii="Times New Roman" w:hAnsi="Times New Roman" w:cs="Times New Roman"/>
          <w:sz w:val="24"/>
          <w:szCs w:val="24"/>
        </w:rPr>
        <w:t>evelop the ability in successfully communicating his ideas and attitudes to others.</w:t>
      </w:r>
    </w:p>
    <w:p w14:paraId="1768E5E2" w14:textId="6B334D72" w:rsidR="00D401F2" w:rsidRPr="006505FF" w:rsidRDefault="00D401F2" w:rsidP="006505FF">
      <w:pPr>
        <w:pStyle w:val="Heading2"/>
        <w:spacing w:line="360" w:lineRule="auto"/>
        <w:jc w:val="both"/>
        <w:rPr>
          <w:rFonts w:ascii="Times New Roman" w:hAnsi="Times New Roman" w:cs="Times New Roman"/>
          <w:b/>
          <w:bCs/>
          <w:sz w:val="28"/>
          <w:szCs w:val="28"/>
        </w:rPr>
      </w:pPr>
      <w:bookmarkStart w:id="4" w:name="_Toc126359513"/>
      <w:r w:rsidRPr="006505FF">
        <w:rPr>
          <w:rFonts w:ascii="Times New Roman" w:hAnsi="Times New Roman" w:cs="Times New Roman"/>
          <w:b/>
          <w:bCs/>
          <w:sz w:val="28"/>
          <w:szCs w:val="28"/>
        </w:rPr>
        <w:t>Conceptual and organizational skill</w:t>
      </w:r>
      <w:r w:rsidR="006505FF">
        <w:rPr>
          <w:rFonts w:ascii="Times New Roman" w:hAnsi="Times New Roman" w:cs="Times New Roman"/>
          <w:b/>
          <w:bCs/>
          <w:sz w:val="28"/>
          <w:szCs w:val="28"/>
        </w:rPr>
        <w:t>s</w:t>
      </w:r>
      <w:bookmarkEnd w:id="4"/>
    </w:p>
    <w:p w14:paraId="15BAA895" w14:textId="77777777"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This ability is connected in this research to the project manager's capacity for project vision. It entails understanding how a project's many functions are interdependent, and how modifications to one component might have an impact on all the others.</w:t>
      </w:r>
    </w:p>
    <w:p w14:paraId="66C89061" w14:textId="48CAD0EB"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It also includes seeing how a particular initiative is related to its parent company. The project manager should therefore be able to behave in a way that promotes the general welfare of the project and the parent </w:t>
      </w:r>
      <w:r w:rsidRPr="006505FF">
        <w:rPr>
          <w:rFonts w:ascii="Times New Roman" w:hAnsi="Times New Roman" w:cs="Times New Roman"/>
          <w:sz w:val="24"/>
          <w:szCs w:val="24"/>
        </w:rPr>
        <w:t>organization</w:t>
      </w:r>
      <w:r w:rsidRPr="006505FF">
        <w:rPr>
          <w:rFonts w:ascii="Times New Roman" w:hAnsi="Times New Roman" w:cs="Times New Roman"/>
          <w:sz w:val="24"/>
          <w:szCs w:val="24"/>
        </w:rPr>
        <w:t xml:space="preserve"> after </w:t>
      </w:r>
      <w:r w:rsidRPr="006505FF">
        <w:rPr>
          <w:rFonts w:ascii="Times New Roman" w:hAnsi="Times New Roman" w:cs="Times New Roman"/>
          <w:sz w:val="24"/>
          <w:szCs w:val="24"/>
        </w:rPr>
        <w:t>recognizing</w:t>
      </w:r>
      <w:r w:rsidRPr="006505FF">
        <w:rPr>
          <w:rFonts w:ascii="Times New Roman" w:hAnsi="Times New Roman" w:cs="Times New Roman"/>
          <w:sz w:val="24"/>
          <w:szCs w:val="24"/>
        </w:rPr>
        <w:t xml:space="preserve"> these linkages and </w:t>
      </w:r>
      <w:r w:rsidRPr="006505FF">
        <w:rPr>
          <w:rFonts w:ascii="Times New Roman" w:hAnsi="Times New Roman" w:cs="Times New Roman"/>
          <w:sz w:val="24"/>
          <w:szCs w:val="24"/>
        </w:rPr>
        <w:t>recognizing</w:t>
      </w:r>
      <w:r w:rsidRPr="006505FF">
        <w:rPr>
          <w:rFonts w:ascii="Times New Roman" w:hAnsi="Times New Roman" w:cs="Times New Roman"/>
          <w:sz w:val="24"/>
          <w:szCs w:val="24"/>
        </w:rPr>
        <w:t xml:space="preserve"> the key components in every given circumstance. Chester I. Barnard </w:t>
      </w:r>
      <w:sdt>
        <w:sdtPr>
          <w:rPr>
            <w:rFonts w:ascii="Times New Roman" w:hAnsi="Times New Roman" w:cs="Times New Roman"/>
            <w:color w:val="000000"/>
            <w:sz w:val="24"/>
            <w:szCs w:val="24"/>
          </w:rPr>
          <w:tag w:val="MENDELEY_CITATION_v3_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"/>
          <w:id w:val="-1105262225"/>
          <w:placeholder>
            <w:docPart w:val="DefaultPlaceholder_-1854013440"/>
          </w:placeholder>
        </w:sdtPr>
        <w:sdtContent>
          <w:r w:rsidR="006734C0" w:rsidRPr="006734C0">
            <w:rPr>
              <w:rFonts w:ascii="Times New Roman" w:hAnsi="Times New Roman" w:cs="Times New Roman"/>
              <w:color w:val="000000"/>
              <w:sz w:val="24"/>
              <w:szCs w:val="24"/>
            </w:rPr>
            <w:t>[6], [7]</w:t>
          </w:r>
        </w:sdtContent>
      </w:sdt>
      <w:r w:rsidRPr="006505FF">
        <w:rPr>
          <w:rFonts w:ascii="Times New Roman" w:hAnsi="Times New Roman" w:cs="Times New Roman"/>
          <w:sz w:val="24"/>
          <w:szCs w:val="24"/>
        </w:rPr>
        <w:t>, a past leader of the New Jersey Bell Telephone Company, suggests conceptual competence when he says:</w:t>
      </w:r>
    </w:p>
    <w:p w14:paraId="298A45C0" w14:textId="0CB96E11"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lastRenderedPageBreak/>
        <w:t>“</w:t>
      </w:r>
      <w:r w:rsidRPr="006505FF">
        <w:rPr>
          <w:rFonts w:ascii="Times New Roman" w:hAnsi="Times New Roman" w:cs="Times New Roman"/>
          <w:sz w:val="24"/>
          <w:szCs w:val="24"/>
        </w:rPr>
        <w:t>The sense of the company as a whole and of the overall circumstances pertinent to it is the important component of the (executive) process</w:t>
      </w:r>
      <w:r w:rsidRPr="006505FF">
        <w:rPr>
          <w:rFonts w:ascii="Times New Roman" w:hAnsi="Times New Roman" w:cs="Times New Roman"/>
          <w:sz w:val="24"/>
          <w:szCs w:val="24"/>
        </w:rPr>
        <w:t>”</w:t>
      </w:r>
      <w:r w:rsidR="00D401F2" w:rsidRPr="006505FF">
        <w:rPr>
          <w:rFonts w:ascii="Times New Roman" w:hAnsi="Times New Roman" w:cs="Times New Roman"/>
          <w:sz w:val="24"/>
          <w:szCs w:val="24"/>
        </w:rPr>
        <w:t>.</w:t>
      </w:r>
      <w:r w:rsidR="00D401F2" w:rsidRPr="006505FF">
        <w:rPr>
          <w:rFonts w:ascii="Times New Roman" w:hAnsi="Times New Roman" w:cs="Times New Roman"/>
          <w:sz w:val="24"/>
          <w:szCs w:val="24"/>
        </w:rPr>
        <w:t xml:space="preserve"> </w:t>
      </w:r>
    </w:p>
    <w:p w14:paraId="022522F7" w14:textId="70392EB1"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A project manager should attempt to sense the overall surroundings and have a clear view of the entirety of his or her project </w:t>
      </w:r>
      <w:r w:rsidRPr="006505FF">
        <w:rPr>
          <w:rFonts w:ascii="Times New Roman" w:hAnsi="Times New Roman" w:cs="Times New Roman"/>
          <w:sz w:val="24"/>
          <w:szCs w:val="24"/>
        </w:rPr>
        <w:t>to</w:t>
      </w:r>
      <w:r w:rsidRPr="006505FF">
        <w:rPr>
          <w:rFonts w:ascii="Times New Roman" w:hAnsi="Times New Roman" w:cs="Times New Roman"/>
          <w:sz w:val="24"/>
          <w:szCs w:val="24"/>
        </w:rPr>
        <w:t xml:space="preserve"> have certainty of goals and solid planning. In other words, there is a connection between the analytical abilities and the </w:t>
      </w:r>
      <w:r w:rsidRPr="006505FF">
        <w:rPr>
          <w:rFonts w:ascii="Times New Roman" w:hAnsi="Times New Roman" w:cs="Times New Roman"/>
          <w:sz w:val="24"/>
          <w:szCs w:val="24"/>
        </w:rPr>
        <w:t>organizing</w:t>
      </w:r>
      <w:r w:rsidRPr="006505FF">
        <w:rPr>
          <w:rFonts w:ascii="Times New Roman" w:hAnsi="Times New Roman" w:cs="Times New Roman"/>
          <w:sz w:val="24"/>
          <w:szCs w:val="24"/>
        </w:rPr>
        <w:t xml:space="preserve"> competence</w:t>
      </w:r>
      <w:r w:rsidR="003506BD"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"/>
          <w:id w:val="388001030"/>
          <w:placeholder>
            <w:docPart w:val="DefaultPlaceholder_-1854013440"/>
          </w:placeholder>
        </w:sdtPr>
        <w:sdtContent>
          <w:r w:rsidR="006734C0" w:rsidRPr="006734C0">
            <w:rPr>
              <w:rFonts w:ascii="Times New Roman" w:hAnsi="Times New Roman" w:cs="Times New Roman"/>
              <w:color w:val="000000"/>
              <w:sz w:val="24"/>
              <w:szCs w:val="24"/>
            </w:rPr>
            <w:t>[7]</w:t>
          </w:r>
        </w:sdtContent>
      </w:sdt>
      <w:r w:rsidRPr="006505FF">
        <w:rPr>
          <w:rFonts w:ascii="Times New Roman" w:hAnsi="Times New Roman" w:cs="Times New Roman"/>
          <w:sz w:val="24"/>
          <w:szCs w:val="24"/>
        </w:rPr>
        <w:t>.</w:t>
      </w:r>
    </w:p>
    <w:p w14:paraId="446FEB38" w14:textId="54A2235B" w:rsidR="00D401F2" w:rsidRPr="006505FF" w:rsidRDefault="00D401F2" w:rsidP="006505FF">
      <w:pPr>
        <w:pStyle w:val="Heading2"/>
        <w:spacing w:line="360" w:lineRule="auto"/>
        <w:jc w:val="both"/>
        <w:rPr>
          <w:rFonts w:ascii="Times New Roman" w:hAnsi="Times New Roman" w:cs="Times New Roman"/>
          <w:b/>
          <w:bCs/>
          <w:sz w:val="28"/>
          <w:szCs w:val="28"/>
        </w:rPr>
      </w:pPr>
      <w:bookmarkStart w:id="5" w:name="_Toc126359514"/>
      <w:r w:rsidRPr="006505FF">
        <w:rPr>
          <w:rFonts w:ascii="Times New Roman" w:hAnsi="Times New Roman" w:cs="Times New Roman"/>
          <w:b/>
          <w:bCs/>
          <w:sz w:val="28"/>
          <w:szCs w:val="28"/>
        </w:rPr>
        <w:t>Technical skill</w:t>
      </w:r>
      <w:r w:rsidR="006505FF">
        <w:rPr>
          <w:rFonts w:ascii="Times New Roman" w:hAnsi="Times New Roman" w:cs="Times New Roman"/>
          <w:b/>
          <w:bCs/>
          <w:sz w:val="28"/>
          <w:szCs w:val="28"/>
        </w:rPr>
        <w:t>s</w:t>
      </w:r>
      <w:bookmarkEnd w:id="5"/>
    </w:p>
    <w:p w14:paraId="124E1638" w14:textId="3484296F"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Technical skill, as defined in this report, denotes knowledge of and competence in a certain type of activity, particularly one that incorporates methods, processes, protocols, or strategies. Project managers who succeed ought to be knowledgeable about the technology needed by the projects they oversee or have appropriate expertise in it</w:t>
      </w:r>
      <w:r w:rsidR="003506BD"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"/>
          <w:id w:val="390166262"/>
          <w:placeholder>
            <w:docPart w:val="DefaultPlaceholder_-1854013440"/>
          </w:placeholder>
        </w:sdtPr>
        <w:sdtContent>
          <w:r w:rsidR="006734C0" w:rsidRPr="006734C0">
            <w:rPr>
              <w:rFonts w:ascii="Times New Roman" w:hAnsi="Times New Roman" w:cs="Times New Roman"/>
              <w:color w:val="000000"/>
              <w:sz w:val="24"/>
              <w:szCs w:val="24"/>
            </w:rPr>
            <w:t>[8]</w:t>
          </w:r>
        </w:sdtContent>
      </w:sdt>
      <w:r w:rsidRPr="006505FF">
        <w:rPr>
          <w:rFonts w:ascii="Times New Roman" w:hAnsi="Times New Roman" w:cs="Times New Roman"/>
          <w:sz w:val="24"/>
          <w:szCs w:val="24"/>
        </w:rPr>
        <w:t>.</w:t>
      </w:r>
    </w:p>
    <w:p w14:paraId="13E12D14" w14:textId="691B85B9"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Technical talent is the ability to employ the tools and procedures of the </w:t>
      </w:r>
      <w:r w:rsidR="0084588C" w:rsidRPr="006505FF">
        <w:rPr>
          <w:rFonts w:ascii="Times New Roman" w:hAnsi="Times New Roman" w:cs="Times New Roman"/>
          <w:sz w:val="24"/>
          <w:szCs w:val="24"/>
        </w:rPr>
        <w:t>profession</w:t>
      </w:r>
      <w:r w:rsidRPr="006505FF">
        <w:rPr>
          <w:rFonts w:ascii="Times New Roman" w:hAnsi="Times New Roman" w:cs="Times New Roman"/>
          <w:sz w:val="24"/>
          <w:szCs w:val="24"/>
        </w:rPr>
        <w:t xml:space="preserve">, such as building engineering or computational modeling, with </w:t>
      </w:r>
      <w:r w:rsidRPr="006505FF">
        <w:rPr>
          <w:rFonts w:ascii="Times New Roman" w:hAnsi="Times New Roman" w:cs="Times New Roman"/>
          <w:sz w:val="24"/>
          <w:szCs w:val="24"/>
        </w:rPr>
        <w:t>specialized</w:t>
      </w:r>
      <w:r w:rsidRPr="006505FF">
        <w:rPr>
          <w:rFonts w:ascii="Times New Roman" w:hAnsi="Times New Roman" w:cs="Times New Roman"/>
          <w:sz w:val="24"/>
          <w:szCs w:val="24"/>
        </w:rPr>
        <w:t xml:space="preserve"> knowledge and analytical skills.</w:t>
      </w:r>
    </w:p>
    <w:p w14:paraId="48B054ED" w14:textId="116853B7" w:rsidR="00D401F2" w:rsidRPr="006505FF" w:rsidRDefault="00D401F2" w:rsidP="006505FF">
      <w:pPr>
        <w:pStyle w:val="Heading2"/>
        <w:spacing w:line="360" w:lineRule="auto"/>
        <w:jc w:val="both"/>
        <w:rPr>
          <w:rFonts w:ascii="Times New Roman" w:hAnsi="Times New Roman" w:cs="Times New Roman"/>
          <w:b/>
          <w:bCs/>
          <w:sz w:val="28"/>
          <w:szCs w:val="28"/>
        </w:rPr>
      </w:pPr>
      <w:bookmarkStart w:id="6" w:name="_Toc126359515"/>
      <w:r w:rsidRPr="006505FF">
        <w:rPr>
          <w:rFonts w:ascii="Times New Roman" w:hAnsi="Times New Roman" w:cs="Times New Roman"/>
          <w:b/>
          <w:bCs/>
          <w:sz w:val="28"/>
          <w:szCs w:val="28"/>
        </w:rPr>
        <w:t>Project manager career path</w:t>
      </w:r>
      <w:bookmarkEnd w:id="6"/>
    </w:p>
    <w:p w14:paraId="655E4828" w14:textId="3306385C"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A career is a changing series of jobs that people hold throughout the course of their lives, along with the attitudes, skills, and knowledge that go along with them. Three factors, according to Jones </w:t>
      </w:r>
      <w:sdt>
        <w:sdtPr>
          <w:rPr>
            <w:rFonts w:ascii="Times New Roman" w:hAnsi="Times New Roman" w:cs="Times New Roman"/>
            <w:color w:val="000000"/>
            <w:sz w:val="24"/>
            <w:szCs w:val="24"/>
          </w:rPr>
          <w:tag w:val="MENDELEY_CITATION_v3_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"/>
          <w:id w:val="-1826504969"/>
          <w:placeholder>
            <w:docPart w:val="DefaultPlaceholder_-1854013440"/>
          </w:placeholder>
        </w:sdtPr>
        <w:sdtContent>
          <w:r w:rsidR="006734C0" w:rsidRPr="006734C0">
            <w:rPr>
              <w:rFonts w:ascii="Times New Roman" w:hAnsi="Times New Roman" w:cs="Times New Roman"/>
              <w:color w:val="000000"/>
              <w:sz w:val="24"/>
              <w:szCs w:val="24"/>
            </w:rPr>
            <w:t>[9]</w:t>
          </w:r>
        </w:sdtContent>
      </w:sdt>
      <w:r w:rsidRPr="006505FF">
        <w:rPr>
          <w:rFonts w:ascii="Times New Roman" w:hAnsi="Times New Roman" w:cs="Times New Roman"/>
          <w:sz w:val="24"/>
          <w:szCs w:val="24"/>
        </w:rPr>
        <w:t xml:space="preserve">, are crucial for </w:t>
      </w:r>
      <w:r w:rsidRPr="006505FF">
        <w:rPr>
          <w:rFonts w:ascii="Times New Roman" w:hAnsi="Times New Roman" w:cs="Times New Roman"/>
          <w:sz w:val="24"/>
          <w:szCs w:val="24"/>
        </w:rPr>
        <w:t>recognizing</w:t>
      </w:r>
      <w:r w:rsidRPr="006505FF">
        <w:rPr>
          <w:rFonts w:ascii="Times New Roman" w:hAnsi="Times New Roman" w:cs="Times New Roman"/>
          <w:sz w:val="24"/>
          <w:szCs w:val="24"/>
        </w:rPr>
        <w:t xml:space="preserve"> a career's significance in its whole.</w:t>
      </w:r>
    </w:p>
    <w:p w14:paraId="6D0302EA" w14:textId="01F61C5B"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A career firstly entails progressing along a course through time. A career also incorporates the connections between </w:t>
      </w:r>
      <w:r w:rsidRPr="006505FF">
        <w:rPr>
          <w:rFonts w:ascii="Times New Roman" w:hAnsi="Times New Roman" w:cs="Times New Roman"/>
          <w:sz w:val="24"/>
          <w:szCs w:val="24"/>
        </w:rPr>
        <w:t>organizational</w:t>
      </w:r>
      <w:r w:rsidRPr="006505FF">
        <w:rPr>
          <w:rFonts w:ascii="Times New Roman" w:hAnsi="Times New Roman" w:cs="Times New Roman"/>
          <w:sz w:val="24"/>
          <w:szCs w:val="24"/>
        </w:rPr>
        <w:t xml:space="preserve"> and individual factors. Thirdly, a career gives you a professional identity.</w:t>
      </w:r>
    </w:p>
    <w:p w14:paraId="7E62B30F" w14:textId="27B8567D"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The employment and situational aspects that influence each career orientation and raise the possibility of an individual's attraction, retention, sense of competence, and pleasure in each work setting are described by </w:t>
      </w:r>
      <w:sdt>
        <w:sdtPr>
          <w:rPr>
            <w:rFonts w:ascii="Times New Roman" w:hAnsi="Times New Roman" w:cs="Times New Roman"/>
            <w:color w:val="000000"/>
            <w:sz w:val="24"/>
            <w:szCs w:val="24"/>
          </w:rPr>
          <w:tag w:val="MENDELEY_CITATION_v3_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"/>
          <w:id w:val="-1184367075"/>
          <w:placeholder>
            <w:docPart w:val="DefaultPlaceholder_-1854013440"/>
          </w:placeholder>
        </w:sdtPr>
        <w:sdtContent>
          <w:r w:rsidR="006734C0" w:rsidRPr="006734C0">
            <w:rPr>
              <w:rFonts w:ascii="Times New Roman" w:hAnsi="Times New Roman" w:cs="Times New Roman"/>
              <w:color w:val="000000"/>
              <w:sz w:val="24"/>
              <w:szCs w:val="24"/>
            </w:rPr>
            <w:t>[10]</w:t>
          </w:r>
        </w:sdtContent>
      </w:sdt>
      <w:r w:rsidRPr="006505FF">
        <w:rPr>
          <w:rFonts w:ascii="Times New Roman" w:hAnsi="Times New Roman" w:cs="Times New Roman"/>
          <w:sz w:val="24"/>
          <w:szCs w:val="24"/>
        </w:rPr>
        <w:t xml:space="preserve"> identified six basic career orientation patterns: traditional, creative, realistic, social, entrepreneurial, and investigative.</w:t>
      </w:r>
    </w:p>
    <w:p w14:paraId="0BCB8F1E" w14:textId="04A2160C" w:rsidR="0049666A"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Project managers frequently exhibit sociability, tact, friendliness, understanding, and helpfulness, as per</w:t>
      </w:r>
      <w:r w:rsidR="003506BD"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"/>
          <w:id w:val="-1878855319"/>
          <w:placeholder>
            <w:docPart w:val="DefaultPlaceholder_-1854013440"/>
          </w:placeholder>
        </w:sdtPr>
        <w:sdtContent>
          <w:r w:rsidR="006734C0" w:rsidRPr="006734C0">
            <w:rPr>
              <w:rFonts w:ascii="Times New Roman" w:hAnsi="Times New Roman" w:cs="Times New Roman"/>
              <w:color w:val="000000"/>
              <w:sz w:val="24"/>
              <w:szCs w:val="24"/>
            </w:rPr>
            <w:t>[11]</w:t>
          </w:r>
        </w:sdtContent>
      </w:sdt>
      <w:r w:rsidRPr="006505FF">
        <w:rPr>
          <w:rFonts w:ascii="Times New Roman" w:hAnsi="Times New Roman" w:cs="Times New Roman"/>
          <w:sz w:val="24"/>
          <w:szCs w:val="24"/>
        </w:rPr>
        <w:t xml:space="preserve">. They concentrate their efforts on motivating people to accomplish </w:t>
      </w:r>
      <w:r w:rsidRPr="006505FF">
        <w:rPr>
          <w:rFonts w:ascii="Times New Roman" w:hAnsi="Times New Roman" w:cs="Times New Roman"/>
          <w:sz w:val="24"/>
          <w:szCs w:val="24"/>
        </w:rPr>
        <w:t>project</w:t>
      </w:r>
      <w:r w:rsidRPr="006505FF">
        <w:rPr>
          <w:rFonts w:ascii="Times New Roman" w:hAnsi="Times New Roman" w:cs="Times New Roman"/>
          <w:sz w:val="24"/>
          <w:szCs w:val="24"/>
        </w:rPr>
        <w:t xml:space="preserve"> goals. A competent project manager should be communicative, ambitious, active, and self-assured.</w:t>
      </w:r>
    </w:p>
    <w:p w14:paraId="02FE6645" w14:textId="22B3C220" w:rsidR="004C09B9"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Four further unique career orientation patterns were identified by Brousseau et al.</w:t>
      </w:r>
      <w:r w:rsidR="003506BD"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"/>
          <w:id w:val="-468970431"/>
          <w:placeholder>
            <w:docPart w:val="DefaultPlaceholder_-1854013440"/>
          </w:placeholder>
        </w:sdtPr>
        <w:sdtContent>
          <w:r w:rsidR="006734C0" w:rsidRPr="006734C0">
            <w:rPr>
              <w:rFonts w:ascii="Times New Roman" w:hAnsi="Times New Roman" w:cs="Times New Roman"/>
              <w:color w:val="000000"/>
              <w:sz w:val="24"/>
              <w:szCs w:val="24"/>
            </w:rPr>
            <w:t>[12]</w:t>
          </w:r>
        </w:sdtContent>
      </w:sdt>
      <w:r w:rsidRPr="006505FF">
        <w:rPr>
          <w:rFonts w:ascii="Times New Roman" w:hAnsi="Times New Roman" w:cs="Times New Roman"/>
          <w:sz w:val="24"/>
          <w:szCs w:val="24"/>
        </w:rPr>
        <w:t xml:space="preserve">: </w:t>
      </w:r>
      <w:r w:rsidR="004C09B9" w:rsidRPr="006505FF">
        <w:rPr>
          <w:rFonts w:ascii="Times New Roman" w:hAnsi="Times New Roman" w:cs="Times New Roman"/>
          <w:sz w:val="24"/>
          <w:szCs w:val="24"/>
        </w:rPr>
        <w:t>circular, specialist, progressive, and transitional.</w:t>
      </w:r>
    </w:p>
    <w:p w14:paraId="7288F84D" w14:textId="4374F981" w:rsidR="00D401F2" w:rsidRPr="006505FF" w:rsidRDefault="0049666A"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lastRenderedPageBreak/>
        <w:t xml:space="preserve">The direction and frequency of mobility inside and between the various types of work hours are the main differences between the </w:t>
      </w:r>
      <w:r w:rsidRPr="006505FF">
        <w:rPr>
          <w:rFonts w:ascii="Times New Roman" w:hAnsi="Times New Roman" w:cs="Times New Roman"/>
          <w:sz w:val="24"/>
          <w:szCs w:val="24"/>
        </w:rPr>
        <w:t>four</w:t>
      </w:r>
      <w:r w:rsidRPr="006505FF">
        <w:rPr>
          <w:rFonts w:ascii="Times New Roman" w:hAnsi="Times New Roman" w:cs="Times New Roman"/>
          <w:sz w:val="24"/>
          <w:szCs w:val="24"/>
        </w:rPr>
        <w:t xml:space="preserve"> career conceptions. Each of the four career conceptions is underpinned by a unique set of motivations and career management.</w:t>
      </w:r>
    </w:p>
    <w:p w14:paraId="32166D9F" w14:textId="61A164E8"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Other than that, a</w:t>
      </w:r>
      <w:r w:rsidRPr="006505FF">
        <w:rPr>
          <w:rFonts w:ascii="Times New Roman" w:hAnsi="Times New Roman" w:cs="Times New Roman"/>
          <w:sz w:val="24"/>
          <w:szCs w:val="24"/>
        </w:rPr>
        <w:t>n effective project manager has the following characteristics:</w:t>
      </w:r>
    </w:p>
    <w:p w14:paraId="1D649D31"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Leadership:</w:t>
      </w:r>
      <w:r w:rsidRPr="006505FF">
        <w:rPr>
          <w:rFonts w:ascii="Times New Roman" w:hAnsi="Times New Roman" w:cs="Times New Roman"/>
          <w:sz w:val="24"/>
          <w:szCs w:val="24"/>
        </w:rPr>
        <w:t xml:space="preserve"> Ability to lead and motivate a cross-functional team towards a common goal.</w:t>
      </w:r>
    </w:p>
    <w:p w14:paraId="698DBD9A" w14:textId="7A63BC66"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Planning and Organization: Ability to create a project plan and organize resources effectively to ensure successful project execution.</w:t>
      </w:r>
    </w:p>
    <w:p w14:paraId="56AB127F"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Communication:</w:t>
      </w:r>
      <w:r w:rsidRPr="006505FF">
        <w:rPr>
          <w:rFonts w:ascii="Times New Roman" w:hAnsi="Times New Roman" w:cs="Times New Roman"/>
          <w:sz w:val="24"/>
          <w:szCs w:val="24"/>
        </w:rPr>
        <w:t xml:space="preserve"> Strong verbal and written communication skills to keep all stakeholders informed and engaged throughout the project.</w:t>
      </w:r>
    </w:p>
    <w:p w14:paraId="7B0F81BA"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Problem Solving:</w:t>
      </w:r>
      <w:r w:rsidRPr="006505FF">
        <w:rPr>
          <w:rFonts w:ascii="Times New Roman" w:hAnsi="Times New Roman" w:cs="Times New Roman"/>
          <w:sz w:val="24"/>
          <w:szCs w:val="24"/>
        </w:rPr>
        <w:t xml:space="preserve"> Ability to identify and solve problems in a timely and effective manner.</w:t>
      </w:r>
    </w:p>
    <w:p w14:paraId="585EE282"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Adaptability:</w:t>
      </w:r>
      <w:r w:rsidRPr="006505FF">
        <w:rPr>
          <w:rFonts w:ascii="Times New Roman" w:hAnsi="Times New Roman" w:cs="Times New Roman"/>
          <w:sz w:val="24"/>
          <w:szCs w:val="24"/>
        </w:rPr>
        <w:t xml:space="preserve"> Ability to adapt to changing project requirements and adjust the project plan accordingly.</w:t>
      </w:r>
    </w:p>
    <w:p w14:paraId="4E97DE6D"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Risk Management:</w:t>
      </w:r>
      <w:r w:rsidRPr="006505FF">
        <w:rPr>
          <w:rFonts w:ascii="Times New Roman" w:hAnsi="Times New Roman" w:cs="Times New Roman"/>
          <w:sz w:val="24"/>
          <w:szCs w:val="24"/>
        </w:rPr>
        <w:t xml:space="preserve"> Ability to identify potential project risks and develop contingency plans to minimize their impact.</w:t>
      </w:r>
    </w:p>
    <w:p w14:paraId="415EC9A4"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Time Management:</w:t>
      </w:r>
      <w:r w:rsidRPr="006505FF">
        <w:rPr>
          <w:rFonts w:ascii="Times New Roman" w:hAnsi="Times New Roman" w:cs="Times New Roman"/>
          <w:sz w:val="24"/>
          <w:szCs w:val="24"/>
        </w:rPr>
        <w:t xml:space="preserve"> Ability to effectively manage and prioritize tasks to meet project deadlines.</w:t>
      </w:r>
    </w:p>
    <w:p w14:paraId="4C43D291"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Technical Expertise:</w:t>
      </w:r>
      <w:r w:rsidRPr="006505FF">
        <w:rPr>
          <w:rFonts w:ascii="Times New Roman" w:hAnsi="Times New Roman" w:cs="Times New Roman"/>
          <w:sz w:val="24"/>
          <w:szCs w:val="24"/>
        </w:rPr>
        <w:t xml:space="preserve"> Understanding of the technical aspects of the project and the ability to make informed decisions.</w:t>
      </w:r>
    </w:p>
    <w:p w14:paraId="3A487BBF" w14:textId="77777777"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Stakeholder Management:</w:t>
      </w:r>
      <w:r w:rsidRPr="006505FF">
        <w:rPr>
          <w:rFonts w:ascii="Times New Roman" w:hAnsi="Times New Roman" w:cs="Times New Roman"/>
          <w:sz w:val="24"/>
          <w:szCs w:val="24"/>
        </w:rPr>
        <w:t xml:space="preserve"> Ability to manage relationships with all stakeholders, including customers, vendors, and team members.</w:t>
      </w:r>
    </w:p>
    <w:p w14:paraId="40FDE3EC" w14:textId="048DC54C" w:rsidR="00984EDD" w:rsidRPr="006505FF" w:rsidRDefault="00984EDD" w:rsidP="006505FF">
      <w:pPr>
        <w:pStyle w:val="ListParagraph"/>
        <w:numPr>
          <w:ilvl w:val="0"/>
          <w:numId w:val="12"/>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Results-driven:</w:t>
      </w:r>
      <w:r w:rsidRPr="006505FF">
        <w:rPr>
          <w:rFonts w:ascii="Times New Roman" w:hAnsi="Times New Roman" w:cs="Times New Roman"/>
          <w:sz w:val="24"/>
          <w:szCs w:val="24"/>
        </w:rPr>
        <w:t xml:space="preserve"> Focused on delivering results and ensuring the project is completed on time, within budget, and to the desired quality standards.</w:t>
      </w:r>
    </w:p>
    <w:p w14:paraId="4DD6AE87" w14:textId="4AB1FA05" w:rsidR="00984EDD" w:rsidRPr="006505FF" w:rsidRDefault="00984EDD" w:rsidP="006505FF">
      <w:pPr>
        <w:pStyle w:val="Heading1"/>
        <w:spacing w:line="360" w:lineRule="auto"/>
        <w:jc w:val="both"/>
        <w:rPr>
          <w:rFonts w:ascii="Times New Roman" w:hAnsi="Times New Roman" w:cs="Times New Roman"/>
          <w:b/>
          <w:bCs/>
        </w:rPr>
      </w:pPr>
      <w:bookmarkStart w:id="7" w:name="_Toc126359516"/>
      <w:r w:rsidRPr="006505FF">
        <w:rPr>
          <w:rFonts w:ascii="Times New Roman" w:hAnsi="Times New Roman" w:cs="Times New Roman"/>
          <w:b/>
          <w:bCs/>
        </w:rPr>
        <w:t>Project Management Principles</w:t>
      </w:r>
      <w:bookmarkEnd w:id="7"/>
    </w:p>
    <w:p w14:paraId="2C08EDAB" w14:textId="6F7E717C"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Project management principles in the construction industry are a set of guidelines and best practices that help to ensure that construction projects are completed successfully</w:t>
      </w:r>
      <w:r w:rsidR="004A013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g0NzllYjQtNTcwNS00YmI2LTgzZjYtNjM5MjhiZGJlN2E4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
          <w:id w:val="-1581058405"/>
          <w:placeholder>
            <w:docPart w:val="DefaultPlaceholder_-1854013440"/>
          </w:placeholder>
        </w:sdtPr>
        <w:sdtContent>
          <w:r w:rsidR="006734C0" w:rsidRPr="006734C0">
            <w:rPr>
              <w:rFonts w:ascii="Times New Roman" w:hAnsi="Times New Roman" w:cs="Times New Roman"/>
              <w:color w:val="000000"/>
              <w:sz w:val="24"/>
              <w:szCs w:val="24"/>
            </w:rPr>
            <w:t>[13]</w:t>
          </w:r>
        </w:sdtContent>
      </w:sdt>
      <w:r w:rsidRPr="006505FF">
        <w:rPr>
          <w:rFonts w:ascii="Times New Roman" w:hAnsi="Times New Roman" w:cs="Times New Roman"/>
          <w:sz w:val="24"/>
          <w:szCs w:val="24"/>
        </w:rPr>
        <w:t>. The following are some of the key principles of project management in the construction industry:</w:t>
      </w:r>
    </w:p>
    <w:p w14:paraId="43EE402E" w14:textId="27729BBF" w:rsidR="002C3DB2" w:rsidRPr="006505FF" w:rsidRDefault="00984EDD" w:rsidP="006505FF">
      <w:pPr>
        <w:pStyle w:val="Heading2"/>
        <w:spacing w:line="360" w:lineRule="auto"/>
        <w:jc w:val="both"/>
        <w:rPr>
          <w:rFonts w:ascii="Times New Roman" w:hAnsi="Times New Roman" w:cs="Times New Roman"/>
          <w:b/>
          <w:bCs/>
          <w:sz w:val="28"/>
          <w:szCs w:val="28"/>
        </w:rPr>
      </w:pPr>
      <w:bookmarkStart w:id="8" w:name="_Toc126359517"/>
      <w:r w:rsidRPr="006505FF">
        <w:rPr>
          <w:rFonts w:ascii="Times New Roman" w:hAnsi="Times New Roman" w:cs="Times New Roman"/>
          <w:b/>
          <w:bCs/>
          <w:sz w:val="28"/>
          <w:szCs w:val="28"/>
        </w:rPr>
        <w:t xml:space="preserve">Defined </w:t>
      </w:r>
      <w:proofErr w:type="gramStart"/>
      <w:r w:rsidR="006734C0">
        <w:rPr>
          <w:rFonts w:ascii="Times New Roman" w:hAnsi="Times New Roman" w:cs="Times New Roman"/>
          <w:b/>
          <w:bCs/>
          <w:sz w:val="28"/>
          <w:szCs w:val="28"/>
        </w:rPr>
        <w:t>scope</w:t>
      </w:r>
      <w:bookmarkEnd w:id="8"/>
      <w:proofErr w:type="gramEnd"/>
    </w:p>
    <w:p w14:paraId="2A0E8533" w14:textId="7AD09867"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 project scope must be well defined and clearly communicated to all stakeholders. This includes the scope of work, project deliverables, and project requirements</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A5YWIzMjktN2FlZC00Mzc4LTk3Y2UtNWNmZTk1ZWNjMjA2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
          <w:id w:val="-907616793"/>
          <w:placeholder>
            <w:docPart w:val="DefaultPlaceholder_-1854013440"/>
          </w:placeholder>
        </w:sdtPr>
        <w:sdtContent>
          <w:r w:rsidR="006734C0" w:rsidRPr="006734C0">
            <w:rPr>
              <w:rFonts w:ascii="Times New Roman" w:hAnsi="Times New Roman" w:cs="Times New Roman"/>
              <w:color w:val="000000"/>
              <w:sz w:val="24"/>
              <w:szCs w:val="24"/>
            </w:rPr>
            <w:t>[13]</w:t>
          </w:r>
        </w:sdtContent>
      </w:sdt>
      <w:r w:rsidRPr="006505FF">
        <w:rPr>
          <w:rFonts w:ascii="Times New Roman" w:hAnsi="Times New Roman" w:cs="Times New Roman"/>
          <w:sz w:val="24"/>
          <w:szCs w:val="24"/>
        </w:rPr>
        <w:t>.</w:t>
      </w:r>
    </w:p>
    <w:p w14:paraId="65150784"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9" w:name="_Toc126359518"/>
      <w:r w:rsidRPr="006734C0">
        <w:rPr>
          <w:rFonts w:ascii="Times New Roman" w:hAnsi="Times New Roman" w:cs="Times New Roman"/>
          <w:b/>
          <w:bCs/>
          <w:sz w:val="28"/>
          <w:szCs w:val="28"/>
        </w:rPr>
        <w:lastRenderedPageBreak/>
        <w:t>Effective planning</w:t>
      </w:r>
      <w:bookmarkEnd w:id="9"/>
    </w:p>
    <w:p w14:paraId="0911D9F9" w14:textId="2172EBD8"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 Project managers must create a detailed project plan that outlines the project timeline, budget, and resource allocation. This plan should </w:t>
      </w:r>
      <w:r w:rsidR="005F3D03" w:rsidRPr="006505FF">
        <w:rPr>
          <w:rFonts w:ascii="Times New Roman" w:hAnsi="Times New Roman" w:cs="Times New Roman"/>
          <w:sz w:val="24"/>
          <w:szCs w:val="24"/>
        </w:rPr>
        <w:t>consider</w:t>
      </w:r>
      <w:r w:rsidRPr="006505FF">
        <w:rPr>
          <w:rFonts w:ascii="Times New Roman" w:hAnsi="Times New Roman" w:cs="Times New Roman"/>
          <w:sz w:val="24"/>
          <w:szCs w:val="24"/>
        </w:rPr>
        <w:t xml:space="preserve"> the project scope, risks, and constraints, and should be regularly reviewed and updated throughout the project lifecycle</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Y2YTIwMWUtYjJjYS00YTVmLThmOWMtODNjMTk2NWVjN2Uz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
          <w:id w:val="-1116675217"/>
          <w:placeholder>
            <w:docPart w:val="DefaultPlaceholder_-1854013440"/>
          </w:placeholder>
        </w:sdtPr>
        <w:sdtContent>
          <w:r w:rsidR="006734C0" w:rsidRPr="006734C0">
            <w:rPr>
              <w:rFonts w:ascii="Times New Roman" w:hAnsi="Times New Roman" w:cs="Times New Roman"/>
              <w:color w:val="000000"/>
              <w:sz w:val="24"/>
              <w:szCs w:val="24"/>
            </w:rPr>
            <w:t>[13]</w:t>
          </w:r>
        </w:sdtContent>
      </w:sdt>
      <w:r w:rsidRPr="006505FF">
        <w:rPr>
          <w:rFonts w:ascii="Times New Roman" w:hAnsi="Times New Roman" w:cs="Times New Roman"/>
          <w:sz w:val="24"/>
          <w:szCs w:val="24"/>
        </w:rPr>
        <w:t>.</w:t>
      </w:r>
    </w:p>
    <w:p w14:paraId="1E7B20B7" w14:textId="25B308C2" w:rsidR="002C3DB2" w:rsidRPr="006734C0" w:rsidRDefault="00984EDD" w:rsidP="006505FF">
      <w:pPr>
        <w:pStyle w:val="Heading2"/>
        <w:spacing w:line="360" w:lineRule="auto"/>
        <w:jc w:val="both"/>
        <w:rPr>
          <w:rFonts w:ascii="Times New Roman" w:hAnsi="Times New Roman" w:cs="Times New Roman"/>
          <w:b/>
          <w:bCs/>
          <w:sz w:val="28"/>
          <w:szCs w:val="28"/>
        </w:rPr>
      </w:pPr>
      <w:bookmarkStart w:id="10" w:name="_Toc126359519"/>
      <w:r w:rsidRPr="006734C0">
        <w:rPr>
          <w:rFonts w:ascii="Times New Roman" w:hAnsi="Times New Roman" w:cs="Times New Roman"/>
          <w:b/>
          <w:bCs/>
          <w:sz w:val="28"/>
          <w:szCs w:val="28"/>
        </w:rPr>
        <w:t>Risk management</w:t>
      </w:r>
      <w:bookmarkEnd w:id="10"/>
    </w:p>
    <w:p w14:paraId="35A2199E" w14:textId="24C65CCF"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Construction projects are subject to a range of risks, including cost overruns, delays, and quality issues. Effective project managers must identify and assess these </w:t>
      </w:r>
      <w:r w:rsidR="002C3DB2" w:rsidRPr="006505FF">
        <w:rPr>
          <w:rFonts w:ascii="Times New Roman" w:hAnsi="Times New Roman" w:cs="Times New Roman"/>
          <w:sz w:val="24"/>
          <w:szCs w:val="24"/>
        </w:rPr>
        <w:t>risks and</w:t>
      </w:r>
      <w:r w:rsidRPr="006505FF">
        <w:rPr>
          <w:rFonts w:ascii="Times New Roman" w:hAnsi="Times New Roman" w:cs="Times New Roman"/>
          <w:sz w:val="24"/>
          <w:szCs w:val="24"/>
        </w:rPr>
        <w:t xml:space="preserve"> develop contingency plans to minimize their impact</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"/>
          <w:id w:val="-1569261120"/>
          <w:placeholder>
            <w:docPart w:val="DefaultPlaceholder_-1854013440"/>
          </w:placeholder>
        </w:sdtPr>
        <w:sdtContent>
          <w:r w:rsidR="006734C0" w:rsidRPr="006734C0">
            <w:rPr>
              <w:rFonts w:ascii="Times New Roman" w:hAnsi="Times New Roman" w:cs="Times New Roman"/>
              <w:color w:val="000000"/>
              <w:sz w:val="24"/>
              <w:szCs w:val="24"/>
            </w:rPr>
            <w:t>[14]</w:t>
          </w:r>
        </w:sdtContent>
      </w:sdt>
      <w:r w:rsidRPr="006505FF">
        <w:rPr>
          <w:rFonts w:ascii="Times New Roman" w:hAnsi="Times New Roman" w:cs="Times New Roman"/>
          <w:sz w:val="24"/>
          <w:szCs w:val="24"/>
        </w:rPr>
        <w:t>.</w:t>
      </w:r>
    </w:p>
    <w:p w14:paraId="21803537"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1" w:name="_Toc126359520"/>
      <w:r w:rsidRPr="006734C0">
        <w:rPr>
          <w:rFonts w:ascii="Times New Roman" w:hAnsi="Times New Roman" w:cs="Times New Roman"/>
          <w:b/>
          <w:bCs/>
          <w:sz w:val="28"/>
          <w:szCs w:val="28"/>
        </w:rPr>
        <w:t>Stakeholder engagement</w:t>
      </w:r>
      <w:bookmarkEnd w:id="11"/>
    </w:p>
    <w:p w14:paraId="51D510B4" w14:textId="2A5DAE74"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Stakeholder engagement is critical in the construction industry, as projects often involve multiple stakeholders, including owners, contractors, subcontractors, and regulatory agencies. Effective project managers must be able to manage stakeholder relationships, resolve conflicts, and ensure that project requirements are understood and met</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"/>
          <w:id w:val="1457374009"/>
          <w:placeholder>
            <w:docPart w:val="DefaultPlaceholder_-1854013440"/>
          </w:placeholder>
        </w:sdtPr>
        <w:sdtContent>
          <w:r w:rsidR="006734C0" w:rsidRPr="006734C0">
            <w:rPr>
              <w:rFonts w:ascii="Times New Roman" w:hAnsi="Times New Roman" w:cs="Times New Roman"/>
              <w:color w:val="000000"/>
              <w:sz w:val="24"/>
              <w:szCs w:val="24"/>
            </w:rPr>
            <w:t>[15]</w:t>
          </w:r>
        </w:sdtContent>
      </w:sdt>
      <w:r w:rsidRPr="006505FF">
        <w:rPr>
          <w:rFonts w:ascii="Times New Roman" w:hAnsi="Times New Roman" w:cs="Times New Roman"/>
          <w:sz w:val="24"/>
          <w:szCs w:val="24"/>
        </w:rPr>
        <w:t>.</w:t>
      </w:r>
    </w:p>
    <w:p w14:paraId="69271F35"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2" w:name="_Toc126359521"/>
      <w:r w:rsidRPr="006734C0">
        <w:rPr>
          <w:rFonts w:ascii="Times New Roman" w:hAnsi="Times New Roman" w:cs="Times New Roman"/>
          <w:b/>
          <w:bCs/>
          <w:sz w:val="28"/>
          <w:szCs w:val="28"/>
        </w:rPr>
        <w:t>Collaboration</w:t>
      </w:r>
      <w:bookmarkEnd w:id="12"/>
    </w:p>
    <w:p w14:paraId="60EFE979" w14:textId="133E7C34"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Collaboration is key to the success of construction projects, as they often involve a large and diverse team of professionals, including architects, engineers, and construction workers. Effective project managers must foster a collaborative and communicative team </w:t>
      </w:r>
      <w:r w:rsidR="002C3DB2" w:rsidRPr="006505FF">
        <w:rPr>
          <w:rFonts w:ascii="Times New Roman" w:hAnsi="Times New Roman" w:cs="Times New Roman"/>
          <w:sz w:val="24"/>
          <w:szCs w:val="24"/>
        </w:rPr>
        <w:t>dynamic and</w:t>
      </w:r>
      <w:r w:rsidRPr="006505FF">
        <w:rPr>
          <w:rFonts w:ascii="Times New Roman" w:hAnsi="Times New Roman" w:cs="Times New Roman"/>
          <w:sz w:val="24"/>
          <w:szCs w:val="24"/>
        </w:rPr>
        <w:t xml:space="preserve"> ensure that all team members are working towards a common goal</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"/>
          <w:id w:val="1045558169"/>
          <w:placeholder>
            <w:docPart w:val="DefaultPlaceholder_-1854013440"/>
          </w:placeholder>
        </w:sdtPr>
        <w:sdtContent>
          <w:r w:rsidR="006734C0" w:rsidRPr="006734C0">
            <w:rPr>
              <w:rFonts w:ascii="Times New Roman" w:hAnsi="Times New Roman" w:cs="Times New Roman"/>
              <w:color w:val="000000"/>
              <w:sz w:val="24"/>
              <w:szCs w:val="24"/>
            </w:rPr>
            <w:t>[15]</w:t>
          </w:r>
        </w:sdtContent>
      </w:sdt>
      <w:r w:rsidRPr="006505FF">
        <w:rPr>
          <w:rFonts w:ascii="Times New Roman" w:hAnsi="Times New Roman" w:cs="Times New Roman"/>
          <w:sz w:val="24"/>
          <w:szCs w:val="24"/>
        </w:rPr>
        <w:t>.</w:t>
      </w:r>
    </w:p>
    <w:p w14:paraId="79920762"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3" w:name="_Toc126359522"/>
      <w:r w:rsidRPr="006734C0">
        <w:rPr>
          <w:rFonts w:ascii="Times New Roman" w:hAnsi="Times New Roman" w:cs="Times New Roman"/>
          <w:b/>
          <w:bCs/>
          <w:sz w:val="28"/>
          <w:szCs w:val="28"/>
        </w:rPr>
        <w:t>Effective communication</w:t>
      </w:r>
      <w:bookmarkEnd w:id="13"/>
    </w:p>
    <w:p w14:paraId="222B371C" w14:textId="6C1CD5BC"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Effective communication is critical in the construction industry, as it helps to ensure that project requirements are understood, and stakeholders are kept informed about project progress. Project managers must be able to communicate effectively with all stakeholders, including technical and non-technical stakeholders, and ensure that project communications are clear, concise, and accurate</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"/>
          <w:id w:val="-98574711"/>
          <w:placeholder>
            <w:docPart w:val="DefaultPlaceholder_-1854013440"/>
          </w:placeholder>
        </w:sdtPr>
        <w:sdtContent>
          <w:r w:rsidR="006734C0" w:rsidRPr="006734C0">
            <w:rPr>
              <w:rFonts w:ascii="Times New Roman" w:hAnsi="Times New Roman" w:cs="Times New Roman"/>
              <w:color w:val="000000"/>
              <w:sz w:val="24"/>
              <w:szCs w:val="24"/>
            </w:rPr>
            <w:t>[16]</w:t>
          </w:r>
        </w:sdtContent>
      </w:sdt>
      <w:r w:rsidRPr="006505FF">
        <w:rPr>
          <w:rFonts w:ascii="Times New Roman" w:hAnsi="Times New Roman" w:cs="Times New Roman"/>
          <w:sz w:val="24"/>
          <w:szCs w:val="24"/>
        </w:rPr>
        <w:t>.</w:t>
      </w:r>
    </w:p>
    <w:p w14:paraId="183ED20C"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4" w:name="_Toc126359523"/>
      <w:r w:rsidRPr="006734C0">
        <w:rPr>
          <w:rFonts w:ascii="Times New Roman" w:hAnsi="Times New Roman" w:cs="Times New Roman"/>
          <w:b/>
          <w:bCs/>
          <w:sz w:val="28"/>
          <w:szCs w:val="28"/>
        </w:rPr>
        <w:t>Quality management</w:t>
      </w:r>
      <w:bookmarkEnd w:id="14"/>
      <w:r w:rsidRPr="006734C0">
        <w:rPr>
          <w:rFonts w:ascii="Times New Roman" w:hAnsi="Times New Roman" w:cs="Times New Roman"/>
          <w:b/>
          <w:bCs/>
          <w:sz w:val="28"/>
          <w:szCs w:val="28"/>
        </w:rPr>
        <w:t xml:space="preserve"> </w:t>
      </w:r>
    </w:p>
    <w:p w14:paraId="39767375" w14:textId="4324BC62"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Quality management is an important principle of project management in the construction industry, as it helps to ensure that construction projects are completed to the desired quality standards. Effective project managers must develop and implement quality control processes, and regularly monitor and assess project quality to ensure that standards are being met</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"/>
          <w:id w:val="1689869681"/>
          <w:placeholder>
            <w:docPart w:val="DefaultPlaceholder_-1854013440"/>
          </w:placeholder>
        </w:sdtPr>
        <w:sdtContent>
          <w:r w:rsidR="006734C0" w:rsidRPr="006734C0">
            <w:rPr>
              <w:rFonts w:ascii="Times New Roman" w:hAnsi="Times New Roman" w:cs="Times New Roman"/>
              <w:color w:val="000000"/>
              <w:sz w:val="24"/>
              <w:szCs w:val="24"/>
            </w:rPr>
            <w:t>[16]</w:t>
          </w:r>
        </w:sdtContent>
      </w:sdt>
      <w:r w:rsidRPr="006505FF">
        <w:rPr>
          <w:rFonts w:ascii="Times New Roman" w:hAnsi="Times New Roman" w:cs="Times New Roman"/>
          <w:sz w:val="24"/>
          <w:szCs w:val="24"/>
        </w:rPr>
        <w:t>.</w:t>
      </w:r>
    </w:p>
    <w:p w14:paraId="45F18932"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5" w:name="_Toc126359524"/>
      <w:r w:rsidRPr="006734C0">
        <w:rPr>
          <w:rFonts w:ascii="Times New Roman" w:hAnsi="Times New Roman" w:cs="Times New Roman"/>
          <w:b/>
          <w:bCs/>
          <w:sz w:val="28"/>
          <w:szCs w:val="28"/>
        </w:rPr>
        <w:lastRenderedPageBreak/>
        <w:t>Cost control</w:t>
      </w:r>
      <w:bookmarkEnd w:id="15"/>
    </w:p>
    <w:p w14:paraId="5385FE70" w14:textId="52AD0F86"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Effective cost control is critical in the construction industry, as projects often have limited budgets and tight deadlines. Project managers must monitor project costs, </w:t>
      </w:r>
      <w:r w:rsidR="002C3DB2" w:rsidRPr="006505FF">
        <w:rPr>
          <w:rFonts w:ascii="Times New Roman" w:hAnsi="Times New Roman" w:cs="Times New Roman"/>
          <w:sz w:val="24"/>
          <w:szCs w:val="24"/>
        </w:rPr>
        <w:t>identify,</w:t>
      </w:r>
      <w:r w:rsidRPr="006505FF">
        <w:rPr>
          <w:rFonts w:ascii="Times New Roman" w:hAnsi="Times New Roman" w:cs="Times New Roman"/>
          <w:sz w:val="24"/>
          <w:szCs w:val="24"/>
        </w:rPr>
        <w:t xml:space="preserve"> and address cost overruns, and ensure that project budgets are met</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"/>
          <w:id w:val="671602060"/>
          <w:placeholder>
            <w:docPart w:val="DefaultPlaceholder_-1854013440"/>
          </w:placeholder>
        </w:sdtPr>
        <w:sdtContent>
          <w:r w:rsidR="006734C0" w:rsidRPr="006734C0">
            <w:rPr>
              <w:rFonts w:ascii="Times New Roman" w:hAnsi="Times New Roman" w:cs="Times New Roman"/>
              <w:color w:val="000000"/>
              <w:sz w:val="24"/>
              <w:szCs w:val="24"/>
            </w:rPr>
            <w:t>[17]</w:t>
          </w:r>
        </w:sdtContent>
      </w:sdt>
      <w:r w:rsidRPr="006505FF">
        <w:rPr>
          <w:rFonts w:ascii="Times New Roman" w:hAnsi="Times New Roman" w:cs="Times New Roman"/>
          <w:sz w:val="24"/>
          <w:szCs w:val="24"/>
        </w:rPr>
        <w:t>.</w:t>
      </w:r>
    </w:p>
    <w:p w14:paraId="6E90FD06"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6" w:name="_Toc126359525"/>
      <w:r w:rsidRPr="006734C0">
        <w:rPr>
          <w:rFonts w:ascii="Times New Roman" w:hAnsi="Times New Roman" w:cs="Times New Roman"/>
          <w:b/>
          <w:bCs/>
          <w:sz w:val="28"/>
          <w:szCs w:val="28"/>
        </w:rPr>
        <w:t>Continuous improvement</w:t>
      </w:r>
      <w:bookmarkEnd w:id="16"/>
    </w:p>
    <w:p w14:paraId="5C412502" w14:textId="2205BB1F"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Project management in the construction industry is an iterative process, and effective project managers must continuously assess and improve their processes and methods. They must be willing to learn from past </w:t>
      </w:r>
      <w:r w:rsidRPr="006505FF">
        <w:rPr>
          <w:rFonts w:ascii="Times New Roman" w:hAnsi="Times New Roman" w:cs="Times New Roman"/>
          <w:sz w:val="24"/>
          <w:szCs w:val="24"/>
        </w:rPr>
        <w:t>experiences and</w:t>
      </w:r>
      <w:r w:rsidRPr="006505FF">
        <w:rPr>
          <w:rFonts w:ascii="Times New Roman" w:hAnsi="Times New Roman" w:cs="Times New Roman"/>
          <w:sz w:val="24"/>
          <w:szCs w:val="24"/>
        </w:rPr>
        <w:t xml:space="preserve"> make changes to their approaches as needed to ensure that projects are completed successfully</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"/>
          <w:id w:val="1876346446"/>
          <w:placeholder>
            <w:docPart w:val="DefaultPlaceholder_-1854013440"/>
          </w:placeholder>
        </w:sdtPr>
        <w:sdtContent>
          <w:r w:rsidR="006734C0" w:rsidRPr="006734C0">
            <w:rPr>
              <w:rFonts w:ascii="Times New Roman" w:hAnsi="Times New Roman" w:cs="Times New Roman"/>
              <w:color w:val="000000"/>
              <w:sz w:val="24"/>
              <w:szCs w:val="24"/>
            </w:rPr>
            <w:t>[17]</w:t>
          </w:r>
        </w:sdtContent>
      </w:sdt>
      <w:r w:rsidRPr="006505FF">
        <w:rPr>
          <w:rFonts w:ascii="Times New Roman" w:hAnsi="Times New Roman" w:cs="Times New Roman"/>
          <w:sz w:val="24"/>
          <w:szCs w:val="24"/>
        </w:rPr>
        <w:t>.</w:t>
      </w:r>
    </w:p>
    <w:p w14:paraId="28D1715A" w14:textId="3F5C7DE3"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In conclusion, the principles of project management in the construction industry are essential to ensure that construction projects are completed successfully. Effective project managers must be able to apply these </w:t>
      </w:r>
      <w:r w:rsidRPr="006505FF">
        <w:rPr>
          <w:rFonts w:ascii="Times New Roman" w:hAnsi="Times New Roman" w:cs="Times New Roman"/>
          <w:sz w:val="24"/>
          <w:szCs w:val="24"/>
        </w:rPr>
        <w:t>principles and</w:t>
      </w:r>
      <w:r w:rsidRPr="006505FF">
        <w:rPr>
          <w:rFonts w:ascii="Times New Roman" w:hAnsi="Times New Roman" w:cs="Times New Roman"/>
          <w:sz w:val="24"/>
          <w:szCs w:val="24"/>
        </w:rPr>
        <w:t xml:space="preserve"> must have a deep understanding of the construction industry, its risks, and its unique requirements.</w:t>
      </w:r>
    </w:p>
    <w:p w14:paraId="5A5645F4" w14:textId="3DAE0B0B" w:rsidR="00984EDD" w:rsidRPr="006734C0" w:rsidRDefault="00984EDD" w:rsidP="006505FF">
      <w:pPr>
        <w:pStyle w:val="Heading1"/>
        <w:spacing w:line="360" w:lineRule="auto"/>
        <w:jc w:val="both"/>
        <w:rPr>
          <w:rFonts w:ascii="Times New Roman" w:hAnsi="Times New Roman" w:cs="Times New Roman"/>
          <w:b/>
          <w:bCs/>
        </w:rPr>
      </w:pPr>
      <w:bookmarkStart w:id="17" w:name="_Toc126359526"/>
      <w:r w:rsidRPr="006734C0">
        <w:rPr>
          <w:rFonts w:ascii="Times New Roman" w:hAnsi="Times New Roman" w:cs="Times New Roman"/>
          <w:b/>
          <w:bCs/>
        </w:rPr>
        <w:t>C</w:t>
      </w:r>
      <w:r w:rsidRPr="006734C0">
        <w:rPr>
          <w:rFonts w:ascii="Times New Roman" w:hAnsi="Times New Roman" w:cs="Times New Roman"/>
          <w:b/>
          <w:bCs/>
        </w:rPr>
        <w:t xml:space="preserve">haracteristics </w:t>
      </w:r>
      <w:r w:rsidR="006734C0">
        <w:rPr>
          <w:rFonts w:ascii="Times New Roman" w:hAnsi="Times New Roman" w:cs="Times New Roman"/>
          <w:b/>
          <w:bCs/>
        </w:rPr>
        <w:t>o</w:t>
      </w:r>
      <w:r w:rsidR="006734C0" w:rsidRPr="006734C0">
        <w:rPr>
          <w:rFonts w:ascii="Times New Roman" w:hAnsi="Times New Roman" w:cs="Times New Roman"/>
          <w:b/>
          <w:bCs/>
        </w:rPr>
        <w:t xml:space="preserve">f </w:t>
      </w:r>
      <w:r w:rsidR="006734C0">
        <w:rPr>
          <w:rFonts w:ascii="Times New Roman" w:hAnsi="Times New Roman" w:cs="Times New Roman"/>
          <w:b/>
          <w:bCs/>
        </w:rPr>
        <w:t>o</w:t>
      </w:r>
      <w:r w:rsidR="006734C0" w:rsidRPr="006734C0">
        <w:rPr>
          <w:rFonts w:ascii="Times New Roman" w:hAnsi="Times New Roman" w:cs="Times New Roman"/>
          <w:b/>
          <w:bCs/>
        </w:rPr>
        <w:t>ther Stakeholders in the Construction Industry</w:t>
      </w:r>
      <w:bookmarkEnd w:id="17"/>
    </w:p>
    <w:p w14:paraId="39F03726" w14:textId="77777777"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 construction industry involves many different stakeholders, each with their own unique role, responsibilities, and skills. In this section, we will describe and discuss the characteristics of three key stakeholders in the construction industry: quantity surveyors, architects, and civil engineers.</w:t>
      </w:r>
    </w:p>
    <w:p w14:paraId="14B989A9"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18" w:name="_Toc126359527"/>
      <w:r w:rsidRPr="006734C0">
        <w:rPr>
          <w:rFonts w:ascii="Times New Roman" w:hAnsi="Times New Roman" w:cs="Times New Roman"/>
          <w:b/>
          <w:bCs/>
          <w:sz w:val="28"/>
          <w:szCs w:val="28"/>
        </w:rPr>
        <w:t>Quantity Surveyors</w:t>
      </w:r>
      <w:bookmarkEnd w:id="18"/>
    </w:p>
    <w:p w14:paraId="12104A3A" w14:textId="00D5876C"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Quantity surveyors are professional who manage the financial aspects of construction projects. They are responsible for estimating and tracking project costs, and for ensuring that project budgets are met. Quantity surveyors play a critical role in the construction industry, as they are responsible for ensuring that projects are completed within budget, and for managing the financial risks associated with construction projects</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"/>
          <w:id w:val="87659618"/>
          <w:placeholder>
            <w:docPart w:val="DefaultPlaceholder_-1854013440"/>
          </w:placeholder>
        </w:sdtPr>
        <w:sdtContent>
          <w:r w:rsidR="006734C0" w:rsidRPr="006734C0">
            <w:rPr>
              <w:rFonts w:ascii="Times New Roman" w:hAnsi="Times New Roman" w:cs="Times New Roman"/>
              <w:color w:val="000000"/>
              <w:sz w:val="24"/>
              <w:szCs w:val="24"/>
            </w:rPr>
            <w:t>[18]</w:t>
          </w:r>
        </w:sdtContent>
      </w:sdt>
      <w:r w:rsidRPr="006505FF">
        <w:rPr>
          <w:rFonts w:ascii="Times New Roman" w:hAnsi="Times New Roman" w:cs="Times New Roman"/>
          <w:sz w:val="24"/>
          <w:szCs w:val="24"/>
        </w:rPr>
        <w:t>.</w:t>
      </w:r>
    </w:p>
    <w:p w14:paraId="0B590CF5" w14:textId="7AC67F42"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Key characteristics of quantity surveyors include:</w:t>
      </w:r>
    </w:p>
    <w:p w14:paraId="4843E03F" w14:textId="77777777" w:rsidR="002C3DB2" w:rsidRPr="006505FF" w:rsidRDefault="00984EDD" w:rsidP="006505FF">
      <w:pPr>
        <w:pStyle w:val="Heading3"/>
        <w:spacing w:line="360" w:lineRule="auto"/>
        <w:jc w:val="both"/>
        <w:rPr>
          <w:rFonts w:ascii="Times New Roman" w:hAnsi="Times New Roman" w:cs="Times New Roman"/>
        </w:rPr>
      </w:pPr>
      <w:bookmarkStart w:id="19" w:name="_Toc126359528"/>
      <w:r w:rsidRPr="006505FF">
        <w:rPr>
          <w:rFonts w:ascii="Times New Roman" w:hAnsi="Times New Roman" w:cs="Times New Roman"/>
        </w:rPr>
        <w:t>Financial expertise</w:t>
      </w:r>
      <w:bookmarkEnd w:id="19"/>
    </w:p>
    <w:p w14:paraId="7252BB50" w14:textId="6195BB6B"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Quantity surveyors must have a strong understanding of financial principles, including budgeting, accounting, and risk management.</w:t>
      </w:r>
    </w:p>
    <w:p w14:paraId="10685875" w14:textId="77777777" w:rsidR="002C3DB2" w:rsidRPr="006505FF" w:rsidRDefault="00984EDD" w:rsidP="006505FF">
      <w:pPr>
        <w:pStyle w:val="Heading3"/>
        <w:spacing w:line="360" w:lineRule="auto"/>
        <w:jc w:val="both"/>
        <w:rPr>
          <w:rFonts w:ascii="Times New Roman" w:hAnsi="Times New Roman" w:cs="Times New Roman"/>
        </w:rPr>
      </w:pPr>
      <w:bookmarkStart w:id="20" w:name="_Toc126359529"/>
      <w:r w:rsidRPr="006505FF">
        <w:rPr>
          <w:rFonts w:ascii="Times New Roman" w:hAnsi="Times New Roman" w:cs="Times New Roman"/>
        </w:rPr>
        <w:lastRenderedPageBreak/>
        <w:t>Analytical skills</w:t>
      </w:r>
      <w:bookmarkEnd w:id="20"/>
    </w:p>
    <w:p w14:paraId="032490D1" w14:textId="06B2B221"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Quantity surveyors must be able to analyze and interpret financial data, and to use this information to make informed decisions.</w:t>
      </w:r>
    </w:p>
    <w:p w14:paraId="78031F64" w14:textId="4ED1CB45" w:rsidR="002C3DB2" w:rsidRPr="006505FF" w:rsidRDefault="00984EDD" w:rsidP="006505FF">
      <w:pPr>
        <w:pStyle w:val="Heading3"/>
        <w:spacing w:line="360" w:lineRule="auto"/>
        <w:jc w:val="both"/>
        <w:rPr>
          <w:rFonts w:ascii="Times New Roman" w:hAnsi="Times New Roman" w:cs="Times New Roman"/>
        </w:rPr>
      </w:pPr>
      <w:bookmarkStart w:id="21" w:name="_Toc126359530"/>
      <w:r w:rsidRPr="006505FF">
        <w:rPr>
          <w:rFonts w:ascii="Times New Roman" w:hAnsi="Times New Roman" w:cs="Times New Roman"/>
        </w:rPr>
        <w:t xml:space="preserve">Attention to </w:t>
      </w:r>
      <w:r w:rsidR="002C3DB2" w:rsidRPr="006505FF">
        <w:rPr>
          <w:rFonts w:ascii="Times New Roman" w:hAnsi="Times New Roman" w:cs="Times New Roman"/>
        </w:rPr>
        <w:t>detail.</w:t>
      </w:r>
      <w:bookmarkEnd w:id="21"/>
    </w:p>
    <w:p w14:paraId="6B4FC5E6" w14:textId="7D356A0C"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Quantity surveyors must be meticulous and detail-oriented, as they are responsible for tracking project costs and ensuring that budgets are met.</w:t>
      </w:r>
    </w:p>
    <w:p w14:paraId="1D78F2C9" w14:textId="525A5BB8" w:rsidR="002C3DB2" w:rsidRPr="006505FF" w:rsidRDefault="00984EDD" w:rsidP="006505FF">
      <w:pPr>
        <w:pStyle w:val="Heading3"/>
        <w:spacing w:line="360" w:lineRule="auto"/>
        <w:jc w:val="both"/>
        <w:rPr>
          <w:rFonts w:ascii="Times New Roman" w:hAnsi="Times New Roman" w:cs="Times New Roman"/>
        </w:rPr>
      </w:pPr>
      <w:bookmarkStart w:id="22" w:name="_Toc126359531"/>
      <w:r w:rsidRPr="006505FF">
        <w:rPr>
          <w:rFonts w:ascii="Times New Roman" w:hAnsi="Times New Roman" w:cs="Times New Roman"/>
        </w:rPr>
        <w:t>Communication skills</w:t>
      </w:r>
      <w:bookmarkEnd w:id="22"/>
    </w:p>
    <w:p w14:paraId="235F2344" w14:textId="616FEA36"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Quantity surveyors must be able to communicate effectively with project stakeholders, including owners, contractors, and suppliers, and to negotiate and resolve conflicts as needed.</w:t>
      </w:r>
    </w:p>
    <w:p w14:paraId="28A3D246"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23" w:name="_Toc126359532"/>
      <w:r w:rsidRPr="006734C0">
        <w:rPr>
          <w:rFonts w:ascii="Times New Roman" w:hAnsi="Times New Roman" w:cs="Times New Roman"/>
          <w:b/>
          <w:bCs/>
          <w:sz w:val="28"/>
          <w:szCs w:val="28"/>
        </w:rPr>
        <w:t>Architects</w:t>
      </w:r>
      <w:bookmarkEnd w:id="23"/>
    </w:p>
    <w:p w14:paraId="77D184DD" w14:textId="2A1E45F3"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Architects are professional who design buildings, structures, and other built environments. They are responsible for creating the overall design and layout of construction projects, and for ensuring that projects meet the functional, aesthetic, and safety requirements of the stakeholders</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"/>
          <w:id w:val="-974988465"/>
          <w:placeholder>
            <w:docPart w:val="DefaultPlaceholder_-1854013440"/>
          </w:placeholder>
        </w:sdtPr>
        <w:sdtContent>
          <w:r w:rsidR="006734C0" w:rsidRPr="006734C0">
            <w:rPr>
              <w:rFonts w:ascii="Times New Roman" w:hAnsi="Times New Roman" w:cs="Times New Roman"/>
              <w:color w:val="000000"/>
              <w:sz w:val="24"/>
              <w:szCs w:val="24"/>
            </w:rPr>
            <w:t>[18], [19]</w:t>
          </w:r>
        </w:sdtContent>
      </w:sdt>
      <w:r w:rsidRPr="006505FF">
        <w:rPr>
          <w:rFonts w:ascii="Times New Roman" w:hAnsi="Times New Roman" w:cs="Times New Roman"/>
          <w:sz w:val="24"/>
          <w:szCs w:val="24"/>
        </w:rPr>
        <w:t>.</w:t>
      </w:r>
    </w:p>
    <w:p w14:paraId="3BE3018E" w14:textId="77777777"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Key characteristics of architects include:</w:t>
      </w:r>
    </w:p>
    <w:p w14:paraId="7140BE19" w14:textId="77777777" w:rsidR="002C3DB2" w:rsidRPr="006505FF" w:rsidRDefault="00984EDD" w:rsidP="006505FF">
      <w:pPr>
        <w:pStyle w:val="Heading3"/>
        <w:spacing w:line="360" w:lineRule="auto"/>
        <w:jc w:val="both"/>
        <w:rPr>
          <w:rFonts w:ascii="Times New Roman" w:hAnsi="Times New Roman" w:cs="Times New Roman"/>
        </w:rPr>
      </w:pPr>
      <w:bookmarkStart w:id="24" w:name="_Toc126359533"/>
      <w:r w:rsidRPr="006505FF">
        <w:rPr>
          <w:rFonts w:ascii="Times New Roman" w:hAnsi="Times New Roman" w:cs="Times New Roman"/>
        </w:rPr>
        <w:t>Creative thinking</w:t>
      </w:r>
      <w:bookmarkEnd w:id="24"/>
    </w:p>
    <w:p w14:paraId="61E0BE99" w14:textId="49D7A77A"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 Architects must be able to think creatively and develop innovative solutions to design challenges.</w:t>
      </w:r>
    </w:p>
    <w:p w14:paraId="73C73B9E" w14:textId="77777777" w:rsidR="002C3DB2" w:rsidRPr="006505FF" w:rsidRDefault="00984EDD" w:rsidP="006505FF">
      <w:pPr>
        <w:pStyle w:val="Heading3"/>
        <w:spacing w:line="360" w:lineRule="auto"/>
        <w:jc w:val="both"/>
        <w:rPr>
          <w:rFonts w:ascii="Times New Roman" w:hAnsi="Times New Roman" w:cs="Times New Roman"/>
        </w:rPr>
      </w:pPr>
      <w:bookmarkStart w:id="25" w:name="_Toc126359534"/>
      <w:r w:rsidRPr="006505FF">
        <w:rPr>
          <w:rFonts w:ascii="Times New Roman" w:hAnsi="Times New Roman" w:cs="Times New Roman"/>
        </w:rPr>
        <w:t>Technical skills</w:t>
      </w:r>
      <w:bookmarkEnd w:id="25"/>
    </w:p>
    <w:p w14:paraId="5094E08F" w14:textId="22280151"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Architects must have a deep understanding of building technology, construction methods, and building codes, and must be able to use this knowledge to create functional and safe designs.</w:t>
      </w:r>
    </w:p>
    <w:p w14:paraId="44B6D89F" w14:textId="77777777" w:rsidR="002C3DB2" w:rsidRPr="006505FF" w:rsidRDefault="00984EDD" w:rsidP="006505FF">
      <w:pPr>
        <w:pStyle w:val="Heading3"/>
        <w:spacing w:line="360" w:lineRule="auto"/>
        <w:jc w:val="both"/>
        <w:rPr>
          <w:rFonts w:ascii="Times New Roman" w:hAnsi="Times New Roman" w:cs="Times New Roman"/>
        </w:rPr>
      </w:pPr>
      <w:bookmarkStart w:id="26" w:name="_Toc126359535"/>
      <w:r w:rsidRPr="006505FF">
        <w:rPr>
          <w:rFonts w:ascii="Times New Roman" w:hAnsi="Times New Roman" w:cs="Times New Roman"/>
        </w:rPr>
        <w:t>Communication skills</w:t>
      </w:r>
      <w:bookmarkEnd w:id="26"/>
    </w:p>
    <w:p w14:paraId="5B0B0673" w14:textId="39672302"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Architects must be able to communicate effectively with clients, contractors, and other stakeholders, and to present and defend their designs.</w:t>
      </w:r>
    </w:p>
    <w:p w14:paraId="2851BE93" w14:textId="77777777" w:rsidR="002C3DB2" w:rsidRPr="006505FF" w:rsidRDefault="00984EDD" w:rsidP="006505FF">
      <w:pPr>
        <w:pStyle w:val="Heading3"/>
        <w:spacing w:line="360" w:lineRule="auto"/>
        <w:jc w:val="both"/>
        <w:rPr>
          <w:rFonts w:ascii="Times New Roman" w:hAnsi="Times New Roman" w:cs="Times New Roman"/>
        </w:rPr>
      </w:pPr>
      <w:bookmarkStart w:id="27" w:name="_Toc126359536"/>
      <w:r w:rsidRPr="006505FF">
        <w:rPr>
          <w:rFonts w:ascii="Times New Roman" w:hAnsi="Times New Roman" w:cs="Times New Roman"/>
        </w:rPr>
        <w:t>Problem-solving skills</w:t>
      </w:r>
      <w:bookmarkEnd w:id="27"/>
    </w:p>
    <w:p w14:paraId="08F4ABA8" w14:textId="2989D8DF"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Architects must be able to identify and resolve design challenges, and to develop solutions that meet the needs of the stakeholders.</w:t>
      </w:r>
    </w:p>
    <w:p w14:paraId="7B8CE8DF" w14:textId="77777777" w:rsidR="002C3DB2" w:rsidRPr="006734C0" w:rsidRDefault="00984EDD" w:rsidP="006505FF">
      <w:pPr>
        <w:pStyle w:val="Heading2"/>
        <w:spacing w:line="360" w:lineRule="auto"/>
        <w:jc w:val="both"/>
        <w:rPr>
          <w:rFonts w:ascii="Times New Roman" w:hAnsi="Times New Roman" w:cs="Times New Roman"/>
          <w:b/>
          <w:bCs/>
          <w:sz w:val="28"/>
          <w:szCs w:val="28"/>
        </w:rPr>
      </w:pPr>
      <w:bookmarkStart w:id="28" w:name="_Toc126359537"/>
      <w:r w:rsidRPr="006734C0">
        <w:rPr>
          <w:rFonts w:ascii="Times New Roman" w:hAnsi="Times New Roman" w:cs="Times New Roman"/>
          <w:b/>
          <w:bCs/>
          <w:sz w:val="28"/>
          <w:szCs w:val="28"/>
        </w:rPr>
        <w:t>Civil Engineers</w:t>
      </w:r>
      <w:bookmarkEnd w:id="28"/>
    </w:p>
    <w:p w14:paraId="5511C031" w14:textId="3E831245"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Civil engineers are professionals who design and oversee the construction of infrastructure projects, including roads, bridges, buildings, and other structures. They are responsible for </w:t>
      </w:r>
      <w:r w:rsidRPr="006505FF">
        <w:rPr>
          <w:rFonts w:ascii="Times New Roman" w:hAnsi="Times New Roman" w:cs="Times New Roman"/>
          <w:sz w:val="24"/>
          <w:szCs w:val="24"/>
        </w:rPr>
        <w:lastRenderedPageBreak/>
        <w:t>ensuring that projects meet the technical and safety requirements, and for managing the construction process from start to finish</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"/>
          <w:id w:val="1798181234"/>
          <w:placeholder>
            <w:docPart w:val="DefaultPlaceholder_-1854013440"/>
          </w:placeholder>
        </w:sdtPr>
        <w:sdtContent>
          <w:r w:rsidR="006734C0" w:rsidRPr="006734C0">
            <w:rPr>
              <w:rFonts w:ascii="Times New Roman" w:hAnsi="Times New Roman" w:cs="Times New Roman"/>
              <w:color w:val="000000"/>
              <w:sz w:val="24"/>
              <w:szCs w:val="24"/>
            </w:rPr>
            <w:t>[18]</w:t>
          </w:r>
          <w:proofErr w:type="gramStart"/>
          <w:r w:rsidR="006734C0" w:rsidRPr="006734C0">
            <w:rPr>
              <w:rFonts w:ascii="Times New Roman" w:hAnsi="Times New Roman" w:cs="Times New Roman"/>
              <w:color w:val="000000"/>
              <w:sz w:val="24"/>
              <w:szCs w:val="24"/>
            </w:rPr>
            <w:t>–[</w:t>
          </w:r>
          <w:proofErr w:type="gramEnd"/>
          <w:r w:rsidR="006734C0" w:rsidRPr="006734C0">
            <w:rPr>
              <w:rFonts w:ascii="Times New Roman" w:hAnsi="Times New Roman" w:cs="Times New Roman"/>
              <w:color w:val="000000"/>
              <w:sz w:val="24"/>
              <w:szCs w:val="24"/>
            </w:rPr>
            <w:t>20]</w:t>
          </w:r>
        </w:sdtContent>
      </w:sdt>
      <w:r w:rsidRPr="006505FF">
        <w:rPr>
          <w:rFonts w:ascii="Times New Roman" w:hAnsi="Times New Roman" w:cs="Times New Roman"/>
          <w:sz w:val="24"/>
          <w:szCs w:val="24"/>
        </w:rPr>
        <w:t>.</w:t>
      </w:r>
    </w:p>
    <w:p w14:paraId="250705B9" w14:textId="77777777"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Key characteristics of civil engineers include:</w:t>
      </w:r>
    </w:p>
    <w:p w14:paraId="1C7FCC2E" w14:textId="77777777" w:rsidR="002C3DB2" w:rsidRPr="006505FF" w:rsidRDefault="00984EDD" w:rsidP="006505FF">
      <w:pPr>
        <w:pStyle w:val="Heading3"/>
        <w:spacing w:line="360" w:lineRule="auto"/>
        <w:jc w:val="both"/>
        <w:rPr>
          <w:rFonts w:ascii="Times New Roman" w:hAnsi="Times New Roman" w:cs="Times New Roman"/>
        </w:rPr>
      </w:pPr>
      <w:bookmarkStart w:id="29" w:name="_Toc126359538"/>
      <w:r w:rsidRPr="006505FF">
        <w:rPr>
          <w:rFonts w:ascii="Times New Roman" w:hAnsi="Times New Roman" w:cs="Times New Roman"/>
        </w:rPr>
        <w:t>Technical expertise</w:t>
      </w:r>
      <w:bookmarkEnd w:id="29"/>
    </w:p>
    <w:p w14:paraId="77C13556" w14:textId="5748BCCC"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Civil engineers must have a deep understanding of engineering principles and </w:t>
      </w:r>
      <w:r w:rsidRPr="006505FF">
        <w:rPr>
          <w:rFonts w:ascii="Times New Roman" w:hAnsi="Times New Roman" w:cs="Times New Roman"/>
          <w:sz w:val="24"/>
          <w:szCs w:val="24"/>
        </w:rPr>
        <w:t>techniques and</w:t>
      </w:r>
      <w:r w:rsidRPr="006505FF">
        <w:rPr>
          <w:rFonts w:ascii="Times New Roman" w:hAnsi="Times New Roman" w:cs="Times New Roman"/>
          <w:sz w:val="24"/>
          <w:szCs w:val="24"/>
        </w:rPr>
        <w:t xml:space="preserve"> must be able to apply this knowledge to the design and construction of infrastructure projects.</w:t>
      </w:r>
    </w:p>
    <w:p w14:paraId="7D2F5870" w14:textId="77777777" w:rsidR="002C3DB2" w:rsidRPr="006505FF" w:rsidRDefault="00984EDD" w:rsidP="006505FF">
      <w:pPr>
        <w:pStyle w:val="Heading3"/>
        <w:spacing w:line="360" w:lineRule="auto"/>
        <w:jc w:val="both"/>
        <w:rPr>
          <w:rFonts w:ascii="Times New Roman" w:hAnsi="Times New Roman" w:cs="Times New Roman"/>
        </w:rPr>
      </w:pPr>
      <w:bookmarkStart w:id="30" w:name="_Toc126359539"/>
      <w:r w:rsidRPr="006505FF">
        <w:rPr>
          <w:rFonts w:ascii="Times New Roman" w:hAnsi="Times New Roman" w:cs="Times New Roman"/>
        </w:rPr>
        <w:t>Analytical skills</w:t>
      </w:r>
      <w:bookmarkEnd w:id="30"/>
    </w:p>
    <w:p w14:paraId="7D1A087A" w14:textId="154B19F4"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Civil engineers must be able to analyze complex data, and to use this information to make informed decisions.</w:t>
      </w:r>
    </w:p>
    <w:p w14:paraId="79B4CAEF" w14:textId="77777777" w:rsidR="002C3DB2" w:rsidRPr="006505FF" w:rsidRDefault="00984EDD" w:rsidP="006505FF">
      <w:pPr>
        <w:pStyle w:val="Heading3"/>
        <w:spacing w:line="360" w:lineRule="auto"/>
        <w:jc w:val="both"/>
        <w:rPr>
          <w:rFonts w:ascii="Times New Roman" w:hAnsi="Times New Roman" w:cs="Times New Roman"/>
        </w:rPr>
      </w:pPr>
      <w:bookmarkStart w:id="31" w:name="_Toc126359540"/>
      <w:r w:rsidRPr="006505FF">
        <w:rPr>
          <w:rFonts w:ascii="Times New Roman" w:hAnsi="Times New Roman" w:cs="Times New Roman"/>
        </w:rPr>
        <w:t>Project management skills</w:t>
      </w:r>
      <w:bookmarkEnd w:id="31"/>
    </w:p>
    <w:p w14:paraId="2AC02A3F" w14:textId="05E9E9A3"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Civil engineers must be able to effectively manage and coordinate construction projects, and to ensure that projects are completed on time, within budget, and to the desired quality standards.</w:t>
      </w:r>
    </w:p>
    <w:p w14:paraId="1B504B14" w14:textId="77777777" w:rsidR="002C3DB2" w:rsidRPr="006505FF" w:rsidRDefault="00984EDD" w:rsidP="006505FF">
      <w:pPr>
        <w:pStyle w:val="Heading3"/>
        <w:spacing w:line="360" w:lineRule="auto"/>
        <w:jc w:val="both"/>
        <w:rPr>
          <w:rFonts w:ascii="Times New Roman" w:hAnsi="Times New Roman" w:cs="Times New Roman"/>
        </w:rPr>
      </w:pPr>
      <w:bookmarkStart w:id="32" w:name="_Toc126359541"/>
      <w:r w:rsidRPr="006505FF">
        <w:rPr>
          <w:rFonts w:ascii="Times New Roman" w:hAnsi="Times New Roman" w:cs="Times New Roman"/>
        </w:rPr>
        <w:t>Communication skills</w:t>
      </w:r>
      <w:bookmarkEnd w:id="32"/>
    </w:p>
    <w:p w14:paraId="4F1F6209" w14:textId="725D10AF" w:rsidR="00984EDD" w:rsidRPr="006505FF" w:rsidRDefault="002C3DB2"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w:t>
      </w:r>
      <w:r w:rsidR="00984EDD" w:rsidRPr="006505FF">
        <w:rPr>
          <w:rFonts w:ascii="Times New Roman" w:hAnsi="Times New Roman" w:cs="Times New Roman"/>
          <w:sz w:val="24"/>
          <w:szCs w:val="24"/>
        </w:rPr>
        <w:t>ivil engineers must be able to communicate effectively with project stakeholders, including owners, contractors, and regulatory agencies, and to negotiate and resolve conflicts as needed.</w:t>
      </w:r>
    </w:p>
    <w:p w14:paraId="76FCB7FC" w14:textId="3951C710" w:rsidR="00984EDD" w:rsidRPr="006505FF" w:rsidRDefault="00984EDD"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 xml:space="preserve">In conclusion, quantity surveyors, architects, and civil engineers are three of the key stakeholders in the construction industry, each with their own unique roles, responsibilities, and skills. Effective collaboration and communication among these stakeholders </w:t>
      </w:r>
      <w:r w:rsidRPr="006505FF">
        <w:rPr>
          <w:rFonts w:ascii="Times New Roman" w:hAnsi="Times New Roman" w:cs="Times New Roman"/>
          <w:sz w:val="24"/>
          <w:szCs w:val="24"/>
        </w:rPr>
        <w:t>are</w:t>
      </w:r>
      <w:r w:rsidRPr="006505FF">
        <w:rPr>
          <w:rFonts w:ascii="Times New Roman" w:hAnsi="Times New Roman" w:cs="Times New Roman"/>
          <w:sz w:val="24"/>
          <w:szCs w:val="24"/>
        </w:rPr>
        <w:t xml:space="preserve"> essential to the success of construction projects, and project managers must be able to effectively manage these relationships and ensure that all stakeholders are working together towards a common goal.</w:t>
      </w:r>
    </w:p>
    <w:p w14:paraId="114E809D" w14:textId="3487752A" w:rsidR="003A30DE" w:rsidRPr="006734C0" w:rsidRDefault="002C3DB2" w:rsidP="006505FF">
      <w:pPr>
        <w:pStyle w:val="Heading1"/>
        <w:spacing w:line="360" w:lineRule="auto"/>
        <w:jc w:val="both"/>
        <w:rPr>
          <w:rFonts w:ascii="Times New Roman" w:hAnsi="Times New Roman" w:cs="Times New Roman"/>
          <w:b/>
          <w:bCs/>
          <w:sz w:val="28"/>
          <w:szCs w:val="28"/>
        </w:rPr>
      </w:pPr>
      <w:bookmarkStart w:id="33" w:name="_Toc126359542"/>
      <w:r w:rsidRPr="006734C0">
        <w:rPr>
          <w:rFonts w:ascii="Times New Roman" w:hAnsi="Times New Roman" w:cs="Times New Roman"/>
          <w:b/>
          <w:bCs/>
          <w:sz w:val="28"/>
          <w:szCs w:val="28"/>
        </w:rPr>
        <w:t xml:space="preserve">Project </w:t>
      </w:r>
      <w:r w:rsidR="006734C0">
        <w:rPr>
          <w:rFonts w:ascii="Times New Roman" w:hAnsi="Times New Roman" w:cs="Times New Roman"/>
          <w:b/>
          <w:bCs/>
          <w:sz w:val="28"/>
          <w:szCs w:val="28"/>
        </w:rPr>
        <w:t>M</w:t>
      </w:r>
      <w:r w:rsidRPr="006734C0">
        <w:rPr>
          <w:rFonts w:ascii="Times New Roman" w:hAnsi="Times New Roman" w:cs="Times New Roman"/>
          <w:b/>
          <w:bCs/>
          <w:sz w:val="28"/>
          <w:szCs w:val="28"/>
        </w:rPr>
        <w:t>anagement of a Typical House</w:t>
      </w:r>
      <w:bookmarkEnd w:id="33"/>
    </w:p>
    <w:p w14:paraId="5A08D215" w14:textId="5D1ECE73"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Construction projects, including residential projects such as building a house, require the coordination and collaboration of multiple stakeholders, including architects, contractors, engineers, and project managers</w:t>
      </w:r>
      <w:r w:rsidR="005F3D03" w:rsidRPr="006505FF">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"/>
          <w:id w:val="-903682051"/>
          <w:placeholder>
            <w:docPart w:val="DefaultPlaceholder_-1854013440"/>
          </w:placeholder>
        </w:sdtPr>
        <w:sdtContent>
          <w:r w:rsidR="006734C0" w:rsidRPr="006734C0">
            <w:rPr>
              <w:rFonts w:ascii="Times New Roman" w:hAnsi="Times New Roman" w:cs="Times New Roman"/>
              <w:color w:val="000000"/>
              <w:sz w:val="24"/>
              <w:szCs w:val="24"/>
            </w:rPr>
            <w:t>[10]</w:t>
          </w:r>
        </w:sdtContent>
      </w:sdt>
      <w:r w:rsidRPr="006505FF">
        <w:rPr>
          <w:rFonts w:ascii="Times New Roman" w:hAnsi="Times New Roman" w:cs="Times New Roman"/>
          <w:sz w:val="24"/>
          <w:szCs w:val="24"/>
        </w:rPr>
        <w:t xml:space="preserve">. </w:t>
      </w:r>
      <w:proofErr w:type="gramStart"/>
      <w:r w:rsidRPr="006505FF">
        <w:rPr>
          <w:rFonts w:ascii="Times New Roman" w:hAnsi="Times New Roman" w:cs="Times New Roman"/>
          <w:sz w:val="24"/>
          <w:szCs w:val="24"/>
        </w:rPr>
        <w:t>Being an assistant project manager, this</w:t>
      </w:r>
      <w:r w:rsidRPr="006505FF">
        <w:rPr>
          <w:rFonts w:ascii="Times New Roman" w:hAnsi="Times New Roman" w:cs="Times New Roman"/>
          <w:sz w:val="24"/>
          <w:szCs w:val="24"/>
        </w:rPr>
        <w:t xml:space="preserve"> report</w:t>
      </w:r>
      <w:proofErr w:type="gramEnd"/>
      <w:r w:rsidRPr="006505FF">
        <w:rPr>
          <w:rFonts w:ascii="Times New Roman" w:hAnsi="Times New Roman" w:cs="Times New Roman"/>
          <w:sz w:val="24"/>
          <w:szCs w:val="24"/>
        </w:rPr>
        <w:t xml:space="preserve"> will outline the work involved in building a typical house, including a description of the tasks involved and the relationships between stakeholders. A basic Gantt chart will be included to illustrate the timeline and interdependencies of the tasks involved.</w:t>
      </w:r>
    </w:p>
    <w:p w14:paraId="644BBDF4" w14:textId="77777777"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The following is a summary of the tasks involved in building a typical house:</w:t>
      </w:r>
    </w:p>
    <w:p w14:paraId="034CF3A1"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lastRenderedPageBreak/>
        <w:t>Site Preparation:</w:t>
      </w:r>
      <w:r w:rsidRPr="006505FF">
        <w:rPr>
          <w:rFonts w:ascii="Times New Roman" w:hAnsi="Times New Roman" w:cs="Times New Roman"/>
          <w:sz w:val="24"/>
          <w:szCs w:val="24"/>
        </w:rPr>
        <w:t xml:space="preserve"> This includes tasks such as site clearance, excavation, and preparation of the building foundation.</w:t>
      </w:r>
    </w:p>
    <w:p w14:paraId="22D3061D"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Foundation Construction:</w:t>
      </w:r>
      <w:r w:rsidRPr="006505FF">
        <w:rPr>
          <w:rFonts w:ascii="Times New Roman" w:hAnsi="Times New Roman" w:cs="Times New Roman"/>
          <w:sz w:val="24"/>
          <w:szCs w:val="24"/>
        </w:rPr>
        <w:t xml:space="preserve"> The foundation of the house is constructed, including tasks such as pouring concrete, installing footings, and constructing retaining walls.</w:t>
      </w:r>
    </w:p>
    <w:p w14:paraId="181854C0"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Framing:</w:t>
      </w:r>
      <w:r w:rsidRPr="006505FF">
        <w:rPr>
          <w:rFonts w:ascii="Times New Roman" w:hAnsi="Times New Roman" w:cs="Times New Roman"/>
          <w:sz w:val="24"/>
          <w:szCs w:val="24"/>
        </w:rPr>
        <w:t xml:space="preserve"> The frame of the house is constructed, including tasks such as erecting walls, installing roof trusses, and installing windows and doors.</w:t>
      </w:r>
    </w:p>
    <w:p w14:paraId="32761AFD"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Plumbing and Electrical Installation:</w:t>
      </w:r>
      <w:r w:rsidRPr="006505FF">
        <w:rPr>
          <w:rFonts w:ascii="Times New Roman" w:hAnsi="Times New Roman" w:cs="Times New Roman"/>
          <w:sz w:val="24"/>
          <w:szCs w:val="24"/>
        </w:rPr>
        <w:t xml:space="preserve"> Plumbing and electrical systems are installed, including tasks such as running pipes and wiring, installing fixtures, and connecting to utility services.</w:t>
      </w:r>
    </w:p>
    <w:p w14:paraId="388D7A0C"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Insulation and Drywall Installation:</w:t>
      </w:r>
      <w:r w:rsidRPr="006505FF">
        <w:rPr>
          <w:rFonts w:ascii="Times New Roman" w:hAnsi="Times New Roman" w:cs="Times New Roman"/>
          <w:sz w:val="24"/>
          <w:szCs w:val="24"/>
        </w:rPr>
        <w:t xml:space="preserve"> The walls and ceilings of the house are insulated and covered with drywall, including tasks such as installing insulation, hanging drywall, and taping and finishing joints.</w:t>
      </w:r>
    </w:p>
    <w:p w14:paraId="7BBE935E"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Finish Carpentry:</w:t>
      </w:r>
      <w:r w:rsidRPr="006505FF">
        <w:rPr>
          <w:rFonts w:ascii="Times New Roman" w:hAnsi="Times New Roman" w:cs="Times New Roman"/>
          <w:sz w:val="24"/>
          <w:szCs w:val="24"/>
        </w:rPr>
        <w:t xml:space="preserve"> The interior of the house is finished, including tasks such as installing trim, cabinetry, and flooring.</w:t>
      </w:r>
    </w:p>
    <w:p w14:paraId="03016491" w14:textId="77777777"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Painting and Wall Finishing:</w:t>
      </w:r>
      <w:r w:rsidRPr="006505FF">
        <w:rPr>
          <w:rFonts w:ascii="Times New Roman" w:hAnsi="Times New Roman" w:cs="Times New Roman"/>
          <w:sz w:val="24"/>
          <w:szCs w:val="24"/>
        </w:rPr>
        <w:t xml:space="preserve"> The walls and ceilings of the house are painted and finished, including tasks such as applying paint, wall coverings, and wall treatments.</w:t>
      </w:r>
    </w:p>
    <w:p w14:paraId="48191641" w14:textId="3BB54299" w:rsidR="003A30DE" w:rsidRPr="006505FF" w:rsidRDefault="003A30DE" w:rsidP="006505FF">
      <w:pPr>
        <w:pStyle w:val="ListParagraph"/>
        <w:numPr>
          <w:ilvl w:val="0"/>
          <w:numId w:val="15"/>
        </w:numPr>
        <w:spacing w:line="360" w:lineRule="auto"/>
        <w:jc w:val="both"/>
        <w:rPr>
          <w:rFonts w:ascii="Times New Roman" w:hAnsi="Times New Roman" w:cs="Times New Roman"/>
          <w:sz w:val="24"/>
          <w:szCs w:val="24"/>
        </w:rPr>
      </w:pPr>
      <w:r w:rsidRPr="006505FF">
        <w:rPr>
          <w:rFonts w:ascii="Times New Roman" w:hAnsi="Times New Roman" w:cs="Times New Roman"/>
          <w:b/>
          <w:bCs/>
          <w:sz w:val="24"/>
          <w:szCs w:val="24"/>
        </w:rPr>
        <w:t>Landscaping:</w:t>
      </w:r>
      <w:r w:rsidRPr="006505FF">
        <w:rPr>
          <w:rFonts w:ascii="Times New Roman" w:hAnsi="Times New Roman" w:cs="Times New Roman"/>
          <w:sz w:val="24"/>
          <w:szCs w:val="24"/>
        </w:rPr>
        <w:t xml:space="preserve"> The exterior of the house is landscaped, including tasks such as installing sidewalks, driveways, and planting trees and shrubs.</w:t>
      </w:r>
    </w:p>
    <w:p w14:paraId="570F3BED" w14:textId="23073DD7" w:rsidR="003A30DE" w:rsidRPr="006734C0" w:rsidRDefault="003A30DE" w:rsidP="006505FF">
      <w:pPr>
        <w:pStyle w:val="Heading2"/>
        <w:spacing w:line="360" w:lineRule="auto"/>
        <w:jc w:val="both"/>
        <w:rPr>
          <w:rFonts w:ascii="Times New Roman" w:hAnsi="Times New Roman" w:cs="Times New Roman"/>
          <w:b/>
          <w:bCs/>
          <w:sz w:val="28"/>
          <w:szCs w:val="28"/>
        </w:rPr>
      </w:pPr>
      <w:bookmarkStart w:id="34" w:name="_Toc126359543"/>
      <w:r w:rsidRPr="006734C0">
        <w:rPr>
          <w:rFonts w:ascii="Times New Roman" w:hAnsi="Times New Roman" w:cs="Times New Roman"/>
          <w:b/>
          <w:bCs/>
          <w:sz w:val="28"/>
          <w:szCs w:val="28"/>
        </w:rPr>
        <w:t>Gantt Chart</w:t>
      </w:r>
      <w:r w:rsidRPr="006734C0">
        <w:rPr>
          <w:rFonts w:ascii="Times New Roman" w:hAnsi="Times New Roman" w:cs="Times New Roman"/>
          <w:b/>
          <w:bCs/>
          <w:sz w:val="28"/>
          <w:szCs w:val="28"/>
        </w:rPr>
        <w:t xml:space="preserve"> </w:t>
      </w:r>
      <w:r w:rsidR="002C3DB2" w:rsidRPr="006734C0">
        <w:rPr>
          <w:rFonts w:ascii="Times New Roman" w:hAnsi="Times New Roman" w:cs="Times New Roman"/>
          <w:b/>
          <w:bCs/>
          <w:sz w:val="28"/>
          <w:szCs w:val="28"/>
        </w:rPr>
        <w:t>inclusion of house construction</w:t>
      </w:r>
      <w:bookmarkEnd w:id="34"/>
      <w:r w:rsidR="002C3DB2" w:rsidRPr="006734C0">
        <w:rPr>
          <w:rFonts w:ascii="Times New Roman" w:hAnsi="Times New Roman" w:cs="Times New Roman"/>
          <w:b/>
          <w:bCs/>
          <w:sz w:val="28"/>
          <w:szCs w:val="28"/>
        </w:rPr>
        <w:t xml:space="preserve"> </w:t>
      </w:r>
    </w:p>
    <w:p w14:paraId="7E7AC8F6" w14:textId="77777777"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A Gantt chart is a graphical representation of the tasks involved in a project, and the relationships between tasks. The following is a basic Gantt chart for building a typical house:</w:t>
      </w:r>
    </w:p>
    <w:p w14:paraId="7D3F7BAE" w14:textId="77777777" w:rsidR="006505FF" w:rsidRPr="006505FF" w:rsidRDefault="006505FF" w:rsidP="006505FF">
      <w:pPr>
        <w:spacing w:line="360" w:lineRule="auto"/>
        <w:jc w:val="both"/>
        <w:rPr>
          <w:rFonts w:ascii="Times New Roman" w:hAnsi="Times New Roman" w:cs="Times New Roman"/>
          <w:sz w:val="24"/>
          <w:szCs w:val="24"/>
        </w:rPr>
        <w:sectPr w:rsidR="006505FF" w:rsidRPr="006505FF" w:rsidSect="003A5169">
          <w:footerReference w:type="default" r:id="rId15"/>
          <w:pgSz w:w="11906" w:h="16838"/>
          <w:pgMar w:top="1440" w:right="1440" w:bottom="1440" w:left="1440" w:header="708" w:footer="708" w:gutter="0"/>
          <w:pgNumType w:start="1"/>
          <w:cols w:space="708"/>
          <w:docGrid w:linePitch="360"/>
        </w:sectPr>
      </w:pPr>
    </w:p>
    <w:p w14:paraId="320FA31F" w14:textId="77777777" w:rsidR="006505FF" w:rsidRPr="006505FF" w:rsidRDefault="006505FF" w:rsidP="006505FF">
      <w:pPr>
        <w:keepNext/>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lastRenderedPageBreak/>
        <w:drawing>
          <wp:inline distT="0" distB="0" distL="0" distR="0" wp14:anchorId="1A8FF5E0" wp14:editId="36DE1C90">
            <wp:extent cx="8854986" cy="3905573"/>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900696" cy="3925734"/>
                    </a:xfrm>
                    <a:prstGeom prst="rect">
                      <a:avLst/>
                    </a:prstGeom>
                  </pic:spPr>
                </pic:pic>
              </a:graphicData>
            </a:graphic>
          </wp:inline>
        </w:drawing>
      </w:r>
    </w:p>
    <w:p w14:paraId="486A1ADB" w14:textId="6BCBF341" w:rsidR="006505FF" w:rsidRPr="006505FF" w:rsidRDefault="006505FF" w:rsidP="006734C0">
      <w:pPr>
        <w:pStyle w:val="Caption"/>
        <w:spacing w:line="360" w:lineRule="auto"/>
        <w:jc w:val="center"/>
        <w:rPr>
          <w:rFonts w:ascii="Times New Roman" w:hAnsi="Times New Roman" w:cs="Times New Roman"/>
          <w:i w:val="0"/>
          <w:iCs w:val="0"/>
          <w:sz w:val="24"/>
          <w:szCs w:val="24"/>
        </w:rPr>
      </w:pPr>
      <w:r w:rsidRPr="006505FF">
        <w:rPr>
          <w:rFonts w:ascii="Times New Roman" w:hAnsi="Times New Roman" w:cs="Times New Roman"/>
          <w:i w:val="0"/>
          <w:iCs w:val="0"/>
          <w:sz w:val="24"/>
          <w:szCs w:val="24"/>
        </w:rPr>
        <w:t xml:space="preserve">Figure </w:t>
      </w:r>
      <w:r w:rsidRPr="006505FF">
        <w:rPr>
          <w:rFonts w:ascii="Times New Roman" w:hAnsi="Times New Roman" w:cs="Times New Roman"/>
          <w:i w:val="0"/>
          <w:iCs w:val="0"/>
          <w:sz w:val="24"/>
          <w:szCs w:val="24"/>
        </w:rPr>
        <w:fldChar w:fldCharType="begin"/>
      </w:r>
      <w:r w:rsidRPr="006505FF">
        <w:rPr>
          <w:rFonts w:ascii="Times New Roman" w:hAnsi="Times New Roman" w:cs="Times New Roman"/>
          <w:i w:val="0"/>
          <w:iCs w:val="0"/>
          <w:sz w:val="24"/>
          <w:szCs w:val="24"/>
        </w:rPr>
        <w:instrText xml:space="preserve"> SEQ Figure \* ARABIC </w:instrText>
      </w:r>
      <w:r w:rsidRPr="006505FF">
        <w:rPr>
          <w:rFonts w:ascii="Times New Roman" w:hAnsi="Times New Roman" w:cs="Times New Roman"/>
          <w:i w:val="0"/>
          <w:iCs w:val="0"/>
          <w:sz w:val="24"/>
          <w:szCs w:val="24"/>
        </w:rPr>
        <w:fldChar w:fldCharType="separate"/>
      </w:r>
      <w:r w:rsidR="00C55807">
        <w:rPr>
          <w:rFonts w:ascii="Times New Roman" w:hAnsi="Times New Roman" w:cs="Times New Roman"/>
          <w:i w:val="0"/>
          <w:iCs w:val="0"/>
          <w:noProof/>
          <w:sz w:val="24"/>
          <w:szCs w:val="24"/>
        </w:rPr>
        <w:t>2</w:t>
      </w:r>
      <w:r w:rsidRPr="006505FF">
        <w:rPr>
          <w:rFonts w:ascii="Times New Roman" w:hAnsi="Times New Roman" w:cs="Times New Roman"/>
          <w:i w:val="0"/>
          <w:iCs w:val="0"/>
          <w:sz w:val="24"/>
          <w:szCs w:val="24"/>
        </w:rPr>
        <w:fldChar w:fldCharType="end"/>
      </w:r>
      <w:r w:rsidRPr="006505FF">
        <w:rPr>
          <w:rFonts w:ascii="Times New Roman" w:hAnsi="Times New Roman" w:cs="Times New Roman"/>
          <w:i w:val="0"/>
          <w:iCs w:val="0"/>
          <w:sz w:val="24"/>
          <w:szCs w:val="24"/>
        </w:rPr>
        <w:t>: Gantt Chart showing activities of a typical house construction (Week 1 displaying)</w:t>
      </w:r>
    </w:p>
    <w:p w14:paraId="5DAA57D9" w14:textId="77777777" w:rsidR="006505FF" w:rsidRPr="006505FF" w:rsidRDefault="006505FF" w:rsidP="006505FF">
      <w:pPr>
        <w:keepNext/>
        <w:spacing w:line="360" w:lineRule="auto"/>
        <w:jc w:val="both"/>
        <w:rPr>
          <w:rFonts w:ascii="Times New Roman" w:hAnsi="Times New Roman" w:cs="Times New Roman"/>
          <w:sz w:val="24"/>
          <w:szCs w:val="24"/>
        </w:rPr>
      </w:pPr>
      <w:r w:rsidRPr="006505FF">
        <w:rPr>
          <w:rFonts w:ascii="Times New Roman" w:hAnsi="Times New Roman" w:cs="Times New Roman"/>
          <w:noProof/>
          <w:sz w:val="24"/>
          <w:szCs w:val="24"/>
        </w:rPr>
        <w:lastRenderedPageBreak/>
        <w:drawing>
          <wp:inline distT="0" distB="0" distL="0" distR="0" wp14:anchorId="570615B4" wp14:editId="6C5498FF">
            <wp:extent cx="8903776" cy="4076407"/>
            <wp:effectExtent l="0" t="0" r="0" b="635"/>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996500" cy="4118859"/>
                    </a:xfrm>
                    <a:prstGeom prst="rect">
                      <a:avLst/>
                    </a:prstGeom>
                    <a:noFill/>
                  </pic:spPr>
                </pic:pic>
              </a:graphicData>
            </a:graphic>
          </wp:inline>
        </w:drawing>
      </w:r>
    </w:p>
    <w:p w14:paraId="030EAD5E" w14:textId="1439BB08" w:rsidR="006505FF" w:rsidRPr="006505FF" w:rsidRDefault="006505FF" w:rsidP="006734C0">
      <w:pPr>
        <w:pStyle w:val="Caption"/>
        <w:spacing w:line="360" w:lineRule="auto"/>
        <w:jc w:val="center"/>
        <w:rPr>
          <w:rFonts w:ascii="Times New Roman" w:hAnsi="Times New Roman" w:cs="Times New Roman"/>
          <w:i w:val="0"/>
          <w:iCs w:val="0"/>
          <w:sz w:val="24"/>
          <w:szCs w:val="24"/>
        </w:rPr>
      </w:pPr>
      <w:r w:rsidRPr="006505FF">
        <w:rPr>
          <w:rFonts w:ascii="Times New Roman" w:hAnsi="Times New Roman" w:cs="Times New Roman"/>
          <w:i w:val="0"/>
          <w:iCs w:val="0"/>
          <w:sz w:val="24"/>
          <w:szCs w:val="24"/>
        </w:rPr>
        <w:t xml:space="preserve">Figure </w:t>
      </w:r>
      <w:r w:rsidRPr="006505FF">
        <w:rPr>
          <w:rFonts w:ascii="Times New Roman" w:hAnsi="Times New Roman" w:cs="Times New Roman"/>
          <w:i w:val="0"/>
          <w:iCs w:val="0"/>
          <w:sz w:val="24"/>
          <w:szCs w:val="24"/>
        </w:rPr>
        <w:fldChar w:fldCharType="begin"/>
      </w:r>
      <w:r w:rsidRPr="006505FF">
        <w:rPr>
          <w:rFonts w:ascii="Times New Roman" w:hAnsi="Times New Roman" w:cs="Times New Roman"/>
          <w:i w:val="0"/>
          <w:iCs w:val="0"/>
          <w:sz w:val="24"/>
          <w:szCs w:val="24"/>
        </w:rPr>
        <w:instrText xml:space="preserve"> SEQ Figure \* ARABIC </w:instrText>
      </w:r>
      <w:r w:rsidRPr="006505FF">
        <w:rPr>
          <w:rFonts w:ascii="Times New Roman" w:hAnsi="Times New Roman" w:cs="Times New Roman"/>
          <w:i w:val="0"/>
          <w:iCs w:val="0"/>
          <w:sz w:val="24"/>
          <w:szCs w:val="24"/>
        </w:rPr>
        <w:fldChar w:fldCharType="separate"/>
      </w:r>
      <w:r w:rsidR="00C55807">
        <w:rPr>
          <w:rFonts w:ascii="Times New Roman" w:hAnsi="Times New Roman" w:cs="Times New Roman"/>
          <w:i w:val="0"/>
          <w:iCs w:val="0"/>
          <w:noProof/>
          <w:sz w:val="24"/>
          <w:szCs w:val="24"/>
        </w:rPr>
        <w:t>3</w:t>
      </w:r>
      <w:r w:rsidRPr="006505FF">
        <w:rPr>
          <w:rFonts w:ascii="Times New Roman" w:hAnsi="Times New Roman" w:cs="Times New Roman"/>
          <w:i w:val="0"/>
          <w:iCs w:val="0"/>
          <w:sz w:val="24"/>
          <w:szCs w:val="24"/>
        </w:rPr>
        <w:fldChar w:fldCharType="end"/>
      </w:r>
      <w:r w:rsidRPr="006505FF">
        <w:rPr>
          <w:rFonts w:ascii="Times New Roman" w:hAnsi="Times New Roman" w:cs="Times New Roman"/>
          <w:i w:val="0"/>
          <w:iCs w:val="0"/>
          <w:sz w:val="24"/>
          <w:szCs w:val="24"/>
        </w:rPr>
        <w:t>:  Gantt Chart showing activities of a typical house construction (Week 4 displaying)</w:t>
      </w:r>
    </w:p>
    <w:p w14:paraId="3BA74BCC" w14:textId="77777777" w:rsidR="006505FF" w:rsidRPr="006505FF" w:rsidRDefault="006505FF" w:rsidP="006505FF">
      <w:pPr>
        <w:spacing w:line="360" w:lineRule="auto"/>
        <w:jc w:val="both"/>
        <w:rPr>
          <w:rFonts w:ascii="Times New Roman" w:hAnsi="Times New Roman" w:cs="Times New Roman"/>
          <w:sz w:val="24"/>
          <w:szCs w:val="24"/>
        </w:rPr>
      </w:pPr>
    </w:p>
    <w:p w14:paraId="39A61D0B" w14:textId="77777777" w:rsidR="006505FF" w:rsidRPr="006505FF" w:rsidRDefault="006505FF" w:rsidP="006505FF">
      <w:pPr>
        <w:spacing w:line="360" w:lineRule="auto"/>
        <w:jc w:val="both"/>
        <w:rPr>
          <w:rFonts w:ascii="Times New Roman" w:hAnsi="Times New Roman" w:cs="Times New Roman"/>
          <w:sz w:val="24"/>
          <w:szCs w:val="24"/>
        </w:rPr>
      </w:pPr>
    </w:p>
    <w:p w14:paraId="57F6264B" w14:textId="77777777" w:rsidR="006505FF" w:rsidRPr="006505FF" w:rsidRDefault="006505FF" w:rsidP="006505FF">
      <w:pPr>
        <w:keepNext/>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lastRenderedPageBreak/>
        <w:drawing>
          <wp:inline distT="0" distB="0" distL="0" distR="0" wp14:anchorId="31686390" wp14:editId="65AA8104">
            <wp:extent cx="8863330" cy="3914775"/>
            <wp:effectExtent l="0" t="0" r="0" b="9525"/>
            <wp:docPr id="8" name="Picture 8"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timeline&#10;&#10;Description automatically generated"/>
                    <pic:cNvPicPr/>
                  </pic:nvPicPr>
                  <pic:blipFill>
                    <a:blip r:embed="rId18"/>
                    <a:stretch>
                      <a:fillRect/>
                    </a:stretch>
                  </pic:blipFill>
                  <pic:spPr>
                    <a:xfrm>
                      <a:off x="0" y="0"/>
                      <a:ext cx="8863330" cy="3914775"/>
                    </a:xfrm>
                    <a:prstGeom prst="rect">
                      <a:avLst/>
                    </a:prstGeom>
                  </pic:spPr>
                </pic:pic>
              </a:graphicData>
            </a:graphic>
          </wp:inline>
        </w:drawing>
      </w:r>
    </w:p>
    <w:p w14:paraId="0778C6D6" w14:textId="135F01E9" w:rsidR="006505FF" w:rsidRPr="006734C0" w:rsidRDefault="006505FF" w:rsidP="006734C0">
      <w:pPr>
        <w:pStyle w:val="Caption"/>
        <w:spacing w:line="360" w:lineRule="auto"/>
        <w:jc w:val="center"/>
        <w:rPr>
          <w:rFonts w:ascii="Times New Roman" w:hAnsi="Times New Roman" w:cs="Times New Roman"/>
          <w:i w:val="0"/>
          <w:iCs w:val="0"/>
          <w:sz w:val="24"/>
          <w:szCs w:val="24"/>
        </w:rPr>
        <w:sectPr w:rsidR="006505FF" w:rsidRPr="006734C0" w:rsidSect="006505FF">
          <w:pgSz w:w="16838" w:h="11906" w:orient="landscape"/>
          <w:pgMar w:top="1440" w:right="1440" w:bottom="1440" w:left="1440" w:header="708" w:footer="708" w:gutter="0"/>
          <w:cols w:space="708"/>
          <w:docGrid w:linePitch="360"/>
        </w:sectPr>
      </w:pPr>
      <w:r w:rsidRPr="006734C0">
        <w:rPr>
          <w:rFonts w:ascii="Times New Roman" w:hAnsi="Times New Roman" w:cs="Times New Roman"/>
          <w:i w:val="0"/>
          <w:iCs w:val="0"/>
          <w:sz w:val="24"/>
          <w:szCs w:val="24"/>
        </w:rPr>
        <w:t xml:space="preserve">Figure </w:t>
      </w:r>
      <w:r w:rsidRPr="006734C0">
        <w:rPr>
          <w:rFonts w:ascii="Times New Roman" w:hAnsi="Times New Roman" w:cs="Times New Roman"/>
          <w:i w:val="0"/>
          <w:iCs w:val="0"/>
          <w:sz w:val="24"/>
          <w:szCs w:val="24"/>
        </w:rPr>
        <w:fldChar w:fldCharType="begin"/>
      </w:r>
      <w:r w:rsidRPr="006734C0">
        <w:rPr>
          <w:rFonts w:ascii="Times New Roman" w:hAnsi="Times New Roman" w:cs="Times New Roman"/>
          <w:i w:val="0"/>
          <w:iCs w:val="0"/>
          <w:sz w:val="24"/>
          <w:szCs w:val="24"/>
        </w:rPr>
        <w:instrText xml:space="preserve"> SEQ Figure \* ARABIC </w:instrText>
      </w:r>
      <w:r w:rsidRPr="006734C0">
        <w:rPr>
          <w:rFonts w:ascii="Times New Roman" w:hAnsi="Times New Roman" w:cs="Times New Roman"/>
          <w:i w:val="0"/>
          <w:iCs w:val="0"/>
          <w:sz w:val="24"/>
          <w:szCs w:val="24"/>
        </w:rPr>
        <w:fldChar w:fldCharType="separate"/>
      </w:r>
      <w:r w:rsidR="00C55807">
        <w:rPr>
          <w:rFonts w:ascii="Times New Roman" w:hAnsi="Times New Roman" w:cs="Times New Roman"/>
          <w:i w:val="0"/>
          <w:iCs w:val="0"/>
          <w:noProof/>
          <w:sz w:val="24"/>
          <w:szCs w:val="24"/>
        </w:rPr>
        <w:t>4</w:t>
      </w:r>
      <w:r w:rsidRPr="006734C0">
        <w:rPr>
          <w:rFonts w:ascii="Times New Roman" w:hAnsi="Times New Roman" w:cs="Times New Roman"/>
          <w:i w:val="0"/>
          <w:iCs w:val="0"/>
          <w:sz w:val="24"/>
          <w:szCs w:val="24"/>
        </w:rPr>
        <w:fldChar w:fldCharType="end"/>
      </w:r>
      <w:r w:rsidRPr="006734C0">
        <w:rPr>
          <w:rFonts w:ascii="Times New Roman" w:hAnsi="Times New Roman" w:cs="Times New Roman"/>
          <w:i w:val="0"/>
          <w:iCs w:val="0"/>
          <w:sz w:val="24"/>
          <w:szCs w:val="24"/>
        </w:rPr>
        <w:t>: Gantt Chart showing activities of a typical house construction (Week 9 displaying)</w:t>
      </w:r>
    </w:p>
    <w:p w14:paraId="64CC655A" w14:textId="642F2D6C" w:rsidR="003A30DE" w:rsidRPr="006505FF" w:rsidRDefault="003A30DE"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lastRenderedPageBreak/>
        <w:t>As shown in the Gantt chart, tasks such as site preparation, foundation construction, and framing are interdependent and occur concurrently. Other tasks, such as plumbing and electrical installation, insulation and drywall installation, and finish carpentry, occur in sequence, with later tasks depending on the completion of earlier tasks.</w:t>
      </w:r>
    </w:p>
    <w:p w14:paraId="10591B05" w14:textId="77777777" w:rsidR="003A30DE" w:rsidRPr="006734C0" w:rsidRDefault="003A30DE" w:rsidP="006505FF">
      <w:pPr>
        <w:pStyle w:val="Heading1"/>
        <w:spacing w:line="360" w:lineRule="auto"/>
        <w:jc w:val="both"/>
        <w:rPr>
          <w:rFonts w:ascii="Times New Roman" w:hAnsi="Times New Roman" w:cs="Times New Roman"/>
          <w:b/>
          <w:bCs/>
        </w:rPr>
      </w:pPr>
      <w:bookmarkStart w:id="35" w:name="_Toc126359544"/>
      <w:r w:rsidRPr="006734C0">
        <w:rPr>
          <w:rFonts w:ascii="Times New Roman" w:hAnsi="Times New Roman" w:cs="Times New Roman"/>
          <w:b/>
          <w:bCs/>
        </w:rPr>
        <w:t>Conclusion</w:t>
      </w:r>
      <w:bookmarkEnd w:id="35"/>
    </w:p>
    <w:p w14:paraId="659A47A5" w14:textId="4BA69683" w:rsidR="003A30DE" w:rsidRDefault="005F3D03" w:rsidP="006505FF">
      <w:pPr>
        <w:spacing w:line="360" w:lineRule="auto"/>
        <w:jc w:val="both"/>
        <w:rPr>
          <w:rFonts w:ascii="Times New Roman" w:hAnsi="Times New Roman" w:cs="Times New Roman"/>
          <w:sz w:val="24"/>
          <w:szCs w:val="24"/>
        </w:rPr>
      </w:pPr>
      <w:r w:rsidRPr="006505FF">
        <w:rPr>
          <w:rFonts w:ascii="Times New Roman" w:hAnsi="Times New Roman" w:cs="Times New Roman"/>
          <w:sz w:val="24"/>
          <w:szCs w:val="24"/>
        </w:rPr>
        <w:t>In conclusion, b</w:t>
      </w:r>
      <w:r w:rsidR="003A30DE" w:rsidRPr="006505FF">
        <w:rPr>
          <w:rFonts w:ascii="Times New Roman" w:hAnsi="Times New Roman" w:cs="Times New Roman"/>
          <w:sz w:val="24"/>
          <w:szCs w:val="24"/>
        </w:rPr>
        <w:t xml:space="preserve">uilding a typical house involves a complex series of </w:t>
      </w:r>
      <w:r w:rsidR="003A30DE" w:rsidRPr="006505FF">
        <w:rPr>
          <w:rFonts w:ascii="Times New Roman" w:hAnsi="Times New Roman" w:cs="Times New Roman"/>
          <w:sz w:val="24"/>
          <w:szCs w:val="24"/>
        </w:rPr>
        <w:t>tasks and</w:t>
      </w:r>
      <w:r w:rsidR="003A30DE" w:rsidRPr="006505FF">
        <w:rPr>
          <w:rFonts w:ascii="Times New Roman" w:hAnsi="Times New Roman" w:cs="Times New Roman"/>
          <w:sz w:val="24"/>
          <w:szCs w:val="24"/>
        </w:rPr>
        <w:t xml:space="preserve"> requires the coordination and collaboration of multiple stakeholders. A Gantt chart can be used to illustrate the timeline and interdependencies of the tasks involved, and to help ensure that the project is completed on time and within budget. </w:t>
      </w:r>
      <w:r w:rsidRPr="006505FF">
        <w:rPr>
          <w:rFonts w:ascii="Times New Roman" w:hAnsi="Times New Roman" w:cs="Times New Roman"/>
          <w:sz w:val="24"/>
          <w:szCs w:val="24"/>
        </w:rPr>
        <w:t>An e</w:t>
      </w:r>
      <w:r w:rsidRPr="006505FF">
        <w:rPr>
          <w:rFonts w:ascii="Times New Roman" w:hAnsi="Times New Roman" w:cs="Times New Roman"/>
          <w:sz w:val="24"/>
          <w:szCs w:val="24"/>
        </w:rPr>
        <w:t>ffective assistant project manager in a local housing develop</w:t>
      </w:r>
      <w:r w:rsidRPr="006505FF">
        <w:rPr>
          <w:rFonts w:ascii="Times New Roman" w:hAnsi="Times New Roman" w:cs="Times New Roman"/>
          <w:sz w:val="24"/>
          <w:szCs w:val="24"/>
        </w:rPr>
        <w:t>ing society</w:t>
      </w:r>
      <w:r w:rsidRPr="006505FF">
        <w:rPr>
          <w:rFonts w:ascii="Times New Roman" w:hAnsi="Times New Roman" w:cs="Times New Roman"/>
          <w:sz w:val="24"/>
          <w:szCs w:val="24"/>
        </w:rPr>
        <w:t xml:space="preserve"> plays a crucial role in ensuring the successful delivery of housing projects. They are responsible for assisting the project manager in various tasks such as planning, budgeting, risk management, and coordinating with various stakeholders. The assistant project manager should possess a range of skills and traits such as strong leadership, communication, problem-solving, and organization. By effectively utilizing these skills, an assistant project manager can help ensure the smooth execution of housing projects and deliver high-quality homes that meet the needs and expectations of homeowners. Ultimately, an effective assistant project manager is </w:t>
      </w:r>
      <w:proofErr w:type="gramStart"/>
      <w:r w:rsidRPr="006505FF">
        <w:rPr>
          <w:rFonts w:ascii="Times New Roman" w:hAnsi="Times New Roman" w:cs="Times New Roman"/>
          <w:sz w:val="24"/>
          <w:szCs w:val="24"/>
        </w:rPr>
        <w:t>a valuable asset</w:t>
      </w:r>
      <w:proofErr w:type="gramEnd"/>
      <w:r w:rsidRPr="006505FF">
        <w:rPr>
          <w:rFonts w:ascii="Times New Roman" w:hAnsi="Times New Roman" w:cs="Times New Roman"/>
          <w:sz w:val="24"/>
          <w:szCs w:val="24"/>
        </w:rPr>
        <w:t xml:space="preserve"> to any local housing developer and plays a critical role in the success of the organization.</w:t>
      </w:r>
    </w:p>
    <w:p w14:paraId="50E8F9A7" w14:textId="14BE623F" w:rsidR="006734C0" w:rsidRDefault="006734C0" w:rsidP="006505FF">
      <w:pPr>
        <w:spacing w:line="360" w:lineRule="auto"/>
        <w:jc w:val="both"/>
        <w:rPr>
          <w:rFonts w:ascii="Times New Roman" w:hAnsi="Times New Roman" w:cs="Times New Roman"/>
          <w:sz w:val="24"/>
          <w:szCs w:val="24"/>
        </w:rPr>
      </w:pPr>
    </w:p>
    <w:p w14:paraId="66CBD7E9" w14:textId="3526FB5C" w:rsidR="006734C0" w:rsidRDefault="006734C0" w:rsidP="006505FF">
      <w:pPr>
        <w:spacing w:line="360" w:lineRule="auto"/>
        <w:jc w:val="both"/>
        <w:rPr>
          <w:rFonts w:ascii="Times New Roman" w:hAnsi="Times New Roman" w:cs="Times New Roman"/>
          <w:sz w:val="24"/>
          <w:szCs w:val="24"/>
        </w:rPr>
      </w:pPr>
    </w:p>
    <w:p w14:paraId="3385B99C" w14:textId="2C2E7090" w:rsidR="006734C0" w:rsidRDefault="006734C0" w:rsidP="006505FF">
      <w:pPr>
        <w:spacing w:line="360" w:lineRule="auto"/>
        <w:jc w:val="both"/>
        <w:rPr>
          <w:rFonts w:ascii="Times New Roman" w:hAnsi="Times New Roman" w:cs="Times New Roman"/>
          <w:sz w:val="24"/>
          <w:szCs w:val="24"/>
        </w:rPr>
      </w:pPr>
    </w:p>
    <w:p w14:paraId="0CA10474" w14:textId="18349C34" w:rsidR="006734C0" w:rsidRDefault="006734C0" w:rsidP="006505FF">
      <w:pPr>
        <w:spacing w:line="360" w:lineRule="auto"/>
        <w:jc w:val="both"/>
        <w:rPr>
          <w:rFonts w:ascii="Times New Roman" w:hAnsi="Times New Roman" w:cs="Times New Roman"/>
          <w:sz w:val="24"/>
          <w:szCs w:val="24"/>
        </w:rPr>
      </w:pPr>
    </w:p>
    <w:p w14:paraId="35592400" w14:textId="37C6D4D0" w:rsidR="006734C0" w:rsidRDefault="006734C0" w:rsidP="006505FF">
      <w:pPr>
        <w:spacing w:line="360" w:lineRule="auto"/>
        <w:jc w:val="both"/>
        <w:rPr>
          <w:rFonts w:ascii="Times New Roman" w:hAnsi="Times New Roman" w:cs="Times New Roman"/>
          <w:sz w:val="24"/>
          <w:szCs w:val="24"/>
        </w:rPr>
      </w:pPr>
    </w:p>
    <w:p w14:paraId="61DF0DF8" w14:textId="4527DE33" w:rsidR="006734C0" w:rsidRDefault="006734C0" w:rsidP="006505FF">
      <w:pPr>
        <w:spacing w:line="360" w:lineRule="auto"/>
        <w:jc w:val="both"/>
        <w:rPr>
          <w:rFonts w:ascii="Times New Roman" w:hAnsi="Times New Roman" w:cs="Times New Roman"/>
          <w:sz w:val="24"/>
          <w:szCs w:val="24"/>
        </w:rPr>
      </w:pPr>
    </w:p>
    <w:p w14:paraId="25843514" w14:textId="5BF4FEFB" w:rsidR="006734C0" w:rsidRDefault="006734C0" w:rsidP="006505FF">
      <w:pPr>
        <w:spacing w:line="360" w:lineRule="auto"/>
        <w:jc w:val="both"/>
        <w:rPr>
          <w:rFonts w:ascii="Times New Roman" w:hAnsi="Times New Roman" w:cs="Times New Roman"/>
          <w:sz w:val="24"/>
          <w:szCs w:val="24"/>
        </w:rPr>
      </w:pPr>
    </w:p>
    <w:p w14:paraId="60E6BE4B" w14:textId="0F1F3EA8" w:rsidR="006734C0" w:rsidRDefault="006734C0" w:rsidP="006505FF">
      <w:pPr>
        <w:spacing w:line="360" w:lineRule="auto"/>
        <w:jc w:val="both"/>
        <w:rPr>
          <w:rFonts w:ascii="Times New Roman" w:hAnsi="Times New Roman" w:cs="Times New Roman"/>
          <w:sz w:val="24"/>
          <w:szCs w:val="24"/>
        </w:rPr>
      </w:pPr>
    </w:p>
    <w:p w14:paraId="3CB36CBA" w14:textId="4A5EF02A" w:rsidR="006734C0" w:rsidRDefault="006734C0" w:rsidP="006505FF">
      <w:pPr>
        <w:spacing w:line="360" w:lineRule="auto"/>
        <w:jc w:val="both"/>
        <w:rPr>
          <w:rFonts w:ascii="Times New Roman" w:hAnsi="Times New Roman" w:cs="Times New Roman"/>
          <w:sz w:val="24"/>
          <w:szCs w:val="24"/>
        </w:rPr>
      </w:pPr>
    </w:p>
    <w:p w14:paraId="373057DF" w14:textId="54A7CCF8" w:rsidR="006734C0" w:rsidRDefault="006734C0" w:rsidP="006505FF">
      <w:pPr>
        <w:spacing w:line="360" w:lineRule="auto"/>
        <w:jc w:val="both"/>
        <w:rPr>
          <w:rFonts w:ascii="Times New Roman" w:hAnsi="Times New Roman" w:cs="Times New Roman"/>
          <w:sz w:val="24"/>
          <w:szCs w:val="24"/>
        </w:rPr>
      </w:pPr>
    </w:p>
    <w:p w14:paraId="446F2075" w14:textId="0D218B15" w:rsidR="006734C0" w:rsidRDefault="006734C0" w:rsidP="006734C0">
      <w:pPr>
        <w:pStyle w:val="Heading1"/>
        <w:spacing w:line="360" w:lineRule="auto"/>
        <w:jc w:val="both"/>
        <w:rPr>
          <w:rFonts w:ascii="Times New Roman" w:hAnsi="Times New Roman" w:cs="Times New Roman"/>
          <w:b/>
          <w:bCs/>
        </w:rPr>
      </w:pPr>
      <w:bookmarkStart w:id="36" w:name="_Toc126359545"/>
      <w:r w:rsidRPr="006734C0">
        <w:rPr>
          <w:rFonts w:ascii="Times New Roman" w:hAnsi="Times New Roman" w:cs="Times New Roman"/>
          <w:b/>
          <w:bCs/>
        </w:rPr>
        <w:lastRenderedPageBreak/>
        <w:t>References</w:t>
      </w:r>
      <w:bookmarkEnd w:id="36"/>
    </w:p>
    <w:sdt>
      <w:sdtPr>
        <w:rPr>
          <w:rFonts w:ascii="Times New Roman" w:hAnsi="Times New Roman" w:cs="Times New Roman"/>
        </w:rPr>
        <w:tag w:val="MENDELEY_BIBLIOGRAPHY"/>
        <w:id w:val="2136056181"/>
        <w:placeholder>
          <w:docPart w:val="DefaultPlaceholder_-1854013440"/>
        </w:placeholder>
      </w:sdtPr>
      <w:sdtEndPr>
        <w:rPr>
          <w:sz w:val="24"/>
          <w:szCs w:val="24"/>
        </w:rPr>
      </w:sdtEndPr>
      <w:sdtContent>
        <w:p w14:paraId="36AE5964" w14:textId="77777777" w:rsidR="006734C0" w:rsidRPr="006734C0" w:rsidRDefault="006734C0" w:rsidP="006734C0">
          <w:pPr>
            <w:autoSpaceDE w:val="0"/>
            <w:autoSpaceDN w:val="0"/>
            <w:spacing w:line="360" w:lineRule="auto"/>
            <w:ind w:hanging="640"/>
            <w:jc w:val="both"/>
            <w:divId w:val="2056151778"/>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w:t>
          </w:r>
          <w:r w:rsidRPr="006734C0">
            <w:rPr>
              <w:rFonts w:ascii="Times New Roman" w:eastAsia="Times New Roman" w:hAnsi="Times New Roman" w:cs="Times New Roman"/>
              <w:sz w:val="24"/>
              <w:szCs w:val="24"/>
            </w:rPr>
            <w:tab/>
            <w:t xml:space="preserve">S. Jayasuriya, G. Zhang, and R. Jing Yang, “Challenges in public private partnerships in construction industry: A review and further research directions,” </w:t>
          </w:r>
          <w:r w:rsidRPr="006734C0">
            <w:rPr>
              <w:rFonts w:ascii="Times New Roman" w:eastAsia="Times New Roman" w:hAnsi="Times New Roman" w:cs="Times New Roman"/>
              <w:i/>
              <w:iCs/>
              <w:sz w:val="24"/>
              <w:szCs w:val="24"/>
            </w:rPr>
            <w:t>Built Environment Project and Asset Management</w:t>
          </w:r>
          <w:r w:rsidRPr="006734C0">
            <w:rPr>
              <w:rFonts w:ascii="Times New Roman" w:eastAsia="Times New Roman" w:hAnsi="Times New Roman" w:cs="Times New Roman"/>
              <w:sz w:val="24"/>
              <w:szCs w:val="24"/>
            </w:rPr>
            <w:t>, vol. 9, no. 2, pp. 172–185, Apr. 2019, doi: 10.1108/BEPAM-01-2018-0024/FULL/HTML.</w:t>
          </w:r>
        </w:p>
        <w:p w14:paraId="59A82CE4" w14:textId="77777777" w:rsidR="006734C0" w:rsidRPr="006734C0" w:rsidRDefault="006734C0" w:rsidP="006734C0">
          <w:pPr>
            <w:autoSpaceDE w:val="0"/>
            <w:autoSpaceDN w:val="0"/>
            <w:spacing w:line="360" w:lineRule="auto"/>
            <w:ind w:hanging="640"/>
            <w:jc w:val="both"/>
            <w:divId w:val="790173007"/>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[2]</w:t>
          </w:r>
          <w:r w:rsidRPr="006734C0">
            <w:rPr>
              <w:rFonts w:ascii="Times New Roman" w:eastAsia="Times New Roman" w:hAnsi="Times New Roman" w:cs="Times New Roman"/>
              <w:sz w:val="24"/>
              <w:szCs w:val="24"/>
            </w:rPr>
            <w:tab/>
            <w:t xml:space="preserve">A. Nawaz, A. Waqar, S. Adnan, R. Shah, M. Sajid, and M. I. Khalid, “An innovative framework for risk management in construction projects in developing countries: evidence from Pakistan,” </w:t>
          </w:r>
          <w:r w:rsidRPr="006734C0">
            <w:rPr>
              <w:rFonts w:ascii="Times New Roman" w:eastAsia="Times New Roman" w:hAnsi="Times New Roman" w:cs="Times New Roman"/>
              <w:i/>
              <w:iCs/>
              <w:sz w:val="24"/>
              <w:szCs w:val="24"/>
            </w:rPr>
            <w:t>mdpi.com</w:t>
          </w:r>
          <w:r w:rsidRPr="006734C0">
            <w:rPr>
              <w:rFonts w:ascii="Times New Roman" w:eastAsia="Times New Roman" w:hAnsi="Times New Roman" w:cs="Times New Roman"/>
              <w:sz w:val="24"/>
              <w:szCs w:val="24"/>
            </w:rPr>
            <w:t>, doi: 10.3390/risks7010024.</w:t>
          </w:r>
        </w:p>
        <w:p w14:paraId="23CEFF52" w14:textId="77777777" w:rsidR="006734C0" w:rsidRPr="006734C0" w:rsidRDefault="006734C0" w:rsidP="006734C0">
          <w:pPr>
            <w:autoSpaceDE w:val="0"/>
            <w:autoSpaceDN w:val="0"/>
            <w:spacing w:line="360" w:lineRule="auto"/>
            <w:ind w:hanging="640"/>
            <w:jc w:val="both"/>
            <w:divId w:val="2001738362"/>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[3]</w:t>
          </w:r>
          <w:r w:rsidRPr="006734C0">
            <w:rPr>
              <w:rFonts w:ascii="Times New Roman" w:eastAsia="Times New Roman" w:hAnsi="Times New Roman" w:cs="Times New Roman"/>
              <w:sz w:val="24"/>
              <w:szCs w:val="24"/>
            </w:rPr>
            <w:tab/>
            <w:t xml:space="preserve">T. Baloyi, A. O.-M. W. of Conferences, and undefined 2020, “Strategic risk management among small enterprises in the construction industry,” </w:t>
          </w:r>
          <w:r w:rsidRPr="006734C0">
            <w:rPr>
              <w:rFonts w:ascii="Times New Roman" w:eastAsia="Times New Roman" w:hAnsi="Times New Roman" w:cs="Times New Roman"/>
              <w:i/>
              <w:iCs/>
              <w:sz w:val="24"/>
              <w:szCs w:val="24"/>
            </w:rPr>
            <w:t>matec-conferences.org</w:t>
          </w:r>
          <w:r w:rsidRPr="006734C0">
            <w:rPr>
              <w:rFonts w:ascii="Times New Roman" w:eastAsia="Times New Roman" w:hAnsi="Times New Roman" w:cs="Times New Roman"/>
              <w:sz w:val="24"/>
              <w:szCs w:val="24"/>
            </w:rPr>
            <w:t>, doi: 10.1051/</w:t>
          </w:r>
          <w:proofErr w:type="spellStart"/>
          <w:r w:rsidRPr="006734C0">
            <w:rPr>
              <w:rFonts w:ascii="Times New Roman" w:eastAsia="Times New Roman" w:hAnsi="Times New Roman" w:cs="Times New Roman"/>
              <w:sz w:val="24"/>
              <w:szCs w:val="24"/>
            </w:rPr>
            <w:t>matecconf</w:t>
          </w:r>
          <w:proofErr w:type="spellEnd"/>
          <w:r w:rsidRPr="006734C0">
            <w:rPr>
              <w:rFonts w:ascii="Times New Roman" w:eastAsia="Times New Roman" w:hAnsi="Times New Roman" w:cs="Times New Roman"/>
              <w:sz w:val="24"/>
              <w:szCs w:val="24"/>
            </w:rPr>
            <w:t>/202031202013.</w:t>
          </w:r>
        </w:p>
        <w:p w14:paraId="5725B41F" w14:textId="77777777" w:rsidR="006734C0" w:rsidRPr="006734C0" w:rsidRDefault="006734C0" w:rsidP="006734C0">
          <w:pPr>
            <w:autoSpaceDE w:val="0"/>
            <w:autoSpaceDN w:val="0"/>
            <w:spacing w:line="360" w:lineRule="auto"/>
            <w:ind w:hanging="640"/>
            <w:jc w:val="both"/>
            <w:divId w:val="1299190257"/>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[4]</w:t>
          </w:r>
          <w:r w:rsidRPr="006734C0">
            <w:rPr>
              <w:rFonts w:ascii="Times New Roman" w:eastAsia="Times New Roman" w:hAnsi="Times New Roman" w:cs="Times New Roman"/>
              <w:sz w:val="24"/>
              <w:szCs w:val="24"/>
            </w:rPr>
            <w:tab/>
            <w:t xml:space="preserve">R. S. C. Goodwin, “Skills Required of Effective Project Managers,” </w:t>
          </w:r>
          <w:r w:rsidRPr="006734C0">
            <w:rPr>
              <w:rFonts w:ascii="Times New Roman" w:eastAsia="Times New Roman" w:hAnsi="Times New Roman" w:cs="Times New Roman"/>
              <w:i/>
              <w:iCs/>
              <w:sz w:val="24"/>
              <w:szCs w:val="24"/>
            </w:rPr>
            <w:t>Journal of Management in Engineering</w:t>
          </w:r>
          <w:r w:rsidRPr="006734C0">
            <w:rPr>
              <w:rFonts w:ascii="Times New Roman" w:eastAsia="Times New Roman" w:hAnsi="Times New Roman" w:cs="Times New Roman"/>
              <w:sz w:val="24"/>
              <w:szCs w:val="24"/>
            </w:rPr>
            <w:t>, vol. 9, no. 3, pp. 217–226, Jul. 1993, doi: 10.1061/(ASCE)9742-597</w:t>
          </w:r>
          <w:proofErr w:type="gramStart"/>
          <w:r w:rsidRPr="006734C0">
            <w:rPr>
              <w:rFonts w:ascii="Times New Roman" w:eastAsia="Times New Roman" w:hAnsi="Times New Roman" w:cs="Times New Roman"/>
              <w:sz w:val="24"/>
              <w:szCs w:val="24"/>
            </w:rPr>
            <w:t>X(</w:t>
          </w:r>
          <w:proofErr w:type="gramEnd"/>
          <w:r w:rsidRPr="006734C0">
            <w:rPr>
              <w:rFonts w:ascii="Times New Roman" w:eastAsia="Times New Roman" w:hAnsi="Times New Roman" w:cs="Times New Roman"/>
              <w:sz w:val="24"/>
              <w:szCs w:val="24"/>
            </w:rPr>
            <w:t>1993)9:3(217).</w:t>
          </w:r>
        </w:p>
        <w:p w14:paraId="5C7BE01A" w14:textId="77777777" w:rsidR="006734C0" w:rsidRPr="006734C0" w:rsidRDefault="006734C0" w:rsidP="006734C0">
          <w:pPr>
            <w:autoSpaceDE w:val="0"/>
            <w:autoSpaceDN w:val="0"/>
            <w:spacing w:line="360" w:lineRule="auto"/>
            <w:ind w:hanging="640"/>
            <w:jc w:val="both"/>
            <w:divId w:val="1199855031"/>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[5]</w:t>
          </w:r>
          <w:r w:rsidRPr="006734C0">
            <w:rPr>
              <w:rFonts w:ascii="Times New Roman" w:eastAsia="Times New Roman" w:hAnsi="Times New Roman" w:cs="Times New Roman"/>
              <w:sz w:val="24"/>
              <w:szCs w:val="24"/>
            </w:rPr>
            <w:tab/>
            <w:t>“Skills of an Effective Administrator.” https://hbr.org/1974/09/skills-of-an-effective-administrator (accessed Feb. 03, 2023).</w:t>
          </w:r>
        </w:p>
        <w:p w14:paraId="1751334B" w14:textId="77777777" w:rsidR="006734C0" w:rsidRPr="006734C0" w:rsidRDefault="006734C0" w:rsidP="006734C0">
          <w:pPr>
            <w:autoSpaceDE w:val="0"/>
            <w:autoSpaceDN w:val="0"/>
            <w:spacing w:line="360" w:lineRule="auto"/>
            <w:ind w:hanging="640"/>
            <w:jc w:val="both"/>
            <w:divId w:val="1555584354"/>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[6]</w:t>
          </w:r>
          <w:r w:rsidRPr="006734C0">
            <w:rPr>
              <w:rFonts w:ascii="Times New Roman" w:eastAsia="Times New Roman" w:hAnsi="Times New Roman" w:cs="Times New Roman"/>
              <w:sz w:val="24"/>
              <w:szCs w:val="24"/>
            </w:rPr>
            <w:tab/>
            <w:t>“Barnard, C. I. (1938). The functions of the executive. Cambridge, MA Harvard University Press. - References - Scientific Research Publishing.” https://www.scirp.org/(S(i43dyn45teexjx455qlt3d2q))/reference/ReferencesPapers.aspx?ReferenceID=244000 (accessed Feb. 03, 2023).</w:t>
          </w:r>
        </w:p>
        <w:p w14:paraId="212982AA" w14:textId="77777777" w:rsidR="006734C0" w:rsidRPr="006734C0" w:rsidRDefault="006734C0" w:rsidP="006734C0">
          <w:pPr>
            <w:autoSpaceDE w:val="0"/>
            <w:autoSpaceDN w:val="0"/>
            <w:spacing w:line="360" w:lineRule="auto"/>
            <w:ind w:hanging="640"/>
            <w:jc w:val="both"/>
            <w:divId w:val="955209070"/>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[7]</w:t>
          </w:r>
          <w:r w:rsidRPr="006734C0">
            <w:rPr>
              <w:rFonts w:ascii="Times New Roman" w:eastAsia="Times New Roman" w:hAnsi="Times New Roman" w:cs="Times New Roman"/>
              <w:sz w:val="24"/>
              <w:szCs w:val="24"/>
            </w:rPr>
            <w:tab/>
            <w:t xml:space="preserve">P. D. Gonçalves, M. </w:t>
          </w:r>
          <w:proofErr w:type="spellStart"/>
          <w:r w:rsidRPr="006734C0">
            <w:rPr>
              <w:rFonts w:ascii="Times New Roman" w:eastAsia="Times New Roman" w:hAnsi="Times New Roman" w:cs="Times New Roman"/>
              <w:sz w:val="24"/>
              <w:szCs w:val="24"/>
            </w:rPr>
            <w:t>Ometto</w:t>
          </w:r>
          <w:proofErr w:type="spellEnd"/>
          <w:r w:rsidRPr="006734C0">
            <w:rPr>
              <w:rFonts w:ascii="Times New Roman" w:eastAsia="Times New Roman" w:hAnsi="Times New Roman" w:cs="Times New Roman"/>
              <w:sz w:val="24"/>
              <w:szCs w:val="24"/>
            </w:rPr>
            <w:t xml:space="preserve">, G. </w:t>
          </w:r>
          <w:proofErr w:type="spellStart"/>
          <w:r w:rsidRPr="006734C0">
            <w:rPr>
              <w:rFonts w:ascii="Times New Roman" w:eastAsia="Times New Roman" w:hAnsi="Times New Roman" w:cs="Times New Roman"/>
              <w:sz w:val="24"/>
              <w:szCs w:val="24"/>
            </w:rPr>
            <w:t>Sendoya</w:t>
          </w:r>
          <w:proofErr w:type="spellEnd"/>
          <w:r w:rsidRPr="006734C0">
            <w:rPr>
              <w:rFonts w:ascii="Times New Roman" w:eastAsia="Times New Roman" w:hAnsi="Times New Roman" w:cs="Times New Roman"/>
              <w:sz w:val="24"/>
              <w:szCs w:val="24"/>
            </w:rPr>
            <w:t xml:space="preserve">, C. Lacet, L. Monteiro, and P. J. Cunha, “Neuropsychological Rehabilitation of Executive Functions: Challenges and Perspectives,” </w:t>
          </w:r>
          <w:r w:rsidRPr="006734C0">
            <w:rPr>
              <w:rFonts w:ascii="Times New Roman" w:eastAsia="Times New Roman" w:hAnsi="Times New Roman" w:cs="Times New Roman"/>
              <w:i/>
              <w:iCs/>
              <w:sz w:val="24"/>
              <w:szCs w:val="24"/>
            </w:rPr>
            <w:t xml:space="preserve">J </w:t>
          </w:r>
          <w:proofErr w:type="spellStart"/>
          <w:r w:rsidRPr="006734C0">
            <w:rPr>
              <w:rFonts w:ascii="Times New Roman" w:eastAsia="Times New Roman" w:hAnsi="Times New Roman" w:cs="Times New Roman"/>
              <w:i/>
              <w:iCs/>
              <w:sz w:val="24"/>
              <w:szCs w:val="24"/>
            </w:rPr>
            <w:t>Behav</w:t>
          </w:r>
          <w:proofErr w:type="spellEnd"/>
          <w:r w:rsidRPr="006734C0">
            <w:rPr>
              <w:rFonts w:ascii="Times New Roman" w:eastAsia="Times New Roman" w:hAnsi="Times New Roman" w:cs="Times New Roman"/>
              <w:i/>
              <w:iCs/>
              <w:sz w:val="24"/>
              <w:szCs w:val="24"/>
            </w:rPr>
            <w:t xml:space="preserve"> Brain Sci</w:t>
          </w:r>
          <w:r w:rsidRPr="006734C0">
            <w:rPr>
              <w:rFonts w:ascii="Times New Roman" w:eastAsia="Times New Roman" w:hAnsi="Times New Roman" w:cs="Times New Roman"/>
              <w:sz w:val="24"/>
              <w:szCs w:val="24"/>
            </w:rPr>
            <w:t>, vol. 04, no. 01, pp. 27–32, 2014, doi: 10.4236/JBBS.2014.41004.</w:t>
          </w:r>
        </w:p>
        <w:p w14:paraId="508672FF" w14:textId="77777777" w:rsidR="006734C0" w:rsidRPr="006734C0" w:rsidRDefault="006734C0" w:rsidP="006734C0">
          <w:pPr>
            <w:autoSpaceDE w:val="0"/>
            <w:autoSpaceDN w:val="0"/>
            <w:spacing w:line="360" w:lineRule="auto"/>
            <w:ind w:hanging="640"/>
            <w:jc w:val="both"/>
            <w:divId w:val="2135050721"/>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[8]</w:t>
          </w:r>
          <w:r w:rsidRPr="006734C0">
            <w:rPr>
              <w:rFonts w:ascii="Times New Roman" w:eastAsia="Times New Roman" w:hAnsi="Times New Roman" w:cs="Times New Roman"/>
              <w:sz w:val="24"/>
              <w:szCs w:val="24"/>
            </w:rPr>
            <w:tab/>
            <w:t xml:space="preserve">A. Jena, S. </w:t>
          </w:r>
          <w:proofErr w:type="spellStart"/>
          <w:r w:rsidRPr="006734C0">
            <w:rPr>
              <w:rFonts w:ascii="Times New Roman" w:eastAsia="Times New Roman" w:hAnsi="Times New Roman" w:cs="Times New Roman"/>
              <w:sz w:val="24"/>
              <w:szCs w:val="24"/>
            </w:rPr>
            <w:t>Suvasweta</w:t>
          </w:r>
          <w:proofErr w:type="spellEnd"/>
          <w:r w:rsidRPr="006734C0">
            <w:rPr>
              <w:rFonts w:ascii="Times New Roman" w:eastAsia="Times New Roman" w:hAnsi="Times New Roman" w:cs="Times New Roman"/>
              <w:sz w:val="24"/>
              <w:szCs w:val="24"/>
            </w:rPr>
            <w:t xml:space="preserve">, and S. A. Professor, “Importance of Soft Skills in Project Management,” </w:t>
          </w:r>
          <w:r w:rsidRPr="006734C0">
            <w:rPr>
              <w:rFonts w:ascii="Times New Roman" w:eastAsia="Times New Roman" w:hAnsi="Times New Roman" w:cs="Times New Roman"/>
              <w:i/>
              <w:iCs/>
              <w:sz w:val="24"/>
              <w:szCs w:val="24"/>
            </w:rPr>
            <w:t>Int J Sci Res</w:t>
          </w:r>
          <w:r w:rsidRPr="006734C0">
            <w:rPr>
              <w:rFonts w:ascii="Times New Roman" w:eastAsia="Times New Roman" w:hAnsi="Times New Roman" w:cs="Times New Roman"/>
              <w:sz w:val="24"/>
              <w:szCs w:val="24"/>
            </w:rPr>
            <w:t>, vol. 5, p. 57, 2015, doi: 10.18535/</w:t>
          </w:r>
          <w:proofErr w:type="spellStart"/>
          <w:r w:rsidRPr="006734C0">
            <w:rPr>
              <w:rFonts w:ascii="Times New Roman" w:eastAsia="Times New Roman" w:hAnsi="Times New Roman" w:cs="Times New Roman"/>
              <w:sz w:val="24"/>
              <w:szCs w:val="24"/>
            </w:rPr>
            <w:t>ijsrm</w:t>
          </w:r>
          <w:proofErr w:type="spellEnd"/>
          <w:r w:rsidRPr="006734C0">
            <w:rPr>
              <w:rFonts w:ascii="Times New Roman" w:eastAsia="Times New Roman" w:hAnsi="Times New Roman" w:cs="Times New Roman"/>
              <w:sz w:val="24"/>
              <w:szCs w:val="24"/>
            </w:rPr>
            <w:t>/v5i7.45.</w:t>
          </w:r>
        </w:p>
        <w:p w14:paraId="50F6862A" w14:textId="77777777" w:rsidR="006734C0" w:rsidRPr="006734C0" w:rsidRDefault="006734C0" w:rsidP="006734C0">
          <w:pPr>
            <w:autoSpaceDE w:val="0"/>
            <w:autoSpaceDN w:val="0"/>
            <w:spacing w:line="360" w:lineRule="auto"/>
            <w:ind w:hanging="640"/>
            <w:jc w:val="both"/>
            <w:divId w:val="1214537498"/>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[9]</w:t>
          </w:r>
          <w:r w:rsidRPr="006734C0">
            <w:rPr>
              <w:rFonts w:ascii="Times New Roman" w:eastAsia="Times New Roman" w:hAnsi="Times New Roman" w:cs="Times New Roman"/>
              <w:sz w:val="24"/>
              <w:szCs w:val="24"/>
            </w:rPr>
            <w:tab/>
            <w:t xml:space="preserve">G. Johns, </w:t>
          </w:r>
          <w:r w:rsidRPr="006734C0">
            <w:rPr>
              <w:rFonts w:ascii="Times New Roman" w:eastAsia="Times New Roman" w:hAnsi="Times New Roman" w:cs="Times New Roman"/>
              <w:i/>
              <w:iCs/>
              <w:sz w:val="24"/>
              <w:szCs w:val="24"/>
            </w:rPr>
            <w:t>Organizational behavior: Understanding and managing life at work</w:t>
          </w:r>
          <w:r w:rsidRPr="006734C0">
            <w:rPr>
              <w:rFonts w:ascii="Times New Roman" w:eastAsia="Times New Roman" w:hAnsi="Times New Roman" w:cs="Times New Roman"/>
              <w:sz w:val="24"/>
              <w:szCs w:val="24"/>
            </w:rPr>
            <w:t>. 1996. Accessed: Feb. 03, 2023. [Online]. Available: https://psycnet.apa.org/record/1996-97658-000</w:t>
          </w:r>
        </w:p>
        <w:p w14:paraId="1C85D7D2" w14:textId="77777777" w:rsidR="006734C0" w:rsidRPr="006734C0" w:rsidRDefault="006734C0" w:rsidP="006734C0">
          <w:pPr>
            <w:autoSpaceDE w:val="0"/>
            <w:autoSpaceDN w:val="0"/>
            <w:spacing w:line="360" w:lineRule="auto"/>
            <w:ind w:hanging="640"/>
            <w:jc w:val="both"/>
            <w:divId w:val="96753620"/>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lastRenderedPageBreak/>
            <w:t>[10]</w:t>
          </w:r>
          <w:r w:rsidRPr="006734C0">
            <w:rPr>
              <w:rFonts w:ascii="Times New Roman" w:eastAsia="Times New Roman" w:hAnsi="Times New Roman" w:cs="Times New Roman"/>
              <w:sz w:val="24"/>
              <w:szCs w:val="24"/>
            </w:rPr>
            <w:tab/>
            <w:t xml:space="preserve">J. J. Jiang, G. Klein, and R. </w:t>
          </w:r>
          <w:proofErr w:type="spellStart"/>
          <w:r w:rsidRPr="006734C0">
            <w:rPr>
              <w:rFonts w:ascii="Times New Roman" w:eastAsia="Times New Roman" w:hAnsi="Times New Roman" w:cs="Times New Roman"/>
              <w:sz w:val="24"/>
              <w:szCs w:val="24"/>
            </w:rPr>
            <w:t>Discenza</w:t>
          </w:r>
          <w:proofErr w:type="spellEnd"/>
          <w:r w:rsidRPr="006734C0">
            <w:rPr>
              <w:rFonts w:ascii="Times New Roman" w:eastAsia="Times New Roman" w:hAnsi="Times New Roman" w:cs="Times New Roman"/>
              <w:sz w:val="24"/>
              <w:szCs w:val="24"/>
            </w:rPr>
            <w:t xml:space="preserve">, “Pre-project partnering impact on an information system project, project team and project manager,” </w:t>
          </w:r>
          <w:r w:rsidRPr="006734C0">
            <w:rPr>
              <w:rFonts w:ascii="Times New Roman" w:eastAsia="Times New Roman" w:hAnsi="Times New Roman" w:cs="Times New Roman"/>
              <w:i/>
              <w:iCs/>
              <w:sz w:val="24"/>
              <w:szCs w:val="24"/>
            </w:rPr>
            <w:t>European Journal of Information Systems</w:t>
          </w:r>
          <w:r w:rsidRPr="006734C0">
            <w:rPr>
              <w:rFonts w:ascii="Times New Roman" w:eastAsia="Times New Roman" w:hAnsi="Times New Roman" w:cs="Times New Roman"/>
              <w:sz w:val="24"/>
              <w:szCs w:val="24"/>
            </w:rPr>
            <w:t>, vol. 11, no. 2, pp. 86–97, Jun. 2002, doi: 10.1057/PALGRAVE.EJIS.3000420.</w:t>
          </w:r>
        </w:p>
        <w:p w14:paraId="55B54F9B" w14:textId="77777777" w:rsidR="006734C0" w:rsidRPr="006734C0" w:rsidRDefault="006734C0" w:rsidP="006734C0">
          <w:pPr>
            <w:autoSpaceDE w:val="0"/>
            <w:autoSpaceDN w:val="0"/>
            <w:spacing w:line="360" w:lineRule="auto"/>
            <w:ind w:hanging="640"/>
            <w:jc w:val="both"/>
            <w:divId w:val="2060736813"/>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[11]</w:t>
          </w:r>
          <w:r w:rsidRPr="006734C0">
            <w:rPr>
              <w:rFonts w:ascii="Times New Roman" w:eastAsia="Times New Roman" w:hAnsi="Times New Roman" w:cs="Times New Roman"/>
              <w:sz w:val="24"/>
              <w:szCs w:val="24"/>
            </w:rPr>
            <w:tab/>
            <w:t xml:space="preserve">A. Dainty, M.-I. Cheng, and D. Moore, “A Comparison of the Behavioral Competencies of Client-Focused and Production-Focused Project Managers in the Construction Sector,” </w:t>
          </w:r>
          <w:r w:rsidRPr="006734C0">
            <w:rPr>
              <w:rFonts w:ascii="Times New Roman" w:eastAsia="Times New Roman" w:hAnsi="Times New Roman" w:cs="Times New Roman"/>
              <w:i/>
              <w:iCs/>
              <w:sz w:val="24"/>
              <w:szCs w:val="24"/>
            </w:rPr>
            <w:t>https://doi.org/10.1177/875697280503600205</w:t>
          </w:r>
          <w:r w:rsidRPr="006734C0">
            <w:rPr>
              <w:rFonts w:ascii="Times New Roman" w:eastAsia="Times New Roman" w:hAnsi="Times New Roman" w:cs="Times New Roman"/>
              <w:sz w:val="24"/>
              <w:szCs w:val="24"/>
            </w:rPr>
            <w:t>, vol. 36, no. 2, pp. 39–48, Jun. 2005, doi: 10.1177/875697280503600205.</w:t>
          </w:r>
        </w:p>
        <w:p w14:paraId="27BBCF9E" w14:textId="77777777" w:rsidR="006734C0" w:rsidRPr="006734C0" w:rsidRDefault="006734C0" w:rsidP="006734C0">
          <w:pPr>
            <w:autoSpaceDE w:val="0"/>
            <w:autoSpaceDN w:val="0"/>
            <w:spacing w:line="360" w:lineRule="auto"/>
            <w:ind w:hanging="640"/>
            <w:jc w:val="both"/>
            <w:divId w:val="1189638801"/>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[12]</w:t>
          </w:r>
          <w:r w:rsidRPr="006734C0">
            <w:rPr>
              <w:rFonts w:ascii="Times New Roman" w:eastAsia="Times New Roman" w:hAnsi="Times New Roman" w:cs="Times New Roman"/>
              <w:sz w:val="24"/>
              <w:szCs w:val="24"/>
            </w:rPr>
            <w:tab/>
            <w:t xml:space="preserve">K. R. Brousseau, M. J. Driver, K. </w:t>
          </w:r>
          <w:proofErr w:type="spellStart"/>
          <w:r w:rsidRPr="006734C0">
            <w:rPr>
              <w:rFonts w:ascii="Times New Roman" w:eastAsia="Times New Roman" w:hAnsi="Times New Roman" w:cs="Times New Roman"/>
              <w:sz w:val="24"/>
              <w:szCs w:val="24"/>
            </w:rPr>
            <w:t>Eneroth</w:t>
          </w:r>
          <w:proofErr w:type="spellEnd"/>
          <w:r w:rsidRPr="006734C0">
            <w:rPr>
              <w:rFonts w:ascii="Times New Roman" w:eastAsia="Times New Roman" w:hAnsi="Times New Roman" w:cs="Times New Roman"/>
              <w:sz w:val="24"/>
              <w:szCs w:val="24"/>
            </w:rPr>
            <w:t xml:space="preserve">, and R. Larsson, “Career pandemonium: Realigning organizations and individuals,” </w:t>
          </w:r>
          <w:r w:rsidRPr="006734C0">
            <w:rPr>
              <w:rFonts w:ascii="Times New Roman" w:eastAsia="Times New Roman" w:hAnsi="Times New Roman" w:cs="Times New Roman"/>
              <w:i/>
              <w:iCs/>
              <w:sz w:val="24"/>
              <w:szCs w:val="24"/>
            </w:rPr>
            <w:t>https://doi.org/10.5465/ame.1996.3145319</w:t>
          </w:r>
          <w:r w:rsidRPr="006734C0">
            <w:rPr>
              <w:rFonts w:ascii="Times New Roman" w:eastAsia="Times New Roman" w:hAnsi="Times New Roman" w:cs="Times New Roman"/>
              <w:sz w:val="24"/>
              <w:szCs w:val="24"/>
            </w:rPr>
            <w:t>, vol. 10, no. 4, pp. 52–66, Nov. 1996, doi: 10.5465/AME.1996.3145319.</w:t>
          </w:r>
        </w:p>
        <w:p w14:paraId="6B189FDC" w14:textId="77777777" w:rsidR="006734C0" w:rsidRPr="006734C0" w:rsidRDefault="006734C0" w:rsidP="006734C0">
          <w:pPr>
            <w:autoSpaceDE w:val="0"/>
            <w:autoSpaceDN w:val="0"/>
            <w:spacing w:line="360" w:lineRule="auto"/>
            <w:ind w:hanging="640"/>
            <w:jc w:val="both"/>
            <w:divId w:val="1096826976"/>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[13]</w:t>
          </w:r>
          <w:r w:rsidRPr="006734C0">
            <w:rPr>
              <w:rFonts w:ascii="Times New Roman" w:eastAsia="Times New Roman" w:hAnsi="Times New Roman" w:cs="Times New Roman"/>
              <w:sz w:val="24"/>
              <w:szCs w:val="24"/>
            </w:rPr>
            <w:tab/>
            <w:t xml:space="preserve">G. Anwar, N. A.-A. E. Science, and undefined 2021, “A Project Management Improvement Program: Enhancing Production </w:t>
          </w:r>
          <w:proofErr w:type="gramStart"/>
          <w:r w:rsidRPr="006734C0">
            <w:rPr>
              <w:rFonts w:ascii="Times New Roman" w:eastAsia="Times New Roman" w:hAnsi="Times New Roman" w:cs="Times New Roman"/>
              <w:sz w:val="24"/>
              <w:szCs w:val="24"/>
            </w:rPr>
            <w:t>With</w:t>
          </w:r>
          <w:proofErr w:type="gramEnd"/>
          <w:r w:rsidRPr="006734C0">
            <w:rPr>
              <w:rFonts w:ascii="Times New Roman" w:eastAsia="Times New Roman" w:hAnsi="Times New Roman" w:cs="Times New Roman"/>
              <w:sz w:val="24"/>
              <w:szCs w:val="24"/>
            </w:rPr>
            <w:t xml:space="preserve"> Implementing the Knowledge Management Principles,” </w:t>
          </w:r>
          <w:r w:rsidRPr="006734C0">
            <w:rPr>
              <w:rFonts w:ascii="Times New Roman" w:eastAsia="Times New Roman" w:hAnsi="Times New Roman" w:cs="Times New Roman"/>
              <w:i/>
              <w:iCs/>
              <w:sz w:val="24"/>
              <w:szCs w:val="24"/>
            </w:rPr>
            <w:t>papers.ssrn.com</w:t>
          </w:r>
          <w:r w:rsidRPr="006734C0">
            <w:rPr>
              <w:rFonts w:ascii="Times New Roman" w:eastAsia="Times New Roman" w:hAnsi="Times New Roman" w:cs="Times New Roman"/>
              <w:sz w:val="24"/>
              <w:szCs w:val="24"/>
            </w:rPr>
            <w:t>, 2021, Accessed: Feb. 03, 2023. [Online]. Available: https://papers.ssrn.com/sol3/papers.cfm?abstract_id=3824702</w:t>
          </w:r>
        </w:p>
        <w:p w14:paraId="2AB9B55B" w14:textId="77777777" w:rsidR="006734C0" w:rsidRPr="006734C0" w:rsidRDefault="006734C0" w:rsidP="006734C0">
          <w:pPr>
            <w:autoSpaceDE w:val="0"/>
            <w:autoSpaceDN w:val="0"/>
            <w:spacing w:line="360" w:lineRule="auto"/>
            <w:ind w:hanging="640"/>
            <w:jc w:val="both"/>
            <w:divId w:val="1237282304"/>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[14]</w:t>
          </w:r>
          <w:r w:rsidRPr="006734C0">
            <w:rPr>
              <w:rFonts w:ascii="Times New Roman" w:eastAsia="Times New Roman" w:hAnsi="Times New Roman" w:cs="Times New Roman"/>
              <w:sz w:val="24"/>
              <w:szCs w:val="24"/>
            </w:rPr>
            <w:tab/>
            <w:t xml:space="preserve">D. </w:t>
          </w:r>
          <w:proofErr w:type="spellStart"/>
          <w:r w:rsidRPr="006734C0">
            <w:rPr>
              <w:rFonts w:ascii="Times New Roman" w:eastAsia="Times New Roman" w:hAnsi="Times New Roman" w:cs="Times New Roman"/>
              <w:sz w:val="24"/>
              <w:szCs w:val="24"/>
            </w:rPr>
            <w:t>Heigermoser</w:t>
          </w:r>
          <w:proofErr w:type="spellEnd"/>
          <w:r w:rsidRPr="006734C0">
            <w:rPr>
              <w:rFonts w:ascii="Times New Roman" w:eastAsia="Times New Roman" w:hAnsi="Times New Roman" w:cs="Times New Roman"/>
              <w:sz w:val="24"/>
              <w:szCs w:val="24"/>
            </w:rPr>
            <w:t xml:space="preserve">, B. de Soto, … E. A.-A. in, and undefined 2019, “BIM-based Last Planner System tool for improving construction project management,” </w:t>
          </w:r>
          <w:r w:rsidRPr="006734C0">
            <w:rPr>
              <w:rFonts w:ascii="Times New Roman" w:eastAsia="Times New Roman" w:hAnsi="Times New Roman" w:cs="Times New Roman"/>
              <w:i/>
              <w:iCs/>
              <w:sz w:val="24"/>
              <w:szCs w:val="24"/>
            </w:rPr>
            <w:t>Elsevier</w:t>
          </w:r>
          <w:r w:rsidRPr="006734C0">
            <w:rPr>
              <w:rFonts w:ascii="Times New Roman" w:eastAsia="Times New Roman" w:hAnsi="Times New Roman" w:cs="Times New Roman"/>
              <w:sz w:val="24"/>
              <w:szCs w:val="24"/>
            </w:rPr>
            <w:t>, Accessed: Feb. 03, 2023. [Online]. Available: https://www.sciencedirect.com/science/article/pii/S0926580518305673</w:t>
          </w:r>
        </w:p>
        <w:p w14:paraId="316F3668" w14:textId="77777777" w:rsidR="006734C0" w:rsidRPr="006734C0" w:rsidRDefault="006734C0" w:rsidP="006734C0">
          <w:pPr>
            <w:autoSpaceDE w:val="0"/>
            <w:autoSpaceDN w:val="0"/>
            <w:spacing w:line="360" w:lineRule="auto"/>
            <w:ind w:hanging="640"/>
            <w:jc w:val="both"/>
            <w:divId w:val="627858229"/>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[15]</w:t>
          </w:r>
          <w:r w:rsidRPr="006734C0">
            <w:rPr>
              <w:rFonts w:ascii="Times New Roman" w:eastAsia="Times New Roman" w:hAnsi="Times New Roman" w:cs="Times New Roman"/>
              <w:sz w:val="24"/>
              <w:szCs w:val="24"/>
            </w:rPr>
            <w:tab/>
            <w:t xml:space="preserve">J. </w:t>
          </w:r>
          <w:proofErr w:type="spellStart"/>
          <w:r w:rsidRPr="006734C0">
            <w:rPr>
              <w:rFonts w:ascii="Times New Roman" w:eastAsia="Times New Roman" w:hAnsi="Times New Roman" w:cs="Times New Roman"/>
              <w:sz w:val="24"/>
              <w:szCs w:val="24"/>
            </w:rPr>
            <w:t>Kawuki</w:t>
          </w:r>
          <w:proofErr w:type="spellEnd"/>
          <w:r w:rsidRPr="006734C0">
            <w:rPr>
              <w:rFonts w:ascii="Times New Roman" w:eastAsia="Times New Roman" w:hAnsi="Times New Roman" w:cs="Times New Roman"/>
              <w:sz w:val="24"/>
              <w:szCs w:val="24"/>
            </w:rPr>
            <w:t>, “Application of the project management principles on a design and build projects; case study proposed design and construction of an aviation maintenance base at,” 2022, Accessed: Feb. 03, 2023. [Online]. Available: http://196.43.133.114/handle/10570/10217</w:t>
          </w:r>
        </w:p>
        <w:p w14:paraId="1286FF2A" w14:textId="1EDB4DB7" w:rsidR="006734C0" w:rsidRPr="006734C0" w:rsidRDefault="006734C0" w:rsidP="006734C0">
          <w:pPr>
            <w:autoSpaceDE w:val="0"/>
            <w:autoSpaceDN w:val="0"/>
            <w:spacing w:line="360" w:lineRule="auto"/>
            <w:ind w:hanging="640"/>
            <w:jc w:val="both"/>
            <w:divId w:val="288632597"/>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[16]</w:t>
          </w:r>
          <w:r w:rsidRPr="006734C0">
            <w:rPr>
              <w:rFonts w:ascii="Times New Roman" w:eastAsia="Times New Roman" w:hAnsi="Times New Roman" w:cs="Times New Roman"/>
              <w:sz w:val="24"/>
              <w:szCs w:val="24"/>
            </w:rPr>
            <w:tab/>
            <w:t xml:space="preserve">R. Gupta, Q. Tat, J. O’Brien, M. Shaw, … E. C.-T. A. J. of, and undefined 2022, “Utilization of lean project management principles and health informatics to reduce operating room delays in a vascular surgery practice,” </w:t>
          </w:r>
          <w:r w:rsidRPr="006734C0">
            <w:rPr>
              <w:rFonts w:ascii="Times New Roman" w:eastAsia="Times New Roman" w:hAnsi="Times New Roman" w:cs="Times New Roman"/>
              <w:i/>
              <w:iCs/>
              <w:sz w:val="24"/>
              <w:szCs w:val="24"/>
            </w:rPr>
            <w:t>Elsevier</w:t>
          </w:r>
          <w:r w:rsidRPr="006734C0">
            <w:rPr>
              <w:rFonts w:ascii="Times New Roman" w:eastAsia="Times New Roman" w:hAnsi="Times New Roman" w:cs="Times New Roman"/>
              <w:sz w:val="24"/>
              <w:szCs w:val="24"/>
            </w:rPr>
            <w:t>, Accessed: Feb. 03, 2023.</w:t>
          </w:r>
          <w:r>
            <w:rPr>
              <w:rFonts w:ascii="Times New Roman" w:eastAsia="Times New Roman" w:hAnsi="Times New Roman" w:cs="Times New Roman"/>
              <w:sz w:val="24"/>
              <w:szCs w:val="24"/>
            </w:rPr>
            <w:t xml:space="preserve"> </w:t>
          </w:r>
          <w:r w:rsidRPr="006734C0">
            <w:rPr>
              <w:rFonts w:ascii="Times New Roman" w:eastAsia="Times New Roman" w:hAnsi="Times New Roman" w:cs="Times New Roman"/>
              <w:sz w:val="24"/>
              <w:szCs w:val="24"/>
            </w:rPr>
            <w:t>Available:</w:t>
          </w:r>
          <w:r>
            <w:rPr>
              <w:rFonts w:ascii="Times New Roman" w:eastAsia="Times New Roman" w:hAnsi="Times New Roman" w:cs="Times New Roman"/>
              <w:sz w:val="24"/>
              <w:szCs w:val="24"/>
            </w:rPr>
            <w:t xml:space="preserve"> </w:t>
          </w:r>
          <w:r w:rsidRPr="006734C0">
            <w:rPr>
              <w:rFonts w:ascii="Times New Roman" w:eastAsia="Times New Roman" w:hAnsi="Times New Roman" w:cs="Times New Roman"/>
              <w:sz w:val="24"/>
              <w:szCs w:val="24"/>
            </w:rPr>
            <w:t>https://www.sciencedirect.com/science/article/pii/S0002961021004207</w:t>
          </w:r>
        </w:p>
        <w:p w14:paraId="5FF79764" w14:textId="77777777" w:rsidR="006734C0" w:rsidRPr="006734C0" w:rsidRDefault="006734C0" w:rsidP="006734C0">
          <w:pPr>
            <w:autoSpaceDE w:val="0"/>
            <w:autoSpaceDN w:val="0"/>
            <w:spacing w:line="360" w:lineRule="auto"/>
            <w:ind w:hanging="640"/>
            <w:jc w:val="both"/>
            <w:divId w:val="1336762422"/>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[17]</w:t>
          </w:r>
          <w:r w:rsidRPr="006734C0">
            <w:rPr>
              <w:rFonts w:ascii="Times New Roman" w:eastAsia="Times New Roman" w:hAnsi="Times New Roman" w:cs="Times New Roman"/>
              <w:sz w:val="24"/>
              <w:szCs w:val="24"/>
            </w:rPr>
            <w:tab/>
            <w:t>Y. Fomina, S. A.-</w:t>
          </w:r>
          <w:proofErr w:type="gramStart"/>
          <w:r w:rsidRPr="006734C0">
            <w:rPr>
              <w:rFonts w:ascii="Times New Roman" w:eastAsia="Times New Roman" w:hAnsi="Times New Roman" w:cs="Times New Roman"/>
              <w:sz w:val="24"/>
              <w:szCs w:val="24"/>
            </w:rPr>
            <w:t>E.</w:t>
          </w:r>
          <w:proofErr w:type="gramEnd"/>
          <w:r w:rsidRPr="006734C0">
            <w:rPr>
              <w:rFonts w:ascii="Times New Roman" w:eastAsia="Times New Roman" w:hAnsi="Times New Roman" w:cs="Times New Roman"/>
              <w:sz w:val="24"/>
              <w:szCs w:val="24"/>
            </w:rPr>
            <w:t xml:space="preserve"> and S. D. B. of, and undefined 2019, “Green project management: Balancing of sustainable development principles,” </w:t>
          </w:r>
          <w:r w:rsidRPr="006734C0">
            <w:rPr>
              <w:rFonts w:ascii="Times New Roman" w:eastAsia="Times New Roman" w:hAnsi="Times New Roman" w:cs="Times New Roman"/>
              <w:i/>
              <w:iCs/>
              <w:sz w:val="24"/>
              <w:szCs w:val="24"/>
            </w:rPr>
            <w:t>researchgate.net</w:t>
          </w:r>
          <w:r w:rsidRPr="006734C0">
            <w:rPr>
              <w:rFonts w:ascii="Times New Roman" w:eastAsia="Times New Roman" w:hAnsi="Times New Roman" w:cs="Times New Roman"/>
              <w:sz w:val="24"/>
              <w:szCs w:val="24"/>
            </w:rPr>
            <w:t>, Accessed: Feb. 03, 2023. [Online]. Available: https://www.researchgate.net/profile/Rauf-Gushkhani/publication/341734748_THE_CURRENT_STATE_OF_THE_AZERBAIJAN_REPUBLIC_BUDGET_POLICY_AND_THE_PROSPECT_OF_ITS_IMPROVE</w:t>
          </w:r>
          <w:r w:rsidRPr="006734C0">
            <w:rPr>
              <w:rFonts w:ascii="Times New Roman" w:eastAsia="Times New Roman" w:hAnsi="Times New Roman" w:cs="Times New Roman"/>
              <w:sz w:val="24"/>
              <w:szCs w:val="24"/>
            </w:rPr>
            <w:lastRenderedPageBreak/>
            <w:t>MENT/links/5ed105a8299bf1c67d271a9a/THE-CURRENT-STATE-OF-THE-AZERBAIJAN-REPUBLIC-BUDGET-POLICY-AND-THE-PROSPECT-OF-ITS-IMPROVEMENT.pdf#page=1515</w:t>
          </w:r>
        </w:p>
        <w:p w14:paraId="3877CCD1" w14:textId="77777777" w:rsidR="006734C0" w:rsidRPr="006734C0" w:rsidRDefault="006734C0" w:rsidP="006734C0">
          <w:pPr>
            <w:autoSpaceDE w:val="0"/>
            <w:autoSpaceDN w:val="0"/>
            <w:spacing w:line="360" w:lineRule="auto"/>
            <w:ind w:hanging="640"/>
            <w:jc w:val="both"/>
            <w:divId w:val="283779539"/>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[18]</w:t>
          </w:r>
          <w:r w:rsidRPr="006734C0">
            <w:rPr>
              <w:rFonts w:ascii="Times New Roman" w:eastAsia="Times New Roman" w:hAnsi="Times New Roman" w:cs="Times New Roman"/>
              <w:sz w:val="24"/>
              <w:szCs w:val="24"/>
            </w:rPr>
            <w:tab/>
            <w:t xml:space="preserve">E. </w:t>
          </w:r>
          <w:proofErr w:type="spellStart"/>
          <w:r w:rsidRPr="006734C0">
            <w:rPr>
              <w:rFonts w:ascii="Times New Roman" w:eastAsia="Times New Roman" w:hAnsi="Times New Roman" w:cs="Times New Roman"/>
              <w:sz w:val="24"/>
              <w:szCs w:val="24"/>
            </w:rPr>
            <w:t>Safapour</w:t>
          </w:r>
          <w:proofErr w:type="spellEnd"/>
          <w:r w:rsidRPr="006734C0">
            <w:rPr>
              <w:rFonts w:ascii="Times New Roman" w:eastAsia="Times New Roman" w:hAnsi="Times New Roman" w:cs="Times New Roman"/>
              <w:sz w:val="24"/>
              <w:szCs w:val="24"/>
            </w:rPr>
            <w:t xml:space="preserve">, S. </w:t>
          </w:r>
          <w:proofErr w:type="spellStart"/>
          <w:r w:rsidRPr="006734C0">
            <w:rPr>
              <w:rFonts w:ascii="Times New Roman" w:eastAsia="Times New Roman" w:hAnsi="Times New Roman" w:cs="Times New Roman"/>
              <w:sz w:val="24"/>
              <w:szCs w:val="24"/>
            </w:rPr>
            <w:t>Kermanshachi</w:t>
          </w:r>
          <w:proofErr w:type="spellEnd"/>
          <w:r w:rsidRPr="006734C0">
            <w:rPr>
              <w:rFonts w:ascii="Times New Roman" w:eastAsia="Times New Roman" w:hAnsi="Times New Roman" w:cs="Times New Roman"/>
              <w:sz w:val="24"/>
              <w:szCs w:val="24"/>
            </w:rPr>
            <w:t xml:space="preserve">, S. </w:t>
          </w:r>
          <w:proofErr w:type="spellStart"/>
          <w:r w:rsidRPr="006734C0">
            <w:rPr>
              <w:rFonts w:ascii="Times New Roman" w:eastAsia="Times New Roman" w:hAnsi="Times New Roman" w:cs="Times New Roman"/>
              <w:sz w:val="24"/>
              <w:szCs w:val="24"/>
            </w:rPr>
            <w:t>Kamalirad</w:t>
          </w:r>
          <w:proofErr w:type="spellEnd"/>
          <w:r w:rsidRPr="006734C0">
            <w:rPr>
              <w:rFonts w:ascii="Times New Roman" w:eastAsia="Times New Roman" w:hAnsi="Times New Roman" w:cs="Times New Roman"/>
              <w:sz w:val="24"/>
              <w:szCs w:val="24"/>
            </w:rPr>
            <w:t xml:space="preserve">, and D. Tran, “Identifying Effective Project-Based Communication Indicators within Primary and Secondary Stakeholders in Construction Projects,” </w:t>
          </w:r>
          <w:r w:rsidRPr="006734C0">
            <w:rPr>
              <w:rFonts w:ascii="Times New Roman" w:eastAsia="Times New Roman" w:hAnsi="Times New Roman" w:cs="Times New Roman"/>
              <w:i/>
              <w:iCs/>
              <w:sz w:val="24"/>
              <w:szCs w:val="24"/>
            </w:rPr>
            <w:t>Journal of Legal Affairs and Dispute Resolution in Engineering and Construction</w:t>
          </w:r>
          <w:r w:rsidRPr="006734C0">
            <w:rPr>
              <w:rFonts w:ascii="Times New Roman" w:eastAsia="Times New Roman" w:hAnsi="Times New Roman" w:cs="Times New Roman"/>
              <w:sz w:val="24"/>
              <w:szCs w:val="24"/>
            </w:rPr>
            <w:t>, vol. 11, no. 4, Nov. 2019, doi: 10.1061/(ASCE)LA.1943-4170.0000332.</w:t>
          </w:r>
        </w:p>
        <w:p w14:paraId="66F94092" w14:textId="77777777" w:rsidR="006734C0" w:rsidRPr="006734C0" w:rsidRDefault="006734C0" w:rsidP="006734C0">
          <w:pPr>
            <w:autoSpaceDE w:val="0"/>
            <w:autoSpaceDN w:val="0"/>
            <w:spacing w:line="360" w:lineRule="auto"/>
            <w:ind w:hanging="640"/>
            <w:jc w:val="both"/>
            <w:divId w:val="602877387"/>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[19]</w:t>
          </w:r>
          <w:r w:rsidRPr="006734C0">
            <w:rPr>
              <w:rFonts w:ascii="Times New Roman" w:eastAsia="Times New Roman" w:hAnsi="Times New Roman" w:cs="Times New Roman"/>
              <w:sz w:val="24"/>
              <w:szCs w:val="24"/>
            </w:rPr>
            <w:tab/>
            <w:t xml:space="preserve">A. </w:t>
          </w:r>
          <w:proofErr w:type="spellStart"/>
          <w:r w:rsidRPr="006734C0">
            <w:rPr>
              <w:rFonts w:ascii="Times New Roman" w:eastAsia="Times New Roman" w:hAnsi="Times New Roman" w:cs="Times New Roman"/>
              <w:sz w:val="24"/>
              <w:szCs w:val="24"/>
            </w:rPr>
            <w:t>Urbinati</w:t>
          </w:r>
          <w:proofErr w:type="spellEnd"/>
          <w:r w:rsidRPr="006734C0">
            <w:rPr>
              <w:rFonts w:ascii="Times New Roman" w:eastAsia="Times New Roman" w:hAnsi="Times New Roman" w:cs="Times New Roman"/>
              <w:sz w:val="24"/>
              <w:szCs w:val="24"/>
            </w:rPr>
            <w:t xml:space="preserve">, P. </w:t>
          </w:r>
          <w:proofErr w:type="spellStart"/>
          <w:r w:rsidRPr="006734C0">
            <w:rPr>
              <w:rFonts w:ascii="Times New Roman" w:eastAsia="Times New Roman" w:hAnsi="Times New Roman" w:cs="Times New Roman"/>
              <w:sz w:val="24"/>
              <w:szCs w:val="24"/>
            </w:rPr>
            <w:t>Landoni</w:t>
          </w:r>
          <w:proofErr w:type="spellEnd"/>
          <w:r w:rsidRPr="006734C0">
            <w:rPr>
              <w:rFonts w:ascii="Times New Roman" w:eastAsia="Times New Roman" w:hAnsi="Times New Roman" w:cs="Times New Roman"/>
              <w:sz w:val="24"/>
              <w:szCs w:val="24"/>
            </w:rPr>
            <w:t xml:space="preserve">, F. </w:t>
          </w:r>
          <w:proofErr w:type="spellStart"/>
          <w:r w:rsidRPr="006734C0">
            <w:rPr>
              <w:rFonts w:ascii="Times New Roman" w:eastAsia="Times New Roman" w:hAnsi="Times New Roman" w:cs="Times New Roman"/>
              <w:sz w:val="24"/>
              <w:szCs w:val="24"/>
            </w:rPr>
            <w:t>Cococcioni</w:t>
          </w:r>
          <w:proofErr w:type="spellEnd"/>
          <w:r w:rsidRPr="006734C0">
            <w:rPr>
              <w:rFonts w:ascii="Times New Roman" w:eastAsia="Times New Roman" w:hAnsi="Times New Roman" w:cs="Times New Roman"/>
              <w:sz w:val="24"/>
              <w:szCs w:val="24"/>
            </w:rPr>
            <w:t xml:space="preserve">, and L. de </w:t>
          </w:r>
          <w:proofErr w:type="spellStart"/>
          <w:r w:rsidRPr="006734C0">
            <w:rPr>
              <w:rFonts w:ascii="Times New Roman" w:eastAsia="Times New Roman" w:hAnsi="Times New Roman" w:cs="Times New Roman"/>
              <w:sz w:val="24"/>
              <w:szCs w:val="24"/>
            </w:rPr>
            <w:t>Giudici</w:t>
          </w:r>
          <w:proofErr w:type="spellEnd"/>
          <w:r w:rsidRPr="006734C0">
            <w:rPr>
              <w:rFonts w:ascii="Times New Roman" w:eastAsia="Times New Roman" w:hAnsi="Times New Roman" w:cs="Times New Roman"/>
              <w:sz w:val="24"/>
              <w:szCs w:val="24"/>
            </w:rPr>
            <w:t xml:space="preserve">, “Stakeholder management in open innovation projects: a multiple case study analysis,” </w:t>
          </w:r>
          <w:r w:rsidRPr="006734C0">
            <w:rPr>
              <w:rFonts w:ascii="Times New Roman" w:eastAsia="Times New Roman" w:hAnsi="Times New Roman" w:cs="Times New Roman"/>
              <w:i/>
              <w:iCs/>
              <w:sz w:val="24"/>
              <w:szCs w:val="24"/>
            </w:rPr>
            <w:t>European Journal of Innovation Management</w:t>
          </w:r>
          <w:r w:rsidRPr="006734C0">
            <w:rPr>
              <w:rFonts w:ascii="Times New Roman" w:eastAsia="Times New Roman" w:hAnsi="Times New Roman" w:cs="Times New Roman"/>
              <w:sz w:val="24"/>
              <w:szCs w:val="24"/>
            </w:rPr>
            <w:t>, 2020, doi: 10.1108/EJIM-03-2020-0076/FULL/HTML.</w:t>
          </w:r>
        </w:p>
        <w:p w14:paraId="032F084B" w14:textId="77777777" w:rsidR="006734C0" w:rsidRPr="006734C0" w:rsidRDefault="006734C0" w:rsidP="006734C0">
          <w:pPr>
            <w:autoSpaceDE w:val="0"/>
            <w:autoSpaceDN w:val="0"/>
            <w:spacing w:line="360" w:lineRule="auto"/>
            <w:ind w:hanging="640"/>
            <w:jc w:val="both"/>
            <w:divId w:val="1545482488"/>
            <w:rPr>
              <w:rFonts w:ascii="Times New Roman" w:eastAsia="Times New Roman" w:hAnsi="Times New Roman" w:cs="Times New Roman"/>
              <w:sz w:val="24"/>
              <w:szCs w:val="24"/>
            </w:rPr>
          </w:pPr>
          <w:r w:rsidRPr="006734C0">
            <w:rPr>
              <w:rFonts w:ascii="Times New Roman" w:eastAsia="Times New Roman" w:hAnsi="Times New Roman" w:cs="Times New Roman"/>
              <w:sz w:val="24"/>
              <w:szCs w:val="24"/>
            </w:rPr>
            <w:t>[20]</w:t>
          </w:r>
          <w:r w:rsidRPr="006734C0">
            <w:rPr>
              <w:rFonts w:ascii="Times New Roman" w:eastAsia="Times New Roman" w:hAnsi="Times New Roman" w:cs="Times New Roman"/>
              <w:sz w:val="24"/>
              <w:szCs w:val="24"/>
            </w:rPr>
            <w:tab/>
            <w:t>M. Ajmal, M. Khan, and H. Al-</w:t>
          </w:r>
          <w:proofErr w:type="spellStart"/>
          <w:r w:rsidRPr="006734C0">
            <w:rPr>
              <w:rFonts w:ascii="Times New Roman" w:eastAsia="Times New Roman" w:hAnsi="Times New Roman" w:cs="Times New Roman"/>
              <w:sz w:val="24"/>
              <w:szCs w:val="24"/>
            </w:rPr>
            <w:t>Yafei</w:t>
          </w:r>
          <w:proofErr w:type="spellEnd"/>
          <w:r w:rsidRPr="006734C0">
            <w:rPr>
              <w:rFonts w:ascii="Times New Roman" w:eastAsia="Times New Roman" w:hAnsi="Times New Roman" w:cs="Times New Roman"/>
              <w:sz w:val="24"/>
              <w:szCs w:val="24"/>
            </w:rPr>
            <w:t xml:space="preserve">, “Exploring factors behind project scope creep – stakeholders’ perspective,” </w:t>
          </w:r>
          <w:r w:rsidRPr="006734C0">
            <w:rPr>
              <w:rFonts w:ascii="Times New Roman" w:eastAsia="Times New Roman" w:hAnsi="Times New Roman" w:cs="Times New Roman"/>
              <w:i/>
              <w:iCs/>
              <w:sz w:val="24"/>
              <w:szCs w:val="24"/>
            </w:rPr>
            <w:t>International Journal of Managing Projects in Business</w:t>
          </w:r>
          <w:r w:rsidRPr="006734C0">
            <w:rPr>
              <w:rFonts w:ascii="Times New Roman" w:eastAsia="Times New Roman" w:hAnsi="Times New Roman" w:cs="Times New Roman"/>
              <w:sz w:val="24"/>
              <w:szCs w:val="24"/>
            </w:rPr>
            <w:t>, vol. 13, no. 3, pp. 483–504, May 2020, doi: 10.1108/IJMPB-10-2018-0228/FULL/HTML.</w:t>
          </w:r>
        </w:p>
        <w:p w14:paraId="5AE15BC6" w14:textId="3E5DE443" w:rsidR="006734C0" w:rsidRPr="006734C0" w:rsidRDefault="006734C0" w:rsidP="006734C0">
          <w:pPr>
            <w:spacing w:line="360" w:lineRule="auto"/>
            <w:jc w:val="both"/>
            <w:rPr>
              <w:rFonts w:ascii="Times New Roman" w:hAnsi="Times New Roman" w:cs="Times New Roman"/>
              <w:sz w:val="24"/>
              <w:szCs w:val="24"/>
            </w:rPr>
          </w:pPr>
          <w:r w:rsidRPr="006734C0">
            <w:rPr>
              <w:rFonts w:ascii="Times New Roman" w:eastAsia="Times New Roman" w:hAnsi="Times New Roman" w:cs="Times New Roman"/>
              <w:sz w:val="24"/>
              <w:szCs w:val="24"/>
            </w:rPr>
            <w:t> </w:t>
          </w:r>
        </w:p>
      </w:sdtContent>
    </w:sdt>
    <w:p w14:paraId="1D01ABF9" w14:textId="77777777" w:rsidR="005F3D03" w:rsidRPr="006505FF" w:rsidRDefault="005F3D03" w:rsidP="006734C0">
      <w:pPr>
        <w:spacing w:line="360" w:lineRule="auto"/>
        <w:jc w:val="both"/>
        <w:rPr>
          <w:rFonts w:ascii="Times New Roman" w:hAnsi="Times New Roman" w:cs="Times New Roman"/>
          <w:sz w:val="24"/>
          <w:szCs w:val="24"/>
        </w:rPr>
      </w:pPr>
    </w:p>
    <w:p w14:paraId="582B26B3" w14:textId="77777777" w:rsidR="00984EDD" w:rsidRPr="006505FF" w:rsidRDefault="00984EDD" w:rsidP="006734C0">
      <w:pPr>
        <w:spacing w:line="360" w:lineRule="auto"/>
        <w:jc w:val="both"/>
        <w:rPr>
          <w:rFonts w:ascii="Times New Roman" w:hAnsi="Times New Roman" w:cs="Times New Roman"/>
          <w:sz w:val="24"/>
          <w:szCs w:val="24"/>
        </w:rPr>
      </w:pPr>
    </w:p>
    <w:p w14:paraId="0A787E04" w14:textId="77777777" w:rsidR="00984EDD" w:rsidRPr="006505FF" w:rsidRDefault="00984EDD" w:rsidP="006734C0">
      <w:pPr>
        <w:spacing w:line="360" w:lineRule="auto"/>
        <w:jc w:val="both"/>
        <w:rPr>
          <w:rFonts w:ascii="Times New Roman" w:hAnsi="Times New Roman" w:cs="Times New Roman"/>
          <w:sz w:val="24"/>
          <w:szCs w:val="24"/>
        </w:rPr>
      </w:pPr>
    </w:p>
    <w:p w14:paraId="4B8722E3" w14:textId="77777777" w:rsidR="00984EDD" w:rsidRPr="006505FF" w:rsidRDefault="00984EDD" w:rsidP="006505FF">
      <w:pPr>
        <w:spacing w:line="360" w:lineRule="auto"/>
        <w:jc w:val="both"/>
        <w:rPr>
          <w:rFonts w:ascii="Times New Roman" w:hAnsi="Times New Roman" w:cs="Times New Roman"/>
          <w:sz w:val="24"/>
          <w:szCs w:val="24"/>
        </w:rPr>
      </w:pPr>
    </w:p>
    <w:p w14:paraId="00E5C2E4" w14:textId="77777777" w:rsidR="00984EDD" w:rsidRPr="006505FF" w:rsidRDefault="00984EDD" w:rsidP="006505FF">
      <w:pPr>
        <w:spacing w:line="360" w:lineRule="auto"/>
        <w:jc w:val="both"/>
        <w:rPr>
          <w:rFonts w:ascii="Times New Roman" w:hAnsi="Times New Roman" w:cs="Times New Roman"/>
          <w:sz w:val="24"/>
          <w:szCs w:val="24"/>
        </w:rPr>
      </w:pPr>
    </w:p>
    <w:p w14:paraId="7A790C57" w14:textId="77777777" w:rsidR="003506BD" w:rsidRPr="006505FF" w:rsidRDefault="003506BD" w:rsidP="006505FF">
      <w:pPr>
        <w:spacing w:line="360" w:lineRule="auto"/>
        <w:jc w:val="both"/>
        <w:rPr>
          <w:rFonts w:ascii="Times New Roman" w:hAnsi="Times New Roman" w:cs="Times New Roman"/>
          <w:sz w:val="24"/>
          <w:szCs w:val="24"/>
        </w:rPr>
      </w:pPr>
    </w:p>
    <w:p w14:paraId="24922C74" w14:textId="77777777" w:rsidR="004C09B9" w:rsidRPr="006505FF" w:rsidRDefault="004C09B9" w:rsidP="006505FF">
      <w:pPr>
        <w:spacing w:line="360" w:lineRule="auto"/>
        <w:jc w:val="both"/>
        <w:rPr>
          <w:rFonts w:ascii="Times New Roman" w:hAnsi="Times New Roman" w:cs="Times New Roman"/>
          <w:sz w:val="24"/>
          <w:szCs w:val="24"/>
        </w:rPr>
      </w:pPr>
    </w:p>
    <w:p w14:paraId="2282940F" w14:textId="77777777" w:rsidR="0049666A" w:rsidRPr="006505FF" w:rsidRDefault="0049666A" w:rsidP="006505FF">
      <w:pPr>
        <w:spacing w:line="360" w:lineRule="auto"/>
        <w:jc w:val="both"/>
        <w:rPr>
          <w:rFonts w:ascii="Times New Roman" w:hAnsi="Times New Roman" w:cs="Times New Roman"/>
          <w:sz w:val="24"/>
          <w:szCs w:val="24"/>
        </w:rPr>
      </w:pPr>
    </w:p>
    <w:sectPr w:rsidR="0049666A" w:rsidRPr="006505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48024" w14:textId="77777777" w:rsidR="00CD4F96" w:rsidRDefault="00CD4F96" w:rsidP="006505FF">
      <w:pPr>
        <w:spacing w:after="0" w:line="240" w:lineRule="auto"/>
      </w:pPr>
      <w:r>
        <w:separator/>
      </w:r>
    </w:p>
  </w:endnote>
  <w:endnote w:type="continuationSeparator" w:id="0">
    <w:p w14:paraId="31AAC869" w14:textId="77777777" w:rsidR="00CD4F96" w:rsidRDefault="00CD4F96" w:rsidP="00650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931930"/>
      <w:docPartObj>
        <w:docPartGallery w:val="Page Numbers (Bottom of Page)"/>
        <w:docPartUnique/>
      </w:docPartObj>
    </w:sdtPr>
    <w:sdtContent>
      <w:sdt>
        <w:sdtPr>
          <w:id w:val="-1769616900"/>
          <w:docPartObj>
            <w:docPartGallery w:val="Page Numbers (Top of Page)"/>
            <w:docPartUnique/>
          </w:docPartObj>
        </w:sdtPr>
        <w:sdtContent>
          <w:p w14:paraId="1EEF660E" w14:textId="6BA2B220" w:rsidR="003A5169" w:rsidRDefault="003A5169">
            <w:pPr>
              <w:pStyle w:val="Footer"/>
              <w:jc w:val="right"/>
            </w:pPr>
            <w:r w:rsidRPr="003A5169">
              <w:rPr>
                <w:rFonts w:ascii="Times New Roman" w:hAnsi="Times New Roman" w:cs="Times New Roman"/>
              </w:rPr>
              <w:t xml:space="preserve">Page </w:t>
            </w:r>
            <w:r w:rsidRPr="003A5169">
              <w:rPr>
                <w:rFonts w:ascii="Times New Roman" w:hAnsi="Times New Roman" w:cs="Times New Roman"/>
                <w:b/>
                <w:bCs/>
              </w:rPr>
              <w:fldChar w:fldCharType="begin"/>
            </w:r>
            <w:r w:rsidRPr="003A5169">
              <w:rPr>
                <w:rFonts w:ascii="Times New Roman" w:hAnsi="Times New Roman" w:cs="Times New Roman"/>
                <w:b/>
                <w:bCs/>
              </w:rPr>
              <w:instrText xml:space="preserve"> PAGE </w:instrText>
            </w:r>
            <w:r w:rsidRPr="003A5169">
              <w:rPr>
                <w:rFonts w:ascii="Times New Roman" w:hAnsi="Times New Roman" w:cs="Times New Roman"/>
                <w:b/>
                <w:bCs/>
              </w:rPr>
              <w:fldChar w:fldCharType="separate"/>
            </w:r>
            <w:r w:rsidRPr="003A5169">
              <w:rPr>
                <w:rFonts w:ascii="Times New Roman" w:hAnsi="Times New Roman" w:cs="Times New Roman"/>
                <w:b/>
                <w:bCs/>
                <w:noProof/>
              </w:rPr>
              <w:t>2</w:t>
            </w:r>
            <w:r w:rsidRPr="003A5169">
              <w:rPr>
                <w:rFonts w:ascii="Times New Roman" w:hAnsi="Times New Roman" w:cs="Times New Roman"/>
                <w:b/>
                <w:bCs/>
              </w:rPr>
              <w:fldChar w:fldCharType="end"/>
            </w:r>
            <w:r w:rsidRPr="003A5169">
              <w:rPr>
                <w:rFonts w:ascii="Times New Roman" w:hAnsi="Times New Roman" w:cs="Times New Roman"/>
              </w:rPr>
              <w:t xml:space="preserve"> of</w:t>
            </w:r>
            <w:r w:rsidRPr="003A5169">
              <w:rPr>
                <w:rFonts w:ascii="Times New Roman" w:hAnsi="Times New Roman" w:cs="Times New Roman"/>
                <w:b/>
                <w:bCs/>
              </w:rPr>
              <w:t xml:space="preserve"> 18</w:t>
            </w:r>
          </w:p>
        </w:sdtContent>
      </w:sdt>
    </w:sdtContent>
  </w:sdt>
  <w:p w14:paraId="2E5C8C19" w14:textId="77777777" w:rsidR="003A5169" w:rsidRDefault="003A5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F063" w14:textId="77777777" w:rsidR="00CD4F96" w:rsidRDefault="00CD4F96" w:rsidP="006505FF">
      <w:pPr>
        <w:spacing w:after="0" w:line="240" w:lineRule="auto"/>
      </w:pPr>
      <w:r>
        <w:separator/>
      </w:r>
    </w:p>
  </w:footnote>
  <w:footnote w:type="continuationSeparator" w:id="0">
    <w:p w14:paraId="44C47B95" w14:textId="77777777" w:rsidR="00CD4F96" w:rsidRDefault="00CD4F96" w:rsidP="00650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4D76"/>
    <w:multiLevelType w:val="hybridMultilevel"/>
    <w:tmpl w:val="C45A568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3C79413D"/>
    <w:multiLevelType w:val="hybridMultilevel"/>
    <w:tmpl w:val="26AC085A"/>
    <w:lvl w:ilvl="0" w:tplc="9EC2EE0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EAB58B7"/>
    <w:multiLevelType w:val="hybridMultilevel"/>
    <w:tmpl w:val="3C0E74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11345E5"/>
    <w:multiLevelType w:val="hybridMultilevel"/>
    <w:tmpl w:val="6E96D39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48B87678"/>
    <w:multiLevelType w:val="multilevel"/>
    <w:tmpl w:val="AF8876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98172A3"/>
    <w:multiLevelType w:val="hybridMultilevel"/>
    <w:tmpl w:val="4A7E406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77E00D9A"/>
    <w:multiLevelType w:val="hybridMultilevel"/>
    <w:tmpl w:val="DDAC8A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579489027">
    <w:abstractNumId w:val="4"/>
  </w:num>
  <w:num w:numId="2" w16cid:durableId="354157204">
    <w:abstractNumId w:val="4"/>
  </w:num>
  <w:num w:numId="3" w16cid:durableId="1546213802">
    <w:abstractNumId w:val="4"/>
  </w:num>
  <w:num w:numId="4" w16cid:durableId="1681279497">
    <w:abstractNumId w:val="4"/>
  </w:num>
  <w:num w:numId="5" w16cid:durableId="1761565799">
    <w:abstractNumId w:val="4"/>
  </w:num>
  <w:num w:numId="6" w16cid:durableId="677579165">
    <w:abstractNumId w:val="4"/>
  </w:num>
  <w:num w:numId="7" w16cid:durableId="790905044">
    <w:abstractNumId w:val="4"/>
  </w:num>
  <w:num w:numId="8" w16cid:durableId="2900667">
    <w:abstractNumId w:val="4"/>
  </w:num>
  <w:num w:numId="9" w16cid:durableId="814950037">
    <w:abstractNumId w:val="4"/>
  </w:num>
  <w:num w:numId="10" w16cid:durableId="1099133383">
    <w:abstractNumId w:val="2"/>
  </w:num>
  <w:num w:numId="11" w16cid:durableId="2004510471">
    <w:abstractNumId w:val="1"/>
  </w:num>
  <w:num w:numId="12" w16cid:durableId="328757241">
    <w:abstractNumId w:val="6"/>
  </w:num>
  <w:num w:numId="13" w16cid:durableId="96952072">
    <w:abstractNumId w:val="0"/>
  </w:num>
  <w:num w:numId="14" w16cid:durableId="451635962">
    <w:abstractNumId w:val="3"/>
  </w:num>
  <w:num w:numId="15" w16cid:durableId="250890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A4B"/>
    <w:rsid w:val="0002373E"/>
    <w:rsid w:val="00110A7A"/>
    <w:rsid w:val="001F5B82"/>
    <w:rsid w:val="002275FA"/>
    <w:rsid w:val="002B3A4B"/>
    <w:rsid w:val="002C3DB2"/>
    <w:rsid w:val="00304459"/>
    <w:rsid w:val="003506BD"/>
    <w:rsid w:val="003A30DE"/>
    <w:rsid w:val="003A5169"/>
    <w:rsid w:val="00407B2A"/>
    <w:rsid w:val="0049666A"/>
    <w:rsid w:val="004A0133"/>
    <w:rsid w:val="004C09B9"/>
    <w:rsid w:val="0058115D"/>
    <w:rsid w:val="005F3D03"/>
    <w:rsid w:val="006505FF"/>
    <w:rsid w:val="006734C0"/>
    <w:rsid w:val="0084588C"/>
    <w:rsid w:val="0089132B"/>
    <w:rsid w:val="00893C30"/>
    <w:rsid w:val="00982B50"/>
    <w:rsid w:val="00984EDD"/>
    <w:rsid w:val="00AC1F04"/>
    <w:rsid w:val="00B26340"/>
    <w:rsid w:val="00B7257B"/>
    <w:rsid w:val="00BB4EB2"/>
    <w:rsid w:val="00C00DCB"/>
    <w:rsid w:val="00C55807"/>
    <w:rsid w:val="00CA0EC1"/>
    <w:rsid w:val="00CA654C"/>
    <w:rsid w:val="00CD4F96"/>
    <w:rsid w:val="00D401F2"/>
    <w:rsid w:val="00D86876"/>
    <w:rsid w:val="00DA4E62"/>
    <w:rsid w:val="00DC2989"/>
    <w:rsid w:val="00DD25F6"/>
    <w:rsid w:val="00FA2403"/>
    <w:rsid w:val="00FC2C34"/>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845DF"/>
  <w15:chartTrackingRefBased/>
  <w15:docId w15:val="{C39C7BD3-233C-4B82-8289-9FD6B43E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EC1"/>
    <w:rPr>
      <w:lang w:val="en-US"/>
    </w:rPr>
  </w:style>
  <w:style w:type="paragraph" w:styleId="Heading1">
    <w:name w:val="heading 1"/>
    <w:basedOn w:val="Normal"/>
    <w:next w:val="Normal"/>
    <w:link w:val="Heading1Char"/>
    <w:uiPriority w:val="9"/>
    <w:qFormat/>
    <w:rsid w:val="00CA0EC1"/>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EC1"/>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EC1"/>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0EC1"/>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0EC1"/>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A0EC1"/>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A0EC1"/>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A0EC1"/>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0EC1"/>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EC1"/>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CA0EC1"/>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CA0EC1"/>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CA0EC1"/>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CA0EC1"/>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CA0EC1"/>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CA0EC1"/>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CA0EC1"/>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CA0EC1"/>
    <w:rPr>
      <w:rFonts w:asciiTheme="majorHAnsi" w:eastAsiaTheme="majorEastAsia" w:hAnsiTheme="majorHAnsi" w:cstheme="majorBidi"/>
      <w:i/>
      <w:iCs/>
      <w:color w:val="272727" w:themeColor="text1" w:themeTint="D8"/>
      <w:sz w:val="21"/>
      <w:szCs w:val="21"/>
      <w:lang w:val="en-US"/>
    </w:rPr>
  </w:style>
  <w:style w:type="paragraph" w:styleId="Caption">
    <w:name w:val="caption"/>
    <w:basedOn w:val="Normal"/>
    <w:next w:val="Normal"/>
    <w:uiPriority w:val="35"/>
    <w:unhideWhenUsed/>
    <w:qFormat/>
    <w:rsid w:val="00CA0EC1"/>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A0E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EC1"/>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CA0EC1"/>
    <w:pPr>
      <w:ind w:left="720"/>
      <w:contextualSpacing/>
    </w:pPr>
  </w:style>
  <w:style w:type="paragraph" w:styleId="TOCHeading">
    <w:name w:val="TOC Heading"/>
    <w:basedOn w:val="Heading1"/>
    <w:next w:val="Normal"/>
    <w:uiPriority w:val="39"/>
    <w:unhideWhenUsed/>
    <w:qFormat/>
    <w:rsid w:val="00CA0EC1"/>
    <w:pPr>
      <w:numPr>
        <w:numId w:val="0"/>
      </w:numPr>
      <w:outlineLvl w:val="9"/>
    </w:pPr>
  </w:style>
  <w:style w:type="character" w:styleId="PlaceholderText">
    <w:name w:val="Placeholder Text"/>
    <w:basedOn w:val="DefaultParagraphFont"/>
    <w:uiPriority w:val="99"/>
    <w:semiHidden/>
    <w:rsid w:val="0084588C"/>
    <w:rPr>
      <w:color w:val="808080"/>
    </w:rPr>
  </w:style>
  <w:style w:type="paragraph" w:styleId="Header">
    <w:name w:val="header"/>
    <w:basedOn w:val="Normal"/>
    <w:link w:val="HeaderChar"/>
    <w:uiPriority w:val="99"/>
    <w:unhideWhenUsed/>
    <w:rsid w:val="00650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5FF"/>
    <w:rPr>
      <w:lang w:val="en-US"/>
    </w:rPr>
  </w:style>
  <w:style w:type="paragraph" w:styleId="Footer">
    <w:name w:val="footer"/>
    <w:basedOn w:val="Normal"/>
    <w:link w:val="FooterChar"/>
    <w:uiPriority w:val="99"/>
    <w:unhideWhenUsed/>
    <w:rsid w:val="00650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5FF"/>
    <w:rPr>
      <w:lang w:val="en-US"/>
    </w:rPr>
  </w:style>
  <w:style w:type="paragraph" w:styleId="TOC1">
    <w:name w:val="toc 1"/>
    <w:basedOn w:val="Normal"/>
    <w:next w:val="Normal"/>
    <w:autoRedefine/>
    <w:uiPriority w:val="39"/>
    <w:unhideWhenUsed/>
    <w:rsid w:val="006734C0"/>
    <w:pPr>
      <w:spacing w:after="100"/>
    </w:pPr>
  </w:style>
  <w:style w:type="paragraph" w:styleId="TOC2">
    <w:name w:val="toc 2"/>
    <w:basedOn w:val="Normal"/>
    <w:next w:val="Normal"/>
    <w:autoRedefine/>
    <w:uiPriority w:val="39"/>
    <w:unhideWhenUsed/>
    <w:rsid w:val="006734C0"/>
    <w:pPr>
      <w:spacing w:after="100"/>
      <w:ind w:left="220"/>
    </w:pPr>
  </w:style>
  <w:style w:type="paragraph" w:styleId="TOC3">
    <w:name w:val="toc 3"/>
    <w:basedOn w:val="Normal"/>
    <w:next w:val="Normal"/>
    <w:autoRedefine/>
    <w:uiPriority w:val="39"/>
    <w:unhideWhenUsed/>
    <w:rsid w:val="006734C0"/>
    <w:pPr>
      <w:spacing w:after="100"/>
      <w:ind w:left="440"/>
    </w:pPr>
  </w:style>
  <w:style w:type="character" w:styleId="Hyperlink">
    <w:name w:val="Hyperlink"/>
    <w:basedOn w:val="DefaultParagraphFont"/>
    <w:uiPriority w:val="99"/>
    <w:unhideWhenUsed/>
    <w:rsid w:val="006734C0"/>
    <w:rPr>
      <w:color w:val="0563C1" w:themeColor="hyperlink"/>
      <w:u w:val="single"/>
    </w:rPr>
  </w:style>
  <w:style w:type="paragraph" w:styleId="NoSpacing">
    <w:name w:val="No Spacing"/>
    <w:link w:val="NoSpacingChar"/>
    <w:uiPriority w:val="1"/>
    <w:qFormat/>
    <w:rsid w:val="006734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34C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076058">
      <w:bodyDiv w:val="1"/>
      <w:marLeft w:val="0"/>
      <w:marRight w:val="0"/>
      <w:marTop w:val="0"/>
      <w:marBottom w:val="0"/>
      <w:divBdr>
        <w:top w:val="none" w:sz="0" w:space="0" w:color="auto"/>
        <w:left w:val="none" w:sz="0" w:space="0" w:color="auto"/>
        <w:bottom w:val="none" w:sz="0" w:space="0" w:color="auto"/>
        <w:right w:val="none" w:sz="0" w:space="0" w:color="auto"/>
      </w:divBdr>
      <w:divsChild>
        <w:div w:id="2056151778">
          <w:marLeft w:val="640"/>
          <w:marRight w:val="0"/>
          <w:marTop w:val="0"/>
          <w:marBottom w:val="0"/>
          <w:divBdr>
            <w:top w:val="none" w:sz="0" w:space="0" w:color="auto"/>
            <w:left w:val="none" w:sz="0" w:space="0" w:color="auto"/>
            <w:bottom w:val="none" w:sz="0" w:space="0" w:color="auto"/>
            <w:right w:val="none" w:sz="0" w:space="0" w:color="auto"/>
          </w:divBdr>
        </w:div>
        <w:div w:id="790173007">
          <w:marLeft w:val="640"/>
          <w:marRight w:val="0"/>
          <w:marTop w:val="0"/>
          <w:marBottom w:val="0"/>
          <w:divBdr>
            <w:top w:val="none" w:sz="0" w:space="0" w:color="auto"/>
            <w:left w:val="none" w:sz="0" w:space="0" w:color="auto"/>
            <w:bottom w:val="none" w:sz="0" w:space="0" w:color="auto"/>
            <w:right w:val="none" w:sz="0" w:space="0" w:color="auto"/>
          </w:divBdr>
        </w:div>
        <w:div w:id="2001738362">
          <w:marLeft w:val="640"/>
          <w:marRight w:val="0"/>
          <w:marTop w:val="0"/>
          <w:marBottom w:val="0"/>
          <w:divBdr>
            <w:top w:val="none" w:sz="0" w:space="0" w:color="auto"/>
            <w:left w:val="none" w:sz="0" w:space="0" w:color="auto"/>
            <w:bottom w:val="none" w:sz="0" w:space="0" w:color="auto"/>
            <w:right w:val="none" w:sz="0" w:space="0" w:color="auto"/>
          </w:divBdr>
        </w:div>
        <w:div w:id="1299190257">
          <w:marLeft w:val="640"/>
          <w:marRight w:val="0"/>
          <w:marTop w:val="0"/>
          <w:marBottom w:val="0"/>
          <w:divBdr>
            <w:top w:val="none" w:sz="0" w:space="0" w:color="auto"/>
            <w:left w:val="none" w:sz="0" w:space="0" w:color="auto"/>
            <w:bottom w:val="none" w:sz="0" w:space="0" w:color="auto"/>
            <w:right w:val="none" w:sz="0" w:space="0" w:color="auto"/>
          </w:divBdr>
        </w:div>
        <w:div w:id="1199855031">
          <w:marLeft w:val="640"/>
          <w:marRight w:val="0"/>
          <w:marTop w:val="0"/>
          <w:marBottom w:val="0"/>
          <w:divBdr>
            <w:top w:val="none" w:sz="0" w:space="0" w:color="auto"/>
            <w:left w:val="none" w:sz="0" w:space="0" w:color="auto"/>
            <w:bottom w:val="none" w:sz="0" w:space="0" w:color="auto"/>
            <w:right w:val="none" w:sz="0" w:space="0" w:color="auto"/>
          </w:divBdr>
        </w:div>
        <w:div w:id="1555584354">
          <w:marLeft w:val="640"/>
          <w:marRight w:val="0"/>
          <w:marTop w:val="0"/>
          <w:marBottom w:val="0"/>
          <w:divBdr>
            <w:top w:val="none" w:sz="0" w:space="0" w:color="auto"/>
            <w:left w:val="none" w:sz="0" w:space="0" w:color="auto"/>
            <w:bottom w:val="none" w:sz="0" w:space="0" w:color="auto"/>
            <w:right w:val="none" w:sz="0" w:space="0" w:color="auto"/>
          </w:divBdr>
        </w:div>
        <w:div w:id="955209070">
          <w:marLeft w:val="640"/>
          <w:marRight w:val="0"/>
          <w:marTop w:val="0"/>
          <w:marBottom w:val="0"/>
          <w:divBdr>
            <w:top w:val="none" w:sz="0" w:space="0" w:color="auto"/>
            <w:left w:val="none" w:sz="0" w:space="0" w:color="auto"/>
            <w:bottom w:val="none" w:sz="0" w:space="0" w:color="auto"/>
            <w:right w:val="none" w:sz="0" w:space="0" w:color="auto"/>
          </w:divBdr>
        </w:div>
        <w:div w:id="2135050721">
          <w:marLeft w:val="640"/>
          <w:marRight w:val="0"/>
          <w:marTop w:val="0"/>
          <w:marBottom w:val="0"/>
          <w:divBdr>
            <w:top w:val="none" w:sz="0" w:space="0" w:color="auto"/>
            <w:left w:val="none" w:sz="0" w:space="0" w:color="auto"/>
            <w:bottom w:val="none" w:sz="0" w:space="0" w:color="auto"/>
            <w:right w:val="none" w:sz="0" w:space="0" w:color="auto"/>
          </w:divBdr>
        </w:div>
        <w:div w:id="1214537498">
          <w:marLeft w:val="640"/>
          <w:marRight w:val="0"/>
          <w:marTop w:val="0"/>
          <w:marBottom w:val="0"/>
          <w:divBdr>
            <w:top w:val="none" w:sz="0" w:space="0" w:color="auto"/>
            <w:left w:val="none" w:sz="0" w:space="0" w:color="auto"/>
            <w:bottom w:val="none" w:sz="0" w:space="0" w:color="auto"/>
            <w:right w:val="none" w:sz="0" w:space="0" w:color="auto"/>
          </w:divBdr>
        </w:div>
        <w:div w:id="96753620">
          <w:marLeft w:val="640"/>
          <w:marRight w:val="0"/>
          <w:marTop w:val="0"/>
          <w:marBottom w:val="0"/>
          <w:divBdr>
            <w:top w:val="none" w:sz="0" w:space="0" w:color="auto"/>
            <w:left w:val="none" w:sz="0" w:space="0" w:color="auto"/>
            <w:bottom w:val="none" w:sz="0" w:space="0" w:color="auto"/>
            <w:right w:val="none" w:sz="0" w:space="0" w:color="auto"/>
          </w:divBdr>
        </w:div>
        <w:div w:id="2060736813">
          <w:marLeft w:val="640"/>
          <w:marRight w:val="0"/>
          <w:marTop w:val="0"/>
          <w:marBottom w:val="0"/>
          <w:divBdr>
            <w:top w:val="none" w:sz="0" w:space="0" w:color="auto"/>
            <w:left w:val="none" w:sz="0" w:space="0" w:color="auto"/>
            <w:bottom w:val="none" w:sz="0" w:space="0" w:color="auto"/>
            <w:right w:val="none" w:sz="0" w:space="0" w:color="auto"/>
          </w:divBdr>
        </w:div>
        <w:div w:id="1189638801">
          <w:marLeft w:val="640"/>
          <w:marRight w:val="0"/>
          <w:marTop w:val="0"/>
          <w:marBottom w:val="0"/>
          <w:divBdr>
            <w:top w:val="none" w:sz="0" w:space="0" w:color="auto"/>
            <w:left w:val="none" w:sz="0" w:space="0" w:color="auto"/>
            <w:bottom w:val="none" w:sz="0" w:space="0" w:color="auto"/>
            <w:right w:val="none" w:sz="0" w:space="0" w:color="auto"/>
          </w:divBdr>
        </w:div>
        <w:div w:id="1096826976">
          <w:marLeft w:val="640"/>
          <w:marRight w:val="0"/>
          <w:marTop w:val="0"/>
          <w:marBottom w:val="0"/>
          <w:divBdr>
            <w:top w:val="none" w:sz="0" w:space="0" w:color="auto"/>
            <w:left w:val="none" w:sz="0" w:space="0" w:color="auto"/>
            <w:bottom w:val="none" w:sz="0" w:space="0" w:color="auto"/>
            <w:right w:val="none" w:sz="0" w:space="0" w:color="auto"/>
          </w:divBdr>
        </w:div>
        <w:div w:id="1237282304">
          <w:marLeft w:val="640"/>
          <w:marRight w:val="0"/>
          <w:marTop w:val="0"/>
          <w:marBottom w:val="0"/>
          <w:divBdr>
            <w:top w:val="none" w:sz="0" w:space="0" w:color="auto"/>
            <w:left w:val="none" w:sz="0" w:space="0" w:color="auto"/>
            <w:bottom w:val="none" w:sz="0" w:space="0" w:color="auto"/>
            <w:right w:val="none" w:sz="0" w:space="0" w:color="auto"/>
          </w:divBdr>
        </w:div>
        <w:div w:id="627858229">
          <w:marLeft w:val="640"/>
          <w:marRight w:val="0"/>
          <w:marTop w:val="0"/>
          <w:marBottom w:val="0"/>
          <w:divBdr>
            <w:top w:val="none" w:sz="0" w:space="0" w:color="auto"/>
            <w:left w:val="none" w:sz="0" w:space="0" w:color="auto"/>
            <w:bottom w:val="none" w:sz="0" w:space="0" w:color="auto"/>
            <w:right w:val="none" w:sz="0" w:space="0" w:color="auto"/>
          </w:divBdr>
        </w:div>
        <w:div w:id="288632597">
          <w:marLeft w:val="640"/>
          <w:marRight w:val="0"/>
          <w:marTop w:val="0"/>
          <w:marBottom w:val="0"/>
          <w:divBdr>
            <w:top w:val="none" w:sz="0" w:space="0" w:color="auto"/>
            <w:left w:val="none" w:sz="0" w:space="0" w:color="auto"/>
            <w:bottom w:val="none" w:sz="0" w:space="0" w:color="auto"/>
            <w:right w:val="none" w:sz="0" w:space="0" w:color="auto"/>
          </w:divBdr>
        </w:div>
        <w:div w:id="1336762422">
          <w:marLeft w:val="640"/>
          <w:marRight w:val="0"/>
          <w:marTop w:val="0"/>
          <w:marBottom w:val="0"/>
          <w:divBdr>
            <w:top w:val="none" w:sz="0" w:space="0" w:color="auto"/>
            <w:left w:val="none" w:sz="0" w:space="0" w:color="auto"/>
            <w:bottom w:val="none" w:sz="0" w:space="0" w:color="auto"/>
            <w:right w:val="none" w:sz="0" w:space="0" w:color="auto"/>
          </w:divBdr>
        </w:div>
        <w:div w:id="283779539">
          <w:marLeft w:val="640"/>
          <w:marRight w:val="0"/>
          <w:marTop w:val="0"/>
          <w:marBottom w:val="0"/>
          <w:divBdr>
            <w:top w:val="none" w:sz="0" w:space="0" w:color="auto"/>
            <w:left w:val="none" w:sz="0" w:space="0" w:color="auto"/>
            <w:bottom w:val="none" w:sz="0" w:space="0" w:color="auto"/>
            <w:right w:val="none" w:sz="0" w:space="0" w:color="auto"/>
          </w:divBdr>
        </w:div>
        <w:div w:id="602877387">
          <w:marLeft w:val="640"/>
          <w:marRight w:val="0"/>
          <w:marTop w:val="0"/>
          <w:marBottom w:val="0"/>
          <w:divBdr>
            <w:top w:val="none" w:sz="0" w:space="0" w:color="auto"/>
            <w:left w:val="none" w:sz="0" w:space="0" w:color="auto"/>
            <w:bottom w:val="none" w:sz="0" w:space="0" w:color="auto"/>
            <w:right w:val="none" w:sz="0" w:space="0" w:color="auto"/>
          </w:divBdr>
        </w:div>
        <w:div w:id="154548248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810FA3-50CF-45AC-BCB1-625E26C3DA1D}"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x-none"/>
        </a:p>
      </dgm:t>
    </dgm:pt>
    <dgm:pt modelId="{FA96AFFC-B236-4404-9BAF-20EA50F6A778}">
      <dgm:prSet phldrT="[Text]" custT="1"/>
      <dgm:spPr/>
      <dgm:t>
        <a:bodyPr/>
        <a:lstStyle/>
        <a:p>
          <a:r>
            <a:rPr lang="en-US" sz="1400">
              <a:latin typeface="Arial" panose="020B0604020202020204" pitchFamily="34" charset="0"/>
              <a:cs typeface="Arial" panose="020B0604020202020204" pitchFamily="34" charset="0"/>
            </a:rPr>
            <a:t>Project Manager</a:t>
          </a:r>
          <a:endParaRPr lang="x-none" sz="1400">
            <a:latin typeface="Arial" panose="020B0604020202020204" pitchFamily="34" charset="0"/>
            <a:cs typeface="Arial" panose="020B0604020202020204" pitchFamily="34" charset="0"/>
          </a:endParaRPr>
        </a:p>
      </dgm:t>
    </dgm:pt>
    <dgm:pt modelId="{4A78871C-ADB8-472A-8C03-EB7F3300691A}" type="parTrans" cxnId="{E7EC8C18-A266-4A1A-8C30-5C470E372508}">
      <dgm:prSet/>
      <dgm:spPr/>
      <dgm:t>
        <a:bodyPr/>
        <a:lstStyle/>
        <a:p>
          <a:endParaRPr lang="x-none">
            <a:latin typeface="Arial" panose="020B0604020202020204" pitchFamily="34" charset="0"/>
            <a:cs typeface="Arial" panose="020B0604020202020204" pitchFamily="34" charset="0"/>
          </a:endParaRPr>
        </a:p>
      </dgm:t>
    </dgm:pt>
    <dgm:pt modelId="{D3570271-B555-4DBE-A3DF-D53F867311B1}" type="sibTrans" cxnId="{E7EC8C18-A266-4A1A-8C30-5C470E372508}">
      <dgm:prSet/>
      <dgm:spPr/>
      <dgm:t>
        <a:bodyPr/>
        <a:lstStyle/>
        <a:p>
          <a:endParaRPr lang="x-none">
            <a:latin typeface="Arial" panose="020B0604020202020204" pitchFamily="34" charset="0"/>
            <a:cs typeface="Arial" panose="020B0604020202020204" pitchFamily="34" charset="0"/>
          </a:endParaRPr>
        </a:p>
      </dgm:t>
    </dgm:pt>
    <dgm:pt modelId="{9187DFBE-EF61-4490-B21A-8D6FB8031A2E}">
      <dgm:prSet phldrT="[Text]" custT="1"/>
      <dgm:spPr/>
      <dgm:t>
        <a:bodyPr/>
        <a:lstStyle/>
        <a:p>
          <a:r>
            <a:rPr lang="en-US" sz="1200">
              <a:latin typeface="Arial" panose="020B0604020202020204" pitchFamily="34" charset="0"/>
              <a:cs typeface="Arial" panose="020B0604020202020204" pitchFamily="34" charset="0"/>
            </a:rPr>
            <a:t>User/Customer</a:t>
          </a:r>
          <a:endParaRPr lang="x-none" sz="1200">
            <a:latin typeface="Arial" panose="020B0604020202020204" pitchFamily="34" charset="0"/>
            <a:cs typeface="Arial" panose="020B0604020202020204" pitchFamily="34" charset="0"/>
          </a:endParaRPr>
        </a:p>
      </dgm:t>
    </dgm:pt>
    <dgm:pt modelId="{2DAC8DCA-2301-4525-8CA6-3EB79E064AF9}" type="parTrans" cxnId="{C4C45ECA-FDF6-4B03-A08A-BE7B3519524B}">
      <dgm:prSet/>
      <dgm:spPr/>
      <dgm:t>
        <a:bodyPr/>
        <a:lstStyle/>
        <a:p>
          <a:endParaRPr lang="x-none">
            <a:latin typeface="Arial" panose="020B0604020202020204" pitchFamily="34" charset="0"/>
            <a:cs typeface="Arial" panose="020B0604020202020204" pitchFamily="34" charset="0"/>
          </a:endParaRPr>
        </a:p>
      </dgm:t>
    </dgm:pt>
    <dgm:pt modelId="{32F52D65-93EE-4E24-A0A9-C699F100F3EF}" type="sibTrans" cxnId="{C4C45ECA-FDF6-4B03-A08A-BE7B3519524B}">
      <dgm:prSet/>
      <dgm:spPr/>
      <dgm:t>
        <a:bodyPr/>
        <a:lstStyle/>
        <a:p>
          <a:endParaRPr lang="x-none">
            <a:latin typeface="Arial" panose="020B0604020202020204" pitchFamily="34" charset="0"/>
            <a:cs typeface="Arial" panose="020B0604020202020204" pitchFamily="34" charset="0"/>
          </a:endParaRPr>
        </a:p>
      </dgm:t>
    </dgm:pt>
    <dgm:pt modelId="{F1C906BA-AEC1-44FE-872E-A954DB1763EC}">
      <dgm:prSet phldrT="[Text]" custT="1"/>
      <dgm:spPr/>
      <dgm:t>
        <a:bodyPr/>
        <a:lstStyle/>
        <a:p>
          <a:r>
            <a:rPr lang="en-US" sz="1200">
              <a:latin typeface="Arial" panose="020B0604020202020204" pitchFamily="34" charset="0"/>
              <a:cs typeface="Arial" panose="020B0604020202020204" pitchFamily="34" charset="0"/>
            </a:rPr>
            <a:t>Employees/Staff Members</a:t>
          </a:r>
          <a:endParaRPr lang="x-none" sz="1200">
            <a:latin typeface="Arial" panose="020B0604020202020204" pitchFamily="34" charset="0"/>
            <a:cs typeface="Arial" panose="020B0604020202020204" pitchFamily="34" charset="0"/>
          </a:endParaRPr>
        </a:p>
      </dgm:t>
    </dgm:pt>
    <dgm:pt modelId="{0F43695D-B6A8-459E-9E8E-3594998066BC}" type="parTrans" cxnId="{766E58E5-8864-4C0A-8430-29B18AA51A04}">
      <dgm:prSet/>
      <dgm:spPr/>
      <dgm:t>
        <a:bodyPr/>
        <a:lstStyle/>
        <a:p>
          <a:endParaRPr lang="x-none">
            <a:latin typeface="Arial" panose="020B0604020202020204" pitchFamily="34" charset="0"/>
            <a:cs typeface="Arial" panose="020B0604020202020204" pitchFamily="34" charset="0"/>
          </a:endParaRPr>
        </a:p>
      </dgm:t>
    </dgm:pt>
    <dgm:pt modelId="{09F2D217-EA18-4729-8AC7-241B5938369D}" type="sibTrans" cxnId="{766E58E5-8864-4C0A-8430-29B18AA51A04}">
      <dgm:prSet/>
      <dgm:spPr/>
      <dgm:t>
        <a:bodyPr/>
        <a:lstStyle/>
        <a:p>
          <a:endParaRPr lang="x-none">
            <a:latin typeface="Arial" panose="020B0604020202020204" pitchFamily="34" charset="0"/>
            <a:cs typeface="Arial" panose="020B0604020202020204" pitchFamily="34" charset="0"/>
          </a:endParaRPr>
        </a:p>
      </dgm:t>
    </dgm:pt>
    <dgm:pt modelId="{4A2D28C1-5D74-403D-9B60-A3EE05A5A43F}">
      <dgm:prSet phldrT="[Text]" custT="1"/>
      <dgm:spPr/>
      <dgm:t>
        <a:bodyPr/>
        <a:lstStyle/>
        <a:p>
          <a:r>
            <a:rPr lang="en-US" sz="1200">
              <a:latin typeface="Arial" panose="020B0604020202020204" pitchFamily="34" charset="0"/>
              <a:cs typeface="Arial" panose="020B0604020202020204" pitchFamily="34" charset="0"/>
            </a:rPr>
            <a:t>Business Sponors</a:t>
          </a:r>
          <a:endParaRPr lang="x-none" sz="1200">
            <a:latin typeface="Arial" panose="020B0604020202020204" pitchFamily="34" charset="0"/>
            <a:cs typeface="Arial" panose="020B0604020202020204" pitchFamily="34" charset="0"/>
          </a:endParaRPr>
        </a:p>
      </dgm:t>
    </dgm:pt>
    <dgm:pt modelId="{55A5C679-B223-44B8-9287-F9373087835F}" type="parTrans" cxnId="{20AECDB2-E7CF-4ED0-BC7B-9517E037EA07}">
      <dgm:prSet/>
      <dgm:spPr/>
      <dgm:t>
        <a:bodyPr/>
        <a:lstStyle/>
        <a:p>
          <a:endParaRPr lang="x-none">
            <a:latin typeface="Arial" panose="020B0604020202020204" pitchFamily="34" charset="0"/>
            <a:cs typeface="Arial" panose="020B0604020202020204" pitchFamily="34" charset="0"/>
          </a:endParaRPr>
        </a:p>
      </dgm:t>
    </dgm:pt>
    <dgm:pt modelId="{448A686D-3659-42F5-9DF6-918BD1718974}" type="sibTrans" cxnId="{20AECDB2-E7CF-4ED0-BC7B-9517E037EA07}">
      <dgm:prSet/>
      <dgm:spPr/>
      <dgm:t>
        <a:bodyPr/>
        <a:lstStyle/>
        <a:p>
          <a:endParaRPr lang="x-none">
            <a:latin typeface="Arial" panose="020B0604020202020204" pitchFamily="34" charset="0"/>
            <a:cs typeface="Arial" panose="020B0604020202020204" pitchFamily="34" charset="0"/>
          </a:endParaRPr>
        </a:p>
      </dgm:t>
    </dgm:pt>
    <dgm:pt modelId="{BC93654E-0ABE-4D24-AD67-21E282D7D254}">
      <dgm:prSet custT="1"/>
      <dgm:spPr/>
      <dgm:t>
        <a:bodyPr/>
        <a:lstStyle/>
        <a:p>
          <a:r>
            <a:rPr lang="en-US" sz="1200">
              <a:latin typeface="Arial" panose="020B0604020202020204" pitchFamily="34" charset="0"/>
              <a:cs typeface="Arial" panose="020B0604020202020204" pitchFamily="34" charset="0"/>
            </a:rPr>
            <a:t>External Departments</a:t>
          </a:r>
          <a:endParaRPr lang="x-none" sz="1200">
            <a:latin typeface="Arial" panose="020B0604020202020204" pitchFamily="34" charset="0"/>
            <a:cs typeface="Arial" panose="020B0604020202020204" pitchFamily="34" charset="0"/>
          </a:endParaRPr>
        </a:p>
      </dgm:t>
    </dgm:pt>
    <dgm:pt modelId="{03891DEE-64E9-407C-A44D-D4CC4B3BDC1A}" type="parTrans" cxnId="{DDE49A16-E829-4487-986F-2D62513C1700}">
      <dgm:prSet/>
      <dgm:spPr/>
      <dgm:t>
        <a:bodyPr/>
        <a:lstStyle/>
        <a:p>
          <a:endParaRPr lang="x-none">
            <a:latin typeface="Arial" panose="020B0604020202020204" pitchFamily="34" charset="0"/>
            <a:cs typeface="Arial" panose="020B0604020202020204" pitchFamily="34" charset="0"/>
          </a:endParaRPr>
        </a:p>
      </dgm:t>
    </dgm:pt>
    <dgm:pt modelId="{F8209951-F860-460A-A6C7-499144ACF3F6}" type="sibTrans" cxnId="{DDE49A16-E829-4487-986F-2D62513C1700}">
      <dgm:prSet/>
      <dgm:spPr/>
      <dgm:t>
        <a:bodyPr/>
        <a:lstStyle/>
        <a:p>
          <a:endParaRPr lang="x-none">
            <a:latin typeface="Arial" panose="020B0604020202020204" pitchFamily="34" charset="0"/>
            <a:cs typeface="Arial" panose="020B0604020202020204" pitchFamily="34" charset="0"/>
          </a:endParaRPr>
        </a:p>
      </dgm:t>
    </dgm:pt>
    <dgm:pt modelId="{0BD22BE8-1F16-4520-8BD3-28F6C2009515}">
      <dgm:prSet custT="1"/>
      <dgm:spPr/>
      <dgm:t>
        <a:bodyPr/>
        <a:lstStyle/>
        <a:p>
          <a:r>
            <a:rPr lang="en-US" sz="1200">
              <a:latin typeface="Arial" panose="020B0604020202020204" pitchFamily="34" charset="0"/>
              <a:cs typeface="Arial" panose="020B0604020202020204" pitchFamily="34" charset="0"/>
            </a:rPr>
            <a:t>Other Departments</a:t>
          </a:r>
          <a:endParaRPr lang="x-none" sz="1200">
            <a:latin typeface="Arial" panose="020B0604020202020204" pitchFamily="34" charset="0"/>
            <a:cs typeface="Arial" panose="020B0604020202020204" pitchFamily="34" charset="0"/>
          </a:endParaRPr>
        </a:p>
      </dgm:t>
    </dgm:pt>
    <dgm:pt modelId="{25CB13FB-009A-494F-8FBC-F281C0DF819D}" type="parTrans" cxnId="{2119DF48-DF4B-4BF4-803E-552FFF0837FC}">
      <dgm:prSet/>
      <dgm:spPr/>
      <dgm:t>
        <a:bodyPr/>
        <a:lstStyle/>
        <a:p>
          <a:endParaRPr lang="x-none">
            <a:latin typeface="Arial" panose="020B0604020202020204" pitchFamily="34" charset="0"/>
            <a:cs typeface="Arial" panose="020B0604020202020204" pitchFamily="34" charset="0"/>
          </a:endParaRPr>
        </a:p>
      </dgm:t>
    </dgm:pt>
    <dgm:pt modelId="{3C145787-8499-4AB5-ABBC-F8BDA08ADE03}" type="sibTrans" cxnId="{2119DF48-DF4B-4BF4-803E-552FFF0837FC}">
      <dgm:prSet/>
      <dgm:spPr/>
      <dgm:t>
        <a:bodyPr/>
        <a:lstStyle/>
        <a:p>
          <a:endParaRPr lang="x-none">
            <a:latin typeface="Arial" panose="020B0604020202020204" pitchFamily="34" charset="0"/>
            <a:cs typeface="Arial" panose="020B0604020202020204" pitchFamily="34" charset="0"/>
          </a:endParaRPr>
        </a:p>
      </dgm:t>
    </dgm:pt>
    <dgm:pt modelId="{7AA825D0-A76D-45EF-9390-936538A4CC43}" type="pres">
      <dgm:prSet presAssocID="{5A810FA3-50CF-45AC-BCB1-625E26C3DA1D}" presName="cycle" presStyleCnt="0">
        <dgm:presLayoutVars>
          <dgm:chMax val="1"/>
          <dgm:dir/>
          <dgm:animLvl val="ctr"/>
          <dgm:resizeHandles val="exact"/>
        </dgm:presLayoutVars>
      </dgm:prSet>
      <dgm:spPr/>
    </dgm:pt>
    <dgm:pt modelId="{EA75191B-7D8A-48D7-A5B0-A192C004C788}" type="pres">
      <dgm:prSet presAssocID="{FA96AFFC-B236-4404-9BAF-20EA50F6A778}" presName="centerShape" presStyleLbl="node0" presStyleIdx="0" presStyleCnt="1"/>
      <dgm:spPr/>
    </dgm:pt>
    <dgm:pt modelId="{06BC392B-3D1D-4798-BA05-28CE022BD190}" type="pres">
      <dgm:prSet presAssocID="{2DAC8DCA-2301-4525-8CA6-3EB79E064AF9}" presName="parTrans" presStyleLbl="bgSibTrans2D1" presStyleIdx="0" presStyleCnt="5"/>
      <dgm:spPr/>
    </dgm:pt>
    <dgm:pt modelId="{318B8858-79DF-4DA9-B643-96830B0C433F}" type="pres">
      <dgm:prSet presAssocID="{9187DFBE-EF61-4490-B21A-8D6FB8031A2E}" presName="node" presStyleLbl="node1" presStyleIdx="0" presStyleCnt="5">
        <dgm:presLayoutVars>
          <dgm:bulletEnabled val="1"/>
        </dgm:presLayoutVars>
      </dgm:prSet>
      <dgm:spPr/>
    </dgm:pt>
    <dgm:pt modelId="{9B5CD630-97F9-4A7F-84AA-0B423C10107B}" type="pres">
      <dgm:prSet presAssocID="{0F43695D-B6A8-459E-9E8E-3594998066BC}" presName="parTrans" presStyleLbl="bgSibTrans2D1" presStyleIdx="1" presStyleCnt="5"/>
      <dgm:spPr/>
    </dgm:pt>
    <dgm:pt modelId="{B8031E6C-4506-4558-844D-0059EF7541E1}" type="pres">
      <dgm:prSet presAssocID="{F1C906BA-AEC1-44FE-872E-A954DB1763EC}" presName="node" presStyleLbl="node1" presStyleIdx="1" presStyleCnt="5">
        <dgm:presLayoutVars>
          <dgm:bulletEnabled val="1"/>
        </dgm:presLayoutVars>
      </dgm:prSet>
      <dgm:spPr/>
    </dgm:pt>
    <dgm:pt modelId="{2D28ED4C-6D87-47CC-954B-F214BD3ACCE2}" type="pres">
      <dgm:prSet presAssocID="{55A5C679-B223-44B8-9287-F9373087835F}" presName="parTrans" presStyleLbl="bgSibTrans2D1" presStyleIdx="2" presStyleCnt="5"/>
      <dgm:spPr/>
    </dgm:pt>
    <dgm:pt modelId="{7C958571-FA73-4344-B7E0-414EF4FCEA70}" type="pres">
      <dgm:prSet presAssocID="{4A2D28C1-5D74-403D-9B60-A3EE05A5A43F}" presName="node" presStyleLbl="node1" presStyleIdx="2" presStyleCnt="5">
        <dgm:presLayoutVars>
          <dgm:bulletEnabled val="1"/>
        </dgm:presLayoutVars>
      </dgm:prSet>
      <dgm:spPr/>
    </dgm:pt>
    <dgm:pt modelId="{884810B9-3057-45ED-91AF-0E02E04FDABF}" type="pres">
      <dgm:prSet presAssocID="{03891DEE-64E9-407C-A44D-D4CC4B3BDC1A}" presName="parTrans" presStyleLbl="bgSibTrans2D1" presStyleIdx="3" presStyleCnt="5"/>
      <dgm:spPr/>
    </dgm:pt>
    <dgm:pt modelId="{9FE4F9F8-B57B-49EA-A8D8-A7ED72944EE7}" type="pres">
      <dgm:prSet presAssocID="{BC93654E-0ABE-4D24-AD67-21E282D7D254}" presName="node" presStyleLbl="node1" presStyleIdx="3" presStyleCnt="5">
        <dgm:presLayoutVars>
          <dgm:bulletEnabled val="1"/>
        </dgm:presLayoutVars>
      </dgm:prSet>
      <dgm:spPr/>
    </dgm:pt>
    <dgm:pt modelId="{429BF780-01BC-4314-B8AB-5B1DE5652D8E}" type="pres">
      <dgm:prSet presAssocID="{25CB13FB-009A-494F-8FBC-F281C0DF819D}" presName="parTrans" presStyleLbl="bgSibTrans2D1" presStyleIdx="4" presStyleCnt="5"/>
      <dgm:spPr/>
    </dgm:pt>
    <dgm:pt modelId="{3E4A24F2-3551-4364-866E-25F9C548066C}" type="pres">
      <dgm:prSet presAssocID="{0BD22BE8-1F16-4520-8BD3-28F6C2009515}" presName="node" presStyleLbl="node1" presStyleIdx="4" presStyleCnt="5">
        <dgm:presLayoutVars>
          <dgm:bulletEnabled val="1"/>
        </dgm:presLayoutVars>
      </dgm:prSet>
      <dgm:spPr/>
    </dgm:pt>
  </dgm:ptLst>
  <dgm:cxnLst>
    <dgm:cxn modelId="{EF45B703-6A06-409F-B775-30B7233A32C3}" type="presOf" srcId="{25CB13FB-009A-494F-8FBC-F281C0DF819D}" destId="{429BF780-01BC-4314-B8AB-5B1DE5652D8E}" srcOrd="0" destOrd="0" presId="urn:microsoft.com/office/officeart/2005/8/layout/radial4"/>
    <dgm:cxn modelId="{D6F05204-AC18-4B9B-9ED1-628FEC718B17}" type="presOf" srcId="{F1C906BA-AEC1-44FE-872E-A954DB1763EC}" destId="{B8031E6C-4506-4558-844D-0059EF7541E1}" srcOrd="0" destOrd="0" presId="urn:microsoft.com/office/officeart/2005/8/layout/radial4"/>
    <dgm:cxn modelId="{DDE49A16-E829-4487-986F-2D62513C1700}" srcId="{FA96AFFC-B236-4404-9BAF-20EA50F6A778}" destId="{BC93654E-0ABE-4D24-AD67-21E282D7D254}" srcOrd="3" destOrd="0" parTransId="{03891DEE-64E9-407C-A44D-D4CC4B3BDC1A}" sibTransId="{F8209951-F860-460A-A6C7-499144ACF3F6}"/>
    <dgm:cxn modelId="{E7EC8C18-A266-4A1A-8C30-5C470E372508}" srcId="{5A810FA3-50CF-45AC-BCB1-625E26C3DA1D}" destId="{FA96AFFC-B236-4404-9BAF-20EA50F6A778}" srcOrd="0" destOrd="0" parTransId="{4A78871C-ADB8-472A-8C03-EB7F3300691A}" sibTransId="{D3570271-B555-4DBE-A3DF-D53F867311B1}"/>
    <dgm:cxn modelId="{70E7C318-6E00-43F0-BE53-60561E7AEF92}" type="presOf" srcId="{0BD22BE8-1F16-4520-8BD3-28F6C2009515}" destId="{3E4A24F2-3551-4364-866E-25F9C548066C}" srcOrd="0" destOrd="0" presId="urn:microsoft.com/office/officeart/2005/8/layout/radial4"/>
    <dgm:cxn modelId="{FABC8331-3BF6-4D41-AD9F-7AAB25E3E320}" type="presOf" srcId="{03891DEE-64E9-407C-A44D-D4CC4B3BDC1A}" destId="{884810B9-3057-45ED-91AF-0E02E04FDABF}" srcOrd="0" destOrd="0" presId="urn:microsoft.com/office/officeart/2005/8/layout/radial4"/>
    <dgm:cxn modelId="{5A054B32-0028-49D9-92D5-BECF9896269A}" type="presOf" srcId="{0F43695D-B6A8-459E-9E8E-3594998066BC}" destId="{9B5CD630-97F9-4A7F-84AA-0B423C10107B}" srcOrd="0" destOrd="0" presId="urn:microsoft.com/office/officeart/2005/8/layout/radial4"/>
    <dgm:cxn modelId="{CCF7CA5E-F2FC-47D4-B90B-AF303CD3C271}" type="presOf" srcId="{5A810FA3-50CF-45AC-BCB1-625E26C3DA1D}" destId="{7AA825D0-A76D-45EF-9390-936538A4CC43}" srcOrd="0" destOrd="0" presId="urn:microsoft.com/office/officeart/2005/8/layout/radial4"/>
    <dgm:cxn modelId="{7218155F-E55E-4517-9A42-C7C8ADCC92E6}" type="presOf" srcId="{9187DFBE-EF61-4490-B21A-8D6FB8031A2E}" destId="{318B8858-79DF-4DA9-B643-96830B0C433F}" srcOrd="0" destOrd="0" presId="urn:microsoft.com/office/officeart/2005/8/layout/radial4"/>
    <dgm:cxn modelId="{09F2D842-77BE-46B5-8166-FFC83C5C73C6}" type="presOf" srcId="{55A5C679-B223-44B8-9287-F9373087835F}" destId="{2D28ED4C-6D87-47CC-954B-F214BD3ACCE2}" srcOrd="0" destOrd="0" presId="urn:microsoft.com/office/officeart/2005/8/layout/radial4"/>
    <dgm:cxn modelId="{2119DF48-DF4B-4BF4-803E-552FFF0837FC}" srcId="{FA96AFFC-B236-4404-9BAF-20EA50F6A778}" destId="{0BD22BE8-1F16-4520-8BD3-28F6C2009515}" srcOrd="4" destOrd="0" parTransId="{25CB13FB-009A-494F-8FBC-F281C0DF819D}" sibTransId="{3C145787-8499-4AB5-ABBC-F8BDA08ADE03}"/>
    <dgm:cxn modelId="{CC5B976B-7FA8-46B9-96C8-351D5DB771BF}" type="presOf" srcId="{FA96AFFC-B236-4404-9BAF-20EA50F6A778}" destId="{EA75191B-7D8A-48D7-A5B0-A192C004C788}" srcOrd="0" destOrd="0" presId="urn:microsoft.com/office/officeart/2005/8/layout/radial4"/>
    <dgm:cxn modelId="{20074279-0483-4D35-8B38-9E9987AEFF6E}" type="presOf" srcId="{2DAC8DCA-2301-4525-8CA6-3EB79E064AF9}" destId="{06BC392B-3D1D-4798-BA05-28CE022BD190}" srcOrd="0" destOrd="0" presId="urn:microsoft.com/office/officeart/2005/8/layout/radial4"/>
    <dgm:cxn modelId="{971D3498-D3B9-4EBC-8CDB-C9B5C1D2E145}" type="presOf" srcId="{4A2D28C1-5D74-403D-9B60-A3EE05A5A43F}" destId="{7C958571-FA73-4344-B7E0-414EF4FCEA70}" srcOrd="0" destOrd="0" presId="urn:microsoft.com/office/officeart/2005/8/layout/radial4"/>
    <dgm:cxn modelId="{20AECDB2-E7CF-4ED0-BC7B-9517E037EA07}" srcId="{FA96AFFC-B236-4404-9BAF-20EA50F6A778}" destId="{4A2D28C1-5D74-403D-9B60-A3EE05A5A43F}" srcOrd="2" destOrd="0" parTransId="{55A5C679-B223-44B8-9287-F9373087835F}" sibTransId="{448A686D-3659-42F5-9DF6-918BD1718974}"/>
    <dgm:cxn modelId="{C4C45ECA-FDF6-4B03-A08A-BE7B3519524B}" srcId="{FA96AFFC-B236-4404-9BAF-20EA50F6A778}" destId="{9187DFBE-EF61-4490-B21A-8D6FB8031A2E}" srcOrd="0" destOrd="0" parTransId="{2DAC8DCA-2301-4525-8CA6-3EB79E064AF9}" sibTransId="{32F52D65-93EE-4E24-A0A9-C699F100F3EF}"/>
    <dgm:cxn modelId="{766E58E5-8864-4C0A-8430-29B18AA51A04}" srcId="{FA96AFFC-B236-4404-9BAF-20EA50F6A778}" destId="{F1C906BA-AEC1-44FE-872E-A954DB1763EC}" srcOrd="1" destOrd="0" parTransId="{0F43695D-B6A8-459E-9E8E-3594998066BC}" sibTransId="{09F2D217-EA18-4729-8AC7-241B5938369D}"/>
    <dgm:cxn modelId="{E33944F4-1A77-440F-B87B-307E701330F5}" type="presOf" srcId="{BC93654E-0ABE-4D24-AD67-21E282D7D254}" destId="{9FE4F9F8-B57B-49EA-A8D8-A7ED72944EE7}" srcOrd="0" destOrd="0" presId="urn:microsoft.com/office/officeart/2005/8/layout/radial4"/>
    <dgm:cxn modelId="{6A471EDA-4275-4832-BDC7-BAFF3E6C0B04}" type="presParOf" srcId="{7AA825D0-A76D-45EF-9390-936538A4CC43}" destId="{EA75191B-7D8A-48D7-A5B0-A192C004C788}" srcOrd="0" destOrd="0" presId="urn:microsoft.com/office/officeart/2005/8/layout/radial4"/>
    <dgm:cxn modelId="{65EEA52F-1233-4732-9C7A-5A6DE673A28C}" type="presParOf" srcId="{7AA825D0-A76D-45EF-9390-936538A4CC43}" destId="{06BC392B-3D1D-4798-BA05-28CE022BD190}" srcOrd="1" destOrd="0" presId="urn:microsoft.com/office/officeart/2005/8/layout/radial4"/>
    <dgm:cxn modelId="{92BF994E-AFBB-4C96-836E-A84A2EE80CC2}" type="presParOf" srcId="{7AA825D0-A76D-45EF-9390-936538A4CC43}" destId="{318B8858-79DF-4DA9-B643-96830B0C433F}" srcOrd="2" destOrd="0" presId="urn:microsoft.com/office/officeart/2005/8/layout/radial4"/>
    <dgm:cxn modelId="{C74D7EFF-0771-46A6-9DBE-D6B7043EA5CA}" type="presParOf" srcId="{7AA825D0-A76D-45EF-9390-936538A4CC43}" destId="{9B5CD630-97F9-4A7F-84AA-0B423C10107B}" srcOrd="3" destOrd="0" presId="urn:microsoft.com/office/officeart/2005/8/layout/radial4"/>
    <dgm:cxn modelId="{4ACECA5E-AAC4-4AF6-884D-5B7B29BC8100}" type="presParOf" srcId="{7AA825D0-A76D-45EF-9390-936538A4CC43}" destId="{B8031E6C-4506-4558-844D-0059EF7541E1}" srcOrd="4" destOrd="0" presId="urn:microsoft.com/office/officeart/2005/8/layout/radial4"/>
    <dgm:cxn modelId="{CF965CD4-05FB-449E-8D2D-48D52F871B74}" type="presParOf" srcId="{7AA825D0-A76D-45EF-9390-936538A4CC43}" destId="{2D28ED4C-6D87-47CC-954B-F214BD3ACCE2}" srcOrd="5" destOrd="0" presId="urn:microsoft.com/office/officeart/2005/8/layout/radial4"/>
    <dgm:cxn modelId="{7076F7E0-8558-4833-B31E-1908C160E3C2}" type="presParOf" srcId="{7AA825D0-A76D-45EF-9390-936538A4CC43}" destId="{7C958571-FA73-4344-B7E0-414EF4FCEA70}" srcOrd="6" destOrd="0" presId="urn:microsoft.com/office/officeart/2005/8/layout/radial4"/>
    <dgm:cxn modelId="{C429276F-62BF-429B-95A1-1E3246E61866}" type="presParOf" srcId="{7AA825D0-A76D-45EF-9390-936538A4CC43}" destId="{884810B9-3057-45ED-91AF-0E02E04FDABF}" srcOrd="7" destOrd="0" presId="urn:microsoft.com/office/officeart/2005/8/layout/radial4"/>
    <dgm:cxn modelId="{24169A9D-FD1A-40ED-9C05-8453633683A2}" type="presParOf" srcId="{7AA825D0-A76D-45EF-9390-936538A4CC43}" destId="{9FE4F9F8-B57B-49EA-A8D8-A7ED72944EE7}" srcOrd="8" destOrd="0" presId="urn:microsoft.com/office/officeart/2005/8/layout/radial4"/>
    <dgm:cxn modelId="{9FB404BF-1ABE-45E3-B48C-CBD5B208E11F}" type="presParOf" srcId="{7AA825D0-A76D-45EF-9390-936538A4CC43}" destId="{429BF780-01BC-4314-B8AB-5B1DE5652D8E}" srcOrd="9" destOrd="0" presId="urn:microsoft.com/office/officeart/2005/8/layout/radial4"/>
    <dgm:cxn modelId="{50B779BB-BDFD-4AEF-A5CD-ACB2650DA369}" type="presParOf" srcId="{7AA825D0-A76D-45EF-9390-936538A4CC43}" destId="{3E4A24F2-3551-4364-866E-25F9C548066C}" srcOrd="10"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75191B-7D8A-48D7-A5B0-A192C004C788}">
      <dsp:nvSpPr>
        <dsp:cNvPr id="0" name=""/>
        <dsp:cNvSpPr/>
      </dsp:nvSpPr>
      <dsp:spPr>
        <a:xfrm>
          <a:off x="2037254" y="2002769"/>
          <a:ext cx="1411890" cy="14118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Project Manager</a:t>
          </a:r>
          <a:endParaRPr lang="x-none" sz="1400" kern="1200">
            <a:latin typeface="Arial" panose="020B0604020202020204" pitchFamily="34" charset="0"/>
            <a:cs typeface="Arial" panose="020B0604020202020204" pitchFamily="34" charset="0"/>
          </a:endParaRPr>
        </a:p>
      </dsp:txBody>
      <dsp:txXfrm>
        <a:off x="2244021" y="2209536"/>
        <a:ext cx="998356" cy="998356"/>
      </dsp:txXfrm>
    </dsp:sp>
    <dsp:sp modelId="{06BC392B-3D1D-4798-BA05-28CE022BD190}">
      <dsp:nvSpPr>
        <dsp:cNvPr id="0" name=""/>
        <dsp:cNvSpPr/>
      </dsp:nvSpPr>
      <dsp:spPr>
        <a:xfrm rot="10800000">
          <a:off x="671068" y="2507520"/>
          <a:ext cx="1291046" cy="40238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8B8858-79DF-4DA9-B643-96830B0C433F}">
      <dsp:nvSpPr>
        <dsp:cNvPr id="0" name=""/>
        <dsp:cNvSpPr/>
      </dsp:nvSpPr>
      <dsp:spPr>
        <a:xfrm>
          <a:off x="420" y="2172196"/>
          <a:ext cx="1341296" cy="10730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User/Customer</a:t>
          </a:r>
          <a:endParaRPr lang="x-none" sz="1200" kern="1200">
            <a:latin typeface="Arial" panose="020B0604020202020204" pitchFamily="34" charset="0"/>
            <a:cs typeface="Arial" panose="020B0604020202020204" pitchFamily="34" charset="0"/>
          </a:endParaRPr>
        </a:p>
      </dsp:txBody>
      <dsp:txXfrm>
        <a:off x="31848" y="2203624"/>
        <a:ext cx="1278440" cy="1010180"/>
      </dsp:txXfrm>
    </dsp:sp>
    <dsp:sp modelId="{9B5CD630-97F9-4A7F-84AA-0B423C10107B}">
      <dsp:nvSpPr>
        <dsp:cNvPr id="0" name=""/>
        <dsp:cNvSpPr/>
      </dsp:nvSpPr>
      <dsp:spPr>
        <a:xfrm rot="13500000">
          <a:off x="1088912" y="1498755"/>
          <a:ext cx="1291046" cy="40238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031E6C-4506-4558-844D-0059EF7541E1}">
      <dsp:nvSpPr>
        <dsp:cNvPr id="0" name=""/>
        <dsp:cNvSpPr/>
      </dsp:nvSpPr>
      <dsp:spPr>
        <a:xfrm>
          <a:off x="607333" y="706978"/>
          <a:ext cx="1341296" cy="10730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Employees/Staff Members</a:t>
          </a:r>
          <a:endParaRPr lang="x-none" sz="1200" kern="1200">
            <a:latin typeface="Arial" panose="020B0604020202020204" pitchFamily="34" charset="0"/>
            <a:cs typeface="Arial" panose="020B0604020202020204" pitchFamily="34" charset="0"/>
          </a:endParaRPr>
        </a:p>
      </dsp:txBody>
      <dsp:txXfrm>
        <a:off x="638761" y="738406"/>
        <a:ext cx="1278440" cy="1010180"/>
      </dsp:txXfrm>
    </dsp:sp>
    <dsp:sp modelId="{2D28ED4C-6D87-47CC-954B-F214BD3ACCE2}">
      <dsp:nvSpPr>
        <dsp:cNvPr id="0" name=""/>
        <dsp:cNvSpPr/>
      </dsp:nvSpPr>
      <dsp:spPr>
        <a:xfrm rot="16200000">
          <a:off x="2097676" y="1080911"/>
          <a:ext cx="1291046" cy="40238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958571-FA73-4344-B7E0-414EF4FCEA70}">
      <dsp:nvSpPr>
        <dsp:cNvPr id="0" name=""/>
        <dsp:cNvSpPr/>
      </dsp:nvSpPr>
      <dsp:spPr>
        <a:xfrm>
          <a:off x="2072551" y="100064"/>
          <a:ext cx="1341296" cy="10730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Business Sponors</a:t>
          </a:r>
          <a:endParaRPr lang="x-none" sz="1200" kern="1200">
            <a:latin typeface="Arial" panose="020B0604020202020204" pitchFamily="34" charset="0"/>
            <a:cs typeface="Arial" panose="020B0604020202020204" pitchFamily="34" charset="0"/>
          </a:endParaRPr>
        </a:p>
      </dsp:txBody>
      <dsp:txXfrm>
        <a:off x="2103979" y="131492"/>
        <a:ext cx="1278440" cy="1010180"/>
      </dsp:txXfrm>
    </dsp:sp>
    <dsp:sp modelId="{884810B9-3057-45ED-91AF-0E02E04FDABF}">
      <dsp:nvSpPr>
        <dsp:cNvPr id="0" name=""/>
        <dsp:cNvSpPr/>
      </dsp:nvSpPr>
      <dsp:spPr>
        <a:xfrm rot="18900000">
          <a:off x="3106441" y="1498755"/>
          <a:ext cx="1291046" cy="40238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E4F9F8-B57B-49EA-A8D8-A7ED72944EE7}">
      <dsp:nvSpPr>
        <dsp:cNvPr id="0" name=""/>
        <dsp:cNvSpPr/>
      </dsp:nvSpPr>
      <dsp:spPr>
        <a:xfrm>
          <a:off x="3537770" y="706978"/>
          <a:ext cx="1341296" cy="10730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External Departments</a:t>
          </a:r>
          <a:endParaRPr lang="x-none" sz="1200" kern="1200">
            <a:latin typeface="Arial" panose="020B0604020202020204" pitchFamily="34" charset="0"/>
            <a:cs typeface="Arial" panose="020B0604020202020204" pitchFamily="34" charset="0"/>
          </a:endParaRPr>
        </a:p>
      </dsp:txBody>
      <dsp:txXfrm>
        <a:off x="3569198" y="738406"/>
        <a:ext cx="1278440" cy="1010180"/>
      </dsp:txXfrm>
    </dsp:sp>
    <dsp:sp modelId="{429BF780-01BC-4314-B8AB-5B1DE5652D8E}">
      <dsp:nvSpPr>
        <dsp:cNvPr id="0" name=""/>
        <dsp:cNvSpPr/>
      </dsp:nvSpPr>
      <dsp:spPr>
        <a:xfrm>
          <a:off x="3524285" y="2507520"/>
          <a:ext cx="1291046" cy="40238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4A24F2-3551-4364-866E-25F9C548066C}">
      <dsp:nvSpPr>
        <dsp:cNvPr id="0" name=""/>
        <dsp:cNvSpPr/>
      </dsp:nvSpPr>
      <dsp:spPr>
        <a:xfrm>
          <a:off x="4144683" y="2172196"/>
          <a:ext cx="1341296" cy="10730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Other Departments</a:t>
          </a:r>
          <a:endParaRPr lang="x-none" sz="1200" kern="1200">
            <a:latin typeface="Arial" panose="020B0604020202020204" pitchFamily="34" charset="0"/>
            <a:cs typeface="Arial" panose="020B0604020202020204" pitchFamily="34" charset="0"/>
          </a:endParaRPr>
        </a:p>
      </dsp:txBody>
      <dsp:txXfrm>
        <a:off x="4176111" y="2203624"/>
        <a:ext cx="1278440" cy="10101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5A96CE5-9125-4E97-96FA-4A0164511420}"/>
      </w:docPartPr>
      <w:docPartBody>
        <w:p w:rsidR="00000000" w:rsidRDefault="00693B6B">
          <w:r w:rsidRPr="00B521F2">
            <w:rPr>
              <w:rStyle w:val="PlaceholderText"/>
            </w:rPr>
            <w:t>Click or tap here to enter text.</w:t>
          </w:r>
        </w:p>
      </w:docPartBody>
    </w:docPart>
    <w:docPart>
      <w:docPartPr>
        <w:name w:val="A8490641BEDD4D228BC9C8919D51647F"/>
        <w:category>
          <w:name w:val="General"/>
          <w:gallery w:val="placeholder"/>
        </w:category>
        <w:types>
          <w:type w:val="bbPlcHdr"/>
        </w:types>
        <w:behaviors>
          <w:behavior w:val="content"/>
        </w:behaviors>
        <w:guid w:val="{B6BDF376-EA13-4207-80A2-2B4E6EBB33F9}"/>
      </w:docPartPr>
      <w:docPartBody>
        <w:p w:rsidR="00000000" w:rsidRDefault="00693B6B" w:rsidP="00693B6B">
          <w:pPr>
            <w:pStyle w:val="A8490641BEDD4D228BC9C8919D51647F"/>
          </w:pPr>
          <w:r>
            <w:rPr>
              <w:rFonts w:asciiTheme="majorHAnsi" w:eastAsiaTheme="majorEastAsia" w:hAnsiTheme="majorHAnsi" w:cstheme="majorBidi"/>
              <w:color w:val="4472C4" w:themeColor="accent1"/>
              <w:sz w:val="88"/>
              <w:szCs w:val="88"/>
            </w:rPr>
            <w:t>[Document title]</w:t>
          </w:r>
        </w:p>
      </w:docPartBody>
    </w:docPart>
    <w:docPart>
      <w:docPartPr>
        <w:name w:val="8380771DC16F485BB0F0E414F11FDEC4"/>
        <w:category>
          <w:name w:val="General"/>
          <w:gallery w:val="placeholder"/>
        </w:category>
        <w:types>
          <w:type w:val="bbPlcHdr"/>
        </w:types>
        <w:behaviors>
          <w:behavior w:val="content"/>
        </w:behaviors>
        <w:guid w:val="{C3FC0FC5-5189-44FD-BE05-C774263C8A1D}"/>
      </w:docPartPr>
      <w:docPartBody>
        <w:p w:rsidR="00000000" w:rsidRDefault="00693B6B" w:rsidP="00693B6B">
          <w:pPr>
            <w:pStyle w:val="8380771DC16F485BB0F0E414F11FDEC4"/>
          </w:pPr>
          <w:r>
            <w:rPr>
              <w:color w:val="2F5496" w:themeColor="accent1" w:themeShade="BF"/>
              <w:sz w:val="24"/>
              <w:szCs w:val="24"/>
            </w:rPr>
            <w:t>[Document subtitle]</w:t>
          </w:r>
        </w:p>
      </w:docPartBody>
    </w:docPart>
    <w:docPart>
      <w:docPartPr>
        <w:name w:val="1D3E168D5FD74823AE354EEF85F48B38"/>
        <w:category>
          <w:name w:val="General"/>
          <w:gallery w:val="placeholder"/>
        </w:category>
        <w:types>
          <w:type w:val="bbPlcHdr"/>
        </w:types>
        <w:behaviors>
          <w:behavior w:val="content"/>
        </w:behaviors>
        <w:guid w:val="{2210B22A-F010-4134-98E3-77CA79926DD2}"/>
      </w:docPartPr>
      <w:docPartBody>
        <w:p w:rsidR="00000000" w:rsidRDefault="00693B6B" w:rsidP="00693B6B">
          <w:pPr>
            <w:pStyle w:val="1D3E168D5FD74823AE354EEF85F48B38"/>
          </w:pPr>
          <w:r>
            <w:rPr>
              <w:color w:val="4472C4" w:themeColor="accent1"/>
              <w:sz w:val="28"/>
              <w:szCs w:val="28"/>
            </w:rPr>
            <w:t>[Author name]</w:t>
          </w:r>
        </w:p>
      </w:docPartBody>
    </w:docPart>
    <w:docPart>
      <w:docPartPr>
        <w:name w:val="252B6B7EFBF64088A5335FB28388C8FA"/>
        <w:category>
          <w:name w:val="General"/>
          <w:gallery w:val="placeholder"/>
        </w:category>
        <w:types>
          <w:type w:val="bbPlcHdr"/>
        </w:types>
        <w:behaviors>
          <w:behavior w:val="content"/>
        </w:behaviors>
        <w:guid w:val="{032F4849-3C06-4F4D-96D6-EF3A8255D31B}"/>
      </w:docPartPr>
      <w:docPartBody>
        <w:p w:rsidR="00000000" w:rsidRDefault="00693B6B" w:rsidP="00693B6B">
          <w:pPr>
            <w:pStyle w:val="252B6B7EFBF64088A5335FB28388C8FA"/>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B6B"/>
    <w:rsid w:val="00693B6B"/>
    <w:rsid w:val="00D67E62"/>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K" w:eastAsia="en-P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3B6B"/>
    <w:rPr>
      <w:color w:val="808080"/>
    </w:rPr>
  </w:style>
  <w:style w:type="paragraph" w:customStyle="1" w:styleId="564F05934DA44C1DAE1EB289D10A7B6C">
    <w:name w:val="564F05934DA44C1DAE1EB289D10A7B6C"/>
    <w:rsid w:val="00693B6B"/>
  </w:style>
  <w:style w:type="paragraph" w:customStyle="1" w:styleId="A8490641BEDD4D228BC9C8919D51647F">
    <w:name w:val="A8490641BEDD4D228BC9C8919D51647F"/>
    <w:rsid w:val="00693B6B"/>
  </w:style>
  <w:style w:type="paragraph" w:customStyle="1" w:styleId="8380771DC16F485BB0F0E414F11FDEC4">
    <w:name w:val="8380771DC16F485BB0F0E414F11FDEC4"/>
    <w:rsid w:val="00693B6B"/>
  </w:style>
  <w:style w:type="paragraph" w:customStyle="1" w:styleId="1D3E168D5FD74823AE354EEF85F48B38">
    <w:name w:val="1D3E168D5FD74823AE354EEF85F48B38"/>
    <w:rsid w:val="00693B6B"/>
  </w:style>
  <w:style w:type="paragraph" w:customStyle="1" w:styleId="252B6B7EFBF64088A5335FB28388C8FA">
    <w:name w:val="252B6B7EFBF64088A5335FB28388C8FA"/>
    <w:rsid w:val="00693B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82DA03-98CF-4F8C-9505-A95248D255E7}">
  <we:reference id="f78a3046-9e99-4300-aa2b-5814002b01a2" version="1.46.0.0" store="EXCatalog" storeType="EXCatalog"/>
  <we:alternateReferences>
    <we:reference id="WA104382081" version="1.46.0.0" store="en-US" storeType="OMEX"/>
  </we:alternateReferences>
  <we:properties>
    <we:property name="MENDELEY_CITATIONS" value="[{&quot;citationID&quot;:&quot;MENDELEY_CITATION_0ddb95d0-1a53-4c65-a3de-355c4de84514&quot;,&quot;properties&quot;:{&quot;noteIndex&quot;:0},&quot;isEdited&quot;:false,&quot;manualOverride&quot;:{&quot;isManuallyOverridden&quot;:false,&quot;citeprocText&quot;:&quot;[1]&quot;,&quot;manualOverrideText&quot;:&quot;&quot;},&quot;citationTag&quot;:&quot;MENDELEY_CITATION_v3_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&quot;,&quot;citationItems&quot;:[{&quot;id&quot;:&quot;b3fb8b19-a921-30a1-b8e0-32be43edb24c&quot;,&quot;itemData&quot;:{&quot;type&quot;:&quot;article-journal&quot;,&quot;id&quot;:&quot;b3fb8b19-a921-30a1-b8e0-32be43edb24c&quot;,&quot;title&quot;:&quot;Challenges in public private partnerships in construction industry: A review and further research directions&quot;,&quot;author&quot;:[{&quot;family&quot;:&quot;Jayasuriya&quot;,&quot;given&quot;:&quot;Sajani&quot;,&quot;parse-names&quot;:false,&quot;dropping-particle&quot;:&quot;&quot;,&quot;non-dropping-particle&quot;:&quot;&quot;},{&quot;family&quot;:&quot;Zhang&quot;,&quot;given&quot;:&quot;Guomin&quot;,&quot;parse-names&quot;:false,&quot;dropping-particle&quot;:&quot;&quot;,&quot;non-dropping-particle&quot;:&quot;&quot;},{&quot;family&quot;:&quot;Jing Yang&quot;,&quot;given&quot;:&quot;Rebecca&quot;,&quot;parse-names&quot;:false,&quot;dropping-particle&quot;:&quot;&quot;,&quot;non-dropping-particle&quot;:&quot;&quot;}],&quot;container-title&quot;:&quot;Built Environment Project and Asset Management&quot;,&quot;accessed&quot;:{&quot;date-parts&quot;:[[2023,2,3]]},&quot;DOI&quot;:&quot;10.1108/BEPAM-01-2018-0024/FULL/HTML&quot;,&quot;ISSN&quot;:&quot;20441258&quot;,&quot;issued&quot;:{&quot;date-parts&quot;:[[2019,4,11]]},&quot;page&quot;:&quot;172-185&quot;,&quot;abstract&quot;:&quot;Purpose: Public private partnerships (PPPs) face challenges in implementation and operation, and need efforts to improve their performance. The purpose of this paper is to review the PPP literature quantitatively and qualitatively, in order to establish challenge themes and set research directions. Design/methodology/approach: More than 4,000 papers published between 2008 and 2017 were retrieved. From this collection, papers from five major international journals were selected to explore extant PPP research findings under six main PPP challenges including: challenges related to financial management, concession period and price determination, operational phase, risk management, PPP project procurement and stakeholder management (SM). Initially, the papers were categorised quantitatively into the identified challenges and subsequently the articles were qualitatively analysed and discussed. Findings: Poor SM, the complexity of risk management models, project delivery time and cost overruns, inadequate consideration of whole life-cycle aspects and over-reliance on a Public Sector Comparator for evaluating PPPs are found to be the most commonly encountered issues. These all warrant more extensive attention and innovative solutions. Practical implications: PPP projects have faced many challenges in practice and also existing research findings have limited application in practice. Challenges highlighted in this research can be a focus area in practice to improve the performance of PPPs. Originality/value: No previous reviews have explored the challenges relating to PPP projects and how they can then addressed by further studies in the field. This review is intended to address that gap, and should help to shed light on further research directions to address the emerging challenges in PPP procurement.&quot;,&quot;publisher&quot;:&quot;Emerald Group Holdings Ltd.&quot;,&quot;issue&quot;:&quot;2&quot;,&quot;volume&quot;:&quot;9&quot;,&quot;container-title-short&quot;:&quot;&quot;},&quot;isTemporary&quot;:false}]},{&quot;citationID&quot;:&quot;MENDELEY_CITATION_5a1505e7-03c8-472d-a60e-c726f4353a1a&quot;,&quot;properties&quot;:{&quot;noteIndex&quot;:0},&quot;isEdited&quot;:false,&quot;manualOverride&quot;:{&quot;isManuallyOverridden&quot;:false,&quot;citeprocText&quot;:&quot;[1], [2]&quot;,&quot;manualOverrideText&quot;:&quot;&quot;},&quot;citationTag&quot;:&quot;MENDELEY_CITATION_v3_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&quot;,&quot;citationItems&quot;:[{&quot;id&quot;:&quot;4e385df2-9abe-3c08-a9b6-ec826bb6c9e6&quot;,&quot;itemData&quot;:{&quot;type&quot;:&quot;article-journal&quot;,&quot;id&quot;:&quot;4e385df2-9abe-3c08-a9b6-ec826bb6c9e6&quot;,&quot;title&quot;:&quot;An innovative framework for risk management in construction projects in developing countries: evidence from Pakistan&quot;,&quot;author&quot;:[{&quot;family&quot;:&quot;Nawaz&quot;,&quot;given&quot;:&quot;Ahsan&quot;,&quot;parse-names&quot;:false,&quot;dropping-particle&quot;:&quot;&quot;,&quot;non-dropping-particle&quot;:&quot;&quot;},{&quot;family&quot;:&quot;Waqar&quot;,&quot;given&quot;:&quot;Ahsan&quot;,&quot;parse-names&quot;:false,&quot;dropping-particle&quot;:&quot;&quot;,&quot;non-dropping-particle&quot;:&quot;&quot;},{&quot;family&quot;:&quot;Adnan&quot;,&quot;given&quot;:&quot;Syyed&quot;,&quot;parse-names&quot;:false,&quot;dropping-particle&quot;:&quot;&quot;,&quot;non-dropping-particle&quot;:&quot;&quot;},{&quot;family&quot;:&quot;Shah&quot;,&quot;given&quot;:&quot;Raheel&quot;,&quot;parse-names&quot;:false,&quot;dropping-particle&quot;:&quot;&quot;,&quot;non-dropping-particle&quot;:&quot;&quot;},{&quot;family&quot;:&quot;Sajid&quot;,&quot;given&quot;:&quot;Muhammad&quot;,&quot;parse-names&quot;:false,&quot;dropping-particle&quot;:&quot;&quot;,&quot;non-dropping-particle&quot;:&quot;&quot;},{&quot;family&quot;:&quot;Khalid&quot;,&quot;given&quot;:&quot;Muhammad Irslan&quot;,&quot;parse-names&quot;:false,&quot;dropping-particle&quot;:&quot;&quot;,&quot;non-dropping-particle&quot;:&quot;&quot;}],&quot;container-title&quot;:&quot;mdpi.com&quot;,&quot;accessed&quot;:{&quot;date-parts&quot;:[[2023,2,3]]},&quot;DOI&quot;:&quot;10.3390/risks7010024&quot;,&quot;URL&quot;:&quot;https://www.mdpi.com/417706&quot;,&quot;abstract&quot;:&quot;Risk management is a comparatively new field and there is no core system of risk management in the construction industries of developing countries. In Pakistan, construction is an extremely risk-seeking industry lacking a good reputation for handling risk. However, it is gradually giving it more importance as a result of increased competition and construction activities. For this purpose, a survey-based study has been conducted which aims to investigate the risk management practices used in construction projects in Pakistan. To achieve the objective, data was collected from 22 contractor firms working on 100 diverse projects. The analysis indicates that risk management has been implemented at a low level in the local environment. The results also disclose that there is a higher degree of correlation between effective risk management and project success. The findings reveal the importance of risk management techniques, their usage, implication, and the effect of these techniques on the success of construction projects from the contractor's perspective, thus convincing the key participants of projects about the use of risk management.&quot;,&quot;container-title-short&quot;:&quot;&quot;},&quot;isTemporary&quot;:false},{&quot;id&quot;:&quot;b3fb8b19-a921-30a1-b8e0-32be43edb24c&quot;,&quot;itemData&quot;:{&quot;type&quot;:&quot;article-journal&quot;,&quot;id&quot;:&quot;b3fb8b19-a921-30a1-b8e0-32be43edb24c&quot;,&quot;title&quot;:&quot;Challenges in public private partnerships in construction industry: A review and further research directions&quot;,&quot;author&quot;:[{&quot;family&quot;:&quot;Jayasuriya&quot;,&quot;given&quot;:&quot;Sajani&quot;,&quot;parse-names&quot;:false,&quot;dropping-particle&quot;:&quot;&quot;,&quot;non-dropping-particle&quot;:&quot;&quot;},{&quot;family&quot;:&quot;Zhang&quot;,&quot;given&quot;:&quot;Guomin&quot;,&quot;parse-names&quot;:false,&quot;dropping-particle&quot;:&quot;&quot;,&quot;non-dropping-particle&quot;:&quot;&quot;},{&quot;family&quot;:&quot;Jing Yang&quot;,&quot;given&quot;:&quot;Rebecca&quot;,&quot;parse-names&quot;:false,&quot;dropping-particle&quot;:&quot;&quot;,&quot;non-dropping-particle&quot;:&quot;&quot;}],&quot;container-title&quot;:&quot;Built Environment Project and Asset Management&quot;,&quot;accessed&quot;:{&quot;date-parts&quot;:[[2023,2,3]]},&quot;DOI&quot;:&quot;10.1108/BEPAM-01-2018-0024/FULL/HTML&quot;,&quot;ISSN&quot;:&quot;20441258&quot;,&quot;issued&quot;:{&quot;date-parts&quot;:[[2019,4,11]]},&quot;page&quot;:&quot;172-185&quot;,&quot;abstract&quot;:&quot;Purpose: Public private partnerships (PPPs) face challenges in implementation and operation, and need efforts to improve their performance. The purpose of this paper is to review the PPP literature quantitatively and qualitatively, in order to establish challenge themes and set research directions. Design/methodology/approach: More than 4,000 papers published between 2008 and 2017 were retrieved. From this collection, papers from five major international journals were selected to explore extant PPP research findings under six main PPP challenges including: challenges related to financial management, concession period and price determination, operational phase, risk management, PPP project procurement and stakeholder management (SM). Initially, the papers were categorised quantitatively into the identified challenges and subsequently the articles were qualitatively analysed and discussed. Findings: Poor SM, the complexity of risk management models, project delivery time and cost overruns, inadequate consideration of whole life-cycle aspects and over-reliance on a Public Sector Comparator for evaluating PPPs are found to be the most commonly encountered issues. These all warrant more extensive attention and innovative solutions. Practical implications: PPP projects have faced many challenges in practice and also existing research findings have limited application in practice. Challenges highlighted in this research can be a focus area in practice to improve the performance of PPPs. Originality/value: No previous reviews have explored the challenges relating to PPP projects and how they can then addressed by further studies in the field. This review is intended to address that gap, and should help to shed light on further research directions to address the emerging challenges in PPP procurement.&quot;,&quot;publisher&quot;:&quot;Emerald Group Holdings Ltd.&quot;,&quot;issue&quot;:&quot;2&quot;,&quot;volume&quot;:&quot;9&quot;,&quot;container-title-short&quot;:&quot;&quot;},&quot;isTemporary&quot;:false}]},{&quot;citationID&quot;:&quot;MENDELEY_CITATION_8e59812b-d297-4359-af5d-b5dd5eb6f889&quot;,&quot;properties&quot;:{&quot;noteIndex&quot;:0},&quot;isEdited&quot;:false,&quot;manualOverride&quot;:{&quot;isManuallyOverridden&quot;:false,&quot;citeprocText&quot;:&quot;[3]&quot;,&quot;manualOverrideText&quot;:&quot;&quot;},&quot;citationTag&quot;:&quot;MENDELEY_CITATION_v3_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&quot;,&quot;citationItems&quot;:[{&quot;id&quot;:&quot;58b251fc-293b-3695-873e-aaa94c042fad&quot;,&quot;itemData&quot;:{&quot;type&quot;:&quot;article-journal&quot;,&quot;id&quot;:&quot;58b251fc-293b-3695-873e-aaa94c042fad&quot;,&quot;title&quot;:&quot;Strategic risk management among small enterprises in the construction industry&quot;,&quot;author&quot;:[{&quot;family&quot;:&quot;Baloyi&quot;,&quot;given&quot;:&quot;T&quot;,&quot;parse-names&quot;:false,&quot;dropping-particle&quot;:&quot;&quot;,&quot;non-dropping-particle&quot;:&quot;&quot;},{&quot;family&quot;:&quot;Conferences&quot;,&quot;given&quot;:&quot;A Ozumba - MATEC Web of&quot;,&quot;parse-names&quot;:false,&quot;dropping-particle&quot;:&quot;&quot;,&quot;non-dropping-particle&quot;:&quot;&quot;},{&quot;family&quot;:&quot;2020&quot;,&quot;given&quot;:&quot;undefined&quot;,&quot;parse-names&quot;:false,&quot;dropping-particle&quot;:&quot;&quot;,&quot;non-dropping-particle&quot;:&quot;&quot;}],&quot;container-title&quot;:&quot;matec-conferences.org&quot;,&quot;accessed&quot;:{&quot;date-parts&quot;:[[2023,2,3]]},&quot;DOI&quot;:&quot;10.1051/matecconf/202031202013&quot;,&quot;URL&quot;:&quot;https://www.matec-conferences.org/articles/matecconf/abs/2020/08/matecconf_eppm2018_02013/matecconf_eppm2018_02013.html&quot;,&quot;abstract&quot;:&quot;The purpose of this study is to develop knowledge around the practice of risk-management by small enterprises in the construction sector. The study will discuss the shortfalls in practice, and possible risk-management strategies suggested. This research is a literature review based study. An integrative review of a purposive sample of literature was used to generate articles discussing SMMEs and their business challenges. The search narrowed down to risk management articles with a specific focus on strategic risk management. The significant limitation to the study is the theoretical nature at this stage. Findings, however, suggest that non-systematic risk management in business operations by small enterprises and lack of innovative strategies that accommodate for market competition, hinder their transition to medium enterprises. However, small enterprises that practice strategic risk management stand a better chance of transitioning into medium enterprises because of their better understanding of risks and resource organization.&quot;,&quot;container-title-short&quot;:&quot;&quot;},&quot;isTemporary&quot;:false}]},{&quot;citationID&quot;:&quot;MENDELEY_CITATION_74c86ba3-31bb-4971-af33-47eaf742116d&quot;,&quot;properties&quot;:{&quot;noteIndex&quot;:0},&quot;isEdited&quot;:false,&quot;manualOverride&quot;:{&quot;isManuallyOverridden&quot;:false,&quot;citeprocText&quot;:&quot;[3]&quot;,&quot;manualOverrideText&quot;:&quot;&quot;},&quot;citationTag&quot;:&quot;MENDELEY_CITATION_v3_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&quot;,&quot;citationItems&quot;:[{&quot;id&quot;:&quot;58b251fc-293b-3695-873e-aaa94c042fad&quot;,&quot;itemData&quot;:{&quot;type&quot;:&quot;article-journal&quot;,&quot;id&quot;:&quot;58b251fc-293b-3695-873e-aaa94c042fad&quot;,&quot;title&quot;:&quot;Strategic risk management among small enterprises in the construction industry&quot;,&quot;author&quot;:[{&quot;family&quot;:&quot;Baloyi&quot;,&quot;given&quot;:&quot;T&quot;,&quot;parse-names&quot;:false,&quot;dropping-particle&quot;:&quot;&quot;,&quot;non-dropping-particle&quot;:&quot;&quot;},{&quot;family&quot;:&quot;Conferences&quot;,&quot;given&quot;:&quot;A Ozumba - MATEC Web of&quot;,&quot;parse-names&quot;:false,&quot;dropping-particle&quot;:&quot;&quot;,&quot;non-dropping-particle&quot;:&quot;&quot;},{&quot;family&quot;:&quot;2020&quot;,&quot;given&quot;:&quot;undefined&quot;,&quot;parse-names&quot;:false,&quot;dropping-particle&quot;:&quot;&quot;,&quot;non-dropping-particle&quot;:&quot;&quot;}],&quot;container-title&quot;:&quot;matec-conferences.org&quot;,&quot;accessed&quot;:{&quot;date-parts&quot;:[[2023,2,3]]},&quot;DOI&quot;:&quot;10.1051/matecconf/202031202013&quot;,&quot;URL&quot;:&quot;https://www.matec-conferences.org/articles/matecconf/abs/2020/08/matecconf_eppm2018_02013/matecconf_eppm2018_02013.html&quot;,&quot;abstract&quot;:&quot;The purpose of this study is to develop knowledge around the practice of risk-management by small enterprises in the construction sector. The study will discuss the shortfalls in practice, and possible risk-management strategies suggested. This research is a literature review based study. An integrative review of a purposive sample of literature was used to generate articles discussing SMMEs and their business challenges. The search narrowed down to risk management articles with a specific focus on strategic risk management. The significant limitation to the study is the theoretical nature at this stage. Findings, however, suggest that non-systematic risk management in business operations by small enterprises and lack of innovative strategies that accommodate for market competition, hinder their transition to medium enterprises. However, small enterprises that practice strategic risk management stand a better chance of transitioning into medium enterprises because of their better understanding of risks and resource organization.&quot;,&quot;container-title-short&quot;:&quot;&quot;},&quot;isTemporary&quot;:false}]},{&quot;citationID&quot;:&quot;MENDELEY_CITATION_defd530b-0eda-4c4a-bd69-dcb59e3b431e&quot;,&quot;properties&quot;:{&quot;noteIndex&quot;:0},&quot;isEdited&quot;:false,&quot;manualOverride&quot;:{&quot;isManuallyOverridden&quot;:false,&quot;citeprocText&quot;:&quot;[4]&quot;,&quot;manualOverrideText&quot;:&quot;&quot;},&quot;citationTag&quot;:&quot;MENDELEY_CITATION_v3_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&quot;,&quot;citationItems&quot;:[{&quot;id&quot;:&quot;604929d6-3f85-3654-a068-3c1d665a28ac&quot;,&quot;itemData&quot;:{&quot;type&quot;:&quot;article-journal&quot;,&quot;id&quot;:&quot;604929d6-3f85-3654-a068-3c1d665a28ac&quot;,&quot;title&quot;:&quot;Skills Required of Effective Project Managers&quot;,&quot;author&quot;:[{&quot;family&quot;:&quot;Goodwin&quot;,&quot;given&quot;:&quot;Robert S. C.&quot;,&quot;parse-names&quot;:false,&quot;dropping-particle&quot;:&quot;&quot;,&quot;non-dropping-particle&quot;:&quot;&quot;}],&quot;container-title&quot;:&quot;Journal of Management in Engineering&quot;,&quot;accessed&quot;:{&quot;date-parts&quot;:[[2023,2,3]]},&quot;DOI&quot;:&quot;10.1061/(ASCE)9742-597X(1993)9:3(217)&quot;,&quot;ISSN&quot;:&quot;0742-597X&quot;,&quot;URL&quot;:&quot;https://ascelibrary.org/doi/abs/10.1061/%28ASCE%299742-597X%281993%299%3A3%28217%29&quot;,&quot;issued&quot;:{&quot;date-parts&quot;:[[1993,7,1]]},&quot;page&quot;:&quot;217-226&quot;,&quot;abstract&quot;:&quot;Engineers are increasingly required to undertake the management of projects. This paper examines the role of the project manager in relation to the skills required to fulfill this position. The dif...&quot;,&quot;publisher&quot;:&quot;American Society of Civil Engineers&quot;,&quot;issue&quot;:&quot;3&quot;,&quot;volume&quot;:&quot;9&quot;,&quot;container-title-short&quot;:&quot;&quot;},&quot;isTemporary&quot;:false}]},{&quot;citationID&quot;:&quot;MENDELEY_CITATION_08b3f8c7-9642-47ed-8b19-bea090ac260b&quot;,&quot;properties&quot;:{&quot;noteIndex&quot;:0},&quot;isEdited&quot;:false,&quot;manualOverride&quot;:{&quot;isManuallyOverridden&quot;:false,&quot;citeprocText&quot;:&quot;[5]&quot;,&quot;manualOverrideText&quot;:&quot;&quot;},&quot;citationTag&quot;:&quot;MENDELEY_CITATION_v3_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&quot;,&quot;citationItems&quot;:[{&quot;id&quot;:&quot;7faf5bb6-5a01-3ab9-a772-2d14354fe26a&quot;,&quot;itemData&quot;:{&quot;type&quot;:&quot;webpage&quot;,&quot;id&quot;:&quot;7faf5bb6-5a01-3ab9-a772-2d14354fe26a&quot;,&quot;title&quot;:&quot;Skills of an Effective Administrator&quot;,&quot;accessed&quot;:{&quot;date-parts&quot;:[[2023,2,3]]},&quot;URL&quot;:&quot;https://hbr.org/1974/09/skills-of-an-effective-administrator&quot;,&quot;container-title-short&quot;:&quot;&quot;},&quot;isTemporary&quot;:false}]},{&quot;citationID&quot;:&quot;MENDELEY_CITATION_78af23c0-f4ff-4aa1-8137-35e7bd1dcd0d&quot;,&quot;properties&quot;:{&quot;noteIndex&quot;:0},&quot;isEdited&quot;:false,&quot;manualOverride&quot;:{&quot;isManuallyOverridden&quot;:false,&quot;citeprocText&quot;:&quot;[6], [7]&quot;,&quot;manualOverrideText&quot;:&quot;&quot;},&quot;citationTag&quot;:&quot;MENDELEY_CITATION_v3_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&quot;,&quot;citationItems&quot;:[{&quot;id&quot;:&quot;70fce079-10a9-33db-a325-81464cc533f6&quot;,&quot;itemData&quot;:{&quot;type&quot;:&quot;webpage&quot;,&quot;id&quot;:&quot;70fce079-10a9-33db-a325-81464cc533f6&quot;,&quot;title&quot;:&quot;Barnard, C. I. (1938). The functions of the executive. Cambridge, MA Harvard University Press. - References - Scientific Research Publishing&quot;,&quot;accessed&quot;:{&quot;date-parts&quot;:[[2023,2,3]]},&quot;URL&quot;:&quot;https://www.scirp.org/(S(i43dyn45teexjx455qlt3d2q))/reference/ReferencesPapers.aspx?ReferenceID=244000&quot;,&quot;container-title-short&quot;:&quot;&quot;},&quot;isTemporary&quot;:false},{&quot;id&quot;:&quot;779c379a-a391-347f-9095-c5b657c86b38&quot;,&quot;itemData&quot;:{&quot;type&quot;:&quot;article-journal&quot;,&quot;id&quot;:&quot;779c379a-a391-347f-9095-c5b657c86b38&quot;,&quot;title&quot;:&quot;Neuropsychological Rehabilitation of Executive Functions: Challenges and Perspectives&quot;,&quot;author&quot;:[{&quot;family&quot;:&quot;Gonçalves&quot;,&quot;given&quot;:&quot;Priscila Dib&quot;,&quot;parse-names&quot;:false,&quot;dropping-particle&quot;:&quot;&quot;,&quot;non-dropping-particle&quot;:&quot;&quot;},{&quot;family&quot;:&quot;Ometto&quot;,&quot;given&quot;:&quot;Mariella&quot;,&quot;parse-names&quot;:false,&quot;dropping-particle&quot;:&quot;&quot;,&quot;non-dropping-particle&quot;:&quot;&quot;},{&quot;family&quot;:&quot;Sendoya&quot;,&quot;given&quot;:&quot;Gabriela&quot;,&quot;parse-names&quot;:false,&quot;dropping-particle&quot;:&quot;&quot;,&quot;non-dropping-particle&quot;:&quot;&quot;},{&quot;family&quot;:&quot;Lacet&quot;,&quot;given&quot;:&quot;Cristine&quot;,&quot;parse-names&quot;:false,&quot;dropping-particle&quot;:&quot;&quot;,&quot;non-dropping-particle&quot;:&quot;&quot;},{&quot;family&quot;:&quot;Monteiro&quot;,&quot;given&quot;:&quot;Luciana&quot;,&quot;parse-names&quot;:false,&quot;dropping-particle&quot;:&quot;&quot;,&quot;non-dropping-particle&quot;:&quot;&quot;},{&quot;family&quot;:&quot;Cunha&quot;,&quot;given&quot;:&quot;Paulo Jannuzzi&quot;,&quot;parse-names&quot;:false,&quot;dropping-particle&quot;:&quot;&quot;,&quot;non-dropping-particle&quot;:&quot;&quot;}],&quot;container-title&quot;:&quot;Journal of Behavioral and Brain Science&quot;,&quot;container-title-short&quot;:&quot;J Behav Brain Sci&quot;,&quot;accessed&quot;:{&quot;date-parts&quot;:[[2023,2,3]]},&quot;DOI&quot;:&quot;10.4236/JBBS.2014.41004&quot;,&quot;ISSN&quot;:&quot;2160-5866&quot;,&quot;issued&quot;:{&quot;date-parts&quot;:[[2014]]},&quot;page&quot;:&quot;27-32&quot;,&quot;abstract&quot;:&quot;Introduction:\nExecutive Dysfunction (ED) is associated with difficulties in daily life and poor treatment adherence in individuals with neurological\nand psychiatric disorders. The aim of this paper is to present an update of\nExecutive Function (EF) Rehabilitation Techniques. Methods: We performed a\ncomprehensive literature review using the following keywords: executive function, mental disorders and rehabilitation in the PubMed, specific\njournals and books. Results: There is evidence of improvement of EF using some\nrehabilitation techniques, such as goal planning, goal management training,\nproblem solving training, verbalization,\ndrill and practice approach, metacognitive strategy instruction,\ncomputer-assisted training and neurofeedback. However, impact of rehabilitation\non daily life remains poorly understood. Conclusion: Executive Dysfunction (ED)\nmay be remediated and/or compensated at a certain degree by neuropsychological\nrehabilitation, but there is still a great challenge in this area based on how\nto measure effectiveness of EF interventions on daily life. There is a need for\nthe development of new and/or combined techniques (i.e., pharmacological treatment, deep-brain stimulation) for a\nbroader impact on quality of life for patients.&quot;,&quot;publisher&quot;:&quot;Scientific Research Publishing, Inc,&quot;,&quot;issue&quot;:&quot;01&quot;,&quot;volume&quot;:&quot;04&quot;},&quot;isTemporary&quot;:false}]},{&quot;citationID&quot;:&quot;MENDELEY_CITATION_fdbf85b3-c698-4279-845c-22ce7642dc2d&quot;,&quot;properties&quot;:{&quot;noteIndex&quot;:0},&quot;isEdited&quot;:false,&quot;manualOverride&quot;:{&quot;isManuallyOverridden&quot;:false,&quot;citeprocText&quot;:&quot;[7]&quot;,&quot;manualOverrideText&quot;:&quot;&quot;},&quot;citationTag&quot;:&quot;MENDELEY_CITATION_v3_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&quot;,&quot;citationItems&quot;:[{&quot;id&quot;:&quot;779c379a-a391-347f-9095-c5b657c86b38&quot;,&quot;itemData&quot;:{&quot;type&quot;:&quot;article-journal&quot;,&quot;id&quot;:&quot;779c379a-a391-347f-9095-c5b657c86b38&quot;,&quot;title&quot;:&quot;Neuropsychological Rehabilitation of Executive Functions: Challenges and Perspectives&quot;,&quot;author&quot;:[{&quot;family&quot;:&quot;Gonçalves&quot;,&quot;given&quot;:&quot;Priscila Dib&quot;,&quot;parse-names&quot;:false,&quot;dropping-particle&quot;:&quot;&quot;,&quot;non-dropping-particle&quot;:&quot;&quot;},{&quot;family&quot;:&quot;Ometto&quot;,&quot;given&quot;:&quot;Mariella&quot;,&quot;parse-names&quot;:false,&quot;dropping-particle&quot;:&quot;&quot;,&quot;non-dropping-particle&quot;:&quot;&quot;},{&quot;family&quot;:&quot;Sendoya&quot;,&quot;given&quot;:&quot;Gabriela&quot;,&quot;parse-names&quot;:false,&quot;dropping-particle&quot;:&quot;&quot;,&quot;non-dropping-particle&quot;:&quot;&quot;},{&quot;family&quot;:&quot;Lacet&quot;,&quot;given&quot;:&quot;Cristine&quot;,&quot;parse-names&quot;:false,&quot;dropping-particle&quot;:&quot;&quot;,&quot;non-dropping-particle&quot;:&quot;&quot;},{&quot;family&quot;:&quot;Monteiro&quot;,&quot;given&quot;:&quot;Luciana&quot;,&quot;parse-names&quot;:false,&quot;dropping-particle&quot;:&quot;&quot;,&quot;non-dropping-particle&quot;:&quot;&quot;},{&quot;family&quot;:&quot;Cunha&quot;,&quot;given&quot;:&quot;Paulo Jannuzzi&quot;,&quot;parse-names&quot;:false,&quot;dropping-particle&quot;:&quot;&quot;,&quot;non-dropping-particle&quot;:&quot;&quot;}],&quot;container-title&quot;:&quot;Journal of Behavioral and Brain Science&quot;,&quot;container-title-short&quot;:&quot;J Behav Brain Sci&quot;,&quot;accessed&quot;:{&quot;date-parts&quot;:[[2023,2,3]]},&quot;DOI&quot;:&quot;10.4236/JBBS.2014.41004&quot;,&quot;ISSN&quot;:&quot;2160-5866&quot;,&quot;issued&quot;:{&quot;date-parts&quot;:[[2014]]},&quot;page&quot;:&quot;27-32&quot;,&quot;abstract&quot;:&quot;Introduction:\nExecutive Dysfunction (ED) is associated with difficulties in daily life and poor treatment adherence in individuals with neurological\nand psychiatric disorders. The aim of this paper is to present an update of\nExecutive Function (EF) Rehabilitation Techniques. Methods: We performed a\ncomprehensive literature review using the following keywords: executive function, mental disorders and rehabilitation in the PubMed, specific\njournals and books. Results: There is evidence of improvement of EF using some\nrehabilitation techniques, such as goal planning, goal management training,\nproblem solving training, verbalization,\ndrill and practice approach, metacognitive strategy instruction,\ncomputer-assisted training and neurofeedback. However, impact of rehabilitation\non daily life remains poorly understood. Conclusion: Executive Dysfunction (ED)\nmay be remediated and/or compensated at a certain degree by neuropsychological\nrehabilitation, but there is still a great challenge in this area based on how\nto measure effectiveness of EF interventions on daily life. There is a need for\nthe development of new and/or combined techniques (i.e., pharmacological treatment, deep-brain stimulation) for a\nbroader impact on quality of life for patients.&quot;,&quot;publisher&quot;:&quot;Scientific Research Publishing, Inc,&quot;,&quot;issue&quot;:&quot;01&quot;,&quot;volume&quot;:&quot;04&quot;},&quot;isTemporary&quot;:false}]},{&quot;citationID&quot;:&quot;MENDELEY_CITATION_131dcbd4-ce8d-48e5-be12-1222c27cdd9e&quot;,&quot;properties&quot;:{&quot;noteIndex&quot;:0},&quot;isEdited&quot;:false,&quot;manualOverride&quot;:{&quot;isManuallyOverridden&quot;:false,&quot;citeprocText&quot;:&quot;[8]&quot;,&quot;manualOverrideText&quot;:&quot;&quot;},&quot;citationTag&quot;:&quot;MENDELEY_CITATION_v3_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&quot;,&quot;citationItems&quot;:[{&quot;id&quot;:&quot;2378f6b8-1605-343f-aebf-20e38ff236f7&quot;,&quot;itemData&quot;:{&quot;type&quot;:&quot;article-journal&quot;,&quot;id&quot;:&quot;2378f6b8-1605-343f-aebf-20e38ff236f7&quot;,&quot;title&quot;:&quot;Importance of Soft Skills in Project Management&quot;,&quot;author&quot;:[{&quot;family&quot;:&quot;Jena&quot;,&quot;given&quot;:&quot;Anupama&quot;,&quot;parse-names&quot;:false,&quot;dropping-particle&quot;:&quot;&quot;,&quot;non-dropping-particle&quot;:&quot;&quot;},{&quot;family&quot;:&quot;Suvasweta&quot;,&quot;given&quot;:&quot;Swasti&quot;,&quot;parse-names&quot;:false,&quot;dropping-particle&quot;:&quot;&quot;,&quot;non-dropping-particle&quot;:&quot;&quot;},{&quot;family&quot;:&quot;Professor&quot;,&quot;given&quot;:&quot;Satpathy Asst&quot;,&quot;parse-names&quot;:false,&quot;dropping-particle&quot;:&quot;&quot;,&quot;non-dropping-particle&quot;:&quot;&quot;}],&quot;container-title&quot;:&quot;International Journal of Scientific Research&quot;,&quot;container-title-short&quot;:&quot;Int J Sci Res&quot;,&quot;accessed&quot;:{&quot;date-parts&quot;:[[2023,2,3]]},&quot;DOI&quot;:&quot;10.18535/ijsrm/v5i7.45&quot;,&quot;URL&quot;:&quot;www.ijsrm.in&quot;,&quot;issued&quot;:{&quot;date-parts&quot;:[[2015]]},&quot;page&quot;:&quot;57&quot;,&quot;abstract&quot;:&quot;Project management is one of the areas of business management, where a project manager has the sole responsibility to manage the project effectively. So, project manager needs a number of skills to handle the project. Though before becoming a project manager he acquires all the formal educations and gathers experiences, he needs managerial skills which can be otherwise said as soft skills. It refers to some non-technical skills such as leadership, communication, coordination, decision making, negotiation, etc. Although these are not directly related to the outcome of the project, they have a lot of importance in all the phases of a project. Hard skills or technical skills like creating work break down structure, preparing schedule plan, preparing budget plan, etc. are very important but the output of such plans cannot be incorporated without the above mentioned soft skills. Introduction: Soft skill reflects a person's relationship with other people through his character traits and interpersonal skills. It focuses more on who people are, rather than what they know. It makes the work environment too flexible and easier to manage through subtle behaviors and communication. It includes attributes like adaptability and flexibility, and it also includes problem solving, creative thinking, conflict resolution, time management and self-motivation. This word is being used by the employers to refer intangible and non-technical abilities that are being found out from the candidates. Sometimes people refer soft skills as transferable skills or professional skills, which is very less specialized but more aligned with the general disposition and candidate's personality.&quot;,&quot;volume&quot;:&quot;5&quot;},&quot;isTemporary&quot;:false}]},{&quot;citationID&quot;:&quot;MENDELEY_CITATION_aa645f6b-f7e5-41b0-b129-1761f26a62a7&quot;,&quot;properties&quot;:{&quot;noteIndex&quot;:0},&quot;isEdited&quot;:false,&quot;manualOverride&quot;:{&quot;isManuallyOverridden&quot;:false,&quot;citeprocText&quot;:&quot;[9]&quot;,&quot;manualOverrideText&quot;:&quot;&quot;},&quot;citationTag&quot;:&quot;MENDELEY_CITATION_v3_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&quot;,&quot;citationItems&quot;:[{&quot;id&quot;:&quot;a383e237-b1ec-3d6b-af1b-b5356fca7bbf&quot;,&quot;itemData&quot;:{&quot;type&quot;:&quot;book&quot;,&quot;id&quot;:&quot;a383e237-b1ec-3d6b-af1b-b5356fca7bbf&quot;,&quot;title&quot;:&quot;Organizational behavior: Understanding and managing life at work&quot;,&quot;author&quot;:[{&quot;family&quot;:&quot;Johns&quot;,&quot;given&quot;:&quot;G&quot;,&quot;parse-names&quot;:false,&quot;dropping-particle&quot;:&quot;&quot;,&quot;non-dropping-particle&quot;:&quot;&quot;}],&quot;accessed&quot;:{&quot;date-parts&quot;:[[2023,2,3]]},&quot;URL&quot;:&quot;https://psycnet.apa.org/record/1996-97658-000&quot;,&quot;issued&quot;:{&quot;date-parts&quot;:[[1996]]},&quot;container-title-short&quot;:&quot;&quot;},&quot;isTemporary&quot;:false}]},{&quot;citationID&quot;:&quot;MENDELEY_CITATION_9c73973a-370b-43d4-b0e1-3bee6008092d&quot;,&quot;properties&quot;:{&quot;noteIndex&quot;:0},&quot;isEdited&quot;:false,&quot;manualOverride&quot;:{&quot;isManuallyOverridden&quot;:false,&quot;citeprocText&quot;:&quot;[10]&quot;,&quot;manualOverrideText&quot;:&quot;&quot;},&quot;citationTag&quot;:&quot;MENDELEY_CITATION_v3_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&quot;,&quot;citationItems&quot;:[{&quot;id&quot;:&quot;3a5f94f7-8262-3a6c-b841-3c6487ddc476&quot;,&quot;itemData&quot;:{&quot;type&quot;:&quot;article-journal&quot;,&quot;id&quot;:&quot;3a5f94f7-8262-3a6c-b841-3c6487ddc476&quot;,&quot;title&quot;:&quot;Pre-project partnering impact on an information system project, project team and project manager&quot;,&quot;author&quot;:[{&quot;family&quot;:&quot;Jiang&quot;,&quot;given&quot;:&quot;J J&quot;,&quot;parse-names&quot;:false,&quot;dropping-particle&quot;:&quot;&quot;,&quot;non-dropping-particle&quot;:&quot;&quot;},{&quot;family&quot;:&quot;Klein&quot;,&quot;given&quot;:&quot;G&quot;,&quot;parse-names&quot;:false,&quot;dropping-particle&quot;:&quot;&quot;,&quot;non-dropping-particle&quot;:&quot;&quot;},{&quot;family&quot;:&quot;Discenza&quot;,&quot;given&quot;:&quot;R&quot;,&quot;parse-names&quot;:false,&quot;dropping-particle&quot;:&quot;&quot;,&quot;non-dropping-particle&quot;:&quot;&quot;}],&quot;container-title&quot;:&quot;European Journal of Information Systems&quot;,&quot;accessed&quot;:{&quot;date-parts&quot;:[[2023,2,3]]},&quot;DOI&quot;:&quot;10.1057/PALGRAVE.EJIS.3000420&quot;,&quot;issued&quot;:{&quot;date-parts&quot;:[[2002,6,20]]},&quot;page&quot;:&quot;86-97&quot;,&quot;abstract&quot;:&quot;Information system (IS) managers have long recognised the need to use project management approaches in the design and delivery of their system development projects. The result has been the widespread use of project teams headed by a project leader or manager. However, given the fact that there has been a low success rate for IS projects, there is a growing need to seek out new methods and controls for projects. One approach involves the practice of altering the project environment prior to the commencement of project tasks. To determine whether such pre-project activities may be effective, a model is proposed and tested relating the activities to the performance of the project manager and characteristics of an effective project team. Data from a sample of 186 project team members indicate that the pre-project activities lead to more effective teams and managers and eventually to project success. Thus, it is important that organisations begin work on projects at an earlier stage.&quot;,&quot;publisher&quot;:&quot;Informa UK Limited&quot;,&quot;issue&quot;:&quot;2&quot;,&quot;volume&quot;:&quot;11&quot;,&quot;container-title-short&quot;:&quot;&quot;},&quot;isTemporary&quot;:false}]},{&quot;citationID&quot;:&quot;MENDELEY_CITATION_f873d618-8437-4c04-8ea3-04867b6ee63c&quot;,&quot;properties&quot;:{&quot;noteIndex&quot;:0},&quot;isEdited&quot;:false,&quot;manualOverride&quot;:{&quot;isManuallyOverridden&quot;:false,&quot;citeprocText&quot;:&quot;[11]&quot;,&quot;manualOverrideText&quot;:&quot;&quot;},&quot;citationTag&quot;:&quot;MENDELEY_CITATION_v3_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&quot;,&quot;citationItems&quot;:[{&quot;id&quot;:&quot;42f2271f-1469-3f97-b777-09e13cfa938a&quot;,&quot;itemData&quot;:{&quot;type&quot;:&quot;article-journal&quot;,&quot;id&quot;:&quot;42f2271f-1469-3f97-b777-09e13cfa938a&quot;,&quot;title&quot;:&quot;A Comparison of the Behavioral Competencies of Client-Focused and Production-Focused Project Managers in the Construction Sector&quot;,&quot;author&quot;:[{&quot;family&quot;:&quot;Dainty&quot;,&quot;given&quot;:&quot;Andrew&quot;,&quot;parse-names&quot;:false,&quot;dropping-particle&quot;:&quot;&quot;,&quot;non-dropping-particle&quot;:&quot;&quot;},{&quot;family&quot;:&quot;Cheng&quot;,&quot;given&quot;:&quot;Mei-I&quot;,&quot;parse-names&quot;:false,&quot;dropping-particle&quot;:&quot;&quot;,&quot;non-dropping-particle&quot;:&quot;&quot;},{&quot;family&quot;:&quot;Moore&quot;,&quot;given&quot;:&quot;David&quot;,&quot;parse-names&quot;:false,&quot;dropping-particle&quot;:&quot;&quot;,&quot;non-dropping-particle&quot;:&quot;&quot;}],&quot;container-title&quot;:&quot;https://doi.org/10.1177/875697280503600205&quot;,&quot;accessed&quot;:{&quot;date-parts&quot;:[[2023,2,3]]},&quot;DOI&quot;:&quot;10.1177/875697280503600205&quot;,&quot;ISSN&quot;:&quot;8756-9728&quot;,&quot;URL&quot;:&quot;https://journals.sagepub.com/doi/abs/10.1177/875697280503600205?journalCode=pmxa&quot;,&quot;issued&quot;:{&quot;date-parts&quot;:[[2005,6,1]]},&quot;page&quot;:&quot;39-48&quot;,&quot;abstract&quot;:&quot;The importance of evaluating behaviors as an underpinning component of the project management body of knowledge is widely recognized. This paper reports on research that evaluated the behaviors of ...&quot;,&quot;publisher&quot;:&quot;SAGE PublicationsSage CA: Los Angeles, CA&quot;,&quot;issue&quot;:&quot;2&quot;,&quot;volume&quot;:&quot;36&quot;,&quot;container-title-short&quot;:&quot;&quot;},&quot;isTemporary&quot;:false}]},{&quot;citationID&quot;:&quot;MENDELEY_CITATION_072b70b7-8665-4ee9-b849-84449baceff6&quot;,&quot;properties&quot;:{&quot;noteIndex&quot;:0},&quot;isEdited&quot;:false,&quot;manualOverride&quot;:{&quot;isManuallyOverridden&quot;:false,&quot;citeprocText&quot;:&quot;[12]&quot;,&quot;manualOverrideText&quot;:&quot;&quot;},&quot;citationTag&quot;:&quot;MENDELEY_CITATION_v3_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&quot;,&quot;citationItems&quot;:[{&quot;id&quot;:&quot;5a8ded74-05d9-3933-8aee-3ce522dd279a&quot;,&quot;itemData&quot;:{&quot;type&quot;:&quot;article-journal&quot;,&quot;id&quot;:&quot;5a8ded74-05d9-3933-8aee-3ce522dd279a&quot;,&quot;title&quot;:&quot;Career pandemonium: Realigning organizations and individuals&quot;,&quot;author&quot;:[{&quot;family&quot;:&quot;Brousseau&quot;,&quot;given&quot;:&quot;Kenneth R.&quot;,&quot;parse-names&quot;:false,&quot;dropping-particle&quot;:&quot;&quot;,&quot;non-dropping-particle&quot;:&quot;&quot;},{&quot;family&quot;:&quot;Driver&quot;,&quot;given&quot;:&quot;Michael J.&quot;,&quot;parse-names&quot;:false,&quot;dropping-particle&quot;:&quot;&quot;,&quot;non-dropping-particle&quot;:&quot;&quot;},{&quot;family&quot;:&quot;Eneroth&quot;,&quot;given&quot;:&quot;Kristina&quot;,&quot;parse-names&quot;:false,&quot;dropping-particle&quot;:&quot;&quot;,&quot;non-dropping-particle&quot;:&quot;&quot;},{&quot;family&quot;:&quot;Larsson&quot;,&quot;given&quot;:&quot;Rikard&quot;,&quot;parse-names&quot;:false,&quot;dropping-particle&quot;:&quot;&quot;,&quot;non-dropping-particle&quot;:&quot;&quot;}],&quot;container-title&quot;:&quot;https://doi.org/10.5465/ame.1996.3145319&quot;,&quot;accessed&quot;:{&quot;date-parts&quot;:[[2023,2,3]]},&quot;DOI&quot;:&quot;10.5465/AME.1996.3145319&quot;,&quot;ISSN&quot;:&quot;10795545&quot;,&quot;URL&quot;:&quot;https://journals.aom.org/doi/abs/10.5465/ame.1996.3145319&quot;,&quot;issued&quot;:{&quot;date-parts&quot;:[[1996,11,1]]},&quot;page&quot;:&quot;52-66&quot;,&quot;abstract&quot;:&quot;Widespread internal changes in organizations are wreaking havoc on traditional careers. Many people are experiencing major difficulties in their attempts to adapt to the uncertainties of career lif...&quot;,&quot;publisher&quot;:&quot; Academy of Management Briarcliff Manor, NY 10510 &quot;,&quot;issue&quot;:&quot;4&quot;,&quot;volume&quot;:&quot;10&quot;,&quot;container-title-short&quot;:&quot;&quot;},&quot;isTemporary&quot;:false}]},{&quot;citationID&quot;:&quot;MENDELEY_CITATION_f8479eb4-5705-4bb6-83f6-63928bdbe7a8&quot;,&quot;properties&quot;:{&quot;noteIndex&quot;:0},&quot;isEdited&quot;:false,&quot;manualOverride&quot;:{&quot;isManuallyOverridden&quot;:false,&quot;citeprocText&quot;:&quot;[13]&quot;,&quot;manualOverrideText&quot;:&quot;&quot;},&quot;citationTag&quot;:&quot;MENDELEY_CITATION_v3_eyJjaXRhdGlvbklEIjoiTUVOREVMRVlfQ0lUQVRJT05fZjg0NzllYjQtNTcwNS00YmI2LTgzZjYtNjM5MjhiZGJlN2E4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quot;,&quot;citationItems&quot;:[{&quot;id&quot;:&quot;346e5470-2fe1-3344-a8c2-7f295893c421&quot;,&quot;itemData&quot;:{&quot;type&quot;:&quot;article-journal&quot;,&quot;id&quot;:&quot;346e5470-2fe1-3344-a8c2-7f295893c421&quot;,&quot;title&quot;:&quot;A Project Management Improvement Program: Enhancing Production With Implementing the Knowledge Management Principles&quot;,&quot;author&quot;:[{&quot;family&quot;:&quot;Anwar&quot;,&quot;given&quot;:&quot;G&quot;,&quot;parse-names&quot;:false,&quot;dropping-particle&quot;:&quot;&quot;,&quot;non-dropping-particle&quot;:&quot;&quot;},{&quot;family&quot;:&quot;Science&quot;,&quot;given&quot;:&quot;NN Abdullah - Advanced Engineering&quot;,&quot;parse-names&quot;:false,&quot;dropping-particle&quot;:&quot;&quot;,&quot;non-dropping-particle&quot;:&quot;&quot;},{&quot;family&quot;:&quot;2021&quot;,&quot;given&quot;:&quot;undefined&quot;,&quot;parse-names&quot;:false,&quot;dropping-particle&quot;:&quot;&quot;,&quot;non-dropping-particle&quot;:&quot;&quot;}],&quot;container-title&quot;:&quot;papers.ssrn.com&quot;,&quot;accessed&quot;:{&quot;date-parts&quot;:[[2023,2,3]]},&quot;ISSN&quot;:&quot;2096-3246&quot;,&quot;URL&quot;:&quot;https://papers.ssrn.com/sol3/papers.cfm?abstract_id=3824702&quot;,&quot;issued&quot;:{&quot;date-parts&quot;:[[2021]]},&quot;abstract&quot;:&quot;The production sector has been radically affected by developments in the knowledge of the project management. Therefore, it is important to improve the services production processes in any project. This research aimed to enhance production of cement manufacture by implementing knowledge management principles along with a project management improvement program as mediator. The study was carried out at different cement manufactures in Kurdistan region of Iraq. To enable the study to measure production improvement at cement businesses, the researchers used four knowledge management aspects, first is technology infrastructure, second is human resource, third is knowledge sharing, and fourth is organizational culture along with project management improvement program as a mediator. The researchers employed quantitative research method via using a survey to measure the current study. The questionnaire was distributed randomly among 150 administrative employees of different cement manufacture in Kurdistan region. However, the researchers were able to gather 139 completed questionnaires. The study applied hierarchal multiple regression analysis and Sobel test to measure developed research hypotheses. The findings revealed that all knowledge management principles (technology infrastructure, human resource, knowledge sharing, and organizational culture) had direct positive and significant relationship with enhanced production at cement manufactures at Kurdistan region of Iraq. Moreover, the findings showed that all knowledge management principles with mediator factor (project management improvement program) had indirect positive and significant relationship with enhanced production at cement manufactures at Kurdistan region of Iraq. Keywords: Knowledge management, project management, cement manufacture, project management improvement program.&quot;,&quot;container-title-short&quot;:&quot;&quot;},&quot;isTemporary&quot;:false}]},{&quot;citationID&quot;:&quot;MENDELEY_CITATION_809ab329-7aed-4378-97ce-5cfe95ecc206&quot;,&quot;properties&quot;:{&quot;noteIndex&quot;:0},&quot;isEdited&quot;:false,&quot;manualOverride&quot;:{&quot;isManuallyOverridden&quot;:false,&quot;citeprocText&quot;:&quot;[13]&quot;,&quot;manualOverrideText&quot;:&quot;&quot;},&quot;citationTag&quot;:&quot;MENDELEY_CITATION_v3_eyJjaXRhdGlvbklEIjoiTUVOREVMRVlfQ0lUQVRJT05fODA5YWIzMjktN2FlZC00Mzc4LTk3Y2UtNWNmZTk1ZWNjMjA2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quot;,&quot;citationItems&quot;:[{&quot;id&quot;:&quot;346e5470-2fe1-3344-a8c2-7f295893c421&quot;,&quot;itemData&quot;:{&quot;type&quot;:&quot;article-journal&quot;,&quot;id&quot;:&quot;346e5470-2fe1-3344-a8c2-7f295893c421&quot;,&quot;title&quot;:&quot;A Project Management Improvement Program: Enhancing Production With Implementing the Knowledge Management Principles&quot;,&quot;author&quot;:[{&quot;family&quot;:&quot;Anwar&quot;,&quot;given&quot;:&quot;G&quot;,&quot;parse-names&quot;:false,&quot;dropping-particle&quot;:&quot;&quot;,&quot;non-dropping-particle&quot;:&quot;&quot;},{&quot;family&quot;:&quot;Science&quot;,&quot;given&quot;:&quot;NN Abdullah - Advanced Engineering&quot;,&quot;parse-names&quot;:false,&quot;dropping-particle&quot;:&quot;&quot;,&quot;non-dropping-particle&quot;:&quot;&quot;},{&quot;family&quot;:&quot;2021&quot;,&quot;given&quot;:&quot;undefined&quot;,&quot;parse-names&quot;:false,&quot;dropping-particle&quot;:&quot;&quot;,&quot;non-dropping-particle&quot;:&quot;&quot;}],&quot;container-title&quot;:&quot;papers.ssrn.com&quot;,&quot;accessed&quot;:{&quot;date-parts&quot;:[[2023,2,3]]},&quot;ISSN&quot;:&quot;2096-3246&quot;,&quot;URL&quot;:&quot;https://papers.ssrn.com/sol3/papers.cfm?abstract_id=3824702&quot;,&quot;issued&quot;:{&quot;date-parts&quot;:[[2021]]},&quot;abstract&quot;:&quot;The production sector has been radically affected by developments in the knowledge of the project management. Therefore, it is important to improve the services production processes in any project. This research aimed to enhance production of cement manufacture by implementing knowledge management principles along with a project management improvement program as mediator. The study was carried out at different cement manufactures in Kurdistan region of Iraq. To enable the study to measure production improvement at cement businesses, the researchers used four knowledge management aspects, first is technology infrastructure, second is human resource, third is knowledge sharing, and fourth is organizational culture along with project management improvement program as a mediator. The researchers employed quantitative research method via using a survey to measure the current study. The questionnaire was distributed randomly among 150 administrative employees of different cement manufacture in Kurdistan region. However, the researchers were able to gather 139 completed questionnaires. The study applied hierarchal multiple regression analysis and Sobel test to measure developed research hypotheses. The findings revealed that all knowledge management principles (technology infrastructure, human resource, knowledge sharing, and organizational culture) had direct positive and significant relationship with enhanced production at cement manufactures at Kurdistan region of Iraq. Moreover, the findings showed that all knowledge management principles with mediator factor (project management improvement program) had indirect positive and significant relationship with enhanced production at cement manufactures at Kurdistan region of Iraq. Keywords: Knowledge management, project management, cement manufacture, project management improvement program.&quot;,&quot;container-title-short&quot;:&quot;&quot;},&quot;isTemporary&quot;:false}]},{&quot;citationID&quot;:&quot;MENDELEY_CITATION_366a201e-b2ca-4a5f-8f9c-83c1965ec7e3&quot;,&quot;properties&quot;:{&quot;noteIndex&quot;:0},&quot;isEdited&quot;:false,&quot;manualOverride&quot;:{&quot;isManuallyOverridden&quot;:false,&quot;citeprocText&quot;:&quot;[13]&quot;,&quot;manualOverrideText&quot;:&quot;&quot;},&quot;citationTag&quot;:&quot;MENDELEY_CITATION_v3_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&quot;,&quot;citationItems&quot;:[{&quot;id&quot;:&quot;346e5470-2fe1-3344-a8c2-7f295893c421&quot;,&quot;itemData&quot;:{&quot;type&quot;:&quot;article-journal&quot;,&quot;id&quot;:&quot;346e5470-2fe1-3344-a8c2-7f295893c421&quot;,&quot;title&quot;:&quot;A Project Management Improvement Program: Enhancing Production With Implementing the Knowledge Management Principles&quot;,&quot;author&quot;:[{&quot;family&quot;:&quot;Anwar&quot;,&quot;given&quot;:&quot;G&quot;,&quot;parse-names&quot;:false,&quot;dropping-particle&quot;:&quot;&quot;,&quot;non-dropping-particle&quot;:&quot;&quot;},{&quot;family&quot;:&quot;Science&quot;,&quot;given&quot;:&quot;NN Abdullah - Advanced Engineering&quot;,&quot;parse-names&quot;:false,&quot;dropping-particle&quot;:&quot;&quot;,&quot;non-dropping-particle&quot;:&quot;&quot;},{&quot;family&quot;:&quot;2021&quot;,&quot;given&quot;:&quot;undefined&quot;,&quot;parse-names&quot;:false,&quot;dropping-particle&quot;:&quot;&quot;,&quot;non-dropping-particle&quot;:&quot;&quot;}],&quot;container-title&quot;:&quot;papers.ssrn.com&quot;,&quot;accessed&quot;:{&quot;date-parts&quot;:[[2023,2,3]]},&quot;ISSN&quot;:&quot;2096-3246&quot;,&quot;URL&quot;:&quot;https://papers.ssrn.com/sol3/papers.cfm?abstract_id=3824702&quot;,&quot;issued&quot;:{&quot;date-parts&quot;:[[2021]]},&quot;abstract&quot;:&quot;The production sector has been radically affected by developments in the knowledge of the project management. Therefore, it is important to improve the services production processes in any project. This research aimed to enhance production of cement manufacture by implementing knowledge management principles along with a project management improvement program as mediator. The study was carried out at different cement manufactures in Kurdistan region of Iraq. To enable the study to measure production improvement at cement businesses, the researchers used four knowledge management aspects, first is technology infrastructure, second is human resource, third is knowledge sharing, and fourth is organizational culture along with project management improvement program as a mediator. The researchers employed quantitative research method via using a survey to measure the current study. The questionnaire was distributed randomly among 150 administrative employees of different cement manufacture in Kurdistan region. However, the researchers were able to gather 139 completed questionnaires. The study applied hierarchal multiple regression analysis and Sobel test to measure developed research hypotheses. The findings revealed that all knowledge management principles (technology infrastructure, human resource, knowledge sharing, and organizational culture) had direct positive and significant relationship with enhanced production at cement manufactures at Kurdistan region of Iraq. Moreover, the findings showed that all knowledge management principles with mediator factor (project management improvement program) had indirect positive and significant relationship with enhanced production at cement manufactures at Kurdistan region of Iraq. Keywords: Knowledge management, project management, cement manufacture, project management improvement program.&quot;,&quot;container-title-short&quot;:&quot;&quot;},&quot;isTemporary&quot;:false}]},{&quot;citationID&quot;:&quot;MENDELEY_CITATION_4204a403-6452-4b23-a981-f20bf94f0b33&quot;,&quot;properties&quot;:{&quot;noteIndex&quot;:0},&quot;isEdited&quot;:false,&quot;manualOverride&quot;:{&quot;isManuallyOverridden&quot;:false,&quot;citeprocText&quot;:&quot;[14]&quot;,&quot;manualOverrideText&quot;:&quot;&quot;},&quot;citationTag&quot;:&quot;MENDELEY_CITATION_v3_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&quot;,&quot;citationItems&quot;:[{&quot;id&quot;:&quot;74d66a8a-7286-359e-acc5-1e42e536e067&quot;,&quot;itemData&quot;:{&quot;type&quot;:&quot;article-journal&quot;,&quot;id&quot;:&quot;74d66a8a-7286-359e-acc5-1e42e536e067&quot;,&quot;title&quot;:&quot;BIM-based Last Planner System tool for improving construction project management&quot;,&quot;author&quot;:[{&quot;family&quot;:&quot;Heigermoser&quot;,&quot;given&quot;:&quot;D&quot;,&quot;parse-names&quot;:false,&quot;dropping-particle&quot;:&quot;&quot;,&quot;non-dropping-particle&quot;:&quot;&quot;},{&quot;family&quot;:&quot;Soto&quot;,&quot;given&quot;:&quot;BG&quot;,&quot;parse-names&quot;:false,&quot;dropping-particle&quot;:&quot;de&quot;,&quot;non-dropping-particle&quot;:&quot;&quot;},{&quot;family&quot;:&quot;…&quot;,&quot;given&quot;:&quot;ELS Abbott - Automation in&quot;,&quot;parse-names&quot;:false,&quot;dropping-particle&quot;:&quot;&quot;,&quot;non-dropping-particle&quot;:&quot;&quot;},{&quot;family&quot;:&quot;2019&quot;,&quot;given&quot;:&quot;undefined&quot;,&quot;parse-names&quot;:false,&quot;dropping-particle&quot;:&quot;&quot;,&quot;non-dropping-particle&quot;:&quot;&quot;}],&quot;container-title&quot;:&quot;Elsevier&quot;,&quot;accessed&quot;:{&quot;date-parts&quot;:[[2023,2,3]]},&quot;URL&quot;:&quot;https://www.sciencedirect.com/science/article/pii/S0926580518305673&quot;,&quot;container-title-short&quot;:&quot;&quot;},&quot;isTemporary&quot;:false}]},{&quot;citationID&quot;:&quot;MENDELEY_CITATION_37a3a817-7da3-4ffc-9c73-68cc38df359b&quot;,&quot;properties&quot;:{&quot;noteIndex&quot;:0},&quot;isEdited&quot;:false,&quot;manualOverride&quot;:{&quot;isManuallyOverridden&quot;:false,&quot;citeprocText&quot;:&quot;[15]&quot;,&quot;manualOverrideText&quot;:&quot;&quot;},&quot;citationTag&quot;:&quot;MENDELEY_CITATION_v3_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&quot;,&quot;citationItems&quot;:[{&quot;id&quot;:&quot;be3c60c4-2fe9-3051-a298-8057b977a992&quot;,&quot;itemData&quot;:{&quot;type&quot;:&quot;article-journal&quot;,&quot;id&quot;:&quot;be3c60c4-2fe9-3051-a298-8057b977a992&quot;,&quot;title&quot;:&quot;Application of the project management principles on a design and build projects; case study proposed design and construction of an aviation maintenance base at&quot;,&quot;author&quot;:[{&quot;family&quot;:&quot;Kawuki&quot;,&quot;given&quot;:&quot;J&quot;,&quot;parse-names&quot;:false,&quot;dropping-particle&quot;:&quot;&quot;,&quot;non-dropping-particle&quot;:&quot;&quot;}],&quot;accessed&quot;:{&quot;date-parts&quot;:[[2023,2,3]]},&quot;URL&quot;:&quot;http://196.43.133.114/handle/10570/10217&quot;,&quot;issued&quot;:{&quot;date-parts&quot;:[[2022]]},&quot;container-title-short&quot;:&quot;&quot;},&quot;isTemporary&quot;:false}]},{&quot;citationID&quot;:&quot;MENDELEY_CITATION_30a60ff2-2604-4d49-96e8-351243c30220&quot;,&quot;properties&quot;:{&quot;noteIndex&quot;:0},&quot;isEdited&quot;:false,&quot;manualOverride&quot;:{&quot;isManuallyOverridden&quot;:false,&quot;citeprocText&quot;:&quot;[15]&quot;,&quot;manualOverrideText&quot;:&quot;&quot;},&quot;citationTag&quot;:&quot;MENDELEY_CITATION_v3_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&quot;,&quot;citationItems&quot;:[{&quot;id&quot;:&quot;be3c60c4-2fe9-3051-a298-8057b977a992&quot;,&quot;itemData&quot;:{&quot;type&quot;:&quot;article-journal&quot;,&quot;id&quot;:&quot;be3c60c4-2fe9-3051-a298-8057b977a992&quot;,&quot;title&quot;:&quot;Application of the project management principles on a design and build projects; case study proposed design and construction of an aviation maintenance base at&quot;,&quot;author&quot;:[{&quot;family&quot;:&quot;Kawuki&quot;,&quot;given&quot;:&quot;J&quot;,&quot;parse-names&quot;:false,&quot;dropping-particle&quot;:&quot;&quot;,&quot;non-dropping-particle&quot;:&quot;&quot;}],&quot;accessed&quot;:{&quot;date-parts&quot;:[[2023,2,3]]},&quot;URL&quot;:&quot;http://196.43.133.114/handle/10570/10217&quot;,&quot;issued&quot;:{&quot;date-parts&quot;:[[2022]]},&quot;container-title-short&quot;:&quot;&quot;},&quot;isTemporary&quot;:false}]},{&quot;citationID&quot;:&quot;MENDELEY_CITATION_df1b3563-fb9f-4da8-a44c-32a853e3bae9&quot;,&quot;properties&quot;:{&quot;noteIndex&quot;:0},&quot;isEdited&quot;:false,&quot;manualOverride&quot;:{&quot;isManuallyOverridden&quot;:false,&quot;citeprocText&quot;:&quot;[16]&quot;,&quot;manualOverrideText&quot;:&quot;&quot;},&quot;citationTag&quot;:&quot;MENDELEY_CITATION_v3_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&quot;,&quot;citationItems&quot;:[{&quot;id&quot;:&quot;f0aa83c2-023b-3939-925f-e14c49dc39e9&quot;,&quot;itemData&quot;:{&quot;type&quot;:&quot;article-journal&quot;,&quot;id&quot;:&quot;f0aa83c2-023b-3939-925f-e14c49dc39e9&quot;,&quot;title&quot;:&quot;Utilization of lean project management principles and health informatics to reduce operating room delays in a vascular surgery practice&quot;,&quot;author&quot;:[{&quot;family&quot;:&quot;Gupta&quot;,&quot;given&quot;:&quot;R&quot;,&quot;parse-names&quot;:false,&quot;dropping-particle&quot;:&quot;&quot;,&quot;non-dropping-particle&quot;:&quot;&quot;},{&quot;family&quot;:&quot;Tat&quot;,&quot;given&quot;:&quot;Q&quot;,&quot;parse-names&quot;:false,&quot;dropping-particle&quot;:&quot;&quot;,&quot;non-dropping-particle&quot;:&quot;&quot;},{&quot;family&quot;:&quot;O'Brien&quot;,&quot;given&quot;:&quot;J&quot;,&quot;parse-names&quot;:false,&quot;dropping-particle&quot;:&quot;&quot;,&quot;non-dropping-particle&quot;:&quot;&quot;},{&quot;family&quot;:&quot;Shaw&quot;,&quot;given&quot;:&quot;M&quot;,&quot;parse-names&quot;:false,&quot;dropping-particle&quot;:&quot;&quot;,&quot;non-dropping-particle&quot;:&quot;&quot;},{&quot;family&quot;:&quot;…&quot;,&quot;given&quot;:&quot;E Cumbler - The American Journal of&quot;,&quot;parse-names&quot;:false,&quot;dropping-particle&quot;:&quot;&quot;,&quot;non-dropping-particle&quot;:&quot;&quot;},{&quot;family&quot;:&quot;2022&quot;,&quot;given&quot;:&quot;undefined&quot;,&quot;parse-names&quot;:false,&quot;dropping-particle&quot;:&quot;&quot;,&quot;non-dropping-particle&quot;:&quot;&quot;}],&quot;container-title&quot;:&quot;Elsevier&quot;,&quot;accessed&quot;:{&quot;date-parts&quot;:[[2023,2,3]]},&quot;URL&quot;:&quot;https://www.sciencedirect.com/science/article/pii/S0002961021004207&quot;,&quot;container-title-short&quot;:&quot;&quot;},&quot;isTemporary&quot;:false}]},{&quot;citationID&quot;:&quot;MENDELEY_CITATION_13343e10-188c-4cd2-89bf-220172bb61a4&quot;,&quot;properties&quot;:{&quot;noteIndex&quot;:0},&quot;isEdited&quot;:false,&quot;manualOverride&quot;:{&quot;isManuallyOverridden&quot;:false,&quot;citeprocText&quot;:&quot;[16]&quot;,&quot;manualOverrideText&quot;:&quot;&quot;},&quot;citationTag&quot;:&quot;MENDELEY_CITATION_v3_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&quot;,&quot;citationItems&quot;:[{&quot;id&quot;:&quot;f0aa83c2-023b-3939-925f-e14c49dc39e9&quot;,&quot;itemData&quot;:{&quot;type&quot;:&quot;article-journal&quot;,&quot;id&quot;:&quot;f0aa83c2-023b-3939-925f-e14c49dc39e9&quot;,&quot;title&quot;:&quot;Utilization of lean project management principles and health informatics to reduce operating room delays in a vascular surgery practice&quot;,&quot;author&quot;:[{&quot;family&quot;:&quot;Gupta&quot;,&quot;given&quot;:&quot;R&quot;,&quot;parse-names&quot;:false,&quot;dropping-particle&quot;:&quot;&quot;,&quot;non-dropping-particle&quot;:&quot;&quot;},{&quot;family&quot;:&quot;Tat&quot;,&quot;given&quot;:&quot;Q&quot;,&quot;parse-names&quot;:false,&quot;dropping-particle&quot;:&quot;&quot;,&quot;non-dropping-particle&quot;:&quot;&quot;},{&quot;family&quot;:&quot;O'Brien&quot;,&quot;given&quot;:&quot;J&quot;,&quot;parse-names&quot;:false,&quot;dropping-particle&quot;:&quot;&quot;,&quot;non-dropping-particle&quot;:&quot;&quot;},{&quot;family&quot;:&quot;Shaw&quot;,&quot;given&quot;:&quot;M&quot;,&quot;parse-names&quot;:false,&quot;dropping-particle&quot;:&quot;&quot;,&quot;non-dropping-particle&quot;:&quot;&quot;},{&quot;family&quot;:&quot;…&quot;,&quot;given&quot;:&quot;E Cumbler - The American Journal of&quot;,&quot;parse-names&quot;:false,&quot;dropping-particle&quot;:&quot;&quot;,&quot;non-dropping-particle&quot;:&quot;&quot;},{&quot;family&quot;:&quot;2022&quot;,&quot;given&quot;:&quot;undefined&quot;,&quot;parse-names&quot;:false,&quot;dropping-particle&quot;:&quot;&quot;,&quot;non-dropping-particle&quot;:&quot;&quot;}],&quot;container-title&quot;:&quot;Elsevier&quot;,&quot;accessed&quot;:{&quot;date-parts&quot;:[[2023,2,3]]},&quot;URL&quot;:&quot;https://www.sciencedirect.com/science/article/pii/S0002961021004207&quot;,&quot;container-title-short&quot;:&quot;&quot;},&quot;isTemporary&quot;:false}]},{&quot;citationID&quot;:&quot;MENDELEY_CITATION_445a2f1f-f842-4cca-b58a-dcd282063429&quot;,&quot;properties&quot;:{&quot;noteIndex&quot;:0},&quot;isEdited&quot;:false,&quot;manualOverride&quot;:{&quot;isManuallyOverridden&quot;:false,&quot;citeprocText&quot;:&quot;[17]&quot;,&quot;manualOverrideText&quot;:&quot;&quot;},&quot;citationTag&quot;:&quot;MENDELEY_CITATION_v3_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&quot;,&quot;citationItems&quot;:[{&quot;id&quot;:&quot;657bd208-b609-31db-adeb-29f33873b36b&quot;,&quot;itemData&quot;:{&quot;type&quot;:&quot;article-journal&quot;,&quot;id&quot;:&quot;657bd208-b609-31db-adeb-29f33873b36b&quot;,&quot;title&quot;:&quot;Green project management: Balancing of sustainable development principles&quot;,&quot;author&quot;:[{&quot;family&quot;:&quot;Fomina&quot;,&quot;given&quot;:&quot;Y&quot;,&quot;parse-names&quot;:false,&quot;dropping-particle&quot;:&quot;&quot;,&quot;non-dropping-particle&quot;:&quot;&quot;},{&quot;family&quot;:&quot;of&quot;,&quot;given&quot;:&quot;S Apenko - Economic and Social Development: Book&quot;,&quot;parse-names&quot;:false,&quot;dropping-particle&quot;:&quot;&quot;,&quot;non-dropping-particle&quot;:&quot;&quot;},{&quot;family&quot;:&quot;2019&quot;,&quot;given&quot;:&quot;undefined&quot;,&quot;parse-names&quot;:false,&quot;dropping-particle&quot;:&quot;&quot;,&quot;non-dropping-particle&quot;:&quot;&quot;}],&quot;container-title&quot;:&quot;researchgate.net&quot;,&quot;accessed&quot;:{&quot;date-parts&quot;:[[2023,2,3]]},&quot;URL&quot;:&quot;https://www.researchgate.net/profile/Rauf-Gushkhani/publication/341734748_THE_CURRENT_STATE_OF_THE_AZERBAIJAN_REPUBLIC_BUDGET_POLICY_AND_THE_PROSPECT_OF_ITS_IMPROVEMENT/links/5ed105a8299bf1c67d271a9a/THE-CURRENT-STATE-OF-THE-AZERBAIJAN-REPUBLIC-BUDGET-POLICY-AND-THE-PROSPECT-OF-ITS-IMPROVEMENT.pdf#page=1515&quot;,&quot;container-title-short&quot;:&quot;&quot;},&quot;isTemporary&quot;:false}]},{&quot;citationID&quot;:&quot;MENDELEY_CITATION_48d2b80f-fe8c-41c0-8954-136f2e8c5e6c&quot;,&quot;properties&quot;:{&quot;noteIndex&quot;:0},&quot;isEdited&quot;:false,&quot;manualOverride&quot;:{&quot;isManuallyOverridden&quot;:false,&quot;citeprocText&quot;:&quot;[17]&quot;,&quot;manualOverrideText&quot;:&quot;&quot;},&quot;citationTag&quot;:&quot;MENDELEY_CITATION_v3_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&quot;,&quot;citationItems&quot;:[{&quot;id&quot;:&quot;657bd208-b609-31db-adeb-29f33873b36b&quot;,&quot;itemData&quot;:{&quot;type&quot;:&quot;article-journal&quot;,&quot;id&quot;:&quot;657bd208-b609-31db-adeb-29f33873b36b&quot;,&quot;title&quot;:&quot;Green project management: Balancing of sustainable development principles&quot;,&quot;author&quot;:[{&quot;family&quot;:&quot;Fomina&quot;,&quot;given&quot;:&quot;Y&quot;,&quot;parse-names&quot;:false,&quot;dropping-particle&quot;:&quot;&quot;,&quot;non-dropping-particle&quot;:&quot;&quot;},{&quot;family&quot;:&quot;of&quot;,&quot;given&quot;:&quot;S Apenko - Economic and Social Development: Book&quot;,&quot;parse-names&quot;:false,&quot;dropping-particle&quot;:&quot;&quot;,&quot;non-dropping-particle&quot;:&quot;&quot;},{&quot;family&quot;:&quot;2019&quot;,&quot;given&quot;:&quot;undefined&quot;,&quot;parse-names&quot;:false,&quot;dropping-particle&quot;:&quot;&quot;,&quot;non-dropping-particle&quot;:&quot;&quot;}],&quot;container-title&quot;:&quot;researchgate.net&quot;,&quot;accessed&quot;:{&quot;date-parts&quot;:[[2023,2,3]]},&quot;URL&quot;:&quot;https://www.researchgate.net/profile/Rauf-Gushkhani/publication/341734748_THE_CURRENT_STATE_OF_THE_AZERBAIJAN_REPUBLIC_BUDGET_POLICY_AND_THE_PROSPECT_OF_ITS_IMPROVEMENT/links/5ed105a8299bf1c67d271a9a/THE-CURRENT-STATE-OF-THE-AZERBAIJAN-REPUBLIC-BUDGET-POLICY-AND-THE-PROSPECT-OF-ITS-IMPROVEMENT.pdf#page=1515&quot;,&quot;container-title-short&quot;:&quot;&quot;},&quot;isTemporary&quot;:false}]},{&quot;citationID&quot;:&quot;MENDELEY_CITATION_77efeb70-646e-4593-8362-79909120a8e1&quot;,&quot;properties&quot;:{&quot;noteIndex&quot;:0},&quot;isEdited&quot;:false,&quot;manualOverride&quot;:{&quot;isManuallyOverridden&quot;:false,&quot;citeprocText&quot;:&quot;[18]&quot;,&quot;manualOverrideText&quot;:&quot;&quot;},&quot;citationTag&quot;:&quot;MENDELEY_CITATION_v3_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&quot;,&quot;citationItems&quot;:[{&quot;id&quot;:&quot;26792645-4aa2-3e9e-bd7f-09b746f36b5d&quot;,&quot;itemData&quot;:{&quot;type&quot;:&quot;article-journal&quot;,&quot;id&quot;:&quot;26792645-4aa2-3e9e-bd7f-09b746f36b5d&quot;,&quot;title&quot;:&quot;Identifying Effective Project-Based Communication Indicators within Primary and Secondary Stakeholders in Construction Projects&quot;,&quot;author&quot;:[{&quot;family&quot;:&quot;Safapour&quot;,&quot;given&quot;:&quot;Elnaz&quot;,&quot;parse-names&quot;:false,&quot;dropping-particle&quot;:&quot;&quot;,&quot;non-dropping-particle&quot;:&quot;&quot;},{&quot;family&quot;:&quot;Kermanshachi&quot;,&quot;given&quot;:&quot;Sharareh&quot;,&quot;parse-names&quot;:false,&quot;dropping-particle&quot;:&quot;&quot;,&quot;non-dropping-particle&quot;:&quot;&quot;},{&quot;family&quot;:&quot;Kamalirad&quot;,&quot;given&quot;:&quot;Shirin&quot;,&quot;parse-names&quot;:false,&quot;dropping-particle&quot;:&quot;&quot;,&quot;non-dropping-particle&quot;:&quot;&quot;},{&quot;family&quot;:&quot;Tran&quot;,&quot;given&quot;:&quot;Dan&quot;,&quot;parse-names&quot;:false,&quot;dropping-particle&quot;:&quot;&quot;,&quot;non-dropping-particle&quot;:&quot;&quot;}],&quot;container-title&quot;:&quot;Journal of Legal Affairs and Dispute Resolution in Engineering and Construction&quot;,&quot;accessed&quot;:{&quot;date-parts&quot;:[[2023,2,3]]},&quot;DOI&quot;:&quot;10.1061/(ASCE)LA.1943-4170.0000332&quot;,&quot;ISSN&quot;:&quot;1943-4162&quot;,&quot;issued&quot;:{&quot;date-parts&quot;:[[2019,11]]},&quot;abstract&quot;:&quot;Effective communication facilitates a project's process and expedites the steps and tasks that are necessary for a successful completion. Ineffective communication acts against the normal project flow, decreases the processing pace of the project, and jeopardizes its ultimate success. Several previous studies have focused on quantifying the effect of communication on project performance and its ultimate success, but the impact of project characteristics on the quality of internal communication within primary stakeholders (owners, designers/ engineers, and contractors) and secondary stakeholders (subcontractors and suppliers) has been rarely studied. Therefore, the objectives of this study were to identify, analyze, assess, and prioritize the effective project-based communication indicators (EPCIs) within the primary and secondary stakeholders. To achieve the objectives, a comprehensive literature review was conducted, and 50 potential EPCIs were identified. The indicators were then classified into eight main categories that corresponded to the project's characteristics: legal requirement, authority level, stakeholder management, location, project target, project resources, fiscal planning, and design and technology. A total of 40 construction case study projects were collected, and a structured survey was developed and distributed to the primary and secondary stakeholders of those projects. The results demonstrated that the project management team's interactions during the construction phase seriously affect the quality of the stakeholders' internal communication. The clarity of the project's scope and the owner's goals, as well as the number of required approvals, also affect the quality of internal communication within the owners, designers, contractors, and subcontractors. The results also revealed that the characteristics associated with stakeholder management, project resources, and project targets were the most effective indicators for the quality of internal communication. The findings of this study will help practitioners and project managers evaluate the impacts of a project's characteristics on the quality of internal communication within the primary and secondary stakeholders, and adopt proactive strategies to prevent costly delays that are due to ineffective communication.&quot;,&quot;publisher&quot;:&quot;American Society of Civil Engineers (ASCE)&quot;,&quot;issue&quot;:&quot;4&quot;,&quot;volume&quot;:&quot;11&quot;,&quot;container-title-short&quot;:&quot;&quot;},&quot;isTemporary&quot;:false}]},{&quot;citationID&quot;:&quot;MENDELEY_CITATION_b767d1de-7c76-44f0-86bf-cedfe7258c97&quot;,&quot;properties&quot;:{&quot;noteIndex&quot;:0},&quot;isEdited&quot;:false,&quot;manualOverride&quot;:{&quot;isManuallyOverridden&quot;:false,&quot;citeprocText&quot;:&quot;[18], [19]&quot;,&quot;manualOverrideText&quot;:&quot;&quot;},&quot;citationTag&quot;:&quot;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&quot;,&quot;citationItems&quot;:[{&quot;id&quot;:&quot;26792645-4aa2-3e9e-bd7f-09b746f36b5d&quot;,&quot;itemData&quot;:{&quot;type&quot;:&quot;article-journal&quot;,&quot;id&quot;:&quot;26792645-4aa2-3e9e-bd7f-09b746f36b5d&quot;,&quot;title&quot;:&quot;Identifying Effective Project-Based Communication Indicators within Primary and Secondary Stakeholders in Construction Projects&quot;,&quot;author&quot;:[{&quot;family&quot;:&quot;Safapour&quot;,&quot;given&quot;:&quot;Elnaz&quot;,&quot;parse-names&quot;:false,&quot;dropping-particle&quot;:&quot;&quot;,&quot;non-dropping-particle&quot;:&quot;&quot;},{&quot;family&quot;:&quot;Kermanshachi&quot;,&quot;given&quot;:&quot;Sharareh&quot;,&quot;parse-names&quot;:false,&quot;dropping-particle&quot;:&quot;&quot;,&quot;non-dropping-particle&quot;:&quot;&quot;},{&quot;family&quot;:&quot;Kamalirad&quot;,&quot;given&quot;:&quot;Shirin&quot;,&quot;parse-names&quot;:false,&quot;dropping-particle&quot;:&quot;&quot;,&quot;non-dropping-particle&quot;:&quot;&quot;},{&quot;family&quot;:&quot;Tran&quot;,&quot;given&quot;:&quot;Dan&quot;,&quot;parse-names&quot;:false,&quot;dropping-particle&quot;:&quot;&quot;,&quot;non-dropping-particle&quot;:&quot;&quot;}],&quot;container-title&quot;:&quot;Journal of Legal Affairs and Dispute Resolution in Engineering and Construction&quot;,&quot;accessed&quot;:{&quot;date-parts&quot;:[[2023,2,3]]},&quot;DOI&quot;:&quot;10.1061/(ASCE)LA.1943-4170.0000332&quot;,&quot;ISSN&quot;:&quot;1943-4162&quot;,&quot;issued&quot;:{&quot;date-parts&quot;:[[2019,11]]},&quot;abstract&quot;:&quot;Effective communication facilitates a project's process and expedites the steps and tasks that are necessary for a successful completion. Ineffective communication acts against the normal project flow, decreases the processing pace of the project, and jeopardizes its ultimate success. Several previous studies have focused on quantifying the effect of communication on project performance and its ultimate success, but the impact of project characteristics on the quality of internal communication within primary stakeholders (owners, designers/ engineers, and contractors) and secondary stakeholders (subcontractors and suppliers) has been rarely studied. Therefore, the objectives of this study were to identify, analyze, assess, and prioritize the effective project-based communication indicators (EPCIs) within the primary and secondary stakeholders. To achieve the objectives, a comprehensive literature review was conducted, and 50 potential EPCIs were identified. The indicators were then classified into eight main categories that corresponded to the project's characteristics: legal requirement, authority level, stakeholder management, location, project target, project resources, fiscal planning, and design and technology. A total of 40 construction case study projects were collected, and a structured survey was developed and distributed to the primary and secondary stakeholders of those projects. The results demonstrated that the project management team's interactions during the construction phase seriously affect the quality of the stakeholders' internal communication. The clarity of the project's scope and the owner's goals, as well as the number of required approvals, also affect the quality of internal communication within the owners, designers, contractors, and subcontractors. The results also revealed that the characteristics associated with stakeholder management, project resources, and project targets were the most effective indicators for the quality of internal communication. The findings of this study will help practitioners and project managers evaluate the impacts of a project's characteristics on the quality of internal communication within the primary and secondary stakeholders, and adopt proactive strategies to prevent costly delays that are due to ineffective communication.&quot;,&quot;publisher&quot;:&quot;American Society of Civil Engineers (ASCE)&quot;,&quot;issue&quot;:&quot;4&quot;,&quot;volume&quot;:&quot;11&quot;,&quot;container-title-short&quot;:&quot;&quot;},&quot;isTemporary&quot;:false},{&quot;id&quot;:&quot;ccf31202-7fc8-3fe5-9138-69f883680805&quot;,&quot;itemData&quot;:{&quot;type&quot;:&quot;article-journal&quot;,&quot;id&quot;:&quot;ccf31202-7fc8-3fe5-9138-69f883680805&quot;,&quot;title&quot;:&quot;Stakeholder management in open innovation projects: a multiple case study analysis&quot;,&quot;author&quot;:[{&quot;family&quot;:&quot;Urbinati&quot;,&quot;given&quot;:&quot;Andrea&quot;,&quot;parse-names&quot;:false,&quot;dropping-particle&quot;:&quot;&quot;,&quot;non-dropping-particle&quot;:&quot;&quot;},{&quot;family&quot;:&quot;Landoni&quot;,&quot;given&quot;:&quot;Paolo&quot;,&quot;parse-names&quot;:false,&quot;dropping-particle&quot;:&quot;&quot;,&quot;non-dropping-particle&quot;:&quot;&quot;},{&quot;family&quot;:&quot;Cococcioni&quot;,&quot;given&quot;:&quot;Francesca&quot;,&quot;parse-names&quot;:false,&quot;dropping-particle&quot;:&quot;&quot;,&quot;non-dropping-particle&quot;:&quot;&quot;},{&quot;family&quot;:&quot;Giudici&quot;,&quot;given&quot;:&quot;Ludovico&quot;,&quot;parse-names&quot;:false,&quot;dropping-particle&quot;:&quot;&quot;,&quot;non-dropping-particle&quot;:&quot;de&quot;}],&quot;container-title&quot;:&quot;European Journal of Innovation Management&quot;,&quot;accessed&quot;:{&quot;date-parts&quot;:[[2023,2,3]]},&quot;DOI&quot;:&quot;10.1108/EJIM-03-2020-0076/FULL/HTML&quot;,&quot;ISSN&quot;:&quot;14601060&quot;,&quot;issued&quot;:{&quot;date-parts&quot;:[[2020]]},&quot;abstract&quot;:&quot;Purpose: In recent years, companies have started to open up their Research and Development (R&amp;D) and their innovation activities to external partners. They aim to access new resources and capabilities and to gain shorter time-to-markets. However, as several studies have shown, it can be difficult to manage collaborative (open) innovation projects to achieve desired outcomes. Starting from this premise, the paper investigates how project stakeholder management is different in open innovation projects from traditional R&amp;D projects. Design/methodology/approach: The study has a qualitative nature and is based on the interpretative paradigm with an inductive orientation. The paper leverages interviews with experts involved in open innovation projects conducted in two Science and Technology Parks between Sweden and Italy. Findings: The analysis shows how companies manage multiple stakeholders in open innovation projects and the peculiarities project stakeholder management faces in these projects when compared with traditional R&amp;D projects. The paper shows how the relationships with external partners in open innovation projects are regulated by informal identification and analysis frameworks, which reduce the tensions deriving from these multiple collaborations. In addition, it underlines a set of good practices, and project management aspects for developing effective absorptive capacity of know-how, resources, and capabilities from external stakeholders in open innovation projects. Originality/value: The paper analyzes for the first time how companies manage multiple stakeholders in open innovation projects in a different way from traditional R&amp;D projects. Furthermore, the paper introduces a shift in the focus of the analysis: it focuses on the level of the project conducted through multiple collaborations instead of on the level of the firms involved in the project. Finally, the paper integrates open innovation research with project management research.&quot;,&quot;publisher&quot;:&quot;Emerald Group Publishing Ltd.&quot;,&quot;container-title-short&quot;:&quot;&quot;},&quot;isTemporary&quot;:false}]},{&quot;citationID&quot;:&quot;MENDELEY_CITATION_7ec2a9b0-0678-49f4-bfef-fc2e66ace510&quot;,&quot;properties&quot;:{&quot;noteIndex&quot;:0},&quot;isEdited&quot;:false,&quot;manualOverride&quot;:{&quot;isManuallyOverridden&quot;:false,&quot;citeprocText&quot;:&quot;[18]–[20]&quot;,&quot;manualOverrideText&quot;:&quot;&quot;},&quot;citationTag&quot;:&quot;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&quot;,&quot;citationItems&quot;:[{&quot;id&quot;:&quot;ccf31202-7fc8-3fe5-9138-69f883680805&quot;,&quot;itemData&quot;:{&quot;type&quot;:&quot;article-journal&quot;,&quot;id&quot;:&quot;ccf31202-7fc8-3fe5-9138-69f883680805&quot;,&quot;title&quot;:&quot;Stakeholder management in open innovation projects: a multiple case study analysis&quot;,&quot;author&quot;:[{&quot;family&quot;:&quot;Urbinati&quot;,&quot;given&quot;:&quot;Andrea&quot;,&quot;parse-names&quot;:false,&quot;dropping-particle&quot;:&quot;&quot;,&quot;non-dropping-particle&quot;:&quot;&quot;},{&quot;family&quot;:&quot;Landoni&quot;,&quot;given&quot;:&quot;Paolo&quot;,&quot;parse-names&quot;:false,&quot;dropping-particle&quot;:&quot;&quot;,&quot;non-dropping-particle&quot;:&quot;&quot;},{&quot;family&quot;:&quot;Cococcioni&quot;,&quot;given&quot;:&quot;Francesca&quot;,&quot;parse-names&quot;:false,&quot;dropping-particle&quot;:&quot;&quot;,&quot;non-dropping-particle&quot;:&quot;&quot;},{&quot;family&quot;:&quot;Giudici&quot;,&quot;given&quot;:&quot;Ludovico&quot;,&quot;parse-names&quot;:false,&quot;dropping-particle&quot;:&quot;&quot;,&quot;non-dropping-particle&quot;:&quot;de&quot;}],&quot;container-title&quot;:&quot;European Journal of Innovation Management&quot;,&quot;accessed&quot;:{&quot;date-parts&quot;:[[2023,2,3]]},&quot;DOI&quot;:&quot;10.1108/EJIM-03-2020-0076/FULL/HTML&quot;,&quot;ISSN&quot;:&quot;14601060&quot;,&quot;issued&quot;:{&quot;date-parts&quot;:[[2020]]},&quot;abstract&quot;:&quot;Purpose: In recent years, companies have started to open up their Research and Development (R&amp;D) and their innovation activities to external partners. They aim to access new resources and capabilities and to gain shorter time-to-markets. However, as several studies have shown, it can be difficult to manage collaborative (open) innovation projects to achieve desired outcomes. Starting from this premise, the paper investigates how project stakeholder management is different in open innovation projects from traditional R&amp;D projects. Design/methodology/approach: The study has a qualitative nature and is based on the interpretative paradigm with an inductive orientation. The paper leverages interviews with experts involved in open innovation projects conducted in two Science and Technology Parks between Sweden and Italy. Findings: The analysis shows how companies manage multiple stakeholders in open innovation projects and the peculiarities project stakeholder management faces in these projects when compared with traditional R&amp;D projects. The paper shows how the relationships with external partners in open innovation projects are regulated by informal identification and analysis frameworks, which reduce the tensions deriving from these multiple collaborations. In addition, it underlines a set of good practices, and project management aspects for developing effective absorptive capacity of know-how, resources, and capabilities from external stakeholders in open innovation projects. Originality/value: The paper analyzes for the first time how companies manage multiple stakeholders in open innovation projects in a different way from traditional R&amp;D projects. Furthermore, the paper introduces a shift in the focus of the analysis: it focuses on the level of the project conducted through multiple collaborations instead of on the level of the firms involved in the project. Finally, the paper integrates open innovation research with project management research.&quot;,&quot;publisher&quot;:&quot;Emerald Group Publishing Ltd.&quot;,&quot;container-title-short&quot;:&quot;&quot;},&quot;isTemporary&quot;:false},{&quot;id&quot;:&quot;1d1e9a3e-a6cb-3406-9bf5-a11eb9668571&quot;,&quot;itemData&quot;:{&quot;type&quot;:&quot;article-journal&quot;,&quot;id&quot;:&quot;1d1e9a3e-a6cb-3406-9bf5-a11eb9668571&quot;,&quot;title&quot;:&quot;Exploring factors behind project scope creep – stakeholders’ perspective&quot;,&quot;author&quot;:[{&quot;family&quot;:&quot;Ajmal&quot;,&quot;given&quot;:&quot;Mian&quot;,&quot;parse-names&quot;:false,&quot;dropping-particle&quot;:&quot;&quot;,&quot;non-dropping-particle&quot;:&quot;&quot;},{&quot;family&quot;:&quot;Khan&quot;,&quot;given&quot;:&quot;Mehmood&quot;,&quot;parse-names&quot;:false,&quot;dropping-particle&quot;:&quot;&quot;,&quot;non-dropping-particle&quot;:&quot;&quot;},{&quot;family&quot;:&quot;Al-Yafei&quot;,&quot;given&quot;:&quot;Hanan&quot;,&quot;parse-names&quot;:false,&quot;dropping-particle&quot;:&quot;&quot;,&quot;non-dropping-particle&quot;:&quot;&quot;}],&quot;container-title&quot;:&quot;International Journal of Managing Projects in Business&quot;,&quot;accessed&quot;:{&quot;date-parts&quot;:[[2023,2,3]]},&quot;DOI&quot;:&quot;10.1108/IJMPB-10-2018-0228/FULL/HTML&quot;,&quot;ISSN&quot;:&quot;17538386&quot;,&quot;issued&quot;:{&quot;date-parts&quot;:[[2020,5,29]]},&quot;page&quot;:&quot;483-504&quot;,&quot;abstract&quot;:&quot;Purpose: The purpose of this paper is to explore the different views of major project stakeholders about the factors that contribute to poor project scope leading to project scope creep. Design/methodology/approach: Major factors of project scope creep are identified using commonality analysis of stakeholders’ views. An interview-based industry research method is applied to collect data from different projects in the United Arab Emirates. Findings: Relying on stakeholders’ theory, the study proposes a framework for managing project scope creep. Results indicate that communication is among the major causes of project scope creep, as reported by all project stakeholder groups in this study. Practical implications: The study is expected to support the assessment of the causes of project scope creep, simultaneously expanding knowledge on the topic for both researchers and practitioners. Originality/value: This study is among the first few to explore the commonality of various stakeholder views in the factors that hinder project success.&quot;,&quot;publisher&quot;:&quot;Emerald Group Holdings Ltd.&quot;,&quot;issue&quot;:&quot;3&quot;,&quot;volume&quot;:&quot;13&quot;,&quot;container-title-short&quot;:&quot;&quot;},&quot;isTemporary&quot;:false},{&quot;id&quot;:&quot;26792645-4aa2-3e9e-bd7f-09b746f36b5d&quot;,&quot;itemData&quot;:{&quot;type&quot;:&quot;article-journal&quot;,&quot;id&quot;:&quot;26792645-4aa2-3e9e-bd7f-09b746f36b5d&quot;,&quot;title&quot;:&quot;Identifying Effective Project-Based Communication Indicators within Primary and Secondary Stakeholders in Construction Projects&quot;,&quot;author&quot;:[{&quot;family&quot;:&quot;Safapour&quot;,&quot;given&quot;:&quot;Elnaz&quot;,&quot;parse-names&quot;:false,&quot;dropping-particle&quot;:&quot;&quot;,&quot;non-dropping-particle&quot;:&quot;&quot;},{&quot;family&quot;:&quot;Kermanshachi&quot;,&quot;given&quot;:&quot;Sharareh&quot;,&quot;parse-names&quot;:false,&quot;dropping-particle&quot;:&quot;&quot;,&quot;non-dropping-particle&quot;:&quot;&quot;},{&quot;family&quot;:&quot;Kamalirad&quot;,&quot;given&quot;:&quot;Shirin&quot;,&quot;parse-names&quot;:false,&quot;dropping-particle&quot;:&quot;&quot;,&quot;non-dropping-particle&quot;:&quot;&quot;},{&quot;family&quot;:&quot;Tran&quot;,&quot;given&quot;:&quot;Dan&quot;,&quot;parse-names&quot;:false,&quot;dropping-particle&quot;:&quot;&quot;,&quot;non-dropping-particle&quot;:&quot;&quot;}],&quot;container-title&quot;:&quot;Journal of Legal Affairs and Dispute Resolution in Engineering and Construction&quot;,&quot;accessed&quot;:{&quot;date-parts&quot;:[[2023,2,3]]},&quot;DOI&quot;:&quot;10.1061/(ASCE)LA.1943-4170.0000332&quot;,&quot;ISSN&quot;:&quot;1943-4162&quot;,&quot;issued&quot;:{&quot;date-parts&quot;:[[2019,11]]},&quot;abstract&quot;:&quot;Effective communication facilitates a project's process and expedites the steps and tasks that are necessary for a successful completion. Ineffective communication acts against the normal project flow, decreases the processing pace of the project, and jeopardizes its ultimate success. Several previous studies have focused on quantifying the effect of communication on project performance and its ultimate success, but the impact of project characteristics on the quality of internal communication within primary stakeholders (owners, designers/ engineers, and contractors) and secondary stakeholders (subcontractors and suppliers) has been rarely studied. Therefore, the objectives of this study were to identify, analyze, assess, and prioritize the effective project-based communication indicators (EPCIs) within the primary and secondary stakeholders. To achieve the objectives, a comprehensive literature review was conducted, and 50 potential EPCIs were identified. The indicators were then classified into eight main categories that corresponded to the project's characteristics: legal requirement, authority level, stakeholder management, location, project target, project resources, fiscal planning, and design and technology. A total of 40 construction case study projects were collected, and a structured survey was developed and distributed to the primary and secondary stakeholders of those projects. The results demonstrated that the project management team's interactions during the construction phase seriously affect the quality of the stakeholders' internal communication. The clarity of the project's scope and the owner's goals, as well as the number of required approvals, also affect the quality of internal communication within the owners, designers, contractors, and subcontractors. The results also revealed that the characteristics associated with stakeholder management, project resources, and project targets were the most effective indicators for the quality of internal communication. The findings of this study will help practitioners and project managers evaluate the impacts of a project's characteristics on the quality of internal communication within the primary and secondary stakeholders, and adopt proactive strategies to prevent costly delays that are due to ineffective communication.&quot;,&quot;publisher&quot;:&quot;American Society of Civil Engineers (ASCE)&quot;,&quot;issue&quot;:&quot;4&quot;,&quot;volume&quot;:&quot;11&quot;,&quot;container-title-short&quot;:&quot;&quot;},&quot;isTemporary&quot;:false}]},{&quot;citationID&quot;:&quot;MENDELEY_CITATION_3e13bf1f-9ebe-4c67-aab0-a9397f1f1eb3&quot;,&quot;properties&quot;:{&quot;noteIndex&quot;:0},&quot;isEdited&quot;:false,&quot;manualOverride&quot;:{&quot;isManuallyOverridden&quot;:false,&quot;citeprocText&quot;:&quot;[10]&quot;,&quot;manualOverrideText&quot;:&quot;&quot;},&quot;citationTag&quot;:&quot;MENDELEY_CITATION_v3_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&quot;,&quot;citationItems&quot;:[{&quot;id&quot;:&quot;3a5f94f7-8262-3a6c-b841-3c6487ddc476&quot;,&quot;itemData&quot;:{&quot;type&quot;:&quot;article-journal&quot;,&quot;id&quot;:&quot;3a5f94f7-8262-3a6c-b841-3c6487ddc476&quot;,&quot;title&quot;:&quot;Pre-project partnering impact on an information system project, project team and project manager&quot;,&quot;author&quot;:[{&quot;family&quot;:&quot;Jiang&quot;,&quot;given&quot;:&quot;J J&quot;,&quot;parse-names&quot;:false,&quot;dropping-particle&quot;:&quot;&quot;,&quot;non-dropping-particle&quot;:&quot;&quot;},{&quot;family&quot;:&quot;Klein&quot;,&quot;given&quot;:&quot;G&quot;,&quot;parse-names&quot;:false,&quot;dropping-particle&quot;:&quot;&quot;,&quot;non-dropping-particle&quot;:&quot;&quot;},{&quot;family&quot;:&quot;Discenza&quot;,&quot;given&quot;:&quot;R&quot;,&quot;parse-names&quot;:false,&quot;dropping-particle&quot;:&quot;&quot;,&quot;non-dropping-particle&quot;:&quot;&quot;}],&quot;container-title&quot;:&quot;European Journal of Information Systems&quot;,&quot;accessed&quot;:{&quot;date-parts&quot;:[[2023,2,3]]},&quot;DOI&quot;:&quot;10.1057/PALGRAVE.EJIS.3000420&quot;,&quot;issued&quot;:{&quot;date-parts&quot;:[[2002,6,20]]},&quot;page&quot;:&quot;86-97&quot;,&quot;abstract&quot;:&quot;Information system (IS) managers have long recognised the need to use project management approaches in the design and delivery of their system development projects. The result has been the widespread use of project teams headed by a project leader or manager. However, given the fact that there has been a low success rate for IS projects, there is a growing need to seek out new methods and controls for projects. One approach involves the practice of altering the project environment prior to the commencement of project tasks. To determine whether such pre-project activities may be effective, a model is proposed and tested relating the activities to the performance of the project manager and characteristics of an effective project team. Data from a sample of 186 project team members indicate that the pre-project activities lead to more effective teams and managers and eventually to project success. Thus, it is important that organisations begin work on projects at an earlier stage.&quot;,&quot;publisher&quot;:&quot;Informa UK Limited&quot;,&quot;issue&quot;:&quot;2&quot;,&quot;volume&quot;:&quot;11&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3A7EBC-687A-4C32-AE46-C2FBADA53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21</Pages>
  <Words>4842</Words>
  <Characters>27604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Project Manager</dc:title>
  <dc:subject>This report demonstrates how it is actually viable to determine the effective manager competence profile in a typical housing society.</dc:subject>
  <dc:creator>XYZ</dc:creator>
  <cp:keywords/>
  <dc:description/>
  <cp:lastModifiedBy>M. Sarmad Mehmood</cp:lastModifiedBy>
  <cp:revision>3</cp:revision>
  <cp:lastPrinted>2023-02-03T18:39:00Z</cp:lastPrinted>
  <dcterms:created xsi:type="dcterms:W3CDTF">2023-02-03T13:48:00Z</dcterms:created>
  <dcterms:modified xsi:type="dcterms:W3CDTF">2023-02-03T18:39:00Z</dcterms:modified>
</cp:coreProperties>
</file>