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6A8197" w14:textId="77777777" w:rsidR="003325D9" w:rsidRDefault="003325D9" w:rsidP="003325D9">
      <w:pPr>
        <w:rPr>
          <w:b/>
          <w:sz w:val="48"/>
          <w:szCs w:val="48"/>
          <w:u w:val="single"/>
        </w:rPr>
      </w:pPr>
    </w:p>
    <w:p w14:paraId="49FA2EEF" w14:textId="77777777" w:rsidR="003325D9" w:rsidRDefault="003325D9" w:rsidP="003325D9">
      <w:pPr>
        <w:jc w:val="center"/>
        <w:rPr>
          <w:b/>
          <w:sz w:val="48"/>
          <w:szCs w:val="48"/>
          <w:u w:val="single"/>
        </w:rPr>
      </w:pPr>
      <w:r>
        <w:rPr>
          <w:rFonts w:ascii="Helvetica" w:hAnsi="Helvetica" w:cs="Helvetica"/>
          <w:noProof/>
          <w:lang w:eastAsia="en-GB"/>
        </w:rPr>
        <w:drawing>
          <wp:inline distT="0" distB="0" distL="0" distR="0" wp14:anchorId="17D9C647" wp14:editId="18983D1B">
            <wp:extent cx="5138420" cy="1712807"/>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8420" cy="1712807"/>
                    </a:xfrm>
                    <a:prstGeom prst="rect">
                      <a:avLst/>
                    </a:prstGeom>
                    <a:noFill/>
                    <a:ln>
                      <a:noFill/>
                    </a:ln>
                  </pic:spPr>
                </pic:pic>
              </a:graphicData>
            </a:graphic>
          </wp:inline>
        </w:drawing>
      </w:r>
    </w:p>
    <w:p w14:paraId="1DE75FB1" w14:textId="77777777" w:rsidR="003325D9" w:rsidRDefault="003325D9" w:rsidP="003325D9">
      <w:pPr>
        <w:rPr>
          <w:b/>
          <w:sz w:val="48"/>
          <w:szCs w:val="48"/>
          <w:u w:val="single"/>
        </w:rPr>
      </w:pPr>
    </w:p>
    <w:p w14:paraId="504ECD1C" w14:textId="77777777" w:rsidR="003325D9" w:rsidRPr="002D13A7" w:rsidRDefault="003325D9" w:rsidP="002D13A7">
      <w:pPr>
        <w:jc w:val="center"/>
        <w:rPr>
          <w:b/>
          <w:sz w:val="48"/>
          <w:szCs w:val="48"/>
          <w:u w:val="single"/>
        </w:rPr>
      </w:pPr>
      <w:r w:rsidRPr="002D13A7">
        <w:rPr>
          <w:b/>
          <w:sz w:val="48"/>
          <w:szCs w:val="48"/>
          <w:u w:val="single"/>
        </w:rPr>
        <w:t>University of Wales Trinity Saint</w:t>
      </w:r>
    </w:p>
    <w:p w14:paraId="7A1F93C5" w14:textId="77777777" w:rsidR="003325D9" w:rsidRPr="002D13A7" w:rsidRDefault="003325D9" w:rsidP="002D13A7">
      <w:pPr>
        <w:jc w:val="center"/>
        <w:rPr>
          <w:b/>
          <w:sz w:val="48"/>
          <w:szCs w:val="48"/>
          <w:u w:val="single"/>
        </w:rPr>
      </w:pPr>
      <w:r w:rsidRPr="002D13A7">
        <w:rPr>
          <w:b/>
          <w:sz w:val="48"/>
          <w:szCs w:val="48"/>
          <w:u w:val="single"/>
        </w:rPr>
        <w:t>David</w:t>
      </w:r>
    </w:p>
    <w:p w14:paraId="42A60698" w14:textId="1EDAE4B7" w:rsidR="002D13A7" w:rsidRPr="002D13A7" w:rsidRDefault="002D13A7" w:rsidP="002D13A7">
      <w:pPr>
        <w:jc w:val="center"/>
        <w:rPr>
          <w:b/>
          <w:sz w:val="48"/>
          <w:szCs w:val="48"/>
          <w:u w:val="single"/>
        </w:rPr>
      </w:pPr>
      <w:r w:rsidRPr="002D13A7">
        <w:rPr>
          <w:b/>
          <w:sz w:val="48"/>
          <w:szCs w:val="48"/>
          <w:u w:val="single"/>
        </w:rPr>
        <w:t>How a change in gas pressure can affects damping performance in a twin tube damper</w:t>
      </w:r>
    </w:p>
    <w:p w14:paraId="2874DC49" w14:textId="77777777" w:rsidR="003325D9" w:rsidRPr="002D13A7" w:rsidRDefault="003325D9" w:rsidP="002D13A7">
      <w:pPr>
        <w:jc w:val="center"/>
        <w:rPr>
          <w:b/>
          <w:sz w:val="48"/>
          <w:szCs w:val="48"/>
          <w:u w:val="single"/>
        </w:rPr>
      </w:pPr>
      <w:r w:rsidRPr="002D13A7">
        <w:rPr>
          <w:b/>
          <w:sz w:val="48"/>
          <w:szCs w:val="48"/>
          <w:u w:val="single"/>
        </w:rPr>
        <w:t>School of engineering</w:t>
      </w:r>
    </w:p>
    <w:p w14:paraId="2633AFC4" w14:textId="77777777" w:rsidR="003325D9" w:rsidRPr="002D13A7" w:rsidRDefault="003325D9" w:rsidP="002D13A7">
      <w:pPr>
        <w:jc w:val="center"/>
        <w:rPr>
          <w:b/>
          <w:sz w:val="48"/>
          <w:szCs w:val="48"/>
          <w:u w:val="single"/>
        </w:rPr>
      </w:pPr>
      <w:r w:rsidRPr="002D13A7">
        <w:rPr>
          <w:b/>
          <w:sz w:val="48"/>
          <w:szCs w:val="48"/>
          <w:u w:val="single"/>
        </w:rPr>
        <w:t>Motorsport Engineering</w:t>
      </w:r>
    </w:p>
    <w:p w14:paraId="748040BA" w14:textId="77777777" w:rsidR="003325D9" w:rsidRPr="002D13A7" w:rsidRDefault="003325D9" w:rsidP="002D13A7">
      <w:pPr>
        <w:jc w:val="center"/>
        <w:rPr>
          <w:b/>
          <w:sz w:val="48"/>
          <w:szCs w:val="48"/>
          <w:u w:val="single"/>
        </w:rPr>
      </w:pPr>
      <w:r w:rsidRPr="002D13A7">
        <w:rPr>
          <w:b/>
          <w:sz w:val="48"/>
          <w:szCs w:val="48"/>
          <w:u w:val="single"/>
        </w:rPr>
        <w:t>Oliver Beck</w:t>
      </w:r>
    </w:p>
    <w:p w14:paraId="7740198D" w14:textId="77777777" w:rsidR="003325D9" w:rsidRPr="002D13A7" w:rsidRDefault="003325D9" w:rsidP="002D13A7">
      <w:pPr>
        <w:jc w:val="center"/>
        <w:rPr>
          <w:b/>
          <w:sz w:val="48"/>
          <w:szCs w:val="48"/>
          <w:u w:val="single"/>
        </w:rPr>
      </w:pPr>
      <w:r w:rsidRPr="002D13A7">
        <w:rPr>
          <w:b/>
          <w:sz w:val="48"/>
          <w:szCs w:val="48"/>
          <w:u w:val="single"/>
        </w:rPr>
        <w:t>P149901</w:t>
      </w:r>
    </w:p>
    <w:p w14:paraId="71212B55" w14:textId="77777777" w:rsidR="003325D9" w:rsidRDefault="003325D9" w:rsidP="003325D9"/>
    <w:p w14:paraId="2088587D" w14:textId="77777777" w:rsidR="003325D9" w:rsidRDefault="003325D9" w:rsidP="003325D9"/>
    <w:p w14:paraId="29B76996" w14:textId="77777777" w:rsidR="003325D9" w:rsidRDefault="003325D9" w:rsidP="003325D9"/>
    <w:p w14:paraId="7C5A5F7A" w14:textId="77777777" w:rsidR="003325D9" w:rsidRDefault="003325D9" w:rsidP="003325D9"/>
    <w:p w14:paraId="320DD02B" w14:textId="77777777" w:rsidR="003325D9" w:rsidRDefault="003325D9" w:rsidP="003325D9"/>
    <w:p w14:paraId="56F7DD68" w14:textId="77777777" w:rsidR="003325D9" w:rsidRDefault="003325D9" w:rsidP="003325D9"/>
    <w:p w14:paraId="7DF5CC2C" w14:textId="77777777" w:rsidR="003325D9" w:rsidRDefault="003325D9" w:rsidP="003325D9"/>
    <w:p w14:paraId="59A6BBAE" w14:textId="77777777" w:rsidR="005614AC" w:rsidRDefault="005614AC"/>
    <w:p w14:paraId="6C7ADA40" w14:textId="77777777" w:rsidR="003325D9" w:rsidRDefault="003325D9"/>
    <w:p w14:paraId="4013B380" w14:textId="77777777" w:rsidR="003325D9" w:rsidRDefault="003325D9"/>
    <w:p w14:paraId="4ED9FEDB" w14:textId="77777777" w:rsidR="003325D9" w:rsidRDefault="003325D9"/>
    <w:p w14:paraId="1C12EABB" w14:textId="77777777" w:rsidR="003325D9" w:rsidRDefault="003325D9"/>
    <w:p w14:paraId="1CC3D33D" w14:textId="77777777" w:rsidR="003325D9" w:rsidRDefault="003325D9"/>
    <w:p w14:paraId="1F8B93B1" w14:textId="77777777" w:rsidR="003325D9" w:rsidRDefault="003325D9"/>
    <w:p w14:paraId="48ADC08C" w14:textId="77777777" w:rsidR="003325D9" w:rsidRDefault="003325D9"/>
    <w:p w14:paraId="4CC08D21" w14:textId="77777777" w:rsidR="003325D9" w:rsidRDefault="003325D9"/>
    <w:p w14:paraId="11F315C4" w14:textId="77777777" w:rsidR="003325D9" w:rsidRDefault="003325D9"/>
    <w:p w14:paraId="5FCCC190" w14:textId="77777777" w:rsidR="003325D9" w:rsidRDefault="003325D9"/>
    <w:p w14:paraId="4D2AAD51" w14:textId="77777777" w:rsidR="003325D9" w:rsidRPr="003F62CD" w:rsidRDefault="003325D9" w:rsidP="002C608E">
      <w:pPr>
        <w:jc w:val="both"/>
        <w:rPr>
          <w:b/>
          <w:sz w:val="44"/>
          <w:u w:val="single"/>
        </w:rPr>
      </w:pPr>
      <w:r w:rsidRPr="003F62CD">
        <w:rPr>
          <w:b/>
          <w:sz w:val="44"/>
          <w:u w:val="single"/>
        </w:rPr>
        <w:lastRenderedPageBreak/>
        <w:t xml:space="preserve">Contents Page </w:t>
      </w:r>
    </w:p>
    <w:p w14:paraId="7947EDDD" w14:textId="7B348DDD" w:rsidR="003325D9" w:rsidRDefault="0085553C" w:rsidP="002C608E">
      <w:pPr>
        <w:jc w:val="both"/>
        <w:rPr>
          <w:sz w:val="32"/>
        </w:rPr>
      </w:pPr>
      <w:r>
        <w:rPr>
          <w:sz w:val="32"/>
        </w:rPr>
        <w:t>1Abstract…………………………………………………………………………………………4</w:t>
      </w:r>
    </w:p>
    <w:p w14:paraId="70299A0C" w14:textId="7C6C331E" w:rsidR="00696288" w:rsidRDefault="00696288" w:rsidP="002C608E">
      <w:pPr>
        <w:jc w:val="both"/>
        <w:rPr>
          <w:sz w:val="32"/>
        </w:rPr>
      </w:pPr>
      <w:r>
        <w:rPr>
          <w:sz w:val="32"/>
        </w:rPr>
        <w:t>2-Introduction</w:t>
      </w:r>
      <w:r w:rsidR="0085553C">
        <w:rPr>
          <w:sz w:val="32"/>
        </w:rPr>
        <w:t>…………………………………………………………………………………4</w:t>
      </w:r>
      <w:r>
        <w:rPr>
          <w:sz w:val="32"/>
        </w:rPr>
        <w:t xml:space="preserve"> </w:t>
      </w:r>
    </w:p>
    <w:p w14:paraId="4A862157" w14:textId="09283CDE" w:rsidR="00696288" w:rsidRDefault="00696288" w:rsidP="002C608E">
      <w:pPr>
        <w:jc w:val="both"/>
        <w:rPr>
          <w:sz w:val="32"/>
        </w:rPr>
      </w:pPr>
      <w:r>
        <w:rPr>
          <w:sz w:val="32"/>
        </w:rPr>
        <w:t>3-Su</w:t>
      </w:r>
      <w:r w:rsidR="00E70A35">
        <w:rPr>
          <w:sz w:val="32"/>
        </w:rPr>
        <w:t>spension History</w:t>
      </w:r>
      <w:r w:rsidR="00E70A35">
        <w:rPr>
          <w:sz w:val="32"/>
        </w:rPr>
        <w:t>………</w:t>
      </w:r>
      <w:r w:rsidR="00E70A35">
        <w:rPr>
          <w:sz w:val="32"/>
        </w:rPr>
        <w:t>….</w:t>
      </w:r>
      <w:r w:rsidR="00E70A35">
        <w:rPr>
          <w:sz w:val="32"/>
        </w:rPr>
        <w:t>……………………………………………………………</w:t>
      </w:r>
      <w:r w:rsidR="0085553C">
        <w:rPr>
          <w:sz w:val="32"/>
        </w:rPr>
        <w:t>5</w:t>
      </w:r>
    </w:p>
    <w:p w14:paraId="7659CAC3" w14:textId="053FC79E" w:rsidR="00696288" w:rsidRDefault="00696288" w:rsidP="002C608E">
      <w:pPr>
        <w:jc w:val="both"/>
        <w:rPr>
          <w:sz w:val="32"/>
        </w:rPr>
      </w:pPr>
      <w:r>
        <w:rPr>
          <w:sz w:val="32"/>
        </w:rPr>
        <w:t>3.1-Suspension Jobs</w:t>
      </w:r>
      <w:r w:rsidR="00E70A35">
        <w:rPr>
          <w:sz w:val="32"/>
        </w:rPr>
        <w:t>……………………………………………………………………</w:t>
      </w:r>
      <w:r w:rsidR="00E70A35">
        <w:rPr>
          <w:sz w:val="32"/>
        </w:rPr>
        <w:t>……</w:t>
      </w:r>
      <w:r w:rsidR="0085553C">
        <w:rPr>
          <w:sz w:val="32"/>
        </w:rPr>
        <w:t>5</w:t>
      </w:r>
    </w:p>
    <w:p w14:paraId="5C963B71" w14:textId="78590FCC" w:rsidR="003325D9" w:rsidRDefault="00696288" w:rsidP="002C608E">
      <w:pPr>
        <w:jc w:val="both"/>
        <w:rPr>
          <w:sz w:val="32"/>
        </w:rPr>
      </w:pPr>
      <w:r>
        <w:rPr>
          <w:sz w:val="32"/>
        </w:rPr>
        <w:t xml:space="preserve">3.2-Suspension Layouts </w:t>
      </w:r>
      <w:r w:rsidR="00E70A35">
        <w:rPr>
          <w:sz w:val="32"/>
        </w:rPr>
        <w:t>………………………………………………………………</w:t>
      </w:r>
      <w:proofErr w:type="gramStart"/>
      <w:r w:rsidR="00E70A35">
        <w:rPr>
          <w:sz w:val="32"/>
        </w:rPr>
        <w:t>…</w:t>
      </w:r>
      <w:r w:rsidR="00E70A35">
        <w:rPr>
          <w:sz w:val="32"/>
        </w:rPr>
        <w:t>..</w:t>
      </w:r>
      <w:proofErr w:type="gramEnd"/>
      <w:r w:rsidR="0085553C">
        <w:rPr>
          <w:sz w:val="32"/>
        </w:rPr>
        <w:t>7</w:t>
      </w:r>
    </w:p>
    <w:p w14:paraId="4828031F" w14:textId="229F2A24" w:rsidR="00696288" w:rsidRDefault="00696288" w:rsidP="002C608E">
      <w:pPr>
        <w:jc w:val="both"/>
        <w:rPr>
          <w:sz w:val="32"/>
        </w:rPr>
      </w:pPr>
      <w:r>
        <w:rPr>
          <w:sz w:val="32"/>
        </w:rPr>
        <w:t>4-Springs</w:t>
      </w:r>
      <w:r w:rsidR="00E70A35">
        <w:rPr>
          <w:sz w:val="32"/>
        </w:rPr>
        <w:t>…………………………………………………………………………………</w:t>
      </w:r>
      <w:r w:rsidR="00E70A35">
        <w:rPr>
          <w:sz w:val="32"/>
        </w:rPr>
        <w:t>……….</w:t>
      </w:r>
      <w:r w:rsidR="0085553C">
        <w:rPr>
          <w:sz w:val="32"/>
        </w:rPr>
        <w:t>9</w:t>
      </w:r>
    </w:p>
    <w:p w14:paraId="420C8937" w14:textId="12FECA75" w:rsidR="00696288" w:rsidRPr="00696288" w:rsidRDefault="00696288" w:rsidP="002C608E">
      <w:pPr>
        <w:jc w:val="both"/>
        <w:rPr>
          <w:sz w:val="32"/>
        </w:rPr>
      </w:pPr>
      <w:r>
        <w:rPr>
          <w:sz w:val="32"/>
        </w:rPr>
        <w:t>4.1-</w:t>
      </w:r>
      <w:r w:rsidR="00F43197">
        <w:rPr>
          <w:sz w:val="32"/>
        </w:rPr>
        <w:t>Leaf Springs</w:t>
      </w:r>
      <w:r w:rsidR="00F43197">
        <w:rPr>
          <w:sz w:val="32"/>
        </w:rPr>
        <w:t>……………………………………………………………………………</w:t>
      </w:r>
      <w:r w:rsidR="00F43197">
        <w:rPr>
          <w:sz w:val="32"/>
        </w:rPr>
        <w:t>….</w:t>
      </w:r>
      <w:r w:rsidR="0085553C">
        <w:rPr>
          <w:sz w:val="32"/>
        </w:rPr>
        <w:t>9</w:t>
      </w:r>
    </w:p>
    <w:p w14:paraId="0A733AF7" w14:textId="636961F2" w:rsidR="003325D9" w:rsidRPr="007E429F" w:rsidRDefault="003377B2" w:rsidP="002C608E">
      <w:pPr>
        <w:jc w:val="both"/>
        <w:rPr>
          <w:sz w:val="32"/>
        </w:rPr>
      </w:pPr>
      <w:r w:rsidRPr="007E429F">
        <w:rPr>
          <w:sz w:val="32"/>
        </w:rPr>
        <w:t xml:space="preserve">4.2-Torsion </w:t>
      </w:r>
      <w:r w:rsidR="00F43197">
        <w:rPr>
          <w:sz w:val="32"/>
        </w:rPr>
        <w:t>Springs</w:t>
      </w:r>
      <w:r w:rsidR="00F43197">
        <w:rPr>
          <w:sz w:val="32"/>
        </w:rPr>
        <w:t>………………………………………………………………………</w:t>
      </w:r>
      <w:r w:rsidR="00F43197">
        <w:rPr>
          <w:sz w:val="32"/>
        </w:rPr>
        <w:t>….</w:t>
      </w:r>
      <w:r w:rsidR="0085553C">
        <w:rPr>
          <w:sz w:val="32"/>
        </w:rPr>
        <w:t>9</w:t>
      </w:r>
    </w:p>
    <w:p w14:paraId="2E18F564" w14:textId="5FDBF769" w:rsidR="003377B2" w:rsidRPr="007E429F" w:rsidRDefault="003377B2" w:rsidP="002C608E">
      <w:pPr>
        <w:jc w:val="both"/>
        <w:rPr>
          <w:sz w:val="32"/>
        </w:rPr>
      </w:pPr>
      <w:r w:rsidRPr="007E429F">
        <w:rPr>
          <w:sz w:val="32"/>
        </w:rPr>
        <w:t xml:space="preserve">4.3-Gas Springs </w:t>
      </w:r>
      <w:r w:rsidR="00F43197">
        <w:rPr>
          <w:sz w:val="32"/>
        </w:rPr>
        <w:t>……………………………………………………………………………</w:t>
      </w:r>
      <w:r w:rsidR="00F43197">
        <w:rPr>
          <w:sz w:val="32"/>
        </w:rPr>
        <w:t>….</w:t>
      </w:r>
      <w:r w:rsidR="0085553C">
        <w:rPr>
          <w:sz w:val="32"/>
        </w:rPr>
        <w:t xml:space="preserve">9 </w:t>
      </w:r>
    </w:p>
    <w:p w14:paraId="01A9D234" w14:textId="24E19978" w:rsidR="003325D9" w:rsidRPr="007E429F" w:rsidRDefault="006B39D0" w:rsidP="002C608E">
      <w:pPr>
        <w:jc w:val="both"/>
        <w:rPr>
          <w:sz w:val="32"/>
        </w:rPr>
      </w:pPr>
      <w:r>
        <w:rPr>
          <w:sz w:val="32"/>
        </w:rPr>
        <w:t>4.4-Coil Springs</w:t>
      </w:r>
      <w:r>
        <w:rPr>
          <w:sz w:val="32"/>
        </w:rPr>
        <w:t>……………………………………………………………………………</w:t>
      </w:r>
      <w:r>
        <w:rPr>
          <w:sz w:val="32"/>
        </w:rPr>
        <w:t>…</w:t>
      </w:r>
      <w:r w:rsidR="0085553C">
        <w:rPr>
          <w:sz w:val="32"/>
        </w:rPr>
        <w:t>10</w:t>
      </w:r>
    </w:p>
    <w:p w14:paraId="62243594" w14:textId="5DBC4015" w:rsidR="003325D9" w:rsidRPr="007E429F" w:rsidRDefault="006B39D0" w:rsidP="002C608E">
      <w:pPr>
        <w:jc w:val="both"/>
        <w:rPr>
          <w:sz w:val="32"/>
        </w:rPr>
      </w:pPr>
      <w:r>
        <w:rPr>
          <w:sz w:val="32"/>
        </w:rPr>
        <w:t>5-Dampers</w:t>
      </w:r>
      <w:r>
        <w:rPr>
          <w:sz w:val="32"/>
        </w:rPr>
        <w:t>…………………………………………………………………………………</w:t>
      </w:r>
      <w:proofErr w:type="gramStart"/>
      <w:r>
        <w:rPr>
          <w:sz w:val="32"/>
        </w:rPr>
        <w:t>…..</w:t>
      </w:r>
      <w:proofErr w:type="gramEnd"/>
      <w:r w:rsidR="00E70A35">
        <w:rPr>
          <w:sz w:val="32"/>
        </w:rPr>
        <w:t>11</w:t>
      </w:r>
    </w:p>
    <w:p w14:paraId="7DA37534" w14:textId="5A4B3004" w:rsidR="007E429F" w:rsidRDefault="006B39D0" w:rsidP="002C608E">
      <w:pPr>
        <w:jc w:val="both"/>
        <w:rPr>
          <w:sz w:val="32"/>
        </w:rPr>
      </w:pPr>
      <w:r>
        <w:rPr>
          <w:sz w:val="32"/>
        </w:rPr>
        <w:t>5.1-Damper Cycles</w:t>
      </w:r>
      <w:r>
        <w:rPr>
          <w:sz w:val="32"/>
        </w:rPr>
        <w:t>…………………………………………………………………………</w:t>
      </w:r>
      <w:r>
        <w:rPr>
          <w:sz w:val="32"/>
        </w:rPr>
        <w:t>.</w:t>
      </w:r>
      <w:r w:rsidR="00E70A35">
        <w:rPr>
          <w:sz w:val="32"/>
        </w:rPr>
        <w:t>12</w:t>
      </w:r>
    </w:p>
    <w:p w14:paraId="596027CC" w14:textId="53A54A65" w:rsidR="007E429F" w:rsidRDefault="006B39D0" w:rsidP="002C608E">
      <w:pPr>
        <w:jc w:val="both"/>
        <w:rPr>
          <w:sz w:val="32"/>
        </w:rPr>
      </w:pPr>
      <w:r>
        <w:rPr>
          <w:sz w:val="32"/>
        </w:rPr>
        <w:t>5.2-Mono Tube Dampers</w:t>
      </w:r>
      <w:r>
        <w:rPr>
          <w:sz w:val="32"/>
        </w:rPr>
        <w:t>……………………………………………………………</w:t>
      </w:r>
      <w:proofErr w:type="gramStart"/>
      <w:r>
        <w:rPr>
          <w:sz w:val="32"/>
        </w:rPr>
        <w:t>…..</w:t>
      </w:r>
      <w:proofErr w:type="gramEnd"/>
      <w:r w:rsidR="00E70A35">
        <w:rPr>
          <w:sz w:val="32"/>
        </w:rPr>
        <w:t>12</w:t>
      </w:r>
    </w:p>
    <w:p w14:paraId="58E39B38" w14:textId="4CB77599" w:rsidR="007E429F" w:rsidRDefault="006B39D0" w:rsidP="002C608E">
      <w:pPr>
        <w:jc w:val="both"/>
        <w:rPr>
          <w:sz w:val="32"/>
        </w:rPr>
      </w:pPr>
      <w:r>
        <w:rPr>
          <w:sz w:val="32"/>
        </w:rPr>
        <w:t>5.3-Twin Tube Dampers</w:t>
      </w:r>
      <w:r>
        <w:rPr>
          <w:sz w:val="32"/>
        </w:rPr>
        <w:t>………………………………………………………………</w:t>
      </w:r>
      <w:r>
        <w:rPr>
          <w:sz w:val="32"/>
        </w:rPr>
        <w:t>….</w:t>
      </w:r>
      <w:r w:rsidR="00E70A35">
        <w:rPr>
          <w:sz w:val="32"/>
        </w:rPr>
        <w:t>14</w:t>
      </w:r>
    </w:p>
    <w:p w14:paraId="40A327C3" w14:textId="3E3C7156" w:rsidR="00E0378C" w:rsidRDefault="00E0378C" w:rsidP="002C608E">
      <w:pPr>
        <w:jc w:val="both"/>
        <w:rPr>
          <w:sz w:val="32"/>
        </w:rPr>
      </w:pPr>
      <w:r>
        <w:rPr>
          <w:sz w:val="32"/>
        </w:rPr>
        <w:t>5.4-Damper Calculations</w:t>
      </w:r>
      <w:r w:rsidR="006B39D0">
        <w:rPr>
          <w:sz w:val="32"/>
        </w:rPr>
        <w:t>……………………………………………………………</w:t>
      </w:r>
      <w:proofErr w:type="gramStart"/>
      <w:r w:rsidR="006B39D0">
        <w:rPr>
          <w:sz w:val="32"/>
        </w:rPr>
        <w:t>…..</w:t>
      </w:r>
      <w:proofErr w:type="gramEnd"/>
      <w:r w:rsidR="00E70A35">
        <w:rPr>
          <w:sz w:val="32"/>
        </w:rPr>
        <w:t>16</w:t>
      </w:r>
    </w:p>
    <w:p w14:paraId="1796ABC6" w14:textId="0A22C0E3" w:rsidR="00077D4B" w:rsidRDefault="00077D4B" w:rsidP="002C608E">
      <w:pPr>
        <w:jc w:val="both"/>
        <w:rPr>
          <w:sz w:val="32"/>
        </w:rPr>
      </w:pPr>
      <w:r>
        <w:rPr>
          <w:sz w:val="32"/>
        </w:rPr>
        <w:t>6-Damper Dyno</w:t>
      </w:r>
      <w:r w:rsidR="00E70A35">
        <w:rPr>
          <w:sz w:val="32"/>
        </w:rPr>
        <w:t xml:space="preserve"> </w:t>
      </w:r>
      <w:r w:rsidR="00B37BFC">
        <w:rPr>
          <w:sz w:val="32"/>
        </w:rPr>
        <w:t>…………………………………………………………………………</w:t>
      </w:r>
      <w:proofErr w:type="gramStart"/>
      <w:r w:rsidR="00B37BFC">
        <w:rPr>
          <w:sz w:val="32"/>
        </w:rPr>
        <w:t>…..</w:t>
      </w:r>
      <w:proofErr w:type="gramEnd"/>
      <w:r w:rsidR="00E70A35">
        <w:rPr>
          <w:sz w:val="32"/>
        </w:rPr>
        <w:t>21</w:t>
      </w:r>
    </w:p>
    <w:p w14:paraId="13EEDA98" w14:textId="001FA614" w:rsidR="00A81BA4" w:rsidRDefault="00E0378C" w:rsidP="002C608E">
      <w:pPr>
        <w:jc w:val="both"/>
        <w:rPr>
          <w:sz w:val="32"/>
        </w:rPr>
      </w:pPr>
      <w:r>
        <w:rPr>
          <w:sz w:val="32"/>
        </w:rPr>
        <w:t>7</w:t>
      </w:r>
      <w:r w:rsidR="00A81BA4">
        <w:rPr>
          <w:sz w:val="32"/>
        </w:rPr>
        <w:t>-</w:t>
      </w:r>
      <w:r w:rsidR="001945D2">
        <w:rPr>
          <w:sz w:val="32"/>
        </w:rPr>
        <w:t xml:space="preserve">Test </w:t>
      </w:r>
      <w:r w:rsidR="00F500E4">
        <w:rPr>
          <w:sz w:val="32"/>
        </w:rPr>
        <w:t>protocol</w:t>
      </w:r>
      <w:r w:rsidR="00B37BFC">
        <w:rPr>
          <w:sz w:val="32"/>
        </w:rPr>
        <w:t>………………………………………………………………………………</w:t>
      </w:r>
      <w:r w:rsidR="00B37BFC">
        <w:rPr>
          <w:sz w:val="32"/>
        </w:rPr>
        <w:t>.</w:t>
      </w:r>
      <w:r w:rsidR="00E70A35">
        <w:rPr>
          <w:sz w:val="32"/>
        </w:rPr>
        <w:t>26</w:t>
      </w:r>
    </w:p>
    <w:p w14:paraId="6060CC92" w14:textId="017F47DE" w:rsidR="00E0378C" w:rsidRDefault="00B37BFC" w:rsidP="002C608E">
      <w:pPr>
        <w:jc w:val="both"/>
        <w:rPr>
          <w:sz w:val="32"/>
        </w:rPr>
      </w:pPr>
      <w:r>
        <w:rPr>
          <w:sz w:val="32"/>
        </w:rPr>
        <w:t>7.1-Test Results</w:t>
      </w:r>
      <w:r>
        <w:rPr>
          <w:sz w:val="32"/>
        </w:rPr>
        <w:t>………………………………………………………………………………</w:t>
      </w:r>
      <w:r w:rsidR="00E70A35">
        <w:rPr>
          <w:sz w:val="32"/>
        </w:rPr>
        <w:t>27</w:t>
      </w:r>
    </w:p>
    <w:p w14:paraId="556C2BC9" w14:textId="7D40C70F" w:rsidR="001945D2" w:rsidRDefault="00E0378C" w:rsidP="002C608E">
      <w:pPr>
        <w:jc w:val="both"/>
        <w:rPr>
          <w:sz w:val="32"/>
        </w:rPr>
      </w:pPr>
      <w:r>
        <w:rPr>
          <w:sz w:val="32"/>
        </w:rPr>
        <w:t>8</w:t>
      </w:r>
      <w:r w:rsidR="001945D2">
        <w:rPr>
          <w:sz w:val="32"/>
        </w:rPr>
        <w:t>-Further Study</w:t>
      </w:r>
      <w:r w:rsidR="00E70A35">
        <w:rPr>
          <w:sz w:val="32"/>
        </w:rPr>
        <w:t xml:space="preserve"> </w:t>
      </w:r>
      <w:r w:rsidR="00B37BFC">
        <w:rPr>
          <w:sz w:val="32"/>
        </w:rPr>
        <w:t>…………………………………………………………………………</w:t>
      </w:r>
      <w:proofErr w:type="gramStart"/>
      <w:r w:rsidR="00B37BFC">
        <w:rPr>
          <w:sz w:val="32"/>
        </w:rPr>
        <w:t>…</w:t>
      </w:r>
      <w:r w:rsidR="00B37BFC">
        <w:rPr>
          <w:sz w:val="32"/>
        </w:rPr>
        <w:t>..</w:t>
      </w:r>
      <w:proofErr w:type="gramEnd"/>
      <w:r w:rsidR="00E70A35">
        <w:rPr>
          <w:sz w:val="32"/>
        </w:rPr>
        <w:t xml:space="preserve">28 </w:t>
      </w:r>
    </w:p>
    <w:p w14:paraId="5C10328F" w14:textId="552A6D5A" w:rsidR="001945D2" w:rsidRPr="007E429F" w:rsidRDefault="00E0378C" w:rsidP="002C608E">
      <w:pPr>
        <w:jc w:val="both"/>
        <w:rPr>
          <w:sz w:val="22"/>
        </w:rPr>
      </w:pPr>
      <w:r>
        <w:rPr>
          <w:sz w:val="32"/>
        </w:rPr>
        <w:t>9</w:t>
      </w:r>
      <w:r w:rsidR="001945D2">
        <w:rPr>
          <w:sz w:val="32"/>
        </w:rPr>
        <w:t>-Conclusion</w:t>
      </w:r>
      <w:r w:rsidR="00B37BFC">
        <w:rPr>
          <w:sz w:val="32"/>
        </w:rPr>
        <w:t>………………………………………………………………………………</w:t>
      </w:r>
      <w:proofErr w:type="gramStart"/>
      <w:r w:rsidR="00B37BFC">
        <w:rPr>
          <w:sz w:val="32"/>
        </w:rPr>
        <w:t>…</w:t>
      </w:r>
      <w:r w:rsidR="00B37BFC">
        <w:rPr>
          <w:sz w:val="32"/>
        </w:rPr>
        <w:t>..</w:t>
      </w:r>
      <w:proofErr w:type="gramEnd"/>
      <w:r w:rsidR="00E70A35">
        <w:rPr>
          <w:sz w:val="32"/>
        </w:rPr>
        <w:t>29</w:t>
      </w:r>
    </w:p>
    <w:p w14:paraId="02E5A0E7" w14:textId="77777777" w:rsidR="003325D9" w:rsidRDefault="003325D9" w:rsidP="002C608E">
      <w:pPr>
        <w:jc w:val="both"/>
      </w:pPr>
    </w:p>
    <w:p w14:paraId="3E5A6063" w14:textId="77777777" w:rsidR="003325D9" w:rsidRDefault="003325D9" w:rsidP="002C608E">
      <w:pPr>
        <w:jc w:val="both"/>
      </w:pPr>
    </w:p>
    <w:p w14:paraId="2C307EB9" w14:textId="77777777" w:rsidR="003325D9" w:rsidRDefault="003325D9" w:rsidP="002C608E">
      <w:pPr>
        <w:jc w:val="both"/>
      </w:pPr>
    </w:p>
    <w:p w14:paraId="5B7A57FF" w14:textId="77777777" w:rsidR="003325D9" w:rsidRDefault="003325D9" w:rsidP="002C608E">
      <w:pPr>
        <w:jc w:val="both"/>
      </w:pPr>
    </w:p>
    <w:p w14:paraId="7F8EB4D7" w14:textId="77777777" w:rsidR="003325D9" w:rsidRDefault="003325D9" w:rsidP="002C608E">
      <w:pPr>
        <w:jc w:val="both"/>
      </w:pPr>
    </w:p>
    <w:p w14:paraId="20BC88D4" w14:textId="77777777" w:rsidR="003325D9" w:rsidRDefault="003325D9" w:rsidP="002C608E">
      <w:pPr>
        <w:jc w:val="both"/>
      </w:pPr>
    </w:p>
    <w:p w14:paraId="7BD9F611" w14:textId="77777777" w:rsidR="003325D9" w:rsidRDefault="003325D9" w:rsidP="002C608E">
      <w:pPr>
        <w:jc w:val="both"/>
      </w:pPr>
    </w:p>
    <w:p w14:paraId="73C1EE32" w14:textId="77777777" w:rsidR="003325D9" w:rsidRDefault="003325D9" w:rsidP="002C608E">
      <w:pPr>
        <w:jc w:val="both"/>
      </w:pPr>
    </w:p>
    <w:p w14:paraId="71DBF676" w14:textId="77777777" w:rsidR="003325D9" w:rsidRDefault="003325D9" w:rsidP="002C608E">
      <w:pPr>
        <w:jc w:val="both"/>
      </w:pPr>
    </w:p>
    <w:p w14:paraId="1E8B0847" w14:textId="77777777" w:rsidR="003325D9" w:rsidRDefault="003325D9" w:rsidP="002C608E">
      <w:pPr>
        <w:jc w:val="both"/>
      </w:pPr>
    </w:p>
    <w:p w14:paraId="56C94590" w14:textId="77777777" w:rsidR="003325D9" w:rsidRDefault="003325D9" w:rsidP="002C608E">
      <w:pPr>
        <w:jc w:val="both"/>
      </w:pPr>
    </w:p>
    <w:p w14:paraId="027E80E1" w14:textId="77777777" w:rsidR="003325D9" w:rsidRDefault="003325D9" w:rsidP="002C608E">
      <w:pPr>
        <w:jc w:val="both"/>
      </w:pPr>
    </w:p>
    <w:p w14:paraId="4A22E9DD" w14:textId="77777777" w:rsidR="003325D9" w:rsidRDefault="003325D9" w:rsidP="002C608E">
      <w:pPr>
        <w:jc w:val="both"/>
      </w:pPr>
    </w:p>
    <w:p w14:paraId="3872B0FC" w14:textId="77777777" w:rsidR="003325D9" w:rsidRDefault="003325D9" w:rsidP="002C608E">
      <w:pPr>
        <w:jc w:val="both"/>
      </w:pPr>
    </w:p>
    <w:p w14:paraId="22FC7B08" w14:textId="77777777" w:rsidR="003325D9" w:rsidRDefault="003325D9" w:rsidP="002C608E">
      <w:pPr>
        <w:jc w:val="both"/>
      </w:pPr>
    </w:p>
    <w:p w14:paraId="57BFCE9F" w14:textId="77777777" w:rsidR="00EA74F8" w:rsidRDefault="00EA74F8" w:rsidP="002C608E">
      <w:pPr>
        <w:jc w:val="both"/>
      </w:pPr>
    </w:p>
    <w:p w14:paraId="0E88758B" w14:textId="77777777" w:rsidR="003325D9" w:rsidRDefault="003325D9" w:rsidP="002C608E">
      <w:pPr>
        <w:jc w:val="both"/>
      </w:pPr>
    </w:p>
    <w:p w14:paraId="365ED0DE" w14:textId="77777777" w:rsidR="003753E1" w:rsidRDefault="003753E1" w:rsidP="002C608E">
      <w:pPr>
        <w:jc w:val="both"/>
      </w:pPr>
    </w:p>
    <w:p w14:paraId="241212F0" w14:textId="77777777" w:rsidR="003325D9" w:rsidRDefault="003325D9" w:rsidP="002C608E">
      <w:pPr>
        <w:jc w:val="both"/>
      </w:pPr>
    </w:p>
    <w:p w14:paraId="646D58ED" w14:textId="77777777" w:rsidR="003325D9" w:rsidRPr="00067610" w:rsidRDefault="003325D9" w:rsidP="002C608E">
      <w:pPr>
        <w:jc w:val="both"/>
        <w:rPr>
          <w:b/>
          <w:sz w:val="44"/>
          <w:u w:val="single"/>
        </w:rPr>
      </w:pPr>
      <w:r w:rsidRPr="00067610">
        <w:rPr>
          <w:b/>
          <w:sz w:val="44"/>
          <w:u w:val="single"/>
        </w:rPr>
        <w:lastRenderedPageBreak/>
        <w:t xml:space="preserve">List of Figures </w:t>
      </w:r>
    </w:p>
    <w:p w14:paraId="51F970D6" w14:textId="77777777" w:rsidR="003325D9" w:rsidRDefault="003325D9" w:rsidP="002C608E">
      <w:pPr>
        <w:jc w:val="both"/>
      </w:pPr>
    </w:p>
    <w:p w14:paraId="696A9B6E" w14:textId="1C23F900" w:rsidR="003325D9" w:rsidRPr="00EA74F8" w:rsidRDefault="003325D9" w:rsidP="002C608E">
      <w:pPr>
        <w:spacing w:line="360" w:lineRule="auto"/>
        <w:jc w:val="both"/>
        <w:rPr>
          <w:sz w:val="32"/>
          <w:szCs w:val="32"/>
        </w:rPr>
      </w:pPr>
      <w:r w:rsidRPr="00EA74F8">
        <w:rPr>
          <w:sz w:val="32"/>
          <w:szCs w:val="32"/>
        </w:rPr>
        <w:t xml:space="preserve">Figure 1- </w:t>
      </w:r>
      <w:r w:rsidR="001E22C6" w:rsidRPr="00EA74F8">
        <w:rPr>
          <w:sz w:val="32"/>
          <w:szCs w:val="32"/>
        </w:rPr>
        <w:t xml:space="preserve">Figure 1-Motion </w:t>
      </w:r>
      <w:r w:rsidR="00EA74F8" w:rsidRPr="00EA74F8">
        <w:rPr>
          <w:sz w:val="32"/>
          <w:szCs w:val="32"/>
        </w:rPr>
        <w:t>Ratio</w:t>
      </w:r>
      <w:r w:rsidR="001E22C6" w:rsidRPr="00EA74F8">
        <w:rPr>
          <w:sz w:val="32"/>
          <w:szCs w:val="32"/>
        </w:rPr>
        <w:t xml:space="preserve"> Affects </w:t>
      </w:r>
    </w:p>
    <w:p w14:paraId="1537EE19" w14:textId="76AA7EBB" w:rsidR="002B7C48" w:rsidRPr="00EA74F8" w:rsidRDefault="002B7C48" w:rsidP="002C608E">
      <w:pPr>
        <w:spacing w:line="360" w:lineRule="auto"/>
        <w:jc w:val="both"/>
        <w:rPr>
          <w:sz w:val="32"/>
          <w:szCs w:val="32"/>
        </w:rPr>
      </w:pPr>
      <w:r w:rsidRPr="00EA74F8">
        <w:rPr>
          <w:sz w:val="32"/>
          <w:szCs w:val="32"/>
        </w:rPr>
        <w:t xml:space="preserve">Figure 2- Monotube Damper </w:t>
      </w:r>
    </w:p>
    <w:p w14:paraId="1DB5E111" w14:textId="77777777" w:rsidR="002B7C48" w:rsidRPr="00EA74F8" w:rsidRDefault="002B7C48" w:rsidP="002C608E">
      <w:pPr>
        <w:spacing w:line="360" w:lineRule="auto"/>
        <w:jc w:val="both"/>
        <w:rPr>
          <w:sz w:val="32"/>
          <w:szCs w:val="32"/>
        </w:rPr>
      </w:pPr>
      <w:r w:rsidRPr="00EA74F8">
        <w:rPr>
          <w:sz w:val="32"/>
          <w:szCs w:val="32"/>
        </w:rPr>
        <w:t xml:space="preserve">Figure 3-Shim Stack Arrangement </w:t>
      </w:r>
    </w:p>
    <w:p w14:paraId="6588148D" w14:textId="77777777" w:rsidR="002B7C48" w:rsidRPr="00EA74F8" w:rsidRDefault="002B7C48" w:rsidP="002C608E">
      <w:pPr>
        <w:spacing w:line="360" w:lineRule="auto"/>
        <w:jc w:val="both"/>
        <w:rPr>
          <w:sz w:val="32"/>
          <w:szCs w:val="32"/>
        </w:rPr>
      </w:pPr>
      <w:r w:rsidRPr="00EA74F8">
        <w:rPr>
          <w:sz w:val="32"/>
          <w:szCs w:val="32"/>
        </w:rPr>
        <w:t xml:space="preserve">Figure 4-Damping Ratios </w:t>
      </w:r>
    </w:p>
    <w:p w14:paraId="30895B16" w14:textId="3F4AA307" w:rsidR="002B7C48" w:rsidRPr="00EA74F8" w:rsidRDefault="002B7C48" w:rsidP="002C608E">
      <w:pPr>
        <w:spacing w:line="360" w:lineRule="auto"/>
        <w:jc w:val="both"/>
        <w:rPr>
          <w:sz w:val="32"/>
          <w:szCs w:val="32"/>
        </w:rPr>
      </w:pPr>
      <w:r w:rsidRPr="00EA74F8">
        <w:rPr>
          <w:sz w:val="32"/>
          <w:szCs w:val="32"/>
        </w:rPr>
        <w:t xml:space="preserve">Figure 5-Cavitation </w:t>
      </w:r>
      <w:r w:rsidR="00EA74F8" w:rsidRPr="00EA74F8">
        <w:rPr>
          <w:sz w:val="32"/>
          <w:szCs w:val="32"/>
        </w:rPr>
        <w:t>in</w:t>
      </w:r>
      <w:r w:rsidRPr="00EA74F8">
        <w:rPr>
          <w:sz w:val="32"/>
          <w:szCs w:val="32"/>
        </w:rPr>
        <w:t xml:space="preserve"> Twin Tube </w:t>
      </w:r>
    </w:p>
    <w:p w14:paraId="20782A1E" w14:textId="77777777" w:rsidR="002B7C48" w:rsidRPr="00EA74F8" w:rsidRDefault="002B7C48" w:rsidP="002C608E">
      <w:pPr>
        <w:spacing w:line="360" w:lineRule="auto"/>
        <w:jc w:val="both"/>
        <w:rPr>
          <w:sz w:val="32"/>
          <w:szCs w:val="32"/>
        </w:rPr>
      </w:pPr>
      <w:r w:rsidRPr="00EA74F8">
        <w:rPr>
          <w:sz w:val="32"/>
          <w:szCs w:val="32"/>
        </w:rPr>
        <w:t xml:space="preserve">Figure 6-Damper Dynamometers </w:t>
      </w:r>
    </w:p>
    <w:p w14:paraId="3CF4938B" w14:textId="77777777" w:rsidR="002B7C48" w:rsidRPr="00EA74F8" w:rsidRDefault="002B7C48" w:rsidP="002C608E">
      <w:pPr>
        <w:spacing w:line="360" w:lineRule="auto"/>
        <w:jc w:val="both"/>
        <w:rPr>
          <w:sz w:val="32"/>
          <w:szCs w:val="32"/>
        </w:rPr>
      </w:pPr>
      <w:r w:rsidRPr="00EA74F8">
        <w:rPr>
          <w:sz w:val="32"/>
          <w:szCs w:val="32"/>
        </w:rPr>
        <w:t>Figure 7-Low Speed Rebound</w:t>
      </w:r>
    </w:p>
    <w:p w14:paraId="0DCD22C0" w14:textId="77777777" w:rsidR="002B7C48" w:rsidRPr="00EA74F8" w:rsidRDefault="002B7C48" w:rsidP="002C608E">
      <w:pPr>
        <w:spacing w:line="360" w:lineRule="auto"/>
        <w:jc w:val="both"/>
        <w:rPr>
          <w:sz w:val="32"/>
          <w:szCs w:val="32"/>
        </w:rPr>
      </w:pPr>
      <w:r w:rsidRPr="00EA74F8">
        <w:rPr>
          <w:sz w:val="32"/>
          <w:szCs w:val="32"/>
        </w:rPr>
        <w:t>Figure 8-Low Speed Compression</w:t>
      </w:r>
    </w:p>
    <w:p w14:paraId="11BADEC5" w14:textId="77777777" w:rsidR="002B7C48" w:rsidRPr="00EA74F8" w:rsidRDefault="002B7C48" w:rsidP="002C608E">
      <w:pPr>
        <w:spacing w:line="360" w:lineRule="auto"/>
        <w:jc w:val="both"/>
        <w:rPr>
          <w:sz w:val="32"/>
          <w:szCs w:val="32"/>
        </w:rPr>
      </w:pPr>
      <w:r w:rsidRPr="00EA74F8">
        <w:rPr>
          <w:sz w:val="32"/>
          <w:szCs w:val="32"/>
        </w:rPr>
        <w:t>Figure 9 – Mid Speed Rebound</w:t>
      </w:r>
    </w:p>
    <w:p w14:paraId="4900D5D3" w14:textId="77777777" w:rsidR="002B7C48" w:rsidRPr="00EA74F8" w:rsidRDefault="002B7C48" w:rsidP="002C608E">
      <w:pPr>
        <w:spacing w:line="360" w:lineRule="auto"/>
        <w:jc w:val="both"/>
        <w:rPr>
          <w:sz w:val="32"/>
          <w:szCs w:val="32"/>
        </w:rPr>
      </w:pPr>
      <w:r w:rsidRPr="00EA74F8">
        <w:rPr>
          <w:sz w:val="32"/>
          <w:szCs w:val="32"/>
        </w:rPr>
        <w:t xml:space="preserve">Figure 10- Mid Speed Compression </w:t>
      </w:r>
    </w:p>
    <w:p w14:paraId="4017EA93" w14:textId="77777777" w:rsidR="002B7C48" w:rsidRPr="00EA74F8" w:rsidRDefault="002B7C48" w:rsidP="002C608E">
      <w:pPr>
        <w:spacing w:line="360" w:lineRule="auto"/>
        <w:jc w:val="both"/>
        <w:rPr>
          <w:sz w:val="32"/>
          <w:szCs w:val="32"/>
        </w:rPr>
      </w:pPr>
      <w:r w:rsidRPr="00EA74F8">
        <w:rPr>
          <w:sz w:val="32"/>
          <w:szCs w:val="32"/>
        </w:rPr>
        <w:t xml:space="preserve">Figure 11- High Speed Rebound </w:t>
      </w:r>
    </w:p>
    <w:p w14:paraId="708EEAF5" w14:textId="77777777" w:rsidR="002B7C48" w:rsidRPr="00EA74F8" w:rsidRDefault="002B7C48" w:rsidP="002C608E">
      <w:pPr>
        <w:spacing w:line="360" w:lineRule="auto"/>
        <w:jc w:val="both"/>
        <w:rPr>
          <w:sz w:val="32"/>
          <w:szCs w:val="32"/>
        </w:rPr>
      </w:pPr>
      <w:r w:rsidRPr="00EA74F8">
        <w:rPr>
          <w:sz w:val="32"/>
          <w:szCs w:val="32"/>
        </w:rPr>
        <w:t xml:space="preserve">Figure 12- Compression High Speed </w:t>
      </w:r>
    </w:p>
    <w:p w14:paraId="35D8A5E0" w14:textId="77777777" w:rsidR="002B7C48" w:rsidRPr="00EA74F8" w:rsidRDefault="002B7C48" w:rsidP="002C608E">
      <w:pPr>
        <w:spacing w:line="360" w:lineRule="auto"/>
        <w:jc w:val="both"/>
        <w:rPr>
          <w:sz w:val="32"/>
          <w:szCs w:val="32"/>
        </w:rPr>
      </w:pPr>
      <w:r w:rsidRPr="00EA74F8">
        <w:rPr>
          <w:sz w:val="32"/>
          <w:szCs w:val="32"/>
        </w:rPr>
        <w:t>Figure 13-Gas Pressure Testing</w:t>
      </w:r>
    </w:p>
    <w:p w14:paraId="39D9B50F" w14:textId="71FD15BD" w:rsidR="003325D9" w:rsidRPr="000D70B4" w:rsidRDefault="003325D9" w:rsidP="002C608E">
      <w:pPr>
        <w:jc w:val="both"/>
        <w:rPr>
          <w:sz w:val="36"/>
        </w:rPr>
      </w:pPr>
      <w:r>
        <w:rPr>
          <w:sz w:val="36"/>
        </w:rPr>
        <w:t xml:space="preserve"> </w:t>
      </w:r>
    </w:p>
    <w:p w14:paraId="7003E214" w14:textId="77777777" w:rsidR="003325D9" w:rsidRDefault="003325D9" w:rsidP="002C608E">
      <w:pPr>
        <w:jc w:val="both"/>
      </w:pPr>
    </w:p>
    <w:p w14:paraId="60050D1A" w14:textId="77777777" w:rsidR="003325D9" w:rsidRDefault="003325D9" w:rsidP="002C608E">
      <w:pPr>
        <w:jc w:val="both"/>
      </w:pPr>
    </w:p>
    <w:p w14:paraId="3CD497C1" w14:textId="77777777" w:rsidR="003325D9" w:rsidRDefault="003325D9" w:rsidP="002C608E">
      <w:pPr>
        <w:jc w:val="both"/>
      </w:pPr>
    </w:p>
    <w:p w14:paraId="42CEA3E0" w14:textId="77777777" w:rsidR="003325D9" w:rsidRDefault="003325D9" w:rsidP="002C608E">
      <w:pPr>
        <w:jc w:val="both"/>
      </w:pPr>
    </w:p>
    <w:p w14:paraId="0C719D46" w14:textId="77777777" w:rsidR="003325D9" w:rsidRDefault="003325D9" w:rsidP="002C608E">
      <w:pPr>
        <w:jc w:val="both"/>
      </w:pPr>
    </w:p>
    <w:p w14:paraId="7DAB322F" w14:textId="77777777" w:rsidR="003325D9" w:rsidRDefault="003325D9" w:rsidP="002C608E">
      <w:pPr>
        <w:jc w:val="both"/>
      </w:pPr>
    </w:p>
    <w:p w14:paraId="2BB13846" w14:textId="77777777" w:rsidR="003325D9" w:rsidRDefault="003325D9" w:rsidP="002C608E">
      <w:pPr>
        <w:jc w:val="both"/>
      </w:pPr>
    </w:p>
    <w:p w14:paraId="48C8B15E" w14:textId="77777777" w:rsidR="003325D9" w:rsidRDefault="003325D9" w:rsidP="002C608E">
      <w:pPr>
        <w:jc w:val="both"/>
      </w:pPr>
    </w:p>
    <w:p w14:paraId="5649381E" w14:textId="77777777" w:rsidR="003325D9" w:rsidRDefault="003325D9" w:rsidP="002C608E">
      <w:pPr>
        <w:jc w:val="both"/>
      </w:pPr>
    </w:p>
    <w:p w14:paraId="51FAAFFD" w14:textId="77777777" w:rsidR="003325D9" w:rsidRDefault="003325D9" w:rsidP="002C608E">
      <w:pPr>
        <w:jc w:val="both"/>
      </w:pPr>
    </w:p>
    <w:p w14:paraId="47F3BDB9" w14:textId="77777777" w:rsidR="00696288" w:rsidRDefault="00696288" w:rsidP="002C608E">
      <w:pPr>
        <w:jc w:val="both"/>
      </w:pPr>
    </w:p>
    <w:p w14:paraId="4ED44012" w14:textId="77777777" w:rsidR="003325D9" w:rsidRDefault="003325D9" w:rsidP="002C608E">
      <w:pPr>
        <w:jc w:val="both"/>
      </w:pPr>
    </w:p>
    <w:p w14:paraId="6AD3E1E7" w14:textId="77777777" w:rsidR="007E429F" w:rsidRDefault="007E429F" w:rsidP="002C608E">
      <w:pPr>
        <w:jc w:val="both"/>
      </w:pPr>
    </w:p>
    <w:p w14:paraId="5D8E441E" w14:textId="77777777" w:rsidR="007E429F" w:rsidRDefault="007E429F" w:rsidP="002C608E">
      <w:pPr>
        <w:jc w:val="both"/>
      </w:pPr>
    </w:p>
    <w:p w14:paraId="35D80DA3" w14:textId="77777777" w:rsidR="007E429F" w:rsidRDefault="007E429F" w:rsidP="002C608E">
      <w:pPr>
        <w:jc w:val="both"/>
      </w:pPr>
    </w:p>
    <w:p w14:paraId="19B9B105" w14:textId="77777777" w:rsidR="003325D9" w:rsidRDefault="003325D9" w:rsidP="002C608E">
      <w:pPr>
        <w:jc w:val="both"/>
      </w:pPr>
    </w:p>
    <w:p w14:paraId="1D6DF0F2" w14:textId="77777777" w:rsidR="00EA74F8" w:rsidRDefault="00EA74F8" w:rsidP="002C608E">
      <w:pPr>
        <w:jc w:val="both"/>
      </w:pPr>
    </w:p>
    <w:p w14:paraId="03C8D401" w14:textId="49CD8B60" w:rsidR="003325D9" w:rsidRDefault="00541711" w:rsidP="00541711">
      <w:pPr>
        <w:spacing w:line="360" w:lineRule="auto"/>
        <w:jc w:val="both"/>
      </w:pPr>
      <w:r>
        <w:lastRenderedPageBreak/>
        <w:t>1-</w:t>
      </w:r>
      <w:r w:rsidR="003325D9">
        <w:t>Abstra</w:t>
      </w:r>
      <w:bookmarkStart w:id="0" w:name="_GoBack"/>
      <w:bookmarkEnd w:id="0"/>
      <w:r w:rsidR="003325D9">
        <w:t xml:space="preserve">ct </w:t>
      </w:r>
    </w:p>
    <w:p w14:paraId="7E72B908" w14:textId="0F5A6785" w:rsidR="00541711" w:rsidRDefault="00541711" w:rsidP="00541711">
      <w:pPr>
        <w:spacing w:line="360" w:lineRule="auto"/>
        <w:jc w:val="both"/>
      </w:pPr>
      <w:r>
        <w:t>Dampers are often known as shock absorbers but this is a common mistake as they don’t directly absorb the shock dampers are instead used as a way to stop the vibration put into the suspension due to inconsistencies in the road surface, if dampers were not used the vibration would never stop</w:t>
      </w:r>
      <w:sdt>
        <w:sdtPr>
          <w:id w:val="610409662"/>
          <w:citation/>
        </w:sdtPr>
        <w:sdtContent>
          <w:r>
            <w:fldChar w:fldCharType="begin"/>
          </w:r>
          <w:r>
            <w:instrText xml:space="preserve"> CITATION Wil15 \l 2057 </w:instrText>
          </w:r>
          <w:r>
            <w:fldChar w:fldCharType="separate"/>
          </w:r>
          <w:r>
            <w:rPr>
              <w:noProof/>
            </w:rPr>
            <w:t xml:space="preserve"> </w:t>
          </w:r>
          <w:r w:rsidRPr="00541711">
            <w:rPr>
              <w:noProof/>
            </w:rPr>
            <w:t>(Harris, 2015)</w:t>
          </w:r>
          <w:r>
            <w:fldChar w:fldCharType="end"/>
          </w:r>
        </w:sdtContent>
      </w:sdt>
      <w:r>
        <w:t>. Dampers will control the amount of movement allowed in a spring, this will then allow for a more consistent ride as if the spring was left untreated the force would continue in the spring meaning it would be inconsistent and create a bumpy ride</w:t>
      </w:r>
      <w:sdt>
        <w:sdtPr>
          <w:id w:val="-186911704"/>
          <w:citation/>
        </w:sdtPr>
        <w:sdtContent>
          <w:r>
            <w:fldChar w:fldCharType="begin"/>
          </w:r>
          <w:r>
            <w:instrText xml:space="preserve"> CITATION SAE01 \l 2057 </w:instrText>
          </w:r>
          <w:r>
            <w:fldChar w:fldCharType="separate"/>
          </w:r>
          <w:r>
            <w:rPr>
              <w:noProof/>
            </w:rPr>
            <w:t xml:space="preserve"> </w:t>
          </w:r>
          <w:r w:rsidRPr="00541711">
            <w:rPr>
              <w:noProof/>
            </w:rPr>
            <w:t>(SAE, 2001)</w:t>
          </w:r>
          <w:r>
            <w:fldChar w:fldCharType="end"/>
          </w:r>
        </w:sdtContent>
      </w:sdt>
      <w:r w:rsidR="009C2D2F">
        <w:t>.</w:t>
      </w:r>
      <w:r w:rsidR="009C2D2F" w:rsidRPr="009C2D2F">
        <w:t xml:space="preserve"> </w:t>
      </w:r>
      <w:r w:rsidR="009C2D2F">
        <w:t>In reality dampers need to be calculated in 4 different areas; high speed compression, low speed compression, low speed rebound and high speed rebound. The low speed damping will control the motion of the sprung mass this will be under handling such as the pitch and roll of the vehicle whilst also looking into weight transfer under braking and acceleration</w:t>
      </w:r>
      <w:sdt>
        <w:sdtPr>
          <w:id w:val="1277360260"/>
          <w:citation/>
        </w:sdtPr>
        <w:sdtContent>
          <w:r w:rsidR="009C2D2F">
            <w:fldChar w:fldCharType="begin"/>
          </w:r>
          <w:r w:rsidR="009C2D2F">
            <w:instrText xml:space="preserve"> CITATION Kon142 \l 2057 </w:instrText>
          </w:r>
          <w:r w:rsidR="009C2D2F">
            <w:fldChar w:fldCharType="separate"/>
          </w:r>
          <w:r w:rsidR="009C2D2F">
            <w:rPr>
              <w:noProof/>
            </w:rPr>
            <w:t xml:space="preserve"> </w:t>
          </w:r>
          <w:r w:rsidR="009C2D2F" w:rsidRPr="009C2D2F">
            <w:rPr>
              <w:noProof/>
            </w:rPr>
            <w:t>(Reif, 2014)</w:t>
          </w:r>
          <w:r w:rsidR="009C2D2F">
            <w:fldChar w:fldCharType="end"/>
          </w:r>
        </w:sdtContent>
      </w:sdt>
      <w:r w:rsidR="009C2D2F">
        <w:t>. Whilst the high-speed damping will control the high frequencies that are seen by the dampers whilst going over bumps. Dampers do not have a say over the weight transfer in the vehicle but instead they control the rate at which weight transfer occurs</w:t>
      </w:r>
      <w:sdt>
        <w:sdtPr>
          <w:id w:val="1628042102"/>
          <w:citation/>
        </w:sdtPr>
        <w:sdtContent>
          <w:r w:rsidR="009C2D2F">
            <w:fldChar w:fldCharType="begin"/>
          </w:r>
          <w:r w:rsidR="009C2D2F">
            <w:instrText xml:space="preserve"> CITATION Wil11 \l 2057 </w:instrText>
          </w:r>
          <w:r w:rsidR="009C2D2F">
            <w:fldChar w:fldCharType="separate"/>
          </w:r>
          <w:r w:rsidR="009C2D2F">
            <w:rPr>
              <w:noProof/>
            </w:rPr>
            <w:t xml:space="preserve"> </w:t>
          </w:r>
          <w:r w:rsidR="009C2D2F" w:rsidRPr="009C2D2F">
            <w:rPr>
              <w:noProof/>
            </w:rPr>
            <w:t>(Burke, 2011)</w:t>
          </w:r>
          <w:r w:rsidR="009C2D2F">
            <w:fldChar w:fldCharType="end"/>
          </w:r>
        </w:sdtContent>
      </w:sdt>
      <w:r w:rsidR="009C2D2F">
        <w:t>.</w:t>
      </w:r>
      <w:r w:rsidR="009C2D2F" w:rsidRPr="009C2D2F">
        <w:t xml:space="preserve"> </w:t>
      </w:r>
      <w:r w:rsidR="009C2D2F">
        <w:t xml:space="preserve">The test procedure will include putting the damper onto the dynamometer with an initial pressure of 0 bar with it then going up in increments of 4 bar going all the way to 20 </w:t>
      </w:r>
      <w:proofErr w:type="gramStart"/>
      <w:r w:rsidR="009C2D2F">
        <w:t>bar</w:t>
      </w:r>
      <w:proofErr w:type="gramEnd"/>
      <w:r w:rsidR="009C2D2F">
        <w:t>.  These results will be analysed using a force velocity graph to s</w:t>
      </w:r>
      <w:r w:rsidR="00023BDE">
        <w:t xml:space="preserve">ee the changes that occurs when the </w:t>
      </w:r>
      <w:r w:rsidR="009C2D2F">
        <w:t xml:space="preserve">gas pressure </w:t>
      </w:r>
      <w:r w:rsidR="00A46507">
        <w:t>changes.</w:t>
      </w:r>
    </w:p>
    <w:p w14:paraId="02B4BAFA" w14:textId="5854276E" w:rsidR="003325D9" w:rsidRDefault="00936DBD" w:rsidP="002C608E">
      <w:pPr>
        <w:spacing w:line="360" w:lineRule="auto"/>
        <w:jc w:val="both"/>
      </w:pPr>
      <w:r>
        <w:t>2-</w:t>
      </w:r>
      <w:r w:rsidR="003325D9">
        <w:t xml:space="preserve">Introduction </w:t>
      </w:r>
    </w:p>
    <w:p w14:paraId="317AAEBB" w14:textId="595EC94B" w:rsidR="007E429F" w:rsidRDefault="00182F39" w:rsidP="002C608E">
      <w:pPr>
        <w:spacing w:line="360" w:lineRule="auto"/>
        <w:jc w:val="both"/>
      </w:pPr>
      <w:r>
        <w:t xml:space="preserve">Suspension systems </w:t>
      </w:r>
      <w:r w:rsidR="00065807">
        <w:t>play a key part in a vehicles performance as it has a majo</w:t>
      </w:r>
      <w:r w:rsidR="00521B95">
        <w:t xml:space="preserve">r impact on </w:t>
      </w:r>
      <w:r w:rsidR="00BB1D6B">
        <w:t>a vehicle</w:t>
      </w:r>
      <w:r w:rsidR="00521B95">
        <w:t xml:space="preserve"> handling, the suspension system will </w:t>
      </w:r>
      <w:r w:rsidR="003A4248">
        <w:t xml:space="preserve">determine </w:t>
      </w:r>
      <w:r w:rsidR="00F30DA9">
        <w:t xml:space="preserve">what the vehicles main role is, a suspension system is capable of changing a vehicle from </w:t>
      </w:r>
      <w:r w:rsidR="000B401D">
        <w:t>a car made for the track to the streets</w:t>
      </w:r>
      <w:sdt>
        <w:sdtPr>
          <w:id w:val="646704482"/>
          <w:citation/>
        </w:sdtPr>
        <w:sdtContent>
          <w:r w:rsidR="00AF23BD">
            <w:fldChar w:fldCharType="begin"/>
          </w:r>
          <w:r w:rsidR="00AF23BD">
            <w:instrText xml:space="preserve"> CITATION War031 \l 2057 </w:instrText>
          </w:r>
          <w:r w:rsidR="00AF23BD">
            <w:fldChar w:fldCharType="separate"/>
          </w:r>
          <w:r w:rsidR="00AF23BD">
            <w:rPr>
              <w:noProof/>
            </w:rPr>
            <w:t xml:space="preserve"> </w:t>
          </w:r>
          <w:r w:rsidR="00AF23BD" w:rsidRPr="00AF23BD">
            <w:rPr>
              <w:noProof/>
            </w:rPr>
            <w:t>(Rowley, 2003)</w:t>
          </w:r>
          <w:r w:rsidR="00AF23BD">
            <w:fldChar w:fldCharType="end"/>
          </w:r>
        </w:sdtContent>
      </w:sdt>
      <w:r w:rsidR="000B401D">
        <w:t xml:space="preserve">. </w:t>
      </w:r>
      <w:r w:rsidR="007E099A">
        <w:t xml:space="preserve">Dampers will play a vital role in a suspension system </w:t>
      </w:r>
      <w:r w:rsidR="009560A2">
        <w:t xml:space="preserve">as if incorrectly calculated can result in </w:t>
      </w:r>
      <w:r w:rsidR="00C96EB4">
        <w:t>an</w:t>
      </w:r>
      <w:r w:rsidR="009560A2">
        <w:t xml:space="preserve"> uncomfortable ride </w:t>
      </w:r>
      <w:proofErr w:type="gramStart"/>
      <w:r w:rsidR="00A336B1">
        <w:t xml:space="preserve">or </w:t>
      </w:r>
      <w:r w:rsidR="009560A2">
        <w:t xml:space="preserve"> an</w:t>
      </w:r>
      <w:proofErr w:type="gramEnd"/>
      <w:r w:rsidR="009560A2">
        <w:t xml:space="preserve"> unresponsive suspension</w:t>
      </w:r>
      <w:r w:rsidR="00A336B1">
        <w:t xml:space="preserve"> system </w:t>
      </w:r>
      <w:r w:rsidR="009560A2">
        <w:t xml:space="preserve">. </w:t>
      </w:r>
      <w:r w:rsidR="008D38D3">
        <w:t xml:space="preserve">There are many different things that can affect a dampers performance </w:t>
      </w:r>
      <w:r w:rsidR="00D53AD0">
        <w:t>including the stroke</w:t>
      </w:r>
      <w:r w:rsidR="00A336B1">
        <w:t xml:space="preserve">, gas </w:t>
      </w:r>
      <w:proofErr w:type="gramStart"/>
      <w:r w:rsidR="00A336B1">
        <w:t xml:space="preserve">pressure </w:t>
      </w:r>
      <w:r w:rsidR="00D53AD0">
        <w:t>,</w:t>
      </w:r>
      <w:proofErr w:type="gramEnd"/>
      <w:r w:rsidR="00D53AD0">
        <w:t xml:space="preserve"> valve, piston and the oils that are used. This report will look into the effects that a c</w:t>
      </w:r>
      <w:r w:rsidR="00443E96">
        <w:t>hange in gas pressure results in damper characteristics. Damper performance and modelling will first have to be looked at to see where what the changes to a damper will result in terms of the vehicles performance including wheel rate and motion ratio upon other things</w:t>
      </w:r>
      <w:sdt>
        <w:sdtPr>
          <w:id w:val="133073203"/>
          <w:citation/>
        </w:sdtPr>
        <w:sdtContent>
          <w:r w:rsidR="00AF23BD">
            <w:fldChar w:fldCharType="begin"/>
          </w:r>
          <w:r w:rsidR="00AF23BD">
            <w:instrText xml:space="preserve"> CITATION SAE01 \l 2057 </w:instrText>
          </w:r>
          <w:r w:rsidR="00AF23BD">
            <w:fldChar w:fldCharType="separate"/>
          </w:r>
          <w:r w:rsidR="00AF23BD">
            <w:rPr>
              <w:noProof/>
            </w:rPr>
            <w:t xml:space="preserve"> </w:t>
          </w:r>
          <w:r w:rsidR="00AF23BD" w:rsidRPr="00AF23BD">
            <w:rPr>
              <w:noProof/>
            </w:rPr>
            <w:t>(SAE, 2001)</w:t>
          </w:r>
          <w:r w:rsidR="00AF23BD">
            <w:fldChar w:fldCharType="end"/>
          </w:r>
        </w:sdtContent>
      </w:sdt>
      <w:r w:rsidR="00443E96">
        <w:t xml:space="preserve">. Test equipment will also be analysed to ensure that the correct machinery is being used and being used correctly to ensure </w:t>
      </w:r>
      <w:r w:rsidR="00916F66">
        <w:t>the test is legitimate and valid</w:t>
      </w:r>
      <w:r w:rsidR="00960F85">
        <w:t>.</w:t>
      </w:r>
    </w:p>
    <w:p w14:paraId="245D2441" w14:textId="77777777" w:rsidR="00A336B1" w:rsidRDefault="00A336B1" w:rsidP="002C608E">
      <w:pPr>
        <w:spacing w:line="360" w:lineRule="auto"/>
        <w:jc w:val="both"/>
      </w:pPr>
    </w:p>
    <w:p w14:paraId="6259D656" w14:textId="5082044F" w:rsidR="00A34B6B" w:rsidRDefault="00936DBD" w:rsidP="002C608E">
      <w:pPr>
        <w:spacing w:line="360" w:lineRule="auto"/>
        <w:jc w:val="both"/>
      </w:pPr>
      <w:r>
        <w:lastRenderedPageBreak/>
        <w:t>3-</w:t>
      </w:r>
      <w:r w:rsidR="00A34B6B">
        <w:t xml:space="preserve">Suspension </w:t>
      </w:r>
      <w:r w:rsidR="00002DD8">
        <w:t xml:space="preserve">History </w:t>
      </w:r>
    </w:p>
    <w:p w14:paraId="2B8088B8" w14:textId="5546E11F" w:rsidR="00A34B6B" w:rsidRDefault="00A34B6B" w:rsidP="002C608E">
      <w:pPr>
        <w:spacing w:line="360" w:lineRule="auto"/>
        <w:jc w:val="both"/>
      </w:pPr>
      <w:r w:rsidRPr="007E27BC">
        <w:t xml:space="preserve">Suspension is used in vehicles as a way of controlling the wheel in relation to the </w:t>
      </w:r>
      <w:r w:rsidR="00A336B1">
        <w:t xml:space="preserve">vehicles </w:t>
      </w:r>
      <w:r w:rsidRPr="007E27BC">
        <w:t>body, this is done for two main reasons the ride quality and handling. Suspension has been used from as early as 1200BC as the Greeks used thin willow in their wheels with only four spokes to give a springy quality to the chariots used at the time, this was seen as a way of dealing with the rough grounds</w:t>
      </w:r>
      <w:sdt>
        <w:sdtPr>
          <w:id w:val="-552848348"/>
          <w:citation/>
        </w:sdtPr>
        <w:sdtContent>
          <w:r w:rsidRPr="007E27BC">
            <w:fldChar w:fldCharType="begin"/>
          </w:r>
          <w:r w:rsidRPr="007E27BC">
            <w:instrText xml:space="preserve"> CITATION Gor78 \l 2057 </w:instrText>
          </w:r>
          <w:r w:rsidRPr="007E27BC">
            <w:fldChar w:fldCharType="separate"/>
          </w:r>
          <w:r>
            <w:rPr>
              <w:noProof/>
            </w:rPr>
            <w:t xml:space="preserve"> </w:t>
          </w:r>
          <w:r w:rsidRPr="00A34B6B">
            <w:rPr>
              <w:noProof/>
            </w:rPr>
            <w:t>(Gordon, 1978)</w:t>
          </w:r>
          <w:r w:rsidRPr="007E27BC">
            <w:fldChar w:fldCharType="end"/>
          </w:r>
        </w:sdtContent>
      </w:sdt>
      <w:r w:rsidRPr="007E27BC">
        <w:t>.</w:t>
      </w:r>
      <w:r w:rsidR="00A81E7D">
        <w:t xml:space="preserve"> The first spring suspension was patented by Obadiah </w:t>
      </w:r>
      <w:r w:rsidR="004E1948">
        <w:t xml:space="preserve">Elliot and it included </w:t>
      </w:r>
      <w:r w:rsidR="00B21894">
        <w:t>each wheel havi</w:t>
      </w:r>
      <w:r w:rsidR="00FE445A">
        <w:t xml:space="preserve">ng 2 durable steel leaf springs, with each side of the spring being attached to the body of the carriage and the frame of the </w:t>
      </w:r>
      <w:r w:rsidR="008E558D">
        <w:t xml:space="preserve">carriage. Within </w:t>
      </w:r>
      <w:proofErr w:type="gramStart"/>
      <w:r w:rsidR="008E558D">
        <w:t>a 10 years</w:t>
      </w:r>
      <w:proofErr w:type="gramEnd"/>
      <w:r w:rsidR="008E558D">
        <w:t xml:space="preserve"> of this it was developed into most horse drawn carriages with single horse drawn carriages using wood for the springs whilst the bigger carriages using a low carbon steel.</w:t>
      </w:r>
      <w:sdt>
        <w:sdtPr>
          <w:id w:val="1701504223"/>
          <w:citation/>
        </w:sdtPr>
        <w:sdtContent>
          <w:r w:rsidRPr="007E27BC">
            <w:fldChar w:fldCharType="begin"/>
          </w:r>
          <w:r w:rsidRPr="007E27BC">
            <w:instrText xml:space="preserve"> CITATION The13 \l 2057 </w:instrText>
          </w:r>
          <w:r w:rsidRPr="007E27BC">
            <w:fldChar w:fldCharType="separate"/>
          </w:r>
          <w:r>
            <w:rPr>
              <w:noProof/>
            </w:rPr>
            <w:t xml:space="preserve"> </w:t>
          </w:r>
          <w:r w:rsidRPr="00A34B6B">
            <w:rPr>
              <w:noProof/>
            </w:rPr>
            <w:t>(The Editors of Encyclopaedia Britannica, 2013)</w:t>
          </w:r>
          <w:r w:rsidRPr="007E27BC">
            <w:fldChar w:fldCharType="end"/>
          </w:r>
        </w:sdtContent>
      </w:sdt>
      <w:r w:rsidRPr="007E27BC">
        <w:t xml:space="preserve">. Vehicles have used various different suspension systems with the early vehicles employing leaf springs in the early 1900’s </w:t>
      </w:r>
      <w:sdt>
        <w:sdtPr>
          <w:id w:val="87660937"/>
          <w:citation/>
        </w:sdtPr>
        <w:sdtContent>
          <w:r w:rsidRPr="007E27BC">
            <w:fldChar w:fldCharType="begin"/>
          </w:r>
          <w:r w:rsidRPr="007E27BC">
            <w:instrText xml:space="preserve"> CITATION Mar18 \l 2057 </w:instrText>
          </w:r>
          <w:r w:rsidRPr="007E27BC">
            <w:fldChar w:fldCharType="separate"/>
          </w:r>
          <w:r w:rsidRPr="00A34B6B">
            <w:rPr>
              <w:noProof/>
            </w:rPr>
            <w:t>(Evans, 2018)</w:t>
          </w:r>
          <w:r w:rsidRPr="007E27BC">
            <w:fldChar w:fldCharType="end"/>
          </w:r>
        </w:sdtContent>
      </w:sdt>
      <w:r w:rsidRPr="007E27BC">
        <w:t xml:space="preserve">. Throughout time different systems have been brought in with coils springs appearing on vehicles as early as 1906 in the Brush Runabout.  Today there are a range of different suspension set up systems with each system having its own advantage and disadvantage over others. Independent suspension is widely used in both the front and rear of modern vehicles and will allow for each wheel to act upon its own axis meaning it is not affected by what is happening at the other wheels </w:t>
      </w:r>
      <w:sdt>
        <w:sdtPr>
          <w:id w:val="-345717965"/>
          <w:citation/>
        </w:sdtPr>
        <w:sdtContent>
          <w:r w:rsidRPr="007E27BC">
            <w:fldChar w:fldCharType="begin"/>
          </w:r>
          <w:r w:rsidRPr="007E27BC">
            <w:instrText xml:space="preserve"> CITATION Bas041 \l 2057 </w:instrText>
          </w:r>
          <w:r w:rsidRPr="007E27BC">
            <w:fldChar w:fldCharType="separate"/>
          </w:r>
          <w:r w:rsidRPr="00A34B6B">
            <w:rPr>
              <w:noProof/>
            </w:rPr>
            <w:t>(Bastow, 2004)</w:t>
          </w:r>
          <w:r w:rsidRPr="007E27BC">
            <w:fldChar w:fldCharType="end"/>
          </w:r>
        </w:sdtContent>
      </w:sdt>
      <w:r>
        <w:t>.</w:t>
      </w:r>
    </w:p>
    <w:p w14:paraId="7D09CEC3" w14:textId="77777777" w:rsidR="00A34B6B" w:rsidRDefault="00A34B6B" w:rsidP="002C608E">
      <w:pPr>
        <w:spacing w:line="360" w:lineRule="auto"/>
        <w:jc w:val="both"/>
      </w:pPr>
    </w:p>
    <w:p w14:paraId="7C4DF976" w14:textId="26EC3D91" w:rsidR="00A34B6B" w:rsidRDefault="00944295" w:rsidP="002C608E">
      <w:pPr>
        <w:spacing w:line="360" w:lineRule="auto"/>
        <w:jc w:val="both"/>
      </w:pPr>
      <w:r>
        <w:t>3.1</w:t>
      </w:r>
      <w:r w:rsidR="00936DBD">
        <w:t>-Suspension Jobs</w:t>
      </w:r>
    </w:p>
    <w:p w14:paraId="56680FFD" w14:textId="77777777" w:rsidR="00944295" w:rsidRDefault="00944295" w:rsidP="002C608E">
      <w:pPr>
        <w:spacing w:line="360" w:lineRule="auto"/>
        <w:jc w:val="both"/>
      </w:pPr>
      <w:r>
        <w:t>There is multiple different jobs the suspension must do for it to be considered successful. Suspension must be able to allow for vertical movement of the wheel as it will go up and down whilst going over uneven surfaces. The suspension must also be able to take the weight of the vehicle meaning that the wheels can spin freely and are not locked by the weight of the vehicle</w:t>
      </w:r>
      <w:sdt>
        <w:sdtPr>
          <w:id w:val="145095820"/>
          <w:citation/>
        </w:sdtPr>
        <w:sdtContent>
          <w:r>
            <w:fldChar w:fldCharType="begin"/>
          </w:r>
          <w:r>
            <w:instrText xml:space="preserve"> CITATION SAE01 \l 2057 </w:instrText>
          </w:r>
          <w:r>
            <w:fldChar w:fldCharType="separate"/>
          </w:r>
          <w:r>
            <w:rPr>
              <w:noProof/>
            </w:rPr>
            <w:t xml:space="preserve"> </w:t>
          </w:r>
          <w:r w:rsidRPr="00944295">
            <w:rPr>
              <w:noProof/>
            </w:rPr>
            <w:t>(SAE, 2001)</w:t>
          </w:r>
          <w:r>
            <w:fldChar w:fldCharType="end"/>
          </w:r>
        </w:sdtContent>
      </w:sdt>
      <w:r>
        <w:t>. There will be multiple different forces put into a cars suspension including the weight of the car moving down towards the ground with driving and breaking forces being applied whilst accelerating and deceleration in the longitudinal axis with cornering forces being applied to the lateral axis</w:t>
      </w:r>
      <w:sdt>
        <w:sdtPr>
          <w:id w:val="-406849806"/>
          <w:citation/>
        </w:sdtPr>
        <w:sdtContent>
          <w:r>
            <w:fldChar w:fldCharType="begin"/>
          </w:r>
          <w:r>
            <w:instrText xml:space="preserve"> CITATION Kon142 \l 2057 </w:instrText>
          </w:r>
          <w:r>
            <w:fldChar w:fldCharType="separate"/>
          </w:r>
          <w:r>
            <w:rPr>
              <w:noProof/>
            </w:rPr>
            <w:t xml:space="preserve"> </w:t>
          </w:r>
          <w:r w:rsidRPr="00944295">
            <w:rPr>
              <w:noProof/>
            </w:rPr>
            <w:t>(Reif, 2014)</w:t>
          </w:r>
          <w:r>
            <w:fldChar w:fldCharType="end"/>
          </w:r>
        </w:sdtContent>
      </w:sdt>
      <w:r>
        <w:t xml:space="preserve">.   </w:t>
      </w:r>
    </w:p>
    <w:p w14:paraId="6F9C73A6" w14:textId="77777777" w:rsidR="00944295" w:rsidRDefault="00944295" w:rsidP="002C608E">
      <w:pPr>
        <w:spacing w:line="360" w:lineRule="auto"/>
        <w:jc w:val="both"/>
      </w:pPr>
    </w:p>
    <w:p w14:paraId="2035CC95" w14:textId="0FF52474" w:rsidR="00DB4CA5" w:rsidRDefault="00A32B77" w:rsidP="002C608E">
      <w:pPr>
        <w:spacing w:line="360" w:lineRule="auto"/>
        <w:jc w:val="both"/>
      </w:pPr>
      <w:r>
        <w:t xml:space="preserve">Understanding your suspension system is vital to having a vehicle </w:t>
      </w:r>
      <w:r w:rsidR="00797A13">
        <w:t xml:space="preserve">that handles correctly, getting the best use of your damper will involve deciding where and how to use them. </w:t>
      </w:r>
      <w:r w:rsidR="004B516C">
        <w:t xml:space="preserve">Dampers although necessary take up space in a </w:t>
      </w:r>
      <w:r w:rsidR="00362A41">
        <w:t xml:space="preserve">suspension </w:t>
      </w:r>
      <w:r w:rsidR="004B516C">
        <w:t xml:space="preserve">system so finding a way </w:t>
      </w:r>
      <w:r w:rsidR="00362A41">
        <w:t xml:space="preserve">to use </w:t>
      </w:r>
      <w:r w:rsidR="00362A41">
        <w:lastRenderedPageBreak/>
        <w:t xml:space="preserve">them </w:t>
      </w:r>
      <w:r w:rsidR="004B516C">
        <w:t>that gives you the smallest area used whilst also being the lightest</w:t>
      </w:r>
      <w:r w:rsidR="00362A41">
        <w:t xml:space="preserve"> in terms of mass is vital</w:t>
      </w:r>
      <w:r w:rsidR="004B516C">
        <w:t xml:space="preserve">. </w:t>
      </w:r>
      <w:r w:rsidR="00B069A6">
        <w:t xml:space="preserve">There are many different factors that come into play when deciding what dampers </w:t>
      </w:r>
      <w:r w:rsidR="00F12974">
        <w:t>are required these include packaging constraints, wheel travel, jounce bump travel, desired wheel rates, strength requirements and maybe most important motion ratio</w:t>
      </w:r>
      <w:sdt>
        <w:sdtPr>
          <w:id w:val="986510008"/>
          <w:citation/>
        </w:sdtPr>
        <w:sdtContent>
          <w:r w:rsidR="00AF23BD">
            <w:fldChar w:fldCharType="begin"/>
          </w:r>
          <w:r w:rsidR="00AF23BD">
            <w:instrText xml:space="preserve">CITATION Jim19 \l 2057 </w:instrText>
          </w:r>
          <w:r w:rsidR="00AF23BD">
            <w:fldChar w:fldCharType="separate"/>
          </w:r>
          <w:r w:rsidR="00AF23BD">
            <w:rPr>
              <w:noProof/>
            </w:rPr>
            <w:t xml:space="preserve"> </w:t>
          </w:r>
          <w:r w:rsidR="00AF23BD" w:rsidRPr="00AF23BD">
            <w:rPr>
              <w:noProof/>
            </w:rPr>
            <w:t>(Kaspzak, 2019)</w:t>
          </w:r>
          <w:r w:rsidR="00AF23BD">
            <w:fldChar w:fldCharType="end"/>
          </w:r>
        </w:sdtContent>
      </w:sdt>
      <w:r w:rsidR="00F12974">
        <w:t xml:space="preserve">. </w:t>
      </w:r>
    </w:p>
    <w:p w14:paraId="11676A8F" w14:textId="77777777" w:rsidR="002A7A85" w:rsidRDefault="002A7A85" w:rsidP="002C608E">
      <w:pPr>
        <w:spacing w:line="360" w:lineRule="auto"/>
        <w:jc w:val="both"/>
      </w:pPr>
    </w:p>
    <w:p w14:paraId="476FB39C" w14:textId="1497FEC1" w:rsidR="002A7A85" w:rsidRDefault="002A7A85" w:rsidP="002C608E">
      <w:pPr>
        <w:spacing w:line="360" w:lineRule="auto"/>
        <w:jc w:val="both"/>
      </w:pPr>
      <w:r>
        <w:t xml:space="preserve">Motion ratios </w:t>
      </w:r>
      <w:r w:rsidR="00D049AB">
        <w:t>occur in</w:t>
      </w:r>
      <w:r>
        <w:t xml:space="preserve"> both springs and dampers and is the ratio of displacement of either the spring or the damper against the wheel displacement. </w:t>
      </w:r>
      <w:r w:rsidR="00192B0E">
        <w:t>It is the same in so many vehicles as springs over dampers is so popular in modern vehicles</w:t>
      </w:r>
      <w:sdt>
        <w:sdtPr>
          <w:id w:val="1785928981"/>
          <w:citation/>
        </w:sdtPr>
        <w:sdtContent>
          <w:r w:rsidR="00AF23BD">
            <w:fldChar w:fldCharType="begin"/>
          </w:r>
          <w:r w:rsidR="00AF23BD">
            <w:instrText xml:space="preserve"> CITATION Kon142 \l 2057 </w:instrText>
          </w:r>
          <w:r w:rsidR="00AF23BD">
            <w:fldChar w:fldCharType="separate"/>
          </w:r>
          <w:r w:rsidR="00AF23BD">
            <w:rPr>
              <w:noProof/>
            </w:rPr>
            <w:t xml:space="preserve"> </w:t>
          </w:r>
          <w:r w:rsidR="00AF23BD" w:rsidRPr="00AF23BD">
            <w:rPr>
              <w:noProof/>
            </w:rPr>
            <w:t>(Reif, 2014)</w:t>
          </w:r>
          <w:r w:rsidR="00AF23BD">
            <w:fldChar w:fldCharType="end"/>
          </w:r>
        </w:sdtContent>
      </w:sdt>
      <w:r w:rsidR="00192B0E">
        <w:t xml:space="preserve">. </w:t>
      </w:r>
      <w:r w:rsidR="00F24A26">
        <w:t xml:space="preserve">The formulas for motion rations are below: </w:t>
      </w:r>
    </w:p>
    <w:p w14:paraId="61D0282D" w14:textId="1203DF1E" w:rsidR="009B0813" w:rsidRDefault="009B0813" w:rsidP="002C608E">
      <w:pPr>
        <w:spacing w:line="360" w:lineRule="auto"/>
        <w:jc w:val="both"/>
      </w:pPr>
      <w:r>
        <w:t xml:space="preserve">Spring Motion Ratio = </w:t>
      </w:r>
      <w:r w:rsidRPr="009B0813">
        <w:rPr>
          <w:u w:val="single"/>
        </w:rPr>
        <w:t xml:space="preserve">Spring Displacement </w:t>
      </w:r>
    </w:p>
    <w:p w14:paraId="09A21E64" w14:textId="399347CF" w:rsidR="009B0813" w:rsidRDefault="009B0813" w:rsidP="002C608E">
      <w:pPr>
        <w:spacing w:line="360" w:lineRule="auto"/>
        <w:jc w:val="both"/>
      </w:pPr>
      <w:r>
        <w:t xml:space="preserve">                                        Wheel Displacement </w:t>
      </w:r>
    </w:p>
    <w:p w14:paraId="168B76D9" w14:textId="35522700" w:rsidR="009B0813" w:rsidRDefault="009B0813" w:rsidP="002C608E">
      <w:pPr>
        <w:spacing w:line="360" w:lineRule="auto"/>
        <w:jc w:val="both"/>
      </w:pPr>
      <w:r>
        <w:t xml:space="preserve">Damper Motion Ratio = </w:t>
      </w:r>
      <w:r>
        <w:rPr>
          <w:u w:val="single"/>
        </w:rPr>
        <w:t>Damper</w:t>
      </w:r>
      <w:r w:rsidRPr="009B0813">
        <w:rPr>
          <w:u w:val="single"/>
        </w:rPr>
        <w:t xml:space="preserve"> Displacement </w:t>
      </w:r>
    </w:p>
    <w:p w14:paraId="7F5B29DC" w14:textId="2BAF0584" w:rsidR="009B0813" w:rsidRDefault="009B0813" w:rsidP="002C608E">
      <w:pPr>
        <w:spacing w:line="360" w:lineRule="auto"/>
        <w:jc w:val="both"/>
      </w:pPr>
      <w:r>
        <w:t xml:space="preserve">                                            Wheel Displacement </w:t>
      </w:r>
    </w:p>
    <w:p w14:paraId="05C4C749" w14:textId="6C58A8B2" w:rsidR="00005232" w:rsidRDefault="00005232" w:rsidP="002C608E">
      <w:pPr>
        <w:spacing w:line="360" w:lineRule="auto"/>
        <w:jc w:val="both"/>
      </w:pPr>
      <w:r>
        <w:t xml:space="preserve">A motion ratio of 1 is often used, but there are benefits of using </w:t>
      </w:r>
      <w:r w:rsidR="003C041B">
        <w:t xml:space="preserve">a higher motion ratio. These include a result in lower spring rates whilst allowing the same wheel rate, the lower the spring rate the lighter it then is whilst also having lower compression loads. </w:t>
      </w:r>
      <w:r w:rsidR="008E78B1">
        <w:t>Dampers also work better under higher velocities and this happens with greater damper travel that happens with a higher motion ratio</w:t>
      </w:r>
      <w:sdt>
        <w:sdtPr>
          <w:id w:val="1185933790"/>
          <w:citation/>
        </w:sdtPr>
        <w:sdtContent>
          <w:r w:rsidR="00AF23BD">
            <w:fldChar w:fldCharType="begin"/>
          </w:r>
          <w:r w:rsidR="00AF23BD">
            <w:instrText xml:space="preserve"> CITATION Jim19 \l 2057 </w:instrText>
          </w:r>
          <w:r w:rsidR="00AF23BD">
            <w:fldChar w:fldCharType="separate"/>
          </w:r>
          <w:r w:rsidR="00AF23BD">
            <w:rPr>
              <w:noProof/>
            </w:rPr>
            <w:t xml:space="preserve"> </w:t>
          </w:r>
          <w:r w:rsidR="00AF23BD" w:rsidRPr="00AF23BD">
            <w:rPr>
              <w:noProof/>
            </w:rPr>
            <w:t>(Kaspzak, 2019)</w:t>
          </w:r>
          <w:r w:rsidR="00AF23BD">
            <w:fldChar w:fldCharType="end"/>
          </w:r>
        </w:sdtContent>
      </w:sdt>
      <w:r w:rsidR="008E78B1">
        <w:t xml:space="preserve">. Figure </w:t>
      </w:r>
      <w:r w:rsidR="00AF23BD">
        <w:t xml:space="preserve">1 </w:t>
      </w:r>
      <w:r w:rsidR="008E78B1">
        <w:t xml:space="preserve">below shows </w:t>
      </w:r>
      <w:r w:rsidR="00D843D0">
        <w:t>the affect motion ratio has on suspension components</w:t>
      </w:r>
    </w:p>
    <w:p w14:paraId="4324DE07" w14:textId="7A218272" w:rsidR="00D843D0" w:rsidRDefault="00D843D0" w:rsidP="002C608E">
      <w:pPr>
        <w:spacing w:line="360" w:lineRule="auto"/>
        <w:jc w:val="both"/>
      </w:pPr>
      <w:r>
        <w:t>Figure</w:t>
      </w:r>
      <w:r w:rsidR="001E22C6">
        <w:t xml:space="preserve"> 1-Motion Ratio A</w:t>
      </w:r>
      <w:r>
        <w:t xml:space="preserve">ffects </w:t>
      </w:r>
      <w:sdt>
        <w:sdtPr>
          <w:id w:val="-1648739489"/>
          <w:citation/>
        </w:sdtPr>
        <w:sdtContent>
          <w:r w:rsidR="004E48EA">
            <w:fldChar w:fldCharType="begin"/>
          </w:r>
          <w:r w:rsidR="004E48EA">
            <w:instrText xml:space="preserve"> CITATION Jim19 \l 2057 </w:instrText>
          </w:r>
          <w:r w:rsidR="004E48EA">
            <w:fldChar w:fldCharType="separate"/>
          </w:r>
          <w:r w:rsidR="004E48EA" w:rsidRPr="004E48EA">
            <w:rPr>
              <w:noProof/>
            </w:rPr>
            <w:t>(Kaspzak, 2019)</w:t>
          </w:r>
          <w:r w:rsidR="004E48EA">
            <w:fldChar w:fldCharType="end"/>
          </w:r>
        </w:sdtContent>
      </w:sdt>
    </w:p>
    <w:p w14:paraId="3A88B094" w14:textId="154E130A" w:rsidR="008E78B1" w:rsidRDefault="008E78B1" w:rsidP="002C608E">
      <w:pPr>
        <w:spacing w:line="360" w:lineRule="auto"/>
        <w:jc w:val="both"/>
      </w:pPr>
      <w:r w:rsidRPr="008E78B1">
        <w:rPr>
          <w:noProof/>
          <w:lang w:eastAsia="en-GB"/>
        </w:rPr>
        <w:drawing>
          <wp:inline distT="0" distB="0" distL="0" distR="0" wp14:anchorId="6F3D2532" wp14:editId="17C8E2B5">
            <wp:extent cx="5664200" cy="2882900"/>
            <wp:effectExtent l="0" t="0" r="0" b="1270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64200" cy="2882900"/>
                    </a:xfrm>
                    <a:prstGeom prst="rect">
                      <a:avLst/>
                    </a:prstGeom>
                  </pic:spPr>
                </pic:pic>
              </a:graphicData>
            </a:graphic>
          </wp:inline>
        </w:drawing>
      </w:r>
    </w:p>
    <w:p w14:paraId="17A8DB28" w14:textId="77777777" w:rsidR="000F5317" w:rsidRDefault="000F5317" w:rsidP="002C608E">
      <w:pPr>
        <w:spacing w:line="360" w:lineRule="auto"/>
        <w:jc w:val="both"/>
      </w:pPr>
    </w:p>
    <w:p w14:paraId="23EB17CF" w14:textId="75227F31" w:rsidR="00D843D0" w:rsidRDefault="00EA136A" w:rsidP="002C608E">
      <w:pPr>
        <w:spacing w:line="360" w:lineRule="auto"/>
        <w:jc w:val="both"/>
      </w:pPr>
      <w:r>
        <w:lastRenderedPageBreak/>
        <w:t xml:space="preserve">Ride frequencies are another thing that needs to be understood </w:t>
      </w:r>
      <w:r w:rsidR="00A3715B">
        <w:t xml:space="preserve">to get the most of a suspension system. Ride frequency </w:t>
      </w:r>
      <w:r w:rsidR="00644ABB">
        <w:t xml:space="preserve">are the frequency that a sprung system will resonate at. </w:t>
      </w:r>
      <w:r w:rsidR="00AB059C">
        <w:t xml:space="preserve">There are 2 different </w:t>
      </w:r>
      <w:r w:rsidR="00BF4400">
        <w:t>undamped frequencies</w:t>
      </w:r>
      <w:r w:rsidR="00AB059C">
        <w:t xml:space="preserve"> these are the sprung mass and the </w:t>
      </w:r>
      <w:proofErr w:type="spellStart"/>
      <w:r w:rsidR="00AB059C">
        <w:t>unsprung</w:t>
      </w:r>
      <w:proofErr w:type="spellEnd"/>
      <w:r w:rsidR="00AB059C">
        <w:t xml:space="preserve"> mass and the equations for calculating these are below. </w:t>
      </w:r>
    </w:p>
    <w:p w14:paraId="5B3B5094" w14:textId="77777777" w:rsidR="00D843D0" w:rsidRDefault="00D843D0" w:rsidP="002C608E">
      <w:pPr>
        <w:spacing w:line="360" w:lineRule="auto"/>
        <w:jc w:val="both"/>
      </w:pPr>
    </w:p>
    <w:p w14:paraId="0D8F1BA7" w14:textId="46A32FEE" w:rsidR="00D843D0" w:rsidRDefault="00AB059C" w:rsidP="002C608E">
      <w:pPr>
        <w:spacing w:line="360" w:lineRule="auto"/>
        <w:jc w:val="both"/>
      </w:pPr>
      <w:r w:rsidRPr="00AB059C">
        <w:rPr>
          <w:noProof/>
          <w:lang w:eastAsia="en-GB"/>
        </w:rPr>
        <w:drawing>
          <wp:inline distT="0" distB="0" distL="0" distR="0" wp14:anchorId="7D72A994" wp14:editId="4CA487F1">
            <wp:extent cx="6109335" cy="3270052"/>
            <wp:effectExtent l="0" t="0" r="0" b="698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17954" cy="3274666"/>
                    </a:xfrm>
                    <a:prstGeom prst="rect">
                      <a:avLst/>
                    </a:prstGeom>
                  </pic:spPr>
                </pic:pic>
              </a:graphicData>
            </a:graphic>
          </wp:inline>
        </w:drawing>
      </w:r>
    </w:p>
    <w:p w14:paraId="6ACDD4C9" w14:textId="7C1CEDFC" w:rsidR="007170D5" w:rsidRDefault="00A77192" w:rsidP="002C608E">
      <w:pPr>
        <w:spacing w:line="360" w:lineRule="auto"/>
        <w:jc w:val="both"/>
      </w:pPr>
      <w:r>
        <w:t xml:space="preserve">Natural frequencies vary across </w:t>
      </w:r>
      <w:r w:rsidR="007034E3">
        <w:t xml:space="preserve">vehicles </w:t>
      </w:r>
      <w:r w:rsidR="007D3D29">
        <w:t xml:space="preserve">with sprung mass varying from 1-2Hz for a </w:t>
      </w:r>
      <w:r w:rsidR="00495292">
        <w:t>passenger</w:t>
      </w:r>
      <w:r w:rsidR="007D3D29">
        <w:t xml:space="preserve"> vehicle whilst they significantly increase for an Indy car and can be 5-7Hz. </w:t>
      </w:r>
      <w:r w:rsidR="00495292">
        <w:t xml:space="preserve">The </w:t>
      </w:r>
      <w:proofErr w:type="spellStart"/>
      <w:r w:rsidR="00495292">
        <w:t>unsprung</w:t>
      </w:r>
      <w:proofErr w:type="spellEnd"/>
      <w:r w:rsidR="00495292">
        <w:t xml:space="preserve"> mass will be higher with a passenger vehicle ranging between 10-12Hz and an Indy Car will be at 23-27Hz</w:t>
      </w:r>
      <w:sdt>
        <w:sdtPr>
          <w:id w:val="-488165757"/>
          <w:citation/>
        </w:sdtPr>
        <w:sdtContent>
          <w:r w:rsidR="004E48EA">
            <w:fldChar w:fldCharType="begin"/>
          </w:r>
          <w:r w:rsidR="004E48EA">
            <w:instrText xml:space="preserve"> CITATION Bas041 \l 2057 </w:instrText>
          </w:r>
          <w:r w:rsidR="004E48EA">
            <w:fldChar w:fldCharType="separate"/>
          </w:r>
          <w:r w:rsidR="004E48EA">
            <w:rPr>
              <w:noProof/>
            </w:rPr>
            <w:t xml:space="preserve"> </w:t>
          </w:r>
          <w:r w:rsidR="004E48EA" w:rsidRPr="004E48EA">
            <w:rPr>
              <w:noProof/>
            </w:rPr>
            <w:t>(Bastow, 2004)</w:t>
          </w:r>
          <w:r w:rsidR="004E48EA">
            <w:fldChar w:fldCharType="end"/>
          </w:r>
        </w:sdtContent>
      </w:sdt>
      <w:r w:rsidR="00495292">
        <w:t xml:space="preserve">. </w:t>
      </w:r>
      <w:r w:rsidR="00A26883">
        <w:t xml:space="preserve">A ride frequency </w:t>
      </w:r>
      <w:r w:rsidR="002E6F0B">
        <w:t xml:space="preserve">is </w:t>
      </w:r>
      <w:r w:rsidR="008735CC">
        <w:t xml:space="preserve">the undamped frequency that the sprung mass will resonate at, the front and rear will have different frequency this is to reduce the amount of pitch that is present in the vehicle. It can depend on a vehicles </w:t>
      </w:r>
      <w:r w:rsidR="007170D5">
        <w:t>balance but the ride frequency can be as different as 0.2-0.4</w:t>
      </w:r>
      <w:r w:rsidR="004B392D">
        <w:t>Hz</w:t>
      </w:r>
      <w:sdt>
        <w:sdtPr>
          <w:id w:val="546728881"/>
          <w:citation/>
        </w:sdtPr>
        <w:sdtContent>
          <w:r w:rsidR="004E48EA">
            <w:fldChar w:fldCharType="begin"/>
          </w:r>
          <w:r w:rsidR="004E48EA">
            <w:instrText xml:space="preserve"> CITATION Chr17 \l 2057 </w:instrText>
          </w:r>
          <w:r w:rsidR="004E48EA">
            <w:fldChar w:fldCharType="separate"/>
          </w:r>
          <w:r w:rsidR="004E48EA">
            <w:rPr>
              <w:noProof/>
            </w:rPr>
            <w:t xml:space="preserve"> </w:t>
          </w:r>
          <w:r w:rsidR="004E48EA" w:rsidRPr="004E48EA">
            <w:rPr>
              <w:noProof/>
            </w:rPr>
            <w:t>(Longhurst, 2017)</w:t>
          </w:r>
          <w:r w:rsidR="004E48EA">
            <w:fldChar w:fldCharType="end"/>
          </w:r>
        </w:sdtContent>
      </w:sdt>
      <w:r w:rsidR="004B392D">
        <w:t xml:space="preserve">. </w:t>
      </w:r>
    </w:p>
    <w:p w14:paraId="089C205C" w14:textId="77777777" w:rsidR="00A77192" w:rsidRDefault="00A77192" w:rsidP="002C608E">
      <w:pPr>
        <w:spacing w:line="360" w:lineRule="auto"/>
        <w:jc w:val="both"/>
      </w:pPr>
    </w:p>
    <w:p w14:paraId="68920C90" w14:textId="5002A89C" w:rsidR="00A77192" w:rsidRDefault="00F9059D" w:rsidP="002C608E">
      <w:pPr>
        <w:spacing w:line="360" w:lineRule="auto"/>
        <w:jc w:val="both"/>
      </w:pPr>
      <w:r>
        <w:t>3</w:t>
      </w:r>
      <w:r w:rsidR="00E67498">
        <w:t>.2</w:t>
      </w:r>
      <w:r w:rsidR="00936DBD">
        <w:t xml:space="preserve">-Suspension Layout </w:t>
      </w:r>
    </w:p>
    <w:p w14:paraId="2AB30526" w14:textId="4A842C77" w:rsidR="000F5317" w:rsidRDefault="000F5317" w:rsidP="002C608E">
      <w:pPr>
        <w:spacing w:line="360" w:lineRule="auto"/>
        <w:jc w:val="both"/>
      </w:pPr>
      <w:r>
        <w:t>There are many different ways suspension</w:t>
      </w:r>
      <w:r w:rsidR="00362A41">
        <w:t>s</w:t>
      </w:r>
      <w:r>
        <w:t xml:space="preserve"> </w:t>
      </w:r>
      <w:r w:rsidR="002D2306">
        <w:t xml:space="preserve">have been set up with all containing springs, shock absorbers and linkages. Non-independent </w:t>
      </w:r>
      <w:r w:rsidR="001E3FD2">
        <w:t xml:space="preserve">is where the wheels will react in relation to one and other. This will mean that the wheels will be suspended </w:t>
      </w:r>
      <w:r w:rsidR="00BA2FE1">
        <w:t xml:space="preserve">by leaf or coil springs on the axle. This will mean that the forces that are put </w:t>
      </w:r>
      <w:r w:rsidR="00DF3915">
        <w:t xml:space="preserve">into one wheel then affect </w:t>
      </w:r>
      <w:r w:rsidR="005B2570">
        <w:t>the other wheel, this will mean that when wheel goes over a bump the force affects the other wheel</w:t>
      </w:r>
      <w:sdt>
        <w:sdtPr>
          <w:id w:val="596830752"/>
          <w:citation/>
        </w:sdtPr>
        <w:sdtContent>
          <w:r w:rsidR="004E48EA">
            <w:fldChar w:fldCharType="begin"/>
          </w:r>
          <w:r w:rsidR="004E48EA">
            <w:instrText xml:space="preserve">CITATION Del \l 2057 </w:instrText>
          </w:r>
          <w:r w:rsidR="004E48EA">
            <w:fldChar w:fldCharType="separate"/>
          </w:r>
          <w:r w:rsidR="004E48EA">
            <w:rPr>
              <w:noProof/>
            </w:rPr>
            <w:t xml:space="preserve"> </w:t>
          </w:r>
          <w:r w:rsidR="004E48EA" w:rsidRPr="004E48EA">
            <w:rPr>
              <w:noProof/>
            </w:rPr>
            <w:t>(Delphi Technologies, 2018)</w:t>
          </w:r>
          <w:r w:rsidR="004E48EA">
            <w:fldChar w:fldCharType="end"/>
          </w:r>
        </w:sdtContent>
      </w:sdt>
      <w:r w:rsidR="005B2570">
        <w:t xml:space="preserve">. </w:t>
      </w:r>
    </w:p>
    <w:p w14:paraId="19F267A1" w14:textId="77777777" w:rsidR="00CB4D53" w:rsidRDefault="00CB4D53" w:rsidP="002C608E">
      <w:pPr>
        <w:spacing w:line="360" w:lineRule="auto"/>
        <w:jc w:val="both"/>
      </w:pPr>
    </w:p>
    <w:p w14:paraId="037E5872" w14:textId="7198D2DC" w:rsidR="00CB4D53" w:rsidRDefault="00CB4D53" w:rsidP="002C608E">
      <w:pPr>
        <w:spacing w:line="360" w:lineRule="auto"/>
        <w:jc w:val="both"/>
      </w:pPr>
      <w:r>
        <w:t xml:space="preserve">MacPherson Strut suspension </w:t>
      </w:r>
      <w:r w:rsidR="00362A41">
        <w:t xml:space="preserve">was first </w:t>
      </w:r>
      <w:r w:rsidR="00FB1FBB">
        <w:t>used in the 1940’s by Earl S.</w:t>
      </w:r>
      <w:r w:rsidR="00FB1FBB" w:rsidRPr="00FB1FBB">
        <w:t xml:space="preserve"> </w:t>
      </w:r>
      <w:proofErr w:type="gramStart"/>
      <w:r w:rsidR="00FB1FBB">
        <w:t>MacPherson .</w:t>
      </w:r>
      <w:proofErr w:type="gramEnd"/>
      <w:r w:rsidR="00FB1FBB">
        <w:t xml:space="preserve"> </w:t>
      </w:r>
      <w:r w:rsidR="00FB1FBB" w:rsidRPr="00366481">
        <w:t>It works by only having a single wishbone on the lower section of the upright with a spring and shock absorber on the top of the upright</w:t>
      </w:r>
      <w:sdt>
        <w:sdtPr>
          <w:id w:val="2055037885"/>
          <w:citation/>
        </w:sdtPr>
        <w:sdtContent>
          <w:r w:rsidR="00FB1FBB">
            <w:fldChar w:fldCharType="begin"/>
          </w:r>
          <w:r w:rsidR="00FB1FBB">
            <w:instrText xml:space="preserve"> CITATION JRE94 \l 2057 </w:instrText>
          </w:r>
          <w:r w:rsidR="00FB1FBB">
            <w:fldChar w:fldCharType="separate"/>
          </w:r>
          <w:r w:rsidR="00FB1FBB">
            <w:rPr>
              <w:noProof/>
            </w:rPr>
            <w:t xml:space="preserve"> </w:t>
          </w:r>
          <w:r w:rsidR="00FB1FBB" w:rsidRPr="00FB1FBB">
            <w:rPr>
              <w:noProof/>
            </w:rPr>
            <w:t>(J.R.Ellis, 1994)</w:t>
          </w:r>
          <w:r w:rsidR="00FB1FBB">
            <w:fldChar w:fldCharType="end"/>
          </w:r>
        </w:sdtContent>
      </w:sdt>
      <w:r w:rsidR="00FB1FBB" w:rsidRPr="00366481">
        <w:t>.</w:t>
      </w:r>
      <w:r w:rsidR="003F79D3">
        <w:t xml:space="preserve"> It is very popular in road vehicles today because of the low production costs and how compact it is. </w:t>
      </w:r>
      <w:r w:rsidR="00064D90">
        <w:t xml:space="preserve">It is often used in the front of vehicles particularly </w:t>
      </w:r>
      <w:r w:rsidR="00552BE8">
        <w:t xml:space="preserve">in front wheel drive cars where the engine and </w:t>
      </w:r>
      <w:r w:rsidR="00362A41">
        <w:t>transmission</w:t>
      </w:r>
      <w:r w:rsidR="00552BE8">
        <w:t xml:space="preserve"> are both found in the front meaning that there is not the space for a bigger suspension set up. Although popular </w:t>
      </w:r>
      <w:r w:rsidR="00EF2039">
        <w:t xml:space="preserve">it does have its drawbacks as although it is compact it does take up space vertically meaning </w:t>
      </w:r>
      <w:r w:rsidR="006E0A1E">
        <w:t>it is not suitable for low sports cars, the single mounting point will also result in a change of camber when body roll occurs</w:t>
      </w:r>
      <w:sdt>
        <w:sdtPr>
          <w:id w:val="-706562731"/>
          <w:citation/>
        </w:sdtPr>
        <w:sdtContent>
          <w:r w:rsidR="004E48EA">
            <w:fldChar w:fldCharType="begin"/>
          </w:r>
          <w:r w:rsidR="004E48EA">
            <w:instrText xml:space="preserve"> CITATION Kon142 \l 2057 </w:instrText>
          </w:r>
          <w:r w:rsidR="004E48EA">
            <w:fldChar w:fldCharType="separate"/>
          </w:r>
          <w:r w:rsidR="004E48EA">
            <w:rPr>
              <w:noProof/>
            </w:rPr>
            <w:t xml:space="preserve"> </w:t>
          </w:r>
          <w:r w:rsidR="004E48EA" w:rsidRPr="004E48EA">
            <w:rPr>
              <w:noProof/>
            </w:rPr>
            <w:t>(Reif, 2014)</w:t>
          </w:r>
          <w:r w:rsidR="004E48EA">
            <w:fldChar w:fldCharType="end"/>
          </w:r>
        </w:sdtContent>
      </w:sdt>
      <w:r w:rsidR="006E0A1E">
        <w:t xml:space="preserve">. </w:t>
      </w:r>
    </w:p>
    <w:p w14:paraId="4DE1ACA4" w14:textId="77777777" w:rsidR="00CC7DD6" w:rsidRPr="00366481" w:rsidRDefault="00CC7DD6" w:rsidP="002C608E">
      <w:pPr>
        <w:spacing w:line="360" w:lineRule="auto"/>
        <w:jc w:val="both"/>
      </w:pPr>
    </w:p>
    <w:p w14:paraId="04BF41F8" w14:textId="11570F18" w:rsidR="00CC7DD6" w:rsidRDefault="00CC7DD6" w:rsidP="002C608E">
      <w:pPr>
        <w:spacing w:line="360" w:lineRule="auto"/>
        <w:jc w:val="both"/>
      </w:pPr>
      <w:r w:rsidRPr="00366481">
        <w:t>Multi-Link suspension is using 3 or more connecting lateral arms from the chassis to the upright. Although wishbone can be used in multilink suspension it is often just a singular ball joint at each end</w:t>
      </w:r>
      <w:sdt>
        <w:sdtPr>
          <w:id w:val="-1886408278"/>
          <w:citation/>
        </w:sdtPr>
        <w:sdtContent>
          <w:r>
            <w:fldChar w:fldCharType="begin"/>
          </w:r>
          <w:r>
            <w:instrText xml:space="preserve"> CITATION Joh96 \l 2057 </w:instrText>
          </w:r>
          <w:r>
            <w:fldChar w:fldCharType="separate"/>
          </w:r>
          <w:r>
            <w:rPr>
              <w:noProof/>
            </w:rPr>
            <w:t xml:space="preserve"> </w:t>
          </w:r>
          <w:r w:rsidRPr="00CC7DD6">
            <w:rPr>
              <w:noProof/>
            </w:rPr>
            <w:t>(Dixon, 1996)</w:t>
          </w:r>
          <w:r>
            <w:fldChar w:fldCharType="end"/>
          </w:r>
        </w:sdtContent>
      </w:sdt>
      <w:r w:rsidRPr="00366481">
        <w:t>. The multiple arms mean that that camber changes can be very precise as well as toe in and out adjustments, this is why it is used in high end racing such as formula 1</w:t>
      </w:r>
      <w:sdt>
        <w:sdtPr>
          <w:id w:val="-1615435738"/>
          <w:citation/>
        </w:sdtPr>
        <w:sdtContent>
          <w:r>
            <w:fldChar w:fldCharType="begin"/>
          </w:r>
          <w:r>
            <w:instrText xml:space="preserve"> CITATION Chr17 \l 2057 </w:instrText>
          </w:r>
          <w:r>
            <w:fldChar w:fldCharType="separate"/>
          </w:r>
          <w:r>
            <w:rPr>
              <w:noProof/>
            </w:rPr>
            <w:t xml:space="preserve"> </w:t>
          </w:r>
          <w:r w:rsidRPr="00CC7DD6">
            <w:rPr>
              <w:noProof/>
            </w:rPr>
            <w:t>(Longhurst, 2017)</w:t>
          </w:r>
          <w:r>
            <w:fldChar w:fldCharType="end"/>
          </w:r>
        </w:sdtContent>
      </w:sdt>
      <w:r w:rsidRPr="00366481">
        <w:t>.</w:t>
      </w:r>
      <w:r>
        <w:t xml:space="preserve"> The multiple different mounting points mean that ride can be predicted very precisely meaning that it is easy to calculate what is going to be happening at different parts of the track</w:t>
      </w:r>
      <w:r w:rsidR="00D53E3F">
        <w:t xml:space="preserve">. </w:t>
      </w:r>
    </w:p>
    <w:p w14:paraId="59CBB84B" w14:textId="77777777" w:rsidR="000F5317" w:rsidRDefault="000F5317" w:rsidP="002C608E">
      <w:pPr>
        <w:spacing w:line="360" w:lineRule="auto"/>
        <w:jc w:val="both"/>
      </w:pPr>
    </w:p>
    <w:p w14:paraId="38619582" w14:textId="766A3EDD" w:rsidR="000F5317" w:rsidRDefault="008938D0" w:rsidP="002C608E">
      <w:pPr>
        <w:spacing w:line="360" w:lineRule="auto"/>
        <w:jc w:val="both"/>
        <w:rPr>
          <w:rFonts w:eastAsia="Times New Roman" w:cs="Times New Roman"/>
          <w:bCs/>
          <w:color w:val="333333"/>
        </w:rPr>
      </w:pPr>
      <w:r w:rsidRPr="00366481">
        <w:rPr>
          <w:rFonts w:eastAsia="Times New Roman" w:cs="Times New Roman"/>
          <w:bCs/>
          <w:color w:val="333333"/>
        </w:rPr>
        <w:t>Double wishb</w:t>
      </w:r>
      <w:r>
        <w:rPr>
          <w:rFonts w:eastAsia="Times New Roman" w:cs="Times New Roman"/>
          <w:bCs/>
          <w:color w:val="333333"/>
        </w:rPr>
        <w:t>one suspension works by having two</w:t>
      </w:r>
      <w:r w:rsidRPr="00366481">
        <w:rPr>
          <w:rFonts w:eastAsia="Times New Roman" w:cs="Times New Roman"/>
          <w:bCs/>
          <w:color w:val="333333"/>
        </w:rPr>
        <w:t xml:space="preserve"> wishbone shaped arms connected to the chassis and the wheel hub whilst sitting parallel to one and other</w:t>
      </w:r>
      <w:sdt>
        <w:sdtPr>
          <w:rPr>
            <w:rFonts w:eastAsia="Times New Roman" w:cs="Times New Roman"/>
            <w:bCs/>
            <w:color w:val="333333"/>
          </w:rPr>
          <w:id w:val="93369921"/>
          <w:citation/>
        </w:sdtPr>
        <w:sdtContent>
          <w:r>
            <w:rPr>
              <w:rFonts w:eastAsia="Times New Roman" w:cs="Times New Roman"/>
              <w:bCs/>
              <w:color w:val="333333"/>
            </w:rPr>
            <w:fldChar w:fldCharType="begin"/>
          </w:r>
          <w:r>
            <w:rPr>
              <w:rFonts w:eastAsia="Times New Roman" w:cs="Times New Roman"/>
              <w:bCs/>
              <w:color w:val="333333"/>
            </w:rPr>
            <w:instrText xml:space="preserve"> CITATION Joh96 \l 2057 </w:instrText>
          </w:r>
          <w:r>
            <w:rPr>
              <w:rFonts w:eastAsia="Times New Roman" w:cs="Times New Roman"/>
              <w:bCs/>
              <w:color w:val="333333"/>
            </w:rPr>
            <w:fldChar w:fldCharType="separate"/>
          </w:r>
          <w:r>
            <w:rPr>
              <w:rFonts w:eastAsia="Times New Roman" w:cs="Times New Roman"/>
              <w:bCs/>
              <w:noProof/>
              <w:color w:val="333333"/>
            </w:rPr>
            <w:t xml:space="preserve"> </w:t>
          </w:r>
          <w:r w:rsidRPr="008938D0">
            <w:rPr>
              <w:rFonts w:eastAsia="Times New Roman" w:cs="Times New Roman"/>
              <w:noProof/>
              <w:color w:val="333333"/>
            </w:rPr>
            <w:t>(Dixon, 1996)</w:t>
          </w:r>
          <w:r>
            <w:rPr>
              <w:rFonts w:eastAsia="Times New Roman" w:cs="Times New Roman"/>
              <w:bCs/>
              <w:color w:val="333333"/>
            </w:rPr>
            <w:fldChar w:fldCharType="end"/>
          </w:r>
        </w:sdtContent>
      </w:sdt>
      <w:r w:rsidRPr="00366481">
        <w:rPr>
          <w:rFonts w:eastAsia="Times New Roman" w:cs="Times New Roman"/>
          <w:bCs/>
          <w:color w:val="333333"/>
        </w:rPr>
        <w:t>.</w:t>
      </w:r>
      <w:r>
        <w:rPr>
          <w:rFonts w:eastAsia="Times New Roman" w:cs="Times New Roman"/>
          <w:bCs/>
          <w:color w:val="333333"/>
        </w:rPr>
        <w:t xml:space="preserve"> The arrangement allows for near perfect camber control</w:t>
      </w:r>
      <w:r w:rsidR="00D53E3F">
        <w:rPr>
          <w:rFonts w:eastAsia="Times New Roman" w:cs="Times New Roman"/>
          <w:bCs/>
          <w:color w:val="333333"/>
        </w:rPr>
        <w:t xml:space="preserve">, this is because it will stay parallel to the ground irrespective of the road condition. Due to its camber </w:t>
      </w:r>
      <w:r w:rsidR="00362A41">
        <w:rPr>
          <w:rFonts w:eastAsia="Times New Roman" w:cs="Times New Roman"/>
          <w:bCs/>
          <w:color w:val="333333"/>
        </w:rPr>
        <w:t>control,</w:t>
      </w:r>
      <w:r w:rsidR="00D53E3F">
        <w:rPr>
          <w:rFonts w:eastAsia="Times New Roman" w:cs="Times New Roman"/>
          <w:bCs/>
          <w:color w:val="333333"/>
        </w:rPr>
        <w:t xml:space="preserve"> double wishbone has become a popular choice amongst race vehicles and sports cars alike. </w:t>
      </w:r>
      <w:r w:rsidR="00915B0E">
        <w:rPr>
          <w:rFonts w:eastAsia="Times New Roman" w:cs="Times New Roman"/>
          <w:bCs/>
          <w:color w:val="333333"/>
        </w:rPr>
        <w:t xml:space="preserve"> The large </w:t>
      </w:r>
      <w:r w:rsidR="003D3429">
        <w:rPr>
          <w:rFonts w:eastAsia="Times New Roman" w:cs="Times New Roman"/>
          <w:bCs/>
          <w:color w:val="333333"/>
        </w:rPr>
        <w:t>set up often puts off manufactures as McPhersons Strut is often adapted instead</w:t>
      </w:r>
      <w:r w:rsidR="00362A41">
        <w:rPr>
          <w:rFonts w:eastAsia="Times New Roman" w:cs="Times New Roman"/>
          <w:bCs/>
          <w:color w:val="333333"/>
        </w:rPr>
        <w:t xml:space="preserve"> in passenger vehicles</w:t>
      </w:r>
      <w:r w:rsidR="003D3429">
        <w:rPr>
          <w:rFonts w:eastAsia="Times New Roman" w:cs="Times New Roman"/>
          <w:bCs/>
          <w:color w:val="333333"/>
        </w:rPr>
        <w:t xml:space="preserve">. </w:t>
      </w:r>
    </w:p>
    <w:p w14:paraId="0EDE3278" w14:textId="77777777" w:rsidR="00362A41" w:rsidRDefault="00362A41" w:rsidP="002C608E">
      <w:pPr>
        <w:spacing w:line="360" w:lineRule="auto"/>
        <w:jc w:val="both"/>
        <w:rPr>
          <w:rFonts w:eastAsia="Times New Roman" w:cs="Times New Roman"/>
          <w:bCs/>
          <w:color w:val="333333"/>
        </w:rPr>
      </w:pPr>
    </w:p>
    <w:p w14:paraId="39C3E19D" w14:textId="7F48985C" w:rsidR="000F5317" w:rsidRDefault="007065B6" w:rsidP="002C608E">
      <w:pPr>
        <w:spacing w:line="360" w:lineRule="auto"/>
        <w:jc w:val="both"/>
      </w:pPr>
      <w:r>
        <w:rPr>
          <w:rFonts w:eastAsia="Times New Roman" w:cs="Times New Roman"/>
          <w:bCs/>
          <w:color w:val="333333"/>
        </w:rPr>
        <w:t xml:space="preserve">Non-Independent </w:t>
      </w:r>
      <w:r w:rsidR="0014380B">
        <w:rPr>
          <w:rFonts w:eastAsia="Times New Roman" w:cs="Times New Roman"/>
          <w:bCs/>
          <w:color w:val="333333"/>
        </w:rPr>
        <w:t>suspension will include a rigid axle fixed between left and right wheels</w:t>
      </w:r>
      <w:sdt>
        <w:sdtPr>
          <w:rPr>
            <w:rFonts w:eastAsia="Times New Roman" w:cs="Times New Roman"/>
            <w:bCs/>
            <w:color w:val="333333"/>
          </w:rPr>
          <w:id w:val="1998373146"/>
          <w:citation/>
        </w:sdtPr>
        <w:sdtContent>
          <w:r w:rsidR="002C608E">
            <w:rPr>
              <w:rFonts w:eastAsia="Times New Roman" w:cs="Times New Roman"/>
              <w:bCs/>
              <w:color w:val="333333"/>
            </w:rPr>
            <w:fldChar w:fldCharType="begin"/>
          </w:r>
          <w:r w:rsidR="002C608E">
            <w:rPr>
              <w:rFonts w:eastAsia="Times New Roman" w:cs="Times New Roman"/>
              <w:bCs/>
              <w:color w:val="333333"/>
            </w:rPr>
            <w:instrText xml:space="preserve"> CITATION Joh96 \l 2057 </w:instrText>
          </w:r>
          <w:r w:rsidR="002C608E">
            <w:rPr>
              <w:rFonts w:eastAsia="Times New Roman" w:cs="Times New Roman"/>
              <w:bCs/>
              <w:color w:val="333333"/>
            </w:rPr>
            <w:fldChar w:fldCharType="separate"/>
          </w:r>
          <w:r w:rsidR="002C608E">
            <w:rPr>
              <w:rFonts w:eastAsia="Times New Roman" w:cs="Times New Roman"/>
              <w:bCs/>
              <w:noProof/>
              <w:color w:val="333333"/>
            </w:rPr>
            <w:t xml:space="preserve"> </w:t>
          </w:r>
          <w:r w:rsidR="002C608E" w:rsidRPr="002C608E">
            <w:rPr>
              <w:rFonts w:eastAsia="Times New Roman" w:cs="Times New Roman"/>
              <w:noProof/>
              <w:color w:val="333333"/>
            </w:rPr>
            <w:t>(Dixon, 1996)</w:t>
          </w:r>
          <w:r w:rsidR="002C608E">
            <w:rPr>
              <w:rFonts w:eastAsia="Times New Roman" w:cs="Times New Roman"/>
              <w:bCs/>
              <w:color w:val="333333"/>
            </w:rPr>
            <w:fldChar w:fldCharType="end"/>
          </w:r>
        </w:sdtContent>
      </w:sdt>
      <w:r w:rsidR="0014380B">
        <w:rPr>
          <w:rFonts w:eastAsia="Times New Roman" w:cs="Times New Roman"/>
          <w:bCs/>
          <w:color w:val="333333"/>
        </w:rPr>
        <w:t xml:space="preserve">. The </w:t>
      </w:r>
      <w:r w:rsidR="002D4B62">
        <w:rPr>
          <w:rFonts w:eastAsia="Times New Roman" w:cs="Times New Roman"/>
          <w:bCs/>
          <w:color w:val="333333"/>
        </w:rPr>
        <w:t>wheels are not independent</w:t>
      </w:r>
      <w:r w:rsidR="000C699E">
        <w:rPr>
          <w:rFonts w:eastAsia="Times New Roman" w:cs="Times New Roman"/>
          <w:bCs/>
          <w:color w:val="333333"/>
        </w:rPr>
        <w:t>, meaning that forces that are put in</w:t>
      </w:r>
      <w:r w:rsidR="008D117B">
        <w:rPr>
          <w:rFonts w:eastAsia="Times New Roman" w:cs="Times New Roman"/>
          <w:bCs/>
          <w:color w:val="333333"/>
        </w:rPr>
        <w:t xml:space="preserve">to one wheel affect the other wheel that is sharing the axis. Both leaf and coil springs will still be used on the axle. It gains poor </w:t>
      </w:r>
      <w:r w:rsidR="005B3762">
        <w:rPr>
          <w:rFonts w:eastAsia="Times New Roman" w:cs="Times New Roman"/>
          <w:bCs/>
          <w:color w:val="333333"/>
        </w:rPr>
        <w:t xml:space="preserve">handling characteristics which is why it is unpopular in vehicles today, the axle also takes up large amount of space which is why it is used in the rear of vehicles not to interfere with the </w:t>
      </w:r>
      <w:r w:rsidR="001439FC">
        <w:rPr>
          <w:rFonts w:eastAsia="Times New Roman" w:cs="Times New Roman"/>
          <w:bCs/>
          <w:color w:val="333333"/>
        </w:rPr>
        <w:t>engine.</w:t>
      </w:r>
    </w:p>
    <w:p w14:paraId="600D9872" w14:textId="1AF7D7AA" w:rsidR="00944295" w:rsidRDefault="00E67498" w:rsidP="002C608E">
      <w:pPr>
        <w:spacing w:line="360" w:lineRule="auto"/>
        <w:jc w:val="both"/>
      </w:pPr>
      <w:r>
        <w:lastRenderedPageBreak/>
        <w:t>4</w:t>
      </w:r>
      <w:r w:rsidR="00C46963">
        <w:t xml:space="preserve">-Springs </w:t>
      </w:r>
    </w:p>
    <w:p w14:paraId="4C2FEC3B" w14:textId="7D3687B3" w:rsidR="00C46963" w:rsidRDefault="00C46963" w:rsidP="002C608E">
      <w:pPr>
        <w:spacing w:line="360" w:lineRule="auto"/>
        <w:jc w:val="both"/>
      </w:pPr>
      <w:r>
        <w:t>Springs are a main component in any suspension system, they work with the dampers, wheels and tires to absorb the road impact as well as supporting the weight of the vehicle whilst keeping the wheels in contact with the road. Spring sizes and arrangements will be changed to affect how the suspension will perform and this will vary from vehicle to vehicle depending on what its used for</w:t>
      </w:r>
      <w:sdt>
        <w:sdtPr>
          <w:id w:val="998229427"/>
          <w:citation/>
        </w:sdtPr>
        <w:sdtContent>
          <w:r w:rsidR="00EA581D">
            <w:fldChar w:fldCharType="begin"/>
          </w:r>
          <w:r w:rsidR="00EA581D">
            <w:instrText xml:space="preserve"> CITATION Kon142 \l 2057 </w:instrText>
          </w:r>
          <w:r w:rsidR="00EA581D">
            <w:fldChar w:fldCharType="separate"/>
          </w:r>
          <w:r w:rsidR="00EA581D">
            <w:rPr>
              <w:noProof/>
            </w:rPr>
            <w:t xml:space="preserve"> </w:t>
          </w:r>
          <w:r w:rsidR="00EA581D" w:rsidRPr="00EA581D">
            <w:rPr>
              <w:noProof/>
            </w:rPr>
            <w:t>(Reif, 2014)</w:t>
          </w:r>
          <w:r w:rsidR="00EA581D">
            <w:fldChar w:fldCharType="end"/>
          </w:r>
        </w:sdtContent>
      </w:sdt>
      <w:r>
        <w:t xml:space="preserve">. </w:t>
      </w:r>
    </w:p>
    <w:p w14:paraId="045DC381" w14:textId="6E896B96" w:rsidR="00C46963" w:rsidRDefault="00C73DBA" w:rsidP="002C608E">
      <w:pPr>
        <w:tabs>
          <w:tab w:val="left" w:pos="1680"/>
        </w:tabs>
        <w:spacing w:line="360" w:lineRule="auto"/>
        <w:jc w:val="both"/>
      </w:pPr>
      <w:r>
        <w:t xml:space="preserve">4.1-Leaf Springs </w:t>
      </w:r>
    </w:p>
    <w:p w14:paraId="1C21CF88" w14:textId="0B050679" w:rsidR="00C46963" w:rsidRDefault="00C46963" w:rsidP="002C608E">
      <w:pPr>
        <w:spacing w:line="360" w:lineRule="auto"/>
        <w:jc w:val="both"/>
      </w:pPr>
      <w:r>
        <w:t xml:space="preserve">Leaf Springs are the oldest type of spring that were used in vehicles, with the first of these being used in horse drawn carriages. As well as suspension functionality, the major advantage of leaf spring is the low cost that is associated with them and </w:t>
      </w:r>
      <w:r w:rsidR="00375E90">
        <w:t xml:space="preserve">is </w:t>
      </w:r>
      <w:r>
        <w:t>why they are still used today across a range of different commercial vehicles. Although early on they were seen as good enough, today their increased weight and insufficient levels of ride quality have meant they are no longer suitable for passenger vehicles. Leaf springs have damping characteristics which may been seen as a good thing because damping is required in suspension systems but leaf springs damping is not enough to control the vibrations in the spring meaning a conventional damper will provide an advantage over a leaf spring</w:t>
      </w:r>
      <w:sdt>
        <w:sdtPr>
          <w:id w:val="-1704550987"/>
          <w:citation/>
        </w:sdtPr>
        <w:sdtContent>
          <w:r w:rsidR="00EA581D">
            <w:fldChar w:fldCharType="begin"/>
          </w:r>
          <w:r w:rsidR="00EA581D">
            <w:instrText xml:space="preserve"> CITATION Kon142 \l 2057 </w:instrText>
          </w:r>
          <w:r w:rsidR="00EA581D">
            <w:fldChar w:fldCharType="separate"/>
          </w:r>
          <w:r w:rsidR="00EA581D">
            <w:rPr>
              <w:noProof/>
            </w:rPr>
            <w:t xml:space="preserve"> </w:t>
          </w:r>
          <w:r w:rsidR="00EA581D" w:rsidRPr="00EA581D">
            <w:rPr>
              <w:noProof/>
            </w:rPr>
            <w:t>(Reif, 2014)</w:t>
          </w:r>
          <w:r w:rsidR="00EA581D">
            <w:fldChar w:fldCharType="end"/>
          </w:r>
        </w:sdtContent>
      </w:sdt>
      <w:r>
        <w:t xml:space="preserve">. </w:t>
      </w:r>
    </w:p>
    <w:p w14:paraId="4A217584" w14:textId="08DD552B" w:rsidR="00C46963" w:rsidRDefault="00C46963" w:rsidP="002C608E">
      <w:pPr>
        <w:spacing w:line="360" w:lineRule="auto"/>
        <w:jc w:val="both"/>
      </w:pPr>
      <w:r>
        <w:t xml:space="preserve"> </w:t>
      </w:r>
      <w:r w:rsidR="003377B2">
        <w:t xml:space="preserve">4.2-Torsion Springs </w:t>
      </w:r>
    </w:p>
    <w:p w14:paraId="00A622DF" w14:textId="7E3A1A85" w:rsidR="00C46963" w:rsidRDefault="00C46963" w:rsidP="002C608E">
      <w:pPr>
        <w:spacing w:line="360" w:lineRule="auto"/>
        <w:jc w:val="both"/>
      </w:pPr>
      <w:r>
        <w:t xml:space="preserve">Torsion bar Springs are used predominantly in passenger vehicles and light vans. They work by having a metal bar that is subjected to torsion, they are fixed clamping in one end of the bar whilst the other end is mounted rotationally meaning that the shaft is elastically </w:t>
      </w:r>
      <w:proofErr w:type="spellStart"/>
      <w:r>
        <w:t>torsioned</w:t>
      </w:r>
      <w:proofErr w:type="spellEnd"/>
      <w:r>
        <w:t xml:space="preserve"> when a torque load is applied. The torsion bar springs are arranged in the bearing centre of the suspension arms on the body side opposite end of which the vertical wheel load force takes effect. The advantage of these are that design permitting ride height is then adjustable to suit the user</w:t>
      </w:r>
      <w:sdt>
        <w:sdtPr>
          <w:id w:val="-1058089149"/>
          <w:citation/>
        </w:sdtPr>
        <w:sdtContent>
          <w:r w:rsidR="00EA581D">
            <w:fldChar w:fldCharType="begin"/>
          </w:r>
          <w:r w:rsidR="00EA581D">
            <w:instrText xml:space="preserve"> CITATION Kon142 \l 2057 </w:instrText>
          </w:r>
          <w:r w:rsidR="00EA581D">
            <w:fldChar w:fldCharType="separate"/>
          </w:r>
          <w:r w:rsidR="00EA581D">
            <w:rPr>
              <w:noProof/>
            </w:rPr>
            <w:t xml:space="preserve"> </w:t>
          </w:r>
          <w:r w:rsidR="00EA581D" w:rsidRPr="00EA581D">
            <w:rPr>
              <w:noProof/>
            </w:rPr>
            <w:t>(Reif, 2014)</w:t>
          </w:r>
          <w:r w:rsidR="00EA581D">
            <w:fldChar w:fldCharType="end"/>
          </w:r>
        </w:sdtContent>
      </w:sdt>
      <w:r>
        <w:t xml:space="preserve">. </w:t>
      </w:r>
    </w:p>
    <w:p w14:paraId="0094774B" w14:textId="110B46B6" w:rsidR="00C46963" w:rsidRDefault="00867749" w:rsidP="002C608E">
      <w:pPr>
        <w:spacing w:line="360" w:lineRule="auto"/>
        <w:jc w:val="both"/>
      </w:pPr>
      <w:r>
        <w:t>4.3</w:t>
      </w:r>
      <w:r w:rsidR="00936DBD">
        <w:t xml:space="preserve">-Gas Springs </w:t>
      </w:r>
    </w:p>
    <w:p w14:paraId="5AB12727" w14:textId="77777777" w:rsidR="00C46963" w:rsidRDefault="00C46963" w:rsidP="002C608E">
      <w:pPr>
        <w:spacing w:line="360" w:lineRule="auto"/>
        <w:jc w:val="both"/>
      </w:pPr>
      <w:r>
        <w:t xml:space="preserve"> Gas Springs are different to any others mentioned so far because they are not determined by the change in shape of the metal, gas springs instead work by having a change in the volume of gas. This will then allow for a change in ride height and stiffness by changing the amount of gas that is present in the chamber. The main advantages of gas dampers are the ride quality that is given, it allows for a very smooth and comfortable ride, although this is a good thing for some passenger vehicles it is then the reason it rules itself out for race vehicles. </w:t>
      </w:r>
    </w:p>
    <w:p w14:paraId="5AD60C33" w14:textId="77777777" w:rsidR="00375E90" w:rsidRDefault="00375E90" w:rsidP="002C608E">
      <w:pPr>
        <w:spacing w:line="360" w:lineRule="auto"/>
        <w:jc w:val="both"/>
      </w:pPr>
    </w:p>
    <w:p w14:paraId="267076FA" w14:textId="78A46604" w:rsidR="00C46963" w:rsidRDefault="00867749" w:rsidP="002C608E">
      <w:pPr>
        <w:spacing w:line="360" w:lineRule="auto"/>
        <w:jc w:val="both"/>
      </w:pPr>
      <w:r>
        <w:lastRenderedPageBreak/>
        <w:t>4.4</w:t>
      </w:r>
      <w:r w:rsidR="00936DBD">
        <w:t xml:space="preserve">-Coil Springs </w:t>
      </w:r>
    </w:p>
    <w:p w14:paraId="54E0A066" w14:textId="716DADB3" w:rsidR="000B6A89" w:rsidRDefault="003B74E7" w:rsidP="002C608E">
      <w:pPr>
        <w:spacing w:line="360" w:lineRule="auto"/>
        <w:jc w:val="both"/>
      </w:pPr>
      <w:r>
        <w:t>Coil s</w:t>
      </w:r>
      <w:r w:rsidR="00C708C2">
        <w:t xml:space="preserve">prings are the most common springs used in passenger vehicles today. In </w:t>
      </w:r>
      <w:r>
        <w:t>coil</w:t>
      </w:r>
      <w:r w:rsidR="00C708C2">
        <w:t xml:space="preserve"> springs the return forces are generated by the return forces that are being generated by the elastic torsion of each coils change in length. </w:t>
      </w:r>
      <w:r>
        <w:t>Coil</w:t>
      </w:r>
      <w:r w:rsidR="00C708C2">
        <w:t xml:space="preserve"> springs are able to absorb forces in the longitudinal axis meaning they are often used as body springs. </w:t>
      </w:r>
      <w:r>
        <w:t xml:space="preserve">Coil </w:t>
      </w:r>
      <w:r w:rsidR="00C708C2">
        <w:t>springs can be changed depending on the requirement of the vehicle including the number, spacing and size of each spring. There is no damping present in</w:t>
      </w:r>
      <w:r>
        <w:t xml:space="preserve"> coil</w:t>
      </w:r>
      <w:r w:rsidR="00C708C2">
        <w:t xml:space="preserve"> springs meaning that separate dampers can be used in the system set up meaning it can be controlled appropriately</w:t>
      </w:r>
      <w:sdt>
        <w:sdtPr>
          <w:id w:val="-1295060319"/>
          <w:citation/>
        </w:sdtPr>
        <w:sdtContent>
          <w:r w:rsidR="00375E90">
            <w:fldChar w:fldCharType="begin"/>
          </w:r>
          <w:r w:rsidR="00375E90">
            <w:instrText xml:space="preserve"> CITATION Kon142 \l 2057 </w:instrText>
          </w:r>
          <w:r w:rsidR="00375E90">
            <w:fldChar w:fldCharType="separate"/>
          </w:r>
          <w:r w:rsidR="00375E90">
            <w:rPr>
              <w:noProof/>
            </w:rPr>
            <w:t xml:space="preserve"> </w:t>
          </w:r>
          <w:r w:rsidR="00375E90" w:rsidRPr="00375E90">
            <w:rPr>
              <w:noProof/>
            </w:rPr>
            <w:t>(Reif, 2014)</w:t>
          </w:r>
          <w:r w:rsidR="00375E90">
            <w:fldChar w:fldCharType="end"/>
          </w:r>
        </w:sdtContent>
      </w:sdt>
      <w:r w:rsidR="00C708C2">
        <w:t xml:space="preserve">. </w:t>
      </w:r>
    </w:p>
    <w:p w14:paraId="2284B1C3" w14:textId="77777777" w:rsidR="006373ED" w:rsidRDefault="006373ED" w:rsidP="002C608E">
      <w:pPr>
        <w:spacing w:line="360" w:lineRule="auto"/>
        <w:jc w:val="both"/>
      </w:pPr>
    </w:p>
    <w:p w14:paraId="48764FDB" w14:textId="182C7F2F" w:rsidR="000B6A89" w:rsidRDefault="000B6A89" w:rsidP="002C608E">
      <w:pPr>
        <w:spacing w:line="360" w:lineRule="auto"/>
        <w:jc w:val="both"/>
      </w:pPr>
      <w:r>
        <w:t xml:space="preserve">Coil springs are the most popular springs </w:t>
      </w:r>
      <w:r w:rsidR="007D0DB7">
        <w:t xml:space="preserve">in vehicles today </w:t>
      </w:r>
      <w:r w:rsidR="00A666E5">
        <w:t xml:space="preserve">calculating the size of these will determine the ride quality of the vehicle, </w:t>
      </w:r>
      <w:r w:rsidR="00B00FD9">
        <w:t xml:space="preserve">there are various different </w:t>
      </w:r>
      <w:r w:rsidR="009E4745">
        <w:t>paramount’s</w:t>
      </w:r>
      <w:r w:rsidR="00061C99">
        <w:t xml:space="preserve"> </w:t>
      </w:r>
      <w:r w:rsidR="009E4745">
        <w:t xml:space="preserve">that determine this including: </w:t>
      </w:r>
    </w:p>
    <w:p w14:paraId="61E137F4" w14:textId="1854FE8A" w:rsidR="009E4745" w:rsidRDefault="006A5BA9" w:rsidP="002C608E">
      <w:pPr>
        <w:spacing w:line="360" w:lineRule="auto"/>
        <w:jc w:val="both"/>
      </w:pPr>
      <w:r>
        <w:t>-Free length of the unloaded spring which is the distance from the top face of the spring to the bottom face of the spring when no load is placed upon it. Symbol L for calculations</w:t>
      </w:r>
      <w:sdt>
        <w:sdtPr>
          <w:id w:val="829020491"/>
          <w:citation/>
        </w:sdtPr>
        <w:sdtContent>
          <w:r w:rsidR="006373ED">
            <w:fldChar w:fldCharType="begin"/>
          </w:r>
          <w:r w:rsidR="006373ED">
            <w:instrText xml:space="preserve"> CITATION Wil11 \l 2057 </w:instrText>
          </w:r>
          <w:r w:rsidR="006373ED">
            <w:fldChar w:fldCharType="separate"/>
          </w:r>
          <w:r w:rsidR="006373ED">
            <w:rPr>
              <w:noProof/>
            </w:rPr>
            <w:t xml:space="preserve"> </w:t>
          </w:r>
          <w:r w:rsidR="006373ED" w:rsidRPr="006373ED">
            <w:rPr>
              <w:noProof/>
            </w:rPr>
            <w:t>(Burke, 2011)</w:t>
          </w:r>
          <w:r w:rsidR="006373ED">
            <w:fldChar w:fldCharType="end"/>
          </w:r>
        </w:sdtContent>
      </w:sdt>
      <w:r>
        <w:t xml:space="preserve">. </w:t>
      </w:r>
    </w:p>
    <w:p w14:paraId="132A22A3" w14:textId="01E0AC10" w:rsidR="006A5BA9" w:rsidRDefault="000A31DA" w:rsidP="002C608E">
      <w:pPr>
        <w:spacing w:line="360" w:lineRule="auto"/>
        <w:jc w:val="both"/>
      </w:pPr>
      <w:r>
        <w:t>-</w:t>
      </w:r>
      <w:r w:rsidR="00D36BA9">
        <w:t xml:space="preserve">Shear modulus </w:t>
      </w:r>
      <w:r w:rsidR="00133AA6">
        <w:t xml:space="preserve">of rigidity, this will change depending on the material that the spring is made from the popular materials are ANSI 1095 spring steel is around 79.3Gpa whilst </w:t>
      </w:r>
      <w:r w:rsidR="001E6B3D">
        <w:t>cold</w:t>
      </w:r>
      <w:r w:rsidR="00133AA6">
        <w:t xml:space="preserve"> rolled steel is 75GPa.</w:t>
      </w:r>
      <w:r w:rsidR="001E6B3D">
        <w:t xml:space="preserve"> Symbol G for calculations</w:t>
      </w:r>
      <w:sdt>
        <w:sdtPr>
          <w:id w:val="-1333292517"/>
          <w:citation/>
        </w:sdtPr>
        <w:sdtContent>
          <w:r w:rsidR="006373ED">
            <w:fldChar w:fldCharType="begin"/>
          </w:r>
          <w:r w:rsidR="006373ED">
            <w:instrText xml:space="preserve"> CITATION Wil11 \l 2057 </w:instrText>
          </w:r>
          <w:r w:rsidR="006373ED">
            <w:fldChar w:fldCharType="separate"/>
          </w:r>
          <w:r w:rsidR="006373ED">
            <w:rPr>
              <w:noProof/>
            </w:rPr>
            <w:t xml:space="preserve"> </w:t>
          </w:r>
          <w:r w:rsidR="006373ED" w:rsidRPr="006373ED">
            <w:rPr>
              <w:noProof/>
            </w:rPr>
            <w:t>(Burke, 2011)</w:t>
          </w:r>
          <w:r w:rsidR="006373ED">
            <w:fldChar w:fldCharType="end"/>
          </w:r>
        </w:sdtContent>
      </w:sdt>
      <w:r w:rsidR="001E6B3D">
        <w:t xml:space="preserve">. </w:t>
      </w:r>
    </w:p>
    <w:p w14:paraId="43A2C077" w14:textId="1FFDD09C" w:rsidR="001E6B3D" w:rsidRDefault="001E6B3D" w:rsidP="002C608E">
      <w:pPr>
        <w:spacing w:line="360" w:lineRule="auto"/>
        <w:jc w:val="both"/>
      </w:pPr>
      <w:r>
        <w:t xml:space="preserve">-Wire diameter of the spring. Symbol d </w:t>
      </w:r>
      <w:r w:rsidR="00184595">
        <w:t xml:space="preserve">for calculations. </w:t>
      </w:r>
    </w:p>
    <w:p w14:paraId="0459E7D5" w14:textId="32B45769" w:rsidR="00184595" w:rsidRDefault="007266C4" w:rsidP="002C608E">
      <w:pPr>
        <w:spacing w:line="360" w:lineRule="auto"/>
        <w:jc w:val="both"/>
      </w:pPr>
      <w:r>
        <w:t xml:space="preserve">-Mean </w:t>
      </w:r>
      <w:r w:rsidR="00184595">
        <w:t>diameter of the spring</w:t>
      </w:r>
      <w:r>
        <w:t xml:space="preserve">, this is the distance between the centres of the </w:t>
      </w:r>
      <w:proofErr w:type="gramStart"/>
      <w:r>
        <w:t xml:space="preserve">springs </w:t>
      </w:r>
      <w:r w:rsidR="00184595">
        <w:t>.</w:t>
      </w:r>
      <w:proofErr w:type="gramEnd"/>
      <w:r w:rsidR="00184595">
        <w:t xml:space="preserve"> Symbol D for calculations</w:t>
      </w:r>
      <w:sdt>
        <w:sdtPr>
          <w:id w:val="1662270957"/>
          <w:citation/>
        </w:sdtPr>
        <w:sdtContent>
          <w:r w:rsidR="006373ED">
            <w:fldChar w:fldCharType="begin"/>
          </w:r>
          <w:r w:rsidR="006373ED">
            <w:instrText xml:space="preserve"> CITATION Wil11 \l 2057 </w:instrText>
          </w:r>
          <w:r w:rsidR="006373ED">
            <w:fldChar w:fldCharType="separate"/>
          </w:r>
          <w:r w:rsidR="006373ED">
            <w:rPr>
              <w:noProof/>
            </w:rPr>
            <w:t xml:space="preserve"> </w:t>
          </w:r>
          <w:r w:rsidR="006373ED" w:rsidRPr="006373ED">
            <w:rPr>
              <w:noProof/>
            </w:rPr>
            <w:t>(Burke, 2011)</w:t>
          </w:r>
          <w:r w:rsidR="006373ED">
            <w:fldChar w:fldCharType="end"/>
          </w:r>
        </w:sdtContent>
      </w:sdt>
      <w:r w:rsidR="00184595">
        <w:t xml:space="preserve">. </w:t>
      </w:r>
    </w:p>
    <w:p w14:paraId="3E29DBA4" w14:textId="693CA6BF" w:rsidR="00650FDD" w:rsidRDefault="00184595" w:rsidP="002C608E">
      <w:pPr>
        <w:spacing w:line="360" w:lineRule="auto"/>
        <w:jc w:val="both"/>
      </w:pPr>
      <w:r>
        <w:t>-Number of coils</w:t>
      </w:r>
      <w:r w:rsidR="007266C4">
        <w:t xml:space="preserve">, this will include the number of full coils </w:t>
      </w:r>
      <w:r w:rsidR="00390B8B">
        <w:t>as part coils will not contain the same characteristics. Symbol N used for calculations</w:t>
      </w:r>
      <w:sdt>
        <w:sdtPr>
          <w:id w:val="2002082470"/>
          <w:citation/>
        </w:sdtPr>
        <w:sdtContent>
          <w:r w:rsidR="006373ED">
            <w:fldChar w:fldCharType="begin"/>
          </w:r>
          <w:r w:rsidR="006373ED">
            <w:instrText xml:space="preserve"> CITATION Wil11 \l 2057 </w:instrText>
          </w:r>
          <w:r w:rsidR="006373ED">
            <w:fldChar w:fldCharType="separate"/>
          </w:r>
          <w:r w:rsidR="006373ED">
            <w:rPr>
              <w:noProof/>
            </w:rPr>
            <w:t xml:space="preserve"> </w:t>
          </w:r>
          <w:r w:rsidR="006373ED" w:rsidRPr="006373ED">
            <w:rPr>
              <w:noProof/>
            </w:rPr>
            <w:t>(Burke, 2011)</w:t>
          </w:r>
          <w:r w:rsidR="006373ED">
            <w:fldChar w:fldCharType="end"/>
          </w:r>
        </w:sdtContent>
      </w:sdt>
      <w:r w:rsidR="00390B8B">
        <w:t xml:space="preserve">. </w:t>
      </w:r>
    </w:p>
    <w:p w14:paraId="52598699" w14:textId="77777777" w:rsidR="00390B8B" w:rsidRDefault="00390B8B" w:rsidP="002C608E">
      <w:pPr>
        <w:spacing w:line="360" w:lineRule="auto"/>
        <w:jc w:val="both"/>
      </w:pPr>
    </w:p>
    <w:p w14:paraId="0399027C" w14:textId="6E7661C4" w:rsidR="00390B8B" w:rsidRDefault="006F6C89" w:rsidP="002C608E">
      <w:pPr>
        <w:spacing w:line="360" w:lineRule="auto"/>
        <w:jc w:val="both"/>
      </w:pPr>
      <w:r>
        <w:t>Stiffness of coil springs can be calculated using:</w:t>
      </w:r>
      <w:sdt>
        <w:sdtPr>
          <w:id w:val="-273859358"/>
          <w:citation/>
        </w:sdtPr>
        <w:sdtContent>
          <w:r w:rsidR="006373ED">
            <w:fldChar w:fldCharType="begin"/>
          </w:r>
          <w:r w:rsidR="006373ED">
            <w:instrText xml:space="preserve"> CITATION Wil11 \l 2057 </w:instrText>
          </w:r>
          <w:r w:rsidR="006373ED">
            <w:fldChar w:fldCharType="separate"/>
          </w:r>
          <w:r w:rsidR="006373ED">
            <w:rPr>
              <w:noProof/>
            </w:rPr>
            <w:t xml:space="preserve"> </w:t>
          </w:r>
          <w:r w:rsidR="006373ED" w:rsidRPr="006373ED">
            <w:rPr>
              <w:noProof/>
            </w:rPr>
            <w:t>(Burke, 2011)</w:t>
          </w:r>
          <w:r w:rsidR="006373ED">
            <w:fldChar w:fldCharType="end"/>
          </w:r>
        </w:sdtContent>
      </w:sdt>
    </w:p>
    <w:p w14:paraId="2D422D82" w14:textId="1D4EA67B" w:rsidR="006F6C89" w:rsidRDefault="006F6C89" w:rsidP="002C608E">
      <w:pPr>
        <w:spacing w:line="360" w:lineRule="auto"/>
        <w:jc w:val="both"/>
      </w:pPr>
      <w:r>
        <w:t>K=</w:t>
      </w:r>
      <w:r w:rsidRPr="006F6C89">
        <w:rPr>
          <w:u w:val="single"/>
        </w:rPr>
        <w:t>Gxd</w:t>
      </w:r>
      <w:r w:rsidRPr="006F6C89">
        <w:rPr>
          <w:u w:val="single"/>
          <w:vertAlign w:val="superscript"/>
        </w:rPr>
        <w:t>4</w:t>
      </w:r>
      <w:r>
        <w:rPr>
          <w:u w:val="single"/>
          <w:vertAlign w:val="superscript"/>
        </w:rPr>
        <w:t xml:space="preserve">  </w:t>
      </w:r>
    </w:p>
    <w:p w14:paraId="22226836" w14:textId="6C83F4AE" w:rsidR="006F6C89" w:rsidRPr="006F6C89" w:rsidRDefault="006F6C89" w:rsidP="002C608E">
      <w:pPr>
        <w:spacing w:line="360" w:lineRule="auto"/>
        <w:jc w:val="both"/>
      </w:pPr>
      <w:r>
        <w:t xml:space="preserve">    8xNxD</w:t>
      </w:r>
      <w:r>
        <w:rPr>
          <w:vertAlign w:val="superscript"/>
        </w:rPr>
        <w:t>3</w:t>
      </w:r>
    </w:p>
    <w:p w14:paraId="43F2A7AA" w14:textId="69C0F211" w:rsidR="00944295" w:rsidRDefault="006836AE" w:rsidP="002C608E">
      <w:pPr>
        <w:spacing w:line="360" w:lineRule="auto"/>
        <w:jc w:val="both"/>
      </w:pPr>
      <w:r>
        <w:t xml:space="preserve">This formula can then be reengineered when </w:t>
      </w:r>
      <w:r w:rsidR="00EB7DEE">
        <w:t xml:space="preserve">the stiffness is known </w:t>
      </w:r>
      <w:r w:rsidR="00710BBB">
        <w:t xml:space="preserve">to calculate </w:t>
      </w:r>
      <w:r w:rsidR="00D24EA2">
        <w:t xml:space="preserve">the size of the spring. </w:t>
      </w:r>
    </w:p>
    <w:p w14:paraId="58C2774E" w14:textId="77777777" w:rsidR="00375E90" w:rsidRDefault="00375E90" w:rsidP="002C608E">
      <w:pPr>
        <w:spacing w:line="360" w:lineRule="auto"/>
        <w:jc w:val="both"/>
      </w:pPr>
    </w:p>
    <w:p w14:paraId="3767DD27" w14:textId="77777777" w:rsidR="00375E90" w:rsidRDefault="00375E90" w:rsidP="002C608E">
      <w:pPr>
        <w:spacing w:line="360" w:lineRule="auto"/>
        <w:jc w:val="both"/>
      </w:pPr>
    </w:p>
    <w:p w14:paraId="05FCD157" w14:textId="1124165E" w:rsidR="00110532" w:rsidRDefault="00C57942" w:rsidP="002C608E">
      <w:pPr>
        <w:spacing w:line="360" w:lineRule="auto"/>
        <w:jc w:val="both"/>
      </w:pPr>
      <w:r>
        <w:lastRenderedPageBreak/>
        <w:t>This calcul</w:t>
      </w:r>
      <w:r w:rsidR="002221C5">
        <w:t xml:space="preserve">ation will give the spring rate, which is how much force will be required to compress the spring over </w:t>
      </w:r>
      <w:r w:rsidR="00154586">
        <w:t>a di</w:t>
      </w:r>
      <w:r w:rsidR="00CB5EDB">
        <w:t>stance often measure in N/mm or L</w:t>
      </w:r>
      <w:r w:rsidR="00154586">
        <w:t xml:space="preserve">bs/in. </w:t>
      </w:r>
      <w:r w:rsidR="00CB5EDB">
        <w:t xml:space="preserve">The lower the spring rate the </w:t>
      </w:r>
      <w:r w:rsidR="006C22DA">
        <w:t xml:space="preserve">softer the spring which will then result in a </w:t>
      </w:r>
      <w:r w:rsidR="0040054C">
        <w:t xml:space="preserve">more comfortable ride as the wheel will move with ease when going over bumps. </w:t>
      </w:r>
    </w:p>
    <w:p w14:paraId="341A1FE0" w14:textId="77777777" w:rsidR="00C91671" w:rsidRDefault="00C91671" w:rsidP="002C608E">
      <w:pPr>
        <w:spacing w:line="360" w:lineRule="auto"/>
        <w:jc w:val="both"/>
      </w:pPr>
    </w:p>
    <w:p w14:paraId="73B332C2" w14:textId="26066B97" w:rsidR="00B72486" w:rsidRDefault="00867749" w:rsidP="002C608E">
      <w:pPr>
        <w:spacing w:line="360" w:lineRule="auto"/>
        <w:jc w:val="both"/>
      </w:pPr>
      <w:r>
        <w:t>5</w:t>
      </w:r>
      <w:r w:rsidR="00936DBD">
        <w:t>-Dampers</w:t>
      </w:r>
    </w:p>
    <w:p w14:paraId="3D6EE512" w14:textId="50C6187D" w:rsidR="00944295" w:rsidRDefault="008D6A05" w:rsidP="002C608E">
      <w:pPr>
        <w:spacing w:line="360" w:lineRule="auto"/>
        <w:jc w:val="both"/>
      </w:pPr>
      <w:r>
        <w:t xml:space="preserve">Dampers </w:t>
      </w:r>
      <w:r w:rsidR="00F17C51">
        <w:t>are often</w:t>
      </w:r>
      <w:r>
        <w:t xml:space="preserve"> </w:t>
      </w:r>
      <w:r w:rsidR="00F17C51">
        <w:t>known</w:t>
      </w:r>
      <w:r>
        <w:t xml:space="preserve"> as shock absorbers</w:t>
      </w:r>
      <w:r w:rsidR="000C3E1F">
        <w:t xml:space="preserve"> but this is a common mistake as they don’t directly absorb the shock d</w:t>
      </w:r>
      <w:r w:rsidR="00944295">
        <w:t xml:space="preserve">ampers are </w:t>
      </w:r>
      <w:r w:rsidR="000C3E1F">
        <w:t xml:space="preserve">instead </w:t>
      </w:r>
      <w:r w:rsidR="00944295">
        <w:t>used as a way to stop the vibration put into the suspension due to inconsistencies in the road surface, if dampers were not used the vibration would never stop</w:t>
      </w:r>
      <w:sdt>
        <w:sdtPr>
          <w:id w:val="833416396"/>
          <w:citation/>
        </w:sdtPr>
        <w:sdtContent>
          <w:r w:rsidR="00944295">
            <w:fldChar w:fldCharType="begin"/>
          </w:r>
          <w:r w:rsidR="00944295">
            <w:instrText xml:space="preserve"> CITATION Wil15 \l 2057 </w:instrText>
          </w:r>
          <w:r w:rsidR="00944295">
            <w:fldChar w:fldCharType="separate"/>
          </w:r>
          <w:r w:rsidR="00944295">
            <w:rPr>
              <w:noProof/>
            </w:rPr>
            <w:t xml:space="preserve"> </w:t>
          </w:r>
          <w:r w:rsidR="00944295" w:rsidRPr="00944295">
            <w:rPr>
              <w:noProof/>
            </w:rPr>
            <w:t>(Harris, 2015)</w:t>
          </w:r>
          <w:r w:rsidR="00944295">
            <w:fldChar w:fldCharType="end"/>
          </w:r>
        </w:sdtContent>
      </w:sdt>
      <w:r w:rsidR="00944295">
        <w:t>. Dampers will control the amount of movement allowed in a spring, this will then allow for a more consistent ride as if the spring was left untreated the force would continue in the spring meaning it would be inconsistent and create a bumpy ride</w:t>
      </w:r>
      <w:sdt>
        <w:sdtPr>
          <w:id w:val="1836417298"/>
          <w:citation/>
        </w:sdtPr>
        <w:sdtContent>
          <w:r w:rsidR="00944295">
            <w:fldChar w:fldCharType="begin"/>
          </w:r>
          <w:r w:rsidR="00944295">
            <w:instrText xml:space="preserve"> CITATION SAE01 \l 2057 </w:instrText>
          </w:r>
          <w:r w:rsidR="00944295">
            <w:fldChar w:fldCharType="separate"/>
          </w:r>
          <w:r w:rsidR="00944295">
            <w:rPr>
              <w:noProof/>
            </w:rPr>
            <w:t xml:space="preserve"> </w:t>
          </w:r>
          <w:r w:rsidR="00944295" w:rsidRPr="00944295">
            <w:rPr>
              <w:noProof/>
            </w:rPr>
            <w:t>(SAE, 2001)</w:t>
          </w:r>
          <w:r w:rsidR="00944295">
            <w:fldChar w:fldCharType="end"/>
          </w:r>
        </w:sdtContent>
      </w:sdt>
      <w:r w:rsidR="00631F63">
        <w:t>Although</w:t>
      </w:r>
      <w:r w:rsidR="000C0E2B">
        <w:t xml:space="preserve"> the tire does control </w:t>
      </w:r>
      <w:r w:rsidR="00631F63">
        <w:t>a small amount of the damping it is only around 2% of the forces</w:t>
      </w:r>
      <w:r w:rsidR="00944295">
        <w:t>. Dampers will work as energy convertors in converting kinetic energy into heat energy that will be spread throughout the fluid.  Damping occurs in three different ways including air resistance, friction and viscous damping, Air resistance will be small compared to the force required to prevent movement in the suspension as the fore applied with the sprung mass will be greater. Friction in suspension is harmful because the static force of the friction will need to be exceeded for there to be an effect leaving the suspension in a locked state meaning movement is not possible and then puts the force on to other parts in the suspension</w:t>
      </w:r>
      <w:sdt>
        <w:sdtPr>
          <w:id w:val="1666984488"/>
          <w:citation/>
        </w:sdtPr>
        <w:sdtContent>
          <w:r w:rsidR="00944295">
            <w:fldChar w:fldCharType="begin"/>
          </w:r>
          <w:r w:rsidR="00944295">
            <w:instrText xml:space="preserve"> CITATION Thy18 \l 2057 </w:instrText>
          </w:r>
          <w:r w:rsidR="00944295">
            <w:fldChar w:fldCharType="separate"/>
          </w:r>
          <w:r w:rsidR="00944295">
            <w:rPr>
              <w:noProof/>
            </w:rPr>
            <w:t xml:space="preserve"> </w:t>
          </w:r>
          <w:r w:rsidR="00944295" w:rsidRPr="00944295">
            <w:rPr>
              <w:noProof/>
            </w:rPr>
            <w:t>(Thyssenkrupp, 2018)</w:t>
          </w:r>
          <w:r w:rsidR="00944295">
            <w:fldChar w:fldCharType="end"/>
          </w:r>
        </w:sdtContent>
      </w:sdt>
      <w:r w:rsidR="00944295">
        <w:t xml:space="preserve">. This means the majority of the force will be dealt by the viscosity of the fluid in damper usually controlled hydraulically with the resistance in the fluid controlling the speed in which the damper moves.  </w:t>
      </w:r>
      <w:r w:rsidR="009B63E0">
        <w:t xml:space="preserve">Dampers produce force depending on </w:t>
      </w:r>
      <w:r w:rsidR="006373ED">
        <w:t>their</w:t>
      </w:r>
      <w:r w:rsidR="009B63E0">
        <w:t xml:space="preserve"> velocity, this means it only produces force when moving meaning that damping produced is proportional to velocity</w:t>
      </w:r>
      <w:sdt>
        <w:sdtPr>
          <w:id w:val="-1111587713"/>
          <w:citation/>
        </w:sdtPr>
        <w:sdtContent>
          <w:r w:rsidR="006373ED">
            <w:fldChar w:fldCharType="begin"/>
          </w:r>
          <w:r w:rsidR="006373ED">
            <w:instrText xml:space="preserve"> CITATION Hen14 \l 2057 </w:instrText>
          </w:r>
          <w:r w:rsidR="006373ED">
            <w:fldChar w:fldCharType="separate"/>
          </w:r>
          <w:r w:rsidR="006373ED">
            <w:rPr>
              <w:noProof/>
            </w:rPr>
            <w:t xml:space="preserve"> </w:t>
          </w:r>
          <w:r w:rsidR="006373ED" w:rsidRPr="006373ED">
            <w:rPr>
              <w:noProof/>
            </w:rPr>
            <w:t>(Skagerstand, 2014)</w:t>
          </w:r>
          <w:r w:rsidR="006373ED">
            <w:fldChar w:fldCharType="end"/>
          </w:r>
        </w:sdtContent>
      </w:sdt>
      <w:r w:rsidR="009B63E0">
        <w:t xml:space="preserve">. </w:t>
      </w:r>
    </w:p>
    <w:p w14:paraId="50A2AC09" w14:textId="77777777" w:rsidR="00DD2399" w:rsidRDefault="00DD2399" w:rsidP="002C608E">
      <w:pPr>
        <w:spacing w:line="360" w:lineRule="auto"/>
        <w:jc w:val="both"/>
      </w:pPr>
    </w:p>
    <w:p w14:paraId="5B389B56" w14:textId="723CABCF" w:rsidR="00DD2399" w:rsidRDefault="00DD2399" w:rsidP="002C608E">
      <w:pPr>
        <w:spacing w:line="360" w:lineRule="auto"/>
        <w:jc w:val="both"/>
      </w:pPr>
      <w:r>
        <w:t xml:space="preserve">The force required for damping is controlled by the size of the valve or orifice </w:t>
      </w:r>
      <w:r w:rsidR="00503F23">
        <w:t>as the oil will have to travel through these, the bigger the valve or orifice it will then mean the less force required for the piston to pass through</w:t>
      </w:r>
      <w:sdt>
        <w:sdtPr>
          <w:id w:val="-1251579577"/>
          <w:citation/>
        </w:sdtPr>
        <w:sdtContent>
          <w:r w:rsidR="004470FE">
            <w:fldChar w:fldCharType="begin"/>
          </w:r>
          <w:r w:rsidR="004470FE">
            <w:instrText xml:space="preserve"> CITATION Hen14 \l 2057 </w:instrText>
          </w:r>
          <w:r w:rsidR="004470FE">
            <w:fldChar w:fldCharType="separate"/>
          </w:r>
          <w:r w:rsidR="004470FE">
            <w:rPr>
              <w:noProof/>
            </w:rPr>
            <w:t xml:space="preserve"> </w:t>
          </w:r>
          <w:r w:rsidR="004470FE" w:rsidRPr="004470FE">
            <w:rPr>
              <w:noProof/>
            </w:rPr>
            <w:t>(Skagerstand, 2014)</w:t>
          </w:r>
          <w:r w:rsidR="004470FE">
            <w:fldChar w:fldCharType="end"/>
          </w:r>
        </w:sdtContent>
      </w:sdt>
      <w:r w:rsidR="00503F23">
        <w:t>. The less force required for the piston to move through the fluid the softer the ride quality</w:t>
      </w:r>
      <w:r w:rsidR="00607C51">
        <w:t xml:space="preserve">, </w:t>
      </w:r>
      <w:r w:rsidR="00B05B0A">
        <w:t xml:space="preserve">meaning the force put into the suspension will be dissolved slowly </w:t>
      </w:r>
      <w:r w:rsidR="00B20B3D">
        <w:t xml:space="preserve">causing less discomfort </w:t>
      </w:r>
      <w:r w:rsidR="00EB6FD1">
        <w:t>f</w:t>
      </w:r>
      <w:r w:rsidR="00E66A0B">
        <w:t xml:space="preserve">or the driver. Getting dampers </w:t>
      </w:r>
      <w:r w:rsidR="00E66A0B">
        <w:lastRenderedPageBreak/>
        <w:t xml:space="preserve">set up in the correct way </w:t>
      </w:r>
      <w:r w:rsidR="002D2660">
        <w:t>is vital in race vehicles as it plays a big part in how long the wheel w</w:t>
      </w:r>
      <w:r w:rsidR="0019682D">
        <w:t>ill be in contact with the road</w:t>
      </w:r>
      <w:sdt>
        <w:sdtPr>
          <w:id w:val="-943538670"/>
          <w:citation/>
        </w:sdtPr>
        <w:sdtContent>
          <w:r w:rsidR="004470FE">
            <w:fldChar w:fldCharType="begin"/>
          </w:r>
          <w:r w:rsidR="004470FE">
            <w:instrText xml:space="preserve"> CITATION Sus17 \l 2057 </w:instrText>
          </w:r>
          <w:r w:rsidR="004470FE">
            <w:fldChar w:fldCharType="separate"/>
          </w:r>
          <w:r w:rsidR="004470FE">
            <w:rPr>
              <w:noProof/>
            </w:rPr>
            <w:t xml:space="preserve"> </w:t>
          </w:r>
          <w:r w:rsidR="004470FE" w:rsidRPr="004470FE">
            <w:rPr>
              <w:noProof/>
            </w:rPr>
            <w:t>(Suspension Secrets, 2017)</w:t>
          </w:r>
          <w:r w:rsidR="004470FE">
            <w:fldChar w:fldCharType="end"/>
          </w:r>
        </w:sdtContent>
      </w:sdt>
      <w:r w:rsidR="0019682D">
        <w:t xml:space="preserve">. </w:t>
      </w:r>
    </w:p>
    <w:p w14:paraId="603D7A04" w14:textId="77777777" w:rsidR="0019682D" w:rsidRDefault="0019682D" w:rsidP="002C608E">
      <w:pPr>
        <w:spacing w:line="360" w:lineRule="auto"/>
        <w:jc w:val="both"/>
      </w:pPr>
    </w:p>
    <w:p w14:paraId="4AD52D86" w14:textId="52FB1B32" w:rsidR="006A6931" w:rsidRDefault="00FF0BD7" w:rsidP="002C608E">
      <w:pPr>
        <w:spacing w:line="360" w:lineRule="auto"/>
        <w:jc w:val="both"/>
      </w:pPr>
      <w:r>
        <w:t>Throughout time</w:t>
      </w:r>
      <w:r w:rsidR="006A6931">
        <w:t xml:space="preserve"> dampers have </w:t>
      </w:r>
      <w:r w:rsidR="001929B2">
        <w:t xml:space="preserve">adjusted to not only take to force put upon the suspension by the road surface but also the forces that are put onto the suspension through both breaking and acceleration. </w:t>
      </w:r>
      <w:r w:rsidR="00010282">
        <w:t xml:space="preserve">There </w:t>
      </w:r>
      <w:r w:rsidR="00541711">
        <w:t>are</w:t>
      </w:r>
      <w:r w:rsidR="00010282">
        <w:t xml:space="preserve"> multiple different factors that will </w:t>
      </w:r>
      <w:r w:rsidR="00B92B59">
        <w:t xml:space="preserve">affect the force that is put into the system during acceleration </w:t>
      </w:r>
      <w:r w:rsidR="00F028F9">
        <w:t xml:space="preserve">including velocity, mass, drag and speed of acceleration, these factors will have to be correctly calculated to ensure the car is controlled as desired. </w:t>
      </w:r>
    </w:p>
    <w:p w14:paraId="6256A6E6" w14:textId="264FC8EF" w:rsidR="00944295" w:rsidRDefault="00A440E5" w:rsidP="002C608E">
      <w:pPr>
        <w:tabs>
          <w:tab w:val="right" w:pos="9020"/>
        </w:tabs>
        <w:spacing w:line="360" w:lineRule="auto"/>
        <w:jc w:val="both"/>
      </w:pPr>
      <w:r>
        <w:t>5</w:t>
      </w:r>
      <w:r w:rsidR="00D83A6E">
        <w:t>.</w:t>
      </w:r>
      <w:r w:rsidR="00936DBD">
        <w:t xml:space="preserve">1-Damper Cycles </w:t>
      </w:r>
      <w:r w:rsidR="00944295">
        <w:tab/>
      </w:r>
    </w:p>
    <w:p w14:paraId="18037A5E" w14:textId="49CC30A1" w:rsidR="00D83A6E" w:rsidRPr="006B6F7D" w:rsidRDefault="00944295" w:rsidP="002C608E">
      <w:pPr>
        <w:spacing w:line="360" w:lineRule="auto"/>
        <w:jc w:val="both"/>
      </w:pPr>
      <w:r>
        <w:t xml:space="preserve">Dampers will work in two different cycles the compression and the extension </w:t>
      </w:r>
      <w:r w:rsidR="00C929B4">
        <w:t xml:space="preserve">(rebound) </w:t>
      </w:r>
      <w:r>
        <w:t xml:space="preserve">cycle of the damper. The compression cycle will happen when the piston is move downwards and to its closed state this will compress the fluid in the chamber below the piston, this will control the motion of the </w:t>
      </w:r>
      <w:proofErr w:type="spellStart"/>
      <w:r>
        <w:t>unsprung</w:t>
      </w:r>
      <w:proofErr w:type="spellEnd"/>
      <w:r>
        <w:t xml:space="preserve"> mass</w:t>
      </w:r>
      <w:sdt>
        <w:sdtPr>
          <w:id w:val="-460887034"/>
          <w:citation/>
        </w:sdtPr>
        <w:sdtContent>
          <w:r>
            <w:fldChar w:fldCharType="begin"/>
          </w:r>
          <w:r>
            <w:instrText xml:space="preserve"> CITATION Ric11 \l 2057 </w:instrText>
          </w:r>
          <w:r>
            <w:fldChar w:fldCharType="separate"/>
          </w:r>
          <w:r>
            <w:rPr>
              <w:noProof/>
            </w:rPr>
            <w:t xml:space="preserve"> </w:t>
          </w:r>
          <w:r w:rsidRPr="00944295">
            <w:rPr>
              <w:noProof/>
            </w:rPr>
            <w:t>(Chahine, 2011)</w:t>
          </w:r>
          <w:r>
            <w:fldChar w:fldCharType="end"/>
          </w:r>
        </w:sdtContent>
      </w:sdt>
      <w:r w:rsidR="00C929B4">
        <w:t>. The rebound</w:t>
      </w:r>
      <w:r>
        <w:t xml:space="preserve"> cycle will occur when the piston moves back to its open state and will compress the fluid in the chamber above the piston, this will have more resistance as it will be dealing with the force of the sprung mass</w:t>
      </w:r>
      <w:sdt>
        <w:sdtPr>
          <w:id w:val="1189644883"/>
          <w:citation/>
        </w:sdtPr>
        <w:sdtContent>
          <w:r>
            <w:fldChar w:fldCharType="begin"/>
          </w:r>
          <w:r>
            <w:instrText xml:space="preserve"> CITATION Ric11 \l 2057 </w:instrText>
          </w:r>
          <w:r>
            <w:fldChar w:fldCharType="separate"/>
          </w:r>
          <w:r>
            <w:rPr>
              <w:noProof/>
            </w:rPr>
            <w:t xml:space="preserve"> </w:t>
          </w:r>
          <w:r w:rsidRPr="00944295">
            <w:rPr>
              <w:noProof/>
            </w:rPr>
            <w:t>(Chahine, 2011)</w:t>
          </w:r>
          <w:r>
            <w:fldChar w:fldCharType="end"/>
          </w:r>
        </w:sdtContent>
      </w:sdt>
      <w:r>
        <w:t xml:space="preserve">. </w:t>
      </w:r>
    </w:p>
    <w:p w14:paraId="587A1FD2" w14:textId="77777777" w:rsidR="00D83A6E" w:rsidRDefault="00D83A6E" w:rsidP="002C608E">
      <w:pPr>
        <w:jc w:val="both"/>
      </w:pPr>
    </w:p>
    <w:p w14:paraId="6023938E" w14:textId="5F4E94D6" w:rsidR="00622871" w:rsidRDefault="00C25ACD" w:rsidP="002C608E">
      <w:pPr>
        <w:jc w:val="both"/>
      </w:pPr>
      <w:r>
        <w:t>5</w:t>
      </w:r>
      <w:r w:rsidR="00D83A6E">
        <w:t xml:space="preserve">.2 Monotube Dampers </w:t>
      </w:r>
    </w:p>
    <w:p w14:paraId="4FE08760" w14:textId="77777777" w:rsidR="001D3A7B" w:rsidRDefault="001D3A7B" w:rsidP="002C608E">
      <w:pPr>
        <w:jc w:val="both"/>
      </w:pPr>
    </w:p>
    <w:p w14:paraId="78772AEA" w14:textId="43581FC8" w:rsidR="00E451C6" w:rsidRDefault="00622871" w:rsidP="002C608E">
      <w:pPr>
        <w:spacing w:line="360" w:lineRule="auto"/>
        <w:jc w:val="both"/>
      </w:pPr>
      <w:r>
        <w:t xml:space="preserve">The </w:t>
      </w:r>
      <w:r w:rsidR="001D3A7B">
        <w:t xml:space="preserve">Monotube </w:t>
      </w:r>
      <w:r w:rsidR="00F13EC7">
        <w:t>damper contains</w:t>
      </w:r>
      <w:r>
        <w:t xml:space="preserve"> just a singular tube that contains just 2 chambers that is separated by a floating piston. There is a working chamber where the oil is located </w:t>
      </w:r>
      <w:r w:rsidR="00075BA0">
        <w:t xml:space="preserve">where the rod is moved by </w:t>
      </w:r>
      <w:r w:rsidR="001D3A7B">
        <w:t>twin compression rebound bar</w:t>
      </w:r>
      <w:sdt>
        <w:sdtPr>
          <w:id w:val="-133559328"/>
          <w:citation/>
        </w:sdtPr>
        <w:sdtContent>
          <w:r w:rsidR="007D0864">
            <w:fldChar w:fldCharType="begin"/>
          </w:r>
          <w:r w:rsidR="007D0864">
            <w:instrText xml:space="preserve"> CITATION Bri10 \l 2057 </w:instrText>
          </w:r>
          <w:r w:rsidR="007D0864">
            <w:fldChar w:fldCharType="separate"/>
          </w:r>
          <w:r w:rsidR="007D0864">
            <w:rPr>
              <w:noProof/>
            </w:rPr>
            <w:t xml:space="preserve"> </w:t>
          </w:r>
          <w:r w:rsidR="007D0864" w:rsidRPr="007D0864">
            <w:rPr>
              <w:noProof/>
            </w:rPr>
            <w:t>(Irvine, 2010)</w:t>
          </w:r>
          <w:r w:rsidR="007D0864">
            <w:fldChar w:fldCharType="end"/>
          </w:r>
        </w:sdtContent>
      </w:sdt>
      <w:r w:rsidR="001D3A7B">
        <w:t xml:space="preserve">. The second compartment is the   expansion chamber that is charged with high pressurised nitrogen gas, compression effect of the gas will allow for the working chamber to always be filled with oil. </w:t>
      </w:r>
      <w:r w:rsidR="00CF37BD">
        <w:t xml:space="preserve">The nitrogen serves many purposes </w:t>
      </w:r>
      <w:r w:rsidR="00C93CED">
        <w:t xml:space="preserve">such as preventing the oil from </w:t>
      </w:r>
      <w:proofErr w:type="spellStart"/>
      <w:r w:rsidR="00BD2B1C">
        <w:t>cavitating</w:t>
      </w:r>
      <w:proofErr w:type="spellEnd"/>
      <w:r w:rsidR="00BD2B1C">
        <w:t>, cavitation</w:t>
      </w:r>
      <w:r w:rsidR="00C93CED">
        <w:t xml:space="preserve"> occurs when the oil moves through the piston as it must move through small holes, as it passes through these holes the velocity of the oil raises which then causes the pressure to drop, the air that is trapped in the oil is then released that causes bubbles in the oil, Bubbles in the oil are a big problem as it changes the integrity of the oil making the damper less effective</w:t>
      </w:r>
      <w:sdt>
        <w:sdtPr>
          <w:id w:val="-1049840516"/>
          <w:citation/>
        </w:sdtPr>
        <w:sdtContent>
          <w:r w:rsidR="0026380D">
            <w:fldChar w:fldCharType="begin"/>
          </w:r>
          <w:r w:rsidR="0026380D">
            <w:instrText xml:space="preserve"> CITATION Tei18 \l 2057 </w:instrText>
          </w:r>
          <w:r w:rsidR="0026380D">
            <w:fldChar w:fldCharType="separate"/>
          </w:r>
          <w:r w:rsidR="0026380D">
            <w:rPr>
              <w:noProof/>
            </w:rPr>
            <w:t xml:space="preserve"> </w:t>
          </w:r>
          <w:r w:rsidR="0026380D" w:rsidRPr="0026380D">
            <w:rPr>
              <w:noProof/>
            </w:rPr>
            <w:t>(Tein, 2018)</w:t>
          </w:r>
          <w:r w:rsidR="0026380D">
            <w:fldChar w:fldCharType="end"/>
          </w:r>
        </w:sdtContent>
      </w:sdt>
      <w:r w:rsidR="00C93CED">
        <w:t xml:space="preserve">. </w:t>
      </w:r>
      <w:r w:rsidR="003A6DDD">
        <w:t>The floating piston will</w:t>
      </w:r>
      <w:r w:rsidR="00655B22">
        <w:t xml:space="preserve"> be made from metal and will prevent the oil and the gas from mixing with one and other. </w:t>
      </w:r>
      <w:r w:rsidR="007C6F56">
        <w:t xml:space="preserve"> When the damper is compressed, the rod enters the working chamber which then causes the oil to move downwards moving the floating piston downwards, this </w:t>
      </w:r>
      <w:r w:rsidR="007C6F56">
        <w:lastRenderedPageBreak/>
        <w:t xml:space="preserve">movement then causes the volume of the gas chamber to be lowered </w:t>
      </w:r>
      <w:r w:rsidR="003A6DDD">
        <w:t>which force</w:t>
      </w:r>
      <w:r w:rsidR="007C6F56">
        <w:t>s the gas to compress. Then when the damper is extended the floating piston then moves upwards which means the volume of the gas chamber is increased meaning the pressure of the gas is reduced causing rebound</w:t>
      </w:r>
      <w:r w:rsidR="0026380D">
        <w:t xml:space="preserve"> as shown in figure 2</w:t>
      </w:r>
      <w:sdt>
        <w:sdtPr>
          <w:id w:val="1116031651"/>
          <w:citation/>
        </w:sdtPr>
        <w:sdtContent>
          <w:r w:rsidR="0026380D">
            <w:fldChar w:fldCharType="begin"/>
          </w:r>
          <w:r w:rsidR="0026380D">
            <w:instrText xml:space="preserve"> CITATION Tei18 \l 2057 </w:instrText>
          </w:r>
          <w:r w:rsidR="0026380D">
            <w:fldChar w:fldCharType="separate"/>
          </w:r>
          <w:r w:rsidR="0026380D">
            <w:rPr>
              <w:noProof/>
            </w:rPr>
            <w:t xml:space="preserve"> </w:t>
          </w:r>
          <w:r w:rsidR="0026380D" w:rsidRPr="0026380D">
            <w:rPr>
              <w:noProof/>
            </w:rPr>
            <w:t>(Tein, 2018)</w:t>
          </w:r>
          <w:r w:rsidR="0026380D">
            <w:fldChar w:fldCharType="end"/>
          </w:r>
        </w:sdtContent>
      </w:sdt>
      <w:r w:rsidR="0026380D">
        <w:t>.</w:t>
      </w:r>
    </w:p>
    <w:p w14:paraId="4E4BADFC" w14:textId="43FED11F" w:rsidR="00E451C6" w:rsidRPr="00EA1C43" w:rsidRDefault="00DE7EA6" w:rsidP="002C608E">
      <w:pPr>
        <w:spacing w:line="360" w:lineRule="auto"/>
        <w:jc w:val="both"/>
        <w:rPr>
          <w:u w:val="single"/>
        </w:rPr>
      </w:pPr>
      <w:r w:rsidRPr="00EA1C43">
        <w:rPr>
          <w:u w:val="single"/>
        </w:rPr>
        <w:t>Figure 2-Monotube Damper</w:t>
      </w:r>
    </w:p>
    <w:p w14:paraId="7CB10A50" w14:textId="2EE5A3C3" w:rsidR="00E451C6" w:rsidRDefault="00E451C6" w:rsidP="002C608E">
      <w:pPr>
        <w:spacing w:line="360" w:lineRule="auto"/>
        <w:jc w:val="both"/>
      </w:pPr>
      <w:r>
        <w:rPr>
          <w:rFonts w:ascii="Helvetica" w:hAnsi="Helvetica" w:cs="Helvetica"/>
          <w:noProof/>
          <w:lang w:eastAsia="en-GB"/>
        </w:rPr>
        <w:drawing>
          <wp:inline distT="0" distB="0" distL="0" distR="0" wp14:anchorId="3AC83DB1" wp14:editId="2EF37E94">
            <wp:extent cx="2926080" cy="35661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2235" t="502" r="46671" b="1599"/>
                    <a:stretch/>
                  </pic:blipFill>
                  <pic:spPr bwMode="auto">
                    <a:xfrm>
                      <a:off x="0" y="0"/>
                      <a:ext cx="2926541" cy="3566722"/>
                    </a:xfrm>
                    <a:prstGeom prst="rect">
                      <a:avLst/>
                    </a:prstGeom>
                    <a:noFill/>
                    <a:ln>
                      <a:noFill/>
                    </a:ln>
                    <a:extLst>
                      <a:ext uri="{53640926-AAD7-44D8-BBD7-CCE9431645EC}">
                        <a14:shadowObscured xmlns:a14="http://schemas.microsoft.com/office/drawing/2010/main"/>
                      </a:ext>
                    </a:extLst>
                  </pic:spPr>
                </pic:pic>
              </a:graphicData>
            </a:graphic>
          </wp:inline>
        </w:drawing>
      </w:r>
    </w:p>
    <w:p w14:paraId="0321B643" w14:textId="77777777" w:rsidR="00E451C6" w:rsidRDefault="00E451C6" w:rsidP="002C608E">
      <w:pPr>
        <w:spacing w:line="360" w:lineRule="auto"/>
        <w:jc w:val="both"/>
      </w:pPr>
    </w:p>
    <w:p w14:paraId="2FCFAAF7" w14:textId="2DC2AAC4" w:rsidR="00DF214C" w:rsidRDefault="007C6F56" w:rsidP="002C608E">
      <w:pPr>
        <w:spacing w:line="360" w:lineRule="auto"/>
        <w:jc w:val="both"/>
      </w:pPr>
      <w:r>
        <w:t xml:space="preserve"> </w:t>
      </w:r>
      <w:r w:rsidR="00A33242">
        <w:t xml:space="preserve">If the volume of the gas chamber was not able to displace </w:t>
      </w:r>
      <w:r w:rsidR="00D235E6">
        <w:t>due to the floating piston the damper would lock as there would be nowhere for the oil to go</w:t>
      </w:r>
      <w:sdt>
        <w:sdtPr>
          <w:id w:val="835496557"/>
          <w:citation/>
        </w:sdtPr>
        <w:sdtContent>
          <w:r w:rsidR="00991F59">
            <w:fldChar w:fldCharType="begin"/>
          </w:r>
          <w:r w:rsidR="00991F59">
            <w:instrText xml:space="preserve"> CITATION Tei18 \l 2057 </w:instrText>
          </w:r>
          <w:r w:rsidR="00991F59">
            <w:fldChar w:fldCharType="separate"/>
          </w:r>
          <w:r w:rsidR="00991F59">
            <w:rPr>
              <w:noProof/>
            </w:rPr>
            <w:t xml:space="preserve"> </w:t>
          </w:r>
          <w:r w:rsidR="00991F59" w:rsidRPr="00991F59">
            <w:rPr>
              <w:noProof/>
            </w:rPr>
            <w:t>(Tein, 2018)</w:t>
          </w:r>
          <w:r w:rsidR="00991F59">
            <w:fldChar w:fldCharType="end"/>
          </w:r>
        </w:sdtContent>
      </w:sdt>
      <w:r w:rsidR="00D235E6">
        <w:t xml:space="preserve">. </w:t>
      </w:r>
      <w:r w:rsidR="00335DDB">
        <w:t xml:space="preserve">The nitrogen can be changed to change the characteristics </w:t>
      </w:r>
      <w:r w:rsidR="002C4F47">
        <w:t xml:space="preserve">of the damper, nitrogen is pressurised between 100-300psi for a damper and can change how hard it is for the </w:t>
      </w:r>
      <w:r w:rsidR="003A23B4">
        <w:t xml:space="preserve">piston to move, </w:t>
      </w:r>
      <w:r w:rsidR="00B83AE7">
        <w:t xml:space="preserve">although it will not change </w:t>
      </w:r>
      <w:r w:rsidR="004F2D04">
        <w:t xml:space="preserve">the spring rate of the damper it will change the initial force that is required to move the damper. </w:t>
      </w:r>
      <w:r w:rsidR="00AD4654">
        <w:t xml:space="preserve"> </w:t>
      </w:r>
      <w:r w:rsidR="00E164E1">
        <w:t xml:space="preserve">Monotube damper allows for the temperature that is created by the friction to be spread out easily across the oil </w:t>
      </w:r>
      <w:r w:rsidR="008C4BCA">
        <w:t xml:space="preserve">meaning that the performance is not restricted to heat meaning its 100% efficient through all temperatures. </w:t>
      </w:r>
      <w:r w:rsidR="005A7C01">
        <w:t xml:space="preserve">In a Monotube damper the piston valve is bigger allowing a wider area of pressure this will then mean that the damping forces can be calculated more precisely. </w:t>
      </w:r>
      <w:r w:rsidR="009D4718">
        <w:t xml:space="preserve">The Monotube damper allows itself to be used in many different vehicles both road and racing, this is because it can be arranged in any way wanted as the gravitational forces will not make a difference to how the gas and oil will flow in the chamber. </w:t>
      </w:r>
      <w:r w:rsidR="006D05FC">
        <w:lastRenderedPageBreak/>
        <w:t xml:space="preserve">The </w:t>
      </w:r>
      <w:r w:rsidR="00AD4654">
        <w:t>high-pressure</w:t>
      </w:r>
      <w:r w:rsidR="006D05FC">
        <w:t xml:space="preserve"> gas will </w:t>
      </w:r>
      <w:r w:rsidR="008C6CB4">
        <w:t>cause a high amount of stress on the seals which w</w:t>
      </w:r>
      <w:r w:rsidR="00AD4654">
        <w:t xml:space="preserve">ill cause them to fail quicker, which can lead to high prices in </w:t>
      </w:r>
      <w:r w:rsidR="00674A18">
        <w:t xml:space="preserve">repairs. </w:t>
      </w:r>
    </w:p>
    <w:p w14:paraId="6A081068" w14:textId="77777777" w:rsidR="009C2D2F" w:rsidRDefault="009C2D2F" w:rsidP="002C608E">
      <w:pPr>
        <w:jc w:val="both"/>
      </w:pPr>
    </w:p>
    <w:p w14:paraId="4179EF46" w14:textId="3CD4C379" w:rsidR="00D83A6E" w:rsidRDefault="00C25ACD" w:rsidP="002C608E">
      <w:pPr>
        <w:spacing w:line="360" w:lineRule="auto"/>
        <w:jc w:val="both"/>
      </w:pPr>
      <w:r>
        <w:t>5</w:t>
      </w:r>
      <w:r w:rsidR="003A6DDD">
        <w:t>.3 Twin-t</w:t>
      </w:r>
      <w:r w:rsidR="00D83A6E">
        <w:t xml:space="preserve">ube Dampers </w:t>
      </w:r>
    </w:p>
    <w:p w14:paraId="26C8D819" w14:textId="78233278" w:rsidR="00B36CB5" w:rsidRDefault="000331DC" w:rsidP="002C608E">
      <w:pPr>
        <w:spacing w:line="360" w:lineRule="auto"/>
        <w:jc w:val="both"/>
      </w:pPr>
      <w:r>
        <w:t xml:space="preserve">Twin tube Dampers </w:t>
      </w:r>
      <w:r w:rsidR="00F03FA2">
        <w:t xml:space="preserve">work by having 2 different chambers inside </w:t>
      </w:r>
      <w:r w:rsidR="00E55EBF">
        <w:t xml:space="preserve">of the shell, there will be </w:t>
      </w:r>
      <w:r w:rsidR="0086388C">
        <w:t>an</w:t>
      </w:r>
      <w:r w:rsidR="00E55EBF">
        <w:t xml:space="preserve"> inner cylinder t</w:t>
      </w:r>
      <w:r w:rsidR="00BC6144">
        <w:t xml:space="preserve">hat will contain a shaft connected to a piston and as </w:t>
      </w:r>
      <w:r w:rsidR="0086388C">
        <w:t>this is mov</w:t>
      </w:r>
      <w:r w:rsidR="00401D94">
        <w:t xml:space="preserve">ed through the oil. As the piston is compressed the oil is pushed down </w:t>
      </w:r>
      <w:r w:rsidR="008C6CE5">
        <w:t>through another valve where it is then displac</w:t>
      </w:r>
      <w:r w:rsidR="00924C27">
        <w:t>ed into the other chamber, the rate at which this oil is moved through this valve will control the characteristics of the damper as it will control how quickly the shaft can move</w:t>
      </w:r>
      <w:sdt>
        <w:sdtPr>
          <w:id w:val="-272251464"/>
          <w:citation/>
        </w:sdtPr>
        <w:sdtContent>
          <w:r w:rsidR="00EB04A6">
            <w:fldChar w:fldCharType="begin"/>
          </w:r>
          <w:r w:rsidR="00EB04A6">
            <w:instrText xml:space="preserve"> CITATION Tei18 \l 2057 </w:instrText>
          </w:r>
          <w:r w:rsidR="00EB04A6">
            <w:fldChar w:fldCharType="separate"/>
          </w:r>
          <w:r w:rsidR="00EB04A6">
            <w:rPr>
              <w:noProof/>
            </w:rPr>
            <w:t xml:space="preserve"> </w:t>
          </w:r>
          <w:r w:rsidR="00EB04A6" w:rsidRPr="00EB04A6">
            <w:rPr>
              <w:noProof/>
            </w:rPr>
            <w:t>(Tein, 2018)</w:t>
          </w:r>
          <w:r w:rsidR="00EB04A6">
            <w:fldChar w:fldCharType="end"/>
          </w:r>
        </w:sdtContent>
      </w:sdt>
      <w:r w:rsidR="00924C27">
        <w:t>. The overflow</w:t>
      </w:r>
      <w:r w:rsidR="00C832E2">
        <w:t xml:space="preserve"> chamber is also filled with pressurised gas that w</w:t>
      </w:r>
      <w:r w:rsidR="00260D81">
        <w:t xml:space="preserve">ill force the oil back into the working </w:t>
      </w:r>
      <w:r w:rsidR="00577CC0">
        <w:t xml:space="preserve">chamber when the damper extends. </w:t>
      </w:r>
      <w:r w:rsidR="004C6AA9">
        <w:t>Having a damper arranged in this way will come with a series of advantages over the Monotube arrangement</w:t>
      </w:r>
      <w:r w:rsidR="00EF7363">
        <w:t xml:space="preserve"> including a securing that the damper is provided with a sufficient stroke as the oil and gas chambers are separated</w:t>
      </w:r>
      <w:sdt>
        <w:sdtPr>
          <w:id w:val="-1788647651"/>
          <w:citation/>
        </w:sdtPr>
        <w:sdtContent>
          <w:r w:rsidR="00EB04A6">
            <w:fldChar w:fldCharType="begin"/>
          </w:r>
          <w:r w:rsidR="00EB04A6">
            <w:instrText xml:space="preserve"> CITATION Bri10 \l 2057 </w:instrText>
          </w:r>
          <w:r w:rsidR="00EB04A6">
            <w:fldChar w:fldCharType="separate"/>
          </w:r>
          <w:r w:rsidR="00EB04A6">
            <w:rPr>
              <w:noProof/>
            </w:rPr>
            <w:t xml:space="preserve"> </w:t>
          </w:r>
          <w:r w:rsidR="00EB04A6" w:rsidRPr="00EB04A6">
            <w:rPr>
              <w:noProof/>
            </w:rPr>
            <w:t>(Irvine, 2010)</w:t>
          </w:r>
          <w:r w:rsidR="00EB04A6">
            <w:fldChar w:fldCharType="end"/>
          </w:r>
        </w:sdtContent>
      </w:sdt>
      <w:r w:rsidR="00EF7363">
        <w:t xml:space="preserve">. </w:t>
      </w:r>
      <w:r w:rsidR="0003582C">
        <w:t xml:space="preserve">The </w:t>
      </w:r>
      <w:r w:rsidR="00F652DB">
        <w:t xml:space="preserve">gas pressure to be lower </w:t>
      </w:r>
      <w:r w:rsidR="0003582C">
        <w:t xml:space="preserve">gas pressure that is required in twin tube is considerably lower than that used in Monotube this is down to multiple different factors including </w:t>
      </w:r>
      <w:r w:rsidR="00F652DB">
        <w:t xml:space="preserve">the base valve which allows for the </w:t>
      </w:r>
      <w:r w:rsidR="009375D2">
        <w:t xml:space="preserve">pressure to be lower as it allows for opening and closing, the lower gas </w:t>
      </w:r>
      <w:r w:rsidR="00E00783">
        <w:t>pressure</w:t>
      </w:r>
      <w:r w:rsidR="009375D2">
        <w:t xml:space="preserve"> will allow for less pressure to then be put </w:t>
      </w:r>
      <w:r w:rsidR="00E00783">
        <w:t xml:space="preserve">onto the seals </w:t>
      </w:r>
      <w:r w:rsidR="00857E55">
        <w:t xml:space="preserve">meaning that the chance of a valve being blown will be reduced. </w:t>
      </w:r>
      <w:r w:rsidR="008A7861">
        <w:t xml:space="preserve">Although there are these positives there are disadvantages </w:t>
      </w:r>
      <w:r w:rsidR="00432308">
        <w:t>to the twin tube design including, the working chamber being smaller than the Monotube which reduces the oil capacity as well as reducing the size of the piston valve, this will then reduce performance as there is then less oil for the force to be dissolved into</w:t>
      </w:r>
      <w:sdt>
        <w:sdtPr>
          <w:id w:val="3560579"/>
          <w:citation/>
        </w:sdtPr>
        <w:sdtContent>
          <w:r w:rsidR="00EB04A6">
            <w:fldChar w:fldCharType="begin"/>
          </w:r>
          <w:r w:rsidR="00EB04A6">
            <w:instrText xml:space="preserve"> CITATION Wil11 \l 2057 </w:instrText>
          </w:r>
          <w:r w:rsidR="00EB04A6">
            <w:fldChar w:fldCharType="separate"/>
          </w:r>
          <w:r w:rsidR="00EB04A6">
            <w:rPr>
              <w:noProof/>
            </w:rPr>
            <w:t xml:space="preserve"> </w:t>
          </w:r>
          <w:r w:rsidR="00EB04A6" w:rsidRPr="00EB04A6">
            <w:rPr>
              <w:noProof/>
            </w:rPr>
            <w:t>(Burke, 2011)</w:t>
          </w:r>
          <w:r w:rsidR="00EB04A6">
            <w:fldChar w:fldCharType="end"/>
          </w:r>
        </w:sdtContent>
      </w:sdt>
      <w:r w:rsidR="00432308">
        <w:t xml:space="preserve">. </w:t>
      </w:r>
      <w:r w:rsidR="00C26C71">
        <w:t xml:space="preserve">A twin tube will have to be mounted vertically for the bass valve to function correctly, this is because it needs to be </w:t>
      </w:r>
      <w:r w:rsidR="00F12AC4">
        <w:t xml:space="preserve">filled with oil to work correctly and the nitrogen inside will always rise to the highest position possible because it is lighter than the oil, if it is not mounted vertically it is possible for the gas to enter the working chamber that will then have an effect on damping, although it can be worked out of the damping chamber it will create a loss in damping force whilst still there. </w:t>
      </w:r>
      <w:r w:rsidR="00E51479">
        <w:t xml:space="preserve">Twin tube damper also </w:t>
      </w:r>
      <w:r w:rsidR="00B36CB5">
        <w:t>leave high chance of cavitation within the oil because there is nothing to separate the gas and the oil meaning that they often come i</w:t>
      </w:r>
      <w:r w:rsidR="00782EAD">
        <w:t>nto contact with one and other, this is a problem as it will affect the characteristics of the oil</w:t>
      </w:r>
      <w:sdt>
        <w:sdtPr>
          <w:id w:val="1019043927"/>
          <w:citation/>
        </w:sdtPr>
        <w:sdtContent>
          <w:r w:rsidR="007A5F2B">
            <w:fldChar w:fldCharType="begin"/>
          </w:r>
          <w:r w:rsidR="007A5F2B">
            <w:instrText xml:space="preserve"> CITATION Eyr05 \l 2057 </w:instrText>
          </w:r>
          <w:r w:rsidR="007A5F2B">
            <w:fldChar w:fldCharType="separate"/>
          </w:r>
          <w:r w:rsidR="007A5F2B">
            <w:rPr>
              <w:noProof/>
            </w:rPr>
            <w:t xml:space="preserve"> </w:t>
          </w:r>
          <w:r w:rsidR="007A5F2B" w:rsidRPr="007A5F2B">
            <w:rPr>
              <w:noProof/>
            </w:rPr>
            <w:t>(Eyres, 2005)</w:t>
          </w:r>
          <w:r w:rsidR="007A5F2B">
            <w:fldChar w:fldCharType="end"/>
          </w:r>
        </w:sdtContent>
      </w:sdt>
      <w:r w:rsidR="00782EAD">
        <w:t xml:space="preserve">. </w:t>
      </w:r>
    </w:p>
    <w:p w14:paraId="352DFC1A" w14:textId="77777777" w:rsidR="00092244" w:rsidRDefault="00092244" w:rsidP="002C608E">
      <w:pPr>
        <w:spacing w:line="360" w:lineRule="auto"/>
        <w:jc w:val="both"/>
      </w:pPr>
    </w:p>
    <w:p w14:paraId="123D0614" w14:textId="67AAA066" w:rsidR="002900A9" w:rsidRDefault="00C94CC8" w:rsidP="002C608E">
      <w:pPr>
        <w:spacing w:line="360" w:lineRule="auto"/>
        <w:jc w:val="both"/>
      </w:pPr>
      <w:r>
        <w:lastRenderedPageBreak/>
        <w:t xml:space="preserve">To understand how the performance of twin tube dampers vary it is important to see how they are designed. Vital components to any twin tube damper are the set of valves, the base valve is used to control the pressure in the </w:t>
      </w:r>
      <w:r w:rsidR="00872768">
        <w:t xml:space="preserve">compression chamber and is </w:t>
      </w:r>
      <w:r w:rsidR="00477B50">
        <w:t xml:space="preserve">found at the base of the damper. </w:t>
      </w:r>
      <w:r w:rsidR="002900A9">
        <w:t>This will be used to control low speed damping, low speed damping will not be determined by the speed of the vehicle but how quickly the damper is moving, it is not determined by a certain figure but is instead adjusted depending on the requirements of the damper</w:t>
      </w:r>
      <w:sdt>
        <w:sdtPr>
          <w:id w:val="854538413"/>
          <w:citation/>
        </w:sdtPr>
        <w:sdtContent>
          <w:r w:rsidR="007A5F2B">
            <w:fldChar w:fldCharType="begin"/>
          </w:r>
          <w:r w:rsidR="007A5F2B">
            <w:instrText xml:space="preserve"> CITATION Sim05 \l 2057 </w:instrText>
          </w:r>
          <w:r w:rsidR="007A5F2B">
            <w:fldChar w:fldCharType="separate"/>
          </w:r>
          <w:r w:rsidR="007A5F2B">
            <w:rPr>
              <w:noProof/>
            </w:rPr>
            <w:t xml:space="preserve"> </w:t>
          </w:r>
          <w:r w:rsidR="007A5F2B" w:rsidRPr="007A5F2B">
            <w:rPr>
              <w:noProof/>
            </w:rPr>
            <w:t>(Simms, 2005)</w:t>
          </w:r>
          <w:r w:rsidR="007A5F2B">
            <w:fldChar w:fldCharType="end"/>
          </w:r>
        </w:sdtContent>
      </w:sdt>
      <w:r w:rsidR="002900A9">
        <w:t xml:space="preserve">. When the speed increases the second valve </w:t>
      </w:r>
      <w:r w:rsidR="00C2428F">
        <w:t>is then opened, t</w:t>
      </w:r>
      <w:r w:rsidR="00477B50">
        <w:t xml:space="preserve">he second valve is found on the </w:t>
      </w:r>
      <w:r w:rsidR="00B771B8">
        <w:t xml:space="preserve">piston and produces the differential pressure between the compression and the traction chamber, this will in turn generate the damping force. </w:t>
      </w:r>
      <w:r w:rsidR="00C2428F">
        <w:t xml:space="preserve">This second valve will consist </w:t>
      </w:r>
      <w:r w:rsidR="00ED0012">
        <w:t xml:space="preserve">of shim stacks, a shim stack valve is a pile of thin discs on top of a channel, when the pressure difference occurs </w:t>
      </w:r>
      <w:r w:rsidR="00CC0175">
        <w:t xml:space="preserve">from the top to the bottom the discs then deflect resulting in </w:t>
      </w:r>
      <w:r w:rsidR="00012B22">
        <w:t>an</w:t>
      </w:r>
      <w:r w:rsidR="00B17355">
        <w:t xml:space="preserve"> area opening, this is displayed in the figure</w:t>
      </w:r>
      <w:r w:rsidR="00DE7EA6">
        <w:t xml:space="preserve"> 3</w:t>
      </w:r>
      <w:r w:rsidR="00B17355">
        <w:t xml:space="preserve"> below</w:t>
      </w:r>
      <w:sdt>
        <w:sdtPr>
          <w:id w:val="-286671303"/>
          <w:citation/>
        </w:sdtPr>
        <w:sdtContent>
          <w:r w:rsidR="007A5F2B">
            <w:fldChar w:fldCharType="begin"/>
          </w:r>
          <w:r w:rsidR="007A5F2B">
            <w:instrText xml:space="preserve"> CITATION Sim05 \l 2057 </w:instrText>
          </w:r>
          <w:r w:rsidR="007A5F2B">
            <w:fldChar w:fldCharType="separate"/>
          </w:r>
          <w:r w:rsidR="007A5F2B">
            <w:rPr>
              <w:noProof/>
            </w:rPr>
            <w:t xml:space="preserve"> </w:t>
          </w:r>
          <w:r w:rsidR="007A5F2B" w:rsidRPr="007A5F2B">
            <w:rPr>
              <w:noProof/>
            </w:rPr>
            <w:t>(Simms, 2005)</w:t>
          </w:r>
          <w:r w:rsidR="007A5F2B">
            <w:fldChar w:fldCharType="end"/>
          </w:r>
        </w:sdtContent>
      </w:sdt>
      <w:r w:rsidR="00B17355">
        <w:t>.</w:t>
      </w:r>
    </w:p>
    <w:p w14:paraId="7E1D56A9" w14:textId="2C6C0A63" w:rsidR="00DE7EA6" w:rsidRPr="00F41B72" w:rsidRDefault="00DE7EA6" w:rsidP="002C608E">
      <w:pPr>
        <w:spacing w:line="360" w:lineRule="auto"/>
        <w:jc w:val="both"/>
        <w:rPr>
          <w:u w:val="single"/>
        </w:rPr>
      </w:pPr>
      <w:r w:rsidRPr="00F41B72">
        <w:rPr>
          <w:u w:val="single"/>
        </w:rPr>
        <w:t xml:space="preserve">Figure 3-Shim Stack Arrangement </w:t>
      </w:r>
    </w:p>
    <w:p w14:paraId="1295BD0B" w14:textId="11852159" w:rsidR="00B17355" w:rsidRPr="00B17355" w:rsidRDefault="00B17355" w:rsidP="002C608E">
      <w:pPr>
        <w:jc w:val="both"/>
        <w:rPr>
          <w:rFonts w:ascii="Times New Roman" w:eastAsia="Times New Roman" w:hAnsi="Times New Roman" w:cs="Times New Roman"/>
          <w:lang w:eastAsia="en-GB"/>
        </w:rPr>
      </w:pPr>
      <w:r w:rsidRPr="00B17355">
        <w:rPr>
          <w:rFonts w:ascii="Times New Roman" w:eastAsia="Times New Roman" w:hAnsi="Times New Roman" w:cs="Times New Roman"/>
          <w:noProof/>
          <w:lang w:eastAsia="en-GB"/>
        </w:rPr>
        <w:drawing>
          <wp:inline distT="0" distB="0" distL="0" distR="0" wp14:anchorId="02EB2922" wp14:editId="6209155B">
            <wp:extent cx="3193415" cy="2489835"/>
            <wp:effectExtent l="0" t="0" r="6985" b="0"/>
            <wp:docPr id="12" name="Picture 12" descr="age17image2549540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age17image254954020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93415" cy="2489835"/>
                    </a:xfrm>
                    <a:prstGeom prst="rect">
                      <a:avLst/>
                    </a:prstGeom>
                    <a:noFill/>
                    <a:ln>
                      <a:noFill/>
                    </a:ln>
                  </pic:spPr>
                </pic:pic>
              </a:graphicData>
            </a:graphic>
          </wp:inline>
        </w:drawing>
      </w:r>
    </w:p>
    <w:p w14:paraId="056404FB" w14:textId="77777777" w:rsidR="00B17355" w:rsidRDefault="00B17355" w:rsidP="002C608E">
      <w:pPr>
        <w:spacing w:line="360" w:lineRule="auto"/>
        <w:jc w:val="both"/>
      </w:pPr>
    </w:p>
    <w:p w14:paraId="1D952B37" w14:textId="77777777" w:rsidR="002900A9" w:rsidRDefault="002900A9" w:rsidP="002C608E">
      <w:pPr>
        <w:spacing w:line="360" w:lineRule="auto"/>
        <w:jc w:val="both"/>
      </w:pPr>
    </w:p>
    <w:p w14:paraId="7EA7A07D" w14:textId="77777777" w:rsidR="002900A9" w:rsidRDefault="002900A9" w:rsidP="002C608E">
      <w:pPr>
        <w:spacing w:line="360" w:lineRule="auto"/>
        <w:jc w:val="both"/>
      </w:pPr>
    </w:p>
    <w:p w14:paraId="365D305D" w14:textId="6D05CD20" w:rsidR="0044116A" w:rsidRDefault="008E53B6" w:rsidP="002C608E">
      <w:pPr>
        <w:spacing w:line="360" w:lineRule="auto"/>
        <w:jc w:val="both"/>
      </w:pPr>
      <w:r>
        <w:t xml:space="preserve">The valves on twin tube dampers will </w:t>
      </w:r>
      <w:r w:rsidR="008A328E">
        <w:t xml:space="preserve">need to be designed correctly </w:t>
      </w:r>
      <w:r w:rsidR="0044116A">
        <w:t xml:space="preserve">to make sure the valve allows the damper to work correctly, when it is known how the valves work the variables can then be looked at to see what changing each one will do to the functionality of the valve. </w:t>
      </w:r>
    </w:p>
    <w:p w14:paraId="55F08EC1" w14:textId="5C8AA86E" w:rsidR="00CF29B2" w:rsidRDefault="00CF29B2" w:rsidP="002C608E">
      <w:pPr>
        <w:spacing w:line="360" w:lineRule="auto"/>
        <w:jc w:val="both"/>
      </w:pPr>
    </w:p>
    <w:p w14:paraId="4E6C6405" w14:textId="567D366D" w:rsidR="00CF29B2" w:rsidRDefault="00CF29B2" w:rsidP="002C608E">
      <w:pPr>
        <w:spacing w:line="360" w:lineRule="auto"/>
        <w:jc w:val="both"/>
      </w:pPr>
      <w:r>
        <w:t xml:space="preserve">The low speed valve, although it never closes it is not truly a valve and more of an opening it is still considered one due to is ability to control a flow of oil. </w:t>
      </w:r>
    </w:p>
    <w:p w14:paraId="72353F03" w14:textId="0BBA4B9A" w:rsidR="005B2523" w:rsidRDefault="00DB715D" w:rsidP="002C608E">
      <w:pPr>
        <w:spacing w:line="360" w:lineRule="auto"/>
        <w:jc w:val="both"/>
      </w:pPr>
      <w:r w:rsidRPr="00DB715D">
        <w:rPr>
          <w:noProof/>
          <w:lang w:eastAsia="en-GB"/>
        </w:rPr>
        <w:lastRenderedPageBreak/>
        <w:drawing>
          <wp:inline distT="0" distB="0" distL="0" distR="0" wp14:anchorId="04F2FB7C" wp14:editId="78A681C9">
            <wp:extent cx="1873250" cy="768350"/>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73250" cy="768350"/>
                    </a:xfrm>
                    <a:prstGeom prst="rect">
                      <a:avLst/>
                    </a:prstGeom>
                  </pic:spPr>
                </pic:pic>
              </a:graphicData>
            </a:graphic>
          </wp:inline>
        </w:drawing>
      </w:r>
    </w:p>
    <w:p w14:paraId="7FBF5038" w14:textId="07561AE8" w:rsidR="005B2523" w:rsidRDefault="00DB715D" w:rsidP="002C608E">
      <w:pPr>
        <w:spacing w:line="360" w:lineRule="auto"/>
        <w:jc w:val="both"/>
      </w:pPr>
      <w:r>
        <w:t xml:space="preserve">Q=Volumetric Flow Rate </w:t>
      </w:r>
    </w:p>
    <w:p w14:paraId="0FF6BA4F" w14:textId="2D209604" w:rsidR="00DB715D" w:rsidRDefault="00DB715D" w:rsidP="002C608E">
      <w:pPr>
        <w:spacing w:line="360" w:lineRule="auto"/>
        <w:jc w:val="both"/>
      </w:pPr>
      <w:r>
        <w:t>C</w:t>
      </w:r>
      <w:r>
        <w:rPr>
          <w:vertAlign w:val="subscript"/>
        </w:rPr>
        <w:t>d</w:t>
      </w:r>
      <w:r>
        <w:t xml:space="preserve">=Discharge Coefficient </w:t>
      </w:r>
    </w:p>
    <w:p w14:paraId="5627E467" w14:textId="5EFB3A91" w:rsidR="00DB715D" w:rsidRDefault="00DB715D" w:rsidP="002C608E">
      <w:pPr>
        <w:spacing w:line="360" w:lineRule="auto"/>
        <w:jc w:val="both"/>
      </w:pPr>
      <w:r>
        <w:t xml:space="preserve">A=Area </w:t>
      </w:r>
    </w:p>
    <w:p w14:paraId="53723229" w14:textId="255C5DCB" w:rsidR="00DB715D" w:rsidRDefault="002F24FF" w:rsidP="002C608E">
      <w:pPr>
        <w:spacing w:line="360" w:lineRule="auto"/>
        <w:jc w:val="both"/>
      </w:pPr>
      <w:r>
        <w:t xml:space="preserve">P=Density </w:t>
      </w:r>
    </w:p>
    <w:p w14:paraId="6F1DDF3B" w14:textId="53520205" w:rsidR="00ED3AF1" w:rsidRDefault="007A5F2B" w:rsidP="002C608E">
      <w:pPr>
        <w:spacing w:line="360" w:lineRule="auto"/>
        <w:jc w:val="both"/>
      </w:pPr>
      <w:sdt>
        <w:sdtPr>
          <w:id w:val="1401711374"/>
          <w:citation/>
        </w:sdtPr>
        <w:sdtContent>
          <w:r>
            <w:fldChar w:fldCharType="begin"/>
          </w:r>
          <w:r>
            <w:instrText xml:space="preserve"> CITATION Wil11 \l 2057 </w:instrText>
          </w:r>
          <w:r>
            <w:fldChar w:fldCharType="separate"/>
          </w:r>
          <w:r w:rsidRPr="007A5F2B">
            <w:rPr>
              <w:noProof/>
            </w:rPr>
            <w:t>(Burke, 2011)</w:t>
          </w:r>
          <w:r>
            <w:fldChar w:fldCharType="end"/>
          </w:r>
        </w:sdtContent>
      </w:sdt>
    </w:p>
    <w:p w14:paraId="6809BACA" w14:textId="04D64D44" w:rsidR="00ED3AF1" w:rsidRPr="00DB715D" w:rsidRDefault="00A75807" w:rsidP="002C608E">
      <w:pPr>
        <w:spacing w:line="360" w:lineRule="auto"/>
        <w:jc w:val="both"/>
      </w:pPr>
      <w:r>
        <w:t xml:space="preserve">The shim stack is more advanced as the flow will be determined by more factors. </w:t>
      </w:r>
    </w:p>
    <w:p w14:paraId="607F52E3" w14:textId="129BC30C" w:rsidR="008A328E" w:rsidRDefault="006B0F2A" w:rsidP="002C608E">
      <w:pPr>
        <w:spacing w:line="360" w:lineRule="auto"/>
        <w:jc w:val="both"/>
      </w:pPr>
      <w:r w:rsidRPr="006B0F2A">
        <w:rPr>
          <w:noProof/>
          <w:lang w:eastAsia="en-GB"/>
        </w:rPr>
        <w:drawing>
          <wp:inline distT="0" distB="0" distL="0" distR="0" wp14:anchorId="7C965329" wp14:editId="2E0147C1">
            <wp:extent cx="2336800" cy="838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36800" cy="838200"/>
                    </a:xfrm>
                    <a:prstGeom prst="rect">
                      <a:avLst/>
                    </a:prstGeom>
                  </pic:spPr>
                </pic:pic>
              </a:graphicData>
            </a:graphic>
          </wp:inline>
        </w:drawing>
      </w:r>
    </w:p>
    <w:p w14:paraId="022A7455" w14:textId="0BA2F742" w:rsidR="006B0F2A" w:rsidRDefault="0061135C" w:rsidP="002C608E">
      <w:pPr>
        <w:spacing w:line="360" w:lineRule="auto"/>
        <w:jc w:val="both"/>
      </w:pPr>
      <w:r>
        <w:t>Q</w:t>
      </w:r>
      <w:r>
        <w:rPr>
          <w:vertAlign w:val="subscript"/>
        </w:rPr>
        <w:t>v</w:t>
      </w:r>
      <w:r>
        <w:t xml:space="preserve">=Volumetric Flow Rate Through </w:t>
      </w:r>
      <w:proofErr w:type="gramStart"/>
      <w:r>
        <w:t>A</w:t>
      </w:r>
      <w:proofErr w:type="gramEnd"/>
      <w:r>
        <w:t xml:space="preserve"> Valve </w:t>
      </w:r>
    </w:p>
    <w:p w14:paraId="0C53F321" w14:textId="63EEA6D3" w:rsidR="0061135C" w:rsidRDefault="0061135C" w:rsidP="002C608E">
      <w:pPr>
        <w:spacing w:line="360" w:lineRule="auto"/>
        <w:jc w:val="both"/>
      </w:pPr>
      <w:proofErr w:type="spellStart"/>
      <w:r>
        <w:t>D</w:t>
      </w:r>
      <w:r>
        <w:rPr>
          <w:vertAlign w:val="subscript"/>
        </w:rPr>
        <w:t>v</w:t>
      </w:r>
      <w:proofErr w:type="spellEnd"/>
      <w:r>
        <w:t>=</w:t>
      </w:r>
      <w:r w:rsidR="00543966">
        <w:t>Dia</w:t>
      </w:r>
      <w:r w:rsidR="005B2752">
        <w:t xml:space="preserve">meter </w:t>
      </w:r>
      <w:proofErr w:type="gramStart"/>
      <w:r w:rsidR="005B2752">
        <w:t>Of</w:t>
      </w:r>
      <w:proofErr w:type="gramEnd"/>
      <w:r w:rsidR="005B2752">
        <w:t xml:space="preserve"> The Valve For A Shim Stack </w:t>
      </w:r>
    </w:p>
    <w:p w14:paraId="1760BF82" w14:textId="77777777" w:rsidR="005B2752" w:rsidRDefault="005B2752" w:rsidP="002C608E">
      <w:pPr>
        <w:spacing w:line="360" w:lineRule="auto"/>
        <w:jc w:val="both"/>
      </w:pPr>
      <w:r>
        <w:t>C</w:t>
      </w:r>
      <w:r>
        <w:rPr>
          <w:vertAlign w:val="subscript"/>
        </w:rPr>
        <w:t>d</w:t>
      </w:r>
      <w:r>
        <w:t xml:space="preserve">=Discharge Coefficient </w:t>
      </w:r>
    </w:p>
    <w:p w14:paraId="054C5C13" w14:textId="77777777" w:rsidR="005B2752" w:rsidRDefault="005B2752" w:rsidP="002C608E">
      <w:pPr>
        <w:spacing w:line="360" w:lineRule="auto"/>
        <w:jc w:val="both"/>
      </w:pPr>
      <w:r>
        <w:t xml:space="preserve">P=Density </w:t>
      </w:r>
    </w:p>
    <w:p w14:paraId="1ECAC4DA" w14:textId="4292CA09" w:rsidR="005B2752" w:rsidRDefault="005B2752" w:rsidP="002C608E">
      <w:pPr>
        <w:spacing w:line="360" w:lineRule="auto"/>
        <w:jc w:val="both"/>
      </w:pPr>
      <w:r>
        <w:t xml:space="preserve">Y=The Deflection of The Shim </w:t>
      </w:r>
      <w:proofErr w:type="gramStart"/>
      <w:r w:rsidR="00A02507">
        <w:t>In</w:t>
      </w:r>
      <w:proofErr w:type="gramEnd"/>
      <w:r w:rsidR="00A02507">
        <w:t xml:space="preserve"> A Shim Stack Valve </w:t>
      </w:r>
    </w:p>
    <w:p w14:paraId="406C8733" w14:textId="6F521F39" w:rsidR="007A5F2B" w:rsidRDefault="007A5F2B" w:rsidP="002C608E">
      <w:pPr>
        <w:spacing w:line="360" w:lineRule="auto"/>
        <w:jc w:val="both"/>
      </w:pPr>
      <w:sdt>
        <w:sdtPr>
          <w:id w:val="64683558"/>
          <w:citation/>
        </w:sdtPr>
        <w:sdtContent>
          <w:r>
            <w:fldChar w:fldCharType="begin"/>
          </w:r>
          <w:r>
            <w:instrText xml:space="preserve"> CITATION Wil11 \l 2057 </w:instrText>
          </w:r>
          <w:r>
            <w:fldChar w:fldCharType="separate"/>
          </w:r>
          <w:r w:rsidRPr="007A5F2B">
            <w:rPr>
              <w:noProof/>
            </w:rPr>
            <w:t>(Burke, 2011)</w:t>
          </w:r>
          <w:r>
            <w:fldChar w:fldCharType="end"/>
          </w:r>
        </w:sdtContent>
      </w:sdt>
    </w:p>
    <w:p w14:paraId="6047704D" w14:textId="77777777" w:rsidR="00EA1C43" w:rsidRPr="0061135C" w:rsidRDefault="00EA1C43" w:rsidP="002C608E">
      <w:pPr>
        <w:spacing w:line="360" w:lineRule="auto"/>
        <w:jc w:val="both"/>
      </w:pPr>
    </w:p>
    <w:p w14:paraId="4A1FBEED" w14:textId="674F4DBF" w:rsidR="00B9181D" w:rsidRDefault="009A1667" w:rsidP="002C608E">
      <w:pPr>
        <w:spacing w:line="360" w:lineRule="auto"/>
        <w:jc w:val="both"/>
      </w:pPr>
      <w:r>
        <w:t xml:space="preserve">5.4-Damping Calculations </w:t>
      </w:r>
    </w:p>
    <w:p w14:paraId="44A6C19B" w14:textId="11C69D6E" w:rsidR="00FB1846" w:rsidRDefault="00227D8C" w:rsidP="002C608E">
      <w:pPr>
        <w:spacing w:line="360" w:lineRule="auto"/>
        <w:jc w:val="both"/>
      </w:pPr>
      <w:r>
        <w:t xml:space="preserve">Damping theoretically is portrayed </w:t>
      </w:r>
      <w:r w:rsidR="00B265D2">
        <w:t>through the use of coefficients,</w:t>
      </w:r>
      <w:r w:rsidR="0088777D">
        <w:t xml:space="preserve"> whilst looking at real world </w:t>
      </w:r>
      <w:r w:rsidR="00193969">
        <w:t xml:space="preserve">damping it is measured in forces under compression and rebound at a damper velocity. </w:t>
      </w:r>
      <w:r w:rsidR="0028276F">
        <w:t xml:space="preserve">To correctly </w:t>
      </w:r>
      <w:r w:rsidR="00DF4E76">
        <w:t xml:space="preserve">calculate the dampers required information is needed this will then be </w:t>
      </w:r>
      <w:r w:rsidR="003468E5">
        <w:t>developed</w:t>
      </w:r>
      <w:r w:rsidR="00DF4E76">
        <w:t xml:space="preserve"> stage by stage until the compression and rebound damping can be found</w:t>
      </w:r>
      <w:r w:rsidR="00EA1C43">
        <w:t>. The flow chart</w:t>
      </w:r>
      <w:r w:rsidR="0056625A">
        <w:t xml:space="preserve"> below shows the step by step process </w:t>
      </w:r>
      <w:r w:rsidR="00FB1846">
        <w:t xml:space="preserve">that has to be followed. </w:t>
      </w:r>
    </w:p>
    <w:p w14:paraId="13984602" w14:textId="4C5E30C6" w:rsidR="00E81F39" w:rsidRDefault="00FB1846" w:rsidP="002C608E">
      <w:pPr>
        <w:spacing w:line="360" w:lineRule="auto"/>
        <w:jc w:val="both"/>
      </w:pPr>
      <w:r w:rsidRPr="00FB1846">
        <w:rPr>
          <w:noProof/>
          <w:lang w:eastAsia="en-GB"/>
        </w:rPr>
        <w:lastRenderedPageBreak/>
        <w:drawing>
          <wp:inline distT="0" distB="0" distL="0" distR="0" wp14:anchorId="2C4A33AB" wp14:editId="35ACE3AA">
            <wp:extent cx="4800600" cy="3327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00600" cy="3327400"/>
                    </a:xfrm>
                    <a:prstGeom prst="rect">
                      <a:avLst/>
                    </a:prstGeom>
                  </pic:spPr>
                </pic:pic>
              </a:graphicData>
            </a:graphic>
          </wp:inline>
        </w:drawing>
      </w:r>
    </w:p>
    <w:p w14:paraId="60522893" w14:textId="29156416" w:rsidR="00BE5D95" w:rsidRDefault="00214EE0" w:rsidP="002C608E">
      <w:pPr>
        <w:spacing w:line="360" w:lineRule="auto"/>
        <w:jc w:val="both"/>
      </w:pPr>
      <w:sdt>
        <w:sdtPr>
          <w:id w:val="-834989892"/>
          <w:citation/>
        </w:sdtPr>
        <w:sdtContent>
          <w:r>
            <w:fldChar w:fldCharType="begin"/>
          </w:r>
          <w:r>
            <w:instrText xml:space="preserve"> CITATION Jim19 \l 2057 </w:instrText>
          </w:r>
          <w:r>
            <w:fldChar w:fldCharType="separate"/>
          </w:r>
          <w:r w:rsidRPr="00214EE0">
            <w:rPr>
              <w:noProof/>
            </w:rPr>
            <w:t>(Kaspzak, 2019)</w:t>
          </w:r>
          <w:r>
            <w:fldChar w:fldCharType="end"/>
          </w:r>
        </w:sdtContent>
      </w:sdt>
    </w:p>
    <w:p w14:paraId="3EEC54E0" w14:textId="5F33A33D" w:rsidR="00B9181D" w:rsidRDefault="008D2917" w:rsidP="002C608E">
      <w:pPr>
        <w:spacing w:line="360" w:lineRule="auto"/>
        <w:jc w:val="both"/>
      </w:pPr>
      <w:r>
        <w:t xml:space="preserve">Critical damping is the amount of damping that allows for a mass to return to its steady </w:t>
      </w:r>
      <w:r w:rsidR="00032C2B">
        <w:t xml:space="preserve">state without overshoot. The critical damping required will stop movement as quickly as possible. </w:t>
      </w:r>
    </w:p>
    <w:p w14:paraId="4DA2D557" w14:textId="77777777" w:rsidR="003C522E" w:rsidRDefault="003C522E" w:rsidP="002C608E">
      <w:pPr>
        <w:spacing w:line="360" w:lineRule="auto"/>
        <w:jc w:val="both"/>
      </w:pPr>
      <w:proofErr w:type="spellStart"/>
      <w:r>
        <w:t>C</w:t>
      </w:r>
      <w:r>
        <w:rPr>
          <w:vertAlign w:val="subscript"/>
        </w:rPr>
        <w:t>cr</w:t>
      </w:r>
      <w:proofErr w:type="spellEnd"/>
      <w:r>
        <w:t xml:space="preserve">=Critical Damping Coefficient </w:t>
      </w:r>
    </w:p>
    <w:p w14:paraId="7ADF4E2F" w14:textId="77777777" w:rsidR="003C522E" w:rsidRPr="00064034" w:rsidRDefault="003C522E" w:rsidP="002C608E">
      <w:pPr>
        <w:spacing w:line="360" w:lineRule="auto"/>
        <w:jc w:val="both"/>
      </w:pPr>
      <w:proofErr w:type="spellStart"/>
      <w:r>
        <w:t>C</w:t>
      </w:r>
      <w:r>
        <w:rPr>
          <w:vertAlign w:val="subscript"/>
        </w:rPr>
        <w:t>rr</w:t>
      </w:r>
      <w:proofErr w:type="spellEnd"/>
      <w:r>
        <w:t>=2</w:t>
      </w:r>
      <m:oMath>
        <m:rad>
          <m:radPr>
            <m:degHide m:val="1"/>
            <m:ctrlPr>
              <w:rPr>
                <w:rFonts w:ascii="Cambria Math" w:hAnsi="Cambria Math"/>
                <w:i/>
              </w:rPr>
            </m:ctrlPr>
          </m:radPr>
          <m:deg/>
          <m:e/>
        </m:rad>
        <m:sSup>
          <m:sSupPr>
            <m:ctrlPr>
              <w:rPr>
                <w:rFonts w:ascii="Cambria Math" w:hAnsi="Cambria Math"/>
                <w:i/>
              </w:rPr>
            </m:ctrlPr>
          </m:sSupPr>
          <m:e>
            <m:r>
              <w:rPr>
                <w:rFonts w:ascii="Cambria Math" w:hAnsi="Cambria Math"/>
              </w:rPr>
              <m:t>K</m:t>
            </m:r>
          </m:e>
          <m:sup>
            <m:r>
              <w:rPr>
                <w:rFonts w:ascii="Cambria Math" w:hAnsi="Cambria Math"/>
              </w:rPr>
              <m:t>s</m:t>
            </m:r>
          </m:sup>
        </m:sSup>
        <m:r>
          <w:rPr>
            <w:rFonts w:ascii="Cambria Math" w:hAnsi="Cambria Math"/>
          </w:rPr>
          <m:t>*M</m:t>
        </m:r>
      </m:oMath>
    </w:p>
    <w:p w14:paraId="63C74A46" w14:textId="77777777" w:rsidR="003C522E" w:rsidRDefault="003C522E" w:rsidP="002C608E">
      <w:pPr>
        <w:spacing w:line="360" w:lineRule="auto"/>
        <w:jc w:val="both"/>
      </w:pPr>
      <w:r>
        <w:t>K</w:t>
      </w:r>
      <w:r>
        <w:rPr>
          <w:vertAlign w:val="superscript"/>
        </w:rPr>
        <w:t>S</w:t>
      </w:r>
      <w:r>
        <w:t xml:space="preserve">=Spring Rate </w:t>
      </w:r>
    </w:p>
    <w:p w14:paraId="6F793A2A" w14:textId="77777777" w:rsidR="003C522E" w:rsidRDefault="003C522E" w:rsidP="002C608E">
      <w:pPr>
        <w:spacing w:line="360" w:lineRule="auto"/>
        <w:jc w:val="both"/>
        <w:rPr>
          <w:vertAlign w:val="superscript"/>
        </w:rPr>
      </w:pPr>
      <w:r>
        <w:t>M=Mass</w:t>
      </w:r>
      <w:r>
        <w:rPr>
          <w:vertAlign w:val="superscript"/>
        </w:rPr>
        <w:t xml:space="preserve"> </w:t>
      </w:r>
    </w:p>
    <w:p w14:paraId="18B95C30" w14:textId="77777777" w:rsidR="003C522E" w:rsidRDefault="003C522E" w:rsidP="002C608E">
      <w:pPr>
        <w:spacing w:line="360" w:lineRule="auto"/>
        <w:jc w:val="both"/>
      </w:pPr>
      <w:r>
        <w:t>C</w:t>
      </w:r>
      <w:r>
        <w:rPr>
          <w:vertAlign w:val="subscript"/>
        </w:rPr>
        <w:t>s</w:t>
      </w:r>
      <w:r>
        <w:t xml:space="preserve">=Suspension Damping Coefficient </w:t>
      </w:r>
    </w:p>
    <w:p w14:paraId="1A126BE4" w14:textId="77777777" w:rsidR="003C522E" w:rsidRDefault="003C522E" w:rsidP="002C608E">
      <w:pPr>
        <w:spacing w:line="360" w:lineRule="auto"/>
        <w:jc w:val="both"/>
        <w:rPr>
          <w:u w:val="single"/>
        </w:rPr>
      </w:pPr>
      <w:r>
        <w:t xml:space="preserve">Damping Ratio= </w:t>
      </w:r>
      <w:r>
        <w:rPr>
          <w:u w:val="single"/>
        </w:rPr>
        <w:t xml:space="preserve">Suspension Damping Coefficient </w:t>
      </w:r>
    </w:p>
    <w:p w14:paraId="4FC1C41F" w14:textId="77777777" w:rsidR="003C522E" w:rsidRDefault="003C522E" w:rsidP="002C608E">
      <w:pPr>
        <w:spacing w:line="360" w:lineRule="auto"/>
        <w:jc w:val="both"/>
        <w:rPr>
          <w:u w:val="single"/>
        </w:rPr>
      </w:pPr>
      <w:r>
        <w:t xml:space="preserve">                                 Critical Damping Coefficient</w:t>
      </w:r>
    </w:p>
    <w:p w14:paraId="578DBF3D" w14:textId="77777777" w:rsidR="003C522E" w:rsidRDefault="003C522E" w:rsidP="002C608E">
      <w:pPr>
        <w:spacing w:line="360" w:lineRule="auto"/>
        <w:jc w:val="both"/>
        <w:rPr>
          <w:u w:val="single"/>
        </w:rPr>
      </w:pPr>
      <w:r>
        <w:t xml:space="preserve">Damping Ratio= </w:t>
      </w:r>
      <w:r>
        <w:rPr>
          <w:u w:val="single"/>
        </w:rPr>
        <w:t>C</w:t>
      </w:r>
      <w:r>
        <w:rPr>
          <w:u w:val="single"/>
          <w:vertAlign w:val="subscript"/>
        </w:rPr>
        <w:t>s</w:t>
      </w:r>
    </w:p>
    <w:p w14:paraId="73EE692A" w14:textId="77777777" w:rsidR="003C522E" w:rsidRPr="009C4E3D" w:rsidRDefault="003C522E" w:rsidP="002C608E">
      <w:pPr>
        <w:spacing w:line="360" w:lineRule="auto"/>
        <w:jc w:val="both"/>
        <w:rPr>
          <w:u w:val="single"/>
          <w:vertAlign w:val="subscript"/>
        </w:rPr>
      </w:pPr>
      <w:r w:rsidRPr="009C4E3D">
        <w:t xml:space="preserve">                              </w:t>
      </w:r>
      <w:proofErr w:type="spellStart"/>
      <w:r>
        <w:rPr>
          <w:u w:val="single"/>
        </w:rPr>
        <w:t>C</w:t>
      </w:r>
      <w:r>
        <w:rPr>
          <w:u w:val="single"/>
          <w:vertAlign w:val="subscript"/>
        </w:rPr>
        <w:t>cr</w:t>
      </w:r>
      <w:proofErr w:type="spellEnd"/>
    </w:p>
    <w:p w14:paraId="434F209C" w14:textId="77777777" w:rsidR="003C522E" w:rsidRDefault="003C522E" w:rsidP="002C608E">
      <w:pPr>
        <w:spacing w:line="360" w:lineRule="auto"/>
        <w:jc w:val="both"/>
      </w:pPr>
    </w:p>
    <w:p w14:paraId="1C456094" w14:textId="77777777" w:rsidR="003C522E" w:rsidRDefault="003C522E" w:rsidP="002C608E">
      <w:pPr>
        <w:spacing w:line="360" w:lineRule="auto"/>
        <w:jc w:val="both"/>
      </w:pPr>
    </w:p>
    <w:p w14:paraId="123960BF" w14:textId="0B92324C" w:rsidR="009C2D2F" w:rsidRDefault="009C6A2D" w:rsidP="002C608E">
      <w:pPr>
        <w:spacing w:line="360" w:lineRule="auto"/>
        <w:jc w:val="both"/>
      </w:pPr>
      <w:r>
        <w:t xml:space="preserve">Damping ratios will vary across different vehicles with a damping ratio of 0 damping is not present </w:t>
      </w:r>
      <w:r w:rsidR="00B55B76">
        <w:t>and the vehicle will continue to resonate</w:t>
      </w:r>
      <w:r w:rsidR="000A189C">
        <w:t xml:space="preserve">, the only thing to stop it will be frictions. A passenger vehicle will be at a ratio of 0.2 and at this ratio the vehicle exhibits motion and the motion will be damped within 1-2 cycles of the damper, this will ensure that the sprung mass is controlled whilst letting the vehicle move. </w:t>
      </w:r>
      <w:r w:rsidR="0093552C">
        <w:t xml:space="preserve">Race cars that use full effect of aerodynamics </w:t>
      </w:r>
      <w:r w:rsidR="0093552C">
        <w:lastRenderedPageBreak/>
        <w:t xml:space="preserve">will have a damping ratio close to 1 which is critical damping, the vehicle will not </w:t>
      </w:r>
      <w:r w:rsidR="009B4EC4">
        <w:t>resonate</w:t>
      </w:r>
      <w:r w:rsidR="0093552C">
        <w:t xml:space="preserve"> at all at this </w:t>
      </w:r>
      <w:r w:rsidR="009B4EC4">
        <w:t>ratio, this will cause an increase in tire forces variation which may create a loss of grip</w:t>
      </w:r>
      <w:sdt>
        <w:sdtPr>
          <w:id w:val="-823275571"/>
          <w:citation/>
        </w:sdtPr>
        <w:sdtContent>
          <w:r w:rsidR="00214EE0">
            <w:fldChar w:fldCharType="begin"/>
          </w:r>
          <w:r w:rsidR="00214EE0">
            <w:instrText xml:space="preserve"> CITATION Jim19 \l 2057 </w:instrText>
          </w:r>
          <w:r w:rsidR="00214EE0">
            <w:fldChar w:fldCharType="separate"/>
          </w:r>
          <w:r w:rsidR="00214EE0">
            <w:rPr>
              <w:noProof/>
            </w:rPr>
            <w:t xml:space="preserve"> </w:t>
          </w:r>
          <w:r w:rsidR="00214EE0" w:rsidRPr="00214EE0">
            <w:rPr>
              <w:noProof/>
            </w:rPr>
            <w:t>(Kaspzak, 2019)</w:t>
          </w:r>
          <w:r w:rsidR="00214EE0">
            <w:fldChar w:fldCharType="end"/>
          </w:r>
        </w:sdtContent>
      </w:sdt>
      <w:r w:rsidR="009B4EC4">
        <w:t xml:space="preserve">. </w:t>
      </w:r>
    </w:p>
    <w:p w14:paraId="20CA6130" w14:textId="02675736" w:rsidR="008A5055" w:rsidRPr="00E51AA1" w:rsidRDefault="00842FD4" w:rsidP="002C608E">
      <w:pPr>
        <w:spacing w:line="360" w:lineRule="auto"/>
        <w:jc w:val="both"/>
        <w:rPr>
          <w:u w:val="single"/>
        </w:rPr>
      </w:pPr>
      <w:r w:rsidRPr="00E51AA1">
        <w:rPr>
          <w:u w:val="single"/>
        </w:rPr>
        <w:t>Figure</w:t>
      </w:r>
      <w:r w:rsidR="00E51AA1" w:rsidRPr="00E51AA1">
        <w:rPr>
          <w:u w:val="single"/>
        </w:rPr>
        <w:t xml:space="preserve"> 4</w:t>
      </w:r>
      <w:r w:rsidRPr="00E51AA1">
        <w:rPr>
          <w:u w:val="single"/>
        </w:rPr>
        <w:t xml:space="preserve">- Damping Ratios </w:t>
      </w:r>
      <w:sdt>
        <w:sdtPr>
          <w:rPr>
            <w:u w:val="single"/>
          </w:rPr>
          <w:id w:val="662817667"/>
          <w:citation/>
        </w:sdtPr>
        <w:sdtContent>
          <w:r w:rsidR="00214EE0">
            <w:rPr>
              <w:u w:val="single"/>
            </w:rPr>
            <w:fldChar w:fldCharType="begin"/>
          </w:r>
          <w:r w:rsidR="00214EE0">
            <w:rPr>
              <w:u w:val="single"/>
            </w:rPr>
            <w:instrText xml:space="preserve"> CITATION Jim19 \l 2057 </w:instrText>
          </w:r>
          <w:r w:rsidR="00214EE0">
            <w:rPr>
              <w:u w:val="single"/>
            </w:rPr>
            <w:fldChar w:fldCharType="separate"/>
          </w:r>
          <w:r w:rsidR="00214EE0" w:rsidRPr="00214EE0">
            <w:rPr>
              <w:noProof/>
            </w:rPr>
            <w:t>(Kaspzak, 2019)</w:t>
          </w:r>
          <w:r w:rsidR="00214EE0">
            <w:rPr>
              <w:u w:val="single"/>
            </w:rPr>
            <w:fldChar w:fldCharType="end"/>
          </w:r>
        </w:sdtContent>
      </w:sdt>
    </w:p>
    <w:p w14:paraId="372927E8" w14:textId="3DD08B57" w:rsidR="007707B9" w:rsidRDefault="00842FD4" w:rsidP="002C608E">
      <w:pPr>
        <w:spacing w:line="360" w:lineRule="auto"/>
        <w:jc w:val="both"/>
      </w:pPr>
      <w:r w:rsidRPr="00842FD4">
        <w:rPr>
          <w:noProof/>
          <w:lang w:eastAsia="en-GB"/>
        </w:rPr>
        <w:drawing>
          <wp:inline distT="0" distB="0" distL="0" distR="0" wp14:anchorId="047E6B4A" wp14:editId="00E6B1D4">
            <wp:extent cx="3403600" cy="2882900"/>
            <wp:effectExtent l="0" t="0" r="0" b="1270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03600" cy="2882900"/>
                    </a:xfrm>
                    <a:prstGeom prst="rect">
                      <a:avLst/>
                    </a:prstGeom>
                  </pic:spPr>
                </pic:pic>
              </a:graphicData>
            </a:graphic>
          </wp:inline>
        </w:drawing>
      </w:r>
    </w:p>
    <w:p w14:paraId="2AB12FC2" w14:textId="30B91B1E" w:rsidR="00842FD4" w:rsidRDefault="00842FD4" w:rsidP="002C608E">
      <w:pPr>
        <w:spacing w:line="360" w:lineRule="auto"/>
        <w:jc w:val="both"/>
      </w:pPr>
      <w:r>
        <w:t xml:space="preserve"> Above shows a </w:t>
      </w:r>
      <w:r w:rsidR="00102128">
        <w:t xml:space="preserve">graph of what happens under various different ratios. Although stopping the </w:t>
      </w:r>
      <w:r w:rsidR="00D83A9F">
        <w:t xml:space="preserve">oscillation </w:t>
      </w:r>
      <w:r w:rsidR="00102128">
        <w:t xml:space="preserve">is vital it </w:t>
      </w:r>
      <w:r w:rsidR="000D2706">
        <w:t>varies</w:t>
      </w:r>
      <w:r w:rsidR="00102128">
        <w:t xml:space="preserve"> from vehicle to vehicle in the same way that spring rates vary across vehicles. </w:t>
      </w:r>
    </w:p>
    <w:p w14:paraId="36D6D5F6" w14:textId="77777777" w:rsidR="002F2A7A" w:rsidRDefault="002F2A7A" w:rsidP="002C608E">
      <w:pPr>
        <w:spacing w:line="360" w:lineRule="auto"/>
        <w:jc w:val="both"/>
      </w:pPr>
    </w:p>
    <w:p w14:paraId="6ADB1ECC" w14:textId="293474B0" w:rsidR="002F2A7A" w:rsidRDefault="002F2A7A" w:rsidP="002C608E">
      <w:pPr>
        <w:spacing w:line="360" w:lineRule="auto"/>
        <w:jc w:val="both"/>
      </w:pPr>
      <w:r>
        <w:t>In reality dampers need to be calculated in 4 different areas; high speed compression, low speed compression, low speed rebound and high speed rebound. The low speed damping will control the motion of the sprung mass this will be under handling such as the pitch and roll of the vehicle whilst also looking into weight transfer under braking and acceleration</w:t>
      </w:r>
      <w:sdt>
        <w:sdtPr>
          <w:id w:val="643399803"/>
          <w:citation/>
        </w:sdtPr>
        <w:sdtContent>
          <w:r w:rsidR="00214EE0">
            <w:fldChar w:fldCharType="begin"/>
          </w:r>
          <w:r w:rsidR="00214EE0">
            <w:instrText xml:space="preserve"> CITATION Kon142 \l 2057 </w:instrText>
          </w:r>
          <w:r w:rsidR="00214EE0">
            <w:fldChar w:fldCharType="separate"/>
          </w:r>
          <w:r w:rsidR="00214EE0">
            <w:rPr>
              <w:noProof/>
            </w:rPr>
            <w:t xml:space="preserve"> </w:t>
          </w:r>
          <w:r w:rsidR="00214EE0" w:rsidRPr="00214EE0">
            <w:rPr>
              <w:noProof/>
            </w:rPr>
            <w:t>(Reif, 2014)</w:t>
          </w:r>
          <w:r w:rsidR="00214EE0">
            <w:fldChar w:fldCharType="end"/>
          </w:r>
        </w:sdtContent>
      </w:sdt>
      <w:r>
        <w:t xml:space="preserve">. </w:t>
      </w:r>
      <w:r w:rsidR="007F6A1C">
        <w:t xml:space="preserve">Whilst the </w:t>
      </w:r>
      <w:r w:rsidR="00ED6CE1">
        <w:t>high-speed</w:t>
      </w:r>
      <w:r w:rsidR="007F6A1C">
        <w:t xml:space="preserve"> damping will control the high </w:t>
      </w:r>
      <w:r w:rsidR="002A61A4">
        <w:t>frequencies</w:t>
      </w:r>
      <w:r w:rsidR="007F6A1C">
        <w:t xml:space="preserve"> that are seen by the dampers whilst going over bumps. Dampers do not have a say over the weight transfer in the vehicle but instead </w:t>
      </w:r>
      <w:r w:rsidR="007D0DE6">
        <w:t xml:space="preserve">they </w:t>
      </w:r>
      <w:r w:rsidR="00970134">
        <w:t>control the rate at which weight transfer occurs</w:t>
      </w:r>
      <w:sdt>
        <w:sdtPr>
          <w:id w:val="1198430515"/>
          <w:citation/>
        </w:sdtPr>
        <w:sdtContent>
          <w:r w:rsidR="00214EE0">
            <w:fldChar w:fldCharType="begin"/>
          </w:r>
          <w:r w:rsidR="00214EE0">
            <w:instrText xml:space="preserve"> CITATION Wil11 \l 2057 </w:instrText>
          </w:r>
          <w:r w:rsidR="00214EE0">
            <w:fldChar w:fldCharType="separate"/>
          </w:r>
          <w:r w:rsidR="00214EE0">
            <w:rPr>
              <w:noProof/>
            </w:rPr>
            <w:t xml:space="preserve"> </w:t>
          </w:r>
          <w:r w:rsidR="00214EE0" w:rsidRPr="00214EE0">
            <w:rPr>
              <w:noProof/>
            </w:rPr>
            <w:t>(Burke, 2011)</w:t>
          </w:r>
          <w:r w:rsidR="00214EE0">
            <w:fldChar w:fldCharType="end"/>
          </w:r>
        </w:sdtContent>
      </w:sdt>
      <w:r w:rsidR="00970134">
        <w:t xml:space="preserve">. </w:t>
      </w:r>
      <w:r w:rsidR="002A61A4">
        <w:t>The compression and rebound in a damper will not often see a ratio of 1 between the pair</w:t>
      </w:r>
      <w:r w:rsidR="009270DF">
        <w:t xml:space="preserve">. This is because </w:t>
      </w:r>
      <w:r w:rsidR="00B10337">
        <w:t>the sprung mass is far heavier than the un</w:t>
      </w:r>
      <w:r w:rsidR="00456CD4">
        <w:t>-</w:t>
      </w:r>
      <w:r w:rsidR="00B10337">
        <w:t>sp</w:t>
      </w:r>
      <w:r w:rsidR="009F5D27">
        <w:t>rung mass, the rebound is controlling the un</w:t>
      </w:r>
      <w:r w:rsidR="00456CD4">
        <w:t>-</w:t>
      </w:r>
      <w:r w:rsidR="009F5D27">
        <w:t xml:space="preserve">sprung mass whilst </w:t>
      </w:r>
      <w:r w:rsidR="00456CD4">
        <w:t xml:space="preserve">the compression is controlling the sprung mass. </w:t>
      </w:r>
      <w:r w:rsidR="006C0510">
        <w:t>This is why in passenger vehicles a 3:1 ratio is often seen compression to rebound</w:t>
      </w:r>
      <w:sdt>
        <w:sdtPr>
          <w:id w:val="-364529146"/>
          <w:citation/>
        </w:sdtPr>
        <w:sdtContent>
          <w:r w:rsidR="00214EE0">
            <w:fldChar w:fldCharType="begin"/>
          </w:r>
          <w:r w:rsidR="00214EE0">
            <w:instrText xml:space="preserve"> CITATION Jim19 \l 2057 </w:instrText>
          </w:r>
          <w:r w:rsidR="00214EE0">
            <w:fldChar w:fldCharType="separate"/>
          </w:r>
          <w:r w:rsidR="00214EE0">
            <w:rPr>
              <w:noProof/>
            </w:rPr>
            <w:t xml:space="preserve"> </w:t>
          </w:r>
          <w:r w:rsidR="00214EE0" w:rsidRPr="00214EE0">
            <w:rPr>
              <w:noProof/>
            </w:rPr>
            <w:t>(Kaspzak, 2019)</w:t>
          </w:r>
          <w:r w:rsidR="00214EE0">
            <w:fldChar w:fldCharType="end"/>
          </w:r>
        </w:sdtContent>
      </w:sdt>
      <w:r w:rsidR="006C0510">
        <w:t xml:space="preserve">. </w:t>
      </w:r>
      <w:r w:rsidR="00E357F8">
        <w:t xml:space="preserve">Although race cars are using dampers differently as the road surface is </w:t>
      </w:r>
      <w:r w:rsidR="00ED6CE1">
        <w:t>known</w:t>
      </w:r>
      <w:r w:rsidR="00E357F8">
        <w:t xml:space="preserve"> meaning that factors like bumps can be eliminated whilst comfort is </w:t>
      </w:r>
      <w:r w:rsidR="00ED6CE1">
        <w:t>no longer</w:t>
      </w:r>
      <w:r w:rsidR="00E357F8">
        <w:t xml:space="preserve"> needed as speed is the focus. </w:t>
      </w:r>
      <w:r w:rsidR="004A4698">
        <w:lastRenderedPageBreak/>
        <w:t>The focus for dampers on race cars is to cont</w:t>
      </w:r>
      <w:r w:rsidR="009C59D2">
        <w:t>rol the rate of weight transfer, this is because cornering forces will be far more significant in a race car as the speeds it is seen during cornering, dampers force is created by velocity not displacement meaning the high forces can be created without travel</w:t>
      </w:r>
      <w:sdt>
        <w:sdtPr>
          <w:id w:val="2048715389"/>
          <w:citation/>
        </w:sdtPr>
        <w:sdtContent>
          <w:r w:rsidR="00214EE0">
            <w:fldChar w:fldCharType="begin"/>
          </w:r>
          <w:r w:rsidR="00214EE0">
            <w:instrText xml:space="preserve"> CITATION Jim19 \l 2057 </w:instrText>
          </w:r>
          <w:r w:rsidR="00214EE0">
            <w:fldChar w:fldCharType="separate"/>
          </w:r>
          <w:r w:rsidR="00214EE0">
            <w:rPr>
              <w:noProof/>
            </w:rPr>
            <w:t xml:space="preserve"> </w:t>
          </w:r>
          <w:r w:rsidR="00214EE0" w:rsidRPr="00214EE0">
            <w:rPr>
              <w:noProof/>
            </w:rPr>
            <w:t>(Kaspzak, 2019)</w:t>
          </w:r>
          <w:r w:rsidR="00214EE0">
            <w:fldChar w:fldCharType="end"/>
          </w:r>
        </w:sdtContent>
      </w:sdt>
      <w:r w:rsidR="009C59D2">
        <w:t xml:space="preserve">. </w:t>
      </w:r>
    </w:p>
    <w:p w14:paraId="47F766A5" w14:textId="77777777" w:rsidR="00E062D7" w:rsidRDefault="00E062D7" w:rsidP="002C608E">
      <w:pPr>
        <w:spacing w:line="360" w:lineRule="auto"/>
        <w:jc w:val="both"/>
      </w:pPr>
    </w:p>
    <w:p w14:paraId="02AE6C65" w14:textId="217B9081" w:rsidR="00E51AA1" w:rsidRDefault="00E062D7" w:rsidP="002C608E">
      <w:pPr>
        <w:spacing w:line="360" w:lineRule="auto"/>
        <w:jc w:val="both"/>
      </w:pPr>
      <w:r>
        <w:t>Twin tube dampers are</w:t>
      </w:r>
      <w:r w:rsidR="00956EC7">
        <w:t xml:space="preserve"> calculated</w:t>
      </w:r>
      <w:r w:rsidR="00B05FBB">
        <w:t xml:space="preserve"> using the same formulas that Monotube dampers with compression pistons are the same. </w:t>
      </w:r>
      <w:r w:rsidR="00A83F60">
        <w:t xml:space="preserve">There </w:t>
      </w:r>
      <w:r w:rsidR="009E4370">
        <w:t>are</w:t>
      </w:r>
      <w:r w:rsidR="00A83F60">
        <w:t xml:space="preserve"> additional compression forces during the compression stroke due to the pressure drop during this stage. The area of the rod will have a major Impact in </w:t>
      </w:r>
      <w:r w:rsidR="00331618">
        <w:t xml:space="preserve">the compression force generated this is because the fluid that needs to pass through is equal to the area of the rod times by the rod. </w:t>
      </w:r>
      <w:r w:rsidR="00DA5CDF">
        <w:t xml:space="preserve">The formulas are </w:t>
      </w:r>
      <w:r w:rsidR="00E51AA1">
        <w:t>below</w:t>
      </w:r>
      <w:sdt>
        <w:sdtPr>
          <w:id w:val="-2105564787"/>
          <w:citation/>
        </w:sdtPr>
        <w:sdtContent>
          <w:r w:rsidR="00214EE0">
            <w:fldChar w:fldCharType="begin"/>
          </w:r>
          <w:r w:rsidR="00214EE0">
            <w:instrText xml:space="preserve"> CITATION Jim19 \l 2057 </w:instrText>
          </w:r>
          <w:r w:rsidR="00214EE0">
            <w:fldChar w:fldCharType="separate"/>
          </w:r>
          <w:r w:rsidR="00214EE0">
            <w:rPr>
              <w:noProof/>
            </w:rPr>
            <w:t xml:space="preserve"> </w:t>
          </w:r>
          <w:r w:rsidR="00214EE0" w:rsidRPr="00214EE0">
            <w:rPr>
              <w:noProof/>
            </w:rPr>
            <w:t>(Kaspzak, 2019)</w:t>
          </w:r>
          <w:r w:rsidR="00214EE0">
            <w:fldChar w:fldCharType="end"/>
          </w:r>
        </w:sdtContent>
      </w:sdt>
      <w:r w:rsidR="00E51AA1">
        <w:t>.</w:t>
      </w:r>
    </w:p>
    <w:p w14:paraId="663FFE48" w14:textId="400AF8E8" w:rsidR="0051253A" w:rsidRDefault="0051253A" w:rsidP="002C608E">
      <w:pPr>
        <w:spacing w:line="360" w:lineRule="auto"/>
        <w:jc w:val="both"/>
      </w:pPr>
      <w:r w:rsidRPr="00A3487A">
        <w:rPr>
          <w:noProof/>
          <w:lang w:eastAsia="en-GB"/>
        </w:rPr>
        <w:drawing>
          <wp:inline distT="0" distB="0" distL="0" distR="0" wp14:anchorId="7FFBB392" wp14:editId="3D20BC68">
            <wp:extent cx="5727700" cy="3195955"/>
            <wp:effectExtent l="0" t="0" r="12700" b="4445"/>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195955"/>
                    </a:xfrm>
                    <a:prstGeom prst="rect">
                      <a:avLst/>
                    </a:prstGeom>
                  </pic:spPr>
                </pic:pic>
              </a:graphicData>
            </a:graphic>
          </wp:inline>
        </w:drawing>
      </w:r>
    </w:p>
    <w:p w14:paraId="1D222D59" w14:textId="0C77325C" w:rsidR="008B13DE" w:rsidRDefault="009D2BA2" w:rsidP="002C608E">
      <w:pPr>
        <w:spacing w:line="360" w:lineRule="auto"/>
        <w:jc w:val="both"/>
      </w:pPr>
      <w:r>
        <w:t xml:space="preserve">This shows </w:t>
      </w:r>
      <w:r w:rsidR="00273420">
        <w:t xml:space="preserve">how vital pressure </w:t>
      </w:r>
      <w:r w:rsidR="00AD068E">
        <w:t>is to the forces that will be created by the damper.</w:t>
      </w:r>
      <w:r w:rsidR="009E4370">
        <w:t xml:space="preserve"> The gas that is used inside dampers is nitrogen. </w:t>
      </w:r>
      <w:r w:rsidR="00077D4B">
        <w:t xml:space="preserve">Nitrogen is a chemical element appearing as number 7 on the periodic table, with a symbol of N. Nitrogen gas is a vital part of any kind of damper because if it was completely filled with </w:t>
      </w:r>
      <w:r w:rsidR="00060FC1">
        <w:t xml:space="preserve">no </w:t>
      </w:r>
      <w:r w:rsidR="00077D4B">
        <w:t>gas the shaft would not be able to move as there would be nowhere for the damper to oil to displace to as it is not compressible no matter the force that is applied</w:t>
      </w:r>
      <w:sdt>
        <w:sdtPr>
          <w:id w:val="1509407433"/>
          <w:citation/>
        </w:sdtPr>
        <w:sdtContent>
          <w:r w:rsidR="00214EE0">
            <w:fldChar w:fldCharType="begin"/>
          </w:r>
          <w:r w:rsidR="00214EE0">
            <w:instrText xml:space="preserve"> CITATION kNa16 \l 2057 </w:instrText>
          </w:r>
          <w:r w:rsidR="00214EE0">
            <w:fldChar w:fldCharType="separate"/>
          </w:r>
          <w:r w:rsidR="00214EE0">
            <w:rPr>
              <w:noProof/>
            </w:rPr>
            <w:t xml:space="preserve"> </w:t>
          </w:r>
          <w:r w:rsidR="00214EE0" w:rsidRPr="00214EE0">
            <w:rPr>
              <w:noProof/>
            </w:rPr>
            <w:t>(k.Nakai, 2016)</w:t>
          </w:r>
          <w:r w:rsidR="00214EE0">
            <w:fldChar w:fldCharType="end"/>
          </w:r>
        </w:sdtContent>
      </w:sdt>
      <w:r w:rsidR="00077D4B">
        <w:t>. Nitrogen’s job within the damper is to be compressed allowing for the oil to be displaced meaning that the damper is capable of moving freely within the cylinder. In a twin tube damper, the compression will take place in the outer damper whilst the working chamber will be filled with oil</w:t>
      </w:r>
      <w:sdt>
        <w:sdtPr>
          <w:id w:val="240374566"/>
          <w:citation/>
        </w:sdtPr>
        <w:sdtContent>
          <w:r w:rsidR="00214EE0">
            <w:fldChar w:fldCharType="begin"/>
          </w:r>
          <w:r w:rsidR="00214EE0">
            <w:instrText xml:space="preserve"> CITATION kNa16 \l 2057 </w:instrText>
          </w:r>
          <w:r w:rsidR="00214EE0">
            <w:fldChar w:fldCharType="separate"/>
          </w:r>
          <w:r w:rsidR="00214EE0">
            <w:rPr>
              <w:noProof/>
            </w:rPr>
            <w:t xml:space="preserve"> </w:t>
          </w:r>
          <w:r w:rsidR="00214EE0" w:rsidRPr="00214EE0">
            <w:rPr>
              <w:noProof/>
            </w:rPr>
            <w:t>(k.Nakai, 2016)</w:t>
          </w:r>
          <w:r w:rsidR="00214EE0">
            <w:fldChar w:fldCharType="end"/>
          </w:r>
        </w:sdtContent>
      </w:sdt>
      <w:r w:rsidR="00077D4B">
        <w:t xml:space="preserve">.  Although air is </w:t>
      </w:r>
      <w:r w:rsidR="00077D4B">
        <w:lastRenderedPageBreak/>
        <w:t>predominantly Nitrogen it is not used inside dampers as when air is compressed the hydrogen and oxygen can react with one and other that will create a moisture inside the damper. The main problem with using air is the chance of cavitation   which will occur when the damper shaft is at a high velocity, this will mean that small bubbles will be formed in the oil which will create a change in damping force, this is a problem as inconsistencies in damping force will create an uncertainty in ride quality</w:t>
      </w:r>
      <w:sdt>
        <w:sdtPr>
          <w:id w:val="-575677016"/>
          <w:citation/>
        </w:sdtPr>
        <w:sdtContent>
          <w:r w:rsidR="00214EE0">
            <w:fldChar w:fldCharType="begin"/>
          </w:r>
          <w:r w:rsidR="00214EE0">
            <w:instrText xml:space="preserve"> CITATION Thy18 \l 2057 </w:instrText>
          </w:r>
          <w:r w:rsidR="00214EE0">
            <w:fldChar w:fldCharType="separate"/>
          </w:r>
          <w:r w:rsidR="00214EE0">
            <w:rPr>
              <w:noProof/>
            </w:rPr>
            <w:t xml:space="preserve"> </w:t>
          </w:r>
          <w:r w:rsidR="00214EE0" w:rsidRPr="00214EE0">
            <w:rPr>
              <w:noProof/>
            </w:rPr>
            <w:t>(Thyssenkrupp, 2018)</w:t>
          </w:r>
          <w:r w:rsidR="00214EE0">
            <w:fldChar w:fldCharType="end"/>
          </w:r>
        </w:sdtContent>
      </w:sdt>
      <w:r w:rsidR="00077D4B">
        <w:t>. Nitrogen expands at a constant rate which will result in a more consistent internal pressure meaning a more consistent damping force, this will result in a more consistent ride quality. Nitrogen is a less reactive gas the air meaning that it will not react with either the damper or the oil which will mean there is no chance of rust from inside the chamber, the high speed the damper moves at will create an increase in temperature so it is vital the nitrogen does not combust as the damper oil is flammable which could result in catastrophic problems if it were to go up. Pressures of nitrogen will affect a dampers ability to function, this is because if the nitrogen has too much pressure it will make it hard for the damper to compress, too little will mean that the rebound force is too low to perform correctly</w:t>
      </w:r>
      <w:sdt>
        <w:sdtPr>
          <w:id w:val="439727377"/>
          <w:citation/>
        </w:sdtPr>
        <w:sdtContent>
          <w:r w:rsidR="00214EE0">
            <w:fldChar w:fldCharType="begin"/>
          </w:r>
          <w:r w:rsidR="00214EE0">
            <w:instrText xml:space="preserve"> CITATION SAE01 \l 2057 </w:instrText>
          </w:r>
          <w:r w:rsidR="00214EE0">
            <w:fldChar w:fldCharType="separate"/>
          </w:r>
          <w:r w:rsidR="00214EE0">
            <w:rPr>
              <w:noProof/>
            </w:rPr>
            <w:t xml:space="preserve"> </w:t>
          </w:r>
          <w:r w:rsidR="00214EE0" w:rsidRPr="00214EE0">
            <w:rPr>
              <w:noProof/>
            </w:rPr>
            <w:t>(SAE, 2001)</w:t>
          </w:r>
          <w:r w:rsidR="00214EE0">
            <w:fldChar w:fldCharType="end"/>
          </w:r>
        </w:sdtContent>
      </w:sdt>
      <w:r w:rsidR="00077D4B">
        <w:t xml:space="preserve">. </w:t>
      </w:r>
    </w:p>
    <w:p w14:paraId="40ECB15E" w14:textId="2BE8BAA6" w:rsidR="007707B9" w:rsidRDefault="00296A33" w:rsidP="002C608E">
      <w:pPr>
        <w:spacing w:line="360" w:lineRule="auto"/>
        <w:jc w:val="both"/>
      </w:pPr>
      <w:r>
        <w:t xml:space="preserve">5.5-Damper Cavitation </w:t>
      </w:r>
    </w:p>
    <w:p w14:paraId="6CCEEB76" w14:textId="43EE32AB" w:rsidR="00825F46" w:rsidRDefault="00D87725" w:rsidP="002C608E">
      <w:pPr>
        <w:spacing w:line="360" w:lineRule="auto"/>
        <w:jc w:val="both"/>
      </w:pPr>
      <w:r>
        <w:t>Cavitation</w:t>
      </w:r>
      <w:r w:rsidR="00BA3908">
        <w:t xml:space="preserve"> can occur in a damper </w:t>
      </w:r>
      <w:r w:rsidR="000E7EBA">
        <w:t xml:space="preserve">during the working cycle, this occurs when the </w:t>
      </w:r>
      <w:r>
        <w:t xml:space="preserve">pressure drops below the pressure of the vapours. This will then mean that oil vapour bubbles that occur in the oil, these will implode once the working pressure then surpasses the vapour pressure. Once these bubbles implode the damping force will become uncertain, this will mean that bubbles will cause </w:t>
      </w:r>
      <w:r w:rsidR="00832761">
        <w:t xml:space="preserve">a loss on damping force. </w:t>
      </w:r>
      <w:r w:rsidR="006776BA">
        <w:t>Below figure</w:t>
      </w:r>
      <w:r w:rsidR="00EF7583">
        <w:t xml:space="preserve"> shows the cavitation coming </w:t>
      </w:r>
      <w:r w:rsidR="003B3E1B">
        <w:t>into effect</w:t>
      </w:r>
      <w:r w:rsidR="00EF7583">
        <w:t xml:space="preserve"> whilst the damper is in compression phase. </w:t>
      </w:r>
      <w:r w:rsidR="003B4987">
        <w:t xml:space="preserve">The presence of the oil vapour </w:t>
      </w:r>
      <w:r w:rsidR="0017661F">
        <w:t>is instantons due to th</w:t>
      </w:r>
      <w:r w:rsidR="00B27673">
        <w:t>e temperatures</w:t>
      </w:r>
      <w:r w:rsidR="002F31EC">
        <w:t xml:space="preserve">, but there is a </w:t>
      </w:r>
      <w:r w:rsidR="003A3E4B">
        <w:t>delay</w:t>
      </w:r>
      <w:r w:rsidR="002F31EC">
        <w:t xml:space="preserve"> when</w:t>
      </w:r>
      <w:r w:rsidR="00B27673">
        <w:t xml:space="preserve"> </w:t>
      </w:r>
      <w:r w:rsidR="006A0F62">
        <w:t>the bubble then must evacuate a certain volume of oil before it reaches equilibrium</w:t>
      </w:r>
      <w:r w:rsidR="008F09E0">
        <w:t xml:space="preserve"> volume. </w:t>
      </w:r>
      <w:r w:rsidR="00825F46">
        <w:t>Rayleigh’s</w:t>
      </w:r>
      <w:r w:rsidR="003B3E1B">
        <w:t xml:space="preserve"> formula can be used to</w:t>
      </w:r>
      <w:r w:rsidR="00E8409F">
        <w:t xml:space="preserve"> calculate the time it takes for bubbles to evaporate assuming that the bubbles are created instantaneously</w:t>
      </w:r>
      <w:sdt>
        <w:sdtPr>
          <w:id w:val="1421762087"/>
          <w:citation/>
        </w:sdtPr>
        <w:sdtContent>
          <w:r w:rsidR="00214EE0">
            <w:fldChar w:fldCharType="begin"/>
          </w:r>
          <w:r w:rsidR="00214EE0">
            <w:instrText xml:space="preserve"> CITATION Jim19 \l 2057 </w:instrText>
          </w:r>
          <w:r w:rsidR="00214EE0">
            <w:fldChar w:fldCharType="separate"/>
          </w:r>
          <w:r w:rsidR="00214EE0">
            <w:rPr>
              <w:noProof/>
            </w:rPr>
            <w:t xml:space="preserve"> </w:t>
          </w:r>
          <w:r w:rsidR="00214EE0" w:rsidRPr="00214EE0">
            <w:rPr>
              <w:noProof/>
            </w:rPr>
            <w:t>(Kaspzak, 2019)</w:t>
          </w:r>
          <w:r w:rsidR="00214EE0">
            <w:fldChar w:fldCharType="end"/>
          </w:r>
        </w:sdtContent>
      </w:sdt>
      <w:r w:rsidR="00E8409F">
        <w:t xml:space="preserve">. </w:t>
      </w:r>
    </w:p>
    <w:p w14:paraId="57168741" w14:textId="1860DAFF" w:rsidR="00825F46" w:rsidRDefault="00825F46" w:rsidP="002C608E">
      <w:pPr>
        <w:widowControl w:val="0"/>
        <w:autoSpaceDE w:val="0"/>
        <w:autoSpaceDN w:val="0"/>
        <w:adjustRightInd w:val="0"/>
        <w:spacing w:after="240" w:line="300" w:lineRule="atLeast"/>
        <w:jc w:val="both"/>
        <w:rPr>
          <w:rFonts w:ascii="Times" w:hAnsi="Times" w:cs="Times"/>
          <w:color w:val="000000"/>
        </w:rPr>
      </w:pPr>
      <w:r>
        <w:rPr>
          <w:rFonts w:ascii="Times" w:hAnsi="Times" w:cs="Times"/>
          <w:color w:val="1A1718"/>
          <w:sz w:val="26"/>
          <w:szCs w:val="26"/>
        </w:rPr>
        <w:t>t=0.91</w:t>
      </w:r>
      <w:r>
        <w:rPr>
          <w:rFonts w:ascii="Times" w:hAnsi="Times" w:cs="Times"/>
          <w:iCs/>
          <w:color w:val="1A1718"/>
          <w:sz w:val="26"/>
          <w:szCs w:val="26"/>
        </w:rPr>
        <w:t>R</w:t>
      </w:r>
      <w:r>
        <w:rPr>
          <w:rFonts w:ascii="Times" w:hAnsi="Times" w:cs="Times"/>
          <w:iCs/>
          <w:color w:val="1A1718"/>
          <w:sz w:val="26"/>
          <w:szCs w:val="26"/>
          <w:vertAlign w:val="subscript"/>
        </w:rPr>
        <w:t>0</w:t>
      </w:r>
      <m:oMath>
        <m:rad>
          <m:radPr>
            <m:degHide m:val="1"/>
            <m:ctrlPr>
              <w:rPr>
                <w:rFonts w:ascii="Cambria Math" w:hAnsi="Cambria Math" w:cs="Times"/>
                <w:i/>
                <w:iCs/>
                <w:color w:val="1A1718"/>
                <w:sz w:val="26"/>
                <w:szCs w:val="26"/>
                <w:vertAlign w:val="subscript"/>
              </w:rPr>
            </m:ctrlPr>
          </m:radPr>
          <m:deg/>
          <m:e/>
        </m:rad>
        <m:f>
          <m:fPr>
            <m:ctrlPr>
              <w:rPr>
                <w:rFonts w:ascii="Cambria Math" w:hAnsi="Cambria Math" w:cs="Times"/>
                <w:i/>
                <w:iCs/>
                <w:color w:val="1A1718"/>
                <w:sz w:val="26"/>
                <w:szCs w:val="26"/>
                <w:vertAlign w:val="subscript"/>
              </w:rPr>
            </m:ctrlPr>
          </m:fPr>
          <m:num>
            <m:r>
              <w:rPr>
                <w:rFonts w:ascii="Cambria Math" w:hAnsi="Cambria Math" w:cs="Times"/>
                <w:color w:val="1A1718"/>
                <w:sz w:val="26"/>
                <w:szCs w:val="26"/>
                <w:vertAlign w:val="subscript"/>
              </w:rPr>
              <m:t>P</m:t>
            </m:r>
          </m:num>
          <m:den>
            <m:r>
              <m:rPr>
                <m:sty m:val="p"/>
              </m:rPr>
              <w:rPr>
                <w:rFonts w:ascii="Cambria Math" w:hAnsi="Cambria Math"/>
              </w:rPr>
              <m:t>P</m:t>
            </m:r>
            <m:r>
              <m:rPr>
                <m:sty m:val="p"/>
              </m:rPr>
              <w:rPr>
                <w:rFonts w:ascii="Cambria Math" w:hAnsi="Cambria Math"/>
                <w:vertAlign w:val="subscript"/>
              </w:rPr>
              <m:t>o</m:t>
            </m:r>
          </m:den>
        </m:f>
      </m:oMath>
      <w:r>
        <w:rPr>
          <w:rFonts w:ascii="Times" w:hAnsi="Times" w:cs="Times"/>
          <w:color w:val="1A1718"/>
          <w:position w:val="18"/>
          <w:sz w:val="26"/>
          <w:szCs w:val="26"/>
        </w:rPr>
        <w:t xml:space="preserve"> </w:t>
      </w:r>
    </w:p>
    <w:p w14:paraId="592C0753" w14:textId="59754930" w:rsidR="00825F46" w:rsidRDefault="00FD581F" w:rsidP="002C608E">
      <w:pPr>
        <w:spacing w:line="360" w:lineRule="auto"/>
        <w:jc w:val="both"/>
      </w:pPr>
      <w:r>
        <w:t>R</w:t>
      </w:r>
      <w:r>
        <w:rPr>
          <w:vertAlign w:val="subscript"/>
        </w:rPr>
        <w:t>o</w:t>
      </w:r>
      <w:r>
        <w:t xml:space="preserve"> is the initial bubble radius </w:t>
      </w:r>
    </w:p>
    <w:p w14:paraId="6E449E2E" w14:textId="25D224CB" w:rsidR="00FD581F" w:rsidRDefault="00FD581F" w:rsidP="002C608E">
      <w:pPr>
        <w:spacing w:line="360" w:lineRule="auto"/>
        <w:jc w:val="both"/>
      </w:pPr>
      <w:r>
        <w:t xml:space="preserve">P is the oil density </w:t>
      </w:r>
    </w:p>
    <w:p w14:paraId="3D667483" w14:textId="76DF750B" w:rsidR="00E51AA1" w:rsidRDefault="00FD581F" w:rsidP="002C608E">
      <w:pPr>
        <w:spacing w:line="360" w:lineRule="auto"/>
        <w:jc w:val="both"/>
      </w:pPr>
      <w:r>
        <w:t>P</w:t>
      </w:r>
      <w:r>
        <w:rPr>
          <w:vertAlign w:val="subscript"/>
        </w:rPr>
        <w:t>o</w:t>
      </w:r>
      <w:r>
        <w:t xml:space="preserve"> is the hydrostatic pressure which the oil is exposed. </w:t>
      </w:r>
    </w:p>
    <w:p w14:paraId="759A0F25" w14:textId="77777777" w:rsidR="00214EE0" w:rsidRDefault="00214EE0" w:rsidP="002C608E">
      <w:pPr>
        <w:spacing w:line="360" w:lineRule="auto"/>
        <w:jc w:val="both"/>
      </w:pPr>
    </w:p>
    <w:p w14:paraId="1E908DF9" w14:textId="30E7B487" w:rsidR="00E51AA1" w:rsidRPr="00E51AA1" w:rsidRDefault="00E51AA1" w:rsidP="002C608E">
      <w:pPr>
        <w:spacing w:line="360" w:lineRule="auto"/>
        <w:jc w:val="both"/>
        <w:rPr>
          <w:u w:val="single"/>
        </w:rPr>
      </w:pPr>
      <w:r w:rsidRPr="00E51AA1">
        <w:rPr>
          <w:u w:val="single"/>
        </w:rPr>
        <w:lastRenderedPageBreak/>
        <w:t xml:space="preserve">Figure 5-Cavitation in Twin Tube </w:t>
      </w:r>
    </w:p>
    <w:p w14:paraId="12D8A649" w14:textId="5842EF86" w:rsidR="006776BA" w:rsidRDefault="006776BA" w:rsidP="002C608E">
      <w:pPr>
        <w:jc w:val="both"/>
        <w:rPr>
          <w:rFonts w:ascii="Times New Roman" w:eastAsia="Times New Roman" w:hAnsi="Times New Roman" w:cs="Times New Roman"/>
          <w:lang w:eastAsia="en-GB"/>
        </w:rPr>
      </w:pPr>
      <w:r w:rsidRPr="006776BA">
        <w:rPr>
          <w:rFonts w:ascii="Times New Roman" w:eastAsia="Times New Roman" w:hAnsi="Times New Roman" w:cs="Times New Roman"/>
          <w:noProof/>
          <w:lang w:eastAsia="en-GB"/>
        </w:rPr>
        <w:drawing>
          <wp:inline distT="0" distB="0" distL="0" distR="0" wp14:anchorId="094ABA45" wp14:editId="66B56725">
            <wp:extent cx="872490" cy="3165475"/>
            <wp:effectExtent l="0" t="0" r="0" b="9525"/>
            <wp:docPr id="11" name="Picture 11" descr="age4image2203411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ge4image220341155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72490" cy="3165475"/>
                    </a:xfrm>
                    <a:prstGeom prst="rect">
                      <a:avLst/>
                    </a:prstGeom>
                    <a:noFill/>
                    <a:ln>
                      <a:noFill/>
                    </a:ln>
                  </pic:spPr>
                </pic:pic>
              </a:graphicData>
            </a:graphic>
          </wp:inline>
        </w:drawing>
      </w:r>
    </w:p>
    <w:p w14:paraId="3F81A865" w14:textId="77777777" w:rsidR="00936DBD" w:rsidRPr="006776BA" w:rsidRDefault="00936DBD" w:rsidP="002C608E">
      <w:pPr>
        <w:jc w:val="both"/>
        <w:rPr>
          <w:rFonts w:ascii="Times New Roman" w:eastAsia="Times New Roman" w:hAnsi="Times New Roman" w:cs="Times New Roman"/>
          <w:lang w:eastAsia="en-GB"/>
        </w:rPr>
      </w:pPr>
    </w:p>
    <w:p w14:paraId="31048175" w14:textId="77777777" w:rsidR="009E4370" w:rsidRDefault="009E4370" w:rsidP="002C608E">
      <w:pPr>
        <w:spacing w:line="360" w:lineRule="auto"/>
        <w:jc w:val="both"/>
      </w:pPr>
    </w:p>
    <w:p w14:paraId="6462A299" w14:textId="6C26116A" w:rsidR="009369E3" w:rsidRDefault="00936DBD" w:rsidP="002C608E">
      <w:pPr>
        <w:spacing w:line="360" w:lineRule="auto"/>
        <w:jc w:val="both"/>
      </w:pPr>
      <w:r>
        <w:t xml:space="preserve">6- </w:t>
      </w:r>
      <w:r w:rsidR="00407B9B">
        <w:t xml:space="preserve">Damper Dynamometers </w:t>
      </w:r>
    </w:p>
    <w:p w14:paraId="19889F17" w14:textId="2EB631AC" w:rsidR="00586165" w:rsidRDefault="00641CCC" w:rsidP="002C608E">
      <w:pPr>
        <w:spacing w:line="360" w:lineRule="auto"/>
        <w:jc w:val="both"/>
      </w:pPr>
      <w:r>
        <w:t xml:space="preserve">Damper </w:t>
      </w:r>
      <w:r w:rsidR="00407B9B">
        <w:t xml:space="preserve">dynamometers </w:t>
      </w:r>
      <w:r w:rsidR="00D7218B">
        <w:t xml:space="preserve">will be </w:t>
      </w:r>
      <w:r>
        <w:t xml:space="preserve">used in various different situations </w:t>
      </w:r>
      <w:r w:rsidR="00586165">
        <w:t xml:space="preserve">with various different teams using a range of different set up including having it at engineering facilities whilst having them on track side to change due to on track conditions, they allow teams to test and tune </w:t>
      </w:r>
      <w:r w:rsidR="00A33BD7">
        <w:t>their</w:t>
      </w:r>
      <w:r w:rsidR="00586165">
        <w:t xml:space="preserve"> dampers</w:t>
      </w:r>
      <w:r w:rsidR="006B70ED">
        <w:t xml:space="preserve"> to allow for the optimum damper configuration. </w:t>
      </w:r>
      <w:r w:rsidR="00AB2583">
        <w:t xml:space="preserve">There are 3 different types of portable, standard mechanical, </w:t>
      </w:r>
      <w:r w:rsidR="006400DE">
        <w:t xml:space="preserve">3 phase mechanical </w:t>
      </w:r>
      <w:r w:rsidR="00BB5E87">
        <w:t>a</w:t>
      </w:r>
      <w:r w:rsidR="006400DE">
        <w:t xml:space="preserve"> hydraulic. The portable dynamometers allow for race teams to have it as part of </w:t>
      </w:r>
      <w:r w:rsidR="001D3900">
        <w:t>their</w:t>
      </w:r>
      <w:r w:rsidR="006400DE">
        <w:t xml:space="preserve"> pit equipment as </w:t>
      </w:r>
      <w:r w:rsidR="001D3900">
        <w:t>it will allow for fine adjustments on track</w:t>
      </w:r>
      <w:sdt>
        <w:sdtPr>
          <w:id w:val="-76665847"/>
          <w:citation/>
        </w:sdtPr>
        <w:sdtContent>
          <w:r w:rsidR="00214EE0">
            <w:fldChar w:fldCharType="begin"/>
          </w:r>
          <w:r w:rsidR="00214EE0">
            <w:instrText xml:space="preserve"> CITATION Mul18 \l 2057 </w:instrText>
          </w:r>
          <w:r w:rsidR="00214EE0">
            <w:fldChar w:fldCharType="separate"/>
          </w:r>
          <w:r w:rsidR="00214EE0">
            <w:rPr>
              <w:noProof/>
            </w:rPr>
            <w:t xml:space="preserve"> </w:t>
          </w:r>
          <w:r w:rsidR="00214EE0" w:rsidRPr="00214EE0">
            <w:rPr>
              <w:noProof/>
            </w:rPr>
            <w:t>(Multmatic, 2018)</w:t>
          </w:r>
          <w:r w:rsidR="00214EE0">
            <w:fldChar w:fldCharType="end"/>
          </w:r>
        </w:sdtContent>
      </w:sdt>
      <w:r w:rsidR="001D3900">
        <w:t xml:space="preserve">. </w:t>
      </w:r>
    </w:p>
    <w:p w14:paraId="294BFF50" w14:textId="77777777" w:rsidR="00586165" w:rsidRDefault="00586165" w:rsidP="002C608E">
      <w:pPr>
        <w:spacing w:line="360" w:lineRule="auto"/>
        <w:jc w:val="both"/>
      </w:pPr>
    </w:p>
    <w:p w14:paraId="638E5E40" w14:textId="0DA98600" w:rsidR="00586165" w:rsidRDefault="00FC2C58" w:rsidP="002C608E">
      <w:pPr>
        <w:spacing w:line="360" w:lineRule="auto"/>
        <w:jc w:val="both"/>
      </w:pPr>
      <w:r>
        <w:t xml:space="preserve">Dampers </w:t>
      </w:r>
      <w:r w:rsidR="002528E9">
        <w:t xml:space="preserve">dynamometers </w:t>
      </w:r>
      <w:r w:rsidR="00616310">
        <w:t xml:space="preserve">work by producing a force to simulate the speed of the shaft moving, dampers will react differently under different </w:t>
      </w:r>
      <w:r w:rsidR="009E6092">
        <w:t>speeds,</w:t>
      </w:r>
      <w:r w:rsidR="00616310">
        <w:t xml:space="preserve"> for example if a damper is compressed slowly then it will generate less resistive force then more if moved faster. The range of different speeds that need to be tested are important as small speed will affect the feel created for the driver, </w:t>
      </w:r>
      <w:r w:rsidR="009E6092">
        <w:t xml:space="preserve">whereas high </w:t>
      </w:r>
      <w:r w:rsidR="00616310">
        <w:t>speed movements will be things such as road irregularities</w:t>
      </w:r>
      <w:sdt>
        <w:sdtPr>
          <w:id w:val="1336650477"/>
          <w:citation/>
        </w:sdtPr>
        <w:sdtContent>
          <w:r w:rsidR="00214EE0">
            <w:fldChar w:fldCharType="begin"/>
          </w:r>
          <w:r w:rsidR="00214EE0">
            <w:instrText xml:space="preserve"> CITATION Mul18 \l 2057 </w:instrText>
          </w:r>
          <w:r w:rsidR="00214EE0">
            <w:fldChar w:fldCharType="separate"/>
          </w:r>
          <w:r w:rsidR="00214EE0">
            <w:rPr>
              <w:noProof/>
            </w:rPr>
            <w:t xml:space="preserve"> </w:t>
          </w:r>
          <w:r w:rsidR="00214EE0" w:rsidRPr="00214EE0">
            <w:rPr>
              <w:noProof/>
            </w:rPr>
            <w:t>(Multmatic, 2018)</w:t>
          </w:r>
          <w:r w:rsidR="00214EE0">
            <w:fldChar w:fldCharType="end"/>
          </w:r>
        </w:sdtContent>
      </w:sdt>
      <w:r w:rsidR="00616310">
        <w:t xml:space="preserve">. </w:t>
      </w:r>
    </w:p>
    <w:p w14:paraId="43952C9E" w14:textId="77777777" w:rsidR="00997D78" w:rsidRDefault="00997D78" w:rsidP="002C608E">
      <w:pPr>
        <w:spacing w:line="360" w:lineRule="auto"/>
        <w:jc w:val="both"/>
      </w:pPr>
    </w:p>
    <w:p w14:paraId="1BC97026" w14:textId="77777777" w:rsidR="00C56F7B" w:rsidRDefault="00C56F7B" w:rsidP="002C608E">
      <w:pPr>
        <w:spacing w:line="360" w:lineRule="auto"/>
        <w:jc w:val="both"/>
      </w:pPr>
    </w:p>
    <w:p w14:paraId="5C7A9E8D" w14:textId="26416EF7" w:rsidR="002F1C69" w:rsidRDefault="00BD543A" w:rsidP="002C608E">
      <w:pPr>
        <w:spacing w:line="360" w:lineRule="auto"/>
        <w:jc w:val="both"/>
      </w:pPr>
      <w:r>
        <w:lastRenderedPageBreak/>
        <w:t xml:space="preserve">The machine </w:t>
      </w:r>
      <w:r w:rsidR="00811651">
        <w:t xml:space="preserve">will work by securing both ends of the damper to the </w:t>
      </w:r>
      <w:r w:rsidR="003D73AC">
        <w:t xml:space="preserve">rig with one end in the fixed </w:t>
      </w:r>
      <w:r w:rsidR="00FA6BD5">
        <w:t xml:space="preserve">into the frame, </w:t>
      </w:r>
      <w:r w:rsidR="00E24A95">
        <w:t xml:space="preserve">the other end will </w:t>
      </w:r>
      <w:r w:rsidR="00122205">
        <w:t>be attached to a motor that will rotate to simulate the forces put into the damper. There will be a load cell at one end to measure the</w:t>
      </w:r>
      <w:r w:rsidR="002F1C69">
        <w:t xml:space="preserve"> forces that are being applied as shown </w:t>
      </w:r>
      <w:r w:rsidR="00091755">
        <w:t xml:space="preserve">in figure </w:t>
      </w:r>
      <w:r w:rsidR="00997D78">
        <w:t>6</w:t>
      </w:r>
      <w:r w:rsidR="00091755">
        <w:t xml:space="preserve">. </w:t>
      </w:r>
      <w:r w:rsidR="00A808BC">
        <w:t>The damper dynamometer will require a stroke and a RPM to be in put, this means not only are a range of different speeds are available the stroke can be changed meaning testing can be done at both full extension as well as part extension</w:t>
      </w:r>
      <w:sdt>
        <w:sdtPr>
          <w:id w:val="-334000095"/>
          <w:citation/>
        </w:sdtPr>
        <w:sdtContent>
          <w:r w:rsidR="00214EE0">
            <w:fldChar w:fldCharType="begin"/>
          </w:r>
          <w:r w:rsidR="00214EE0">
            <w:instrText xml:space="preserve"> CITATION Mul18 \l 2057 </w:instrText>
          </w:r>
          <w:r w:rsidR="00214EE0">
            <w:fldChar w:fldCharType="separate"/>
          </w:r>
          <w:r w:rsidR="00214EE0">
            <w:rPr>
              <w:noProof/>
            </w:rPr>
            <w:t xml:space="preserve"> </w:t>
          </w:r>
          <w:r w:rsidR="00214EE0" w:rsidRPr="00214EE0">
            <w:rPr>
              <w:noProof/>
            </w:rPr>
            <w:t>(Multmatic, 2018)</w:t>
          </w:r>
          <w:r w:rsidR="00214EE0">
            <w:fldChar w:fldCharType="end"/>
          </w:r>
        </w:sdtContent>
      </w:sdt>
      <w:r w:rsidR="00A808BC">
        <w:t xml:space="preserve">. </w:t>
      </w:r>
    </w:p>
    <w:p w14:paraId="440570CA" w14:textId="1FC4D5BE" w:rsidR="00E51AA1" w:rsidRPr="00E51AA1" w:rsidRDefault="00E51AA1" w:rsidP="002C608E">
      <w:pPr>
        <w:spacing w:line="360" w:lineRule="auto"/>
        <w:jc w:val="both"/>
        <w:rPr>
          <w:u w:val="single"/>
        </w:rPr>
      </w:pPr>
      <w:r w:rsidRPr="00E51AA1">
        <w:rPr>
          <w:u w:val="single"/>
        </w:rPr>
        <w:t xml:space="preserve">Figure 6-Damper Dynamometers </w:t>
      </w:r>
    </w:p>
    <w:p w14:paraId="4CF0599E" w14:textId="121FE5AC" w:rsidR="009E4370" w:rsidRDefault="009E4370" w:rsidP="002C608E">
      <w:pPr>
        <w:spacing w:line="360" w:lineRule="auto"/>
        <w:jc w:val="both"/>
      </w:pPr>
      <w:r w:rsidRPr="002F1C69">
        <w:rPr>
          <w:noProof/>
          <w:lang w:eastAsia="en-GB"/>
        </w:rPr>
        <w:drawing>
          <wp:inline distT="0" distB="0" distL="0" distR="0" wp14:anchorId="6CBAAB8F" wp14:editId="7AD66A44">
            <wp:extent cx="5727700" cy="3088640"/>
            <wp:effectExtent l="0" t="0" r="1270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3088640"/>
                    </a:xfrm>
                    <a:prstGeom prst="rect">
                      <a:avLst/>
                    </a:prstGeom>
                  </pic:spPr>
                </pic:pic>
              </a:graphicData>
            </a:graphic>
          </wp:inline>
        </w:drawing>
      </w:r>
    </w:p>
    <w:p w14:paraId="3DAD9F9C" w14:textId="77777777" w:rsidR="009E4370" w:rsidRDefault="009E4370" w:rsidP="002C608E">
      <w:pPr>
        <w:spacing w:line="360" w:lineRule="auto"/>
        <w:jc w:val="both"/>
      </w:pPr>
      <w:r>
        <w:t xml:space="preserve">Dampers are often measured using 2 different graphs that are shown from a damper dyno this includes a force against displacement graph and a force against velocity graph. It can be split into 6 different sections and each will be shown below. </w:t>
      </w:r>
    </w:p>
    <w:p w14:paraId="13EE787E" w14:textId="77777777" w:rsidR="00D565C0" w:rsidRDefault="00D565C0" w:rsidP="002C608E">
      <w:pPr>
        <w:spacing w:line="360" w:lineRule="auto"/>
        <w:jc w:val="both"/>
        <w:rPr>
          <w:u w:val="single"/>
        </w:rPr>
      </w:pPr>
    </w:p>
    <w:p w14:paraId="3E913844" w14:textId="77777777" w:rsidR="00D565C0" w:rsidRDefault="00D565C0" w:rsidP="002C608E">
      <w:pPr>
        <w:spacing w:line="360" w:lineRule="auto"/>
        <w:jc w:val="both"/>
        <w:rPr>
          <w:u w:val="single"/>
        </w:rPr>
      </w:pPr>
    </w:p>
    <w:p w14:paraId="374AB9F2" w14:textId="77777777" w:rsidR="00997D78" w:rsidRDefault="00997D78" w:rsidP="002C608E">
      <w:pPr>
        <w:spacing w:line="360" w:lineRule="auto"/>
        <w:jc w:val="both"/>
        <w:rPr>
          <w:u w:val="single"/>
        </w:rPr>
      </w:pPr>
    </w:p>
    <w:p w14:paraId="48CC45F1" w14:textId="77777777" w:rsidR="00997D78" w:rsidRDefault="00997D78" w:rsidP="002C608E">
      <w:pPr>
        <w:spacing w:line="360" w:lineRule="auto"/>
        <w:jc w:val="both"/>
        <w:rPr>
          <w:u w:val="single"/>
        </w:rPr>
      </w:pPr>
    </w:p>
    <w:p w14:paraId="5FA3FDE6" w14:textId="77777777" w:rsidR="00997D78" w:rsidRDefault="00997D78" w:rsidP="002C608E">
      <w:pPr>
        <w:spacing w:line="360" w:lineRule="auto"/>
        <w:jc w:val="both"/>
        <w:rPr>
          <w:u w:val="single"/>
        </w:rPr>
      </w:pPr>
    </w:p>
    <w:p w14:paraId="3150481B" w14:textId="77777777" w:rsidR="00997D78" w:rsidRDefault="00997D78" w:rsidP="002C608E">
      <w:pPr>
        <w:spacing w:line="360" w:lineRule="auto"/>
        <w:jc w:val="both"/>
        <w:rPr>
          <w:u w:val="single"/>
        </w:rPr>
      </w:pPr>
    </w:p>
    <w:p w14:paraId="6FEB0EB2" w14:textId="77777777" w:rsidR="00997D78" w:rsidRDefault="00997D78" w:rsidP="002C608E">
      <w:pPr>
        <w:spacing w:line="360" w:lineRule="auto"/>
        <w:jc w:val="both"/>
        <w:rPr>
          <w:u w:val="single"/>
        </w:rPr>
      </w:pPr>
    </w:p>
    <w:p w14:paraId="279FA92B" w14:textId="77777777" w:rsidR="00997D78" w:rsidRDefault="00997D78" w:rsidP="002C608E">
      <w:pPr>
        <w:spacing w:line="360" w:lineRule="auto"/>
        <w:jc w:val="both"/>
        <w:rPr>
          <w:u w:val="single"/>
        </w:rPr>
      </w:pPr>
    </w:p>
    <w:p w14:paraId="33299CAE" w14:textId="77777777" w:rsidR="00997D78" w:rsidRDefault="00997D78" w:rsidP="002C608E">
      <w:pPr>
        <w:spacing w:line="360" w:lineRule="auto"/>
        <w:jc w:val="both"/>
        <w:rPr>
          <w:u w:val="single"/>
        </w:rPr>
      </w:pPr>
    </w:p>
    <w:p w14:paraId="48D0FD96" w14:textId="0DCF7FD4" w:rsidR="009E4370" w:rsidRPr="00E51AA1" w:rsidRDefault="009E4370" w:rsidP="002C608E">
      <w:pPr>
        <w:spacing w:line="360" w:lineRule="auto"/>
        <w:jc w:val="both"/>
        <w:rPr>
          <w:u w:val="single"/>
        </w:rPr>
      </w:pPr>
      <w:r w:rsidRPr="00E51AA1">
        <w:rPr>
          <w:u w:val="single"/>
        </w:rPr>
        <w:lastRenderedPageBreak/>
        <w:t>Figure</w:t>
      </w:r>
      <w:r w:rsidR="00E51AA1" w:rsidRPr="00E51AA1">
        <w:rPr>
          <w:u w:val="single"/>
        </w:rPr>
        <w:t xml:space="preserve"> </w:t>
      </w:r>
      <w:r w:rsidR="00E51AA1" w:rsidRPr="00997D78">
        <w:rPr>
          <w:u w:val="single"/>
        </w:rPr>
        <w:t>7-</w:t>
      </w:r>
      <w:r w:rsidRPr="00997D78">
        <w:rPr>
          <w:u w:val="single"/>
        </w:rPr>
        <w:t>Low Speed Rebound</w:t>
      </w:r>
      <w:sdt>
        <w:sdtPr>
          <w:rPr>
            <w:u w:val="single"/>
          </w:rPr>
          <w:id w:val="1929379501"/>
          <w:citation/>
        </w:sdtPr>
        <w:sdtContent>
          <w:r w:rsidR="008A58D1" w:rsidRPr="00997D78">
            <w:rPr>
              <w:u w:val="single"/>
            </w:rPr>
            <w:fldChar w:fldCharType="begin"/>
          </w:r>
          <w:r w:rsidR="008A58D1" w:rsidRPr="00997D78">
            <w:rPr>
              <w:u w:val="single"/>
            </w:rPr>
            <w:instrText xml:space="preserve"> CITATION Jim19 \l 2057 </w:instrText>
          </w:r>
          <w:r w:rsidR="008A58D1" w:rsidRPr="00997D78">
            <w:rPr>
              <w:u w:val="single"/>
            </w:rPr>
            <w:fldChar w:fldCharType="separate"/>
          </w:r>
          <w:r w:rsidR="008A58D1" w:rsidRPr="00997D78">
            <w:rPr>
              <w:noProof/>
              <w:u w:val="single"/>
            </w:rPr>
            <w:t xml:space="preserve"> (Kaspzak, 2019)</w:t>
          </w:r>
          <w:r w:rsidR="008A58D1" w:rsidRPr="00997D78">
            <w:rPr>
              <w:u w:val="single"/>
            </w:rPr>
            <w:fldChar w:fldCharType="end"/>
          </w:r>
        </w:sdtContent>
      </w:sdt>
    </w:p>
    <w:p w14:paraId="149D3C23" w14:textId="77777777" w:rsidR="009E4370" w:rsidRDefault="009E4370" w:rsidP="002C608E">
      <w:pPr>
        <w:spacing w:line="360" w:lineRule="auto"/>
        <w:jc w:val="both"/>
      </w:pPr>
      <w:r w:rsidRPr="00174039">
        <w:rPr>
          <w:noProof/>
          <w:lang w:eastAsia="en-GB"/>
        </w:rPr>
        <w:drawing>
          <wp:inline distT="0" distB="0" distL="0" distR="0" wp14:anchorId="04578BAC" wp14:editId="2D95EA0D">
            <wp:extent cx="3848100" cy="2374900"/>
            <wp:effectExtent l="0" t="0" r="12700" b="1270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48100" cy="2374900"/>
                    </a:xfrm>
                    <a:prstGeom prst="rect">
                      <a:avLst/>
                    </a:prstGeom>
                  </pic:spPr>
                </pic:pic>
              </a:graphicData>
            </a:graphic>
          </wp:inline>
        </w:drawing>
      </w:r>
      <w:r>
        <w:t xml:space="preserve"> </w:t>
      </w:r>
    </w:p>
    <w:p w14:paraId="6F18B99E" w14:textId="77777777" w:rsidR="009E4370" w:rsidRDefault="009E4370" w:rsidP="002C608E">
      <w:pPr>
        <w:spacing w:line="360" w:lineRule="auto"/>
        <w:jc w:val="both"/>
      </w:pPr>
    </w:p>
    <w:p w14:paraId="2295D75D" w14:textId="77777777" w:rsidR="009E4370" w:rsidRDefault="009E4370" w:rsidP="002C608E">
      <w:pPr>
        <w:spacing w:line="360" w:lineRule="auto"/>
        <w:jc w:val="both"/>
      </w:pPr>
      <w:r>
        <w:t xml:space="preserve">This will show the forces that are being controlled by the base valve on the rebound of the damper. This valve will have a range of different forces going through it, it will vary across vehicles but will be around speeds of 0-50mm/second. </w:t>
      </w:r>
    </w:p>
    <w:p w14:paraId="0EB79A68" w14:textId="77777777" w:rsidR="009E4370" w:rsidRDefault="009E4370" w:rsidP="002C608E">
      <w:pPr>
        <w:spacing w:line="360" w:lineRule="auto"/>
        <w:jc w:val="both"/>
      </w:pPr>
    </w:p>
    <w:p w14:paraId="34AB4A3E" w14:textId="77777777" w:rsidR="009E4370" w:rsidRDefault="009E4370" w:rsidP="002C608E">
      <w:pPr>
        <w:spacing w:line="360" w:lineRule="auto"/>
        <w:jc w:val="both"/>
      </w:pPr>
    </w:p>
    <w:p w14:paraId="2A4C0AC9" w14:textId="77777777" w:rsidR="009E4370" w:rsidRDefault="009E4370" w:rsidP="002C608E">
      <w:pPr>
        <w:spacing w:line="360" w:lineRule="auto"/>
        <w:jc w:val="both"/>
      </w:pPr>
    </w:p>
    <w:p w14:paraId="6973D317" w14:textId="53A4FADC" w:rsidR="009E4370" w:rsidRPr="00E51AA1" w:rsidRDefault="009E4370" w:rsidP="002C608E">
      <w:pPr>
        <w:spacing w:line="360" w:lineRule="auto"/>
        <w:jc w:val="both"/>
        <w:rPr>
          <w:u w:val="single"/>
        </w:rPr>
      </w:pPr>
      <w:r w:rsidRPr="00E51AA1">
        <w:rPr>
          <w:u w:val="single"/>
        </w:rPr>
        <w:t>Fig</w:t>
      </w:r>
      <w:r w:rsidR="00E51AA1">
        <w:rPr>
          <w:u w:val="single"/>
        </w:rPr>
        <w:t>ure 8-</w:t>
      </w:r>
      <w:r w:rsidRPr="00E51AA1">
        <w:rPr>
          <w:u w:val="single"/>
        </w:rPr>
        <w:t xml:space="preserve"> </w:t>
      </w:r>
      <w:r w:rsidRPr="00997D78">
        <w:rPr>
          <w:u w:val="single"/>
        </w:rPr>
        <w:t xml:space="preserve">Low Speed Compression </w:t>
      </w:r>
      <w:sdt>
        <w:sdtPr>
          <w:rPr>
            <w:u w:val="single"/>
          </w:rPr>
          <w:id w:val="1294399678"/>
          <w:citation/>
        </w:sdtPr>
        <w:sdtContent>
          <w:r w:rsidR="008A58D1" w:rsidRPr="00997D78">
            <w:rPr>
              <w:u w:val="single"/>
            </w:rPr>
            <w:fldChar w:fldCharType="begin"/>
          </w:r>
          <w:r w:rsidR="008A58D1" w:rsidRPr="00997D78">
            <w:rPr>
              <w:u w:val="single"/>
            </w:rPr>
            <w:instrText xml:space="preserve"> CITATION Jim19 \l 2057 </w:instrText>
          </w:r>
          <w:r w:rsidR="008A58D1" w:rsidRPr="00997D78">
            <w:rPr>
              <w:u w:val="single"/>
            </w:rPr>
            <w:fldChar w:fldCharType="separate"/>
          </w:r>
          <w:r w:rsidR="008A58D1" w:rsidRPr="00997D78">
            <w:rPr>
              <w:noProof/>
              <w:u w:val="single"/>
            </w:rPr>
            <w:t>(Kaspzak, 2019)</w:t>
          </w:r>
          <w:r w:rsidR="008A58D1" w:rsidRPr="00997D78">
            <w:rPr>
              <w:u w:val="single"/>
            </w:rPr>
            <w:fldChar w:fldCharType="end"/>
          </w:r>
        </w:sdtContent>
      </w:sdt>
    </w:p>
    <w:p w14:paraId="1B75FE10" w14:textId="77777777" w:rsidR="009E4370" w:rsidRDefault="009E4370" w:rsidP="002C608E">
      <w:pPr>
        <w:spacing w:line="360" w:lineRule="auto"/>
        <w:jc w:val="both"/>
      </w:pPr>
      <w:r w:rsidRPr="004325E8">
        <w:rPr>
          <w:noProof/>
          <w:lang w:eastAsia="en-GB"/>
        </w:rPr>
        <w:drawing>
          <wp:inline distT="0" distB="0" distL="0" distR="0" wp14:anchorId="6B40C0C6" wp14:editId="2E3053C8">
            <wp:extent cx="3937000" cy="2374900"/>
            <wp:effectExtent l="0" t="0" r="0" b="1270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37000" cy="2374900"/>
                    </a:xfrm>
                    <a:prstGeom prst="rect">
                      <a:avLst/>
                    </a:prstGeom>
                  </pic:spPr>
                </pic:pic>
              </a:graphicData>
            </a:graphic>
          </wp:inline>
        </w:drawing>
      </w:r>
    </w:p>
    <w:p w14:paraId="18A06416" w14:textId="77777777" w:rsidR="009E4370" w:rsidRDefault="009E4370" w:rsidP="002C608E">
      <w:pPr>
        <w:spacing w:line="360" w:lineRule="auto"/>
        <w:jc w:val="both"/>
      </w:pPr>
    </w:p>
    <w:p w14:paraId="5C2C6347" w14:textId="77777777" w:rsidR="009E4370" w:rsidRDefault="009E4370" w:rsidP="002C608E">
      <w:pPr>
        <w:spacing w:line="360" w:lineRule="auto"/>
        <w:jc w:val="both"/>
      </w:pPr>
      <w:r>
        <w:t>This will show the forces that are being controlled by the base valve on the compression of the damper. This valve will have a range of different forces going through it, it will vary across vehicles but will be around speeds of 0-50mm/second.</w:t>
      </w:r>
    </w:p>
    <w:p w14:paraId="2DE978FB" w14:textId="77777777" w:rsidR="009E4370" w:rsidRDefault="009E4370" w:rsidP="002C608E">
      <w:pPr>
        <w:spacing w:line="360" w:lineRule="auto"/>
        <w:jc w:val="both"/>
      </w:pPr>
    </w:p>
    <w:p w14:paraId="70D2F505" w14:textId="1A7ECEB8" w:rsidR="009E4370" w:rsidRPr="00997D78" w:rsidRDefault="009E4370" w:rsidP="002C608E">
      <w:pPr>
        <w:spacing w:line="360" w:lineRule="auto"/>
        <w:jc w:val="both"/>
        <w:rPr>
          <w:u w:val="single"/>
        </w:rPr>
      </w:pPr>
      <w:r w:rsidRPr="00997D78">
        <w:rPr>
          <w:u w:val="single"/>
        </w:rPr>
        <w:lastRenderedPageBreak/>
        <w:t>Figure</w:t>
      </w:r>
      <w:r w:rsidR="00E51AA1" w:rsidRPr="00997D78">
        <w:rPr>
          <w:u w:val="single"/>
        </w:rPr>
        <w:t xml:space="preserve"> 9</w:t>
      </w:r>
      <w:r w:rsidRPr="00997D78">
        <w:rPr>
          <w:u w:val="single"/>
        </w:rPr>
        <w:t xml:space="preserve"> – Mid Speed Rebound</w:t>
      </w:r>
      <w:sdt>
        <w:sdtPr>
          <w:rPr>
            <w:u w:val="single"/>
          </w:rPr>
          <w:id w:val="-716197148"/>
          <w:citation/>
        </w:sdtPr>
        <w:sdtContent>
          <w:r w:rsidR="008A58D1" w:rsidRPr="00997D78">
            <w:rPr>
              <w:u w:val="single"/>
            </w:rPr>
            <w:fldChar w:fldCharType="begin"/>
          </w:r>
          <w:r w:rsidR="008A58D1" w:rsidRPr="00997D78">
            <w:rPr>
              <w:u w:val="single"/>
            </w:rPr>
            <w:instrText xml:space="preserve"> CITATION Jim19 \l 2057 </w:instrText>
          </w:r>
          <w:r w:rsidR="008A58D1" w:rsidRPr="00997D78">
            <w:rPr>
              <w:u w:val="single"/>
            </w:rPr>
            <w:fldChar w:fldCharType="separate"/>
          </w:r>
          <w:r w:rsidR="008A58D1" w:rsidRPr="00997D78">
            <w:rPr>
              <w:noProof/>
              <w:u w:val="single"/>
            </w:rPr>
            <w:t xml:space="preserve"> (Kaspzak, 2019)</w:t>
          </w:r>
          <w:r w:rsidR="008A58D1" w:rsidRPr="00997D78">
            <w:rPr>
              <w:u w:val="single"/>
            </w:rPr>
            <w:fldChar w:fldCharType="end"/>
          </w:r>
        </w:sdtContent>
      </w:sdt>
    </w:p>
    <w:p w14:paraId="680EB7BA" w14:textId="77777777" w:rsidR="009E4370" w:rsidRDefault="009E4370" w:rsidP="002C608E">
      <w:pPr>
        <w:spacing w:line="360" w:lineRule="auto"/>
        <w:jc w:val="both"/>
      </w:pPr>
      <w:r w:rsidRPr="00C573C4">
        <w:rPr>
          <w:noProof/>
          <w:lang w:eastAsia="en-GB"/>
        </w:rPr>
        <w:drawing>
          <wp:inline distT="0" distB="0" distL="0" distR="0" wp14:anchorId="0F0AF035" wp14:editId="31ADDED9">
            <wp:extent cx="3911600" cy="2413000"/>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11600" cy="2413000"/>
                    </a:xfrm>
                    <a:prstGeom prst="rect">
                      <a:avLst/>
                    </a:prstGeom>
                  </pic:spPr>
                </pic:pic>
              </a:graphicData>
            </a:graphic>
          </wp:inline>
        </w:drawing>
      </w:r>
    </w:p>
    <w:p w14:paraId="17AB3E9A" w14:textId="77777777" w:rsidR="009E4370" w:rsidRDefault="009E4370" w:rsidP="002C608E">
      <w:pPr>
        <w:spacing w:line="360" w:lineRule="auto"/>
        <w:jc w:val="both"/>
      </w:pPr>
      <w:r>
        <w:t xml:space="preserve">This shows the forces are controlled by the shim stack on the rebound side of the damper and does not cover a range of forces although over a greater range of speeds. The moment the base valve changes allowing for a great flow is clear to see at the start of mid speed. It will cover speeds from 50-200mm/second. </w:t>
      </w:r>
    </w:p>
    <w:p w14:paraId="1F8D603B" w14:textId="0A2987BD" w:rsidR="009E4370" w:rsidRPr="00997D78" w:rsidRDefault="009E4370" w:rsidP="002C608E">
      <w:pPr>
        <w:spacing w:line="360" w:lineRule="auto"/>
        <w:jc w:val="both"/>
        <w:rPr>
          <w:u w:val="single"/>
        </w:rPr>
      </w:pPr>
      <w:r w:rsidRPr="00997D78">
        <w:rPr>
          <w:u w:val="single"/>
        </w:rPr>
        <w:t>Figure</w:t>
      </w:r>
      <w:r w:rsidR="00E51AA1" w:rsidRPr="00997D78">
        <w:rPr>
          <w:u w:val="single"/>
        </w:rPr>
        <w:t xml:space="preserve"> 10</w:t>
      </w:r>
      <w:r w:rsidRPr="00997D78">
        <w:rPr>
          <w:u w:val="single"/>
        </w:rPr>
        <w:t xml:space="preserve">- Mid Speed Compression </w:t>
      </w:r>
      <w:sdt>
        <w:sdtPr>
          <w:rPr>
            <w:u w:val="single"/>
          </w:rPr>
          <w:id w:val="-1994704950"/>
          <w:citation/>
        </w:sdtPr>
        <w:sdtContent>
          <w:r w:rsidR="008A58D1" w:rsidRPr="00997D78">
            <w:rPr>
              <w:u w:val="single"/>
            </w:rPr>
            <w:fldChar w:fldCharType="begin"/>
          </w:r>
          <w:r w:rsidR="008A58D1" w:rsidRPr="00997D78">
            <w:rPr>
              <w:u w:val="single"/>
            </w:rPr>
            <w:instrText xml:space="preserve"> CITATION Jim19 \l 2057 </w:instrText>
          </w:r>
          <w:r w:rsidR="008A58D1" w:rsidRPr="00997D78">
            <w:rPr>
              <w:u w:val="single"/>
            </w:rPr>
            <w:fldChar w:fldCharType="separate"/>
          </w:r>
          <w:r w:rsidR="008A58D1" w:rsidRPr="00997D78">
            <w:rPr>
              <w:noProof/>
              <w:u w:val="single"/>
            </w:rPr>
            <w:t>(Kaspzak, 2019)</w:t>
          </w:r>
          <w:r w:rsidR="008A58D1" w:rsidRPr="00997D78">
            <w:rPr>
              <w:u w:val="single"/>
            </w:rPr>
            <w:fldChar w:fldCharType="end"/>
          </w:r>
        </w:sdtContent>
      </w:sdt>
    </w:p>
    <w:p w14:paraId="0DB17973" w14:textId="77777777" w:rsidR="009E4370" w:rsidRDefault="009E4370" w:rsidP="002C608E">
      <w:pPr>
        <w:spacing w:line="360" w:lineRule="auto"/>
        <w:jc w:val="both"/>
      </w:pPr>
      <w:r w:rsidRPr="006C6E85">
        <w:rPr>
          <w:noProof/>
          <w:lang w:eastAsia="en-GB"/>
        </w:rPr>
        <w:drawing>
          <wp:inline distT="0" distB="0" distL="0" distR="0" wp14:anchorId="764AEA25" wp14:editId="330579F0">
            <wp:extent cx="3898900" cy="2527300"/>
            <wp:effectExtent l="0" t="0" r="12700" b="1270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98900" cy="2527300"/>
                    </a:xfrm>
                    <a:prstGeom prst="rect">
                      <a:avLst/>
                    </a:prstGeom>
                  </pic:spPr>
                </pic:pic>
              </a:graphicData>
            </a:graphic>
          </wp:inline>
        </w:drawing>
      </w:r>
    </w:p>
    <w:p w14:paraId="6C8CE53A" w14:textId="77777777" w:rsidR="009E4370" w:rsidRDefault="009E4370" w:rsidP="002C608E">
      <w:pPr>
        <w:spacing w:line="360" w:lineRule="auto"/>
        <w:jc w:val="both"/>
      </w:pPr>
      <w:r>
        <w:t xml:space="preserve">This shows the forces are controlled by the shim stack on the compression side of the damper and does not cover a range of forces although over a greater range of speeds. The moment the base valve changes allowing for a great flow is clear to see at the start of mid speed. It will cover speeds from 50-200mm/second. </w:t>
      </w:r>
    </w:p>
    <w:p w14:paraId="7442C19A" w14:textId="77777777" w:rsidR="009E4370" w:rsidRDefault="009E4370" w:rsidP="002C608E">
      <w:pPr>
        <w:spacing w:line="360" w:lineRule="auto"/>
        <w:jc w:val="both"/>
      </w:pPr>
    </w:p>
    <w:p w14:paraId="5FB66B73" w14:textId="77777777" w:rsidR="009E4370" w:rsidRDefault="009E4370" w:rsidP="002C608E">
      <w:pPr>
        <w:spacing w:line="360" w:lineRule="auto"/>
        <w:jc w:val="both"/>
      </w:pPr>
    </w:p>
    <w:p w14:paraId="176CB9F3" w14:textId="77777777" w:rsidR="00997D78" w:rsidRDefault="00997D78" w:rsidP="002C608E">
      <w:pPr>
        <w:spacing w:line="360" w:lineRule="auto"/>
        <w:jc w:val="both"/>
      </w:pPr>
    </w:p>
    <w:p w14:paraId="74450852" w14:textId="5EB1947D" w:rsidR="009E4370" w:rsidRPr="00D565C0" w:rsidRDefault="009E4370" w:rsidP="002C608E">
      <w:pPr>
        <w:spacing w:line="360" w:lineRule="auto"/>
        <w:jc w:val="both"/>
        <w:rPr>
          <w:u w:val="single"/>
        </w:rPr>
      </w:pPr>
      <w:r w:rsidRPr="00D565C0">
        <w:rPr>
          <w:u w:val="single"/>
        </w:rPr>
        <w:lastRenderedPageBreak/>
        <w:t>Figure</w:t>
      </w:r>
      <w:r w:rsidR="00E51AA1" w:rsidRPr="00D565C0">
        <w:rPr>
          <w:u w:val="single"/>
        </w:rPr>
        <w:t xml:space="preserve"> 11</w:t>
      </w:r>
      <w:r w:rsidRPr="00D565C0">
        <w:rPr>
          <w:u w:val="single"/>
        </w:rPr>
        <w:t xml:space="preserve">- High Speed Rebound </w:t>
      </w:r>
      <w:sdt>
        <w:sdtPr>
          <w:rPr>
            <w:u w:val="single"/>
          </w:rPr>
          <w:id w:val="-1740544322"/>
          <w:citation/>
        </w:sdtPr>
        <w:sdtContent>
          <w:r w:rsidR="008A58D1" w:rsidRPr="00D565C0">
            <w:rPr>
              <w:u w:val="single"/>
            </w:rPr>
            <w:fldChar w:fldCharType="begin"/>
          </w:r>
          <w:r w:rsidR="008A58D1" w:rsidRPr="00D565C0">
            <w:rPr>
              <w:u w:val="single"/>
            </w:rPr>
            <w:instrText xml:space="preserve"> CITATION Jim19 \l 2057 </w:instrText>
          </w:r>
          <w:r w:rsidR="008A58D1" w:rsidRPr="00D565C0">
            <w:rPr>
              <w:u w:val="single"/>
            </w:rPr>
            <w:fldChar w:fldCharType="separate"/>
          </w:r>
          <w:r w:rsidR="008A58D1" w:rsidRPr="00D565C0">
            <w:rPr>
              <w:noProof/>
              <w:u w:val="single"/>
            </w:rPr>
            <w:t>(Kaspzak, 2019)</w:t>
          </w:r>
          <w:r w:rsidR="008A58D1" w:rsidRPr="00D565C0">
            <w:rPr>
              <w:u w:val="single"/>
            </w:rPr>
            <w:fldChar w:fldCharType="end"/>
          </w:r>
        </w:sdtContent>
      </w:sdt>
    </w:p>
    <w:p w14:paraId="175D210F" w14:textId="77777777" w:rsidR="009E4370" w:rsidRDefault="009E4370" w:rsidP="002C608E">
      <w:pPr>
        <w:spacing w:line="360" w:lineRule="auto"/>
        <w:jc w:val="both"/>
      </w:pPr>
      <w:r w:rsidRPr="00117CC7">
        <w:rPr>
          <w:noProof/>
          <w:lang w:eastAsia="en-GB"/>
        </w:rPr>
        <w:drawing>
          <wp:inline distT="0" distB="0" distL="0" distR="0" wp14:anchorId="7423C6A0" wp14:editId="1BF6FF59">
            <wp:extent cx="3886200" cy="2476500"/>
            <wp:effectExtent l="0" t="0" r="0" b="1270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86200" cy="2476500"/>
                    </a:xfrm>
                    <a:prstGeom prst="rect">
                      <a:avLst/>
                    </a:prstGeom>
                  </pic:spPr>
                </pic:pic>
              </a:graphicData>
            </a:graphic>
          </wp:inline>
        </w:drawing>
      </w:r>
    </w:p>
    <w:p w14:paraId="6ACA0C3F" w14:textId="77777777" w:rsidR="009E4370" w:rsidRDefault="009E4370" w:rsidP="002C608E">
      <w:pPr>
        <w:spacing w:line="360" w:lineRule="auto"/>
        <w:jc w:val="both"/>
      </w:pPr>
      <w:r>
        <w:t xml:space="preserve">This shows the forces that are being controlled when the valve is fully open and all the shim stack has the most oil passing through. This will be when the speed of the damper is greater than 200m/second. </w:t>
      </w:r>
    </w:p>
    <w:p w14:paraId="6444B7E2" w14:textId="3BF62D6F" w:rsidR="009E4370" w:rsidRPr="00997D78" w:rsidRDefault="009E4370" w:rsidP="002C608E">
      <w:pPr>
        <w:spacing w:line="360" w:lineRule="auto"/>
        <w:jc w:val="both"/>
        <w:rPr>
          <w:u w:val="single"/>
        </w:rPr>
      </w:pPr>
      <w:r w:rsidRPr="00997D78">
        <w:rPr>
          <w:u w:val="single"/>
        </w:rPr>
        <w:t>Figure</w:t>
      </w:r>
      <w:r w:rsidR="00E51AA1" w:rsidRPr="00997D78">
        <w:rPr>
          <w:u w:val="single"/>
        </w:rPr>
        <w:t xml:space="preserve"> 12</w:t>
      </w:r>
      <w:r w:rsidRPr="00997D78">
        <w:rPr>
          <w:u w:val="single"/>
        </w:rPr>
        <w:t xml:space="preserve">- Compression High Speed </w:t>
      </w:r>
      <w:sdt>
        <w:sdtPr>
          <w:rPr>
            <w:u w:val="single"/>
          </w:rPr>
          <w:id w:val="1970477409"/>
          <w:citation/>
        </w:sdtPr>
        <w:sdtContent>
          <w:r w:rsidR="008A58D1" w:rsidRPr="00997D78">
            <w:rPr>
              <w:u w:val="single"/>
            </w:rPr>
            <w:fldChar w:fldCharType="begin"/>
          </w:r>
          <w:r w:rsidR="008A58D1" w:rsidRPr="00997D78">
            <w:rPr>
              <w:u w:val="single"/>
            </w:rPr>
            <w:instrText xml:space="preserve"> CITATION Jim19 \l 2057 </w:instrText>
          </w:r>
          <w:r w:rsidR="008A58D1" w:rsidRPr="00997D78">
            <w:rPr>
              <w:u w:val="single"/>
            </w:rPr>
            <w:fldChar w:fldCharType="separate"/>
          </w:r>
          <w:r w:rsidR="008A58D1" w:rsidRPr="00997D78">
            <w:rPr>
              <w:noProof/>
              <w:u w:val="single"/>
            </w:rPr>
            <w:t>(Kaspzak, 2019)</w:t>
          </w:r>
          <w:r w:rsidR="008A58D1" w:rsidRPr="00997D78">
            <w:rPr>
              <w:u w:val="single"/>
            </w:rPr>
            <w:fldChar w:fldCharType="end"/>
          </w:r>
        </w:sdtContent>
      </w:sdt>
    </w:p>
    <w:p w14:paraId="3B4F41A1" w14:textId="77777777" w:rsidR="009E4370" w:rsidRDefault="009E4370" w:rsidP="002C608E">
      <w:pPr>
        <w:spacing w:line="360" w:lineRule="auto"/>
        <w:jc w:val="both"/>
      </w:pPr>
      <w:r w:rsidRPr="00577B18">
        <w:rPr>
          <w:noProof/>
          <w:lang w:eastAsia="en-GB"/>
        </w:rPr>
        <w:drawing>
          <wp:inline distT="0" distB="0" distL="0" distR="0" wp14:anchorId="438A82A5" wp14:editId="33C2D31A">
            <wp:extent cx="3886200" cy="2476500"/>
            <wp:effectExtent l="0" t="0" r="0" b="1270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886200" cy="2476500"/>
                    </a:xfrm>
                    <a:prstGeom prst="rect">
                      <a:avLst/>
                    </a:prstGeom>
                  </pic:spPr>
                </pic:pic>
              </a:graphicData>
            </a:graphic>
          </wp:inline>
        </w:drawing>
      </w:r>
    </w:p>
    <w:p w14:paraId="053B5622" w14:textId="15B8EA4A" w:rsidR="00586165" w:rsidRDefault="009E4370" w:rsidP="002C608E">
      <w:pPr>
        <w:spacing w:line="360" w:lineRule="auto"/>
        <w:jc w:val="both"/>
      </w:pPr>
      <w:r>
        <w:t>This shows the forces that are being controlled when the valve is fully open and all the shim stack has the most oil passing through. This will be when the speed of the damper is greater than 200m/second.</w:t>
      </w:r>
    </w:p>
    <w:p w14:paraId="0491E55C" w14:textId="77777777" w:rsidR="00F17C51" w:rsidRDefault="00F17C51" w:rsidP="002C608E">
      <w:pPr>
        <w:spacing w:line="360" w:lineRule="auto"/>
        <w:jc w:val="both"/>
      </w:pPr>
    </w:p>
    <w:p w14:paraId="2687DE55" w14:textId="77777777" w:rsidR="00997D78" w:rsidRDefault="00997D78" w:rsidP="002C608E">
      <w:pPr>
        <w:spacing w:line="360" w:lineRule="auto"/>
        <w:jc w:val="both"/>
      </w:pPr>
    </w:p>
    <w:p w14:paraId="456931A1" w14:textId="77777777" w:rsidR="00997D78" w:rsidRDefault="00997D78" w:rsidP="002C608E">
      <w:pPr>
        <w:spacing w:line="360" w:lineRule="auto"/>
        <w:jc w:val="both"/>
      </w:pPr>
    </w:p>
    <w:p w14:paraId="6FA1C3A7" w14:textId="77777777" w:rsidR="00997D78" w:rsidRDefault="00997D78" w:rsidP="002C608E">
      <w:pPr>
        <w:spacing w:line="360" w:lineRule="auto"/>
        <w:jc w:val="both"/>
      </w:pPr>
    </w:p>
    <w:p w14:paraId="2BDBD987" w14:textId="77777777" w:rsidR="00997D78" w:rsidRDefault="00997D78" w:rsidP="002C608E">
      <w:pPr>
        <w:spacing w:line="360" w:lineRule="auto"/>
        <w:jc w:val="both"/>
      </w:pPr>
    </w:p>
    <w:p w14:paraId="681D3DB7" w14:textId="7DCC6D3E" w:rsidR="008C3096" w:rsidRDefault="008C3096" w:rsidP="002C608E">
      <w:pPr>
        <w:spacing w:line="360" w:lineRule="auto"/>
        <w:jc w:val="both"/>
      </w:pPr>
      <w:r>
        <w:lastRenderedPageBreak/>
        <w:t xml:space="preserve">7-Test </w:t>
      </w:r>
      <w:r w:rsidR="00997D78">
        <w:t>Protocol</w:t>
      </w:r>
      <w:r>
        <w:t xml:space="preserve"> </w:t>
      </w:r>
    </w:p>
    <w:p w14:paraId="6C18BE9B" w14:textId="1486F5B0" w:rsidR="00F17C51" w:rsidRDefault="00F94746" w:rsidP="002C608E">
      <w:pPr>
        <w:spacing w:line="360" w:lineRule="auto"/>
        <w:jc w:val="both"/>
      </w:pPr>
      <w:r>
        <w:t xml:space="preserve">The damper that is being used in the test </w:t>
      </w:r>
      <w:r w:rsidR="00DE7EA6">
        <w:t>is a</w:t>
      </w:r>
      <w:r w:rsidR="006E72E9">
        <w:t>n</w:t>
      </w:r>
      <w:r w:rsidR="00DE7EA6">
        <w:t xml:space="preserve"> </w:t>
      </w:r>
      <w:proofErr w:type="spellStart"/>
      <w:r w:rsidR="00A81293">
        <w:t>O</w:t>
      </w:r>
      <w:r w:rsidR="006E72E9">
        <w:t>hlins</w:t>
      </w:r>
      <w:proofErr w:type="spellEnd"/>
      <w:r w:rsidR="006E72E9">
        <w:t xml:space="preserve"> damper</w:t>
      </w:r>
      <w:r w:rsidR="00893B3A">
        <w:t xml:space="preserve"> and has no possible way of </w:t>
      </w:r>
      <w:r w:rsidR="00B970E2">
        <w:t xml:space="preserve">changing the pressure as it comes from the factory, this will mean that adaptation will be required. This will mean that the damper will require a full strip down with all fluids </w:t>
      </w:r>
      <w:r w:rsidR="0000522E">
        <w:t xml:space="preserve">and components being removed so that </w:t>
      </w:r>
      <w:r w:rsidR="00961CAF">
        <w:t>the outer</w:t>
      </w:r>
      <w:r w:rsidR="00BB16C0">
        <w:t xml:space="preserve"> tube can then be </w:t>
      </w:r>
      <w:r w:rsidR="00816FB6">
        <w:t xml:space="preserve">drilled into allowing for a </w:t>
      </w:r>
      <w:proofErr w:type="spellStart"/>
      <w:r w:rsidR="00816FB6">
        <w:t>shrader</w:t>
      </w:r>
      <w:proofErr w:type="spellEnd"/>
      <w:r w:rsidR="00816FB6">
        <w:t xml:space="preserve"> valve to be </w:t>
      </w:r>
      <w:r w:rsidR="00382102">
        <w:t xml:space="preserve">screwed onto the outside of the </w:t>
      </w:r>
      <w:r w:rsidR="00DA05AD">
        <w:t xml:space="preserve">damper. The valve will be placed at the top of the damper where the </w:t>
      </w:r>
      <w:r w:rsidR="0023582C">
        <w:t xml:space="preserve">gas will reside when the damper is not in action. </w:t>
      </w:r>
      <w:r w:rsidR="0019595A">
        <w:t xml:space="preserve">A </w:t>
      </w:r>
      <w:proofErr w:type="spellStart"/>
      <w:r w:rsidR="0019595A">
        <w:t>shrader</w:t>
      </w:r>
      <w:proofErr w:type="spellEnd"/>
      <w:r w:rsidR="0019595A">
        <w:t xml:space="preserve"> valve will allow the </w:t>
      </w:r>
      <w:r w:rsidR="00731818">
        <w:t xml:space="preserve">gas to be put into the damper </w:t>
      </w:r>
      <w:r w:rsidR="00912B99">
        <w:t>with it also allowing for a sealed fit meaning the gas will not seep out whilst the damper is under testing</w:t>
      </w:r>
      <w:sdt>
        <w:sdtPr>
          <w:id w:val="-225000047"/>
          <w:citation/>
        </w:sdtPr>
        <w:sdtContent>
          <w:r w:rsidR="006E72E9">
            <w:fldChar w:fldCharType="begin"/>
          </w:r>
          <w:r w:rsidR="006E72E9">
            <w:instrText xml:space="preserve"> CITATION Kon142 \l 2057 </w:instrText>
          </w:r>
          <w:r w:rsidR="006E72E9">
            <w:fldChar w:fldCharType="separate"/>
          </w:r>
          <w:r w:rsidR="006E72E9">
            <w:rPr>
              <w:noProof/>
            </w:rPr>
            <w:t xml:space="preserve"> </w:t>
          </w:r>
          <w:r w:rsidR="006E72E9" w:rsidRPr="006E72E9">
            <w:rPr>
              <w:noProof/>
            </w:rPr>
            <w:t>(Reif, 2014)</w:t>
          </w:r>
          <w:r w:rsidR="006E72E9">
            <w:fldChar w:fldCharType="end"/>
          </w:r>
        </w:sdtContent>
      </w:sdt>
      <w:r w:rsidR="00912B99">
        <w:t xml:space="preserve">. </w:t>
      </w:r>
      <w:r w:rsidR="00733801">
        <w:t xml:space="preserve">The shaft also does not have a </w:t>
      </w:r>
      <w:r w:rsidR="00CC3F05">
        <w:t>suitable</w:t>
      </w:r>
      <w:r w:rsidR="00733801">
        <w:t xml:space="preserve"> fitting for </w:t>
      </w:r>
      <w:r w:rsidR="009F5903">
        <w:t xml:space="preserve">it to be connected into the </w:t>
      </w:r>
      <w:proofErr w:type="spellStart"/>
      <w:r w:rsidR="009F5903">
        <w:t>dynometer</w:t>
      </w:r>
      <w:proofErr w:type="spellEnd"/>
      <w:r w:rsidR="009F5903">
        <w:t xml:space="preserve"> so a component with a thread for the shaft and a hole for the bolt to go through will need to be made so it can fit into place and be held securely throughout the tests</w:t>
      </w:r>
      <w:sdt>
        <w:sdtPr>
          <w:id w:val="-1892182476"/>
          <w:citation/>
        </w:sdtPr>
        <w:sdtContent>
          <w:r w:rsidR="006E72E9">
            <w:fldChar w:fldCharType="begin"/>
          </w:r>
          <w:r w:rsidR="006E72E9">
            <w:instrText xml:space="preserve"> CITATION Mul18 \l 2057 </w:instrText>
          </w:r>
          <w:r w:rsidR="006E72E9">
            <w:fldChar w:fldCharType="separate"/>
          </w:r>
          <w:r w:rsidR="006E72E9">
            <w:rPr>
              <w:noProof/>
            </w:rPr>
            <w:t xml:space="preserve"> </w:t>
          </w:r>
          <w:r w:rsidR="006E72E9" w:rsidRPr="006E72E9">
            <w:rPr>
              <w:noProof/>
            </w:rPr>
            <w:t>(Multmatic, 2018)</w:t>
          </w:r>
          <w:r w:rsidR="006E72E9">
            <w:fldChar w:fldCharType="end"/>
          </w:r>
        </w:sdtContent>
      </w:sdt>
      <w:r w:rsidR="009F5903">
        <w:t xml:space="preserve">. </w:t>
      </w:r>
    </w:p>
    <w:p w14:paraId="00BD0A22" w14:textId="77777777" w:rsidR="00594E24" w:rsidRDefault="00594E24" w:rsidP="002C608E">
      <w:pPr>
        <w:spacing w:line="360" w:lineRule="auto"/>
        <w:jc w:val="both"/>
      </w:pPr>
    </w:p>
    <w:p w14:paraId="64742AE8" w14:textId="1FAE1784" w:rsidR="007D0D49" w:rsidRDefault="00594E24" w:rsidP="002C608E">
      <w:pPr>
        <w:spacing w:line="360" w:lineRule="auto"/>
        <w:jc w:val="both"/>
      </w:pPr>
      <w:r>
        <w:t xml:space="preserve">It is essential that when the damper is put together </w:t>
      </w:r>
      <w:r w:rsidR="0047431F">
        <w:t xml:space="preserve">it is cleaned extensively because any dust, metal shards or </w:t>
      </w:r>
      <w:r w:rsidR="00F64B30">
        <w:t xml:space="preserve">dirt could cause a blockage in either the </w:t>
      </w:r>
      <w:r w:rsidR="00961F20">
        <w:t>bas</w:t>
      </w:r>
      <w:r w:rsidR="00D77C55">
        <w:t>e</w:t>
      </w:r>
      <w:r w:rsidR="00961F20">
        <w:t xml:space="preserve"> valve or amongst the shim stack. </w:t>
      </w:r>
      <w:r w:rsidR="000C7536">
        <w:t xml:space="preserve">There’s high levels of heat that can be caused throughout the cycle of a damper, if a metal shard is to be subdued this heat it could </w:t>
      </w:r>
      <w:r w:rsidR="00CC3F05">
        <w:t xml:space="preserve">force it to be bound to the walls causing </w:t>
      </w:r>
      <w:r w:rsidR="00E06CF7">
        <w:t>the piston wall to break resulting in</w:t>
      </w:r>
      <w:r w:rsidR="000E4B1D">
        <w:t xml:space="preserve"> a loss in damping force. </w:t>
      </w:r>
    </w:p>
    <w:p w14:paraId="09CE7FF9" w14:textId="77777777" w:rsidR="007D0D49" w:rsidRDefault="007D0D49" w:rsidP="002C608E">
      <w:pPr>
        <w:spacing w:line="360" w:lineRule="auto"/>
        <w:jc w:val="both"/>
      </w:pPr>
    </w:p>
    <w:p w14:paraId="6F3A5A45" w14:textId="71AE66DA" w:rsidR="00594E24" w:rsidRDefault="007D0D49" w:rsidP="002C608E">
      <w:pPr>
        <w:spacing w:line="360" w:lineRule="auto"/>
        <w:jc w:val="both"/>
      </w:pPr>
      <w:r>
        <w:t xml:space="preserve">The test procedure will include putting the damper onto the </w:t>
      </w:r>
      <w:r w:rsidR="00964E5B">
        <w:t>dynamometer</w:t>
      </w:r>
      <w:r>
        <w:t xml:space="preserve"> </w:t>
      </w:r>
      <w:r w:rsidR="002E43D4">
        <w:t xml:space="preserve">with an initial pressure of 0 </w:t>
      </w:r>
      <w:r w:rsidR="00DA6238">
        <w:t xml:space="preserve">bar with it then going up in </w:t>
      </w:r>
      <w:r w:rsidR="00FD3B7B">
        <w:t>increments</w:t>
      </w:r>
      <w:r w:rsidR="00DA6238">
        <w:t xml:space="preserve"> of 4 bar going all the way to 20 </w:t>
      </w:r>
      <w:proofErr w:type="gramStart"/>
      <w:r w:rsidR="00DA6238">
        <w:t>bar</w:t>
      </w:r>
      <w:proofErr w:type="gramEnd"/>
      <w:r w:rsidR="00DA6238">
        <w:t xml:space="preserve">. </w:t>
      </w:r>
      <w:r w:rsidR="000C7536">
        <w:t xml:space="preserve"> </w:t>
      </w:r>
      <w:r w:rsidR="00C26DED">
        <w:t xml:space="preserve">Once the nitrogen has been put into the damper at each pressure it will be first </w:t>
      </w:r>
      <w:r w:rsidR="00266F71">
        <w:t>run for 5 cycles at a speed 3Hz, this is to make sure that any cavitation that may occur has the</w:t>
      </w:r>
      <w:r w:rsidR="00347F0E">
        <w:t xml:space="preserve"> </w:t>
      </w:r>
      <w:r w:rsidR="000217CC">
        <w:t>opportunity</w:t>
      </w:r>
      <w:r w:rsidR="00347F0E">
        <w:t xml:space="preserve"> to take place as </w:t>
      </w:r>
      <w:r w:rsidR="00847F7A">
        <w:t xml:space="preserve">it may not be seen at the lower speed. </w:t>
      </w:r>
      <w:r w:rsidR="00266F71">
        <w:t xml:space="preserve"> </w:t>
      </w:r>
      <w:r w:rsidR="00200041">
        <w:t xml:space="preserve">The test that the data will be taken from will </w:t>
      </w:r>
      <w:r w:rsidR="006F0610">
        <w:t xml:space="preserve">be in a single </w:t>
      </w:r>
      <w:r w:rsidR="00F454BC">
        <w:t>cycle</w:t>
      </w:r>
      <w:r w:rsidR="006F0610">
        <w:t xml:space="preserve"> at 0.5 Hz this is because when travelling at lower speeds it is easy to see when the </w:t>
      </w:r>
      <w:r w:rsidR="0048158E">
        <w:t>low speed damping is over taken by high speed and th</w:t>
      </w:r>
      <w:r w:rsidR="0022719C">
        <w:t>e secondary valve is opened</w:t>
      </w:r>
      <w:r w:rsidR="00DB5161">
        <w:t xml:space="preserve">. </w:t>
      </w:r>
    </w:p>
    <w:p w14:paraId="09D30051" w14:textId="77777777" w:rsidR="008C3096" w:rsidRDefault="008C3096" w:rsidP="002C608E">
      <w:pPr>
        <w:spacing w:line="360" w:lineRule="auto"/>
        <w:jc w:val="both"/>
      </w:pPr>
    </w:p>
    <w:p w14:paraId="7EBFD566" w14:textId="77777777" w:rsidR="008C3096" w:rsidRDefault="008C3096" w:rsidP="002C608E">
      <w:pPr>
        <w:spacing w:line="360" w:lineRule="auto"/>
        <w:jc w:val="both"/>
      </w:pPr>
    </w:p>
    <w:p w14:paraId="206AB02E" w14:textId="77777777" w:rsidR="008C3096" w:rsidRDefault="008C3096" w:rsidP="002C608E">
      <w:pPr>
        <w:spacing w:line="360" w:lineRule="auto"/>
        <w:jc w:val="both"/>
      </w:pPr>
    </w:p>
    <w:p w14:paraId="37F58D95" w14:textId="77777777" w:rsidR="008C3096" w:rsidRDefault="008C3096" w:rsidP="002C608E">
      <w:pPr>
        <w:spacing w:line="360" w:lineRule="auto"/>
        <w:jc w:val="both"/>
      </w:pPr>
    </w:p>
    <w:p w14:paraId="773219DE" w14:textId="77777777" w:rsidR="00E51AA1" w:rsidRDefault="00E51AA1" w:rsidP="002C608E">
      <w:pPr>
        <w:spacing w:line="360" w:lineRule="auto"/>
        <w:jc w:val="both"/>
      </w:pPr>
    </w:p>
    <w:p w14:paraId="624561CC" w14:textId="1AC5B2B1" w:rsidR="008C3096" w:rsidRDefault="008C3096" w:rsidP="002C608E">
      <w:pPr>
        <w:spacing w:line="360" w:lineRule="auto"/>
        <w:jc w:val="both"/>
      </w:pPr>
      <w:r>
        <w:lastRenderedPageBreak/>
        <w:t xml:space="preserve">7.1-Test Results </w:t>
      </w:r>
    </w:p>
    <w:p w14:paraId="581757E7" w14:textId="1294154F" w:rsidR="00E51AA1" w:rsidRPr="00E51AA1" w:rsidRDefault="00E51AA1" w:rsidP="002C608E">
      <w:pPr>
        <w:spacing w:line="360" w:lineRule="auto"/>
        <w:jc w:val="both"/>
        <w:rPr>
          <w:u w:val="single"/>
        </w:rPr>
      </w:pPr>
      <w:r w:rsidRPr="00E51AA1">
        <w:rPr>
          <w:u w:val="single"/>
        </w:rPr>
        <w:t>Figure 13-Gas Pressure Testing</w:t>
      </w:r>
    </w:p>
    <w:p w14:paraId="294AD037" w14:textId="47288311" w:rsidR="00E63A73" w:rsidRDefault="00D52D3F" w:rsidP="002C608E">
      <w:pPr>
        <w:spacing w:line="360" w:lineRule="auto"/>
        <w:jc w:val="both"/>
      </w:pPr>
      <w:r>
        <w:rPr>
          <w:noProof/>
          <w:lang w:eastAsia="en-GB"/>
        </w:rPr>
        <w:drawing>
          <wp:inline distT="0" distB="0" distL="0" distR="0" wp14:anchorId="7839101E" wp14:editId="1AD49474">
            <wp:extent cx="5727700" cy="3416935"/>
            <wp:effectExtent l="0" t="0" r="12700" b="12065"/>
            <wp:docPr id="6" name="Chart 6">
              <a:extLst xmlns:a="http://schemas.openxmlformats.org/drawingml/2006/main">
                <a:ext uri="{FF2B5EF4-FFF2-40B4-BE49-F238E27FC236}">
                  <a16:creationId xmlns:a16="http://schemas.microsoft.com/office/drawing/2014/main" xmlns:lc="http://schemas.openxmlformats.org/drawingml/2006/lockedCanvas" xmlns="" id="{A62972B1-8D8A-4994-9E2B-F20200C993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60DF3CA" w14:textId="1CF5758A" w:rsidR="00F454BC" w:rsidRDefault="00F454BC" w:rsidP="002C608E">
      <w:pPr>
        <w:spacing w:line="360" w:lineRule="auto"/>
        <w:jc w:val="both"/>
      </w:pPr>
      <w:r>
        <w:t>(</w:t>
      </w:r>
      <w:r w:rsidR="00857839">
        <w:t>0-Red,4</w:t>
      </w:r>
      <w:r>
        <w:t>-Blue,8-</w:t>
      </w:r>
      <w:r w:rsidR="00857839">
        <w:t>light blue</w:t>
      </w:r>
      <w:r>
        <w:t>12</w:t>
      </w:r>
      <w:r w:rsidR="00857839">
        <w:t>-green,16-purple, 20-orange)</w:t>
      </w:r>
    </w:p>
    <w:p w14:paraId="004E555E" w14:textId="77777777" w:rsidR="00F454BC" w:rsidRDefault="00F454BC" w:rsidP="002C608E">
      <w:pPr>
        <w:spacing w:line="360" w:lineRule="auto"/>
        <w:jc w:val="both"/>
      </w:pPr>
    </w:p>
    <w:p w14:paraId="52E30509" w14:textId="0F734496" w:rsidR="009B6239" w:rsidRPr="00517E66" w:rsidRDefault="007B4A4E" w:rsidP="002C608E">
      <w:pPr>
        <w:spacing w:line="360" w:lineRule="auto"/>
        <w:jc w:val="both"/>
      </w:pPr>
      <w:r>
        <w:t>The test results a</w:t>
      </w:r>
      <w:r w:rsidR="000217CC">
        <w:t>re</w:t>
      </w:r>
      <w:r>
        <w:t xml:space="preserve"> too vast to be put into a table but the results can be looked at </w:t>
      </w:r>
      <w:r w:rsidR="00FC7185">
        <w:t>t</w:t>
      </w:r>
      <w:r>
        <w:t>hrough the use of graphs and figure</w:t>
      </w:r>
      <w:r w:rsidR="000E4B1D">
        <w:t xml:space="preserve"> </w:t>
      </w:r>
      <w:r w:rsidR="00554E67">
        <w:t>above</w:t>
      </w:r>
      <w:r>
        <w:t xml:space="preserve"> will show the force velocity plot with all th</w:t>
      </w:r>
      <w:r w:rsidR="002D45D5">
        <w:t>e various pressure put into the damper</w:t>
      </w:r>
      <w:r w:rsidR="000217CC">
        <w:t>,</w:t>
      </w:r>
      <w:r w:rsidR="0063550E">
        <w:t xml:space="preserve"> although it is hard to tell because the data is so similar but it shows </w:t>
      </w:r>
      <w:r w:rsidR="00344B57">
        <w:t>an</w:t>
      </w:r>
      <w:r w:rsidR="0063550E">
        <w:t xml:space="preserve"> increase in force </w:t>
      </w:r>
      <w:r w:rsidR="009265CA">
        <w:t xml:space="preserve">as pressure </w:t>
      </w:r>
      <w:r w:rsidR="00344B57">
        <w:t>increases.</w:t>
      </w:r>
      <w:r w:rsidR="00FC7185">
        <w:t xml:space="preserve"> As it can be seen there is a difference in the dampers performance across the pressure range, this backs up the formulas that have been pre</w:t>
      </w:r>
      <w:r w:rsidR="00082E51">
        <w:t xml:space="preserve">viously stated in section </w:t>
      </w:r>
      <w:proofErr w:type="gramStart"/>
      <w:r w:rsidR="00082E51">
        <w:t>5.4</w:t>
      </w:r>
      <w:r w:rsidR="00FC7185">
        <w:t xml:space="preserve"> </w:t>
      </w:r>
      <w:r w:rsidR="00B35775">
        <w:t>.</w:t>
      </w:r>
      <w:proofErr w:type="gramEnd"/>
      <w:r w:rsidR="00B35775">
        <w:t xml:space="preserve"> What this does show that even at 0 gas pressure the damper is still usable, this will be </w:t>
      </w:r>
      <w:r w:rsidR="00931AF9">
        <w:t>as the air will take the place of oxygen as it is not a vacuum</w:t>
      </w:r>
      <w:sdt>
        <w:sdtPr>
          <w:id w:val="-1647353828"/>
          <w:citation/>
        </w:sdtPr>
        <w:sdtContent>
          <w:r w:rsidR="000217CC">
            <w:fldChar w:fldCharType="begin"/>
          </w:r>
          <w:r w:rsidR="000217CC">
            <w:instrText xml:space="preserve"> CITATION Hen14 \l 2057 </w:instrText>
          </w:r>
          <w:r w:rsidR="000217CC">
            <w:fldChar w:fldCharType="separate"/>
          </w:r>
          <w:r w:rsidR="000217CC">
            <w:rPr>
              <w:noProof/>
            </w:rPr>
            <w:t xml:space="preserve"> </w:t>
          </w:r>
          <w:r w:rsidR="000217CC" w:rsidRPr="000217CC">
            <w:rPr>
              <w:noProof/>
            </w:rPr>
            <w:t>(Skagerstand, 2014)</w:t>
          </w:r>
          <w:r w:rsidR="000217CC">
            <w:fldChar w:fldCharType="end"/>
          </w:r>
        </w:sdtContent>
      </w:sdt>
      <w:r w:rsidR="000E4B1D">
        <w:t xml:space="preserve">, resulting in a less more compressive gas </w:t>
      </w:r>
      <w:r w:rsidR="00091EB3">
        <w:t>force</w:t>
      </w:r>
      <w:r w:rsidR="00931AF9">
        <w:t xml:space="preserve">. Cavitation </w:t>
      </w:r>
      <w:r w:rsidR="00403E91">
        <w:t xml:space="preserve">is clearly present as shown by the loss in damping </w:t>
      </w:r>
      <w:r w:rsidR="00FB4845">
        <w:t xml:space="preserve">in low gas pressures, this loss of pressure is due to the air bubbles that are being formed </w:t>
      </w:r>
      <w:r w:rsidR="00250DA0">
        <w:t xml:space="preserve">in the oil. The recommended gas pressure for this damper is at 12 </w:t>
      </w:r>
      <w:proofErr w:type="gramStart"/>
      <w:r w:rsidR="00D3135A">
        <w:t>bar</w:t>
      </w:r>
      <w:proofErr w:type="gramEnd"/>
      <w:r w:rsidR="00250DA0">
        <w:t xml:space="preserve">, but it is shown that there is better </w:t>
      </w:r>
      <w:r w:rsidR="00F8450F">
        <w:t>cavitation</w:t>
      </w:r>
      <w:r w:rsidR="000217CC">
        <w:t xml:space="preserve"> prevention</w:t>
      </w:r>
      <w:r w:rsidR="00F8450F">
        <w:t xml:space="preserve"> whilst at 20 bar so it is clear to see that compromise is seen in this design as the longevity of the damper has been taken into account.</w:t>
      </w:r>
      <w:r w:rsidR="00214581">
        <w:t xml:space="preserve"> </w:t>
      </w:r>
      <w:r w:rsidR="00E7505A">
        <w:t xml:space="preserve">The time in which the valve is opened to stop being </w:t>
      </w:r>
      <w:r w:rsidR="00A31F73">
        <w:t xml:space="preserve">controlled by low speed damping is present at around 100 </w:t>
      </w:r>
      <w:proofErr w:type="spellStart"/>
      <w:r w:rsidR="000217CC">
        <w:t>newtons</w:t>
      </w:r>
      <w:proofErr w:type="spellEnd"/>
      <w:r w:rsidR="00A31F73">
        <w:t xml:space="preserve"> for each pressure although it is at different speed for each pressure</w:t>
      </w:r>
      <w:r w:rsidR="000217CC">
        <w:t xml:space="preserve">, this is due to the change in </w:t>
      </w:r>
      <w:proofErr w:type="spellStart"/>
      <w:r w:rsidR="000217CC">
        <w:t>compressabiity</w:t>
      </w:r>
      <w:proofErr w:type="spellEnd"/>
      <w:r w:rsidR="000217CC">
        <w:t xml:space="preserve"> of the nitrogen </w:t>
      </w:r>
      <w:r w:rsidR="000217CC">
        <w:lastRenderedPageBreak/>
        <w:t>at different pressures</w:t>
      </w:r>
      <w:sdt>
        <w:sdtPr>
          <w:id w:val="68389156"/>
          <w:citation/>
        </w:sdtPr>
        <w:sdtContent>
          <w:r w:rsidR="000217CC">
            <w:fldChar w:fldCharType="begin"/>
          </w:r>
          <w:r w:rsidR="000217CC">
            <w:instrText xml:space="preserve"> CITATION Kon142 \l 2057 </w:instrText>
          </w:r>
          <w:r w:rsidR="000217CC">
            <w:fldChar w:fldCharType="separate"/>
          </w:r>
          <w:r w:rsidR="000217CC">
            <w:rPr>
              <w:noProof/>
            </w:rPr>
            <w:t xml:space="preserve"> </w:t>
          </w:r>
          <w:r w:rsidR="000217CC" w:rsidRPr="000217CC">
            <w:rPr>
              <w:noProof/>
            </w:rPr>
            <w:t>(Reif, 2014)</w:t>
          </w:r>
          <w:r w:rsidR="000217CC">
            <w:fldChar w:fldCharType="end"/>
          </w:r>
        </w:sdtContent>
      </w:sdt>
      <w:r w:rsidR="00A31F73">
        <w:t>.</w:t>
      </w:r>
      <w:r w:rsidR="00F8450F">
        <w:t xml:space="preserve"> </w:t>
      </w:r>
      <w:r w:rsidR="00D86941">
        <w:t>Dampers are often adjustable through the change in orifice size, this will control the rate at which the valves open and close and are seen desirable on race vehicles as it allows for quick changes in damping forces.</w:t>
      </w:r>
      <w:r w:rsidR="003E7115">
        <w:t xml:space="preserve"> </w:t>
      </w:r>
      <w:r w:rsidR="009B6239" w:rsidRPr="00D0049E">
        <w:t>These results show that a damper with adjustable gas pressure w</w:t>
      </w:r>
      <w:r w:rsidR="005C2376">
        <w:t>ould</w:t>
      </w:r>
      <w:r w:rsidR="009B6239" w:rsidRPr="00D0049E">
        <w:t xml:space="preserve"> allow for a change of ride set up quickly and easily as it would be possible within seconds whilst the damper is still mounted. There will still be problems with running </w:t>
      </w:r>
      <w:r w:rsidR="005C2376">
        <w:t xml:space="preserve">high </w:t>
      </w:r>
      <w:r w:rsidR="009B6239" w:rsidRPr="00D0049E">
        <w:t>pressure as it could blow as seal if not worse</w:t>
      </w:r>
      <w:sdt>
        <w:sdtPr>
          <w:id w:val="-1007514580"/>
          <w:citation/>
        </w:sdtPr>
        <w:sdtContent>
          <w:r w:rsidR="000217CC">
            <w:fldChar w:fldCharType="begin"/>
          </w:r>
          <w:r w:rsidR="000217CC">
            <w:instrText xml:space="preserve"> CITATION Jim19 \l 2057 </w:instrText>
          </w:r>
          <w:r w:rsidR="000217CC">
            <w:fldChar w:fldCharType="separate"/>
          </w:r>
          <w:r w:rsidR="000217CC">
            <w:rPr>
              <w:noProof/>
            </w:rPr>
            <w:t xml:space="preserve"> </w:t>
          </w:r>
          <w:r w:rsidR="000217CC" w:rsidRPr="000217CC">
            <w:rPr>
              <w:noProof/>
            </w:rPr>
            <w:t>(Kaspzak, 2019)</w:t>
          </w:r>
          <w:r w:rsidR="000217CC">
            <w:fldChar w:fldCharType="end"/>
          </w:r>
        </w:sdtContent>
      </w:sdt>
      <w:r w:rsidR="009B6239" w:rsidRPr="00D0049E">
        <w:t xml:space="preserve">. There </w:t>
      </w:r>
      <w:r w:rsidR="00961CAF" w:rsidRPr="00D0049E">
        <w:t>are</w:t>
      </w:r>
      <w:r w:rsidR="009B6239" w:rsidRPr="00D0049E">
        <w:t xml:space="preserve"> s</w:t>
      </w:r>
      <w:r w:rsidR="00EC7CB8">
        <w:t>everal differences between a rac</w:t>
      </w:r>
      <w:r w:rsidR="009B6239" w:rsidRPr="00D0049E">
        <w:t xml:space="preserve">e damper and a road damper not only the circumstances it will be put under the longevity of the damper will need to be taken into consideration as the miles covered will be a single race where a road damper </w:t>
      </w:r>
      <w:r w:rsidR="005C2376">
        <w:t xml:space="preserve">is expected to hit 80,000 miles, this will mean the pressure put upon the seals will be </w:t>
      </w:r>
      <w:r w:rsidR="0000434D">
        <w:t xml:space="preserve">subdued for longer meaning a high pressure will be more damaging. </w:t>
      </w:r>
      <w:r w:rsidR="009B6239" w:rsidRPr="00D0049E">
        <w:t xml:space="preserve"> If the testing shows nothing else it shows how vital damper balance is as the wrong pressure can have </w:t>
      </w:r>
      <w:r w:rsidR="00961CAF" w:rsidRPr="00D0049E">
        <w:t>effects</w:t>
      </w:r>
      <w:r w:rsidR="009B6239" w:rsidRPr="00D0049E">
        <w:t xml:space="preserve"> on the valve openings</w:t>
      </w:r>
      <w:r w:rsidR="00886F76">
        <w:t>,</w:t>
      </w:r>
      <w:r w:rsidR="009B6239" w:rsidRPr="00D0049E">
        <w:t xml:space="preserve"> as it will cause the damper base valve to open earlier or later meaning that the damper does not perform as required.</w:t>
      </w:r>
      <w:r w:rsidR="009B6239" w:rsidRPr="00D0049E">
        <w:rPr>
          <w:rStyle w:val="apple-converted-space"/>
        </w:rPr>
        <w:t> </w:t>
      </w:r>
      <w:r w:rsidR="00824F44">
        <w:rPr>
          <w:rStyle w:val="apple-converted-space"/>
        </w:rPr>
        <w:t xml:space="preserve">This </w:t>
      </w:r>
      <w:r w:rsidR="00432DFF">
        <w:rPr>
          <w:rStyle w:val="apple-converted-space"/>
        </w:rPr>
        <w:t xml:space="preserve">will mean that a damaged seal will show a loss in damping force as the intended pressure will drop </w:t>
      </w:r>
      <w:r w:rsidR="00D86941">
        <w:rPr>
          <w:rStyle w:val="apple-converted-space"/>
        </w:rPr>
        <w:t>over time meaning the damping force will lower resulting in a loss of damping force</w:t>
      </w:r>
      <w:sdt>
        <w:sdtPr>
          <w:rPr>
            <w:rStyle w:val="apple-converted-space"/>
          </w:rPr>
          <w:id w:val="-1430806385"/>
          <w:citation/>
        </w:sdtPr>
        <w:sdtContent>
          <w:r w:rsidR="000217CC">
            <w:rPr>
              <w:rStyle w:val="apple-converted-space"/>
            </w:rPr>
            <w:fldChar w:fldCharType="begin"/>
          </w:r>
          <w:r w:rsidR="000217CC">
            <w:rPr>
              <w:rStyle w:val="apple-converted-space"/>
            </w:rPr>
            <w:instrText xml:space="preserve"> CITATION SAE01 \l 2057 </w:instrText>
          </w:r>
          <w:r w:rsidR="000217CC">
            <w:rPr>
              <w:rStyle w:val="apple-converted-space"/>
            </w:rPr>
            <w:fldChar w:fldCharType="separate"/>
          </w:r>
          <w:r w:rsidR="000217CC">
            <w:rPr>
              <w:rStyle w:val="apple-converted-space"/>
              <w:noProof/>
            </w:rPr>
            <w:t xml:space="preserve"> </w:t>
          </w:r>
          <w:r w:rsidR="000217CC" w:rsidRPr="000217CC">
            <w:rPr>
              <w:noProof/>
            </w:rPr>
            <w:t>(SAE, 2001)</w:t>
          </w:r>
          <w:r w:rsidR="000217CC">
            <w:rPr>
              <w:rStyle w:val="apple-converted-space"/>
            </w:rPr>
            <w:fldChar w:fldCharType="end"/>
          </w:r>
        </w:sdtContent>
      </w:sdt>
      <w:r w:rsidR="00D86941">
        <w:rPr>
          <w:rStyle w:val="apple-converted-space"/>
        </w:rPr>
        <w:t xml:space="preserve">. </w:t>
      </w:r>
    </w:p>
    <w:p w14:paraId="0642046C" w14:textId="77777777" w:rsidR="000217CC" w:rsidRDefault="000217CC" w:rsidP="002C608E">
      <w:pPr>
        <w:pStyle w:val="p2"/>
        <w:spacing w:line="360" w:lineRule="auto"/>
        <w:jc w:val="both"/>
        <w:rPr>
          <w:rFonts w:asciiTheme="minorHAnsi" w:hAnsiTheme="minorHAnsi"/>
          <w:sz w:val="24"/>
        </w:rPr>
      </w:pPr>
    </w:p>
    <w:p w14:paraId="10A4F974" w14:textId="2D64F323" w:rsidR="00493F2F" w:rsidRPr="00D0049E" w:rsidRDefault="008C3096" w:rsidP="002C608E">
      <w:pPr>
        <w:pStyle w:val="p2"/>
        <w:spacing w:line="360" w:lineRule="auto"/>
        <w:jc w:val="both"/>
        <w:rPr>
          <w:rFonts w:asciiTheme="minorHAnsi" w:hAnsiTheme="minorHAnsi"/>
          <w:sz w:val="24"/>
        </w:rPr>
      </w:pPr>
      <w:r>
        <w:rPr>
          <w:rFonts w:asciiTheme="minorHAnsi" w:hAnsiTheme="minorHAnsi"/>
          <w:sz w:val="24"/>
        </w:rPr>
        <w:t xml:space="preserve">8-Further Study </w:t>
      </w:r>
    </w:p>
    <w:p w14:paraId="403A600E" w14:textId="2F6E3D40" w:rsidR="008C3096" w:rsidRPr="00131F20" w:rsidRDefault="00493F2F" w:rsidP="00131F20">
      <w:pPr>
        <w:pStyle w:val="p1"/>
        <w:spacing w:line="360" w:lineRule="auto"/>
        <w:jc w:val="both"/>
        <w:rPr>
          <w:rFonts w:asciiTheme="minorHAnsi" w:hAnsiTheme="minorHAnsi"/>
          <w:sz w:val="24"/>
        </w:rPr>
      </w:pPr>
      <w:r w:rsidRPr="00D0049E">
        <w:rPr>
          <w:rFonts w:asciiTheme="minorHAnsi" w:hAnsiTheme="minorHAnsi"/>
          <w:sz w:val="24"/>
        </w:rPr>
        <w:t xml:space="preserve">For further </w:t>
      </w:r>
      <w:r w:rsidR="00BD7CF2" w:rsidRPr="00D0049E">
        <w:rPr>
          <w:rFonts w:asciiTheme="minorHAnsi" w:hAnsiTheme="minorHAnsi"/>
          <w:sz w:val="24"/>
        </w:rPr>
        <w:t>study,</w:t>
      </w:r>
      <w:r w:rsidRPr="00D0049E">
        <w:rPr>
          <w:rFonts w:asciiTheme="minorHAnsi" w:hAnsiTheme="minorHAnsi"/>
          <w:sz w:val="24"/>
        </w:rPr>
        <w:t xml:space="preserve"> there is many tests that can be carried out, this includes completing the same test using a mono tube damper although there is inherit problems with this testing as to change the pressure it will require entering the working chamber or sealing it as a complete unit which will require a full assembly and disassembly between each test as it will be time consuming</w:t>
      </w:r>
      <w:sdt>
        <w:sdtPr>
          <w:rPr>
            <w:rFonts w:asciiTheme="minorHAnsi" w:hAnsiTheme="minorHAnsi"/>
            <w:sz w:val="24"/>
          </w:rPr>
          <w:id w:val="-1612665190"/>
          <w:citation/>
        </w:sdtPr>
        <w:sdtContent>
          <w:r w:rsidR="00377EC8">
            <w:rPr>
              <w:rFonts w:asciiTheme="minorHAnsi" w:hAnsiTheme="minorHAnsi"/>
              <w:sz w:val="24"/>
            </w:rPr>
            <w:fldChar w:fldCharType="begin"/>
          </w:r>
          <w:r w:rsidR="00377EC8">
            <w:rPr>
              <w:rFonts w:asciiTheme="minorHAnsi" w:hAnsiTheme="minorHAnsi"/>
              <w:sz w:val="24"/>
            </w:rPr>
            <w:instrText xml:space="preserve"> CITATION Bri10 \l 2057 </w:instrText>
          </w:r>
          <w:r w:rsidR="00377EC8">
            <w:rPr>
              <w:rFonts w:asciiTheme="minorHAnsi" w:hAnsiTheme="minorHAnsi"/>
              <w:sz w:val="24"/>
            </w:rPr>
            <w:fldChar w:fldCharType="separate"/>
          </w:r>
          <w:r w:rsidR="00377EC8">
            <w:rPr>
              <w:rFonts w:asciiTheme="minorHAnsi" w:hAnsiTheme="minorHAnsi"/>
              <w:noProof/>
              <w:sz w:val="24"/>
            </w:rPr>
            <w:t xml:space="preserve"> </w:t>
          </w:r>
          <w:r w:rsidR="00377EC8" w:rsidRPr="00377EC8">
            <w:rPr>
              <w:rFonts w:asciiTheme="minorHAnsi" w:hAnsiTheme="minorHAnsi"/>
              <w:noProof/>
              <w:sz w:val="24"/>
            </w:rPr>
            <w:t>(Irvine, 2010)</w:t>
          </w:r>
          <w:r w:rsidR="00377EC8">
            <w:rPr>
              <w:rFonts w:asciiTheme="minorHAnsi" w:hAnsiTheme="minorHAnsi"/>
              <w:sz w:val="24"/>
            </w:rPr>
            <w:fldChar w:fldCharType="end"/>
          </w:r>
        </w:sdtContent>
      </w:sdt>
      <w:r w:rsidRPr="00D0049E">
        <w:rPr>
          <w:rFonts w:asciiTheme="minorHAnsi" w:hAnsiTheme="minorHAnsi"/>
          <w:sz w:val="24"/>
        </w:rPr>
        <w:t>.</w:t>
      </w:r>
      <w:r w:rsidRPr="00D0049E">
        <w:rPr>
          <w:rStyle w:val="apple-converted-space"/>
          <w:rFonts w:asciiTheme="minorHAnsi" w:hAnsiTheme="minorHAnsi"/>
          <w:sz w:val="24"/>
        </w:rPr>
        <w:t> </w:t>
      </w:r>
      <w:r w:rsidRPr="00D0049E">
        <w:rPr>
          <w:rFonts w:asciiTheme="minorHAnsi" w:hAnsiTheme="minorHAnsi"/>
          <w:sz w:val="24"/>
        </w:rPr>
        <w:t>Further testing</w:t>
      </w:r>
      <w:r w:rsidR="00254150">
        <w:rPr>
          <w:rFonts w:asciiTheme="minorHAnsi" w:hAnsiTheme="minorHAnsi"/>
          <w:sz w:val="24"/>
        </w:rPr>
        <w:t xml:space="preserve"> including a twin tube damper</w:t>
      </w:r>
      <w:r w:rsidRPr="00D0049E">
        <w:rPr>
          <w:rFonts w:asciiTheme="minorHAnsi" w:hAnsiTheme="minorHAnsi"/>
          <w:sz w:val="24"/>
        </w:rPr>
        <w:t xml:space="preserve"> could also include making a glass damper so its physically able to see the cavitation that takes place by seeing the bubbles that are in the oil. A glass damper will be highly impractical but simply to see what effect the gas is having</w:t>
      </w:r>
      <w:r w:rsidR="000217CC">
        <w:rPr>
          <w:rFonts w:asciiTheme="minorHAnsi" w:hAnsiTheme="minorHAnsi"/>
          <w:sz w:val="24"/>
        </w:rPr>
        <w:t xml:space="preserve"> would be beneficial</w:t>
      </w:r>
      <w:r w:rsidRPr="00D0049E">
        <w:rPr>
          <w:rFonts w:asciiTheme="minorHAnsi" w:hAnsiTheme="minorHAnsi"/>
          <w:sz w:val="24"/>
        </w:rPr>
        <w:t>. A glass damper will be hard to get a seal on the valve so a concealed unit will be required disassembly for each pressure change.</w:t>
      </w:r>
      <w:r w:rsidRPr="00D0049E">
        <w:rPr>
          <w:rStyle w:val="apple-converted-space"/>
          <w:rFonts w:asciiTheme="minorHAnsi" w:hAnsiTheme="minorHAnsi"/>
          <w:sz w:val="24"/>
        </w:rPr>
        <w:t> </w:t>
      </w:r>
      <w:r w:rsidRPr="00D0049E">
        <w:rPr>
          <w:rFonts w:asciiTheme="minorHAnsi" w:hAnsiTheme="minorHAnsi"/>
          <w:sz w:val="24"/>
        </w:rPr>
        <w:t>A further test will be a test to destruction, only by doing this it will be clear to see when the pressure gets too high and causes damage to the damper. The seals will be the first to go and this will cause a loss in damping force so the damper dyno will show the exact moment that damper fails. The destructive test will be done in industry to work out multiple different things including warranties that is applied for vehicles</w:t>
      </w:r>
      <w:sdt>
        <w:sdtPr>
          <w:rPr>
            <w:rFonts w:asciiTheme="minorHAnsi" w:hAnsiTheme="minorHAnsi"/>
            <w:sz w:val="24"/>
          </w:rPr>
          <w:id w:val="618349243"/>
          <w:citation/>
        </w:sdtPr>
        <w:sdtContent>
          <w:r w:rsidR="00131F20">
            <w:rPr>
              <w:rFonts w:asciiTheme="minorHAnsi" w:hAnsiTheme="minorHAnsi"/>
              <w:sz w:val="24"/>
            </w:rPr>
            <w:fldChar w:fldCharType="begin"/>
          </w:r>
          <w:r w:rsidR="00131F20">
            <w:rPr>
              <w:rFonts w:asciiTheme="minorHAnsi" w:hAnsiTheme="minorHAnsi"/>
              <w:sz w:val="24"/>
            </w:rPr>
            <w:instrText xml:space="preserve"> CITATION Sus17 \l 2057 </w:instrText>
          </w:r>
          <w:r w:rsidR="00131F20">
            <w:rPr>
              <w:rFonts w:asciiTheme="minorHAnsi" w:hAnsiTheme="minorHAnsi"/>
              <w:sz w:val="24"/>
            </w:rPr>
            <w:fldChar w:fldCharType="separate"/>
          </w:r>
          <w:r w:rsidR="00131F20">
            <w:rPr>
              <w:rFonts w:asciiTheme="minorHAnsi" w:hAnsiTheme="minorHAnsi"/>
              <w:noProof/>
              <w:sz w:val="24"/>
            </w:rPr>
            <w:t xml:space="preserve"> </w:t>
          </w:r>
          <w:r w:rsidR="00131F20" w:rsidRPr="00131F20">
            <w:rPr>
              <w:rFonts w:asciiTheme="minorHAnsi" w:hAnsiTheme="minorHAnsi"/>
              <w:noProof/>
              <w:sz w:val="24"/>
            </w:rPr>
            <w:t>(Suspension Secrets, 2017)</w:t>
          </w:r>
          <w:r w:rsidR="00131F20">
            <w:rPr>
              <w:rFonts w:asciiTheme="minorHAnsi" w:hAnsiTheme="minorHAnsi"/>
              <w:sz w:val="24"/>
            </w:rPr>
            <w:fldChar w:fldCharType="end"/>
          </w:r>
        </w:sdtContent>
      </w:sdt>
      <w:r w:rsidRPr="00D0049E">
        <w:rPr>
          <w:rFonts w:asciiTheme="minorHAnsi" w:hAnsiTheme="minorHAnsi"/>
          <w:sz w:val="24"/>
        </w:rPr>
        <w:t>.</w:t>
      </w:r>
    </w:p>
    <w:p w14:paraId="1A83CBCF" w14:textId="77777777" w:rsidR="008C3096" w:rsidRDefault="008C3096" w:rsidP="002C608E">
      <w:pPr>
        <w:pStyle w:val="p2"/>
        <w:jc w:val="both"/>
      </w:pPr>
    </w:p>
    <w:p w14:paraId="4D2E8C0E" w14:textId="0DBFD659" w:rsidR="008C3096" w:rsidRPr="008C3096" w:rsidRDefault="008C3096" w:rsidP="00131F20">
      <w:pPr>
        <w:pStyle w:val="p2"/>
        <w:spacing w:line="360" w:lineRule="auto"/>
        <w:jc w:val="both"/>
        <w:rPr>
          <w:rFonts w:asciiTheme="minorHAnsi" w:hAnsiTheme="minorHAnsi"/>
          <w:sz w:val="24"/>
          <w:szCs w:val="24"/>
        </w:rPr>
      </w:pPr>
      <w:r w:rsidRPr="008C3096">
        <w:rPr>
          <w:rFonts w:asciiTheme="minorHAnsi" w:hAnsiTheme="minorHAnsi"/>
          <w:sz w:val="24"/>
          <w:szCs w:val="24"/>
        </w:rPr>
        <w:t xml:space="preserve">9-Conclusion </w:t>
      </w:r>
    </w:p>
    <w:p w14:paraId="0C552564" w14:textId="25C184E2" w:rsidR="00F17C51" w:rsidRDefault="008B479F" w:rsidP="00131F20">
      <w:pPr>
        <w:spacing w:line="360" w:lineRule="auto"/>
        <w:jc w:val="both"/>
      </w:pPr>
      <w:r>
        <w:t>This report</w:t>
      </w:r>
      <w:r w:rsidR="0059035B">
        <w:t xml:space="preserve"> </w:t>
      </w:r>
      <w:r w:rsidR="00437E32">
        <w:t xml:space="preserve">finding </w:t>
      </w:r>
      <w:r w:rsidR="007C67F1">
        <w:t>show that gas pressure plays a major part in a dampers performance</w:t>
      </w:r>
      <w:r w:rsidR="00E8430B">
        <w:t xml:space="preserve">, </w:t>
      </w:r>
      <w:r w:rsidR="00A56BC2">
        <w:t xml:space="preserve">it also shows that when cavitation is present there is a loss in damping force. It also shows that dampers are capable of running past there </w:t>
      </w:r>
      <w:r w:rsidR="003E3712">
        <w:t>intended pressure with an increased raise in performance</w:t>
      </w:r>
      <w:r w:rsidR="000217CC">
        <w:t xml:space="preserve"> in terms of cavitation prevention</w:t>
      </w:r>
      <w:r w:rsidR="003E3712">
        <w:t xml:space="preserve">. </w:t>
      </w:r>
      <w:r w:rsidR="00DC70F7">
        <w:t xml:space="preserve">This report shows how delicate a vehicles suspension systems </w:t>
      </w:r>
      <w:r w:rsidR="005A4CEC">
        <w:t>are</w:t>
      </w:r>
      <w:r w:rsidR="00DC70F7">
        <w:t xml:space="preserve"> and the many different elements that go into making it as manufactures want. </w:t>
      </w:r>
      <w:r w:rsidR="00346DAE">
        <w:t xml:space="preserve">Dampers are often seen as a dark art and the tampering with such is seen as a hard task with few out there truly understanding how they work, but throughout this report it is shown that </w:t>
      </w:r>
      <w:r w:rsidR="00785EC8">
        <w:t xml:space="preserve">if a mathematical </w:t>
      </w:r>
      <w:r w:rsidR="00666CC9">
        <w:t xml:space="preserve">approach is taken in steps the required damping can be calculated. </w:t>
      </w:r>
      <w:r w:rsidR="001F0126">
        <w:t xml:space="preserve">Although a correct damping force can be achieved </w:t>
      </w:r>
      <w:r w:rsidR="008A1AA9">
        <w:t xml:space="preserve">it is like other suspension components and is often seen as driver preference, in production vehicles it is very hard because although a vehicle has a target market it is used by various different people in different situations. </w:t>
      </w:r>
    </w:p>
    <w:p w14:paraId="39882227" w14:textId="77777777" w:rsidR="00F17C51" w:rsidRDefault="00F17C51" w:rsidP="002C608E">
      <w:pPr>
        <w:spacing w:line="360" w:lineRule="auto"/>
        <w:jc w:val="both"/>
      </w:pPr>
    </w:p>
    <w:p w14:paraId="36930E2E" w14:textId="77777777" w:rsidR="00F17C51" w:rsidRDefault="00F17C51" w:rsidP="002C608E">
      <w:pPr>
        <w:spacing w:line="360" w:lineRule="auto"/>
        <w:jc w:val="both"/>
      </w:pPr>
    </w:p>
    <w:p w14:paraId="4293D6A6" w14:textId="77777777" w:rsidR="00F17C51" w:rsidRDefault="00F17C51" w:rsidP="002C608E">
      <w:pPr>
        <w:spacing w:line="360" w:lineRule="auto"/>
        <w:jc w:val="both"/>
      </w:pPr>
    </w:p>
    <w:p w14:paraId="3C9E7346" w14:textId="77777777" w:rsidR="00F17C51" w:rsidRDefault="00F17C51" w:rsidP="002C608E">
      <w:pPr>
        <w:spacing w:line="360" w:lineRule="auto"/>
        <w:jc w:val="both"/>
      </w:pPr>
    </w:p>
    <w:p w14:paraId="48F83871" w14:textId="77777777" w:rsidR="00AF23BD" w:rsidRDefault="00AF23BD" w:rsidP="002C608E">
      <w:pPr>
        <w:spacing w:line="360" w:lineRule="auto"/>
        <w:jc w:val="both"/>
      </w:pPr>
    </w:p>
    <w:p w14:paraId="759A2B3A" w14:textId="77777777" w:rsidR="00AF23BD" w:rsidRDefault="00AF23BD" w:rsidP="002C608E">
      <w:pPr>
        <w:spacing w:line="360" w:lineRule="auto"/>
        <w:jc w:val="both"/>
      </w:pPr>
    </w:p>
    <w:p w14:paraId="3A72BB3D" w14:textId="77777777" w:rsidR="000164DD" w:rsidRDefault="000164DD" w:rsidP="002C608E">
      <w:pPr>
        <w:spacing w:line="360" w:lineRule="auto"/>
        <w:jc w:val="both"/>
      </w:pPr>
    </w:p>
    <w:p w14:paraId="5E85EE7F" w14:textId="77777777" w:rsidR="000164DD" w:rsidRDefault="000164DD" w:rsidP="002C608E">
      <w:pPr>
        <w:spacing w:line="360" w:lineRule="auto"/>
        <w:jc w:val="both"/>
      </w:pPr>
    </w:p>
    <w:p w14:paraId="531B6816" w14:textId="77777777" w:rsidR="000164DD" w:rsidRDefault="000164DD" w:rsidP="002C608E">
      <w:pPr>
        <w:spacing w:line="360" w:lineRule="auto"/>
        <w:jc w:val="both"/>
      </w:pPr>
    </w:p>
    <w:p w14:paraId="5D74E7B0" w14:textId="77777777" w:rsidR="000164DD" w:rsidRDefault="000164DD" w:rsidP="002C608E">
      <w:pPr>
        <w:spacing w:line="360" w:lineRule="auto"/>
        <w:jc w:val="both"/>
      </w:pPr>
    </w:p>
    <w:p w14:paraId="68E920A7" w14:textId="77777777" w:rsidR="000164DD" w:rsidRDefault="000164DD" w:rsidP="002C608E">
      <w:pPr>
        <w:spacing w:line="360" w:lineRule="auto"/>
        <w:jc w:val="both"/>
      </w:pPr>
    </w:p>
    <w:p w14:paraId="52969F14" w14:textId="77777777" w:rsidR="000164DD" w:rsidRDefault="000164DD" w:rsidP="002C608E">
      <w:pPr>
        <w:spacing w:line="360" w:lineRule="auto"/>
        <w:jc w:val="both"/>
      </w:pPr>
    </w:p>
    <w:p w14:paraId="77619821" w14:textId="77777777" w:rsidR="000164DD" w:rsidRDefault="000164DD" w:rsidP="002C608E">
      <w:pPr>
        <w:spacing w:line="360" w:lineRule="auto"/>
        <w:jc w:val="both"/>
      </w:pPr>
    </w:p>
    <w:p w14:paraId="76163055" w14:textId="77777777" w:rsidR="000164DD" w:rsidRDefault="000164DD" w:rsidP="002C608E">
      <w:pPr>
        <w:spacing w:line="360" w:lineRule="auto"/>
        <w:jc w:val="both"/>
      </w:pPr>
    </w:p>
    <w:p w14:paraId="4C4920F1" w14:textId="77777777" w:rsidR="000164DD" w:rsidRDefault="000164DD" w:rsidP="002C608E">
      <w:pPr>
        <w:spacing w:line="360" w:lineRule="auto"/>
        <w:jc w:val="both"/>
      </w:pPr>
    </w:p>
    <w:p w14:paraId="2C81A554" w14:textId="77777777" w:rsidR="000164DD" w:rsidRDefault="000164DD" w:rsidP="002C608E">
      <w:pPr>
        <w:spacing w:line="360" w:lineRule="auto"/>
        <w:jc w:val="both"/>
      </w:pPr>
    </w:p>
    <w:p w14:paraId="4445B8B6" w14:textId="77777777" w:rsidR="000164DD" w:rsidRDefault="000164DD" w:rsidP="002C608E">
      <w:pPr>
        <w:spacing w:line="360" w:lineRule="auto"/>
        <w:jc w:val="both"/>
      </w:pPr>
    </w:p>
    <w:sdt>
      <w:sdtPr>
        <w:id w:val="-1276717301"/>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4A2972B5" w14:textId="15A79B09" w:rsidR="000164DD" w:rsidRDefault="000164DD">
          <w:pPr>
            <w:pStyle w:val="Heading1"/>
          </w:pPr>
          <w:r>
            <w:t>Works Cited</w:t>
          </w:r>
        </w:p>
        <w:p w14:paraId="50F9146D" w14:textId="77777777" w:rsidR="000164DD" w:rsidRDefault="000164DD" w:rsidP="000164DD">
          <w:pPr>
            <w:pStyle w:val="Bibliography"/>
            <w:rPr>
              <w:noProof/>
              <w:lang w:val="en-US"/>
            </w:rPr>
          </w:pPr>
          <w:r>
            <w:fldChar w:fldCharType="begin"/>
          </w:r>
          <w:r>
            <w:instrText xml:space="preserve"> BIBLIOGRAPHY </w:instrText>
          </w:r>
          <w:r>
            <w:fldChar w:fldCharType="separate"/>
          </w:r>
          <w:r>
            <w:rPr>
              <w:noProof/>
              <w:lang w:val="en-US"/>
            </w:rPr>
            <w:t xml:space="preserve">Bastow, D., 2004. </w:t>
          </w:r>
          <w:r>
            <w:rPr>
              <w:i/>
              <w:iCs/>
              <w:noProof/>
              <w:lang w:val="en-US"/>
            </w:rPr>
            <w:t xml:space="preserve">Car Suspension And Handling. </w:t>
          </w:r>
          <w:r>
            <w:rPr>
              <w:noProof/>
              <w:lang w:val="en-US"/>
            </w:rPr>
            <w:t>s.l.:s.n.</w:t>
          </w:r>
        </w:p>
        <w:p w14:paraId="7E917408" w14:textId="77777777" w:rsidR="000164DD" w:rsidRDefault="000164DD" w:rsidP="000164DD">
          <w:pPr>
            <w:pStyle w:val="Bibliography"/>
            <w:rPr>
              <w:noProof/>
              <w:lang w:val="en-US"/>
            </w:rPr>
          </w:pPr>
          <w:r>
            <w:rPr>
              <w:noProof/>
              <w:lang w:val="en-US"/>
            </w:rPr>
            <w:t xml:space="preserve">Burke, W., 2011. </w:t>
          </w:r>
          <w:r>
            <w:rPr>
              <w:i/>
              <w:iCs/>
              <w:noProof/>
              <w:lang w:val="en-US"/>
            </w:rPr>
            <w:t xml:space="preserve">Nonlinear modeling and experimental characterization of hydraulic dampers: effects of shim stack and orifice parameters on damper performance, </w:t>
          </w:r>
          <w:r>
            <w:rPr>
              <w:noProof/>
              <w:lang w:val="en-US"/>
            </w:rPr>
            <w:t>s.l.: s.n.</w:t>
          </w:r>
        </w:p>
        <w:p w14:paraId="2D1D6054" w14:textId="77777777" w:rsidR="000164DD" w:rsidRDefault="000164DD" w:rsidP="000164DD">
          <w:pPr>
            <w:pStyle w:val="Bibliography"/>
            <w:rPr>
              <w:noProof/>
              <w:lang w:val="en-US"/>
            </w:rPr>
          </w:pPr>
          <w:r>
            <w:rPr>
              <w:noProof/>
              <w:lang w:val="en-US"/>
            </w:rPr>
            <w:t xml:space="preserve">Chahine, R., 2011. </w:t>
          </w:r>
          <w:r>
            <w:rPr>
              <w:i/>
              <w:iCs/>
              <w:noProof/>
              <w:lang w:val="en-US"/>
            </w:rPr>
            <w:t xml:space="preserve">Modeling of a World Rally Championship Car Damper and Experimental Testing of Its Components , </w:t>
          </w:r>
          <w:r>
            <w:rPr>
              <w:noProof/>
              <w:lang w:val="en-US"/>
            </w:rPr>
            <w:t>s.l.: Ohlins .</w:t>
          </w:r>
        </w:p>
        <w:p w14:paraId="5B052F16" w14:textId="77777777" w:rsidR="000164DD" w:rsidRDefault="000164DD" w:rsidP="000164DD">
          <w:pPr>
            <w:pStyle w:val="Bibliography"/>
            <w:rPr>
              <w:noProof/>
              <w:lang w:val="en-US"/>
            </w:rPr>
          </w:pPr>
          <w:r>
            <w:rPr>
              <w:noProof/>
              <w:lang w:val="en-US"/>
            </w:rPr>
            <w:t xml:space="preserve">Delphi Technologies, 2018. </w:t>
          </w:r>
          <w:r>
            <w:rPr>
              <w:i/>
              <w:iCs/>
              <w:noProof/>
              <w:lang w:val="en-US"/>
            </w:rPr>
            <w:t xml:space="preserve">What Is suspension. </w:t>
          </w:r>
          <w:r>
            <w:rPr>
              <w:noProof/>
              <w:lang w:val="en-US"/>
            </w:rPr>
            <w:t xml:space="preserve">[Online] </w:t>
          </w:r>
          <w:r>
            <w:rPr>
              <w:noProof/>
              <w:lang w:val="en-US"/>
            </w:rPr>
            <w:br/>
            <w:t xml:space="preserve">Available at: </w:t>
          </w:r>
          <w:r>
            <w:rPr>
              <w:noProof/>
              <w:u w:val="single"/>
              <w:lang w:val="en-US"/>
            </w:rPr>
            <w:t>https://www.delphiautoparts.com/gbr/en/toolbox/steering-suspension-history#</w:t>
          </w:r>
        </w:p>
        <w:p w14:paraId="70EC3E26" w14:textId="77777777" w:rsidR="000164DD" w:rsidRDefault="000164DD" w:rsidP="000164DD">
          <w:pPr>
            <w:pStyle w:val="Bibliography"/>
            <w:rPr>
              <w:noProof/>
              <w:lang w:val="en-US"/>
            </w:rPr>
          </w:pPr>
          <w:r>
            <w:rPr>
              <w:noProof/>
              <w:lang w:val="en-US"/>
            </w:rPr>
            <w:t xml:space="preserve">Dixon, J. C., 1996. </w:t>
          </w:r>
          <w:r>
            <w:rPr>
              <w:i/>
              <w:iCs/>
              <w:noProof/>
              <w:lang w:val="en-US"/>
            </w:rPr>
            <w:t xml:space="preserve">Tires Handling Suspension. </w:t>
          </w:r>
          <w:r>
            <w:rPr>
              <w:noProof/>
              <w:lang w:val="en-US"/>
            </w:rPr>
            <w:t>London: s.n.</w:t>
          </w:r>
        </w:p>
        <w:p w14:paraId="32192BDF" w14:textId="77777777" w:rsidR="000164DD" w:rsidRDefault="000164DD" w:rsidP="000164DD">
          <w:pPr>
            <w:pStyle w:val="Bibliography"/>
            <w:rPr>
              <w:noProof/>
              <w:lang w:val="en-US"/>
            </w:rPr>
          </w:pPr>
          <w:r>
            <w:rPr>
              <w:noProof/>
              <w:lang w:val="en-US"/>
            </w:rPr>
            <w:t xml:space="preserve">Evans, M., 2018. </w:t>
          </w:r>
          <w:r>
            <w:rPr>
              <w:i/>
              <w:iCs/>
              <w:noProof/>
              <w:lang w:val="en-US"/>
            </w:rPr>
            <w:t xml:space="preserve">Ranas Bilfjadrar. </w:t>
          </w:r>
          <w:r>
            <w:rPr>
              <w:noProof/>
              <w:lang w:val="en-US"/>
            </w:rPr>
            <w:t xml:space="preserve">[Online] </w:t>
          </w:r>
          <w:r>
            <w:rPr>
              <w:noProof/>
              <w:lang w:val="en-US"/>
            </w:rPr>
            <w:br/>
            <w:t xml:space="preserve">Available at: </w:t>
          </w:r>
          <w:r>
            <w:rPr>
              <w:noProof/>
              <w:u w:val="single"/>
              <w:lang w:val="en-US"/>
            </w:rPr>
            <w:t>https://ranasbilfjadrar.weebly.com/blog/history-of-leaf-springs#</w:t>
          </w:r>
          <w:r>
            <w:rPr>
              <w:noProof/>
              <w:lang w:val="en-US"/>
            </w:rPr>
            <w:br/>
            <w:t>[Accessed October 2018].</w:t>
          </w:r>
        </w:p>
        <w:p w14:paraId="0AB4CB6D" w14:textId="77777777" w:rsidR="000164DD" w:rsidRDefault="000164DD" w:rsidP="000164DD">
          <w:pPr>
            <w:pStyle w:val="Bibliography"/>
            <w:rPr>
              <w:noProof/>
              <w:lang w:val="en-US"/>
            </w:rPr>
          </w:pPr>
          <w:r>
            <w:rPr>
              <w:noProof/>
              <w:lang w:val="en-US"/>
            </w:rPr>
            <w:t xml:space="preserve">Eyres, 2005. </w:t>
          </w:r>
          <w:r>
            <w:rPr>
              <w:i/>
              <w:iCs/>
              <w:noProof/>
              <w:lang w:val="en-US"/>
            </w:rPr>
            <w:t xml:space="preserve">modelling and dynamic response of a damper with relief valve. Non- linear Dyn., </w:t>
          </w:r>
          <w:r>
            <w:rPr>
              <w:noProof/>
              <w:lang w:val="en-US"/>
            </w:rPr>
            <w:t>s.l.: s.n.</w:t>
          </w:r>
        </w:p>
        <w:p w14:paraId="54ECDE07" w14:textId="77777777" w:rsidR="000164DD" w:rsidRDefault="000164DD" w:rsidP="000164DD">
          <w:pPr>
            <w:pStyle w:val="Bibliography"/>
            <w:rPr>
              <w:noProof/>
              <w:lang w:val="en-US"/>
            </w:rPr>
          </w:pPr>
          <w:r>
            <w:rPr>
              <w:noProof/>
              <w:lang w:val="en-US"/>
            </w:rPr>
            <w:t xml:space="preserve">Gordon, J., 1978. </w:t>
          </w:r>
          <w:r>
            <w:rPr>
              <w:i/>
              <w:iCs/>
              <w:noProof/>
              <w:lang w:val="en-US"/>
            </w:rPr>
            <w:t xml:space="preserve">Structures-or Why Things Dont Fall Down. </w:t>
          </w:r>
          <w:r>
            <w:rPr>
              <w:noProof/>
              <w:lang w:val="en-US"/>
            </w:rPr>
            <w:t>s.l.:Penguin .</w:t>
          </w:r>
        </w:p>
        <w:p w14:paraId="1E0E8CAF" w14:textId="77777777" w:rsidR="000164DD" w:rsidRDefault="000164DD" w:rsidP="000164DD">
          <w:pPr>
            <w:pStyle w:val="Bibliography"/>
            <w:rPr>
              <w:noProof/>
              <w:lang w:val="en-US"/>
            </w:rPr>
          </w:pPr>
          <w:r>
            <w:rPr>
              <w:noProof/>
              <w:lang w:val="en-US"/>
            </w:rPr>
            <w:t xml:space="preserve">Harris, W., 2015. </w:t>
          </w:r>
          <w:r>
            <w:rPr>
              <w:i/>
              <w:iCs/>
              <w:noProof/>
              <w:lang w:val="en-US"/>
            </w:rPr>
            <w:t xml:space="preserve">How Suspension Works. </w:t>
          </w:r>
          <w:r>
            <w:rPr>
              <w:noProof/>
              <w:lang w:val="en-US"/>
            </w:rPr>
            <w:t xml:space="preserve">[Online] </w:t>
          </w:r>
          <w:r>
            <w:rPr>
              <w:noProof/>
              <w:lang w:val="en-US"/>
            </w:rPr>
            <w:br/>
            <w:t xml:space="preserve">Available at: </w:t>
          </w:r>
          <w:r>
            <w:rPr>
              <w:noProof/>
              <w:u w:val="single"/>
              <w:lang w:val="en-US"/>
            </w:rPr>
            <w:t>https://auto.howstuffworks.com/car-suspension2.htm</w:t>
          </w:r>
          <w:r>
            <w:rPr>
              <w:noProof/>
              <w:lang w:val="en-US"/>
            </w:rPr>
            <w:br/>
            <w:t>[Accessed 2018].</w:t>
          </w:r>
        </w:p>
        <w:p w14:paraId="2F37DCC2" w14:textId="77777777" w:rsidR="000164DD" w:rsidRDefault="000164DD" w:rsidP="000164DD">
          <w:pPr>
            <w:pStyle w:val="Bibliography"/>
            <w:rPr>
              <w:noProof/>
              <w:lang w:val="en-US"/>
            </w:rPr>
          </w:pPr>
          <w:r>
            <w:rPr>
              <w:noProof/>
              <w:lang w:val="en-US"/>
            </w:rPr>
            <w:t xml:space="preserve">Irvine, B., 2010. </w:t>
          </w:r>
          <w:r>
            <w:rPr>
              <w:i/>
              <w:iCs/>
              <w:noProof/>
              <w:lang w:val="en-US"/>
            </w:rPr>
            <w:t xml:space="preserve">HOW IT WORKS: MONOTUBE DAMPERS, </w:t>
          </w:r>
          <w:r>
            <w:rPr>
              <w:noProof/>
              <w:lang w:val="en-US"/>
            </w:rPr>
            <w:t>s.l.: s.n.</w:t>
          </w:r>
        </w:p>
        <w:p w14:paraId="0D1CC763" w14:textId="77777777" w:rsidR="000164DD" w:rsidRDefault="000164DD" w:rsidP="000164DD">
          <w:pPr>
            <w:pStyle w:val="Bibliography"/>
            <w:rPr>
              <w:noProof/>
              <w:lang w:val="en-US"/>
            </w:rPr>
          </w:pPr>
          <w:r>
            <w:rPr>
              <w:noProof/>
              <w:lang w:val="en-US"/>
            </w:rPr>
            <w:t xml:space="preserve">J.R.Ellis, 1994. </w:t>
          </w:r>
          <w:r>
            <w:rPr>
              <w:i/>
              <w:iCs/>
              <w:noProof/>
              <w:lang w:val="en-US"/>
            </w:rPr>
            <w:t xml:space="preserve">Vehicle Handling Dynamics. </w:t>
          </w:r>
          <w:r>
            <w:rPr>
              <w:noProof/>
              <w:lang w:val="en-US"/>
            </w:rPr>
            <w:t>London: Page Bros.</w:t>
          </w:r>
        </w:p>
        <w:p w14:paraId="2419CA54" w14:textId="77777777" w:rsidR="000164DD" w:rsidRDefault="000164DD" w:rsidP="000164DD">
          <w:pPr>
            <w:pStyle w:val="Bibliography"/>
            <w:rPr>
              <w:noProof/>
              <w:lang w:val="en-US"/>
            </w:rPr>
          </w:pPr>
          <w:r>
            <w:rPr>
              <w:noProof/>
              <w:lang w:val="en-US"/>
            </w:rPr>
            <w:t xml:space="preserve">k.Nakai, 2016. </w:t>
          </w:r>
          <w:r>
            <w:rPr>
              <w:i/>
              <w:iCs/>
              <w:noProof/>
              <w:lang w:val="en-US"/>
            </w:rPr>
            <w:t xml:space="preserve">Why Nitrogen Gas for Dampers?. </w:t>
          </w:r>
          <w:r>
            <w:rPr>
              <w:noProof/>
              <w:lang w:val="en-US"/>
            </w:rPr>
            <w:t xml:space="preserve">[Online] </w:t>
          </w:r>
          <w:r>
            <w:rPr>
              <w:noProof/>
              <w:lang w:val="en-US"/>
            </w:rPr>
            <w:br/>
            <w:t xml:space="preserve">Available at: </w:t>
          </w:r>
          <w:r>
            <w:rPr>
              <w:noProof/>
              <w:u w:val="single"/>
              <w:lang w:val="en-US"/>
            </w:rPr>
            <w:t>http://teinusa-blog.com/why-nitrogen-gas-for-dampers/</w:t>
          </w:r>
        </w:p>
        <w:p w14:paraId="0C73B62F" w14:textId="77777777" w:rsidR="000164DD" w:rsidRDefault="000164DD" w:rsidP="000164DD">
          <w:pPr>
            <w:pStyle w:val="Bibliography"/>
            <w:rPr>
              <w:noProof/>
              <w:lang w:val="en-US"/>
            </w:rPr>
          </w:pPr>
          <w:r>
            <w:rPr>
              <w:noProof/>
              <w:lang w:val="en-US"/>
            </w:rPr>
            <w:t xml:space="preserve">Kaspzak, J., 2019. </w:t>
          </w:r>
          <w:r>
            <w:rPr>
              <w:i/>
              <w:iCs/>
              <w:noProof/>
              <w:lang w:val="en-US"/>
            </w:rPr>
            <w:t xml:space="preserve">Kaz Technologies, </w:t>
          </w:r>
          <w:r>
            <w:rPr>
              <w:noProof/>
              <w:lang w:val="en-US"/>
            </w:rPr>
            <w:t>s.l.: s.n.</w:t>
          </w:r>
        </w:p>
        <w:p w14:paraId="4E20EF5B" w14:textId="77777777" w:rsidR="000164DD" w:rsidRDefault="000164DD" w:rsidP="000164DD">
          <w:pPr>
            <w:pStyle w:val="Bibliography"/>
            <w:rPr>
              <w:noProof/>
              <w:lang w:val="en-US"/>
            </w:rPr>
          </w:pPr>
          <w:r>
            <w:rPr>
              <w:noProof/>
              <w:lang w:val="en-US"/>
            </w:rPr>
            <w:t xml:space="preserve">Longhurst, C., 2017. </w:t>
          </w:r>
          <w:r>
            <w:rPr>
              <w:i/>
              <w:iCs/>
              <w:noProof/>
              <w:lang w:val="en-US"/>
            </w:rPr>
            <w:t xml:space="preserve">Rear Suspension Systems. </w:t>
          </w:r>
          <w:r>
            <w:rPr>
              <w:noProof/>
              <w:lang w:val="en-US"/>
            </w:rPr>
            <w:t xml:space="preserve">[Online] </w:t>
          </w:r>
          <w:r>
            <w:rPr>
              <w:noProof/>
              <w:lang w:val="en-US"/>
            </w:rPr>
            <w:br/>
            <w:t xml:space="preserve">Available at: </w:t>
          </w:r>
          <w:r>
            <w:rPr>
              <w:noProof/>
              <w:u w:val="single"/>
              <w:lang w:val="en-US"/>
            </w:rPr>
            <w:t xml:space="preserve">http://www.carbibles.com/suspension_bible_pg2.html. </w:t>
          </w:r>
          <w:r>
            <w:rPr>
              <w:noProof/>
              <w:lang w:val="en-US"/>
            </w:rPr>
            <w:br/>
            <w:t>[Accessed 23rd October 2017].</w:t>
          </w:r>
        </w:p>
        <w:p w14:paraId="608B5E6F" w14:textId="77777777" w:rsidR="000164DD" w:rsidRDefault="000164DD" w:rsidP="000164DD">
          <w:pPr>
            <w:pStyle w:val="Bibliography"/>
            <w:rPr>
              <w:noProof/>
              <w:lang w:val="en-US"/>
            </w:rPr>
          </w:pPr>
          <w:r>
            <w:rPr>
              <w:noProof/>
              <w:lang w:val="en-US"/>
            </w:rPr>
            <w:t xml:space="preserve">Multmatic, 2018. </w:t>
          </w:r>
          <w:r>
            <w:rPr>
              <w:i/>
              <w:iCs/>
              <w:noProof/>
              <w:lang w:val="en-US"/>
            </w:rPr>
            <w:t xml:space="preserve">DYNAMIC SUSPENSIONS BY MULTIMATIC. </w:t>
          </w:r>
          <w:r>
            <w:rPr>
              <w:noProof/>
              <w:lang w:val="en-US"/>
            </w:rPr>
            <w:t xml:space="preserve">[Online] </w:t>
          </w:r>
          <w:r>
            <w:rPr>
              <w:noProof/>
              <w:lang w:val="en-US"/>
            </w:rPr>
            <w:br/>
            <w:t xml:space="preserve">Available at: </w:t>
          </w:r>
          <w:r>
            <w:rPr>
              <w:noProof/>
              <w:u w:val="single"/>
              <w:lang w:val="en-US"/>
            </w:rPr>
            <w:t>http://www.multimatic.com/dssv-damping-technology/damper-dynamometers/</w:t>
          </w:r>
        </w:p>
        <w:p w14:paraId="5DB2A323" w14:textId="77777777" w:rsidR="000164DD" w:rsidRDefault="000164DD" w:rsidP="000164DD">
          <w:pPr>
            <w:pStyle w:val="Bibliography"/>
            <w:rPr>
              <w:noProof/>
              <w:lang w:val="en-US"/>
            </w:rPr>
          </w:pPr>
          <w:r>
            <w:rPr>
              <w:noProof/>
              <w:lang w:val="en-US"/>
            </w:rPr>
            <w:t xml:space="preserve">Reif, K., 2014. </w:t>
          </w:r>
          <w:r>
            <w:rPr>
              <w:i/>
              <w:iCs/>
              <w:noProof/>
              <w:lang w:val="en-US"/>
            </w:rPr>
            <w:t xml:space="preserve">Automotive Handbook. </w:t>
          </w:r>
          <w:r>
            <w:rPr>
              <w:noProof/>
              <w:lang w:val="en-US"/>
            </w:rPr>
            <w:t>s.l.:Bosch .</w:t>
          </w:r>
        </w:p>
        <w:p w14:paraId="29295540" w14:textId="77777777" w:rsidR="000164DD" w:rsidRDefault="000164DD" w:rsidP="000164DD">
          <w:pPr>
            <w:pStyle w:val="Bibliography"/>
            <w:rPr>
              <w:noProof/>
              <w:lang w:val="en-US"/>
            </w:rPr>
          </w:pPr>
          <w:r>
            <w:rPr>
              <w:noProof/>
              <w:lang w:val="en-US"/>
            </w:rPr>
            <w:t xml:space="preserve">Rowley, W., 2003. </w:t>
          </w:r>
          <w:r>
            <w:rPr>
              <w:i/>
              <w:iCs/>
              <w:noProof/>
              <w:lang w:val="en-US"/>
            </w:rPr>
            <w:t xml:space="preserve">Race Car Engineering. </w:t>
          </w:r>
          <w:r>
            <w:rPr>
              <w:noProof/>
              <w:lang w:val="en-US"/>
            </w:rPr>
            <w:t>s.l.:s.n.</w:t>
          </w:r>
        </w:p>
        <w:p w14:paraId="31B8426E" w14:textId="77777777" w:rsidR="000164DD" w:rsidRDefault="000164DD" w:rsidP="000164DD">
          <w:pPr>
            <w:pStyle w:val="Bibliography"/>
            <w:rPr>
              <w:noProof/>
              <w:lang w:val="en-US"/>
            </w:rPr>
          </w:pPr>
          <w:r>
            <w:rPr>
              <w:noProof/>
              <w:lang w:val="en-US"/>
            </w:rPr>
            <w:t xml:space="preserve">SAE, 2001. </w:t>
          </w:r>
          <w:r>
            <w:rPr>
              <w:i/>
              <w:iCs/>
              <w:noProof/>
              <w:lang w:val="en-US"/>
            </w:rPr>
            <w:t xml:space="preserve">Steering and Suspension Technology Symposium. </w:t>
          </w:r>
          <w:r>
            <w:rPr>
              <w:noProof/>
              <w:lang w:val="en-US"/>
            </w:rPr>
            <w:t>s.l.:s.n.</w:t>
          </w:r>
        </w:p>
        <w:p w14:paraId="04D9490F" w14:textId="77777777" w:rsidR="000164DD" w:rsidRDefault="000164DD" w:rsidP="000164DD">
          <w:pPr>
            <w:pStyle w:val="Bibliography"/>
            <w:rPr>
              <w:noProof/>
              <w:lang w:val="en-US"/>
            </w:rPr>
          </w:pPr>
          <w:r>
            <w:rPr>
              <w:noProof/>
              <w:lang w:val="en-US"/>
            </w:rPr>
            <w:t xml:space="preserve">Simms, 2005. </w:t>
          </w:r>
          <w:r>
            <w:rPr>
              <w:i/>
              <w:iCs/>
              <w:noProof/>
              <w:lang w:val="en-US"/>
            </w:rPr>
            <w:t xml:space="preserve">The influence of damper proper- ties on vehicle dynamic behaviour. In: SAE, </w:t>
          </w:r>
          <w:r>
            <w:rPr>
              <w:noProof/>
              <w:lang w:val="en-US"/>
            </w:rPr>
            <w:t>s.l.: s.n.</w:t>
          </w:r>
        </w:p>
        <w:p w14:paraId="1ED488C9" w14:textId="77777777" w:rsidR="000164DD" w:rsidRDefault="000164DD" w:rsidP="000164DD">
          <w:pPr>
            <w:pStyle w:val="Bibliography"/>
            <w:rPr>
              <w:noProof/>
              <w:lang w:val="en-US"/>
            </w:rPr>
          </w:pPr>
          <w:r>
            <w:rPr>
              <w:noProof/>
              <w:lang w:val="en-US"/>
            </w:rPr>
            <w:t xml:space="preserve">Skagerstand, H., 2014. </w:t>
          </w:r>
          <w:r>
            <w:rPr>
              <w:i/>
              <w:iCs/>
              <w:noProof/>
              <w:lang w:val="en-US"/>
            </w:rPr>
            <w:t xml:space="preserve">Shock absorber modelling, </w:t>
          </w:r>
          <w:r>
            <w:rPr>
              <w:noProof/>
              <w:lang w:val="en-US"/>
            </w:rPr>
            <w:t>s.l.: s.n.</w:t>
          </w:r>
        </w:p>
        <w:p w14:paraId="5A9053AB" w14:textId="77777777" w:rsidR="000164DD" w:rsidRDefault="000164DD" w:rsidP="000164DD">
          <w:pPr>
            <w:pStyle w:val="Bibliography"/>
            <w:rPr>
              <w:noProof/>
              <w:lang w:val="en-US"/>
            </w:rPr>
          </w:pPr>
          <w:r>
            <w:rPr>
              <w:noProof/>
              <w:lang w:val="en-US"/>
            </w:rPr>
            <w:t xml:space="preserve">Suspension Secrets, 2017. [Online] </w:t>
          </w:r>
          <w:r>
            <w:rPr>
              <w:noProof/>
              <w:lang w:val="en-US"/>
            </w:rPr>
            <w:br/>
            <w:t xml:space="preserve">Available at: </w:t>
          </w:r>
          <w:r>
            <w:rPr>
              <w:noProof/>
              <w:u w:val="single"/>
              <w:lang w:val="en-US"/>
            </w:rPr>
            <w:t>http://suspensionsecrets.co.uk/damper/</w:t>
          </w:r>
        </w:p>
        <w:p w14:paraId="6DE6C05A" w14:textId="77777777" w:rsidR="000164DD" w:rsidRDefault="000164DD" w:rsidP="000164DD">
          <w:pPr>
            <w:pStyle w:val="Bibliography"/>
            <w:rPr>
              <w:noProof/>
              <w:lang w:val="en-US"/>
            </w:rPr>
          </w:pPr>
          <w:r>
            <w:rPr>
              <w:noProof/>
              <w:lang w:val="en-US"/>
            </w:rPr>
            <w:t xml:space="preserve">Tein, 2018. </w:t>
          </w:r>
          <w:r>
            <w:rPr>
              <w:i/>
              <w:iCs/>
              <w:noProof/>
              <w:lang w:val="en-US"/>
            </w:rPr>
            <w:t xml:space="preserve">Monotube Vs Twin Tube. </w:t>
          </w:r>
          <w:r>
            <w:rPr>
              <w:noProof/>
              <w:lang w:val="en-US"/>
            </w:rPr>
            <w:t xml:space="preserve">[Online] </w:t>
          </w:r>
          <w:r>
            <w:rPr>
              <w:noProof/>
              <w:lang w:val="en-US"/>
            </w:rPr>
            <w:br/>
            <w:t xml:space="preserve">Available at: </w:t>
          </w:r>
          <w:r>
            <w:rPr>
              <w:noProof/>
              <w:u w:val="single"/>
              <w:lang w:val="en-US"/>
            </w:rPr>
            <w:t>https://www.tein.co.jp/e/special/ni_toryu/</w:t>
          </w:r>
        </w:p>
        <w:p w14:paraId="486E38DA" w14:textId="77777777" w:rsidR="000164DD" w:rsidRDefault="000164DD" w:rsidP="000164DD">
          <w:pPr>
            <w:pStyle w:val="Bibliography"/>
            <w:rPr>
              <w:noProof/>
              <w:lang w:val="en-US"/>
            </w:rPr>
          </w:pPr>
          <w:r>
            <w:rPr>
              <w:noProof/>
              <w:lang w:val="en-US"/>
            </w:rPr>
            <w:t xml:space="preserve">The Editors of Encyclopaedia Britannica, 2013. </w:t>
          </w:r>
          <w:r>
            <w:rPr>
              <w:i/>
              <w:iCs/>
              <w:noProof/>
              <w:lang w:val="en-US"/>
            </w:rPr>
            <w:t xml:space="preserve">Carriage. </w:t>
          </w:r>
          <w:r>
            <w:rPr>
              <w:noProof/>
              <w:lang w:val="en-US"/>
            </w:rPr>
            <w:t xml:space="preserve">[Online] </w:t>
          </w:r>
          <w:r>
            <w:rPr>
              <w:noProof/>
              <w:lang w:val="en-US"/>
            </w:rPr>
            <w:br/>
            <w:t xml:space="preserve">Available at: </w:t>
          </w:r>
          <w:r>
            <w:rPr>
              <w:noProof/>
              <w:u w:val="single"/>
              <w:lang w:val="en-US"/>
            </w:rPr>
            <w:t>https://www.britannica.com/technology/carriage-vehicle</w:t>
          </w:r>
          <w:r>
            <w:rPr>
              <w:noProof/>
              <w:lang w:val="en-US"/>
            </w:rPr>
            <w:br/>
            <w:t>[Accessed 2018].</w:t>
          </w:r>
        </w:p>
        <w:p w14:paraId="4787DC49" w14:textId="77777777" w:rsidR="000164DD" w:rsidRDefault="000164DD" w:rsidP="000164DD">
          <w:pPr>
            <w:pStyle w:val="Bibliography"/>
            <w:rPr>
              <w:noProof/>
              <w:lang w:val="en-US"/>
            </w:rPr>
          </w:pPr>
          <w:r>
            <w:rPr>
              <w:noProof/>
              <w:lang w:val="en-US"/>
            </w:rPr>
            <w:t xml:space="preserve">Thyssenkrupp, 2018. </w:t>
          </w:r>
          <w:r>
            <w:rPr>
              <w:i/>
              <w:iCs/>
              <w:noProof/>
              <w:lang w:val="en-US"/>
            </w:rPr>
            <w:t xml:space="preserve">Shock Absorbers. </w:t>
          </w:r>
          <w:r>
            <w:rPr>
              <w:noProof/>
              <w:lang w:val="en-US"/>
            </w:rPr>
            <w:t xml:space="preserve">[Online] </w:t>
          </w:r>
          <w:r>
            <w:rPr>
              <w:noProof/>
              <w:lang w:val="en-US"/>
            </w:rPr>
            <w:br/>
            <w:t xml:space="preserve">Available at: </w:t>
          </w:r>
          <w:r>
            <w:rPr>
              <w:noProof/>
              <w:u w:val="single"/>
              <w:lang w:val="en-US"/>
            </w:rPr>
            <w:t>https://www.thyssenkrupp-components-technology.com/en/products/dampers/</w:t>
          </w:r>
          <w:r>
            <w:rPr>
              <w:noProof/>
              <w:lang w:val="en-US"/>
            </w:rPr>
            <w:br/>
            <w:t>[Accessed 2018].</w:t>
          </w:r>
        </w:p>
        <w:p w14:paraId="41CBFF73" w14:textId="10E3D4DC" w:rsidR="000164DD" w:rsidRDefault="000164DD" w:rsidP="00A066DE">
          <w:r>
            <w:rPr>
              <w:b/>
              <w:bCs/>
            </w:rPr>
            <w:lastRenderedPageBreak/>
            <w:fldChar w:fldCharType="end"/>
          </w:r>
        </w:p>
      </w:sdtContent>
    </w:sdt>
    <w:sectPr w:rsidR="000164DD" w:rsidSect="0020217B">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E49822" w14:textId="77777777" w:rsidR="004043E7" w:rsidRDefault="004043E7" w:rsidP="00C332F2">
      <w:r>
        <w:separator/>
      </w:r>
    </w:p>
  </w:endnote>
  <w:endnote w:type="continuationSeparator" w:id="0">
    <w:p w14:paraId="4A169B10" w14:textId="77777777" w:rsidR="004043E7" w:rsidRDefault="004043E7" w:rsidP="00C332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Helvetica">
    <w:panose1 w:val="00000000000000000000"/>
    <w:charset w:val="00"/>
    <w:family w:val="swiss"/>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A7A22D" w14:textId="77777777" w:rsidR="0085553C" w:rsidRDefault="0085553C" w:rsidP="0085553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31A6529" w14:textId="77777777" w:rsidR="0085553C" w:rsidRDefault="0085553C" w:rsidP="0085553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BDD593" w14:textId="77777777" w:rsidR="0085553C" w:rsidRDefault="0085553C" w:rsidP="0085553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D13A7">
      <w:rPr>
        <w:rStyle w:val="PageNumber"/>
        <w:noProof/>
      </w:rPr>
      <w:t>4</w:t>
    </w:r>
    <w:r>
      <w:rPr>
        <w:rStyle w:val="PageNumber"/>
      </w:rPr>
      <w:fldChar w:fldCharType="end"/>
    </w:r>
  </w:p>
  <w:p w14:paraId="3DB67546" w14:textId="77777777" w:rsidR="0085553C" w:rsidRDefault="0085553C" w:rsidP="0085553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E6F044" w14:textId="77777777" w:rsidR="004043E7" w:rsidRDefault="004043E7" w:rsidP="00C332F2">
      <w:r>
        <w:separator/>
      </w:r>
    </w:p>
  </w:footnote>
  <w:footnote w:type="continuationSeparator" w:id="0">
    <w:p w14:paraId="60D576D1" w14:textId="77777777" w:rsidR="004043E7" w:rsidRDefault="004043E7" w:rsidP="00C332F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AA0BD4"/>
    <w:multiLevelType w:val="multilevel"/>
    <w:tmpl w:val="FE2EE5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B79624C"/>
    <w:multiLevelType w:val="hybridMultilevel"/>
    <w:tmpl w:val="FAB0E62E"/>
    <w:lvl w:ilvl="0" w:tplc="A3D006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E492A45"/>
    <w:multiLevelType w:val="hybridMultilevel"/>
    <w:tmpl w:val="AE2A2A22"/>
    <w:lvl w:ilvl="0" w:tplc="BAC222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E917A65"/>
    <w:multiLevelType w:val="hybridMultilevel"/>
    <w:tmpl w:val="3208EB50"/>
    <w:lvl w:ilvl="0" w:tplc="B8D67E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49D22C7"/>
    <w:multiLevelType w:val="hybridMultilevel"/>
    <w:tmpl w:val="19065EDE"/>
    <w:lvl w:ilvl="0" w:tplc="9DA086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F0022AB"/>
    <w:multiLevelType w:val="multilevel"/>
    <w:tmpl w:val="6DFA8D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1"/>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25D9"/>
    <w:rsid w:val="00002DD8"/>
    <w:rsid w:val="0000434D"/>
    <w:rsid w:val="0000522E"/>
    <w:rsid w:val="00005232"/>
    <w:rsid w:val="00010282"/>
    <w:rsid w:val="00012B22"/>
    <w:rsid w:val="000164DD"/>
    <w:rsid w:val="000217CC"/>
    <w:rsid w:val="00023BDE"/>
    <w:rsid w:val="00032C2B"/>
    <w:rsid w:val="000331DC"/>
    <w:rsid w:val="0003582C"/>
    <w:rsid w:val="00045A69"/>
    <w:rsid w:val="00060FC1"/>
    <w:rsid w:val="00061C99"/>
    <w:rsid w:val="0006224A"/>
    <w:rsid w:val="00064023"/>
    <w:rsid w:val="00064034"/>
    <w:rsid w:val="00064D90"/>
    <w:rsid w:val="00065807"/>
    <w:rsid w:val="00075BA0"/>
    <w:rsid w:val="00077D4B"/>
    <w:rsid w:val="00082E51"/>
    <w:rsid w:val="00091755"/>
    <w:rsid w:val="00091EB3"/>
    <w:rsid w:val="00092130"/>
    <w:rsid w:val="00092244"/>
    <w:rsid w:val="000A06A7"/>
    <w:rsid w:val="000A189C"/>
    <w:rsid w:val="000A31DA"/>
    <w:rsid w:val="000B401D"/>
    <w:rsid w:val="000B6A89"/>
    <w:rsid w:val="000B7AEB"/>
    <w:rsid w:val="000C0E2B"/>
    <w:rsid w:val="000C3E1F"/>
    <w:rsid w:val="000C699E"/>
    <w:rsid w:val="000C7536"/>
    <w:rsid w:val="000C7A11"/>
    <w:rsid w:val="000D2706"/>
    <w:rsid w:val="000E1B20"/>
    <w:rsid w:val="000E4B1D"/>
    <w:rsid w:val="000E7EBA"/>
    <w:rsid w:val="000F5317"/>
    <w:rsid w:val="00102128"/>
    <w:rsid w:val="00110532"/>
    <w:rsid w:val="00117CC7"/>
    <w:rsid w:val="00122205"/>
    <w:rsid w:val="00123D0F"/>
    <w:rsid w:val="001315E5"/>
    <w:rsid w:val="00131F20"/>
    <w:rsid w:val="00133AA6"/>
    <w:rsid w:val="0013543A"/>
    <w:rsid w:val="00136B8B"/>
    <w:rsid w:val="0014380B"/>
    <w:rsid w:val="001439FC"/>
    <w:rsid w:val="00153758"/>
    <w:rsid w:val="00154586"/>
    <w:rsid w:val="00174039"/>
    <w:rsid w:val="0017661F"/>
    <w:rsid w:val="00180C5D"/>
    <w:rsid w:val="00182F39"/>
    <w:rsid w:val="00184595"/>
    <w:rsid w:val="001929B2"/>
    <w:rsid w:val="00192B0E"/>
    <w:rsid w:val="00193969"/>
    <w:rsid w:val="001945D2"/>
    <w:rsid w:val="00195730"/>
    <w:rsid w:val="0019595A"/>
    <w:rsid w:val="001961B9"/>
    <w:rsid w:val="0019682D"/>
    <w:rsid w:val="001A3EAF"/>
    <w:rsid w:val="001B328D"/>
    <w:rsid w:val="001B6085"/>
    <w:rsid w:val="001C38CA"/>
    <w:rsid w:val="001C6BA4"/>
    <w:rsid w:val="001D3900"/>
    <w:rsid w:val="001D3A7B"/>
    <w:rsid w:val="001D5910"/>
    <w:rsid w:val="001E22C6"/>
    <w:rsid w:val="001E3FD2"/>
    <w:rsid w:val="001E6B3D"/>
    <w:rsid w:val="001F0126"/>
    <w:rsid w:val="001F328D"/>
    <w:rsid w:val="00200041"/>
    <w:rsid w:val="0020217B"/>
    <w:rsid w:val="00211035"/>
    <w:rsid w:val="00214581"/>
    <w:rsid w:val="00214EE0"/>
    <w:rsid w:val="00220674"/>
    <w:rsid w:val="00221E79"/>
    <w:rsid w:val="002221C5"/>
    <w:rsid w:val="0022719C"/>
    <w:rsid w:val="00227D8C"/>
    <w:rsid w:val="0023582C"/>
    <w:rsid w:val="002436C9"/>
    <w:rsid w:val="0024795E"/>
    <w:rsid w:val="00250DA0"/>
    <w:rsid w:val="002528E9"/>
    <w:rsid w:val="00254150"/>
    <w:rsid w:val="00260D81"/>
    <w:rsid w:val="0026380D"/>
    <w:rsid w:val="00265915"/>
    <w:rsid w:val="00266F71"/>
    <w:rsid w:val="00271C1F"/>
    <w:rsid w:val="00273420"/>
    <w:rsid w:val="00274619"/>
    <w:rsid w:val="0028276F"/>
    <w:rsid w:val="00285299"/>
    <w:rsid w:val="002900A9"/>
    <w:rsid w:val="00293B19"/>
    <w:rsid w:val="00296A33"/>
    <w:rsid w:val="002A61A4"/>
    <w:rsid w:val="002A7A85"/>
    <w:rsid w:val="002B7C48"/>
    <w:rsid w:val="002C1704"/>
    <w:rsid w:val="002C4F47"/>
    <w:rsid w:val="002C608E"/>
    <w:rsid w:val="002C7301"/>
    <w:rsid w:val="002D13A7"/>
    <w:rsid w:val="002D2306"/>
    <w:rsid w:val="002D2660"/>
    <w:rsid w:val="002D45D5"/>
    <w:rsid w:val="002D4B62"/>
    <w:rsid w:val="002E43D4"/>
    <w:rsid w:val="002E6F0B"/>
    <w:rsid w:val="002F1C69"/>
    <w:rsid w:val="002F24FF"/>
    <w:rsid w:val="002F2A7A"/>
    <w:rsid w:val="002F31EC"/>
    <w:rsid w:val="00311569"/>
    <w:rsid w:val="00315C87"/>
    <w:rsid w:val="003254C8"/>
    <w:rsid w:val="00330A44"/>
    <w:rsid w:val="00331618"/>
    <w:rsid w:val="003325D9"/>
    <w:rsid w:val="00335DDB"/>
    <w:rsid w:val="003377B2"/>
    <w:rsid w:val="00344B57"/>
    <w:rsid w:val="003468E5"/>
    <w:rsid w:val="00346DAE"/>
    <w:rsid w:val="00347F0E"/>
    <w:rsid w:val="00362A41"/>
    <w:rsid w:val="003734EF"/>
    <w:rsid w:val="00373FD5"/>
    <w:rsid w:val="003753E1"/>
    <w:rsid w:val="00375E90"/>
    <w:rsid w:val="00377EC8"/>
    <w:rsid w:val="003802EB"/>
    <w:rsid w:val="00382102"/>
    <w:rsid w:val="003853F2"/>
    <w:rsid w:val="00390B8B"/>
    <w:rsid w:val="003A1CA2"/>
    <w:rsid w:val="003A23B4"/>
    <w:rsid w:val="003A3A50"/>
    <w:rsid w:val="003A3E4B"/>
    <w:rsid w:val="003A4248"/>
    <w:rsid w:val="003A6DDD"/>
    <w:rsid w:val="003A6EAE"/>
    <w:rsid w:val="003B2AFD"/>
    <w:rsid w:val="003B3E1B"/>
    <w:rsid w:val="003B4987"/>
    <w:rsid w:val="003B74E7"/>
    <w:rsid w:val="003C041B"/>
    <w:rsid w:val="003C522E"/>
    <w:rsid w:val="003D3429"/>
    <w:rsid w:val="003D73AC"/>
    <w:rsid w:val="003E2B95"/>
    <w:rsid w:val="003E2CDF"/>
    <w:rsid w:val="003E3712"/>
    <w:rsid w:val="003E7115"/>
    <w:rsid w:val="003E7F9F"/>
    <w:rsid w:val="003F36AF"/>
    <w:rsid w:val="003F38ED"/>
    <w:rsid w:val="003F7695"/>
    <w:rsid w:val="003F79D3"/>
    <w:rsid w:val="0040054C"/>
    <w:rsid w:val="00401D94"/>
    <w:rsid w:val="00403E91"/>
    <w:rsid w:val="004043E7"/>
    <w:rsid w:val="00407B9B"/>
    <w:rsid w:val="00413077"/>
    <w:rsid w:val="00425B92"/>
    <w:rsid w:val="00425F74"/>
    <w:rsid w:val="00432308"/>
    <w:rsid w:val="004325E8"/>
    <w:rsid w:val="00432DFF"/>
    <w:rsid w:val="00437E32"/>
    <w:rsid w:val="00440EB8"/>
    <w:rsid w:val="0044116A"/>
    <w:rsid w:val="004438E2"/>
    <w:rsid w:val="00443E96"/>
    <w:rsid w:val="004470FE"/>
    <w:rsid w:val="00456CD4"/>
    <w:rsid w:val="0047431F"/>
    <w:rsid w:val="00477B50"/>
    <w:rsid w:val="0048158E"/>
    <w:rsid w:val="00493F2F"/>
    <w:rsid w:val="00495292"/>
    <w:rsid w:val="00495772"/>
    <w:rsid w:val="00497300"/>
    <w:rsid w:val="004A4698"/>
    <w:rsid w:val="004B392D"/>
    <w:rsid w:val="004B457F"/>
    <w:rsid w:val="004B4A54"/>
    <w:rsid w:val="004B516C"/>
    <w:rsid w:val="004C6AA9"/>
    <w:rsid w:val="004E1948"/>
    <w:rsid w:val="004E48EA"/>
    <w:rsid w:val="004F0A4D"/>
    <w:rsid w:val="004F2D04"/>
    <w:rsid w:val="0050097E"/>
    <w:rsid w:val="00503F23"/>
    <w:rsid w:val="0051253A"/>
    <w:rsid w:val="00513771"/>
    <w:rsid w:val="00513C4B"/>
    <w:rsid w:val="00517E66"/>
    <w:rsid w:val="00521B95"/>
    <w:rsid w:val="00527C9B"/>
    <w:rsid w:val="00530C01"/>
    <w:rsid w:val="00532A4C"/>
    <w:rsid w:val="00541711"/>
    <w:rsid w:val="00543966"/>
    <w:rsid w:val="0054678D"/>
    <w:rsid w:val="00552BE8"/>
    <w:rsid w:val="00554E67"/>
    <w:rsid w:val="00555E43"/>
    <w:rsid w:val="005614AC"/>
    <w:rsid w:val="0056625A"/>
    <w:rsid w:val="005713E3"/>
    <w:rsid w:val="00577B18"/>
    <w:rsid w:val="00577CC0"/>
    <w:rsid w:val="00586165"/>
    <w:rsid w:val="0059035B"/>
    <w:rsid w:val="00594E24"/>
    <w:rsid w:val="00595979"/>
    <w:rsid w:val="00597547"/>
    <w:rsid w:val="00597F3D"/>
    <w:rsid w:val="005A4CEC"/>
    <w:rsid w:val="005A7C01"/>
    <w:rsid w:val="005B2523"/>
    <w:rsid w:val="005B2570"/>
    <w:rsid w:val="005B2752"/>
    <w:rsid w:val="005B3762"/>
    <w:rsid w:val="005C2376"/>
    <w:rsid w:val="005C67FD"/>
    <w:rsid w:val="005D5ADA"/>
    <w:rsid w:val="00607C51"/>
    <w:rsid w:val="0061135C"/>
    <w:rsid w:val="00616310"/>
    <w:rsid w:val="00616F32"/>
    <w:rsid w:val="00622871"/>
    <w:rsid w:val="00631F63"/>
    <w:rsid w:val="0063550E"/>
    <w:rsid w:val="006373ED"/>
    <w:rsid w:val="006400DE"/>
    <w:rsid w:val="00641CCC"/>
    <w:rsid w:val="00644ABB"/>
    <w:rsid w:val="00650E2E"/>
    <w:rsid w:val="00650FDD"/>
    <w:rsid w:val="0065345C"/>
    <w:rsid w:val="00655B22"/>
    <w:rsid w:val="00666CC9"/>
    <w:rsid w:val="00674A18"/>
    <w:rsid w:val="006776BA"/>
    <w:rsid w:val="0068160F"/>
    <w:rsid w:val="006836AE"/>
    <w:rsid w:val="0069431B"/>
    <w:rsid w:val="00696288"/>
    <w:rsid w:val="006A0F62"/>
    <w:rsid w:val="006A5BA9"/>
    <w:rsid w:val="006A6931"/>
    <w:rsid w:val="006B0EB9"/>
    <w:rsid w:val="006B0F2A"/>
    <w:rsid w:val="006B39D0"/>
    <w:rsid w:val="006B6F7D"/>
    <w:rsid w:val="006B70ED"/>
    <w:rsid w:val="006C0510"/>
    <w:rsid w:val="006C06F6"/>
    <w:rsid w:val="006C22DA"/>
    <w:rsid w:val="006C6E85"/>
    <w:rsid w:val="006D05FC"/>
    <w:rsid w:val="006E0A1E"/>
    <w:rsid w:val="006E72E9"/>
    <w:rsid w:val="006F0610"/>
    <w:rsid w:val="006F36C9"/>
    <w:rsid w:val="006F6C89"/>
    <w:rsid w:val="007034E3"/>
    <w:rsid w:val="007065B6"/>
    <w:rsid w:val="00710BBB"/>
    <w:rsid w:val="007170D5"/>
    <w:rsid w:val="007266C4"/>
    <w:rsid w:val="007309A5"/>
    <w:rsid w:val="00731818"/>
    <w:rsid w:val="00733801"/>
    <w:rsid w:val="007463B6"/>
    <w:rsid w:val="007707B9"/>
    <w:rsid w:val="00772BF2"/>
    <w:rsid w:val="00782EAD"/>
    <w:rsid w:val="00785EC8"/>
    <w:rsid w:val="00797A13"/>
    <w:rsid w:val="007A5187"/>
    <w:rsid w:val="007A5F2B"/>
    <w:rsid w:val="007A61FF"/>
    <w:rsid w:val="007B4A4E"/>
    <w:rsid w:val="007B6622"/>
    <w:rsid w:val="007C01D9"/>
    <w:rsid w:val="007C67F1"/>
    <w:rsid w:val="007C6F56"/>
    <w:rsid w:val="007C7EB8"/>
    <w:rsid w:val="007D0864"/>
    <w:rsid w:val="007D0D49"/>
    <w:rsid w:val="007D0DB7"/>
    <w:rsid w:val="007D0DE6"/>
    <w:rsid w:val="007D3D29"/>
    <w:rsid w:val="007D6AC8"/>
    <w:rsid w:val="007E099A"/>
    <w:rsid w:val="007E429F"/>
    <w:rsid w:val="007E6318"/>
    <w:rsid w:val="007F6A1C"/>
    <w:rsid w:val="00806263"/>
    <w:rsid w:val="00806CFC"/>
    <w:rsid w:val="00811651"/>
    <w:rsid w:val="00816FB6"/>
    <w:rsid w:val="00824F44"/>
    <w:rsid w:val="00825F46"/>
    <w:rsid w:val="00832761"/>
    <w:rsid w:val="00841B42"/>
    <w:rsid w:val="00842FD4"/>
    <w:rsid w:val="00843221"/>
    <w:rsid w:val="00843688"/>
    <w:rsid w:val="00847F7A"/>
    <w:rsid w:val="0085553C"/>
    <w:rsid w:val="00857839"/>
    <w:rsid w:val="00857E55"/>
    <w:rsid w:val="0086388C"/>
    <w:rsid w:val="008645E3"/>
    <w:rsid w:val="00867749"/>
    <w:rsid w:val="00872768"/>
    <w:rsid w:val="008735CC"/>
    <w:rsid w:val="00885359"/>
    <w:rsid w:val="00886F76"/>
    <w:rsid w:val="0088777D"/>
    <w:rsid w:val="008938D0"/>
    <w:rsid w:val="00893B3A"/>
    <w:rsid w:val="008A1AA9"/>
    <w:rsid w:val="008A328E"/>
    <w:rsid w:val="008A5055"/>
    <w:rsid w:val="008A58D1"/>
    <w:rsid w:val="008A65D9"/>
    <w:rsid w:val="008A7861"/>
    <w:rsid w:val="008B13DE"/>
    <w:rsid w:val="008B1D60"/>
    <w:rsid w:val="008B479F"/>
    <w:rsid w:val="008C3096"/>
    <w:rsid w:val="008C4BCA"/>
    <w:rsid w:val="008C6CB4"/>
    <w:rsid w:val="008C6CE5"/>
    <w:rsid w:val="008D117B"/>
    <w:rsid w:val="008D2917"/>
    <w:rsid w:val="008D38D3"/>
    <w:rsid w:val="008D6A05"/>
    <w:rsid w:val="008E53B6"/>
    <w:rsid w:val="008E558D"/>
    <w:rsid w:val="008E78B1"/>
    <w:rsid w:val="008F09E0"/>
    <w:rsid w:val="00901F4F"/>
    <w:rsid w:val="009074C1"/>
    <w:rsid w:val="00912B99"/>
    <w:rsid w:val="00915B0E"/>
    <w:rsid w:val="00916F66"/>
    <w:rsid w:val="00924C27"/>
    <w:rsid w:val="009265CA"/>
    <w:rsid w:val="009270DF"/>
    <w:rsid w:val="00927174"/>
    <w:rsid w:val="00930F9B"/>
    <w:rsid w:val="00931AF9"/>
    <w:rsid w:val="0093552C"/>
    <w:rsid w:val="009369E3"/>
    <w:rsid w:val="00936DBD"/>
    <w:rsid w:val="009375D2"/>
    <w:rsid w:val="00943F6A"/>
    <w:rsid w:val="00944295"/>
    <w:rsid w:val="009560A2"/>
    <w:rsid w:val="00956EC7"/>
    <w:rsid w:val="00960F85"/>
    <w:rsid w:val="00961CAF"/>
    <w:rsid w:val="00961F20"/>
    <w:rsid w:val="00964CB7"/>
    <w:rsid w:val="00964E5B"/>
    <w:rsid w:val="00970134"/>
    <w:rsid w:val="00972D77"/>
    <w:rsid w:val="00977109"/>
    <w:rsid w:val="00991F59"/>
    <w:rsid w:val="00997D78"/>
    <w:rsid w:val="009A1330"/>
    <w:rsid w:val="009A1667"/>
    <w:rsid w:val="009B0813"/>
    <w:rsid w:val="009B4EC4"/>
    <w:rsid w:val="009B6239"/>
    <w:rsid w:val="009B63E0"/>
    <w:rsid w:val="009C2D2F"/>
    <w:rsid w:val="009C4E3D"/>
    <w:rsid w:val="009C59D2"/>
    <w:rsid w:val="009C6A2D"/>
    <w:rsid w:val="009D2BA2"/>
    <w:rsid w:val="009D4718"/>
    <w:rsid w:val="009E4370"/>
    <w:rsid w:val="009E4745"/>
    <w:rsid w:val="009E6092"/>
    <w:rsid w:val="009F0100"/>
    <w:rsid w:val="009F2B35"/>
    <w:rsid w:val="009F5903"/>
    <w:rsid w:val="009F5D27"/>
    <w:rsid w:val="00A02507"/>
    <w:rsid w:val="00A066DE"/>
    <w:rsid w:val="00A26883"/>
    <w:rsid w:val="00A31F73"/>
    <w:rsid w:val="00A32639"/>
    <w:rsid w:val="00A32B77"/>
    <w:rsid w:val="00A33242"/>
    <w:rsid w:val="00A336B1"/>
    <w:rsid w:val="00A33BD7"/>
    <w:rsid w:val="00A3487A"/>
    <w:rsid w:val="00A34B6B"/>
    <w:rsid w:val="00A3715B"/>
    <w:rsid w:val="00A41982"/>
    <w:rsid w:val="00A440E5"/>
    <w:rsid w:val="00A46507"/>
    <w:rsid w:val="00A5174A"/>
    <w:rsid w:val="00A56BC2"/>
    <w:rsid w:val="00A656CE"/>
    <w:rsid w:val="00A666E5"/>
    <w:rsid w:val="00A74612"/>
    <w:rsid w:val="00A75807"/>
    <w:rsid w:val="00A77192"/>
    <w:rsid w:val="00A808BC"/>
    <w:rsid w:val="00A81293"/>
    <w:rsid w:val="00A81BA4"/>
    <w:rsid w:val="00A81E7D"/>
    <w:rsid w:val="00A83F60"/>
    <w:rsid w:val="00AA1EC3"/>
    <w:rsid w:val="00AB059C"/>
    <w:rsid w:val="00AB1C8A"/>
    <w:rsid w:val="00AB2583"/>
    <w:rsid w:val="00AB6708"/>
    <w:rsid w:val="00AD068E"/>
    <w:rsid w:val="00AD2263"/>
    <w:rsid w:val="00AD4654"/>
    <w:rsid w:val="00AD6519"/>
    <w:rsid w:val="00AF23BD"/>
    <w:rsid w:val="00B00FD9"/>
    <w:rsid w:val="00B05B0A"/>
    <w:rsid w:val="00B05FBB"/>
    <w:rsid w:val="00B069A6"/>
    <w:rsid w:val="00B10337"/>
    <w:rsid w:val="00B13341"/>
    <w:rsid w:val="00B17355"/>
    <w:rsid w:val="00B20B3D"/>
    <w:rsid w:val="00B20C53"/>
    <w:rsid w:val="00B21894"/>
    <w:rsid w:val="00B265D2"/>
    <w:rsid w:val="00B27673"/>
    <w:rsid w:val="00B35775"/>
    <w:rsid w:val="00B36CB5"/>
    <w:rsid w:val="00B37BFC"/>
    <w:rsid w:val="00B54DCB"/>
    <w:rsid w:val="00B55B76"/>
    <w:rsid w:val="00B710B7"/>
    <w:rsid w:val="00B72486"/>
    <w:rsid w:val="00B771B8"/>
    <w:rsid w:val="00B83AE7"/>
    <w:rsid w:val="00B9181D"/>
    <w:rsid w:val="00B92B59"/>
    <w:rsid w:val="00B92D9C"/>
    <w:rsid w:val="00B970E2"/>
    <w:rsid w:val="00BA2FE1"/>
    <w:rsid w:val="00BA3908"/>
    <w:rsid w:val="00BB16C0"/>
    <w:rsid w:val="00BB1D6B"/>
    <w:rsid w:val="00BB277E"/>
    <w:rsid w:val="00BB4400"/>
    <w:rsid w:val="00BB5E87"/>
    <w:rsid w:val="00BB76CE"/>
    <w:rsid w:val="00BC408B"/>
    <w:rsid w:val="00BC6144"/>
    <w:rsid w:val="00BC6147"/>
    <w:rsid w:val="00BD2B1C"/>
    <w:rsid w:val="00BD4CF2"/>
    <w:rsid w:val="00BD543A"/>
    <w:rsid w:val="00BD7CF2"/>
    <w:rsid w:val="00BE5D95"/>
    <w:rsid w:val="00BF4400"/>
    <w:rsid w:val="00C0113F"/>
    <w:rsid w:val="00C16557"/>
    <w:rsid w:val="00C20F78"/>
    <w:rsid w:val="00C2428F"/>
    <w:rsid w:val="00C25ACD"/>
    <w:rsid w:val="00C26C71"/>
    <w:rsid w:val="00C26DED"/>
    <w:rsid w:val="00C27E86"/>
    <w:rsid w:val="00C332F2"/>
    <w:rsid w:val="00C46963"/>
    <w:rsid w:val="00C503D3"/>
    <w:rsid w:val="00C56F7B"/>
    <w:rsid w:val="00C573C4"/>
    <w:rsid w:val="00C57942"/>
    <w:rsid w:val="00C708C2"/>
    <w:rsid w:val="00C7158F"/>
    <w:rsid w:val="00C71D3D"/>
    <w:rsid w:val="00C72941"/>
    <w:rsid w:val="00C73295"/>
    <w:rsid w:val="00C73DBA"/>
    <w:rsid w:val="00C81D53"/>
    <w:rsid w:val="00C81E99"/>
    <w:rsid w:val="00C832E2"/>
    <w:rsid w:val="00C840ED"/>
    <w:rsid w:val="00C85B18"/>
    <w:rsid w:val="00C91671"/>
    <w:rsid w:val="00C9299D"/>
    <w:rsid w:val="00C929B4"/>
    <w:rsid w:val="00C93CED"/>
    <w:rsid w:val="00C94CC8"/>
    <w:rsid w:val="00C95EF9"/>
    <w:rsid w:val="00C96EB4"/>
    <w:rsid w:val="00CB4D53"/>
    <w:rsid w:val="00CB5EDB"/>
    <w:rsid w:val="00CC0175"/>
    <w:rsid w:val="00CC02B6"/>
    <w:rsid w:val="00CC3F05"/>
    <w:rsid w:val="00CC6DCE"/>
    <w:rsid w:val="00CC7DD6"/>
    <w:rsid w:val="00CC7E40"/>
    <w:rsid w:val="00CD49E1"/>
    <w:rsid w:val="00CF29B2"/>
    <w:rsid w:val="00CF37BD"/>
    <w:rsid w:val="00D0049E"/>
    <w:rsid w:val="00D049AB"/>
    <w:rsid w:val="00D15DAD"/>
    <w:rsid w:val="00D235E6"/>
    <w:rsid w:val="00D24EA2"/>
    <w:rsid w:val="00D27AD6"/>
    <w:rsid w:val="00D3135A"/>
    <w:rsid w:val="00D36BA9"/>
    <w:rsid w:val="00D400F4"/>
    <w:rsid w:val="00D52D3F"/>
    <w:rsid w:val="00D53AD0"/>
    <w:rsid w:val="00D53E3F"/>
    <w:rsid w:val="00D54916"/>
    <w:rsid w:val="00D565C0"/>
    <w:rsid w:val="00D56D50"/>
    <w:rsid w:val="00D63AE4"/>
    <w:rsid w:val="00D65AF6"/>
    <w:rsid w:val="00D66A42"/>
    <w:rsid w:val="00D7218B"/>
    <w:rsid w:val="00D7220F"/>
    <w:rsid w:val="00D778D1"/>
    <w:rsid w:val="00D77C55"/>
    <w:rsid w:val="00D83A6E"/>
    <w:rsid w:val="00D83A9F"/>
    <w:rsid w:val="00D843D0"/>
    <w:rsid w:val="00D8501F"/>
    <w:rsid w:val="00D8643D"/>
    <w:rsid w:val="00D86941"/>
    <w:rsid w:val="00D87725"/>
    <w:rsid w:val="00D907EE"/>
    <w:rsid w:val="00DA05AD"/>
    <w:rsid w:val="00DA5CDF"/>
    <w:rsid w:val="00DA6238"/>
    <w:rsid w:val="00DA62AF"/>
    <w:rsid w:val="00DB4CA5"/>
    <w:rsid w:val="00DB5161"/>
    <w:rsid w:val="00DB715D"/>
    <w:rsid w:val="00DC70F7"/>
    <w:rsid w:val="00DD2399"/>
    <w:rsid w:val="00DE1480"/>
    <w:rsid w:val="00DE3000"/>
    <w:rsid w:val="00DE7EA6"/>
    <w:rsid w:val="00DF214C"/>
    <w:rsid w:val="00DF3915"/>
    <w:rsid w:val="00DF4E76"/>
    <w:rsid w:val="00E00783"/>
    <w:rsid w:val="00E0378C"/>
    <w:rsid w:val="00E062D7"/>
    <w:rsid w:val="00E06CF7"/>
    <w:rsid w:val="00E15D86"/>
    <w:rsid w:val="00E164E1"/>
    <w:rsid w:val="00E24A95"/>
    <w:rsid w:val="00E2535E"/>
    <w:rsid w:val="00E33800"/>
    <w:rsid w:val="00E34A0E"/>
    <w:rsid w:val="00E357F8"/>
    <w:rsid w:val="00E417A1"/>
    <w:rsid w:val="00E451C6"/>
    <w:rsid w:val="00E51479"/>
    <w:rsid w:val="00E51AA1"/>
    <w:rsid w:val="00E55EBF"/>
    <w:rsid w:val="00E63A73"/>
    <w:rsid w:val="00E66A0B"/>
    <w:rsid w:val="00E67498"/>
    <w:rsid w:val="00E70A35"/>
    <w:rsid w:val="00E7505A"/>
    <w:rsid w:val="00E81F39"/>
    <w:rsid w:val="00E8409F"/>
    <w:rsid w:val="00E8430B"/>
    <w:rsid w:val="00E94F0F"/>
    <w:rsid w:val="00E95DE2"/>
    <w:rsid w:val="00EA136A"/>
    <w:rsid w:val="00EA1C43"/>
    <w:rsid w:val="00EA581D"/>
    <w:rsid w:val="00EA74F8"/>
    <w:rsid w:val="00EB04A6"/>
    <w:rsid w:val="00EB09BA"/>
    <w:rsid w:val="00EB6FD1"/>
    <w:rsid w:val="00EB7DEE"/>
    <w:rsid w:val="00EC6516"/>
    <w:rsid w:val="00EC7CB8"/>
    <w:rsid w:val="00ED0012"/>
    <w:rsid w:val="00ED3AF1"/>
    <w:rsid w:val="00ED6CE1"/>
    <w:rsid w:val="00EF2039"/>
    <w:rsid w:val="00EF6200"/>
    <w:rsid w:val="00EF7363"/>
    <w:rsid w:val="00EF7583"/>
    <w:rsid w:val="00F028F9"/>
    <w:rsid w:val="00F03FA2"/>
    <w:rsid w:val="00F1077C"/>
    <w:rsid w:val="00F12974"/>
    <w:rsid w:val="00F12AC4"/>
    <w:rsid w:val="00F13EC7"/>
    <w:rsid w:val="00F14DA1"/>
    <w:rsid w:val="00F17C51"/>
    <w:rsid w:val="00F24A26"/>
    <w:rsid w:val="00F30DA9"/>
    <w:rsid w:val="00F32B4B"/>
    <w:rsid w:val="00F35A45"/>
    <w:rsid w:val="00F41B72"/>
    <w:rsid w:val="00F43197"/>
    <w:rsid w:val="00F454BC"/>
    <w:rsid w:val="00F500E4"/>
    <w:rsid w:val="00F5653E"/>
    <w:rsid w:val="00F64B30"/>
    <w:rsid w:val="00F652DB"/>
    <w:rsid w:val="00F8450F"/>
    <w:rsid w:val="00F850FC"/>
    <w:rsid w:val="00F9059D"/>
    <w:rsid w:val="00F94746"/>
    <w:rsid w:val="00FA6BD5"/>
    <w:rsid w:val="00FB1846"/>
    <w:rsid w:val="00FB1FBB"/>
    <w:rsid w:val="00FB4845"/>
    <w:rsid w:val="00FC1447"/>
    <w:rsid w:val="00FC1620"/>
    <w:rsid w:val="00FC2937"/>
    <w:rsid w:val="00FC2C58"/>
    <w:rsid w:val="00FC7185"/>
    <w:rsid w:val="00FD3B7B"/>
    <w:rsid w:val="00FD537F"/>
    <w:rsid w:val="00FD581F"/>
    <w:rsid w:val="00FE2503"/>
    <w:rsid w:val="00FE445A"/>
    <w:rsid w:val="00FF0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FB4D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325D9"/>
  </w:style>
  <w:style w:type="paragraph" w:styleId="Heading1">
    <w:name w:val="heading 1"/>
    <w:basedOn w:val="Normal"/>
    <w:next w:val="Normal"/>
    <w:link w:val="Heading1Char"/>
    <w:uiPriority w:val="9"/>
    <w:qFormat/>
    <w:rsid w:val="000164D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25D9"/>
    <w:pPr>
      <w:ind w:left="720"/>
      <w:contextualSpacing/>
    </w:pPr>
  </w:style>
  <w:style w:type="character" w:styleId="Hyperlink">
    <w:name w:val="Hyperlink"/>
    <w:basedOn w:val="DefaultParagraphFont"/>
    <w:uiPriority w:val="99"/>
    <w:unhideWhenUsed/>
    <w:rsid w:val="0013543A"/>
    <w:rPr>
      <w:color w:val="0563C1" w:themeColor="hyperlink"/>
      <w:u w:val="single"/>
    </w:rPr>
  </w:style>
  <w:style w:type="character" w:styleId="FollowedHyperlink">
    <w:name w:val="FollowedHyperlink"/>
    <w:basedOn w:val="DefaultParagraphFont"/>
    <w:uiPriority w:val="99"/>
    <w:semiHidden/>
    <w:unhideWhenUsed/>
    <w:rsid w:val="00123D0F"/>
    <w:rPr>
      <w:color w:val="954F72" w:themeColor="followedHyperlink"/>
      <w:u w:val="single"/>
    </w:rPr>
  </w:style>
  <w:style w:type="paragraph" w:styleId="NormalWeb">
    <w:name w:val="Normal (Web)"/>
    <w:basedOn w:val="Normal"/>
    <w:uiPriority w:val="99"/>
    <w:semiHidden/>
    <w:unhideWhenUsed/>
    <w:rsid w:val="00413077"/>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C332F2"/>
    <w:pPr>
      <w:tabs>
        <w:tab w:val="center" w:pos="4513"/>
        <w:tab w:val="right" w:pos="9026"/>
      </w:tabs>
    </w:pPr>
  </w:style>
  <w:style w:type="character" w:customStyle="1" w:styleId="HeaderChar">
    <w:name w:val="Header Char"/>
    <w:basedOn w:val="DefaultParagraphFont"/>
    <w:link w:val="Header"/>
    <w:uiPriority w:val="99"/>
    <w:rsid w:val="00C332F2"/>
  </w:style>
  <w:style w:type="paragraph" w:styleId="Footer">
    <w:name w:val="footer"/>
    <w:basedOn w:val="Normal"/>
    <w:link w:val="FooterChar"/>
    <w:uiPriority w:val="99"/>
    <w:unhideWhenUsed/>
    <w:rsid w:val="00C332F2"/>
    <w:pPr>
      <w:tabs>
        <w:tab w:val="center" w:pos="4513"/>
        <w:tab w:val="right" w:pos="9026"/>
      </w:tabs>
    </w:pPr>
  </w:style>
  <w:style w:type="character" w:customStyle="1" w:styleId="FooterChar">
    <w:name w:val="Footer Char"/>
    <w:basedOn w:val="DefaultParagraphFont"/>
    <w:link w:val="Footer"/>
    <w:uiPriority w:val="99"/>
    <w:rsid w:val="00C332F2"/>
  </w:style>
  <w:style w:type="character" w:styleId="PlaceholderText">
    <w:name w:val="Placeholder Text"/>
    <w:basedOn w:val="DefaultParagraphFont"/>
    <w:uiPriority w:val="99"/>
    <w:semiHidden/>
    <w:rsid w:val="00064034"/>
    <w:rPr>
      <w:color w:val="808080"/>
    </w:rPr>
  </w:style>
  <w:style w:type="paragraph" w:customStyle="1" w:styleId="p1">
    <w:name w:val="p1"/>
    <w:basedOn w:val="Normal"/>
    <w:rsid w:val="00493F2F"/>
    <w:rPr>
      <w:rFonts w:ascii="Helvetica Neue" w:hAnsi="Helvetica Neue" w:cs="Times New Roman"/>
      <w:sz w:val="18"/>
      <w:szCs w:val="18"/>
      <w:lang w:eastAsia="en-GB"/>
    </w:rPr>
  </w:style>
  <w:style w:type="paragraph" w:customStyle="1" w:styleId="p2">
    <w:name w:val="p2"/>
    <w:basedOn w:val="Normal"/>
    <w:rsid w:val="00493F2F"/>
    <w:rPr>
      <w:rFonts w:ascii="Helvetica Neue" w:hAnsi="Helvetica Neue" w:cs="Times New Roman"/>
      <w:sz w:val="18"/>
      <w:szCs w:val="18"/>
      <w:lang w:eastAsia="en-GB"/>
    </w:rPr>
  </w:style>
  <w:style w:type="character" w:customStyle="1" w:styleId="apple-converted-space">
    <w:name w:val="apple-converted-space"/>
    <w:basedOn w:val="DefaultParagraphFont"/>
    <w:rsid w:val="00493F2F"/>
  </w:style>
  <w:style w:type="character" w:customStyle="1" w:styleId="Heading1Char">
    <w:name w:val="Heading 1 Char"/>
    <w:basedOn w:val="DefaultParagraphFont"/>
    <w:link w:val="Heading1"/>
    <w:uiPriority w:val="9"/>
    <w:rsid w:val="000164D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164DD"/>
  </w:style>
  <w:style w:type="character" w:styleId="PageNumber">
    <w:name w:val="page number"/>
    <w:basedOn w:val="DefaultParagraphFont"/>
    <w:uiPriority w:val="99"/>
    <w:semiHidden/>
    <w:unhideWhenUsed/>
    <w:rsid w:val="008555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62158">
      <w:bodyDiv w:val="1"/>
      <w:marLeft w:val="0"/>
      <w:marRight w:val="0"/>
      <w:marTop w:val="0"/>
      <w:marBottom w:val="0"/>
      <w:divBdr>
        <w:top w:val="none" w:sz="0" w:space="0" w:color="auto"/>
        <w:left w:val="none" w:sz="0" w:space="0" w:color="auto"/>
        <w:bottom w:val="none" w:sz="0" w:space="0" w:color="auto"/>
        <w:right w:val="none" w:sz="0" w:space="0" w:color="auto"/>
      </w:divBdr>
    </w:div>
    <w:div w:id="40595818">
      <w:bodyDiv w:val="1"/>
      <w:marLeft w:val="0"/>
      <w:marRight w:val="0"/>
      <w:marTop w:val="0"/>
      <w:marBottom w:val="0"/>
      <w:divBdr>
        <w:top w:val="none" w:sz="0" w:space="0" w:color="auto"/>
        <w:left w:val="none" w:sz="0" w:space="0" w:color="auto"/>
        <w:bottom w:val="none" w:sz="0" w:space="0" w:color="auto"/>
        <w:right w:val="none" w:sz="0" w:space="0" w:color="auto"/>
      </w:divBdr>
    </w:div>
    <w:div w:id="72623905">
      <w:bodyDiv w:val="1"/>
      <w:marLeft w:val="0"/>
      <w:marRight w:val="0"/>
      <w:marTop w:val="0"/>
      <w:marBottom w:val="0"/>
      <w:divBdr>
        <w:top w:val="none" w:sz="0" w:space="0" w:color="auto"/>
        <w:left w:val="none" w:sz="0" w:space="0" w:color="auto"/>
        <w:bottom w:val="none" w:sz="0" w:space="0" w:color="auto"/>
        <w:right w:val="none" w:sz="0" w:space="0" w:color="auto"/>
      </w:divBdr>
    </w:div>
    <w:div w:id="98721649">
      <w:bodyDiv w:val="1"/>
      <w:marLeft w:val="0"/>
      <w:marRight w:val="0"/>
      <w:marTop w:val="0"/>
      <w:marBottom w:val="0"/>
      <w:divBdr>
        <w:top w:val="none" w:sz="0" w:space="0" w:color="auto"/>
        <w:left w:val="none" w:sz="0" w:space="0" w:color="auto"/>
        <w:bottom w:val="none" w:sz="0" w:space="0" w:color="auto"/>
        <w:right w:val="none" w:sz="0" w:space="0" w:color="auto"/>
      </w:divBdr>
    </w:div>
    <w:div w:id="111175888">
      <w:bodyDiv w:val="1"/>
      <w:marLeft w:val="0"/>
      <w:marRight w:val="0"/>
      <w:marTop w:val="0"/>
      <w:marBottom w:val="0"/>
      <w:divBdr>
        <w:top w:val="none" w:sz="0" w:space="0" w:color="auto"/>
        <w:left w:val="none" w:sz="0" w:space="0" w:color="auto"/>
        <w:bottom w:val="none" w:sz="0" w:space="0" w:color="auto"/>
        <w:right w:val="none" w:sz="0" w:space="0" w:color="auto"/>
      </w:divBdr>
    </w:div>
    <w:div w:id="131483043">
      <w:bodyDiv w:val="1"/>
      <w:marLeft w:val="0"/>
      <w:marRight w:val="0"/>
      <w:marTop w:val="0"/>
      <w:marBottom w:val="0"/>
      <w:divBdr>
        <w:top w:val="none" w:sz="0" w:space="0" w:color="auto"/>
        <w:left w:val="none" w:sz="0" w:space="0" w:color="auto"/>
        <w:bottom w:val="none" w:sz="0" w:space="0" w:color="auto"/>
        <w:right w:val="none" w:sz="0" w:space="0" w:color="auto"/>
      </w:divBdr>
      <w:divsChild>
        <w:div w:id="1779906934">
          <w:marLeft w:val="0"/>
          <w:marRight w:val="0"/>
          <w:marTop w:val="0"/>
          <w:marBottom w:val="0"/>
          <w:divBdr>
            <w:top w:val="none" w:sz="0" w:space="0" w:color="auto"/>
            <w:left w:val="none" w:sz="0" w:space="0" w:color="auto"/>
            <w:bottom w:val="none" w:sz="0" w:space="0" w:color="auto"/>
            <w:right w:val="none" w:sz="0" w:space="0" w:color="auto"/>
          </w:divBdr>
          <w:divsChild>
            <w:div w:id="2136408664">
              <w:marLeft w:val="0"/>
              <w:marRight w:val="0"/>
              <w:marTop w:val="0"/>
              <w:marBottom w:val="0"/>
              <w:divBdr>
                <w:top w:val="none" w:sz="0" w:space="0" w:color="auto"/>
                <w:left w:val="none" w:sz="0" w:space="0" w:color="auto"/>
                <w:bottom w:val="none" w:sz="0" w:space="0" w:color="auto"/>
                <w:right w:val="none" w:sz="0" w:space="0" w:color="auto"/>
              </w:divBdr>
              <w:divsChild>
                <w:div w:id="1430807385">
                  <w:marLeft w:val="0"/>
                  <w:marRight w:val="0"/>
                  <w:marTop w:val="0"/>
                  <w:marBottom w:val="0"/>
                  <w:divBdr>
                    <w:top w:val="none" w:sz="0" w:space="0" w:color="auto"/>
                    <w:left w:val="none" w:sz="0" w:space="0" w:color="auto"/>
                    <w:bottom w:val="none" w:sz="0" w:space="0" w:color="auto"/>
                    <w:right w:val="none" w:sz="0" w:space="0" w:color="auto"/>
                  </w:divBdr>
                  <w:divsChild>
                    <w:div w:id="991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37683">
      <w:bodyDiv w:val="1"/>
      <w:marLeft w:val="0"/>
      <w:marRight w:val="0"/>
      <w:marTop w:val="0"/>
      <w:marBottom w:val="0"/>
      <w:divBdr>
        <w:top w:val="none" w:sz="0" w:space="0" w:color="auto"/>
        <w:left w:val="none" w:sz="0" w:space="0" w:color="auto"/>
        <w:bottom w:val="none" w:sz="0" w:space="0" w:color="auto"/>
        <w:right w:val="none" w:sz="0" w:space="0" w:color="auto"/>
      </w:divBdr>
    </w:div>
    <w:div w:id="203713538">
      <w:bodyDiv w:val="1"/>
      <w:marLeft w:val="0"/>
      <w:marRight w:val="0"/>
      <w:marTop w:val="0"/>
      <w:marBottom w:val="0"/>
      <w:divBdr>
        <w:top w:val="none" w:sz="0" w:space="0" w:color="auto"/>
        <w:left w:val="none" w:sz="0" w:space="0" w:color="auto"/>
        <w:bottom w:val="none" w:sz="0" w:space="0" w:color="auto"/>
        <w:right w:val="none" w:sz="0" w:space="0" w:color="auto"/>
      </w:divBdr>
    </w:div>
    <w:div w:id="231543420">
      <w:bodyDiv w:val="1"/>
      <w:marLeft w:val="0"/>
      <w:marRight w:val="0"/>
      <w:marTop w:val="0"/>
      <w:marBottom w:val="0"/>
      <w:divBdr>
        <w:top w:val="none" w:sz="0" w:space="0" w:color="auto"/>
        <w:left w:val="none" w:sz="0" w:space="0" w:color="auto"/>
        <w:bottom w:val="none" w:sz="0" w:space="0" w:color="auto"/>
        <w:right w:val="none" w:sz="0" w:space="0" w:color="auto"/>
      </w:divBdr>
    </w:div>
    <w:div w:id="263539458">
      <w:bodyDiv w:val="1"/>
      <w:marLeft w:val="0"/>
      <w:marRight w:val="0"/>
      <w:marTop w:val="0"/>
      <w:marBottom w:val="0"/>
      <w:divBdr>
        <w:top w:val="none" w:sz="0" w:space="0" w:color="auto"/>
        <w:left w:val="none" w:sz="0" w:space="0" w:color="auto"/>
        <w:bottom w:val="none" w:sz="0" w:space="0" w:color="auto"/>
        <w:right w:val="none" w:sz="0" w:space="0" w:color="auto"/>
      </w:divBdr>
    </w:div>
    <w:div w:id="268246779">
      <w:bodyDiv w:val="1"/>
      <w:marLeft w:val="0"/>
      <w:marRight w:val="0"/>
      <w:marTop w:val="0"/>
      <w:marBottom w:val="0"/>
      <w:divBdr>
        <w:top w:val="none" w:sz="0" w:space="0" w:color="auto"/>
        <w:left w:val="none" w:sz="0" w:space="0" w:color="auto"/>
        <w:bottom w:val="none" w:sz="0" w:space="0" w:color="auto"/>
        <w:right w:val="none" w:sz="0" w:space="0" w:color="auto"/>
      </w:divBdr>
    </w:div>
    <w:div w:id="281621269">
      <w:bodyDiv w:val="1"/>
      <w:marLeft w:val="0"/>
      <w:marRight w:val="0"/>
      <w:marTop w:val="0"/>
      <w:marBottom w:val="0"/>
      <w:divBdr>
        <w:top w:val="none" w:sz="0" w:space="0" w:color="auto"/>
        <w:left w:val="none" w:sz="0" w:space="0" w:color="auto"/>
        <w:bottom w:val="none" w:sz="0" w:space="0" w:color="auto"/>
        <w:right w:val="none" w:sz="0" w:space="0" w:color="auto"/>
      </w:divBdr>
    </w:div>
    <w:div w:id="294651630">
      <w:bodyDiv w:val="1"/>
      <w:marLeft w:val="0"/>
      <w:marRight w:val="0"/>
      <w:marTop w:val="0"/>
      <w:marBottom w:val="0"/>
      <w:divBdr>
        <w:top w:val="none" w:sz="0" w:space="0" w:color="auto"/>
        <w:left w:val="none" w:sz="0" w:space="0" w:color="auto"/>
        <w:bottom w:val="none" w:sz="0" w:space="0" w:color="auto"/>
        <w:right w:val="none" w:sz="0" w:space="0" w:color="auto"/>
      </w:divBdr>
    </w:div>
    <w:div w:id="302663478">
      <w:bodyDiv w:val="1"/>
      <w:marLeft w:val="0"/>
      <w:marRight w:val="0"/>
      <w:marTop w:val="0"/>
      <w:marBottom w:val="0"/>
      <w:divBdr>
        <w:top w:val="none" w:sz="0" w:space="0" w:color="auto"/>
        <w:left w:val="none" w:sz="0" w:space="0" w:color="auto"/>
        <w:bottom w:val="none" w:sz="0" w:space="0" w:color="auto"/>
        <w:right w:val="none" w:sz="0" w:space="0" w:color="auto"/>
      </w:divBdr>
    </w:div>
    <w:div w:id="314989136">
      <w:bodyDiv w:val="1"/>
      <w:marLeft w:val="0"/>
      <w:marRight w:val="0"/>
      <w:marTop w:val="0"/>
      <w:marBottom w:val="0"/>
      <w:divBdr>
        <w:top w:val="none" w:sz="0" w:space="0" w:color="auto"/>
        <w:left w:val="none" w:sz="0" w:space="0" w:color="auto"/>
        <w:bottom w:val="none" w:sz="0" w:space="0" w:color="auto"/>
        <w:right w:val="none" w:sz="0" w:space="0" w:color="auto"/>
      </w:divBdr>
    </w:div>
    <w:div w:id="340006484">
      <w:bodyDiv w:val="1"/>
      <w:marLeft w:val="0"/>
      <w:marRight w:val="0"/>
      <w:marTop w:val="0"/>
      <w:marBottom w:val="0"/>
      <w:divBdr>
        <w:top w:val="none" w:sz="0" w:space="0" w:color="auto"/>
        <w:left w:val="none" w:sz="0" w:space="0" w:color="auto"/>
        <w:bottom w:val="none" w:sz="0" w:space="0" w:color="auto"/>
        <w:right w:val="none" w:sz="0" w:space="0" w:color="auto"/>
      </w:divBdr>
      <w:divsChild>
        <w:div w:id="175660689">
          <w:marLeft w:val="0"/>
          <w:marRight w:val="0"/>
          <w:marTop w:val="0"/>
          <w:marBottom w:val="0"/>
          <w:divBdr>
            <w:top w:val="none" w:sz="0" w:space="0" w:color="auto"/>
            <w:left w:val="none" w:sz="0" w:space="0" w:color="auto"/>
            <w:bottom w:val="none" w:sz="0" w:space="0" w:color="auto"/>
            <w:right w:val="none" w:sz="0" w:space="0" w:color="auto"/>
          </w:divBdr>
        </w:div>
      </w:divsChild>
    </w:div>
    <w:div w:id="368458425">
      <w:bodyDiv w:val="1"/>
      <w:marLeft w:val="0"/>
      <w:marRight w:val="0"/>
      <w:marTop w:val="0"/>
      <w:marBottom w:val="0"/>
      <w:divBdr>
        <w:top w:val="none" w:sz="0" w:space="0" w:color="auto"/>
        <w:left w:val="none" w:sz="0" w:space="0" w:color="auto"/>
        <w:bottom w:val="none" w:sz="0" w:space="0" w:color="auto"/>
        <w:right w:val="none" w:sz="0" w:space="0" w:color="auto"/>
      </w:divBdr>
      <w:divsChild>
        <w:div w:id="2044986616">
          <w:marLeft w:val="0"/>
          <w:marRight w:val="0"/>
          <w:marTop w:val="0"/>
          <w:marBottom w:val="0"/>
          <w:divBdr>
            <w:top w:val="none" w:sz="0" w:space="0" w:color="auto"/>
            <w:left w:val="none" w:sz="0" w:space="0" w:color="auto"/>
            <w:bottom w:val="none" w:sz="0" w:space="0" w:color="auto"/>
            <w:right w:val="none" w:sz="0" w:space="0" w:color="auto"/>
          </w:divBdr>
        </w:div>
      </w:divsChild>
    </w:div>
    <w:div w:id="370688324">
      <w:bodyDiv w:val="1"/>
      <w:marLeft w:val="0"/>
      <w:marRight w:val="0"/>
      <w:marTop w:val="0"/>
      <w:marBottom w:val="0"/>
      <w:divBdr>
        <w:top w:val="none" w:sz="0" w:space="0" w:color="auto"/>
        <w:left w:val="none" w:sz="0" w:space="0" w:color="auto"/>
        <w:bottom w:val="none" w:sz="0" w:space="0" w:color="auto"/>
        <w:right w:val="none" w:sz="0" w:space="0" w:color="auto"/>
      </w:divBdr>
    </w:div>
    <w:div w:id="374546775">
      <w:bodyDiv w:val="1"/>
      <w:marLeft w:val="0"/>
      <w:marRight w:val="0"/>
      <w:marTop w:val="0"/>
      <w:marBottom w:val="0"/>
      <w:divBdr>
        <w:top w:val="none" w:sz="0" w:space="0" w:color="auto"/>
        <w:left w:val="none" w:sz="0" w:space="0" w:color="auto"/>
        <w:bottom w:val="none" w:sz="0" w:space="0" w:color="auto"/>
        <w:right w:val="none" w:sz="0" w:space="0" w:color="auto"/>
      </w:divBdr>
      <w:divsChild>
        <w:div w:id="179509964">
          <w:marLeft w:val="0"/>
          <w:marRight w:val="0"/>
          <w:marTop w:val="0"/>
          <w:marBottom w:val="0"/>
          <w:divBdr>
            <w:top w:val="none" w:sz="0" w:space="0" w:color="auto"/>
            <w:left w:val="none" w:sz="0" w:space="0" w:color="auto"/>
            <w:bottom w:val="none" w:sz="0" w:space="0" w:color="auto"/>
            <w:right w:val="none" w:sz="0" w:space="0" w:color="auto"/>
          </w:divBdr>
          <w:divsChild>
            <w:div w:id="575290138">
              <w:marLeft w:val="0"/>
              <w:marRight w:val="0"/>
              <w:marTop w:val="0"/>
              <w:marBottom w:val="0"/>
              <w:divBdr>
                <w:top w:val="none" w:sz="0" w:space="0" w:color="auto"/>
                <w:left w:val="none" w:sz="0" w:space="0" w:color="auto"/>
                <w:bottom w:val="none" w:sz="0" w:space="0" w:color="auto"/>
                <w:right w:val="none" w:sz="0" w:space="0" w:color="auto"/>
              </w:divBdr>
              <w:divsChild>
                <w:div w:id="1258169601">
                  <w:marLeft w:val="0"/>
                  <w:marRight w:val="0"/>
                  <w:marTop w:val="0"/>
                  <w:marBottom w:val="0"/>
                  <w:divBdr>
                    <w:top w:val="none" w:sz="0" w:space="0" w:color="auto"/>
                    <w:left w:val="none" w:sz="0" w:space="0" w:color="auto"/>
                    <w:bottom w:val="none" w:sz="0" w:space="0" w:color="auto"/>
                    <w:right w:val="none" w:sz="0" w:space="0" w:color="auto"/>
                  </w:divBdr>
                </w:div>
              </w:divsChild>
            </w:div>
            <w:div w:id="328681966">
              <w:marLeft w:val="0"/>
              <w:marRight w:val="0"/>
              <w:marTop w:val="0"/>
              <w:marBottom w:val="0"/>
              <w:divBdr>
                <w:top w:val="none" w:sz="0" w:space="0" w:color="auto"/>
                <w:left w:val="none" w:sz="0" w:space="0" w:color="auto"/>
                <w:bottom w:val="none" w:sz="0" w:space="0" w:color="auto"/>
                <w:right w:val="none" w:sz="0" w:space="0" w:color="auto"/>
              </w:divBdr>
              <w:divsChild>
                <w:div w:id="2127575278">
                  <w:marLeft w:val="0"/>
                  <w:marRight w:val="0"/>
                  <w:marTop w:val="0"/>
                  <w:marBottom w:val="0"/>
                  <w:divBdr>
                    <w:top w:val="none" w:sz="0" w:space="0" w:color="auto"/>
                    <w:left w:val="none" w:sz="0" w:space="0" w:color="auto"/>
                    <w:bottom w:val="none" w:sz="0" w:space="0" w:color="auto"/>
                    <w:right w:val="none" w:sz="0" w:space="0" w:color="auto"/>
                  </w:divBdr>
                </w:div>
              </w:divsChild>
            </w:div>
            <w:div w:id="133841010">
              <w:marLeft w:val="0"/>
              <w:marRight w:val="0"/>
              <w:marTop w:val="0"/>
              <w:marBottom w:val="0"/>
              <w:divBdr>
                <w:top w:val="none" w:sz="0" w:space="0" w:color="auto"/>
                <w:left w:val="none" w:sz="0" w:space="0" w:color="auto"/>
                <w:bottom w:val="none" w:sz="0" w:space="0" w:color="auto"/>
                <w:right w:val="none" w:sz="0" w:space="0" w:color="auto"/>
              </w:divBdr>
              <w:divsChild>
                <w:div w:id="1497961857">
                  <w:marLeft w:val="0"/>
                  <w:marRight w:val="0"/>
                  <w:marTop w:val="0"/>
                  <w:marBottom w:val="0"/>
                  <w:divBdr>
                    <w:top w:val="none" w:sz="0" w:space="0" w:color="auto"/>
                    <w:left w:val="none" w:sz="0" w:space="0" w:color="auto"/>
                    <w:bottom w:val="none" w:sz="0" w:space="0" w:color="auto"/>
                    <w:right w:val="none" w:sz="0" w:space="0" w:color="auto"/>
                  </w:divBdr>
                </w:div>
              </w:divsChild>
            </w:div>
            <w:div w:id="385570577">
              <w:marLeft w:val="0"/>
              <w:marRight w:val="0"/>
              <w:marTop w:val="0"/>
              <w:marBottom w:val="0"/>
              <w:divBdr>
                <w:top w:val="none" w:sz="0" w:space="0" w:color="auto"/>
                <w:left w:val="none" w:sz="0" w:space="0" w:color="auto"/>
                <w:bottom w:val="none" w:sz="0" w:space="0" w:color="auto"/>
                <w:right w:val="none" w:sz="0" w:space="0" w:color="auto"/>
              </w:divBdr>
              <w:divsChild>
                <w:div w:id="1944457471">
                  <w:marLeft w:val="0"/>
                  <w:marRight w:val="0"/>
                  <w:marTop w:val="0"/>
                  <w:marBottom w:val="0"/>
                  <w:divBdr>
                    <w:top w:val="none" w:sz="0" w:space="0" w:color="auto"/>
                    <w:left w:val="none" w:sz="0" w:space="0" w:color="auto"/>
                    <w:bottom w:val="none" w:sz="0" w:space="0" w:color="auto"/>
                    <w:right w:val="none" w:sz="0" w:space="0" w:color="auto"/>
                  </w:divBdr>
                </w:div>
              </w:divsChild>
            </w:div>
            <w:div w:id="1981381410">
              <w:marLeft w:val="0"/>
              <w:marRight w:val="0"/>
              <w:marTop w:val="0"/>
              <w:marBottom w:val="0"/>
              <w:divBdr>
                <w:top w:val="none" w:sz="0" w:space="0" w:color="auto"/>
                <w:left w:val="none" w:sz="0" w:space="0" w:color="auto"/>
                <w:bottom w:val="none" w:sz="0" w:space="0" w:color="auto"/>
                <w:right w:val="none" w:sz="0" w:space="0" w:color="auto"/>
              </w:divBdr>
              <w:divsChild>
                <w:div w:id="1490049704">
                  <w:marLeft w:val="0"/>
                  <w:marRight w:val="0"/>
                  <w:marTop w:val="0"/>
                  <w:marBottom w:val="0"/>
                  <w:divBdr>
                    <w:top w:val="none" w:sz="0" w:space="0" w:color="auto"/>
                    <w:left w:val="none" w:sz="0" w:space="0" w:color="auto"/>
                    <w:bottom w:val="none" w:sz="0" w:space="0" w:color="auto"/>
                    <w:right w:val="none" w:sz="0" w:space="0" w:color="auto"/>
                  </w:divBdr>
                </w:div>
              </w:divsChild>
            </w:div>
            <w:div w:id="264852515">
              <w:marLeft w:val="0"/>
              <w:marRight w:val="0"/>
              <w:marTop w:val="0"/>
              <w:marBottom w:val="0"/>
              <w:divBdr>
                <w:top w:val="none" w:sz="0" w:space="0" w:color="auto"/>
                <w:left w:val="none" w:sz="0" w:space="0" w:color="auto"/>
                <w:bottom w:val="none" w:sz="0" w:space="0" w:color="auto"/>
                <w:right w:val="none" w:sz="0" w:space="0" w:color="auto"/>
              </w:divBdr>
              <w:divsChild>
                <w:div w:id="1724022643">
                  <w:marLeft w:val="0"/>
                  <w:marRight w:val="0"/>
                  <w:marTop w:val="0"/>
                  <w:marBottom w:val="0"/>
                  <w:divBdr>
                    <w:top w:val="none" w:sz="0" w:space="0" w:color="auto"/>
                    <w:left w:val="none" w:sz="0" w:space="0" w:color="auto"/>
                    <w:bottom w:val="none" w:sz="0" w:space="0" w:color="auto"/>
                    <w:right w:val="none" w:sz="0" w:space="0" w:color="auto"/>
                  </w:divBdr>
                </w:div>
              </w:divsChild>
            </w:div>
            <w:div w:id="1539275580">
              <w:marLeft w:val="0"/>
              <w:marRight w:val="0"/>
              <w:marTop w:val="0"/>
              <w:marBottom w:val="0"/>
              <w:divBdr>
                <w:top w:val="none" w:sz="0" w:space="0" w:color="auto"/>
                <w:left w:val="none" w:sz="0" w:space="0" w:color="auto"/>
                <w:bottom w:val="none" w:sz="0" w:space="0" w:color="auto"/>
                <w:right w:val="none" w:sz="0" w:space="0" w:color="auto"/>
              </w:divBdr>
              <w:divsChild>
                <w:div w:id="1355034963">
                  <w:marLeft w:val="0"/>
                  <w:marRight w:val="0"/>
                  <w:marTop w:val="0"/>
                  <w:marBottom w:val="0"/>
                  <w:divBdr>
                    <w:top w:val="none" w:sz="0" w:space="0" w:color="auto"/>
                    <w:left w:val="none" w:sz="0" w:space="0" w:color="auto"/>
                    <w:bottom w:val="none" w:sz="0" w:space="0" w:color="auto"/>
                    <w:right w:val="none" w:sz="0" w:space="0" w:color="auto"/>
                  </w:divBdr>
                </w:div>
              </w:divsChild>
            </w:div>
            <w:div w:id="524371056">
              <w:marLeft w:val="0"/>
              <w:marRight w:val="0"/>
              <w:marTop w:val="0"/>
              <w:marBottom w:val="0"/>
              <w:divBdr>
                <w:top w:val="none" w:sz="0" w:space="0" w:color="auto"/>
                <w:left w:val="none" w:sz="0" w:space="0" w:color="auto"/>
                <w:bottom w:val="none" w:sz="0" w:space="0" w:color="auto"/>
                <w:right w:val="none" w:sz="0" w:space="0" w:color="auto"/>
              </w:divBdr>
              <w:divsChild>
                <w:div w:id="1700664302">
                  <w:marLeft w:val="0"/>
                  <w:marRight w:val="0"/>
                  <w:marTop w:val="0"/>
                  <w:marBottom w:val="0"/>
                  <w:divBdr>
                    <w:top w:val="none" w:sz="0" w:space="0" w:color="auto"/>
                    <w:left w:val="none" w:sz="0" w:space="0" w:color="auto"/>
                    <w:bottom w:val="none" w:sz="0" w:space="0" w:color="auto"/>
                    <w:right w:val="none" w:sz="0" w:space="0" w:color="auto"/>
                  </w:divBdr>
                </w:div>
              </w:divsChild>
            </w:div>
            <w:div w:id="2076319539">
              <w:marLeft w:val="0"/>
              <w:marRight w:val="0"/>
              <w:marTop w:val="0"/>
              <w:marBottom w:val="0"/>
              <w:divBdr>
                <w:top w:val="none" w:sz="0" w:space="0" w:color="auto"/>
                <w:left w:val="none" w:sz="0" w:space="0" w:color="auto"/>
                <w:bottom w:val="none" w:sz="0" w:space="0" w:color="auto"/>
                <w:right w:val="none" w:sz="0" w:space="0" w:color="auto"/>
              </w:divBdr>
              <w:divsChild>
                <w:div w:id="354162226">
                  <w:marLeft w:val="0"/>
                  <w:marRight w:val="0"/>
                  <w:marTop w:val="0"/>
                  <w:marBottom w:val="0"/>
                  <w:divBdr>
                    <w:top w:val="none" w:sz="0" w:space="0" w:color="auto"/>
                    <w:left w:val="none" w:sz="0" w:space="0" w:color="auto"/>
                    <w:bottom w:val="none" w:sz="0" w:space="0" w:color="auto"/>
                    <w:right w:val="none" w:sz="0" w:space="0" w:color="auto"/>
                  </w:divBdr>
                </w:div>
              </w:divsChild>
            </w:div>
            <w:div w:id="1036083625">
              <w:marLeft w:val="0"/>
              <w:marRight w:val="0"/>
              <w:marTop w:val="0"/>
              <w:marBottom w:val="0"/>
              <w:divBdr>
                <w:top w:val="none" w:sz="0" w:space="0" w:color="auto"/>
                <w:left w:val="none" w:sz="0" w:space="0" w:color="auto"/>
                <w:bottom w:val="none" w:sz="0" w:space="0" w:color="auto"/>
                <w:right w:val="none" w:sz="0" w:space="0" w:color="auto"/>
              </w:divBdr>
              <w:divsChild>
                <w:div w:id="1714038842">
                  <w:marLeft w:val="0"/>
                  <w:marRight w:val="0"/>
                  <w:marTop w:val="0"/>
                  <w:marBottom w:val="0"/>
                  <w:divBdr>
                    <w:top w:val="none" w:sz="0" w:space="0" w:color="auto"/>
                    <w:left w:val="none" w:sz="0" w:space="0" w:color="auto"/>
                    <w:bottom w:val="none" w:sz="0" w:space="0" w:color="auto"/>
                    <w:right w:val="none" w:sz="0" w:space="0" w:color="auto"/>
                  </w:divBdr>
                </w:div>
              </w:divsChild>
            </w:div>
            <w:div w:id="1843885903">
              <w:marLeft w:val="0"/>
              <w:marRight w:val="0"/>
              <w:marTop w:val="0"/>
              <w:marBottom w:val="0"/>
              <w:divBdr>
                <w:top w:val="none" w:sz="0" w:space="0" w:color="auto"/>
                <w:left w:val="none" w:sz="0" w:space="0" w:color="auto"/>
                <w:bottom w:val="none" w:sz="0" w:space="0" w:color="auto"/>
                <w:right w:val="none" w:sz="0" w:space="0" w:color="auto"/>
              </w:divBdr>
              <w:divsChild>
                <w:div w:id="1008874783">
                  <w:marLeft w:val="0"/>
                  <w:marRight w:val="0"/>
                  <w:marTop w:val="0"/>
                  <w:marBottom w:val="0"/>
                  <w:divBdr>
                    <w:top w:val="none" w:sz="0" w:space="0" w:color="auto"/>
                    <w:left w:val="none" w:sz="0" w:space="0" w:color="auto"/>
                    <w:bottom w:val="none" w:sz="0" w:space="0" w:color="auto"/>
                    <w:right w:val="none" w:sz="0" w:space="0" w:color="auto"/>
                  </w:divBdr>
                </w:div>
              </w:divsChild>
            </w:div>
            <w:div w:id="1760061436">
              <w:marLeft w:val="0"/>
              <w:marRight w:val="0"/>
              <w:marTop w:val="0"/>
              <w:marBottom w:val="0"/>
              <w:divBdr>
                <w:top w:val="none" w:sz="0" w:space="0" w:color="auto"/>
                <w:left w:val="none" w:sz="0" w:space="0" w:color="auto"/>
                <w:bottom w:val="none" w:sz="0" w:space="0" w:color="auto"/>
                <w:right w:val="none" w:sz="0" w:space="0" w:color="auto"/>
              </w:divBdr>
              <w:divsChild>
                <w:div w:id="1332222246">
                  <w:marLeft w:val="0"/>
                  <w:marRight w:val="0"/>
                  <w:marTop w:val="0"/>
                  <w:marBottom w:val="0"/>
                  <w:divBdr>
                    <w:top w:val="none" w:sz="0" w:space="0" w:color="auto"/>
                    <w:left w:val="none" w:sz="0" w:space="0" w:color="auto"/>
                    <w:bottom w:val="none" w:sz="0" w:space="0" w:color="auto"/>
                    <w:right w:val="none" w:sz="0" w:space="0" w:color="auto"/>
                  </w:divBdr>
                </w:div>
              </w:divsChild>
            </w:div>
            <w:div w:id="374090016">
              <w:marLeft w:val="0"/>
              <w:marRight w:val="0"/>
              <w:marTop w:val="0"/>
              <w:marBottom w:val="0"/>
              <w:divBdr>
                <w:top w:val="none" w:sz="0" w:space="0" w:color="auto"/>
                <w:left w:val="none" w:sz="0" w:space="0" w:color="auto"/>
                <w:bottom w:val="none" w:sz="0" w:space="0" w:color="auto"/>
                <w:right w:val="none" w:sz="0" w:space="0" w:color="auto"/>
              </w:divBdr>
              <w:divsChild>
                <w:div w:id="1496993685">
                  <w:marLeft w:val="0"/>
                  <w:marRight w:val="0"/>
                  <w:marTop w:val="0"/>
                  <w:marBottom w:val="0"/>
                  <w:divBdr>
                    <w:top w:val="none" w:sz="0" w:space="0" w:color="auto"/>
                    <w:left w:val="none" w:sz="0" w:space="0" w:color="auto"/>
                    <w:bottom w:val="none" w:sz="0" w:space="0" w:color="auto"/>
                    <w:right w:val="none" w:sz="0" w:space="0" w:color="auto"/>
                  </w:divBdr>
                </w:div>
              </w:divsChild>
            </w:div>
            <w:div w:id="1680350154">
              <w:marLeft w:val="0"/>
              <w:marRight w:val="0"/>
              <w:marTop w:val="0"/>
              <w:marBottom w:val="0"/>
              <w:divBdr>
                <w:top w:val="none" w:sz="0" w:space="0" w:color="auto"/>
                <w:left w:val="none" w:sz="0" w:space="0" w:color="auto"/>
                <w:bottom w:val="none" w:sz="0" w:space="0" w:color="auto"/>
                <w:right w:val="none" w:sz="0" w:space="0" w:color="auto"/>
              </w:divBdr>
              <w:divsChild>
                <w:div w:id="1086266122">
                  <w:marLeft w:val="0"/>
                  <w:marRight w:val="0"/>
                  <w:marTop w:val="0"/>
                  <w:marBottom w:val="0"/>
                  <w:divBdr>
                    <w:top w:val="none" w:sz="0" w:space="0" w:color="auto"/>
                    <w:left w:val="none" w:sz="0" w:space="0" w:color="auto"/>
                    <w:bottom w:val="none" w:sz="0" w:space="0" w:color="auto"/>
                    <w:right w:val="none" w:sz="0" w:space="0" w:color="auto"/>
                  </w:divBdr>
                </w:div>
              </w:divsChild>
            </w:div>
            <w:div w:id="1882933540">
              <w:marLeft w:val="0"/>
              <w:marRight w:val="0"/>
              <w:marTop w:val="0"/>
              <w:marBottom w:val="0"/>
              <w:divBdr>
                <w:top w:val="none" w:sz="0" w:space="0" w:color="auto"/>
                <w:left w:val="none" w:sz="0" w:space="0" w:color="auto"/>
                <w:bottom w:val="none" w:sz="0" w:space="0" w:color="auto"/>
                <w:right w:val="none" w:sz="0" w:space="0" w:color="auto"/>
              </w:divBdr>
              <w:divsChild>
                <w:div w:id="758646027">
                  <w:marLeft w:val="0"/>
                  <w:marRight w:val="0"/>
                  <w:marTop w:val="0"/>
                  <w:marBottom w:val="0"/>
                  <w:divBdr>
                    <w:top w:val="none" w:sz="0" w:space="0" w:color="auto"/>
                    <w:left w:val="none" w:sz="0" w:space="0" w:color="auto"/>
                    <w:bottom w:val="none" w:sz="0" w:space="0" w:color="auto"/>
                    <w:right w:val="none" w:sz="0" w:space="0" w:color="auto"/>
                  </w:divBdr>
                </w:div>
              </w:divsChild>
            </w:div>
            <w:div w:id="1803184804">
              <w:marLeft w:val="0"/>
              <w:marRight w:val="0"/>
              <w:marTop w:val="0"/>
              <w:marBottom w:val="0"/>
              <w:divBdr>
                <w:top w:val="none" w:sz="0" w:space="0" w:color="auto"/>
                <w:left w:val="none" w:sz="0" w:space="0" w:color="auto"/>
                <w:bottom w:val="none" w:sz="0" w:space="0" w:color="auto"/>
                <w:right w:val="none" w:sz="0" w:space="0" w:color="auto"/>
              </w:divBdr>
              <w:divsChild>
                <w:div w:id="369234444">
                  <w:marLeft w:val="0"/>
                  <w:marRight w:val="0"/>
                  <w:marTop w:val="0"/>
                  <w:marBottom w:val="0"/>
                  <w:divBdr>
                    <w:top w:val="none" w:sz="0" w:space="0" w:color="auto"/>
                    <w:left w:val="none" w:sz="0" w:space="0" w:color="auto"/>
                    <w:bottom w:val="none" w:sz="0" w:space="0" w:color="auto"/>
                    <w:right w:val="none" w:sz="0" w:space="0" w:color="auto"/>
                  </w:divBdr>
                </w:div>
              </w:divsChild>
            </w:div>
            <w:div w:id="1020400042">
              <w:marLeft w:val="0"/>
              <w:marRight w:val="0"/>
              <w:marTop w:val="0"/>
              <w:marBottom w:val="0"/>
              <w:divBdr>
                <w:top w:val="none" w:sz="0" w:space="0" w:color="auto"/>
                <w:left w:val="none" w:sz="0" w:space="0" w:color="auto"/>
                <w:bottom w:val="none" w:sz="0" w:space="0" w:color="auto"/>
                <w:right w:val="none" w:sz="0" w:space="0" w:color="auto"/>
              </w:divBdr>
              <w:divsChild>
                <w:div w:id="1194225343">
                  <w:marLeft w:val="0"/>
                  <w:marRight w:val="0"/>
                  <w:marTop w:val="0"/>
                  <w:marBottom w:val="0"/>
                  <w:divBdr>
                    <w:top w:val="none" w:sz="0" w:space="0" w:color="auto"/>
                    <w:left w:val="none" w:sz="0" w:space="0" w:color="auto"/>
                    <w:bottom w:val="none" w:sz="0" w:space="0" w:color="auto"/>
                    <w:right w:val="none" w:sz="0" w:space="0" w:color="auto"/>
                  </w:divBdr>
                </w:div>
              </w:divsChild>
            </w:div>
            <w:div w:id="1836527565">
              <w:marLeft w:val="0"/>
              <w:marRight w:val="0"/>
              <w:marTop w:val="0"/>
              <w:marBottom w:val="0"/>
              <w:divBdr>
                <w:top w:val="none" w:sz="0" w:space="0" w:color="auto"/>
                <w:left w:val="none" w:sz="0" w:space="0" w:color="auto"/>
                <w:bottom w:val="none" w:sz="0" w:space="0" w:color="auto"/>
                <w:right w:val="none" w:sz="0" w:space="0" w:color="auto"/>
              </w:divBdr>
              <w:divsChild>
                <w:div w:id="585307784">
                  <w:marLeft w:val="0"/>
                  <w:marRight w:val="0"/>
                  <w:marTop w:val="0"/>
                  <w:marBottom w:val="0"/>
                  <w:divBdr>
                    <w:top w:val="none" w:sz="0" w:space="0" w:color="auto"/>
                    <w:left w:val="none" w:sz="0" w:space="0" w:color="auto"/>
                    <w:bottom w:val="none" w:sz="0" w:space="0" w:color="auto"/>
                    <w:right w:val="none" w:sz="0" w:space="0" w:color="auto"/>
                  </w:divBdr>
                </w:div>
              </w:divsChild>
            </w:div>
            <w:div w:id="493959428">
              <w:marLeft w:val="0"/>
              <w:marRight w:val="0"/>
              <w:marTop w:val="0"/>
              <w:marBottom w:val="0"/>
              <w:divBdr>
                <w:top w:val="none" w:sz="0" w:space="0" w:color="auto"/>
                <w:left w:val="none" w:sz="0" w:space="0" w:color="auto"/>
                <w:bottom w:val="none" w:sz="0" w:space="0" w:color="auto"/>
                <w:right w:val="none" w:sz="0" w:space="0" w:color="auto"/>
              </w:divBdr>
              <w:divsChild>
                <w:div w:id="1504590082">
                  <w:marLeft w:val="0"/>
                  <w:marRight w:val="0"/>
                  <w:marTop w:val="0"/>
                  <w:marBottom w:val="0"/>
                  <w:divBdr>
                    <w:top w:val="none" w:sz="0" w:space="0" w:color="auto"/>
                    <w:left w:val="none" w:sz="0" w:space="0" w:color="auto"/>
                    <w:bottom w:val="none" w:sz="0" w:space="0" w:color="auto"/>
                    <w:right w:val="none" w:sz="0" w:space="0" w:color="auto"/>
                  </w:divBdr>
                </w:div>
              </w:divsChild>
            </w:div>
            <w:div w:id="179515159">
              <w:marLeft w:val="0"/>
              <w:marRight w:val="0"/>
              <w:marTop w:val="0"/>
              <w:marBottom w:val="0"/>
              <w:divBdr>
                <w:top w:val="none" w:sz="0" w:space="0" w:color="auto"/>
                <w:left w:val="none" w:sz="0" w:space="0" w:color="auto"/>
                <w:bottom w:val="none" w:sz="0" w:space="0" w:color="auto"/>
                <w:right w:val="none" w:sz="0" w:space="0" w:color="auto"/>
              </w:divBdr>
              <w:divsChild>
                <w:div w:id="1762216245">
                  <w:marLeft w:val="0"/>
                  <w:marRight w:val="0"/>
                  <w:marTop w:val="0"/>
                  <w:marBottom w:val="0"/>
                  <w:divBdr>
                    <w:top w:val="none" w:sz="0" w:space="0" w:color="auto"/>
                    <w:left w:val="none" w:sz="0" w:space="0" w:color="auto"/>
                    <w:bottom w:val="none" w:sz="0" w:space="0" w:color="auto"/>
                    <w:right w:val="none" w:sz="0" w:space="0" w:color="auto"/>
                  </w:divBdr>
                </w:div>
              </w:divsChild>
            </w:div>
            <w:div w:id="1196653768">
              <w:marLeft w:val="0"/>
              <w:marRight w:val="0"/>
              <w:marTop w:val="0"/>
              <w:marBottom w:val="0"/>
              <w:divBdr>
                <w:top w:val="none" w:sz="0" w:space="0" w:color="auto"/>
                <w:left w:val="none" w:sz="0" w:space="0" w:color="auto"/>
                <w:bottom w:val="none" w:sz="0" w:space="0" w:color="auto"/>
                <w:right w:val="none" w:sz="0" w:space="0" w:color="auto"/>
              </w:divBdr>
              <w:divsChild>
                <w:div w:id="463697156">
                  <w:marLeft w:val="0"/>
                  <w:marRight w:val="0"/>
                  <w:marTop w:val="0"/>
                  <w:marBottom w:val="0"/>
                  <w:divBdr>
                    <w:top w:val="none" w:sz="0" w:space="0" w:color="auto"/>
                    <w:left w:val="none" w:sz="0" w:space="0" w:color="auto"/>
                    <w:bottom w:val="none" w:sz="0" w:space="0" w:color="auto"/>
                    <w:right w:val="none" w:sz="0" w:space="0" w:color="auto"/>
                  </w:divBdr>
                </w:div>
              </w:divsChild>
            </w:div>
            <w:div w:id="299963062">
              <w:marLeft w:val="0"/>
              <w:marRight w:val="0"/>
              <w:marTop w:val="0"/>
              <w:marBottom w:val="0"/>
              <w:divBdr>
                <w:top w:val="none" w:sz="0" w:space="0" w:color="auto"/>
                <w:left w:val="none" w:sz="0" w:space="0" w:color="auto"/>
                <w:bottom w:val="none" w:sz="0" w:space="0" w:color="auto"/>
                <w:right w:val="none" w:sz="0" w:space="0" w:color="auto"/>
              </w:divBdr>
              <w:divsChild>
                <w:div w:id="780881025">
                  <w:marLeft w:val="0"/>
                  <w:marRight w:val="0"/>
                  <w:marTop w:val="0"/>
                  <w:marBottom w:val="0"/>
                  <w:divBdr>
                    <w:top w:val="none" w:sz="0" w:space="0" w:color="auto"/>
                    <w:left w:val="none" w:sz="0" w:space="0" w:color="auto"/>
                    <w:bottom w:val="none" w:sz="0" w:space="0" w:color="auto"/>
                    <w:right w:val="none" w:sz="0" w:space="0" w:color="auto"/>
                  </w:divBdr>
                </w:div>
              </w:divsChild>
            </w:div>
            <w:div w:id="584068717">
              <w:marLeft w:val="0"/>
              <w:marRight w:val="0"/>
              <w:marTop w:val="0"/>
              <w:marBottom w:val="0"/>
              <w:divBdr>
                <w:top w:val="none" w:sz="0" w:space="0" w:color="auto"/>
                <w:left w:val="none" w:sz="0" w:space="0" w:color="auto"/>
                <w:bottom w:val="none" w:sz="0" w:space="0" w:color="auto"/>
                <w:right w:val="none" w:sz="0" w:space="0" w:color="auto"/>
              </w:divBdr>
              <w:divsChild>
                <w:div w:id="1342126338">
                  <w:marLeft w:val="0"/>
                  <w:marRight w:val="0"/>
                  <w:marTop w:val="0"/>
                  <w:marBottom w:val="0"/>
                  <w:divBdr>
                    <w:top w:val="none" w:sz="0" w:space="0" w:color="auto"/>
                    <w:left w:val="none" w:sz="0" w:space="0" w:color="auto"/>
                    <w:bottom w:val="none" w:sz="0" w:space="0" w:color="auto"/>
                    <w:right w:val="none" w:sz="0" w:space="0" w:color="auto"/>
                  </w:divBdr>
                </w:div>
              </w:divsChild>
            </w:div>
            <w:div w:id="1532524432">
              <w:marLeft w:val="0"/>
              <w:marRight w:val="0"/>
              <w:marTop w:val="0"/>
              <w:marBottom w:val="0"/>
              <w:divBdr>
                <w:top w:val="none" w:sz="0" w:space="0" w:color="auto"/>
                <w:left w:val="none" w:sz="0" w:space="0" w:color="auto"/>
                <w:bottom w:val="none" w:sz="0" w:space="0" w:color="auto"/>
                <w:right w:val="none" w:sz="0" w:space="0" w:color="auto"/>
              </w:divBdr>
              <w:divsChild>
                <w:div w:id="618604152">
                  <w:marLeft w:val="0"/>
                  <w:marRight w:val="0"/>
                  <w:marTop w:val="0"/>
                  <w:marBottom w:val="0"/>
                  <w:divBdr>
                    <w:top w:val="none" w:sz="0" w:space="0" w:color="auto"/>
                    <w:left w:val="none" w:sz="0" w:space="0" w:color="auto"/>
                    <w:bottom w:val="none" w:sz="0" w:space="0" w:color="auto"/>
                    <w:right w:val="none" w:sz="0" w:space="0" w:color="auto"/>
                  </w:divBdr>
                </w:div>
              </w:divsChild>
            </w:div>
            <w:div w:id="1443955499">
              <w:marLeft w:val="0"/>
              <w:marRight w:val="0"/>
              <w:marTop w:val="0"/>
              <w:marBottom w:val="0"/>
              <w:divBdr>
                <w:top w:val="none" w:sz="0" w:space="0" w:color="auto"/>
                <w:left w:val="none" w:sz="0" w:space="0" w:color="auto"/>
                <w:bottom w:val="none" w:sz="0" w:space="0" w:color="auto"/>
                <w:right w:val="none" w:sz="0" w:space="0" w:color="auto"/>
              </w:divBdr>
              <w:divsChild>
                <w:div w:id="1786728823">
                  <w:marLeft w:val="0"/>
                  <w:marRight w:val="0"/>
                  <w:marTop w:val="0"/>
                  <w:marBottom w:val="0"/>
                  <w:divBdr>
                    <w:top w:val="none" w:sz="0" w:space="0" w:color="auto"/>
                    <w:left w:val="none" w:sz="0" w:space="0" w:color="auto"/>
                    <w:bottom w:val="none" w:sz="0" w:space="0" w:color="auto"/>
                    <w:right w:val="none" w:sz="0" w:space="0" w:color="auto"/>
                  </w:divBdr>
                </w:div>
              </w:divsChild>
            </w:div>
            <w:div w:id="1685091683">
              <w:marLeft w:val="0"/>
              <w:marRight w:val="0"/>
              <w:marTop w:val="0"/>
              <w:marBottom w:val="0"/>
              <w:divBdr>
                <w:top w:val="none" w:sz="0" w:space="0" w:color="auto"/>
                <w:left w:val="none" w:sz="0" w:space="0" w:color="auto"/>
                <w:bottom w:val="none" w:sz="0" w:space="0" w:color="auto"/>
                <w:right w:val="none" w:sz="0" w:space="0" w:color="auto"/>
              </w:divBdr>
              <w:divsChild>
                <w:div w:id="472410599">
                  <w:marLeft w:val="0"/>
                  <w:marRight w:val="0"/>
                  <w:marTop w:val="0"/>
                  <w:marBottom w:val="0"/>
                  <w:divBdr>
                    <w:top w:val="none" w:sz="0" w:space="0" w:color="auto"/>
                    <w:left w:val="none" w:sz="0" w:space="0" w:color="auto"/>
                    <w:bottom w:val="none" w:sz="0" w:space="0" w:color="auto"/>
                    <w:right w:val="none" w:sz="0" w:space="0" w:color="auto"/>
                  </w:divBdr>
                </w:div>
              </w:divsChild>
            </w:div>
            <w:div w:id="1527209398">
              <w:marLeft w:val="0"/>
              <w:marRight w:val="0"/>
              <w:marTop w:val="0"/>
              <w:marBottom w:val="0"/>
              <w:divBdr>
                <w:top w:val="none" w:sz="0" w:space="0" w:color="auto"/>
                <w:left w:val="none" w:sz="0" w:space="0" w:color="auto"/>
                <w:bottom w:val="none" w:sz="0" w:space="0" w:color="auto"/>
                <w:right w:val="none" w:sz="0" w:space="0" w:color="auto"/>
              </w:divBdr>
              <w:divsChild>
                <w:div w:id="2132243253">
                  <w:marLeft w:val="0"/>
                  <w:marRight w:val="0"/>
                  <w:marTop w:val="0"/>
                  <w:marBottom w:val="0"/>
                  <w:divBdr>
                    <w:top w:val="none" w:sz="0" w:space="0" w:color="auto"/>
                    <w:left w:val="none" w:sz="0" w:space="0" w:color="auto"/>
                    <w:bottom w:val="none" w:sz="0" w:space="0" w:color="auto"/>
                    <w:right w:val="none" w:sz="0" w:space="0" w:color="auto"/>
                  </w:divBdr>
                </w:div>
              </w:divsChild>
            </w:div>
            <w:div w:id="106200724">
              <w:marLeft w:val="0"/>
              <w:marRight w:val="0"/>
              <w:marTop w:val="0"/>
              <w:marBottom w:val="0"/>
              <w:divBdr>
                <w:top w:val="none" w:sz="0" w:space="0" w:color="auto"/>
                <w:left w:val="none" w:sz="0" w:space="0" w:color="auto"/>
                <w:bottom w:val="none" w:sz="0" w:space="0" w:color="auto"/>
                <w:right w:val="none" w:sz="0" w:space="0" w:color="auto"/>
              </w:divBdr>
              <w:divsChild>
                <w:div w:id="746414457">
                  <w:marLeft w:val="0"/>
                  <w:marRight w:val="0"/>
                  <w:marTop w:val="0"/>
                  <w:marBottom w:val="0"/>
                  <w:divBdr>
                    <w:top w:val="none" w:sz="0" w:space="0" w:color="auto"/>
                    <w:left w:val="none" w:sz="0" w:space="0" w:color="auto"/>
                    <w:bottom w:val="none" w:sz="0" w:space="0" w:color="auto"/>
                    <w:right w:val="none" w:sz="0" w:space="0" w:color="auto"/>
                  </w:divBdr>
                </w:div>
              </w:divsChild>
            </w:div>
            <w:div w:id="1349916269">
              <w:marLeft w:val="0"/>
              <w:marRight w:val="0"/>
              <w:marTop w:val="0"/>
              <w:marBottom w:val="0"/>
              <w:divBdr>
                <w:top w:val="none" w:sz="0" w:space="0" w:color="auto"/>
                <w:left w:val="none" w:sz="0" w:space="0" w:color="auto"/>
                <w:bottom w:val="none" w:sz="0" w:space="0" w:color="auto"/>
                <w:right w:val="none" w:sz="0" w:space="0" w:color="auto"/>
              </w:divBdr>
              <w:divsChild>
                <w:div w:id="765541582">
                  <w:marLeft w:val="0"/>
                  <w:marRight w:val="0"/>
                  <w:marTop w:val="0"/>
                  <w:marBottom w:val="0"/>
                  <w:divBdr>
                    <w:top w:val="none" w:sz="0" w:space="0" w:color="auto"/>
                    <w:left w:val="none" w:sz="0" w:space="0" w:color="auto"/>
                    <w:bottom w:val="none" w:sz="0" w:space="0" w:color="auto"/>
                    <w:right w:val="none" w:sz="0" w:space="0" w:color="auto"/>
                  </w:divBdr>
                </w:div>
              </w:divsChild>
            </w:div>
            <w:div w:id="1688678727">
              <w:marLeft w:val="0"/>
              <w:marRight w:val="0"/>
              <w:marTop w:val="0"/>
              <w:marBottom w:val="0"/>
              <w:divBdr>
                <w:top w:val="none" w:sz="0" w:space="0" w:color="auto"/>
                <w:left w:val="none" w:sz="0" w:space="0" w:color="auto"/>
                <w:bottom w:val="none" w:sz="0" w:space="0" w:color="auto"/>
                <w:right w:val="none" w:sz="0" w:space="0" w:color="auto"/>
              </w:divBdr>
              <w:divsChild>
                <w:div w:id="1371298448">
                  <w:marLeft w:val="0"/>
                  <w:marRight w:val="0"/>
                  <w:marTop w:val="0"/>
                  <w:marBottom w:val="0"/>
                  <w:divBdr>
                    <w:top w:val="none" w:sz="0" w:space="0" w:color="auto"/>
                    <w:left w:val="none" w:sz="0" w:space="0" w:color="auto"/>
                    <w:bottom w:val="none" w:sz="0" w:space="0" w:color="auto"/>
                    <w:right w:val="none" w:sz="0" w:space="0" w:color="auto"/>
                  </w:divBdr>
                </w:div>
              </w:divsChild>
            </w:div>
            <w:div w:id="360710823">
              <w:marLeft w:val="0"/>
              <w:marRight w:val="0"/>
              <w:marTop w:val="0"/>
              <w:marBottom w:val="0"/>
              <w:divBdr>
                <w:top w:val="none" w:sz="0" w:space="0" w:color="auto"/>
                <w:left w:val="none" w:sz="0" w:space="0" w:color="auto"/>
                <w:bottom w:val="none" w:sz="0" w:space="0" w:color="auto"/>
                <w:right w:val="none" w:sz="0" w:space="0" w:color="auto"/>
              </w:divBdr>
              <w:divsChild>
                <w:div w:id="50816331">
                  <w:marLeft w:val="0"/>
                  <w:marRight w:val="0"/>
                  <w:marTop w:val="0"/>
                  <w:marBottom w:val="0"/>
                  <w:divBdr>
                    <w:top w:val="none" w:sz="0" w:space="0" w:color="auto"/>
                    <w:left w:val="none" w:sz="0" w:space="0" w:color="auto"/>
                    <w:bottom w:val="none" w:sz="0" w:space="0" w:color="auto"/>
                    <w:right w:val="none" w:sz="0" w:space="0" w:color="auto"/>
                  </w:divBdr>
                </w:div>
              </w:divsChild>
            </w:div>
            <w:div w:id="960723445">
              <w:marLeft w:val="0"/>
              <w:marRight w:val="0"/>
              <w:marTop w:val="0"/>
              <w:marBottom w:val="0"/>
              <w:divBdr>
                <w:top w:val="none" w:sz="0" w:space="0" w:color="auto"/>
                <w:left w:val="none" w:sz="0" w:space="0" w:color="auto"/>
                <w:bottom w:val="none" w:sz="0" w:space="0" w:color="auto"/>
                <w:right w:val="none" w:sz="0" w:space="0" w:color="auto"/>
              </w:divBdr>
              <w:divsChild>
                <w:div w:id="104583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244747">
      <w:bodyDiv w:val="1"/>
      <w:marLeft w:val="0"/>
      <w:marRight w:val="0"/>
      <w:marTop w:val="0"/>
      <w:marBottom w:val="0"/>
      <w:divBdr>
        <w:top w:val="none" w:sz="0" w:space="0" w:color="auto"/>
        <w:left w:val="none" w:sz="0" w:space="0" w:color="auto"/>
        <w:bottom w:val="none" w:sz="0" w:space="0" w:color="auto"/>
        <w:right w:val="none" w:sz="0" w:space="0" w:color="auto"/>
      </w:divBdr>
    </w:div>
    <w:div w:id="400056703">
      <w:bodyDiv w:val="1"/>
      <w:marLeft w:val="0"/>
      <w:marRight w:val="0"/>
      <w:marTop w:val="0"/>
      <w:marBottom w:val="0"/>
      <w:divBdr>
        <w:top w:val="none" w:sz="0" w:space="0" w:color="auto"/>
        <w:left w:val="none" w:sz="0" w:space="0" w:color="auto"/>
        <w:bottom w:val="none" w:sz="0" w:space="0" w:color="auto"/>
        <w:right w:val="none" w:sz="0" w:space="0" w:color="auto"/>
      </w:divBdr>
    </w:div>
    <w:div w:id="476262156">
      <w:bodyDiv w:val="1"/>
      <w:marLeft w:val="0"/>
      <w:marRight w:val="0"/>
      <w:marTop w:val="0"/>
      <w:marBottom w:val="0"/>
      <w:divBdr>
        <w:top w:val="none" w:sz="0" w:space="0" w:color="auto"/>
        <w:left w:val="none" w:sz="0" w:space="0" w:color="auto"/>
        <w:bottom w:val="none" w:sz="0" w:space="0" w:color="auto"/>
        <w:right w:val="none" w:sz="0" w:space="0" w:color="auto"/>
      </w:divBdr>
    </w:div>
    <w:div w:id="479662390">
      <w:bodyDiv w:val="1"/>
      <w:marLeft w:val="0"/>
      <w:marRight w:val="0"/>
      <w:marTop w:val="0"/>
      <w:marBottom w:val="0"/>
      <w:divBdr>
        <w:top w:val="none" w:sz="0" w:space="0" w:color="auto"/>
        <w:left w:val="none" w:sz="0" w:space="0" w:color="auto"/>
        <w:bottom w:val="none" w:sz="0" w:space="0" w:color="auto"/>
        <w:right w:val="none" w:sz="0" w:space="0" w:color="auto"/>
      </w:divBdr>
    </w:div>
    <w:div w:id="483199160">
      <w:bodyDiv w:val="1"/>
      <w:marLeft w:val="0"/>
      <w:marRight w:val="0"/>
      <w:marTop w:val="0"/>
      <w:marBottom w:val="0"/>
      <w:divBdr>
        <w:top w:val="none" w:sz="0" w:space="0" w:color="auto"/>
        <w:left w:val="none" w:sz="0" w:space="0" w:color="auto"/>
        <w:bottom w:val="none" w:sz="0" w:space="0" w:color="auto"/>
        <w:right w:val="none" w:sz="0" w:space="0" w:color="auto"/>
      </w:divBdr>
    </w:div>
    <w:div w:id="484442960">
      <w:bodyDiv w:val="1"/>
      <w:marLeft w:val="0"/>
      <w:marRight w:val="0"/>
      <w:marTop w:val="0"/>
      <w:marBottom w:val="0"/>
      <w:divBdr>
        <w:top w:val="none" w:sz="0" w:space="0" w:color="auto"/>
        <w:left w:val="none" w:sz="0" w:space="0" w:color="auto"/>
        <w:bottom w:val="none" w:sz="0" w:space="0" w:color="auto"/>
        <w:right w:val="none" w:sz="0" w:space="0" w:color="auto"/>
      </w:divBdr>
    </w:div>
    <w:div w:id="513569361">
      <w:bodyDiv w:val="1"/>
      <w:marLeft w:val="0"/>
      <w:marRight w:val="0"/>
      <w:marTop w:val="0"/>
      <w:marBottom w:val="0"/>
      <w:divBdr>
        <w:top w:val="none" w:sz="0" w:space="0" w:color="auto"/>
        <w:left w:val="none" w:sz="0" w:space="0" w:color="auto"/>
        <w:bottom w:val="none" w:sz="0" w:space="0" w:color="auto"/>
        <w:right w:val="none" w:sz="0" w:space="0" w:color="auto"/>
      </w:divBdr>
    </w:div>
    <w:div w:id="538785029">
      <w:bodyDiv w:val="1"/>
      <w:marLeft w:val="0"/>
      <w:marRight w:val="0"/>
      <w:marTop w:val="0"/>
      <w:marBottom w:val="0"/>
      <w:divBdr>
        <w:top w:val="none" w:sz="0" w:space="0" w:color="auto"/>
        <w:left w:val="none" w:sz="0" w:space="0" w:color="auto"/>
        <w:bottom w:val="none" w:sz="0" w:space="0" w:color="auto"/>
        <w:right w:val="none" w:sz="0" w:space="0" w:color="auto"/>
      </w:divBdr>
    </w:div>
    <w:div w:id="541865372">
      <w:bodyDiv w:val="1"/>
      <w:marLeft w:val="0"/>
      <w:marRight w:val="0"/>
      <w:marTop w:val="0"/>
      <w:marBottom w:val="0"/>
      <w:divBdr>
        <w:top w:val="none" w:sz="0" w:space="0" w:color="auto"/>
        <w:left w:val="none" w:sz="0" w:space="0" w:color="auto"/>
        <w:bottom w:val="none" w:sz="0" w:space="0" w:color="auto"/>
        <w:right w:val="none" w:sz="0" w:space="0" w:color="auto"/>
      </w:divBdr>
    </w:div>
    <w:div w:id="569116532">
      <w:bodyDiv w:val="1"/>
      <w:marLeft w:val="0"/>
      <w:marRight w:val="0"/>
      <w:marTop w:val="0"/>
      <w:marBottom w:val="0"/>
      <w:divBdr>
        <w:top w:val="none" w:sz="0" w:space="0" w:color="auto"/>
        <w:left w:val="none" w:sz="0" w:space="0" w:color="auto"/>
        <w:bottom w:val="none" w:sz="0" w:space="0" w:color="auto"/>
        <w:right w:val="none" w:sz="0" w:space="0" w:color="auto"/>
      </w:divBdr>
    </w:div>
    <w:div w:id="590698123">
      <w:bodyDiv w:val="1"/>
      <w:marLeft w:val="0"/>
      <w:marRight w:val="0"/>
      <w:marTop w:val="0"/>
      <w:marBottom w:val="0"/>
      <w:divBdr>
        <w:top w:val="none" w:sz="0" w:space="0" w:color="auto"/>
        <w:left w:val="none" w:sz="0" w:space="0" w:color="auto"/>
        <w:bottom w:val="none" w:sz="0" w:space="0" w:color="auto"/>
        <w:right w:val="none" w:sz="0" w:space="0" w:color="auto"/>
      </w:divBdr>
    </w:div>
    <w:div w:id="605694565">
      <w:bodyDiv w:val="1"/>
      <w:marLeft w:val="0"/>
      <w:marRight w:val="0"/>
      <w:marTop w:val="0"/>
      <w:marBottom w:val="0"/>
      <w:divBdr>
        <w:top w:val="none" w:sz="0" w:space="0" w:color="auto"/>
        <w:left w:val="none" w:sz="0" w:space="0" w:color="auto"/>
        <w:bottom w:val="none" w:sz="0" w:space="0" w:color="auto"/>
        <w:right w:val="none" w:sz="0" w:space="0" w:color="auto"/>
      </w:divBdr>
    </w:div>
    <w:div w:id="638847676">
      <w:bodyDiv w:val="1"/>
      <w:marLeft w:val="0"/>
      <w:marRight w:val="0"/>
      <w:marTop w:val="0"/>
      <w:marBottom w:val="0"/>
      <w:divBdr>
        <w:top w:val="none" w:sz="0" w:space="0" w:color="auto"/>
        <w:left w:val="none" w:sz="0" w:space="0" w:color="auto"/>
        <w:bottom w:val="none" w:sz="0" w:space="0" w:color="auto"/>
        <w:right w:val="none" w:sz="0" w:space="0" w:color="auto"/>
      </w:divBdr>
    </w:div>
    <w:div w:id="643004394">
      <w:bodyDiv w:val="1"/>
      <w:marLeft w:val="0"/>
      <w:marRight w:val="0"/>
      <w:marTop w:val="0"/>
      <w:marBottom w:val="0"/>
      <w:divBdr>
        <w:top w:val="none" w:sz="0" w:space="0" w:color="auto"/>
        <w:left w:val="none" w:sz="0" w:space="0" w:color="auto"/>
        <w:bottom w:val="none" w:sz="0" w:space="0" w:color="auto"/>
        <w:right w:val="none" w:sz="0" w:space="0" w:color="auto"/>
      </w:divBdr>
    </w:div>
    <w:div w:id="655108629">
      <w:bodyDiv w:val="1"/>
      <w:marLeft w:val="0"/>
      <w:marRight w:val="0"/>
      <w:marTop w:val="0"/>
      <w:marBottom w:val="0"/>
      <w:divBdr>
        <w:top w:val="none" w:sz="0" w:space="0" w:color="auto"/>
        <w:left w:val="none" w:sz="0" w:space="0" w:color="auto"/>
        <w:bottom w:val="none" w:sz="0" w:space="0" w:color="auto"/>
        <w:right w:val="none" w:sz="0" w:space="0" w:color="auto"/>
      </w:divBdr>
    </w:div>
    <w:div w:id="657266713">
      <w:bodyDiv w:val="1"/>
      <w:marLeft w:val="0"/>
      <w:marRight w:val="0"/>
      <w:marTop w:val="0"/>
      <w:marBottom w:val="0"/>
      <w:divBdr>
        <w:top w:val="none" w:sz="0" w:space="0" w:color="auto"/>
        <w:left w:val="none" w:sz="0" w:space="0" w:color="auto"/>
        <w:bottom w:val="none" w:sz="0" w:space="0" w:color="auto"/>
        <w:right w:val="none" w:sz="0" w:space="0" w:color="auto"/>
      </w:divBdr>
    </w:div>
    <w:div w:id="743574659">
      <w:bodyDiv w:val="1"/>
      <w:marLeft w:val="0"/>
      <w:marRight w:val="0"/>
      <w:marTop w:val="0"/>
      <w:marBottom w:val="0"/>
      <w:divBdr>
        <w:top w:val="none" w:sz="0" w:space="0" w:color="auto"/>
        <w:left w:val="none" w:sz="0" w:space="0" w:color="auto"/>
        <w:bottom w:val="none" w:sz="0" w:space="0" w:color="auto"/>
        <w:right w:val="none" w:sz="0" w:space="0" w:color="auto"/>
      </w:divBdr>
    </w:div>
    <w:div w:id="766266965">
      <w:bodyDiv w:val="1"/>
      <w:marLeft w:val="0"/>
      <w:marRight w:val="0"/>
      <w:marTop w:val="0"/>
      <w:marBottom w:val="0"/>
      <w:divBdr>
        <w:top w:val="none" w:sz="0" w:space="0" w:color="auto"/>
        <w:left w:val="none" w:sz="0" w:space="0" w:color="auto"/>
        <w:bottom w:val="none" w:sz="0" w:space="0" w:color="auto"/>
        <w:right w:val="none" w:sz="0" w:space="0" w:color="auto"/>
      </w:divBdr>
    </w:div>
    <w:div w:id="771753020">
      <w:bodyDiv w:val="1"/>
      <w:marLeft w:val="0"/>
      <w:marRight w:val="0"/>
      <w:marTop w:val="0"/>
      <w:marBottom w:val="0"/>
      <w:divBdr>
        <w:top w:val="none" w:sz="0" w:space="0" w:color="auto"/>
        <w:left w:val="none" w:sz="0" w:space="0" w:color="auto"/>
        <w:bottom w:val="none" w:sz="0" w:space="0" w:color="auto"/>
        <w:right w:val="none" w:sz="0" w:space="0" w:color="auto"/>
      </w:divBdr>
    </w:div>
    <w:div w:id="791443098">
      <w:bodyDiv w:val="1"/>
      <w:marLeft w:val="0"/>
      <w:marRight w:val="0"/>
      <w:marTop w:val="0"/>
      <w:marBottom w:val="0"/>
      <w:divBdr>
        <w:top w:val="none" w:sz="0" w:space="0" w:color="auto"/>
        <w:left w:val="none" w:sz="0" w:space="0" w:color="auto"/>
        <w:bottom w:val="none" w:sz="0" w:space="0" w:color="auto"/>
        <w:right w:val="none" w:sz="0" w:space="0" w:color="auto"/>
      </w:divBdr>
    </w:div>
    <w:div w:id="805318076">
      <w:bodyDiv w:val="1"/>
      <w:marLeft w:val="0"/>
      <w:marRight w:val="0"/>
      <w:marTop w:val="0"/>
      <w:marBottom w:val="0"/>
      <w:divBdr>
        <w:top w:val="none" w:sz="0" w:space="0" w:color="auto"/>
        <w:left w:val="none" w:sz="0" w:space="0" w:color="auto"/>
        <w:bottom w:val="none" w:sz="0" w:space="0" w:color="auto"/>
        <w:right w:val="none" w:sz="0" w:space="0" w:color="auto"/>
      </w:divBdr>
    </w:div>
    <w:div w:id="818307145">
      <w:bodyDiv w:val="1"/>
      <w:marLeft w:val="0"/>
      <w:marRight w:val="0"/>
      <w:marTop w:val="0"/>
      <w:marBottom w:val="0"/>
      <w:divBdr>
        <w:top w:val="none" w:sz="0" w:space="0" w:color="auto"/>
        <w:left w:val="none" w:sz="0" w:space="0" w:color="auto"/>
        <w:bottom w:val="none" w:sz="0" w:space="0" w:color="auto"/>
        <w:right w:val="none" w:sz="0" w:space="0" w:color="auto"/>
      </w:divBdr>
    </w:div>
    <w:div w:id="830875853">
      <w:bodyDiv w:val="1"/>
      <w:marLeft w:val="0"/>
      <w:marRight w:val="0"/>
      <w:marTop w:val="0"/>
      <w:marBottom w:val="0"/>
      <w:divBdr>
        <w:top w:val="none" w:sz="0" w:space="0" w:color="auto"/>
        <w:left w:val="none" w:sz="0" w:space="0" w:color="auto"/>
        <w:bottom w:val="none" w:sz="0" w:space="0" w:color="auto"/>
        <w:right w:val="none" w:sz="0" w:space="0" w:color="auto"/>
      </w:divBdr>
    </w:div>
    <w:div w:id="876506171">
      <w:bodyDiv w:val="1"/>
      <w:marLeft w:val="0"/>
      <w:marRight w:val="0"/>
      <w:marTop w:val="0"/>
      <w:marBottom w:val="0"/>
      <w:divBdr>
        <w:top w:val="none" w:sz="0" w:space="0" w:color="auto"/>
        <w:left w:val="none" w:sz="0" w:space="0" w:color="auto"/>
        <w:bottom w:val="none" w:sz="0" w:space="0" w:color="auto"/>
        <w:right w:val="none" w:sz="0" w:space="0" w:color="auto"/>
      </w:divBdr>
      <w:divsChild>
        <w:div w:id="246185831">
          <w:marLeft w:val="0"/>
          <w:marRight w:val="0"/>
          <w:marTop w:val="0"/>
          <w:marBottom w:val="0"/>
          <w:divBdr>
            <w:top w:val="none" w:sz="0" w:space="0" w:color="auto"/>
            <w:left w:val="none" w:sz="0" w:space="0" w:color="auto"/>
            <w:bottom w:val="none" w:sz="0" w:space="0" w:color="auto"/>
            <w:right w:val="none" w:sz="0" w:space="0" w:color="auto"/>
          </w:divBdr>
        </w:div>
      </w:divsChild>
    </w:div>
    <w:div w:id="883785129">
      <w:bodyDiv w:val="1"/>
      <w:marLeft w:val="0"/>
      <w:marRight w:val="0"/>
      <w:marTop w:val="0"/>
      <w:marBottom w:val="0"/>
      <w:divBdr>
        <w:top w:val="none" w:sz="0" w:space="0" w:color="auto"/>
        <w:left w:val="none" w:sz="0" w:space="0" w:color="auto"/>
        <w:bottom w:val="none" w:sz="0" w:space="0" w:color="auto"/>
        <w:right w:val="none" w:sz="0" w:space="0" w:color="auto"/>
      </w:divBdr>
    </w:div>
    <w:div w:id="901137752">
      <w:bodyDiv w:val="1"/>
      <w:marLeft w:val="0"/>
      <w:marRight w:val="0"/>
      <w:marTop w:val="0"/>
      <w:marBottom w:val="0"/>
      <w:divBdr>
        <w:top w:val="none" w:sz="0" w:space="0" w:color="auto"/>
        <w:left w:val="none" w:sz="0" w:space="0" w:color="auto"/>
        <w:bottom w:val="none" w:sz="0" w:space="0" w:color="auto"/>
        <w:right w:val="none" w:sz="0" w:space="0" w:color="auto"/>
      </w:divBdr>
    </w:div>
    <w:div w:id="992685923">
      <w:bodyDiv w:val="1"/>
      <w:marLeft w:val="0"/>
      <w:marRight w:val="0"/>
      <w:marTop w:val="0"/>
      <w:marBottom w:val="0"/>
      <w:divBdr>
        <w:top w:val="none" w:sz="0" w:space="0" w:color="auto"/>
        <w:left w:val="none" w:sz="0" w:space="0" w:color="auto"/>
        <w:bottom w:val="none" w:sz="0" w:space="0" w:color="auto"/>
        <w:right w:val="none" w:sz="0" w:space="0" w:color="auto"/>
      </w:divBdr>
      <w:divsChild>
        <w:div w:id="1544556199">
          <w:marLeft w:val="0"/>
          <w:marRight w:val="0"/>
          <w:marTop w:val="0"/>
          <w:marBottom w:val="0"/>
          <w:divBdr>
            <w:top w:val="none" w:sz="0" w:space="0" w:color="auto"/>
            <w:left w:val="none" w:sz="0" w:space="0" w:color="auto"/>
            <w:bottom w:val="none" w:sz="0" w:space="0" w:color="auto"/>
            <w:right w:val="none" w:sz="0" w:space="0" w:color="auto"/>
          </w:divBdr>
          <w:divsChild>
            <w:div w:id="881210314">
              <w:marLeft w:val="0"/>
              <w:marRight w:val="0"/>
              <w:marTop w:val="0"/>
              <w:marBottom w:val="0"/>
              <w:divBdr>
                <w:top w:val="none" w:sz="0" w:space="0" w:color="auto"/>
                <w:left w:val="none" w:sz="0" w:space="0" w:color="auto"/>
                <w:bottom w:val="none" w:sz="0" w:space="0" w:color="auto"/>
                <w:right w:val="none" w:sz="0" w:space="0" w:color="auto"/>
              </w:divBdr>
              <w:divsChild>
                <w:div w:id="80878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583673">
      <w:bodyDiv w:val="1"/>
      <w:marLeft w:val="0"/>
      <w:marRight w:val="0"/>
      <w:marTop w:val="0"/>
      <w:marBottom w:val="0"/>
      <w:divBdr>
        <w:top w:val="none" w:sz="0" w:space="0" w:color="auto"/>
        <w:left w:val="none" w:sz="0" w:space="0" w:color="auto"/>
        <w:bottom w:val="none" w:sz="0" w:space="0" w:color="auto"/>
        <w:right w:val="none" w:sz="0" w:space="0" w:color="auto"/>
      </w:divBdr>
    </w:div>
    <w:div w:id="999885475">
      <w:bodyDiv w:val="1"/>
      <w:marLeft w:val="0"/>
      <w:marRight w:val="0"/>
      <w:marTop w:val="0"/>
      <w:marBottom w:val="0"/>
      <w:divBdr>
        <w:top w:val="none" w:sz="0" w:space="0" w:color="auto"/>
        <w:left w:val="none" w:sz="0" w:space="0" w:color="auto"/>
        <w:bottom w:val="none" w:sz="0" w:space="0" w:color="auto"/>
        <w:right w:val="none" w:sz="0" w:space="0" w:color="auto"/>
      </w:divBdr>
    </w:div>
    <w:div w:id="1015303063">
      <w:bodyDiv w:val="1"/>
      <w:marLeft w:val="0"/>
      <w:marRight w:val="0"/>
      <w:marTop w:val="0"/>
      <w:marBottom w:val="0"/>
      <w:divBdr>
        <w:top w:val="none" w:sz="0" w:space="0" w:color="auto"/>
        <w:left w:val="none" w:sz="0" w:space="0" w:color="auto"/>
        <w:bottom w:val="none" w:sz="0" w:space="0" w:color="auto"/>
        <w:right w:val="none" w:sz="0" w:space="0" w:color="auto"/>
      </w:divBdr>
    </w:div>
    <w:div w:id="1057313776">
      <w:bodyDiv w:val="1"/>
      <w:marLeft w:val="0"/>
      <w:marRight w:val="0"/>
      <w:marTop w:val="0"/>
      <w:marBottom w:val="0"/>
      <w:divBdr>
        <w:top w:val="none" w:sz="0" w:space="0" w:color="auto"/>
        <w:left w:val="none" w:sz="0" w:space="0" w:color="auto"/>
        <w:bottom w:val="none" w:sz="0" w:space="0" w:color="auto"/>
        <w:right w:val="none" w:sz="0" w:space="0" w:color="auto"/>
      </w:divBdr>
      <w:divsChild>
        <w:div w:id="1220674028">
          <w:marLeft w:val="0"/>
          <w:marRight w:val="0"/>
          <w:marTop w:val="0"/>
          <w:marBottom w:val="0"/>
          <w:divBdr>
            <w:top w:val="none" w:sz="0" w:space="0" w:color="auto"/>
            <w:left w:val="none" w:sz="0" w:space="0" w:color="auto"/>
            <w:bottom w:val="none" w:sz="0" w:space="0" w:color="auto"/>
            <w:right w:val="none" w:sz="0" w:space="0" w:color="auto"/>
          </w:divBdr>
          <w:divsChild>
            <w:div w:id="2053457226">
              <w:marLeft w:val="0"/>
              <w:marRight w:val="0"/>
              <w:marTop w:val="0"/>
              <w:marBottom w:val="0"/>
              <w:divBdr>
                <w:top w:val="none" w:sz="0" w:space="0" w:color="auto"/>
                <w:left w:val="none" w:sz="0" w:space="0" w:color="auto"/>
                <w:bottom w:val="none" w:sz="0" w:space="0" w:color="auto"/>
                <w:right w:val="none" w:sz="0" w:space="0" w:color="auto"/>
              </w:divBdr>
              <w:divsChild>
                <w:div w:id="89439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774415">
      <w:bodyDiv w:val="1"/>
      <w:marLeft w:val="0"/>
      <w:marRight w:val="0"/>
      <w:marTop w:val="0"/>
      <w:marBottom w:val="0"/>
      <w:divBdr>
        <w:top w:val="none" w:sz="0" w:space="0" w:color="auto"/>
        <w:left w:val="none" w:sz="0" w:space="0" w:color="auto"/>
        <w:bottom w:val="none" w:sz="0" w:space="0" w:color="auto"/>
        <w:right w:val="none" w:sz="0" w:space="0" w:color="auto"/>
      </w:divBdr>
    </w:div>
    <w:div w:id="1088892996">
      <w:bodyDiv w:val="1"/>
      <w:marLeft w:val="0"/>
      <w:marRight w:val="0"/>
      <w:marTop w:val="0"/>
      <w:marBottom w:val="0"/>
      <w:divBdr>
        <w:top w:val="none" w:sz="0" w:space="0" w:color="auto"/>
        <w:left w:val="none" w:sz="0" w:space="0" w:color="auto"/>
        <w:bottom w:val="none" w:sz="0" w:space="0" w:color="auto"/>
        <w:right w:val="none" w:sz="0" w:space="0" w:color="auto"/>
      </w:divBdr>
    </w:div>
    <w:div w:id="1101072836">
      <w:bodyDiv w:val="1"/>
      <w:marLeft w:val="0"/>
      <w:marRight w:val="0"/>
      <w:marTop w:val="0"/>
      <w:marBottom w:val="0"/>
      <w:divBdr>
        <w:top w:val="none" w:sz="0" w:space="0" w:color="auto"/>
        <w:left w:val="none" w:sz="0" w:space="0" w:color="auto"/>
        <w:bottom w:val="none" w:sz="0" w:space="0" w:color="auto"/>
        <w:right w:val="none" w:sz="0" w:space="0" w:color="auto"/>
      </w:divBdr>
    </w:div>
    <w:div w:id="1177039803">
      <w:bodyDiv w:val="1"/>
      <w:marLeft w:val="0"/>
      <w:marRight w:val="0"/>
      <w:marTop w:val="0"/>
      <w:marBottom w:val="0"/>
      <w:divBdr>
        <w:top w:val="none" w:sz="0" w:space="0" w:color="auto"/>
        <w:left w:val="none" w:sz="0" w:space="0" w:color="auto"/>
        <w:bottom w:val="none" w:sz="0" w:space="0" w:color="auto"/>
        <w:right w:val="none" w:sz="0" w:space="0" w:color="auto"/>
      </w:divBdr>
    </w:div>
    <w:div w:id="1188568107">
      <w:bodyDiv w:val="1"/>
      <w:marLeft w:val="0"/>
      <w:marRight w:val="0"/>
      <w:marTop w:val="0"/>
      <w:marBottom w:val="0"/>
      <w:divBdr>
        <w:top w:val="none" w:sz="0" w:space="0" w:color="auto"/>
        <w:left w:val="none" w:sz="0" w:space="0" w:color="auto"/>
        <w:bottom w:val="none" w:sz="0" w:space="0" w:color="auto"/>
        <w:right w:val="none" w:sz="0" w:space="0" w:color="auto"/>
      </w:divBdr>
    </w:div>
    <w:div w:id="1200973653">
      <w:bodyDiv w:val="1"/>
      <w:marLeft w:val="0"/>
      <w:marRight w:val="0"/>
      <w:marTop w:val="0"/>
      <w:marBottom w:val="0"/>
      <w:divBdr>
        <w:top w:val="none" w:sz="0" w:space="0" w:color="auto"/>
        <w:left w:val="none" w:sz="0" w:space="0" w:color="auto"/>
        <w:bottom w:val="none" w:sz="0" w:space="0" w:color="auto"/>
        <w:right w:val="none" w:sz="0" w:space="0" w:color="auto"/>
      </w:divBdr>
    </w:div>
    <w:div w:id="1206795177">
      <w:bodyDiv w:val="1"/>
      <w:marLeft w:val="0"/>
      <w:marRight w:val="0"/>
      <w:marTop w:val="0"/>
      <w:marBottom w:val="0"/>
      <w:divBdr>
        <w:top w:val="none" w:sz="0" w:space="0" w:color="auto"/>
        <w:left w:val="none" w:sz="0" w:space="0" w:color="auto"/>
        <w:bottom w:val="none" w:sz="0" w:space="0" w:color="auto"/>
        <w:right w:val="none" w:sz="0" w:space="0" w:color="auto"/>
      </w:divBdr>
    </w:div>
    <w:div w:id="1212186521">
      <w:bodyDiv w:val="1"/>
      <w:marLeft w:val="0"/>
      <w:marRight w:val="0"/>
      <w:marTop w:val="0"/>
      <w:marBottom w:val="0"/>
      <w:divBdr>
        <w:top w:val="none" w:sz="0" w:space="0" w:color="auto"/>
        <w:left w:val="none" w:sz="0" w:space="0" w:color="auto"/>
        <w:bottom w:val="none" w:sz="0" w:space="0" w:color="auto"/>
        <w:right w:val="none" w:sz="0" w:space="0" w:color="auto"/>
      </w:divBdr>
    </w:div>
    <w:div w:id="1248609716">
      <w:bodyDiv w:val="1"/>
      <w:marLeft w:val="0"/>
      <w:marRight w:val="0"/>
      <w:marTop w:val="0"/>
      <w:marBottom w:val="0"/>
      <w:divBdr>
        <w:top w:val="none" w:sz="0" w:space="0" w:color="auto"/>
        <w:left w:val="none" w:sz="0" w:space="0" w:color="auto"/>
        <w:bottom w:val="none" w:sz="0" w:space="0" w:color="auto"/>
        <w:right w:val="none" w:sz="0" w:space="0" w:color="auto"/>
      </w:divBdr>
    </w:div>
    <w:div w:id="1267272784">
      <w:bodyDiv w:val="1"/>
      <w:marLeft w:val="0"/>
      <w:marRight w:val="0"/>
      <w:marTop w:val="0"/>
      <w:marBottom w:val="0"/>
      <w:divBdr>
        <w:top w:val="none" w:sz="0" w:space="0" w:color="auto"/>
        <w:left w:val="none" w:sz="0" w:space="0" w:color="auto"/>
        <w:bottom w:val="none" w:sz="0" w:space="0" w:color="auto"/>
        <w:right w:val="none" w:sz="0" w:space="0" w:color="auto"/>
      </w:divBdr>
    </w:div>
    <w:div w:id="1311865034">
      <w:bodyDiv w:val="1"/>
      <w:marLeft w:val="0"/>
      <w:marRight w:val="0"/>
      <w:marTop w:val="0"/>
      <w:marBottom w:val="0"/>
      <w:divBdr>
        <w:top w:val="none" w:sz="0" w:space="0" w:color="auto"/>
        <w:left w:val="none" w:sz="0" w:space="0" w:color="auto"/>
        <w:bottom w:val="none" w:sz="0" w:space="0" w:color="auto"/>
        <w:right w:val="none" w:sz="0" w:space="0" w:color="auto"/>
      </w:divBdr>
    </w:div>
    <w:div w:id="1318077223">
      <w:bodyDiv w:val="1"/>
      <w:marLeft w:val="0"/>
      <w:marRight w:val="0"/>
      <w:marTop w:val="0"/>
      <w:marBottom w:val="0"/>
      <w:divBdr>
        <w:top w:val="none" w:sz="0" w:space="0" w:color="auto"/>
        <w:left w:val="none" w:sz="0" w:space="0" w:color="auto"/>
        <w:bottom w:val="none" w:sz="0" w:space="0" w:color="auto"/>
        <w:right w:val="none" w:sz="0" w:space="0" w:color="auto"/>
      </w:divBdr>
    </w:div>
    <w:div w:id="1356661832">
      <w:bodyDiv w:val="1"/>
      <w:marLeft w:val="0"/>
      <w:marRight w:val="0"/>
      <w:marTop w:val="0"/>
      <w:marBottom w:val="0"/>
      <w:divBdr>
        <w:top w:val="none" w:sz="0" w:space="0" w:color="auto"/>
        <w:left w:val="none" w:sz="0" w:space="0" w:color="auto"/>
        <w:bottom w:val="none" w:sz="0" w:space="0" w:color="auto"/>
        <w:right w:val="none" w:sz="0" w:space="0" w:color="auto"/>
      </w:divBdr>
    </w:div>
    <w:div w:id="1367874948">
      <w:bodyDiv w:val="1"/>
      <w:marLeft w:val="0"/>
      <w:marRight w:val="0"/>
      <w:marTop w:val="0"/>
      <w:marBottom w:val="0"/>
      <w:divBdr>
        <w:top w:val="none" w:sz="0" w:space="0" w:color="auto"/>
        <w:left w:val="none" w:sz="0" w:space="0" w:color="auto"/>
        <w:bottom w:val="none" w:sz="0" w:space="0" w:color="auto"/>
        <w:right w:val="none" w:sz="0" w:space="0" w:color="auto"/>
      </w:divBdr>
    </w:div>
    <w:div w:id="1377074601">
      <w:bodyDiv w:val="1"/>
      <w:marLeft w:val="0"/>
      <w:marRight w:val="0"/>
      <w:marTop w:val="0"/>
      <w:marBottom w:val="0"/>
      <w:divBdr>
        <w:top w:val="none" w:sz="0" w:space="0" w:color="auto"/>
        <w:left w:val="none" w:sz="0" w:space="0" w:color="auto"/>
        <w:bottom w:val="none" w:sz="0" w:space="0" w:color="auto"/>
        <w:right w:val="none" w:sz="0" w:space="0" w:color="auto"/>
      </w:divBdr>
    </w:div>
    <w:div w:id="1381320977">
      <w:bodyDiv w:val="1"/>
      <w:marLeft w:val="0"/>
      <w:marRight w:val="0"/>
      <w:marTop w:val="0"/>
      <w:marBottom w:val="0"/>
      <w:divBdr>
        <w:top w:val="none" w:sz="0" w:space="0" w:color="auto"/>
        <w:left w:val="none" w:sz="0" w:space="0" w:color="auto"/>
        <w:bottom w:val="none" w:sz="0" w:space="0" w:color="auto"/>
        <w:right w:val="none" w:sz="0" w:space="0" w:color="auto"/>
      </w:divBdr>
    </w:div>
    <w:div w:id="1410999604">
      <w:bodyDiv w:val="1"/>
      <w:marLeft w:val="0"/>
      <w:marRight w:val="0"/>
      <w:marTop w:val="0"/>
      <w:marBottom w:val="0"/>
      <w:divBdr>
        <w:top w:val="none" w:sz="0" w:space="0" w:color="auto"/>
        <w:left w:val="none" w:sz="0" w:space="0" w:color="auto"/>
        <w:bottom w:val="none" w:sz="0" w:space="0" w:color="auto"/>
        <w:right w:val="none" w:sz="0" w:space="0" w:color="auto"/>
      </w:divBdr>
    </w:div>
    <w:div w:id="1456825735">
      <w:bodyDiv w:val="1"/>
      <w:marLeft w:val="0"/>
      <w:marRight w:val="0"/>
      <w:marTop w:val="0"/>
      <w:marBottom w:val="0"/>
      <w:divBdr>
        <w:top w:val="none" w:sz="0" w:space="0" w:color="auto"/>
        <w:left w:val="none" w:sz="0" w:space="0" w:color="auto"/>
        <w:bottom w:val="none" w:sz="0" w:space="0" w:color="auto"/>
        <w:right w:val="none" w:sz="0" w:space="0" w:color="auto"/>
      </w:divBdr>
    </w:div>
    <w:div w:id="1503737414">
      <w:bodyDiv w:val="1"/>
      <w:marLeft w:val="0"/>
      <w:marRight w:val="0"/>
      <w:marTop w:val="0"/>
      <w:marBottom w:val="0"/>
      <w:divBdr>
        <w:top w:val="none" w:sz="0" w:space="0" w:color="auto"/>
        <w:left w:val="none" w:sz="0" w:space="0" w:color="auto"/>
        <w:bottom w:val="none" w:sz="0" w:space="0" w:color="auto"/>
        <w:right w:val="none" w:sz="0" w:space="0" w:color="auto"/>
      </w:divBdr>
    </w:div>
    <w:div w:id="1520778386">
      <w:bodyDiv w:val="1"/>
      <w:marLeft w:val="0"/>
      <w:marRight w:val="0"/>
      <w:marTop w:val="0"/>
      <w:marBottom w:val="0"/>
      <w:divBdr>
        <w:top w:val="none" w:sz="0" w:space="0" w:color="auto"/>
        <w:left w:val="none" w:sz="0" w:space="0" w:color="auto"/>
        <w:bottom w:val="none" w:sz="0" w:space="0" w:color="auto"/>
        <w:right w:val="none" w:sz="0" w:space="0" w:color="auto"/>
      </w:divBdr>
    </w:div>
    <w:div w:id="1527062180">
      <w:bodyDiv w:val="1"/>
      <w:marLeft w:val="0"/>
      <w:marRight w:val="0"/>
      <w:marTop w:val="0"/>
      <w:marBottom w:val="0"/>
      <w:divBdr>
        <w:top w:val="none" w:sz="0" w:space="0" w:color="auto"/>
        <w:left w:val="none" w:sz="0" w:space="0" w:color="auto"/>
        <w:bottom w:val="none" w:sz="0" w:space="0" w:color="auto"/>
        <w:right w:val="none" w:sz="0" w:space="0" w:color="auto"/>
      </w:divBdr>
    </w:div>
    <w:div w:id="1532761123">
      <w:bodyDiv w:val="1"/>
      <w:marLeft w:val="0"/>
      <w:marRight w:val="0"/>
      <w:marTop w:val="0"/>
      <w:marBottom w:val="0"/>
      <w:divBdr>
        <w:top w:val="none" w:sz="0" w:space="0" w:color="auto"/>
        <w:left w:val="none" w:sz="0" w:space="0" w:color="auto"/>
        <w:bottom w:val="none" w:sz="0" w:space="0" w:color="auto"/>
        <w:right w:val="none" w:sz="0" w:space="0" w:color="auto"/>
      </w:divBdr>
    </w:div>
    <w:div w:id="1538347725">
      <w:bodyDiv w:val="1"/>
      <w:marLeft w:val="0"/>
      <w:marRight w:val="0"/>
      <w:marTop w:val="0"/>
      <w:marBottom w:val="0"/>
      <w:divBdr>
        <w:top w:val="none" w:sz="0" w:space="0" w:color="auto"/>
        <w:left w:val="none" w:sz="0" w:space="0" w:color="auto"/>
        <w:bottom w:val="none" w:sz="0" w:space="0" w:color="auto"/>
        <w:right w:val="none" w:sz="0" w:space="0" w:color="auto"/>
      </w:divBdr>
    </w:div>
    <w:div w:id="1539585713">
      <w:bodyDiv w:val="1"/>
      <w:marLeft w:val="0"/>
      <w:marRight w:val="0"/>
      <w:marTop w:val="0"/>
      <w:marBottom w:val="0"/>
      <w:divBdr>
        <w:top w:val="none" w:sz="0" w:space="0" w:color="auto"/>
        <w:left w:val="none" w:sz="0" w:space="0" w:color="auto"/>
        <w:bottom w:val="none" w:sz="0" w:space="0" w:color="auto"/>
        <w:right w:val="none" w:sz="0" w:space="0" w:color="auto"/>
      </w:divBdr>
      <w:divsChild>
        <w:div w:id="123545365">
          <w:marLeft w:val="0"/>
          <w:marRight w:val="0"/>
          <w:marTop w:val="0"/>
          <w:marBottom w:val="0"/>
          <w:divBdr>
            <w:top w:val="none" w:sz="0" w:space="0" w:color="auto"/>
            <w:left w:val="none" w:sz="0" w:space="0" w:color="auto"/>
            <w:bottom w:val="none" w:sz="0" w:space="0" w:color="auto"/>
            <w:right w:val="none" w:sz="0" w:space="0" w:color="auto"/>
          </w:divBdr>
          <w:divsChild>
            <w:div w:id="2131319411">
              <w:marLeft w:val="0"/>
              <w:marRight w:val="0"/>
              <w:marTop w:val="0"/>
              <w:marBottom w:val="0"/>
              <w:divBdr>
                <w:top w:val="none" w:sz="0" w:space="0" w:color="auto"/>
                <w:left w:val="none" w:sz="0" w:space="0" w:color="auto"/>
                <w:bottom w:val="none" w:sz="0" w:space="0" w:color="auto"/>
                <w:right w:val="none" w:sz="0" w:space="0" w:color="auto"/>
              </w:divBdr>
              <w:divsChild>
                <w:div w:id="116701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607787">
      <w:bodyDiv w:val="1"/>
      <w:marLeft w:val="0"/>
      <w:marRight w:val="0"/>
      <w:marTop w:val="0"/>
      <w:marBottom w:val="0"/>
      <w:divBdr>
        <w:top w:val="none" w:sz="0" w:space="0" w:color="auto"/>
        <w:left w:val="none" w:sz="0" w:space="0" w:color="auto"/>
        <w:bottom w:val="none" w:sz="0" w:space="0" w:color="auto"/>
        <w:right w:val="none" w:sz="0" w:space="0" w:color="auto"/>
      </w:divBdr>
    </w:div>
    <w:div w:id="1567374668">
      <w:bodyDiv w:val="1"/>
      <w:marLeft w:val="0"/>
      <w:marRight w:val="0"/>
      <w:marTop w:val="0"/>
      <w:marBottom w:val="0"/>
      <w:divBdr>
        <w:top w:val="none" w:sz="0" w:space="0" w:color="auto"/>
        <w:left w:val="none" w:sz="0" w:space="0" w:color="auto"/>
        <w:bottom w:val="none" w:sz="0" w:space="0" w:color="auto"/>
        <w:right w:val="none" w:sz="0" w:space="0" w:color="auto"/>
      </w:divBdr>
    </w:div>
    <w:div w:id="1570309560">
      <w:bodyDiv w:val="1"/>
      <w:marLeft w:val="0"/>
      <w:marRight w:val="0"/>
      <w:marTop w:val="0"/>
      <w:marBottom w:val="0"/>
      <w:divBdr>
        <w:top w:val="none" w:sz="0" w:space="0" w:color="auto"/>
        <w:left w:val="none" w:sz="0" w:space="0" w:color="auto"/>
        <w:bottom w:val="none" w:sz="0" w:space="0" w:color="auto"/>
        <w:right w:val="none" w:sz="0" w:space="0" w:color="auto"/>
      </w:divBdr>
    </w:div>
    <w:div w:id="1598640224">
      <w:bodyDiv w:val="1"/>
      <w:marLeft w:val="0"/>
      <w:marRight w:val="0"/>
      <w:marTop w:val="0"/>
      <w:marBottom w:val="0"/>
      <w:divBdr>
        <w:top w:val="none" w:sz="0" w:space="0" w:color="auto"/>
        <w:left w:val="none" w:sz="0" w:space="0" w:color="auto"/>
        <w:bottom w:val="none" w:sz="0" w:space="0" w:color="auto"/>
        <w:right w:val="none" w:sz="0" w:space="0" w:color="auto"/>
      </w:divBdr>
    </w:div>
    <w:div w:id="1605378143">
      <w:bodyDiv w:val="1"/>
      <w:marLeft w:val="0"/>
      <w:marRight w:val="0"/>
      <w:marTop w:val="0"/>
      <w:marBottom w:val="0"/>
      <w:divBdr>
        <w:top w:val="none" w:sz="0" w:space="0" w:color="auto"/>
        <w:left w:val="none" w:sz="0" w:space="0" w:color="auto"/>
        <w:bottom w:val="none" w:sz="0" w:space="0" w:color="auto"/>
        <w:right w:val="none" w:sz="0" w:space="0" w:color="auto"/>
      </w:divBdr>
    </w:div>
    <w:div w:id="1618290885">
      <w:bodyDiv w:val="1"/>
      <w:marLeft w:val="0"/>
      <w:marRight w:val="0"/>
      <w:marTop w:val="0"/>
      <w:marBottom w:val="0"/>
      <w:divBdr>
        <w:top w:val="none" w:sz="0" w:space="0" w:color="auto"/>
        <w:left w:val="none" w:sz="0" w:space="0" w:color="auto"/>
        <w:bottom w:val="none" w:sz="0" w:space="0" w:color="auto"/>
        <w:right w:val="none" w:sz="0" w:space="0" w:color="auto"/>
      </w:divBdr>
    </w:div>
    <w:div w:id="1654219558">
      <w:bodyDiv w:val="1"/>
      <w:marLeft w:val="0"/>
      <w:marRight w:val="0"/>
      <w:marTop w:val="0"/>
      <w:marBottom w:val="0"/>
      <w:divBdr>
        <w:top w:val="none" w:sz="0" w:space="0" w:color="auto"/>
        <w:left w:val="none" w:sz="0" w:space="0" w:color="auto"/>
        <w:bottom w:val="none" w:sz="0" w:space="0" w:color="auto"/>
        <w:right w:val="none" w:sz="0" w:space="0" w:color="auto"/>
      </w:divBdr>
    </w:div>
    <w:div w:id="1673291846">
      <w:bodyDiv w:val="1"/>
      <w:marLeft w:val="0"/>
      <w:marRight w:val="0"/>
      <w:marTop w:val="0"/>
      <w:marBottom w:val="0"/>
      <w:divBdr>
        <w:top w:val="none" w:sz="0" w:space="0" w:color="auto"/>
        <w:left w:val="none" w:sz="0" w:space="0" w:color="auto"/>
        <w:bottom w:val="none" w:sz="0" w:space="0" w:color="auto"/>
        <w:right w:val="none" w:sz="0" w:space="0" w:color="auto"/>
      </w:divBdr>
    </w:div>
    <w:div w:id="1687902072">
      <w:bodyDiv w:val="1"/>
      <w:marLeft w:val="0"/>
      <w:marRight w:val="0"/>
      <w:marTop w:val="0"/>
      <w:marBottom w:val="0"/>
      <w:divBdr>
        <w:top w:val="none" w:sz="0" w:space="0" w:color="auto"/>
        <w:left w:val="none" w:sz="0" w:space="0" w:color="auto"/>
        <w:bottom w:val="none" w:sz="0" w:space="0" w:color="auto"/>
        <w:right w:val="none" w:sz="0" w:space="0" w:color="auto"/>
      </w:divBdr>
      <w:divsChild>
        <w:div w:id="1149708570">
          <w:marLeft w:val="0"/>
          <w:marRight w:val="0"/>
          <w:marTop w:val="0"/>
          <w:marBottom w:val="0"/>
          <w:divBdr>
            <w:top w:val="none" w:sz="0" w:space="0" w:color="auto"/>
            <w:left w:val="none" w:sz="0" w:space="0" w:color="auto"/>
            <w:bottom w:val="none" w:sz="0" w:space="0" w:color="auto"/>
            <w:right w:val="none" w:sz="0" w:space="0" w:color="auto"/>
          </w:divBdr>
          <w:divsChild>
            <w:div w:id="469782775">
              <w:marLeft w:val="0"/>
              <w:marRight w:val="0"/>
              <w:marTop w:val="0"/>
              <w:marBottom w:val="0"/>
              <w:divBdr>
                <w:top w:val="none" w:sz="0" w:space="0" w:color="auto"/>
                <w:left w:val="none" w:sz="0" w:space="0" w:color="auto"/>
                <w:bottom w:val="none" w:sz="0" w:space="0" w:color="auto"/>
                <w:right w:val="none" w:sz="0" w:space="0" w:color="auto"/>
              </w:divBdr>
              <w:divsChild>
                <w:div w:id="69534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726333">
      <w:bodyDiv w:val="1"/>
      <w:marLeft w:val="0"/>
      <w:marRight w:val="0"/>
      <w:marTop w:val="0"/>
      <w:marBottom w:val="0"/>
      <w:divBdr>
        <w:top w:val="none" w:sz="0" w:space="0" w:color="auto"/>
        <w:left w:val="none" w:sz="0" w:space="0" w:color="auto"/>
        <w:bottom w:val="none" w:sz="0" w:space="0" w:color="auto"/>
        <w:right w:val="none" w:sz="0" w:space="0" w:color="auto"/>
      </w:divBdr>
    </w:div>
    <w:div w:id="1719551864">
      <w:bodyDiv w:val="1"/>
      <w:marLeft w:val="0"/>
      <w:marRight w:val="0"/>
      <w:marTop w:val="0"/>
      <w:marBottom w:val="0"/>
      <w:divBdr>
        <w:top w:val="none" w:sz="0" w:space="0" w:color="auto"/>
        <w:left w:val="none" w:sz="0" w:space="0" w:color="auto"/>
        <w:bottom w:val="none" w:sz="0" w:space="0" w:color="auto"/>
        <w:right w:val="none" w:sz="0" w:space="0" w:color="auto"/>
      </w:divBdr>
    </w:div>
    <w:div w:id="1742409496">
      <w:bodyDiv w:val="1"/>
      <w:marLeft w:val="0"/>
      <w:marRight w:val="0"/>
      <w:marTop w:val="0"/>
      <w:marBottom w:val="0"/>
      <w:divBdr>
        <w:top w:val="none" w:sz="0" w:space="0" w:color="auto"/>
        <w:left w:val="none" w:sz="0" w:space="0" w:color="auto"/>
        <w:bottom w:val="none" w:sz="0" w:space="0" w:color="auto"/>
        <w:right w:val="none" w:sz="0" w:space="0" w:color="auto"/>
      </w:divBdr>
    </w:div>
    <w:div w:id="1767112820">
      <w:bodyDiv w:val="1"/>
      <w:marLeft w:val="0"/>
      <w:marRight w:val="0"/>
      <w:marTop w:val="0"/>
      <w:marBottom w:val="0"/>
      <w:divBdr>
        <w:top w:val="none" w:sz="0" w:space="0" w:color="auto"/>
        <w:left w:val="none" w:sz="0" w:space="0" w:color="auto"/>
        <w:bottom w:val="none" w:sz="0" w:space="0" w:color="auto"/>
        <w:right w:val="none" w:sz="0" w:space="0" w:color="auto"/>
      </w:divBdr>
    </w:div>
    <w:div w:id="1776752204">
      <w:bodyDiv w:val="1"/>
      <w:marLeft w:val="0"/>
      <w:marRight w:val="0"/>
      <w:marTop w:val="0"/>
      <w:marBottom w:val="0"/>
      <w:divBdr>
        <w:top w:val="none" w:sz="0" w:space="0" w:color="auto"/>
        <w:left w:val="none" w:sz="0" w:space="0" w:color="auto"/>
        <w:bottom w:val="none" w:sz="0" w:space="0" w:color="auto"/>
        <w:right w:val="none" w:sz="0" w:space="0" w:color="auto"/>
      </w:divBdr>
    </w:div>
    <w:div w:id="1791894300">
      <w:bodyDiv w:val="1"/>
      <w:marLeft w:val="0"/>
      <w:marRight w:val="0"/>
      <w:marTop w:val="0"/>
      <w:marBottom w:val="0"/>
      <w:divBdr>
        <w:top w:val="none" w:sz="0" w:space="0" w:color="auto"/>
        <w:left w:val="none" w:sz="0" w:space="0" w:color="auto"/>
        <w:bottom w:val="none" w:sz="0" w:space="0" w:color="auto"/>
        <w:right w:val="none" w:sz="0" w:space="0" w:color="auto"/>
      </w:divBdr>
    </w:div>
    <w:div w:id="1818647654">
      <w:bodyDiv w:val="1"/>
      <w:marLeft w:val="0"/>
      <w:marRight w:val="0"/>
      <w:marTop w:val="0"/>
      <w:marBottom w:val="0"/>
      <w:divBdr>
        <w:top w:val="none" w:sz="0" w:space="0" w:color="auto"/>
        <w:left w:val="none" w:sz="0" w:space="0" w:color="auto"/>
        <w:bottom w:val="none" w:sz="0" w:space="0" w:color="auto"/>
        <w:right w:val="none" w:sz="0" w:space="0" w:color="auto"/>
      </w:divBdr>
    </w:div>
    <w:div w:id="1849178223">
      <w:bodyDiv w:val="1"/>
      <w:marLeft w:val="0"/>
      <w:marRight w:val="0"/>
      <w:marTop w:val="0"/>
      <w:marBottom w:val="0"/>
      <w:divBdr>
        <w:top w:val="none" w:sz="0" w:space="0" w:color="auto"/>
        <w:left w:val="none" w:sz="0" w:space="0" w:color="auto"/>
        <w:bottom w:val="none" w:sz="0" w:space="0" w:color="auto"/>
        <w:right w:val="none" w:sz="0" w:space="0" w:color="auto"/>
      </w:divBdr>
    </w:div>
    <w:div w:id="1922370624">
      <w:bodyDiv w:val="1"/>
      <w:marLeft w:val="0"/>
      <w:marRight w:val="0"/>
      <w:marTop w:val="0"/>
      <w:marBottom w:val="0"/>
      <w:divBdr>
        <w:top w:val="none" w:sz="0" w:space="0" w:color="auto"/>
        <w:left w:val="none" w:sz="0" w:space="0" w:color="auto"/>
        <w:bottom w:val="none" w:sz="0" w:space="0" w:color="auto"/>
        <w:right w:val="none" w:sz="0" w:space="0" w:color="auto"/>
      </w:divBdr>
    </w:div>
    <w:div w:id="1947230397">
      <w:bodyDiv w:val="1"/>
      <w:marLeft w:val="0"/>
      <w:marRight w:val="0"/>
      <w:marTop w:val="0"/>
      <w:marBottom w:val="0"/>
      <w:divBdr>
        <w:top w:val="none" w:sz="0" w:space="0" w:color="auto"/>
        <w:left w:val="none" w:sz="0" w:space="0" w:color="auto"/>
        <w:bottom w:val="none" w:sz="0" w:space="0" w:color="auto"/>
        <w:right w:val="none" w:sz="0" w:space="0" w:color="auto"/>
      </w:divBdr>
    </w:div>
    <w:div w:id="1984458384">
      <w:bodyDiv w:val="1"/>
      <w:marLeft w:val="0"/>
      <w:marRight w:val="0"/>
      <w:marTop w:val="0"/>
      <w:marBottom w:val="0"/>
      <w:divBdr>
        <w:top w:val="none" w:sz="0" w:space="0" w:color="auto"/>
        <w:left w:val="none" w:sz="0" w:space="0" w:color="auto"/>
        <w:bottom w:val="none" w:sz="0" w:space="0" w:color="auto"/>
        <w:right w:val="none" w:sz="0" w:space="0" w:color="auto"/>
      </w:divBdr>
    </w:div>
    <w:div w:id="1987977239">
      <w:bodyDiv w:val="1"/>
      <w:marLeft w:val="0"/>
      <w:marRight w:val="0"/>
      <w:marTop w:val="0"/>
      <w:marBottom w:val="0"/>
      <w:divBdr>
        <w:top w:val="none" w:sz="0" w:space="0" w:color="auto"/>
        <w:left w:val="none" w:sz="0" w:space="0" w:color="auto"/>
        <w:bottom w:val="none" w:sz="0" w:space="0" w:color="auto"/>
        <w:right w:val="none" w:sz="0" w:space="0" w:color="auto"/>
      </w:divBdr>
    </w:div>
    <w:div w:id="1993169959">
      <w:bodyDiv w:val="1"/>
      <w:marLeft w:val="0"/>
      <w:marRight w:val="0"/>
      <w:marTop w:val="0"/>
      <w:marBottom w:val="0"/>
      <w:divBdr>
        <w:top w:val="none" w:sz="0" w:space="0" w:color="auto"/>
        <w:left w:val="none" w:sz="0" w:space="0" w:color="auto"/>
        <w:bottom w:val="none" w:sz="0" w:space="0" w:color="auto"/>
        <w:right w:val="none" w:sz="0" w:space="0" w:color="auto"/>
      </w:divBdr>
    </w:div>
    <w:div w:id="1994066119">
      <w:bodyDiv w:val="1"/>
      <w:marLeft w:val="0"/>
      <w:marRight w:val="0"/>
      <w:marTop w:val="0"/>
      <w:marBottom w:val="0"/>
      <w:divBdr>
        <w:top w:val="none" w:sz="0" w:space="0" w:color="auto"/>
        <w:left w:val="none" w:sz="0" w:space="0" w:color="auto"/>
        <w:bottom w:val="none" w:sz="0" w:space="0" w:color="auto"/>
        <w:right w:val="none" w:sz="0" w:space="0" w:color="auto"/>
      </w:divBdr>
    </w:div>
    <w:div w:id="1995257791">
      <w:bodyDiv w:val="1"/>
      <w:marLeft w:val="0"/>
      <w:marRight w:val="0"/>
      <w:marTop w:val="0"/>
      <w:marBottom w:val="0"/>
      <w:divBdr>
        <w:top w:val="none" w:sz="0" w:space="0" w:color="auto"/>
        <w:left w:val="none" w:sz="0" w:space="0" w:color="auto"/>
        <w:bottom w:val="none" w:sz="0" w:space="0" w:color="auto"/>
        <w:right w:val="none" w:sz="0" w:space="0" w:color="auto"/>
      </w:divBdr>
    </w:div>
    <w:div w:id="2018925737">
      <w:bodyDiv w:val="1"/>
      <w:marLeft w:val="0"/>
      <w:marRight w:val="0"/>
      <w:marTop w:val="0"/>
      <w:marBottom w:val="0"/>
      <w:divBdr>
        <w:top w:val="none" w:sz="0" w:space="0" w:color="auto"/>
        <w:left w:val="none" w:sz="0" w:space="0" w:color="auto"/>
        <w:bottom w:val="none" w:sz="0" w:space="0" w:color="auto"/>
        <w:right w:val="none" w:sz="0" w:space="0" w:color="auto"/>
      </w:divBdr>
    </w:div>
    <w:div w:id="2035493211">
      <w:bodyDiv w:val="1"/>
      <w:marLeft w:val="0"/>
      <w:marRight w:val="0"/>
      <w:marTop w:val="0"/>
      <w:marBottom w:val="0"/>
      <w:divBdr>
        <w:top w:val="none" w:sz="0" w:space="0" w:color="auto"/>
        <w:left w:val="none" w:sz="0" w:space="0" w:color="auto"/>
        <w:bottom w:val="none" w:sz="0" w:space="0" w:color="auto"/>
        <w:right w:val="none" w:sz="0" w:space="0" w:color="auto"/>
      </w:divBdr>
    </w:div>
    <w:div w:id="2041783851">
      <w:bodyDiv w:val="1"/>
      <w:marLeft w:val="0"/>
      <w:marRight w:val="0"/>
      <w:marTop w:val="0"/>
      <w:marBottom w:val="0"/>
      <w:divBdr>
        <w:top w:val="none" w:sz="0" w:space="0" w:color="auto"/>
        <w:left w:val="none" w:sz="0" w:space="0" w:color="auto"/>
        <w:bottom w:val="none" w:sz="0" w:space="0" w:color="auto"/>
        <w:right w:val="none" w:sz="0" w:space="0" w:color="auto"/>
      </w:divBdr>
    </w:div>
    <w:div w:id="2051956505">
      <w:bodyDiv w:val="1"/>
      <w:marLeft w:val="0"/>
      <w:marRight w:val="0"/>
      <w:marTop w:val="0"/>
      <w:marBottom w:val="0"/>
      <w:divBdr>
        <w:top w:val="none" w:sz="0" w:space="0" w:color="auto"/>
        <w:left w:val="none" w:sz="0" w:space="0" w:color="auto"/>
        <w:bottom w:val="none" w:sz="0" w:space="0" w:color="auto"/>
        <w:right w:val="none" w:sz="0" w:space="0" w:color="auto"/>
      </w:divBdr>
      <w:divsChild>
        <w:div w:id="876771500">
          <w:marLeft w:val="0"/>
          <w:marRight w:val="0"/>
          <w:marTop w:val="0"/>
          <w:marBottom w:val="0"/>
          <w:divBdr>
            <w:top w:val="none" w:sz="0" w:space="0" w:color="auto"/>
            <w:left w:val="none" w:sz="0" w:space="0" w:color="auto"/>
            <w:bottom w:val="none" w:sz="0" w:space="0" w:color="auto"/>
            <w:right w:val="none" w:sz="0" w:space="0" w:color="auto"/>
          </w:divBdr>
          <w:divsChild>
            <w:div w:id="653485410">
              <w:marLeft w:val="0"/>
              <w:marRight w:val="0"/>
              <w:marTop w:val="0"/>
              <w:marBottom w:val="0"/>
              <w:divBdr>
                <w:top w:val="none" w:sz="0" w:space="0" w:color="auto"/>
                <w:left w:val="none" w:sz="0" w:space="0" w:color="auto"/>
                <w:bottom w:val="none" w:sz="0" w:space="0" w:color="auto"/>
                <w:right w:val="none" w:sz="0" w:space="0" w:color="auto"/>
              </w:divBdr>
              <w:divsChild>
                <w:div w:id="879439986">
                  <w:marLeft w:val="0"/>
                  <w:marRight w:val="0"/>
                  <w:marTop w:val="0"/>
                  <w:marBottom w:val="0"/>
                  <w:divBdr>
                    <w:top w:val="none" w:sz="0" w:space="0" w:color="auto"/>
                    <w:left w:val="none" w:sz="0" w:space="0" w:color="auto"/>
                    <w:bottom w:val="none" w:sz="0" w:space="0" w:color="auto"/>
                    <w:right w:val="none" w:sz="0" w:space="0" w:color="auto"/>
                  </w:divBdr>
                </w:div>
              </w:divsChild>
            </w:div>
            <w:div w:id="282806093">
              <w:marLeft w:val="0"/>
              <w:marRight w:val="0"/>
              <w:marTop w:val="0"/>
              <w:marBottom w:val="0"/>
              <w:divBdr>
                <w:top w:val="none" w:sz="0" w:space="0" w:color="auto"/>
                <w:left w:val="none" w:sz="0" w:space="0" w:color="auto"/>
                <w:bottom w:val="none" w:sz="0" w:space="0" w:color="auto"/>
                <w:right w:val="none" w:sz="0" w:space="0" w:color="auto"/>
              </w:divBdr>
              <w:divsChild>
                <w:div w:id="183370826">
                  <w:marLeft w:val="0"/>
                  <w:marRight w:val="0"/>
                  <w:marTop w:val="0"/>
                  <w:marBottom w:val="0"/>
                  <w:divBdr>
                    <w:top w:val="none" w:sz="0" w:space="0" w:color="auto"/>
                    <w:left w:val="none" w:sz="0" w:space="0" w:color="auto"/>
                    <w:bottom w:val="none" w:sz="0" w:space="0" w:color="auto"/>
                    <w:right w:val="none" w:sz="0" w:space="0" w:color="auto"/>
                  </w:divBdr>
                </w:div>
              </w:divsChild>
            </w:div>
            <w:div w:id="1280183531">
              <w:marLeft w:val="0"/>
              <w:marRight w:val="0"/>
              <w:marTop w:val="0"/>
              <w:marBottom w:val="0"/>
              <w:divBdr>
                <w:top w:val="none" w:sz="0" w:space="0" w:color="auto"/>
                <w:left w:val="none" w:sz="0" w:space="0" w:color="auto"/>
                <w:bottom w:val="none" w:sz="0" w:space="0" w:color="auto"/>
                <w:right w:val="none" w:sz="0" w:space="0" w:color="auto"/>
              </w:divBdr>
              <w:divsChild>
                <w:div w:id="1784499658">
                  <w:marLeft w:val="0"/>
                  <w:marRight w:val="0"/>
                  <w:marTop w:val="0"/>
                  <w:marBottom w:val="0"/>
                  <w:divBdr>
                    <w:top w:val="none" w:sz="0" w:space="0" w:color="auto"/>
                    <w:left w:val="none" w:sz="0" w:space="0" w:color="auto"/>
                    <w:bottom w:val="none" w:sz="0" w:space="0" w:color="auto"/>
                    <w:right w:val="none" w:sz="0" w:space="0" w:color="auto"/>
                  </w:divBdr>
                </w:div>
              </w:divsChild>
            </w:div>
            <w:div w:id="1591810144">
              <w:marLeft w:val="0"/>
              <w:marRight w:val="0"/>
              <w:marTop w:val="0"/>
              <w:marBottom w:val="0"/>
              <w:divBdr>
                <w:top w:val="none" w:sz="0" w:space="0" w:color="auto"/>
                <w:left w:val="none" w:sz="0" w:space="0" w:color="auto"/>
                <w:bottom w:val="none" w:sz="0" w:space="0" w:color="auto"/>
                <w:right w:val="none" w:sz="0" w:space="0" w:color="auto"/>
              </w:divBdr>
              <w:divsChild>
                <w:div w:id="614411186">
                  <w:marLeft w:val="0"/>
                  <w:marRight w:val="0"/>
                  <w:marTop w:val="0"/>
                  <w:marBottom w:val="0"/>
                  <w:divBdr>
                    <w:top w:val="none" w:sz="0" w:space="0" w:color="auto"/>
                    <w:left w:val="none" w:sz="0" w:space="0" w:color="auto"/>
                    <w:bottom w:val="none" w:sz="0" w:space="0" w:color="auto"/>
                    <w:right w:val="none" w:sz="0" w:space="0" w:color="auto"/>
                  </w:divBdr>
                </w:div>
              </w:divsChild>
            </w:div>
            <w:div w:id="556817059">
              <w:marLeft w:val="0"/>
              <w:marRight w:val="0"/>
              <w:marTop w:val="0"/>
              <w:marBottom w:val="0"/>
              <w:divBdr>
                <w:top w:val="none" w:sz="0" w:space="0" w:color="auto"/>
                <w:left w:val="none" w:sz="0" w:space="0" w:color="auto"/>
                <w:bottom w:val="none" w:sz="0" w:space="0" w:color="auto"/>
                <w:right w:val="none" w:sz="0" w:space="0" w:color="auto"/>
              </w:divBdr>
              <w:divsChild>
                <w:div w:id="768543412">
                  <w:marLeft w:val="0"/>
                  <w:marRight w:val="0"/>
                  <w:marTop w:val="0"/>
                  <w:marBottom w:val="0"/>
                  <w:divBdr>
                    <w:top w:val="none" w:sz="0" w:space="0" w:color="auto"/>
                    <w:left w:val="none" w:sz="0" w:space="0" w:color="auto"/>
                    <w:bottom w:val="none" w:sz="0" w:space="0" w:color="auto"/>
                    <w:right w:val="none" w:sz="0" w:space="0" w:color="auto"/>
                  </w:divBdr>
                </w:div>
              </w:divsChild>
            </w:div>
            <w:div w:id="814951277">
              <w:marLeft w:val="0"/>
              <w:marRight w:val="0"/>
              <w:marTop w:val="0"/>
              <w:marBottom w:val="0"/>
              <w:divBdr>
                <w:top w:val="none" w:sz="0" w:space="0" w:color="auto"/>
                <w:left w:val="none" w:sz="0" w:space="0" w:color="auto"/>
                <w:bottom w:val="none" w:sz="0" w:space="0" w:color="auto"/>
                <w:right w:val="none" w:sz="0" w:space="0" w:color="auto"/>
              </w:divBdr>
              <w:divsChild>
                <w:div w:id="804935664">
                  <w:marLeft w:val="0"/>
                  <w:marRight w:val="0"/>
                  <w:marTop w:val="0"/>
                  <w:marBottom w:val="0"/>
                  <w:divBdr>
                    <w:top w:val="none" w:sz="0" w:space="0" w:color="auto"/>
                    <w:left w:val="none" w:sz="0" w:space="0" w:color="auto"/>
                    <w:bottom w:val="none" w:sz="0" w:space="0" w:color="auto"/>
                    <w:right w:val="none" w:sz="0" w:space="0" w:color="auto"/>
                  </w:divBdr>
                </w:div>
              </w:divsChild>
            </w:div>
            <w:div w:id="1901863959">
              <w:marLeft w:val="0"/>
              <w:marRight w:val="0"/>
              <w:marTop w:val="0"/>
              <w:marBottom w:val="0"/>
              <w:divBdr>
                <w:top w:val="none" w:sz="0" w:space="0" w:color="auto"/>
                <w:left w:val="none" w:sz="0" w:space="0" w:color="auto"/>
                <w:bottom w:val="none" w:sz="0" w:space="0" w:color="auto"/>
                <w:right w:val="none" w:sz="0" w:space="0" w:color="auto"/>
              </w:divBdr>
              <w:divsChild>
                <w:div w:id="94790983">
                  <w:marLeft w:val="0"/>
                  <w:marRight w:val="0"/>
                  <w:marTop w:val="0"/>
                  <w:marBottom w:val="0"/>
                  <w:divBdr>
                    <w:top w:val="none" w:sz="0" w:space="0" w:color="auto"/>
                    <w:left w:val="none" w:sz="0" w:space="0" w:color="auto"/>
                    <w:bottom w:val="none" w:sz="0" w:space="0" w:color="auto"/>
                    <w:right w:val="none" w:sz="0" w:space="0" w:color="auto"/>
                  </w:divBdr>
                </w:div>
              </w:divsChild>
            </w:div>
            <w:div w:id="616135124">
              <w:marLeft w:val="0"/>
              <w:marRight w:val="0"/>
              <w:marTop w:val="0"/>
              <w:marBottom w:val="0"/>
              <w:divBdr>
                <w:top w:val="none" w:sz="0" w:space="0" w:color="auto"/>
                <w:left w:val="none" w:sz="0" w:space="0" w:color="auto"/>
                <w:bottom w:val="none" w:sz="0" w:space="0" w:color="auto"/>
                <w:right w:val="none" w:sz="0" w:space="0" w:color="auto"/>
              </w:divBdr>
              <w:divsChild>
                <w:div w:id="173959510">
                  <w:marLeft w:val="0"/>
                  <w:marRight w:val="0"/>
                  <w:marTop w:val="0"/>
                  <w:marBottom w:val="0"/>
                  <w:divBdr>
                    <w:top w:val="none" w:sz="0" w:space="0" w:color="auto"/>
                    <w:left w:val="none" w:sz="0" w:space="0" w:color="auto"/>
                    <w:bottom w:val="none" w:sz="0" w:space="0" w:color="auto"/>
                    <w:right w:val="none" w:sz="0" w:space="0" w:color="auto"/>
                  </w:divBdr>
                </w:div>
              </w:divsChild>
            </w:div>
            <w:div w:id="275791020">
              <w:marLeft w:val="0"/>
              <w:marRight w:val="0"/>
              <w:marTop w:val="0"/>
              <w:marBottom w:val="0"/>
              <w:divBdr>
                <w:top w:val="none" w:sz="0" w:space="0" w:color="auto"/>
                <w:left w:val="none" w:sz="0" w:space="0" w:color="auto"/>
                <w:bottom w:val="none" w:sz="0" w:space="0" w:color="auto"/>
                <w:right w:val="none" w:sz="0" w:space="0" w:color="auto"/>
              </w:divBdr>
              <w:divsChild>
                <w:div w:id="1657567918">
                  <w:marLeft w:val="0"/>
                  <w:marRight w:val="0"/>
                  <w:marTop w:val="0"/>
                  <w:marBottom w:val="0"/>
                  <w:divBdr>
                    <w:top w:val="none" w:sz="0" w:space="0" w:color="auto"/>
                    <w:left w:val="none" w:sz="0" w:space="0" w:color="auto"/>
                    <w:bottom w:val="none" w:sz="0" w:space="0" w:color="auto"/>
                    <w:right w:val="none" w:sz="0" w:space="0" w:color="auto"/>
                  </w:divBdr>
                </w:div>
              </w:divsChild>
            </w:div>
            <w:div w:id="1791783739">
              <w:marLeft w:val="0"/>
              <w:marRight w:val="0"/>
              <w:marTop w:val="0"/>
              <w:marBottom w:val="0"/>
              <w:divBdr>
                <w:top w:val="none" w:sz="0" w:space="0" w:color="auto"/>
                <w:left w:val="none" w:sz="0" w:space="0" w:color="auto"/>
                <w:bottom w:val="none" w:sz="0" w:space="0" w:color="auto"/>
                <w:right w:val="none" w:sz="0" w:space="0" w:color="auto"/>
              </w:divBdr>
              <w:divsChild>
                <w:div w:id="757411983">
                  <w:marLeft w:val="0"/>
                  <w:marRight w:val="0"/>
                  <w:marTop w:val="0"/>
                  <w:marBottom w:val="0"/>
                  <w:divBdr>
                    <w:top w:val="none" w:sz="0" w:space="0" w:color="auto"/>
                    <w:left w:val="none" w:sz="0" w:space="0" w:color="auto"/>
                    <w:bottom w:val="none" w:sz="0" w:space="0" w:color="auto"/>
                    <w:right w:val="none" w:sz="0" w:space="0" w:color="auto"/>
                  </w:divBdr>
                </w:div>
              </w:divsChild>
            </w:div>
            <w:div w:id="1555120274">
              <w:marLeft w:val="0"/>
              <w:marRight w:val="0"/>
              <w:marTop w:val="0"/>
              <w:marBottom w:val="0"/>
              <w:divBdr>
                <w:top w:val="none" w:sz="0" w:space="0" w:color="auto"/>
                <w:left w:val="none" w:sz="0" w:space="0" w:color="auto"/>
                <w:bottom w:val="none" w:sz="0" w:space="0" w:color="auto"/>
                <w:right w:val="none" w:sz="0" w:space="0" w:color="auto"/>
              </w:divBdr>
              <w:divsChild>
                <w:div w:id="1379009068">
                  <w:marLeft w:val="0"/>
                  <w:marRight w:val="0"/>
                  <w:marTop w:val="0"/>
                  <w:marBottom w:val="0"/>
                  <w:divBdr>
                    <w:top w:val="none" w:sz="0" w:space="0" w:color="auto"/>
                    <w:left w:val="none" w:sz="0" w:space="0" w:color="auto"/>
                    <w:bottom w:val="none" w:sz="0" w:space="0" w:color="auto"/>
                    <w:right w:val="none" w:sz="0" w:space="0" w:color="auto"/>
                  </w:divBdr>
                </w:div>
              </w:divsChild>
            </w:div>
            <w:div w:id="564413305">
              <w:marLeft w:val="0"/>
              <w:marRight w:val="0"/>
              <w:marTop w:val="0"/>
              <w:marBottom w:val="0"/>
              <w:divBdr>
                <w:top w:val="none" w:sz="0" w:space="0" w:color="auto"/>
                <w:left w:val="none" w:sz="0" w:space="0" w:color="auto"/>
                <w:bottom w:val="none" w:sz="0" w:space="0" w:color="auto"/>
                <w:right w:val="none" w:sz="0" w:space="0" w:color="auto"/>
              </w:divBdr>
              <w:divsChild>
                <w:div w:id="1006784218">
                  <w:marLeft w:val="0"/>
                  <w:marRight w:val="0"/>
                  <w:marTop w:val="0"/>
                  <w:marBottom w:val="0"/>
                  <w:divBdr>
                    <w:top w:val="none" w:sz="0" w:space="0" w:color="auto"/>
                    <w:left w:val="none" w:sz="0" w:space="0" w:color="auto"/>
                    <w:bottom w:val="none" w:sz="0" w:space="0" w:color="auto"/>
                    <w:right w:val="none" w:sz="0" w:space="0" w:color="auto"/>
                  </w:divBdr>
                </w:div>
              </w:divsChild>
            </w:div>
            <w:div w:id="482428169">
              <w:marLeft w:val="0"/>
              <w:marRight w:val="0"/>
              <w:marTop w:val="0"/>
              <w:marBottom w:val="0"/>
              <w:divBdr>
                <w:top w:val="none" w:sz="0" w:space="0" w:color="auto"/>
                <w:left w:val="none" w:sz="0" w:space="0" w:color="auto"/>
                <w:bottom w:val="none" w:sz="0" w:space="0" w:color="auto"/>
                <w:right w:val="none" w:sz="0" w:space="0" w:color="auto"/>
              </w:divBdr>
              <w:divsChild>
                <w:div w:id="458303411">
                  <w:marLeft w:val="0"/>
                  <w:marRight w:val="0"/>
                  <w:marTop w:val="0"/>
                  <w:marBottom w:val="0"/>
                  <w:divBdr>
                    <w:top w:val="none" w:sz="0" w:space="0" w:color="auto"/>
                    <w:left w:val="none" w:sz="0" w:space="0" w:color="auto"/>
                    <w:bottom w:val="none" w:sz="0" w:space="0" w:color="auto"/>
                    <w:right w:val="none" w:sz="0" w:space="0" w:color="auto"/>
                  </w:divBdr>
                </w:div>
              </w:divsChild>
            </w:div>
            <w:div w:id="1243828810">
              <w:marLeft w:val="0"/>
              <w:marRight w:val="0"/>
              <w:marTop w:val="0"/>
              <w:marBottom w:val="0"/>
              <w:divBdr>
                <w:top w:val="none" w:sz="0" w:space="0" w:color="auto"/>
                <w:left w:val="none" w:sz="0" w:space="0" w:color="auto"/>
                <w:bottom w:val="none" w:sz="0" w:space="0" w:color="auto"/>
                <w:right w:val="none" w:sz="0" w:space="0" w:color="auto"/>
              </w:divBdr>
              <w:divsChild>
                <w:div w:id="344868904">
                  <w:marLeft w:val="0"/>
                  <w:marRight w:val="0"/>
                  <w:marTop w:val="0"/>
                  <w:marBottom w:val="0"/>
                  <w:divBdr>
                    <w:top w:val="none" w:sz="0" w:space="0" w:color="auto"/>
                    <w:left w:val="none" w:sz="0" w:space="0" w:color="auto"/>
                    <w:bottom w:val="none" w:sz="0" w:space="0" w:color="auto"/>
                    <w:right w:val="none" w:sz="0" w:space="0" w:color="auto"/>
                  </w:divBdr>
                </w:div>
              </w:divsChild>
            </w:div>
            <w:div w:id="837616019">
              <w:marLeft w:val="0"/>
              <w:marRight w:val="0"/>
              <w:marTop w:val="0"/>
              <w:marBottom w:val="0"/>
              <w:divBdr>
                <w:top w:val="none" w:sz="0" w:space="0" w:color="auto"/>
                <w:left w:val="none" w:sz="0" w:space="0" w:color="auto"/>
                <w:bottom w:val="none" w:sz="0" w:space="0" w:color="auto"/>
                <w:right w:val="none" w:sz="0" w:space="0" w:color="auto"/>
              </w:divBdr>
              <w:divsChild>
                <w:div w:id="2027559225">
                  <w:marLeft w:val="0"/>
                  <w:marRight w:val="0"/>
                  <w:marTop w:val="0"/>
                  <w:marBottom w:val="0"/>
                  <w:divBdr>
                    <w:top w:val="none" w:sz="0" w:space="0" w:color="auto"/>
                    <w:left w:val="none" w:sz="0" w:space="0" w:color="auto"/>
                    <w:bottom w:val="none" w:sz="0" w:space="0" w:color="auto"/>
                    <w:right w:val="none" w:sz="0" w:space="0" w:color="auto"/>
                  </w:divBdr>
                </w:div>
              </w:divsChild>
            </w:div>
            <w:div w:id="2127892401">
              <w:marLeft w:val="0"/>
              <w:marRight w:val="0"/>
              <w:marTop w:val="0"/>
              <w:marBottom w:val="0"/>
              <w:divBdr>
                <w:top w:val="none" w:sz="0" w:space="0" w:color="auto"/>
                <w:left w:val="none" w:sz="0" w:space="0" w:color="auto"/>
                <w:bottom w:val="none" w:sz="0" w:space="0" w:color="auto"/>
                <w:right w:val="none" w:sz="0" w:space="0" w:color="auto"/>
              </w:divBdr>
              <w:divsChild>
                <w:div w:id="1896503712">
                  <w:marLeft w:val="0"/>
                  <w:marRight w:val="0"/>
                  <w:marTop w:val="0"/>
                  <w:marBottom w:val="0"/>
                  <w:divBdr>
                    <w:top w:val="none" w:sz="0" w:space="0" w:color="auto"/>
                    <w:left w:val="none" w:sz="0" w:space="0" w:color="auto"/>
                    <w:bottom w:val="none" w:sz="0" w:space="0" w:color="auto"/>
                    <w:right w:val="none" w:sz="0" w:space="0" w:color="auto"/>
                  </w:divBdr>
                </w:div>
              </w:divsChild>
            </w:div>
            <w:div w:id="495920235">
              <w:marLeft w:val="0"/>
              <w:marRight w:val="0"/>
              <w:marTop w:val="0"/>
              <w:marBottom w:val="0"/>
              <w:divBdr>
                <w:top w:val="none" w:sz="0" w:space="0" w:color="auto"/>
                <w:left w:val="none" w:sz="0" w:space="0" w:color="auto"/>
                <w:bottom w:val="none" w:sz="0" w:space="0" w:color="auto"/>
                <w:right w:val="none" w:sz="0" w:space="0" w:color="auto"/>
              </w:divBdr>
              <w:divsChild>
                <w:div w:id="2021348529">
                  <w:marLeft w:val="0"/>
                  <w:marRight w:val="0"/>
                  <w:marTop w:val="0"/>
                  <w:marBottom w:val="0"/>
                  <w:divBdr>
                    <w:top w:val="none" w:sz="0" w:space="0" w:color="auto"/>
                    <w:left w:val="none" w:sz="0" w:space="0" w:color="auto"/>
                    <w:bottom w:val="none" w:sz="0" w:space="0" w:color="auto"/>
                    <w:right w:val="none" w:sz="0" w:space="0" w:color="auto"/>
                  </w:divBdr>
                </w:div>
              </w:divsChild>
            </w:div>
            <w:div w:id="287976402">
              <w:marLeft w:val="0"/>
              <w:marRight w:val="0"/>
              <w:marTop w:val="0"/>
              <w:marBottom w:val="0"/>
              <w:divBdr>
                <w:top w:val="none" w:sz="0" w:space="0" w:color="auto"/>
                <w:left w:val="none" w:sz="0" w:space="0" w:color="auto"/>
                <w:bottom w:val="none" w:sz="0" w:space="0" w:color="auto"/>
                <w:right w:val="none" w:sz="0" w:space="0" w:color="auto"/>
              </w:divBdr>
              <w:divsChild>
                <w:div w:id="1031417770">
                  <w:marLeft w:val="0"/>
                  <w:marRight w:val="0"/>
                  <w:marTop w:val="0"/>
                  <w:marBottom w:val="0"/>
                  <w:divBdr>
                    <w:top w:val="none" w:sz="0" w:space="0" w:color="auto"/>
                    <w:left w:val="none" w:sz="0" w:space="0" w:color="auto"/>
                    <w:bottom w:val="none" w:sz="0" w:space="0" w:color="auto"/>
                    <w:right w:val="none" w:sz="0" w:space="0" w:color="auto"/>
                  </w:divBdr>
                </w:div>
              </w:divsChild>
            </w:div>
            <w:div w:id="697898044">
              <w:marLeft w:val="0"/>
              <w:marRight w:val="0"/>
              <w:marTop w:val="0"/>
              <w:marBottom w:val="0"/>
              <w:divBdr>
                <w:top w:val="none" w:sz="0" w:space="0" w:color="auto"/>
                <w:left w:val="none" w:sz="0" w:space="0" w:color="auto"/>
                <w:bottom w:val="none" w:sz="0" w:space="0" w:color="auto"/>
                <w:right w:val="none" w:sz="0" w:space="0" w:color="auto"/>
              </w:divBdr>
              <w:divsChild>
                <w:div w:id="590314439">
                  <w:marLeft w:val="0"/>
                  <w:marRight w:val="0"/>
                  <w:marTop w:val="0"/>
                  <w:marBottom w:val="0"/>
                  <w:divBdr>
                    <w:top w:val="none" w:sz="0" w:space="0" w:color="auto"/>
                    <w:left w:val="none" w:sz="0" w:space="0" w:color="auto"/>
                    <w:bottom w:val="none" w:sz="0" w:space="0" w:color="auto"/>
                    <w:right w:val="none" w:sz="0" w:space="0" w:color="auto"/>
                  </w:divBdr>
                </w:div>
              </w:divsChild>
            </w:div>
            <w:div w:id="1317077174">
              <w:marLeft w:val="0"/>
              <w:marRight w:val="0"/>
              <w:marTop w:val="0"/>
              <w:marBottom w:val="0"/>
              <w:divBdr>
                <w:top w:val="none" w:sz="0" w:space="0" w:color="auto"/>
                <w:left w:val="none" w:sz="0" w:space="0" w:color="auto"/>
                <w:bottom w:val="none" w:sz="0" w:space="0" w:color="auto"/>
                <w:right w:val="none" w:sz="0" w:space="0" w:color="auto"/>
              </w:divBdr>
              <w:divsChild>
                <w:div w:id="1283734250">
                  <w:marLeft w:val="0"/>
                  <w:marRight w:val="0"/>
                  <w:marTop w:val="0"/>
                  <w:marBottom w:val="0"/>
                  <w:divBdr>
                    <w:top w:val="none" w:sz="0" w:space="0" w:color="auto"/>
                    <w:left w:val="none" w:sz="0" w:space="0" w:color="auto"/>
                    <w:bottom w:val="none" w:sz="0" w:space="0" w:color="auto"/>
                    <w:right w:val="none" w:sz="0" w:space="0" w:color="auto"/>
                  </w:divBdr>
                </w:div>
              </w:divsChild>
            </w:div>
            <w:div w:id="1095828960">
              <w:marLeft w:val="0"/>
              <w:marRight w:val="0"/>
              <w:marTop w:val="0"/>
              <w:marBottom w:val="0"/>
              <w:divBdr>
                <w:top w:val="none" w:sz="0" w:space="0" w:color="auto"/>
                <w:left w:val="none" w:sz="0" w:space="0" w:color="auto"/>
                <w:bottom w:val="none" w:sz="0" w:space="0" w:color="auto"/>
                <w:right w:val="none" w:sz="0" w:space="0" w:color="auto"/>
              </w:divBdr>
              <w:divsChild>
                <w:div w:id="1245529638">
                  <w:marLeft w:val="0"/>
                  <w:marRight w:val="0"/>
                  <w:marTop w:val="0"/>
                  <w:marBottom w:val="0"/>
                  <w:divBdr>
                    <w:top w:val="none" w:sz="0" w:space="0" w:color="auto"/>
                    <w:left w:val="none" w:sz="0" w:space="0" w:color="auto"/>
                    <w:bottom w:val="none" w:sz="0" w:space="0" w:color="auto"/>
                    <w:right w:val="none" w:sz="0" w:space="0" w:color="auto"/>
                  </w:divBdr>
                </w:div>
              </w:divsChild>
            </w:div>
            <w:div w:id="851454722">
              <w:marLeft w:val="0"/>
              <w:marRight w:val="0"/>
              <w:marTop w:val="0"/>
              <w:marBottom w:val="0"/>
              <w:divBdr>
                <w:top w:val="none" w:sz="0" w:space="0" w:color="auto"/>
                <w:left w:val="none" w:sz="0" w:space="0" w:color="auto"/>
                <w:bottom w:val="none" w:sz="0" w:space="0" w:color="auto"/>
                <w:right w:val="none" w:sz="0" w:space="0" w:color="auto"/>
              </w:divBdr>
              <w:divsChild>
                <w:div w:id="1563130750">
                  <w:marLeft w:val="0"/>
                  <w:marRight w:val="0"/>
                  <w:marTop w:val="0"/>
                  <w:marBottom w:val="0"/>
                  <w:divBdr>
                    <w:top w:val="none" w:sz="0" w:space="0" w:color="auto"/>
                    <w:left w:val="none" w:sz="0" w:space="0" w:color="auto"/>
                    <w:bottom w:val="none" w:sz="0" w:space="0" w:color="auto"/>
                    <w:right w:val="none" w:sz="0" w:space="0" w:color="auto"/>
                  </w:divBdr>
                </w:div>
              </w:divsChild>
            </w:div>
            <w:div w:id="740755133">
              <w:marLeft w:val="0"/>
              <w:marRight w:val="0"/>
              <w:marTop w:val="0"/>
              <w:marBottom w:val="0"/>
              <w:divBdr>
                <w:top w:val="none" w:sz="0" w:space="0" w:color="auto"/>
                <w:left w:val="none" w:sz="0" w:space="0" w:color="auto"/>
                <w:bottom w:val="none" w:sz="0" w:space="0" w:color="auto"/>
                <w:right w:val="none" w:sz="0" w:space="0" w:color="auto"/>
              </w:divBdr>
              <w:divsChild>
                <w:div w:id="2083793857">
                  <w:marLeft w:val="0"/>
                  <w:marRight w:val="0"/>
                  <w:marTop w:val="0"/>
                  <w:marBottom w:val="0"/>
                  <w:divBdr>
                    <w:top w:val="none" w:sz="0" w:space="0" w:color="auto"/>
                    <w:left w:val="none" w:sz="0" w:space="0" w:color="auto"/>
                    <w:bottom w:val="none" w:sz="0" w:space="0" w:color="auto"/>
                    <w:right w:val="none" w:sz="0" w:space="0" w:color="auto"/>
                  </w:divBdr>
                </w:div>
              </w:divsChild>
            </w:div>
            <w:div w:id="803619828">
              <w:marLeft w:val="0"/>
              <w:marRight w:val="0"/>
              <w:marTop w:val="0"/>
              <w:marBottom w:val="0"/>
              <w:divBdr>
                <w:top w:val="none" w:sz="0" w:space="0" w:color="auto"/>
                <w:left w:val="none" w:sz="0" w:space="0" w:color="auto"/>
                <w:bottom w:val="none" w:sz="0" w:space="0" w:color="auto"/>
                <w:right w:val="none" w:sz="0" w:space="0" w:color="auto"/>
              </w:divBdr>
              <w:divsChild>
                <w:div w:id="2035686453">
                  <w:marLeft w:val="0"/>
                  <w:marRight w:val="0"/>
                  <w:marTop w:val="0"/>
                  <w:marBottom w:val="0"/>
                  <w:divBdr>
                    <w:top w:val="none" w:sz="0" w:space="0" w:color="auto"/>
                    <w:left w:val="none" w:sz="0" w:space="0" w:color="auto"/>
                    <w:bottom w:val="none" w:sz="0" w:space="0" w:color="auto"/>
                    <w:right w:val="none" w:sz="0" w:space="0" w:color="auto"/>
                  </w:divBdr>
                </w:div>
              </w:divsChild>
            </w:div>
            <w:div w:id="957681676">
              <w:marLeft w:val="0"/>
              <w:marRight w:val="0"/>
              <w:marTop w:val="0"/>
              <w:marBottom w:val="0"/>
              <w:divBdr>
                <w:top w:val="none" w:sz="0" w:space="0" w:color="auto"/>
                <w:left w:val="none" w:sz="0" w:space="0" w:color="auto"/>
                <w:bottom w:val="none" w:sz="0" w:space="0" w:color="auto"/>
                <w:right w:val="none" w:sz="0" w:space="0" w:color="auto"/>
              </w:divBdr>
              <w:divsChild>
                <w:div w:id="1928346886">
                  <w:marLeft w:val="0"/>
                  <w:marRight w:val="0"/>
                  <w:marTop w:val="0"/>
                  <w:marBottom w:val="0"/>
                  <w:divBdr>
                    <w:top w:val="none" w:sz="0" w:space="0" w:color="auto"/>
                    <w:left w:val="none" w:sz="0" w:space="0" w:color="auto"/>
                    <w:bottom w:val="none" w:sz="0" w:space="0" w:color="auto"/>
                    <w:right w:val="none" w:sz="0" w:space="0" w:color="auto"/>
                  </w:divBdr>
                </w:div>
              </w:divsChild>
            </w:div>
            <w:div w:id="447163651">
              <w:marLeft w:val="0"/>
              <w:marRight w:val="0"/>
              <w:marTop w:val="0"/>
              <w:marBottom w:val="0"/>
              <w:divBdr>
                <w:top w:val="none" w:sz="0" w:space="0" w:color="auto"/>
                <w:left w:val="none" w:sz="0" w:space="0" w:color="auto"/>
                <w:bottom w:val="none" w:sz="0" w:space="0" w:color="auto"/>
                <w:right w:val="none" w:sz="0" w:space="0" w:color="auto"/>
              </w:divBdr>
              <w:divsChild>
                <w:div w:id="731658605">
                  <w:marLeft w:val="0"/>
                  <w:marRight w:val="0"/>
                  <w:marTop w:val="0"/>
                  <w:marBottom w:val="0"/>
                  <w:divBdr>
                    <w:top w:val="none" w:sz="0" w:space="0" w:color="auto"/>
                    <w:left w:val="none" w:sz="0" w:space="0" w:color="auto"/>
                    <w:bottom w:val="none" w:sz="0" w:space="0" w:color="auto"/>
                    <w:right w:val="none" w:sz="0" w:space="0" w:color="auto"/>
                  </w:divBdr>
                </w:div>
              </w:divsChild>
            </w:div>
            <w:div w:id="492724011">
              <w:marLeft w:val="0"/>
              <w:marRight w:val="0"/>
              <w:marTop w:val="0"/>
              <w:marBottom w:val="0"/>
              <w:divBdr>
                <w:top w:val="none" w:sz="0" w:space="0" w:color="auto"/>
                <w:left w:val="none" w:sz="0" w:space="0" w:color="auto"/>
                <w:bottom w:val="none" w:sz="0" w:space="0" w:color="auto"/>
                <w:right w:val="none" w:sz="0" w:space="0" w:color="auto"/>
              </w:divBdr>
              <w:divsChild>
                <w:div w:id="1828010602">
                  <w:marLeft w:val="0"/>
                  <w:marRight w:val="0"/>
                  <w:marTop w:val="0"/>
                  <w:marBottom w:val="0"/>
                  <w:divBdr>
                    <w:top w:val="none" w:sz="0" w:space="0" w:color="auto"/>
                    <w:left w:val="none" w:sz="0" w:space="0" w:color="auto"/>
                    <w:bottom w:val="none" w:sz="0" w:space="0" w:color="auto"/>
                    <w:right w:val="none" w:sz="0" w:space="0" w:color="auto"/>
                  </w:divBdr>
                </w:div>
              </w:divsChild>
            </w:div>
            <w:div w:id="1249801759">
              <w:marLeft w:val="0"/>
              <w:marRight w:val="0"/>
              <w:marTop w:val="0"/>
              <w:marBottom w:val="0"/>
              <w:divBdr>
                <w:top w:val="none" w:sz="0" w:space="0" w:color="auto"/>
                <w:left w:val="none" w:sz="0" w:space="0" w:color="auto"/>
                <w:bottom w:val="none" w:sz="0" w:space="0" w:color="auto"/>
                <w:right w:val="none" w:sz="0" w:space="0" w:color="auto"/>
              </w:divBdr>
              <w:divsChild>
                <w:div w:id="299042358">
                  <w:marLeft w:val="0"/>
                  <w:marRight w:val="0"/>
                  <w:marTop w:val="0"/>
                  <w:marBottom w:val="0"/>
                  <w:divBdr>
                    <w:top w:val="none" w:sz="0" w:space="0" w:color="auto"/>
                    <w:left w:val="none" w:sz="0" w:space="0" w:color="auto"/>
                    <w:bottom w:val="none" w:sz="0" w:space="0" w:color="auto"/>
                    <w:right w:val="none" w:sz="0" w:space="0" w:color="auto"/>
                  </w:divBdr>
                </w:div>
              </w:divsChild>
            </w:div>
            <w:div w:id="901065163">
              <w:marLeft w:val="0"/>
              <w:marRight w:val="0"/>
              <w:marTop w:val="0"/>
              <w:marBottom w:val="0"/>
              <w:divBdr>
                <w:top w:val="none" w:sz="0" w:space="0" w:color="auto"/>
                <w:left w:val="none" w:sz="0" w:space="0" w:color="auto"/>
                <w:bottom w:val="none" w:sz="0" w:space="0" w:color="auto"/>
                <w:right w:val="none" w:sz="0" w:space="0" w:color="auto"/>
              </w:divBdr>
              <w:divsChild>
                <w:div w:id="534386177">
                  <w:marLeft w:val="0"/>
                  <w:marRight w:val="0"/>
                  <w:marTop w:val="0"/>
                  <w:marBottom w:val="0"/>
                  <w:divBdr>
                    <w:top w:val="none" w:sz="0" w:space="0" w:color="auto"/>
                    <w:left w:val="none" w:sz="0" w:space="0" w:color="auto"/>
                    <w:bottom w:val="none" w:sz="0" w:space="0" w:color="auto"/>
                    <w:right w:val="none" w:sz="0" w:space="0" w:color="auto"/>
                  </w:divBdr>
                </w:div>
              </w:divsChild>
            </w:div>
            <w:div w:id="423845477">
              <w:marLeft w:val="0"/>
              <w:marRight w:val="0"/>
              <w:marTop w:val="0"/>
              <w:marBottom w:val="0"/>
              <w:divBdr>
                <w:top w:val="none" w:sz="0" w:space="0" w:color="auto"/>
                <w:left w:val="none" w:sz="0" w:space="0" w:color="auto"/>
                <w:bottom w:val="none" w:sz="0" w:space="0" w:color="auto"/>
                <w:right w:val="none" w:sz="0" w:space="0" w:color="auto"/>
              </w:divBdr>
              <w:divsChild>
                <w:div w:id="1497767802">
                  <w:marLeft w:val="0"/>
                  <w:marRight w:val="0"/>
                  <w:marTop w:val="0"/>
                  <w:marBottom w:val="0"/>
                  <w:divBdr>
                    <w:top w:val="none" w:sz="0" w:space="0" w:color="auto"/>
                    <w:left w:val="none" w:sz="0" w:space="0" w:color="auto"/>
                    <w:bottom w:val="none" w:sz="0" w:space="0" w:color="auto"/>
                    <w:right w:val="none" w:sz="0" w:space="0" w:color="auto"/>
                  </w:divBdr>
                </w:div>
              </w:divsChild>
            </w:div>
            <w:div w:id="140729391">
              <w:marLeft w:val="0"/>
              <w:marRight w:val="0"/>
              <w:marTop w:val="0"/>
              <w:marBottom w:val="0"/>
              <w:divBdr>
                <w:top w:val="none" w:sz="0" w:space="0" w:color="auto"/>
                <w:left w:val="none" w:sz="0" w:space="0" w:color="auto"/>
                <w:bottom w:val="none" w:sz="0" w:space="0" w:color="auto"/>
                <w:right w:val="none" w:sz="0" w:space="0" w:color="auto"/>
              </w:divBdr>
              <w:divsChild>
                <w:div w:id="1549992260">
                  <w:marLeft w:val="0"/>
                  <w:marRight w:val="0"/>
                  <w:marTop w:val="0"/>
                  <w:marBottom w:val="0"/>
                  <w:divBdr>
                    <w:top w:val="none" w:sz="0" w:space="0" w:color="auto"/>
                    <w:left w:val="none" w:sz="0" w:space="0" w:color="auto"/>
                    <w:bottom w:val="none" w:sz="0" w:space="0" w:color="auto"/>
                    <w:right w:val="none" w:sz="0" w:space="0" w:color="auto"/>
                  </w:divBdr>
                </w:div>
              </w:divsChild>
            </w:div>
            <w:div w:id="1897348723">
              <w:marLeft w:val="0"/>
              <w:marRight w:val="0"/>
              <w:marTop w:val="0"/>
              <w:marBottom w:val="0"/>
              <w:divBdr>
                <w:top w:val="none" w:sz="0" w:space="0" w:color="auto"/>
                <w:left w:val="none" w:sz="0" w:space="0" w:color="auto"/>
                <w:bottom w:val="none" w:sz="0" w:space="0" w:color="auto"/>
                <w:right w:val="none" w:sz="0" w:space="0" w:color="auto"/>
              </w:divBdr>
              <w:divsChild>
                <w:div w:id="26708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20578">
      <w:bodyDiv w:val="1"/>
      <w:marLeft w:val="0"/>
      <w:marRight w:val="0"/>
      <w:marTop w:val="0"/>
      <w:marBottom w:val="0"/>
      <w:divBdr>
        <w:top w:val="none" w:sz="0" w:space="0" w:color="auto"/>
        <w:left w:val="none" w:sz="0" w:space="0" w:color="auto"/>
        <w:bottom w:val="none" w:sz="0" w:space="0" w:color="auto"/>
        <w:right w:val="none" w:sz="0" w:space="0" w:color="auto"/>
      </w:divBdr>
    </w:div>
    <w:div w:id="2071879221">
      <w:bodyDiv w:val="1"/>
      <w:marLeft w:val="0"/>
      <w:marRight w:val="0"/>
      <w:marTop w:val="0"/>
      <w:marBottom w:val="0"/>
      <w:divBdr>
        <w:top w:val="none" w:sz="0" w:space="0" w:color="auto"/>
        <w:left w:val="none" w:sz="0" w:space="0" w:color="auto"/>
        <w:bottom w:val="none" w:sz="0" w:space="0" w:color="auto"/>
        <w:right w:val="none" w:sz="0" w:space="0" w:color="auto"/>
      </w:divBdr>
    </w:div>
    <w:div w:id="2095130482">
      <w:bodyDiv w:val="1"/>
      <w:marLeft w:val="0"/>
      <w:marRight w:val="0"/>
      <w:marTop w:val="0"/>
      <w:marBottom w:val="0"/>
      <w:divBdr>
        <w:top w:val="none" w:sz="0" w:space="0" w:color="auto"/>
        <w:left w:val="none" w:sz="0" w:space="0" w:color="auto"/>
        <w:bottom w:val="none" w:sz="0" w:space="0" w:color="auto"/>
        <w:right w:val="none" w:sz="0" w:space="0" w:color="auto"/>
      </w:divBdr>
    </w:div>
    <w:div w:id="21320427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chart" Target="charts/chart1.xm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gif"/><Relationship Id="rId12" Type="http://schemas.openxmlformats.org/officeDocument/2006/relationships/image" Target="media/image5.jpe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jpeg"/><Relationship Id="rId19" Type="http://schemas.openxmlformats.org/officeDocument/2006/relationships/image" Target="media/image12.tif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oliverbeck/Library/Containers/com.apple.mail/Data/Library/Mail%20Downloads/452C1B7E-861D-47FD-9A04-B9DBB3F4D40C/Updated%20graph.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Force Velocity Gas Pressure Test </a:t>
            </a:r>
            <a:endParaRPr lang="en-GB">
              <a:effectLst/>
            </a:endParaRPr>
          </a:p>
          <a:p>
            <a:pPr marL="0" marR="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GB"/>
          </a:p>
        </c:rich>
      </c:tx>
      <c:overlay val="0"/>
      <c:spPr>
        <a:noFill/>
        <a:ln>
          <a:noFill/>
        </a:ln>
        <a:effectLst/>
      </c:spPr>
      <c:txPr>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bg1"/>
              </a:solidFill>
              <a:round/>
            </a:ln>
            <a:effectLst/>
          </c:spPr>
          <c:marker>
            <c:symbol val="none"/>
          </c:marker>
          <c:trendline>
            <c:name>1</c:name>
            <c:spPr>
              <a:ln w="19050" cap="rnd">
                <a:solidFill>
                  <a:srgbClr val="FF0000"/>
                </a:solidFill>
                <a:prstDash val="solid"/>
              </a:ln>
              <a:effectLst/>
            </c:spPr>
            <c:trendlineType val="poly"/>
            <c:order val="6"/>
            <c:dispRSqr val="0"/>
            <c:dispEq val="0"/>
          </c:trendline>
          <c:xVal>
            <c:numRef>
              <c:f>'[Updated graph.xlsx]Sheet3'!$AL$2:$AL$481</c:f>
              <c:numCache>
                <c:formatCode>0.00</c:formatCode>
                <c:ptCount val="480"/>
                <c:pt idx="0">
                  <c:v>8.99</c:v>
                </c:pt>
                <c:pt idx="1">
                  <c:v>13.67</c:v>
                </c:pt>
                <c:pt idx="2">
                  <c:v>16.02</c:v>
                </c:pt>
                <c:pt idx="3">
                  <c:v>16.02</c:v>
                </c:pt>
                <c:pt idx="4">
                  <c:v>11.33</c:v>
                </c:pt>
                <c:pt idx="5">
                  <c:v>16.02</c:v>
                </c:pt>
                <c:pt idx="6">
                  <c:v>13.67</c:v>
                </c:pt>
                <c:pt idx="7">
                  <c:v>16.02</c:v>
                </c:pt>
                <c:pt idx="8">
                  <c:v>16.02</c:v>
                </c:pt>
                <c:pt idx="9">
                  <c:v>16.02</c:v>
                </c:pt>
                <c:pt idx="10">
                  <c:v>16.02</c:v>
                </c:pt>
                <c:pt idx="11">
                  <c:v>20.71</c:v>
                </c:pt>
                <c:pt idx="12">
                  <c:v>20.71</c:v>
                </c:pt>
                <c:pt idx="13">
                  <c:v>25.39</c:v>
                </c:pt>
                <c:pt idx="14">
                  <c:v>20.71</c:v>
                </c:pt>
                <c:pt idx="15">
                  <c:v>25.39</c:v>
                </c:pt>
                <c:pt idx="16">
                  <c:v>25.39</c:v>
                </c:pt>
                <c:pt idx="17">
                  <c:v>25.39</c:v>
                </c:pt>
                <c:pt idx="18">
                  <c:v>25.39</c:v>
                </c:pt>
                <c:pt idx="19">
                  <c:v>30.08</c:v>
                </c:pt>
                <c:pt idx="20">
                  <c:v>30.08</c:v>
                </c:pt>
                <c:pt idx="21">
                  <c:v>30.08</c:v>
                </c:pt>
                <c:pt idx="22">
                  <c:v>32.42</c:v>
                </c:pt>
                <c:pt idx="23">
                  <c:v>30.08</c:v>
                </c:pt>
                <c:pt idx="24">
                  <c:v>30.08</c:v>
                </c:pt>
                <c:pt idx="25">
                  <c:v>30.08</c:v>
                </c:pt>
                <c:pt idx="26">
                  <c:v>30.08</c:v>
                </c:pt>
                <c:pt idx="27">
                  <c:v>30.08</c:v>
                </c:pt>
                <c:pt idx="28">
                  <c:v>34.77</c:v>
                </c:pt>
                <c:pt idx="29">
                  <c:v>34.77</c:v>
                </c:pt>
                <c:pt idx="30">
                  <c:v>34.77</c:v>
                </c:pt>
                <c:pt idx="31">
                  <c:v>34.77</c:v>
                </c:pt>
                <c:pt idx="32">
                  <c:v>34.77</c:v>
                </c:pt>
                <c:pt idx="33">
                  <c:v>39.45</c:v>
                </c:pt>
                <c:pt idx="34">
                  <c:v>34.77</c:v>
                </c:pt>
                <c:pt idx="35">
                  <c:v>34.77</c:v>
                </c:pt>
                <c:pt idx="36">
                  <c:v>34.77</c:v>
                </c:pt>
                <c:pt idx="37">
                  <c:v>39.45</c:v>
                </c:pt>
                <c:pt idx="38">
                  <c:v>44.14</c:v>
                </c:pt>
                <c:pt idx="39">
                  <c:v>39.45</c:v>
                </c:pt>
                <c:pt idx="40">
                  <c:v>44.14</c:v>
                </c:pt>
                <c:pt idx="41">
                  <c:v>39.45</c:v>
                </c:pt>
                <c:pt idx="42">
                  <c:v>41.8</c:v>
                </c:pt>
                <c:pt idx="43">
                  <c:v>44.14</c:v>
                </c:pt>
                <c:pt idx="44">
                  <c:v>44.14</c:v>
                </c:pt>
                <c:pt idx="45">
                  <c:v>44.14</c:v>
                </c:pt>
                <c:pt idx="46">
                  <c:v>48.83</c:v>
                </c:pt>
                <c:pt idx="47">
                  <c:v>51.17</c:v>
                </c:pt>
                <c:pt idx="48">
                  <c:v>51.17</c:v>
                </c:pt>
                <c:pt idx="49">
                  <c:v>51.17</c:v>
                </c:pt>
                <c:pt idx="50">
                  <c:v>48.83</c:v>
                </c:pt>
                <c:pt idx="51">
                  <c:v>51.17</c:v>
                </c:pt>
                <c:pt idx="52">
                  <c:v>48.83</c:v>
                </c:pt>
                <c:pt idx="53">
                  <c:v>51.17</c:v>
                </c:pt>
                <c:pt idx="54">
                  <c:v>51.17</c:v>
                </c:pt>
                <c:pt idx="55">
                  <c:v>53.52</c:v>
                </c:pt>
                <c:pt idx="56">
                  <c:v>53.52</c:v>
                </c:pt>
                <c:pt idx="57">
                  <c:v>53.52</c:v>
                </c:pt>
                <c:pt idx="58">
                  <c:v>53.52</c:v>
                </c:pt>
                <c:pt idx="59">
                  <c:v>53.52</c:v>
                </c:pt>
                <c:pt idx="60">
                  <c:v>53.52</c:v>
                </c:pt>
                <c:pt idx="61">
                  <c:v>55.86</c:v>
                </c:pt>
                <c:pt idx="62">
                  <c:v>60.55</c:v>
                </c:pt>
                <c:pt idx="63">
                  <c:v>60.55</c:v>
                </c:pt>
                <c:pt idx="64">
                  <c:v>58.2</c:v>
                </c:pt>
                <c:pt idx="65">
                  <c:v>58.2</c:v>
                </c:pt>
                <c:pt idx="66">
                  <c:v>60.55</c:v>
                </c:pt>
                <c:pt idx="67">
                  <c:v>62.89</c:v>
                </c:pt>
                <c:pt idx="68">
                  <c:v>62.89</c:v>
                </c:pt>
                <c:pt idx="69">
                  <c:v>62.89</c:v>
                </c:pt>
                <c:pt idx="70">
                  <c:v>62.89</c:v>
                </c:pt>
                <c:pt idx="71">
                  <c:v>65.24</c:v>
                </c:pt>
                <c:pt idx="72">
                  <c:v>62.89</c:v>
                </c:pt>
                <c:pt idx="73">
                  <c:v>67.58</c:v>
                </c:pt>
                <c:pt idx="74">
                  <c:v>62.89</c:v>
                </c:pt>
                <c:pt idx="75">
                  <c:v>62.89</c:v>
                </c:pt>
                <c:pt idx="76">
                  <c:v>67.58</c:v>
                </c:pt>
                <c:pt idx="77">
                  <c:v>67.58</c:v>
                </c:pt>
                <c:pt idx="78">
                  <c:v>65.24</c:v>
                </c:pt>
                <c:pt idx="79">
                  <c:v>69.92</c:v>
                </c:pt>
                <c:pt idx="80">
                  <c:v>69.92</c:v>
                </c:pt>
                <c:pt idx="81">
                  <c:v>69.92</c:v>
                </c:pt>
                <c:pt idx="82">
                  <c:v>72.27</c:v>
                </c:pt>
                <c:pt idx="83">
                  <c:v>69.92</c:v>
                </c:pt>
                <c:pt idx="84">
                  <c:v>67.58</c:v>
                </c:pt>
                <c:pt idx="85">
                  <c:v>69.92</c:v>
                </c:pt>
                <c:pt idx="86">
                  <c:v>72.27</c:v>
                </c:pt>
                <c:pt idx="87">
                  <c:v>72.27</c:v>
                </c:pt>
                <c:pt idx="88">
                  <c:v>72.27</c:v>
                </c:pt>
                <c:pt idx="89">
                  <c:v>72.27</c:v>
                </c:pt>
                <c:pt idx="90">
                  <c:v>72.27</c:v>
                </c:pt>
                <c:pt idx="91">
                  <c:v>72.27</c:v>
                </c:pt>
                <c:pt idx="92">
                  <c:v>72.27</c:v>
                </c:pt>
                <c:pt idx="93">
                  <c:v>72.27</c:v>
                </c:pt>
                <c:pt idx="94">
                  <c:v>76.95</c:v>
                </c:pt>
                <c:pt idx="95">
                  <c:v>76.95</c:v>
                </c:pt>
                <c:pt idx="96">
                  <c:v>79.3</c:v>
                </c:pt>
                <c:pt idx="97">
                  <c:v>79.3</c:v>
                </c:pt>
                <c:pt idx="98">
                  <c:v>86.33</c:v>
                </c:pt>
                <c:pt idx="99">
                  <c:v>86.33</c:v>
                </c:pt>
                <c:pt idx="100">
                  <c:v>81.64</c:v>
                </c:pt>
                <c:pt idx="101">
                  <c:v>81.64</c:v>
                </c:pt>
                <c:pt idx="102">
                  <c:v>81.64</c:v>
                </c:pt>
                <c:pt idx="103">
                  <c:v>86.33</c:v>
                </c:pt>
                <c:pt idx="104">
                  <c:v>88.66999999999998</c:v>
                </c:pt>
                <c:pt idx="105">
                  <c:v>91.02</c:v>
                </c:pt>
                <c:pt idx="106">
                  <c:v>88.66999999999998</c:v>
                </c:pt>
                <c:pt idx="107">
                  <c:v>88.66999999999998</c:v>
                </c:pt>
                <c:pt idx="108">
                  <c:v>88.66999999999998</c:v>
                </c:pt>
                <c:pt idx="109">
                  <c:v>86.33</c:v>
                </c:pt>
                <c:pt idx="110">
                  <c:v>91.02</c:v>
                </c:pt>
                <c:pt idx="111">
                  <c:v>88.66999999999998</c:v>
                </c:pt>
                <c:pt idx="112">
                  <c:v>91.02</c:v>
                </c:pt>
                <c:pt idx="113">
                  <c:v>93.36</c:v>
                </c:pt>
                <c:pt idx="114">
                  <c:v>91.02</c:v>
                </c:pt>
                <c:pt idx="115">
                  <c:v>91.02</c:v>
                </c:pt>
                <c:pt idx="116">
                  <c:v>91.02</c:v>
                </c:pt>
                <c:pt idx="117">
                  <c:v>93.36</c:v>
                </c:pt>
                <c:pt idx="118">
                  <c:v>91.02</c:v>
                </c:pt>
                <c:pt idx="119">
                  <c:v>95.7</c:v>
                </c:pt>
                <c:pt idx="120">
                  <c:v>93.36</c:v>
                </c:pt>
                <c:pt idx="121">
                  <c:v>95.7</c:v>
                </c:pt>
                <c:pt idx="122">
                  <c:v>100.39</c:v>
                </c:pt>
                <c:pt idx="123">
                  <c:v>100.39</c:v>
                </c:pt>
                <c:pt idx="124">
                  <c:v>93.36</c:v>
                </c:pt>
                <c:pt idx="125">
                  <c:v>95.7</c:v>
                </c:pt>
                <c:pt idx="126">
                  <c:v>100.39</c:v>
                </c:pt>
                <c:pt idx="127">
                  <c:v>102.74</c:v>
                </c:pt>
                <c:pt idx="128">
                  <c:v>105.08</c:v>
                </c:pt>
                <c:pt idx="129">
                  <c:v>105.08</c:v>
                </c:pt>
                <c:pt idx="130">
                  <c:v>100.39</c:v>
                </c:pt>
                <c:pt idx="131">
                  <c:v>105.08</c:v>
                </c:pt>
                <c:pt idx="132">
                  <c:v>100.39</c:v>
                </c:pt>
                <c:pt idx="133">
                  <c:v>100.39</c:v>
                </c:pt>
                <c:pt idx="134">
                  <c:v>100.39</c:v>
                </c:pt>
                <c:pt idx="135">
                  <c:v>105.08</c:v>
                </c:pt>
                <c:pt idx="136">
                  <c:v>107.42</c:v>
                </c:pt>
                <c:pt idx="137">
                  <c:v>105.08</c:v>
                </c:pt>
                <c:pt idx="138">
                  <c:v>107.42</c:v>
                </c:pt>
                <c:pt idx="139">
                  <c:v>107.42</c:v>
                </c:pt>
                <c:pt idx="140">
                  <c:v>107.42</c:v>
                </c:pt>
                <c:pt idx="141">
                  <c:v>107.42</c:v>
                </c:pt>
                <c:pt idx="142">
                  <c:v>107.42</c:v>
                </c:pt>
                <c:pt idx="143">
                  <c:v>107.42</c:v>
                </c:pt>
                <c:pt idx="144">
                  <c:v>107.42</c:v>
                </c:pt>
                <c:pt idx="145">
                  <c:v>109.77</c:v>
                </c:pt>
                <c:pt idx="146">
                  <c:v>109.77</c:v>
                </c:pt>
                <c:pt idx="147">
                  <c:v>112.11</c:v>
                </c:pt>
                <c:pt idx="148">
                  <c:v>109.77</c:v>
                </c:pt>
                <c:pt idx="149">
                  <c:v>109.77</c:v>
                </c:pt>
                <c:pt idx="150">
                  <c:v>112.11</c:v>
                </c:pt>
                <c:pt idx="151">
                  <c:v>114.45</c:v>
                </c:pt>
                <c:pt idx="152">
                  <c:v>112.11</c:v>
                </c:pt>
                <c:pt idx="153">
                  <c:v>114.45</c:v>
                </c:pt>
                <c:pt idx="154">
                  <c:v>114.45</c:v>
                </c:pt>
                <c:pt idx="155">
                  <c:v>112.11</c:v>
                </c:pt>
                <c:pt idx="156">
                  <c:v>119.14</c:v>
                </c:pt>
                <c:pt idx="157">
                  <c:v>109.77</c:v>
                </c:pt>
                <c:pt idx="158">
                  <c:v>112.11</c:v>
                </c:pt>
                <c:pt idx="159">
                  <c:v>109.77</c:v>
                </c:pt>
                <c:pt idx="160">
                  <c:v>116.8</c:v>
                </c:pt>
                <c:pt idx="161">
                  <c:v>116.8</c:v>
                </c:pt>
                <c:pt idx="162">
                  <c:v>116.8</c:v>
                </c:pt>
                <c:pt idx="163">
                  <c:v>116.8</c:v>
                </c:pt>
                <c:pt idx="164">
                  <c:v>119.14</c:v>
                </c:pt>
                <c:pt idx="165">
                  <c:v>116.8</c:v>
                </c:pt>
                <c:pt idx="166">
                  <c:v>114.45</c:v>
                </c:pt>
                <c:pt idx="167">
                  <c:v>114.45</c:v>
                </c:pt>
                <c:pt idx="168">
                  <c:v>119.14</c:v>
                </c:pt>
                <c:pt idx="169">
                  <c:v>116.8</c:v>
                </c:pt>
                <c:pt idx="170">
                  <c:v>116.8</c:v>
                </c:pt>
                <c:pt idx="171">
                  <c:v>119.14</c:v>
                </c:pt>
                <c:pt idx="172">
                  <c:v>119.14</c:v>
                </c:pt>
                <c:pt idx="173">
                  <c:v>119.14</c:v>
                </c:pt>
                <c:pt idx="174">
                  <c:v>119.14</c:v>
                </c:pt>
                <c:pt idx="175">
                  <c:v>116.8</c:v>
                </c:pt>
                <c:pt idx="176">
                  <c:v>116.8</c:v>
                </c:pt>
                <c:pt idx="177">
                  <c:v>123.83</c:v>
                </c:pt>
                <c:pt idx="178">
                  <c:v>119.14</c:v>
                </c:pt>
                <c:pt idx="179">
                  <c:v>123.83</c:v>
                </c:pt>
                <c:pt idx="180">
                  <c:v>119.14</c:v>
                </c:pt>
                <c:pt idx="181">
                  <c:v>126.17</c:v>
                </c:pt>
                <c:pt idx="182">
                  <c:v>119.14</c:v>
                </c:pt>
                <c:pt idx="183">
                  <c:v>116.8</c:v>
                </c:pt>
                <c:pt idx="184">
                  <c:v>119.14</c:v>
                </c:pt>
                <c:pt idx="185">
                  <c:v>123.83</c:v>
                </c:pt>
                <c:pt idx="186">
                  <c:v>119.14</c:v>
                </c:pt>
                <c:pt idx="187">
                  <c:v>121.48</c:v>
                </c:pt>
                <c:pt idx="188">
                  <c:v>123.83</c:v>
                </c:pt>
                <c:pt idx="189">
                  <c:v>123.83</c:v>
                </c:pt>
                <c:pt idx="190">
                  <c:v>119.14</c:v>
                </c:pt>
                <c:pt idx="191">
                  <c:v>116.8</c:v>
                </c:pt>
                <c:pt idx="192">
                  <c:v>114.45</c:v>
                </c:pt>
                <c:pt idx="193">
                  <c:v>119.14</c:v>
                </c:pt>
                <c:pt idx="194">
                  <c:v>119.14</c:v>
                </c:pt>
                <c:pt idx="195">
                  <c:v>123.83</c:v>
                </c:pt>
                <c:pt idx="196">
                  <c:v>123.83</c:v>
                </c:pt>
                <c:pt idx="197">
                  <c:v>128.52</c:v>
                </c:pt>
                <c:pt idx="198">
                  <c:v>121.48</c:v>
                </c:pt>
                <c:pt idx="199">
                  <c:v>123.83</c:v>
                </c:pt>
                <c:pt idx="200">
                  <c:v>123.83</c:v>
                </c:pt>
                <c:pt idx="201">
                  <c:v>123.83</c:v>
                </c:pt>
                <c:pt idx="202">
                  <c:v>128.52</c:v>
                </c:pt>
                <c:pt idx="203">
                  <c:v>126.17</c:v>
                </c:pt>
                <c:pt idx="204">
                  <c:v>126.17</c:v>
                </c:pt>
                <c:pt idx="205">
                  <c:v>126.17</c:v>
                </c:pt>
                <c:pt idx="206">
                  <c:v>128.52</c:v>
                </c:pt>
                <c:pt idx="207">
                  <c:v>123.83</c:v>
                </c:pt>
                <c:pt idx="208">
                  <c:v>123.83</c:v>
                </c:pt>
                <c:pt idx="209">
                  <c:v>123.83</c:v>
                </c:pt>
                <c:pt idx="210">
                  <c:v>121.48</c:v>
                </c:pt>
                <c:pt idx="211">
                  <c:v>123.83</c:v>
                </c:pt>
                <c:pt idx="212">
                  <c:v>126.17</c:v>
                </c:pt>
                <c:pt idx="213">
                  <c:v>123.83</c:v>
                </c:pt>
                <c:pt idx="214">
                  <c:v>123.83</c:v>
                </c:pt>
                <c:pt idx="215">
                  <c:v>126.17</c:v>
                </c:pt>
                <c:pt idx="216">
                  <c:v>126.17</c:v>
                </c:pt>
                <c:pt idx="217">
                  <c:v>126.17</c:v>
                </c:pt>
                <c:pt idx="218">
                  <c:v>126.17</c:v>
                </c:pt>
                <c:pt idx="219">
                  <c:v>128.52</c:v>
                </c:pt>
                <c:pt idx="220">
                  <c:v>126.17</c:v>
                </c:pt>
                <c:pt idx="221">
                  <c:v>126.17</c:v>
                </c:pt>
                <c:pt idx="222">
                  <c:v>126.17</c:v>
                </c:pt>
                <c:pt idx="223">
                  <c:v>126.17</c:v>
                </c:pt>
                <c:pt idx="224">
                  <c:v>123.83</c:v>
                </c:pt>
                <c:pt idx="225">
                  <c:v>123.83</c:v>
                </c:pt>
                <c:pt idx="226">
                  <c:v>126.17</c:v>
                </c:pt>
                <c:pt idx="227">
                  <c:v>126.17</c:v>
                </c:pt>
                <c:pt idx="228">
                  <c:v>126.17</c:v>
                </c:pt>
                <c:pt idx="229">
                  <c:v>123.83</c:v>
                </c:pt>
                <c:pt idx="230">
                  <c:v>126.17</c:v>
                </c:pt>
                <c:pt idx="231">
                  <c:v>123.83</c:v>
                </c:pt>
                <c:pt idx="232">
                  <c:v>119.14</c:v>
                </c:pt>
                <c:pt idx="233">
                  <c:v>123.83</c:v>
                </c:pt>
                <c:pt idx="234">
                  <c:v>123.83</c:v>
                </c:pt>
                <c:pt idx="235">
                  <c:v>123.83</c:v>
                </c:pt>
                <c:pt idx="236">
                  <c:v>126.17</c:v>
                </c:pt>
                <c:pt idx="237">
                  <c:v>126.17</c:v>
                </c:pt>
                <c:pt idx="238">
                  <c:v>126.17</c:v>
                </c:pt>
                <c:pt idx="239">
                  <c:v>121.48</c:v>
                </c:pt>
                <c:pt idx="240">
                  <c:v>123.83</c:v>
                </c:pt>
                <c:pt idx="241">
                  <c:v>123.83</c:v>
                </c:pt>
                <c:pt idx="242">
                  <c:v>123.83</c:v>
                </c:pt>
                <c:pt idx="243">
                  <c:v>123.83</c:v>
                </c:pt>
                <c:pt idx="244">
                  <c:v>126.17</c:v>
                </c:pt>
                <c:pt idx="245">
                  <c:v>128.52</c:v>
                </c:pt>
                <c:pt idx="246">
                  <c:v>126.17</c:v>
                </c:pt>
                <c:pt idx="247">
                  <c:v>126.17</c:v>
                </c:pt>
                <c:pt idx="248">
                  <c:v>123.83</c:v>
                </c:pt>
                <c:pt idx="249">
                  <c:v>119.14</c:v>
                </c:pt>
                <c:pt idx="250">
                  <c:v>123.83</c:v>
                </c:pt>
                <c:pt idx="251">
                  <c:v>123.83</c:v>
                </c:pt>
                <c:pt idx="252">
                  <c:v>123.83</c:v>
                </c:pt>
                <c:pt idx="253">
                  <c:v>123.83</c:v>
                </c:pt>
                <c:pt idx="254">
                  <c:v>123.83</c:v>
                </c:pt>
                <c:pt idx="255">
                  <c:v>123.83</c:v>
                </c:pt>
                <c:pt idx="256">
                  <c:v>121.48</c:v>
                </c:pt>
                <c:pt idx="257">
                  <c:v>123.83</c:v>
                </c:pt>
                <c:pt idx="258">
                  <c:v>116.8</c:v>
                </c:pt>
                <c:pt idx="259">
                  <c:v>119.14</c:v>
                </c:pt>
                <c:pt idx="260">
                  <c:v>119.14</c:v>
                </c:pt>
                <c:pt idx="261">
                  <c:v>123.83</c:v>
                </c:pt>
                <c:pt idx="262">
                  <c:v>121.48</c:v>
                </c:pt>
                <c:pt idx="263">
                  <c:v>123.83</c:v>
                </c:pt>
                <c:pt idx="264">
                  <c:v>123.83</c:v>
                </c:pt>
                <c:pt idx="265">
                  <c:v>116.8</c:v>
                </c:pt>
                <c:pt idx="266">
                  <c:v>119.14</c:v>
                </c:pt>
                <c:pt idx="267">
                  <c:v>119.14</c:v>
                </c:pt>
                <c:pt idx="268">
                  <c:v>121.48</c:v>
                </c:pt>
                <c:pt idx="269">
                  <c:v>123.83</c:v>
                </c:pt>
                <c:pt idx="270">
                  <c:v>123.83</c:v>
                </c:pt>
                <c:pt idx="271">
                  <c:v>121.48</c:v>
                </c:pt>
                <c:pt idx="272">
                  <c:v>123.83</c:v>
                </c:pt>
                <c:pt idx="273">
                  <c:v>119.14</c:v>
                </c:pt>
                <c:pt idx="274">
                  <c:v>119.14</c:v>
                </c:pt>
                <c:pt idx="275">
                  <c:v>116.8</c:v>
                </c:pt>
                <c:pt idx="276">
                  <c:v>119.14</c:v>
                </c:pt>
                <c:pt idx="277">
                  <c:v>119.14</c:v>
                </c:pt>
                <c:pt idx="278">
                  <c:v>121.48</c:v>
                </c:pt>
                <c:pt idx="279">
                  <c:v>123.83</c:v>
                </c:pt>
                <c:pt idx="280">
                  <c:v>119.14</c:v>
                </c:pt>
                <c:pt idx="281">
                  <c:v>119.14</c:v>
                </c:pt>
                <c:pt idx="282">
                  <c:v>116.8</c:v>
                </c:pt>
                <c:pt idx="283">
                  <c:v>116.8</c:v>
                </c:pt>
                <c:pt idx="284">
                  <c:v>114.45</c:v>
                </c:pt>
                <c:pt idx="285">
                  <c:v>114.45</c:v>
                </c:pt>
                <c:pt idx="286">
                  <c:v>116.8</c:v>
                </c:pt>
                <c:pt idx="287">
                  <c:v>119.14</c:v>
                </c:pt>
                <c:pt idx="288">
                  <c:v>119.14</c:v>
                </c:pt>
                <c:pt idx="289">
                  <c:v>116.8</c:v>
                </c:pt>
                <c:pt idx="290">
                  <c:v>114.45</c:v>
                </c:pt>
                <c:pt idx="291">
                  <c:v>116.8</c:v>
                </c:pt>
                <c:pt idx="292">
                  <c:v>114.45</c:v>
                </c:pt>
                <c:pt idx="293">
                  <c:v>116.8</c:v>
                </c:pt>
                <c:pt idx="294">
                  <c:v>119.14</c:v>
                </c:pt>
                <c:pt idx="295">
                  <c:v>116.8</c:v>
                </c:pt>
                <c:pt idx="296">
                  <c:v>119.14</c:v>
                </c:pt>
                <c:pt idx="297">
                  <c:v>116.8</c:v>
                </c:pt>
                <c:pt idx="298">
                  <c:v>114.45</c:v>
                </c:pt>
                <c:pt idx="299">
                  <c:v>114.45</c:v>
                </c:pt>
                <c:pt idx="300">
                  <c:v>112.11</c:v>
                </c:pt>
                <c:pt idx="301">
                  <c:v>114.45</c:v>
                </c:pt>
                <c:pt idx="302">
                  <c:v>116.8</c:v>
                </c:pt>
                <c:pt idx="303">
                  <c:v>116.8</c:v>
                </c:pt>
                <c:pt idx="304">
                  <c:v>116.8</c:v>
                </c:pt>
                <c:pt idx="305">
                  <c:v>114.45</c:v>
                </c:pt>
                <c:pt idx="306">
                  <c:v>114.45</c:v>
                </c:pt>
                <c:pt idx="307">
                  <c:v>109.77</c:v>
                </c:pt>
                <c:pt idx="308">
                  <c:v>107.42</c:v>
                </c:pt>
                <c:pt idx="309">
                  <c:v>107.42</c:v>
                </c:pt>
                <c:pt idx="310">
                  <c:v>112.11</c:v>
                </c:pt>
                <c:pt idx="311">
                  <c:v>112.11</c:v>
                </c:pt>
                <c:pt idx="312">
                  <c:v>116.8</c:v>
                </c:pt>
                <c:pt idx="313">
                  <c:v>109.77</c:v>
                </c:pt>
                <c:pt idx="314">
                  <c:v>109.77</c:v>
                </c:pt>
                <c:pt idx="315">
                  <c:v>107.42</c:v>
                </c:pt>
                <c:pt idx="316">
                  <c:v>107.42</c:v>
                </c:pt>
                <c:pt idx="317">
                  <c:v>109.77</c:v>
                </c:pt>
                <c:pt idx="318">
                  <c:v>109.77</c:v>
                </c:pt>
                <c:pt idx="319">
                  <c:v>109.77</c:v>
                </c:pt>
                <c:pt idx="320">
                  <c:v>107.42</c:v>
                </c:pt>
                <c:pt idx="321">
                  <c:v>109.77</c:v>
                </c:pt>
                <c:pt idx="322">
                  <c:v>109.77</c:v>
                </c:pt>
                <c:pt idx="323">
                  <c:v>105.08</c:v>
                </c:pt>
                <c:pt idx="324">
                  <c:v>105.08</c:v>
                </c:pt>
                <c:pt idx="325">
                  <c:v>105.08</c:v>
                </c:pt>
                <c:pt idx="326">
                  <c:v>105.08</c:v>
                </c:pt>
                <c:pt idx="327">
                  <c:v>107.42</c:v>
                </c:pt>
                <c:pt idx="328">
                  <c:v>107.42</c:v>
                </c:pt>
                <c:pt idx="329">
                  <c:v>105.08</c:v>
                </c:pt>
                <c:pt idx="330">
                  <c:v>105.08</c:v>
                </c:pt>
                <c:pt idx="331">
                  <c:v>105.08</c:v>
                </c:pt>
                <c:pt idx="332">
                  <c:v>100.39</c:v>
                </c:pt>
                <c:pt idx="333">
                  <c:v>98.05</c:v>
                </c:pt>
                <c:pt idx="334">
                  <c:v>100.39</c:v>
                </c:pt>
                <c:pt idx="335">
                  <c:v>100.39</c:v>
                </c:pt>
                <c:pt idx="336">
                  <c:v>100.39</c:v>
                </c:pt>
                <c:pt idx="337">
                  <c:v>100.39</c:v>
                </c:pt>
                <c:pt idx="338">
                  <c:v>100.39</c:v>
                </c:pt>
                <c:pt idx="339">
                  <c:v>100.39</c:v>
                </c:pt>
                <c:pt idx="340">
                  <c:v>95.7</c:v>
                </c:pt>
                <c:pt idx="341">
                  <c:v>93.36</c:v>
                </c:pt>
                <c:pt idx="342">
                  <c:v>95.7</c:v>
                </c:pt>
                <c:pt idx="343">
                  <c:v>100.39</c:v>
                </c:pt>
                <c:pt idx="344">
                  <c:v>98.05</c:v>
                </c:pt>
                <c:pt idx="345">
                  <c:v>100.39</c:v>
                </c:pt>
                <c:pt idx="346">
                  <c:v>98.05</c:v>
                </c:pt>
                <c:pt idx="347">
                  <c:v>95.7</c:v>
                </c:pt>
                <c:pt idx="348">
                  <c:v>93.36</c:v>
                </c:pt>
                <c:pt idx="349">
                  <c:v>95.7</c:v>
                </c:pt>
                <c:pt idx="350">
                  <c:v>95.7</c:v>
                </c:pt>
                <c:pt idx="351">
                  <c:v>95.7</c:v>
                </c:pt>
                <c:pt idx="352">
                  <c:v>93.36</c:v>
                </c:pt>
                <c:pt idx="353">
                  <c:v>95.7</c:v>
                </c:pt>
                <c:pt idx="354">
                  <c:v>91.02</c:v>
                </c:pt>
                <c:pt idx="355">
                  <c:v>91.02</c:v>
                </c:pt>
                <c:pt idx="356">
                  <c:v>91.02</c:v>
                </c:pt>
                <c:pt idx="357">
                  <c:v>91.02</c:v>
                </c:pt>
                <c:pt idx="358">
                  <c:v>86.33</c:v>
                </c:pt>
                <c:pt idx="359">
                  <c:v>91.02</c:v>
                </c:pt>
                <c:pt idx="360">
                  <c:v>91.02</c:v>
                </c:pt>
                <c:pt idx="361">
                  <c:v>88.66999999999998</c:v>
                </c:pt>
                <c:pt idx="362">
                  <c:v>86.33</c:v>
                </c:pt>
                <c:pt idx="363">
                  <c:v>88.66999999999998</c:v>
                </c:pt>
                <c:pt idx="364">
                  <c:v>86.33</c:v>
                </c:pt>
                <c:pt idx="365">
                  <c:v>86.33</c:v>
                </c:pt>
                <c:pt idx="366">
                  <c:v>86.33</c:v>
                </c:pt>
                <c:pt idx="367">
                  <c:v>81.64</c:v>
                </c:pt>
                <c:pt idx="368">
                  <c:v>86.33</c:v>
                </c:pt>
                <c:pt idx="369">
                  <c:v>86.33</c:v>
                </c:pt>
                <c:pt idx="370">
                  <c:v>86.33</c:v>
                </c:pt>
                <c:pt idx="371">
                  <c:v>86.33</c:v>
                </c:pt>
                <c:pt idx="372">
                  <c:v>81.64</c:v>
                </c:pt>
                <c:pt idx="373">
                  <c:v>79.3</c:v>
                </c:pt>
                <c:pt idx="374">
                  <c:v>79.3</c:v>
                </c:pt>
                <c:pt idx="375">
                  <c:v>79.3</c:v>
                </c:pt>
                <c:pt idx="376">
                  <c:v>79.3</c:v>
                </c:pt>
                <c:pt idx="377">
                  <c:v>79.3</c:v>
                </c:pt>
                <c:pt idx="378">
                  <c:v>79.3</c:v>
                </c:pt>
                <c:pt idx="379">
                  <c:v>76.95</c:v>
                </c:pt>
                <c:pt idx="380">
                  <c:v>76.95</c:v>
                </c:pt>
                <c:pt idx="381">
                  <c:v>74.61</c:v>
                </c:pt>
                <c:pt idx="382">
                  <c:v>72.27</c:v>
                </c:pt>
                <c:pt idx="383">
                  <c:v>72.27</c:v>
                </c:pt>
                <c:pt idx="384">
                  <c:v>74.61</c:v>
                </c:pt>
                <c:pt idx="385">
                  <c:v>72.27</c:v>
                </c:pt>
                <c:pt idx="386">
                  <c:v>72.27</c:v>
                </c:pt>
                <c:pt idx="387">
                  <c:v>72.27</c:v>
                </c:pt>
                <c:pt idx="388">
                  <c:v>69.92</c:v>
                </c:pt>
                <c:pt idx="389">
                  <c:v>67.58</c:v>
                </c:pt>
                <c:pt idx="390">
                  <c:v>67.58</c:v>
                </c:pt>
                <c:pt idx="391">
                  <c:v>62.89</c:v>
                </c:pt>
                <c:pt idx="392">
                  <c:v>67.58</c:v>
                </c:pt>
                <c:pt idx="393">
                  <c:v>69.92</c:v>
                </c:pt>
                <c:pt idx="394">
                  <c:v>67.58</c:v>
                </c:pt>
                <c:pt idx="395">
                  <c:v>69.92</c:v>
                </c:pt>
                <c:pt idx="396">
                  <c:v>67.58</c:v>
                </c:pt>
                <c:pt idx="397">
                  <c:v>62.89</c:v>
                </c:pt>
                <c:pt idx="398">
                  <c:v>62.89</c:v>
                </c:pt>
                <c:pt idx="399">
                  <c:v>62.89</c:v>
                </c:pt>
                <c:pt idx="400">
                  <c:v>67.58</c:v>
                </c:pt>
                <c:pt idx="401">
                  <c:v>67.58</c:v>
                </c:pt>
                <c:pt idx="402">
                  <c:v>62.89</c:v>
                </c:pt>
                <c:pt idx="403">
                  <c:v>62.89</c:v>
                </c:pt>
                <c:pt idx="404">
                  <c:v>62.89</c:v>
                </c:pt>
                <c:pt idx="405">
                  <c:v>55.86</c:v>
                </c:pt>
                <c:pt idx="406">
                  <c:v>53.52</c:v>
                </c:pt>
                <c:pt idx="407">
                  <c:v>58.2</c:v>
                </c:pt>
                <c:pt idx="408">
                  <c:v>53.52</c:v>
                </c:pt>
                <c:pt idx="409">
                  <c:v>55.86</c:v>
                </c:pt>
                <c:pt idx="410">
                  <c:v>58.2</c:v>
                </c:pt>
                <c:pt idx="411">
                  <c:v>53.52</c:v>
                </c:pt>
                <c:pt idx="412">
                  <c:v>53.52</c:v>
                </c:pt>
                <c:pt idx="413">
                  <c:v>53.52</c:v>
                </c:pt>
                <c:pt idx="414">
                  <c:v>51.17</c:v>
                </c:pt>
                <c:pt idx="415">
                  <c:v>51.17</c:v>
                </c:pt>
                <c:pt idx="416">
                  <c:v>51.17</c:v>
                </c:pt>
                <c:pt idx="417">
                  <c:v>51.17</c:v>
                </c:pt>
                <c:pt idx="418">
                  <c:v>48.83</c:v>
                </c:pt>
                <c:pt idx="419">
                  <c:v>51.17</c:v>
                </c:pt>
                <c:pt idx="420">
                  <c:v>48.83</c:v>
                </c:pt>
                <c:pt idx="421">
                  <c:v>48.83</c:v>
                </c:pt>
                <c:pt idx="422">
                  <c:v>44.14</c:v>
                </c:pt>
                <c:pt idx="423">
                  <c:v>41.8</c:v>
                </c:pt>
                <c:pt idx="424">
                  <c:v>44.14</c:v>
                </c:pt>
                <c:pt idx="425">
                  <c:v>41.8</c:v>
                </c:pt>
                <c:pt idx="426">
                  <c:v>41.8</c:v>
                </c:pt>
                <c:pt idx="427">
                  <c:v>41.8</c:v>
                </c:pt>
                <c:pt idx="428">
                  <c:v>41.8</c:v>
                </c:pt>
                <c:pt idx="429">
                  <c:v>41.8</c:v>
                </c:pt>
                <c:pt idx="430">
                  <c:v>39.45</c:v>
                </c:pt>
                <c:pt idx="431">
                  <c:v>37.11</c:v>
                </c:pt>
                <c:pt idx="432">
                  <c:v>37.11</c:v>
                </c:pt>
                <c:pt idx="433">
                  <c:v>34.77</c:v>
                </c:pt>
                <c:pt idx="434">
                  <c:v>34.77</c:v>
                </c:pt>
                <c:pt idx="435">
                  <c:v>34.77</c:v>
                </c:pt>
                <c:pt idx="436">
                  <c:v>37.11</c:v>
                </c:pt>
                <c:pt idx="437">
                  <c:v>34.77</c:v>
                </c:pt>
                <c:pt idx="438">
                  <c:v>30.08</c:v>
                </c:pt>
                <c:pt idx="439">
                  <c:v>32.42</c:v>
                </c:pt>
                <c:pt idx="440">
                  <c:v>32.42</c:v>
                </c:pt>
                <c:pt idx="441">
                  <c:v>30.08</c:v>
                </c:pt>
                <c:pt idx="442">
                  <c:v>32.42</c:v>
                </c:pt>
                <c:pt idx="443">
                  <c:v>30.08</c:v>
                </c:pt>
                <c:pt idx="444">
                  <c:v>30.08</c:v>
                </c:pt>
                <c:pt idx="445">
                  <c:v>30.08</c:v>
                </c:pt>
                <c:pt idx="446">
                  <c:v>30.08</c:v>
                </c:pt>
                <c:pt idx="447">
                  <c:v>30.08</c:v>
                </c:pt>
                <c:pt idx="448">
                  <c:v>25.39</c:v>
                </c:pt>
                <c:pt idx="449">
                  <c:v>25.39</c:v>
                </c:pt>
                <c:pt idx="450">
                  <c:v>25.39</c:v>
                </c:pt>
                <c:pt idx="451">
                  <c:v>25.39</c:v>
                </c:pt>
                <c:pt idx="452">
                  <c:v>18.36</c:v>
                </c:pt>
                <c:pt idx="453">
                  <c:v>20.71</c:v>
                </c:pt>
                <c:pt idx="454">
                  <c:v>16.02</c:v>
                </c:pt>
                <c:pt idx="455">
                  <c:v>16.02</c:v>
                </c:pt>
                <c:pt idx="456">
                  <c:v>16.02</c:v>
                </c:pt>
                <c:pt idx="457">
                  <c:v>16.02</c:v>
                </c:pt>
                <c:pt idx="458">
                  <c:v>16.02</c:v>
                </c:pt>
                <c:pt idx="459">
                  <c:v>16.02</c:v>
                </c:pt>
                <c:pt idx="460">
                  <c:v>16.02</c:v>
                </c:pt>
                <c:pt idx="461">
                  <c:v>13.67</c:v>
                </c:pt>
                <c:pt idx="462">
                  <c:v>13.67</c:v>
                </c:pt>
                <c:pt idx="463">
                  <c:v>13.67</c:v>
                </c:pt>
                <c:pt idx="464">
                  <c:v>11.33</c:v>
                </c:pt>
                <c:pt idx="465">
                  <c:v>11.33</c:v>
                </c:pt>
                <c:pt idx="466">
                  <c:v>11.33</c:v>
                </c:pt>
                <c:pt idx="467">
                  <c:v>11.33</c:v>
                </c:pt>
                <c:pt idx="468">
                  <c:v>6.64</c:v>
                </c:pt>
                <c:pt idx="469">
                  <c:v>4.3</c:v>
                </c:pt>
                <c:pt idx="470">
                  <c:v>4.3</c:v>
                </c:pt>
                <c:pt idx="471">
                  <c:v>4.3</c:v>
                </c:pt>
                <c:pt idx="472">
                  <c:v>1.96</c:v>
                </c:pt>
                <c:pt idx="473">
                  <c:v>1.96</c:v>
                </c:pt>
                <c:pt idx="474">
                  <c:v>1.96</c:v>
                </c:pt>
                <c:pt idx="475">
                  <c:v>1.96</c:v>
                </c:pt>
                <c:pt idx="476">
                  <c:v>6.64</c:v>
                </c:pt>
                <c:pt idx="477">
                  <c:v>6.64</c:v>
                </c:pt>
                <c:pt idx="478">
                  <c:v>6.64</c:v>
                </c:pt>
                <c:pt idx="479">
                  <c:v>6.64</c:v>
                </c:pt>
              </c:numCache>
            </c:numRef>
          </c:xVal>
          <c:yVal>
            <c:numRef>
              <c:f>'[Updated graph.xlsx]Sheet3'!$AM$2:$AM$481</c:f>
              <c:numCache>
                <c:formatCode>0.00</c:formatCode>
                <c:ptCount val="480"/>
                <c:pt idx="0">
                  <c:v>0.18</c:v>
                </c:pt>
                <c:pt idx="1">
                  <c:v>0.73</c:v>
                </c:pt>
                <c:pt idx="2">
                  <c:v>1.65</c:v>
                </c:pt>
                <c:pt idx="3">
                  <c:v>1.83</c:v>
                </c:pt>
                <c:pt idx="4">
                  <c:v>1.46</c:v>
                </c:pt>
                <c:pt idx="5">
                  <c:v>1.46</c:v>
                </c:pt>
                <c:pt idx="6">
                  <c:v>2.38</c:v>
                </c:pt>
                <c:pt idx="7">
                  <c:v>3.29</c:v>
                </c:pt>
                <c:pt idx="8">
                  <c:v>4.57</c:v>
                </c:pt>
                <c:pt idx="9">
                  <c:v>5.119999999999997</c:v>
                </c:pt>
                <c:pt idx="10">
                  <c:v>6.04</c:v>
                </c:pt>
                <c:pt idx="11">
                  <c:v>6.95</c:v>
                </c:pt>
                <c:pt idx="12">
                  <c:v>8.6</c:v>
                </c:pt>
                <c:pt idx="13">
                  <c:v>9.51</c:v>
                </c:pt>
                <c:pt idx="14">
                  <c:v>10.25</c:v>
                </c:pt>
                <c:pt idx="15">
                  <c:v>10.61</c:v>
                </c:pt>
                <c:pt idx="16">
                  <c:v>10.61</c:v>
                </c:pt>
                <c:pt idx="17">
                  <c:v>10.79</c:v>
                </c:pt>
                <c:pt idx="18">
                  <c:v>10.61</c:v>
                </c:pt>
                <c:pt idx="19">
                  <c:v>10.61</c:v>
                </c:pt>
                <c:pt idx="20">
                  <c:v>10.79</c:v>
                </c:pt>
                <c:pt idx="21">
                  <c:v>11.16</c:v>
                </c:pt>
                <c:pt idx="22">
                  <c:v>11.16</c:v>
                </c:pt>
                <c:pt idx="23">
                  <c:v>11.71</c:v>
                </c:pt>
                <c:pt idx="24">
                  <c:v>12.81</c:v>
                </c:pt>
                <c:pt idx="25">
                  <c:v>13.54</c:v>
                </c:pt>
                <c:pt idx="26">
                  <c:v>14.45</c:v>
                </c:pt>
                <c:pt idx="27">
                  <c:v>15.0</c:v>
                </c:pt>
                <c:pt idx="28">
                  <c:v>16.1</c:v>
                </c:pt>
                <c:pt idx="29">
                  <c:v>17.56</c:v>
                </c:pt>
                <c:pt idx="30">
                  <c:v>18.84</c:v>
                </c:pt>
                <c:pt idx="31">
                  <c:v>19.03</c:v>
                </c:pt>
                <c:pt idx="32">
                  <c:v>19.21</c:v>
                </c:pt>
                <c:pt idx="33">
                  <c:v>19.39</c:v>
                </c:pt>
                <c:pt idx="34">
                  <c:v>19.76</c:v>
                </c:pt>
                <c:pt idx="35">
                  <c:v>19.76</c:v>
                </c:pt>
                <c:pt idx="36">
                  <c:v>19.21</c:v>
                </c:pt>
                <c:pt idx="37">
                  <c:v>19.03</c:v>
                </c:pt>
                <c:pt idx="38">
                  <c:v>19.76</c:v>
                </c:pt>
                <c:pt idx="39">
                  <c:v>20.86</c:v>
                </c:pt>
                <c:pt idx="40">
                  <c:v>21.77</c:v>
                </c:pt>
                <c:pt idx="41">
                  <c:v>22.14</c:v>
                </c:pt>
                <c:pt idx="42">
                  <c:v>22.69</c:v>
                </c:pt>
                <c:pt idx="43">
                  <c:v>23.97</c:v>
                </c:pt>
                <c:pt idx="44">
                  <c:v>25.8</c:v>
                </c:pt>
                <c:pt idx="45">
                  <c:v>26.53</c:v>
                </c:pt>
                <c:pt idx="46">
                  <c:v>27.44</c:v>
                </c:pt>
                <c:pt idx="47">
                  <c:v>28.54</c:v>
                </c:pt>
                <c:pt idx="48">
                  <c:v>29.64</c:v>
                </c:pt>
                <c:pt idx="49">
                  <c:v>30.0</c:v>
                </c:pt>
                <c:pt idx="50">
                  <c:v>29.64</c:v>
                </c:pt>
                <c:pt idx="51">
                  <c:v>29.46</c:v>
                </c:pt>
                <c:pt idx="52">
                  <c:v>29.46</c:v>
                </c:pt>
                <c:pt idx="53">
                  <c:v>29.64</c:v>
                </c:pt>
                <c:pt idx="54">
                  <c:v>29.64</c:v>
                </c:pt>
                <c:pt idx="55">
                  <c:v>30.37</c:v>
                </c:pt>
                <c:pt idx="56">
                  <c:v>30.92</c:v>
                </c:pt>
                <c:pt idx="57">
                  <c:v>32.2</c:v>
                </c:pt>
                <c:pt idx="58">
                  <c:v>32.93</c:v>
                </c:pt>
                <c:pt idx="59">
                  <c:v>33.85</c:v>
                </c:pt>
                <c:pt idx="60">
                  <c:v>34.58</c:v>
                </c:pt>
                <c:pt idx="61">
                  <c:v>35.31</c:v>
                </c:pt>
                <c:pt idx="62">
                  <c:v>36.77</c:v>
                </c:pt>
                <c:pt idx="63">
                  <c:v>38.05</c:v>
                </c:pt>
                <c:pt idx="64">
                  <c:v>39.15</c:v>
                </c:pt>
                <c:pt idx="65">
                  <c:v>39.34</c:v>
                </c:pt>
                <c:pt idx="66">
                  <c:v>38.79</c:v>
                </c:pt>
                <c:pt idx="67">
                  <c:v>39.15</c:v>
                </c:pt>
                <c:pt idx="68">
                  <c:v>39.52</c:v>
                </c:pt>
                <c:pt idx="69">
                  <c:v>39.7</c:v>
                </c:pt>
                <c:pt idx="70">
                  <c:v>39.7</c:v>
                </c:pt>
                <c:pt idx="71">
                  <c:v>39.88</c:v>
                </c:pt>
                <c:pt idx="72">
                  <c:v>40.98</c:v>
                </c:pt>
                <c:pt idx="73">
                  <c:v>41.71</c:v>
                </c:pt>
                <c:pt idx="74">
                  <c:v>42.45</c:v>
                </c:pt>
                <c:pt idx="75">
                  <c:v>42.81</c:v>
                </c:pt>
                <c:pt idx="76">
                  <c:v>44.09</c:v>
                </c:pt>
                <c:pt idx="77">
                  <c:v>45.37</c:v>
                </c:pt>
                <c:pt idx="78">
                  <c:v>46.1</c:v>
                </c:pt>
                <c:pt idx="79">
                  <c:v>46.84</c:v>
                </c:pt>
                <c:pt idx="80">
                  <c:v>47.75</c:v>
                </c:pt>
                <c:pt idx="81">
                  <c:v>48.48</c:v>
                </c:pt>
                <c:pt idx="82">
                  <c:v>48.67</c:v>
                </c:pt>
                <c:pt idx="83">
                  <c:v>48.48</c:v>
                </c:pt>
                <c:pt idx="84">
                  <c:v>48.3</c:v>
                </c:pt>
                <c:pt idx="85">
                  <c:v>48.48</c:v>
                </c:pt>
                <c:pt idx="86">
                  <c:v>48.3</c:v>
                </c:pt>
                <c:pt idx="87">
                  <c:v>48.3</c:v>
                </c:pt>
                <c:pt idx="88">
                  <c:v>49.22</c:v>
                </c:pt>
                <c:pt idx="89">
                  <c:v>50.13</c:v>
                </c:pt>
                <c:pt idx="90">
                  <c:v>50.68</c:v>
                </c:pt>
                <c:pt idx="91">
                  <c:v>51.23</c:v>
                </c:pt>
                <c:pt idx="92">
                  <c:v>51.96</c:v>
                </c:pt>
                <c:pt idx="93">
                  <c:v>52.87</c:v>
                </c:pt>
                <c:pt idx="94">
                  <c:v>54.16</c:v>
                </c:pt>
                <c:pt idx="95">
                  <c:v>55.62</c:v>
                </c:pt>
                <c:pt idx="96">
                  <c:v>57.08</c:v>
                </c:pt>
                <c:pt idx="97">
                  <c:v>58.18</c:v>
                </c:pt>
                <c:pt idx="98">
                  <c:v>58.73</c:v>
                </c:pt>
                <c:pt idx="99">
                  <c:v>58.91</c:v>
                </c:pt>
                <c:pt idx="100">
                  <c:v>59.09</c:v>
                </c:pt>
                <c:pt idx="101">
                  <c:v>59.46</c:v>
                </c:pt>
                <c:pt idx="102">
                  <c:v>59.46</c:v>
                </c:pt>
                <c:pt idx="103">
                  <c:v>59.46</c:v>
                </c:pt>
                <c:pt idx="104">
                  <c:v>60.01</c:v>
                </c:pt>
                <c:pt idx="105">
                  <c:v>60.74</c:v>
                </c:pt>
                <c:pt idx="106">
                  <c:v>61.66</c:v>
                </c:pt>
                <c:pt idx="107">
                  <c:v>62.75</c:v>
                </c:pt>
                <c:pt idx="108">
                  <c:v>63.12</c:v>
                </c:pt>
                <c:pt idx="109">
                  <c:v>63.49</c:v>
                </c:pt>
                <c:pt idx="110">
                  <c:v>64.03</c:v>
                </c:pt>
                <c:pt idx="111">
                  <c:v>65.13</c:v>
                </c:pt>
                <c:pt idx="112">
                  <c:v>66.6</c:v>
                </c:pt>
                <c:pt idx="113">
                  <c:v>67.69</c:v>
                </c:pt>
                <c:pt idx="114">
                  <c:v>68.43</c:v>
                </c:pt>
                <c:pt idx="115">
                  <c:v>68.79</c:v>
                </c:pt>
                <c:pt idx="116">
                  <c:v>68.61</c:v>
                </c:pt>
                <c:pt idx="117">
                  <c:v>68.79</c:v>
                </c:pt>
                <c:pt idx="118">
                  <c:v>68.79</c:v>
                </c:pt>
                <c:pt idx="119">
                  <c:v>68.97</c:v>
                </c:pt>
                <c:pt idx="120">
                  <c:v>69.16</c:v>
                </c:pt>
                <c:pt idx="121">
                  <c:v>69.89</c:v>
                </c:pt>
                <c:pt idx="122">
                  <c:v>70.99</c:v>
                </c:pt>
                <c:pt idx="123">
                  <c:v>71.72</c:v>
                </c:pt>
                <c:pt idx="124">
                  <c:v>72.45</c:v>
                </c:pt>
                <c:pt idx="125">
                  <c:v>72.63</c:v>
                </c:pt>
                <c:pt idx="126">
                  <c:v>73.0</c:v>
                </c:pt>
                <c:pt idx="127">
                  <c:v>73.91</c:v>
                </c:pt>
                <c:pt idx="128">
                  <c:v>75.93</c:v>
                </c:pt>
                <c:pt idx="129">
                  <c:v>77.02</c:v>
                </c:pt>
                <c:pt idx="130">
                  <c:v>77.57</c:v>
                </c:pt>
                <c:pt idx="131">
                  <c:v>77.75</c:v>
                </c:pt>
                <c:pt idx="132">
                  <c:v>77.93</c:v>
                </c:pt>
                <c:pt idx="133">
                  <c:v>78.3</c:v>
                </c:pt>
                <c:pt idx="134">
                  <c:v>77.75</c:v>
                </c:pt>
                <c:pt idx="135">
                  <c:v>76.84</c:v>
                </c:pt>
                <c:pt idx="136">
                  <c:v>77.57</c:v>
                </c:pt>
                <c:pt idx="137">
                  <c:v>78.85</c:v>
                </c:pt>
                <c:pt idx="138">
                  <c:v>79.76</c:v>
                </c:pt>
                <c:pt idx="139">
                  <c:v>79.76</c:v>
                </c:pt>
                <c:pt idx="140">
                  <c:v>80.5</c:v>
                </c:pt>
                <c:pt idx="141">
                  <c:v>81.59</c:v>
                </c:pt>
                <c:pt idx="142">
                  <c:v>82.32</c:v>
                </c:pt>
                <c:pt idx="143">
                  <c:v>82.32</c:v>
                </c:pt>
                <c:pt idx="144">
                  <c:v>83.42</c:v>
                </c:pt>
                <c:pt idx="145">
                  <c:v>85.62</c:v>
                </c:pt>
                <c:pt idx="146">
                  <c:v>87.63</c:v>
                </c:pt>
                <c:pt idx="147">
                  <c:v>88.17999999999998</c:v>
                </c:pt>
                <c:pt idx="148">
                  <c:v>88.0</c:v>
                </c:pt>
                <c:pt idx="149">
                  <c:v>88.17999999999998</c:v>
                </c:pt>
                <c:pt idx="150">
                  <c:v>88.17999999999998</c:v>
                </c:pt>
                <c:pt idx="151">
                  <c:v>88.17999999999998</c:v>
                </c:pt>
                <c:pt idx="152">
                  <c:v>88.36</c:v>
                </c:pt>
                <c:pt idx="153">
                  <c:v>89.28</c:v>
                </c:pt>
                <c:pt idx="154">
                  <c:v>89.64</c:v>
                </c:pt>
                <c:pt idx="155">
                  <c:v>90.37</c:v>
                </c:pt>
                <c:pt idx="156">
                  <c:v>90.74</c:v>
                </c:pt>
                <c:pt idx="157">
                  <c:v>91.47</c:v>
                </c:pt>
                <c:pt idx="158">
                  <c:v>92.2</c:v>
                </c:pt>
                <c:pt idx="159">
                  <c:v>92.2</c:v>
                </c:pt>
                <c:pt idx="160">
                  <c:v>92.2</c:v>
                </c:pt>
                <c:pt idx="161">
                  <c:v>93.12</c:v>
                </c:pt>
                <c:pt idx="162">
                  <c:v>95.13</c:v>
                </c:pt>
                <c:pt idx="163">
                  <c:v>96.41</c:v>
                </c:pt>
                <c:pt idx="164">
                  <c:v>96.23</c:v>
                </c:pt>
                <c:pt idx="165">
                  <c:v>95.86</c:v>
                </c:pt>
                <c:pt idx="166">
                  <c:v>95.86</c:v>
                </c:pt>
                <c:pt idx="167">
                  <c:v>95.86</c:v>
                </c:pt>
                <c:pt idx="168">
                  <c:v>95.5</c:v>
                </c:pt>
                <c:pt idx="169">
                  <c:v>95.86</c:v>
                </c:pt>
                <c:pt idx="170">
                  <c:v>96.78</c:v>
                </c:pt>
                <c:pt idx="171">
                  <c:v>97.69</c:v>
                </c:pt>
                <c:pt idx="172">
                  <c:v>97.69</c:v>
                </c:pt>
                <c:pt idx="173">
                  <c:v>98.06</c:v>
                </c:pt>
                <c:pt idx="174">
                  <c:v>99.16</c:v>
                </c:pt>
                <c:pt idx="175">
                  <c:v>99.52</c:v>
                </c:pt>
                <c:pt idx="176">
                  <c:v>98.97</c:v>
                </c:pt>
                <c:pt idx="177">
                  <c:v>99.7</c:v>
                </c:pt>
                <c:pt idx="178">
                  <c:v>101.35</c:v>
                </c:pt>
                <c:pt idx="179">
                  <c:v>102.63</c:v>
                </c:pt>
                <c:pt idx="180">
                  <c:v>102.63</c:v>
                </c:pt>
                <c:pt idx="181">
                  <c:v>102.27</c:v>
                </c:pt>
                <c:pt idx="182">
                  <c:v>102.63</c:v>
                </c:pt>
                <c:pt idx="183">
                  <c:v>102.27</c:v>
                </c:pt>
                <c:pt idx="184">
                  <c:v>100.99</c:v>
                </c:pt>
                <c:pt idx="185">
                  <c:v>100.25</c:v>
                </c:pt>
                <c:pt idx="186">
                  <c:v>101.35</c:v>
                </c:pt>
                <c:pt idx="187">
                  <c:v>102.45</c:v>
                </c:pt>
                <c:pt idx="188">
                  <c:v>102.45</c:v>
                </c:pt>
                <c:pt idx="189">
                  <c:v>101.9</c:v>
                </c:pt>
                <c:pt idx="190">
                  <c:v>102.45</c:v>
                </c:pt>
                <c:pt idx="191">
                  <c:v>102.81</c:v>
                </c:pt>
                <c:pt idx="192">
                  <c:v>102.81</c:v>
                </c:pt>
                <c:pt idx="193">
                  <c:v>102.45</c:v>
                </c:pt>
                <c:pt idx="194">
                  <c:v>103.18</c:v>
                </c:pt>
                <c:pt idx="195">
                  <c:v>105.38</c:v>
                </c:pt>
                <c:pt idx="196">
                  <c:v>107.02</c:v>
                </c:pt>
                <c:pt idx="197">
                  <c:v>107.75</c:v>
                </c:pt>
                <c:pt idx="198">
                  <c:v>107.21</c:v>
                </c:pt>
                <c:pt idx="199">
                  <c:v>106.84</c:v>
                </c:pt>
                <c:pt idx="200">
                  <c:v>106.84</c:v>
                </c:pt>
                <c:pt idx="201">
                  <c:v>107.02</c:v>
                </c:pt>
                <c:pt idx="202">
                  <c:v>107.57</c:v>
                </c:pt>
                <c:pt idx="203">
                  <c:v>107.57</c:v>
                </c:pt>
                <c:pt idx="204">
                  <c:v>108.3</c:v>
                </c:pt>
                <c:pt idx="205">
                  <c:v>108.85</c:v>
                </c:pt>
                <c:pt idx="206">
                  <c:v>109.03</c:v>
                </c:pt>
                <c:pt idx="207">
                  <c:v>109.4</c:v>
                </c:pt>
                <c:pt idx="208">
                  <c:v>109.03</c:v>
                </c:pt>
                <c:pt idx="209">
                  <c:v>108.3</c:v>
                </c:pt>
                <c:pt idx="210">
                  <c:v>108.12</c:v>
                </c:pt>
                <c:pt idx="211">
                  <c:v>109.03</c:v>
                </c:pt>
                <c:pt idx="212">
                  <c:v>109.95</c:v>
                </c:pt>
                <c:pt idx="213">
                  <c:v>110.68</c:v>
                </c:pt>
                <c:pt idx="214">
                  <c:v>110.68</c:v>
                </c:pt>
                <c:pt idx="215">
                  <c:v>109.95</c:v>
                </c:pt>
                <c:pt idx="216">
                  <c:v>109.03</c:v>
                </c:pt>
                <c:pt idx="217">
                  <c:v>109.58</c:v>
                </c:pt>
                <c:pt idx="218">
                  <c:v>109.77</c:v>
                </c:pt>
                <c:pt idx="219">
                  <c:v>110.13</c:v>
                </c:pt>
                <c:pt idx="220">
                  <c:v>110.68</c:v>
                </c:pt>
                <c:pt idx="221">
                  <c:v>110.68</c:v>
                </c:pt>
                <c:pt idx="222">
                  <c:v>111.23</c:v>
                </c:pt>
                <c:pt idx="223">
                  <c:v>111.6</c:v>
                </c:pt>
                <c:pt idx="224">
                  <c:v>111.6</c:v>
                </c:pt>
                <c:pt idx="225">
                  <c:v>111.23</c:v>
                </c:pt>
                <c:pt idx="226">
                  <c:v>111.23</c:v>
                </c:pt>
                <c:pt idx="227">
                  <c:v>112.33</c:v>
                </c:pt>
                <c:pt idx="228">
                  <c:v>114.16</c:v>
                </c:pt>
                <c:pt idx="229">
                  <c:v>114.34</c:v>
                </c:pt>
                <c:pt idx="230">
                  <c:v>113.61</c:v>
                </c:pt>
                <c:pt idx="231">
                  <c:v>113.06</c:v>
                </c:pt>
                <c:pt idx="232">
                  <c:v>112.88</c:v>
                </c:pt>
                <c:pt idx="233">
                  <c:v>111.96</c:v>
                </c:pt>
                <c:pt idx="234">
                  <c:v>110.86</c:v>
                </c:pt>
                <c:pt idx="235">
                  <c:v>110.32</c:v>
                </c:pt>
                <c:pt idx="236">
                  <c:v>111.41</c:v>
                </c:pt>
                <c:pt idx="237">
                  <c:v>111.96</c:v>
                </c:pt>
                <c:pt idx="238">
                  <c:v>111.6</c:v>
                </c:pt>
                <c:pt idx="239">
                  <c:v>110.49</c:v>
                </c:pt>
                <c:pt idx="240">
                  <c:v>110.85</c:v>
                </c:pt>
                <c:pt idx="241">
                  <c:v>111.22</c:v>
                </c:pt>
                <c:pt idx="242">
                  <c:v>110.85</c:v>
                </c:pt>
                <c:pt idx="243">
                  <c:v>111.04</c:v>
                </c:pt>
                <c:pt idx="244">
                  <c:v>111.58</c:v>
                </c:pt>
                <c:pt idx="245">
                  <c:v>112.87</c:v>
                </c:pt>
                <c:pt idx="246">
                  <c:v>113.78</c:v>
                </c:pt>
                <c:pt idx="247">
                  <c:v>113.6</c:v>
                </c:pt>
                <c:pt idx="248">
                  <c:v>113.05</c:v>
                </c:pt>
                <c:pt idx="249">
                  <c:v>111.58</c:v>
                </c:pt>
                <c:pt idx="250">
                  <c:v>110.67</c:v>
                </c:pt>
                <c:pt idx="251">
                  <c:v>110.3</c:v>
                </c:pt>
                <c:pt idx="252">
                  <c:v>110.12</c:v>
                </c:pt>
                <c:pt idx="253">
                  <c:v>110.49</c:v>
                </c:pt>
                <c:pt idx="254">
                  <c:v>111.04</c:v>
                </c:pt>
                <c:pt idx="255">
                  <c:v>111.22</c:v>
                </c:pt>
                <c:pt idx="256">
                  <c:v>111.04</c:v>
                </c:pt>
                <c:pt idx="257">
                  <c:v>110.85</c:v>
                </c:pt>
                <c:pt idx="258">
                  <c:v>110.67</c:v>
                </c:pt>
                <c:pt idx="259">
                  <c:v>109.94</c:v>
                </c:pt>
                <c:pt idx="260">
                  <c:v>109.94</c:v>
                </c:pt>
                <c:pt idx="261">
                  <c:v>111.4</c:v>
                </c:pt>
                <c:pt idx="262">
                  <c:v>112.87</c:v>
                </c:pt>
                <c:pt idx="263">
                  <c:v>113.6</c:v>
                </c:pt>
                <c:pt idx="264">
                  <c:v>113.05</c:v>
                </c:pt>
                <c:pt idx="265">
                  <c:v>111.95</c:v>
                </c:pt>
                <c:pt idx="266">
                  <c:v>111.4</c:v>
                </c:pt>
                <c:pt idx="267">
                  <c:v>111.04</c:v>
                </c:pt>
                <c:pt idx="268">
                  <c:v>111.22</c:v>
                </c:pt>
                <c:pt idx="269">
                  <c:v>111.4</c:v>
                </c:pt>
                <c:pt idx="270">
                  <c:v>111.95</c:v>
                </c:pt>
                <c:pt idx="271">
                  <c:v>111.95</c:v>
                </c:pt>
                <c:pt idx="272">
                  <c:v>111.95</c:v>
                </c:pt>
                <c:pt idx="273">
                  <c:v>111.95</c:v>
                </c:pt>
                <c:pt idx="274">
                  <c:v>111.58</c:v>
                </c:pt>
                <c:pt idx="275">
                  <c:v>110.67</c:v>
                </c:pt>
                <c:pt idx="276">
                  <c:v>110.67</c:v>
                </c:pt>
                <c:pt idx="277">
                  <c:v>111.4</c:v>
                </c:pt>
                <c:pt idx="278">
                  <c:v>111.95</c:v>
                </c:pt>
                <c:pt idx="279">
                  <c:v>112.32</c:v>
                </c:pt>
                <c:pt idx="280">
                  <c:v>112.13</c:v>
                </c:pt>
                <c:pt idx="281">
                  <c:v>111.95</c:v>
                </c:pt>
                <c:pt idx="282">
                  <c:v>109.94</c:v>
                </c:pt>
                <c:pt idx="283">
                  <c:v>108.48</c:v>
                </c:pt>
                <c:pt idx="284">
                  <c:v>107.74</c:v>
                </c:pt>
                <c:pt idx="285">
                  <c:v>108.29</c:v>
                </c:pt>
                <c:pt idx="286">
                  <c:v>108.48</c:v>
                </c:pt>
                <c:pt idx="287">
                  <c:v>108.48</c:v>
                </c:pt>
                <c:pt idx="288">
                  <c:v>107.74</c:v>
                </c:pt>
                <c:pt idx="289">
                  <c:v>107.93</c:v>
                </c:pt>
                <c:pt idx="290">
                  <c:v>107.01</c:v>
                </c:pt>
                <c:pt idx="291">
                  <c:v>103.54</c:v>
                </c:pt>
                <c:pt idx="292">
                  <c:v>102.44</c:v>
                </c:pt>
                <c:pt idx="293">
                  <c:v>104.27</c:v>
                </c:pt>
                <c:pt idx="294">
                  <c:v>105.37</c:v>
                </c:pt>
                <c:pt idx="295">
                  <c:v>104.82</c:v>
                </c:pt>
                <c:pt idx="296">
                  <c:v>106.46</c:v>
                </c:pt>
                <c:pt idx="297">
                  <c:v>105.37</c:v>
                </c:pt>
                <c:pt idx="298">
                  <c:v>104.27</c:v>
                </c:pt>
                <c:pt idx="299">
                  <c:v>104.27</c:v>
                </c:pt>
                <c:pt idx="300">
                  <c:v>103.54</c:v>
                </c:pt>
                <c:pt idx="301">
                  <c:v>102.62</c:v>
                </c:pt>
                <c:pt idx="302">
                  <c:v>103.17</c:v>
                </c:pt>
                <c:pt idx="303">
                  <c:v>104.08</c:v>
                </c:pt>
                <c:pt idx="304">
                  <c:v>103.9</c:v>
                </c:pt>
                <c:pt idx="305">
                  <c:v>102.8</c:v>
                </c:pt>
                <c:pt idx="306">
                  <c:v>103.17</c:v>
                </c:pt>
                <c:pt idx="307">
                  <c:v>103.9</c:v>
                </c:pt>
                <c:pt idx="308">
                  <c:v>102.44</c:v>
                </c:pt>
                <c:pt idx="309">
                  <c:v>100.98</c:v>
                </c:pt>
                <c:pt idx="310">
                  <c:v>102.44</c:v>
                </c:pt>
                <c:pt idx="311">
                  <c:v>104.45</c:v>
                </c:pt>
                <c:pt idx="312">
                  <c:v>104.45</c:v>
                </c:pt>
                <c:pt idx="313">
                  <c:v>102.8</c:v>
                </c:pt>
                <c:pt idx="314">
                  <c:v>103.17</c:v>
                </c:pt>
                <c:pt idx="315">
                  <c:v>102.8</c:v>
                </c:pt>
                <c:pt idx="316">
                  <c:v>101.34</c:v>
                </c:pt>
                <c:pt idx="317">
                  <c:v>100.24</c:v>
                </c:pt>
                <c:pt idx="318">
                  <c:v>101.52</c:v>
                </c:pt>
                <c:pt idx="319">
                  <c:v>102.07</c:v>
                </c:pt>
                <c:pt idx="320">
                  <c:v>101.34</c:v>
                </c:pt>
                <c:pt idx="321">
                  <c:v>100.98</c:v>
                </c:pt>
                <c:pt idx="322">
                  <c:v>101.16</c:v>
                </c:pt>
                <c:pt idx="323">
                  <c:v>101.16</c:v>
                </c:pt>
                <c:pt idx="324">
                  <c:v>99.88</c:v>
                </c:pt>
                <c:pt idx="325">
                  <c:v>100.43</c:v>
                </c:pt>
                <c:pt idx="326">
                  <c:v>101.89</c:v>
                </c:pt>
                <c:pt idx="327">
                  <c:v>102.44</c:v>
                </c:pt>
                <c:pt idx="328">
                  <c:v>100.98</c:v>
                </c:pt>
                <c:pt idx="329">
                  <c:v>98.41</c:v>
                </c:pt>
                <c:pt idx="330">
                  <c:v>98.96</c:v>
                </c:pt>
                <c:pt idx="331">
                  <c:v>98.96</c:v>
                </c:pt>
                <c:pt idx="332">
                  <c:v>96.58</c:v>
                </c:pt>
                <c:pt idx="333">
                  <c:v>93.66</c:v>
                </c:pt>
                <c:pt idx="334">
                  <c:v>93.84</c:v>
                </c:pt>
                <c:pt idx="335">
                  <c:v>95.12</c:v>
                </c:pt>
                <c:pt idx="336">
                  <c:v>95.12</c:v>
                </c:pt>
                <c:pt idx="337">
                  <c:v>93.29</c:v>
                </c:pt>
                <c:pt idx="338">
                  <c:v>91.46</c:v>
                </c:pt>
                <c:pt idx="339">
                  <c:v>91.1</c:v>
                </c:pt>
                <c:pt idx="340">
                  <c:v>91.46</c:v>
                </c:pt>
                <c:pt idx="341">
                  <c:v>90.73</c:v>
                </c:pt>
                <c:pt idx="342">
                  <c:v>89.27</c:v>
                </c:pt>
                <c:pt idx="343">
                  <c:v>89.63</c:v>
                </c:pt>
                <c:pt idx="344">
                  <c:v>90.91</c:v>
                </c:pt>
                <c:pt idx="345">
                  <c:v>90.73</c:v>
                </c:pt>
                <c:pt idx="346">
                  <c:v>90.17999999999998</c:v>
                </c:pt>
                <c:pt idx="347">
                  <c:v>90.17999999999998</c:v>
                </c:pt>
                <c:pt idx="348">
                  <c:v>89.08</c:v>
                </c:pt>
                <c:pt idx="349">
                  <c:v>87.81</c:v>
                </c:pt>
                <c:pt idx="350">
                  <c:v>87.08</c:v>
                </c:pt>
                <c:pt idx="351">
                  <c:v>86.53</c:v>
                </c:pt>
                <c:pt idx="352">
                  <c:v>86.71</c:v>
                </c:pt>
                <c:pt idx="353">
                  <c:v>86.71</c:v>
                </c:pt>
                <c:pt idx="354">
                  <c:v>86.16</c:v>
                </c:pt>
                <c:pt idx="355">
                  <c:v>85.25</c:v>
                </c:pt>
                <c:pt idx="356">
                  <c:v>84.7</c:v>
                </c:pt>
                <c:pt idx="357">
                  <c:v>83.78</c:v>
                </c:pt>
                <c:pt idx="358">
                  <c:v>82.69</c:v>
                </c:pt>
                <c:pt idx="359">
                  <c:v>82.69</c:v>
                </c:pt>
                <c:pt idx="360">
                  <c:v>82.32</c:v>
                </c:pt>
                <c:pt idx="361">
                  <c:v>81.95</c:v>
                </c:pt>
                <c:pt idx="362">
                  <c:v>81.77</c:v>
                </c:pt>
                <c:pt idx="363">
                  <c:v>81.41</c:v>
                </c:pt>
                <c:pt idx="364">
                  <c:v>80.66999999999998</c:v>
                </c:pt>
                <c:pt idx="365">
                  <c:v>79.39</c:v>
                </c:pt>
                <c:pt idx="366">
                  <c:v>78.66</c:v>
                </c:pt>
                <c:pt idx="367">
                  <c:v>77.93</c:v>
                </c:pt>
                <c:pt idx="368">
                  <c:v>77.56</c:v>
                </c:pt>
                <c:pt idx="369">
                  <c:v>77.38</c:v>
                </c:pt>
                <c:pt idx="370">
                  <c:v>77.2</c:v>
                </c:pt>
                <c:pt idx="371">
                  <c:v>76.28</c:v>
                </c:pt>
                <c:pt idx="372">
                  <c:v>76.1</c:v>
                </c:pt>
                <c:pt idx="373">
                  <c:v>75.37</c:v>
                </c:pt>
                <c:pt idx="374">
                  <c:v>74.64</c:v>
                </c:pt>
                <c:pt idx="375">
                  <c:v>73.54</c:v>
                </c:pt>
                <c:pt idx="376">
                  <c:v>73.54</c:v>
                </c:pt>
                <c:pt idx="377">
                  <c:v>73.91</c:v>
                </c:pt>
                <c:pt idx="378">
                  <c:v>73.54</c:v>
                </c:pt>
                <c:pt idx="379">
                  <c:v>73.16999999999998</c:v>
                </c:pt>
                <c:pt idx="380">
                  <c:v>72.26</c:v>
                </c:pt>
                <c:pt idx="381">
                  <c:v>71.16</c:v>
                </c:pt>
                <c:pt idx="382">
                  <c:v>69.88</c:v>
                </c:pt>
                <c:pt idx="383">
                  <c:v>68.6</c:v>
                </c:pt>
                <c:pt idx="384">
                  <c:v>68.23</c:v>
                </c:pt>
                <c:pt idx="385">
                  <c:v>68.42</c:v>
                </c:pt>
                <c:pt idx="386">
                  <c:v>68.05</c:v>
                </c:pt>
                <c:pt idx="387">
                  <c:v>67.32</c:v>
                </c:pt>
                <c:pt idx="388">
                  <c:v>66.77</c:v>
                </c:pt>
                <c:pt idx="389">
                  <c:v>66.22</c:v>
                </c:pt>
                <c:pt idx="390">
                  <c:v>65.66999999999998</c:v>
                </c:pt>
                <c:pt idx="391">
                  <c:v>64.58</c:v>
                </c:pt>
                <c:pt idx="392">
                  <c:v>64.03</c:v>
                </c:pt>
                <c:pt idx="393">
                  <c:v>63.84</c:v>
                </c:pt>
                <c:pt idx="394">
                  <c:v>64.21</c:v>
                </c:pt>
                <c:pt idx="395">
                  <c:v>64.21</c:v>
                </c:pt>
                <c:pt idx="396">
                  <c:v>63.84</c:v>
                </c:pt>
                <c:pt idx="397">
                  <c:v>63.3</c:v>
                </c:pt>
                <c:pt idx="398">
                  <c:v>62.2</c:v>
                </c:pt>
                <c:pt idx="399">
                  <c:v>60.92</c:v>
                </c:pt>
                <c:pt idx="400">
                  <c:v>60.0</c:v>
                </c:pt>
                <c:pt idx="401">
                  <c:v>59.45</c:v>
                </c:pt>
                <c:pt idx="402">
                  <c:v>59.27</c:v>
                </c:pt>
                <c:pt idx="403">
                  <c:v>59.27</c:v>
                </c:pt>
                <c:pt idx="404">
                  <c:v>58.36</c:v>
                </c:pt>
                <c:pt idx="405">
                  <c:v>57.26</c:v>
                </c:pt>
                <c:pt idx="406">
                  <c:v>57.08</c:v>
                </c:pt>
                <c:pt idx="407">
                  <c:v>55.98</c:v>
                </c:pt>
                <c:pt idx="408">
                  <c:v>55.06</c:v>
                </c:pt>
                <c:pt idx="409">
                  <c:v>54.33</c:v>
                </c:pt>
                <c:pt idx="410">
                  <c:v>54.33</c:v>
                </c:pt>
                <c:pt idx="411">
                  <c:v>54.15</c:v>
                </c:pt>
                <c:pt idx="412">
                  <c:v>53.42</c:v>
                </c:pt>
                <c:pt idx="413">
                  <c:v>52.5</c:v>
                </c:pt>
                <c:pt idx="414">
                  <c:v>51.59</c:v>
                </c:pt>
                <c:pt idx="415">
                  <c:v>51.22</c:v>
                </c:pt>
                <c:pt idx="416">
                  <c:v>49.76</c:v>
                </c:pt>
                <c:pt idx="417">
                  <c:v>48.66</c:v>
                </c:pt>
                <c:pt idx="418">
                  <c:v>49.03</c:v>
                </c:pt>
                <c:pt idx="419">
                  <c:v>48.48</c:v>
                </c:pt>
                <c:pt idx="420">
                  <c:v>47.93</c:v>
                </c:pt>
                <c:pt idx="421">
                  <c:v>47.01</c:v>
                </c:pt>
                <c:pt idx="422">
                  <c:v>46.28</c:v>
                </c:pt>
                <c:pt idx="423">
                  <c:v>45.55</c:v>
                </c:pt>
                <c:pt idx="424">
                  <c:v>44.82</c:v>
                </c:pt>
                <c:pt idx="425">
                  <c:v>44.27</c:v>
                </c:pt>
                <c:pt idx="426">
                  <c:v>43.9</c:v>
                </c:pt>
                <c:pt idx="427">
                  <c:v>43.54</c:v>
                </c:pt>
                <c:pt idx="428">
                  <c:v>42.81</c:v>
                </c:pt>
                <c:pt idx="429">
                  <c:v>42.26</c:v>
                </c:pt>
                <c:pt idx="430">
                  <c:v>40.98</c:v>
                </c:pt>
                <c:pt idx="431">
                  <c:v>40.43</c:v>
                </c:pt>
                <c:pt idx="432">
                  <c:v>38.97</c:v>
                </c:pt>
                <c:pt idx="433">
                  <c:v>37.32</c:v>
                </c:pt>
                <c:pt idx="434">
                  <c:v>37.32</c:v>
                </c:pt>
                <c:pt idx="435">
                  <c:v>36.77</c:v>
                </c:pt>
                <c:pt idx="436">
                  <c:v>36.59</c:v>
                </c:pt>
                <c:pt idx="437">
                  <c:v>35.31</c:v>
                </c:pt>
                <c:pt idx="438">
                  <c:v>34.94</c:v>
                </c:pt>
                <c:pt idx="439">
                  <c:v>34.39</c:v>
                </c:pt>
                <c:pt idx="440">
                  <c:v>33.66</c:v>
                </c:pt>
                <c:pt idx="441">
                  <c:v>32.93</c:v>
                </c:pt>
                <c:pt idx="442">
                  <c:v>32.38</c:v>
                </c:pt>
                <c:pt idx="443">
                  <c:v>32.2</c:v>
                </c:pt>
                <c:pt idx="444">
                  <c:v>31.46</c:v>
                </c:pt>
                <c:pt idx="445">
                  <c:v>30.92</c:v>
                </c:pt>
                <c:pt idx="446">
                  <c:v>30.18</c:v>
                </c:pt>
                <c:pt idx="447">
                  <c:v>29.27</c:v>
                </c:pt>
                <c:pt idx="448">
                  <c:v>28.54</c:v>
                </c:pt>
                <c:pt idx="449">
                  <c:v>27.07</c:v>
                </c:pt>
                <c:pt idx="450">
                  <c:v>26.34</c:v>
                </c:pt>
                <c:pt idx="451">
                  <c:v>25.98</c:v>
                </c:pt>
                <c:pt idx="452">
                  <c:v>25.24</c:v>
                </c:pt>
                <c:pt idx="453">
                  <c:v>24.33</c:v>
                </c:pt>
                <c:pt idx="454">
                  <c:v>23.6</c:v>
                </c:pt>
                <c:pt idx="455">
                  <c:v>23.23</c:v>
                </c:pt>
                <c:pt idx="456">
                  <c:v>22.68</c:v>
                </c:pt>
                <c:pt idx="457">
                  <c:v>21.59</c:v>
                </c:pt>
                <c:pt idx="458">
                  <c:v>20.86</c:v>
                </c:pt>
                <c:pt idx="459">
                  <c:v>20.31</c:v>
                </c:pt>
                <c:pt idx="460">
                  <c:v>19.76</c:v>
                </c:pt>
                <c:pt idx="461">
                  <c:v>19.03</c:v>
                </c:pt>
                <c:pt idx="462">
                  <c:v>18.29</c:v>
                </c:pt>
                <c:pt idx="463">
                  <c:v>17.38</c:v>
                </c:pt>
                <c:pt idx="464">
                  <c:v>16.28</c:v>
                </c:pt>
                <c:pt idx="465">
                  <c:v>15.55</c:v>
                </c:pt>
                <c:pt idx="466">
                  <c:v>14.64</c:v>
                </c:pt>
                <c:pt idx="467">
                  <c:v>13.9</c:v>
                </c:pt>
                <c:pt idx="468">
                  <c:v>13.17</c:v>
                </c:pt>
                <c:pt idx="469">
                  <c:v>12.07</c:v>
                </c:pt>
                <c:pt idx="470">
                  <c:v>11.53</c:v>
                </c:pt>
                <c:pt idx="471">
                  <c:v>10.61</c:v>
                </c:pt>
                <c:pt idx="472">
                  <c:v>9.51</c:v>
                </c:pt>
                <c:pt idx="473">
                  <c:v>8.05</c:v>
                </c:pt>
                <c:pt idx="474">
                  <c:v>3.29</c:v>
                </c:pt>
                <c:pt idx="475">
                  <c:v>4.21</c:v>
                </c:pt>
                <c:pt idx="476">
                  <c:v>4.02</c:v>
                </c:pt>
                <c:pt idx="477">
                  <c:v>3.66</c:v>
                </c:pt>
                <c:pt idx="478">
                  <c:v>3.11</c:v>
                </c:pt>
                <c:pt idx="479">
                  <c:v>2.56</c:v>
                </c:pt>
              </c:numCache>
            </c:numRef>
          </c:yVal>
          <c:smooth val="0"/>
          <c:extLst xmlns:c16r2="http://schemas.microsoft.com/office/drawing/2015/06/chart"/>
        </c:ser>
        <c:ser>
          <c:idx val="1"/>
          <c:order val="1"/>
          <c:tx>
            <c:v>series 2 </c:v>
          </c:tx>
          <c:spPr>
            <a:ln w="19050" cap="rnd" cmpd="sng">
              <a:solidFill>
                <a:schemeClr val="bg1"/>
              </a:solidFill>
              <a:round/>
            </a:ln>
            <a:effectLst/>
          </c:spPr>
          <c:marker>
            <c:symbol val="none"/>
          </c:marker>
          <c:trendline>
            <c:spPr>
              <a:ln w="19050" cap="rnd">
                <a:solidFill>
                  <a:srgbClr val="FF0000"/>
                </a:solidFill>
                <a:prstDash val="solid"/>
              </a:ln>
              <a:effectLst/>
            </c:spPr>
            <c:trendlineType val="poly"/>
            <c:order val="6"/>
            <c:dispRSqr val="0"/>
            <c:dispEq val="0"/>
          </c:trendline>
          <c:xVal>
            <c:numRef>
              <c:f>'[Updated graph.xlsx]Sheet3'!$AO$2:$AO$522</c:f>
              <c:numCache>
                <c:formatCode>0.00</c:formatCode>
                <c:ptCount val="521"/>
                <c:pt idx="0">
                  <c:v>10.24</c:v>
                </c:pt>
                <c:pt idx="1">
                  <c:v>8.780000000000001</c:v>
                </c:pt>
                <c:pt idx="2">
                  <c:v>7.319999999999998</c:v>
                </c:pt>
                <c:pt idx="3">
                  <c:v>6.59</c:v>
                </c:pt>
                <c:pt idx="4">
                  <c:v>6.04</c:v>
                </c:pt>
                <c:pt idx="5">
                  <c:v>5.119999999999997</c:v>
                </c:pt>
                <c:pt idx="6">
                  <c:v>4.21</c:v>
                </c:pt>
                <c:pt idx="7">
                  <c:v>3.11</c:v>
                </c:pt>
                <c:pt idx="8">
                  <c:v>2.38</c:v>
                </c:pt>
                <c:pt idx="9">
                  <c:v>1.46</c:v>
                </c:pt>
                <c:pt idx="10">
                  <c:v>0.73</c:v>
                </c:pt>
                <c:pt idx="11">
                  <c:v>0.0</c:v>
                </c:pt>
                <c:pt idx="12">
                  <c:v>0.73</c:v>
                </c:pt>
                <c:pt idx="13">
                  <c:v>1.1</c:v>
                </c:pt>
                <c:pt idx="14">
                  <c:v>1.28</c:v>
                </c:pt>
                <c:pt idx="15">
                  <c:v>1.65</c:v>
                </c:pt>
                <c:pt idx="16">
                  <c:v>1.83</c:v>
                </c:pt>
                <c:pt idx="17">
                  <c:v>2.2</c:v>
                </c:pt>
                <c:pt idx="18">
                  <c:v>2.93</c:v>
                </c:pt>
                <c:pt idx="19">
                  <c:v>3.66</c:v>
                </c:pt>
                <c:pt idx="20">
                  <c:v>4.39</c:v>
                </c:pt>
                <c:pt idx="21">
                  <c:v>5.67</c:v>
                </c:pt>
                <c:pt idx="22">
                  <c:v>6.59</c:v>
                </c:pt>
                <c:pt idx="23">
                  <c:v>7.319999999999998</c:v>
                </c:pt>
                <c:pt idx="24">
                  <c:v>8.6</c:v>
                </c:pt>
                <c:pt idx="25">
                  <c:v>9.33</c:v>
                </c:pt>
                <c:pt idx="26">
                  <c:v>10.24</c:v>
                </c:pt>
                <c:pt idx="27">
                  <c:v>11.34</c:v>
                </c:pt>
                <c:pt idx="28">
                  <c:v>12.26</c:v>
                </c:pt>
                <c:pt idx="29">
                  <c:v>12.81</c:v>
                </c:pt>
                <c:pt idx="30">
                  <c:v>13.54</c:v>
                </c:pt>
                <c:pt idx="31">
                  <c:v>14.27</c:v>
                </c:pt>
                <c:pt idx="32">
                  <c:v>14.64</c:v>
                </c:pt>
                <c:pt idx="33">
                  <c:v>15.18</c:v>
                </c:pt>
                <c:pt idx="34">
                  <c:v>15.92</c:v>
                </c:pt>
                <c:pt idx="35">
                  <c:v>16.47</c:v>
                </c:pt>
                <c:pt idx="36">
                  <c:v>17.2</c:v>
                </c:pt>
                <c:pt idx="37">
                  <c:v>17.56</c:v>
                </c:pt>
                <c:pt idx="38">
                  <c:v>18.66</c:v>
                </c:pt>
                <c:pt idx="39">
                  <c:v>19.57999999999999</c:v>
                </c:pt>
                <c:pt idx="40">
                  <c:v>20.49</c:v>
                </c:pt>
                <c:pt idx="41">
                  <c:v>21.59</c:v>
                </c:pt>
                <c:pt idx="42">
                  <c:v>22.5</c:v>
                </c:pt>
                <c:pt idx="43">
                  <c:v>23.42</c:v>
                </c:pt>
                <c:pt idx="44">
                  <c:v>24.33</c:v>
                </c:pt>
                <c:pt idx="45">
                  <c:v>24.88</c:v>
                </c:pt>
                <c:pt idx="46">
                  <c:v>26.16</c:v>
                </c:pt>
                <c:pt idx="47">
                  <c:v>26.89</c:v>
                </c:pt>
                <c:pt idx="48">
                  <c:v>27.62</c:v>
                </c:pt>
                <c:pt idx="49">
                  <c:v>27.81</c:v>
                </c:pt>
                <c:pt idx="50">
                  <c:v>28.36</c:v>
                </c:pt>
                <c:pt idx="51">
                  <c:v>28.91</c:v>
                </c:pt>
                <c:pt idx="52">
                  <c:v>29.09</c:v>
                </c:pt>
                <c:pt idx="53">
                  <c:v>29.45</c:v>
                </c:pt>
                <c:pt idx="54">
                  <c:v>30.0</c:v>
                </c:pt>
                <c:pt idx="55">
                  <c:v>30.37</c:v>
                </c:pt>
                <c:pt idx="56">
                  <c:v>30.73</c:v>
                </c:pt>
                <c:pt idx="57">
                  <c:v>30.92</c:v>
                </c:pt>
                <c:pt idx="58">
                  <c:v>31.1</c:v>
                </c:pt>
                <c:pt idx="59">
                  <c:v>31.47</c:v>
                </c:pt>
                <c:pt idx="60">
                  <c:v>31.83</c:v>
                </c:pt>
                <c:pt idx="61">
                  <c:v>31.83</c:v>
                </c:pt>
                <c:pt idx="62">
                  <c:v>31.47</c:v>
                </c:pt>
                <c:pt idx="63">
                  <c:v>31.47</c:v>
                </c:pt>
                <c:pt idx="64">
                  <c:v>31.47</c:v>
                </c:pt>
                <c:pt idx="65">
                  <c:v>33.66</c:v>
                </c:pt>
                <c:pt idx="66">
                  <c:v>37.14</c:v>
                </c:pt>
                <c:pt idx="67">
                  <c:v>38.05</c:v>
                </c:pt>
                <c:pt idx="68">
                  <c:v>37.14</c:v>
                </c:pt>
                <c:pt idx="69">
                  <c:v>38.05</c:v>
                </c:pt>
                <c:pt idx="70">
                  <c:v>40.61</c:v>
                </c:pt>
                <c:pt idx="71">
                  <c:v>42.26</c:v>
                </c:pt>
                <c:pt idx="72">
                  <c:v>42.81</c:v>
                </c:pt>
                <c:pt idx="73">
                  <c:v>43.54</c:v>
                </c:pt>
                <c:pt idx="74">
                  <c:v>44.64</c:v>
                </c:pt>
                <c:pt idx="75">
                  <c:v>45.37</c:v>
                </c:pt>
                <c:pt idx="76">
                  <c:v>45.92</c:v>
                </c:pt>
                <c:pt idx="77">
                  <c:v>46.47</c:v>
                </c:pt>
                <c:pt idx="78">
                  <c:v>47.93</c:v>
                </c:pt>
                <c:pt idx="79">
                  <c:v>49.03</c:v>
                </c:pt>
                <c:pt idx="80">
                  <c:v>49.94</c:v>
                </c:pt>
                <c:pt idx="81">
                  <c:v>49.94</c:v>
                </c:pt>
                <c:pt idx="82">
                  <c:v>49.76</c:v>
                </c:pt>
                <c:pt idx="83">
                  <c:v>49.76</c:v>
                </c:pt>
                <c:pt idx="84">
                  <c:v>49.94</c:v>
                </c:pt>
                <c:pt idx="85">
                  <c:v>50.49</c:v>
                </c:pt>
                <c:pt idx="86">
                  <c:v>51.96</c:v>
                </c:pt>
                <c:pt idx="87">
                  <c:v>53.42</c:v>
                </c:pt>
                <c:pt idx="88">
                  <c:v>54.33</c:v>
                </c:pt>
                <c:pt idx="89">
                  <c:v>54.15</c:v>
                </c:pt>
                <c:pt idx="90">
                  <c:v>54.7</c:v>
                </c:pt>
                <c:pt idx="91">
                  <c:v>55.62</c:v>
                </c:pt>
                <c:pt idx="92">
                  <c:v>57.08</c:v>
                </c:pt>
                <c:pt idx="93">
                  <c:v>58.36</c:v>
                </c:pt>
                <c:pt idx="94">
                  <c:v>59.27</c:v>
                </c:pt>
                <c:pt idx="95">
                  <c:v>60.01</c:v>
                </c:pt>
                <c:pt idx="96">
                  <c:v>60.56</c:v>
                </c:pt>
                <c:pt idx="97">
                  <c:v>61.1</c:v>
                </c:pt>
                <c:pt idx="98">
                  <c:v>61.29</c:v>
                </c:pt>
                <c:pt idx="99">
                  <c:v>61.29</c:v>
                </c:pt>
                <c:pt idx="100">
                  <c:v>61.47</c:v>
                </c:pt>
                <c:pt idx="101">
                  <c:v>62.2</c:v>
                </c:pt>
                <c:pt idx="102">
                  <c:v>62.93</c:v>
                </c:pt>
                <c:pt idx="103">
                  <c:v>64.03</c:v>
                </c:pt>
                <c:pt idx="104">
                  <c:v>64.21</c:v>
                </c:pt>
                <c:pt idx="105">
                  <c:v>64.95</c:v>
                </c:pt>
                <c:pt idx="106">
                  <c:v>65.86</c:v>
                </c:pt>
                <c:pt idx="107">
                  <c:v>66.23</c:v>
                </c:pt>
                <c:pt idx="108">
                  <c:v>66.59</c:v>
                </c:pt>
                <c:pt idx="109">
                  <c:v>67.32</c:v>
                </c:pt>
                <c:pt idx="110">
                  <c:v>68.42</c:v>
                </c:pt>
                <c:pt idx="111">
                  <c:v>69.52</c:v>
                </c:pt>
                <c:pt idx="112">
                  <c:v>70.07</c:v>
                </c:pt>
                <c:pt idx="113">
                  <c:v>70.25</c:v>
                </c:pt>
                <c:pt idx="114">
                  <c:v>70.62</c:v>
                </c:pt>
                <c:pt idx="115">
                  <c:v>70.43</c:v>
                </c:pt>
                <c:pt idx="116">
                  <c:v>70.43</c:v>
                </c:pt>
                <c:pt idx="117">
                  <c:v>70.8</c:v>
                </c:pt>
                <c:pt idx="118">
                  <c:v>71.9</c:v>
                </c:pt>
                <c:pt idx="119">
                  <c:v>72.45</c:v>
                </c:pt>
                <c:pt idx="120">
                  <c:v>73.0</c:v>
                </c:pt>
                <c:pt idx="121">
                  <c:v>73.73</c:v>
                </c:pt>
                <c:pt idx="122">
                  <c:v>74.28</c:v>
                </c:pt>
                <c:pt idx="123">
                  <c:v>74.64</c:v>
                </c:pt>
                <c:pt idx="124">
                  <c:v>75.37</c:v>
                </c:pt>
                <c:pt idx="125">
                  <c:v>76.11</c:v>
                </c:pt>
                <c:pt idx="126">
                  <c:v>77.2</c:v>
                </c:pt>
                <c:pt idx="127">
                  <c:v>78.12</c:v>
                </c:pt>
                <c:pt idx="128">
                  <c:v>78.85</c:v>
                </c:pt>
                <c:pt idx="129">
                  <c:v>79.4</c:v>
                </c:pt>
                <c:pt idx="130">
                  <c:v>79.58</c:v>
                </c:pt>
                <c:pt idx="131">
                  <c:v>79.22</c:v>
                </c:pt>
                <c:pt idx="132">
                  <c:v>79.03</c:v>
                </c:pt>
                <c:pt idx="133">
                  <c:v>78.85</c:v>
                </c:pt>
                <c:pt idx="134">
                  <c:v>79.03</c:v>
                </c:pt>
                <c:pt idx="135">
                  <c:v>79.76</c:v>
                </c:pt>
                <c:pt idx="136">
                  <c:v>80.13</c:v>
                </c:pt>
                <c:pt idx="137">
                  <c:v>80.86</c:v>
                </c:pt>
                <c:pt idx="138">
                  <c:v>81.78</c:v>
                </c:pt>
                <c:pt idx="139">
                  <c:v>82.14</c:v>
                </c:pt>
                <c:pt idx="140">
                  <c:v>82.51</c:v>
                </c:pt>
                <c:pt idx="141">
                  <c:v>83.42</c:v>
                </c:pt>
                <c:pt idx="142">
                  <c:v>84.7</c:v>
                </c:pt>
                <c:pt idx="143">
                  <c:v>85.98</c:v>
                </c:pt>
                <c:pt idx="144">
                  <c:v>86.72</c:v>
                </c:pt>
                <c:pt idx="145">
                  <c:v>87.81</c:v>
                </c:pt>
                <c:pt idx="146">
                  <c:v>88.36</c:v>
                </c:pt>
                <c:pt idx="147">
                  <c:v>88.55</c:v>
                </c:pt>
                <c:pt idx="148">
                  <c:v>88.0</c:v>
                </c:pt>
                <c:pt idx="149">
                  <c:v>88.0</c:v>
                </c:pt>
                <c:pt idx="150">
                  <c:v>88.91</c:v>
                </c:pt>
                <c:pt idx="151">
                  <c:v>89.46</c:v>
                </c:pt>
                <c:pt idx="152">
                  <c:v>90.01</c:v>
                </c:pt>
                <c:pt idx="153">
                  <c:v>90.38</c:v>
                </c:pt>
                <c:pt idx="154">
                  <c:v>91.29</c:v>
                </c:pt>
                <c:pt idx="155">
                  <c:v>91.84</c:v>
                </c:pt>
                <c:pt idx="156">
                  <c:v>92.02</c:v>
                </c:pt>
                <c:pt idx="157">
                  <c:v>91.84</c:v>
                </c:pt>
                <c:pt idx="158">
                  <c:v>92.94</c:v>
                </c:pt>
                <c:pt idx="159">
                  <c:v>93.66999999999998</c:v>
                </c:pt>
                <c:pt idx="160">
                  <c:v>94.77</c:v>
                </c:pt>
                <c:pt idx="161">
                  <c:v>95.86</c:v>
                </c:pt>
                <c:pt idx="162">
                  <c:v>96.6</c:v>
                </c:pt>
                <c:pt idx="163">
                  <c:v>98.06</c:v>
                </c:pt>
                <c:pt idx="164">
                  <c:v>98.06</c:v>
                </c:pt>
                <c:pt idx="165">
                  <c:v>96.96</c:v>
                </c:pt>
                <c:pt idx="166">
                  <c:v>95.86</c:v>
                </c:pt>
                <c:pt idx="167">
                  <c:v>94.95</c:v>
                </c:pt>
                <c:pt idx="168">
                  <c:v>95.67999999999998</c:v>
                </c:pt>
                <c:pt idx="169">
                  <c:v>96.6</c:v>
                </c:pt>
                <c:pt idx="170">
                  <c:v>96.96</c:v>
                </c:pt>
                <c:pt idx="171">
                  <c:v>98.06</c:v>
                </c:pt>
                <c:pt idx="172">
                  <c:v>100.62</c:v>
                </c:pt>
                <c:pt idx="173">
                  <c:v>101.9</c:v>
                </c:pt>
                <c:pt idx="174">
                  <c:v>100.25</c:v>
                </c:pt>
                <c:pt idx="175">
                  <c:v>102.27</c:v>
                </c:pt>
                <c:pt idx="176">
                  <c:v>103.18</c:v>
                </c:pt>
                <c:pt idx="177">
                  <c:v>102.63</c:v>
                </c:pt>
                <c:pt idx="178">
                  <c:v>103.91</c:v>
                </c:pt>
                <c:pt idx="179">
                  <c:v>105.19</c:v>
                </c:pt>
                <c:pt idx="180">
                  <c:v>103.91</c:v>
                </c:pt>
                <c:pt idx="181">
                  <c:v>102.82</c:v>
                </c:pt>
                <c:pt idx="182">
                  <c:v>102.45</c:v>
                </c:pt>
                <c:pt idx="183">
                  <c:v>101.72</c:v>
                </c:pt>
                <c:pt idx="184">
                  <c:v>101.72</c:v>
                </c:pt>
                <c:pt idx="185">
                  <c:v>103.0</c:v>
                </c:pt>
                <c:pt idx="186">
                  <c:v>102.45</c:v>
                </c:pt>
                <c:pt idx="187">
                  <c:v>102.45</c:v>
                </c:pt>
                <c:pt idx="188">
                  <c:v>103.55</c:v>
                </c:pt>
                <c:pt idx="189">
                  <c:v>103.55</c:v>
                </c:pt>
                <c:pt idx="190">
                  <c:v>103.18</c:v>
                </c:pt>
                <c:pt idx="191">
                  <c:v>105.74</c:v>
                </c:pt>
                <c:pt idx="192">
                  <c:v>108.3</c:v>
                </c:pt>
                <c:pt idx="193">
                  <c:v>108.12</c:v>
                </c:pt>
                <c:pt idx="194">
                  <c:v>107.57</c:v>
                </c:pt>
                <c:pt idx="195">
                  <c:v>109.4</c:v>
                </c:pt>
                <c:pt idx="196">
                  <c:v>109.59</c:v>
                </c:pt>
                <c:pt idx="197">
                  <c:v>107.94</c:v>
                </c:pt>
                <c:pt idx="198">
                  <c:v>108.12</c:v>
                </c:pt>
                <c:pt idx="199">
                  <c:v>107.57</c:v>
                </c:pt>
                <c:pt idx="200">
                  <c:v>107.57</c:v>
                </c:pt>
                <c:pt idx="201">
                  <c:v>107.57</c:v>
                </c:pt>
                <c:pt idx="202">
                  <c:v>107.38</c:v>
                </c:pt>
                <c:pt idx="203">
                  <c:v>108.48</c:v>
                </c:pt>
                <c:pt idx="204">
                  <c:v>110.49</c:v>
                </c:pt>
                <c:pt idx="205">
                  <c:v>109.76</c:v>
                </c:pt>
                <c:pt idx="206">
                  <c:v>107.56</c:v>
                </c:pt>
                <c:pt idx="207">
                  <c:v>108.66</c:v>
                </c:pt>
                <c:pt idx="208">
                  <c:v>108.3</c:v>
                </c:pt>
                <c:pt idx="209">
                  <c:v>107.38</c:v>
                </c:pt>
                <c:pt idx="210">
                  <c:v>110.86</c:v>
                </c:pt>
                <c:pt idx="211">
                  <c:v>112.87</c:v>
                </c:pt>
                <c:pt idx="212">
                  <c:v>111.59</c:v>
                </c:pt>
                <c:pt idx="213">
                  <c:v>111.22</c:v>
                </c:pt>
                <c:pt idx="214">
                  <c:v>111.59</c:v>
                </c:pt>
                <c:pt idx="215">
                  <c:v>110.86</c:v>
                </c:pt>
                <c:pt idx="216">
                  <c:v>109.58</c:v>
                </c:pt>
                <c:pt idx="217">
                  <c:v>110.67</c:v>
                </c:pt>
                <c:pt idx="218">
                  <c:v>111.59</c:v>
                </c:pt>
                <c:pt idx="219">
                  <c:v>112.5</c:v>
                </c:pt>
                <c:pt idx="220">
                  <c:v>113.97</c:v>
                </c:pt>
                <c:pt idx="221">
                  <c:v>112.87</c:v>
                </c:pt>
                <c:pt idx="222">
                  <c:v>113.23</c:v>
                </c:pt>
                <c:pt idx="223">
                  <c:v>113.97</c:v>
                </c:pt>
                <c:pt idx="224">
                  <c:v>113.6</c:v>
                </c:pt>
                <c:pt idx="225">
                  <c:v>114.88</c:v>
                </c:pt>
                <c:pt idx="226">
                  <c:v>116.16</c:v>
                </c:pt>
                <c:pt idx="227">
                  <c:v>116.71</c:v>
                </c:pt>
                <c:pt idx="228">
                  <c:v>116.89</c:v>
                </c:pt>
                <c:pt idx="229">
                  <c:v>117.08</c:v>
                </c:pt>
                <c:pt idx="230">
                  <c:v>116.89</c:v>
                </c:pt>
                <c:pt idx="231">
                  <c:v>114.88</c:v>
                </c:pt>
                <c:pt idx="232">
                  <c:v>113.78</c:v>
                </c:pt>
                <c:pt idx="233">
                  <c:v>114.15</c:v>
                </c:pt>
                <c:pt idx="234">
                  <c:v>114.33</c:v>
                </c:pt>
                <c:pt idx="235">
                  <c:v>114.52</c:v>
                </c:pt>
                <c:pt idx="236">
                  <c:v>115.43</c:v>
                </c:pt>
                <c:pt idx="237">
                  <c:v>115.8</c:v>
                </c:pt>
                <c:pt idx="238">
                  <c:v>115.61</c:v>
                </c:pt>
                <c:pt idx="239">
                  <c:v>114.7</c:v>
                </c:pt>
                <c:pt idx="240">
                  <c:v>115.61</c:v>
                </c:pt>
                <c:pt idx="241">
                  <c:v>117.26</c:v>
                </c:pt>
                <c:pt idx="242">
                  <c:v>117.44</c:v>
                </c:pt>
                <c:pt idx="243">
                  <c:v>117.81</c:v>
                </c:pt>
                <c:pt idx="244">
                  <c:v>118.36</c:v>
                </c:pt>
                <c:pt idx="245">
                  <c:v>118.54</c:v>
                </c:pt>
                <c:pt idx="246">
                  <c:v>118.54</c:v>
                </c:pt>
                <c:pt idx="247">
                  <c:v>117.26</c:v>
                </c:pt>
                <c:pt idx="248">
                  <c:v>117.08</c:v>
                </c:pt>
                <c:pt idx="249">
                  <c:v>117.08</c:v>
                </c:pt>
                <c:pt idx="250">
                  <c:v>116.89</c:v>
                </c:pt>
                <c:pt idx="251">
                  <c:v>117.81</c:v>
                </c:pt>
                <c:pt idx="252">
                  <c:v>118.17</c:v>
                </c:pt>
                <c:pt idx="253">
                  <c:v>118.17</c:v>
                </c:pt>
                <c:pt idx="254">
                  <c:v>117.81</c:v>
                </c:pt>
                <c:pt idx="255">
                  <c:v>117.08</c:v>
                </c:pt>
                <c:pt idx="256">
                  <c:v>117.08</c:v>
                </c:pt>
                <c:pt idx="257">
                  <c:v>116.89</c:v>
                </c:pt>
                <c:pt idx="258">
                  <c:v>117.63</c:v>
                </c:pt>
                <c:pt idx="259">
                  <c:v>118.54</c:v>
                </c:pt>
                <c:pt idx="260">
                  <c:v>118.72</c:v>
                </c:pt>
                <c:pt idx="261">
                  <c:v>119.27</c:v>
                </c:pt>
                <c:pt idx="262">
                  <c:v>118.54</c:v>
                </c:pt>
                <c:pt idx="263">
                  <c:v>118.17</c:v>
                </c:pt>
                <c:pt idx="264">
                  <c:v>117.26</c:v>
                </c:pt>
                <c:pt idx="265">
                  <c:v>116.16</c:v>
                </c:pt>
                <c:pt idx="266">
                  <c:v>116.34</c:v>
                </c:pt>
                <c:pt idx="267">
                  <c:v>116.89</c:v>
                </c:pt>
                <c:pt idx="268">
                  <c:v>117.44</c:v>
                </c:pt>
                <c:pt idx="269">
                  <c:v>117.63</c:v>
                </c:pt>
                <c:pt idx="270">
                  <c:v>117.44</c:v>
                </c:pt>
                <c:pt idx="271">
                  <c:v>117.81</c:v>
                </c:pt>
                <c:pt idx="272">
                  <c:v>117.08</c:v>
                </c:pt>
                <c:pt idx="273">
                  <c:v>117.63</c:v>
                </c:pt>
                <c:pt idx="274">
                  <c:v>118.54</c:v>
                </c:pt>
                <c:pt idx="275">
                  <c:v>119.27</c:v>
                </c:pt>
                <c:pt idx="276">
                  <c:v>119.64</c:v>
                </c:pt>
                <c:pt idx="277">
                  <c:v>119.27</c:v>
                </c:pt>
                <c:pt idx="278">
                  <c:v>119.27</c:v>
                </c:pt>
                <c:pt idx="279">
                  <c:v>118.72</c:v>
                </c:pt>
                <c:pt idx="280">
                  <c:v>117.44</c:v>
                </c:pt>
                <c:pt idx="281">
                  <c:v>115.8</c:v>
                </c:pt>
                <c:pt idx="282">
                  <c:v>114.52</c:v>
                </c:pt>
                <c:pt idx="283">
                  <c:v>114.7</c:v>
                </c:pt>
                <c:pt idx="284">
                  <c:v>115.25</c:v>
                </c:pt>
                <c:pt idx="285">
                  <c:v>115.25</c:v>
                </c:pt>
                <c:pt idx="286">
                  <c:v>115.61</c:v>
                </c:pt>
                <c:pt idx="287">
                  <c:v>115.61</c:v>
                </c:pt>
                <c:pt idx="288">
                  <c:v>115.25</c:v>
                </c:pt>
                <c:pt idx="289">
                  <c:v>114.7</c:v>
                </c:pt>
                <c:pt idx="290">
                  <c:v>115.8</c:v>
                </c:pt>
                <c:pt idx="291">
                  <c:v>117.08</c:v>
                </c:pt>
                <c:pt idx="292">
                  <c:v>117.44</c:v>
                </c:pt>
                <c:pt idx="293">
                  <c:v>118.36</c:v>
                </c:pt>
                <c:pt idx="294">
                  <c:v>118.36</c:v>
                </c:pt>
                <c:pt idx="295">
                  <c:v>118.36</c:v>
                </c:pt>
                <c:pt idx="296">
                  <c:v>116.89</c:v>
                </c:pt>
                <c:pt idx="297">
                  <c:v>115.43</c:v>
                </c:pt>
                <c:pt idx="298">
                  <c:v>114.88</c:v>
                </c:pt>
                <c:pt idx="299">
                  <c:v>114.52</c:v>
                </c:pt>
                <c:pt idx="300">
                  <c:v>114.15</c:v>
                </c:pt>
                <c:pt idx="301">
                  <c:v>114.33</c:v>
                </c:pt>
                <c:pt idx="302">
                  <c:v>114.7</c:v>
                </c:pt>
                <c:pt idx="303">
                  <c:v>114.33</c:v>
                </c:pt>
                <c:pt idx="304">
                  <c:v>113.42</c:v>
                </c:pt>
                <c:pt idx="305">
                  <c:v>112.87</c:v>
                </c:pt>
                <c:pt idx="306">
                  <c:v>113.05</c:v>
                </c:pt>
                <c:pt idx="307">
                  <c:v>113.23</c:v>
                </c:pt>
                <c:pt idx="308">
                  <c:v>113.42</c:v>
                </c:pt>
                <c:pt idx="309">
                  <c:v>113.78</c:v>
                </c:pt>
                <c:pt idx="310">
                  <c:v>113.97</c:v>
                </c:pt>
                <c:pt idx="311">
                  <c:v>113.42</c:v>
                </c:pt>
                <c:pt idx="312">
                  <c:v>112.69</c:v>
                </c:pt>
                <c:pt idx="313">
                  <c:v>111.58</c:v>
                </c:pt>
                <c:pt idx="314">
                  <c:v>110.48</c:v>
                </c:pt>
                <c:pt idx="315">
                  <c:v>109.57</c:v>
                </c:pt>
                <c:pt idx="316">
                  <c:v>109.02</c:v>
                </c:pt>
                <c:pt idx="317">
                  <c:v>109.39</c:v>
                </c:pt>
                <c:pt idx="318">
                  <c:v>109.75</c:v>
                </c:pt>
                <c:pt idx="319">
                  <c:v>109.57</c:v>
                </c:pt>
                <c:pt idx="320">
                  <c:v>109.57</c:v>
                </c:pt>
                <c:pt idx="321">
                  <c:v>108.29</c:v>
                </c:pt>
                <c:pt idx="322">
                  <c:v>108.29</c:v>
                </c:pt>
                <c:pt idx="323">
                  <c:v>108.29</c:v>
                </c:pt>
                <c:pt idx="324">
                  <c:v>108.65</c:v>
                </c:pt>
                <c:pt idx="325">
                  <c:v>109.02</c:v>
                </c:pt>
                <c:pt idx="326">
                  <c:v>108.65</c:v>
                </c:pt>
                <c:pt idx="327">
                  <c:v>109.02</c:v>
                </c:pt>
                <c:pt idx="328">
                  <c:v>107.92</c:v>
                </c:pt>
                <c:pt idx="329">
                  <c:v>106.64</c:v>
                </c:pt>
                <c:pt idx="330">
                  <c:v>105.18</c:v>
                </c:pt>
                <c:pt idx="331">
                  <c:v>103.53</c:v>
                </c:pt>
                <c:pt idx="332">
                  <c:v>102.98</c:v>
                </c:pt>
                <c:pt idx="333">
                  <c:v>102.25</c:v>
                </c:pt>
                <c:pt idx="334">
                  <c:v>102.43</c:v>
                </c:pt>
                <c:pt idx="335">
                  <c:v>102.25</c:v>
                </c:pt>
                <c:pt idx="336">
                  <c:v>102.07</c:v>
                </c:pt>
                <c:pt idx="337">
                  <c:v>102.25</c:v>
                </c:pt>
                <c:pt idx="338">
                  <c:v>100.97</c:v>
                </c:pt>
                <c:pt idx="339">
                  <c:v>101.34</c:v>
                </c:pt>
                <c:pt idx="340">
                  <c:v>101.52</c:v>
                </c:pt>
                <c:pt idx="341">
                  <c:v>102.07</c:v>
                </c:pt>
                <c:pt idx="342">
                  <c:v>102.43</c:v>
                </c:pt>
                <c:pt idx="343">
                  <c:v>102.43</c:v>
                </c:pt>
                <c:pt idx="344">
                  <c:v>102.43</c:v>
                </c:pt>
                <c:pt idx="345">
                  <c:v>100.97</c:v>
                </c:pt>
                <c:pt idx="346">
                  <c:v>99.51</c:v>
                </c:pt>
                <c:pt idx="347">
                  <c:v>98.78</c:v>
                </c:pt>
                <c:pt idx="348">
                  <c:v>97.86</c:v>
                </c:pt>
                <c:pt idx="349">
                  <c:v>97.31</c:v>
                </c:pt>
                <c:pt idx="350">
                  <c:v>96.22</c:v>
                </c:pt>
                <c:pt idx="351">
                  <c:v>96.22</c:v>
                </c:pt>
                <c:pt idx="352">
                  <c:v>96.22</c:v>
                </c:pt>
                <c:pt idx="353">
                  <c:v>95.66999999999998</c:v>
                </c:pt>
                <c:pt idx="354">
                  <c:v>95.12</c:v>
                </c:pt>
                <c:pt idx="355">
                  <c:v>94.2</c:v>
                </c:pt>
                <c:pt idx="356">
                  <c:v>94.2</c:v>
                </c:pt>
                <c:pt idx="357">
                  <c:v>94.39</c:v>
                </c:pt>
                <c:pt idx="358">
                  <c:v>94.39</c:v>
                </c:pt>
                <c:pt idx="359">
                  <c:v>93.65</c:v>
                </c:pt>
                <c:pt idx="360">
                  <c:v>93.29</c:v>
                </c:pt>
                <c:pt idx="361">
                  <c:v>92.74</c:v>
                </c:pt>
                <c:pt idx="362">
                  <c:v>90.91</c:v>
                </c:pt>
                <c:pt idx="363">
                  <c:v>88.9</c:v>
                </c:pt>
                <c:pt idx="364">
                  <c:v>87.8</c:v>
                </c:pt>
                <c:pt idx="365">
                  <c:v>87.8</c:v>
                </c:pt>
                <c:pt idx="366">
                  <c:v>86.52</c:v>
                </c:pt>
                <c:pt idx="367">
                  <c:v>85.61</c:v>
                </c:pt>
                <c:pt idx="368">
                  <c:v>85.97</c:v>
                </c:pt>
                <c:pt idx="369">
                  <c:v>85.61</c:v>
                </c:pt>
                <c:pt idx="370">
                  <c:v>84.87</c:v>
                </c:pt>
                <c:pt idx="371">
                  <c:v>83.78</c:v>
                </c:pt>
                <c:pt idx="372">
                  <c:v>84.14</c:v>
                </c:pt>
                <c:pt idx="373">
                  <c:v>84.69</c:v>
                </c:pt>
                <c:pt idx="374">
                  <c:v>84.51</c:v>
                </c:pt>
                <c:pt idx="375">
                  <c:v>83.78</c:v>
                </c:pt>
                <c:pt idx="376">
                  <c:v>83.41</c:v>
                </c:pt>
                <c:pt idx="377">
                  <c:v>83.41</c:v>
                </c:pt>
                <c:pt idx="378">
                  <c:v>81.95</c:v>
                </c:pt>
                <c:pt idx="379">
                  <c:v>79.75</c:v>
                </c:pt>
                <c:pt idx="380">
                  <c:v>78.29</c:v>
                </c:pt>
                <c:pt idx="381">
                  <c:v>77.19</c:v>
                </c:pt>
                <c:pt idx="382">
                  <c:v>76.64</c:v>
                </c:pt>
                <c:pt idx="383">
                  <c:v>75.91</c:v>
                </c:pt>
                <c:pt idx="384">
                  <c:v>75.0</c:v>
                </c:pt>
                <c:pt idx="385">
                  <c:v>75.17999999999998</c:v>
                </c:pt>
                <c:pt idx="386">
                  <c:v>75.36</c:v>
                </c:pt>
                <c:pt idx="387">
                  <c:v>74.63</c:v>
                </c:pt>
                <c:pt idx="388">
                  <c:v>73.9</c:v>
                </c:pt>
                <c:pt idx="389">
                  <c:v>73.9</c:v>
                </c:pt>
                <c:pt idx="390">
                  <c:v>74.63</c:v>
                </c:pt>
                <c:pt idx="391">
                  <c:v>75.0</c:v>
                </c:pt>
                <c:pt idx="392">
                  <c:v>74.27</c:v>
                </c:pt>
                <c:pt idx="393">
                  <c:v>73.9</c:v>
                </c:pt>
                <c:pt idx="394">
                  <c:v>73.53</c:v>
                </c:pt>
                <c:pt idx="395">
                  <c:v>72.44</c:v>
                </c:pt>
                <c:pt idx="396">
                  <c:v>70.42</c:v>
                </c:pt>
                <c:pt idx="397">
                  <c:v>69.33</c:v>
                </c:pt>
                <c:pt idx="398">
                  <c:v>68.78</c:v>
                </c:pt>
                <c:pt idx="399">
                  <c:v>68.41</c:v>
                </c:pt>
                <c:pt idx="400">
                  <c:v>67.31</c:v>
                </c:pt>
                <c:pt idx="401">
                  <c:v>66.58</c:v>
                </c:pt>
                <c:pt idx="402">
                  <c:v>66.58</c:v>
                </c:pt>
                <c:pt idx="403">
                  <c:v>66.58</c:v>
                </c:pt>
                <c:pt idx="404">
                  <c:v>65.49</c:v>
                </c:pt>
                <c:pt idx="405">
                  <c:v>64.75</c:v>
                </c:pt>
                <c:pt idx="406">
                  <c:v>64.94</c:v>
                </c:pt>
                <c:pt idx="407">
                  <c:v>65.49</c:v>
                </c:pt>
                <c:pt idx="408">
                  <c:v>64.94</c:v>
                </c:pt>
                <c:pt idx="409">
                  <c:v>64.2</c:v>
                </c:pt>
                <c:pt idx="410">
                  <c:v>62.92</c:v>
                </c:pt>
                <c:pt idx="411">
                  <c:v>62.56</c:v>
                </c:pt>
                <c:pt idx="412">
                  <c:v>61.1</c:v>
                </c:pt>
                <c:pt idx="413">
                  <c:v>59.27</c:v>
                </c:pt>
                <c:pt idx="414">
                  <c:v>58.53</c:v>
                </c:pt>
                <c:pt idx="415">
                  <c:v>58.17</c:v>
                </c:pt>
                <c:pt idx="416">
                  <c:v>57.44</c:v>
                </c:pt>
                <c:pt idx="417">
                  <c:v>56.16</c:v>
                </c:pt>
                <c:pt idx="418">
                  <c:v>55.79</c:v>
                </c:pt>
                <c:pt idx="419">
                  <c:v>55.79</c:v>
                </c:pt>
                <c:pt idx="420">
                  <c:v>55.61</c:v>
                </c:pt>
                <c:pt idx="421">
                  <c:v>54.88</c:v>
                </c:pt>
                <c:pt idx="422">
                  <c:v>54.51</c:v>
                </c:pt>
                <c:pt idx="423">
                  <c:v>54.88</c:v>
                </c:pt>
                <c:pt idx="424">
                  <c:v>55.06</c:v>
                </c:pt>
                <c:pt idx="425">
                  <c:v>54.15</c:v>
                </c:pt>
                <c:pt idx="426">
                  <c:v>53.42</c:v>
                </c:pt>
                <c:pt idx="427">
                  <c:v>53.05</c:v>
                </c:pt>
                <c:pt idx="428">
                  <c:v>52.32</c:v>
                </c:pt>
                <c:pt idx="429">
                  <c:v>50.31</c:v>
                </c:pt>
                <c:pt idx="430">
                  <c:v>48.84</c:v>
                </c:pt>
                <c:pt idx="431">
                  <c:v>47.93</c:v>
                </c:pt>
                <c:pt idx="432">
                  <c:v>47.2</c:v>
                </c:pt>
                <c:pt idx="433">
                  <c:v>46.83</c:v>
                </c:pt>
                <c:pt idx="434">
                  <c:v>46.1</c:v>
                </c:pt>
                <c:pt idx="435">
                  <c:v>46.1</c:v>
                </c:pt>
                <c:pt idx="436">
                  <c:v>45.55</c:v>
                </c:pt>
                <c:pt idx="437">
                  <c:v>45.37</c:v>
                </c:pt>
                <c:pt idx="438">
                  <c:v>45.0</c:v>
                </c:pt>
                <c:pt idx="439">
                  <c:v>45.37</c:v>
                </c:pt>
                <c:pt idx="440">
                  <c:v>45.55</c:v>
                </c:pt>
                <c:pt idx="441">
                  <c:v>45.37</c:v>
                </c:pt>
                <c:pt idx="442">
                  <c:v>45.0</c:v>
                </c:pt>
                <c:pt idx="443">
                  <c:v>44.09</c:v>
                </c:pt>
                <c:pt idx="444">
                  <c:v>43.54</c:v>
                </c:pt>
                <c:pt idx="445">
                  <c:v>42.26</c:v>
                </c:pt>
                <c:pt idx="446">
                  <c:v>40.79</c:v>
                </c:pt>
                <c:pt idx="447">
                  <c:v>39.51</c:v>
                </c:pt>
                <c:pt idx="448">
                  <c:v>38.6</c:v>
                </c:pt>
                <c:pt idx="449">
                  <c:v>38.05</c:v>
                </c:pt>
                <c:pt idx="450">
                  <c:v>37.68</c:v>
                </c:pt>
                <c:pt idx="451">
                  <c:v>37.14</c:v>
                </c:pt>
                <c:pt idx="452">
                  <c:v>36.59</c:v>
                </c:pt>
                <c:pt idx="453">
                  <c:v>36.59</c:v>
                </c:pt>
                <c:pt idx="454">
                  <c:v>36.22</c:v>
                </c:pt>
                <c:pt idx="455">
                  <c:v>36.22</c:v>
                </c:pt>
                <c:pt idx="456">
                  <c:v>35.67</c:v>
                </c:pt>
                <c:pt idx="457">
                  <c:v>35.67</c:v>
                </c:pt>
                <c:pt idx="458">
                  <c:v>35.67</c:v>
                </c:pt>
                <c:pt idx="459">
                  <c:v>34.94</c:v>
                </c:pt>
                <c:pt idx="460">
                  <c:v>34.03</c:v>
                </c:pt>
                <c:pt idx="461">
                  <c:v>32.75</c:v>
                </c:pt>
                <c:pt idx="462">
                  <c:v>31.83</c:v>
                </c:pt>
                <c:pt idx="463">
                  <c:v>30.37</c:v>
                </c:pt>
                <c:pt idx="464">
                  <c:v>28.54</c:v>
                </c:pt>
                <c:pt idx="465">
                  <c:v>27.81</c:v>
                </c:pt>
                <c:pt idx="466">
                  <c:v>27.44</c:v>
                </c:pt>
                <c:pt idx="467">
                  <c:v>27.07</c:v>
                </c:pt>
                <c:pt idx="468">
                  <c:v>26.71</c:v>
                </c:pt>
                <c:pt idx="469">
                  <c:v>26.53</c:v>
                </c:pt>
                <c:pt idx="470">
                  <c:v>26.34</c:v>
                </c:pt>
                <c:pt idx="471">
                  <c:v>26.34</c:v>
                </c:pt>
                <c:pt idx="472">
                  <c:v>26.34</c:v>
                </c:pt>
                <c:pt idx="473">
                  <c:v>26.16</c:v>
                </c:pt>
                <c:pt idx="474">
                  <c:v>25.79</c:v>
                </c:pt>
                <c:pt idx="475">
                  <c:v>25.25</c:v>
                </c:pt>
                <c:pt idx="476">
                  <c:v>24.51</c:v>
                </c:pt>
                <c:pt idx="477">
                  <c:v>23.78</c:v>
                </c:pt>
                <c:pt idx="478">
                  <c:v>22.87</c:v>
                </c:pt>
                <c:pt idx="479">
                  <c:v>21.59</c:v>
                </c:pt>
                <c:pt idx="480">
                  <c:v>20.12</c:v>
                </c:pt>
                <c:pt idx="481">
                  <c:v>19.21</c:v>
                </c:pt>
                <c:pt idx="482">
                  <c:v>18.84</c:v>
                </c:pt>
                <c:pt idx="483">
                  <c:v>18.29</c:v>
                </c:pt>
                <c:pt idx="484">
                  <c:v>18.66</c:v>
                </c:pt>
                <c:pt idx="485">
                  <c:v>18.84</c:v>
                </c:pt>
                <c:pt idx="486">
                  <c:v>19.03</c:v>
                </c:pt>
                <c:pt idx="487">
                  <c:v>19.76</c:v>
                </c:pt>
                <c:pt idx="488">
                  <c:v>20.12</c:v>
                </c:pt>
                <c:pt idx="489">
                  <c:v>20.49</c:v>
                </c:pt>
                <c:pt idx="490">
                  <c:v>20.85</c:v>
                </c:pt>
                <c:pt idx="491">
                  <c:v>21.04</c:v>
                </c:pt>
                <c:pt idx="492">
                  <c:v>20.85</c:v>
                </c:pt>
                <c:pt idx="493">
                  <c:v>20.31</c:v>
                </c:pt>
                <c:pt idx="494">
                  <c:v>18.29</c:v>
                </c:pt>
                <c:pt idx="495">
                  <c:v>15.73</c:v>
                </c:pt>
                <c:pt idx="496">
                  <c:v>13.9</c:v>
                </c:pt>
                <c:pt idx="497">
                  <c:v>13.72</c:v>
                </c:pt>
                <c:pt idx="498">
                  <c:v>12.81</c:v>
                </c:pt>
                <c:pt idx="499">
                  <c:v>11.34</c:v>
                </c:pt>
                <c:pt idx="500">
                  <c:v>10.06</c:v>
                </c:pt>
                <c:pt idx="501">
                  <c:v>10.06</c:v>
                </c:pt>
                <c:pt idx="502">
                  <c:v>10.24</c:v>
                </c:pt>
                <c:pt idx="503">
                  <c:v>10.06</c:v>
                </c:pt>
                <c:pt idx="504">
                  <c:v>10.24</c:v>
                </c:pt>
                <c:pt idx="505">
                  <c:v>10.24</c:v>
                </c:pt>
                <c:pt idx="506">
                  <c:v>9.51</c:v>
                </c:pt>
                <c:pt idx="507">
                  <c:v>9.51</c:v>
                </c:pt>
                <c:pt idx="508">
                  <c:v>8.780000000000001</c:v>
                </c:pt>
                <c:pt idx="509">
                  <c:v>8.229999999999998</c:v>
                </c:pt>
                <c:pt idx="510">
                  <c:v>7.319999999999998</c:v>
                </c:pt>
                <c:pt idx="511">
                  <c:v>6.04</c:v>
                </c:pt>
                <c:pt idx="512">
                  <c:v>4.94</c:v>
                </c:pt>
                <c:pt idx="513">
                  <c:v>4.21</c:v>
                </c:pt>
                <c:pt idx="514">
                  <c:v>3.48</c:v>
                </c:pt>
                <c:pt idx="515">
                  <c:v>2.74</c:v>
                </c:pt>
                <c:pt idx="516">
                  <c:v>2.56</c:v>
                </c:pt>
                <c:pt idx="517">
                  <c:v>2.2</c:v>
                </c:pt>
                <c:pt idx="518">
                  <c:v>2.2</c:v>
                </c:pt>
                <c:pt idx="519">
                  <c:v>2.56</c:v>
                </c:pt>
                <c:pt idx="520">
                  <c:v>2.74</c:v>
                </c:pt>
              </c:numCache>
            </c:numRef>
          </c:xVal>
          <c:yVal>
            <c:numRef>
              <c:f>'[Updated graph.xlsx]Sheet3'!$AN$2:$AN$522</c:f>
              <c:numCache>
                <c:formatCode>0.00</c:formatCode>
                <c:ptCount val="521"/>
                <c:pt idx="0">
                  <c:v>-2.73</c:v>
                </c:pt>
                <c:pt idx="1">
                  <c:v>-2.73</c:v>
                </c:pt>
                <c:pt idx="2">
                  <c:v>-2.73</c:v>
                </c:pt>
                <c:pt idx="3">
                  <c:v>-2.73</c:v>
                </c:pt>
                <c:pt idx="4">
                  <c:v>-2.73</c:v>
                </c:pt>
                <c:pt idx="5">
                  <c:v>-7.42</c:v>
                </c:pt>
                <c:pt idx="6">
                  <c:v>-5.08</c:v>
                </c:pt>
                <c:pt idx="7">
                  <c:v>-7.42</c:v>
                </c:pt>
                <c:pt idx="8">
                  <c:v>-7.42</c:v>
                </c:pt>
                <c:pt idx="9">
                  <c:v>-9.76</c:v>
                </c:pt>
                <c:pt idx="10">
                  <c:v>-12.11</c:v>
                </c:pt>
                <c:pt idx="11">
                  <c:v>-16.79</c:v>
                </c:pt>
                <c:pt idx="12">
                  <c:v>-26.17</c:v>
                </c:pt>
                <c:pt idx="13">
                  <c:v>-40.23000000000001</c:v>
                </c:pt>
                <c:pt idx="14">
                  <c:v>-44.92</c:v>
                </c:pt>
                <c:pt idx="15">
                  <c:v>-49.61</c:v>
                </c:pt>
                <c:pt idx="16">
                  <c:v>-54.29</c:v>
                </c:pt>
                <c:pt idx="17">
                  <c:v>-49.61</c:v>
                </c:pt>
                <c:pt idx="18">
                  <c:v>-49.61</c:v>
                </c:pt>
                <c:pt idx="19">
                  <c:v>-51.95</c:v>
                </c:pt>
                <c:pt idx="20">
                  <c:v>-51.95</c:v>
                </c:pt>
                <c:pt idx="21">
                  <c:v>-54.29</c:v>
                </c:pt>
                <c:pt idx="22">
                  <c:v>-54.29</c:v>
                </c:pt>
                <c:pt idx="23">
                  <c:v>-58.98</c:v>
                </c:pt>
                <c:pt idx="24">
                  <c:v>-58.98</c:v>
                </c:pt>
                <c:pt idx="25">
                  <c:v>-61.33</c:v>
                </c:pt>
                <c:pt idx="26">
                  <c:v>-63.67</c:v>
                </c:pt>
                <c:pt idx="27">
                  <c:v>-63.67</c:v>
                </c:pt>
                <c:pt idx="28">
                  <c:v>-63.67</c:v>
                </c:pt>
                <c:pt idx="29">
                  <c:v>-68.36</c:v>
                </c:pt>
                <c:pt idx="30">
                  <c:v>-68.36</c:v>
                </c:pt>
                <c:pt idx="31">
                  <c:v>-63.67</c:v>
                </c:pt>
                <c:pt idx="32">
                  <c:v>-70.7</c:v>
                </c:pt>
                <c:pt idx="33">
                  <c:v>-63.67</c:v>
                </c:pt>
                <c:pt idx="34">
                  <c:v>-73.04</c:v>
                </c:pt>
                <c:pt idx="35">
                  <c:v>-70.7</c:v>
                </c:pt>
                <c:pt idx="36">
                  <c:v>-73.04</c:v>
                </c:pt>
                <c:pt idx="37">
                  <c:v>-75.39</c:v>
                </c:pt>
                <c:pt idx="38">
                  <c:v>-75.39</c:v>
                </c:pt>
                <c:pt idx="39">
                  <c:v>-77.73</c:v>
                </c:pt>
                <c:pt idx="40">
                  <c:v>-77.73</c:v>
                </c:pt>
                <c:pt idx="41">
                  <c:v>-77.73</c:v>
                </c:pt>
                <c:pt idx="42">
                  <c:v>-80.07</c:v>
                </c:pt>
                <c:pt idx="43">
                  <c:v>-80.07</c:v>
                </c:pt>
                <c:pt idx="44">
                  <c:v>-80.07</c:v>
                </c:pt>
                <c:pt idx="45">
                  <c:v>-87.11</c:v>
                </c:pt>
                <c:pt idx="46">
                  <c:v>-87.11</c:v>
                </c:pt>
                <c:pt idx="47">
                  <c:v>-87.11</c:v>
                </c:pt>
                <c:pt idx="48">
                  <c:v>-91.79</c:v>
                </c:pt>
                <c:pt idx="49">
                  <c:v>-94.14</c:v>
                </c:pt>
                <c:pt idx="50">
                  <c:v>-91.79</c:v>
                </c:pt>
                <c:pt idx="51">
                  <c:v>-94.14</c:v>
                </c:pt>
                <c:pt idx="52">
                  <c:v>-91.79</c:v>
                </c:pt>
                <c:pt idx="53">
                  <c:v>-94.14</c:v>
                </c:pt>
                <c:pt idx="54">
                  <c:v>-94.14</c:v>
                </c:pt>
                <c:pt idx="55">
                  <c:v>-94.14</c:v>
                </c:pt>
                <c:pt idx="56">
                  <c:v>-96.48</c:v>
                </c:pt>
                <c:pt idx="57">
                  <c:v>-96.48</c:v>
                </c:pt>
                <c:pt idx="58">
                  <c:v>-94.14</c:v>
                </c:pt>
                <c:pt idx="59">
                  <c:v>-96.48</c:v>
                </c:pt>
                <c:pt idx="60">
                  <c:v>-91.79</c:v>
                </c:pt>
                <c:pt idx="61">
                  <c:v>-94.14</c:v>
                </c:pt>
                <c:pt idx="62">
                  <c:v>-94.14</c:v>
                </c:pt>
                <c:pt idx="63">
                  <c:v>-96.48</c:v>
                </c:pt>
                <c:pt idx="64">
                  <c:v>-110.54</c:v>
                </c:pt>
                <c:pt idx="65">
                  <c:v>-117.57</c:v>
                </c:pt>
                <c:pt idx="66">
                  <c:v>-119.92</c:v>
                </c:pt>
                <c:pt idx="67">
                  <c:v>-119.92</c:v>
                </c:pt>
                <c:pt idx="68">
                  <c:v>-129.29</c:v>
                </c:pt>
                <c:pt idx="69">
                  <c:v>-133.98</c:v>
                </c:pt>
                <c:pt idx="70">
                  <c:v>-138.67</c:v>
                </c:pt>
                <c:pt idx="71">
                  <c:v>-143.36</c:v>
                </c:pt>
                <c:pt idx="72">
                  <c:v>-143.36</c:v>
                </c:pt>
                <c:pt idx="73">
                  <c:v>-145.7</c:v>
                </c:pt>
                <c:pt idx="74">
                  <c:v>-145.7</c:v>
                </c:pt>
                <c:pt idx="75">
                  <c:v>-145.7</c:v>
                </c:pt>
                <c:pt idx="76">
                  <c:v>-152.73</c:v>
                </c:pt>
                <c:pt idx="77">
                  <c:v>-157.42</c:v>
                </c:pt>
                <c:pt idx="78">
                  <c:v>-166.79</c:v>
                </c:pt>
                <c:pt idx="79">
                  <c:v>-164.45</c:v>
                </c:pt>
                <c:pt idx="80">
                  <c:v>-166.79</c:v>
                </c:pt>
                <c:pt idx="81">
                  <c:v>-162.11</c:v>
                </c:pt>
                <c:pt idx="82">
                  <c:v>-162.11</c:v>
                </c:pt>
                <c:pt idx="83">
                  <c:v>-164.45</c:v>
                </c:pt>
                <c:pt idx="84">
                  <c:v>-171.48</c:v>
                </c:pt>
                <c:pt idx="85">
                  <c:v>-180.85</c:v>
                </c:pt>
                <c:pt idx="86">
                  <c:v>-190.23</c:v>
                </c:pt>
                <c:pt idx="87">
                  <c:v>-190.23</c:v>
                </c:pt>
                <c:pt idx="88">
                  <c:v>-187.89</c:v>
                </c:pt>
                <c:pt idx="89">
                  <c:v>-190.23</c:v>
                </c:pt>
                <c:pt idx="90">
                  <c:v>-190.23</c:v>
                </c:pt>
                <c:pt idx="91">
                  <c:v>-194.92</c:v>
                </c:pt>
                <c:pt idx="92">
                  <c:v>-204.29</c:v>
                </c:pt>
                <c:pt idx="93">
                  <c:v>-206.64</c:v>
                </c:pt>
                <c:pt idx="94">
                  <c:v>-211.32</c:v>
                </c:pt>
                <c:pt idx="95">
                  <c:v>-216.01</c:v>
                </c:pt>
                <c:pt idx="96">
                  <c:v>-218.35</c:v>
                </c:pt>
                <c:pt idx="97">
                  <c:v>-216.01</c:v>
                </c:pt>
                <c:pt idx="98">
                  <c:v>-213.67</c:v>
                </c:pt>
                <c:pt idx="99">
                  <c:v>-220.7</c:v>
                </c:pt>
                <c:pt idx="100">
                  <c:v>-227.73</c:v>
                </c:pt>
                <c:pt idx="101">
                  <c:v>-230.07</c:v>
                </c:pt>
                <c:pt idx="102">
                  <c:v>-232.42</c:v>
                </c:pt>
                <c:pt idx="103">
                  <c:v>-237.1</c:v>
                </c:pt>
                <c:pt idx="104">
                  <c:v>-237.1</c:v>
                </c:pt>
                <c:pt idx="105">
                  <c:v>-237.1</c:v>
                </c:pt>
                <c:pt idx="106">
                  <c:v>-237.1</c:v>
                </c:pt>
                <c:pt idx="107">
                  <c:v>-237.1</c:v>
                </c:pt>
                <c:pt idx="108">
                  <c:v>-246.48</c:v>
                </c:pt>
                <c:pt idx="109">
                  <c:v>-251.17</c:v>
                </c:pt>
                <c:pt idx="110">
                  <c:v>-258.2</c:v>
                </c:pt>
                <c:pt idx="111">
                  <c:v>-260.54</c:v>
                </c:pt>
                <c:pt idx="112">
                  <c:v>-262.88</c:v>
                </c:pt>
                <c:pt idx="113">
                  <c:v>-265.23</c:v>
                </c:pt>
                <c:pt idx="114">
                  <c:v>-260.54</c:v>
                </c:pt>
                <c:pt idx="115">
                  <c:v>-260.54</c:v>
                </c:pt>
                <c:pt idx="116">
                  <c:v>-267.57</c:v>
                </c:pt>
                <c:pt idx="117">
                  <c:v>-274.6</c:v>
                </c:pt>
                <c:pt idx="118">
                  <c:v>-283.98</c:v>
                </c:pt>
                <c:pt idx="119">
                  <c:v>-288.67</c:v>
                </c:pt>
                <c:pt idx="120">
                  <c:v>-293.35</c:v>
                </c:pt>
                <c:pt idx="121">
                  <c:v>-293.35</c:v>
                </c:pt>
                <c:pt idx="122">
                  <c:v>-288.67</c:v>
                </c:pt>
                <c:pt idx="123">
                  <c:v>-288.67</c:v>
                </c:pt>
                <c:pt idx="124">
                  <c:v>-298.04</c:v>
                </c:pt>
                <c:pt idx="125">
                  <c:v>-307.42</c:v>
                </c:pt>
                <c:pt idx="126">
                  <c:v>-314.45</c:v>
                </c:pt>
                <c:pt idx="127">
                  <c:v>-319.13</c:v>
                </c:pt>
                <c:pt idx="128">
                  <c:v>-319.13</c:v>
                </c:pt>
                <c:pt idx="129">
                  <c:v>-319.13</c:v>
                </c:pt>
                <c:pt idx="130">
                  <c:v>-312.1</c:v>
                </c:pt>
                <c:pt idx="131">
                  <c:v>-307.42</c:v>
                </c:pt>
                <c:pt idx="132">
                  <c:v>-307.42</c:v>
                </c:pt>
                <c:pt idx="133">
                  <c:v>-319.13</c:v>
                </c:pt>
                <c:pt idx="134">
                  <c:v>-323.82</c:v>
                </c:pt>
                <c:pt idx="135">
                  <c:v>-326.17</c:v>
                </c:pt>
                <c:pt idx="136">
                  <c:v>-330.85</c:v>
                </c:pt>
                <c:pt idx="137">
                  <c:v>-335.54</c:v>
                </c:pt>
                <c:pt idx="138">
                  <c:v>-333.2</c:v>
                </c:pt>
                <c:pt idx="139">
                  <c:v>-340.23</c:v>
                </c:pt>
                <c:pt idx="140">
                  <c:v>-342.57</c:v>
                </c:pt>
                <c:pt idx="141">
                  <c:v>-349.6</c:v>
                </c:pt>
                <c:pt idx="142">
                  <c:v>-358.98</c:v>
                </c:pt>
                <c:pt idx="143">
                  <c:v>-363.66</c:v>
                </c:pt>
                <c:pt idx="144">
                  <c:v>-370.7</c:v>
                </c:pt>
                <c:pt idx="145">
                  <c:v>-375.38</c:v>
                </c:pt>
                <c:pt idx="146">
                  <c:v>-370.7</c:v>
                </c:pt>
                <c:pt idx="147">
                  <c:v>-368.35</c:v>
                </c:pt>
                <c:pt idx="148">
                  <c:v>-363.66</c:v>
                </c:pt>
                <c:pt idx="149">
                  <c:v>-375.38</c:v>
                </c:pt>
                <c:pt idx="150">
                  <c:v>-382.41</c:v>
                </c:pt>
                <c:pt idx="151">
                  <c:v>-387.1</c:v>
                </c:pt>
                <c:pt idx="152">
                  <c:v>-389.45</c:v>
                </c:pt>
                <c:pt idx="153">
                  <c:v>-396.48</c:v>
                </c:pt>
                <c:pt idx="154">
                  <c:v>-391.79</c:v>
                </c:pt>
                <c:pt idx="155">
                  <c:v>-389.45</c:v>
                </c:pt>
                <c:pt idx="156">
                  <c:v>-387.1</c:v>
                </c:pt>
                <c:pt idx="157">
                  <c:v>-394.13</c:v>
                </c:pt>
                <c:pt idx="158">
                  <c:v>-401.16</c:v>
                </c:pt>
                <c:pt idx="159">
                  <c:v>-408.2</c:v>
                </c:pt>
                <c:pt idx="160">
                  <c:v>-415.23</c:v>
                </c:pt>
                <c:pt idx="161">
                  <c:v>-415.23</c:v>
                </c:pt>
                <c:pt idx="162">
                  <c:v>-412.88</c:v>
                </c:pt>
                <c:pt idx="163">
                  <c:v>-408.2</c:v>
                </c:pt>
                <c:pt idx="164">
                  <c:v>-401.16</c:v>
                </c:pt>
                <c:pt idx="165">
                  <c:v>-401.16</c:v>
                </c:pt>
                <c:pt idx="166">
                  <c:v>-415.23</c:v>
                </c:pt>
                <c:pt idx="167">
                  <c:v>-419.91</c:v>
                </c:pt>
                <c:pt idx="168">
                  <c:v>-431.63</c:v>
                </c:pt>
                <c:pt idx="169">
                  <c:v>-433.98</c:v>
                </c:pt>
                <c:pt idx="170">
                  <c:v>-433.98</c:v>
                </c:pt>
                <c:pt idx="171">
                  <c:v>-433.98</c:v>
                </c:pt>
                <c:pt idx="172">
                  <c:v>-424.6</c:v>
                </c:pt>
                <c:pt idx="173">
                  <c:v>-424.6</c:v>
                </c:pt>
                <c:pt idx="174">
                  <c:v>-433.98</c:v>
                </c:pt>
                <c:pt idx="175">
                  <c:v>-445.69</c:v>
                </c:pt>
                <c:pt idx="176">
                  <c:v>-450.38</c:v>
                </c:pt>
                <c:pt idx="177">
                  <c:v>-452.73</c:v>
                </c:pt>
                <c:pt idx="178">
                  <c:v>-452.73</c:v>
                </c:pt>
                <c:pt idx="179">
                  <c:v>-450.38</c:v>
                </c:pt>
                <c:pt idx="180">
                  <c:v>-443.35</c:v>
                </c:pt>
                <c:pt idx="181">
                  <c:v>-441.01</c:v>
                </c:pt>
                <c:pt idx="182">
                  <c:v>-445.69</c:v>
                </c:pt>
                <c:pt idx="183">
                  <c:v>-452.73</c:v>
                </c:pt>
                <c:pt idx="184">
                  <c:v>-452.73</c:v>
                </c:pt>
                <c:pt idx="185">
                  <c:v>-459.76</c:v>
                </c:pt>
                <c:pt idx="186">
                  <c:v>-457.41</c:v>
                </c:pt>
                <c:pt idx="187">
                  <c:v>-462.1</c:v>
                </c:pt>
                <c:pt idx="188">
                  <c:v>-457.41</c:v>
                </c:pt>
                <c:pt idx="189">
                  <c:v>-457.41</c:v>
                </c:pt>
                <c:pt idx="190">
                  <c:v>-471.48</c:v>
                </c:pt>
                <c:pt idx="191">
                  <c:v>-473.82</c:v>
                </c:pt>
                <c:pt idx="192">
                  <c:v>-483.19</c:v>
                </c:pt>
                <c:pt idx="193">
                  <c:v>-485.54</c:v>
                </c:pt>
                <c:pt idx="194">
                  <c:v>-487.88</c:v>
                </c:pt>
                <c:pt idx="195">
                  <c:v>-485.54</c:v>
                </c:pt>
                <c:pt idx="196">
                  <c:v>-480.85</c:v>
                </c:pt>
                <c:pt idx="197">
                  <c:v>-473.82</c:v>
                </c:pt>
                <c:pt idx="198">
                  <c:v>-476.16</c:v>
                </c:pt>
                <c:pt idx="199">
                  <c:v>-483.19</c:v>
                </c:pt>
                <c:pt idx="200">
                  <c:v>-490.23</c:v>
                </c:pt>
                <c:pt idx="201">
                  <c:v>-490.23</c:v>
                </c:pt>
                <c:pt idx="202">
                  <c:v>-490.23</c:v>
                </c:pt>
                <c:pt idx="203">
                  <c:v>-490.23</c:v>
                </c:pt>
                <c:pt idx="204">
                  <c:v>-483.19</c:v>
                </c:pt>
                <c:pt idx="205">
                  <c:v>-471.48</c:v>
                </c:pt>
                <c:pt idx="206">
                  <c:v>-476.16</c:v>
                </c:pt>
                <c:pt idx="207">
                  <c:v>-480.85</c:v>
                </c:pt>
                <c:pt idx="208">
                  <c:v>-492.57</c:v>
                </c:pt>
                <c:pt idx="209">
                  <c:v>-494.91</c:v>
                </c:pt>
                <c:pt idx="210">
                  <c:v>-494.91</c:v>
                </c:pt>
                <c:pt idx="211">
                  <c:v>-494.91</c:v>
                </c:pt>
                <c:pt idx="212">
                  <c:v>-490.23</c:v>
                </c:pt>
                <c:pt idx="213">
                  <c:v>-480.85</c:v>
                </c:pt>
                <c:pt idx="214">
                  <c:v>-478.51</c:v>
                </c:pt>
                <c:pt idx="215">
                  <c:v>-480.85</c:v>
                </c:pt>
                <c:pt idx="216">
                  <c:v>-492.57</c:v>
                </c:pt>
                <c:pt idx="217">
                  <c:v>-499.6</c:v>
                </c:pt>
                <c:pt idx="218">
                  <c:v>-504.29</c:v>
                </c:pt>
                <c:pt idx="219">
                  <c:v>-506.63</c:v>
                </c:pt>
                <c:pt idx="220">
                  <c:v>-499.6</c:v>
                </c:pt>
                <c:pt idx="221">
                  <c:v>-494.91</c:v>
                </c:pt>
                <c:pt idx="222">
                  <c:v>-494.91</c:v>
                </c:pt>
                <c:pt idx="223">
                  <c:v>-499.6</c:v>
                </c:pt>
                <c:pt idx="224">
                  <c:v>-508.98</c:v>
                </c:pt>
                <c:pt idx="225">
                  <c:v>-511.32</c:v>
                </c:pt>
                <c:pt idx="226">
                  <c:v>-508.98</c:v>
                </c:pt>
                <c:pt idx="227">
                  <c:v>-508.98</c:v>
                </c:pt>
                <c:pt idx="228">
                  <c:v>-508.98</c:v>
                </c:pt>
                <c:pt idx="229">
                  <c:v>-494.91</c:v>
                </c:pt>
                <c:pt idx="230">
                  <c:v>-492.57</c:v>
                </c:pt>
                <c:pt idx="231">
                  <c:v>-492.57</c:v>
                </c:pt>
                <c:pt idx="232">
                  <c:v>-499.6</c:v>
                </c:pt>
                <c:pt idx="233">
                  <c:v>-508.98</c:v>
                </c:pt>
                <c:pt idx="234">
                  <c:v>-508.98</c:v>
                </c:pt>
                <c:pt idx="235">
                  <c:v>-511.32</c:v>
                </c:pt>
                <c:pt idx="236">
                  <c:v>-508.98</c:v>
                </c:pt>
                <c:pt idx="237">
                  <c:v>-499.6</c:v>
                </c:pt>
                <c:pt idx="238">
                  <c:v>-499.6</c:v>
                </c:pt>
                <c:pt idx="239">
                  <c:v>-506.63</c:v>
                </c:pt>
                <c:pt idx="240">
                  <c:v>-511.32</c:v>
                </c:pt>
                <c:pt idx="241">
                  <c:v>-513.66</c:v>
                </c:pt>
                <c:pt idx="242">
                  <c:v>-520.69</c:v>
                </c:pt>
                <c:pt idx="243">
                  <c:v>-518.3499999999997</c:v>
                </c:pt>
                <c:pt idx="244">
                  <c:v>-518.3499999999997</c:v>
                </c:pt>
                <c:pt idx="245">
                  <c:v>-508.98</c:v>
                </c:pt>
                <c:pt idx="246">
                  <c:v>-511.32</c:v>
                </c:pt>
                <c:pt idx="247">
                  <c:v>-508.98</c:v>
                </c:pt>
                <c:pt idx="248">
                  <c:v>-513.66</c:v>
                </c:pt>
                <c:pt idx="249">
                  <c:v>-518.3499999999997</c:v>
                </c:pt>
                <c:pt idx="250">
                  <c:v>-518.3499999999997</c:v>
                </c:pt>
                <c:pt idx="251">
                  <c:v>-523.04</c:v>
                </c:pt>
                <c:pt idx="252">
                  <c:v>-513.66</c:v>
                </c:pt>
                <c:pt idx="253">
                  <c:v>-508.98</c:v>
                </c:pt>
                <c:pt idx="254">
                  <c:v>-501.94</c:v>
                </c:pt>
                <c:pt idx="255">
                  <c:v>-499.6</c:v>
                </c:pt>
                <c:pt idx="256">
                  <c:v>-506.63</c:v>
                </c:pt>
                <c:pt idx="257">
                  <c:v>-508.98</c:v>
                </c:pt>
                <c:pt idx="258">
                  <c:v>-516.01</c:v>
                </c:pt>
                <c:pt idx="259">
                  <c:v>-518.3499999999997</c:v>
                </c:pt>
                <c:pt idx="260">
                  <c:v>-518.3499999999997</c:v>
                </c:pt>
                <c:pt idx="261">
                  <c:v>-511.32</c:v>
                </c:pt>
                <c:pt idx="262">
                  <c:v>-504.29</c:v>
                </c:pt>
                <c:pt idx="263">
                  <c:v>-504.29</c:v>
                </c:pt>
                <c:pt idx="264">
                  <c:v>-506.63</c:v>
                </c:pt>
                <c:pt idx="265">
                  <c:v>-513.66</c:v>
                </c:pt>
                <c:pt idx="266">
                  <c:v>-520.69</c:v>
                </c:pt>
                <c:pt idx="267">
                  <c:v>-523.04</c:v>
                </c:pt>
                <c:pt idx="268">
                  <c:v>-523.04</c:v>
                </c:pt>
                <c:pt idx="269">
                  <c:v>-518.3499999999997</c:v>
                </c:pt>
                <c:pt idx="270">
                  <c:v>-508.98</c:v>
                </c:pt>
                <c:pt idx="271">
                  <c:v>-508.98</c:v>
                </c:pt>
                <c:pt idx="272">
                  <c:v>-508.98</c:v>
                </c:pt>
                <c:pt idx="273">
                  <c:v>-518.3499999999997</c:v>
                </c:pt>
                <c:pt idx="274">
                  <c:v>-523.04</c:v>
                </c:pt>
                <c:pt idx="275">
                  <c:v>-525.38</c:v>
                </c:pt>
                <c:pt idx="276">
                  <c:v>-518.3499999999997</c:v>
                </c:pt>
                <c:pt idx="277">
                  <c:v>-516.01</c:v>
                </c:pt>
                <c:pt idx="278">
                  <c:v>-508.98</c:v>
                </c:pt>
                <c:pt idx="279">
                  <c:v>-499.6</c:v>
                </c:pt>
                <c:pt idx="280">
                  <c:v>-492.57</c:v>
                </c:pt>
                <c:pt idx="281">
                  <c:v>-497.26</c:v>
                </c:pt>
                <c:pt idx="282">
                  <c:v>-508.98</c:v>
                </c:pt>
                <c:pt idx="283">
                  <c:v>-511.32</c:v>
                </c:pt>
                <c:pt idx="284">
                  <c:v>-513.66</c:v>
                </c:pt>
                <c:pt idx="285">
                  <c:v>-511.32</c:v>
                </c:pt>
                <c:pt idx="286">
                  <c:v>-506.63</c:v>
                </c:pt>
                <c:pt idx="287">
                  <c:v>-499.6</c:v>
                </c:pt>
                <c:pt idx="288">
                  <c:v>-499.6</c:v>
                </c:pt>
                <c:pt idx="289">
                  <c:v>-508.98</c:v>
                </c:pt>
                <c:pt idx="290">
                  <c:v>-513.66</c:v>
                </c:pt>
                <c:pt idx="291">
                  <c:v>-518.3499999999997</c:v>
                </c:pt>
                <c:pt idx="292">
                  <c:v>-520.69</c:v>
                </c:pt>
                <c:pt idx="293">
                  <c:v>-518.3499999999997</c:v>
                </c:pt>
                <c:pt idx="294">
                  <c:v>-508.98</c:v>
                </c:pt>
                <c:pt idx="295">
                  <c:v>-499.6</c:v>
                </c:pt>
                <c:pt idx="296">
                  <c:v>-499.6</c:v>
                </c:pt>
                <c:pt idx="297">
                  <c:v>-499.6</c:v>
                </c:pt>
                <c:pt idx="298">
                  <c:v>-504.29</c:v>
                </c:pt>
                <c:pt idx="299">
                  <c:v>-513.66</c:v>
                </c:pt>
                <c:pt idx="300">
                  <c:v>-508.98</c:v>
                </c:pt>
                <c:pt idx="301">
                  <c:v>-508.98</c:v>
                </c:pt>
                <c:pt idx="302">
                  <c:v>-504.29</c:v>
                </c:pt>
                <c:pt idx="303">
                  <c:v>-499.6</c:v>
                </c:pt>
                <c:pt idx="304">
                  <c:v>-492.57</c:v>
                </c:pt>
                <c:pt idx="305">
                  <c:v>-490.23</c:v>
                </c:pt>
                <c:pt idx="306">
                  <c:v>-494.91</c:v>
                </c:pt>
                <c:pt idx="307">
                  <c:v>-499.6</c:v>
                </c:pt>
                <c:pt idx="308">
                  <c:v>-508.98</c:v>
                </c:pt>
                <c:pt idx="309">
                  <c:v>-499.6</c:v>
                </c:pt>
                <c:pt idx="310">
                  <c:v>-499.6</c:v>
                </c:pt>
                <c:pt idx="311">
                  <c:v>-492.57</c:v>
                </c:pt>
                <c:pt idx="312">
                  <c:v>-483.19</c:v>
                </c:pt>
                <c:pt idx="313">
                  <c:v>-485.54</c:v>
                </c:pt>
                <c:pt idx="314">
                  <c:v>-487.88</c:v>
                </c:pt>
                <c:pt idx="315">
                  <c:v>-492.57</c:v>
                </c:pt>
                <c:pt idx="316">
                  <c:v>-497.26</c:v>
                </c:pt>
                <c:pt idx="317">
                  <c:v>-499.6</c:v>
                </c:pt>
                <c:pt idx="318">
                  <c:v>-494.91</c:v>
                </c:pt>
                <c:pt idx="319">
                  <c:v>-487.88</c:v>
                </c:pt>
                <c:pt idx="320">
                  <c:v>-480.85</c:v>
                </c:pt>
                <c:pt idx="321">
                  <c:v>-476.16</c:v>
                </c:pt>
                <c:pt idx="322">
                  <c:v>-480.85</c:v>
                </c:pt>
                <c:pt idx="323">
                  <c:v>-490.23</c:v>
                </c:pt>
                <c:pt idx="324">
                  <c:v>-490.23</c:v>
                </c:pt>
                <c:pt idx="325">
                  <c:v>-490.23</c:v>
                </c:pt>
                <c:pt idx="326">
                  <c:v>-485.54</c:v>
                </c:pt>
                <c:pt idx="327">
                  <c:v>-480.85</c:v>
                </c:pt>
                <c:pt idx="328">
                  <c:v>-471.48</c:v>
                </c:pt>
                <c:pt idx="329">
                  <c:v>-466.79</c:v>
                </c:pt>
                <c:pt idx="330">
                  <c:v>-462.1</c:v>
                </c:pt>
                <c:pt idx="331">
                  <c:v>-471.48</c:v>
                </c:pt>
                <c:pt idx="332">
                  <c:v>-473.82</c:v>
                </c:pt>
                <c:pt idx="333">
                  <c:v>-476.16</c:v>
                </c:pt>
                <c:pt idx="334">
                  <c:v>-476.16</c:v>
                </c:pt>
                <c:pt idx="335">
                  <c:v>-471.48</c:v>
                </c:pt>
                <c:pt idx="336">
                  <c:v>-464.44</c:v>
                </c:pt>
                <c:pt idx="337">
                  <c:v>-459.76</c:v>
                </c:pt>
                <c:pt idx="338">
                  <c:v>-457.41</c:v>
                </c:pt>
                <c:pt idx="339">
                  <c:v>-466.79</c:v>
                </c:pt>
                <c:pt idx="340">
                  <c:v>-471.48</c:v>
                </c:pt>
                <c:pt idx="341">
                  <c:v>-476.16</c:v>
                </c:pt>
                <c:pt idx="342">
                  <c:v>-473.82</c:v>
                </c:pt>
                <c:pt idx="343">
                  <c:v>-471.48</c:v>
                </c:pt>
                <c:pt idx="344">
                  <c:v>-462.1</c:v>
                </c:pt>
                <c:pt idx="345">
                  <c:v>-452.73</c:v>
                </c:pt>
                <c:pt idx="346">
                  <c:v>-452.73</c:v>
                </c:pt>
                <c:pt idx="347">
                  <c:v>-452.73</c:v>
                </c:pt>
                <c:pt idx="348">
                  <c:v>-452.73</c:v>
                </c:pt>
                <c:pt idx="349">
                  <c:v>-452.73</c:v>
                </c:pt>
                <c:pt idx="350">
                  <c:v>-457.41</c:v>
                </c:pt>
                <c:pt idx="351">
                  <c:v>-455.07</c:v>
                </c:pt>
                <c:pt idx="352">
                  <c:v>-443.35</c:v>
                </c:pt>
                <c:pt idx="353">
                  <c:v>-433.98</c:v>
                </c:pt>
                <c:pt idx="354">
                  <c:v>-431.63</c:v>
                </c:pt>
                <c:pt idx="355">
                  <c:v>-429.29</c:v>
                </c:pt>
                <c:pt idx="356">
                  <c:v>-433.98</c:v>
                </c:pt>
                <c:pt idx="357">
                  <c:v>-433.98</c:v>
                </c:pt>
                <c:pt idx="358">
                  <c:v>-433.98</c:v>
                </c:pt>
                <c:pt idx="359">
                  <c:v>-433.98</c:v>
                </c:pt>
                <c:pt idx="360">
                  <c:v>-424.6</c:v>
                </c:pt>
                <c:pt idx="361">
                  <c:v>-412.88</c:v>
                </c:pt>
                <c:pt idx="362">
                  <c:v>-408.2</c:v>
                </c:pt>
                <c:pt idx="363">
                  <c:v>-408.2</c:v>
                </c:pt>
                <c:pt idx="364">
                  <c:v>-408.2</c:v>
                </c:pt>
                <c:pt idx="365">
                  <c:v>-415.23</c:v>
                </c:pt>
                <c:pt idx="366">
                  <c:v>-415.23</c:v>
                </c:pt>
                <c:pt idx="367">
                  <c:v>-412.88</c:v>
                </c:pt>
                <c:pt idx="368">
                  <c:v>-410.54</c:v>
                </c:pt>
                <c:pt idx="369">
                  <c:v>-401.16</c:v>
                </c:pt>
                <c:pt idx="370">
                  <c:v>-396.48</c:v>
                </c:pt>
                <c:pt idx="371">
                  <c:v>-389.45</c:v>
                </c:pt>
                <c:pt idx="372">
                  <c:v>-391.79</c:v>
                </c:pt>
                <c:pt idx="373">
                  <c:v>-394.13</c:v>
                </c:pt>
                <c:pt idx="374">
                  <c:v>-391.79</c:v>
                </c:pt>
                <c:pt idx="375">
                  <c:v>-391.79</c:v>
                </c:pt>
                <c:pt idx="376">
                  <c:v>-387.1</c:v>
                </c:pt>
                <c:pt idx="377">
                  <c:v>-377.73</c:v>
                </c:pt>
                <c:pt idx="378">
                  <c:v>-368.35</c:v>
                </c:pt>
                <c:pt idx="379">
                  <c:v>-358.98</c:v>
                </c:pt>
                <c:pt idx="380">
                  <c:v>-358.98</c:v>
                </c:pt>
                <c:pt idx="381">
                  <c:v>-358.98</c:v>
                </c:pt>
                <c:pt idx="382">
                  <c:v>-361.32</c:v>
                </c:pt>
                <c:pt idx="383">
                  <c:v>-358.98</c:v>
                </c:pt>
                <c:pt idx="384">
                  <c:v>-358.98</c:v>
                </c:pt>
                <c:pt idx="385">
                  <c:v>-349.6</c:v>
                </c:pt>
                <c:pt idx="386">
                  <c:v>-342.57</c:v>
                </c:pt>
                <c:pt idx="387">
                  <c:v>-340.23</c:v>
                </c:pt>
                <c:pt idx="388">
                  <c:v>-340.23</c:v>
                </c:pt>
                <c:pt idx="389">
                  <c:v>-349.6</c:v>
                </c:pt>
                <c:pt idx="390">
                  <c:v>-344.92</c:v>
                </c:pt>
                <c:pt idx="391">
                  <c:v>-342.57</c:v>
                </c:pt>
                <c:pt idx="392">
                  <c:v>-342.57</c:v>
                </c:pt>
                <c:pt idx="393">
                  <c:v>-335.54</c:v>
                </c:pt>
                <c:pt idx="394">
                  <c:v>-321.48</c:v>
                </c:pt>
                <c:pt idx="395">
                  <c:v>-319.13</c:v>
                </c:pt>
                <c:pt idx="396">
                  <c:v>-319.13</c:v>
                </c:pt>
                <c:pt idx="397">
                  <c:v>-319.13</c:v>
                </c:pt>
                <c:pt idx="398">
                  <c:v>-319.13</c:v>
                </c:pt>
                <c:pt idx="399">
                  <c:v>-314.45</c:v>
                </c:pt>
                <c:pt idx="400">
                  <c:v>-312.1</c:v>
                </c:pt>
                <c:pt idx="401">
                  <c:v>-307.42</c:v>
                </c:pt>
                <c:pt idx="402">
                  <c:v>-300.38</c:v>
                </c:pt>
                <c:pt idx="403">
                  <c:v>-288.67</c:v>
                </c:pt>
                <c:pt idx="404">
                  <c:v>-286.32</c:v>
                </c:pt>
                <c:pt idx="405">
                  <c:v>-288.67</c:v>
                </c:pt>
                <c:pt idx="406">
                  <c:v>-288.67</c:v>
                </c:pt>
                <c:pt idx="407">
                  <c:v>-288.67</c:v>
                </c:pt>
                <c:pt idx="408">
                  <c:v>-283.98</c:v>
                </c:pt>
                <c:pt idx="409">
                  <c:v>-276.95</c:v>
                </c:pt>
                <c:pt idx="410">
                  <c:v>-269.92</c:v>
                </c:pt>
                <c:pt idx="411">
                  <c:v>-265.23</c:v>
                </c:pt>
                <c:pt idx="412">
                  <c:v>-260.54</c:v>
                </c:pt>
                <c:pt idx="413">
                  <c:v>-262.88</c:v>
                </c:pt>
                <c:pt idx="414">
                  <c:v>-265.23</c:v>
                </c:pt>
                <c:pt idx="415">
                  <c:v>-260.54</c:v>
                </c:pt>
                <c:pt idx="416">
                  <c:v>-260.54</c:v>
                </c:pt>
                <c:pt idx="417">
                  <c:v>-258.2</c:v>
                </c:pt>
                <c:pt idx="418">
                  <c:v>-251.17</c:v>
                </c:pt>
                <c:pt idx="419">
                  <c:v>-244.14</c:v>
                </c:pt>
                <c:pt idx="420">
                  <c:v>-241.79</c:v>
                </c:pt>
                <c:pt idx="421">
                  <c:v>-237.1</c:v>
                </c:pt>
                <c:pt idx="422">
                  <c:v>-241.79</c:v>
                </c:pt>
                <c:pt idx="423">
                  <c:v>-241.79</c:v>
                </c:pt>
                <c:pt idx="424">
                  <c:v>-237.1</c:v>
                </c:pt>
                <c:pt idx="425">
                  <c:v>-232.42</c:v>
                </c:pt>
                <c:pt idx="426">
                  <c:v>-227.73</c:v>
                </c:pt>
                <c:pt idx="427">
                  <c:v>-223.04</c:v>
                </c:pt>
                <c:pt idx="428">
                  <c:v>-218.35</c:v>
                </c:pt>
                <c:pt idx="429">
                  <c:v>-208.98</c:v>
                </c:pt>
                <c:pt idx="430">
                  <c:v>-213.67</c:v>
                </c:pt>
                <c:pt idx="431">
                  <c:v>-208.98</c:v>
                </c:pt>
                <c:pt idx="432">
                  <c:v>-211.32</c:v>
                </c:pt>
                <c:pt idx="433">
                  <c:v>-208.98</c:v>
                </c:pt>
                <c:pt idx="434">
                  <c:v>-199.6</c:v>
                </c:pt>
                <c:pt idx="435">
                  <c:v>-194.92</c:v>
                </c:pt>
                <c:pt idx="436">
                  <c:v>-192.57</c:v>
                </c:pt>
                <c:pt idx="437">
                  <c:v>-190.23</c:v>
                </c:pt>
                <c:pt idx="438">
                  <c:v>-192.57</c:v>
                </c:pt>
                <c:pt idx="439">
                  <c:v>-190.23</c:v>
                </c:pt>
                <c:pt idx="440">
                  <c:v>-190.23</c:v>
                </c:pt>
                <c:pt idx="441">
                  <c:v>-187.89</c:v>
                </c:pt>
                <c:pt idx="442">
                  <c:v>-185.54</c:v>
                </c:pt>
                <c:pt idx="443">
                  <c:v>-176.17</c:v>
                </c:pt>
                <c:pt idx="444">
                  <c:v>-171.48</c:v>
                </c:pt>
                <c:pt idx="445">
                  <c:v>-171.48</c:v>
                </c:pt>
                <c:pt idx="446">
                  <c:v>-169.14</c:v>
                </c:pt>
                <c:pt idx="447">
                  <c:v>-169.14</c:v>
                </c:pt>
                <c:pt idx="448">
                  <c:v>-162.11</c:v>
                </c:pt>
                <c:pt idx="449">
                  <c:v>-162.11</c:v>
                </c:pt>
                <c:pt idx="450">
                  <c:v>-157.42</c:v>
                </c:pt>
                <c:pt idx="451">
                  <c:v>-152.73</c:v>
                </c:pt>
                <c:pt idx="452">
                  <c:v>-152.73</c:v>
                </c:pt>
                <c:pt idx="453">
                  <c:v>-148.04</c:v>
                </c:pt>
                <c:pt idx="454">
                  <c:v>-143.36</c:v>
                </c:pt>
                <c:pt idx="455">
                  <c:v>-143.36</c:v>
                </c:pt>
                <c:pt idx="456">
                  <c:v>-141.01</c:v>
                </c:pt>
                <c:pt idx="457">
                  <c:v>-143.36</c:v>
                </c:pt>
                <c:pt idx="458">
                  <c:v>-143.36</c:v>
                </c:pt>
                <c:pt idx="459">
                  <c:v>-136.32</c:v>
                </c:pt>
                <c:pt idx="460">
                  <c:v>-133.98</c:v>
                </c:pt>
                <c:pt idx="461">
                  <c:v>-129.29</c:v>
                </c:pt>
                <c:pt idx="462">
                  <c:v>-126.95</c:v>
                </c:pt>
                <c:pt idx="463">
                  <c:v>-124.61</c:v>
                </c:pt>
                <c:pt idx="464">
                  <c:v>-119.92</c:v>
                </c:pt>
                <c:pt idx="465">
                  <c:v>-117.57</c:v>
                </c:pt>
                <c:pt idx="466">
                  <c:v>-119.92</c:v>
                </c:pt>
                <c:pt idx="467">
                  <c:v>-115.23</c:v>
                </c:pt>
                <c:pt idx="468">
                  <c:v>-115.23</c:v>
                </c:pt>
                <c:pt idx="469">
                  <c:v>-110.54</c:v>
                </c:pt>
                <c:pt idx="470">
                  <c:v>-110.54</c:v>
                </c:pt>
                <c:pt idx="471">
                  <c:v>-108.2</c:v>
                </c:pt>
                <c:pt idx="472">
                  <c:v>-105.86</c:v>
                </c:pt>
                <c:pt idx="473">
                  <c:v>-101.17</c:v>
                </c:pt>
                <c:pt idx="474">
                  <c:v>-103.51</c:v>
                </c:pt>
                <c:pt idx="475">
                  <c:v>-98.82</c:v>
                </c:pt>
                <c:pt idx="476">
                  <c:v>-98.82</c:v>
                </c:pt>
                <c:pt idx="477">
                  <c:v>-96.48</c:v>
                </c:pt>
                <c:pt idx="478">
                  <c:v>-96.48</c:v>
                </c:pt>
                <c:pt idx="479">
                  <c:v>-91.79</c:v>
                </c:pt>
                <c:pt idx="480">
                  <c:v>-91.79</c:v>
                </c:pt>
                <c:pt idx="481">
                  <c:v>-89.45</c:v>
                </c:pt>
                <c:pt idx="482">
                  <c:v>-87.11</c:v>
                </c:pt>
                <c:pt idx="483">
                  <c:v>-87.11</c:v>
                </c:pt>
                <c:pt idx="484">
                  <c:v>-87.11</c:v>
                </c:pt>
                <c:pt idx="485">
                  <c:v>-89.45</c:v>
                </c:pt>
                <c:pt idx="486">
                  <c:v>-89.45</c:v>
                </c:pt>
                <c:pt idx="487">
                  <c:v>-87.11</c:v>
                </c:pt>
                <c:pt idx="488">
                  <c:v>-87.11</c:v>
                </c:pt>
                <c:pt idx="489">
                  <c:v>-87.11</c:v>
                </c:pt>
                <c:pt idx="490">
                  <c:v>-89.45</c:v>
                </c:pt>
                <c:pt idx="491">
                  <c:v>-87.11</c:v>
                </c:pt>
                <c:pt idx="492">
                  <c:v>-77.73</c:v>
                </c:pt>
                <c:pt idx="493">
                  <c:v>-73.04</c:v>
                </c:pt>
                <c:pt idx="494">
                  <c:v>-73.04</c:v>
                </c:pt>
                <c:pt idx="495">
                  <c:v>-70.7</c:v>
                </c:pt>
                <c:pt idx="496">
                  <c:v>-70.7</c:v>
                </c:pt>
                <c:pt idx="497">
                  <c:v>-63.67</c:v>
                </c:pt>
                <c:pt idx="498">
                  <c:v>-63.67</c:v>
                </c:pt>
                <c:pt idx="499">
                  <c:v>-63.67</c:v>
                </c:pt>
                <c:pt idx="500">
                  <c:v>-63.67</c:v>
                </c:pt>
                <c:pt idx="501">
                  <c:v>-58.98</c:v>
                </c:pt>
                <c:pt idx="502">
                  <c:v>-61.33</c:v>
                </c:pt>
                <c:pt idx="503">
                  <c:v>-58.98</c:v>
                </c:pt>
                <c:pt idx="504">
                  <c:v>-58.98</c:v>
                </c:pt>
                <c:pt idx="505">
                  <c:v>-58.98</c:v>
                </c:pt>
                <c:pt idx="506">
                  <c:v>-58.98</c:v>
                </c:pt>
                <c:pt idx="507">
                  <c:v>-58.98</c:v>
                </c:pt>
                <c:pt idx="508">
                  <c:v>-58.98</c:v>
                </c:pt>
                <c:pt idx="509">
                  <c:v>-56.64</c:v>
                </c:pt>
                <c:pt idx="510">
                  <c:v>-54.29</c:v>
                </c:pt>
                <c:pt idx="511">
                  <c:v>-51.95</c:v>
                </c:pt>
                <c:pt idx="512">
                  <c:v>-44.92</c:v>
                </c:pt>
                <c:pt idx="513">
                  <c:v>-37.89</c:v>
                </c:pt>
                <c:pt idx="514">
                  <c:v>-23.83</c:v>
                </c:pt>
                <c:pt idx="515">
                  <c:v>-12.11</c:v>
                </c:pt>
                <c:pt idx="516">
                  <c:v>-5.08</c:v>
                </c:pt>
                <c:pt idx="517">
                  <c:v>-2.73</c:v>
                </c:pt>
                <c:pt idx="518">
                  <c:v>-2.73</c:v>
                </c:pt>
                <c:pt idx="519">
                  <c:v>-2.73</c:v>
                </c:pt>
                <c:pt idx="520">
                  <c:v>-0.39</c:v>
                </c:pt>
              </c:numCache>
            </c:numRef>
          </c:yVal>
          <c:smooth val="0"/>
          <c:extLst xmlns:c16r2="http://schemas.microsoft.com/office/drawing/2015/06/chart"/>
        </c:ser>
        <c:ser>
          <c:idx val="2"/>
          <c:order val="2"/>
          <c:tx>
            <c:v>series 3 </c:v>
          </c:tx>
          <c:spPr>
            <a:ln w="19050" cap="rnd">
              <a:solidFill>
                <a:schemeClr val="bg1"/>
              </a:solidFill>
              <a:round/>
            </a:ln>
            <a:effectLst/>
          </c:spPr>
          <c:marker>
            <c:symbol val="none"/>
          </c:marker>
          <c:trendline>
            <c:spPr>
              <a:ln w="19050" cap="rnd">
                <a:solidFill>
                  <a:schemeClr val="accent2"/>
                </a:solidFill>
                <a:prstDash val="solid"/>
              </a:ln>
              <a:effectLst/>
            </c:spPr>
            <c:trendlineType val="poly"/>
            <c:order val="6"/>
            <c:dispRSqr val="0"/>
            <c:dispEq val="0"/>
          </c:trendline>
          <c:xVal>
            <c:numRef>
              <c:f>'[Updated graph.xlsx]Sheet3'!$AR$2:$AR$474</c:f>
              <c:numCache>
                <c:formatCode>0.00</c:formatCode>
                <c:ptCount val="473"/>
                <c:pt idx="0">
                  <c:v>2.74</c:v>
                </c:pt>
                <c:pt idx="1">
                  <c:v>1.28</c:v>
                </c:pt>
                <c:pt idx="2">
                  <c:v>0.37</c:v>
                </c:pt>
                <c:pt idx="3">
                  <c:v>1.46</c:v>
                </c:pt>
                <c:pt idx="4">
                  <c:v>2.2</c:v>
                </c:pt>
                <c:pt idx="5">
                  <c:v>2.93</c:v>
                </c:pt>
                <c:pt idx="6">
                  <c:v>4.03</c:v>
                </c:pt>
                <c:pt idx="7">
                  <c:v>5.85</c:v>
                </c:pt>
                <c:pt idx="8">
                  <c:v>6.77</c:v>
                </c:pt>
                <c:pt idx="9">
                  <c:v>7.319999999999998</c:v>
                </c:pt>
                <c:pt idx="10">
                  <c:v>7.319999999999998</c:v>
                </c:pt>
                <c:pt idx="11">
                  <c:v>7.5</c:v>
                </c:pt>
                <c:pt idx="12">
                  <c:v>7.68</c:v>
                </c:pt>
                <c:pt idx="13">
                  <c:v>7.68</c:v>
                </c:pt>
                <c:pt idx="14">
                  <c:v>7.68</c:v>
                </c:pt>
                <c:pt idx="15">
                  <c:v>7.5</c:v>
                </c:pt>
                <c:pt idx="16">
                  <c:v>7.68</c:v>
                </c:pt>
                <c:pt idx="17">
                  <c:v>8.780000000000001</c:v>
                </c:pt>
                <c:pt idx="18">
                  <c:v>9.33</c:v>
                </c:pt>
                <c:pt idx="19">
                  <c:v>9.88</c:v>
                </c:pt>
                <c:pt idx="20">
                  <c:v>10.61</c:v>
                </c:pt>
                <c:pt idx="21">
                  <c:v>11.53</c:v>
                </c:pt>
                <c:pt idx="22">
                  <c:v>13.17</c:v>
                </c:pt>
                <c:pt idx="23">
                  <c:v>14.09</c:v>
                </c:pt>
                <c:pt idx="24">
                  <c:v>15.0</c:v>
                </c:pt>
                <c:pt idx="25">
                  <c:v>15.73</c:v>
                </c:pt>
                <c:pt idx="26">
                  <c:v>16.47</c:v>
                </c:pt>
                <c:pt idx="27">
                  <c:v>16.82999999999999</c:v>
                </c:pt>
                <c:pt idx="28">
                  <c:v>16.82999999999999</c:v>
                </c:pt>
                <c:pt idx="29">
                  <c:v>16.47</c:v>
                </c:pt>
                <c:pt idx="30">
                  <c:v>16.28</c:v>
                </c:pt>
                <c:pt idx="31">
                  <c:v>16.1</c:v>
                </c:pt>
                <c:pt idx="32">
                  <c:v>16.47</c:v>
                </c:pt>
                <c:pt idx="33">
                  <c:v>17.2</c:v>
                </c:pt>
                <c:pt idx="34">
                  <c:v>17.75</c:v>
                </c:pt>
                <c:pt idx="35">
                  <c:v>18.48</c:v>
                </c:pt>
                <c:pt idx="36">
                  <c:v>19.03</c:v>
                </c:pt>
                <c:pt idx="37">
                  <c:v>20.31</c:v>
                </c:pt>
                <c:pt idx="38">
                  <c:v>21.22</c:v>
                </c:pt>
                <c:pt idx="39">
                  <c:v>22.32</c:v>
                </c:pt>
                <c:pt idx="40">
                  <c:v>24.33</c:v>
                </c:pt>
                <c:pt idx="41">
                  <c:v>24.88</c:v>
                </c:pt>
                <c:pt idx="42">
                  <c:v>25.98</c:v>
                </c:pt>
                <c:pt idx="43">
                  <c:v>26.16</c:v>
                </c:pt>
                <c:pt idx="44">
                  <c:v>26.35</c:v>
                </c:pt>
                <c:pt idx="45">
                  <c:v>26.53</c:v>
                </c:pt>
                <c:pt idx="46">
                  <c:v>26.53</c:v>
                </c:pt>
                <c:pt idx="47">
                  <c:v>26.35</c:v>
                </c:pt>
                <c:pt idx="48">
                  <c:v>26.35</c:v>
                </c:pt>
                <c:pt idx="49">
                  <c:v>26.71</c:v>
                </c:pt>
                <c:pt idx="50">
                  <c:v>27.81</c:v>
                </c:pt>
                <c:pt idx="51">
                  <c:v>28.18</c:v>
                </c:pt>
                <c:pt idx="52">
                  <c:v>28.54</c:v>
                </c:pt>
                <c:pt idx="53">
                  <c:v>29.46</c:v>
                </c:pt>
                <c:pt idx="54">
                  <c:v>30.37</c:v>
                </c:pt>
                <c:pt idx="55">
                  <c:v>31.65</c:v>
                </c:pt>
                <c:pt idx="56">
                  <c:v>32.57</c:v>
                </c:pt>
                <c:pt idx="57">
                  <c:v>33.66</c:v>
                </c:pt>
                <c:pt idx="58">
                  <c:v>34.76</c:v>
                </c:pt>
                <c:pt idx="59">
                  <c:v>35.49</c:v>
                </c:pt>
                <c:pt idx="60">
                  <c:v>35.86</c:v>
                </c:pt>
                <c:pt idx="61">
                  <c:v>35.86</c:v>
                </c:pt>
                <c:pt idx="62">
                  <c:v>35.86</c:v>
                </c:pt>
                <c:pt idx="63">
                  <c:v>35.86</c:v>
                </c:pt>
                <c:pt idx="64">
                  <c:v>35.68</c:v>
                </c:pt>
                <c:pt idx="65">
                  <c:v>35.86</c:v>
                </c:pt>
                <c:pt idx="66">
                  <c:v>36.78</c:v>
                </c:pt>
                <c:pt idx="67">
                  <c:v>37.51</c:v>
                </c:pt>
                <c:pt idx="68">
                  <c:v>38.06</c:v>
                </c:pt>
                <c:pt idx="69">
                  <c:v>38.79</c:v>
                </c:pt>
                <c:pt idx="70">
                  <c:v>39.52</c:v>
                </c:pt>
                <c:pt idx="71">
                  <c:v>40.43</c:v>
                </c:pt>
                <c:pt idx="72">
                  <c:v>41.35</c:v>
                </c:pt>
                <c:pt idx="73">
                  <c:v>42.45</c:v>
                </c:pt>
                <c:pt idx="74">
                  <c:v>43.54</c:v>
                </c:pt>
                <c:pt idx="75">
                  <c:v>45.01</c:v>
                </c:pt>
                <c:pt idx="76">
                  <c:v>45.92</c:v>
                </c:pt>
                <c:pt idx="77">
                  <c:v>46.11</c:v>
                </c:pt>
                <c:pt idx="78">
                  <c:v>45.56</c:v>
                </c:pt>
                <c:pt idx="79">
                  <c:v>45.37</c:v>
                </c:pt>
                <c:pt idx="80">
                  <c:v>45.01</c:v>
                </c:pt>
                <c:pt idx="81">
                  <c:v>45.37</c:v>
                </c:pt>
                <c:pt idx="82">
                  <c:v>45.56</c:v>
                </c:pt>
                <c:pt idx="83">
                  <c:v>46.11</c:v>
                </c:pt>
                <c:pt idx="84">
                  <c:v>46.84</c:v>
                </c:pt>
                <c:pt idx="85">
                  <c:v>47.57</c:v>
                </c:pt>
                <c:pt idx="86">
                  <c:v>48.48</c:v>
                </c:pt>
                <c:pt idx="87">
                  <c:v>49.58</c:v>
                </c:pt>
                <c:pt idx="88">
                  <c:v>49.77</c:v>
                </c:pt>
                <c:pt idx="89">
                  <c:v>50.5</c:v>
                </c:pt>
                <c:pt idx="90">
                  <c:v>52.69</c:v>
                </c:pt>
                <c:pt idx="91">
                  <c:v>54.34</c:v>
                </c:pt>
                <c:pt idx="92">
                  <c:v>55.07</c:v>
                </c:pt>
                <c:pt idx="93">
                  <c:v>55.07</c:v>
                </c:pt>
                <c:pt idx="94">
                  <c:v>55.07</c:v>
                </c:pt>
                <c:pt idx="95">
                  <c:v>55.99</c:v>
                </c:pt>
                <c:pt idx="96">
                  <c:v>55.99</c:v>
                </c:pt>
                <c:pt idx="97">
                  <c:v>55.8</c:v>
                </c:pt>
                <c:pt idx="98">
                  <c:v>55.62</c:v>
                </c:pt>
                <c:pt idx="99">
                  <c:v>56.72</c:v>
                </c:pt>
                <c:pt idx="100">
                  <c:v>58.18</c:v>
                </c:pt>
                <c:pt idx="101">
                  <c:v>58.55</c:v>
                </c:pt>
                <c:pt idx="102">
                  <c:v>58.55</c:v>
                </c:pt>
                <c:pt idx="103">
                  <c:v>59.65</c:v>
                </c:pt>
                <c:pt idx="104">
                  <c:v>60.38</c:v>
                </c:pt>
                <c:pt idx="105">
                  <c:v>60.93</c:v>
                </c:pt>
                <c:pt idx="106">
                  <c:v>61.84</c:v>
                </c:pt>
                <c:pt idx="107">
                  <c:v>63.67</c:v>
                </c:pt>
                <c:pt idx="108">
                  <c:v>64.59</c:v>
                </c:pt>
                <c:pt idx="109">
                  <c:v>64.77</c:v>
                </c:pt>
                <c:pt idx="110">
                  <c:v>64.59</c:v>
                </c:pt>
                <c:pt idx="111">
                  <c:v>64.77</c:v>
                </c:pt>
                <c:pt idx="112">
                  <c:v>65.32</c:v>
                </c:pt>
                <c:pt idx="113">
                  <c:v>65.13</c:v>
                </c:pt>
                <c:pt idx="114">
                  <c:v>65.13</c:v>
                </c:pt>
                <c:pt idx="115">
                  <c:v>65.87</c:v>
                </c:pt>
                <c:pt idx="116">
                  <c:v>67.33</c:v>
                </c:pt>
                <c:pt idx="117">
                  <c:v>67.51</c:v>
                </c:pt>
                <c:pt idx="118">
                  <c:v>67.51</c:v>
                </c:pt>
                <c:pt idx="119">
                  <c:v>68.79</c:v>
                </c:pt>
                <c:pt idx="120">
                  <c:v>69.52</c:v>
                </c:pt>
                <c:pt idx="121">
                  <c:v>70.07</c:v>
                </c:pt>
                <c:pt idx="122">
                  <c:v>70.62</c:v>
                </c:pt>
                <c:pt idx="123">
                  <c:v>73.17999999999998</c:v>
                </c:pt>
                <c:pt idx="124">
                  <c:v>74.64</c:v>
                </c:pt>
                <c:pt idx="125">
                  <c:v>74.64</c:v>
                </c:pt>
                <c:pt idx="126">
                  <c:v>74.28</c:v>
                </c:pt>
                <c:pt idx="127">
                  <c:v>74.83</c:v>
                </c:pt>
                <c:pt idx="128">
                  <c:v>75.19</c:v>
                </c:pt>
                <c:pt idx="129">
                  <c:v>74.28</c:v>
                </c:pt>
                <c:pt idx="130">
                  <c:v>73.17999999999998</c:v>
                </c:pt>
                <c:pt idx="131">
                  <c:v>74.28</c:v>
                </c:pt>
                <c:pt idx="132">
                  <c:v>75.92</c:v>
                </c:pt>
                <c:pt idx="133">
                  <c:v>76.11</c:v>
                </c:pt>
                <c:pt idx="134">
                  <c:v>75.74</c:v>
                </c:pt>
                <c:pt idx="135">
                  <c:v>76.65</c:v>
                </c:pt>
                <c:pt idx="136">
                  <c:v>78.12</c:v>
                </c:pt>
                <c:pt idx="137">
                  <c:v>78.66999999999998</c:v>
                </c:pt>
                <c:pt idx="138">
                  <c:v>78.66999999999998</c:v>
                </c:pt>
                <c:pt idx="139">
                  <c:v>80.31</c:v>
                </c:pt>
                <c:pt idx="140">
                  <c:v>82.69</c:v>
                </c:pt>
                <c:pt idx="141">
                  <c:v>84.34</c:v>
                </c:pt>
                <c:pt idx="142">
                  <c:v>84.16</c:v>
                </c:pt>
                <c:pt idx="143">
                  <c:v>83.97</c:v>
                </c:pt>
                <c:pt idx="144">
                  <c:v>84.89</c:v>
                </c:pt>
                <c:pt idx="145">
                  <c:v>85.07</c:v>
                </c:pt>
                <c:pt idx="146">
                  <c:v>84.52</c:v>
                </c:pt>
                <c:pt idx="147">
                  <c:v>84.7</c:v>
                </c:pt>
                <c:pt idx="148">
                  <c:v>85.98</c:v>
                </c:pt>
                <c:pt idx="149">
                  <c:v>87.27</c:v>
                </c:pt>
                <c:pt idx="150">
                  <c:v>87.45</c:v>
                </c:pt>
                <c:pt idx="151">
                  <c:v>87.27</c:v>
                </c:pt>
                <c:pt idx="152">
                  <c:v>88.0</c:v>
                </c:pt>
                <c:pt idx="153">
                  <c:v>89.1</c:v>
                </c:pt>
                <c:pt idx="154">
                  <c:v>88.55</c:v>
                </c:pt>
                <c:pt idx="155">
                  <c:v>89.1</c:v>
                </c:pt>
                <c:pt idx="156">
                  <c:v>90.74</c:v>
                </c:pt>
                <c:pt idx="157">
                  <c:v>92.94</c:v>
                </c:pt>
                <c:pt idx="158">
                  <c:v>93.3</c:v>
                </c:pt>
                <c:pt idx="159">
                  <c:v>92.39</c:v>
                </c:pt>
                <c:pt idx="160">
                  <c:v>92.57</c:v>
                </c:pt>
                <c:pt idx="161">
                  <c:v>92.94</c:v>
                </c:pt>
                <c:pt idx="162">
                  <c:v>93.12</c:v>
                </c:pt>
                <c:pt idx="163">
                  <c:v>92.57</c:v>
                </c:pt>
                <c:pt idx="164">
                  <c:v>93.12</c:v>
                </c:pt>
                <c:pt idx="165">
                  <c:v>94.4</c:v>
                </c:pt>
                <c:pt idx="166">
                  <c:v>95.13</c:v>
                </c:pt>
                <c:pt idx="167">
                  <c:v>94.77</c:v>
                </c:pt>
                <c:pt idx="168">
                  <c:v>95.13</c:v>
                </c:pt>
                <c:pt idx="169">
                  <c:v>96.05</c:v>
                </c:pt>
                <c:pt idx="170">
                  <c:v>96.6</c:v>
                </c:pt>
                <c:pt idx="171">
                  <c:v>96.78</c:v>
                </c:pt>
                <c:pt idx="172">
                  <c:v>98.06</c:v>
                </c:pt>
                <c:pt idx="173">
                  <c:v>99.52</c:v>
                </c:pt>
                <c:pt idx="174">
                  <c:v>100.44</c:v>
                </c:pt>
                <c:pt idx="175">
                  <c:v>100.07</c:v>
                </c:pt>
                <c:pt idx="176">
                  <c:v>99.89</c:v>
                </c:pt>
                <c:pt idx="177">
                  <c:v>99.89</c:v>
                </c:pt>
                <c:pt idx="178">
                  <c:v>99.52</c:v>
                </c:pt>
                <c:pt idx="179">
                  <c:v>98.24</c:v>
                </c:pt>
                <c:pt idx="180">
                  <c:v>98.06</c:v>
                </c:pt>
                <c:pt idx="181">
                  <c:v>99.52</c:v>
                </c:pt>
                <c:pt idx="182">
                  <c:v>100.8</c:v>
                </c:pt>
                <c:pt idx="183">
                  <c:v>100.44</c:v>
                </c:pt>
                <c:pt idx="184">
                  <c:v>99.89</c:v>
                </c:pt>
                <c:pt idx="185">
                  <c:v>101.17</c:v>
                </c:pt>
                <c:pt idx="186">
                  <c:v>102.27</c:v>
                </c:pt>
                <c:pt idx="187">
                  <c:v>102.27</c:v>
                </c:pt>
                <c:pt idx="188">
                  <c:v>102.27</c:v>
                </c:pt>
                <c:pt idx="189">
                  <c:v>103.73</c:v>
                </c:pt>
                <c:pt idx="190">
                  <c:v>105.56</c:v>
                </c:pt>
                <c:pt idx="191">
                  <c:v>106.84</c:v>
                </c:pt>
                <c:pt idx="192">
                  <c:v>106.29</c:v>
                </c:pt>
                <c:pt idx="193">
                  <c:v>105.38</c:v>
                </c:pt>
                <c:pt idx="194">
                  <c:v>105.19</c:v>
                </c:pt>
                <c:pt idx="195">
                  <c:v>105.38</c:v>
                </c:pt>
                <c:pt idx="196">
                  <c:v>106.11</c:v>
                </c:pt>
                <c:pt idx="197">
                  <c:v>105.74</c:v>
                </c:pt>
                <c:pt idx="198">
                  <c:v>106.11</c:v>
                </c:pt>
                <c:pt idx="199">
                  <c:v>106.47</c:v>
                </c:pt>
                <c:pt idx="200">
                  <c:v>107.57</c:v>
                </c:pt>
                <c:pt idx="201">
                  <c:v>107.57</c:v>
                </c:pt>
                <c:pt idx="202">
                  <c:v>106.66</c:v>
                </c:pt>
                <c:pt idx="203">
                  <c:v>106.11</c:v>
                </c:pt>
                <c:pt idx="204">
                  <c:v>106.47</c:v>
                </c:pt>
                <c:pt idx="205">
                  <c:v>107.94</c:v>
                </c:pt>
                <c:pt idx="206">
                  <c:v>109.04</c:v>
                </c:pt>
                <c:pt idx="207">
                  <c:v>109.77</c:v>
                </c:pt>
                <c:pt idx="208">
                  <c:v>109.77</c:v>
                </c:pt>
                <c:pt idx="209">
                  <c:v>109.77</c:v>
                </c:pt>
                <c:pt idx="210">
                  <c:v>109.59</c:v>
                </c:pt>
                <c:pt idx="211">
                  <c:v>109.4</c:v>
                </c:pt>
                <c:pt idx="212">
                  <c:v>109.04</c:v>
                </c:pt>
                <c:pt idx="213">
                  <c:v>109.04</c:v>
                </c:pt>
                <c:pt idx="214">
                  <c:v>109.95</c:v>
                </c:pt>
                <c:pt idx="215">
                  <c:v>110.13</c:v>
                </c:pt>
                <c:pt idx="216">
                  <c:v>110.5</c:v>
                </c:pt>
                <c:pt idx="217">
                  <c:v>110.5</c:v>
                </c:pt>
                <c:pt idx="218">
                  <c:v>110.68</c:v>
                </c:pt>
                <c:pt idx="219">
                  <c:v>110.5</c:v>
                </c:pt>
                <c:pt idx="220">
                  <c:v>110.87</c:v>
                </c:pt>
                <c:pt idx="221">
                  <c:v>111.6</c:v>
                </c:pt>
                <c:pt idx="222">
                  <c:v>113.06</c:v>
                </c:pt>
                <c:pt idx="223">
                  <c:v>113.43</c:v>
                </c:pt>
                <c:pt idx="224">
                  <c:v>113.43</c:v>
                </c:pt>
                <c:pt idx="225">
                  <c:v>113.43</c:v>
                </c:pt>
                <c:pt idx="226">
                  <c:v>112.69</c:v>
                </c:pt>
                <c:pt idx="227">
                  <c:v>111.59</c:v>
                </c:pt>
                <c:pt idx="228">
                  <c:v>110.12</c:v>
                </c:pt>
                <c:pt idx="229">
                  <c:v>110.12</c:v>
                </c:pt>
                <c:pt idx="230">
                  <c:v>111.4</c:v>
                </c:pt>
                <c:pt idx="231">
                  <c:v>111.4</c:v>
                </c:pt>
                <c:pt idx="232">
                  <c:v>110.49</c:v>
                </c:pt>
                <c:pt idx="233">
                  <c:v>110.49</c:v>
                </c:pt>
                <c:pt idx="234">
                  <c:v>111.04</c:v>
                </c:pt>
                <c:pt idx="235">
                  <c:v>110.67</c:v>
                </c:pt>
                <c:pt idx="236">
                  <c:v>110.12</c:v>
                </c:pt>
                <c:pt idx="237">
                  <c:v>110.86</c:v>
                </c:pt>
                <c:pt idx="238">
                  <c:v>112.14</c:v>
                </c:pt>
                <c:pt idx="239">
                  <c:v>113.05</c:v>
                </c:pt>
                <c:pt idx="240">
                  <c:v>113.42</c:v>
                </c:pt>
                <c:pt idx="241">
                  <c:v>113.42</c:v>
                </c:pt>
                <c:pt idx="242">
                  <c:v>113.05</c:v>
                </c:pt>
                <c:pt idx="243">
                  <c:v>112.32</c:v>
                </c:pt>
                <c:pt idx="244">
                  <c:v>111.4</c:v>
                </c:pt>
                <c:pt idx="245">
                  <c:v>111.59</c:v>
                </c:pt>
                <c:pt idx="246">
                  <c:v>111.59</c:v>
                </c:pt>
                <c:pt idx="247">
                  <c:v>111.95</c:v>
                </c:pt>
                <c:pt idx="248">
                  <c:v>112.14</c:v>
                </c:pt>
                <c:pt idx="249">
                  <c:v>111.95</c:v>
                </c:pt>
                <c:pt idx="250">
                  <c:v>111.59</c:v>
                </c:pt>
                <c:pt idx="251">
                  <c:v>111.4</c:v>
                </c:pt>
                <c:pt idx="252">
                  <c:v>111.22</c:v>
                </c:pt>
                <c:pt idx="253">
                  <c:v>110.67</c:v>
                </c:pt>
                <c:pt idx="254">
                  <c:v>111.4</c:v>
                </c:pt>
                <c:pt idx="255">
                  <c:v>112.69</c:v>
                </c:pt>
                <c:pt idx="256">
                  <c:v>113.42</c:v>
                </c:pt>
                <c:pt idx="257">
                  <c:v>112.69</c:v>
                </c:pt>
                <c:pt idx="258">
                  <c:v>112.14</c:v>
                </c:pt>
                <c:pt idx="259">
                  <c:v>111.95</c:v>
                </c:pt>
                <c:pt idx="260">
                  <c:v>111.59</c:v>
                </c:pt>
                <c:pt idx="261">
                  <c:v>110.12</c:v>
                </c:pt>
                <c:pt idx="262">
                  <c:v>110.31</c:v>
                </c:pt>
                <c:pt idx="263">
                  <c:v>111.4</c:v>
                </c:pt>
                <c:pt idx="264">
                  <c:v>112.14</c:v>
                </c:pt>
                <c:pt idx="265">
                  <c:v>111.59</c:v>
                </c:pt>
                <c:pt idx="266">
                  <c:v>111.4</c:v>
                </c:pt>
                <c:pt idx="267">
                  <c:v>111.4</c:v>
                </c:pt>
                <c:pt idx="268">
                  <c:v>110.49</c:v>
                </c:pt>
                <c:pt idx="269">
                  <c:v>110.49</c:v>
                </c:pt>
                <c:pt idx="270">
                  <c:v>111.59</c:v>
                </c:pt>
                <c:pt idx="271">
                  <c:v>112.32</c:v>
                </c:pt>
                <c:pt idx="272">
                  <c:v>112.14</c:v>
                </c:pt>
                <c:pt idx="273">
                  <c:v>112.69</c:v>
                </c:pt>
                <c:pt idx="274">
                  <c:v>112.69</c:v>
                </c:pt>
                <c:pt idx="275">
                  <c:v>111.59</c:v>
                </c:pt>
                <c:pt idx="276">
                  <c:v>110.12</c:v>
                </c:pt>
                <c:pt idx="277">
                  <c:v>109.03</c:v>
                </c:pt>
                <c:pt idx="278">
                  <c:v>108.48</c:v>
                </c:pt>
                <c:pt idx="279">
                  <c:v>108.66</c:v>
                </c:pt>
                <c:pt idx="280">
                  <c:v>109.39</c:v>
                </c:pt>
                <c:pt idx="281">
                  <c:v>109.21</c:v>
                </c:pt>
                <c:pt idx="282">
                  <c:v>108.66</c:v>
                </c:pt>
                <c:pt idx="283">
                  <c:v>108.66</c:v>
                </c:pt>
                <c:pt idx="284">
                  <c:v>108.29</c:v>
                </c:pt>
                <c:pt idx="285">
                  <c:v>107.56</c:v>
                </c:pt>
                <c:pt idx="286">
                  <c:v>107.2</c:v>
                </c:pt>
                <c:pt idx="287">
                  <c:v>108.48</c:v>
                </c:pt>
                <c:pt idx="288">
                  <c:v>109.58</c:v>
                </c:pt>
                <c:pt idx="289">
                  <c:v>109.76</c:v>
                </c:pt>
                <c:pt idx="290">
                  <c:v>109.39</c:v>
                </c:pt>
                <c:pt idx="291">
                  <c:v>107.75</c:v>
                </c:pt>
                <c:pt idx="292">
                  <c:v>104.27</c:v>
                </c:pt>
                <c:pt idx="293">
                  <c:v>104.09</c:v>
                </c:pt>
                <c:pt idx="294">
                  <c:v>105.37</c:v>
                </c:pt>
                <c:pt idx="295">
                  <c:v>104.09</c:v>
                </c:pt>
                <c:pt idx="296">
                  <c:v>104.09</c:v>
                </c:pt>
                <c:pt idx="297">
                  <c:v>105.0</c:v>
                </c:pt>
                <c:pt idx="298">
                  <c:v>104.27</c:v>
                </c:pt>
                <c:pt idx="299">
                  <c:v>103.9</c:v>
                </c:pt>
                <c:pt idx="300">
                  <c:v>104.27</c:v>
                </c:pt>
                <c:pt idx="301">
                  <c:v>103.17</c:v>
                </c:pt>
                <c:pt idx="302">
                  <c:v>102.26</c:v>
                </c:pt>
                <c:pt idx="303">
                  <c:v>102.62</c:v>
                </c:pt>
                <c:pt idx="304">
                  <c:v>104.27</c:v>
                </c:pt>
                <c:pt idx="305">
                  <c:v>104.27</c:v>
                </c:pt>
                <c:pt idx="306">
                  <c:v>103.17</c:v>
                </c:pt>
                <c:pt idx="307">
                  <c:v>104.27</c:v>
                </c:pt>
                <c:pt idx="308">
                  <c:v>104.82</c:v>
                </c:pt>
                <c:pt idx="309">
                  <c:v>103.17</c:v>
                </c:pt>
                <c:pt idx="310">
                  <c:v>101.71</c:v>
                </c:pt>
                <c:pt idx="311">
                  <c:v>102.62</c:v>
                </c:pt>
                <c:pt idx="312">
                  <c:v>103.9</c:v>
                </c:pt>
                <c:pt idx="313">
                  <c:v>103.17</c:v>
                </c:pt>
                <c:pt idx="314">
                  <c:v>102.44</c:v>
                </c:pt>
                <c:pt idx="315">
                  <c:v>103.36</c:v>
                </c:pt>
                <c:pt idx="316">
                  <c:v>103.17</c:v>
                </c:pt>
                <c:pt idx="317">
                  <c:v>101.16</c:v>
                </c:pt>
                <c:pt idx="318">
                  <c:v>100.98</c:v>
                </c:pt>
                <c:pt idx="319">
                  <c:v>101.34</c:v>
                </c:pt>
                <c:pt idx="320">
                  <c:v>101.71</c:v>
                </c:pt>
                <c:pt idx="321">
                  <c:v>101.53</c:v>
                </c:pt>
                <c:pt idx="322">
                  <c:v>101.34</c:v>
                </c:pt>
                <c:pt idx="323">
                  <c:v>101.34</c:v>
                </c:pt>
                <c:pt idx="324">
                  <c:v>100.98</c:v>
                </c:pt>
                <c:pt idx="325">
                  <c:v>100.43</c:v>
                </c:pt>
                <c:pt idx="326">
                  <c:v>100.25</c:v>
                </c:pt>
                <c:pt idx="327">
                  <c:v>100.25</c:v>
                </c:pt>
                <c:pt idx="328">
                  <c:v>99.88</c:v>
                </c:pt>
                <c:pt idx="329">
                  <c:v>97.87</c:v>
                </c:pt>
                <c:pt idx="330">
                  <c:v>96.95</c:v>
                </c:pt>
                <c:pt idx="331">
                  <c:v>97.5</c:v>
                </c:pt>
                <c:pt idx="332">
                  <c:v>96.4</c:v>
                </c:pt>
                <c:pt idx="333">
                  <c:v>94.39</c:v>
                </c:pt>
                <c:pt idx="334">
                  <c:v>93.66</c:v>
                </c:pt>
                <c:pt idx="335">
                  <c:v>94.58</c:v>
                </c:pt>
                <c:pt idx="336">
                  <c:v>95.31</c:v>
                </c:pt>
                <c:pt idx="337">
                  <c:v>96.04</c:v>
                </c:pt>
                <c:pt idx="338">
                  <c:v>95.13</c:v>
                </c:pt>
                <c:pt idx="339">
                  <c:v>93.66</c:v>
                </c:pt>
                <c:pt idx="340">
                  <c:v>93.3</c:v>
                </c:pt>
                <c:pt idx="341">
                  <c:v>92.93</c:v>
                </c:pt>
                <c:pt idx="342">
                  <c:v>92.2</c:v>
                </c:pt>
                <c:pt idx="343">
                  <c:v>90.37</c:v>
                </c:pt>
                <c:pt idx="344">
                  <c:v>90.0</c:v>
                </c:pt>
                <c:pt idx="345">
                  <c:v>90.0</c:v>
                </c:pt>
                <c:pt idx="346">
                  <c:v>90.0</c:v>
                </c:pt>
                <c:pt idx="347">
                  <c:v>89.27</c:v>
                </c:pt>
                <c:pt idx="348">
                  <c:v>88.72</c:v>
                </c:pt>
                <c:pt idx="349">
                  <c:v>87.99</c:v>
                </c:pt>
                <c:pt idx="350">
                  <c:v>87.81</c:v>
                </c:pt>
                <c:pt idx="351">
                  <c:v>86.34</c:v>
                </c:pt>
                <c:pt idx="352">
                  <c:v>86.34</c:v>
                </c:pt>
                <c:pt idx="353">
                  <c:v>86.34</c:v>
                </c:pt>
                <c:pt idx="354">
                  <c:v>86.34</c:v>
                </c:pt>
                <c:pt idx="355">
                  <c:v>85.98</c:v>
                </c:pt>
                <c:pt idx="356">
                  <c:v>85.06</c:v>
                </c:pt>
                <c:pt idx="357">
                  <c:v>84.52</c:v>
                </c:pt>
                <c:pt idx="358">
                  <c:v>83.78</c:v>
                </c:pt>
                <c:pt idx="359">
                  <c:v>82.69</c:v>
                </c:pt>
                <c:pt idx="360">
                  <c:v>81.95</c:v>
                </c:pt>
                <c:pt idx="361">
                  <c:v>81.59</c:v>
                </c:pt>
                <c:pt idx="362">
                  <c:v>81.41</c:v>
                </c:pt>
                <c:pt idx="363">
                  <c:v>81.41</c:v>
                </c:pt>
                <c:pt idx="364">
                  <c:v>80.86</c:v>
                </c:pt>
                <c:pt idx="365">
                  <c:v>80.31</c:v>
                </c:pt>
                <c:pt idx="366">
                  <c:v>79.76</c:v>
                </c:pt>
                <c:pt idx="367">
                  <c:v>79.03</c:v>
                </c:pt>
                <c:pt idx="368">
                  <c:v>77.75</c:v>
                </c:pt>
                <c:pt idx="369">
                  <c:v>77.93</c:v>
                </c:pt>
                <c:pt idx="370">
                  <c:v>78.3</c:v>
                </c:pt>
                <c:pt idx="371">
                  <c:v>77.93</c:v>
                </c:pt>
                <c:pt idx="372">
                  <c:v>76.83</c:v>
                </c:pt>
                <c:pt idx="373">
                  <c:v>76.1</c:v>
                </c:pt>
                <c:pt idx="374">
                  <c:v>75.73</c:v>
                </c:pt>
                <c:pt idx="375">
                  <c:v>74.82</c:v>
                </c:pt>
                <c:pt idx="376">
                  <c:v>73.16999999999998</c:v>
                </c:pt>
                <c:pt idx="377">
                  <c:v>72.08</c:v>
                </c:pt>
                <c:pt idx="378">
                  <c:v>71.71</c:v>
                </c:pt>
                <c:pt idx="379">
                  <c:v>71.71</c:v>
                </c:pt>
                <c:pt idx="380">
                  <c:v>71.34</c:v>
                </c:pt>
                <c:pt idx="381">
                  <c:v>70.61</c:v>
                </c:pt>
                <c:pt idx="382">
                  <c:v>70.25</c:v>
                </c:pt>
                <c:pt idx="383">
                  <c:v>69.15</c:v>
                </c:pt>
                <c:pt idx="384">
                  <c:v>68.42</c:v>
                </c:pt>
                <c:pt idx="385">
                  <c:v>68.05</c:v>
                </c:pt>
                <c:pt idx="386">
                  <c:v>68.6</c:v>
                </c:pt>
                <c:pt idx="387">
                  <c:v>68.97</c:v>
                </c:pt>
                <c:pt idx="388">
                  <c:v>68.78</c:v>
                </c:pt>
                <c:pt idx="389">
                  <c:v>67.69</c:v>
                </c:pt>
                <c:pt idx="390">
                  <c:v>66.95</c:v>
                </c:pt>
                <c:pt idx="391">
                  <c:v>66.22</c:v>
                </c:pt>
                <c:pt idx="392">
                  <c:v>65.31</c:v>
                </c:pt>
                <c:pt idx="393">
                  <c:v>64.21</c:v>
                </c:pt>
                <c:pt idx="394">
                  <c:v>63.66</c:v>
                </c:pt>
                <c:pt idx="395">
                  <c:v>63.66</c:v>
                </c:pt>
                <c:pt idx="396">
                  <c:v>63.84</c:v>
                </c:pt>
                <c:pt idx="397">
                  <c:v>63.29</c:v>
                </c:pt>
                <c:pt idx="398">
                  <c:v>62.38</c:v>
                </c:pt>
                <c:pt idx="399">
                  <c:v>61.65</c:v>
                </c:pt>
                <c:pt idx="400">
                  <c:v>60.92</c:v>
                </c:pt>
                <c:pt idx="401">
                  <c:v>60.0</c:v>
                </c:pt>
                <c:pt idx="402">
                  <c:v>59.27</c:v>
                </c:pt>
                <c:pt idx="403">
                  <c:v>59.27</c:v>
                </c:pt>
                <c:pt idx="404">
                  <c:v>59.45</c:v>
                </c:pt>
                <c:pt idx="405">
                  <c:v>58.54</c:v>
                </c:pt>
                <c:pt idx="406">
                  <c:v>57.26</c:v>
                </c:pt>
                <c:pt idx="407">
                  <c:v>57.08</c:v>
                </c:pt>
                <c:pt idx="408">
                  <c:v>56.53</c:v>
                </c:pt>
                <c:pt idx="409">
                  <c:v>55.06</c:v>
                </c:pt>
                <c:pt idx="410">
                  <c:v>54.15</c:v>
                </c:pt>
                <c:pt idx="411">
                  <c:v>53.78</c:v>
                </c:pt>
                <c:pt idx="412">
                  <c:v>53.42</c:v>
                </c:pt>
                <c:pt idx="413">
                  <c:v>52.87</c:v>
                </c:pt>
                <c:pt idx="414">
                  <c:v>52.14</c:v>
                </c:pt>
                <c:pt idx="415">
                  <c:v>51.59</c:v>
                </c:pt>
                <c:pt idx="416">
                  <c:v>51.04</c:v>
                </c:pt>
                <c:pt idx="417">
                  <c:v>50.12</c:v>
                </c:pt>
                <c:pt idx="418">
                  <c:v>49.39</c:v>
                </c:pt>
                <c:pt idx="419">
                  <c:v>49.03</c:v>
                </c:pt>
                <c:pt idx="420">
                  <c:v>49.03</c:v>
                </c:pt>
                <c:pt idx="421">
                  <c:v>48.48</c:v>
                </c:pt>
                <c:pt idx="422">
                  <c:v>47.2</c:v>
                </c:pt>
                <c:pt idx="423">
                  <c:v>46.83</c:v>
                </c:pt>
                <c:pt idx="424">
                  <c:v>45.73</c:v>
                </c:pt>
                <c:pt idx="425">
                  <c:v>44.64</c:v>
                </c:pt>
                <c:pt idx="426">
                  <c:v>43.17</c:v>
                </c:pt>
                <c:pt idx="427">
                  <c:v>42.26</c:v>
                </c:pt>
                <c:pt idx="428">
                  <c:v>41.89</c:v>
                </c:pt>
                <c:pt idx="429">
                  <c:v>41.53</c:v>
                </c:pt>
                <c:pt idx="430">
                  <c:v>40.61</c:v>
                </c:pt>
                <c:pt idx="431">
                  <c:v>39.7</c:v>
                </c:pt>
                <c:pt idx="432">
                  <c:v>39.51</c:v>
                </c:pt>
                <c:pt idx="433">
                  <c:v>38.78</c:v>
                </c:pt>
                <c:pt idx="434">
                  <c:v>37.87</c:v>
                </c:pt>
                <c:pt idx="435">
                  <c:v>37.32</c:v>
                </c:pt>
                <c:pt idx="436">
                  <c:v>37.32</c:v>
                </c:pt>
                <c:pt idx="437">
                  <c:v>36.95</c:v>
                </c:pt>
                <c:pt idx="438">
                  <c:v>36.4</c:v>
                </c:pt>
                <c:pt idx="439">
                  <c:v>35.31</c:v>
                </c:pt>
                <c:pt idx="440">
                  <c:v>34.76</c:v>
                </c:pt>
                <c:pt idx="441">
                  <c:v>34.21</c:v>
                </c:pt>
                <c:pt idx="442">
                  <c:v>32.93</c:v>
                </c:pt>
                <c:pt idx="443">
                  <c:v>31.83</c:v>
                </c:pt>
                <c:pt idx="444">
                  <c:v>31.1</c:v>
                </c:pt>
                <c:pt idx="445">
                  <c:v>30.73</c:v>
                </c:pt>
                <c:pt idx="446">
                  <c:v>30.0</c:v>
                </c:pt>
                <c:pt idx="447">
                  <c:v>29.45</c:v>
                </c:pt>
                <c:pt idx="448">
                  <c:v>28.72</c:v>
                </c:pt>
                <c:pt idx="449">
                  <c:v>27.99</c:v>
                </c:pt>
                <c:pt idx="450">
                  <c:v>27.08</c:v>
                </c:pt>
                <c:pt idx="451">
                  <c:v>26.34</c:v>
                </c:pt>
                <c:pt idx="452">
                  <c:v>25.8</c:v>
                </c:pt>
                <c:pt idx="453">
                  <c:v>25.61</c:v>
                </c:pt>
                <c:pt idx="454">
                  <c:v>24.88</c:v>
                </c:pt>
                <c:pt idx="455">
                  <c:v>23.42</c:v>
                </c:pt>
                <c:pt idx="456">
                  <c:v>22.87</c:v>
                </c:pt>
                <c:pt idx="457">
                  <c:v>22.32</c:v>
                </c:pt>
                <c:pt idx="458">
                  <c:v>21.4</c:v>
                </c:pt>
                <c:pt idx="459">
                  <c:v>20.12</c:v>
                </c:pt>
                <c:pt idx="460">
                  <c:v>19.21</c:v>
                </c:pt>
                <c:pt idx="461">
                  <c:v>18.84</c:v>
                </c:pt>
                <c:pt idx="462">
                  <c:v>17.93</c:v>
                </c:pt>
                <c:pt idx="463">
                  <c:v>17.01000000000001</c:v>
                </c:pt>
                <c:pt idx="464">
                  <c:v>16.28</c:v>
                </c:pt>
                <c:pt idx="465">
                  <c:v>15.73</c:v>
                </c:pt>
                <c:pt idx="466">
                  <c:v>14.82</c:v>
                </c:pt>
                <c:pt idx="467">
                  <c:v>14.09</c:v>
                </c:pt>
                <c:pt idx="468">
                  <c:v>13.36</c:v>
                </c:pt>
                <c:pt idx="469">
                  <c:v>13.17</c:v>
                </c:pt>
                <c:pt idx="470">
                  <c:v>12.07</c:v>
                </c:pt>
                <c:pt idx="471">
                  <c:v>11.53</c:v>
                </c:pt>
                <c:pt idx="472">
                  <c:v>10.43</c:v>
                </c:pt>
              </c:numCache>
            </c:numRef>
          </c:xVal>
          <c:yVal>
            <c:numRef>
              <c:f>'[Updated graph.xlsx]Sheet3'!$AQ$2:$AQ$474</c:f>
              <c:numCache>
                <c:formatCode>0.00</c:formatCode>
                <c:ptCount val="473"/>
                <c:pt idx="0">
                  <c:v>21.88</c:v>
                </c:pt>
                <c:pt idx="1">
                  <c:v>24.22</c:v>
                </c:pt>
                <c:pt idx="2">
                  <c:v>21.88</c:v>
                </c:pt>
                <c:pt idx="3">
                  <c:v>21.88</c:v>
                </c:pt>
                <c:pt idx="4">
                  <c:v>21.88</c:v>
                </c:pt>
                <c:pt idx="5">
                  <c:v>21.88</c:v>
                </c:pt>
                <c:pt idx="6">
                  <c:v>24.22</c:v>
                </c:pt>
                <c:pt idx="7">
                  <c:v>26.57</c:v>
                </c:pt>
                <c:pt idx="8">
                  <c:v>24.22</c:v>
                </c:pt>
                <c:pt idx="9">
                  <c:v>26.57</c:v>
                </c:pt>
                <c:pt idx="10">
                  <c:v>26.57</c:v>
                </c:pt>
                <c:pt idx="11">
                  <c:v>26.57</c:v>
                </c:pt>
                <c:pt idx="12">
                  <c:v>28.91</c:v>
                </c:pt>
                <c:pt idx="13">
                  <c:v>31.25</c:v>
                </c:pt>
                <c:pt idx="14">
                  <c:v>26.57</c:v>
                </c:pt>
                <c:pt idx="15">
                  <c:v>31.25</c:v>
                </c:pt>
                <c:pt idx="16">
                  <c:v>31.25</c:v>
                </c:pt>
                <c:pt idx="17">
                  <c:v>31.25</c:v>
                </c:pt>
                <c:pt idx="18">
                  <c:v>33.6</c:v>
                </c:pt>
                <c:pt idx="19">
                  <c:v>31.25</c:v>
                </c:pt>
                <c:pt idx="20">
                  <c:v>31.25</c:v>
                </c:pt>
                <c:pt idx="21">
                  <c:v>33.6</c:v>
                </c:pt>
                <c:pt idx="22">
                  <c:v>33.6</c:v>
                </c:pt>
                <c:pt idx="23">
                  <c:v>35.94</c:v>
                </c:pt>
                <c:pt idx="24">
                  <c:v>35.94</c:v>
                </c:pt>
                <c:pt idx="25">
                  <c:v>35.94</c:v>
                </c:pt>
                <c:pt idx="26">
                  <c:v>35.94</c:v>
                </c:pt>
                <c:pt idx="27">
                  <c:v>38.28</c:v>
                </c:pt>
                <c:pt idx="28">
                  <c:v>40.63</c:v>
                </c:pt>
                <c:pt idx="29">
                  <c:v>35.94</c:v>
                </c:pt>
                <c:pt idx="30">
                  <c:v>33.6</c:v>
                </c:pt>
                <c:pt idx="31">
                  <c:v>38.28</c:v>
                </c:pt>
                <c:pt idx="32">
                  <c:v>40.63</c:v>
                </c:pt>
                <c:pt idx="33">
                  <c:v>42.97</c:v>
                </c:pt>
                <c:pt idx="34">
                  <c:v>42.97</c:v>
                </c:pt>
                <c:pt idx="35">
                  <c:v>42.97</c:v>
                </c:pt>
                <c:pt idx="36">
                  <c:v>42.97</c:v>
                </c:pt>
                <c:pt idx="37">
                  <c:v>45.32</c:v>
                </c:pt>
                <c:pt idx="38">
                  <c:v>45.32</c:v>
                </c:pt>
                <c:pt idx="39">
                  <c:v>42.97</c:v>
                </c:pt>
                <c:pt idx="40">
                  <c:v>47.66</c:v>
                </c:pt>
                <c:pt idx="41">
                  <c:v>50.0</c:v>
                </c:pt>
                <c:pt idx="42">
                  <c:v>45.32</c:v>
                </c:pt>
                <c:pt idx="43">
                  <c:v>52.35</c:v>
                </c:pt>
                <c:pt idx="44">
                  <c:v>47.66</c:v>
                </c:pt>
                <c:pt idx="45">
                  <c:v>50.0</c:v>
                </c:pt>
                <c:pt idx="46">
                  <c:v>52.35</c:v>
                </c:pt>
                <c:pt idx="47">
                  <c:v>52.35</c:v>
                </c:pt>
                <c:pt idx="48">
                  <c:v>52.35</c:v>
                </c:pt>
                <c:pt idx="49">
                  <c:v>52.35</c:v>
                </c:pt>
                <c:pt idx="50">
                  <c:v>59.38</c:v>
                </c:pt>
                <c:pt idx="51">
                  <c:v>54.69</c:v>
                </c:pt>
                <c:pt idx="52">
                  <c:v>54.69</c:v>
                </c:pt>
                <c:pt idx="53">
                  <c:v>54.69</c:v>
                </c:pt>
                <c:pt idx="54">
                  <c:v>54.69</c:v>
                </c:pt>
                <c:pt idx="55">
                  <c:v>59.38</c:v>
                </c:pt>
                <c:pt idx="56">
                  <c:v>59.38</c:v>
                </c:pt>
                <c:pt idx="57">
                  <c:v>59.38</c:v>
                </c:pt>
                <c:pt idx="58">
                  <c:v>61.72</c:v>
                </c:pt>
                <c:pt idx="59">
                  <c:v>61.72</c:v>
                </c:pt>
                <c:pt idx="60">
                  <c:v>61.72</c:v>
                </c:pt>
                <c:pt idx="61">
                  <c:v>61.72</c:v>
                </c:pt>
                <c:pt idx="62">
                  <c:v>61.72</c:v>
                </c:pt>
                <c:pt idx="63">
                  <c:v>61.72</c:v>
                </c:pt>
                <c:pt idx="64">
                  <c:v>61.72</c:v>
                </c:pt>
                <c:pt idx="65">
                  <c:v>64.06</c:v>
                </c:pt>
                <c:pt idx="66">
                  <c:v>61.72</c:v>
                </c:pt>
                <c:pt idx="67">
                  <c:v>66.41</c:v>
                </c:pt>
                <c:pt idx="68">
                  <c:v>64.06</c:v>
                </c:pt>
                <c:pt idx="69">
                  <c:v>64.06</c:v>
                </c:pt>
                <c:pt idx="70">
                  <c:v>64.06</c:v>
                </c:pt>
                <c:pt idx="71">
                  <c:v>64.06</c:v>
                </c:pt>
                <c:pt idx="72">
                  <c:v>66.41</c:v>
                </c:pt>
                <c:pt idx="73">
                  <c:v>68.75</c:v>
                </c:pt>
                <c:pt idx="74">
                  <c:v>71.1</c:v>
                </c:pt>
                <c:pt idx="75">
                  <c:v>71.1</c:v>
                </c:pt>
                <c:pt idx="76">
                  <c:v>68.75</c:v>
                </c:pt>
                <c:pt idx="77">
                  <c:v>71.1</c:v>
                </c:pt>
                <c:pt idx="78">
                  <c:v>71.1</c:v>
                </c:pt>
                <c:pt idx="79">
                  <c:v>73.44</c:v>
                </c:pt>
                <c:pt idx="80">
                  <c:v>73.44</c:v>
                </c:pt>
                <c:pt idx="81">
                  <c:v>73.44</c:v>
                </c:pt>
                <c:pt idx="82">
                  <c:v>73.44</c:v>
                </c:pt>
                <c:pt idx="83">
                  <c:v>78.13</c:v>
                </c:pt>
                <c:pt idx="84">
                  <c:v>78.13</c:v>
                </c:pt>
                <c:pt idx="85">
                  <c:v>78.13</c:v>
                </c:pt>
                <c:pt idx="86">
                  <c:v>78.13</c:v>
                </c:pt>
                <c:pt idx="87">
                  <c:v>73.44</c:v>
                </c:pt>
                <c:pt idx="88">
                  <c:v>78.13</c:v>
                </c:pt>
                <c:pt idx="89">
                  <c:v>78.13</c:v>
                </c:pt>
                <c:pt idx="90">
                  <c:v>80.47</c:v>
                </c:pt>
                <c:pt idx="91">
                  <c:v>82.81</c:v>
                </c:pt>
                <c:pt idx="92">
                  <c:v>82.81</c:v>
                </c:pt>
                <c:pt idx="93">
                  <c:v>82.81</c:v>
                </c:pt>
                <c:pt idx="94">
                  <c:v>82.81</c:v>
                </c:pt>
                <c:pt idx="95">
                  <c:v>82.81</c:v>
                </c:pt>
                <c:pt idx="96">
                  <c:v>82.81</c:v>
                </c:pt>
                <c:pt idx="97">
                  <c:v>85.16</c:v>
                </c:pt>
                <c:pt idx="98">
                  <c:v>87.5</c:v>
                </c:pt>
                <c:pt idx="99">
                  <c:v>87.5</c:v>
                </c:pt>
                <c:pt idx="100">
                  <c:v>85.16</c:v>
                </c:pt>
                <c:pt idx="101">
                  <c:v>85.16</c:v>
                </c:pt>
                <c:pt idx="102">
                  <c:v>87.5</c:v>
                </c:pt>
                <c:pt idx="103">
                  <c:v>82.81</c:v>
                </c:pt>
                <c:pt idx="104">
                  <c:v>87.5</c:v>
                </c:pt>
                <c:pt idx="105">
                  <c:v>87.5</c:v>
                </c:pt>
                <c:pt idx="106">
                  <c:v>85.16</c:v>
                </c:pt>
                <c:pt idx="107">
                  <c:v>92.19</c:v>
                </c:pt>
                <c:pt idx="108">
                  <c:v>92.19</c:v>
                </c:pt>
                <c:pt idx="109">
                  <c:v>92.19</c:v>
                </c:pt>
                <c:pt idx="110">
                  <c:v>92.19</c:v>
                </c:pt>
                <c:pt idx="111">
                  <c:v>92.19</c:v>
                </c:pt>
                <c:pt idx="112">
                  <c:v>92.19</c:v>
                </c:pt>
                <c:pt idx="113">
                  <c:v>92.19</c:v>
                </c:pt>
                <c:pt idx="114">
                  <c:v>96.88</c:v>
                </c:pt>
                <c:pt idx="115">
                  <c:v>99.22</c:v>
                </c:pt>
                <c:pt idx="116">
                  <c:v>94.53</c:v>
                </c:pt>
                <c:pt idx="117">
                  <c:v>96.88</c:v>
                </c:pt>
                <c:pt idx="118">
                  <c:v>96.88</c:v>
                </c:pt>
                <c:pt idx="119">
                  <c:v>92.19</c:v>
                </c:pt>
                <c:pt idx="120">
                  <c:v>96.88</c:v>
                </c:pt>
                <c:pt idx="121">
                  <c:v>96.88</c:v>
                </c:pt>
                <c:pt idx="122">
                  <c:v>99.22</c:v>
                </c:pt>
                <c:pt idx="123">
                  <c:v>99.22</c:v>
                </c:pt>
                <c:pt idx="124">
                  <c:v>101.56</c:v>
                </c:pt>
                <c:pt idx="125">
                  <c:v>101.56</c:v>
                </c:pt>
                <c:pt idx="126">
                  <c:v>99.22</c:v>
                </c:pt>
                <c:pt idx="127">
                  <c:v>99.22</c:v>
                </c:pt>
                <c:pt idx="128">
                  <c:v>96.88</c:v>
                </c:pt>
                <c:pt idx="129">
                  <c:v>96.88</c:v>
                </c:pt>
                <c:pt idx="130">
                  <c:v>99.22</c:v>
                </c:pt>
                <c:pt idx="131">
                  <c:v>101.56</c:v>
                </c:pt>
                <c:pt idx="132">
                  <c:v>101.56</c:v>
                </c:pt>
                <c:pt idx="133">
                  <c:v>101.56</c:v>
                </c:pt>
                <c:pt idx="134">
                  <c:v>101.56</c:v>
                </c:pt>
                <c:pt idx="135">
                  <c:v>99.22</c:v>
                </c:pt>
                <c:pt idx="136">
                  <c:v>99.22</c:v>
                </c:pt>
                <c:pt idx="137">
                  <c:v>101.56</c:v>
                </c:pt>
                <c:pt idx="138">
                  <c:v>101.56</c:v>
                </c:pt>
                <c:pt idx="139">
                  <c:v>103.91</c:v>
                </c:pt>
                <c:pt idx="140">
                  <c:v>108.6</c:v>
                </c:pt>
                <c:pt idx="141">
                  <c:v>108.6</c:v>
                </c:pt>
                <c:pt idx="142">
                  <c:v>108.6</c:v>
                </c:pt>
                <c:pt idx="143">
                  <c:v>110.94</c:v>
                </c:pt>
                <c:pt idx="144">
                  <c:v>106.25</c:v>
                </c:pt>
                <c:pt idx="145">
                  <c:v>108.6</c:v>
                </c:pt>
                <c:pt idx="146">
                  <c:v>110.94</c:v>
                </c:pt>
                <c:pt idx="147">
                  <c:v>110.94</c:v>
                </c:pt>
                <c:pt idx="148">
                  <c:v>108.6</c:v>
                </c:pt>
                <c:pt idx="149">
                  <c:v>113.28</c:v>
                </c:pt>
                <c:pt idx="150">
                  <c:v>115.63</c:v>
                </c:pt>
                <c:pt idx="151">
                  <c:v>110.94</c:v>
                </c:pt>
                <c:pt idx="152">
                  <c:v>110.94</c:v>
                </c:pt>
                <c:pt idx="153">
                  <c:v>110.94</c:v>
                </c:pt>
                <c:pt idx="154">
                  <c:v>108.6</c:v>
                </c:pt>
                <c:pt idx="155">
                  <c:v>110.94</c:v>
                </c:pt>
                <c:pt idx="156">
                  <c:v>110.94</c:v>
                </c:pt>
                <c:pt idx="157">
                  <c:v>115.63</c:v>
                </c:pt>
                <c:pt idx="158">
                  <c:v>115.63</c:v>
                </c:pt>
                <c:pt idx="159">
                  <c:v>115.63</c:v>
                </c:pt>
                <c:pt idx="160">
                  <c:v>110.94</c:v>
                </c:pt>
                <c:pt idx="161">
                  <c:v>113.28</c:v>
                </c:pt>
                <c:pt idx="162">
                  <c:v>115.63</c:v>
                </c:pt>
                <c:pt idx="163">
                  <c:v>115.63</c:v>
                </c:pt>
                <c:pt idx="164">
                  <c:v>117.97</c:v>
                </c:pt>
                <c:pt idx="165">
                  <c:v>117.97</c:v>
                </c:pt>
                <c:pt idx="166">
                  <c:v>117.97</c:v>
                </c:pt>
                <c:pt idx="167">
                  <c:v>115.63</c:v>
                </c:pt>
                <c:pt idx="168">
                  <c:v>115.63</c:v>
                </c:pt>
                <c:pt idx="169">
                  <c:v>115.63</c:v>
                </c:pt>
                <c:pt idx="170">
                  <c:v>115.63</c:v>
                </c:pt>
                <c:pt idx="171">
                  <c:v>120.31</c:v>
                </c:pt>
                <c:pt idx="172">
                  <c:v>120.31</c:v>
                </c:pt>
                <c:pt idx="173">
                  <c:v>120.31</c:v>
                </c:pt>
                <c:pt idx="174">
                  <c:v>120.31</c:v>
                </c:pt>
                <c:pt idx="175">
                  <c:v>117.97</c:v>
                </c:pt>
                <c:pt idx="176">
                  <c:v>117.97</c:v>
                </c:pt>
                <c:pt idx="177">
                  <c:v>115.63</c:v>
                </c:pt>
                <c:pt idx="178">
                  <c:v>115.63</c:v>
                </c:pt>
                <c:pt idx="179">
                  <c:v>117.97</c:v>
                </c:pt>
                <c:pt idx="180">
                  <c:v>117.97</c:v>
                </c:pt>
                <c:pt idx="181">
                  <c:v>117.97</c:v>
                </c:pt>
                <c:pt idx="182">
                  <c:v>117.97</c:v>
                </c:pt>
                <c:pt idx="183">
                  <c:v>120.31</c:v>
                </c:pt>
                <c:pt idx="184">
                  <c:v>120.31</c:v>
                </c:pt>
                <c:pt idx="185">
                  <c:v>120.31</c:v>
                </c:pt>
                <c:pt idx="186">
                  <c:v>117.97</c:v>
                </c:pt>
                <c:pt idx="187">
                  <c:v>115.63</c:v>
                </c:pt>
                <c:pt idx="188">
                  <c:v>120.31</c:v>
                </c:pt>
                <c:pt idx="189">
                  <c:v>120.31</c:v>
                </c:pt>
                <c:pt idx="190">
                  <c:v>125.0</c:v>
                </c:pt>
                <c:pt idx="191">
                  <c:v>122.66</c:v>
                </c:pt>
                <c:pt idx="192">
                  <c:v>125.0</c:v>
                </c:pt>
                <c:pt idx="193">
                  <c:v>120.31</c:v>
                </c:pt>
                <c:pt idx="194">
                  <c:v>125.0</c:v>
                </c:pt>
                <c:pt idx="195">
                  <c:v>125.0</c:v>
                </c:pt>
                <c:pt idx="196">
                  <c:v>122.66</c:v>
                </c:pt>
                <c:pt idx="197">
                  <c:v>125.0</c:v>
                </c:pt>
                <c:pt idx="198">
                  <c:v>125.0</c:v>
                </c:pt>
                <c:pt idx="199">
                  <c:v>129.69</c:v>
                </c:pt>
                <c:pt idx="200">
                  <c:v>125.0</c:v>
                </c:pt>
                <c:pt idx="201">
                  <c:v>125.0</c:v>
                </c:pt>
                <c:pt idx="202">
                  <c:v>120.31</c:v>
                </c:pt>
                <c:pt idx="203">
                  <c:v>120.31</c:v>
                </c:pt>
                <c:pt idx="204">
                  <c:v>125.0</c:v>
                </c:pt>
                <c:pt idx="205">
                  <c:v>125.0</c:v>
                </c:pt>
                <c:pt idx="206">
                  <c:v>129.69</c:v>
                </c:pt>
                <c:pt idx="207">
                  <c:v>127.35</c:v>
                </c:pt>
                <c:pt idx="208">
                  <c:v>125.0</c:v>
                </c:pt>
                <c:pt idx="209">
                  <c:v>129.69</c:v>
                </c:pt>
                <c:pt idx="210">
                  <c:v>125.0</c:v>
                </c:pt>
                <c:pt idx="211">
                  <c:v>125.0</c:v>
                </c:pt>
                <c:pt idx="212">
                  <c:v>129.69</c:v>
                </c:pt>
                <c:pt idx="213">
                  <c:v>129.69</c:v>
                </c:pt>
                <c:pt idx="214">
                  <c:v>129.69</c:v>
                </c:pt>
                <c:pt idx="215">
                  <c:v>129.69</c:v>
                </c:pt>
                <c:pt idx="216">
                  <c:v>129.69</c:v>
                </c:pt>
                <c:pt idx="217">
                  <c:v>127.35</c:v>
                </c:pt>
                <c:pt idx="218">
                  <c:v>125.0</c:v>
                </c:pt>
                <c:pt idx="219">
                  <c:v>129.69</c:v>
                </c:pt>
                <c:pt idx="220">
                  <c:v>125.0</c:v>
                </c:pt>
                <c:pt idx="221">
                  <c:v>127.35</c:v>
                </c:pt>
                <c:pt idx="222">
                  <c:v>129.69</c:v>
                </c:pt>
                <c:pt idx="223">
                  <c:v>129.69</c:v>
                </c:pt>
                <c:pt idx="224">
                  <c:v>129.69</c:v>
                </c:pt>
                <c:pt idx="225">
                  <c:v>129.69</c:v>
                </c:pt>
                <c:pt idx="226">
                  <c:v>125.0</c:v>
                </c:pt>
                <c:pt idx="227">
                  <c:v>129.69</c:v>
                </c:pt>
                <c:pt idx="228">
                  <c:v>122.66</c:v>
                </c:pt>
                <c:pt idx="229">
                  <c:v>129.69</c:v>
                </c:pt>
                <c:pt idx="230">
                  <c:v>129.69</c:v>
                </c:pt>
                <c:pt idx="231">
                  <c:v>125.0</c:v>
                </c:pt>
                <c:pt idx="232">
                  <c:v>127.35</c:v>
                </c:pt>
                <c:pt idx="233">
                  <c:v>125.0</c:v>
                </c:pt>
                <c:pt idx="234">
                  <c:v>122.66</c:v>
                </c:pt>
                <c:pt idx="235">
                  <c:v>125.0</c:v>
                </c:pt>
                <c:pt idx="236">
                  <c:v>129.69</c:v>
                </c:pt>
                <c:pt idx="237">
                  <c:v>129.69</c:v>
                </c:pt>
                <c:pt idx="238">
                  <c:v>129.69</c:v>
                </c:pt>
                <c:pt idx="239">
                  <c:v>129.69</c:v>
                </c:pt>
                <c:pt idx="240">
                  <c:v>129.69</c:v>
                </c:pt>
                <c:pt idx="241">
                  <c:v>129.69</c:v>
                </c:pt>
                <c:pt idx="242">
                  <c:v>129.69</c:v>
                </c:pt>
                <c:pt idx="243">
                  <c:v>129.69</c:v>
                </c:pt>
                <c:pt idx="244">
                  <c:v>129.69</c:v>
                </c:pt>
                <c:pt idx="245">
                  <c:v>129.69</c:v>
                </c:pt>
                <c:pt idx="246">
                  <c:v>129.69</c:v>
                </c:pt>
                <c:pt idx="247">
                  <c:v>129.69</c:v>
                </c:pt>
                <c:pt idx="248">
                  <c:v>129.69</c:v>
                </c:pt>
                <c:pt idx="249">
                  <c:v>129.69</c:v>
                </c:pt>
                <c:pt idx="250">
                  <c:v>127.35</c:v>
                </c:pt>
                <c:pt idx="251">
                  <c:v>125.0</c:v>
                </c:pt>
                <c:pt idx="252">
                  <c:v>125.0</c:v>
                </c:pt>
                <c:pt idx="253">
                  <c:v>125.0</c:v>
                </c:pt>
                <c:pt idx="254">
                  <c:v>127.35</c:v>
                </c:pt>
                <c:pt idx="255">
                  <c:v>129.69</c:v>
                </c:pt>
                <c:pt idx="256">
                  <c:v>129.69</c:v>
                </c:pt>
                <c:pt idx="257">
                  <c:v>129.69</c:v>
                </c:pt>
                <c:pt idx="258">
                  <c:v>127.35</c:v>
                </c:pt>
                <c:pt idx="259">
                  <c:v>129.69</c:v>
                </c:pt>
                <c:pt idx="260">
                  <c:v>125.0</c:v>
                </c:pt>
                <c:pt idx="261">
                  <c:v>125.0</c:v>
                </c:pt>
                <c:pt idx="262">
                  <c:v>129.69</c:v>
                </c:pt>
                <c:pt idx="263">
                  <c:v>129.69</c:v>
                </c:pt>
                <c:pt idx="264">
                  <c:v>127.35</c:v>
                </c:pt>
                <c:pt idx="265">
                  <c:v>129.69</c:v>
                </c:pt>
                <c:pt idx="266">
                  <c:v>129.69</c:v>
                </c:pt>
                <c:pt idx="267">
                  <c:v>125.0</c:v>
                </c:pt>
                <c:pt idx="268">
                  <c:v>122.66</c:v>
                </c:pt>
                <c:pt idx="269">
                  <c:v>125.0</c:v>
                </c:pt>
                <c:pt idx="270">
                  <c:v>125.0</c:v>
                </c:pt>
                <c:pt idx="271">
                  <c:v>127.35</c:v>
                </c:pt>
                <c:pt idx="272">
                  <c:v>125.0</c:v>
                </c:pt>
                <c:pt idx="273">
                  <c:v>129.69</c:v>
                </c:pt>
                <c:pt idx="274">
                  <c:v>127.35</c:v>
                </c:pt>
                <c:pt idx="275">
                  <c:v>122.66</c:v>
                </c:pt>
                <c:pt idx="276">
                  <c:v>120.31</c:v>
                </c:pt>
                <c:pt idx="277">
                  <c:v>120.31</c:v>
                </c:pt>
                <c:pt idx="278">
                  <c:v>125.0</c:v>
                </c:pt>
                <c:pt idx="279">
                  <c:v>127.35</c:v>
                </c:pt>
                <c:pt idx="280">
                  <c:v>129.69</c:v>
                </c:pt>
                <c:pt idx="281">
                  <c:v>127.35</c:v>
                </c:pt>
                <c:pt idx="282">
                  <c:v>125.0</c:v>
                </c:pt>
                <c:pt idx="283">
                  <c:v>122.66</c:v>
                </c:pt>
                <c:pt idx="284">
                  <c:v>120.31</c:v>
                </c:pt>
                <c:pt idx="285">
                  <c:v>120.31</c:v>
                </c:pt>
                <c:pt idx="286">
                  <c:v>120.31</c:v>
                </c:pt>
                <c:pt idx="287">
                  <c:v>125.0</c:v>
                </c:pt>
                <c:pt idx="288">
                  <c:v>122.66</c:v>
                </c:pt>
                <c:pt idx="289">
                  <c:v>125.0</c:v>
                </c:pt>
                <c:pt idx="290">
                  <c:v>127.35</c:v>
                </c:pt>
                <c:pt idx="291">
                  <c:v>125.0</c:v>
                </c:pt>
                <c:pt idx="292">
                  <c:v>125.0</c:v>
                </c:pt>
                <c:pt idx="293">
                  <c:v>122.66</c:v>
                </c:pt>
                <c:pt idx="294">
                  <c:v>120.31</c:v>
                </c:pt>
                <c:pt idx="295">
                  <c:v>122.66</c:v>
                </c:pt>
                <c:pt idx="296">
                  <c:v>125.0</c:v>
                </c:pt>
                <c:pt idx="297">
                  <c:v>127.35</c:v>
                </c:pt>
                <c:pt idx="298">
                  <c:v>122.66</c:v>
                </c:pt>
                <c:pt idx="299">
                  <c:v>122.66</c:v>
                </c:pt>
                <c:pt idx="300">
                  <c:v>120.31</c:v>
                </c:pt>
                <c:pt idx="301">
                  <c:v>120.31</c:v>
                </c:pt>
                <c:pt idx="302">
                  <c:v>117.97</c:v>
                </c:pt>
                <c:pt idx="303">
                  <c:v>120.31</c:v>
                </c:pt>
                <c:pt idx="304">
                  <c:v>120.31</c:v>
                </c:pt>
                <c:pt idx="305">
                  <c:v>120.31</c:v>
                </c:pt>
                <c:pt idx="306">
                  <c:v>120.31</c:v>
                </c:pt>
                <c:pt idx="307">
                  <c:v>122.66</c:v>
                </c:pt>
                <c:pt idx="308">
                  <c:v>120.31</c:v>
                </c:pt>
                <c:pt idx="309">
                  <c:v>117.97</c:v>
                </c:pt>
                <c:pt idx="310">
                  <c:v>120.31</c:v>
                </c:pt>
                <c:pt idx="311">
                  <c:v>120.31</c:v>
                </c:pt>
                <c:pt idx="312">
                  <c:v>117.97</c:v>
                </c:pt>
                <c:pt idx="313">
                  <c:v>120.31</c:v>
                </c:pt>
                <c:pt idx="314">
                  <c:v>117.97</c:v>
                </c:pt>
                <c:pt idx="315">
                  <c:v>120.31</c:v>
                </c:pt>
                <c:pt idx="316">
                  <c:v>117.97</c:v>
                </c:pt>
                <c:pt idx="317">
                  <c:v>115.63</c:v>
                </c:pt>
                <c:pt idx="318">
                  <c:v>115.63</c:v>
                </c:pt>
                <c:pt idx="319">
                  <c:v>113.28</c:v>
                </c:pt>
                <c:pt idx="320">
                  <c:v>117.97</c:v>
                </c:pt>
                <c:pt idx="321">
                  <c:v>115.63</c:v>
                </c:pt>
                <c:pt idx="322">
                  <c:v>117.97</c:v>
                </c:pt>
                <c:pt idx="323">
                  <c:v>117.97</c:v>
                </c:pt>
                <c:pt idx="324">
                  <c:v>115.63</c:v>
                </c:pt>
                <c:pt idx="325">
                  <c:v>115.63</c:v>
                </c:pt>
                <c:pt idx="326">
                  <c:v>115.63</c:v>
                </c:pt>
                <c:pt idx="327">
                  <c:v>110.94</c:v>
                </c:pt>
                <c:pt idx="328">
                  <c:v>110.94</c:v>
                </c:pt>
                <c:pt idx="329">
                  <c:v>110.94</c:v>
                </c:pt>
                <c:pt idx="330">
                  <c:v>110.94</c:v>
                </c:pt>
                <c:pt idx="331">
                  <c:v>110.94</c:v>
                </c:pt>
                <c:pt idx="332">
                  <c:v>108.6</c:v>
                </c:pt>
                <c:pt idx="333">
                  <c:v>110.94</c:v>
                </c:pt>
                <c:pt idx="334">
                  <c:v>103.91</c:v>
                </c:pt>
                <c:pt idx="335">
                  <c:v>108.6</c:v>
                </c:pt>
                <c:pt idx="336">
                  <c:v>108.6</c:v>
                </c:pt>
                <c:pt idx="337">
                  <c:v>108.6</c:v>
                </c:pt>
                <c:pt idx="338">
                  <c:v>106.25</c:v>
                </c:pt>
                <c:pt idx="339">
                  <c:v>108.6</c:v>
                </c:pt>
                <c:pt idx="340">
                  <c:v>108.6</c:v>
                </c:pt>
                <c:pt idx="341">
                  <c:v>108.6</c:v>
                </c:pt>
                <c:pt idx="342">
                  <c:v>106.25</c:v>
                </c:pt>
                <c:pt idx="343">
                  <c:v>106.25</c:v>
                </c:pt>
                <c:pt idx="344">
                  <c:v>106.25</c:v>
                </c:pt>
                <c:pt idx="345">
                  <c:v>106.25</c:v>
                </c:pt>
                <c:pt idx="346">
                  <c:v>106.25</c:v>
                </c:pt>
                <c:pt idx="347">
                  <c:v>103.91</c:v>
                </c:pt>
                <c:pt idx="348">
                  <c:v>106.25</c:v>
                </c:pt>
                <c:pt idx="349">
                  <c:v>101.56</c:v>
                </c:pt>
                <c:pt idx="350">
                  <c:v>96.88</c:v>
                </c:pt>
                <c:pt idx="351">
                  <c:v>99.22</c:v>
                </c:pt>
                <c:pt idx="352">
                  <c:v>101.56</c:v>
                </c:pt>
                <c:pt idx="353">
                  <c:v>99.22</c:v>
                </c:pt>
                <c:pt idx="354">
                  <c:v>101.56</c:v>
                </c:pt>
                <c:pt idx="355">
                  <c:v>101.56</c:v>
                </c:pt>
                <c:pt idx="356">
                  <c:v>99.22</c:v>
                </c:pt>
                <c:pt idx="357">
                  <c:v>96.88</c:v>
                </c:pt>
                <c:pt idx="358">
                  <c:v>96.88</c:v>
                </c:pt>
                <c:pt idx="359">
                  <c:v>96.88</c:v>
                </c:pt>
                <c:pt idx="360">
                  <c:v>96.88</c:v>
                </c:pt>
                <c:pt idx="361">
                  <c:v>96.88</c:v>
                </c:pt>
                <c:pt idx="362">
                  <c:v>96.88</c:v>
                </c:pt>
                <c:pt idx="363">
                  <c:v>96.88</c:v>
                </c:pt>
                <c:pt idx="364">
                  <c:v>96.88</c:v>
                </c:pt>
                <c:pt idx="365">
                  <c:v>92.19</c:v>
                </c:pt>
                <c:pt idx="366">
                  <c:v>92.19</c:v>
                </c:pt>
                <c:pt idx="367">
                  <c:v>87.5</c:v>
                </c:pt>
                <c:pt idx="368">
                  <c:v>87.5</c:v>
                </c:pt>
                <c:pt idx="369">
                  <c:v>87.5</c:v>
                </c:pt>
                <c:pt idx="370">
                  <c:v>92.19</c:v>
                </c:pt>
                <c:pt idx="371">
                  <c:v>82.81</c:v>
                </c:pt>
                <c:pt idx="372">
                  <c:v>87.5</c:v>
                </c:pt>
                <c:pt idx="373">
                  <c:v>82.81</c:v>
                </c:pt>
                <c:pt idx="374">
                  <c:v>82.81</c:v>
                </c:pt>
                <c:pt idx="375">
                  <c:v>82.81</c:v>
                </c:pt>
                <c:pt idx="376">
                  <c:v>82.81</c:v>
                </c:pt>
                <c:pt idx="377">
                  <c:v>82.81</c:v>
                </c:pt>
                <c:pt idx="378">
                  <c:v>80.47</c:v>
                </c:pt>
                <c:pt idx="379">
                  <c:v>80.47</c:v>
                </c:pt>
                <c:pt idx="380">
                  <c:v>78.13</c:v>
                </c:pt>
                <c:pt idx="381">
                  <c:v>78.13</c:v>
                </c:pt>
                <c:pt idx="382">
                  <c:v>78.13</c:v>
                </c:pt>
                <c:pt idx="383">
                  <c:v>73.44</c:v>
                </c:pt>
                <c:pt idx="384">
                  <c:v>71.1</c:v>
                </c:pt>
                <c:pt idx="385">
                  <c:v>78.13</c:v>
                </c:pt>
                <c:pt idx="386">
                  <c:v>73.44</c:v>
                </c:pt>
                <c:pt idx="387">
                  <c:v>71.1</c:v>
                </c:pt>
                <c:pt idx="388">
                  <c:v>73.44</c:v>
                </c:pt>
                <c:pt idx="389">
                  <c:v>78.13</c:v>
                </c:pt>
                <c:pt idx="390">
                  <c:v>73.44</c:v>
                </c:pt>
                <c:pt idx="391">
                  <c:v>73.44</c:v>
                </c:pt>
                <c:pt idx="392">
                  <c:v>64.06</c:v>
                </c:pt>
                <c:pt idx="393">
                  <c:v>68.75</c:v>
                </c:pt>
                <c:pt idx="394">
                  <c:v>68.75</c:v>
                </c:pt>
                <c:pt idx="395">
                  <c:v>71.1</c:v>
                </c:pt>
                <c:pt idx="396">
                  <c:v>66.41</c:v>
                </c:pt>
                <c:pt idx="397">
                  <c:v>66.41</c:v>
                </c:pt>
                <c:pt idx="398">
                  <c:v>68.75</c:v>
                </c:pt>
                <c:pt idx="399">
                  <c:v>64.06</c:v>
                </c:pt>
                <c:pt idx="400">
                  <c:v>61.72</c:v>
                </c:pt>
                <c:pt idx="401">
                  <c:v>64.06</c:v>
                </c:pt>
                <c:pt idx="402">
                  <c:v>64.06</c:v>
                </c:pt>
                <c:pt idx="403">
                  <c:v>61.72</c:v>
                </c:pt>
                <c:pt idx="404">
                  <c:v>61.72</c:v>
                </c:pt>
                <c:pt idx="405">
                  <c:v>64.06</c:v>
                </c:pt>
                <c:pt idx="406">
                  <c:v>59.38</c:v>
                </c:pt>
                <c:pt idx="407">
                  <c:v>59.38</c:v>
                </c:pt>
                <c:pt idx="408">
                  <c:v>59.38</c:v>
                </c:pt>
                <c:pt idx="409">
                  <c:v>54.69</c:v>
                </c:pt>
                <c:pt idx="410">
                  <c:v>59.38</c:v>
                </c:pt>
                <c:pt idx="411">
                  <c:v>54.69</c:v>
                </c:pt>
                <c:pt idx="412">
                  <c:v>54.69</c:v>
                </c:pt>
                <c:pt idx="413">
                  <c:v>54.69</c:v>
                </c:pt>
                <c:pt idx="414">
                  <c:v>54.69</c:v>
                </c:pt>
                <c:pt idx="415">
                  <c:v>52.35</c:v>
                </c:pt>
                <c:pt idx="416">
                  <c:v>47.66</c:v>
                </c:pt>
                <c:pt idx="417">
                  <c:v>47.66</c:v>
                </c:pt>
                <c:pt idx="418">
                  <c:v>50.0</c:v>
                </c:pt>
                <c:pt idx="419">
                  <c:v>45.32</c:v>
                </c:pt>
                <c:pt idx="420">
                  <c:v>45.32</c:v>
                </c:pt>
                <c:pt idx="421">
                  <c:v>45.32</c:v>
                </c:pt>
                <c:pt idx="422">
                  <c:v>42.97</c:v>
                </c:pt>
                <c:pt idx="423">
                  <c:v>42.97</c:v>
                </c:pt>
                <c:pt idx="424">
                  <c:v>42.97</c:v>
                </c:pt>
                <c:pt idx="425">
                  <c:v>42.97</c:v>
                </c:pt>
                <c:pt idx="426">
                  <c:v>42.97</c:v>
                </c:pt>
                <c:pt idx="427">
                  <c:v>40.63</c:v>
                </c:pt>
                <c:pt idx="428">
                  <c:v>42.97</c:v>
                </c:pt>
                <c:pt idx="429">
                  <c:v>38.28</c:v>
                </c:pt>
                <c:pt idx="430">
                  <c:v>40.63</c:v>
                </c:pt>
                <c:pt idx="431">
                  <c:v>35.94</c:v>
                </c:pt>
                <c:pt idx="432">
                  <c:v>35.94</c:v>
                </c:pt>
                <c:pt idx="433">
                  <c:v>35.94</c:v>
                </c:pt>
                <c:pt idx="434">
                  <c:v>33.6</c:v>
                </c:pt>
                <c:pt idx="435">
                  <c:v>33.6</c:v>
                </c:pt>
                <c:pt idx="436">
                  <c:v>35.94</c:v>
                </c:pt>
                <c:pt idx="437">
                  <c:v>31.25</c:v>
                </c:pt>
                <c:pt idx="438">
                  <c:v>35.94</c:v>
                </c:pt>
                <c:pt idx="439">
                  <c:v>31.25</c:v>
                </c:pt>
                <c:pt idx="440">
                  <c:v>28.91</c:v>
                </c:pt>
                <c:pt idx="441">
                  <c:v>26.57</c:v>
                </c:pt>
                <c:pt idx="442">
                  <c:v>26.57</c:v>
                </c:pt>
                <c:pt idx="443">
                  <c:v>26.57</c:v>
                </c:pt>
                <c:pt idx="444">
                  <c:v>26.57</c:v>
                </c:pt>
                <c:pt idx="445">
                  <c:v>24.22</c:v>
                </c:pt>
                <c:pt idx="446">
                  <c:v>26.57</c:v>
                </c:pt>
                <c:pt idx="447">
                  <c:v>26.57</c:v>
                </c:pt>
                <c:pt idx="448">
                  <c:v>21.88</c:v>
                </c:pt>
                <c:pt idx="449">
                  <c:v>21.88</c:v>
                </c:pt>
                <c:pt idx="450">
                  <c:v>21.88</c:v>
                </c:pt>
                <c:pt idx="451">
                  <c:v>21.88</c:v>
                </c:pt>
                <c:pt idx="452">
                  <c:v>21.88</c:v>
                </c:pt>
                <c:pt idx="453">
                  <c:v>21.88</c:v>
                </c:pt>
                <c:pt idx="454">
                  <c:v>17.19</c:v>
                </c:pt>
                <c:pt idx="455">
                  <c:v>17.19</c:v>
                </c:pt>
                <c:pt idx="456">
                  <c:v>21.88</c:v>
                </c:pt>
                <c:pt idx="457">
                  <c:v>17.19</c:v>
                </c:pt>
                <c:pt idx="458">
                  <c:v>17.19</c:v>
                </c:pt>
                <c:pt idx="459">
                  <c:v>12.5</c:v>
                </c:pt>
                <c:pt idx="460">
                  <c:v>10.16</c:v>
                </c:pt>
                <c:pt idx="461">
                  <c:v>10.16</c:v>
                </c:pt>
                <c:pt idx="462">
                  <c:v>10.16</c:v>
                </c:pt>
                <c:pt idx="463">
                  <c:v>12.5</c:v>
                </c:pt>
                <c:pt idx="464">
                  <c:v>7.819999999999998</c:v>
                </c:pt>
                <c:pt idx="465">
                  <c:v>7.819999999999998</c:v>
                </c:pt>
                <c:pt idx="466">
                  <c:v>5.47</c:v>
                </c:pt>
                <c:pt idx="467">
                  <c:v>3.13</c:v>
                </c:pt>
                <c:pt idx="468">
                  <c:v>3.13</c:v>
                </c:pt>
                <c:pt idx="469">
                  <c:v>7.819999999999998</c:v>
                </c:pt>
                <c:pt idx="470">
                  <c:v>5.47</c:v>
                </c:pt>
                <c:pt idx="471">
                  <c:v>3.13</c:v>
                </c:pt>
                <c:pt idx="472">
                  <c:v>3.13</c:v>
                </c:pt>
              </c:numCache>
            </c:numRef>
          </c:yVal>
          <c:smooth val="0"/>
          <c:extLst xmlns:c16r2="http://schemas.microsoft.com/office/drawing/2015/06/chart"/>
        </c:ser>
        <c:ser>
          <c:idx val="3"/>
          <c:order val="3"/>
          <c:tx>
            <c:v>series 4 </c:v>
          </c:tx>
          <c:spPr>
            <a:ln w="19050" cap="rnd">
              <a:solidFill>
                <a:schemeClr val="bg1"/>
              </a:solidFill>
              <a:round/>
            </a:ln>
            <a:effectLst/>
          </c:spPr>
          <c:marker>
            <c:symbol val="none"/>
          </c:marker>
          <c:trendline>
            <c:spPr>
              <a:ln w="19050" cap="rnd">
                <a:solidFill>
                  <a:srgbClr val="FFC000"/>
                </a:solidFill>
                <a:prstDash val="solid"/>
              </a:ln>
              <a:effectLst/>
            </c:spPr>
            <c:trendlineType val="poly"/>
            <c:order val="6"/>
            <c:dispRSqr val="0"/>
            <c:dispEq val="0"/>
          </c:trendline>
          <c:xVal>
            <c:numRef>
              <c:f>'[Updated graph.xlsx]Sheet3'!$AT$2:$AT$525</c:f>
              <c:numCache>
                <c:formatCode>0.00</c:formatCode>
                <c:ptCount val="524"/>
                <c:pt idx="0">
                  <c:v>9.51</c:v>
                </c:pt>
                <c:pt idx="1">
                  <c:v>8.6</c:v>
                </c:pt>
                <c:pt idx="2">
                  <c:v>7.68</c:v>
                </c:pt>
                <c:pt idx="3">
                  <c:v>6.59</c:v>
                </c:pt>
                <c:pt idx="4">
                  <c:v>5.85</c:v>
                </c:pt>
                <c:pt idx="5">
                  <c:v>5.119999999999997</c:v>
                </c:pt>
                <c:pt idx="6">
                  <c:v>4.39</c:v>
                </c:pt>
                <c:pt idx="7">
                  <c:v>3.84</c:v>
                </c:pt>
                <c:pt idx="8">
                  <c:v>3.29</c:v>
                </c:pt>
                <c:pt idx="9">
                  <c:v>2.38</c:v>
                </c:pt>
                <c:pt idx="10">
                  <c:v>1.83</c:v>
                </c:pt>
                <c:pt idx="11">
                  <c:v>1.46</c:v>
                </c:pt>
                <c:pt idx="12">
                  <c:v>1.1</c:v>
                </c:pt>
                <c:pt idx="13">
                  <c:v>0.18</c:v>
                </c:pt>
                <c:pt idx="14">
                  <c:v>0.0</c:v>
                </c:pt>
                <c:pt idx="15">
                  <c:v>0.55</c:v>
                </c:pt>
                <c:pt idx="16">
                  <c:v>1.1</c:v>
                </c:pt>
                <c:pt idx="17">
                  <c:v>1.46</c:v>
                </c:pt>
                <c:pt idx="18">
                  <c:v>2.2</c:v>
                </c:pt>
                <c:pt idx="19">
                  <c:v>3.66</c:v>
                </c:pt>
                <c:pt idx="20">
                  <c:v>4.76</c:v>
                </c:pt>
                <c:pt idx="21">
                  <c:v>5.67</c:v>
                </c:pt>
                <c:pt idx="22">
                  <c:v>6.4</c:v>
                </c:pt>
                <c:pt idx="23">
                  <c:v>7.319999999999998</c:v>
                </c:pt>
                <c:pt idx="24">
                  <c:v>7.68</c:v>
                </c:pt>
                <c:pt idx="25">
                  <c:v>8.6</c:v>
                </c:pt>
                <c:pt idx="26">
                  <c:v>8.780000000000001</c:v>
                </c:pt>
                <c:pt idx="27">
                  <c:v>9.51</c:v>
                </c:pt>
                <c:pt idx="28">
                  <c:v>10.25</c:v>
                </c:pt>
                <c:pt idx="29">
                  <c:v>11.34</c:v>
                </c:pt>
                <c:pt idx="30">
                  <c:v>11.89</c:v>
                </c:pt>
                <c:pt idx="31">
                  <c:v>12.44</c:v>
                </c:pt>
                <c:pt idx="32">
                  <c:v>13.72</c:v>
                </c:pt>
                <c:pt idx="33">
                  <c:v>14.45</c:v>
                </c:pt>
                <c:pt idx="34">
                  <c:v>15.18</c:v>
                </c:pt>
                <c:pt idx="35">
                  <c:v>16.82999999999999</c:v>
                </c:pt>
                <c:pt idx="36">
                  <c:v>17.56</c:v>
                </c:pt>
                <c:pt idx="37">
                  <c:v>18.66</c:v>
                </c:pt>
                <c:pt idx="38">
                  <c:v>19.76</c:v>
                </c:pt>
                <c:pt idx="39">
                  <c:v>20.49</c:v>
                </c:pt>
                <c:pt idx="40">
                  <c:v>21.59</c:v>
                </c:pt>
                <c:pt idx="41">
                  <c:v>22.32</c:v>
                </c:pt>
                <c:pt idx="42">
                  <c:v>23.23</c:v>
                </c:pt>
                <c:pt idx="43">
                  <c:v>23.97</c:v>
                </c:pt>
                <c:pt idx="44">
                  <c:v>24.33</c:v>
                </c:pt>
                <c:pt idx="45">
                  <c:v>24.88</c:v>
                </c:pt>
                <c:pt idx="46">
                  <c:v>25.06</c:v>
                </c:pt>
                <c:pt idx="47">
                  <c:v>25.61</c:v>
                </c:pt>
                <c:pt idx="48">
                  <c:v>26.16</c:v>
                </c:pt>
                <c:pt idx="49">
                  <c:v>27.44</c:v>
                </c:pt>
                <c:pt idx="50">
                  <c:v>27.99</c:v>
                </c:pt>
                <c:pt idx="51">
                  <c:v>29.09</c:v>
                </c:pt>
                <c:pt idx="52">
                  <c:v>29.82</c:v>
                </c:pt>
                <c:pt idx="53">
                  <c:v>30.74</c:v>
                </c:pt>
                <c:pt idx="54">
                  <c:v>31.47</c:v>
                </c:pt>
                <c:pt idx="55">
                  <c:v>32.2</c:v>
                </c:pt>
                <c:pt idx="56">
                  <c:v>32.75</c:v>
                </c:pt>
                <c:pt idx="57">
                  <c:v>33.66</c:v>
                </c:pt>
                <c:pt idx="58">
                  <c:v>34.39</c:v>
                </c:pt>
                <c:pt idx="59">
                  <c:v>34.94</c:v>
                </c:pt>
                <c:pt idx="60">
                  <c:v>34.94</c:v>
                </c:pt>
                <c:pt idx="61">
                  <c:v>34.94</c:v>
                </c:pt>
                <c:pt idx="62">
                  <c:v>35.13</c:v>
                </c:pt>
                <c:pt idx="63">
                  <c:v>36.41</c:v>
                </c:pt>
                <c:pt idx="64">
                  <c:v>37.32</c:v>
                </c:pt>
                <c:pt idx="65">
                  <c:v>38.05</c:v>
                </c:pt>
                <c:pt idx="66">
                  <c:v>39.15</c:v>
                </c:pt>
                <c:pt idx="67">
                  <c:v>40.61</c:v>
                </c:pt>
                <c:pt idx="68">
                  <c:v>41.53</c:v>
                </c:pt>
                <c:pt idx="69">
                  <c:v>42.08</c:v>
                </c:pt>
                <c:pt idx="70">
                  <c:v>42.26</c:v>
                </c:pt>
                <c:pt idx="71">
                  <c:v>42.63</c:v>
                </c:pt>
                <c:pt idx="72">
                  <c:v>43.91</c:v>
                </c:pt>
                <c:pt idx="73">
                  <c:v>45.01</c:v>
                </c:pt>
                <c:pt idx="74">
                  <c:v>45.37</c:v>
                </c:pt>
                <c:pt idx="75">
                  <c:v>46.1</c:v>
                </c:pt>
                <c:pt idx="76">
                  <c:v>46.65</c:v>
                </c:pt>
                <c:pt idx="77">
                  <c:v>46.29</c:v>
                </c:pt>
                <c:pt idx="78">
                  <c:v>46.1</c:v>
                </c:pt>
                <c:pt idx="79">
                  <c:v>46.83</c:v>
                </c:pt>
                <c:pt idx="80">
                  <c:v>47.93</c:v>
                </c:pt>
                <c:pt idx="81">
                  <c:v>48.3</c:v>
                </c:pt>
                <c:pt idx="82">
                  <c:v>49.58</c:v>
                </c:pt>
                <c:pt idx="83">
                  <c:v>50.5</c:v>
                </c:pt>
                <c:pt idx="84">
                  <c:v>51.23</c:v>
                </c:pt>
                <c:pt idx="85">
                  <c:v>52.69</c:v>
                </c:pt>
                <c:pt idx="86">
                  <c:v>53.42</c:v>
                </c:pt>
                <c:pt idx="87">
                  <c:v>54.15</c:v>
                </c:pt>
                <c:pt idx="88">
                  <c:v>54.89</c:v>
                </c:pt>
                <c:pt idx="89">
                  <c:v>55.62</c:v>
                </c:pt>
                <c:pt idx="90">
                  <c:v>56.72</c:v>
                </c:pt>
                <c:pt idx="91">
                  <c:v>57.26</c:v>
                </c:pt>
                <c:pt idx="92">
                  <c:v>57.81</c:v>
                </c:pt>
                <c:pt idx="93">
                  <c:v>57.81</c:v>
                </c:pt>
                <c:pt idx="94">
                  <c:v>57.81</c:v>
                </c:pt>
                <c:pt idx="95">
                  <c:v>58.18</c:v>
                </c:pt>
                <c:pt idx="96">
                  <c:v>58.36</c:v>
                </c:pt>
                <c:pt idx="97">
                  <c:v>59.09</c:v>
                </c:pt>
                <c:pt idx="98">
                  <c:v>59.64</c:v>
                </c:pt>
                <c:pt idx="99">
                  <c:v>60.01</c:v>
                </c:pt>
                <c:pt idx="100">
                  <c:v>60.56</c:v>
                </c:pt>
                <c:pt idx="101">
                  <c:v>61.47</c:v>
                </c:pt>
                <c:pt idx="102">
                  <c:v>62.2</c:v>
                </c:pt>
                <c:pt idx="103">
                  <c:v>62.75</c:v>
                </c:pt>
                <c:pt idx="104">
                  <c:v>62.94</c:v>
                </c:pt>
                <c:pt idx="105">
                  <c:v>63.67</c:v>
                </c:pt>
                <c:pt idx="106">
                  <c:v>64.03</c:v>
                </c:pt>
                <c:pt idx="107">
                  <c:v>64.03</c:v>
                </c:pt>
                <c:pt idx="108">
                  <c:v>63.67</c:v>
                </c:pt>
                <c:pt idx="109">
                  <c:v>64.22</c:v>
                </c:pt>
                <c:pt idx="110">
                  <c:v>63.67</c:v>
                </c:pt>
                <c:pt idx="111">
                  <c:v>63.12</c:v>
                </c:pt>
                <c:pt idx="112">
                  <c:v>62.94</c:v>
                </c:pt>
                <c:pt idx="113">
                  <c:v>63.12</c:v>
                </c:pt>
                <c:pt idx="114">
                  <c:v>63.12</c:v>
                </c:pt>
                <c:pt idx="115">
                  <c:v>62.94</c:v>
                </c:pt>
                <c:pt idx="116">
                  <c:v>64.03</c:v>
                </c:pt>
                <c:pt idx="117">
                  <c:v>66.59</c:v>
                </c:pt>
                <c:pt idx="118">
                  <c:v>68.06</c:v>
                </c:pt>
                <c:pt idx="119">
                  <c:v>67.51</c:v>
                </c:pt>
                <c:pt idx="120">
                  <c:v>68.42</c:v>
                </c:pt>
                <c:pt idx="121">
                  <c:v>70.07</c:v>
                </c:pt>
                <c:pt idx="122">
                  <c:v>70.62</c:v>
                </c:pt>
                <c:pt idx="123">
                  <c:v>72.82</c:v>
                </c:pt>
                <c:pt idx="124">
                  <c:v>74.83</c:v>
                </c:pt>
                <c:pt idx="125">
                  <c:v>75.01</c:v>
                </c:pt>
                <c:pt idx="126">
                  <c:v>74.28</c:v>
                </c:pt>
                <c:pt idx="127">
                  <c:v>74.28</c:v>
                </c:pt>
                <c:pt idx="128">
                  <c:v>73.91</c:v>
                </c:pt>
                <c:pt idx="129">
                  <c:v>74.46</c:v>
                </c:pt>
                <c:pt idx="130">
                  <c:v>76.84</c:v>
                </c:pt>
                <c:pt idx="131">
                  <c:v>78.66999999999998</c:v>
                </c:pt>
                <c:pt idx="132">
                  <c:v>77.57</c:v>
                </c:pt>
                <c:pt idx="133">
                  <c:v>78.3</c:v>
                </c:pt>
                <c:pt idx="134">
                  <c:v>79.58</c:v>
                </c:pt>
                <c:pt idx="135">
                  <c:v>80.13</c:v>
                </c:pt>
                <c:pt idx="136">
                  <c:v>81.78</c:v>
                </c:pt>
                <c:pt idx="137">
                  <c:v>82.33</c:v>
                </c:pt>
                <c:pt idx="138">
                  <c:v>82.51</c:v>
                </c:pt>
                <c:pt idx="139">
                  <c:v>83.98</c:v>
                </c:pt>
                <c:pt idx="140">
                  <c:v>85.07</c:v>
                </c:pt>
                <c:pt idx="141">
                  <c:v>84.89</c:v>
                </c:pt>
                <c:pt idx="142">
                  <c:v>84.71</c:v>
                </c:pt>
                <c:pt idx="143">
                  <c:v>84.71</c:v>
                </c:pt>
                <c:pt idx="144">
                  <c:v>85.07</c:v>
                </c:pt>
                <c:pt idx="145">
                  <c:v>85.62</c:v>
                </c:pt>
                <c:pt idx="146">
                  <c:v>86.54</c:v>
                </c:pt>
                <c:pt idx="147">
                  <c:v>87.45</c:v>
                </c:pt>
                <c:pt idx="148">
                  <c:v>87.82</c:v>
                </c:pt>
                <c:pt idx="149">
                  <c:v>88.37</c:v>
                </c:pt>
                <c:pt idx="150">
                  <c:v>89.1</c:v>
                </c:pt>
                <c:pt idx="151">
                  <c:v>89.28</c:v>
                </c:pt>
                <c:pt idx="152">
                  <c:v>90.01</c:v>
                </c:pt>
                <c:pt idx="153">
                  <c:v>90.74</c:v>
                </c:pt>
                <c:pt idx="154">
                  <c:v>91.48</c:v>
                </c:pt>
                <c:pt idx="155">
                  <c:v>92.21</c:v>
                </c:pt>
                <c:pt idx="156">
                  <c:v>92.94</c:v>
                </c:pt>
                <c:pt idx="157">
                  <c:v>93.49</c:v>
                </c:pt>
                <c:pt idx="158">
                  <c:v>92.94</c:v>
                </c:pt>
                <c:pt idx="159">
                  <c:v>92.76</c:v>
                </c:pt>
                <c:pt idx="160">
                  <c:v>92.39</c:v>
                </c:pt>
                <c:pt idx="161">
                  <c:v>92.94</c:v>
                </c:pt>
                <c:pt idx="162">
                  <c:v>93.66999999999998</c:v>
                </c:pt>
                <c:pt idx="163">
                  <c:v>95.67999999999998</c:v>
                </c:pt>
                <c:pt idx="164">
                  <c:v>96.78</c:v>
                </c:pt>
                <c:pt idx="165">
                  <c:v>97.7</c:v>
                </c:pt>
                <c:pt idx="166">
                  <c:v>97.88</c:v>
                </c:pt>
                <c:pt idx="167">
                  <c:v>97.33</c:v>
                </c:pt>
                <c:pt idx="168">
                  <c:v>96.97</c:v>
                </c:pt>
                <c:pt idx="169">
                  <c:v>97.15</c:v>
                </c:pt>
                <c:pt idx="170">
                  <c:v>98.61</c:v>
                </c:pt>
                <c:pt idx="171">
                  <c:v>99.89</c:v>
                </c:pt>
                <c:pt idx="172">
                  <c:v>100.99</c:v>
                </c:pt>
                <c:pt idx="173">
                  <c:v>103.92</c:v>
                </c:pt>
                <c:pt idx="174">
                  <c:v>103.92</c:v>
                </c:pt>
                <c:pt idx="175">
                  <c:v>101.72</c:v>
                </c:pt>
                <c:pt idx="176">
                  <c:v>102.45</c:v>
                </c:pt>
                <c:pt idx="177">
                  <c:v>101.54</c:v>
                </c:pt>
                <c:pt idx="178">
                  <c:v>101.36</c:v>
                </c:pt>
                <c:pt idx="179">
                  <c:v>102.45</c:v>
                </c:pt>
                <c:pt idx="180">
                  <c:v>102.64</c:v>
                </c:pt>
                <c:pt idx="181">
                  <c:v>102.45</c:v>
                </c:pt>
                <c:pt idx="182">
                  <c:v>103.55</c:v>
                </c:pt>
                <c:pt idx="183">
                  <c:v>103.55</c:v>
                </c:pt>
                <c:pt idx="184">
                  <c:v>103.0</c:v>
                </c:pt>
                <c:pt idx="185">
                  <c:v>103.92</c:v>
                </c:pt>
                <c:pt idx="186">
                  <c:v>104.65</c:v>
                </c:pt>
                <c:pt idx="187">
                  <c:v>105.38</c:v>
                </c:pt>
                <c:pt idx="188">
                  <c:v>106.48</c:v>
                </c:pt>
                <c:pt idx="189">
                  <c:v>106.66</c:v>
                </c:pt>
                <c:pt idx="190">
                  <c:v>107.21</c:v>
                </c:pt>
                <c:pt idx="191">
                  <c:v>107.02</c:v>
                </c:pt>
                <c:pt idx="192">
                  <c:v>107.2</c:v>
                </c:pt>
                <c:pt idx="193">
                  <c:v>108.12</c:v>
                </c:pt>
                <c:pt idx="194">
                  <c:v>106.84</c:v>
                </c:pt>
                <c:pt idx="195">
                  <c:v>106.84</c:v>
                </c:pt>
                <c:pt idx="196">
                  <c:v>108.12</c:v>
                </c:pt>
                <c:pt idx="197">
                  <c:v>108.12</c:v>
                </c:pt>
                <c:pt idx="198">
                  <c:v>108.12</c:v>
                </c:pt>
                <c:pt idx="199">
                  <c:v>108.3</c:v>
                </c:pt>
                <c:pt idx="200">
                  <c:v>108.12</c:v>
                </c:pt>
                <c:pt idx="201">
                  <c:v>107.93</c:v>
                </c:pt>
                <c:pt idx="202">
                  <c:v>107.93</c:v>
                </c:pt>
                <c:pt idx="203">
                  <c:v>108.48</c:v>
                </c:pt>
                <c:pt idx="204">
                  <c:v>110.13</c:v>
                </c:pt>
                <c:pt idx="205">
                  <c:v>110.5</c:v>
                </c:pt>
                <c:pt idx="206">
                  <c:v>109.95</c:v>
                </c:pt>
                <c:pt idx="207">
                  <c:v>110.86</c:v>
                </c:pt>
                <c:pt idx="208">
                  <c:v>109.76</c:v>
                </c:pt>
                <c:pt idx="209">
                  <c:v>106.84</c:v>
                </c:pt>
                <c:pt idx="210">
                  <c:v>107.39</c:v>
                </c:pt>
                <c:pt idx="211">
                  <c:v>110.5</c:v>
                </c:pt>
                <c:pt idx="212">
                  <c:v>110.86</c:v>
                </c:pt>
                <c:pt idx="213">
                  <c:v>110.86</c:v>
                </c:pt>
                <c:pt idx="214">
                  <c:v>112.33</c:v>
                </c:pt>
                <c:pt idx="215">
                  <c:v>112.87</c:v>
                </c:pt>
                <c:pt idx="216">
                  <c:v>112.51</c:v>
                </c:pt>
                <c:pt idx="217">
                  <c:v>112.69</c:v>
                </c:pt>
                <c:pt idx="218">
                  <c:v>113.42</c:v>
                </c:pt>
                <c:pt idx="219">
                  <c:v>114.15</c:v>
                </c:pt>
                <c:pt idx="220">
                  <c:v>115.62</c:v>
                </c:pt>
                <c:pt idx="221">
                  <c:v>115.44</c:v>
                </c:pt>
                <c:pt idx="222">
                  <c:v>115.8</c:v>
                </c:pt>
                <c:pt idx="223">
                  <c:v>116.35</c:v>
                </c:pt>
                <c:pt idx="224">
                  <c:v>114.89</c:v>
                </c:pt>
                <c:pt idx="225">
                  <c:v>114.34</c:v>
                </c:pt>
                <c:pt idx="226">
                  <c:v>113.42</c:v>
                </c:pt>
                <c:pt idx="227">
                  <c:v>112.87</c:v>
                </c:pt>
                <c:pt idx="228">
                  <c:v>113.97</c:v>
                </c:pt>
                <c:pt idx="229">
                  <c:v>114.52</c:v>
                </c:pt>
                <c:pt idx="230">
                  <c:v>114.7</c:v>
                </c:pt>
                <c:pt idx="231">
                  <c:v>114.89</c:v>
                </c:pt>
                <c:pt idx="232">
                  <c:v>114.7</c:v>
                </c:pt>
                <c:pt idx="233">
                  <c:v>115.25</c:v>
                </c:pt>
                <c:pt idx="234">
                  <c:v>115.44</c:v>
                </c:pt>
                <c:pt idx="235">
                  <c:v>116.35</c:v>
                </c:pt>
                <c:pt idx="236">
                  <c:v>117.81</c:v>
                </c:pt>
                <c:pt idx="237">
                  <c:v>118.18</c:v>
                </c:pt>
                <c:pt idx="238">
                  <c:v>118.36</c:v>
                </c:pt>
                <c:pt idx="239">
                  <c:v>118.55</c:v>
                </c:pt>
                <c:pt idx="240">
                  <c:v>118.73</c:v>
                </c:pt>
                <c:pt idx="241">
                  <c:v>118.36</c:v>
                </c:pt>
                <c:pt idx="242">
                  <c:v>116.35</c:v>
                </c:pt>
                <c:pt idx="243">
                  <c:v>115.62</c:v>
                </c:pt>
                <c:pt idx="244">
                  <c:v>116.17</c:v>
                </c:pt>
                <c:pt idx="245">
                  <c:v>116.9</c:v>
                </c:pt>
                <c:pt idx="246">
                  <c:v>117.08</c:v>
                </c:pt>
                <c:pt idx="247">
                  <c:v>116.9</c:v>
                </c:pt>
                <c:pt idx="248">
                  <c:v>117.26</c:v>
                </c:pt>
                <c:pt idx="249">
                  <c:v>117.45</c:v>
                </c:pt>
                <c:pt idx="250">
                  <c:v>116.35</c:v>
                </c:pt>
                <c:pt idx="251">
                  <c:v>116.72</c:v>
                </c:pt>
                <c:pt idx="252">
                  <c:v>118.0</c:v>
                </c:pt>
                <c:pt idx="253">
                  <c:v>118.91</c:v>
                </c:pt>
                <c:pt idx="254">
                  <c:v>119.28</c:v>
                </c:pt>
                <c:pt idx="255">
                  <c:v>119.28</c:v>
                </c:pt>
                <c:pt idx="256">
                  <c:v>119.64</c:v>
                </c:pt>
                <c:pt idx="257">
                  <c:v>118.73</c:v>
                </c:pt>
                <c:pt idx="258">
                  <c:v>116.9</c:v>
                </c:pt>
                <c:pt idx="259">
                  <c:v>116.17</c:v>
                </c:pt>
                <c:pt idx="260">
                  <c:v>116.35</c:v>
                </c:pt>
                <c:pt idx="261">
                  <c:v>116.35</c:v>
                </c:pt>
                <c:pt idx="262">
                  <c:v>116.72</c:v>
                </c:pt>
                <c:pt idx="263">
                  <c:v>117.81</c:v>
                </c:pt>
                <c:pt idx="264">
                  <c:v>118.55</c:v>
                </c:pt>
                <c:pt idx="265">
                  <c:v>117.45</c:v>
                </c:pt>
                <c:pt idx="266">
                  <c:v>117.45</c:v>
                </c:pt>
                <c:pt idx="267">
                  <c:v>117.81</c:v>
                </c:pt>
                <c:pt idx="268">
                  <c:v>118.36</c:v>
                </c:pt>
                <c:pt idx="269">
                  <c:v>119.46</c:v>
                </c:pt>
                <c:pt idx="270">
                  <c:v>120.01</c:v>
                </c:pt>
                <c:pt idx="271">
                  <c:v>120.19</c:v>
                </c:pt>
                <c:pt idx="272">
                  <c:v>119.83</c:v>
                </c:pt>
                <c:pt idx="273">
                  <c:v>119.64</c:v>
                </c:pt>
                <c:pt idx="274">
                  <c:v>118.91</c:v>
                </c:pt>
                <c:pt idx="275">
                  <c:v>116.72</c:v>
                </c:pt>
                <c:pt idx="276">
                  <c:v>115.62</c:v>
                </c:pt>
                <c:pt idx="277">
                  <c:v>115.8</c:v>
                </c:pt>
                <c:pt idx="278">
                  <c:v>116.72</c:v>
                </c:pt>
                <c:pt idx="279">
                  <c:v>116.72</c:v>
                </c:pt>
                <c:pt idx="280">
                  <c:v>116.72</c:v>
                </c:pt>
                <c:pt idx="281">
                  <c:v>117.45</c:v>
                </c:pt>
                <c:pt idx="282">
                  <c:v>117.08</c:v>
                </c:pt>
                <c:pt idx="283">
                  <c:v>116.9</c:v>
                </c:pt>
                <c:pt idx="284">
                  <c:v>117.63</c:v>
                </c:pt>
                <c:pt idx="285">
                  <c:v>118.36</c:v>
                </c:pt>
                <c:pt idx="286">
                  <c:v>119.09</c:v>
                </c:pt>
                <c:pt idx="287">
                  <c:v>119.64</c:v>
                </c:pt>
                <c:pt idx="288">
                  <c:v>119.83</c:v>
                </c:pt>
                <c:pt idx="289">
                  <c:v>119.64</c:v>
                </c:pt>
                <c:pt idx="290">
                  <c:v>118.36</c:v>
                </c:pt>
                <c:pt idx="291">
                  <c:v>117.08</c:v>
                </c:pt>
                <c:pt idx="292">
                  <c:v>115.62</c:v>
                </c:pt>
                <c:pt idx="293">
                  <c:v>115.25</c:v>
                </c:pt>
                <c:pt idx="294">
                  <c:v>115.25</c:v>
                </c:pt>
                <c:pt idx="295">
                  <c:v>115.62</c:v>
                </c:pt>
                <c:pt idx="296">
                  <c:v>115.62</c:v>
                </c:pt>
                <c:pt idx="297">
                  <c:v>115.44</c:v>
                </c:pt>
                <c:pt idx="298">
                  <c:v>115.44</c:v>
                </c:pt>
                <c:pt idx="299">
                  <c:v>114.7</c:v>
                </c:pt>
                <c:pt idx="300">
                  <c:v>113.97</c:v>
                </c:pt>
                <c:pt idx="301">
                  <c:v>114.15</c:v>
                </c:pt>
                <c:pt idx="302">
                  <c:v>114.52</c:v>
                </c:pt>
                <c:pt idx="303">
                  <c:v>115.43</c:v>
                </c:pt>
                <c:pt idx="304">
                  <c:v>114.88</c:v>
                </c:pt>
                <c:pt idx="305">
                  <c:v>114.7</c:v>
                </c:pt>
                <c:pt idx="306">
                  <c:v>114.52</c:v>
                </c:pt>
                <c:pt idx="307">
                  <c:v>113.42</c:v>
                </c:pt>
                <c:pt idx="308">
                  <c:v>111.77</c:v>
                </c:pt>
                <c:pt idx="309">
                  <c:v>111.22</c:v>
                </c:pt>
                <c:pt idx="310">
                  <c:v>111.04</c:v>
                </c:pt>
                <c:pt idx="311">
                  <c:v>111.04</c:v>
                </c:pt>
                <c:pt idx="312">
                  <c:v>110.86</c:v>
                </c:pt>
                <c:pt idx="313">
                  <c:v>111.22</c:v>
                </c:pt>
                <c:pt idx="314">
                  <c:v>111.22</c:v>
                </c:pt>
                <c:pt idx="315">
                  <c:v>110.86</c:v>
                </c:pt>
                <c:pt idx="316">
                  <c:v>110.12</c:v>
                </c:pt>
                <c:pt idx="317">
                  <c:v>110.12</c:v>
                </c:pt>
                <c:pt idx="318">
                  <c:v>110.49</c:v>
                </c:pt>
                <c:pt idx="319">
                  <c:v>111.04</c:v>
                </c:pt>
                <c:pt idx="320">
                  <c:v>110.86</c:v>
                </c:pt>
                <c:pt idx="321">
                  <c:v>111.04</c:v>
                </c:pt>
                <c:pt idx="322">
                  <c:v>110.31</c:v>
                </c:pt>
                <c:pt idx="323">
                  <c:v>109.39</c:v>
                </c:pt>
                <c:pt idx="324">
                  <c:v>107.56</c:v>
                </c:pt>
                <c:pt idx="325">
                  <c:v>105.55</c:v>
                </c:pt>
                <c:pt idx="326">
                  <c:v>105.37</c:v>
                </c:pt>
                <c:pt idx="327">
                  <c:v>105.0</c:v>
                </c:pt>
                <c:pt idx="328">
                  <c:v>104.27</c:v>
                </c:pt>
                <c:pt idx="329">
                  <c:v>104.64</c:v>
                </c:pt>
                <c:pt idx="330">
                  <c:v>105.0</c:v>
                </c:pt>
                <c:pt idx="331">
                  <c:v>104.64</c:v>
                </c:pt>
                <c:pt idx="332">
                  <c:v>103.91</c:v>
                </c:pt>
                <c:pt idx="333">
                  <c:v>103.91</c:v>
                </c:pt>
                <c:pt idx="334">
                  <c:v>104.64</c:v>
                </c:pt>
                <c:pt idx="335">
                  <c:v>105.37</c:v>
                </c:pt>
                <c:pt idx="336">
                  <c:v>105.73</c:v>
                </c:pt>
                <c:pt idx="337">
                  <c:v>105.73</c:v>
                </c:pt>
                <c:pt idx="338">
                  <c:v>105.92</c:v>
                </c:pt>
                <c:pt idx="339">
                  <c:v>105.19</c:v>
                </c:pt>
                <c:pt idx="340">
                  <c:v>103.91</c:v>
                </c:pt>
                <c:pt idx="341">
                  <c:v>102.26</c:v>
                </c:pt>
                <c:pt idx="342">
                  <c:v>100.98</c:v>
                </c:pt>
                <c:pt idx="343">
                  <c:v>100.61</c:v>
                </c:pt>
                <c:pt idx="344">
                  <c:v>100.06</c:v>
                </c:pt>
                <c:pt idx="345">
                  <c:v>99.33</c:v>
                </c:pt>
                <c:pt idx="346">
                  <c:v>99.15</c:v>
                </c:pt>
                <c:pt idx="347">
                  <c:v>99.15</c:v>
                </c:pt>
                <c:pt idx="348">
                  <c:v>98.23</c:v>
                </c:pt>
                <c:pt idx="349">
                  <c:v>97.32</c:v>
                </c:pt>
                <c:pt idx="350">
                  <c:v>96.59</c:v>
                </c:pt>
                <c:pt idx="351">
                  <c:v>97.14</c:v>
                </c:pt>
                <c:pt idx="352">
                  <c:v>97.32</c:v>
                </c:pt>
                <c:pt idx="353">
                  <c:v>96.95</c:v>
                </c:pt>
                <c:pt idx="354">
                  <c:v>96.4</c:v>
                </c:pt>
                <c:pt idx="355">
                  <c:v>95.31</c:v>
                </c:pt>
                <c:pt idx="356">
                  <c:v>94.58</c:v>
                </c:pt>
                <c:pt idx="357">
                  <c:v>93.3</c:v>
                </c:pt>
                <c:pt idx="358">
                  <c:v>91.1</c:v>
                </c:pt>
                <c:pt idx="359">
                  <c:v>90.0</c:v>
                </c:pt>
                <c:pt idx="360">
                  <c:v>89.82</c:v>
                </c:pt>
                <c:pt idx="361">
                  <c:v>89.64</c:v>
                </c:pt>
                <c:pt idx="362">
                  <c:v>88.9</c:v>
                </c:pt>
                <c:pt idx="363">
                  <c:v>88.54</c:v>
                </c:pt>
                <c:pt idx="364">
                  <c:v>88.54</c:v>
                </c:pt>
                <c:pt idx="365">
                  <c:v>87.99</c:v>
                </c:pt>
                <c:pt idx="366">
                  <c:v>87.44</c:v>
                </c:pt>
                <c:pt idx="367">
                  <c:v>87.44</c:v>
                </c:pt>
                <c:pt idx="368">
                  <c:v>88.36</c:v>
                </c:pt>
                <c:pt idx="369">
                  <c:v>88.54</c:v>
                </c:pt>
                <c:pt idx="370">
                  <c:v>87.62</c:v>
                </c:pt>
                <c:pt idx="371">
                  <c:v>86.53</c:v>
                </c:pt>
                <c:pt idx="372">
                  <c:v>85.98</c:v>
                </c:pt>
                <c:pt idx="373">
                  <c:v>84.51</c:v>
                </c:pt>
                <c:pt idx="374">
                  <c:v>82.14</c:v>
                </c:pt>
                <c:pt idx="375">
                  <c:v>80.86</c:v>
                </c:pt>
                <c:pt idx="376">
                  <c:v>80.31</c:v>
                </c:pt>
                <c:pt idx="377">
                  <c:v>79.58</c:v>
                </c:pt>
                <c:pt idx="378">
                  <c:v>78.66</c:v>
                </c:pt>
                <c:pt idx="379">
                  <c:v>78.29</c:v>
                </c:pt>
                <c:pt idx="380">
                  <c:v>78.66</c:v>
                </c:pt>
                <c:pt idx="381">
                  <c:v>77.93</c:v>
                </c:pt>
                <c:pt idx="382">
                  <c:v>77.2</c:v>
                </c:pt>
                <c:pt idx="383">
                  <c:v>76.83</c:v>
                </c:pt>
                <c:pt idx="384">
                  <c:v>77.75</c:v>
                </c:pt>
                <c:pt idx="385">
                  <c:v>78.84</c:v>
                </c:pt>
                <c:pt idx="386">
                  <c:v>78.29</c:v>
                </c:pt>
                <c:pt idx="387">
                  <c:v>77.38</c:v>
                </c:pt>
                <c:pt idx="388">
                  <c:v>77.2</c:v>
                </c:pt>
                <c:pt idx="389">
                  <c:v>76.65</c:v>
                </c:pt>
                <c:pt idx="390">
                  <c:v>74.64</c:v>
                </c:pt>
                <c:pt idx="391">
                  <c:v>72.99</c:v>
                </c:pt>
                <c:pt idx="392">
                  <c:v>72.07</c:v>
                </c:pt>
                <c:pt idx="393">
                  <c:v>71.71</c:v>
                </c:pt>
                <c:pt idx="394">
                  <c:v>70.98</c:v>
                </c:pt>
                <c:pt idx="395">
                  <c:v>70.06</c:v>
                </c:pt>
                <c:pt idx="396">
                  <c:v>70.06</c:v>
                </c:pt>
                <c:pt idx="397">
                  <c:v>70.06</c:v>
                </c:pt>
                <c:pt idx="398">
                  <c:v>68.97</c:v>
                </c:pt>
                <c:pt idx="399">
                  <c:v>68.23</c:v>
                </c:pt>
                <c:pt idx="400">
                  <c:v>68.05</c:v>
                </c:pt>
                <c:pt idx="401">
                  <c:v>68.78</c:v>
                </c:pt>
                <c:pt idx="402">
                  <c:v>68.05</c:v>
                </c:pt>
                <c:pt idx="403">
                  <c:v>67.67999999999998</c:v>
                </c:pt>
                <c:pt idx="404">
                  <c:v>67.14</c:v>
                </c:pt>
                <c:pt idx="405">
                  <c:v>66.4</c:v>
                </c:pt>
                <c:pt idx="406">
                  <c:v>64.94</c:v>
                </c:pt>
                <c:pt idx="407">
                  <c:v>63.11</c:v>
                </c:pt>
                <c:pt idx="408">
                  <c:v>62.2</c:v>
                </c:pt>
                <c:pt idx="409">
                  <c:v>61.65</c:v>
                </c:pt>
                <c:pt idx="410">
                  <c:v>61.1</c:v>
                </c:pt>
                <c:pt idx="411">
                  <c:v>60.37</c:v>
                </c:pt>
                <c:pt idx="412">
                  <c:v>60.0</c:v>
                </c:pt>
                <c:pt idx="413">
                  <c:v>59.64</c:v>
                </c:pt>
                <c:pt idx="414">
                  <c:v>59.27</c:v>
                </c:pt>
                <c:pt idx="415">
                  <c:v>58.91</c:v>
                </c:pt>
                <c:pt idx="416">
                  <c:v>58.54</c:v>
                </c:pt>
                <c:pt idx="417">
                  <c:v>58.54</c:v>
                </c:pt>
                <c:pt idx="418">
                  <c:v>58.91</c:v>
                </c:pt>
                <c:pt idx="419">
                  <c:v>58.54</c:v>
                </c:pt>
                <c:pt idx="420">
                  <c:v>57.81</c:v>
                </c:pt>
                <c:pt idx="421">
                  <c:v>56.71</c:v>
                </c:pt>
                <c:pt idx="422">
                  <c:v>55.61</c:v>
                </c:pt>
                <c:pt idx="423">
                  <c:v>54.52</c:v>
                </c:pt>
                <c:pt idx="424">
                  <c:v>52.69</c:v>
                </c:pt>
                <c:pt idx="425">
                  <c:v>51.22</c:v>
                </c:pt>
                <c:pt idx="426">
                  <c:v>50.31</c:v>
                </c:pt>
                <c:pt idx="427">
                  <c:v>50.13</c:v>
                </c:pt>
                <c:pt idx="428">
                  <c:v>49.76</c:v>
                </c:pt>
                <c:pt idx="429">
                  <c:v>49.39</c:v>
                </c:pt>
                <c:pt idx="430">
                  <c:v>49.03</c:v>
                </c:pt>
                <c:pt idx="431">
                  <c:v>49.03</c:v>
                </c:pt>
                <c:pt idx="432">
                  <c:v>49.39</c:v>
                </c:pt>
                <c:pt idx="433">
                  <c:v>49.03</c:v>
                </c:pt>
                <c:pt idx="434">
                  <c:v>48.85</c:v>
                </c:pt>
                <c:pt idx="435">
                  <c:v>48.48</c:v>
                </c:pt>
                <c:pt idx="436">
                  <c:v>48.3</c:v>
                </c:pt>
                <c:pt idx="437">
                  <c:v>48.11</c:v>
                </c:pt>
                <c:pt idx="438">
                  <c:v>47.56</c:v>
                </c:pt>
                <c:pt idx="439">
                  <c:v>46.83</c:v>
                </c:pt>
                <c:pt idx="440">
                  <c:v>46.47</c:v>
                </c:pt>
                <c:pt idx="441">
                  <c:v>45.74</c:v>
                </c:pt>
                <c:pt idx="442">
                  <c:v>45.37</c:v>
                </c:pt>
                <c:pt idx="443">
                  <c:v>45.0</c:v>
                </c:pt>
                <c:pt idx="444">
                  <c:v>44.27</c:v>
                </c:pt>
                <c:pt idx="445">
                  <c:v>44.45</c:v>
                </c:pt>
                <c:pt idx="446">
                  <c:v>44.64</c:v>
                </c:pt>
                <c:pt idx="447">
                  <c:v>44.27</c:v>
                </c:pt>
                <c:pt idx="448">
                  <c:v>42.44</c:v>
                </c:pt>
                <c:pt idx="449">
                  <c:v>41.34</c:v>
                </c:pt>
                <c:pt idx="450">
                  <c:v>41.53</c:v>
                </c:pt>
                <c:pt idx="451">
                  <c:v>41.53</c:v>
                </c:pt>
                <c:pt idx="452">
                  <c:v>40.8</c:v>
                </c:pt>
                <c:pt idx="453">
                  <c:v>39.15</c:v>
                </c:pt>
                <c:pt idx="454">
                  <c:v>38.6</c:v>
                </c:pt>
                <c:pt idx="455">
                  <c:v>38.05</c:v>
                </c:pt>
                <c:pt idx="456">
                  <c:v>36.59</c:v>
                </c:pt>
                <c:pt idx="457">
                  <c:v>35.12</c:v>
                </c:pt>
                <c:pt idx="458">
                  <c:v>34.39</c:v>
                </c:pt>
                <c:pt idx="459">
                  <c:v>33.3</c:v>
                </c:pt>
                <c:pt idx="460">
                  <c:v>31.83</c:v>
                </c:pt>
                <c:pt idx="461">
                  <c:v>30.37</c:v>
                </c:pt>
                <c:pt idx="462">
                  <c:v>30.0</c:v>
                </c:pt>
                <c:pt idx="463">
                  <c:v>30.19</c:v>
                </c:pt>
                <c:pt idx="464">
                  <c:v>30.0</c:v>
                </c:pt>
                <c:pt idx="465">
                  <c:v>29.27</c:v>
                </c:pt>
                <c:pt idx="466">
                  <c:v>29.64</c:v>
                </c:pt>
                <c:pt idx="467">
                  <c:v>29.82</c:v>
                </c:pt>
                <c:pt idx="468">
                  <c:v>29.27</c:v>
                </c:pt>
                <c:pt idx="469">
                  <c:v>28.54</c:v>
                </c:pt>
                <c:pt idx="470">
                  <c:v>27.81</c:v>
                </c:pt>
                <c:pt idx="471">
                  <c:v>27.08</c:v>
                </c:pt>
                <c:pt idx="472">
                  <c:v>25.25</c:v>
                </c:pt>
                <c:pt idx="473">
                  <c:v>23.97</c:v>
                </c:pt>
                <c:pt idx="474">
                  <c:v>22.68</c:v>
                </c:pt>
                <c:pt idx="475">
                  <c:v>21.95</c:v>
                </c:pt>
                <c:pt idx="476">
                  <c:v>21.04</c:v>
                </c:pt>
                <c:pt idx="477">
                  <c:v>20.49</c:v>
                </c:pt>
                <c:pt idx="478">
                  <c:v>19.94</c:v>
                </c:pt>
                <c:pt idx="479">
                  <c:v>19.76</c:v>
                </c:pt>
                <c:pt idx="480">
                  <c:v>20.12</c:v>
                </c:pt>
                <c:pt idx="481">
                  <c:v>20.31</c:v>
                </c:pt>
                <c:pt idx="482">
                  <c:v>20.49</c:v>
                </c:pt>
                <c:pt idx="483">
                  <c:v>20.49</c:v>
                </c:pt>
                <c:pt idx="484">
                  <c:v>20.12</c:v>
                </c:pt>
                <c:pt idx="485">
                  <c:v>19.76</c:v>
                </c:pt>
                <c:pt idx="486">
                  <c:v>19.39</c:v>
                </c:pt>
                <c:pt idx="487">
                  <c:v>18.66</c:v>
                </c:pt>
                <c:pt idx="488">
                  <c:v>18.11</c:v>
                </c:pt>
                <c:pt idx="489">
                  <c:v>17.01000000000001</c:v>
                </c:pt>
                <c:pt idx="490">
                  <c:v>15.55</c:v>
                </c:pt>
                <c:pt idx="491">
                  <c:v>14.45</c:v>
                </c:pt>
                <c:pt idx="492">
                  <c:v>13.54</c:v>
                </c:pt>
                <c:pt idx="493">
                  <c:v>12.99</c:v>
                </c:pt>
                <c:pt idx="494">
                  <c:v>12.26</c:v>
                </c:pt>
                <c:pt idx="495">
                  <c:v>12.07</c:v>
                </c:pt>
                <c:pt idx="496">
                  <c:v>11.89</c:v>
                </c:pt>
                <c:pt idx="497">
                  <c:v>12.07</c:v>
                </c:pt>
                <c:pt idx="498">
                  <c:v>12.26</c:v>
                </c:pt>
                <c:pt idx="499">
                  <c:v>12.26</c:v>
                </c:pt>
                <c:pt idx="500">
                  <c:v>12.26</c:v>
                </c:pt>
                <c:pt idx="501">
                  <c:v>11.89</c:v>
                </c:pt>
                <c:pt idx="502">
                  <c:v>11.34</c:v>
                </c:pt>
                <c:pt idx="503">
                  <c:v>10.61</c:v>
                </c:pt>
                <c:pt idx="504">
                  <c:v>9.51</c:v>
                </c:pt>
                <c:pt idx="505">
                  <c:v>8.780000000000001</c:v>
                </c:pt>
                <c:pt idx="506">
                  <c:v>7.319999999999998</c:v>
                </c:pt>
                <c:pt idx="507">
                  <c:v>6.4</c:v>
                </c:pt>
                <c:pt idx="508">
                  <c:v>5.67</c:v>
                </c:pt>
                <c:pt idx="509">
                  <c:v>4.76</c:v>
                </c:pt>
                <c:pt idx="510">
                  <c:v>4.02</c:v>
                </c:pt>
                <c:pt idx="511">
                  <c:v>3.66</c:v>
                </c:pt>
                <c:pt idx="512">
                  <c:v>3.29</c:v>
                </c:pt>
                <c:pt idx="513">
                  <c:v>3.48</c:v>
                </c:pt>
                <c:pt idx="514">
                  <c:v>3.66</c:v>
                </c:pt>
                <c:pt idx="515">
                  <c:v>3.84</c:v>
                </c:pt>
                <c:pt idx="516">
                  <c:v>4.21</c:v>
                </c:pt>
                <c:pt idx="517">
                  <c:v>4.39</c:v>
                </c:pt>
                <c:pt idx="518">
                  <c:v>4.57</c:v>
                </c:pt>
                <c:pt idx="519">
                  <c:v>4.39</c:v>
                </c:pt>
                <c:pt idx="520">
                  <c:v>4.39</c:v>
                </c:pt>
                <c:pt idx="521">
                  <c:v>3.48</c:v>
                </c:pt>
                <c:pt idx="522">
                  <c:v>2.93</c:v>
                </c:pt>
                <c:pt idx="523">
                  <c:v>2.2</c:v>
                </c:pt>
              </c:numCache>
            </c:numRef>
          </c:xVal>
          <c:yVal>
            <c:numRef>
              <c:f>'[Updated graph.xlsx]Sheet3'!$AS$2:$AS$525</c:f>
              <c:numCache>
                <c:formatCode>0.00</c:formatCode>
                <c:ptCount val="524"/>
                <c:pt idx="0">
                  <c:v>-1.56</c:v>
                </c:pt>
                <c:pt idx="1">
                  <c:v>-1.56</c:v>
                </c:pt>
                <c:pt idx="2">
                  <c:v>-3.9</c:v>
                </c:pt>
                <c:pt idx="3">
                  <c:v>-1.56</c:v>
                </c:pt>
                <c:pt idx="4">
                  <c:v>-6.25</c:v>
                </c:pt>
                <c:pt idx="5">
                  <c:v>-8.59</c:v>
                </c:pt>
                <c:pt idx="6">
                  <c:v>-8.59</c:v>
                </c:pt>
                <c:pt idx="7">
                  <c:v>-6.25</c:v>
                </c:pt>
                <c:pt idx="8">
                  <c:v>-10.93</c:v>
                </c:pt>
                <c:pt idx="9">
                  <c:v>-10.93</c:v>
                </c:pt>
                <c:pt idx="10">
                  <c:v>-13.28</c:v>
                </c:pt>
                <c:pt idx="11">
                  <c:v>-13.28</c:v>
                </c:pt>
                <c:pt idx="12">
                  <c:v>-13.28</c:v>
                </c:pt>
                <c:pt idx="13">
                  <c:v>-20.31</c:v>
                </c:pt>
                <c:pt idx="14">
                  <c:v>-29.68</c:v>
                </c:pt>
                <c:pt idx="15">
                  <c:v>-43.75</c:v>
                </c:pt>
                <c:pt idx="16">
                  <c:v>-50.78</c:v>
                </c:pt>
                <c:pt idx="17">
                  <c:v>-53.12</c:v>
                </c:pt>
                <c:pt idx="18">
                  <c:v>-60.15</c:v>
                </c:pt>
                <c:pt idx="19">
                  <c:v>-67.17999999999998</c:v>
                </c:pt>
                <c:pt idx="20">
                  <c:v>-67.17999999999998</c:v>
                </c:pt>
                <c:pt idx="21">
                  <c:v>-67.17999999999998</c:v>
                </c:pt>
                <c:pt idx="22">
                  <c:v>-67.17999999999998</c:v>
                </c:pt>
                <c:pt idx="23">
                  <c:v>-71.87</c:v>
                </c:pt>
                <c:pt idx="24">
                  <c:v>-71.87</c:v>
                </c:pt>
                <c:pt idx="25">
                  <c:v>-71.87</c:v>
                </c:pt>
                <c:pt idx="26">
                  <c:v>-76.56</c:v>
                </c:pt>
                <c:pt idx="27">
                  <c:v>-81.25</c:v>
                </c:pt>
                <c:pt idx="28">
                  <c:v>-81.25</c:v>
                </c:pt>
                <c:pt idx="29">
                  <c:v>-81.25</c:v>
                </c:pt>
                <c:pt idx="30">
                  <c:v>-81.25</c:v>
                </c:pt>
                <c:pt idx="31">
                  <c:v>-85.93</c:v>
                </c:pt>
                <c:pt idx="32">
                  <c:v>-85.93</c:v>
                </c:pt>
                <c:pt idx="33">
                  <c:v>-85.93</c:v>
                </c:pt>
                <c:pt idx="34">
                  <c:v>-85.93</c:v>
                </c:pt>
                <c:pt idx="35">
                  <c:v>-88.28</c:v>
                </c:pt>
                <c:pt idx="36">
                  <c:v>-88.28</c:v>
                </c:pt>
                <c:pt idx="37">
                  <c:v>-95.31</c:v>
                </c:pt>
                <c:pt idx="38">
                  <c:v>-95.31</c:v>
                </c:pt>
                <c:pt idx="39">
                  <c:v>-97.65</c:v>
                </c:pt>
                <c:pt idx="40">
                  <c:v>-102.34</c:v>
                </c:pt>
                <c:pt idx="41">
                  <c:v>-100.0</c:v>
                </c:pt>
                <c:pt idx="42">
                  <c:v>-107.03</c:v>
                </c:pt>
                <c:pt idx="43">
                  <c:v>-104.68</c:v>
                </c:pt>
                <c:pt idx="44">
                  <c:v>-104.68</c:v>
                </c:pt>
                <c:pt idx="45">
                  <c:v>-104.68</c:v>
                </c:pt>
                <c:pt idx="46">
                  <c:v>-104.68</c:v>
                </c:pt>
                <c:pt idx="47">
                  <c:v>-104.68</c:v>
                </c:pt>
                <c:pt idx="48">
                  <c:v>-107.03</c:v>
                </c:pt>
                <c:pt idx="49">
                  <c:v>-109.37</c:v>
                </c:pt>
                <c:pt idx="50">
                  <c:v>-114.06</c:v>
                </c:pt>
                <c:pt idx="51">
                  <c:v>-114.06</c:v>
                </c:pt>
                <c:pt idx="52">
                  <c:v>-116.4</c:v>
                </c:pt>
                <c:pt idx="53">
                  <c:v>-118.75</c:v>
                </c:pt>
                <c:pt idx="54">
                  <c:v>-118.75</c:v>
                </c:pt>
                <c:pt idx="55">
                  <c:v>-123.43</c:v>
                </c:pt>
                <c:pt idx="56">
                  <c:v>-123.43</c:v>
                </c:pt>
                <c:pt idx="57">
                  <c:v>-125.78</c:v>
                </c:pt>
                <c:pt idx="58">
                  <c:v>-132.81</c:v>
                </c:pt>
                <c:pt idx="59">
                  <c:v>-135.15</c:v>
                </c:pt>
                <c:pt idx="60">
                  <c:v>-132.81</c:v>
                </c:pt>
                <c:pt idx="61">
                  <c:v>-132.81</c:v>
                </c:pt>
                <c:pt idx="62">
                  <c:v>-137.49</c:v>
                </c:pt>
                <c:pt idx="63">
                  <c:v>-142.18</c:v>
                </c:pt>
                <c:pt idx="64">
                  <c:v>-142.18</c:v>
                </c:pt>
                <c:pt idx="65">
                  <c:v>-151.56</c:v>
                </c:pt>
                <c:pt idx="66">
                  <c:v>-153.9</c:v>
                </c:pt>
                <c:pt idx="67">
                  <c:v>-158.59</c:v>
                </c:pt>
                <c:pt idx="68">
                  <c:v>-158.59</c:v>
                </c:pt>
                <c:pt idx="69">
                  <c:v>-156.24</c:v>
                </c:pt>
                <c:pt idx="70">
                  <c:v>-158.59</c:v>
                </c:pt>
                <c:pt idx="71">
                  <c:v>-163.28</c:v>
                </c:pt>
                <c:pt idx="72">
                  <c:v>-167.96</c:v>
                </c:pt>
                <c:pt idx="73">
                  <c:v>-170.31</c:v>
                </c:pt>
                <c:pt idx="74">
                  <c:v>-177.34</c:v>
                </c:pt>
                <c:pt idx="75">
                  <c:v>-179.68</c:v>
                </c:pt>
                <c:pt idx="76">
                  <c:v>-177.34</c:v>
                </c:pt>
                <c:pt idx="77">
                  <c:v>-170.31</c:v>
                </c:pt>
                <c:pt idx="78">
                  <c:v>-177.34</c:v>
                </c:pt>
                <c:pt idx="79">
                  <c:v>-182.03</c:v>
                </c:pt>
                <c:pt idx="80">
                  <c:v>-184.37</c:v>
                </c:pt>
                <c:pt idx="81">
                  <c:v>-191.4</c:v>
                </c:pt>
                <c:pt idx="82">
                  <c:v>-193.74</c:v>
                </c:pt>
                <c:pt idx="83">
                  <c:v>-203.12</c:v>
                </c:pt>
                <c:pt idx="84">
                  <c:v>-203.12</c:v>
                </c:pt>
                <c:pt idx="85">
                  <c:v>-207.81</c:v>
                </c:pt>
                <c:pt idx="86">
                  <c:v>-207.81</c:v>
                </c:pt>
                <c:pt idx="87">
                  <c:v>-214.84</c:v>
                </c:pt>
                <c:pt idx="88">
                  <c:v>-217.18</c:v>
                </c:pt>
                <c:pt idx="89">
                  <c:v>-219.53</c:v>
                </c:pt>
                <c:pt idx="90">
                  <c:v>-226.56</c:v>
                </c:pt>
                <c:pt idx="91">
                  <c:v>-226.56</c:v>
                </c:pt>
                <c:pt idx="92">
                  <c:v>-231.24</c:v>
                </c:pt>
                <c:pt idx="93">
                  <c:v>-226.56</c:v>
                </c:pt>
                <c:pt idx="94">
                  <c:v>-231.24</c:v>
                </c:pt>
                <c:pt idx="95">
                  <c:v>-235.93</c:v>
                </c:pt>
                <c:pt idx="96">
                  <c:v>-233.59</c:v>
                </c:pt>
                <c:pt idx="97">
                  <c:v>-238.27</c:v>
                </c:pt>
                <c:pt idx="98">
                  <c:v>-240.62</c:v>
                </c:pt>
                <c:pt idx="99">
                  <c:v>-245.31</c:v>
                </c:pt>
                <c:pt idx="100">
                  <c:v>-245.31</c:v>
                </c:pt>
                <c:pt idx="101">
                  <c:v>-252.34</c:v>
                </c:pt>
                <c:pt idx="102">
                  <c:v>-254.68</c:v>
                </c:pt>
                <c:pt idx="103">
                  <c:v>-254.68</c:v>
                </c:pt>
                <c:pt idx="104">
                  <c:v>-254.68</c:v>
                </c:pt>
                <c:pt idx="105">
                  <c:v>-257.02</c:v>
                </c:pt>
                <c:pt idx="106">
                  <c:v>-257.02</c:v>
                </c:pt>
                <c:pt idx="107">
                  <c:v>-257.02</c:v>
                </c:pt>
                <c:pt idx="108">
                  <c:v>-254.68</c:v>
                </c:pt>
                <c:pt idx="109">
                  <c:v>-257.02</c:v>
                </c:pt>
                <c:pt idx="110">
                  <c:v>-254.68</c:v>
                </c:pt>
                <c:pt idx="111">
                  <c:v>-254.68</c:v>
                </c:pt>
                <c:pt idx="112">
                  <c:v>-257.02</c:v>
                </c:pt>
                <c:pt idx="113">
                  <c:v>-254.68</c:v>
                </c:pt>
                <c:pt idx="114">
                  <c:v>-254.68</c:v>
                </c:pt>
                <c:pt idx="115">
                  <c:v>-254.68</c:v>
                </c:pt>
                <c:pt idx="116">
                  <c:v>-275.77</c:v>
                </c:pt>
                <c:pt idx="117">
                  <c:v>-292.18</c:v>
                </c:pt>
                <c:pt idx="118">
                  <c:v>-294.52</c:v>
                </c:pt>
                <c:pt idx="119">
                  <c:v>-292.18</c:v>
                </c:pt>
                <c:pt idx="120">
                  <c:v>-292.18</c:v>
                </c:pt>
                <c:pt idx="121">
                  <c:v>-292.18</c:v>
                </c:pt>
                <c:pt idx="122">
                  <c:v>-310.9299999999997</c:v>
                </c:pt>
                <c:pt idx="123">
                  <c:v>-334.37</c:v>
                </c:pt>
                <c:pt idx="124">
                  <c:v>-346.09</c:v>
                </c:pt>
                <c:pt idx="125">
                  <c:v>-339.05</c:v>
                </c:pt>
                <c:pt idx="126">
                  <c:v>-329.68</c:v>
                </c:pt>
                <c:pt idx="127">
                  <c:v>-327.3399999999999</c:v>
                </c:pt>
                <c:pt idx="128">
                  <c:v>-320.31</c:v>
                </c:pt>
                <c:pt idx="129">
                  <c:v>-341.4</c:v>
                </c:pt>
                <c:pt idx="130">
                  <c:v>-364.84</c:v>
                </c:pt>
                <c:pt idx="131">
                  <c:v>-367.18</c:v>
                </c:pt>
                <c:pt idx="132">
                  <c:v>-357.8</c:v>
                </c:pt>
                <c:pt idx="133">
                  <c:v>-353.12</c:v>
                </c:pt>
                <c:pt idx="134">
                  <c:v>-357.8</c:v>
                </c:pt>
                <c:pt idx="135">
                  <c:v>-369.52</c:v>
                </c:pt>
                <c:pt idx="136">
                  <c:v>-376.55</c:v>
                </c:pt>
                <c:pt idx="137">
                  <c:v>-376.55</c:v>
                </c:pt>
                <c:pt idx="138">
                  <c:v>-385.9299999999997</c:v>
                </c:pt>
                <c:pt idx="139">
                  <c:v>-390.62</c:v>
                </c:pt>
                <c:pt idx="140">
                  <c:v>-402.34</c:v>
                </c:pt>
                <c:pt idx="141">
                  <c:v>-390.62</c:v>
                </c:pt>
                <c:pt idx="142">
                  <c:v>-390.62</c:v>
                </c:pt>
                <c:pt idx="143">
                  <c:v>-388.27</c:v>
                </c:pt>
                <c:pt idx="144">
                  <c:v>-404.68</c:v>
                </c:pt>
                <c:pt idx="145">
                  <c:v>-409.37</c:v>
                </c:pt>
                <c:pt idx="146">
                  <c:v>-416.4</c:v>
                </c:pt>
                <c:pt idx="147">
                  <c:v>-414.05</c:v>
                </c:pt>
                <c:pt idx="148">
                  <c:v>-418.74</c:v>
                </c:pt>
                <c:pt idx="149">
                  <c:v>-421.08</c:v>
                </c:pt>
                <c:pt idx="150">
                  <c:v>-418.74</c:v>
                </c:pt>
                <c:pt idx="151">
                  <c:v>-416.4</c:v>
                </c:pt>
                <c:pt idx="152">
                  <c:v>-423.4299999999997</c:v>
                </c:pt>
                <c:pt idx="153">
                  <c:v>-428.12</c:v>
                </c:pt>
                <c:pt idx="154">
                  <c:v>-432.8</c:v>
                </c:pt>
                <c:pt idx="155">
                  <c:v>-442.18</c:v>
                </c:pt>
                <c:pt idx="156">
                  <c:v>-444.52</c:v>
                </c:pt>
                <c:pt idx="157">
                  <c:v>-442.18</c:v>
                </c:pt>
                <c:pt idx="158">
                  <c:v>-442.18</c:v>
                </c:pt>
                <c:pt idx="159">
                  <c:v>-435.15</c:v>
                </c:pt>
                <c:pt idx="160">
                  <c:v>-439.83</c:v>
                </c:pt>
                <c:pt idx="161">
                  <c:v>-446.87</c:v>
                </c:pt>
                <c:pt idx="162">
                  <c:v>-456.24</c:v>
                </c:pt>
                <c:pt idx="163">
                  <c:v>-460.9299999999997</c:v>
                </c:pt>
                <c:pt idx="164">
                  <c:v>-465.62</c:v>
                </c:pt>
                <c:pt idx="165">
                  <c:v>-463.27</c:v>
                </c:pt>
                <c:pt idx="166">
                  <c:v>-460.9299999999997</c:v>
                </c:pt>
                <c:pt idx="167">
                  <c:v>-460.9299999999997</c:v>
                </c:pt>
                <c:pt idx="168">
                  <c:v>-465.62</c:v>
                </c:pt>
                <c:pt idx="169">
                  <c:v>-470.3</c:v>
                </c:pt>
                <c:pt idx="170">
                  <c:v>-479.68</c:v>
                </c:pt>
                <c:pt idx="171">
                  <c:v>-479.68</c:v>
                </c:pt>
                <c:pt idx="172">
                  <c:v>-482.02</c:v>
                </c:pt>
                <c:pt idx="173">
                  <c:v>-484.37</c:v>
                </c:pt>
                <c:pt idx="174">
                  <c:v>-482.02</c:v>
                </c:pt>
                <c:pt idx="175">
                  <c:v>-474.99</c:v>
                </c:pt>
                <c:pt idx="176">
                  <c:v>-465.62</c:v>
                </c:pt>
                <c:pt idx="177">
                  <c:v>-474.99</c:v>
                </c:pt>
                <c:pt idx="178">
                  <c:v>-482.02</c:v>
                </c:pt>
                <c:pt idx="179">
                  <c:v>-491.4</c:v>
                </c:pt>
                <c:pt idx="180">
                  <c:v>-498.4299999999997</c:v>
                </c:pt>
                <c:pt idx="181">
                  <c:v>-498.4299999999997</c:v>
                </c:pt>
                <c:pt idx="182">
                  <c:v>-491.4</c:v>
                </c:pt>
                <c:pt idx="183">
                  <c:v>-493.74</c:v>
                </c:pt>
                <c:pt idx="184">
                  <c:v>-491.4</c:v>
                </c:pt>
                <c:pt idx="185">
                  <c:v>-498.4299999999997</c:v>
                </c:pt>
                <c:pt idx="186">
                  <c:v>-503.12</c:v>
                </c:pt>
                <c:pt idx="187">
                  <c:v>-507.8</c:v>
                </c:pt>
                <c:pt idx="188">
                  <c:v>-514.8299999999997</c:v>
                </c:pt>
                <c:pt idx="189">
                  <c:v>-517.18</c:v>
                </c:pt>
                <c:pt idx="190">
                  <c:v>-517.18</c:v>
                </c:pt>
                <c:pt idx="191">
                  <c:v>-507.8</c:v>
                </c:pt>
                <c:pt idx="192">
                  <c:v>-505.46</c:v>
                </c:pt>
                <c:pt idx="193">
                  <c:v>-507.8</c:v>
                </c:pt>
                <c:pt idx="194">
                  <c:v>-514.8299999999997</c:v>
                </c:pt>
                <c:pt idx="195">
                  <c:v>-517.18</c:v>
                </c:pt>
                <c:pt idx="196">
                  <c:v>-521.8599999999997</c:v>
                </c:pt>
                <c:pt idx="197">
                  <c:v>-524.21</c:v>
                </c:pt>
                <c:pt idx="198">
                  <c:v>-521.8599999999997</c:v>
                </c:pt>
                <c:pt idx="199">
                  <c:v>-519.52</c:v>
                </c:pt>
                <c:pt idx="200">
                  <c:v>-507.8</c:v>
                </c:pt>
                <c:pt idx="201">
                  <c:v>-514.8299999999997</c:v>
                </c:pt>
                <c:pt idx="202">
                  <c:v>-517.18</c:v>
                </c:pt>
                <c:pt idx="203">
                  <c:v>-526.5499999999996</c:v>
                </c:pt>
                <c:pt idx="204">
                  <c:v>-528.9</c:v>
                </c:pt>
                <c:pt idx="205">
                  <c:v>-531.24</c:v>
                </c:pt>
                <c:pt idx="206">
                  <c:v>-531.24</c:v>
                </c:pt>
                <c:pt idx="207">
                  <c:v>-526.5499999999996</c:v>
                </c:pt>
                <c:pt idx="208">
                  <c:v>-521.8599999999997</c:v>
                </c:pt>
                <c:pt idx="209">
                  <c:v>-517.18</c:v>
                </c:pt>
                <c:pt idx="210">
                  <c:v>-521.8599999999997</c:v>
                </c:pt>
                <c:pt idx="211">
                  <c:v>-531.24</c:v>
                </c:pt>
                <c:pt idx="212">
                  <c:v>-538.27</c:v>
                </c:pt>
                <c:pt idx="213">
                  <c:v>-538.27</c:v>
                </c:pt>
                <c:pt idx="214">
                  <c:v>-535.9299999999996</c:v>
                </c:pt>
                <c:pt idx="215">
                  <c:v>-531.24</c:v>
                </c:pt>
                <c:pt idx="216">
                  <c:v>-526.5499999999996</c:v>
                </c:pt>
                <c:pt idx="217">
                  <c:v>-526.5499999999996</c:v>
                </c:pt>
                <c:pt idx="218">
                  <c:v>-535.9299999999996</c:v>
                </c:pt>
                <c:pt idx="219">
                  <c:v>-535.9299999999996</c:v>
                </c:pt>
                <c:pt idx="220">
                  <c:v>-540.61</c:v>
                </c:pt>
                <c:pt idx="221">
                  <c:v>-540.61</c:v>
                </c:pt>
                <c:pt idx="222">
                  <c:v>-540.61</c:v>
                </c:pt>
                <c:pt idx="223">
                  <c:v>-540.61</c:v>
                </c:pt>
                <c:pt idx="224">
                  <c:v>-533.58</c:v>
                </c:pt>
                <c:pt idx="225">
                  <c:v>-526.5499999999996</c:v>
                </c:pt>
                <c:pt idx="226">
                  <c:v>-526.5499999999996</c:v>
                </c:pt>
                <c:pt idx="227">
                  <c:v>-533.58</c:v>
                </c:pt>
                <c:pt idx="228">
                  <c:v>-540.61</c:v>
                </c:pt>
                <c:pt idx="229">
                  <c:v>-545.3</c:v>
                </c:pt>
                <c:pt idx="230">
                  <c:v>-545.3</c:v>
                </c:pt>
                <c:pt idx="231">
                  <c:v>-540.61</c:v>
                </c:pt>
                <c:pt idx="232">
                  <c:v>-538.27</c:v>
                </c:pt>
                <c:pt idx="233">
                  <c:v>-538.27</c:v>
                </c:pt>
                <c:pt idx="234">
                  <c:v>-540.61</c:v>
                </c:pt>
                <c:pt idx="235">
                  <c:v>-545.3</c:v>
                </c:pt>
                <c:pt idx="236">
                  <c:v>-557.02</c:v>
                </c:pt>
                <c:pt idx="237">
                  <c:v>-554.68</c:v>
                </c:pt>
                <c:pt idx="238">
                  <c:v>-554.68</c:v>
                </c:pt>
                <c:pt idx="239">
                  <c:v>-552.3299999999997</c:v>
                </c:pt>
                <c:pt idx="240">
                  <c:v>-547.65</c:v>
                </c:pt>
                <c:pt idx="241">
                  <c:v>-540.61</c:v>
                </c:pt>
                <c:pt idx="242">
                  <c:v>-538.27</c:v>
                </c:pt>
                <c:pt idx="243">
                  <c:v>-540.61</c:v>
                </c:pt>
                <c:pt idx="244">
                  <c:v>-549.99</c:v>
                </c:pt>
                <c:pt idx="245">
                  <c:v>-554.68</c:v>
                </c:pt>
                <c:pt idx="246">
                  <c:v>-554.68</c:v>
                </c:pt>
                <c:pt idx="247">
                  <c:v>-557.02</c:v>
                </c:pt>
                <c:pt idx="248">
                  <c:v>-545.3</c:v>
                </c:pt>
                <c:pt idx="249">
                  <c:v>-538.27</c:v>
                </c:pt>
                <c:pt idx="250">
                  <c:v>-538.27</c:v>
                </c:pt>
                <c:pt idx="251">
                  <c:v>-540.61</c:v>
                </c:pt>
                <c:pt idx="252">
                  <c:v>-552.3299999999997</c:v>
                </c:pt>
                <c:pt idx="253">
                  <c:v>-554.68</c:v>
                </c:pt>
                <c:pt idx="254">
                  <c:v>-557.02</c:v>
                </c:pt>
                <c:pt idx="255">
                  <c:v>-554.68</c:v>
                </c:pt>
                <c:pt idx="256">
                  <c:v>-549.99</c:v>
                </c:pt>
                <c:pt idx="257">
                  <c:v>-540.61</c:v>
                </c:pt>
                <c:pt idx="258">
                  <c:v>-540.61</c:v>
                </c:pt>
                <c:pt idx="259">
                  <c:v>-538.27</c:v>
                </c:pt>
                <c:pt idx="260">
                  <c:v>-545.3</c:v>
                </c:pt>
                <c:pt idx="261">
                  <c:v>-554.68</c:v>
                </c:pt>
                <c:pt idx="262">
                  <c:v>-559.3599999999997</c:v>
                </c:pt>
                <c:pt idx="263">
                  <c:v>-557.02</c:v>
                </c:pt>
                <c:pt idx="264">
                  <c:v>-554.68</c:v>
                </c:pt>
                <c:pt idx="265">
                  <c:v>-545.3</c:v>
                </c:pt>
                <c:pt idx="266">
                  <c:v>-540.61</c:v>
                </c:pt>
                <c:pt idx="267">
                  <c:v>-545.3</c:v>
                </c:pt>
                <c:pt idx="268">
                  <c:v>-554.68</c:v>
                </c:pt>
                <c:pt idx="269">
                  <c:v>-557.02</c:v>
                </c:pt>
                <c:pt idx="270">
                  <c:v>-557.02</c:v>
                </c:pt>
                <c:pt idx="271">
                  <c:v>-559.3599999999997</c:v>
                </c:pt>
                <c:pt idx="272">
                  <c:v>-557.02</c:v>
                </c:pt>
                <c:pt idx="273">
                  <c:v>-545.3</c:v>
                </c:pt>
                <c:pt idx="274">
                  <c:v>-540.61</c:v>
                </c:pt>
                <c:pt idx="275">
                  <c:v>-535.9299999999996</c:v>
                </c:pt>
                <c:pt idx="276">
                  <c:v>-538.27</c:v>
                </c:pt>
                <c:pt idx="277">
                  <c:v>-549.99</c:v>
                </c:pt>
                <c:pt idx="278">
                  <c:v>-554.68</c:v>
                </c:pt>
                <c:pt idx="279">
                  <c:v>-557.02</c:v>
                </c:pt>
                <c:pt idx="280">
                  <c:v>-552.3299999999997</c:v>
                </c:pt>
                <c:pt idx="281">
                  <c:v>-545.3</c:v>
                </c:pt>
                <c:pt idx="282">
                  <c:v>-542.9599999999997</c:v>
                </c:pt>
                <c:pt idx="283">
                  <c:v>-545.3</c:v>
                </c:pt>
                <c:pt idx="284">
                  <c:v>-549.99</c:v>
                </c:pt>
                <c:pt idx="285">
                  <c:v>-554.68</c:v>
                </c:pt>
                <c:pt idx="286">
                  <c:v>-557.02</c:v>
                </c:pt>
                <c:pt idx="287">
                  <c:v>-557.02</c:v>
                </c:pt>
                <c:pt idx="288">
                  <c:v>-554.68</c:v>
                </c:pt>
                <c:pt idx="289">
                  <c:v>-549.99</c:v>
                </c:pt>
                <c:pt idx="290">
                  <c:v>-545.3</c:v>
                </c:pt>
                <c:pt idx="291">
                  <c:v>-540.61</c:v>
                </c:pt>
                <c:pt idx="292">
                  <c:v>-540.61</c:v>
                </c:pt>
                <c:pt idx="293">
                  <c:v>-545.3</c:v>
                </c:pt>
                <c:pt idx="294">
                  <c:v>-549.99</c:v>
                </c:pt>
                <c:pt idx="295">
                  <c:v>-549.99</c:v>
                </c:pt>
                <c:pt idx="296">
                  <c:v>-547.65</c:v>
                </c:pt>
                <c:pt idx="297">
                  <c:v>-545.3</c:v>
                </c:pt>
                <c:pt idx="298">
                  <c:v>-538.27</c:v>
                </c:pt>
                <c:pt idx="299">
                  <c:v>-533.58</c:v>
                </c:pt>
                <c:pt idx="300">
                  <c:v>-531.24</c:v>
                </c:pt>
                <c:pt idx="301">
                  <c:v>-533.58</c:v>
                </c:pt>
                <c:pt idx="302">
                  <c:v>-545.3</c:v>
                </c:pt>
                <c:pt idx="303">
                  <c:v>-545.3</c:v>
                </c:pt>
                <c:pt idx="304">
                  <c:v>-540.61</c:v>
                </c:pt>
                <c:pt idx="305">
                  <c:v>-540.61</c:v>
                </c:pt>
                <c:pt idx="306">
                  <c:v>-533.58</c:v>
                </c:pt>
                <c:pt idx="307">
                  <c:v>-528.9</c:v>
                </c:pt>
                <c:pt idx="308">
                  <c:v>-524.21</c:v>
                </c:pt>
                <c:pt idx="309">
                  <c:v>-528.9</c:v>
                </c:pt>
                <c:pt idx="310">
                  <c:v>-531.24</c:v>
                </c:pt>
                <c:pt idx="311">
                  <c:v>-538.27</c:v>
                </c:pt>
                <c:pt idx="312">
                  <c:v>-540.61</c:v>
                </c:pt>
                <c:pt idx="313">
                  <c:v>-540.61</c:v>
                </c:pt>
                <c:pt idx="314">
                  <c:v>-535.9299999999996</c:v>
                </c:pt>
                <c:pt idx="315">
                  <c:v>-528.9</c:v>
                </c:pt>
                <c:pt idx="316">
                  <c:v>-521.8599999999997</c:v>
                </c:pt>
                <c:pt idx="317">
                  <c:v>-528.9</c:v>
                </c:pt>
                <c:pt idx="318">
                  <c:v>-531.24</c:v>
                </c:pt>
                <c:pt idx="319">
                  <c:v>-535.9299999999996</c:v>
                </c:pt>
                <c:pt idx="320">
                  <c:v>-535.9299999999996</c:v>
                </c:pt>
                <c:pt idx="321">
                  <c:v>-533.58</c:v>
                </c:pt>
                <c:pt idx="322">
                  <c:v>-526.5499999999996</c:v>
                </c:pt>
                <c:pt idx="323">
                  <c:v>-517.18</c:v>
                </c:pt>
                <c:pt idx="324">
                  <c:v>-512.49</c:v>
                </c:pt>
                <c:pt idx="325">
                  <c:v>-512.49</c:v>
                </c:pt>
                <c:pt idx="326">
                  <c:v>-514.8299999999997</c:v>
                </c:pt>
                <c:pt idx="327">
                  <c:v>-521.8599999999997</c:v>
                </c:pt>
                <c:pt idx="328">
                  <c:v>-526.5499999999996</c:v>
                </c:pt>
                <c:pt idx="329">
                  <c:v>-528.9</c:v>
                </c:pt>
                <c:pt idx="330">
                  <c:v>-521.8599999999997</c:v>
                </c:pt>
                <c:pt idx="331">
                  <c:v>-517.18</c:v>
                </c:pt>
                <c:pt idx="332">
                  <c:v>-514.8299999999997</c:v>
                </c:pt>
                <c:pt idx="333">
                  <c:v>-510.15</c:v>
                </c:pt>
                <c:pt idx="334">
                  <c:v>-517.18</c:v>
                </c:pt>
                <c:pt idx="335">
                  <c:v>-521.8599999999997</c:v>
                </c:pt>
                <c:pt idx="336">
                  <c:v>-526.5499999999996</c:v>
                </c:pt>
                <c:pt idx="337">
                  <c:v>-526.5499999999996</c:v>
                </c:pt>
                <c:pt idx="338">
                  <c:v>-521.8599999999997</c:v>
                </c:pt>
                <c:pt idx="339">
                  <c:v>-517.18</c:v>
                </c:pt>
                <c:pt idx="340">
                  <c:v>-503.12</c:v>
                </c:pt>
                <c:pt idx="341">
                  <c:v>-498.4299999999997</c:v>
                </c:pt>
                <c:pt idx="342">
                  <c:v>-500.77</c:v>
                </c:pt>
                <c:pt idx="343">
                  <c:v>-503.12</c:v>
                </c:pt>
                <c:pt idx="344">
                  <c:v>-510.15</c:v>
                </c:pt>
                <c:pt idx="345">
                  <c:v>-507.8</c:v>
                </c:pt>
                <c:pt idx="346">
                  <c:v>-507.8</c:v>
                </c:pt>
                <c:pt idx="347">
                  <c:v>-500.77</c:v>
                </c:pt>
                <c:pt idx="348">
                  <c:v>-484.37</c:v>
                </c:pt>
                <c:pt idx="349">
                  <c:v>-479.68</c:v>
                </c:pt>
                <c:pt idx="350">
                  <c:v>-482.02</c:v>
                </c:pt>
                <c:pt idx="351">
                  <c:v>-491.4</c:v>
                </c:pt>
                <c:pt idx="352">
                  <c:v>-498.4299999999997</c:v>
                </c:pt>
                <c:pt idx="353">
                  <c:v>-496.08</c:v>
                </c:pt>
                <c:pt idx="354">
                  <c:v>-491.4</c:v>
                </c:pt>
                <c:pt idx="355">
                  <c:v>-479.68</c:v>
                </c:pt>
                <c:pt idx="356">
                  <c:v>-474.99</c:v>
                </c:pt>
                <c:pt idx="357">
                  <c:v>-465.62</c:v>
                </c:pt>
                <c:pt idx="358">
                  <c:v>-465.62</c:v>
                </c:pt>
                <c:pt idx="359">
                  <c:v>-465.62</c:v>
                </c:pt>
                <c:pt idx="360">
                  <c:v>-470.3</c:v>
                </c:pt>
                <c:pt idx="361">
                  <c:v>-474.99</c:v>
                </c:pt>
                <c:pt idx="362">
                  <c:v>-479.68</c:v>
                </c:pt>
                <c:pt idx="363">
                  <c:v>-477.33</c:v>
                </c:pt>
                <c:pt idx="364">
                  <c:v>-465.62</c:v>
                </c:pt>
                <c:pt idx="365">
                  <c:v>-458.58</c:v>
                </c:pt>
                <c:pt idx="366">
                  <c:v>-456.24</c:v>
                </c:pt>
                <c:pt idx="367">
                  <c:v>-460.9299999999997</c:v>
                </c:pt>
                <c:pt idx="368">
                  <c:v>-463.27</c:v>
                </c:pt>
                <c:pt idx="369">
                  <c:v>-463.27</c:v>
                </c:pt>
                <c:pt idx="370">
                  <c:v>-453.9</c:v>
                </c:pt>
                <c:pt idx="371">
                  <c:v>-451.55</c:v>
                </c:pt>
                <c:pt idx="372">
                  <c:v>-442.18</c:v>
                </c:pt>
                <c:pt idx="373">
                  <c:v>-432.8</c:v>
                </c:pt>
                <c:pt idx="374">
                  <c:v>-425.77</c:v>
                </c:pt>
                <c:pt idx="375">
                  <c:v>-423.4299999999997</c:v>
                </c:pt>
                <c:pt idx="376">
                  <c:v>-423.4299999999997</c:v>
                </c:pt>
                <c:pt idx="377">
                  <c:v>-432.8</c:v>
                </c:pt>
                <c:pt idx="378">
                  <c:v>-432.8</c:v>
                </c:pt>
                <c:pt idx="379">
                  <c:v>-428.12</c:v>
                </c:pt>
                <c:pt idx="380">
                  <c:v>-423.4299999999997</c:v>
                </c:pt>
                <c:pt idx="381">
                  <c:v>-414.05</c:v>
                </c:pt>
                <c:pt idx="382">
                  <c:v>-409.37</c:v>
                </c:pt>
                <c:pt idx="383">
                  <c:v>-414.05</c:v>
                </c:pt>
                <c:pt idx="384">
                  <c:v>-418.74</c:v>
                </c:pt>
                <c:pt idx="385">
                  <c:v>-423.4299999999997</c:v>
                </c:pt>
                <c:pt idx="386">
                  <c:v>-421.08</c:v>
                </c:pt>
                <c:pt idx="387">
                  <c:v>-414.05</c:v>
                </c:pt>
                <c:pt idx="388">
                  <c:v>-409.37</c:v>
                </c:pt>
                <c:pt idx="389">
                  <c:v>-399.99</c:v>
                </c:pt>
                <c:pt idx="390">
                  <c:v>-390.62</c:v>
                </c:pt>
                <c:pt idx="391">
                  <c:v>-385.9299999999997</c:v>
                </c:pt>
                <c:pt idx="392">
                  <c:v>-383.59</c:v>
                </c:pt>
                <c:pt idx="393">
                  <c:v>-385.9299999999997</c:v>
                </c:pt>
                <c:pt idx="394">
                  <c:v>-385.9299999999997</c:v>
                </c:pt>
                <c:pt idx="395">
                  <c:v>-385.9299999999997</c:v>
                </c:pt>
                <c:pt idx="396">
                  <c:v>-376.55</c:v>
                </c:pt>
                <c:pt idx="397">
                  <c:v>-371.87</c:v>
                </c:pt>
                <c:pt idx="398">
                  <c:v>-362.49</c:v>
                </c:pt>
                <c:pt idx="399">
                  <c:v>-350.77</c:v>
                </c:pt>
                <c:pt idx="400">
                  <c:v>-350.77</c:v>
                </c:pt>
                <c:pt idx="401">
                  <c:v>-357.8</c:v>
                </c:pt>
                <c:pt idx="402">
                  <c:v>-357.8</c:v>
                </c:pt>
                <c:pt idx="403">
                  <c:v>-357.8</c:v>
                </c:pt>
                <c:pt idx="404">
                  <c:v>-350.77</c:v>
                </c:pt>
                <c:pt idx="405">
                  <c:v>-341.4</c:v>
                </c:pt>
                <c:pt idx="406">
                  <c:v>-334.37</c:v>
                </c:pt>
                <c:pt idx="407">
                  <c:v>-332.02</c:v>
                </c:pt>
                <c:pt idx="408">
                  <c:v>-329.68</c:v>
                </c:pt>
                <c:pt idx="409">
                  <c:v>-329.68</c:v>
                </c:pt>
                <c:pt idx="410">
                  <c:v>-332.02</c:v>
                </c:pt>
                <c:pt idx="411">
                  <c:v>-332.02</c:v>
                </c:pt>
                <c:pt idx="412">
                  <c:v>-329.68</c:v>
                </c:pt>
                <c:pt idx="413">
                  <c:v>-322.65</c:v>
                </c:pt>
                <c:pt idx="414">
                  <c:v>-313.27</c:v>
                </c:pt>
                <c:pt idx="415">
                  <c:v>-308.5899999999999</c:v>
                </c:pt>
                <c:pt idx="416">
                  <c:v>-306.24</c:v>
                </c:pt>
                <c:pt idx="417">
                  <c:v>-308.5899999999999</c:v>
                </c:pt>
                <c:pt idx="418">
                  <c:v>-310.9299999999997</c:v>
                </c:pt>
                <c:pt idx="419">
                  <c:v>-306.24</c:v>
                </c:pt>
                <c:pt idx="420">
                  <c:v>-301.56</c:v>
                </c:pt>
                <c:pt idx="421">
                  <c:v>-292.18</c:v>
                </c:pt>
                <c:pt idx="422">
                  <c:v>-282.81</c:v>
                </c:pt>
                <c:pt idx="423">
                  <c:v>-282.81</c:v>
                </c:pt>
                <c:pt idx="424">
                  <c:v>-278.12</c:v>
                </c:pt>
                <c:pt idx="425">
                  <c:v>-273.4299999999997</c:v>
                </c:pt>
                <c:pt idx="426">
                  <c:v>-273.4299999999997</c:v>
                </c:pt>
                <c:pt idx="427">
                  <c:v>-275.77</c:v>
                </c:pt>
                <c:pt idx="428">
                  <c:v>-273.4299999999997</c:v>
                </c:pt>
                <c:pt idx="429">
                  <c:v>-268.74</c:v>
                </c:pt>
                <c:pt idx="430">
                  <c:v>-266.3999999999999</c:v>
                </c:pt>
                <c:pt idx="431">
                  <c:v>-259.37</c:v>
                </c:pt>
                <c:pt idx="432">
                  <c:v>-259.37</c:v>
                </c:pt>
                <c:pt idx="433">
                  <c:v>-254.68</c:v>
                </c:pt>
                <c:pt idx="434">
                  <c:v>-252.34</c:v>
                </c:pt>
                <c:pt idx="435">
                  <c:v>-254.68</c:v>
                </c:pt>
                <c:pt idx="436">
                  <c:v>-254.68</c:v>
                </c:pt>
                <c:pt idx="437">
                  <c:v>-252.34</c:v>
                </c:pt>
                <c:pt idx="438">
                  <c:v>-254.68</c:v>
                </c:pt>
                <c:pt idx="439">
                  <c:v>-254.68</c:v>
                </c:pt>
                <c:pt idx="440">
                  <c:v>-254.68</c:v>
                </c:pt>
                <c:pt idx="441">
                  <c:v>-257.02</c:v>
                </c:pt>
                <c:pt idx="442">
                  <c:v>-257.02</c:v>
                </c:pt>
                <c:pt idx="443">
                  <c:v>-257.02</c:v>
                </c:pt>
                <c:pt idx="444">
                  <c:v>-254.68</c:v>
                </c:pt>
                <c:pt idx="445">
                  <c:v>-254.68</c:v>
                </c:pt>
                <c:pt idx="446">
                  <c:v>-245.31</c:v>
                </c:pt>
                <c:pt idx="447">
                  <c:v>-221.87</c:v>
                </c:pt>
                <c:pt idx="448">
                  <c:v>-217.18</c:v>
                </c:pt>
                <c:pt idx="449">
                  <c:v>-217.18</c:v>
                </c:pt>
                <c:pt idx="450">
                  <c:v>-207.81</c:v>
                </c:pt>
                <c:pt idx="451">
                  <c:v>-210.15</c:v>
                </c:pt>
                <c:pt idx="452">
                  <c:v>-207.81</c:v>
                </c:pt>
                <c:pt idx="453">
                  <c:v>-203.12</c:v>
                </c:pt>
                <c:pt idx="454">
                  <c:v>-200.78</c:v>
                </c:pt>
                <c:pt idx="455">
                  <c:v>-196.09</c:v>
                </c:pt>
                <c:pt idx="456">
                  <c:v>-198.43</c:v>
                </c:pt>
                <c:pt idx="457">
                  <c:v>-191.4</c:v>
                </c:pt>
                <c:pt idx="458">
                  <c:v>-184.37</c:v>
                </c:pt>
                <c:pt idx="459">
                  <c:v>-182.03</c:v>
                </c:pt>
                <c:pt idx="460">
                  <c:v>-179.68</c:v>
                </c:pt>
                <c:pt idx="461">
                  <c:v>-174.99</c:v>
                </c:pt>
                <c:pt idx="462">
                  <c:v>-170.31</c:v>
                </c:pt>
                <c:pt idx="463">
                  <c:v>-170.31</c:v>
                </c:pt>
                <c:pt idx="464">
                  <c:v>-165.62</c:v>
                </c:pt>
                <c:pt idx="465">
                  <c:v>-165.62</c:v>
                </c:pt>
                <c:pt idx="466">
                  <c:v>-160.93</c:v>
                </c:pt>
                <c:pt idx="467">
                  <c:v>-160.93</c:v>
                </c:pt>
                <c:pt idx="468">
                  <c:v>-160.93</c:v>
                </c:pt>
                <c:pt idx="469">
                  <c:v>-158.59</c:v>
                </c:pt>
                <c:pt idx="470">
                  <c:v>-156.24</c:v>
                </c:pt>
                <c:pt idx="471">
                  <c:v>-151.56</c:v>
                </c:pt>
                <c:pt idx="472">
                  <c:v>-146.87</c:v>
                </c:pt>
                <c:pt idx="473">
                  <c:v>-142.18</c:v>
                </c:pt>
                <c:pt idx="474">
                  <c:v>-142.18</c:v>
                </c:pt>
                <c:pt idx="475">
                  <c:v>-142.18</c:v>
                </c:pt>
                <c:pt idx="476">
                  <c:v>-142.18</c:v>
                </c:pt>
                <c:pt idx="477">
                  <c:v>-139.84</c:v>
                </c:pt>
                <c:pt idx="478">
                  <c:v>-139.84</c:v>
                </c:pt>
                <c:pt idx="479">
                  <c:v>-135.15</c:v>
                </c:pt>
                <c:pt idx="480">
                  <c:v>-132.81</c:v>
                </c:pt>
                <c:pt idx="481">
                  <c:v>-132.81</c:v>
                </c:pt>
                <c:pt idx="482">
                  <c:v>-132.81</c:v>
                </c:pt>
                <c:pt idx="483">
                  <c:v>-125.78</c:v>
                </c:pt>
                <c:pt idx="484">
                  <c:v>-128.12</c:v>
                </c:pt>
                <c:pt idx="485">
                  <c:v>-125.78</c:v>
                </c:pt>
                <c:pt idx="486">
                  <c:v>-123.43</c:v>
                </c:pt>
                <c:pt idx="487">
                  <c:v>-123.43</c:v>
                </c:pt>
                <c:pt idx="488">
                  <c:v>-123.43</c:v>
                </c:pt>
                <c:pt idx="489">
                  <c:v>-118.75</c:v>
                </c:pt>
                <c:pt idx="490">
                  <c:v>-116.4</c:v>
                </c:pt>
                <c:pt idx="491">
                  <c:v>-116.4</c:v>
                </c:pt>
                <c:pt idx="492">
                  <c:v>-116.4</c:v>
                </c:pt>
                <c:pt idx="493">
                  <c:v>-116.4</c:v>
                </c:pt>
                <c:pt idx="494">
                  <c:v>-114.06</c:v>
                </c:pt>
                <c:pt idx="495">
                  <c:v>-114.06</c:v>
                </c:pt>
                <c:pt idx="496">
                  <c:v>-109.37</c:v>
                </c:pt>
                <c:pt idx="497">
                  <c:v>-109.37</c:v>
                </c:pt>
                <c:pt idx="498">
                  <c:v>-109.37</c:v>
                </c:pt>
                <c:pt idx="499">
                  <c:v>-109.37</c:v>
                </c:pt>
                <c:pt idx="500">
                  <c:v>-104.68</c:v>
                </c:pt>
                <c:pt idx="501">
                  <c:v>-104.68</c:v>
                </c:pt>
                <c:pt idx="502">
                  <c:v>-107.03</c:v>
                </c:pt>
                <c:pt idx="503">
                  <c:v>-104.68</c:v>
                </c:pt>
                <c:pt idx="504">
                  <c:v>-100.0</c:v>
                </c:pt>
                <c:pt idx="505">
                  <c:v>-100.0</c:v>
                </c:pt>
                <c:pt idx="506">
                  <c:v>-102.34</c:v>
                </c:pt>
                <c:pt idx="507">
                  <c:v>-100.0</c:v>
                </c:pt>
                <c:pt idx="508">
                  <c:v>-95.31</c:v>
                </c:pt>
                <c:pt idx="509">
                  <c:v>-95.31</c:v>
                </c:pt>
                <c:pt idx="510">
                  <c:v>-92.96</c:v>
                </c:pt>
                <c:pt idx="511">
                  <c:v>-90.62</c:v>
                </c:pt>
                <c:pt idx="512">
                  <c:v>-85.93</c:v>
                </c:pt>
                <c:pt idx="513">
                  <c:v>-78.9</c:v>
                </c:pt>
                <c:pt idx="514">
                  <c:v>-67.17999999999998</c:v>
                </c:pt>
                <c:pt idx="515">
                  <c:v>-53.12</c:v>
                </c:pt>
                <c:pt idx="516">
                  <c:v>-48.43</c:v>
                </c:pt>
                <c:pt idx="517">
                  <c:v>-39.06</c:v>
                </c:pt>
                <c:pt idx="518">
                  <c:v>-32.03</c:v>
                </c:pt>
                <c:pt idx="519">
                  <c:v>-25.0</c:v>
                </c:pt>
                <c:pt idx="520">
                  <c:v>-15.62</c:v>
                </c:pt>
                <c:pt idx="521">
                  <c:v>-10.93</c:v>
                </c:pt>
                <c:pt idx="522">
                  <c:v>-3.9</c:v>
                </c:pt>
                <c:pt idx="523">
                  <c:v>-1.56</c:v>
                </c:pt>
              </c:numCache>
            </c:numRef>
          </c:yVal>
          <c:smooth val="0"/>
          <c:extLst xmlns:c16r2="http://schemas.microsoft.com/office/drawing/2015/06/chart"/>
        </c:ser>
        <c:ser>
          <c:idx val="4"/>
          <c:order val="4"/>
          <c:tx>
            <c:v>series 5 </c:v>
          </c:tx>
          <c:spPr>
            <a:ln w="19050" cap="rnd">
              <a:solidFill>
                <a:schemeClr val="bg1"/>
              </a:solidFill>
              <a:round/>
            </a:ln>
            <a:effectLst/>
          </c:spPr>
          <c:marker>
            <c:symbol val="none"/>
          </c:marker>
          <c:trendline>
            <c:spPr>
              <a:ln w="19050" cap="rnd">
                <a:solidFill>
                  <a:schemeClr val="accent3"/>
                </a:solidFill>
                <a:prstDash val="solid"/>
              </a:ln>
              <a:effectLst/>
            </c:spPr>
            <c:trendlineType val="poly"/>
            <c:order val="6"/>
            <c:dispRSqr val="0"/>
            <c:dispEq val="0"/>
          </c:trendline>
          <c:xVal>
            <c:numRef>
              <c:f>'[Updated graph.xlsx]Sheet3'!$AW$2:$AW$487</c:f>
              <c:numCache>
                <c:formatCode>0.00</c:formatCode>
                <c:ptCount val="486"/>
                <c:pt idx="0">
                  <c:v>1.46</c:v>
                </c:pt>
                <c:pt idx="1">
                  <c:v>0.18</c:v>
                </c:pt>
                <c:pt idx="2">
                  <c:v>2.2</c:v>
                </c:pt>
                <c:pt idx="3">
                  <c:v>3.84</c:v>
                </c:pt>
                <c:pt idx="4">
                  <c:v>4.57</c:v>
                </c:pt>
                <c:pt idx="5">
                  <c:v>4.57</c:v>
                </c:pt>
                <c:pt idx="6">
                  <c:v>4.57</c:v>
                </c:pt>
                <c:pt idx="7">
                  <c:v>4.76</c:v>
                </c:pt>
                <c:pt idx="8">
                  <c:v>5.119999999999997</c:v>
                </c:pt>
                <c:pt idx="9">
                  <c:v>4.76</c:v>
                </c:pt>
                <c:pt idx="10">
                  <c:v>4.39</c:v>
                </c:pt>
                <c:pt idx="11">
                  <c:v>4.57</c:v>
                </c:pt>
                <c:pt idx="12">
                  <c:v>5.31</c:v>
                </c:pt>
                <c:pt idx="13">
                  <c:v>6.04</c:v>
                </c:pt>
                <c:pt idx="14">
                  <c:v>6.59</c:v>
                </c:pt>
                <c:pt idx="15">
                  <c:v>7.319999999999998</c:v>
                </c:pt>
                <c:pt idx="16">
                  <c:v>8.229999999999998</c:v>
                </c:pt>
                <c:pt idx="17">
                  <c:v>9.88</c:v>
                </c:pt>
                <c:pt idx="18">
                  <c:v>10.61</c:v>
                </c:pt>
                <c:pt idx="19">
                  <c:v>11.71</c:v>
                </c:pt>
                <c:pt idx="20">
                  <c:v>12.44</c:v>
                </c:pt>
                <c:pt idx="21">
                  <c:v>13.17</c:v>
                </c:pt>
                <c:pt idx="22">
                  <c:v>13.54</c:v>
                </c:pt>
                <c:pt idx="23">
                  <c:v>13.91</c:v>
                </c:pt>
                <c:pt idx="24">
                  <c:v>13.72</c:v>
                </c:pt>
                <c:pt idx="25">
                  <c:v>13.54</c:v>
                </c:pt>
                <c:pt idx="26">
                  <c:v>13.54</c:v>
                </c:pt>
                <c:pt idx="27">
                  <c:v>13.91</c:v>
                </c:pt>
                <c:pt idx="28">
                  <c:v>14.45</c:v>
                </c:pt>
                <c:pt idx="29">
                  <c:v>14.64</c:v>
                </c:pt>
                <c:pt idx="30">
                  <c:v>15.37</c:v>
                </c:pt>
                <c:pt idx="31">
                  <c:v>16.47</c:v>
                </c:pt>
                <c:pt idx="32">
                  <c:v>17.56</c:v>
                </c:pt>
                <c:pt idx="33">
                  <c:v>18.3</c:v>
                </c:pt>
                <c:pt idx="34">
                  <c:v>19.39</c:v>
                </c:pt>
                <c:pt idx="35">
                  <c:v>20.68</c:v>
                </c:pt>
                <c:pt idx="36">
                  <c:v>21.96</c:v>
                </c:pt>
                <c:pt idx="37">
                  <c:v>22.87</c:v>
                </c:pt>
                <c:pt idx="38">
                  <c:v>23.24</c:v>
                </c:pt>
                <c:pt idx="39">
                  <c:v>23.42</c:v>
                </c:pt>
                <c:pt idx="40">
                  <c:v>24.15</c:v>
                </c:pt>
                <c:pt idx="41">
                  <c:v>24.15</c:v>
                </c:pt>
                <c:pt idx="42">
                  <c:v>24.15</c:v>
                </c:pt>
                <c:pt idx="43">
                  <c:v>23.79</c:v>
                </c:pt>
                <c:pt idx="44">
                  <c:v>24.33</c:v>
                </c:pt>
                <c:pt idx="45">
                  <c:v>25.43</c:v>
                </c:pt>
                <c:pt idx="46">
                  <c:v>26.35</c:v>
                </c:pt>
                <c:pt idx="47">
                  <c:v>26.71</c:v>
                </c:pt>
                <c:pt idx="48">
                  <c:v>27.08</c:v>
                </c:pt>
                <c:pt idx="49">
                  <c:v>27.99</c:v>
                </c:pt>
                <c:pt idx="50">
                  <c:v>29.09</c:v>
                </c:pt>
                <c:pt idx="51">
                  <c:v>30.37</c:v>
                </c:pt>
                <c:pt idx="52">
                  <c:v>31.1</c:v>
                </c:pt>
                <c:pt idx="53">
                  <c:v>32.02</c:v>
                </c:pt>
                <c:pt idx="54">
                  <c:v>32.57</c:v>
                </c:pt>
                <c:pt idx="55">
                  <c:v>32.93</c:v>
                </c:pt>
                <c:pt idx="56">
                  <c:v>32.75</c:v>
                </c:pt>
                <c:pt idx="57">
                  <c:v>32.57</c:v>
                </c:pt>
                <c:pt idx="58">
                  <c:v>32.75</c:v>
                </c:pt>
                <c:pt idx="59">
                  <c:v>32.93</c:v>
                </c:pt>
                <c:pt idx="60">
                  <c:v>33.12</c:v>
                </c:pt>
                <c:pt idx="61">
                  <c:v>33.3</c:v>
                </c:pt>
                <c:pt idx="62">
                  <c:v>34.03</c:v>
                </c:pt>
                <c:pt idx="63">
                  <c:v>35.13</c:v>
                </c:pt>
                <c:pt idx="64">
                  <c:v>35.5</c:v>
                </c:pt>
                <c:pt idx="65">
                  <c:v>36.41</c:v>
                </c:pt>
                <c:pt idx="66">
                  <c:v>36.96</c:v>
                </c:pt>
                <c:pt idx="67">
                  <c:v>38.05</c:v>
                </c:pt>
                <c:pt idx="68">
                  <c:v>39.33</c:v>
                </c:pt>
                <c:pt idx="69">
                  <c:v>40.8</c:v>
                </c:pt>
                <c:pt idx="70">
                  <c:v>41.71</c:v>
                </c:pt>
                <c:pt idx="71">
                  <c:v>42.08</c:v>
                </c:pt>
                <c:pt idx="72">
                  <c:v>42.26</c:v>
                </c:pt>
                <c:pt idx="73">
                  <c:v>42.44</c:v>
                </c:pt>
                <c:pt idx="74">
                  <c:v>42.44</c:v>
                </c:pt>
                <c:pt idx="75">
                  <c:v>42.44</c:v>
                </c:pt>
                <c:pt idx="76">
                  <c:v>42.44</c:v>
                </c:pt>
                <c:pt idx="77">
                  <c:v>43.18</c:v>
                </c:pt>
                <c:pt idx="78">
                  <c:v>43.91</c:v>
                </c:pt>
                <c:pt idx="79">
                  <c:v>44.64</c:v>
                </c:pt>
                <c:pt idx="80">
                  <c:v>45.37</c:v>
                </c:pt>
                <c:pt idx="81">
                  <c:v>45.74</c:v>
                </c:pt>
                <c:pt idx="82">
                  <c:v>46.84</c:v>
                </c:pt>
                <c:pt idx="83">
                  <c:v>47.2</c:v>
                </c:pt>
                <c:pt idx="84">
                  <c:v>48.3</c:v>
                </c:pt>
                <c:pt idx="85">
                  <c:v>49.95</c:v>
                </c:pt>
                <c:pt idx="86">
                  <c:v>51.59</c:v>
                </c:pt>
                <c:pt idx="87">
                  <c:v>52.69</c:v>
                </c:pt>
                <c:pt idx="88">
                  <c:v>52.69</c:v>
                </c:pt>
                <c:pt idx="89">
                  <c:v>52.69</c:v>
                </c:pt>
                <c:pt idx="90">
                  <c:v>52.87</c:v>
                </c:pt>
                <c:pt idx="91">
                  <c:v>53.06</c:v>
                </c:pt>
                <c:pt idx="92">
                  <c:v>53.06</c:v>
                </c:pt>
                <c:pt idx="93">
                  <c:v>53.06</c:v>
                </c:pt>
                <c:pt idx="94">
                  <c:v>54.15</c:v>
                </c:pt>
                <c:pt idx="95">
                  <c:v>55.07</c:v>
                </c:pt>
                <c:pt idx="96">
                  <c:v>55.98</c:v>
                </c:pt>
                <c:pt idx="97">
                  <c:v>55.98</c:v>
                </c:pt>
                <c:pt idx="98">
                  <c:v>56.72</c:v>
                </c:pt>
                <c:pt idx="99">
                  <c:v>57.45</c:v>
                </c:pt>
                <c:pt idx="100">
                  <c:v>58.54</c:v>
                </c:pt>
                <c:pt idx="101">
                  <c:v>59.28</c:v>
                </c:pt>
                <c:pt idx="102">
                  <c:v>60.92</c:v>
                </c:pt>
                <c:pt idx="103">
                  <c:v>62.2</c:v>
                </c:pt>
                <c:pt idx="104">
                  <c:v>62.75</c:v>
                </c:pt>
                <c:pt idx="105">
                  <c:v>62.39</c:v>
                </c:pt>
                <c:pt idx="106">
                  <c:v>62.2</c:v>
                </c:pt>
                <c:pt idx="107">
                  <c:v>62.57</c:v>
                </c:pt>
                <c:pt idx="108">
                  <c:v>62.39</c:v>
                </c:pt>
                <c:pt idx="109">
                  <c:v>62.39</c:v>
                </c:pt>
                <c:pt idx="110">
                  <c:v>62.94</c:v>
                </c:pt>
                <c:pt idx="111">
                  <c:v>64.03</c:v>
                </c:pt>
                <c:pt idx="112">
                  <c:v>64.77</c:v>
                </c:pt>
                <c:pt idx="113">
                  <c:v>64.77</c:v>
                </c:pt>
                <c:pt idx="114">
                  <c:v>65.5</c:v>
                </c:pt>
                <c:pt idx="115">
                  <c:v>66.23</c:v>
                </c:pt>
                <c:pt idx="116">
                  <c:v>66.78</c:v>
                </c:pt>
                <c:pt idx="117">
                  <c:v>68.06</c:v>
                </c:pt>
                <c:pt idx="118">
                  <c:v>69.52</c:v>
                </c:pt>
                <c:pt idx="119">
                  <c:v>70.8</c:v>
                </c:pt>
                <c:pt idx="120">
                  <c:v>71.16999999999998</c:v>
                </c:pt>
                <c:pt idx="121">
                  <c:v>70.99</c:v>
                </c:pt>
                <c:pt idx="122">
                  <c:v>71.72</c:v>
                </c:pt>
                <c:pt idx="123">
                  <c:v>72.08</c:v>
                </c:pt>
                <c:pt idx="124">
                  <c:v>71.72</c:v>
                </c:pt>
                <c:pt idx="125">
                  <c:v>70.62</c:v>
                </c:pt>
                <c:pt idx="126">
                  <c:v>71.72</c:v>
                </c:pt>
                <c:pt idx="127">
                  <c:v>73.17999999999998</c:v>
                </c:pt>
                <c:pt idx="128">
                  <c:v>73.73</c:v>
                </c:pt>
                <c:pt idx="129">
                  <c:v>73.91</c:v>
                </c:pt>
                <c:pt idx="130">
                  <c:v>74.28</c:v>
                </c:pt>
                <c:pt idx="131">
                  <c:v>75.38</c:v>
                </c:pt>
                <c:pt idx="132">
                  <c:v>76.47</c:v>
                </c:pt>
                <c:pt idx="133">
                  <c:v>76.84</c:v>
                </c:pt>
                <c:pt idx="134">
                  <c:v>77.57</c:v>
                </c:pt>
                <c:pt idx="135">
                  <c:v>79.95</c:v>
                </c:pt>
                <c:pt idx="136">
                  <c:v>81.6</c:v>
                </c:pt>
                <c:pt idx="137">
                  <c:v>81.78</c:v>
                </c:pt>
                <c:pt idx="138">
                  <c:v>81.6</c:v>
                </c:pt>
                <c:pt idx="139">
                  <c:v>82.33</c:v>
                </c:pt>
                <c:pt idx="140">
                  <c:v>82.69</c:v>
                </c:pt>
                <c:pt idx="141">
                  <c:v>82.15</c:v>
                </c:pt>
                <c:pt idx="142">
                  <c:v>82.15</c:v>
                </c:pt>
                <c:pt idx="143">
                  <c:v>83.06</c:v>
                </c:pt>
                <c:pt idx="144">
                  <c:v>84.34</c:v>
                </c:pt>
                <c:pt idx="145">
                  <c:v>84.89</c:v>
                </c:pt>
                <c:pt idx="146">
                  <c:v>84.89</c:v>
                </c:pt>
                <c:pt idx="147">
                  <c:v>86.16999999999998</c:v>
                </c:pt>
                <c:pt idx="148">
                  <c:v>86.54</c:v>
                </c:pt>
                <c:pt idx="149">
                  <c:v>86.54</c:v>
                </c:pt>
                <c:pt idx="150">
                  <c:v>86.35</c:v>
                </c:pt>
                <c:pt idx="151">
                  <c:v>88.55</c:v>
                </c:pt>
                <c:pt idx="152">
                  <c:v>90.93</c:v>
                </c:pt>
                <c:pt idx="153">
                  <c:v>91.11</c:v>
                </c:pt>
                <c:pt idx="154">
                  <c:v>90.56</c:v>
                </c:pt>
                <c:pt idx="155">
                  <c:v>90.74</c:v>
                </c:pt>
                <c:pt idx="156">
                  <c:v>91.48</c:v>
                </c:pt>
                <c:pt idx="157">
                  <c:v>91.48</c:v>
                </c:pt>
                <c:pt idx="158">
                  <c:v>90.74</c:v>
                </c:pt>
                <c:pt idx="159">
                  <c:v>91.11</c:v>
                </c:pt>
                <c:pt idx="160">
                  <c:v>92.39</c:v>
                </c:pt>
                <c:pt idx="161">
                  <c:v>93.12</c:v>
                </c:pt>
                <c:pt idx="162">
                  <c:v>93.12</c:v>
                </c:pt>
                <c:pt idx="163">
                  <c:v>93.66999999999998</c:v>
                </c:pt>
                <c:pt idx="164">
                  <c:v>94.4</c:v>
                </c:pt>
                <c:pt idx="165">
                  <c:v>94.59</c:v>
                </c:pt>
                <c:pt idx="166">
                  <c:v>94.4</c:v>
                </c:pt>
                <c:pt idx="167">
                  <c:v>95.87</c:v>
                </c:pt>
                <c:pt idx="168">
                  <c:v>98.06</c:v>
                </c:pt>
                <c:pt idx="169">
                  <c:v>99.16</c:v>
                </c:pt>
                <c:pt idx="170">
                  <c:v>98.43</c:v>
                </c:pt>
                <c:pt idx="171">
                  <c:v>98.06</c:v>
                </c:pt>
                <c:pt idx="172">
                  <c:v>98.61</c:v>
                </c:pt>
                <c:pt idx="173">
                  <c:v>98.25</c:v>
                </c:pt>
                <c:pt idx="174">
                  <c:v>96.96</c:v>
                </c:pt>
                <c:pt idx="175">
                  <c:v>96.6</c:v>
                </c:pt>
                <c:pt idx="176">
                  <c:v>97.87</c:v>
                </c:pt>
                <c:pt idx="177">
                  <c:v>99.15</c:v>
                </c:pt>
                <c:pt idx="178">
                  <c:v>99.52</c:v>
                </c:pt>
                <c:pt idx="179">
                  <c:v>98.79</c:v>
                </c:pt>
                <c:pt idx="180">
                  <c:v>99.34</c:v>
                </c:pt>
                <c:pt idx="181">
                  <c:v>99.88</c:v>
                </c:pt>
                <c:pt idx="182">
                  <c:v>100.25</c:v>
                </c:pt>
                <c:pt idx="183">
                  <c:v>100.25</c:v>
                </c:pt>
                <c:pt idx="184">
                  <c:v>101.9</c:v>
                </c:pt>
                <c:pt idx="185">
                  <c:v>104.27</c:v>
                </c:pt>
                <c:pt idx="186">
                  <c:v>105.37</c:v>
                </c:pt>
                <c:pt idx="187">
                  <c:v>104.82</c:v>
                </c:pt>
                <c:pt idx="188">
                  <c:v>104.64</c:v>
                </c:pt>
                <c:pt idx="189">
                  <c:v>105.01</c:v>
                </c:pt>
                <c:pt idx="190">
                  <c:v>105.01</c:v>
                </c:pt>
                <c:pt idx="191">
                  <c:v>104.82</c:v>
                </c:pt>
                <c:pt idx="192">
                  <c:v>105.01</c:v>
                </c:pt>
                <c:pt idx="193">
                  <c:v>105.56</c:v>
                </c:pt>
                <c:pt idx="194">
                  <c:v>106.1</c:v>
                </c:pt>
                <c:pt idx="195">
                  <c:v>106.84</c:v>
                </c:pt>
                <c:pt idx="196">
                  <c:v>106.84</c:v>
                </c:pt>
                <c:pt idx="197">
                  <c:v>107.02</c:v>
                </c:pt>
                <c:pt idx="198">
                  <c:v>106.65</c:v>
                </c:pt>
                <c:pt idx="199">
                  <c:v>106.1</c:v>
                </c:pt>
                <c:pt idx="200">
                  <c:v>106.84</c:v>
                </c:pt>
                <c:pt idx="201">
                  <c:v>108.3</c:v>
                </c:pt>
                <c:pt idx="202">
                  <c:v>109.21</c:v>
                </c:pt>
                <c:pt idx="203">
                  <c:v>109.03</c:v>
                </c:pt>
                <c:pt idx="204">
                  <c:v>108.48</c:v>
                </c:pt>
                <c:pt idx="205">
                  <c:v>108.3</c:v>
                </c:pt>
                <c:pt idx="206">
                  <c:v>107.93</c:v>
                </c:pt>
                <c:pt idx="207">
                  <c:v>107.75</c:v>
                </c:pt>
                <c:pt idx="208">
                  <c:v>107.75</c:v>
                </c:pt>
                <c:pt idx="209">
                  <c:v>108.48</c:v>
                </c:pt>
                <c:pt idx="210">
                  <c:v>109.21</c:v>
                </c:pt>
                <c:pt idx="211">
                  <c:v>109.76</c:v>
                </c:pt>
                <c:pt idx="212">
                  <c:v>109.76</c:v>
                </c:pt>
                <c:pt idx="213">
                  <c:v>109.95</c:v>
                </c:pt>
                <c:pt idx="214">
                  <c:v>109.76</c:v>
                </c:pt>
                <c:pt idx="215">
                  <c:v>109.76</c:v>
                </c:pt>
                <c:pt idx="216">
                  <c:v>109.76</c:v>
                </c:pt>
                <c:pt idx="217">
                  <c:v>111.23</c:v>
                </c:pt>
                <c:pt idx="218">
                  <c:v>112.87</c:v>
                </c:pt>
                <c:pt idx="219">
                  <c:v>113.06</c:v>
                </c:pt>
                <c:pt idx="220">
                  <c:v>112.69</c:v>
                </c:pt>
                <c:pt idx="221">
                  <c:v>112.14</c:v>
                </c:pt>
                <c:pt idx="222">
                  <c:v>111.78</c:v>
                </c:pt>
                <c:pt idx="223">
                  <c:v>111.23</c:v>
                </c:pt>
                <c:pt idx="224">
                  <c:v>110.49</c:v>
                </c:pt>
                <c:pt idx="225">
                  <c:v>111.04</c:v>
                </c:pt>
                <c:pt idx="226">
                  <c:v>111.59</c:v>
                </c:pt>
                <c:pt idx="227">
                  <c:v>111.59</c:v>
                </c:pt>
                <c:pt idx="228">
                  <c:v>111.41</c:v>
                </c:pt>
                <c:pt idx="229">
                  <c:v>111.41</c:v>
                </c:pt>
                <c:pt idx="230">
                  <c:v>111.96</c:v>
                </c:pt>
                <c:pt idx="231">
                  <c:v>111.59</c:v>
                </c:pt>
                <c:pt idx="232">
                  <c:v>111.41</c:v>
                </c:pt>
                <c:pt idx="233">
                  <c:v>112.87</c:v>
                </c:pt>
                <c:pt idx="234">
                  <c:v>114.34</c:v>
                </c:pt>
                <c:pt idx="235">
                  <c:v>114.89</c:v>
                </c:pt>
                <c:pt idx="236">
                  <c:v>114.52</c:v>
                </c:pt>
                <c:pt idx="237">
                  <c:v>114.34</c:v>
                </c:pt>
                <c:pt idx="238">
                  <c:v>113.97</c:v>
                </c:pt>
                <c:pt idx="239">
                  <c:v>112.87</c:v>
                </c:pt>
                <c:pt idx="240">
                  <c:v>112.69</c:v>
                </c:pt>
                <c:pt idx="241">
                  <c:v>113.06</c:v>
                </c:pt>
                <c:pt idx="242">
                  <c:v>113.42</c:v>
                </c:pt>
                <c:pt idx="243">
                  <c:v>113.06</c:v>
                </c:pt>
                <c:pt idx="244">
                  <c:v>112.87</c:v>
                </c:pt>
                <c:pt idx="245">
                  <c:v>112.69</c:v>
                </c:pt>
                <c:pt idx="246">
                  <c:v>112.32</c:v>
                </c:pt>
                <c:pt idx="247">
                  <c:v>112.51</c:v>
                </c:pt>
                <c:pt idx="248">
                  <c:v>111.41</c:v>
                </c:pt>
                <c:pt idx="249">
                  <c:v>110.68</c:v>
                </c:pt>
                <c:pt idx="250">
                  <c:v>111.59</c:v>
                </c:pt>
                <c:pt idx="251">
                  <c:v>113.79</c:v>
                </c:pt>
                <c:pt idx="252">
                  <c:v>113.97</c:v>
                </c:pt>
                <c:pt idx="253">
                  <c:v>112.51</c:v>
                </c:pt>
                <c:pt idx="254">
                  <c:v>111.59</c:v>
                </c:pt>
                <c:pt idx="255">
                  <c:v>111.41</c:v>
                </c:pt>
                <c:pt idx="256">
                  <c:v>111.23</c:v>
                </c:pt>
                <c:pt idx="257">
                  <c:v>110.86</c:v>
                </c:pt>
                <c:pt idx="258">
                  <c:v>110.86</c:v>
                </c:pt>
                <c:pt idx="259">
                  <c:v>111.59</c:v>
                </c:pt>
                <c:pt idx="260">
                  <c:v>111.59</c:v>
                </c:pt>
                <c:pt idx="261">
                  <c:v>111.41</c:v>
                </c:pt>
                <c:pt idx="262">
                  <c:v>111.59</c:v>
                </c:pt>
                <c:pt idx="263">
                  <c:v>111.41</c:v>
                </c:pt>
                <c:pt idx="264">
                  <c:v>110.68</c:v>
                </c:pt>
                <c:pt idx="265">
                  <c:v>110.68</c:v>
                </c:pt>
                <c:pt idx="266">
                  <c:v>111.41</c:v>
                </c:pt>
                <c:pt idx="267">
                  <c:v>112.51</c:v>
                </c:pt>
                <c:pt idx="268">
                  <c:v>113.06</c:v>
                </c:pt>
                <c:pt idx="269">
                  <c:v>112.87</c:v>
                </c:pt>
                <c:pt idx="270">
                  <c:v>112.32</c:v>
                </c:pt>
                <c:pt idx="271">
                  <c:v>111.59</c:v>
                </c:pt>
                <c:pt idx="272">
                  <c:v>110.68</c:v>
                </c:pt>
                <c:pt idx="273">
                  <c:v>110.13</c:v>
                </c:pt>
                <c:pt idx="274">
                  <c:v>110.13</c:v>
                </c:pt>
                <c:pt idx="275">
                  <c:v>110.49</c:v>
                </c:pt>
                <c:pt idx="276">
                  <c:v>110.49</c:v>
                </c:pt>
                <c:pt idx="277">
                  <c:v>110.68</c:v>
                </c:pt>
                <c:pt idx="278">
                  <c:v>110.49</c:v>
                </c:pt>
                <c:pt idx="279">
                  <c:v>110.13</c:v>
                </c:pt>
                <c:pt idx="280">
                  <c:v>110.13</c:v>
                </c:pt>
                <c:pt idx="281">
                  <c:v>110.13</c:v>
                </c:pt>
                <c:pt idx="282">
                  <c:v>110.68</c:v>
                </c:pt>
                <c:pt idx="283">
                  <c:v>110.86</c:v>
                </c:pt>
                <c:pt idx="284">
                  <c:v>111.78</c:v>
                </c:pt>
                <c:pt idx="285">
                  <c:v>111.41</c:v>
                </c:pt>
                <c:pt idx="286">
                  <c:v>111.22</c:v>
                </c:pt>
                <c:pt idx="287">
                  <c:v>110.86</c:v>
                </c:pt>
                <c:pt idx="288">
                  <c:v>109.58</c:v>
                </c:pt>
                <c:pt idx="289">
                  <c:v>108.3</c:v>
                </c:pt>
                <c:pt idx="290">
                  <c:v>107.75</c:v>
                </c:pt>
                <c:pt idx="291">
                  <c:v>105.0</c:v>
                </c:pt>
                <c:pt idx="292">
                  <c:v>104.27</c:v>
                </c:pt>
                <c:pt idx="293">
                  <c:v>106.1</c:v>
                </c:pt>
                <c:pt idx="294">
                  <c:v>105.55</c:v>
                </c:pt>
                <c:pt idx="295">
                  <c:v>103.91</c:v>
                </c:pt>
                <c:pt idx="296">
                  <c:v>104.27</c:v>
                </c:pt>
                <c:pt idx="297">
                  <c:v>103.36</c:v>
                </c:pt>
                <c:pt idx="298">
                  <c:v>102.63</c:v>
                </c:pt>
                <c:pt idx="299">
                  <c:v>103.36</c:v>
                </c:pt>
                <c:pt idx="300">
                  <c:v>104.27</c:v>
                </c:pt>
                <c:pt idx="301">
                  <c:v>104.64</c:v>
                </c:pt>
                <c:pt idx="302">
                  <c:v>104.64</c:v>
                </c:pt>
                <c:pt idx="303">
                  <c:v>104.27</c:v>
                </c:pt>
                <c:pt idx="304">
                  <c:v>103.91</c:v>
                </c:pt>
                <c:pt idx="305">
                  <c:v>102.44</c:v>
                </c:pt>
                <c:pt idx="306">
                  <c:v>102.44</c:v>
                </c:pt>
                <c:pt idx="307">
                  <c:v>103.36</c:v>
                </c:pt>
                <c:pt idx="308">
                  <c:v>103.36</c:v>
                </c:pt>
                <c:pt idx="309">
                  <c:v>102.81</c:v>
                </c:pt>
                <c:pt idx="310">
                  <c:v>103.72</c:v>
                </c:pt>
                <c:pt idx="311">
                  <c:v>104.64</c:v>
                </c:pt>
                <c:pt idx="312">
                  <c:v>103.91</c:v>
                </c:pt>
                <c:pt idx="313">
                  <c:v>102.26</c:v>
                </c:pt>
                <c:pt idx="314">
                  <c:v>102.44</c:v>
                </c:pt>
                <c:pt idx="315">
                  <c:v>102.81</c:v>
                </c:pt>
                <c:pt idx="316">
                  <c:v>102.63</c:v>
                </c:pt>
                <c:pt idx="317">
                  <c:v>102.44</c:v>
                </c:pt>
                <c:pt idx="318">
                  <c:v>102.81</c:v>
                </c:pt>
                <c:pt idx="319">
                  <c:v>103.17</c:v>
                </c:pt>
                <c:pt idx="320">
                  <c:v>101.71</c:v>
                </c:pt>
                <c:pt idx="321">
                  <c:v>100.25</c:v>
                </c:pt>
                <c:pt idx="322">
                  <c:v>99.88</c:v>
                </c:pt>
                <c:pt idx="323">
                  <c:v>100.25</c:v>
                </c:pt>
                <c:pt idx="324">
                  <c:v>100.43</c:v>
                </c:pt>
                <c:pt idx="325">
                  <c:v>100.98</c:v>
                </c:pt>
                <c:pt idx="326">
                  <c:v>101.89</c:v>
                </c:pt>
                <c:pt idx="327">
                  <c:v>102.08</c:v>
                </c:pt>
                <c:pt idx="328">
                  <c:v>99.7</c:v>
                </c:pt>
                <c:pt idx="329">
                  <c:v>97.69</c:v>
                </c:pt>
                <c:pt idx="330">
                  <c:v>97.5</c:v>
                </c:pt>
                <c:pt idx="331">
                  <c:v>96.96</c:v>
                </c:pt>
                <c:pt idx="332">
                  <c:v>96.77</c:v>
                </c:pt>
                <c:pt idx="333">
                  <c:v>96.59</c:v>
                </c:pt>
                <c:pt idx="334">
                  <c:v>97.32</c:v>
                </c:pt>
                <c:pt idx="335">
                  <c:v>98.05</c:v>
                </c:pt>
                <c:pt idx="336">
                  <c:v>97.32</c:v>
                </c:pt>
                <c:pt idx="337">
                  <c:v>95.13</c:v>
                </c:pt>
                <c:pt idx="338">
                  <c:v>92.93</c:v>
                </c:pt>
                <c:pt idx="339">
                  <c:v>92.56</c:v>
                </c:pt>
                <c:pt idx="340">
                  <c:v>92.75</c:v>
                </c:pt>
                <c:pt idx="341">
                  <c:v>92.56</c:v>
                </c:pt>
                <c:pt idx="342">
                  <c:v>92.2</c:v>
                </c:pt>
                <c:pt idx="343">
                  <c:v>91.1</c:v>
                </c:pt>
                <c:pt idx="344">
                  <c:v>90.74</c:v>
                </c:pt>
                <c:pt idx="345">
                  <c:v>90.0</c:v>
                </c:pt>
                <c:pt idx="346">
                  <c:v>88.72</c:v>
                </c:pt>
                <c:pt idx="347">
                  <c:v>87.63</c:v>
                </c:pt>
                <c:pt idx="348">
                  <c:v>87.81</c:v>
                </c:pt>
                <c:pt idx="349">
                  <c:v>87.99</c:v>
                </c:pt>
                <c:pt idx="350">
                  <c:v>87.99</c:v>
                </c:pt>
                <c:pt idx="351">
                  <c:v>87.44</c:v>
                </c:pt>
                <c:pt idx="352">
                  <c:v>87.08</c:v>
                </c:pt>
                <c:pt idx="353">
                  <c:v>86.34</c:v>
                </c:pt>
                <c:pt idx="354">
                  <c:v>85.06</c:v>
                </c:pt>
                <c:pt idx="355">
                  <c:v>83.78</c:v>
                </c:pt>
                <c:pt idx="356">
                  <c:v>83.42</c:v>
                </c:pt>
                <c:pt idx="357">
                  <c:v>83.05</c:v>
                </c:pt>
                <c:pt idx="358">
                  <c:v>83.42</c:v>
                </c:pt>
                <c:pt idx="359">
                  <c:v>83.24</c:v>
                </c:pt>
                <c:pt idx="360">
                  <c:v>82.32</c:v>
                </c:pt>
                <c:pt idx="361">
                  <c:v>81.59</c:v>
                </c:pt>
                <c:pt idx="362">
                  <c:v>81.22</c:v>
                </c:pt>
                <c:pt idx="363">
                  <c:v>80.49</c:v>
                </c:pt>
                <c:pt idx="364">
                  <c:v>80.13</c:v>
                </c:pt>
                <c:pt idx="365">
                  <c:v>79.76</c:v>
                </c:pt>
                <c:pt idx="366">
                  <c:v>79.58</c:v>
                </c:pt>
                <c:pt idx="367">
                  <c:v>79.39</c:v>
                </c:pt>
                <c:pt idx="368">
                  <c:v>78.66</c:v>
                </c:pt>
                <c:pt idx="369">
                  <c:v>77.75</c:v>
                </c:pt>
                <c:pt idx="370">
                  <c:v>76.83</c:v>
                </c:pt>
                <c:pt idx="371">
                  <c:v>75.55</c:v>
                </c:pt>
                <c:pt idx="372">
                  <c:v>74.82</c:v>
                </c:pt>
                <c:pt idx="373">
                  <c:v>74.64</c:v>
                </c:pt>
                <c:pt idx="374">
                  <c:v>74.82</c:v>
                </c:pt>
                <c:pt idx="375">
                  <c:v>74.27</c:v>
                </c:pt>
                <c:pt idx="376">
                  <c:v>73.72</c:v>
                </c:pt>
                <c:pt idx="377">
                  <c:v>72.99</c:v>
                </c:pt>
                <c:pt idx="378">
                  <c:v>72.62</c:v>
                </c:pt>
                <c:pt idx="379">
                  <c:v>71.71</c:v>
                </c:pt>
                <c:pt idx="380">
                  <c:v>70.98</c:v>
                </c:pt>
                <c:pt idx="381">
                  <c:v>71.34</c:v>
                </c:pt>
                <c:pt idx="382">
                  <c:v>71.71</c:v>
                </c:pt>
                <c:pt idx="383">
                  <c:v>71.53</c:v>
                </c:pt>
                <c:pt idx="384">
                  <c:v>70.61</c:v>
                </c:pt>
                <c:pt idx="385">
                  <c:v>69.88</c:v>
                </c:pt>
                <c:pt idx="386">
                  <c:v>69.33</c:v>
                </c:pt>
                <c:pt idx="387">
                  <c:v>67.5</c:v>
                </c:pt>
                <c:pt idx="388">
                  <c:v>66.77</c:v>
                </c:pt>
                <c:pt idx="389">
                  <c:v>66.04</c:v>
                </c:pt>
                <c:pt idx="390">
                  <c:v>66.22</c:v>
                </c:pt>
                <c:pt idx="391">
                  <c:v>66.22</c:v>
                </c:pt>
                <c:pt idx="392">
                  <c:v>65.31</c:v>
                </c:pt>
                <c:pt idx="393">
                  <c:v>64.58</c:v>
                </c:pt>
                <c:pt idx="394">
                  <c:v>63.66</c:v>
                </c:pt>
                <c:pt idx="395">
                  <c:v>63.12</c:v>
                </c:pt>
                <c:pt idx="396">
                  <c:v>62.2</c:v>
                </c:pt>
                <c:pt idx="397">
                  <c:v>61.29</c:v>
                </c:pt>
                <c:pt idx="398">
                  <c:v>61.29</c:v>
                </c:pt>
                <c:pt idx="399">
                  <c:v>61.1</c:v>
                </c:pt>
                <c:pt idx="400">
                  <c:v>61.29</c:v>
                </c:pt>
                <c:pt idx="401">
                  <c:v>60.37</c:v>
                </c:pt>
                <c:pt idx="402">
                  <c:v>59.46</c:v>
                </c:pt>
                <c:pt idx="403">
                  <c:v>58.54</c:v>
                </c:pt>
                <c:pt idx="404">
                  <c:v>57.26</c:v>
                </c:pt>
                <c:pt idx="405">
                  <c:v>56.35</c:v>
                </c:pt>
                <c:pt idx="406">
                  <c:v>55.98</c:v>
                </c:pt>
                <c:pt idx="407">
                  <c:v>55.8</c:v>
                </c:pt>
                <c:pt idx="408">
                  <c:v>55.62</c:v>
                </c:pt>
                <c:pt idx="409">
                  <c:v>54.52</c:v>
                </c:pt>
                <c:pt idx="410">
                  <c:v>54.15</c:v>
                </c:pt>
                <c:pt idx="411">
                  <c:v>53.05</c:v>
                </c:pt>
                <c:pt idx="412">
                  <c:v>52.14</c:v>
                </c:pt>
                <c:pt idx="413">
                  <c:v>51.77</c:v>
                </c:pt>
                <c:pt idx="414">
                  <c:v>51.22</c:v>
                </c:pt>
                <c:pt idx="415">
                  <c:v>51.04</c:v>
                </c:pt>
                <c:pt idx="416">
                  <c:v>50.13</c:v>
                </c:pt>
                <c:pt idx="417">
                  <c:v>49.76</c:v>
                </c:pt>
                <c:pt idx="418">
                  <c:v>49.03</c:v>
                </c:pt>
                <c:pt idx="419">
                  <c:v>48.3</c:v>
                </c:pt>
                <c:pt idx="420">
                  <c:v>47.02</c:v>
                </c:pt>
                <c:pt idx="421">
                  <c:v>45.74</c:v>
                </c:pt>
                <c:pt idx="422">
                  <c:v>45.37</c:v>
                </c:pt>
                <c:pt idx="423">
                  <c:v>45.19</c:v>
                </c:pt>
                <c:pt idx="424">
                  <c:v>45.19</c:v>
                </c:pt>
                <c:pt idx="425">
                  <c:v>43.91</c:v>
                </c:pt>
                <c:pt idx="426">
                  <c:v>42.81</c:v>
                </c:pt>
                <c:pt idx="427">
                  <c:v>42.44</c:v>
                </c:pt>
                <c:pt idx="428">
                  <c:v>41.71</c:v>
                </c:pt>
                <c:pt idx="429">
                  <c:v>40.8</c:v>
                </c:pt>
                <c:pt idx="430">
                  <c:v>40.25</c:v>
                </c:pt>
                <c:pt idx="431">
                  <c:v>39.88</c:v>
                </c:pt>
                <c:pt idx="432">
                  <c:v>39.88</c:v>
                </c:pt>
                <c:pt idx="433">
                  <c:v>39.33</c:v>
                </c:pt>
                <c:pt idx="434">
                  <c:v>38.24</c:v>
                </c:pt>
                <c:pt idx="435">
                  <c:v>37.69</c:v>
                </c:pt>
                <c:pt idx="436">
                  <c:v>36.96</c:v>
                </c:pt>
                <c:pt idx="437">
                  <c:v>35.49</c:v>
                </c:pt>
                <c:pt idx="438">
                  <c:v>34.39</c:v>
                </c:pt>
                <c:pt idx="439">
                  <c:v>34.03</c:v>
                </c:pt>
                <c:pt idx="440">
                  <c:v>33.66</c:v>
                </c:pt>
                <c:pt idx="441">
                  <c:v>32.93</c:v>
                </c:pt>
                <c:pt idx="442">
                  <c:v>32.2</c:v>
                </c:pt>
                <c:pt idx="443">
                  <c:v>31.1</c:v>
                </c:pt>
                <c:pt idx="444">
                  <c:v>30.73</c:v>
                </c:pt>
                <c:pt idx="445">
                  <c:v>29.64</c:v>
                </c:pt>
                <c:pt idx="446">
                  <c:v>29.09</c:v>
                </c:pt>
                <c:pt idx="447">
                  <c:v>28.36</c:v>
                </c:pt>
                <c:pt idx="448">
                  <c:v>27.81</c:v>
                </c:pt>
                <c:pt idx="449">
                  <c:v>27.44</c:v>
                </c:pt>
                <c:pt idx="450">
                  <c:v>26.53</c:v>
                </c:pt>
                <c:pt idx="451">
                  <c:v>25.8</c:v>
                </c:pt>
                <c:pt idx="452">
                  <c:v>24.7</c:v>
                </c:pt>
                <c:pt idx="453">
                  <c:v>23.42</c:v>
                </c:pt>
                <c:pt idx="454">
                  <c:v>22.5</c:v>
                </c:pt>
                <c:pt idx="455">
                  <c:v>21.95</c:v>
                </c:pt>
                <c:pt idx="456">
                  <c:v>20.86</c:v>
                </c:pt>
                <c:pt idx="457">
                  <c:v>20.49</c:v>
                </c:pt>
                <c:pt idx="458">
                  <c:v>19.76</c:v>
                </c:pt>
                <c:pt idx="459">
                  <c:v>19.03</c:v>
                </c:pt>
                <c:pt idx="460">
                  <c:v>18.29</c:v>
                </c:pt>
                <c:pt idx="461">
                  <c:v>17.56</c:v>
                </c:pt>
                <c:pt idx="462">
                  <c:v>16.82999999999999</c:v>
                </c:pt>
                <c:pt idx="463">
                  <c:v>16.28</c:v>
                </c:pt>
                <c:pt idx="464">
                  <c:v>16.1</c:v>
                </c:pt>
                <c:pt idx="465">
                  <c:v>15.37</c:v>
                </c:pt>
                <c:pt idx="466">
                  <c:v>14.64</c:v>
                </c:pt>
                <c:pt idx="467">
                  <c:v>13.54</c:v>
                </c:pt>
                <c:pt idx="468">
                  <c:v>12.62</c:v>
                </c:pt>
                <c:pt idx="469">
                  <c:v>11.53</c:v>
                </c:pt>
                <c:pt idx="470">
                  <c:v>10.61</c:v>
                </c:pt>
                <c:pt idx="471">
                  <c:v>9.700000000000001</c:v>
                </c:pt>
                <c:pt idx="472">
                  <c:v>8.780000000000001</c:v>
                </c:pt>
                <c:pt idx="473">
                  <c:v>8.229999999999998</c:v>
                </c:pt>
                <c:pt idx="474">
                  <c:v>7.5</c:v>
                </c:pt>
                <c:pt idx="475">
                  <c:v>6.59</c:v>
                </c:pt>
                <c:pt idx="476">
                  <c:v>6.04</c:v>
                </c:pt>
                <c:pt idx="477">
                  <c:v>0.67</c:v>
                </c:pt>
                <c:pt idx="478">
                  <c:v>0.67</c:v>
                </c:pt>
                <c:pt idx="479">
                  <c:v>3.01</c:v>
                </c:pt>
                <c:pt idx="480">
                  <c:v>7.7</c:v>
                </c:pt>
                <c:pt idx="481">
                  <c:v>7.7</c:v>
                </c:pt>
                <c:pt idx="482">
                  <c:v>10.04</c:v>
                </c:pt>
                <c:pt idx="483">
                  <c:v>10.04</c:v>
                </c:pt>
                <c:pt idx="484">
                  <c:v>14.73</c:v>
                </c:pt>
                <c:pt idx="485">
                  <c:v>10.04</c:v>
                </c:pt>
              </c:numCache>
            </c:numRef>
          </c:xVal>
          <c:yVal>
            <c:numRef>
              <c:f>'[Updated graph.xlsx]Sheet3'!$AV$2:$AV$487</c:f>
              <c:numCache>
                <c:formatCode>0.00</c:formatCode>
                <c:ptCount val="486"/>
                <c:pt idx="0">
                  <c:v>17.07</c:v>
                </c:pt>
                <c:pt idx="1">
                  <c:v>14.73</c:v>
                </c:pt>
                <c:pt idx="2">
                  <c:v>14.73</c:v>
                </c:pt>
                <c:pt idx="3">
                  <c:v>14.73</c:v>
                </c:pt>
                <c:pt idx="4">
                  <c:v>17.07</c:v>
                </c:pt>
                <c:pt idx="5">
                  <c:v>14.73</c:v>
                </c:pt>
                <c:pt idx="6">
                  <c:v>19.42</c:v>
                </c:pt>
                <c:pt idx="7">
                  <c:v>17.07</c:v>
                </c:pt>
                <c:pt idx="8">
                  <c:v>19.42</c:v>
                </c:pt>
                <c:pt idx="9">
                  <c:v>19.42</c:v>
                </c:pt>
                <c:pt idx="10">
                  <c:v>19.42</c:v>
                </c:pt>
                <c:pt idx="11">
                  <c:v>19.42</c:v>
                </c:pt>
                <c:pt idx="12">
                  <c:v>19.42</c:v>
                </c:pt>
                <c:pt idx="13">
                  <c:v>21.76</c:v>
                </c:pt>
                <c:pt idx="14">
                  <c:v>24.1</c:v>
                </c:pt>
                <c:pt idx="15">
                  <c:v>21.76</c:v>
                </c:pt>
                <c:pt idx="16">
                  <c:v>28.79</c:v>
                </c:pt>
                <c:pt idx="17">
                  <c:v>26.45</c:v>
                </c:pt>
                <c:pt idx="18">
                  <c:v>28.79</c:v>
                </c:pt>
                <c:pt idx="19">
                  <c:v>33.48</c:v>
                </c:pt>
                <c:pt idx="20">
                  <c:v>28.79</c:v>
                </c:pt>
                <c:pt idx="21">
                  <c:v>33.48</c:v>
                </c:pt>
                <c:pt idx="22">
                  <c:v>33.48</c:v>
                </c:pt>
                <c:pt idx="23">
                  <c:v>28.79</c:v>
                </c:pt>
                <c:pt idx="24">
                  <c:v>28.79</c:v>
                </c:pt>
                <c:pt idx="25">
                  <c:v>33.48</c:v>
                </c:pt>
                <c:pt idx="26">
                  <c:v>28.79</c:v>
                </c:pt>
                <c:pt idx="27">
                  <c:v>33.48</c:v>
                </c:pt>
                <c:pt idx="28">
                  <c:v>35.82</c:v>
                </c:pt>
                <c:pt idx="29">
                  <c:v>35.82</c:v>
                </c:pt>
                <c:pt idx="30">
                  <c:v>35.82</c:v>
                </c:pt>
                <c:pt idx="31">
                  <c:v>33.48</c:v>
                </c:pt>
                <c:pt idx="32">
                  <c:v>35.82</c:v>
                </c:pt>
                <c:pt idx="33">
                  <c:v>35.82</c:v>
                </c:pt>
                <c:pt idx="34">
                  <c:v>38.17</c:v>
                </c:pt>
                <c:pt idx="35">
                  <c:v>42.85</c:v>
                </c:pt>
                <c:pt idx="36">
                  <c:v>42.85</c:v>
                </c:pt>
                <c:pt idx="37">
                  <c:v>42.85</c:v>
                </c:pt>
                <c:pt idx="38">
                  <c:v>42.85</c:v>
                </c:pt>
                <c:pt idx="39">
                  <c:v>42.85</c:v>
                </c:pt>
                <c:pt idx="40">
                  <c:v>42.85</c:v>
                </c:pt>
                <c:pt idx="41">
                  <c:v>47.54</c:v>
                </c:pt>
                <c:pt idx="42">
                  <c:v>45.2</c:v>
                </c:pt>
                <c:pt idx="43">
                  <c:v>47.54</c:v>
                </c:pt>
                <c:pt idx="44">
                  <c:v>45.2</c:v>
                </c:pt>
                <c:pt idx="45">
                  <c:v>47.54</c:v>
                </c:pt>
                <c:pt idx="46">
                  <c:v>47.54</c:v>
                </c:pt>
                <c:pt idx="47">
                  <c:v>52.23</c:v>
                </c:pt>
                <c:pt idx="48">
                  <c:v>47.54</c:v>
                </c:pt>
                <c:pt idx="49">
                  <c:v>47.54</c:v>
                </c:pt>
                <c:pt idx="50">
                  <c:v>47.54</c:v>
                </c:pt>
                <c:pt idx="51">
                  <c:v>47.54</c:v>
                </c:pt>
                <c:pt idx="52">
                  <c:v>52.23</c:v>
                </c:pt>
                <c:pt idx="53">
                  <c:v>52.23</c:v>
                </c:pt>
                <c:pt idx="54">
                  <c:v>54.57</c:v>
                </c:pt>
                <c:pt idx="55">
                  <c:v>54.57</c:v>
                </c:pt>
                <c:pt idx="56">
                  <c:v>52.23</c:v>
                </c:pt>
                <c:pt idx="57">
                  <c:v>56.92</c:v>
                </c:pt>
                <c:pt idx="58">
                  <c:v>54.57</c:v>
                </c:pt>
                <c:pt idx="59">
                  <c:v>56.92</c:v>
                </c:pt>
                <c:pt idx="60">
                  <c:v>56.92</c:v>
                </c:pt>
                <c:pt idx="61">
                  <c:v>56.92</c:v>
                </c:pt>
                <c:pt idx="62">
                  <c:v>56.92</c:v>
                </c:pt>
                <c:pt idx="63">
                  <c:v>56.92</c:v>
                </c:pt>
                <c:pt idx="64">
                  <c:v>56.92</c:v>
                </c:pt>
                <c:pt idx="65">
                  <c:v>56.92</c:v>
                </c:pt>
                <c:pt idx="66">
                  <c:v>56.92</c:v>
                </c:pt>
                <c:pt idx="67">
                  <c:v>56.92</c:v>
                </c:pt>
                <c:pt idx="68">
                  <c:v>61.6</c:v>
                </c:pt>
                <c:pt idx="69">
                  <c:v>59.26</c:v>
                </c:pt>
                <c:pt idx="70">
                  <c:v>61.6</c:v>
                </c:pt>
                <c:pt idx="71">
                  <c:v>66.29</c:v>
                </c:pt>
                <c:pt idx="72">
                  <c:v>61.6</c:v>
                </c:pt>
                <c:pt idx="73">
                  <c:v>66.29</c:v>
                </c:pt>
                <c:pt idx="74">
                  <c:v>66.29</c:v>
                </c:pt>
                <c:pt idx="75">
                  <c:v>63.95</c:v>
                </c:pt>
                <c:pt idx="76">
                  <c:v>63.95</c:v>
                </c:pt>
                <c:pt idx="77">
                  <c:v>66.29</c:v>
                </c:pt>
                <c:pt idx="78">
                  <c:v>70.98</c:v>
                </c:pt>
                <c:pt idx="79">
                  <c:v>70.98</c:v>
                </c:pt>
                <c:pt idx="80">
                  <c:v>66.29</c:v>
                </c:pt>
                <c:pt idx="81">
                  <c:v>66.29</c:v>
                </c:pt>
                <c:pt idx="82">
                  <c:v>66.29</c:v>
                </c:pt>
                <c:pt idx="83">
                  <c:v>70.98</c:v>
                </c:pt>
                <c:pt idx="84">
                  <c:v>73.32</c:v>
                </c:pt>
                <c:pt idx="85">
                  <c:v>73.32</c:v>
                </c:pt>
                <c:pt idx="86">
                  <c:v>75.66999999999998</c:v>
                </c:pt>
                <c:pt idx="87">
                  <c:v>73.32</c:v>
                </c:pt>
                <c:pt idx="88">
                  <c:v>73.32</c:v>
                </c:pt>
                <c:pt idx="89">
                  <c:v>73.32</c:v>
                </c:pt>
                <c:pt idx="90">
                  <c:v>75.66999999999998</c:v>
                </c:pt>
                <c:pt idx="91">
                  <c:v>73.32</c:v>
                </c:pt>
                <c:pt idx="92">
                  <c:v>75.66999999999998</c:v>
                </c:pt>
                <c:pt idx="93">
                  <c:v>75.66999999999998</c:v>
                </c:pt>
                <c:pt idx="94">
                  <c:v>75.66999999999998</c:v>
                </c:pt>
                <c:pt idx="95">
                  <c:v>75.66999999999998</c:v>
                </c:pt>
                <c:pt idx="96">
                  <c:v>78.01</c:v>
                </c:pt>
                <c:pt idx="97">
                  <c:v>80.35</c:v>
                </c:pt>
                <c:pt idx="98">
                  <c:v>80.35</c:v>
                </c:pt>
                <c:pt idx="99">
                  <c:v>80.35</c:v>
                </c:pt>
                <c:pt idx="100">
                  <c:v>78.01</c:v>
                </c:pt>
                <c:pt idx="101">
                  <c:v>82.7</c:v>
                </c:pt>
                <c:pt idx="102">
                  <c:v>82.7</c:v>
                </c:pt>
                <c:pt idx="103">
                  <c:v>82.7</c:v>
                </c:pt>
                <c:pt idx="104">
                  <c:v>82.7</c:v>
                </c:pt>
                <c:pt idx="105">
                  <c:v>85.04</c:v>
                </c:pt>
                <c:pt idx="106">
                  <c:v>82.7</c:v>
                </c:pt>
                <c:pt idx="107">
                  <c:v>85.04</c:v>
                </c:pt>
                <c:pt idx="108">
                  <c:v>85.04</c:v>
                </c:pt>
                <c:pt idx="109">
                  <c:v>85.04</c:v>
                </c:pt>
                <c:pt idx="110">
                  <c:v>85.04</c:v>
                </c:pt>
                <c:pt idx="111">
                  <c:v>89.73</c:v>
                </c:pt>
                <c:pt idx="112">
                  <c:v>89.73</c:v>
                </c:pt>
                <c:pt idx="113">
                  <c:v>87.38</c:v>
                </c:pt>
                <c:pt idx="114">
                  <c:v>85.04</c:v>
                </c:pt>
                <c:pt idx="115">
                  <c:v>85.04</c:v>
                </c:pt>
                <c:pt idx="116">
                  <c:v>87.38</c:v>
                </c:pt>
                <c:pt idx="117">
                  <c:v>89.73</c:v>
                </c:pt>
                <c:pt idx="118">
                  <c:v>92.07</c:v>
                </c:pt>
                <c:pt idx="119">
                  <c:v>89.73</c:v>
                </c:pt>
                <c:pt idx="120">
                  <c:v>94.42</c:v>
                </c:pt>
                <c:pt idx="121">
                  <c:v>89.73</c:v>
                </c:pt>
                <c:pt idx="122">
                  <c:v>89.73</c:v>
                </c:pt>
                <c:pt idx="123">
                  <c:v>89.73</c:v>
                </c:pt>
                <c:pt idx="124">
                  <c:v>89.73</c:v>
                </c:pt>
                <c:pt idx="125">
                  <c:v>92.07</c:v>
                </c:pt>
                <c:pt idx="126">
                  <c:v>92.07</c:v>
                </c:pt>
                <c:pt idx="127">
                  <c:v>92.07</c:v>
                </c:pt>
                <c:pt idx="128">
                  <c:v>94.42</c:v>
                </c:pt>
                <c:pt idx="129">
                  <c:v>94.42</c:v>
                </c:pt>
                <c:pt idx="130">
                  <c:v>94.42</c:v>
                </c:pt>
                <c:pt idx="131">
                  <c:v>89.73</c:v>
                </c:pt>
                <c:pt idx="132">
                  <c:v>92.07</c:v>
                </c:pt>
                <c:pt idx="133">
                  <c:v>92.07</c:v>
                </c:pt>
                <c:pt idx="134">
                  <c:v>94.42</c:v>
                </c:pt>
                <c:pt idx="135">
                  <c:v>96.76</c:v>
                </c:pt>
                <c:pt idx="136">
                  <c:v>99.1</c:v>
                </c:pt>
                <c:pt idx="137">
                  <c:v>99.1</c:v>
                </c:pt>
                <c:pt idx="138">
                  <c:v>103.79</c:v>
                </c:pt>
                <c:pt idx="139">
                  <c:v>99.1</c:v>
                </c:pt>
                <c:pt idx="140">
                  <c:v>99.1</c:v>
                </c:pt>
                <c:pt idx="141">
                  <c:v>101.45</c:v>
                </c:pt>
                <c:pt idx="142">
                  <c:v>103.79</c:v>
                </c:pt>
                <c:pt idx="143">
                  <c:v>99.1</c:v>
                </c:pt>
                <c:pt idx="144">
                  <c:v>103.79</c:v>
                </c:pt>
                <c:pt idx="145">
                  <c:v>103.79</c:v>
                </c:pt>
                <c:pt idx="146">
                  <c:v>103.79</c:v>
                </c:pt>
                <c:pt idx="147">
                  <c:v>103.79</c:v>
                </c:pt>
                <c:pt idx="148">
                  <c:v>101.45</c:v>
                </c:pt>
                <c:pt idx="149">
                  <c:v>99.1</c:v>
                </c:pt>
                <c:pt idx="150">
                  <c:v>103.79</c:v>
                </c:pt>
                <c:pt idx="151">
                  <c:v>103.79</c:v>
                </c:pt>
                <c:pt idx="152">
                  <c:v>103.79</c:v>
                </c:pt>
                <c:pt idx="153">
                  <c:v>103.79</c:v>
                </c:pt>
                <c:pt idx="154">
                  <c:v>103.79</c:v>
                </c:pt>
                <c:pt idx="155">
                  <c:v>103.79</c:v>
                </c:pt>
                <c:pt idx="156">
                  <c:v>103.79</c:v>
                </c:pt>
                <c:pt idx="157">
                  <c:v>103.79</c:v>
                </c:pt>
                <c:pt idx="158">
                  <c:v>103.79</c:v>
                </c:pt>
                <c:pt idx="159">
                  <c:v>103.79</c:v>
                </c:pt>
                <c:pt idx="160">
                  <c:v>108.48</c:v>
                </c:pt>
                <c:pt idx="161">
                  <c:v>108.48</c:v>
                </c:pt>
                <c:pt idx="162">
                  <c:v>108.48</c:v>
                </c:pt>
                <c:pt idx="163">
                  <c:v>103.79</c:v>
                </c:pt>
                <c:pt idx="164">
                  <c:v>101.45</c:v>
                </c:pt>
                <c:pt idx="165">
                  <c:v>103.79</c:v>
                </c:pt>
                <c:pt idx="166">
                  <c:v>106.13</c:v>
                </c:pt>
                <c:pt idx="167">
                  <c:v>108.48</c:v>
                </c:pt>
                <c:pt idx="168">
                  <c:v>108.48</c:v>
                </c:pt>
                <c:pt idx="169">
                  <c:v>108.48</c:v>
                </c:pt>
                <c:pt idx="170">
                  <c:v>110.82</c:v>
                </c:pt>
                <c:pt idx="171">
                  <c:v>108.48</c:v>
                </c:pt>
                <c:pt idx="172">
                  <c:v>103.79</c:v>
                </c:pt>
                <c:pt idx="173">
                  <c:v>108.48</c:v>
                </c:pt>
                <c:pt idx="174">
                  <c:v>108.48</c:v>
                </c:pt>
                <c:pt idx="175">
                  <c:v>108.48</c:v>
                </c:pt>
                <c:pt idx="176">
                  <c:v>108.48</c:v>
                </c:pt>
                <c:pt idx="177">
                  <c:v>110.82</c:v>
                </c:pt>
                <c:pt idx="178">
                  <c:v>108.48</c:v>
                </c:pt>
                <c:pt idx="179">
                  <c:v>108.48</c:v>
                </c:pt>
                <c:pt idx="180">
                  <c:v>108.48</c:v>
                </c:pt>
                <c:pt idx="181">
                  <c:v>108.48</c:v>
                </c:pt>
                <c:pt idx="182">
                  <c:v>108.48</c:v>
                </c:pt>
                <c:pt idx="183">
                  <c:v>110.82</c:v>
                </c:pt>
                <c:pt idx="184">
                  <c:v>113.17</c:v>
                </c:pt>
                <c:pt idx="185">
                  <c:v>110.82</c:v>
                </c:pt>
                <c:pt idx="186">
                  <c:v>113.17</c:v>
                </c:pt>
                <c:pt idx="187">
                  <c:v>113.17</c:v>
                </c:pt>
                <c:pt idx="188">
                  <c:v>113.17</c:v>
                </c:pt>
                <c:pt idx="189">
                  <c:v>110.82</c:v>
                </c:pt>
                <c:pt idx="190">
                  <c:v>113.17</c:v>
                </c:pt>
                <c:pt idx="191">
                  <c:v>115.51</c:v>
                </c:pt>
                <c:pt idx="192">
                  <c:v>113.17</c:v>
                </c:pt>
                <c:pt idx="193">
                  <c:v>113.17</c:v>
                </c:pt>
                <c:pt idx="194">
                  <c:v>117.85</c:v>
                </c:pt>
                <c:pt idx="195">
                  <c:v>113.17</c:v>
                </c:pt>
                <c:pt idx="196">
                  <c:v>115.51</c:v>
                </c:pt>
                <c:pt idx="197">
                  <c:v>113.17</c:v>
                </c:pt>
                <c:pt idx="198">
                  <c:v>113.17</c:v>
                </c:pt>
                <c:pt idx="199">
                  <c:v>113.17</c:v>
                </c:pt>
                <c:pt idx="200">
                  <c:v>113.17</c:v>
                </c:pt>
                <c:pt idx="201">
                  <c:v>113.17</c:v>
                </c:pt>
                <c:pt idx="202">
                  <c:v>115.51</c:v>
                </c:pt>
                <c:pt idx="203">
                  <c:v>113.17</c:v>
                </c:pt>
                <c:pt idx="204">
                  <c:v>113.17</c:v>
                </c:pt>
                <c:pt idx="205">
                  <c:v>113.17</c:v>
                </c:pt>
                <c:pt idx="206">
                  <c:v>115.51</c:v>
                </c:pt>
                <c:pt idx="207">
                  <c:v>113.17</c:v>
                </c:pt>
                <c:pt idx="208">
                  <c:v>117.85</c:v>
                </c:pt>
                <c:pt idx="209">
                  <c:v>113.17</c:v>
                </c:pt>
                <c:pt idx="210">
                  <c:v>117.85</c:v>
                </c:pt>
                <c:pt idx="211">
                  <c:v>115.51</c:v>
                </c:pt>
                <c:pt idx="212">
                  <c:v>113.17</c:v>
                </c:pt>
                <c:pt idx="213">
                  <c:v>113.17</c:v>
                </c:pt>
                <c:pt idx="214">
                  <c:v>113.17</c:v>
                </c:pt>
                <c:pt idx="215">
                  <c:v>113.17</c:v>
                </c:pt>
                <c:pt idx="216">
                  <c:v>113.17</c:v>
                </c:pt>
                <c:pt idx="217">
                  <c:v>117.85</c:v>
                </c:pt>
                <c:pt idx="218">
                  <c:v>115.51</c:v>
                </c:pt>
                <c:pt idx="219">
                  <c:v>117.85</c:v>
                </c:pt>
                <c:pt idx="220">
                  <c:v>113.17</c:v>
                </c:pt>
                <c:pt idx="221">
                  <c:v>113.17</c:v>
                </c:pt>
                <c:pt idx="222">
                  <c:v>113.17</c:v>
                </c:pt>
                <c:pt idx="223">
                  <c:v>113.17</c:v>
                </c:pt>
                <c:pt idx="224">
                  <c:v>113.17</c:v>
                </c:pt>
                <c:pt idx="225">
                  <c:v>113.17</c:v>
                </c:pt>
                <c:pt idx="226">
                  <c:v>113.17</c:v>
                </c:pt>
                <c:pt idx="227">
                  <c:v>117.85</c:v>
                </c:pt>
                <c:pt idx="228">
                  <c:v>113.17</c:v>
                </c:pt>
                <c:pt idx="229">
                  <c:v>113.17</c:v>
                </c:pt>
                <c:pt idx="230">
                  <c:v>113.17</c:v>
                </c:pt>
                <c:pt idx="231">
                  <c:v>113.17</c:v>
                </c:pt>
                <c:pt idx="232">
                  <c:v>113.17</c:v>
                </c:pt>
                <c:pt idx="233">
                  <c:v>115.51</c:v>
                </c:pt>
                <c:pt idx="234">
                  <c:v>117.85</c:v>
                </c:pt>
                <c:pt idx="235">
                  <c:v>120.2</c:v>
                </c:pt>
                <c:pt idx="236">
                  <c:v>115.51</c:v>
                </c:pt>
                <c:pt idx="237">
                  <c:v>115.51</c:v>
                </c:pt>
                <c:pt idx="238">
                  <c:v>115.51</c:v>
                </c:pt>
                <c:pt idx="239">
                  <c:v>117.85</c:v>
                </c:pt>
                <c:pt idx="240">
                  <c:v>117.85</c:v>
                </c:pt>
                <c:pt idx="241">
                  <c:v>117.85</c:v>
                </c:pt>
                <c:pt idx="242">
                  <c:v>117.85</c:v>
                </c:pt>
                <c:pt idx="243">
                  <c:v>117.85</c:v>
                </c:pt>
                <c:pt idx="244">
                  <c:v>115.51</c:v>
                </c:pt>
                <c:pt idx="245">
                  <c:v>113.17</c:v>
                </c:pt>
                <c:pt idx="246">
                  <c:v>113.17</c:v>
                </c:pt>
                <c:pt idx="247">
                  <c:v>110.82</c:v>
                </c:pt>
                <c:pt idx="248">
                  <c:v>113.17</c:v>
                </c:pt>
                <c:pt idx="249">
                  <c:v>113.17</c:v>
                </c:pt>
                <c:pt idx="250">
                  <c:v>113.17</c:v>
                </c:pt>
                <c:pt idx="251">
                  <c:v>115.51</c:v>
                </c:pt>
                <c:pt idx="252">
                  <c:v>113.17</c:v>
                </c:pt>
                <c:pt idx="253">
                  <c:v>113.17</c:v>
                </c:pt>
                <c:pt idx="254">
                  <c:v>113.17</c:v>
                </c:pt>
                <c:pt idx="255">
                  <c:v>110.82</c:v>
                </c:pt>
                <c:pt idx="256">
                  <c:v>113.17</c:v>
                </c:pt>
                <c:pt idx="257">
                  <c:v>113.17</c:v>
                </c:pt>
                <c:pt idx="258">
                  <c:v>113.17</c:v>
                </c:pt>
                <c:pt idx="259">
                  <c:v>113.17</c:v>
                </c:pt>
                <c:pt idx="260">
                  <c:v>113.17</c:v>
                </c:pt>
                <c:pt idx="261">
                  <c:v>113.17</c:v>
                </c:pt>
                <c:pt idx="262">
                  <c:v>113.17</c:v>
                </c:pt>
                <c:pt idx="263">
                  <c:v>108.48</c:v>
                </c:pt>
                <c:pt idx="264">
                  <c:v>108.48</c:v>
                </c:pt>
                <c:pt idx="265">
                  <c:v>113.17</c:v>
                </c:pt>
                <c:pt idx="266">
                  <c:v>113.17</c:v>
                </c:pt>
                <c:pt idx="267">
                  <c:v>113.17</c:v>
                </c:pt>
                <c:pt idx="268">
                  <c:v>113.17</c:v>
                </c:pt>
                <c:pt idx="269">
                  <c:v>113.17</c:v>
                </c:pt>
                <c:pt idx="270">
                  <c:v>108.48</c:v>
                </c:pt>
                <c:pt idx="271">
                  <c:v>110.82</c:v>
                </c:pt>
                <c:pt idx="272">
                  <c:v>110.82</c:v>
                </c:pt>
                <c:pt idx="273">
                  <c:v>110.82</c:v>
                </c:pt>
                <c:pt idx="274">
                  <c:v>113.17</c:v>
                </c:pt>
                <c:pt idx="275">
                  <c:v>110.82</c:v>
                </c:pt>
                <c:pt idx="276">
                  <c:v>110.82</c:v>
                </c:pt>
                <c:pt idx="277">
                  <c:v>113.17</c:v>
                </c:pt>
                <c:pt idx="278">
                  <c:v>108.48</c:v>
                </c:pt>
                <c:pt idx="279">
                  <c:v>108.48</c:v>
                </c:pt>
                <c:pt idx="280">
                  <c:v>108.48</c:v>
                </c:pt>
                <c:pt idx="281">
                  <c:v>110.82</c:v>
                </c:pt>
                <c:pt idx="282">
                  <c:v>108.48</c:v>
                </c:pt>
                <c:pt idx="283">
                  <c:v>108.48</c:v>
                </c:pt>
                <c:pt idx="284">
                  <c:v>113.17</c:v>
                </c:pt>
                <c:pt idx="285">
                  <c:v>113.17</c:v>
                </c:pt>
                <c:pt idx="286">
                  <c:v>110.82</c:v>
                </c:pt>
                <c:pt idx="287">
                  <c:v>108.48</c:v>
                </c:pt>
                <c:pt idx="288">
                  <c:v>108.48</c:v>
                </c:pt>
                <c:pt idx="289">
                  <c:v>110.82</c:v>
                </c:pt>
                <c:pt idx="290">
                  <c:v>113.17</c:v>
                </c:pt>
                <c:pt idx="291">
                  <c:v>113.17</c:v>
                </c:pt>
                <c:pt idx="292">
                  <c:v>108.48</c:v>
                </c:pt>
                <c:pt idx="293">
                  <c:v>108.48</c:v>
                </c:pt>
                <c:pt idx="294">
                  <c:v>108.48</c:v>
                </c:pt>
                <c:pt idx="295">
                  <c:v>108.48</c:v>
                </c:pt>
                <c:pt idx="296">
                  <c:v>103.79</c:v>
                </c:pt>
                <c:pt idx="297">
                  <c:v>103.79</c:v>
                </c:pt>
                <c:pt idx="298">
                  <c:v>103.79</c:v>
                </c:pt>
                <c:pt idx="299">
                  <c:v>108.48</c:v>
                </c:pt>
                <c:pt idx="300">
                  <c:v>110.82</c:v>
                </c:pt>
                <c:pt idx="301">
                  <c:v>110.82</c:v>
                </c:pt>
                <c:pt idx="302">
                  <c:v>108.48</c:v>
                </c:pt>
                <c:pt idx="303">
                  <c:v>108.48</c:v>
                </c:pt>
                <c:pt idx="304">
                  <c:v>103.79</c:v>
                </c:pt>
                <c:pt idx="305">
                  <c:v>103.79</c:v>
                </c:pt>
                <c:pt idx="306">
                  <c:v>108.48</c:v>
                </c:pt>
                <c:pt idx="307">
                  <c:v>108.48</c:v>
                </c:pt>
                <c:pt idx="308">
                  <c:v>103.79</c:v>
                </c:pt>
                <c:pt idx="309">
                  <c:v>108.48</c:v>
                </c:pt>
                <c:pt idx="310">
                  <c:v>108.48</c:v>
                </c:pt>
                <c:pt idx="311">
                  <c:v>108.48</c:v>
                </c:pt>
                <c:pt idx="312">
                  <c:v>103.79</c:v>
                </c:pt>
                <c:pt idx="313">
                  <c:v>103.79</c:v>
                </c:pt>
                <c:pt idx="314">
                  <c:v>101.45</c:v>
                </c:pt>
                <c:pt idx="315">
                  <c:v>103.79</c:v>
                </c:pt>
                <c:pt idx="316">
                  <c:v>103.79</c:v>
                </c:pt>
                <c:pt idx="317">
                  <c:v>103.79</c:v>
                </c:pt>
                <c:pt idx="318">
                  <c:v>103.79</c:v>
                </c:pt>
                <c:pt idx="319">
                  <c:v>103.79</c:v>
                </c:pt>
                <c:pt idx="320">
                  <c:v>103.79</c:v>
                </c:pt>
                <c:pt idx="321">
                  <c:v>101.45</c:v>
                </c:pt>
                <c:pt idx="322">
                  <c:v>103.79</c:v>
                </c:pt>
                <c:pt idx="323">
                  <c:v>103.79</c:v>
                </c:pt>
                <c:pt idx="324">
                  <c:v>99.1</c:v>
                </c:pt>
                <c:pt idx="325">
                  <c:v>99.1</c:v>
                </c:pt>
                <c:pt idx="326">
                  <c:v>103.79</c:v>
                </c:pt>
                <c:pt idx="327">
                  <c:v>99.1</c:v>
                </c:pt>
                <c:pt idx="328">
                  <c:v>99.1</c:v>
                </c:pt>
                <c:pt idx="329">
                  <c:v>94.42</c:v>
                </c:pt>
                <c:pt idx="330">
                  <c:v>94.42</c:v>
                </c:pt>
                <c:pt idx="331">
                  <c:v>94.42</c:v>
                </c:pt>
                <c:pt idx="332">
                  <c:v>103.79</c:v>
                </c:pt>
                <c:pt idx="333">
                  <c:v>96.76</c:v>
                </c:pt>
                <c:pt idx="334">
                  <c:v>96.76</c:v>
                </c:pt>
                <c:pt idx="335">
                  <c:v>94.42</c:v>
                </c:pt>
                <c:pt idx="336">
                  <c:v>94.42</c:v>
                </c:pt>
                <c:pt idx="337">
                  <c:v>92.07</c:v>
                </c:pt>
                <c:pt idx="338">
                  <c:v>94.42</c:v>
                </c:pt>
                <c:pt idx="339">
                  <c:v>94.42</c:v>
                </c:pt>
                <c:pt idx="340">
                  <c:v>94.42</c:v>
                </c:pt>
                <c:pt idx="341">
                  <c:v>96.76</c:v>
                </c:pt>
                <c:pt idx="342">
                  <c:v>92.07</c:v>
                </c:pt>
                <c:pt idx="343">
                  <c:v>89.73</c:v>
                </c:pt>
                <c:pt idx="344">
                  <c:v>89.73</c:v>
                </c:pt>
                <c:pt idx="345">
                  <c:v>89.73</c:v>
                </c:pt>
                <c:pt idx="346">
                  <c:v>87.38</c:v>
                </c:pt>
                <c:pt idx="347">
                  <c:v>85.04</c:v>
                </c:pt>
                <c:pt idx="348">
                  <c:v>89.73</c:v>
                </c:pt>
                <c:pt idx="349">
                  <c:v>89.73</c:v>
                </c:pt>
                <c:pt idx="350">
                  <c:v>89.73</c:v>
                </c:pt>
                <c:pt idx="351">
                  <c:v>89.73</c:v>
                </c:pt>
                <c:pt idx="352">
                  <c:v>85.04</c:v>
                </c:pt>
                <c:pt idx="353">
                  <c:v>85.04</c:v>
                </c:pt>
                <c:pt idx="354">
                  <c:v>82.7</c:v>
                </c:pt>
                <c:pt idx="355">
                  <c:v>89.73</c:v>
                </c:pt>
                <c:pt idx="356">
                  <c:v>85.04</c:v>
                </c:pt>
                <c:pt idx="357">
                  <c:v>85.04</c:v>
                </c:pt>
                <c:pt idx="358">
                  <c:v>85.04</c:v>
                </c:pt>
                <c:pt idx="359">
                  <c:v>82.7</c:v>
                </c:pt>
                <c:pt idx="360">
                  <c:v>82.7</c:v>
                </c:pt>
                <c:pt idx="361">
                  <c:v>80.35</c:v>
                </c:pt>
                <c:pt idx="362">
                  <c:v>80.35</c:v>
                </c:pt>
                <c:pt idx="363">
                  <c:v>78.01</c:v>
                </c:pt>
                <c:pt idx="364">
                  <c:v>78.01</c:v>
                </c:pt>
                <c:pt idx="365">
                  <c:v>78.01</c:v>
                </c:pt>
                <c:pt idx="366">
                  <c:v>80.35</c:v>
                </c:pt>
                <c:pt idx="367">
                  <c:v>80.35</c:v>
                </c:pt>
                <c:pt idx="368">
                  <c:v>78.01</c:v>
                </c:pt>
                <c:pt idx="369">
                  <c:v>73.32</c:v>
                </c:pt>
                <c:pt idx="370">
                  <c:v>75.66999999999998</c:v>
                </c:pt>
                <c:pt idx="371">
                  <c:v>75.66999999999998</c:v>
                </c:pt>
                <c:pt idx="372">
                  <c:v>75.66999999999998</c:v>
                </c:pt>
                <c:pt idx="373">
                  <c:v>75.66999999999998</c:v>
                </c:pt>
                <c:pt idx="374">
                  <c:v>75.66999999999998</c:v>
                </c:pt>
                <c:pt idx="375">
                  <c:v>73.32</c:v>
                </c:pt>
                <c:pt idx="376">
                  <c:v>73.32</c:v>
                </c:pt>
                <c:pt idx="377">
                  <c:v>70.98</c:v>
                </c:pt>
                <c:pt idx="378">
                  <c:v>70.98</c:v>
                </c:pt>
                <c:pt idx="379">
                  <c:v>70.98</c:v>
                </c:pt>
                <c:pt idx="380">
                  <c:v>70.98</c:v>
                </c:pt>
                <c:pt idx="381">
                  <c:v>70.98</c:v>
                </c:pt>
                <c:pt idx="382">
                  <c:v>73.32</c:v>
                </c:pt>
                <c:pt idx="383">
                  <c:v>70.98</c:v>
                </c:pt>
                <c:pt idx="384">
                  <c:v>70.98</c:v>
                </c:pt>
                <c:pt idx="385">
                  <c:v>70.98</c:v>
                </c:pt>
                <c:pt idx="386">
                  <c:v>68.64</c:v>
                </c:pt>
                <c:pt idx="387">
                  <c:v>66.29</c:v>
                </c:pt>
                <c:pt idx="388">
                  <c:v>66.29</c:v>
                </c:pt>
                <c:pt idx="389">
                  <c:v>68.64</c:v>
                </c:pt>
                <c:pt idx="390">
                  <c:v>66.29</c:v>
                </c:pt>
                <c:pt idx="391">
                  <c:v>66.29</c:v>
                </c:pt>
                <c:pt idx="392">
                  <c:v>63.95</c:v>
                </c:pt>
                <c:pt idx="393">
                  <c:v>59.26</c:v>
                </c:pt>
                <c:pt idx="394">
                  <c:v>59.26</c:v>
                </c:pt>
                <c:pt idx="395">
                  <c:v>61.6</c:v>
                </c:pt>
                <c:pt idx="396">
                  <c:v>61.6</c:v>
                </c:pt>
                <c:pt idx="397">
                  <c:v>56.92</c:v>
                </c:pt>
                <c:pt idx="398">
                  <c:v>59.26</c:v>
                </c:pt>
                <c:pt idx="399">
                  <c:v>56.92</c:v>
                </c:pt>
                <c:pt idx="400">
                  <c:v>56.92</c:v>
                </c:pt>
                <c:pt idx="401">
                  <c:v>61.6</c:v>
                </c:pt>
                <c:pt idx="402">
                  <c:v>56.92</c:v>
                </c:pt>
                <c:pt idx="403">
                  <c:v>56.92</c:v>
                </c:pt>
                <c:pt idx="404">
                  <c:v>54.57</c:v>
                </c:pt>
                <c:pt idx="405">
                  <c:v>54.57</c:v>
                </c:pt>
                <c:pt idx="406">
                  <c:v>56.92</c:v>
                </c:pt>
                <c:pt idx="407">
                  <c:v>54.57</c:v>
                </c:pt>
                <c:pt idx="408">
                  <c:v>54.57</c:v>
                </c:pt>
                <c:pt idx="409">
                  <c:v>54.57</c:v>
                </c:pt>
                <c:pt idx="410">
                  <c:v>47.54</c:v>
                </c:pt>
                <c:pt idx="411">
                  <c:v>52.23</c:v>
                </c:pt>
                <c:pt idx="412">
                  <c:v>47.54</c:v>
                </c:pt>
                <c:pt idx="413">
                  <c:v>49.89</c:v>
                </c:pt>
                <c:pt idx="414">
                  <c:v>47.54</c:v>
                </c:pt>
                <c:pt idx="415">
                  <c:v>45.2</c:v>
                </c:pt>
                <c:pt idx="416">
                  <c:v>47.54</c:v>
                </c:pt>
                <c:pt idx="417">
                  <c:v>47.54</c:v>
                </c:pt>
                <c:pt idx="418">
                  <c:v>45.2</c:v>
                </c:pt>
                <c:pt idx="419">
                  <c:v>45.2</c:v>
                </c:pt>
                <c:pt idx="420">
                  <c:v>42.85</c:v>
                </c:pt>
                <c:pt idx="421">
                  <c:v>40.51</c:v>
                </c:pt>
                <c:pt idx="422">
                  <c:v>40.51</c:v>
                </c:pt>
                <c:pt idx="423">
                  <c:v>42.85</c:v>
                </c:pt>
                <c:pt idx="424">
                  <c:v>38.17</c:v>
                </c:pt>
                <c:pt idx="425">
                  <c:v>38.17</c:v>
                </c:pt>
                <c:pt idx="426">
                  <c:v>38.17</c:v>
                </c:pt>
                <c:pt idx="427">
                  <c:v>35.82</c:v>
                </c:pt>
                <c:pt idx="428">
                  <c:v>38.17</c:v>
                </c:pt>
                <c:pt idx="429">
                  <c:v>35.82</c:v>
                </c:pt>
                <c:pt idx="430">
                  <c:v>35.82</c:v>
                </c:pt>
                <c:pt idx="431">
                  <c:v>35.82</c:v>
                </c:pt>
                <c:pt idx="432">
                  <c:v>38.17</c:v>
                </c:pt>
                <c:pt idx="433">
                  <c:v>35.82</c:v>
                </c:pt>
                <c:pt idx="434">
                  <c:v>35.82</c:v>
                </c:pt>
                <c:pt idx="435">
                  <c:v>33.48</c:v>
                </c:pt>
                <c:pt idx="436">
                  <c:v>33.48</c:v>
                </c:pt>
                <c:pt idx="437">
                  <c:v>33.48</c:v>
                </c:pt>
                <c:pt idx="438">
                  <c:v>33.48</c:v>
                </c:pt>
                <c:pt idx="439">
                  <c:v>28.79</c:v>
                </c:pt>
                <c:pt idx="440">
                  <c:v>28.79</c:v>
                </c:pt>
                <c:pt idx="441">
                  <c:v>28.79</c:v>
                </c:pt>
                <c:pt idx="442">
                  <c:v>26.45</c:v>
                </c:pt>
                <c:pt idx="443">
                  <c:v>28.79</c:v>
                </c:pt>
                <c:pt idx="444">
                  <c:v>26.45</c:v>
                </c:pt>
                <c:pt idx="445">
                  <c:v>28.79</c:v>
                </c:pt>
                <c:pt idx="446">
                  <c:v>24.1</c:v>
                </c:pt>
                <c:pt idx="447">
                  <c:v>24.1</c:v>
                </c:pt>
                <c:pt idx="448">
                  <c:v>24.1</c:v>
                </c:pt>
                <c:pt idx="449">
                  <c:v>24.1</c:v>
                </c:pt>
                <c:pt idx="450">
                  <c:v>19.42</c:v>
                </c:pt>
                <c:pt idx="451">
                  <c:v>21.76</c:v>
                </c:pt>
                <c:pt idx="452">
                  <c:v>19.42</c:v>
                </c:pt>
                <c:pt idx="453">
                  <c:v>17.07</c:v>
                </c:pt>
                <c:pt idx="454">
                  <c:v>19.42</c:v>
                </c:pt>
                <c:pt idx="455">
                  <c:v>17.07</c:v>
                </c:pt>
                <c:pt idx="456">
                  <c:v>19.42</c:v>
                </c:pt>
                <c:pt idx="457">
                  <c:v>19.42</c:v>
                </c:pt>
                <c:pt idx="458">
                  <c:v>14.73</c:v>
                </c:pt>
                <c:pt idx="459">
                  <c:v>14.73</c:v>
                </c:pt>
                <c:pt idx="460">
                  <c:v>10.04</c:v>
                </c:pt>
                <c:pt idx="461">
                  <c:v>12.39</c:v>
                </c:pt>
                <c:pt idx="462">
                  <c:v>10.04</c:v>
                </c:pt>
                <c:pt idx="463">
                  <c:v>10.04</c:v>
                </c:pt>
                <c:pt idx="464">
                  <c:v>10.04</c:v>
                </c:pt>
                <c:pt idx="465">
                  <c:v>7.7</c:v>
                </c:pt>
                <c:pt idx="466">
                  <c:v>7.7</c:v>
                </c:pt>
                <c:pt idx="467">
                  <c:v>10.04</c:v>
                </c:pt>
                <c:pt idx="468">
                  <c:v>7.7</c:v>
                </c:pt>
                <c:pt idx="469">
                  <c:v>5.35</c:v>
                </c:pt>
                <c:pt idx="470">
                  <c:v>0.67</c:v>
                </c:pt>
                <c:pt idx="471">
                  <c:v>5.35</c:v>
                </c:pt>
                <c:pt idx="472">
                  <c:v>0.67</c:v>
                </c:pt>
                <c:pt idx="473">
                  <c:v>0.67</c:v>
                </c:pt>
                <c:pt idx="474">
                  <c:v>0.67</c:v>
                </c:pt>
                <c:pt idx="475">
                  <c:v>0.67</c:v>
                </c:pt>
                <c:pt idx="476">
                  <c:v>0.67</c:v>
                </c:pt>
                <c:pt idx="477">
                  <c:v>0.67</c:v>
                </c:pt>
                <c:pt idx="478">
                  <c:v>0.67</c:v>
                </c:pt>
                <c:pt idx="479">
                  <c:v>3.01</c:v>
                </c:pt>
                <c:pt idx="480">
                  <c:v>7.7</c:v>
                </c:pt>
                <c:pt idx="481">
                  <c:v>7.7</c:v>
                </c:pt>
                <c:pt idx="482">
                  <c:v>10.04</c:v>
                </c:pt>
                <c:pt idx="483">
                  <c:v>10.04</c:v>
                </c:pt>
                <c:pt idx="484">
                  <c:v>14.73</c:v>
                </c:pt>
                <c:pt idx="485">
                  <c:v>10.04</c:v>
                </c:pt>
              </c:numCache>
            </c:numRef>
          </c:yVal>
          <c:smooth val="0"/>
          <c:extLst xmlns:c16r2="http://schemas.microsoft.com/office/drawing/2015/06/chart"/>
        </c:ser>
        <c:ser>
          <c:idx val="5"/>
          <c:order val="5"/>
          <c:tx>
            <c:v>series 6</c:v>
          </c:tx>
          <c:spPr>
            <a:ln w="19050" cap="rnd">
              <a:solidFill>
                <a:schemeClr val="bg1"/>
              </a:solidFill>
              <a:round/>
            </a:ln>
            <a:effectLst/>
          </c:spPr>
          <c:marker>
            <c:symbol val="none"/>
          </c:marker>
          <c:trendline>
            <c:spPr>
              <a:ln w="19050" cap="rnd">
                <a:solidFill>
                  <a:schemeClr val="accent3"/>
                </a:solidFill>
                <a:prstDash val="solid"/>
              </a:ln>
              <a:effectLst/>
            </c:spPr>
            <c:trendlineType val="poly"/>
            <c:order val="6"/>
            <c:dispRSqr val="0"/>
            <c:dispEq val="0"/>
          </c:trendline>
          <c:xVal>
            <c:numRef>
              <c:f>'[Updated graph.xlsx]Sheet3'!$AY$2:$AY$515</c:f>
              <c:numCache>
                <c:formatCode>0.00</c:formatCode>
                <c:ptCount val="514"/>
                <c:pt idx="0">
                  <c:v>5.49</c:v>
                </c:pt>
                <c:pt idx="1">
                  <c:v>5.119999999999997</c:v>
                </c:pt>
                <c:pt idx="2">
                  <c:v>4.39</c:v>
                </c:pt>
                <c:pt idx="3">
                  <c:v>3.84</c:v>
                </c:pt>
                <c:pt idx="4">
                  <c:v>3.11</c:v>
                </c:pt>
                <c:pt idx="5">
                  <c:v>2.38</c:v>
                </c:pt>
                <c:pt idx="6">
                  <c:v>1.65</c:v>
                </c:pt>
                <c:pt idx="7">
                  <c:v>0.73</c:v>
                </c:pt>
                <c:pt idx="8">
                  <c:v>0.18</c:v>
                </c:pt>
                <c:pt idx="9">
                  <c:v>0.37</c:v>
                </c:pt>
                <c:pt idx="10">
                  <c:v>1.1</c:v>
                </c:pt>
                <c:pt idx="11">
                  <c:v>1.46</c:v>
                </c:pt>
                <c:pt idx="12">
                  <c:v>2.2</c:v>
                </c:pt>
                <c:pt idx="13">
                  <c:v>2.74</c:v>
                </c:pt>
                <c:pt idx="14">
                  <c:v>4.02</c:v>
                </c:pt>
                <c:pt idx="15">
                  <c:v>4.76</c:v>
                </c:pt>
                <c:pt idx="16">
                  <c:v>5.67</c:v>
                </c:pt>
                <c:pt idx="17">
                  <c:v>5.85</c:v>
                </c:pt>
                <c:pt idx="18">
                  <c:v>6.59</c:v>
                </c:pt>
                <c:pt idx="19">
                  <c:v>7.13</c:v>
                </c:pt>
                <c:pt idx="20">
                  <c:v>7.87</c:v>
                </c:pt>
                <c:pt idx="21">
                  <c:v>8.780000000000001</c:v>
                </c:pt>
                <c:pt idx="22">
                  <c:v>9.33</c:v>
                </c:pt>
                <c:pt idx="23">
                  <c:v>10.24</c:v>
                </c:pt>
                <c:pt idx="24">
                  <c:v>11.53</c:v>
                </c:pt>
                <c:pt idx="25">
                  <c:v>12.26</c:v>
                </c:pt>
                <c:pt idx="26">
                  <c:v>13.17</c:v>
                </c:pt>
                <c:pt idx="27">
                  <c:v>14.27</c:v>
                </c:pt>
                <c:pt idx="28">
                  <c:v>15.37</c:v>
                </c:pt>
                <c:pt idx="29">
                  <c:v>16.1</c:v>
                </c:pt>
                <c:pt idx="30">
                  <c:v>16.82999999999999</c:v>
                </c:pt>
                <c:pt idx="31">
                  <c:v>17.56</c:v>
                </c:pt>
                <c:pt idx="32">
                  <c:v>18.48</c:v>
                </c:pt>
                <c:pt idx="33">
                  <c:v>19.03</c:v>
                </c:pt>
                <c:pt idx="34">
                  <c:v>19.76</c:v>
                </c:pt>
                <c:pt idx="35">
                  <c:v>20.31</c:v>
                </c:pt>
                <c:pt idx="36">
                  <c:v>20.67</c:v>
                </c:pt>
                <c:pt idx="37">
                  <c:v>21.59</c:v>
                </c:pt>
                <c:pt idx="38">
                  <c:v>21.95</c:v>
                </c:pt>
                <c:pt idx="39">
                  <c:v>23.05</c:v>
                </c:pt>
                <c:pt idx="40">
                  <c:v>23.97</c:v>
                </c:pt>
                <c:pt idx="41">
                  <c:v>24.7</c:v>
                </c:pt>
                <c:pt idx="42">
                  <c:v>25.61</c:v>
                </c:pt>
                <c:pt idx="43">
                  <c:v>26.71</c:v>
                </c:pt>
                <c:pt idx="44">
                  <c:v>27.63</c:v>
                </c:pt>
                <c:pt idx="45">
                  <c:v>28.18</c:v>
                </c:pt>
                <c:pt idx="46">
                  <c:v>28.91</c:v>
                </c:pt>
                <c:pt idx="47">
                  <c:v>29.64</c:v>
                </c:pt>
                <c:pt idx="48">
                  <c:v>30.55</c:v>
                </c:pt>
                <c:pt idx="49">
                  <c:v>30.74</c:v>
                </c:pt>
                <c:pt idx="50">
                  <c:v>31.83</c:v>
                </c:pt>
                <c:pt idx="51">
                  <c:v>32.02</c:v>
                </c:pt>
                <c:pt idx="52">
                  <c:v>32.38</c:v>
                </c:pt>
                <c:pt idx="53">
                  <c:v>33.3</c:v>
                </c:pt>
                <c:pt idx="54">
                  <c:v>33.66</c:v>
                </c:pt>
                <c:pt idx="55">
                  <c:v>34.4</c:v>
                </c:pt>
                <c:pt idx="56">
                  <c:v>34.94</c:v>
                </c:pt>
                <c:pt idx="57">
                  <c:v>35.86</c:v>
                </c:pt>
                <c:pt idx="58">
                  <c:v>36.59</c:v>
                </c:pt>
                <c:pt idx="59">
                  <c:v>37.69</c:v>
                </c:pt>
                <c:pt idx="60">
                  <c:v>38.05</c:v>
                </c:pt>
                <c:pt idx="61">
                  <c:v>39.15</c:v>
                </c:pt>
                <c:pt idx="62">
                  <c:v>39.7</c:v>
                </c:pt>
                <c:pt idx="63">
                  <c:v>40.25</c:v>
                </c:pt>
                <c:pt idx="64">
                  <c:v>40.25</c:v>
                </c:pt>
                <c:pt idx="65">
                  <c:v>40.43</c:v>
                </c:pt>
                <c:pt idx="66">
                  <c:v>40.62</c:v>
                </c:pt>
                <c:pt idx="67">
                  <c:v>40.62</c:v>
                </c:pt>
                <c:pt idx="68">
                  <c:v>40.62</c:v>
                </c:pt>
                <c:pt idx="69">
                  <c:v>40.62</c:v>
                </c:pt>
                <c:pt idx="70">
                  <c:v>40.62</c:v>
                </c:pt>
                <c:pt idx="71">
                  <c:v>40.25</c:v>
                </c:pt>
                <c:pt idx="72">
                  <c:v>40.25</c:v>
                </c:pt>
                <c:pt idx="73">
                  <c:v>40.98</c:v>
                </c:pt>
                <c:pt idx="74">
                  <c:v>43.18</c:v>
                </c:pt>
                <c:pt idx="75">
                  <c:v>45.74</c:v>
                </c:pt>
                <c:pt idx="76">
                  <c:v>46.65</c:v>
                </c:pt>
                <c:pt idx="77">
                  <c:v>46.47</c:v>
                </c:pt>
                <c:pt idx="78">
                  <c:v>47.93</c:v>
                </c:pt>
                <c:pt idx="79">
                  <c:v>49.76</c:v>
                </c:pt>
                <c:pt idx="80">
                  <c:v>51.41</c:v>
                </c:pt>
                <c:pt idx="81">
                  <c:v>52.51</c:v>
                </c:pt>
                <c:pt idx="82">
                  <c:v>53.06</c:v>
                </c:pt>
                <c:pt idx="83">
                  <c:v>53.24</c:v>
                </c:pt>
                <c:pt idx="84">
                  <c:v>53.42</c:v>
                </c:pt>
                <c:pt idx="85">
                  <c:v>53.97</c:v>
                </c:pt>
                <c:pt idx="86">
                  <c:v>54.16</c:v>
                </c:pt>
                <c:pt idx="87">
                  <c:v>55.25</c:v>
                </c:pt>
                <c:pt idx="88">
                  <c:v>56.72</c:v>
                </c:pt>
                <c:pt idx="89">
                  <c:v>57.81</c:v>
                </c:pt>
                <c:pt idx="90">
                  <c:v>58.18</c:v>
                </c:pt>
                <c:pt idx="91">
                  <c:v>58.36</c:v>
                </c:pt>
                <c:pt idx="92">
                  <c:v>58.73</c:v>
                </c:pt>
                <c:pt idx="93">
                  <c:v>59.83</c:v>
                </c:pt>
                <c:pt idx="94">
                  <c:v>60.74</c:v>
                </c:pt>
                <c:pt idx="95">
                  <c:v>61.47</c:v>
                </c:pt>
                <c:pt idx="96">
                  <c:v>62.57</c:v>
                </c:pt>
                <c:pt idx="97">
                  <c:v>63.49</c:v>
                </c:pt>
                <c:pt idx="98">
                  <c:v>64.22</c:v>
                </c:pt>
                <c:pt idx="99">
                  <c:v>64.22</c:v>
                </c:pt>
                <c:pt idx="100">
                  <c:v>64.03</c:v>
                </c:pt>
                <c:pt idx="101">
                  <c:v>64.22</c:v>
                </c:pt>
                <c:pt idx="102">
                  <c:v>64.58</c:v>
                </c:pt>
                <c:pt idx="103">
                  <c:v>65.5</c:v>
                </c:pt>
                <c:pt idx="104">
                  <c:v>66.6</c:v>
                </c:pt>
                <c:pt idx="105">
                  <c:v>66.6</c:v>
                </c:pt>
                <c:pt idx="106">
                  <c:v>67.69</c:v>
                </c:pt>
                <c:pt idx="107">
                  <c:v>68.61</c:v>
                </c:pt>
                <c:pt idx="108">
                  <c:v>69.16</c:v>
                </c:pt>
                <c:pt idx="109">
                  <c:v>69.52</c:v>
                </c:pt>
                <c:pt idx="110">
                  <c:v>70.26</c:v>
                </c:pt>
                <c:pt idx="111">
                  <c:v>71.72</c:v>
                </c:pt>
                <c:pt idx="112">
                  <c:v>72.63</c:v>
                </c:pt>
                <c:pt idx="113">
                  <c:v>73.17999999999998</c:v>
                </c:pt>
                <c:pt idx="114">
                  <c:v>73.55</c:v>
                </c:pt>
                <c:pt idx="115">
                  <c:v>74.28</c:v>
                </c:pt>
                <c:pt idx="116">
                  <c:v>73.73</c:v>
                </c:pt>
                <c:pt idx="117">
                  <c:v>73.73</c:v>
                </c:pt>
                <c:pt idx="118">
                  <c:v>73.37</c:v>
                </c:pt>
                <c:pt idx="119">
                  <c:v>73.91</c:v>
                </c:pt>
                <c:pt idx="120">
                  <c:v>74.83</c:v>
                </c:pt>
                <c:pt idx="121">
                  <c:v>75.74</c:v>
                </c:pt>
                <c:pt idx="122">
                  <c:v>76.29</c:v>
                </c:pt>
                <c:pt idx="123">
                  <c:v>76.84</c:v>
                </c:pt>
                <c:pt idx="124">
                  <c:v>77.39</c:v>
                </c:pt>
                <c:pt idx="125">
                  <c:v>77.76</c:v>
                </c:pt>
                <c:pt idx="126">
                  <c:v>78.31</c:v>
                </c:pt>
                <c:pt idx="127">
                  <c:v>79.04</c:v>
                </c:pt>
                <c:pt idx="128">
                  <c:v>80.32</c:v>
                </c:pt>
                <c:pt idx="129">
                  <c:v>81.23</c:v>
                </c:pt>
                <c:pt idx="130">
                  <c:v>82.15</c:v>
                </c:pt>
                <c:pt idx="131">
                  <c:v>82.51</c:v>
                </c:pt>
                <c:pt idx="132">
                  <c:v>82.7</c:v>
                </c:pt>
                <c:pt idx="133">
                  <c:v>82.51</c:v>
                </c:pt>
                <c:pt idx="134">
                  <c:v>82.33</c:v>
                </c:pt>
                <c:pt idx="135">
                  <c:v>83.06</c:v>
                </c:pt>
                <c:pt idx="136">
                  <c:v>83.61</c:v>
                </c:pt>
                <c:pt idx="137">
                  <c:v>84.16</c:v>
                </c:pt>
                <c:pt idx="138">
                  <c:v>85.26</c:v>
                </c:pt>
                <c:pt idx="139">
                  <c:v>85.99</c:v>
                </c:pt>
                <c:pt idx="140">
                  <c:v>86.35</c:v>
                </c:pt>
                <c:pt idx="141">
                  <c:v>86.9</c:v>
                </c:pt>
                <c:pt idx="142">
                  <c:v>87.09</c:v>
                </c:pt>
                <c:pt idx="143">
                  <c:v>87.45</c:v>
                </c:pt>
                <c:pt idx="144">
                  <c:v>88.37</c:v>
                </c:pt>
                <c:pt idx="145">
                  <c:v>89.65</c:v>
                </c:pt>
                <c:pt idx="146">
                  <c:v>90.38</c:v>
                </c:pt>
                <c:pt idx="147">
                  <c:v>90.74</c:v>
                </c:pt>
                <c:pt idx="148">
                  <c:v>91.29</c:v>
                </c:pt>
                <c:pt idx="149">
                  <c:v>90.74</c:v>
                </c:pt>
                <c:pt idx="150">
                  <c:v>90.56</c:v>
                </c:pt>
                <c:pt idx="151">
                  <c:v>90.74</c:v>
                </c:pt>
                <c:pt idx="152">
                  <c:v>91.29</c:v>
                </c:pt>
                <c:pt idx="153">
                  <c:v>92.21</c:v>
                </c:pt>
                <c:pt idx="154">
                  <c:v>92.94</c:v>
                </c:pt>
                <c:pt idx="155">
                  <c:v>93.31</c:v>
                </c:pt>
                <c:pt idx="156">
                  <c:v>93.66999999999998</c:v>
                </c:pt>
                <c:pt idx="157">
                  <c:v>94.77</c:v>
                </c:pt>
                <c:pt idx="158">
                  <c:v>96.23</c:v>
                </c:pt>
                <c:pt idx="159">
                  <c:v>97.33</c:v>
                </c:pt>
                <c:pt idx="160">
                  <c:v>98.06</c:v>
                </c:pt>
                <c:pt idx="161">
                  <c:v>98.79</c:v>
                </c:pt>
                <c:pt idx="162">
                  <c:v>98.25</c:v>
                </c:pt>
                <c:pt idx="163">
                  <c:v>97.7</c:v>
                </c:pt>
                <c:pt idx="164">
                  <c:v>98.06</c:v>
                </c:pt>
                <c:pt idx="165">
                  <c:v>98.25</c:v>
                </c:pt>
                <c:pt idx="166">
                  <c:v>98.06</c:v>
                </c:pt>
                <c:pt idx="167">
                  <c:v>97.7</c:v>
                </c:pt>
                <c:pt idx="168">
                  <c:v>100.07</c:v>
                </c:pt>
                <c:pt idx="169">
                  <c:v>100.99</c:v>
                </c:pt>
                <c:pt idx="170">
                  <c:v>100.07</c:v>
                </c:pt>
                <c:pt idx="171">
                  <c:v>102.09</c:v>
                </c:pt>
                <c:pt idx="172">
                  <c:v>102.45</c:v>
                </c:pt>
                <c:pt idx="173">
                  <c:v>101.72</c:v>
                </c:pt>
                <c:pt idx="174">
                  <c:v>102.27</c:v>
                </c:pt>
                <c:pt idx="175">
                  <c:v>102.45</c:v>
                </c:pt>
                <c:pt idx="176">
                  <c:v>102.27</c:v>
                </c:pt>
                <c:pt idx="177">
                  <c:v>103.92</c:v>
                </c:pt>
                <c:pt idx="178">
                  <c:v>105.2</c:v>
                </c:pt>
                <c:pt idx="179">
                  <c:v>105.01</c:v>
                </c:pt>
                <c:pt idx="180">
                  <c:v>105.75</c:v>
                </c:pt>
                <c:pt idx="181">
                  <c:v>105.93</c:v>
                </c:pt>
                <c:pt idx="182">
                  <c:v>105.01</c:v>
                </c:pt>
                <c:pt idx="183">
                  <c:v>103.92</c:v>
                </c:pt>
                <c:pt idx="184">
                  <c:v>104.1</c:v>
                </c:pt>
                <c:pt idx="185">
                  <c:v>105.01</c:v>
                </c:pt>
                <c:pt idx="186">
                  <c:v>105.2</c:v>
                </c:pt>
                <c:pt idx="187">
                  <c:v>107.39</c:v>
                </c:pt>
                <c:pt idx="188">
                  <c:v>108.31</c:v>
                </c:pt>
                <c:pt idx="189">
                  <c:v>106.66</c:v>
                </c:pt>
                <c:pt idx="190">
                  <c:v>106.48</c:v>
                </c:pt>
                <c:pt idx="191">
                  <c:v>107.94</c:v>
                </c:pt>
                <c:pt idx="192">
                  <c:v>106.66</c:v>
                </c:pt>
                <c:pt idx="193">
                  <c:v>106.84</c:v>
                </c:pt>
                <c:pt idx="194">
                  <c:v>108.49</c:v>
                </c:pt>
                <c:pt idx="195">
                  <c:v>109.41</c:v>
                </c:pt>
                <c:pt idx="196">
                  <c:v>109.04</c:v>
                </c:pt>
                <c:pt idx="197">
                  <c:v>109.41</c:v>
                </c:pt>
                <c:pt idx="198">
                  <c:v>109.04</c:v>
                </c:pt>
                <c:pt idx="199">
                  <c:v>108.86</c:v>
                </c:pt>
                <c:pt idx="200">
                  <c:v>108.12</c:v>
                </c:pt>
                <c:pt idx="201">
                  <c:v>106.84</c:v>
                </c:pt>
                <c:pt idx="202">
                  <c:v>108.12</c:v>
                </c:pt>
                <c:pt idx="203">
                  <c:v>109.77</c:v>
                </c:pt>
                <c:pt idx="204">
                  <c:v>107.94</c:v>
                </c:pt>
                <c:pt idx="205">
                  <c:v>108.12</c:v>
                </c:pt>
                <c:pt idx="206">
                  <c:v>111.05</c:v>
                </c:pt>
                <c:pt idx="207">
                  <c:v>111.78</c:v>
                </c:pt>
                <c:pt idx="208">
                  <c:v>109.77</c:v>
                </c:pt>
                <c:pt idx="209">
                  <c:v>111.05</c:v>
                </c:pt>
                <c:pt idx="210">
                  <c:v>113.61</c:v>
                </c:pt>
                <c:pt idx="211">
                  <c:v>114.34</c:v>
                </c:pt>
                <c:pt idx="212">
                  <c:v>114.34</c:v>
                </c:pt>
                <c:pt idx="213">
                  <c:v>115.63</c:v>
                </c:pt>
                <c:pt idx="214">
                  <c:v>115.44</c:v>
                </c:pt>
                <c:pt idx="215">
                  <c:v>114.53</c:v>
                </c:pt>
                <c:pt idx="216">
                  <c:v>113.43</c:v>
                </c:pt>
                <c:pt idx="217">
                  <c:v>112.33</c:v>
                </c:pt>
                <c:pt idx="218">
                  <c:v>112.33</c:v>
                </c:pt>
                <c:pt idx="219">
                  <c:v>113.43</c:v>
                </c:pt>
                <c:pt idx="220">
                  <c:v>112.88</c:v>
                </c:pt>
                <c:pt idx="221">
                  <c:v>113.8</c:v>
                </c:pt>
                <c:pt idx="222">
                  <c:v>114.34</c:v>
                </c:pt>
                <c:pt idx="223">
                  <c:v>114.16</c:v>
                </c:pt>
                <c:pt idx="224">
                  <c:v>113.8</c:v>
                </c:pt>
                <c:pt idx="225">
                  <c:v>114.53</c:v>
                </c:pt>
                <c:pt idx="226">
                  <c:v>116.36</c:v>
                </c:pt>
                <c:pt idx="227">
                  <c:v>116.36</c:v>
                </c:pt>
                <c:pt idx="228">
                  <c:v>116.72</c:v>
                </c:pt>
                <c:pt idx="229">
                  <c:v>118.19</c:v>
                </c:pt>
                <c:pt idx="230">
                  <c:v>118.55</c:v>
                </c:pt>
                <c:pt idx="231">
                  <c:v>117.09</c:v>
                </c:pt>
                <c:pt idx="232">
                  <c:v>116.17</c:v>
                </c:pt>
                <c:pt idx="233">
                  <c:v>115.63</c:v>
                </c:pt>
                <c:pt idx="234">
                  <c:v>114.89</c:v>
                </c:pt>
                <c:pt idx="235">
                  <c:v>115.08</c:v>
                </c:pt>
                <c:pt idx="236">
                  <c:v>116.36</c:v>
                </c:pt>
                <c:pt idx="237">
                  <c:v>117.09</c:v>
                </c:pt>
                <c:pt idx="238">
                  <c:v>116.72</c:v>
                </c:pt>
                <c:pt idx="239">
                  <c:v>116.36</c:v>
                </c:pt>
                <c:pt idx="240">
                  <c:v>116.91</c:v>
                </c:pt>
                <c:pt idx="241">
                  <c:v>116.17</c:v>
                </c:pt>
                <c:pt idx="242">
                  <c:v>116.91</c:v>
                </c:pt>
                <c:pt idx="243">
                  <c:v>117.82</c:v>
                </c:pt>
                <c:pt idx="244">
                  <c:v>118.37</c:v>
                </c:pt>
                <c:pt idx="245">
                  <c:v>118.74</c:v>
                </c:pt>
                <c:pt idx="246">
                  <c:v>118.74</c:v>
                </c:pt>
                <c:pt idx="247">
                  <c:v>119.27</c:v>
                </c:pt>
                <c:pt idx="248">
                  <c:v>118.36</c:v>
                </c:pt>
                <c:pt idx="249">
                  <c:v>116.35</c:v>
                </c:pt>
                <c:pt idx="250">
                  <c:v>115.62</c:v>
                </c:pt>
                <c:pt idx="251">
                  <c:v>115.62</c:v>
                </c:pt>
                <c:pt idx="252">
                  <c:v>116.71</c:v>
                </c:pt>
                <c:pt idx="253">
                  <c:v>116.71</c:v>
                </c:pt>
                <c:pt idx="254">
                  <c:v>116.9</c:v>
                </c:pt>
                <c:pt idx="255">
                  <c:v>118.18</c:v>
                </c:pt>
                <c:pt idx="256">
                  <c:v>117.45</c:v>
                </c:pt>
                <c:pt idx="257">
                  <c:v>116.9</c:v>
                </c:pt>
                <c:pt idx="258">
                  <c:v>117.63</c:v>
                </c:pt>
                <c:pt idx="259">
                  <c:v>118.54</c:v>
                </c:pt>
                <c:pt idx="260">
                  <c:v>119.46</c:v>
                </c:pt>
                <c:pt idx="261">
                  <c:v>119.64</c:v>
                </c:pt>
                <c:pt idx="262">
                  <c:v>120.01</c:v>
                </c:pt>
                <c:pt idx="263">
                  <c:v>120.19</c:v>
                </c:pt>
                <c:pt idx="264">
                  <c:v>119.27</c:v>
                </c:pt>
                <c:pt idx="265">
                  <c:v>117.63</c:v>
                </c:pt>
                <c:pt idx="266">
                  <c:v>116.35</c:v>
                </c:pt>
                <c:pt idx="267">
                  <c:v>115.98</c:v>
                </c:pt>
                <c:pt idx="268">
                  <c:v>116.35</c:v>
                </c:pt>
                <c:pt idx="269">
                  <c:v>116.35</c:v>
                </c:pt>
                <c:pt idx="270">
                  <c:v>116.9</c:v>
                </c:pt>
                <c:pt idx="271">
                  <c:v>117.45</c:v>
                </c:pt>
                <c:pt idx="272">
                  <c:v>117.63</c:v>
                </c:pt>
                <c:pt idx="273">
                  <c:v>116.9</c:v>
                </c:pt>
                <c:pt idx="274">
                  <c:v>117.08</c:v>
                </c:pt>
                <c:pt idx="275">
                  <c:v>117.63</c:v>
                </c:pt>
                <c:pt idx="276">
                  <c:v>119.27</c:v>
                </c:pt>
                <c:pt idx="277">
                  <c:v>119.46</c:v>
                </c:pt>
                <c:pt idx="278">
                  <c:v>119.64</c:v>
                </c:pt>
                <c:pt idx="279">
                  <c:v>119.82</c:v>
                </c:pt>
                <c:pt idx="280">
                  <c:v>119.82</c:v>
                </c:pt>
                <c:pt idx="281">
                  <c:v>118.54</c:v>
                </c:pt>
                <c:pt idx="282">
                  <c:v>116.35</c:v>
                </c:pt>
                <c:pt idx="283">
                  <c:v>115.8</c:v>
                </c:pt>
                <c:pt idx="284">
                  <c:v>116.35</c:v>
                </c:pt>
                <c:pt idx="285">
                  <c:v>115.8</c:v>
                </c:pt>
                <c:pt idx="286">
                  <c:v>115.43</c:v>
                </c:pt>
                <c:pt idx="287">
                  <c:v>115.98</c:v>
                </c:pt>
                <c:pt idx="288">
                  <c:v>116.35</c:v>
                </c:pt>
                <c:pt idx="289">
                  <c:v>115.25</c:v>
                </c:pt>
                <c:pt idx="290">
                  <c:v>114.15</c:v>
                </c:pt>
                <c:pt idx="291">
                  <c:v>114.88</c:v>
                </c:pt>
                <c:pt idx="292">
                  <c:v>115.62</c:v>
                </c:pt>
                <c:pt idx="293">
                  <c:v>115.62</c:v>
                </c:pt>
                <c:pt idx="294">
                  <c:v>115.8</c:v>
                </c:pt>
                <c:pt idx="295">
                  <c:v>116.9</c:v>
                </c:pt>
                <c:pt idx="296">
                  <c:v>116.9</c:v>
                </c:pt>
                <c:pt idx="297">
                  <c:v>115.25</c:v>
                </c:pt>
                <c:pt idx="298">
                  <c:v>113.79</c:v>
                </c:pt>
                <c:pt idx="299">
                  <c:v>112.69</c:v>
                </c:pt>
                <c:pt idx="300">
                  <c:v>112.32</c:v>
                </c:pt>
                <c:pt idx="301">
                  <c:v>111.96</c:v>
                </c:pt>
                <c:pt idx="302">
                  <c:v>112.32</c:v>
                </c:pt>
                <c:pt idx="303">
                  <c:v>112.87</c:v>
                </c:pt>
                <c:pt idx="304">
                  <c:v>112.69</c:v>
                </c:pt>
                <c:pt idx="305">
                  <c:v>112.32</c:v>
                </c:pt>
                <c:pt idx="306">
                  <c:v>111.59</c:v>
                </c:pt>
                <c:pt idx="307">
                  <c:v>111.23</c:v>
                </c:pt>
                <c:pt idx="308">
                  <c:v>112.32</c:v>
                </c:pt>
                <c:pt idx="309">
                  <c:v>112.51</c:v>
                </c:pt>
                <c:pt idx="310">
                  <c:v>112.69</c:v>
                </c:pt>
                <c:pt idx="311">
                  <c:v>112.69</c:v>
                </c:pt>
                <c:pt idx="312">
                  <c:v>112.69</c:v>
                </c:pt>
                <c:pt idx="313">
                  <c:v>111.77</c:v>
                </c:pt>
                <c:pt idx="314">
                  <c:v>109.76</c:v>
                </c:pt>
                <c:pt idx="315">
                  <c:v>108.3</c:v>
                </c:pt>
                <c:pt idx="316">
                  <c:v>106.84</c:v>
                </c:pt>
                <c:pt idx="317">
                  <c:v>106.47</c:v>
                </c:pt>
                <c:pt idx="318">
                  <c:v>105.92</c:v>
                </c:pt>
                <c:pt idx="319">
                  <c:v>106.47</c:v>
                </c:pt>
                <c:pt idx="320">
                  <c:v>106.65</c:v>
                </c:pt>
                <c:pt idx="321">
                  <c:v>105.92</c:v>
                </c:pt>
                <c:pt idx="322">
                  <c:v>105.55</c:v>
                </c:pt>
                <c:pt idx="323">
                  <c:v>105.55</c:v>
                </c:pt>
                <c:pt idx="324">
                  <c:v>105.92</c:v>
                </c:pt>
                <c:pt idx="325">
                  <c:v>106.47</c:v>
                </c:pt>
                <c:pt idx="326">
                  <c:v>106.65</c:v>
                </c:pt>
                <c:pt idx="327">
                  <c:v>106.84</c:v>
                </c:pt>
                <c:pt idx="328">
                  <c:v>106.84</c:v>
                </c:pt>
                <c:pt idx="329">
                  <c:v>106.65</c:v>
                </c:pt>
                <c:pt idx="330">
                  <c:v>105.92</c:v>
                </c:pt>
                <c:pt idx="331">
                  <c:v>104.46</c:v>
                </c:pt>
                <c:pt idx="332">
                  <c:v>102.99</c:v>
                </c:pt>
                <c:pt idx="333">
                  <c:v>102.08</c:v>
                </c:pt>
                <c:pt idx="334">
                  <c:v>102.08</c:v>
                </c:pt>
                <c:pt idx="335">
                  <c:v>101.35</c:v>
                </c:pt>
                <c:pt idx="336">
                  <c:v>100.98</c:v>
                </c:pt>
                <c:pt idx="337">
                  <c:v>100.98</c:v>
                </c:pt>
                <c:pt idx="338">
                  <c:v>100.43</c:v>
                </c:pt>
                <c:pt idx="339">
                  <c:v>99.7</c:v>
                </c:pt>
                <c:pt idx="340">
                  <c:v>99.15</c:v>
                </c:pt>
                <c:pt idx="341">
                  <c:v>99.52</c:v>
                </c:pt>
                <c:pt idx="342">
                  <c:v>99.88</c:v>
                </c:pt>
                <c:pt idx="343">
                  <c:v>99.52</c:v>
                </c:pt>
                <c:pt idx="344">
                  <c:v>98.97</c:v>
                </c:pt>
                <c:pt idx="345">
                  <c:v>98.79</c:v>
                </c:pt>
                <c:pt idx="346">
                  <c:v>98.05</c:v>
                </c:pt>
                <c:pt idx="347">
                  <c:v>96.59</c:v>
                </c:pt>
                <c:pt idx="348">
                  <c:v>94.76</c:v>
                </c:pt>
                <c:pt idx="349">
                  <c:v>93.66</c:v>
                </c:pt>
                <c:pt idx="350">
                  <c:v>93.3</c:v>
                </c:pt>
                <c:pt idx="351">
                  <c:v>92.57</c:v>
                </c:pt>
                <c:pt idx="352">
                  <c:v>92.02</c:v>
                </c:pt>
                <c:pt idx="353">
                  <c:v>91.83</c:v>
                </c:pt>
                <c:pt idx="354">
                  <c:v>91.47</c:v>
                </c:pt>
                <c:pt idx="355">
                  <c:v>90.92</c:v>
                </c:pt>
                <c:pt idx="356">
                  <c:v>90.74</c:v>
                </c:pt>
                <c:pt idx="357">
                  <c:v>90.55</c:v>
                </c:pt>
                <c:pt idx="358">
                  <c:v>90.55</c:v>
                </c:pt>
                <c:pt idx="359">
                  <c:v>90.74</c:v>
                </c:pt>
                <c:pt idx="360">
                  <c:v>90.37</c:v>
                </c:pt>
                <c:pt idx="361">
                  <c:v>89.82</c:v>
                </c:pt>
                <c:pt idx="362">
                  <c:v>89.64</c:v>
                </c:pt>
                <c:pt idx="363">
                  <c:v>88.36</c:v>
                </c:pt>
                <c:pt idx="364">
                  <c:v>86.71</c:v>
                </c:pt>
                <c:pt idx="365">
                  <c:v>84.7</c:v>
                </c:pt>
                <c:pt idx="366">
                  <c:v>83.24</c:v>
                </c:pt>
                <c:pt idx="367">
                  <c:v>83.05</c:v>
                </c:pt>
                <c:pt idx="368">
                  <c:v>82.32</c:v>
                </c:pt>
                <c:pt idx="369">
                  <c:v>81.77</c:v>
                </c:pt>
                <c:pt idx="370">
                  <c:v>81.77</c:v>
                </c:pt>
                <c:pt idx="371">
                  <c:v>81.59</c:v>
                </c:pt>
                <c:pt idx="372">
                  <c:v>80.66999999999998</c:v>
                </c:pt>
                <c:pt idx="373">
                  <c:v>80.13</c:v>
                </c:pt>
                <c:pt idx="374">
                  <c:v>80.49</c:v>
                </c:pt>
                <c:pt idx="375">
                  <c:v>81.59</c:v>
                </c:pt>
                <c:pt idx="376">
                  <c:v>81.59</c:v>
                </c:pt>
                <c:pt idx="377">
                  <c:v>80.49</c:v>
                </c:pt>
                <c:pt idx="378">
                  <c:v>80.13</c:v>
                </c:pt>
                <c:pt idx="379">
                  <c:v>80.13</c:v>
                </c:pt>
                <c:pt idx="380">
                  <c:v>78.66</c:v>
                </c:pt>
                <c:pt idx="381">
                  <c:v>76.1</c:v>
                </c:pt>
                <c:pt idx="382">
                  <c:v>74.64</c:v>
                </c:pt>
                <c:pt idx="383">
                  <c:v>74.64</c:v>
                </c:pt>
                <c:pt idx="384">
                  <c:v>74.64</c:v>
                </c:pt>
                <c:pt idx="385">
                  <c:v>73.16999999999998</c:v>
                </c:pt>
                <c:pt idx="386">
                  <c:v>72.44</c:v>
                </c:pt>
                <c:pt idx="387">
                  <c:v>72.81</c:v>
                </c:pt>
                <c:pt idx="388">
                  <c:v>72.99</c:v>
                </c:pt>
                <c:pt idx="389">
                  <c:v>71.71</c:v>
                </c:pt>
                <c:pt idx="390">
                  <c:v>70.8</c:v>
                </c:pt>
                <c:pt idx="391">
                  <c:v>71.35</c:v>
                </c:pt>
                <c:pt idx="392">
                  <c:v>72.44</c:v>
                </c:pt>
                <c:pt idx="393">
                  <c:v>71.53</c:v>
                </c:pt>
                <c:pt idx="394">
                  <c:v>70.25</c:v>
                </c:pt>
                <c:pt idx="395">
                  <c:v>69.7</c:v>
                </c:pt>
                <c:pt idx="396">
                  <c:v>69.52</c:v>
                </c:pt>
                <c:pt idx="397">
                  <c:v>67.87</c:v>
                </c:pt>
                <c:pt idx="398">
                  <c:v>65.13</c:v>
                </c:pt>
                <c:pt idx="399">
                  <c:v>64.21</c:v>
                </c:pt>
                <c:pt idx="400">
                  <c:v>64.03</c:v>
                </c:pt>
                <c:pt idx="401">
                  <c:v>63.48</c:v>
                </c:pt>
                <c:pt idx="402">
                  <c:v>62.2</c:v>
                </c:pt>
                <c:pt idx="403">
                  <c:v>62.02</c:v>
                </c:pt>
                <c:pt idx="404">
                  <c:v>62.2</c:v>
                </c:pt>
                <c:pt idx="405">
                  <c:v>61.83</c:v>
                </c:pt>
                <c:pt idx="406">
                  <c:v>61.28</c:v>
                </c:pt>
                <c:pt idx="407">
                  <c:v>61.28</c:v>
                </c:pt>
                <c:pt idx="408">
                  <c:v>61.83</c:v>
                </c:pt>
                <c:pt idx="409">
                  <c:v>61.47</c:v>
                </c:pt>
                <c:pt idx="410">
                  <c:v>61.1</c:v>
                </c:pt>
                <c:pt idx="411">
                  <c:v>59.82</c:v>
                </c:pt>
                <c:pt idx="412">
                  <c:v>59.27</c:v>
                </c:pt>
                <c:pt idx="413">
                  <c:v>58.17</c:v>
                </c:pt>
                <c:pt idx="414">
                  <c:v>56.16</c:v>
                </c:pt>
                <c:pt idx="415">
                  <c:v>54.52</c:v>
                </c:pt>
                <c:pt idx="416">
                  <c:v>53.78</c:v>
                </c:pt>
                <c:pt idx="417">
                  <c:v>53.23</c:v>
                </c:pt>
                <c:pt idx="418">
                  <c:v>52.69</c:v>
                </c:pt>
                <c:pt idx="419">
                  <c:v>52.5</c:v>
                </c:pt>
                <c:pt idx="420">
                  <c:v>51.95</c:v>
                </c:pt>
                <c:pt idx="421">
                  <c:v>51.41</c:v>
                </c:pt>
                <c:pt idx="422">
                  <c:v>51.22</c:v>
                </c:pt>
                <c:pt idx="423">
                  <c:v>51.22</c:v>
                </c:pt>
                <c:pt idx="424">
                  <c:v>51.77</c:v>
                </c:pt>
                <c:pt idx="425">
                  <c:v>52.32</c:v>
                </c:pt>
                <c:pt idx="426">
                  <c:v>51.77</c:v>
                </c:pt>
                <c:pt idx="427">
                  <c:v>51.04</c:v>
                </c:pt>
                <c:pt idx="428">
                  <c:v>49.94</c:v>
                </c:pt>
                <c:pt idx="429">
                  <c:v>49.58</c:v>
                </c:pt>
                <c:pt idx="430">
                  <c:v>48.3</c:v>
                </c:pt>
                <c:pt idx="431">
                  <c:v>46.65</c:v>
                </c:pt>
                <c:pt idx="432">
                  <c:v>45.37</c:v>
                </c:pt>
                <c:pt idx="433">
                  <c:v>44.64</c:v>
                </c:pt>
                <c:pt idx="434">
                  <c:v>44.27</c:v>
                </c:pt>
                <c:pt idx="435">
                  <c:v>43.9</c:v>
                </c:pt>
                <c:pt idx="436">
                  <c:v>43.17</c:v>
                </c:pt>
                <c:pt idx="437">
                  <c:v>42.81</c:v>
                </c:pt>
                <c:pt idx="438">
                  <c:v>42.81</c:v>
                </c:pt>
                <c:pt idx="439">
                  <c:v>42.26</c:v>
                </c:pt>
                <c:pt idx="440">
                  <c:v>42.08</c:v>
                </c:pt>
                <c:pt idx="441">
                  <c:v>42.26</c:v>
                </c:pt>
                <c:pt idx="442">
                  <c:v>41.89</c:v>
                </c:pt>
                <c:pt idx="443">
                  <c:v>41.71</c:v>
                </c:pt>
                <c:pt idx="444">
                  <c:v>40.98</c:v>
                </c:pt>
                <c:pt idx="445">
                  <c:v>39.7</c:v>
                </c:pt>
                <c:pt idx="446">
                  <c:v>38.42</c:v>
                </c:pt>
                <c:pt idx="447">
                  <c:v>37.14</c:v>
                </c:pt>
                <c:pt idx="448">
                  <c:v>36.22</c:v>
                </c:pt>
                <c:pt idx="449">
                  <c:v>34.94</c:v>
                </c:pt>
                <c:pt idx="450">
                  <c:v>33.66</c:v>
                </c:pt>
                <c:pt idx="451">
                  <c:v>33.48</c:v>
                </c:pt>
                <c:pt idx="452">
                  <c:v>33.29</c:v>
                </c:pt>
                <c:pt idx="453">
                  <c:v>32.75</c:v>
                </c:pt>
                <c:pt idx="454">
                  <c:v>32.56</c:v>
                </c:pt>
                <c:pt idx="455">
                  <c:v>32.2</c:v>
                </c:pt>
                <c:pt idx="456">
                  <c:v>32.2</c:v>
                </c:pt>
                <c:pt idx="457">
                  <c:v>32.38</c:v>
                </c:pt>
                <c:pt idx="458">
                  <c:v>32.2</c:v>
                </c:pt>
                <c:pt idx="459">
                  <c:v>31.83</c:v>
                </c:pt>
                <c:pt idx="460">
                  <c:v>31.47</c:v>
                </c:pt>
                <c:pt idx="461">
                  <c:v>30.73</c:v>
                </c:pt>
                <c:pt idx="462">
                  <c:v>29.64</c:v>
                </c:pt>
                <c:pt idx="463">
                  <c:v>29.09</c:v>
                </c:pt>
                <c:pt idx="464">
                  <c:v>27.99</c:v>
                </c:pt>
                <c:pt idx="465">
                  <c:v>27.08</c:v>
                </c:pt>
                <c:pt idx="466">
                  <c:v>26.35</c:v>
                </c:pt>
                <c:pt idx="467">
                  <c:v>26.16</c:v>
                </c:pt>
                <c:pt idx="468">
                  <c:v>25.98</c:v>
                </c:pt>
                <c:pt idx="469">
                  <c:v>26.16</c:v>
                </c:pt>
                <c:pt idx="470">
                  <c:v>26.16</c:v>
                </c:pt>
                <c:pt idx="471">
                  <c:v>26.53</c:v>
                </c:pt>
                <c:pt idx="472">
                  <c:v>26.89</c:v>
                </c:pt>
                <c:pt idx="473">
                  <c:v>27.08</c:v>
                </c:pt>
                <c:pt idx="474">
                  <c:v>26.16</c:v>
                </c:pt>
                <c:pt idx="475">
                  <c:v>24.52</c:v>
                </c:pt>
                <c:pt idx="476">
                  <c:v>23.78</c:v>
                </c:pt>
                <c:pt idx="477">
                  <c:v>23.78</c:v>
                </c:pt>
                <c:pt idx="478">
                  <c:v>23.24</c:v>
                </c:pt>
                <c:pt idx="479">
                  <c:v>21.22</c:v>
                </c:pt>
                <c:pt idx="480">
                  <c:v>19.76</c:v>
                </c:pt>
                <c:pt idx="481">
                  <c:v>19.03</c:v>
                </c:pt>
                <c:pt idx="482">
                  <c:v>18.11</c:v>
                </c:pt>
                <c:pt idx="483">
                  <c:v>16.82999999999999</c:v>
                </c:pt>
                <c:pt idx="484">
                  <c:v>15.92</c:v>
                </c:pt>
                <c:pt idx="485">
                  <c:v>15.92</c:v>
                </c:pt>
                <c:pt idx="486">
                  <c:v>15.37</c:v>
                </c:pt>
                <c:pt idx="487">
                  <c:v>15.19</c:v>
                </c:pt>
                <c:pt idx="488">
                  <c:v>15.19</c:v>
                </c:pt>
                <c:pt idx="489">
                  <c:v>15.37</c:v>
                </c:pt>
                <c:pt idx="490">
                  <c:v>15.0</c:v>
                </c:pt>
                <c:pt idx="491">
                  <c:v>14.64</c:v>
                </c:pt>
                <c:pt idx="492">
                  <c:v>14.27</c:v>
                </c:pt>
                <c:pt idx="493">
                  <c:v>13.9</c:v>
                </c:pt>
                <c:pt idx="494">
                  <c:v>13.17</c:v>
                </c:pt>
                <c:pt idx="495">
                  <c:v>12.08</c:v>
                </c:pt>
                <c:pt idx="496">
                  <c:v>11.34</c:v>
                </c:pt>
                <c:pt idx="497">
                  <c:v>9.88</c:v>
                </c:pt>
                <c:pt idx="498">
                  <c:v>8.780000000000001</c:v>
                </c:pt>
                <c:pt idx="499">
                  <c:v>7.68</c:v>
                </c:pt>
                <c:pt idx="500">
                  <c:v>7.319999999999998</c:v>
                </c:pt>
                <c:pt idx="501">
                  <c:v>6.4</c:v>
                </c:pt>
                <c:pt idx="502">
                  <c:v>6.04</c:v>
                </c:pt>
                <c:pt idx="503">
                  <c:v>5.85</c:v>
                </c:pt>
                <c:pt idx="504">
                  <c:v>5.85</c:v>
                </c:pt>
                <c:pt idx="505">
                  <c:v>5.67</c:v>
                </c:pt>
                <c:pt idx="506">
                  <c:v>5.85</c:v>
                </c:pt>
                <c:pt idx="507">
                  <c:v>5.85</c:v>
                </c:pt>
                <c:pt idx="508">
                  <c:v>5.85</c:v>
                </c:pt>
                <c:pt idx="509">
                  <c:v>5.49</c:v>
                </c:pt>
                <c:pt idx="510">
                  <c:v>5.119999999999997</c:v>
                </c:pt>
                <c:pt idx="511">
                  <c:v>4.57</c:v>
                </c:pt>
                <c:pt idx="512">
                  <c:v>3.66</c:v>
                </c:pt>
                <c:pt idx="513">
                  <c:v>2.56</c:v>
                </c:pt>
              </c:numCache>
            </c:numRef>
          </c:xVal>
          <c:yVal>
            <c:numRef>
              <c:f>'[Updated graph.xlsx]Sheet3'!$AX$2:$AX$515</c:f>
              <c:numCache>
                <c:formatCode>0.00</c:formatCode>
                <c:ptCount val="514"/>
                <c:pt idx="0">
                  <c:v>-1.68</c:v>
                </c:pt>
                <c:pt idx="1">
                  <c:v>-1.68</c:v>
                </c:pt>
                <c:pt idx="2">
                  <c:v>-1.68</c:v>
                </c:pt>
                <c:pt idx="3">
                  <c:v>-1.68</c:v>
                </c:pt>
                <c:pt idx="4">
                  <c:v>-4.02</c:v>
                </c:pt>
                <c:pt idx="5">
                  <c:v>-4.02</c:v>
                </c:pt>
                <c:pt idx="6">
                  <c:v>-4.02</c:v>
                </c:pt>
                <c:pt idx="7">
                  <c:v>-13.39</c:v>
                </c:pt>
                <c:pt idx="8">
                  <c:v>-18.07999999999999</c:v>
                </c:pt>
                <c:pt idx="9">
                  <c:v>-27.46</c:v>
                </c:pt>
                <c:pt idx="10">
                  <c:v>-36.83</c:v>
                </c:pt>
                <c:pt idx="11">
                  <c:v>-41.52</c:v>
                </c:pt>
                <c:pt idx="12">
                  <c:v>-48.55</c:v>
                </c:pt>
                <c:pt idx="13">
                  <c:v>-50.89</c:v>
                </c:pt>
                <c:pt idx="14">
                  <c:v>-55.58</c:v>
                </c:pt>
                <c:pt idx="15">
                  <c:v>-57.93</c:v>
                </c:pt>
                <c:pt idx="16">
                  <c:v>-55.58</c:v>
                </c:pt>
                <c:pt idx="17">
                  <c:v>-55.58</c:v>
                </c:pt>
                <c:pt idx="18">
                  <c:v>-55.58</c:v>
                </c:pt>
                <c:pt idx="19">
                  <c:v>-55.58</c:v>
                </c:pt>
                <c:pt idx="20">
                  <c:v>-55.58</c:v>
                </c:pt>
                <c:pt idx="21">
                  <c:v>-57.93</c:v>
                </c:pt>
                <c:pt idx="22">
                  <c:v>-60.27</c:v>
                </c:pt>
                <c:pt idx="23">
                  <c:v>-64.96</c:v>
                </c:pt>
                <c:pt idx="24">
                  <c:v>-64.96</c:v>
                </c:pt>
                <c:pt idx="25">
                  <c:v>-64.96</c:v>
                </c:pt>
                <c:pt idx="26">
                  <c:v>-67.3</c:v>
                </c:pt>
                <c:pt idx="27">
                  <c:v>-67.3</c:v>
                </c:pt>
                <c:pt idx="28">
                  <c:v>-69.64</c:v>
                </c:pt>
                <c:pt idx="29">
                  <c:v>-67.3</c:v>
                </c:pt>
                <c:pt idx="30">
                  <c:v>-74.33</c:v>
                </c:pt>
                <c:pt idx="31">
                  <c:v>-74.33</c:v>
                </c:pt>
                <c:pt idx="32">
                  <c:v>-74.33</c:v>
                </c:pt>
                <c:pt idx="33">
                  <c:v>-76.67999999999998</c:v>
                </c:pt>
                <c:pt idx="34">
                  <c:v>-74.33</c:v>
                </c:pt>
                <c:pt idx="35">
                  <c:v>-76.67999999999998</c:v>
                </c:pt>
                <c:pt idx="36">
                  <c:v>-76.67999999999998</c:v>
                </c:pt>
                <c:pt idx="37">
                  <c:v>-79.02</c:v>
                </c:pt>
                <c:pt idx="38">
                  <c:v>-79.02</c:v>
                </c:pt>
                <c:pt idx="39">
                  <c:v>-83.71</c:v>
                </c:pt>
                <c:pt idx="40">
                  <c:v>-83.71</c:v>
                </c:pt>
                <c:pt idx="41">
                  <c:v>-88.39</c:v>
                </c:pt>
                <c:pt idx="42">
                  <c:v>-88.39</c:v>
                </c:pt>
                <c:pt idx="43">
                  <c:v>-88.39</c:v>
                </c:pt>
                <c:pt idx="44">
                  <c:v>-93.08</c:v>
                </c:pt>
                <c:pt idx="45">
                  <c:v>-97.77</c:v>
                </c:pt>
                <c:pt idx="46">
                  <c:v>-93.08</c:v>
                </c:pt>
                <c:pt idx="47">
                  <c:v>-95.43</c:v>
                </c:pt>
                <c:pt idx="48">
                  <c:v>-102.46</c:v>
                </c:pt>
                <c:pt idx="49">
                  <c:v>-104.8</c:v>
                </c:pt>
                <c:pt idx="50">
                  <c:v>-104.8</c:v>
                </c:pt>
                <c:pt idx="51">
                  <c:v>-107.14</c:v>
                </c:pt>
                <c:pt idx="52">
                  <c:v>-107.14</c:v>
                </c:pt>
                <c:pt idx="53">
                  <c:v>-107.14</c:v>
                </c:pt>
                <c:pt idx="54">
                  <c:v>-111.83</c:v>
                </c:pt>
                <c:pt idx="55">
                  <c:v>-111.83</c:v>
                </c:pt>
                <c:pt idx="56">
                  <c:v>-114.17</c:v>
                </c:pt>
                <c:pt idx="57">
                  <c:v>-116.52</c:v>
                </c:pt>
                <c:pt idx="58">
                  <c:v>-116.52</c:v>
                </c:pt>
                <c:pt idx="59">
                  <c:v>-121.21</c:v>
                </c:pt>
                <c:pt idx="60">
                  <c:v>-128.24</c:v>
                </c:pt>
                <c:pt idx="61">
                  <c:v>-128.24</c:v>
                </c:pt>
                <c:pt idx="62">
                  <c:v>-130.58</c:v>
                </c:pt>
                <c:pt idx="63">
                  <c:v>-128.24</c:v>
                </c:pt>
                <c:pt idx="64">
                  <c:v>-130.58</c:v>
                </c:pt>
                <c:pt idx="65">
                  <c:v>-130.58</c:v>
                </c:pt>
                <c:pt idx="66">
                  <c:v>-130.58</c:v>
                </c:pt>
                <c:pt idx="67">
                  <c:v>-125.89</c:v>
                </c:pt>
                <c:pt idx="68">
                  <c:v>-130.58</c:v>
                </c:pt>
                <c:pt idx="69">
                  <c:v>-130.58</c:v>
                </c:pt>
                <c:pt idx="70">
                  <c:v>-130.58</c:v>
                </c:pt>
                <c:pt idx="71">
                  <c:v>-128.24</c:v>
                </c:pt>
                <c:pt idx="72">
                  <c:v>-130.58</c:v>
                </c:pt>
                <c:pt idx="73">
                  <c:v>-139.96</c:v>
                </c:pt>
                <c:pt idx="74">
                  <c:v>-154.02</c:v>
                </c:pt>
                <c:pt idx="75">
                  <c:v>-163.39</c:v>
                </c:pt>
                <c:pt idx="76">
                  <c:v>-154.02</c:v>
                </c:pt>
                <c:pt idx="77">
                  <c:v>-163.39</c:v>
                </c:pt>
                <c:pt idx="78">
                  <c:v>-170.42</c:v>
                </c:pt>
                <c:pt idx="79">
                  <c:v>-179.8</c:v>
                </c:pt>
                <c:pt idx="80">
                  <c:v>-186.83</c:v>
                </c:pt>
                <c:pt idx="81">
                  <c:v>-191.52</c:v>
                </c:pt>
                <c:pt idx="82">
                  <c:v>-189.17</c:v>
                </c:pt>
                <c:pt idx="83">
                  <c:v>-186.83</c:v>
                </c:pt>
                <c:pt idx="84">
                  <c:v>-186.83</c:v>
                </c:pt>
                <c:pt idx="85">
                  <c:v>-189.17</c:v>
                </c:pt>
                <c:pt idx="86">
                  <c:v>-196.21</c:v>
                </c:pt>
                <c:pt idx="87">
                  <c:v>-205.58</c:v>
                </c:pt>
                <c:pt idx="88">
                  <c:v>-210.27</c:v>
                </c:pt>
                <c:pt idx="89">
                  <c:v>-210.27</c:v>
                </c:pt>
                <c:pt idx="90">
                  <c:v>-210.27</c:v>
                </c:pt>
                <c:pt idx="91">
                  <c:v>-210.27</c:v>
                </c:pt>
                <c:pt idx="92">
                  <c:v>-212.61</c:v>
                </c:pt>
                <c:pt idx="93">
                  <c:v>-214.95</c:v>
                </c:pt>
                <c:pt idx="94">
                  <c:v>-219.64</c:v>
                </c:pt>
                <c:pt idx="95">
                  <c:v>-229.02</c:v>
                </c:pt>
                <c:pt idx="96">
                  <c:v>-233.7</c:v>
                </c:pt>
                <c:pt idx="97">
                  <c:v>-233.7</c:v>
                </c:pt>
                <c:pt idx="98">
                  <c:v>-233.7</c:v>
                </c:pt>
                <c:pt idx="99">
                  <c:v>-233.7</c:v>
                </c:pt>
                <c:pt idx="100">
                  <c:v>-233.7</c:v>
                </c:pt>
                <c:pt idx="101">
                  <c:v>-240.74</c:v>
                </c:pt>
                <c:pt idx="102">
                  <c:v>-243.08</c:v>
                </c:pt>
                <c:pt idx="103">
                  <c:v>-252.45</c:v>
                </c:pt>
                <c:pt idx="104">
                  <c:v>-257.14</c:v>
                </c:pt>
                <c:pt idx="105">
                  <c:v>-261.83</c:v>
                </c:pt>
                <c:pt idx="106">
                  <c:v>-264.17</c:v>
                </c:pt>
                <c:pt idx="107">
                  <c:v>-266.52</c:v>
                </c:pt>
                <c:pt idx="108">
                  <c:v>-264.17</c:v>
                </c:pt>
                <c:pt idx="109">
                  <c:v>-261.83</c:v>
                </c:pt>
                <c:pt idx="110">
                  <c:v>-271.2</c:v>
                </c:pt>
                <c:pt idx="111">
                  <c:v>-280.58</c:v>
                </c:pt>
                <c:pt idx="112">
                  <c:v>-285.27</c:v>
                </c:pt>
                <c:pt idx="113">
                  <c:v>-289.95</c:v>
                </c:pt>
                <c:pt idx="114">
                  <c:v>-292.3</c:v>
                </c:pt>
                <c:pt idx="115">
                  <c:v>-285.27</c:v>
                </c:pt>
                <c:pt idx="116">
                  <c:v>-289.95</c:v>
                </c:pt>
                <c:pt idx="117">
                  <c:v>-289.95</c:v>
                </c:pt>
                <c:pt idx="118">
                  <c:v>-292.3</c:v>
                </c:pt>
                <c:pt idx="119">
                  <c:v>-299.33</c:v>
                </c:pt>
                <c:pt idx="120">
                  <c:v>-304.02</c:v>
                </c:pt>
                <c:pt idx="121">
                  <c:v>-308.7</c:v>
                </c:pt>
                <c:pt idx="122">
                  <c:v>-308.7</c:v>
                </c:pt>
                <c:pt idx="123">
                  <c:v>-318.08</c:v>
                </c:pt>
                <c:pt idx="124">
                  <c:v>-318.08</c:v>
                </c:pt>
                <c:pt idx="125">
                  <c:v>-318.08</c:v>
                </c:pt>
                <c:pt idx="126">
                  <c:v>-318.08</c:v>
                </c:pt>
                <c:pt idx="127">
                  <c:v>-329.8</c:v>
                </c:pt>
                <c:pt idx="128">
                  <c:v>-339.17</c:v>
                </c:pt>
                <c:pt idx="129">
                  <c:v>-339.17</c:v>
                </c:pt>
                <c:pt idx="130">
                  <c:v>-346.2</c:v>
                </c:pt>
                <c:pt idx="131">
                  <c:v>-346.2</c:v>
                </c:pt>
                <c:pt idx="132">
                  <c:v>-341.52</c:v>
                </c:pt>
                <c:pt idx="133">
                  <c:v>-341.52</c:v>
                </c:pt>
                <c:pt idx="134">
                  <c:v>-341.52</c:v>
                </c:pt>
                <c:pt idx="135">
                  <c:v>-353.23</c:v>
                </c:pt>
                <c:pt idx="136">
                  <c:v>-355.58</c:v>
                </c:pt>
                <c:pt idx="137">
                  <c:v>-360.27</c:v>
                </c:pt>
                <c:pt idx="138">
                  <c:v>-364.95</c:v>
                </c:pt>
                <c:pt idx="139">
                  <c:v>-369.64</c:v>
                </c:pt>
                <c:pt idx="140">
                  <c:v>-371.98</c:v>
                </c:pt>
                <c:pt idx="141">
                  <c:v>-367.3</c:v>
                </c:pt>
                <c:pt idx="142">
                  <c:v>-364.95</c:v>
                </c:pt>
                <c:pt idx="143">
                  <c:v>-371.98</c:v>
                </c:pt>
                <c:pt idx="144">
                  <c:v>-379.02</c:v>
                </c:pt>
                <c:pt idx="145">
                  <c:v>-386.05</c:v>
                </c:pt>
                <c:pt idx="146">
                  <c:v>-393.08</c:v>
                </c:pt>
                <c:pt idx="147">
                  <c:v>-397.76</c:v>
                </c:pt>
                <c:pt idx="148">
                  <c:v>-393.08</c:v>
                </c:pt>
                <c:pt idx="149">
                  <c:v>-388.39</c:v>
                </c:pt>
                <c:pt idx="150">
                  <c:v>-383.7</c:v>
                </c:pt>
                <c:pt idx="151">
                  <c:v>-393.08</c:v>
                </c:pt>
                <c:pt idx="152">
                  <c:v>-395.42</c:v>
                </c:pt>
                <c:pt idx="153">
                  <c:v>-407.14</c:v>
                </c:pt>
                <c:pt idx="154">
                  <c:v>-411.83</c:v>
                </c:pt>
                <c:pt idx="155">
                  <c:v>-416.51</c:v>
                </c:pt>
                <c:pt idx="156">
                  <c:v>-414.17</c:v>
                </c:pt>
                <c:pt idx="157">
                  <c:v>-416.51</c:v>
                </c:pt>
                <c:pt idx="158">
                  <c:v>-414.17</c:v>
                </c:pt>
                <c:pt idx="159">
                  <c:v>-418.86</c:v>
                </c:pt>
                <c:pt idx="160">
                  <c:v>-421.2</c:v>
                </c:pt>
                <c:pt idx="161">
                  <c:v>-432.92</c:v>
                </c:pt>
                <c:pt idx="162">
                  <c:v>-435.26</c:v>
                </c:pt>
                <c:pt idx="163">
                  <c:v>-435.26</c:v>
                </c:pt>
                <c:pt idx="164">
                  <c:v>-435.26</c:v>
                </c:pt>
                <c:pt idx="165">
                  <c:v>-432.92</c:v>
                </c:pt>
                <c:pt idx="166">
                  <c:v>-423.55</c:v>
                </c:pt>
                <c:pt idx="167">
                  <c:v>-421.2</c:v>
                </c:pt>
                <c:pt idx="168">
                  <c:v>-428.23</c:v>
                </c:pt>
                <c:pt idx="169">
                  <c:v>-439.95</c:v>
                </c:pt>
                <c:pt idx="170">
                  <c:v>-446.98</c:v>
                </c:pt>
                <c:pt idx="171">
                  <c:v>-444.64</c:v>
                </c:pt>
                <c:pt idx="172">
                  <c:v>-449.33</c:v>
                </c:pt>
                <c:pt idx="173">
                  <c:v>-446.98</c:v>
                </c:pt>
                <c:pt idx="174">
                  <c:v>-444.64</c:v>
                </c:pt>
                <c:pt idx="175">
                  <c:v>-442.3</c:v>
                </c:pt>
                <c:pt idx="176">
                  <c:v>-451.67</c:v>
                </c:pt>
                <c:pt idx="177">
                  <c:v>-458.7</c:v>
                </c:pt>
                <c:pt idx="178">
                  <c:v>-463.39</c:v>
                </c:pt>
                <c:pt idx="179">
                  <c:v>-468.08</c:v>
                </c:pt>
                <c:pt idx="180">
                  <c:v>-472.76</c:v>
                </c:pt>
                <c:pt idx="181">
                  <c:v>-468.08</c:v>
                </c:pt>
                <c:pt idx="182">
                  <c:v>-463.39</c:v>
                </c:pt>
                <c:pt idx="183">
                  <c:v>-454.01</c:v>
                </c:pt>
                <c:pt idx="184">
                  <c:v>-461.05</c:v>
                </c:pt>
                <c:pt idx="185">
                  <c:v>-468.08</c:v>
                </c:pt>
                <c:pt idx="186">
                  <c:v>-472.76</c:v>
                </c:pt>
                <c:pt idx="187">
                  <c:v>-479.79</c:v>
                </c:pt>
                <c:pt idx="188">
                  <c:v>-477.45</c:v>
                </c:pt>
                <c:pt idx="189">
                  <c:v>-477.45</c:v>
                </c:pt>
                <c:pt idx="190">
                  <c:v>-472.76</c:v>
                </c:pt>
                <c:pt idx="191">
                  <c:v>-468.08</c:v>
                </c:pt>
                <c:pt idx="192">
                  <c:v>-470.42</c:v>
                </c:pt>
                <c:pt idx="193">
                  <c:v>-479.79</c:v>
                </c:pt>
                <c:pt idx="194">
                  <c:v>-482.14</c:v>
                </c:pt>
                <c:pt idx="195">
                  <c:v>-491.51</c:v>
                </c:pt>
                <c:pt idx="196">
                  <c:v>-489.17</c:v>
                </c:pt>
                <c:pt idx="197">
                  <c:v>-486.83</c:v>
                </c:pt>
                <c:pt idx="198">
                  <c:v>-482.14</c:v>
                </c:pt>
                <c:pt idx="199">
                  <c:v>-472.76</c:v>
                </c:pt>
                <c:pt idx="200">
                  <c:v>-472.76</c:v>
                </c:pt>
                <c:pt idx="201">
                  <c:v>-486.83</c:v>
                </c:pt>
                <c:pt idx="202">
                  <c:v>-491.51</c:v>
                </c:pt>
                <c:pt idx="203">
                  <c:v>-496.2</c:v>
                </c:pt>
                <c:pt idx="204">
                  <c:v>-496.2</c:v>
                </c:pt>
                <c:pt idx="205">
                  <c:v>-496.2</c:v>
                </c:pt>
                <c:pt idx="206">
                  <c:v>-491.51</c:v>
                </c:pt>
                <c:pt idx="207">
                  <c:v>-486.83</c:v>
                </c:pt>
                <c:pt idx="208">
                  <c:v>-486.83</c:v>
                </c:pt>
                <c:pt idx="209">
                  <c:v>-493.86</c:v>
                </c:pt>
                <c:pt idx="210">
                  <c:v>-500.89</c:v>
                </c:pt>
                <c:pt idx="211">
                  <c:v>-505.58</c:v>
                </c:pt>
                <c:pt idx="212">
                  <c:v>-503.23</c:v>
                </c:pt>
                <c:pt idx="213">
                  <c:v>-505.58</c:v>
                </c:pt>
                <c:pt idx="214">
                  <c:v>-496.2</c:v>
                </c:pt>
                <c:pt idx="215">
                  <c:v>-486.83</c:v>
                </c:pt>
                <c:pt idx="216">
                  <c:v>-486.83</c:v>
                </c:pt>
                <c:pt idx="217">
                  <c:v>-486.83</c:v>
                </c:pt>
                <c:pt idx="218">
                  <c:v>-496.2</c:v>
                </c:pt>
                <c:pt idx="219">
                  <c:v>-503.23</c:v>
                </c:pt>
                <c:pt idx="220">
                  <c:v>-505.58</c:v>
                </c:pt>
                <c:pt idx="221">
                  <c:v>-505.58</c:v>
                </c:pt>
                <c:pt idx="222">
                  <c:v>-503.23</c:v>
                </c:pt>
                <c:pt idx="223">
                  <c:v>-496.2</c:v>
                </c:pt>
                <c:pt idx="224">
                  <c:v>-491.51</c:v>
                </c:pt>
                <c:pt idx="225">
                  <c:v>-500.89</c:v>
                </c:pt>
                <c:pt idx="226">
                  <c:v>-505.58</c:v>
                </c:pt>
                <c:pt idx="227">
                  <c:v>-507.92</c:v>
                </c:pt>
                <c:pt idx="228">
                  <c:v>-510.26</c:v>
                </c:pt>
                <c:pt idx="229">
                  <c:v>-514.9499999999997</c:v>
                </c:pt>
                <c:pt idx="230">
                  <c:v>-510.26</c:v>
                </c:pt>
                <c:pt idx="231">
                  <c:v>-507.92</c:v>
                </c:pt>
                <c:pt idx="232">
                  <c:v>-496.2</c:v>
                </c:pt>
                <c:pt idx="233">
                  <c:v>-496.2</c:v>
                </c:pt>
                <c:pt idx="234">
                  <c:v>-503.23</c:v>
                </c:pt>
                <c:pt idx="235">
                  <c:v>-507.92</c:v>
                </c:pt>
                <c:pt idx="236">
                  <c:v>-514.9499999999997</c:v>
                </c:pt>
                <c:pt idx="237">
                  <c:v>-519.64</c:v>
                </c:pt>
                <c:pt idx="238">
                  <c:v>-514.9499999999997</c:v>
                </c:pt>
                <c:pt idx="239">
                  <c:v>-510.26</c:v>
                </c:pt>
                <c:pt idx="240">
                  <c:v>-500.89</c:v>
                </c:pt>
                <c:pt idx="241">
                  <c:v>-500.89</c:v>
                </c:pt>
                <c:pt idx="242">
                  <c:v>-505.58</c:v>
                </c:pt>
                <c:pt idx="243">
                  <c:v>-507.92</c:v>
                </c:pt>
                <c:pt idx="244">
                  <c:v>-514.9499999999997</c:v>
                </c:pt>
                <c:pt idx="245">
                  <c:v>-519.64</c:v>
                </c:pt>
                <c:pt idx="246">
                  <c:v>-517.29</c:v>
                </c:pt>
                <c:pt idx="247">
                  <c:v>-510.26</c:v>
                </c:pt>
                <c:pt idx="248">
                  <c:v>-505.58</c:v>
                </c:pt>
                <c:pt idx="249">
                  <c:v>-500.89</c:v>
                </c:pt>
                <c:pt idx="250">
                  <c:v>-505.58</c:v>
                </c:pt>
                <c:pt idx="251">
                  <c:v>-510.26</c:v>
                </c:pt>
                <c:pt idx="252">
                  <c:v>-514.9499999999997</c:v>
                </c:pt>
                <c:pt idx="253">
                  <c:v>-519.64</c:v>
                </c:pt>
                <c:pt idx="254">
                  <c:v>-519.64</c:v>
                </c:pt>
                <c:pt idx="255">
                  <c:v>-514.9499999999997</c:v>
                </c:pt>
                <c:pt idx="256">
                  <c:v>-505.58</c:v>
                </c:pt>
                <c:pt idx="257">
                  <c:v>-507.92</c:v>
                </c:pt>
                <c:pt idx="258">
                  <c:v>-510.26</c:v>
                </c:pt>
                <c:pt idx="259">
                  <c:v>-517.29</c:v>
                </c:pt>
                <c:pt idx="260">
                  <c:v>-519.64</c:v>
                </c:pt>
                <c:pt idx="261">
                  <c:v>-524.3299999999997</c:v>
                </c:pt>
                <c:pt idx="262">
                  <c:v>-524.3299999999997</c:v>
                </c:pt>
                <c:pt idx="263">
                  <c:v>-517.29</c:v>
                </c:pt>
                <c:pt idx="264">
                  <c:v>-510.26</c:v>
                </c:pt>
                <c:pt idx="265">
                  <c:v>-503.23</c:v>
                </c:pt>
                <c:pt idx="266">
                  <c:v>-496.2</c:v>
                </c:pt>
                <c:pt idx="267">
                  <c:v>-500.89</c:v>
                </c:pt>
                <c:pt idx="268">
                  <c:v>-512.61</c:v>
                </c:pt>
                <c:pt idx="269">
                  <c:v>-517.29</c:v>
                </c:pt>
                <c:pt idx="270">
                  <c:v>-517.29</c:v>
                </c:pt>
                <c:pt idx="271">
                  <c:v>-514.9499999999997</c:v>
                </c:pt>
                <c:pt idx="272">
                  <c:v>-507.92</c:v>
                </c:pt>
                <c:pt idx="273">
                  <c:v>-507.92</c:v>
                </c:pt>
                <c:pt idx="274">
                  <c:v>-507.92</c:v>
                </c:pt>
                <c:pt idx="275">
                  <c:v>-510.26</c:v>
                </c:pt>
                <c:pt idx="276">
                  <c:v>-517.29</c:v>
                </c:pt>
                <c:pt idx="277">
                  <c:v>-519.64</c:v>
                </c:pt>
                <c:pt idx="278">
                  <c:v>-519.64</c:v>
                </c:pt>
                <c:pt idx="279">
                  <c:v>-517.29</c:v>
                </c:pt>
                <c:pt idx="280">
                  <c:v>-510.26</c:v>
                </c:pt>
                <c:pt idx="281">
                  <c:v>-505.58</c:v>
                </c:pt>
                <c:pt idx="282">
                  <c:v>-503.23</c:v>
                </c:pt>
                <c:pt idx="283">
                  <c:v>-500.89</c:v>
                </c:pt>
                <c:pt idx="284">
                  <c:v>-505.58</c:v>
                </c:pt>
                <c:pt idx="285">
                  <c:v>-510.26</c:v>
                </c:pt>
                <c:pt idx="286">
                  <c:v>-517.29</c:v>
                </c:pt>
                <c:pt idx="287">
                  <c:v>-510.26</c:v>
                </c:pt>
                <c:pt idx="288">
                  <c:v>-507.92</c:v>
                </c:pt>
                <c:pt idx="289">
                  <c:v>-498.54</c:v>
                </c:pt>
                <c:pt idx="290">
                  <c:v>-496.2</c:v>
                </c:pt>
                <c:pt idx="291">
                  <c:v>-496.2</c:v>
                </c:pt>
                <c:pt idx="292">
                  <c:v>-505.58</c:v>
                </c:pt>
                <c:pt idx="293">
                  <c:v>-507.92</c:v>
                </c:pt>
                <c:pt idx="294">
                  <c:v>-510.26</c:v>
                </c:pt>
                <c:pt idx="295">
                  <c:v>-510.26</c:v>
                </c:pt>
                <c:pt idx="296">
                  <c:v>-505.58</c:v>
                </c:pt>
                <c:pt idx="297">
                  <c:v>-496.2</c:v>
                </c:pt>
                <c:pt idx="298">
                  <c:v>-489.17</c:v>
                </c:pt>
                <c:pt idx="299">
                  <c:v>-486.83</c:v>
                </c:pt>
                <c:pt idx="300">
                  <c:v>-496.2</c:v>
                </c:pt>
                <c:pt idx="301">
                  <c:v>-500.89</c:v>
                </c:pt>
                <c:pt idx="302">
                  <c:v>-507.92</c:v>
                </c:pt>
                <c:pt idx="303">
                  <c:v>-510.26</c:v>
                </c:pt>
                <c:pt idx="304">
                  <c:v>-505.58</c:v>
                </c:pt>
                <c:pt idx="305">
                  <c:v>-496.2</c:v>
                </c:pt>
                <c:pt idx="306">
                  <c:v>-489.17</c:v>
                </c:pt>
                <c:pt idx="307">
                  <c:v>-489.17</c:v>
                </c:pt>
                <c:pt idx="308">
                  <c:v>-496.2</c:v>
                </c:pt>
                <c:pt idx="309">
                  <c:v>-496.2</c:v>
                </c:pt>
                <c:pt idx="310">
                  <c:v>-498.54</c:v>
                </c:pt>
                <c:pt idx="311">
                  <c:v>-498.54</c:v>
                </c:pt>
                <c:pt idx="312">
                  <c:v>-496.2</c:v>
                </c:pt>
                <c:pt idx="313">
                  <c:v>-486.83</c:v>
                </c:pt>
                <c:pt idx="314">
                  <c:v>-479.79</c:v>
                </c:pt>
                <c:pt idx="315">
                  <c:v>-472.76</c:v>
                </c:pt>
                <c:pt idx="316">
                  <c:v>-472.76</c:v>
                </c:pt>
                <c:pt idx="317">
                  <c:v>-482.14</c:v>
                </c:pt>
                <c:pt idx="318">
                  <c:v>-489.17</c:v>
                </c:pt>
                <c:pt idx="319">
                  <c:v>-491.51</c:v>
                </c:pt>
                <c:pt idx="320">
                  <c:v>-491.51</c:v>
                </c:pt>
                <c:pt idx="321">
                  <c:v>-486.83</c:v>
                </c:pt>
                <c:pt idx="322">
                  <c:v>-472.76</c:v>
                </c:pt>
                <c:pt idx="323">
                  <c:v>-472.76</c:v>
                </c:pt>
                <c:pt idx="324">
                  <c:v>-477.45</c:v>
                </c:pt>
                <c:pt idx="325">
                  <c:v>-484.48</c:v>
                </c:pt>
                <c:pt idx="326">
                  <c:v>-486.83</c:v>
                </c:pt>
                <c:pt idx="327">
                  <c:v>-486.83</c:v>
                </c:pt>
                <c:pt idx="328">
                  <c:v>-486.83</c:v>
                </c:pt>
                <c:pt idx="329">
                  <c:v>-482.14</c:v>
                </c:pt>
                <c:pt idx="330">
                  <c:v>-472.76</c:v>
                </c:pt>
                <c:pt idx="331">
                  <c:v>-465.73</c:v>
                </c:pt>
                <c:pt idx="332">
                  <c:v>-463.39</c:v>
                </c:pt>
                <c:pt idx="333">
                  <c:v>-468.08</c:v>
                </c:pt>
                <c:pt idx="334">
                  <c:v>-472.76</c:v>
                </c:pt>
                <c:pt idx="335">
                  <c:v>-472.76</c:v>
                </c:pt>
                <c:pt idx="336">
                  <c:v>-477.45</c:v>
                </c:pt>
                <c:pt idx="337">
                  <c:v>-470.42</c:v>
                </c:pt>
                <c:pt idx="338">
                  <c:v>-461.05</c:v>
                </c:pt>
                <c:pt idx="339">
                  <c:v>-451.67</c:v>
                </c:pt>
                <c:pt idx="340">
                  <c:v>-449.33</c:v>
                </c:pt>
                <c:pt idx="341">
                  <c:v>-454.01</c:v>
                </c:pt>
                <c:pt idx="342">
                  <c:v>-454.01</c:v>
                </c:pt>
                <c:pt idx="343">
                  <c:v>-461.05</c:v>
                </c:pt>
                <c:pt idx="344">
                  <c:v>-458.7</c:v>
                </c:pt>
                <c:pt idx="345">
                  <c:v>-458.7</c:v>
                </c:pt>
                <c:pt idx="346">
                  <c:v>-449.33</c:v>
                </c:pt>
                <c:pt idx="347">
                  <c:v>-442.3</c:v>
                </c:pt>
                <c:pt idx="348">
                  <c:v>-430.58</c:v>
                </c:pt>
                <c:pt idx="349">
                  <c:v>-432.92</c:v>
                </c:pt>
                <c:pt idx="350">
                  <c:v>-435.26</c:v>
                </c:pt>
                <c:pt idx="351">
                  <c:v>-439.95</c:v>
                </c:pt>
                <c:pt idx="352">
                  <c:v>-444.64</c:v>
                </c:pt>
                <c:pt idx="353">
                  <c:v>-442.3</c:v>
                </c:pt>
                <c:pt idx="354">
                  <c:v>-435.26</c:v>
                </c:pt>
                <c:pt idx="355">
                  <c:v>-425.89</c:v>
                </c:pt>
                <c:pt idx="356">
                  <c:v>-421.2</c:v>
                </c:pt>
                <c:pt idx="357">
                  <c:v>-425.89</c:v>
                </c:pt>
                <c:pt idx="358">
                  <c:v>-425.89</c:v>
                </c:pt>
                <c:pt idx="359">
                  <c:v>-430.58</c:v>
                </c:pt>
                <c:pt idx="360">
                  <c:v>-428.23</c:v>
                </c:pt>
                <c:pt idx="361">
                  <c:v>-428.23</c:v>
                </c:pt>
                <c:pt idx="362">
                  <c:v>-421.2</c:v>
                </c:pt>
                <c:pt idx="363">
                  <c:v>-411.83</c:v>
                </c:pt>
                <c:pt idx="364">
                  <c:v>-397.76</c:v>
                </c:pt>
                <c:pt idx="365">
                  <c:v>-393.08</c:v>
                </c:pt>
                <c:pt idx="366">
                  <c:v>-393.08</c:v>
                </c:pt>
                <c:pt idx="367">
                  <c:v>-397.76</c:v>
                </c:pt>
                <c:pt idx="368">
                  <c:v>-402.45</c:v>
                </c:pt>
                <c:pt idx="369">
                  <c:v>-402.45</c:v>
                </c:pt>
                <c:pt idx="370">
                  <c:v>-397.76</c:v>
                </c:pt>
                <c:pt idx="371">
                  <c:v>-388.39</c:v>
                </c:pt>
                <c:pt idx="372">
                  <c:v>-379.02</c:v>
                </c:pt>
                <c:pt idx="373">
                  <c:v>-379.02</c:v>
                </c:pt>
                <c:pt idx="374">
                  <c:v>-381.36</c:v>
                </c:pt>
                <c:pt idx="375">
                  <c:v>-388.39</c:v>
                </c:pt>
                <c:pt idx="376">
                  <c:v>-388.39</c:v>
                </c:pt>
                <c:pt idx="377">
                  <c:v>-383.7</c:v>
                </c:pt>
                <c:pt idx="378">
                  <c:v>-379.02</c:v>
                </c:pt>
                <c:pt idx="379">
                  <c:v>-374.33</c:v>
                </c:pt>
                <c:pt idx="380">
                  <c:v>-364.95</c:v>
                </c:pt>
                <c:pt idx="381">
                  <c:v>-355.58</c:v>
                </c:pt>
                <c:pt idx="382">
                  <c:v>-357.92</c:v>
                </c:pt>
                <c:pt idx="383">
                  <c:v>-360.27</c:v>
                </c:pt>
                <c:pt idx="384">
                  <c:v>-357.92</c:v>
                </c:pt>
                <c:pt idx="385">
                  <c:v>-360.27</c:v>
                </c:pt>
                <c:pt idx="386">
                  <c:v>-355.58</c:v>
                </c:pt>
                <c:pt idx="387">
                  <c:v>-348.55</c:v>
                </c:pt>
                <c:pt idx="388">
                  <c:v>-339.17</c:v>
                </c:pt>
                <c:pt idx="389">
                  <c:v>-332.14</c:v>
                </c:pt>
                <c:pt idx="390">
                  <c:v>-332.14</c:v>
                </c:pt>
                <c:pt idx="391">
                  <c:v>-336.83</c:v>
                </c:pt>
                <c:pt idx="392">
                  <c:v>-339.17</c:v>
                </c:pt>
                <c:pt idx="393">
                  <c:v>-334.48</c:v>
                </c:pt>
                <c:pt idx="394">
                  <c:v>-327.45</c:v>
                </c:pt>
                <c:pt idx="395">
                  <c:v>-318.08</c:v>
                </c:pt>
                <c:pt idx="396">
                  <c:v>-318.08</c:v>
                </c:pt>
                <c:pt idx="397">
                  <c:v>-308.7</c:v>
                </c:pt>
                <c:pt idx="398">
                  <c:v>-301.67</c:v>
                </c:pt>
                <c:pt idx="399">
                  <c:v>-304.02</c:v>
                </c:pt>
                <c:pt idx="400">
                  <c:v>-304.02</c:v>
                </c:pt>
                <c:pt idx="401">
                  <c:v>-308.7</c:v>
                </c:pt>
                <c:pt idx="402">
                  <c:v>-304.02</c:v>
                </c:pt>
                <c:pt idx="403">
                  <c:v>-301.67</c:v>
                </c:pt>
                <c:pt idx="404">
                  <c:v>-294.64</c:v>
                </c:pt>
                <c:pt idx="405">
                  <c:v>-285.27</c:v>
                </c:pt>
                <c:pt idx="406">
                  <c:v>-285.27</c:v>
                </c:pt>
                <c:pt idx="407">
                  <c:v>-282.92</c:v>
                </c:pt>
                <c:pt idx="408">
                  <c:v>-282.92</c:v>
                </c:pt>
                <c:pt idx="409">
                  <c:v>-280.58</c:v>
                </c:pt>
                <c:pt idx="410">
                  <c:v>-278.24</c:v>
                </c:pt>
                <c:pt idx="411">
                  <c:v>-271.2</c:v>
                </c:pt>
                <c:pt idx="412">
                  <c:v>-264.17</c:v>
                </c:pt>
                <c:pt idx="413">
                  <c:v>-257.14</c:v>
                </c:pt>
                <c:pt idx="414">
                  <c:v>-254.8</c:v>
                </c:pt>
                <c:pt idx="415">
                  <c:v>-247.77</c:v>
                </c:pt>
                <c:pt idx="416">
                  <c:v>-247.77</c:v>
                </c:pt>
                <c:pt idx="417">
                  <c:v>-247.77</c:v>
                </c:pt>
                <c:pt idx="418">
                  <c:v>-250.11</c:v>
                </c:pt>
                <c:pt idx="419">
                  <c:v>-247.77</c:v>
                </c:pt>
                <c:pt idx="420">
                  <c:v>-243.08</c:v>
                </c:pt>
                <c:pt idx="421">
                  <c:v>-233.7</c:v>
                </c:pt>
                <c:pt idx="422">
                  <c:v>-229.02</c:v>
                </c:pt>
                <c:pt idx="423">
                  <c:v>-229.02</c:v>
                </c:pt>
                <c:pt idx="424">
                  <c:v>-233.7</c:v>
                </c:pt>
                <c:pt idx="425">
                  <c:v>-233.7</c:v>
                </c:pt>
                <c:pt idx="426">
                  <c:v>-229.02</c:v>
                </c:pt>
                <c:pt idx="427">
                  <c:v>-224.33</c:v>
                </c:pt>
                <c:pt idx="428">
                  <c:v>-219.64</c:v>
                </c:pt>
                <c:pt idx="429">
                  <c:v>-214.95</c:v>
                </c:pt>
                <c:pt idx="430">
                  <c:v>-210.27</c:v>
                </c:pt>
                <c:pt idx="431">
                  <c:v>-205.58</c:v>
                </c:pt>
                <c:pt idx="432">
                  <c:v>-205.58</c:v>
                </c:pt>
                <c:pt idx="433">
                  <c:v>-205.58</c:v>
                </c:pt>
                <c:pt idx="434">
                  <c:v>-203.24</c:v>
                </c:pt>
                <c:pt idx="435">
                  <c:v>-200.89</c:v>
                </c:pt>
                <c:pt idx="436">
                  <c:v>-196.21</c:v>
                </c:pt>
                <c:pt idx="437">
                  <c:v>-189.17</c:v>
                </c:pt>
                <c:pt idx="438">
                  <c:v>-182.14</c:v>
                </c:pt>
                <c:pt idx="439">
                  <c:v>-182.14</c:v>
                </c:pt>
                <c:pt idx="440">
                  <c:v>-177.46</c:v>
                </c:pt>
                <c:pt idx="441">
                  <c:v>-179.8</c:v>
                </c:pt>
                <c:pt idx="442">
                  <c:v>-182.14</c:v>
                </c:pt>
                <c:pt idx="443">
                  <c:v>-179.8</c:v>
                </c:pt>
                <c:pt idx="444">
                  <c:v>-172.77</c:v>
                </c:pt>
                <c:pt idx="445">
                  <c:v>-168.08</c:v>
                </c:pt>
                <c:pt idx="446">
                  <c:v>-165.74</c:v>
                </c:pt>
                <c:pt idx="447">
                  <c:v>-161.05</c:v>
                </c:pt>
                <c:pt idx="448">
                  <c:v>-156.36</c:v>
                </c:pt>
                <c:pt idx="449">
                  <c:v>-151.67</c:v>
                </c:pt>
                <c:pt idx="450">
                  <c:v>-158.71</c:v>
                </c:pt>
                <c:pt idx="451">
                  <c:v>-154.02</c:v>
                </c:pt>
                <c:pt idx="452">
                  <c:v>-151.67</c:v>
                </c:pt>
                <c:pt idx="453">
                  <c:v>-149.33</c:v>
                </c:pt>
                <c:pt idx="454">
                  <c:v>-146.99</c:v>
                </c:pt>
                <c:pt idx="455">
                  <c:v>-142.3</c:v>
                </c:pt>
                <c:pt idx="456">
                  <c:v>-142.3</c:v>
                </c:pt>
                <c:pt idx="457">
                  <c:v>-135.27</c:v>
                </c:pt>
                <c:pt idx="458">
                  <c:v>-135.27</c:v>
                </c:pt>
                <c:pt idx="459">
                  <c:v>-135.27</c:v>
                </c:pt>
                <c:pt idx="460">
                  <c:v>-132.92</c:v>
                </c:pt>
                <c:pt idx="461">
                  <c:v>-130.58</c:v>
                </c:pt>
                <c:pt idx="462">
                  <c:v>-130.58</c:v>
                </c:pt>
                <c:pt idx="463">
                  <c:v>-128.24</c:v>
                </c:pt>
                <c:pt idx="464">
                  <c:v>-128.24</c:v>
                </c:pt>
                <c:pt idx="465">
                  <c:v>-130.58</c:v>
                </c:pt>
                <c:pt idx="466">
                  <c:v>-125.89</c:v>
                </c:pt>
                <c:pt idx="467">
                  <c:v>-125.89</c:v>
                </c:pt>
                <c:pt idx="468">
                  <c:v>-128.24</c:v>
                </c:pt>
                <c:pt idx="469">
                  <c:v>-128.24</c:v>
                </c:pt>
                <c:pt idx="470">
                  <c:v>-130.58</c:v>
                </c:pt>
                <c:pt idx="471">
                  <c:v>-125.89</c:v>
                </c:pt>
                <c:pt idx="472">
                  <c:v>-125.89</c:v>
                </c:pt>
                <c:pt idx="473">
                  <c:v>-114.17</c:v>
                </c:pt>
                <c:pt idx="474">
                  <c:v>-104.8</c:v>
                </c:pt>
                <c:pt idx="475">
                  <c:v>-102.46</c:v>
                </c:pt>
                <c:pt idx="476">
                  <c:v>-97.77</c:v>
                </c:pt>
                <c:pt idx="477">
                  <c:v>-97.77</c:v>
                </c:pt>
                <c:pt idx="478">
                  <c:v>-95.43</c:v>
                </c:pt>
                <c:pt idx="479">
                  <c:v>-95.43</c:v>
                </c:pt>
                <c:pt idx="480">
                  <c:v>-93.08</c:v>
                </c:pt>
                <c:pt idx="481">
                  <c:v>-93.08</c:v>
                </c:pt>
                <c:pt idx="482">
                  <c:v>-88.39</c:v>
                </c:pt>
                <c:pt idx="483">
                  <c:v>-86.05</c:v>
                </c:pt>
                <c:pt idx="484">
                  <c:v>-83.71</c:v>
                </c:pt>
                <c:pt idx="485">
                  <c:v>-83.71</c:v>
                </c:pt>
                <c:pt idx="486">
                  <c:v>-83.71</c:v>
                </c:pt>
                <c:pt idx="487">
                  <c:v>-83.71</c:v>
                </c:pt>
                <c:pt idx="488">
                  <c:v>-76.67999999999998</c:v>
                </c:pt>
                <c:pt idx="489">
                  <c:v>-79.02</c:v>
                </c:pt>
                <c:pt idx="490">
                  <c:v>-76.67999999999998</c:v>
                </c:pt>
                <c:pt idx="491">
                  <c:v>-76.67999999999998</c:v>
                </c:pt>
                <c:pt idx="492">
                  <c:v>-74.33</c:v>
                </c:pt>
                <c:pt idx="493">
                  <c:v>-76.67999999999998</c:v>
                </c:pt>
                <c:pt idx="494">
                  <c:v>-74.33</c:v>
                </c:pt>
                <c:pt idx="495">
                  <c:v>-71.99</c:v>
                </c:pt>
                <c:pt idx="496">
                  <c:v>-74.33</c:v>
                </c:pt>
                <c:pt idx="497">
                  <c:v>-69.64</c:v>
                </c:pt>
                <c:pt idx="498">
                  <c:v>-67.3</c:v>
                </c:pt>
                <c:pt idx="499">
                  <c:v>-67.3</c:v>
                </c:pt>
                <c:pt idx="500">
                  <c:v>-64.96</c:v>
                </c:pt>
                <c:pt idx="501">
                  <c:v>-64.96</c:v>
                </c:pt>
                <c:pt idx="502">
                  <c:v>-64.96</c:v>
                </c:pt>
                <c:pt idx="503">
                  <c:v>-64.96</c:v>
                </c:pt>
                <c:pt idx="504">
                  <c:v>-62.61</c:v>
                </c:pt>
                <c:pt idx="505">
                  <c:v>-60.27</c:v>
                </c:pt>
                <c:pt idx="506">
                  <c:v>-60.27</c:v>
                </c:pt>
                <c:pt idx="507">
                  <c:v>-60.27</c:v>
                </c:pt>
                <c:pt idx="508">
                  <c:v>-55.58</c:v>
                </c:pt>
                <c:pt idx="509">
                  <c:v>-46.21</c:v>
                </c:pt>
                <c:pt idx="510">
                  <c:v>-32.14</c:v>
                </c:pt>
                <c:pt idx="511">
                  <c:v>-18.07999999999999</c:v>
                </c:pt>
                <c:pt idx="512">
                  <c:v>-18.07999999999999</c:v>
                </c:pt>
                <c:pt idx="513">
                  <c:v>-1.68</c:v>
                </c:pt>
              </c:numCache>
            </c:numRef>
          </c:yVal>
          <c:smooth val="0"/>
          <c:extLst xmlns:c16r2="http://schemas.microsoft.com/office/drawing/2015/06/chart"/>
        </c:ser>
        <c:ser>
          <c:idx val="6"/>
          <c:order val="6"/>
          <c:tx>
            <c:v>series 7</c:v>
          </c:tx>
          <c:spPr>
            <a:ln w="19050" cap="rnd">
              <a:solidFill>
                <a:schemeClr val="bg1"/>
              </a:solidFill>
              <a:round/>
            </a:ln>
            <a:effectLst/>
          </c:spPr>
          <c:marker>
            <c:symbol val="none"/>
          </c:marker>
          <c:trendline>
            <c:spPr>
              <a:ln w="19050" cap="rnd">
                <a:solidFill>
                  <a:schemeClr val="accent4"/>
                </a:solidFill>
                <a:prstDash val="solid"/>
              </a:ln>
              <a:effectLst/>
            </c:spPr>
            <c:trendlineType val="poly"/>
            <c:order val="6"/>
            <c:dispRSqr val="0"/>
            <c:dispEq val="0"/>
          </c:trendline>
          <c:xVal>
            <c:numRef>
              <c:f>'[Updated graph.xlsx]Sheet3'!$BB$2:$BB$480</c:f>
              <c:numCache>
                <c:formatCode>0.00</c:formatCode>
                <c:ptCount val="479"/>
                <c:pt idx="0">
                  <c:v>2.2</c:v>
                </c:pt>
                <c:pt idx="1">
                  <c:v>0.0</c:v>
                </c:pt>
                <c:pt idx="2">
                  <c:v>1.65</c:v>
                </c:pt>
                <c:pt idx="3">
                  <c:v>2.74</c:v>
                </c:pt>
                <c:pt idx="4">
                  <c:v>3.66</c:v>
                </c:pt>
                <c:pt idx="5">
                  <c:v>4.21</c:v>
                </c:pt>
                <c:pt idx="6">
                  <c:v>5.49</c:v>
                </c:pt>
                <c:pt idx="7">
                  <c:v>6.4</c:v>
                </c:pt>
                <c:pt idx="8">
                  <c:v>6.59</c:v>
                </c:pt>
                <c:pt idx="9">
                  <c:v>6.22</c:v>
                </c:pt>
                <c:pt idx="10">
                  <c:v>6.04</c:v>
                </c:pt>
                <c:pt idx="11">
                  <c:v>6.04</c:v>
                </c:pt>
                <c:pt idx="12">
                  <c:v>6.77</c:v>
                </c:pt>
                <c:pt idx="13">
                  <c:v>7.319999999999998</c:v>
                </c:pt>
                <c:pt idx="14">
                  <c:v>7.319999999999998</c:v>
                </c:pt>
                <c:pt idx="15">
                  <c:v>7.319999999999998</c:v>
                </c:pt>
                <c:pt idx="16">
                  <c:v>8.6</c:v>
                </c:pt>
                <c:pt idx="17">
                  <c:v>9.51</c:v>
                </c:pt>
                <c:pt idx="18">
                  <c:v>11.16</c:v>
                </c:pt>
                <c:pt idx="19">
                  <c:v>11.89</c:v>
                </c:pt>
                <c:pt idx="20">
                  <c:v>12.62</c:v>
                </c:pt>
                <c:pt idx="21">
                  <c:v>13.54</c:v>
                </c:pt>
                <c:pt idx="22">
                  <c:v>14.82</c:v>
                </c:pt>
                <c:pt idx="23">
                  <c:v>15.92</c:v>
                </c:pt>
                <c:pt idx="24">
                  <c:v>16.1</c:v>
                </c:pt>
                <c:pt idx="25">
                  <c:v>15.0</c:v>
                </c:pt>
                <c:pt idx="26">
                  <c:v>15.0</c:v>
                </c:pt>
                <c:pt idx="27">
                  <c:v>16.1</c:v>
                </c:pt>
                <c:pt idx="28">
                  <c:v>16.1</c:v>
                </c:pt>
                <c:pt idx="29">
                  <c:v>15.73</c:v>
                </c:pt>
                <c:pt idx="30">
                  <c:v>15.73</c:v>
                </c:pt>
                <c:pt idx="31">
                  <c:v>16.47</c:v>
                </c:pt>
                <c:pt idx="32">
                  <c:v>17.56</c:v>
                </c:pt>
                <c:pt idx="33">
                  <c:v>17.93</c:v>
                </c:pt>
                <c:pt idx="34">
                  <c:v>19.21</c:v>
                </c:pt>
                <c:pt idx="35">
                  <c:v>19.76</c:v>
                </c:pt>
                <c:pt idx="36">
                  <c:v>20.49</c:v>
                </c:pt>
                <c:pt idx="37">
                  <c:v>22.14</c:v>
                </c:pt>
                <c:pt idx="38">
                  <c:v>23.6</c:v>
                </c:pt>
                <c:pt idx="39">
                  <c:v>24.52</c:v>
                </c:pt>
                <c:pt idx="40">
                  <c:v>24.52</c:v>
                </c:pt>
                <c:pt idx="41">
                  <c:v>24.7</c:v>
                </c:pt>
                <c:pt idx="42">
                  <c:v>24.52</c:v>
                </c:pt>
                <c:pt idx="43">
                  <c:v>24.7</c:v>
                </c:pt>
                <c:pt idx="44">
                  <c:v>24.15</c:v>
                </c:pt>
                <c:pt idx="45">
                  <c:v>24.15</c:v>
                </c:pt>
                <c:pt idx="46">
                  <c:v>24.7</c:v>
                </c:pt>
                <c:pt idx="47">
                  <c:v>25.61</c:v>
                </c:pt>
                <c:pt idx="48">
                  <c:v>26.35</c:v>
                </c:pt>
                <c:pt idx="49">
                  <c:v>26.71</c:v>
                </c:pt>
                <c:pt idx="50">
                  <c:v>27.44</c:v>
                </c:pt>
                <c:pt idx="51">
                  <c:v>29.09</c:v>
                </c:pt>
                <c:pt idx="52">
                  <c:v>30.01</c:v>
                </c:pt>
                <c:pt idx="53">
                  <c:v>31.1</c:v>
                </c:pt>
                <c:pt idx="54">
                  <c:v>32.2</c:v>
                </c:pt>
                <c:pt idx="55">
                  <c:v>33.3</c:v>
                </c:pt>
                <c:pt idx="56">
                  <c:v>34.4</c:v>
                </c:pt>
                <c:pt idx="57">
                  <c:v>34.76</c:v>
                </c:pt>
                <c:pt idx="58">
                  <c:v>34.76</c:v>
                </c:pt>
                <c:pt idx="59">
                  <c:v>34.76</c:v>
                </c:pt>
                <c:pt idx="60">
                  <c:v>34.95</c:v>
                </c:pt>
                <c:pt idx="61">
                  <c:v>34.95</c:v>
                </c:pt>
                <c:pt idx="62">
                  <c:v>35.13</c:v>
                </c:pt>
                <c:pt idx="63">
                  <c:v>35.86</c:v>
                </c:pt>
                <c:pt idx="64">
                  <c:v>36.59</c:v>
                </c:pt>
                <c:pt idx="65">
                  <c:v>37.32</c:v>
                </c:pt>
                <c:pt idx="66">
                  <c:v>38.06</c:v>
                </c:pt>
                <c:pt idx="67">
                  <c:v>38.79</c:v>
                </c:pt>
                <c:pt idx="68">
                  <c:v>39.7</c:v>
                </c:pt>
                <c:pt idx="69">
                  <c:v>40.62</c:v>
                </c:pt>
                <c:pt idx="70">
                  <c:v>41.53</c:v>
                </c:pt>
                <c:pt idx="71">
                  <c:v>42.63</c:v>
                </c:pt>
                <c:pt idx="72">
                  <c:v>43.91</c:v>
                </c:pt>
                <c:pt idx="73">
                  <c:v>44.28</c:v>
                </c:pt>
                <c:pt idx="74">
                  <c:v>44.28</c:v>
                </c:pt>
                <c:pt idx="75">
                  <c:v>44.28</c:v>
                </c:pt>
                <c:pt idx="76">
                  <c:v>44.64</c:v>
                </c:pt>
                <c:pt idx="77">
                  <c:v>44.64</c:v>
                </c:pt>
                <c:pt idx="78">
                  <c:v>44.46</c:v>
                </c:pt>
                <c:pt idx="79">
                  <c:v>45.01</c:v>
                </c:pt>
                <c:pt idx="80">
                  <c:v>45.74</c:v>
                </c:pt>
                <c:pt idx="81">
                  <c:v>46.29</c:v>
                </c:pt>
                <c:pt idx="82">
                  <c:v>46.84</c:v>
                </c:pt>
                <c:pt idx="83">
                  <c:v>47.2</c:v>
                </c:pt>
                <c:pt idx="84">
                  <c:v>48.3</c:v>
                </c:pt>
                <c:pt idx="85">
                  <c:v>49.22</c:v>
                </c:pt>
                <c:pt idx="86">
                  <c:v>49.77</c:v>
                </c:pt>
                <c:pt idx="87">
                  <c:v>51.23</c:v>
                </c:pt>
                <c:pt idx="88">
                  <c:v>52.69</c:v>
                </c:pt>
                <c:pt idx="89">
                  <c:v>53.24</c:v>
                </c:pt>
                <c:pt idx="90">
                  <c:v>53.43</c:v>
                </c:pt>
                <c:pt idx="91">
                  <c:v>53.43</c:v>
                </c:pt>
                <c:pt idx="92">
                  <c:v>53.24</c:v>
                </c:pt>
                <c:pt idx="93">
                  <c:v>53.43</c:v>
                </c:pt>
                <c:pt idx="94">
                  <c:v>53.06</c:v>
                </c:pt>
                <c:pt idx="95">
                  <c:v>53.61</c:v>
                </c:pt>
                <c:pt idx="96">
                  <c:v>54.52</c:v>
                </c:pt>
                <c:pt idx="97">
                  <c:v>55.62</c:v>
                </c:pt>
                <c:pt idx="98">
                  <c:v>55.8</c:v>
                </c:pt>
                <c:pt idx="99">
                  <c:v>56.35</c:v>
                </c:pt>
                <c:pt idx="100">
                  <c:v>57.63</c:v>
                </c:pt>
                <c:pt idx="101">
                  <c:v>58.55</c:v>
                </c:pt>
                <c:pt idx="102">
                  <c:v>58.91</c:v>
                </c:pt>
                <c:pt idx="103">
                  <c:v>60.19</c:v>
                </c:pt>
                <c:pt idx="104">
                  <c:v>62.21</c:v>
                </c:pt>
                <c:pt idx="105">
                  <c:v>63.31</c:v>
                </c:pt>
                <c:pt idx="106">
                  <c:v>63.85</c:v>
                </c:pt>
                <c:pt idx="107">
                  <c:v>63.67</c:v>
                </c:pt>
                <c:pt idx="108">
                  <c:v>63.85</c:v>
                </c:pt>
                <c:pt idx="109">
                  <c:v>64.4</c:v>
                </c:pt>
                <c:pt idx="110">
                  <c:v>64.04</c:v>
                </c:pt>
                <c:pt idx="111">
                  <c:v>64.4</c:v>
                </c:pt>
                <c:pt idx="112">
                  <c:v>65.13</c:v>
                </c:pt>
                <c:pt idx="113">
                  <c:v>66.23</c:v>
                </c:pt>
                <c:pt idx="114">
                  <c:v>66.6</c:v>
                </c:pt>
                <c:pt idx="115">
                  <c:v>66.6</c:v>
                </c:pt>
                <c:pt idx="116">
                  <c:v>67.51</c:v>
                </c:pt>
                <c:pt idx="117">
                  <c:v>68.98</c:v>
                </c:pt>
                <c:pt idx="118">
                  <c:v>68.79</c:v>
                </c:pt>
                <c:pt idx="119">
                  <c:v>68.98</c:v>
                </c:pt>
                <c:pt idx="120">
                  <c:v>70.62</c:v>
                </c:pt>
                <c:pt idx="121">
                  <c:v>73.0</c:v>
                </c:pt>
                <c:pt idx="122">
                  <c:v>73.37</c:v>
                </c:pt>
                <c:pt idx="123">
                  <c:v>72.45</c:v>
                </c:pt>
                <c:pt idx="124">
                  <c:v>72.64</c:v>
                </c:pt>
                <c:pt idx="125">
                  <c:v>73.19</c:v>
                </c:pt>
                <c:pt idx="126">
                  <c:v>73.55</c:v>
                </c:pt>
                <c:pt idx="127">
                  <c:v>73.19</c:v>
                </c:pt>
                <c:pt idx="128">
                  <c:v>73.19</c:v>
                </c:pt>
                <c:pt idx="129">
                  <c:v>75.01</c:v>
                </c:pt>
                <c:pt idx="130">
                  <c:v>75.93</c:v>
                </c:pt>
                <c:pt idx="131">
                  <c:v>75.75</c:v>
                </c:pt>
                <c:pt idx="132">
                  <c:v>76.11</c:v>
                </c:pt>
                <c:pt idx="133">
                  <c:v>77.58</c:v>
                </c:pt>
                <c:pt idx="134">
                  <c:v>77.94</c:v>
                </c:pt>
                <c:pt idx="135">
                  <c:v>78.31</c:v>
                </c:pt>
                <c:pt idx="136">
                  <c:v>79.41</c:v>
                </c:pt>
                <c:pt idx="137">
                  <c:v>81.78</c:v>
                </c:pt>
                <c:pt idx="138">
                  <c:v>82.88</c:v>
                </c:pt>
                <c:pt idx="139">
                  <c:v>82.69</c:v>
                </c:pt>
                <c:pt idx="140">
                  <c:v>82.14</c:v>
                </c:pt>
                <c:pt idx="141">
                  <c:v>83.05</c:v>
                </c:pt>
                <c:pt idx="142">
                  <c:v>83.42</c:v>
                </c:pt>
                <c:pt idx="143">
                  <c:v>82.32</c:v>
                </c:pt>
                <c:pt idx="144">
                  <c:v>81.95</c:v>
                </c:pt>
                <c:pt idx="145">
                  <c:v>83.42</c:v>
                </c:pt>
                <c:pt idx="146">
                  <c:v>85.25</c:v>
                </c:pt>
                <c:pt idx="147">
                  <c:v>85.8</c:v>
                </c:pt>
                <c:pt idx="148">
                  <c:v>85.06</c:v>
                </c:pt>
                <c:pt idx="149">
                  <c:v>85.61</c:v>
                </c:pt>
                <c:pt idx="150">
                  <c:v>87.26</c:v>
                </c:pt>
                <c:pt idx="151">
                  <c:v>87.81</c:v>
                </c:pt>
                <c:pt idx="152">
                  <c:v>87.81</c:v>
                </c:pt>
                <c:pt idx="153">
                  <c:v>89.27</c:v>
                </c:pt>
                <c:pt idx="154">
                  <c:v>91.47</c:v>
                </c:pt>
                <c:pt idx="155">
                  <c:v>92.56</c:v>
                </c:pt>
                <c:pt idx="156">
                  <c:v>92.2</c:v>
                </c:pt>
                <c:pt idx="157">
                  <c:v>92.2</c:v>
                </c:pt>
                <c:pt idx="158">
                  <c:v>92.56</c:v>
                </c:pt>
                <c:pt idx="159">
                  <c:v>92.38</c:v>
                </c:pt>
                <c:pt idx="160">
                  <c:v>92.2</c:v>
                </c:pt>
                <c:pt idx="161">
                  <c:v>92.93</c:v>
                </c:pt>
                <c:pt idx="162">
                  <c:v>94.03</c:v>
                </c:pt>
                <c:pt idx="163">
                  <c:v>94.76</c:v>
                </c:pt>
                <c:pt idx="164">
                  <c:v>94.94</c:v>
                </c:pt>
                <c:pt idx="165">
                  <c:v>95.13</c:v>
                </c:pt>
                <c:pt idx="166">
                  <c:v>95.13</c:v>
                </c:pt>
                <c:pt idx="167">
                  <c:v>95.49</c:v>
                </c:pt>
                <c:pt idx="168">
                  <c:v>96.04</c:v>
                </c:pt>
                <c:pt idx="169">
                  <c:v>96.95</c:v>
                </c:pt>
                <c:pt idx="170">
                  <c:v>98.42</c:v>
                </c:pt>
                <c:pt idx="171">
                  <c:v>99.52</c:v>
                </c:pt>
                <c:pt idx="172">
                  <c:v>99.52</c:v>
                </c:pt>
                <c:pt idx="173">
                  <c:v>98.97</c:v>
                </c:pt>
                <c:pt idx="174">
                  <c:v>98.78</c:v>
                </c:pt>
                <c:pt idx="175">
                  <c:v>98.78</c:v>
                </c:pt>
                <c:pt idx="176">
                  <c:v>98.78</c:v>
                </c:pt>
                <c:pt idx="177">
                  <c:v>99.15</c:v>
                </c:pt>
                <c:pt idx="178">
                  <c:v>99.7</c:v>
                </c:pt>
                <c:pt idx="179">
                  <c:v>100.8</c:v>
                </c:pt>
                <c:pt idx="180">
                  <c:v>101.71</c:v>
                </c:pt>
                <c:pt idx="181">
                  <c:v>101.71</c:v>
                </c:pt>
                <c:pt idx="182">
                  <c:v>101.34</c:v>
                </c:pt>
                <c:pt idx="183">
                  <c:v>101.16</c:v>
                </c:pt>
                <c:pt idx="184">
                  <c:v>101.34</c:v>
                </c:pt>
                <c:pt idx="185">
                  <c:v>102.44</c:v>
                </c:pt>
                <c:pt idx="186">
                  <c:v>103.91</c:v>
                </c:pt>
                <c:pt idx="187">
                  <c:v>105.0</c:v>
                </c:pt>
                <c:pt idx="188">
                  <c:v>105.37</c:v>
                </c:pt>
                <c:pt idx="189">
                  <c:v>105.37</c:v>
                </c:pt>
                <c:pt idx="190">
                  <c:v>105.37</c:v>
                </c:pt>
                <c:pt idx="191">
                  <c:v>104.45</c:v>
                </c:pt>
                <c:pt idx="192">
                  <c:v>103.91</c:v>
                </c:pt>
                <c:pt idx="193">
                  <c:v>103.36</c:v>
                </c:pt>
                <c:pt idx="194">
                  <c:v>103.91</c:v>
                </c:pt>
                <c:pt idx="195">
                  <c:v>104.82</c:v>
                </c:pt>
                <c:pt idx="196">
                  <c:v>105.37</c:v>
                </c:pt>
                <c:pt idx="197">
                  <c:v>105.19</c:v>
                </c:pt>
                <c:pt idx="198">
                  <c:v>105.55</c:v>
                </c:pt>
                <c:pt idx="199">
                  <c:v>105.55</c:v>
                </c:pt>
                <c:pt idx="200">
                  <c:v>105.74</c:v>
                </c:pt>
                <c:pt idx="201">
                  <c:v>106.1</c:v>
                </c:pt>
                <c:pt idx="202">
                  <c:v>107.75</c:v>
                </c:pt>
                <c:pt idx="203">
                  <c:v>109.21</c:v>
                </c:pt>
                <c:pt idx="204">
                  <c:v>109.76</c:v>
                </c:pt>
                <c:pt idx="205">
                  <c:v>109.94</c:v>
                </c:pt>
                <c:pt idx="206">
                  <c:v>110.13</c:v>
                </c:pt>
                <c:pt idx="207">
                  <c:v>109.94</c:v>
                </c:pt>
                <c:pt idx="208">
                  <c:v>109.21</c:v>
                </c:pt>
                <c:pt idx="209">
                  <c:v>109.58</c:v>
                </c:pt>
                <c:pt idx="210">
                  <c:v>109.94</c:v>
                </c:pt>
                <c:pt idx="211">
                  <c:v>110.49</c:v>
                </c:pt>
                <c:pt idx="212">
                  <c:v>110.13</c:v>
                </c:pt>
                <c:pt idx="213">
                  <c:v>110.86</c:v>
                </c:pt>
                <c:pt idx="214">
                  <c:v>110.86</c:v>
                </c:pt>
                <c:pt idx="215">
                  <c:v>110.13</c:v>
                </c:pt>
                <c:pt idx="216">
                  <c:v>109.76</c:v>
                </c:pt>
                <c:pt idx="217">
                  <c:v>109.39</c:v>
                </c:pt>
                <c:pt idx="218">
                  <c:v>110.67</c:v>
                </c:pt>
                <c:pt idx="219">
                  <c:v>111.95</c:v>
                </c:pt>
                <c:pt idx="220">
                  <c:v>113.42</c:v>
                </c:pt>
                <c:pt idx="221">
                  <c:v>113.42</c:v>
                </c:pt>
                <c:pt idx="222">
                  <c:v>112.69</c:v>
                </c:pt>
                <c:pt idx="223">
                  <c:v>112.69</c:v>
                </c:pt>
                <c:pt idx="224">
                  <c:v>112.32</c:v>
                </c:pt>
                <c:pt idx="225">
                  <c:v>111.77</c:v>
                </c:pt>
                <c:pt idx="226">
                  <c:v>111.22</c:v>
                </c:pt>
                <c:pt idx="227">
                  <c:v>111.77</c:v>
                </c:pt>
                <c:pt idx="228">
                  <c:v>112.69</c:v>
                </c:pt>
                <c:pt idx="229">
                  <c:v>113.05</c:v>
                </c:pt>
                <c:pt idx="230">
                  <c:v>112.87</c:v>
                </c:pt>
                <c:pt idx="231">
                  <c:v>112.5</c:v>
                </c:pt>
                <c:pt idx="232">
                  <c:v>112.32</c:v>
                </c:pt>
                <c:pt idx="233">
                  <c:v>111.59</c:v>
                </c:pt>
                <c:pt idx="234">
                  <c:v>111.95</c:v>
                </c:pt>
                <c:pt idx="235">
                  <c:v>113.42</c:v>
                </c:pt>
                <c:pt idx="236">
                  <c:v>114.33</c:v>
                </c:pt>
                <c:pt idx="237">
                  <c:v>114.15</c:v>
                </c:pt>
                <c:pt idx="238">
                  <c:v>113.6</c:v>
                </c:pt>
                <c:pt idx="239">
                  <c:v>113.42</c:v>
                </c:pt>
                <c:pt idx="240">
                  <c:v>112.87</c:v>
                </c:pt>
                <c:pt idx="241">
                  <c:v>111.95</c:v>
                </c:pt>
                <c:pt idx="242">
                  <c:v>111.41</c:v>
                </c:pt>
                <c:pt idx="243">
                  <c:v>111.59</c:v>
                </c:pt>
                <c:pt idx="244">
                  <c:v>111.41</c:v>
                </c:pt>
                <c:pt idx="245">
                  <c:v>111.59</c:v>
                </c:pt>
                <c:pt idx="246">
                  <c:v>112.14</c:v>
                </c:pt>
                <c:pt idx="247">
                  <c:v>111.95</c:v>
                </c:pt>
                <c:pt idx="248">
                  <c:v>111.22</c:v>
                </c:pt>
                <c:pt idx="249">
                  <c:v>110.67</c:v>
                </c:pt>
                <c:pt idx="250">
                  <c:v>111.22</c:v>
                </c:pt>
                <c:pt idx="251">
                  <c:v>112.69</c:v>
                </c:pt>
                <c:pt idx="252">
                  <c:v>113.6</c:v>
                </c:pt>
                <c:pt idx="253">
                  <c:v>113.78</c:v>
                </c:pt>
                <c:pt idx="254">
                  <c:v>113.6</c:v>
                </c:pt>
                <c:pt idx="255">
                  <c:v>113.05</c:v>
                </c:pt>
                <c:pt idx="256">
                  <c:v>112.87</c:v>
                </c:pt>
                <c:pt idx="257">
                  <c:v>112.32</c:v>
                </c:pt>
                <c:pt idx="258">
                  <c:v>111.59</c:v>
                </c:pt>
                <c:pt idx="259">
                  <c:v>111.22</c:v>
                </c:pt>
                <c:pt idx="260">
                  <c:v>111.41</c:v>
                </c:pt>
                <c:pt idx="261">
                  <c:v>111.96</c:v>
                </c:pt>
                <c:pt idx="262">
                  <c:v>112.32</c:v>
                </c:pt>
                <c:pt idx="263">
                  <c:v>111.96</c:v>
                </c:pt>
                <c:pt idx="264">
                  <c:v>111.41</c:v>
                </c:pt>
                <c:pt idx="265">
                  <c:v>110.49</c:v>
                </c:pt>
                <c:pt idx="266">
                  <c:v>109.94</c:v>
                </c:pt>
                <c:pt idx="267">
                  <c:v>110.49</c:v>
                </c:pt>
                <c:pt idx="268">
                  <c:v>111.96</c:v>
                </c:pt>
                <c:pt idx="269">
                  <c:v>113.42</c:v>
                </c:pt>
                <c:pt idx="270">
                  <c:v>113.6</c:v>
                </c:pt>
                <c:pt idx="271">
                  <c:v>112.87</c:v>
                </c:pt>
                <c:pt idx="272">
                  <c:v>111.96</c:v>
                </c:pt>
                <c:pt idx="273">
                  <c:v>111.59</c:v>
                </c:pt>
                <c:pt idx="274">
                  <c:v>110.67</c:v>
                </c:pt>
                <c:pt idx="275">
                  <c:v>110.13</c:v>
                </c:pt>
                <c:pt idx="276">
                  <c:v>110.13</c:v>
                </c:pt>
                <c:pt idx="277">
                  <c:v>110.67</c:v>
                </c:pt>
                <c:pt idx="278">
                  <c:v>111.22</c:v>
                </c:pt>
                <c:pt idx="279">
                  <c:v>111.22</c:v>
                </c:pt>
                <c:pt idx="280">
                  <c:v>111.04</c:v>
                </c:pt>
                <c:pt idx="281">
                  <c:v>110.49</c:v>
                </c:pt>
                <c:pt idx="282">
                  <c:v>109.76</c:v>
                </c:pt>
                <c:pt idx="283">
                  <c:v>109.39</c:v>
                </c:pt>
                <c:pt idx="284">
                  <c:v>110.13</c:v>
                </c:pt>
                <c:pt idx="285">
                  <c:v>110.86</c:v>
                </c:pt>
                <c:pt idx="286">
                  <c:v>110.86</c:v>
                </c:pt>
                <c:pt idx="287">
                  <c:v>110.67</c:v>
                </c:pt>
                <c:pt idx="288">
                  <c:v>109.76</c:v>
                </c:pt>
                <c:pt idx="289">
                  <c:v>109.21</c:v>
                </c:pt>
                <c:pt idx="290">
                  <c:v>105.74</c:v>
                </c:pt>
                <c:pt idx="291">
                  <c:v>102.99</c:v>
                </c:pt>
                <c:pt idx="292">
                  <c:v>104.64</c:v>
                </c:pt>
                <c:pt idx="293">
                  <c:v>105.74</c:v>
                </c:pt>
                <c:pt idx="294">
                  <c:v>104.09</c:v>
                </c:pt>
                <c:pt idx="295">
                  <c:v>104.45</c:v>
                </c:pt>
                <c:pt idx="296">
                  <c:v>104.09</c:v>
                </c:pt>
                <c:pt idx="297">
                  <c:v>103.54</c:v>
                </c:pt>
                <c:pt idx="298">
                  <c:v>102.63</c:v>
                </c:pt>
                <c:pt idx="299">
                  <c:v>102.99</c:v>
                </c:pt>
                <c:pt idx="300">
                  <c:v>103.54</c:v>
                </c:pt>
                <c:pt idx="301">
                  <c:v>104.27</c:v>
                </c:pt>
                <c:pt idx="302">
                  <c:v>105.37</c:v>
                </c:pt>
                <c:pt idx="303">
                  <c:v>105.0</c:v>
                </c:pt>
                <c:pt idx="304">
                  <c:v>104.64</c:v>
                </c:pt>
                <c:pt idx="305">
                  <c:v>104.45</c:v>
                </c:pt>
                <c:pt idx="306">
                  <c:v>104.45</c:v>
                </c:pt>
                <c:pt idx="307">
                  <c:v>103.91</c:v>
                </c:pt>
                <c:pt idx="308">
                  <c:v>102.63</c:v>
                </c:pt>
                <c:pt idx="309">
                  <c:v>104.09</c:v>
                </c:pt>
                <c:pt idx="310">
                  <c:v>104.82</c:v>
                </c:pt>
                <c:pt idx="311">
                  <c:v>104.27</c:v>
                </c:pt>
                <c:pt idx="312">
                  <c:v>103.36</c:v>
                </c:pt>
                <c:pt idx="313">
                  <c:v>103.54</c:v>
                </c:pt>
                <c:pt idx="314">
                  <c:v>102.81</c:v>
                </c:pt>
                <c:pt idx="315">
                  <c:v>100.98</c:v>
                </c:pt>
                <c:pt idx="316">
                  <c:v>100.25</c:v>
                </c:pt>
                <c:pt idx="317">
                  <c:v>101.16</c:v>
                </c:pt>
                <c:pt idx="318">
                  <c:v>101.89</c:v>
                </c:pt>
                <c:pt idx="319">
                  <c:v>101.71</c:v>
                </c:pt>
                <c:pt idx="320">
                  <c:v>101.71</c:v>
                </c:pt>
                <c:pt idx="321">
                  <c:v>100.98</c:v>
                </c:pt>
                <c:pt idx="322">
                  <c:v>100.25</c:v>
                </c:pt>
                <c:pt idx="323">
                  <c:v>99.52</c:v>
                </c:pt>
                <c:pt idx="324">
                  <c:v>100.06</c:v>
                </c:pt>
                <c:pt idx="325">
                  <c:v>100.8</c:v>
                </c:pt>
                <c:pt idx="326">
                  <c:v>101.71</c:v>
                </c:pt>
                <c:pt idx="327">
                  <c:v>100.98</c:v>
                </c:pt>
                <c:pt idx="328">
                  <c:v>98.24</c:v>
                </c:pt>
                <c:pt idx="329">
                  <c:v>98.42</c:v>
                </c:pt>
                <c:pt idx="330">
                  <c:v>98.78</c:v>
                </c:pt>
                <c:pt idx="331">
                  <c:v>96.59</c:v>
                </c:pt>
                <c:pt idx="332">
                  <c:v>95.13</c:v>
                </c:pt>
                <c:pt idx="333">
                  <c:v>96.41</c:v>
                </c:pt>
                <c:pt idx="334">
                  <c:v>97.69</c:v>
                </c:pt>
                <c:pt idx="335">
                  <c:v>97.32</c:v>
                </c:pt>
                <c:pt idx="336">
                  <c:v>96.04</c:v>
                </c:pt>
                <c:pt idx="337">
                  <c:v>94.21</c:v>
                </c:pt>
                <c:pt idx="338">
                  <c:v>93.48</c:v>
                </c:pt>
                <c:pt idx="339">
                  <c:v>92.56</c:v>
                </c:pt>
                <c:pt idx="340">
                  <c:v>91.47</c:v>
                </c:pt>
                <c:pt idx="341">
                  <c:v>90.73</c:v>
                </c:pt>
                <c:pt idx="342">
                  <c:v>90.73</c:v>
                </c:pt>
                <c:pt idx="343">
                  <c:v>90.37</c:v>
                </c:pt>
                <c:pt idx="344">
                  <c:v>90.0</c:v>
                </c:pt>
                <c:pt idx="345">
                  <c:v>89.27</c:v>
                </c:pt>
                <c:pt idx="346">
                  <c:v>89.09</c:v>
                </c:pt>
                <c:pt idx="347">
                  <c:v>88.16999999999998</c:v>
                </c:pt>
                <c:pt idx="348">
                  <c:v>87.81</c:v>
                </c:pt>
                <c:pt idx="349">
                  <c:v>87.26</c:v>
                </c:pt>
                <c:pt idx="350">
                  <c:v>87.81</c:v>
                </c:pt>
                <c:pt idx="351">
                  <c:v>88.16999999999998</c:v>
                </c:pt>
                <c:pt idx="352">
                  <c:v>88.36</c:v>
                </c:pt>
                <c:pt idx="353">
                  <c:v>87.44</c:v>
                </c:pt>
                <c:pt idx="354">
                  <c:v>86.34</c:v>
                </c:pt>
                <c:pt idx="355">
                  <c:v>85.06</c:v>
                </c:pt>
                <c:pt idx="356">
                  <c:v>84.33</c:v>
                </c:pt>
                <c:pt idx="357">
                  <c:v>83.42</c:v>
                </c:pt>
                <c:pt idx="358">
                  <c:v>83.42</c:v>
                </c:pt>
                <c:pt idx="359">
                  <c:v>83.24</c:v>
                </c:pt>
                <c:pt idx="360">
                  <c:v>82.14</c:v>
                </c:pt>
                <c:pt idx="361">
                  <c:v>81.96</c:v>
                </c:pt>
                <c:pt idx="362">
                  <c:v>81.23</c:v>
                </c:pt>
                <c:pt idx="363">
                  <c:v>80.5</c:v>
                </c:pt>
                <c:pt idx="364">
                  <c:v>79.03</c:v>
                </c:pt>
                <c:pt idx="365">
                  <c:v>78.48</c:v>
                </c:pt>
                <c:pt idx="366">
                  <c:v>78.48</c:v>
                </c:pt>
                <c:pt idx="367">
                  <c:v>78.85</c:v>
                </c:pt>
                <c:pt idx="368">
                  <c:v>78.48</c:v>
                </c:pt>
                <c:pt idx="369">
                  <c:v>77.75</c:v>
                </c:pt>
                <c:pt idx="370">
                  <c:v>77.2</c:v>
                </c:pt>
                <c:pt idx="371">
                  <c:v>76.11</c:v>
                </c:pt>
                <c:pt idx="372">
                  <c:v>75.37</c:v>
                </c:pt>
                <c:pt idx="373">
                  <c:v>74.28</c:v>
                </c:pt>
                <c:pt idx="374">
                  <c:v>73.91</c:v>
                </c:pt>
                <c:pt idx="375">
                  <c:v>73.91</c:v>
                </c:pt>
                <c:pt idx="376">
                  <c:v>73.36</c:v>
                </c:pt>
                <c:pt idx="377">
                  <c:v>72.63</c:v>
                </c:pt>
                <c:pt idx="378">
                  <c:v>72.45</c:v>
                </c:pt>
                <c:pt idx="379">
                  <c:v>71.9</c:v>
                </c:pt>
                <c:pt idx="380">
                  <c:v>71.16999999999998</c:v>
                </c:pt>
                <c:pt idx="381">
                  <c:v>70.25</c:v>
                </c:pt>
                <c:pt idx="382">
                  <c:v>70.07</c:v>
                </c:pt>
                <c:pt idx="383">
                  <c:v>70.25</c:v>
                </c:pt>
                <c:pt idx="384">
                  <c:v>69.89</c:v>
                </c:pt>
                <c:pt idx="385">
                  <c:v>68.97</c:v>
                </c:pt>
                <c:pt idx="386">
                  <c:v>68.42</c:v>
                </c:pt>
                <c:pt idx="387">
                  <c:v>67.69</c:v>
                </c:pt>
                <c:pt idx="388">
                  <c:v>66.23</c:v>
                </c:pt>
                <c:pt idx="389">
                  <c:v>65.13</c:v>
                </c:pt>
                <c:pt idx="390">
                  <c:v>64.4</c:v>
                </c:pt>
                <c:pt idx="391">
                  <c:v>64.4</c:v>
                </c:pt>
                <c:pt idx="392">
                  <c:v>64.21</c:v>
                </c:pt>
                <c:pt idx="393">
                  <c:v>63.67</c:v>
                </c:pt>
                <c:pt idx="394">
                  <c:v>62.93</c:v>
                </c:pt>
                <c:pt idx="395">
                  <c:v>62.93</c:v>
                </c:pt>
                <c:pt idx="396">
                  <c:v>61.84</c:v>
                </c:pt>
                <c:pt idx="397">
                  <c:v>61.1</c:v>
                </c:pt>
                <c:pt idx="398">
                  <c:v>60.19</c:v>
                </c:pt>
                <c:pt idx="399">
                  <c:v>60.19</c:v>
                </c:pt>
                <c:pt idx="400">
                  <c:v>60.92</c:v>
                </c:pt>
                <c:pt idx="401">
                  <c:v>60.74</c:v>
                </c:pt>
                <c:pt idx="402">
                  <c:v>59.27</c:v>
                </c:pt>
                <c:pt idx="403">
                  <c:v>58.36</c:v>
                </c:pt>
                <c:pt idx="404">
                  <c:v>57.81</c:v>
                </c:pt>
                <c:pt idx="405">
                  <c:v>57.08</c:v>
                </c:pt>
                <c:pt idx="406">
                  <c:v>55.8</c:v>
                </c:pt>
                <c:pt idx="407">
                  <c:v>55.25</c:v>
                </c:pt>
                <c:pt idx="408">
                  <c:v>55.07</c:v>
                </c:pt>
                <c:pt idx="409">
                  <c:v>54.88</c:v>
                </c:pt>
                <c:pt idx="410">
                  <c:v>53.79</c:v>
                </c:pt>
                <c:pt idx="411">
                  <c:v>53.05</c:v>
                </c:pt>
                <c:pt idx="412">
                  <c:v>52.69</c:v>
                </c:pt>
                <c:pt idx="413">
                  <c:v>51.77</c:v>
                </c:pt>
                <c:pt idx="414">
                  <c:v>50.49</c:v>
                </c:pt>
                <c:pt idx="415">
                  <c:v>49.76</c:v>
                </c:pt>
                <c:pt idx="416">
                  <c:v>49.58</c:v>
                </c:pt>
                <c:pt idx="417">
                  <c:v>49.76</c:v>
                </c:pt>
                <c:pt idx="418">
                  <c:v>49.21</c:v>
                </c:pt>
                <c:pt idx="419">
                  <c:v>48.11</c:v>
                </c:pt>
                <c:pt idx="420">
                  <c:v>47.02</c:v>
                </c:pt>
                <c:pt idx="421">
                  <c:v>46.47</c:v>
                </c:pt>
                <c:pt idx="422">
                  <c:v>45.37</c:v>
                </c:pt>
                <c:pt idx="423">
                  <c:v>44.27</c:v>
                </c:pt>
                <c:pt idx="424">
                  <c:v>43.91</c:v>
                </c:pt>
                <c:pt idx="425">
                  <c:v>43.91</c:v>
                </c:pt>
                <c:pt idx="426">
                  <c:v>42.63</c:v>
                </c:pt>
                <c:pt idx="427">
                  <c:v>42.08</c:v>
                </c:pt>
                <c:pt idx="428">
                  <c:v>41.35</c:v>
                </c:pt>
                <c:pt idx="429">
                  <c:v>40.98</c:v>
                </c:pt>
                <c:pt idx="430">
                  <c:v>39.52</c:v>
                </c:pt>
                <c:pt idx="431">
                  <c:v>38.78</c:v>
                </c:pt>
                <c:pt idx="432">
                  <c:v>38.78</c:v>
                </c:pt>
                <c:pt idx="433">
                  <c:v>38.78</c:v>
                </c:pt>
                <c:pt idx="434">
                  <c:v>37.87</c:v>
                </c:pt>
                <c:pt idx="435">
                  <c:v>37.14</c:v>
                </c:pt>
                <c:pt idx="436">
                  <c:v>36.41</c:v>
                </c:pt>
                <c:pt idx="437">
                  <c:v>35.31</c:v>
                </c:pt>
                <c:pt idx="438">
                  <c:v>34.21</c:v>
                </c:pt>
                <c:pt idx="439">
                  <c:v>33.11</c:v>
                </c:pt>
                <c:pt idx="440">
                  <c:v>32.38</c:v>
                </c:pt>
                <c:pt idx="441">
                  <c:v>32.2</c:v>
                </c:pt>
                <c:pt idx="442">
                  <c:v>31.47</c:v>
                </c:pt>
                <c:pt idx="443">
                  <c:v>30.37</c:v>
                </c:pt>
                <c:pt idx="444">
                  <c:v>29.64</c:v>
                </c:pt>
                <c:pt idx="445">
                  <c:v>29.27</c:v>
                </c:pt>
                <c:pt idx="446">
                  <c:v>28.72</c:v>
                </c:pt>
                <c:pt idx="447">
                  <c:v>27.81</c:v>
                </c:pt>
                <c:pt idx="448">
                  <c:v>27.08</c:v>
                </c:pt>
                <c:pt idx="449">
                  <c:v>27.08</c:v>
                </c:pt>
                <c:pt idx="450">
                  <c:v>26.53</c:v>
                </c:pt>
                <c:pt idx="451">
                  <c:v>25.8</c:v>
                </c:pt>
                <c:pt idx="452">
                  <c:v>24.88</c:v>
                </c:pt>
                <c:pt idx="453">
                  <c:v>23.78</c:v>
                </c:pt>
                <c:pt idx="454">
                  <c:v>23.05</c:v>
                </c:pt>
                <c:pt idx="455">
                  <c:v>21.95</c:v>
                </c:pt>
                <c:pt idx="456">
                  <c:v>21.04</c:v>
                </c:pt>
                <c:pt idx="457">
                  <c:v>20.12</c:v>
                </c:pt>
                <c:pt idx="458">
                  <c:v>19.94</c:v>
                </c:pt>
                <c:pt idx="459">
                  <c:v>19.03</c:v>
                </c:pt>
                <c:pt idx="460">
                  <c:v>17.93</c:v>
                </c:pt>
                <c:pt idx="461">
                  <c:v>17.56</c:v>
                </c:pt>
                <c:pt idx="462">
                  <c:v>17.01000000000001</c:v>
                </c:pt>
                <c:pt idx="463">
                  <c:v>16.65</c:v>
                </c:pt>
                <c:pt idx="464">
                  <c:v>15.37</c:v>
                </c:pt>
                <c:pt idx="465">
                  <c:v>14.64</c:v>
                </c:pt>
                <c:pt idx="466">
                  <c:v>14.27</c:v>
                </c:pt>
                <c:pt idx="467">
                  <c:v>13.54</c:v>
                </c:pt>
                <c:pt idx="468">
                  <c:v>12.99</c:v>
                </c:pt>
                <c:pt idx="469">
                  <c:v>11.89</c:v>
                </c:pt>
                <c:pt idx="470">
                  <c:v>10.98</c:v>
                </c:pt>
                <c:pt idx="471">
                  <c:v>10.06</c:v>
                </c:pt>
                <c:pt idx="472">
                  <c:v>9.15</c:v>
                </c:pt>
                <c:pt idx="473">
                  <c:v>8.05</c:v>
                </c:pt>
                <c:pt idx="474">
                  <c:v>2.01</c:v>
                </c:pt>
                <c:pt idx="475">
                  <c:v>1.46</c:v>
                </c:pt>
                <c:pt idx="476">
                  <c:v>1.28</c:v>
                </c:pt>
                <c:pt idx="477">
                  <c:v>1.1</c:v>
                </c:pt>
                <c:pt idx="478">
                  <c:v>1.1</c:v>
                </c:pt>
              </c:numCache>
            </c:numRef>
          </c:xVal>
          <c:yVal>
            <c:numRef>
              <c:f>'[Updated graph.xlsx]Sheet3'!$BA$2:$BA$480</c:f>
              <c:numCache>
                <c:formatCode>0.00</c:formatCode>
                <c:ptCount val="479"/>
                <c:pt idx="0">
                  <c:v>20.85</c:v>
                </c:pt>
                <c:pt idx="1">
                  <c:v>23.2</c:v>
                </c:pt>
                <c:pt idx="2">
                  <c:v>25.54</c:v>
                </c:pt>
                <c:pt idx="3">
                  <c:v>30.23</c:v>
                </c:pt>
                <c:pt idx="4">
                  <c:v>25.54</c:v>
                </c:pt>
                <c:pt idx="5">
                  <c:v>30.23</c:v>
                </c:pt>
                <c:pt idx="6">
                  <c:v>30.23</c:v>
                </c:pt>
                <c:pt idx="7">
                  <c:v>30.23</c:v>
                </c:pt>
                <c:pt idx="8">
                  <c:v>30.23</c:v>
                </c:pt>
                <c:pt idx="9">
                  <c:v>30.23</c:v>
                </c:pt>
                <c:pt idx="10">
                  <c:v>30.23</c:v>
                </c:pt>
                <c:pt idx="11">
                  <c:v>32.57</c:v>
                </c:pt>
                <c:pt idx="12">
                  <c:v>34.92</c:v>
                </c:pt>
                <c:pt idx="13">
                  <c:v>32.57</c:v>
                </c:pt>
                <c:pt idx="14">
                  <c:v>32.57</c:v>
                </c:pt>
                <c:pt idx="15">
                  <c:v>34.92</c:v>
                </c:pt>
                <c:pt idx="16">
                  <c:v>34.92</c:v>
                </c:pt>
                <c:pt idx="17">
                  <c:v>34.92</c:v>
                </c:pt>
                <c:pt idx="18">
                  <c:v>34.92</c:v>
                </c:pt>
                <c:pt idx="19">
                  <c:v>37.26</c:v>
                </c:pt>
                <c:pt idx="20">
                  <c:v>37.26</c:v>
                </c:pt>
                <c:pt idx="21">
                  <c:v>44.29</c:v>
                </c:pt>
                <c:pt idx="22">
                  <c:v>44.29</c:v>
                </c:pt>
                <c:pt idx="23">
                  <c:v>41.95</c:v>
                </c:pt>
                <c:pt idx="24">
                  <c:v>44.29</c:v>
                </c:pt>
                <c:pt idx="25">
                  <c:v>44.29</c:v>
                </c:pt>
                <c:pt idx="26">
                  <c:v>44.29</c:v>
                </c:pt>
                <c:pt idx="27">
                  <c:v>44.29</c:v>
                </c:pt>
                <c:pt idx="28">
                  <c:v>44.29</c:v>
                </c:pt>
                <c:pt idx="29">
                  <c:v>48.98</c:v>
                </c:pt>
                <c:pt idx="30">
                  <c:v>44.29</c:v>
                </c:pt>
                <c:pt idx="31">
                  <c:v>48.98</c:v>
                </c:pt>
                <c:pt idx="32">
                  <c:v>48.98</c:v>
                </c:pt>
                <c:pt idx="33">
                  <c:v>44.29</c:v>
                </c:pt>
                <c:pt idx="34">
                  <c:v>48.98</c:v>
                </c:pt>
                <c:pt idx="35">
                  <c:v>44.29</c:v>
                </c:pt>
                <c:pt idx="36">
                  <c:v>48.98</c:v>
                </c:pt>
                <c:pt idx="37">
                  <c:v>51.32</c:v>
                </c:pt>
                <c:pt idx="38">
                  <c:v>51.32</c:v>
                </c:pt>
                <c:pt idx="39">
                  <c:v>51.32</c:v>
                </c:pt>
                <c:pt idx="40">
                  <c:v>51.32</c:v>
                </c:pt>
                <c:pt idx="41">
                  <c:v>53.67</c:v>
                </c:pt>
                <c:pt idx="42">
                  <c:v>48.98</c:v>
                </c:pt>
                <c:pt idx="43">
                  <c:v>51.32</c:v>
                </c:pt>
                <c:pt idx="44">
                  <c:v>53.67</c:v>
                </c:pt>
                <c:pt idx="45">
                  <c:v>51.32</c:v>
                </c:pt>
                <c:pt idx="46">
                  <c:v>53.67</c:v>
                </c:pt>
                <c:pt idx="47">
                  <c:v>56.01</c:v>
                </c:pt>
                <c:pt idx="48">
                  <c:v>58.35</c:v>
                </c:pt>
                <c:pt idx="49">
                  <c:v>58.35</c:v>
                </c:pt>
                <c:pt idx="50">
                  <c:v>56.01</c:v>
                </c:pt>
                <c:pt idx="51">
                  <c:v>56.01</c:v>
                </c:pt>
                <c:pt idx="52">
                  <c:v>60.7</c:v>
                </c:pt>
                <c:pt idx="53">
                  <c:v>60.7</c:v>
                </c:pt>
                <c:pt idx="54">
                  <c:v>60.7</c:v>
                </c:pt>
                <c:pt idx="55">
                  <c:v>63.04</c:v>
                </c:pt>
                <c:pt idx="56">
                  <c:v>60.7</c:v>
                </c:pt>
                <c:pt idx="57">
                  <c:v>63.04</c:v>
                </c:pt>
                <c:pt idx="58">
                  <c:v>60.7</c:v>
                </c:pt>
                <c:pt idx="59">
                  <c:v>63.04</c:v>
                </c:pt>
                <c:pt idx="60">
                  <c:v>63.04</c:v>
                </c:pt>
                <c:pt idx="61">
                  <c:v>63.04</c:v>
                </c:pt>
                <c:pt idx="62">
                  <c:v>63.04</c:v>
                </c:pt>
                <c:pt idx="63">
                  <c:v>67.73</c:v>
                </c:pt>
                <c:pt idx="64">
                  <c:v>67.73</c:v>
                </c:pt>
                <c:pt idx="65">
                  <c:v>67.73</c:v>
                </c:pt>
                <c:pt idx="66">
                  <c:v>67.73</c:v>
                </c:pt>
                <c:pt idx="67">
                  <c:v>67.73</c:v>
                </c:pt>
                <c:pt idx="68">
                  <c:v>67.73</c:v>
                </c:pt>
                <c:pt idx="69">
                  <c:v>70.07</c:v>
                </c:pt>
                <c:pt idx="70">
                  <c:v>67.73</c:v>
                </c:pt>
                <c:pt idx="71">
                  <c:v>72.42</c:v>
                </c:pt>
                <c:pt idx="72">
                  <c:v>72.42</c:v>
                </c:pt>
                <c:pt idx="73">
                  <c:v>72.42</c:v>
                </c:pt>
                <c:pt idx="74">
                  <c:v>72.42</c:v>
                </c:pt>
                <c:pt idx="75">
                  <c:v>70.07</c:v>
                </c:pt>
                <c:pt idx="76">
                  <c:v>72.42</c:v>
                </c:pt>
                <c:pt idx="77">
                  <c:v>72.42</c:v>
                </c:pt>
                <c:pt idx="78">
                  <c:v>72.42</c:v>
                </c:pt>
                <c:pt idx="79">
                  <c:v>77.1</c:v>
                </c:pt>
                <c:pt idx="80">
                  <c:v>72.42</c:v>
                </c:pt>
                <c:pt idx="81">
                  <c:v>72.42</c:v>
                </c:pt>
                <c:pt idx="82">
                  <c:v>72.42</c:v>
                </c:pt>
                <c:pt idx="83">
                  <c:v>74.76</c:v>
                </c:pt>
                <c:pt idx="84">
                  <c:v>74.76</c:v>
                </c:pt>
                <c:pt idx="85">
                  <c:v>72.42</c:v>
                </c:pt>
                <c:pt idx="86">
                  <c:v>77.1</c:v>
                </c:pt>
                <c:pt idx="87">
                  <c:v>81.79</c:v>
                </c:pt>
                <c:pt idx="88">
                  <c:v>77.1</c:v>
                </c:pt>
                <c:pt idx="89">
                  <c:v>81.79</c:v>
                </c:pt>
                <c:pt idx="90">
                  <c:v>81.79</c:v>
                </c:pt>
                <c:pt idx="91">
                  <c:v>81.79</c:v>
                </c:pt>
                <c:pt idx="92">
                  <c:v>81.79</c:v>
                </c:pt>
                <c:pt idx="93">
                  <c:v>79.45</c:v>
                </c:pt>
                <c:pt idx="94">
                  <c:v>81.79</c:v>
                </c:pt>
                <c:pt idx="95">
                  <c:v>86.48</c:v>
                </c:pt>
                <c:pt idx="96">
                  <c:v>81.79</c:v>
                </c:pt>
                <c:pt idx="97">
                  <c:v>86.48</c:v>
                </c:pt>
                <c:pt idx="98">
                  <c:v>86.48</c:v>
                </c:pt>
                <c:pt idx="99">
                  <c:v>86.48</c:v>
                </c:pt>
                <c:pt idx="100">
                  <c:v>81.79</c:v>
                </c:pt>
                <c:pt idx="101">
                  <c:v>81.79</c:v>
                </c:pt>
                <c:pt idx="102">
                  <c:v>86.48</c:v>
                </c:pt>
                <c:pt idx="103">
                  <c:v>86.48</c:v>
                </c:pt>
                <c:pt idx="104">
                  <c:v>88.82</c:v>
                </c:pt>
                <c:pt idx="105">
                  <c:v>88.82</c:v>
                </c:pt>
                <c:pt idx="106">
                  <c:v>88.82</c:v>
                </c:pt>
                <c:pt idx="107">
                  <c:v>91.16999999999998</c:v>
                </c:pt>
                <c:pt idx="108">
                  <c:v>88.82</c:v>
                </c:pt>
                <c:pt idx="109">
                  <c:v>88.82</c:v>
                </c:pt>
                <c:pt idx="110">
                  <c:v>91.16999999999998</c:v>
                </c:pt>
                <c:pt idx="111">
                  <c:v>93.51</c:v>
                </c:pt>
                <c:pt idx="112">
                  <c:v>91.16999999999998</c:v>
                </c:pt>
                <c:pt idx="113">
                  <c:v>93.51</c:v>
                </c:pt>
                <c:pt idx="114">
                  <c:v>91.16999999999998</c:v>
                </c:pt>
                <c:pt idx="115">
                  <c:v>91.16999999999998</c:v>
                </c:pt>
                <c:pt idx="116">
                  <c:v>91.16999999999998</c:v>
                </c:pt>
                <c:pt idx="117">
                  <c:v>91.16999999999998</c:v>
                </c:pt>
                <c:pt idx="118">
                  <c:v>91.16999999999998</c:v>
                </c:pt>
                <c:pt idx="119">
                  <c:v>95.85</c:v>
                </c:pt>
                <c:pt idx="120">
                  <c:v>95.85</c:v>
                </c:pt>
                <c:pt idx="121">
                  <c:v>95.85</c:v>
                </c:pt>
                <c:pt idx="122">
                  <c:v>95.85</c:v>
                </c:pt>
                <c:pt idx="123">
                  <c:v>95.85</c:v>
                </c:pt>
                <c:pt idx="124">
                  <c:v>93.51</c:v>
                </c:pt>
                <c:pt idx="125">
                  <c:v>98.2</c:v>
                </c:pt>
                <c:pt idx="126">
                  <c:v>98.2</c:v>
                </c:pt>
                <c:pt idx="127">
                  <c:v>100.54</c:v>
                </c:pt>
                <c:pt idx="128">
                  <c:v>98.2</c:v>
                </c:pt>
                <c:pt idx="129">
                  <c:v>100.54</c:v>
                </c:pt>
                <c:pt idx="130">
                  <c:v>98.2</c:v>
                </c:pt>
                <c:pt idx="131">
                  <c:v>100.54</c:v>
                </c:pt>
                <c:pt idx="132">
                  <c:v>100.54</c:v>
                </c:pt>
                <c:pt idx="133">
                  <c:v>95.85</c:v>
                </c:pt>
                <c:pt idx="134">
                  <c:v>95.85</c:v>
                </c:pt>
                <c:pt idx="135">
                  <c:v>105.23</c:v>
                </c:pt>
                <c:pt idx="136">
                  <c:v>100.54</c:v>
                </c:pt>
                <c:pt idx="137">
                  <c:v>102.88</c:v>
                </c:pt>
                <c:pt idx="138">
                  <c:v>100.54</c:v>
                </c:pt>
                <c:pt idx="139">
                  <c:v>102.88</c:v>
                </c:pt>
                <c:pt idx="140">
                  <c:v>100.54</c:v>
                </c:pt>
                <c:pt idx="141">
                  <c:v>100.54</c:v>
                </c:pt>
                <c:pt idx="142">
                  <c:v>98.2</c:v>
                </c:pt>
                <c:pt idx="143">
                  <c:v>105.23</c:v>
                </c:pt>
                <c:pt idx="144">
                  <c:v>105.23</c:v>
                </c:pt>
                <c:pt idx="145">
                  <c:v>105.23</c:v>
                </c:pt>
                <c:pt idx="146">
                  <c:v>107.57</c:v>
                </c:pt>
                <c:pt idx="147">
                  <c:v>105.23</c:v>
                </c:pt>
                <c:pt idx="148">
                  <c:v>100.54</c:v>
                </c:pt>
                <c:pt idx="149">
                  <c:v>105.23</c:v>
                </c:pt>
                <c:pt idx="150">
                  <c:v>105.23</c:v>
                </c:pt>
                <c:pt idx="151">
                  <c:v>102.88</c:v>
                </c:pt>
                <c:pt idx="152">
                  <c:v>105.23</c:v>
                </c:pt>
                <c:pt idx="153">
                  <c:v>109.92</c:v>
                </c:pt>
                <c:pt idx="154">
                  <c:v>107.57</c:v>
                </c:pt>
                <c:pt idx="155">
                  <c:v>107.57</c:v>
                </c:pt>
                <c:pt idx="156">
                  <c:v>109.92</c:v>
                </c:pt>
                <c:pt idx="157">
                  <c:v>107.57</c:v>
                </c:pt>
                <c:pt idx="158">
                  <c:v>105.23</c:v>
                </c:pt>
                <c:pt idx="159">
                  <c:v>107.57</c:v>
                </c:pt>
                <c:pt idx="160">
                  <c:v>109.92</c:v>
                </c:pt>
                <c:pt idx="161">
                  <c:v>109.92</c:v>
                </c:pt>
                <c:pt idx="162">
                  <c:v>109.92</c:v>
                </c:pt>
                <c:pt idx="163">
                  <c:v>109.92</c:v>
                </c:pt>
                <c:pt idx="164">
                  <c:v>107.57</c:v>
                </c:pt>
                <c:pt idx="165">
                  <c:v>107.57</c:v>
                </c:pt>
                <c:pt idx="166">
                  <c:v>107.57</c:v>
                </c:pt>
                <c:pt idx="167">
                  <c:v>107.57</c:v>
                </c:pt>
                <c:pt idx="168">
                  <c:v>109.92</c:v>
                </c:pt>
                <c:pt idx="169">
                  <c:v>109.92</c:v>
                </c:pt>
                <c:pt idx="170">
                  <c:v>109.92</c:v>
                </c:pt>
                <c:pt idx="171">
                  <c:v>112.26</c:v>
                </c:pt>
                <c:pt idx="172">
                  <c:v>109.92</c:v>
                </c:pt>
                <c:pt idx="173">
                  <c:v>109.92</c:v>
                </c:pt>
                <c:pt idx="174">
                  <c:v>112.26</c:v>
                </c:pt>
                <c:pt idx="175">
                  <c:v>109.92</c:v>
                </c:pt>
                <c:pt idx="176">
                  <c:v>114.6</c:v>
                </c:pt>
                <c:pt idx="177">
                  <c:v>114.6</c:v>
                </c:pt>
                <c:pt idx="178">
                  <c:v>116.95</c:v>
                </c:pt>
                <c:pt idx="179">
                  <c:v>119.29</c:v>
                </c:pt>
                <c:pt idx="180">
                  <c:v>116.95</c:v>
                </c:pt>
                <c:pt idx="181">
                  <c:v>112.26</c:v>
                </c:pt>
                <c:pt idx="182">
                  <c:v>109.92</c:v>
                </c:pt>
                <c:pt idx="183">
                  <c:v>109.92</c:v>
                </c:pt>
                <c:pt idx="184">
                  <c:v>112.26</c:v>
                </c:pt>
                <c:pt idx="185">
                  <c:v>114.6</c:v>
                </c:pt>
                <c:pt idx="186">
                  <c:v>114.6</c:v>
                </c:pt>
                <c:pt idx="187">
                  <c:v>114.6</c:v>
                </c:pt>
                <c:pt idx="188">
                  <c:v>114.6</c:v>
                </c:pt>
                <c:pt idx="189">
                  <c:v>112.26</c:v>
                </c:pt>
                <c:pt idx="190">
                  <c:v>114.6</c:v>
                </c:pt>
                <c:pt idx="191">
                  <c:v>107.57</c:v>
                </c:pt>
                <c:pt idx="192">
                  <c:v>109.92</c:v>
                </c:pt>
                <c:pt idx="193">
                  <c:v>109.92</c:v>
                </c:pt>
                <c:pt idx="194">
                  <c:v>107.57</c:v>
                </c:pt>
                <c:pt idx="195">
                  <c:v>116.95</c:v>
                </c:pt>
                <c:pt idx="196">
                  <c:v>116.95</c:v>
                </c:pt>
                <c:pt idx="197">
                  <c:v>112.26</c:v>
                </c:pt>
                <c:pt idx="198">
                  <c:v>109.92</c:v>
                </c:pt>
                <c:pt idx="199">
                  <c:v>109.92</c:v>
                </c:pt>
                <c:pt idx="200">
                  <c:v>112.26</c:v>
                </c:pt>
                <c:pt idx="201">
                  <c:v>114.6</c:v>
                </c:pt>
                <c:pt idx="202">
                  <c:v>116.95</c:v>
                </c:pt>
                <c:pt idx="203">
                  <c:v>114.6</c:v>
                </c:pt>
                <c:pt idx="204">
                  <c:v>119.29</c:v>
                </c:pt>
                <c:pt idx="205">
                  <c:v>119.29</c:v>
                </c:pt>
                <c:pt idx="206">
                  <c:v>116.95</c:v>
                </c:pt>
                <c:pt idx="207">
                  <c:v>119.29</c:v>
                </c:pt>
                <c:pt idx="208">
                  <c:v>119.29</c:v>
                </c:pt>
                <c:pt idx="209">
                  <c:v>123.98</c:v>
                </c:pt>
                <c:pt idx="210">
                  <c:v>119.29</c:v>
                </c:pt>
                <c:pt idx="211">
                  <c:v>119.29</c:v>
                </c:pt>
                <c:pt idx="212">
                  <c:v>123.98</c:v>
                </c:pt>
                <c:pt idx="213">
                  <c:v>114.6</c:v>
                </c:pt>
                <c:pt idx="214">
                  <c:v>119.29</c:v>
                </c:pt>
                <c:pt idx="215">
                  <c:v>112.26</c:v>
                </c:pt>
                <c:pt idx="216">
                  <c:v>114.6</c:v>
                </c:pt>
                <c:pt idx="217">
                  <c:v>114.6</c:v>
                </c:pt>
                <c:pt idx="218">
                  <c:v>119.29</c:v>
                </c:pt>
                <c:pt idx="219">
                  <c:v>119.29</c:v>
                </c:pt>
                <c:pt idx="220">
                  <c:v>119.29</c:v>
                </c:pt>
                <c:pt idx="221">
                  <c:v>119.29</c:v>
                </c:pt>
                <c:pt idx="222">
                  <c:v>116.95</c:v>
                </c:pt>
                <c:pt idx="223">
                  <c:v>119.29</c:v>
                </c:pt>
                <c:pt idx="224">
                  <c:v>114.6</c:v>
                </c:pt>
                <c:pt idx="225">
                  <c:v>116.95</c:v>
                </c:pt>
                <c:pt idx="226">
                  <c:v>119.29</c:v>
                </c:pt>
                <c:pt idx="227">
                  <c:v>119.29</c:v>
                </c:pt>
                <c:pt idx="228">
                  <c:v>119.29</c:v>
                </c:pt>
                <c:pt idx="229">
                  <c:v>119.29</c:v>
                </c:pt>
                <c:pt idx="230">
                  <c:v>119.29</c:v>
                </c:pt>
                <c:pt idx="231">
                  <c:v>119.29</c:v>
                </c:pt>
                <c:pt idx="232">
                  <c:v>114.6</c:v>
                </c:pt>
                <c:pt idx="233">
                  <c:v>112.26</c:v>
                </c:pt>
                <c:pt idx="234">
                  <c:v>114.6</c:v>
                </c:pt>
                <c:pt idx="235">
                  <c:v>116.95</c:v>
                </c:pt>
                <c:pt idx="236">
                  <c:v>119.29</c:v>
                </c:pt>
                <c:pt idx="237">
                  <c:v>119.29</c:v>
                </c:pt>
                <c:pt idx="238">
                  <c:v>119.29</c:v>
                </c:pt>
                <c:pt idx="239">
                  <c:v>114.6</c:v>
                </c:pt>
                <c:pt idx="240">
                  <c:v>114.6</c:v>
                </c:pt>
                <c:pt idx="241">
                  <c:v>114.6</c:v>
                </c:pt>
                <c:pt idx="242">
                  <c:v>116.95</c:v>
                </c:pt>
                <c:pt idx="243">
                  <c:v>116.95</c:v>
                </c:pt>
                <c:pt idx="244">
                  <c:v>116.95</c:v>
                </c:pt>
                <c:pt idx="245">
                  <c:v>116.95</c:v>
                </c:pt>
                <c:pt idx="246">
                  <c:v>119.29</c:v>
                </c:pt>
                <c:pt idx="247">
                  <c:v>112.26</c:v>
                </c:pt>
                <c:pt idx="248">
                  <c:v>109.92</c:v>
                </c:pt>
                <c:pt idx="249">
                  <c:v>112.26</c:v>
                </c:pt>
                <c:pt idx="250">
                  <c:v>119.29</c:v>
                </c:pt>
                <c:pt idx="251">
                  <c:v>114.6</c:v>
                </c:pt>
                <c:pt idx="252">
                  <c:v>119.29</c:v>
                </c:pt>
                <c:pt idx="253">
                  <c:v>119.29</c:v>
                </c:pt>
                <c:pt idx="254">
                  <c:v>121.63</c:v>
                </c:pt>
                <c:pt idx="255">
                  <c:v>116.95</c:v>
                </c:pt>
                <c:pt idx="256">
                  <c:v>116.95</c:v>
                </c:pt>
                <c:pt idx="257">
                  <c:v>112.26</c:v>
                </c:pt>
                <c:pt idx="258">
                  <c:v>116.95</c:v>
                </c:pt>
                <c:pt idx="259">
                  <c:v>123.98</c:v>
                </c:pt>
                <c:pt idx="260">
                  <c:v>119.29</c:v>
                </c:pt>
                <c:pt idx="261">
                  <c:v>116.95</c:v>
                </c:pt>
                <c:pt idx="262">
                  <c:v>119.29</c:v>
                </c:pt>
                <c:pt idx="263">
                  <c:v>116.95</c:v>
                </c:pt>
                <c:pt idx="264">
                  <c:v>112.26</c:v>
                </c:pt>
                <c:pt idx="265">
                  <c:v>112.26</c:v>
                </c:pt>
                <c:pt idx="266">
                  <c:v>114.6</c:v>
                </c:pt>
                <c:pt idx="267">
                  <c:v>116.95</c:v>
                </c:pt>
                <c:pt idx="268">
                  <c:v>119.29</c:v>
                </c:pt>
                <c:pt idx="269">
                  <c:v>119.29</c:v>
                </c:pt>
                <c:pt idx="270">
                  <c:v>114.6</c:v>
                </c:pt>
                <c:pt idx="271">
                  <c:v>114.6</c:v>
                </c:pt>
                <c:pt idx="272">
                  <c:v>114.6</c:v>
                </c:pt>
                <c:pt idx="273">
                  <c:v>112.26</c:v>
                </c:pt>
                <c:pt idx="274">
                  <c:v>109.92</c:v>
                </c:pt>
                <c:pt idx="275">
                  <c:v>112.26</c:v>
                </c:pt>
                <c:pt idx="276">
                  <c:v>114.6</c:v>
                </c:pt>
                <c:pt idx="277">
                  <c:v>116.95</c:v>
                </c:pt>
                <c:pt idx="278">
                  <c:v>114.6</c:v>
                </c:pt>
                <c:pt idx="279">
                  <c:v>114.6</c:v>
                </c:pt>
                <c:pt idx="280">
                  <c:v>114.6</c:v>
                </c:pt>
                <c:pt idx="281">
                  <c:v>109.92</c:v>
                </c:pt>
                <c:pt idx="282">
                  <c:v>109.92</c:v>
                </c:pt>
                <c:pt idx="283">
                  <c:v>109.92</c:v>
                </c:pt>
                <c:pt idx="284">
                  <c:v>116.95</c:v>
                </c:pt>
                <c:pt idx="285">
                  <c:v>116.95</c:v>
                </c:pt>
                <c:pt idx="286">
                  <c:v>112.26</c:v>
                </c:pt>
                <c:pt idx="287">
                  <c:v>114.6</c:v>
                </c:pt>
                <c:pt idx="288">
                  <c:v>109.92</c:v>
                </c:pt>
                <c:pt idx="289">
                  <c:v>112.26</c:v>
                </c:pt>
                <c:pt idx="290">
                  <c:v>109.92</c:v>
                </c:pt>
                <c:pt idx="291">
                  <c:v>109.92</c:v>
                </c:pt>
                <c:pt idx="292">
                  <c:v>114.6</c:v>
                </c:pt>
                <c:pt idx="293">
                  <c:v>112.26</c:v>
                </c:pt>
                <c:pt idx="294">
                  <c:v>109.92</c:v>
                </c:pt>
                <c:pt idx="295">
                  <c:v>112.26</c:v>
                </c:pt>
                <c:pt idx="296">
                  <c:v>109.92</c:v>
                </c:pt>
                <c:pt idx="297">
                  <c:v>109.92</c:v>
                </c:pt>
                <c:pt idx="298">
                  <c:v>107.57</c:v>
                </c:pt>
                <c:pt idx="299">
                  <c:v>109.92</c:v>
                </c:pt>
                <c:pt idx="300">
                  <c:v>114.6</c:v>
                </c:pt>
                <c:pt idx="301">
                  <c:v>119.29</c:v>
                </c:pt>
                <c:pt idx="302">
                  <c:v>109.92</c:v>
                </c:pt>
                <c:pt idx="303">
                  <c:v>109.92</c:v>
                </c:pt>
                <c:pt idx="304">
                  <c:v>109.92</c:v>
                </c:pt>
                <c:pt idx="305">
                  <c:v>109.92</c:v>
                </c:pt>
                <c:pt idx="306">
                  <c:v>109.92</c:v>
                </c:pt>
                <c:pt idx="307">
                  <c:v>109.92</c:v>
                </c:pt>
                <c:pt idx="308">
                  <c:v>109.92</c:v>
                </c:pt>
                <c:pt idx="309">
                  <c:v>109.92</c:v>
                </c:pt>
                <c:pt idx="310">
                  <c:v>109.92</c:v>
                </c:pt>
                <c:pt idx="311">
                  <c:v>109.92</c:v>
                </c:pt>
                <c:pt idx="312">
                  <c:v>109.92</c:v>
                </c:pt>
                <c:pt idx="313">
                  <c:v>109.92</c:v>
                </c:pt>
                <c:pt idx="314">
                  <c:v>105.23</c:v>
                </c:pt>
                <c:pt idx="315">
                  <c:v>105.23</c:v>
                </c:pt>
                <c:pt idx="316">
                  <c:v>105.23</c:v>
                </c:pt>
                <c:pt idx="317">
                  <c:v>105.23</c:v>
                </c:pt>
                <c:pt idx="318">
                  <c:v>107.57</c:v>
                </c:pt>
                <c:pt idx="319">
                  <c:v>109.92</c:v>
                </c:pt>
                <c:pt idx="320">
                  <c:v>107.57</c:v>
                </c:pt>
                <c:pt idx="321">
                  <c:v>102.88</c:v>
                </c:pt>
                <c:pt idx="322">
                  <c:v>107.57</c:v>
                </c:pt>
                <c:pt idx="323">
                  <c:v>105.23</c:v>
                </c:pt>
                <c:pt idx="324">
                  <c:v>105.23</c:v>
                </c:pt>
                <c:pt idx="325">
                  <c:v>107.57</c:v>
                </c:pt>
                <c:pt idx="326">
                  <c:v>105.23</c:v>
                </c:pt>
                <c:pt idx="327">
                  <c:v>105.23</c:v>
                </c:pt>
                <c:pt idx="328">
                  <c:v>105.23</c:v>
                </c:pt>
                <c:pt idx="329">
                  <c:v>105.23</c:v>
                </c:pt>
                <c:pt idx="330">
                  <c:v>100.54</c:v>
                </c:pt>
                <c:pt idx="331">
                  <c:v>98.2</c:v>
                </c:pt>
                <c:pt idx="332">
                  <c:v>100.54</c:v>
                </c:pt>
                <c:pt idx="333">
                  <c:v>100.54</c:v>
                </c:pt>
                <c:pt idx="334">
                  <c:v>100.54</c:v>
                </c:pt>
                <c:pt idx="335">
                  <c:v>98.2</c:v>
                </c:pt>
                <c:pt idx="336">
                  <c:v>100.54</c:v>
                </c:pt>
                <c:pt idx="337">
                  <c:v>102.88</c:v>
                </c:pt>
                <c:pt idx="338">
                  <c:v>98.2</c:v>
                </c:pt>
                <c:pt idx="339">
                  <c:v>95.85</c:v>
                </c:pt>
                <c:pt idx="340">
                  <c:v>100.54</c:v>
                </c:pt>
                <c:pt idx="341">
                  <c:v>98.2</c:v>
                </c:pt>
                <c:pt idx="342">
                  <c:v>95.85</c:v>
                </c:pt>
                <c:pt idx="343">
                  <c:v>98.2</c:v>
                </c:pt>
                <c:pt idx="344">
                  <c:v>95.85</c:v>
                </c:pt>
                <c:pt idx="345">
                  <c:v>95.85</c:v>
                </c:pt>
                <c:pt idx="346">
                  <c:v>93.51</c:v>
                </c:pt>
                <c:pt idx="347">
                  <c:v>95.85</c:v>
                </c:pt>
                <c:pt idx="348">
                  <c:v>91.16999999999998</c:v>
                </c:pt>
                <c:pt idx="349">
                  <c:v>91.16999999999998</c:v>
                </c:pt>
                <c:pt idx="350">
                  <c:v>95.85</c:v>
                </c:pt>
                <c:pt idx="351">
                  <c:v>98.2</c:v>
                </c:pt>
                <c:pt idx="352">
                  <c:v>93.51</c:v>
                </c:pt>
                <c:pt idx="353">
                  <c:v>91.16999999999998</c:v>
                </c:pt>
                <c:pt idx="354">
                  <c:v>91.16999999999998</c:v>
                </c:pt>
                <c:pt idx="355">
                  <c:v>91.16999999999998</c:v>
                </c:pt>
                <c:pt idx="356">
                  <c:v>91.16999999999998</c:v>
                </c:pt>
                <c:pt idx="357">
                  <c:v>91.16999999999998</c:v>
                </c:pt>
                <c:pt idx="358">
                  <c:v>88.82</c:v>
                </c:pt>
                <c:pt idx="359">
                  <c:v>91.16999999999998</c:v>
                </c:pt>
                <c:pt idx="360">
                  <c:v>91.16999999999998</c:v>
                </c:pt>
                <c:pt idx="361">
                  <c:v>91.16999999999998</c:v>
                </c:pt>
                <c:pt idx="362">
                  <c:v>86.48</c:v>
                </c:pt>
                <c:pt idx="363">
                  <c:v>86.48</c:v>
                </c:pt>
                <c:pt idx="364">
                  <c:v>86.48</c:v>
                </c:pt>
                <c:pt idx="365">
                  <c:v>81.79</c:v>
                </c:pt>
                <c:pt idx="366">
                  <c:v>86.48</c:v>
                </c:pt>
                <c:pt idx="367">
                  <c:v>86.48</c:v>
                </c:pt>
                <c:pt idx="368">
                  <c:v>86.48</c:v>
                </c:pt>
                <c:pt idx="369">
                  <c:v>86.48</c:v>
                </c:pt>
                <c:pt idx="370">
                  <c:v>81.79</c:v>
                </c:pt>
                <c:pt idx="371">
                  <c:v>81.79</c:v>
                </c:pt>
                <c:pt idx="372">
                  <c:v>81.79</c:v>
                </c:pt>
                <c:pt idx="373">
                  <c:v>81.79</c:v>
                </c:pt>
                <c:pt idx="374">
                  <c:v>81.79</c:v>
                </c:pt>
                <c:pt idx="375">
                  <c:v>81.79</c:v>
                </c:pt>
                <c:pt idx="376">
                  <c:v>79.45</c:v>
                </c:pt>
                <c:pt idx="377">
                  <c:v>77.1</c:v>
                </c:pt>
                <c:pt idx="378">
                  <c:v>79.45</c:v>
                </c:pt>
                <c:pt idx="379">
                  <c:v>72.42</c:v>
                </c:pt>
                <c:pt idx="380">
                  <c:v>77.1</c:v>
                </c:pt>
                <c:pt idx="381">
                  <c:v>72.42</c:v>
                </c:pt>
                <c:pt idx="382">
                  <c:v>72.42</c:v>
                </c:pt>
                <c:pt idx="383">
                  <c:v>72.42</c:v>
                </c:pt>
                <c:pt idx="384">
                  <c:v>72.42</c:v>
                </c:pt>
                <c:pt idx="385">
                  <c:v>72.42</c:v>
                </c:pt>
                <c:pt idx="386">
                  <c:v>72.42</c:v>
                </c:pt>
                <c:pt idx="387">
                  <c:v>72.42</c:v>
                </c:pt>
                <c:pt idx="388">
                  <c:v>67.73</c:v>
                </c:pt>
                <c:pt idx="389">
                  <c:v>67.73</c:v>
                </c:pt>
                <c:pt idx="390">
                  <c:v>72.42</c:v>
                </c:pt>
                <c:pt idx="391">
                  <c:v>70.07</c:v>
                </c:pt>
                <c:pt idx="392">
                  <c:v>72.42</c:v>
                </c:pt>
                <c:pt idx="393">
                  <c:v>67.73</c:v>
                </c:pt>
                <c:pt idx="394">
                  <c:v>67.73</c:v>
                </c:pt>
                <c:pt idx="395">
                  <c:v>67.73</c:v>
                </c:pt>
                <c:pt idx="396">
                  <c:v>63.04</c:v>
                </c:pt>
                <c:pt idx="397">
                  <c:v>60.7</c:v>
                </c:pt>
                <c:pt idx="398">
                  <c:v>63.04</c:v>
                </c:pt>
                <c:pt idx="399">
                  <c:v>67.73</c:v>
                </c:pt>
                <c:pt idx="400">
                  <c:v>67.73</c:v>
                </c:pt>
                <c:pt idx="401">
                  <c:v>63.04</c:v>
                </c:pt>
                <c:pt idx="402">
                  <c:v>60.7</c:v>
                </c:pt>
                <c:pt idx="403">
                  <c:v>60.7</c:v>
                </c:pt>
                <c:pt idx="404">
                  <c:v>60.7</c:v>
                </c:pt>
                <c:pt idx="405">
                  <c:v>63.04</c:v>
                </c:pt>
                <c:pt idx="406">
                  <c:v>58.35</c:v>
                </c:pt>
                <c:pt idx="407">
                  <c:v>58.35</c:v>
                </c:pt>
                <c:pt idx="408">
                  <c:v>58.35</c:v>
                </c:pt>
                <c:pt idx="409">
                  <c:v>56.01</c:v>
                </c:pt>
                <c:pt idx="410">
                  <c:v>56.01</c:v>
                </c:pt>
                <c:pt idx="411">
                  <c:v>53.67</c:v>
                </c:pt>
                <c:pt idx="412">
                  <c:v>53.67</c:v>
                </c:pt>
                <c:pt idx="413">
                  <c:v>53.67</c:v>
                </c:pt>
                <c:pt idx="414">
                  <c:v>51.32</c:v>
                </c:pt>
                <c:pt idx="415">
                  <c:v>53.67</c:v>
                </c:pt>
                <c:pt idx="416">
                  <c:v>53.67</c:v>
                </c:pt>
                <c:pt idx="417">
                  <c:v>53.67</c:v>
                </c:pt>
                <c:pt idx="418">
                  <c:v>51.32</c:v>
                </c:pt>
                <c:pt idx="419">
                  <c:v>51.32</c:v>
                </c:pt>
                <c:pt idx="420">
                  <c:v>48.98</c:v>
                </c:pt>
                <c:pt idx="421">
                  <c:v>48.98</c:v>
                </c:pt>
                <c:pt idx="422">
                  <c:v>48.98</c:v>
                </c:pt>
                <c:pt idx="423">
                  <c:v>44.29</c:v>
                </c:pt>
                <c:pt idx="424">
                  <c:v>48.98</c:v>
                </c:pt>
                <c:pt idx="425">
                  <c:v>44.29</c:v>
                </c:pt>
                <c:pt idx="426">
                  <c:v>44.29</c:v>
                </c:pt>
                <c:pt idx="427">
                  <c:v>41.95</c:v>
                </c:pt>
                <c:pt idx="428">
                  <c:v>44.29</c:v>
                </c:pt>
                <c:pt idx="429">
                  <c:v>39.6</c:v>
                </c:pt>
                <c:pt idx="430">
                  <c:v>37.26</c:v>
                </c:pt>
                <c:pt idx="431">
                  <c:v>39.6</c:v>
                </c:pt>
                <c:pt idx="432">
                  <c:v>39.6</c:v>
                </c:pt>
                <c:pt idx="433">
                  <c:v>39.6</c:v>
                </c:pt>
                <c:pt idx="434">
                  <c:v>37.26</c:v>
                </c:pt>
                <c:pt idx="435">
                  <c:v>34.92</c:v>
                </c:pt>
                <c:pt idx="436">
                  <c:v>34.92</c:v>
                </c:pt>
                <c:pt idx="437">
                  <c:v>32.57</c:v>
                </c:pt>
                <c:pt idx="438">
                  <c:v>32.57</c:v>
                </c:pt>
                <c:pt idx="439">
                  <c:v>32.57</c:v>
                </c:pt>
                <c:pt idx="440">
                  <c:v>34.92</c:v>
                </c:pt>
                <c:pt idx="441">
                  <c:v>30.23</c:v>
                </c:pt>
                <c:pt idx="442">
                  <c:v>30.23</c:v>
                </c:pt>
                <c:pt idx="443">
                  <c:v>27.88</c:v>
                </c:pt>
                <c:pt idx="444">
                  <c:v>30.23</c:v>
                </c:pt>
                <c:pt idx="445">
                  <c:v>25.54</c:v>
                </c:pt>
                <c:pt idx="446">
                  <c:v>30.23</c:v>
                </c:pt>
                <c:pt idx="447">
                  <c:v>25.54</c:v>
                </c:pt>
                <c:pt idx="448">
                  <c:v>25.54</c:v>
                </c:pt>
                <c:pt idx="449">
                  <c:v>30.23</c:v>
                </c:pt>
                <c:pt idx="450">
                  <c:v>25.54</c:v>
                </c:pt>
                <c:pt idx="451">
                  <c:v>23.2</c:v>
                </c:pt>
                <c:pt idx="452">
                  <c:v>23.2</c:v>
                </c:pt>
                <c:pt idx="453">
                  <c:v>23.2</c:v>
                </c:pt>
                <c:pt idx="454">
                  <c:v>23.2</c:v>
                </c:pt>
                <c:pt idx="455">
                  <c:v>20.85</c:v>
                </c:pt>
                <c:pt idx="456">
                  <c:v>20.85</c:v>
                </c:pt>
                <c:pt idx="457">
                  <c:v>20.85</c:v>
                </c:pt>
                <c:pt idx="458">
                  <c:v>18.51000000000001</c:v>
                </c:pt>
                <c:pt idx="459">
                  <c:v>16.17000000000001</c:v>
                </c:pt>
                <c:pt idx="460">
                  <c:v>16.17000000000001</c:v>
                </c:pt>
                <c:pt idx="461">
                  <c:v>16.17000000000001</c:v>
                </c:pt>
                <c:pt idx="462">
                  <c:v>16.17000000000001</c:v>
                </c:pt>
                <c:pt idx="463">
                  <c:v>11.48</c:v>
                </c:pt>
                <c:pt idx="464">
                  <c:v>13.82</c:v>
                </c:pt>
                <c:pt idx="465">
                  <c:v>11.48</c:v>
                </c:pt>
                <c:pt idx="466">
                  <c:v>13.82</c:v>
                </c:pt>
                <c:pt idx="467">
                  <c:v>11.48</c:v>
                </c:pt>
                <c:pt idx="468">
                  <c:v>6.79</c:v>
                </c:pt>
                <c:pt idx="469">
                  <c:v>11.48</c:v>
                </c:pt>
                <c:pt idx="470">
                  <c:v>6.79</c:v>
                </c:pt>
                <c:pt idx="471">
                  <c:v>6.79</c:v>
                </c:pt>
                <c:pt idx="472">
                  <c:v>6.79</c:v>
                </c:pt>
                <c:pt idx="473">
                  <c:v>2.1</c:v>
                </c:pt>
                <c:pt idx="474">
                  <c:v>6.79</c:v>
                </c:pt>
                <c:pt idx="475">
                  <c:v>13.82</c:v>
                </c:pt>
                <c:pt idx="476">
                  <c:v>13.82</c:v>
                </c:pt>
                <c:pt idx="477">
                  <c:v>18.51000000000001</c:v>
                </c:pt>
                <c:pt idx="478">
                  <c:v>30.23</c:v>
                </c:pt>
              </c:numCache>
            </c:numRef>
          </c:yVal>
          <c:smooth val="0"/>
          <c:extLst xmlns:c16r2="http://schemas.microsoft.com/office/drawing/2015/06/chart"/>
        </c:ser>
        <c:ser>
          <c:idx val="7"/>
          <c:order val="7"/>
          <c:tx>
            <c:v>series 8 </c:v>
          </c:tx>
          <c:spPr>
            <a:ln w="19050" cap="rnd">
              <a:solidFill>
                <a:schemeClr val="bg1"/>
              </a:solidFill>
              <a:round/>
            </a:ln>
            <a:effectLst/>
          </c:spPr>
          <c:marker>
            <c:symbol val="none"/>
          </c:marker>
          <c:trendline>
            <c:spPr>
              <a:ln w="19050" cap="rnd">
                <a:solidFill>
                  <a:schemeClr val="accent4"/>
                </a:solidFill>
                <a:prstDash val="solid"/>
              </a:ln>
              <a:effectLst/>
            </c:spPr>
            <c:trendlineType val="poly"/>
            <c:order val="6"/>
            <c:dispRSqr val="0"/>
            <c:dispEq val="0"/>
          </c:trendline>
          <c:xVal>
            <c:numRef>
              <c:f>'[Updated graph.xlsx]Sheet3'!$BD$2:$BD$521</c:f>
              <c:numCache>
                <c:formatCode>General</c:formatCode>
                <c:ptCount val="520"/>
                <c:pt idx="0">
                  <c:v>7.319999999999998</c:v>
                </c:pt>
                <c:pt idx="1">
                  <c:v>6.22</c:v>
                </c:pt>
                <c:pt idx="2">
                  <c:v>5.67</c:v>
                </c:pt>
                <c:pt idx="3">
                  <c:v>4.94</c:v>
                </c:pt>
                <c:pt idx="4">
                  <c:v>4.39</c:v>
                </c:pt>
                <c:pt idx="5">
                  <c:v>3.66</c:v>
                </c:pt>
                <c:pt idx="6">
                  <c:v>3.11</c:v>
                </c:pt>
                <c:pt idx="7">
                  <c:v>2.38</c:v>
                </c:pt>
                <c:pt idx="8">
                  <c:v>1.83</c:v>
                </c:pt>
                <c:pt idx="9">
                  <c:v>1.46</c:v>
                </c:pt>
                <c:pt idx="10">
                  <c:v>0.37</c:v>
                </c:pt>
                <c:pt idx="11">
                  <c:v>0.0</c:v>
                </c:pt>
                <c:pt idx="12">
                  <c:v>0.73</c:v>
                </c:pt>
                <c:pt idx="13">
                  <c:v>1.28</c:v>
                </c:pt>
                <c:pt idx="14">
                  <c:v>2.01</c:v>
                </c:pt>
                <c:pt idx="15">
                  <c:v>2.93</c:v>
                </c:pt>
                <c:pt idx="16">
                  <c:v>4.03</c:v>
                </c:pt>
                <c:pt idx="17">
                  <c:v>5.119999999999997</c:v>
                </c:pt>
                <c:pt idx="18">
                  <c:v>5.85</c:v>
                </c:pt>
                <c:pt idx="19">
                  <c:v>6.4</c:v>
                </c:pt>
                <c:pt idx="20">
                  <c:v>7.14</c:v>
                </c:pt>
                <c:pt idx="21">
                  <c:v>8.05</c:v>
                </c:pt>
                <c:pt idx="22">
                  <c:v>8.05</c:v>
                </c:pt>
                <c:pt idx="23">
                  <c:v>8.6</c:v>
                </c:pt>
                <c:pt idx="24">
                  <c:v>9.51</c:v>
                </c:pt>
                <c:pt idx="25">
                  <c:v>10.06</c:v>
                </c:pt>
                <c:pt idx="26">
                  <c:v>10.61</c:v>
                </c:pt>
                <c:pt idx="27">
                  <c:v>11.53</c:v>
                </c:pt>
                <c:pt idx="28">
                  <c:v>12.26</c:v>
                </c:pt>
                <c:pt idx="29">
                  <c:v>13.17</c:v>
                </c:pt>
                <c:pt idx="30">
                  <c:v>14.45</c:v>
                </c:pt>
                <c:pt idx="31">
                  <c:v>15.37</c:v>
                </c:pt>
                <c:pt idx="32">
                  <c:v>16.1</c:v>
                </c:pt>
                <c:pt idx="33">
                  <c:v>17.2</c:v>
                </c:pt>
                <c:pt idx="34">
                  <c:v>17.93</c:v>
                </c:pt>
                <c:pt idx="35">
                  <c:v>18.84</c:v>
                </c:pt>
                <c:pt idx="36">
                  <c:v>19.39</c:v>
                </c:pt>
                <c:pt idx="37">
                  <c:v>20.13</c:v>
                </c:pt>
                <c:pt idx="38">
                  <c:v>20.67</c:v>
                </c:pt>
                <c:pt idx="39">
                  <c:v>21.22</c:v>
                </c:pt>
                <c:pt idx="40">
                  <c:v>21.95</c:v>
                </c:pt>
                <c:pt idx="41">
                  <c:v>22.69</c:v>
                </c:pt>
                <c:pt idx="42">
                  <c:v>23.24</c:v>
                </c:pt>
                <c:pt idx="43">
                  <c:v>24.33</c:v>
                </c:pt>
                <c:pt idx="44">
                  <c:v>25.07</c:v>
                </c:pt>
                <c:pt idx="45">
                  <c:v>26.16</c:v>
                </c:pt>
                <c:pt idx="46">
                  <c:v>27.44</c:v>
                </c:pt>
                <c:pt idx="47">
                  <c:v>28.18</c:v>
                </c:pt>
                <c:pt idx="48">
                  <c:v>29.27</c:v>
                </c:pt>
                <c:pt idx="49">
                  <c:v>30.37</c:v>
                </c:pt>
                <c:pt idx="50">
                  <c:v>31.1</c:v>
                </c:pt>
                <c:pt idx="51">
                  <c:v>32.02</c:v>
                </c:pt>
                <c:pt idx="52">
                  <c:v>32.57</c:v>
                </c:pt>
                <c:pt idx="53">
                  <c:v>33.48</c:v>
                </c:pt>
                <c:pt idx="54">
                  <c:v>34.4</c:v>
                </c:pt>
                <c:pt idx="55">
                  <c:v>34.76</c:v>
                </c:pt>
                <c:pt idx="56">
                  <c:v>35.13</c:v>
                </c:pt>
                <c:pt idx="57">
                  <c:v>35.13</c:v>
                </c:pt>
                <c:pt idx="58">
                  <c:v>35.31</c:v>
                </c:pt>
                <c:pt idx="59">
                  <c:v>36.23000000000001</c:v>
                </c:pt>
                <c:pt idx="60">
                  <c:v>36.96</c:v>
                </c:pt>
                <c:pt idx="61">
                  <c:v>37.69</c:v>
                </c:pt>
                <c:pt idx="62">
                  <c:v>38.05</c:v>
                </c:pt>
                <c:pt idx="63">
                  <c:v>39.15</c:v>
                </c:pt>
                <c:pt idx="64">
                  <c:v>40.07</c:v>
                </c:pt>
                <c:pt idx="65">
                  <c:v>40.8</c:v>
                </c:pt>
                <c:pt idx="66">
                  <c:v>41.53</c:v>
                </c:pt>
                <c:pt idx="67">
                  <c:v>42.08</c:v>
                </c:pt>
                <c:pt idx="68">
                  <c:v>42.81</c:v>
                </c:pt>
                <c:pt idx="69">
                  <c:v>43.54</c:v>
                </c:pt>
                <c:pt idx="70">
                  <c:v>43.91</c:v>
                </c:pt>
                <c:pt idx="71">
                  <c:v>44.46</c:v>
                </c:pt>
                <c:pt idx="72">
                  <c:v>44.82</c:v>
                </c:pt>
                <c:pt idx="73">
                  <c:v>45.37</c:v>
                </c:pt>
                <c:pt idx="74">
                  <c:v>45.74</c:v>
                </c:pt>
                <c:pt idx="75">
                  <c:v>46.1</c:v>
                </c:pt>
                <c:pt idx="76">
                  <c:v>46.84</c:v>
                </c:pt>
                <c:pt idx="77">
                  <c:v>47.57</c:v>
                </c:pt>
                <c:pt idx="78">
                  <c:v>48.3</c:v>
                </c:pt>
                <c:pt idx="79">
                  <c:v>49.22</c:v>
                </c:pt>
                <c:pt idx="80">
                  <c:v>49.76</c:v>
                </c:pt>
                <c:pt idx="81">
                  <c:v>50.86</c:v>
                </c:pt>
                <c:pt idx="82">
                  <c:v>51.41</c:v>
                </c:pt>
                <c:pt idx="83">
                  <c:v>51.96</c:v>
                </c:pt>
                <c:pt idx="84">
                  <c:v>52.33</c:v>
                </c:pt>
                <c:pt idx="85">
                  <c:v>51.96</c:v>
                </c:pt>
                <c:pt idx="86">
                  <c:v>51.96</c:v>
                </c:pt>
                <c:pt idx="87">
                  <c:v>51.96</c:v>
                </c:pt>
                <c:pt idx="88">
                  <c:v>51.96</c:v>
                </c:pt>
                <c:pt idx="89">
                  <c:v>51.41</c:v>
                </c:pt>
                <c:pt idx="90">
                  <c:v>51.23</c:v>
                </c:pt>
                <c:pt idx="91">
                  <c:v>51.59</c:v>
                </c:pt>
                <c:pt idx="92">
                  <c:v>51.41</c:v>
                </c:pt>
                <c:pt idx="93">
                  <c:v>51.23</c:v>
                </c:pt>
                <c:pt idx="94">
                  <c:v>51.78</c:v>
                </c:pt>
                <c:pt idx="95">
                  <c:v>53.06</c:v>
                </c:pt>
                <c:pt idx="96">
                  <c:v>55.62</c:v>
                </c:pt>
                <c:pt idx="97">
                  <c:v>57.45</c:v>
                </c:pt>
                <c:pt idx="98">
                  <c:v>57.27</c:v>
                </c:pt>
                <c:pt idx="99">
                  <c:v>57.81</c:v>
                </c:pt>
                <c:pt idx="100">
                  <c:v>59.83</c:v>
                </c:pt>
                <c:pt idx="101">
                  <c:v>62.57</c:v>
                </c:pt>
                <c:pt idx="102">
                  <c:v>64.22</c:v>
                </c:pt>
                <c:pt idx="103">
                  <c:v>64.4</c:v>
                </c:pt>
                <c:pt idx="104">
                  <c:v>64.4</c:v>
                </c:pt>
                <c:pt idx="105">
                  <c:v>64.77</c:v>
                </c:pt>
                <c:pt idx="106">
                  <c:v>64.95</c:v>
                </c:pt>
                <c:pt idx="107">
                  <c:v>64.95</c:v>
                </c:pt>
                <c:pt idx="108">
                  <c:v>65.86</c:v>
                </c:pt>
                <c:pt idx="109">
                  <c:v>67.88</c:v>
                </c:pt>
                <c:pt idx="110">
                  <c:v>68.79</c:v>
                </c:pt>
                <c:pt idx="111">
                  <c:v>68.61</c:v>
                </c:pt>
                <c:pt idx="112">
                  <c:v>68.79</c:v>
                </c:pt>
                <c:pt idx="113">
                  <c:v>70.07</c:v>
                </c:pt>
                <c:pt idx="114">
                  <c:v>70.99</c:v>
                </c:pt>
                <c:pt idx="115">
                  <c:v>71.72</c:v>
                </c:pt>
                <c:pt idx="116">
                  <c:v>72.45</c:v>
                </c:pt>
                <c:pt idx="117">
                  <c:v>73.73</c:v>
                </c:pt>
                <c:pt idx="118">
                  <c:v>74.46</c:v>
                </c:pt>
                <c:pt idx="119">
                  <c:v>74.64</c:v>
                </c:pt>
                <c:pt idx="120">
                  <c:v>74.64</c:v>
                </c:pt>
                <c:pt idx="121">
                  <c:v>74.64</c:v>
                </c:pt>
                <c:pt idx="122">
                  <c:v>74.83</c:v>
                </c:pt>
                <c:pt idx="123">
                  <c:v>75.38</c:v>
                </c:pt>
                <c:pt idx="124">
                  <c:v>75.74</c:v>
                </c:pt>
                <c:pt idx="125">
                  <c:v>76.84</c:v>
                </c:pt>
                <c:pt idx="126">
                  <c:v>77.57</c:v>
                </c:pt>
                <c:pt idx="127">
                  <c:v>78.66999999999998</c:v>
                </c:pt>
                <c:pt idx="128">
                  <c:v>78.85</c:v>
                </c:pt>
                <c:pt idx="129">
                  <c:v>79.22</c:v>
                </c:pt>
                <c:pt idx="130">
                  <c:v>79.77</c:v>
                </c:pt>
                <c:pt idx="131">
                  <c:v>80.5</c:v>
                </c:pt>
                <c:pt idx="132">
                  <c:v>81.6</c:v>
                </c:pt>
                <c:pt idx="133">
                  <c:v>82.33</c:v>
                </c:pt>
                <c:pt idx="134">
                  <c:v>83.06</c:v>
                </c:pt>
                <c:pt idx="135">
                  <c:v>83.24</c:v>
                </c:pt>
                <c:pt idx="136">
                  <c:v>83.61</c:v>
                </c:pt>
                <c:pt idx="137">
                  <c:v>83.43</c:v>
                </c:pt>
                <c:pt idx="138">
                  <c:v>83.24</c:v>
                </c:pt>
                <c:pt idx="139">
                  <c:v>82.51</c:v>
                </c:pt>
                <c:pt idx="140">
                  <c:v>83.24</c:v>
                </c:pt>
                <c:pt idx="141">
                  <c:v>84.16</c:v>
                </c:pt>
                <c:pt idx="142">
                  <c:v>85.07</c:v>
                </c:pt>
                <c:pt idx="143">
                  <c:v>85.99</c:v>
                </c:pt>
                <c:pt idx="144">
                  <c:v>86.54</c:v>
                </c:pt>
                <c:pt idx="145">
                  <c:v>86.9</c:v>
                </c:pt>
                <c:pt idx="146">
                  <c:v>87.63</c:v>
                </c:pt>
                <c:pt idx="147">
                  <c:v>88.17999999999998</c:v>
                </c:pt>
                <c:pt idx="148">
                  <c:v>89.28</c:v>
                </c:pt>
                <c:pt idx="149">
                  <c:v>90.56</c:v>
                </c:pt>
                <c:pt idx="150">
                  <c:v>91.48</c:v>
                </c:pt>
                <c:pt idx="151">
                  <c:v>92.03</c:v>
                </c:pt>
                <c:pt idx="152">
                  <c:v>92.39</c:v>
                </c:pt>
                <c:pt idx="153">
                  <c:v>92.94</c:v>
                </c:pt>
                <c:pt idx="154">
                  <c:v>92.21</c:v>
                </c:pt>
                <c:pt idx="155">
                  <c:v>92.21</c:v>
                </c:pt>
                <c:pt idx="156">
                  <c:v>92.39</c:v>
                </c:pt>
                <c:pt idx="157">
                  <c:v>93.49</c:v>
                </c:pt>
                <c:pt idx="158">
                  <c:v>93.66999999999998</c:v>
                </c:pt>
                <c:pt idx="159">
                  <c:v>94.22</c:v>
                </c:pt>
                <c:pt idx="160">
                  <c:v>95.32</c:v>
                </c:pt>
                <c:pt idx="161">
                  <c:v>96.96</c:v>
                </c:pt>
                <c:pt idx="162">
                  <c:v>97.15</c:v>
                </c:pt>
                <c:pt idx="163">
                  <c:v>96.96</c:v>
                </c:pt>
                <c:pt idx="164">
                  <c:v>97.15</c:v>
                </c:pt>
                <c:pt idx="165">
                  <c:v>96.96</c:v>
                </c:pt>
                <c:pt idx="166">
                  <c:v>97.7</c:v>
                </c:pt>
                <c:pt idx="167">
                  <c:v>98.61</c:v>
                </c:pt>
                <c:pt idx="168">
                  <c:v>98.79</c:v>
                </c:pt>
                <c:pt idx="169">
                  <c:v>99.34</c:v>
                </c:pt>
                <c:pt idx="170">
                  <c:v>101.36</c:v>
                </c:pt>
                <c:pt idx="171">
                  <c:v>101.72</c:v>
                </c:pt>
                <c:pt idx="172">
                  <c:v>100.26</c:v>
                </c:pt>
                <c:pt idx="173">
                  <c:v>101.72</c:v>
                </c:pt>
                <c:pt idx="174">
                  <c:v>102.64</c:v>
                </c:pt>
                <c:pt idx="175">
                  <c:v>102.09</c:v>
                </c:pt>
                <c:pt idx="176">
                  <c:v>103.19</c:v>
                </c:pt>
                <c:pt idx="177">
                  <c:v>104.65</c:v>
                </c:pt>
                <c:pt idx="178">
                  <c:v>103.19</c:v>
                </c:pt>
                <c:pt idx="179">
                  <c:v>103.19</c:v>
                </c:pt>
                <c:pt idx="180">
                  <c:v>104.28</c:v>
                </c:pt>
                <c:pt idx="181">
                  <c:v>104.1</c:v>
                </c:pt>
                <c:pt idx="182">
                  <c:v>105.2</c:v>
                </c:pt>
                <c:pt idx="183">
                  <c:v>106.48</c:v>
                </c:pt>
                <c:pt idx="184">
                  <c:v>105.93</c:v>
                </c:pt>
                <c:pt idx="185">
                  <c:v>105.75</c:v>
                </c:pt>
                <c:pt idx="186">
                  <c:v>106.11</c:v>
                </c:pt>
                <c:pt idx="187">
                  <c:v>105.38</c:v>
                </c:pt>
                <c:pt idx="188">
                  <c:v>103.92</c:v>
                </c:pt>
                <c:pt idx="189">
                  <c:v>105.01</c:v>
                </c:pt>
                <c:pt idx="190">
                  <c:v>106.84</c:v>
                </c:pt>
                <c:pt idx="191">
                  <c:v>106.11</c:v>
                </c:pt>
                <c:pt idx="192">
                  <c:v>104.65</c:v>
                </c:pt>
                <c:pt idx="193">
                  <c:v>106.66</c:v>
                </c:pt>
                <c:pt idx="194">
                  <c:v>106.84</c:v>
                </c:pt>
                <c:pt idx="195">
                  <c:v>105.38</c:v>
                </c:pt>
                <c:pt idx="196">
                  <c:v>106.66</c:v>
                </c:pt>
                <c:pt idx="197">
                  <c:v>107.58</c:v>
                </c:pt>
                <c:pt idx="198">
                  <c:v>108.13</c:v>
                </c:pt>
                <c:pt idx="199">
                  <c:v>108.67</c:v>
                </c:pt>
                <c:pt idx="200">
                  <c:v>108.67</c:v>
                </c:pt>
                <c:pt idx="201">
                  <c:v>110.5</c:v>
                </c:pt>
                <c:pt idx="202">
                  <c:v>111.78</c:v>
                </c:pt>
                <c:pt idx="203">
                  <c:v>109.95</c:v>
                </c:pt>
                <c:pt idx="204">
                  <c:v>108.86</c:v>
                </c:pt>
                <c:pt idx="205">
                  <c:v>109.41</c:v>
                </c:pt>
                <c:pt idx="206">
                  <c:v>108.31</c:v>
                </c:pt>
                <c:pt idx="207">
                  <c:v>107.94</c:v>
                </c:pt>
                <c:pt idx="208">
                  <c:v>110.87</c:v>
                </c:pt>
                <c:pt idx="209">
                  <c:v>112.33</c:v>
                </c:pt>
                <c:pt idx="210">
                  <c:v>111.78</c:v>
                </c:pt>
                <c:pt idx="211">
                  <c:v>111.97</c:v>
                </c:pt>
                <c:pt idx="212">
                  <c:v>112.51</c:v>
                </c:pt>
                <c:pt idx="213">
                  <c:v>112.32</c:v>
                </c:pt>
                <c:pt idx="214">
                  <c:v>112.69</c:v>
                </c:pt>
                <c:pt idx="215">
                  <c:v>114.34</c:v>
                </c:pt>
                <c:pt idx="216">
                  <c:v>115.62</c:v>
                </c:pt>
                <c:pt idx="217">
                  <c:v>116.35</c:v>
                </c:pt>
                <c:pt idx="218">
                  <c:v>116.53</c:v>
                </c:pt>
                <c:pt idx="219">
                  <c:v>115.25</c:v>
                </c:pt>
                <c:pt idx="220">
                  <c:v>114.89</c:v>
                </c:pt>
                <c:pt idx="221">
                  <c:v>114.15</c:v>
                </c:pt>
                <c:pt idx="222">
                  <c:v>112.51</c:v>
                </c:pt>
                <c:pt idx="223">
                  <c:v>114.15</c:v>
                </c:pt>
                <c:pt idx="224">
                  <c:v>114.7</c:v>
                </c:pt>
                <c:pt idx="225">
                  <c:v>114.52</c:v>
                </c:pt>
                <c:pt idx="226">
                  <c:v>115.62</c:v>
                </c:pt>
                <c:pt idx="227">
                  <c:v>115.43</c:v>
                </c:pt>
                <c:pt idx="228">
                  <c:v>114.89</c:v>
                </c:pt>
                <c:pt idx="229">
                  <c:v>114.52</c:v>
                </c:pt>
                <c:pt idx="230">
                  <c:v>115.25</c:v>
                </c:pt>
                <c:pt idx="231">
                  <c:v>117.08</c:v>
                </c:pt>
                <c:pt idx="232">
                  <c:v>117.81</c:v>
                </c:pt>
                <c:pt idx="233">
                  <c:v>117.63</c:v>
                </c:pt>
                <c:pt idx="234">
                  <c:v>118.18</c:v>
                </c:pt>
                <c:pt idx="235">
                  <c:v>117.99</c:v>
                </c:pt>
                <c:pt idx="236">
                  <c:v>117.26</c:v>
                </c:pt>
                <c:pt idx="237">
                  <c:v>115.25</c:v>
                </c:pt>
                <c:pt idx="238">
                  <c:v>114.52</c:v>
                </c:pt>
                <c:pt idx="239">
                  <c:v>114.89</c:v>
                </c:pt>
                <c:pt idx="240">
                  <c:v>114.89</c:v>
                </c:pt>
                <c:pt idx="241">
                  <c:v>114.34</c:v>
                </c:pt>
                <c:pt idx="242">
                  <c:v>115.25</c:v>
                </c:pt>
                <c:pt idx="243">
                  <c:v>116.71</c:v>
                </c:pt>
                <c:pt idx="244">
                  <c:v>116.17</c:v>
                </c:pt>
                <c:pt idx="245">
                  <c:v>115.43</c:v>
                </c:pt>
                <c:pt idx="246">
                  <c:v>116.35</c:v>
                </c:pt>
                <c:pt idx="247">
                  <c:v>118.18</c:v>
                </c:pt>
                <c:pt idx="248">
                  <c:v>117.81</c:v>
                </c:pt>
                <c:pt idx="249">
                  <c:v>119.28</c:v>
                </c:pt>
                <c:pt idx="250">
                  <c:v>120.01</c:v>
                </c:pt>
                <c:pt idx="251">
                  <c:v>119.64</c:v>
                </c:pt>
                <c:pt idx="252">
                  <c:v>119.09</c:v>
                </c:pt>
                <c:pt idx="253">
                  <c:v>118.54</c:v>
                </c:pt>
                <c:pt idx="254">
                  <c:v>117.63</c:v>
                </c:pt>
                <c:pt idx="255">
                  <c:v>115.8</c:v>
                </c:pt>
                <c:pt idx="256">
                  <c:v>116.71</c:v>
                </c:pt>
                <c:pt idx="257">
                  <c:v>118.36</c:v>
                </c:pt>
                <c:pt idx="258">
                  <c:v>117.45</c:v>
                </c:pt>
                <c:pt idx="259">
                  <c:v>117.45</c:v>
                </c:pt>
                <c:pt idx="260">
                  <c:v>118.36</c:v>
                </c:pt>
                <c:pt idx="261">
                  <c:v>118.36</c:v>
                </c:pt>
                <c:pt idx="262">
                  <c:v>117.26</c:v>
                </c:pt>
                <c:pt idx="263">
                  <c:v>117.45</c:v>
                </c:pt>
                <c:pt idx="264">
                  <c:v>119.64</c:v>
                </c:pt>
                <c:pt idx="265">
                  <c:v>120.19</c:v>
                </c:pt>
                <c:pt idx="266">
                  <c:v>119.09</c:v>
                </c:pt>
                <c:pt idx="267">
                  <c:v>119.82</c:v>
                </c:pt>
                <c:pt idx="268">
                  <c:v>120.01</c:v>
                </c:pt>
                <c:pt idx="269">
                  <c:v>119.09</c:v>
                </c:pt>
                <c:pt idx="270">
                  <c:v>117.08</c:v>
                </c:pt>
                <c:pt idx="271">
                  <c:v>116.35</c:v>
                </c:pt>
                <c:pt idx="272">
                  <c:v>116.9</c:v>
                </c:pt>
                <c:pt idx="273">
                  <c:v>117.08</c:v>
                </c:pt>
                <c:pt idx="274">
                  <c:v>117.45</c:v>
                </c:pt>
                <c:pt idx="275">
                  <c:v>117.45</c:v>
                </c:pt>
                <c:pt idx="276">
                  <c:v>117.45</c:v>
                </c:pt>
                <c:pt idx="277">
                  <c:v>117.81</c:v>
                </c:pt>
                <c:pt idx="278">
                  <c:v>117.08</c:v>
                </c:pt>
                <c:pt idx="279">
                  <c:v>117.08</c:v>
                </c:pt>
                <c:pt idx="280">
                  <c:v>118.36</c:v>
                </c:pt>
                <c:pt idx="281">
                  <c:v>118.91</c:v>
                </c:pt>
                <c:pt idx="282">
                  <c:v>119.28</c:v>
                </c:pt>
                <c:pt idx="283">
                  <c:v>119.28</c:v>
                </c:pt>
                <c:pt idx="284">
                  <c:v>119.28</c:v>
                </c:pt>
                <c:pt idx="285">
                  <c:v>118.18</c:v>
                </c:pt>
                <c:pt idx="286">
                  <c:v>116.35</c:v>
                </c:pt>
                <c:pt idx="287">
                  <c:v>115.25</c:v>
                </c:pt>
                <c:pt idx="288">
                  <c:v>113.97</c:v>
                </c:pt>
                <c:pt idx="289">
                  <c:v>114.34</c:v>
                </c:pt>
                <c:pt idx="290">
                  <c:v>114.7</c:v>
                </c:pt>
                <c:pt idx="291">
                  <c:v>114.15</c:v>
                </c:pt>
                <c:pt idx="292">
                  <c:v>114.15</c:v>
                </c:pt>
                <c:pt idx="293">
                  <c:v>114.52</c:v>
                </c:pt>
                <c:pt idx="294">
                  <c:v>114.15</c:v>
                </c:pt>
                <c:pt idx="295">
                  <c:v>113.42</c:v>
                </c:pt>
                <c:pt idx="296">
                  <c:v>114.15</c:v>
                </c:pt>
                <c:pt idx="297">
                  <c:v>115.62</c:v>
                </c:pt>
                <c:pt idx="298">
                  <c:v>115.98</c:v>
                </c:pt>
                <c:pt idx="299">
                  <c:v>116.35</c:v>
                </c:pt>
                <c:pt idx="300">
                  <c:v>116.71</c:v>
                </c:pt>
                <c:pt idx="301">
                  <c:v>116.9</c:v>
                </c:pt>
                <c:pt idx="302">
                  <c:v>115.43</c:v>
                </c:pt>
                <c:pt idx="303">
                  <c:v>113.24</c:v>
                </c:pt>
                <c:pt idx="304">
                  <c:v>112.51</c:v>
                </c:pt>
                <c:pt idx="305">
                  <c:v>112.69</c:v>
                </c:pt>
                <c:pt idx="306">
                  <c:v>112.69</c:v>
                </c:pt>
                <c:pt idx="307">
                  <c:v>112.32</c:v>
                </c:pt>
                <c:pt idx="308">
                  <c:v>112.32</c:v>
                </c:pt>
                <c:pt idx="309">
                  <c:v>112.32</c:v>
                </c:pt>
                <c:pt idx="310">
                  <c:v>111.78</c:v>
                </c:pt>
                <c:pt idx="311">
                  <c:v>111.23</c:v>
                </c:pt>
                <c:pt idx="312">
                  <c:v>110.86</c:v>
                </c:pt>
                <c:pt idx="313">
                  <c:v>111.23</c:v>
                </c:pt>
                <c:pt idx="314">
                  <c:v>111.78</c:v>
                </c:pt>
                <c:pt idx="315">
                  <c:v>111.78</c:v>
                </c:pt>
                <c:pt idx="316">
                  <c:v>111.96</c:v>
                </c:pt>
                <c:pt idx="317">
                  <c:v>111.78</c:v>
                </c:pt>
                <c:pt idx="318">
                  <c:v>111.04</c:v>
                </c:pt>
                <c:pt idx="319">
                  <c:v>108.67</c:v>
                </c:pt>
                <c:pt idx="320">
                  <c:v>106.84</c:v>
                </c:pt>
                <c:pt idx="321">
                  <c:v>106.84</c:v>
                </c:pt>
                <c:pt idx="322">
                  <c:v>106.1</c:v>
                </c:pt>
                <c:pt idx="323">
                  <c:v>106.28</c:v>
                </c:pt>
                <c:pt idx="324">
                  <c:v>106.46</c:v>
                </c:pt>
                <c:pt idx="325">
                  <c:v>106.83</c:v>
                </c:pt>
                <c:pt idx="326">
                  <c:v>106.46</c:v>
                </c:pt>
                <c:pt idx="327">
                  <c:v>105.37</c:v>
                </c:pt>
                <c:pt idx="328">
                  <c:v>105.73</c:v>
                </c:pt>
                <c:pt idx="329">
                  <c:v>105.73</c:v>
                </c:pt>
                <c:pt idx="330">
                  <c:v>105.92</c:v>
                </c:pt>
                <c:pt idx="331">
                  <c:v>105.92</c:v>
                </c:pt>
                <c:pt idx="332">
                  <c:v>105.92</c:v>
                </c:pt>
                <c:pt idx="333">
                  <c:v>105.92</c:v>
                </c:pt>
                <c:pt idx="334">
                  <c:v>105.0</c:v>
                </c:pt>
                <c:pt idx="335">
                  <c:v>103.9</c:v>
                </c:pt>
                <c:pt idx="336">
                  <c:v>102.07</c:v>
                </c:pt>
                <c:pt idx="337">
                  <c:v>99.88</c:v>
                </c:pt>
                <c:pt idx="338">
                  <c:v>99.33</c:v>
                </c:pt>
                <c:pt idx="339">
                  <c:v>98.78</c:v>
                </c:pt>
                <c:pt idx="340">
                  <c:v>98.78</c:v>
                </c:pt>
                <c:pt idx="341">
                  <c:v>98.6</c:v>
                </c:pt>
                <c:pt idx="342">
                  <c:v>98.05</c:v>
                </c:pt>
                <c:pt idx="343">
                  <c:v>98.05</c:v>
                </c:pt>
                <c:pt idx="344">
                  <c:v>97.67999999999998</c:v>
                </c:pt>
                <c:pt idx="345">
                  <c:v>97.87</c:v>
                </c:pt>
                <c:pt idx="346">
                  <c:v>98.05</c:v>
                </c:pt>
                <c:pt idx="347">
                  <c:v>98.78</c:v>
                </c:pt>
                <c:pt idx="348">
                  <c:v>98.78</c:v>
                </c:pt>
                <c:pt idx="349">
                  <c:v>98.23</c:v>
                </c:pt>
                <c:pt idx="350">
                  <c:v>98.05</c:v>
                </c:pt>
                <c:pt idx="351">
                  <c:v>96.95</c:v>
                </c:pt>
                <c:pt idx="352">
                  <c:v>95.31</c:v>
                </c:pt>
                <c:pt idx="353">
                  <c:v>93.84</c:v>
                </c:pt>
                <c:pt idx="354">
                  <c:v>93.29</c:v>
                </c:pt>
                <c:pt idx="355">
                  <c:v>92.56</c:v>
                </c:pt>
                <c:pt idx="356">
                  <c:v>91.83</c:v>
                </c:pt>
                <c:pt idx="357">
                  <c:v>90.92</c:v>
                </c:pt>
                <c:pt idx="358">
                  <c:v>90.73</c:v>
                </c:pt>
                <c:pt idx="359">
                  <c:v>90.73</c:v>
                </c:pt>
                <c:pt idx="360">
                  <c:v>90.37</c:v>
                </c:pt>
                <c:pt idx="361">
                  <c:v>89.27</c:v>
                </c:pt>
                <c:pt idx="362">
                  <c:v>89.09</c:v>
                </c:pt>
                <c:pt idx="363">
                  <c:v>89.63</c:v>
                </c:pt>
                <c:pt idx="364">
                  <c:v>89.82</c:v>
                </c:pt>
                <c:pt idx="365">
                  <c:v>89.09</c:v>
                </c:pt>
                <c:pt idx="366">
                  <c:v>88.72</c:v>
                </c:pt>
                <c:pt idx="367">
                  <c:v>88.35</c:v>
                </c:pt>
                <c:pt idx="368">
                  <c:v>86.53</c:v>
                </c:pt>
                <c:pt idx="369">
                  <c:v>84.7</c:v>
                </c:pt>
                <c:pt idx="370">
                  <c:v>82.67999999999998</c:v>
                </c:pt>
                <c:pt idx="371">
                  <c:v>82.13</c:v>
                </c:pt>
                <c:pt idx="372">
                  <c:v>81.95</c:v>
                </c:pt>
                <c:pt idx="373">
                  <c:v>81.22</c:v>
                </c:pt>
                <c:pt idx="374">
                  <c:v>80.31</c:v>
                </c:pt>
                <c:pt idx="375">
                  <c:v>79.76</c:v>
                </c:pt>
                <c:pt idx="376">
                  <c:v>79.76</c:v>
                </c:pt>
                <c:pt idx="377">
                  <c:v>79.03</c:v>
                </c:pt>
                <c:pt idx="378">
                  <c:v>78.84</c:v>
                </c:pt>
                <c:pt idx="379">
                  <c:v>79.21</c:v>
                </c:pt>
                <c:pt idx="380">
                  <c:v>79.03</c:v>
                </c:pt>
                <c:pt idx="381">
                  <c:v>78.84</c:v>
                </c:pt>
                <c:pt idx="382">
                  <c:v>78.11</c:v>
                </c:pt>
                <c:pt idx="383">
                  <c:v>77.74</c:v>
                </c:pt>
                <c:pt idx="384">
                  <c:v>77.38</c:v>
                </c:pt>
                <c:pt idx="385">
                  <c:v>75.37</c:v>
                </c:pt>
                <c:pt idx="386">
                  <c:v>73.72</c:v>
                </c:pt>
                <c:pt idx="387">
                  <c:v>72.44</c:v>
                </c:pt>
                <c:pt idx="388">
                  <c:v>72.07</c:v>
                </c:pt>
                <c:pt idx="389">
                  <c:v>71.71</c:v>
                </c:pt>
                <c:pt idx="390">
                  <c:v>70.43</c:v>
                </c:pt>
                <c:pt idx="391">
                  <c:v>70.43</c:v>
                </c:pt>
                <c:pt idx="392">
                  <c:v>70.43</c:v>
                </c:pt>
                <c:pt idx="393">
                  <c:v>70.24</c:v>
                </c:pt>
                <c:pt idx="394">
                  <c:v>69.88</c:v>
                </c:pt>
                <c:pt idx="395">
                  <c:v>69.88</c:v>
                </c:pt>
                <c:pt idx="396">
                  <c:v>70.24</c:v>
                </c:pt>
                <c:pt idx="397">
                  <c:v>70.24</c:v>
                </c:pt>
                <c:pt idx="398">
                  <c:v>69.51</c:v>
                </c:pt>
                <c:pt idx="399">
                  <c:v>68.78</c:v>
                </c:pt>
                <c:pt idx="400">
                  <c:v>68.78</c:v>
                </c:pt>
                <c:pt idx="401">
                  <c:v>67.67999999999998</c:v>
                </c:pt>
                <c:pt idx="402">
                  <c:v>65.49</c:v>
                </c:pt>
                <c:pt idx="403">
                  <c:v>63.66</c:v>
                </c:pt>
                <c:pt idx="404">
                  <c:v>62.93</c:v>
                </c:pt>
                <c:pt idx="405">
                  <c:v>63.29</c:v>
                </c:pt>
                <c:pt idx="406">
                  <c:v>62.56</c:v>
                </c:pt>
                <c:pt idx="407">
                  <c:v>61.65</c:v>
                </c:pt>
                <c:pt idx="408">
                  <c:v>61.28</c:v>
                </c:pt>
                <c:pt idx="409">
                  <c:v>61.1</c:v>
                </c:pt>
                <c:pt idx="410">
                  <c:v>61.1</c:v>
                </c:pt>
                <c:pt idx="411">
                  <c:v>60.37</c:v>
                </c:pt>
                <c:pt idx="412">
                  <c:v>60.0</c:v>
                </c:pt>
                <c:pt idx="413">
                  <c:v>60.18</c:v>
                </c:pt>
                <c:pt idx="414">
                  <c:v>60.18</c:v>
                </c:pt>
                <c:pt idx="415">
                  <c:v>59.82</c:v>
                </c:pt>
                <c:pt idx="416">
                  <c:v>59.09</c:v>
                </c:pt>
                <c:pt idx="417">
                  <c:v>58.35</c:v>
                </c:pt>
                <c:pt idx="418">
                  <c:v>56.34</c:v>
                </c:pt>
                <c:pt idx="419">
                  <c:v>54.51</c:v>
                </c:pt>
                <c:pt idx="420">
                  <c:v>53.42</c:v>
                </c:pt>
                <c:pt idx="421">
                  <c:v>53.42</c:v>
                </c:pt>
                <c:pt idx="422">
                  <c:v>52.5</c:v>
                </c:pt>
                <c:pt idx="423">
                  <c:v>51.22</c:v>
                </c:pt>
                <c:pt idx="424">
                  <c:v>50.85</c:v>
                </c:pt>
                <c:pt idx="425">
                  <c:v>51.22</c:v>
                </c:pt>
                <c:pt idx="426">
                  <c:v>50.49</c:v>
                </c:pt>
                <c:pt idx="427">
                  <c:v>49.94</c:v>
                </c:pt>
                <c:pt idx="428">
                  <c:v>50.12</c:v>
                </c:pt>
                <c:pt idx="429">
                  <c:v>50.12</c:v>
                </c:pt>
                <c:pt idx="430">
                  <c:v>49.94</c:v>
                </c:pt>
                <c:pt idx="431">
                  <c:v>49.58</c:v>
                </c:pt>
                <c:pt idx="432">
                  <c:v>49.03</c:v>
                </c:pt>
                <c:pt idx="433">
                  <c:v>48.3</c:v>
                </c:pt>
                <c:pt idx="434">
                  <c:v>46.83</c:v>
                </c:pt>
                <c:pt idx="435">
                  <c:v>45.19</c:v>
                </c:pt>
                <c:pt idx="436">
                  <c:v>43.91</c:v>
                </c:pt>
                <c:pt idx="437">
                  <c:v>43.17</c:v>
                </c:pt>
                <c:pt idx="438">
                  <c:v>42.08</c:v>
                </c:pt>
                <c:pt idx="439">
                  <c:v>40.98</c:v>
                </c:pt>
                <c:pt idx="440">
                  <c:v>40.98</c:v>
                </c:pt>
                <c:pt idx="441">
                  <c:v>41.34</c:v>
                </c:pt>
                <c:pt idx="442">
                  <c:v>40.8</c:v>
                </c:pt>
                <c:pt idx="443">
                  <c:v>40.61</c:v>
                </c:pt>
                <c:pt idx="444">
                  <c:v>40.61</c:v>
                </c:pt>
                <c:pt idx="445">
                  <c:v>40.98</c:v>
                </c:pt>
                <c:pt idx="446">
                  <c:v>40.8</c:v>
                </c:pt>
                <c:pt idx="447">
                  <c:v>40.43</c:v>
                </c:pt>
                <c:pt idx="448">
                  <c:v>40.06</c:v>
                </c:pt>
                <c:pt idx="449">
                  <c:v>39.7</c:v>
                </c:pt>
                <c:pt idx="450">
                  <c:v>38.78</c:v>
                </c:pt>
                <c:pt idx="451">
                  <c:v>37.69</c:v>
                </c:pt>
                <c:pt idx="452">
                  <c:v>36.95</c:v>
                </c:pt>
                <c:pt idx="453">
                  <c:v>36.4</c:v>
                </c:pt>
                <c:pt idx="454">
                  <c:v>35.12</c:v>
                </c:pt>
                <c:pt idx="455">
                  <c:v>35.12</c:v>
                </c:pt>
                <c:pt idx="456">
                  <c:v>34.94</c:v>
                </c:pt>
                <c:pt idx="457">
                  <c:v>35.12</c:v>
                </c:pt>
                <c:pt idx="458">
                  <c:v>35.49</c:v>
                </c:pt>
                <c:pt idx="459">
                  <c:v>35.49</c:v>
                </c:pt>
                <c:pt idx="460">
                  <c:v>35.86</c:v>
                </c:pt>
                <c:pt idx="461">
                  <c:v>35.49</c:v>
                </c:pt>
                <c:pt idx="462">
                  <c:v>33.11</c:v>
                </c:pt>
                <c:pt idx="463">
                  <c:v>32.01</c:v>
                </c:pt>
                <c:pt idx="464">
                  <c:v>32.38</c:v>
                </c:pt>
                <c:pt idx="465">
                  <c:v>32.01</c:v>
                </c:pt>
                <c:pt idx="466">
                  <c:v>30.0</c:v>
                </c:pt>
                <c:pt idx="467">
                  <c:v>28.54</c:v>
                </c:pt>
                <c:pt idx="468">
                  <c:v>27.62</c:v>
                </c:pt>
                <c:pt idx="469">
                  <c:v>26.71</c:v>
                </c:pt>
                <c:pt idx="470">
                  <c:v>24.88</c:v>
                </c:pt>
                <c:pt idx="471">
                  <c:v>23.78</c:v>
                </c:pt>
                <c:pt idx="472">
                  <c:v>23.23</c:v>
                </c:pt>
                <c:pt idx="473">
                  <c:v>23.05</c:v>
                </c:pt>
                <c:pt idx="474">
                  <c:v>21.95</c:v>
                </c:pt>
                <c:pt idx="475">
                  <c:v>21.77</c:v>
                </c:pt>
                <c:pt idx="476">
                  <c:v>21.95</c:v>
                </c:pt>
                <c:pt idx="477">
                  <c:v>22.32</c:v>
                </c:pt>
                <c:pt idx="478">
                  <c:v>21.95</c:v>
                </c:pt>
                <c:pt idx="479">
                  <c:v>21.77</c:v>
                </c:pt>
                <c:pt idx="480">
                  <c:v>21.77</c:v>
                </c:pt>
                <c:pt idx="481">
                  <c:v>21.59</c:v>
                </c:pt>
                <c:pt idx="482">
                  <c:v>20.12</c:v>
                </c:pt>
                <c:pt idx="483">
                  <c:v>19.03</c:v>
                </c:pt>
                <c:pt idx="484">
                  <c:v>18.11</c:v>
                </c:pt>
                <c:pt idx="485">
                  <c:v>17.2</c:v>
                </c:pt>
                <c:pt idx="486">
                  <c:v>15.92</c:v>
                </c:pt>
                <c:pt idx="487">
                  <c:v>14.64</c:v>
                </c:pt>
                <c:pt idx="488">
                  <c:v>13.9</c:v>
                </c:pt>
                <c:pt idx="489">
                  <c:v>13.35</c:v>
                </c:pt>
                <c:pt idx="490">
                  <c:v>12.99</c:v>
                </c:pt>
                <c:pt idx="491">
                  <c:v>12.81</c:v>
                </c:pt>
                <c:pt idx="492">
                  <c:v>12.81</c:v>
                </c:pt>
                <c:pt idx="493">
                  <c:v>12.99</c:v>
                </c:pt>
                <c:pt idx="494">
                  <c:v>13.17</c:v>
                </c:pt>
                <c:pt idx="495">
                  <c:v>12.99</c:v>
                </c:pt>
                <c:pt idx="496">
                  <c:v>12.62</c:v>
                </c:pt>
                <c:pt idx="497">
                  <c:v>12.44</c:v>
                </c:pt>
                <c:pt idx="498">
                  <c:v>11.89</c:v>
                </c:pt>
                <c:pt idx="499">
                  <c:v>11.34</c:v>
                </c:pt>
                <c:pt idx="500">
                  <c:v>10.24</c:v>
                </c:pt>
                <c:pt idx="501">
                  <c:v>9.15</c:v>
                </c:pt>
                <c:pt idx="502">
                  <c:v>8.229999999999998</c:v>
                </c:pt>
                <c:pt idx="503">
                  <c:v>7.13</c:v>
                </c:pt>
                <c:pt idx="504">
                  <c:v>6.22</c:v>
                </c:pt>
                <c:pt idx="505">
                  <c:v>5.67</c:v>
                </c:pt>
                <c:pt idx="506">
                  <c:v>5.49</c:v>
                </c:pt>
                <c:pt idx="507">
                  <c:v>4.94</c:v>
                </c:pt>
                <c:pt idx="508">
                  <c:v>5.119999999999997</c:v>
                </c:pt>
                <c:pt idx="509">
                  <c:v>5.119999999999997</c:v>
                </c:pt>
                <c:pt idx="510">
                  <c:v>5.67</c:v>
                </c:pt>
                <c:pt idx="511">
                  <c:v>5.85</c:v>
                </c:pt>
                <c:pt idx="512">
                  <c:v>5.85</c:v>
                </c:pt>
                <c:pt idx="513">
                  <c:v>5.67</c:v>
                </c:pt>
                <c:pt idx="514">
                  <c:v>5.49</c:v>
                </c:pt>
                <c:pt idx="515">
                  <c:v>5.119999999999997</c:v>
                </c:pt>
                <c:pt idx="516">
                  <c:v>4.39</c:v>
                </c:pt>
                <c:pt idx="517">
                  <c:v>4.02</c:v>
                </c:pt>
                <c:pt idx="518">
                  <c:v>2.93</c:v>
                </c:pt>
                <c:pt idx="519">
                  <c:v>2.56</c:v>
                </c:pt>
              </c:numCache>
            </c:numRef>
          </c:xVal>
          <c:yVal>
            <c:numRef>
              <c:f>'[Updated graph.xlsx]Sheet3'!$BC$1:$BC$521</c:f>
              <c:numCache>
                <c:formatCode>0.00</c:formatCode>
                <c:ptCount val="521"/>
                <c:pt idx="0" formatCode="General">
                  <c:v>0.0</c:v>
                </c:pt>
                <c:pt idx="1">
                  <c:v>-0.24</c:v>
                </c:pt>
                <c:pt idx="2">
                  <c:v>-0.24</c:v>
                </c:pt>
                <c:pt idx="3">
                  <c:v>-0.24</c:v>
                </c:pt>
                <c:pt idx="4">
                  <c:v>-2.58</c:v>
                </c:pt>
                <c:pt idx="5">
                  <c:v>-2.58</c:v>
                </c:pt>
                <c:pt idx="6">
                  <c:v>-2.58</c:v>
                </c:pt>
                <c:pt idx="7">
                  <c:v>-4.93</c:v>
                </c:pt>
                <c:pt idx="8">
                  <c:v>-2.58</c:v>
                </c:pt>
                <c:pt idx="9">
                  <c:v>-4.93</c:v>
                </c:pt>
                <c:pt idx="10">
                  <c:v>-11.96</c:v>
                </c:pt>
                <c:pt idx="11">
                  <c:v>-14.3</c:v>
                </c:pt>
                <c:pt idx="12">
                  <c:v>-21.33</c:v>
                </c:pt>
                <c:pt idx="13">
                  <c:v>-35.4</c:v>
                </c:pt>
                <c:pt idx="14">
                  <c:v>-44.77</c:v>
                </c:pt>
                <c:pt idx="15">
                  <c:v>-47.11</c:v>
                </c:pt>
                <c:pt idx="16">
                  <c:v>-51.8</c:v>
                </c:pt>
                <c:pt idx="17">
                  <c:v>-58.83</c:v>
                </c:pt>
                <c:pt idx="18">
                  <c:v>-58.83</c:v>
                </c:pt>
                <c:pt idx="19">
                  <c:v>-61.18</c:v>
                </c:pt>
                <c:pt idx="20">
                  <c:v>-63.52</c:v>
                </c:pt>
                <c:pt idx="21">
                  <c:v>-63.52</c:v>
                </c:pt>
                <c:pt idx="22">
                  <c:v>-68.21</c:v>
                </c:pt>
                <c:pt idx="23">
                  <c:v>-63.52</c:v>
                </c:pt>
                <c:pt idx="24">
                  <c:v>-63.52</c:v>
                </c:pt>
                <c:pt idx="25">
                  <c:v>-68.21</c:v>
                </c:pt>
                <c:pt idx="26">
                  <c:v>-72.89</c:v>
                </c:pt>
                <c:pt idx="27">
                  <c:v>-72.89</c:v>
                </c:pt>
                <c:pt idx="28">
                  <c:v>-75.24</c:v>
                </c:pt>
                <c:pt idx="29">
                  <c:v>-75.24</c:v>
                </c:pt>
                <c:pt idx="30">
                  <c:v>-77.58</c:v>
                </c:pt>
                <c:pt idx="31">
                  <c:v>-77.58</c:v>
                </c:pt>
                <c:pt idx="32">
                  <c:v>-77.58</c:v>
                </c:pt>
                <c:pt idx="33">
                  <c:v>-79.93</c:v>
                </c:pt>
                <c:pt idx="34">
                  <c:v>-82.27</c:v>
                </c:pt>
                <c:pt idx="35">
                  <c:v>-86.96</c:v>
                </c:pt>
                <c:pt idx="36">
                  <c:v>-82.27</c:v>
                </c:pt>
                <c:pt idx="37">
                  <c:v>-86.96</c:v>
                </c:pt>
                <c:pt idx="38">
                  <c:v>-86.96</c:v>
                </c:pt>
                <c:pt idx="39">
                  <c:v>-89.3</c:v>
                </c:pt>
                <c:pt idx="40">
                  <c:v>-91.64</c:v>
                </c:pt>
                <c:pt idx="41">
                  <c:v>-96.33</c:v>
                </c:pt>
                <c:pt idx="42">
                  <c:v>-93.99</c:v>
                </c:pt>
                <c:pt idx="43">
                  <c:v>-98.67999999999998</c:v>
                </c:pt>
                <c:pt idx="44">
                  <c:v>-98.67999999999998</c:v>
                </c:pt>
                <c:pt idx="45">
                  <c:v>-96.33</c:v>
                </c:pt>
                <c:pt idx="46">
                  <c:v>-101.02</c:v>
                </c:pt>
                <c:pt idx="47">
                  <c:v>-105.71</c:v>
                </c:pt>
                <c:pt idx="48">
                  <c:v>-105.71</c:v>
                </c:pt>
                <c:pt idx="49">
                  <c:v>-105.71</c:v>
                </c:pt>
                <c:pt idx="50">
                  <c:v>-110.39</c:v>
                </c:pt>
                <c:pt idx="51">
                  <c:v>-115.08</c:v>
                </c:pt>
                <c:pt idx="52">
                  <c:v>-115.08</c:v>
                </c:pt>
                <c:pt idx="53">
                  <c:v>-119.77</c:v>
                </c:pt>
                <c:pt idx="54">
                  <c:v>-119.77</c:v>
                </c:pt>
                <c:pt idx="55">
                  <c:v>-124.46</c:v>
                </c:pt>
                <c:pt idx="56">
                  <c:v>-124.46</c:v>
                </c:pt>
                <c:pt idx="57">
                  <c:v>-126.8</c:v>
                </c:pt>
                <c:pt idx="58">
                  <c:v>-126.8</c:v>
                </c:pt>
                <c:pt idx="59">
                  <c:v>-129.14</c:v>
                </c:pt>
                <c:pt idx="60">
                  <c:v>-129.14</c:v>
                </c:pt>
                <c:pt idx="61">
                  <c:v>-133.83</c:v>
                </c:pt>
                <c:pt idx="62">
                  <c:v>-136.18</c:v>
                </c:pt>
                <c:pt idx="63">
                  <c:v>-138.52</c:v>
                </c:pt>
                <c:pt idx="64">
                  <c:v>-140.86</c:v>
                </c:pt>
                <c:pt idx="65">
                  <c:v>-143.21</c:v>
                </c:pt>
                <c:pt idx="66">
                  <c:v>-145.55</c:v>
                </c:pt>
                <c:pt idx="67">
                  <c:v>-152.58</c:v>
                </c:pt>
                <c:pt idx="68">
                  <c:v>-152.58</c:v>
                </c:pt>
                <c:pt idx="69">
                  <c:v>-154.93</c:v>
                </c:pt>
                <c:pt idx="70">
                  <c:v>-157.27</c:v>
                </c:pt>
                <c:pt idx="71">
                  <c:v>-161.96</c:v>
                </c:pt>
                <c:pt idx="72">
                  <c:v>-164.3</c:v>
                </c:pt>
                <c:pt idx="73">
                  <c:v>-166.64</c:v>
                </c:pt>
                <c:pt idx="74">
                  <c:v>-166.64</c:v>
                </c:pt>
                <c:pt idx="75">
                  <c:v>-166.64</c:v>
                </c:pt>
                <c:pt idx="76">
                  <c:v>-171.33</c:v>
                </c:pt>
                <c:pt idx="77">
                  <c:v>-173.67</c:v>
                </c:pt>
                <c:pt idx="78">
                  <c:v>-176.02</c:v>
                </c:pt>
                <c:pt idx="79">
                  <c:v>-180.71</c:v>
                </c:pt>
                <c:pt idx="80">
                  <c:v>-183.05</c:v>
                </c:pt>
                <c:pt idx="81">
                  <c:v>-190.08</c:v>
                </c:pt>
                <c:pt idx="82">
                  <c:v>-190.08</c:v>
                </c:pt>
                <c:pt idx="83">
                  <c:v>-192.42</c:v>
                </c:pt>
                <c:pt idx="84">
                  <c:v>-190.08</c:v>
                </c:pt>
                <c:pt idx="85">
                  <c:v>-190.08</c:v>
                </c:pt>
                <c:pt idx="86">
                  <c:v>-190.08</c:v>
                </c:pt>
                <c:pt idx="87">
                  <c:v>-185.39</c:v>
                </c:pt>
                <c:pt idx="88">
                  <c:v>-187.74</c:v>
                </c:pt>
                <c:pt idx="89">
                  <c:v>-190.08</c:v>
                </c:pt>
                <c:pt idx="90">
                  <c:v>-190.08</c:v>
                </c:pt>
                <c:pt idx="91">
                  <c:v>-190.08</c:v>
                </c:pt>
                <c:pt idx="92">
                  <c:v>-190.08</c:v>
                </c:pt>
                <c:pt idx="93">
                  <c:v>-190.08</c:v>
                </c:pt>
                <c:pt idx="94">
                  <c:v>-192.42</c:v>
                </c:pt>
                <c:pt idx="95">
                  <c:v>-194.77</c:v>
                </c:pt>
                <c:pt idx="96">
                  <c:v>-211.17</c:v>
                </c:pt>
                <c:pt idx="97">
                  <c:v>-220.55</c:v>
                </c:pt>
                <c:pt idx="98">
                  <c:v>-227.58</c:v>
                </c:pt>
                <c:pt idx="99">
                  <c:v>-222.89</c:v>
                </c:pt>
                <c:pt idx="100">
                  <c:v>-227.58</c:v>
                </c:pt>
                <c:pt idx="101">
                  <c:v>-241.64</c:v>
                </c:pt>
                <c:pt idx="102">
                  <c:v>-267.42</c:v>
                </c:pt>
                <c:pt idx="103">
                  <c:v>-269.77</c:v>
                </c:pt>
                <c:pt idx="104">
                  <c:v>-265.08</c:v>
                </c:pt>
                <c:pt idx="105">
                  <c:v>-265.08</c:v>
                </c:pt>
                <c:pt idx="106">
                  <c:v>-258.05</c:v>
                </c:pt>
                <c:pt idx="107">
                  <c:v>-258.05</c:v>
                </c:pt>
                <c:pt idx="108">
                  <c:v>-265.08</c:v>
                </c:pt>
                <c:pt idx="109">
                  <c:v>-279.14</c:v>
                </c:pt>
                <c:pt idx="110">
                  <c:v>-288.52</c:v>
                </c:pt>
                <c:pt idx="111">
                  <c:v>-288.52</c:v>
                </c:pt>
                <c:pt idx="112">
                  <c:v>-283.83</c:v>
                </c:pt>
                <c:pt idx="113">
                  <c:v>-283.83</c:v>
                </c:pt>
                <c:pt idx="114">
                  <c:v>-286.17</c:v>
                </c:pt>
                <c:pt idx="115">
                  <c:v>-293.2</c:v>
                </c:pt>
                <c:pt idx="116">
                  <c:v>-297.89</c:v>
                </c:pt>
                <c:pt idx="117">
                  <c:v>-304.92</c:v>
                </c:pt>
                <c:pt idx="118">
                  <c:v>-314.3</c:v>
                </c:pt>
                <c:pt idx="119">
                  <c:v>-318.99</c:v>
                </c:pt>
                <c:pt idx="120">
                  <c:v>-321.33</c:v>
                </c:pt>
                <c:pt idx="121">
                  <c:v>-318.99</c:v>
                </c:pt>
                <c:pt idx="122">
                  <c:v>-316.64</c:v>
                </c:pt>
                <c:pt idx="123">
                  <c:v>-321.33</c:v>
                </c:pt>
                <c:pt idx="124">
                  <c:v>-321.33</c:v>
                </c:pt>
                <c:pt idx="125">
                  <c:v>-330.7</c:v>
                </c:pt>
                <c:pt idx="126">
                  <c:v>-340.08</c:v>
                </c:pt>
                <c:pt idx="127">
                  <c:v>-344.77</c:v>
                </c:pt>
                <c:pt idx="128">
                  <c:v>-349.45</c:v>
                </c:pt>
                <c:pt idx="129">
                  <c:v>-344.77</c:v>
                </c:pt>
                <c:pt idx="130">
                  <c:v>-344.77</c:v>
                </c:pt>
                <c:pt idx="131">
                  <c:v>-342.42</c:v>
                </c:pt>
                <c:pt idx="132">
                  <c:v>-354.14</c:v>
                </c:pt>
                <c:pt idx="133">
                  <c:v>-358.83</c:v>
                </c:pt>
                <c:pt idx="134">
                  <c:v>-363.52</c:v>
                </c:pt>
                <c:pt idx="135">
                  <c:v>-368.2</c:v>
                </c:pt>
                <c:pt idx="136">
                  <c:v>-368.2</c:v>
                </c:pt>
                <c:pt idx="137">
                  <c:v>-370.55</c:v>
                </c:pt>
                <c:pt idx="138">
                  <c:v>-363.52</c:v>
                </c:pt>
                <c:pt idx="139">
                  <c:v>-361.17</c:v>
                </c:pt>
                <c:pt idx="140">
                  <c:v>-361.17</c:v>
                </c:pt>
                <c:pt idx="141">
                  <c:v>-368.2</c:v>
                </c:pt>
                <c:pt idx="142">
                  <c:v>-379.92</c:v>
                </c:pt>
                <c:pt idx="143">
                  <c:v>-389.3</c:v>
                </c:pt>
                <c:pt idx="144">
                  <c:v>-391.64</c:v>
                </c:pt>
                <c:pt idx="145">
                  <c:v>-393.98</c:v>
                </c:pt>
                <c:pt idx="146">
                  <c:v>-393.98</c:v>
                </c:pt>
                <c:pt idx="147">
                  <c:v>-396.33</c:v>
                </c:pt>
                <c:pt idx="148">
                  <c:v>-398.67</c:v>
                </c:pt>
                <c:pt idx="149">
                  <c:v>-405.7</c:v>
                </c:pt>
                <c:pt idx="150">
                  <c:v>-417.42</c:v>
                </c:pt>
                <c:pt idx="151">
                  <c:v>-424.45</c:v>
                </c:pt>
                <c:pt idx="152">
                  <c:v>-426.8</c:v>
                </c:pt>
                <c:pt idx="153">
                  <c:v>-424.45</c:v>
                </c:pt>
                <c:pt idx="154">
                  <c:v>-426.8</c:v>
                </c:pt>
                <c:pt idx="155">
                  <c:v>-419.77</c:v>
                </c:pt>
                <c:pt idx="156">
                  <c:v>-417.42</c:v>
                </c:pt>
                <c:pt idx="157">
                  <c:v>-419.77</c:v>
                </c:pt>
                <c:pt idx="158">
                  <c:v>-431.48</c:v>
                </c:pt>
                <c:pt idx="159">
                  <c:v>-433.83</c:v>
                </c:pt>
                <c:pt idx="160">
                  <c:v>-438.52</c:v>
                </c:pt>
                <c:pt idx="161">
                  <c:v>-443.2</c:v>
                </c:pt>
                <c:pt idx="162">
                  <c:v>-438.52</c:v>
                </c:pt>
                <c:pt idx="163">
                  <c:v>-436.17</c:v>
                </c:pt>
                <c:pt idx="164">
                  <c:v>-436.17</c:v>
                </c:pt>
                <c:pt idx="165">
                  <c:v>-438.52</c:v>
                </c:pt>
                <c:pt idx="166">
                  <c:v>-452.58</c:v>
                </c:pt>
                <c:pt idx="167">
                  <c:v>-457.26</c:v>
                </c:pt>
                <c:pt idx="168">
                  <c:v>-464.3</c:v>
                </c:pt>
                <c:pt idx="169">
                  <c:v>-461.95</c:v>
                </c:pt>
                <c:pt idx="170">
                  <c:v>-464.3</c:v>
                </c:pt>
                <c:pt idx="171">
                  <c:v>-461.95</c:v>
                </c:pt>
                <c:pt idx="172">
                  <c:v>-452.58</c:v>
                </c:pt>
                <c:pt idx="173">
                  <c:v>-457.26</c:v>
                </c:pt>
                <c:pt idx="174">
                  <c:v>-466.64</c:v>
                </c:pt>
                <c:pt idx="175">
                  <c:v>-473.67</c:v>
                </c:pt>
                <c:pt idx="176">
                  <c:v>-480.7</c:v>
                </c:pt>
                <c:pt idx="177">
                  <c:v>-485.39</c:v>
                </c:pt>
                <c:pt idx="178">
                  <c:v>-483.05</c:v>
                </c:pt>
                <c:pt idx="179">
                  <c:v>-480.7</c:v>
                </c:pt>
                <c:pt idx="180">
                  <c:v>-476.01</c:v>
                </c:pt>
                <c:pt idx="181">
                  <c:v>-478.36</c:v>
                </c:pt>
                <c:pt idx="182">
                  <c:v>-490.08</c:v>
                </c:pt>
                <c:pt idx="183">
                  <c:v>-494.76</c:v>
                </c:pt>
                <c:pt idx="184">
                  <c:v>-497.11</c:v>
                </c:pt>
                <c:pt idx="185">
                  <c:v>-494.76</c:v>
                </c:pt>
                <c:pt idx="186">
                  <c:v>-494.76</c:v>
                </c:pt>
                <c:pt idx="187">
                  <c:v>-490.08</c:v>
                </c:pt>
                <c:pt idx="188">
                  <c:v>-485.39</c:v>
                </c:pt>
                <c:pt idx="189">
                  <c:v>-480.7</c:v>
                </c:pt>
                <c:pt idx="190">
                  <c:v>-487.73</c:v>
                </c:pt>
                <c:pt idx="191">
                  <c:v>-494.76</c:v>
                </c:pt>
                <c:pt idx="192">
                  <c:v>-497.11</c:v>
                </c:pt>
                <c:pt idx="193">
                  <c:v>-501.8</c:v>
                </c:pt>
                <c:pt idx="194">
                  <c:v>-501.8</c:v>
                </c:pt>
                <c:pt idx="195">
                  <c:v>-501.8</c:v>
                </c:pt>
                <c:pt idx="196">
                  <c:v>-494.76</c:v>
                </c:pt>
                <c:pt idx="197">
                  <c:v>-494.76</c:v>
                </c:pt>
                <c:pt idx="198">
                  <c:v>-504.14</c:v>
                </c:pt>
                <c:pt idx="199">
                  <c:v>-511.17</c:v>
                </c:pt>
                <c:pt idx="200">
                  <c:v>-513.51</c:v>
                </c:pt>
                <c:pt idx="201">
                  <c:v>-518.2</c:v>
                </c:pt>
                <c:pt idx="202">
                  <c:v>-513.51</c:v>
                </c:pt>
                <c:pt idx="203">
                  <c:v>-508.83</c:v>
                </c:pt>
                <c:pt idx="204">
                  <c:v>-504.14</c:v>
                </c:pt>
                <c:pt idx="205">
                  <c:v>-501.8</c:v>
                </c:pt>
                <c:pt idx="206">
                  <c:v>-508.83</c:v>
                </c:pt>
                <c:pt idx="207">
                  <c:v>-511.17</c:v>
                </c:pt>
                <c:pt idx="208">
                  <c:v>-518.2</c:v>
                </c:pt>
                <c:pt idx="209">
                  <c:v>-518.2</c:v>
                </c:pt>
                <c:pt idx="210">
                  <c:v>-518.2</c:v>
                </c:pt>
                <c:pt idx="211">
                  <c:v>-515.8599999999997</c:v>
                </c:pt>
                <c:pt idx="212">
                  <c:v>-508.83</c:v>
                </c:pt>
                <c:pt idx="213">
                  <c:v>-506.48</c:v>
                </c:pt>
                <c:pt idx="214">
                  <c:v>-508.83</c:v>
                </c:pt>
                <c:pt idx="215">
                  <c:v>-513.51</c:v>
                </c:pt>
                <c:pt idx="216">
                  <c:v>-525.23</c:v>
                </c:pt>
                <c:pt idx="217">
                  <c:v>-525.23</c:v>
                </c:pt>
                <c:pt idx="218">
                  <c:v>-527.58</c:v>
                </c:pt>
                <c:pt idx="219">
                  <c:v>-522.89</c:v>
                </c:pt>
                <c:pt idx="220">
                  <c:v>-513.51</c:v>
                </c:pt>
                <c:pt idx="221">
                  <c:v>-511.17</c:v>
                </c:pt>
                <c:pt idx="222">
                  <c:v>-508.83</c:v>
                </c:pt>
                <c:pt idx="223">
                  <c:v>-513.51</c:v>
                </c:pt>
                <c:pt idx="224">
                  <c:v>-522.89</c:v>
                </c:pt>
                <c:pt idx="225">
                  <c:v>-527.58</c:v>
                </c:pt>
                <c:pt idx="226">
                  <c:v>-527.58</c:v>
                </c:pt>
                <c:pt idx="227">
                  <c:v>-529.92</c:v>
                </c:pt>
                <c:pt idx="228">
                  <c:v>-527.58</c:v>
                </c:pt>
                <c:pt idx="229">
                  <c:v>-518.2</c:v>
                </c:pt>
                <c:pt idx="230">
                  <c:v>-518.2</c:v>
                </c:pt>
                <c:pt idx="231">
                  <c:v>-527.58</c:v>
                </c:pt>
                <c:pt idx="232">
                  <c:v>-532.26</c:v>
                </c:pt>
                <c:pt idx="233">
                  <c:v>-536.9499999999997</c:v>
                </c:pt>
                <c:pt idx="234">
                  <c:v>-536.9499999999997</c:v>
                </c:pt>
                <c:pt idx="235">
                  <c:v>-532.26</c:v>
                </c:pt>
                <c:pt idx="236">
                  <c:v>-529.92</c:v>
                </c:pt>
                <c:pt idx="237">
                  <c:v>-518.2</c:v>
                </c:pt>
                <c:pt idx="238">
                  <c:v>-513.51</c:v>
                </c:pt>
                <c:pt idx="239">
                  <c:v>-518.2</c:v>
                </c:pt>
                <c:pt idx="240">
                  <c:v>-527.58</c:v>
                </c:pt>
                <c:pt idx="241">
                  <c:v>-527.58</c:v>
                </c:pt>
                <c:pt idx="242">
                  <c:v>-532.26</c:v>
                </c:pt>
                <c:pt idx="243">
                  <c:v>-532.26</c:v>
                </c:pt>
                <c:pt idx="244">
                  <c:v>-532.26</c:v>
                </c:pt>
                <c:pt idx="245">
                  <c:v>-525.23</c:v>
                </c:pt>
                <c:pt idx="246">
                  <c:v>-522.89</c:v>
                </c:pt>
                <c:pt idx="247">
                  <c:v>-527.58</c:v>
                </c:pt>
                <c:pt idx="248">
                  <c:v>-532.26</c:v>
                </c:pt>
                <c:pt idx="249">
                  <c:v>-541.64</c:v>
                </c:pt>
                <c:pt idx="250">
                  <c:v>-546.3299999999997</c:v>
                </c:pt>
                <c:pt idx="251">
                  <c:v>-541.64</c:v>
                </c:pt>
                <c:pt idx="252">
                  <c:v>-536.9499999999997</c:v>
                </c:pt>
                <c:pt idx="253">
                  <c:v>-529.92</c:v>
                </c:pt>
                <c:pt idx="254">
                  <c:v>-522.89</c:v>
                </c:pt>
                <c:pt idx="255">
                  <c:v>-525.23</c:v>
                </c:pt>
                <c:pt idx="256">
                  <c:v>-529.92</c:v>
                </c:pt>
                <c:pt idx="257">
                  <c:v>-536.9499999999997</c:v>
                </c:pt>
                <c:pt idx="258">
                  <c:v>-541.64</c:v>
                </c:pt>
                <c:pt idx="259">
                  <c:v>-539.29</c:v>
                </c:pt>
                <c:pt idx="260">
                  <c:v>-536.9499999999997</c:v>
                </c:pt>
                <c:pt idx="261">
                  <c:v>-529.92</c:v>
                </c:pt>
                <c:pt idx="262">
                  <c:v>-527.58</c:v>
                </c:pt>
                <c:pt idx="263">
                  <c:v>-525.23</c:v>
                </c:pt>
                <c:pt idx="264">
                  <c:v>-527.58</c:v>
                </c:pt>
                <c:pt idx="265">
                  <c:v>-539.29</c:v>
                </c:pt>
                <c:pt idx="266">
                  <c:v>-539.29</c:v>
                </c:pt>
                <c:pt idx="267">
                  <c:v>-539.29</c:v>
                </c:pt>
                <c:pt idx="268">
                  <c:v>-536.9499999999997</c:v>
                </c:pt>
                <c:pt idx="269">
                  <c:v>-532.26</c:v>
                </c:pt>
                <c:pt idx="270">
                  <c:v>-527.58</c:v>
                </c:pt>
                <c:pt idx="271">
                  <c:v>-520.5499999999996</c:v>
                </c:pt>
                <c:pt idx="272">
                  <c:v>-522.89</c:v>
                </c:pt>
                <c:pt idx="273">
                  <c:v>-532.26</c:v>
                </c:pt>
                <c:pt idx="274">
                  <c:v>-539.29</c:v>
                </c:pt>
                <c:pt idx="275">
                  <c:v>-539.29</c:v>
                </c:pt>
                <c:pt idx="276">
                  <c:v>-541.64</c:v>
                </c:pt>
                <c:pt idx="277">
                  <c:v>-532.26</c:v>
                </c:pt>
                <c:pt idx="278">
                  <c:v>-527.58</c:v>
                </c:pt>
                <c:pt idx="279">
                  <c:v>-527.58</c:v>
                </c:pt>
                <c:pt idx="280">
                  <c:v>-527.58</c:v>
                </c:pt>
                <c:pt idx="281">
                  <c:v>-536.9499999999997</c:v>
                </c:pt>
                <c:pt idx="282">
                  <c:v>-539.29</c:v>
                </c:pt>
                <c:pt idx="283">
                  <c:v>-541.64</c:v>
                </c:pt>
                <c:pt idx="284">
                  <c:v>-536.9499999999997</c:v>
                </c:pt>
                <c:pt idx="285">
                  <c:v>-532.26</c:v>
                </c:pt>
                <c:pt idx="286">
                  <c:v>-525.23</c:v>
                </c:pt>
                <c:pt idx="287">
                  <c:v>-518.2</c:v>
                </c:pt>
                <c:pt idx="288">
                  <c:v>-518.2</c:v>
                </c:pt>
                <c:pt idx="289">
                  <c:v>-518.2</c:v>
                </c:pt>
                <c:pt idx="290">
                  <c:v>-527.58</c:v>
                </c:pt>
                <c:pt idx="291">
                  <c:v>-529.92</c:v>
                </c:pt>
                <c:pt idx="292">
                  <c:v>-529.92</c:v>
                </c:pt>
                <c:pt idx="293">
                  <c:v>-527.58</c:v>
                </c:pt>
                <c:pt idx="294">
                  <c:v>-525.23</c:v>
                </c:pt>
                <c:pt idx="295">
                  <c:v>-518.2</c:v>
                </c:pt>
                <c:pt idx="296">
                  <c:v>-518.2</c:v>
                </c:pt>
                <c:pt idx="297">
                  <c:v>-518.2</c:v>
                </c:pt>
                <c:pt idx="298">
                  <c:v>-527.58</c:v>
                </c:pt>
                <c:pt idx="299">
                  <c:v>-532.26</c:v>
                </c:pt>
                <c:pt idx="300">
                  <c:v>-532.26</c:v>
                </c:pt>
                <c:pt idx="301">
                  <c:v>-532.26</c:v>
                </c:pt>
                <c:pt idx="302">
                  <c:v>-527.58</c:v>
                </c:pt>
                <c:pt idx="303">
                  <c:v>-518.2</c:v>
                </c:pt>
                <c:pt idx="304">
                  <c:v>-511.17</c:v>
                </c:pt>
                <c:pt idx="305">
                  <c:v>-513.51</c:v>
                </c:pt>
                <c:pt idx="306">
                  <c:v>-518.2</c:v>
                </c:pt>
                <c:pt idx="307">
                  <c:v>-520.5499999999996</c:v>
                </c:pt>
                <c:pt idx="308">
                  <c:v>-522.89</c:v>
                </c:pt>
                <c:pt idx="309">
                  <c:v>-522.89</c:v>
                </c:pt>
                <c:pt idx="310">
                  <c:v>-518.2</c:v>
                </c:pt>
                <c:pt idx="311">
                  <c:v>-508.83</c:v>
                </c:pt>
                <c:pt idx="312">
                  <c:v>-501.8</c:v>
                </c:pt>
                <c:pt idx="313">
                  <c:v>-508.83</c:v>
                </c:pt>
                <c:pt idx="314">
                  <c:v>-511.17</c:v>
                </c:pt>
                <c:pt idx="315">
                  <c:v>-513.51</c:v>
                </c:pt>
                <c:pt idx="316">
                  <c:v>-513.51</c:v>
                </c:pt>
                <c:pt idx="317">
                  <c:v>-518.2</c:v>
                </c:pt>
                <c:pt idx="318">
                  <c:v>-513.51</c:v>
                </c:pt>
                <c:pt idx="319">
                  <c:v>-506.48</c:v>
                </c:pt>
                <c:pt idx="320">
                  <c:v>-494.76</c:v>
                </c:pt>
                <c:pt idx="321">
                  <c:v>-494.76</c:v>
                </c:pt>
                <c:pt idx="322">
                  <c:v>-506.48</c:v>
                </c:pt>
                <c:pt idx="323">
                  <c:v>-508.83</c:v>
                </c:pt>
                <c:pt idx="324">
                  <c:v>-511.17</c:v>
                </c:pt>
                <c:pt idx="325">
                  <c:v>-513.51</c:v>
                </c:pt>
                <c:pt idx="326">
                  <c:v>-508.83</c:v>
                </c:pt>
                <c:pt idx="327">
                  <c:v>-504.14</c:v>
                </c:pt>
                <c:pt idx="328">
                  <c:v>-499.45</c:v>
                </c:pt>
                <c:pt idx="329">
                  <c:v>-499.45</c:v>
                </c:pt>
                <c:pt idx="330">
                  <c:v>-499.45</c:v>
                </c:pt>
                <c:pt idx="331">
                  <c:v>-506.48</c:v>
                </c:pt>
                <c:pt idx="332">
                  <c:v>-511.17</c:v>
                </c:pt>
                <c:pt idx="333">
                  <c:v>-508.83</c:v>
                </c:pt>
                <c:pt idx="334">
                  <c:v>-504.14</c:v>
                </c:pt>
                <c:pt idx="335">
                  <c:v>-494.76</c:v>
                </c:pt>
                <c:pt idx="336">
                  <c:v>-485.39</c:v>
                </c:pt>
                <c:pt idx="337">
                  <c:v>-476.01</c:v>
                </c:pt>
                <c:pt idx="338">
                  <c:v>-473.67</c:v>
                </c:pt>
                <c:pt idx="339">
                  <c:v>-480.7</c:v>
                </c:pt>
                <c:pt idx="340">
                  <c:v>-487.73</c:v>
                </c:pt>
                <c:pt idx="341">
                  <c:v>-490.08</c:v>
                </c:pt>
                <c:pt idx="342">
                  <c:v>-490.08</c:v>
                </c:pt>
                <c:pt idx="343">
                  <c:v>-485.39</c:v>
                </c:pt>
                <c:pt idx="344">
                  <c:v>-480.7</c:v>
                </c:pt>
                <c:pt idx="345">
                  <c:v>-476.01</c:v>
                </c:pt>
                <c:pt idx="346">
                  <c:v>-478.36</c:v>
                </c:pt>
                <c:pt idx="347">
                  <c:v>-480.7</c:v>
                </c:pt>
                <c:pt idx="348">
                  <c:v>-490.08</c:v>
                </c:pt>
                <c:pt idx="349">
                  <c:v>-487.73</c:v>
                </c:pt>
                <c:pt idx="350">
                  <c:v>-490.08</c:v>
                </c:pt>
                <c:pt idx="351">
                  <c:v>-483.05</c:v>
                </c:pt>
                <c:pt idx="352">
                  <c:v>-471.33</c:v>
                </c:pt>
                <c:pt idx="353">
                  <c:v>-466.64</c:v>
                </c:pt>
                <c:pt idx="354">
                  <c:v>-461.95</c:v>
                </c:pt>
                <c:pt idx="355">
                  <c:v>-461.95</c:v>
                </c:pt>
                <c:pt idx="356">
                  <c:v>-464.3</c:v>
                </c:pt>
                <c:pt idx="357">
                  <c:v>-466.64</c:v>
                </c:pt>
                <c:pt idx="358">
                  <c:v>-468.98</c:v>
                </c:pt>
                <c:pt idx="359">
                  <c:v>-461.95</c:v>
                </c:pt>
                <c:pt idx="360">
                  <c:v>-452.58</c:v>
                </c:pt>
                <c:pt idx="361">
                  <c:v>-443.2</c:v>
                </c:pt>
                <c:pt idx="362">
                  <c:v>-440.86</c:v>
                </c:pt>
                <c:pt idx="363">
                  <c:v>-438.52</c:v>
                </c:pt>
                <c:pt idx="364">
                  <c:v>-443.2</c:v>
                </c:pt>
                <c:pt idx="365">
                  <c:v>-450.23</c:v>
                </c:pt>
                <c:pt idx="366">
                  <c:v>-452.58</c:v>
                </c:pt>
                <c:pt idx="367">
                  <c:v>-447.89</c:v>
                </c:pt>
                <c:pt idx="368">
                  <c:v>-438.52</c:v>
                </c:pt>
                <c:pt idx="369">
                  <c:v>-424.45</c:v>
                </c:pt>
                <c:pt idx="370">
                  <c:v>-415.08</c:v>
                </c:pt>
                <c:pt idx="371">
                  <c:v>-410.39</c:v>
                </c:pt>
                <c:pt idx="372">
                  <c:v>-417.42</c:v>
                </c:pt>
                <c:pt idx="373">
                  <c:v>-424.45</c:v>
                </c:pt>
                <c:pt idx="374">
                  <c:v>-419.77</c:v>
                </c:pt>
                <c:pt idx="375">
                  <c:v>-417.42</c:v>
                </c:pt>
                <c:pt idx="376">
                  <c:v>-415.08</c:v>
                </c:pt>
                <c:pt idx="377">
                  <c:v>-405.7</c:v>
                </c:pt>
                <c:pt idx="378">
                  <c:v>-398.67</c:v>
                </c:pt>
                <c:pt idx="379">
                  <c:v>-396.33</c:v>
                </c:pt>
                <c:pt idx="380">
                  <c:v>-401.02</c:v>
                </c:pt>
                <c:pt idx="381">
                  <c:v>-398.67</c:v>
                </c:pt>
                <c:pt idx="382">
                  <c:v>-401.02</c:v>
                </c:pt>
                <c:pt idx="383">
                  <c:v>-398.67</c:v>
                </c:pt>
                <c:pt idx="384">
                  <c:v>-396.33</c:v>
                </c:pt>
                <c:pt idx="385">
                  <c:v>-382.27</c:v>
                </c:pt>
                <c:pt idx="386">
                  <c:v>-372.89</c:v>
                </c:pt>
                <c:pt idx="387">
                  <c:v>-368.2</c:v>
                </c:pt>
                <c:pt idx="388">
                  <c:v>-368.2</c:v>
                </c:pt>
                <c:pt idx="389">
                  <c:v>-372.89</c:v>
                </c:pt>
                <c:pt idx="390">
                  <c:v>-368.2</c:v>
                </c:pt>
                <c:pt idx="391">
                  <c:v>-368.2</c:v>
                </c:pt>
                <c:pt idx="392">
                  <c:v>-361.17</c:v>
                </c:pt>
                <c:pt idx="393">
                  <c:v>-356.48</c:v>
                </c:pt>
                <c:pt idx="394">
                  <c:v>-351.8</c:v>
                </c:pt>
                <c:pt idx="395">
                  <c:v>-344.77</c:v>
                </c:pt>
                <c:pt idx="396">
                  <c:v>-342.42</c:v>
                </c:pt>
                <c:pt idx="397">
                  <c:v>-349.45</c:v>
                </c:pt>
                <c:pt idx="398">
                  <c:v>-349.45</c:v>
                </c:pt>
                <c:pt idx="399">
                  <c:v>-349.45</c:v>
                </c:pt>
                <c:pt idx="400">
                  <c:v>-342.42</c:v>
                </c:pt>
                <c:pt idx="401">
                  <c:v>-340.08</c:v>
                </c:pt>
                <c:pt idx="402">
                  <c:v>-326.02</c:v>
                </c:pt>
                <c:pt idx="403">
                  <c:v>-323.67</c:v>
                </c:pt>
                <c:pt idx="404">
                  <c:v>-318.99</c:v>
                </c:pt>
                <c:pt idx="405">
                  <c:v>-323.67</c:v>
                </c:pt>
                <c:pt idx="406">
                  <c:v>-323.67</c:v>
                </c:pt>
                <c:pt idx="407">
                  <c:v>-321.33</c:v>
                </c:pt>
                <c:pt idx="408">
                  <c:v>-316.64</c:v>
                </c:pt>
                <c:pt idx="409">
                  <c:v>-307.27</c:v>
                </c:pt>
                <c:pt idx="410">
                  <c:v>-304.92</c:v>
                </c:pt>
                <c:pt idx="411">
                  <c:v>-300.24</c:v>
                </c:pt>
                <c:pt idx="412">
                  <c:v>-293.2</c:v>
                </c:pt>
                <c:pt idx="413">
                  <c:v>-295.55</c:v>
                </c:pt>
                <c:pt idx="414">
                  <c:v>-293.2</c:v>
                </c:pt>
                <c:pt idx="415">
                  <c:v>-297.89</c:v>
                </c:pt>
                <c:pt idx="416">
                  <c:v>-293.2</c:v>
                </c:pt>
                <c:pt idx="417">
                  <c:v>-288.52</c:v>
                </c:pt>
                <c:pt idx="418">
                  <c:v>-283.83</c:v>
                </c:pt>
                <c:pt idx="419">
                  <c:v>-269.77</c:v>
                </c:pt>
                <c:pt idx="420">
                  <c:v>-267.42</c:v>
                </c:pt>
                <c:pt idx="421">
                  <c:v>-267.42</c:v>
                </c:pt>
                <c:pt idx="422">
                  <c:v>-272.11</c:v>
                </c:pt>
                <c:pt idx="423">
                  <c:v>-269.77</c:v>
                </c:pt>
                <c:pt idx="424">
                  <c:v>-265.08</c:v>
                </c:pt>
                <c:pt idx="425">
                  <c:v>-262.74</c:v>
                </c:pt>
                <c:pt idx="426">
                  <c:v>-255.71</c:v>
                </c:pt>
                <c:pt idx="427">
                  <c:v>-251.02</c:v>
                </c:pt>
                <c:pt idx="428">
                  <c:v>-246.33</c:v>
                </c:pt>
                <c:pt idx="429">
                  <c:v>-246.33</c:v>
                </c:pt>
                <c:pt idx="430">
                  <c:v>-243.99</c:v>
                </c:pt>
                <c:pt idx="431">
                  <c:v>-241.64</c:v>
                </c:pt>
                <c:pt idx="432">
                  <c:v>-243.99</c:v>
                </c:pt>
                <c:pt idx="433">
                  <c:v>-236.96</c:v>
                </c:pt>
                <c:pt idx="434">
                  <c:v>-236.96</c:v>
                </c:pt>
                <c:pt idx="435">
                  <c:v>-227.58</c:v>
                </c:pt>
                <c:pt idx="436">
                  <c:v>-218.21</c:v>
                </c:pt>
                <c:pt idx="437">
                  <c:v>-211.17</c:v>
                </c:pt>
                <c:pt idx="438">
                  <c:v>-211.17</c:v>
                </c:pt>
                <c:pt idx="439">
                  <c:v>-211.17</c:v>
                </c:pt>
                <c:pt idx="440">
                  <c:v>-211.17</c:v>
                </c:pt>
                <c:pt idx="441">
                  <c:v>-211.17</c:v>
                </c:pt>
                <c:pt idx="442">
                  <c:v>-208.83</c:v>
                </c:pt>
                <c:pt idx="443">
                  <c:v>-201.8</c:v>
                </c:pt>
                <c:pt idx="444">
                  <c:v>-199.46</c:v>
                </c:pt>
                <c:pt idx="445">
                  <c:v>-194.77</c:v>
                </c:pt>
                <c:pt idx="446">
                  <c:v>-194.77</c:v>
                </c:pt>
                <c:pt idx="447">
                  <c:v>-194.77</c:v>
                </c:pt>
                <c:pt idx="448">
                  <c:v>-194.77</c:v>
                </c:pt>
                <c:pt idx="449">
                  <c:v>-192.42</c:v>
                </c:pt>
                <c:pt idx="450">
                  <c:v>-192.42</c:v>
                </c:pt>
                <c:pt idx="451">
                  <c:v>-190.08</c:v>
                </c:pt>
                <c:pt idx="452">
                  <c:v>-190.08</c:v>
                </c:pt>
                <c:pt idx="453">
                  <c:v>-190.08</c:v>
                </c:pt>
                <c:pt idx="454">
                  <c:v>-187.74</c:v>
                </c:pt>
                <c:pt idx="455">
                  <c:v>-190.08</c:v>
                </c:pt>
                <c:pt idx="456">
                  <c:v>-185.39</c:v>
                </c:pt>
                <c:pt idx="457">
                  <c:v>-190.08</c:v>
                </c:pt>
                <c:pt idx="458">
                  <c:v>-190.08</c:v>
                </c:pt>
                <c:pt idx="459">
                  <c:v>-190.08</c:v>
                </c:pt>
                <c:pt idx="460">
                  <c:v>-190.08</c:v>
                </c:pt>
                <c:pt idx="461">
                  <c:v>-171.33</c:v>
                </c:pt>
                <c:pt idx="462">
                  <c:v>-152.58</c:v>
                </c:pt>
                <c:pt idx="463">
                  <c:v>-154.93</c:v>
                </c:pt>
                <c:pt idx="464">
                  <c:v>-152.58</c:v>
                </c:pt>
                <c:pt idx="465">
                  <c:v>-152.58</c:v>
                </c:pt>
                <c:pt idx="466">
                  <c:v>-147.89</c:v>
                </c:pt>
                <c:pt idx="467">
                  <c:v>-145.55</c:v>
                </c:pt>
                <c:pt idx="468">
                  <c:v>-143.21</c:v>
                </c:pt>
                <c:pt idx="469">
                  <c:v>-138.52</c:v>
                </c:pt>
                <c:pt idx="470">
                  <c:v>-136.18</c:v>
                </c:pt>
                <c:pt idx="471">
                  <c:v>-136.18</c:v>
                </c:pt>
                <c:pt idx="472">
                  <c:v>-133.83</c:v>
                </c:pt>
                <c:pt idx="473">
                  <c:v>-133.83</c:v>
                </c:pt>
                <c:pt idx="474">
                  <c:v>-129.14</c:v>
                </c:pt>
                <c:pt idx="475">
                  <c:v>-129.14</c:v>
                </c:pt>
                <c:pt idx="476">
                  <c:v>-124.46</c:v>
                </c:pt>
                <c:pt idx="477">
                  <c:v>-119.77</c:v>
                </c:pt>
                <c:pt idx="478">
                  <c:v>-124.46</c:v>
                </c:pt>
                <c:pt idx="479">
                  <c:v>-122.11</c:v>
                </c:pt>
                <c:pt idx="480">
                  <c:v>-117.43</c:v>
                </c:pt>
                <c:pt idx="481">
                  <c:v>-115.08</c:v>
                </c:pt>
                <c:pt idx="482">
                  <c:v>-115.08</c:v>
                </c:pt>
                <c:pt idx="483">
                  <c:v>-115.08</c:v>
                </c:pt>
                <c:pt idx="484">
                  <c:v>-112.74</c:v>
                </c:pt>
                <c:pt idx="485">
                  <c:v>-105.71</c:v>
                </c:pt>
                <c:pt idx="486">
                  <c:v>-105.71</c:v>
                </c:pt>
                <c:pt idx="487">
                  <c:v>-105.71</c:v>
                </c:pt>
                <c:pt idx="488">
                  <c:v>-105.71</c:v>
                </c:pt>
                <c:pt idx="489">
                  <c:v>-101.02</c:v>
                </c:pt>
                <c:pt idx="490">
                  <c:v>-101.02</c:v>
                </c:pt>
                <c:pt idx="491">
                  <c:v>-101.02</c:v>
                </c:pt>
                <c:pt idx="492">
                  <c:v>-96.33</c:v>
                </c:pt>
                <c:pt idx="493">
                  <c:v>-96.33</c:v>
                </c:pt>
                <c:pt idx="494">
                  <c:v>-98.67999999999998</c:v>
                </c:pt>
                <c:pt idx="495">
                  <c:v>-96.33</c:v>
                </c:pt>
                <c:pt idx="496">
                  <c:v>-96.33</c:v>
                </c:pt>
                <c:pt idx="497">
                  <c:v>-96.33</c:v>
                </c:pt>
                <c:pt idx="498">
                  <c:v>-96.33</c:v>
                </c:pt>
                <c:pt idx="499">
                  <c:v>-96.33</c:v>
                </c:pt>
                <c:pt idx="500">
                  <c:v>-89.3</c:v>
                </c:pt>
                <c:pt idx="501">
                  <c:v>-86.96</c:v>
                </c:pt>
                <c:pt idx="502">
                  <c:v>-86.96</c:v>
                </c:pt>
                <c:pt idx="503">
                  <c:v>-86.96</c:v>
                </c:pt>
                <c:pt idx="504">
                  <c:v>-86.96</c:v>
                </c:pt>
                <c:pt idx="505">
                  <c:v>-86.96</c:v>
                </c:pt>
                <c:pt idx="506">
                  <c:v>-82.27</c:v>
                </c:pt>
                <c:pt idx="507">
                  <c:v>-77.58</c:v>
                </c:pt>
                <c:pt idx="508">
                  <c:v>-79.93</c:v>
                </c:pt>
                <c:pt idx="509">
                  <c:v>-77.58</c:v>
                </c:pt>
                <c:pt idx="510">
                  <c:v>-77.58</c:v>
                </c:pt>
                <c:pt idx="511">
                  <c:v>-70.55</c:v>
                </c:pt>
                <c:pt idx="512">
                  <c:v>-58.83</c:v>
                </c:pt>
                <c:pt idx="513">
                  <c:v>-47.11</c:v>
                </c:pt>
                <c:pt idx="514">
                  <c:v>-37.74</c:v>
                </c:pt>
                <c:pt idx="515">
                  <c:v>-30.71</c:v>
                </c:pt>
                <c:pt idx="516">
                  <c:v>-23.68</c:v>
                </c:pt>
                <c:pt idx="517">
                  <c:v>-16.65</c:v>
                </c:pt>
                <c:pt idx="518">
                  <c:v>-9.61</c:v>
                </c:pt>
                <c:pt idx="519">
                  <c:v>-2.58</c:v>
                </c:pt>
                <c:pt idx="520">
                  <c:v>-2.58</c:v>
                </c:pt>
              </c:numCache>
            </c:numRef>
          </c:yVal>
          <c:smooth val="0"/>
          <c:extLst xmlns:c16r2="http://schemas.microsoft.com/office/drawing/2015/06/chart"/>
        </c:ser>
        <c:ser>
          <c:idx val="8"/>
          <c:order val="8"/>
          <c:tx>
            <c:v>series 9</c:v>
          </c:tx>
          <c:spPr>
            <a:ln w="19050" cap="rnd">
              <a:solidFill>
                <a:schemeClr val="bg1"/>
              </a:solidFill>
              <a:round/>
            </a:ln>
            <a:effectLst/>
          </c:spPr>
          <c:marker>
            <c:symbol val="none"/>
          </c:marker>
          <c:trendline>
            <c:spPr>
              <a:ln w="19050" cap="rnd">
                <a:solidFill>
                  <a:schemeClr val="accent5"/>
                </a:solidFill>
                <a:prstDash val="solid"/>
              </a:ln>
              <a:effectLst/>
            </c:spPr>
            <c:trendlineType val="poly"/>
            <c:order val="6"/>
            <c:dispRSqr val="0"/>
            <c:dispEq val="0"/>
          </c:trendline>
          <c:xVal>
            <c:numRef>
              <c:f>'[Updated graph.xlsx]Sheet3'!$BG$2:$BG$486</c:f>
              <c:numCache>
                <c:formatCode>General</c:formatCode>
                <c:ptCount val="485"/>
                <c:pt idx="0">
                  <c:v>3.29</c:v>
                </c:pt>
                <c:pt idx="1">
                  <c:v>2.56</c:v>
                </c:pt>
                <c:pt idx="2">
                  <c:v>0.18</c:v>
                </c:pt>
                <c:pt idx="3">
                  <c:v>1.83</c:v>
                </c:pt>
                <c:pt idx="4">
                  <c:v>3.11</c:v>
                </c:pt>
                <c:pt idx="5">
                  <c:v>3.66</c:v>
                </c:pt>
                <c:pt idx="6">
                  <c:v>4.21</c:v>
                </c:pt>
                <c:pt idx="7">
                  <c:v>5.119999999999997</c:v>
                </c:pt>
                <c:pt idx="8">
                  <c:v>5.67</c:v>
                </c:pt>
                <c:pt idx="9">
                  <c:v>5.85</c:v>
                </c:pt>
                <c:pt idx="10">
                  <c:v>5.31</c:v>
                </c:pt>
                <c:pt idx="11">
                  <c:v>5.119999999999997</c:v>
                </c:pt>
                <c:pt idx="12">
                  <c:v>5.31</c:v>
                </c:pt>
                <c:pt idx="13">
                  <c:v>5.85</c:v>
                </c:pt>
                <c:pt idx="14">
                  <c:v>6.22</c:v>
                </c:pt>
                <c:pt idx="15">
                  <c:v>6.77</c:v>
                </c:pt>
                <c:pt idx="16">
                  <c:v>7.319999999999998</c:v>
                </c:pt>
                <c:pt idx="17">
                  <c:v>8.05</c:v>
                </c:pt>
                <c:pt idx="18">
                  <c:v>9.51</c:v>
                </c:pt>
                <c:pt idx="19">
                  <c:v>10.98</c:v>
                </c:pt>
                <c:pt idx="20">
                  <c:v>11.71</c:v>
                </c:pt>
                <c:pt idx="21">
                  <c:v>12.62</c:v>
                </c:pt>
                <c:pt idx="22">
                  <c:v>14.09</c:v>
                </c:pt>
                <c:pt idx="23">
                  <c:v>15.37</c:v>
                </c:pt>
                <c:pt idx="24">
                  <c:v>16.1</c:v>
                </c:pt>
                <c:pt idx="25">
                  <c:v>15.92</c:v>
                </c:pt>
                <c:pt idx="26">
                  <c:v>15.55</c:v>
                </c:pt>
                <c:pt idx="27">
                  <c:v>15.73</c:v>
                </c:pt>
                <c:pt idx="28">
                  <c:v>16.1</c:v>
                </c:pt>
                <c:pt idx="29">
                  <c:v>16.28</c:v>
                </c:pt>
                <c:pt idx="30">
                  <c:v>16.28</c:v>
                </c:pt>
                <c:pt idx="31">
                  <c:v>16.47</c:v>
                </c:pt>
                <c:pt idx="32">
                  <c:v>17.02</c:v>
                </c:pt>
                <c:pt idx="33">
                  <c:v>18.3</c:v>
                </c:pt>
                <c:pt idx="34">
                  <c:v>19.39</c:v>
                </c:pt>
                <c:pt idx="35">
                  <c:v>20.31</c:v>
                </c:pt>
                <c:pt idx="36">
                  <c:v>20.86</c:v>
                </c:pt>
                <c:pt idx="37">
                  <c:v>21.96</c:v>
                </c:pt>
                <c:pt idx="38">
                  <c:v>23.6</c:v>
                </c:pt>
                <c:pt idx="39">
                  <c:v>24.88</c:v>
                </c:pt>
                <c:pt idx="40">
                  <c:v>25.25</c:v>
                </c:pt>
                <c:pt idx="41">
                  <c:v>24.88</c:v>
                </c:pt>
                <c:pt idx="42">
                  <c:v>24.88</c:v>
                </c:pt>
                <c:pt idx="43">
                  <c:v>25.25</c:v>
                </c:pt>
                <c:pt idx="44">
                  <c:v>25.25</c:v>
                </c:pt>
                <c:pt idx="45">
                  <c:v>25.25</c:v>
                </c:pt>
                <c:pt idx="46">
                  <c:v>25.07</c:v>
                </c:pt>
                <c:pt idx="47">
                  <c:v>25.61</c:v>
                </c:pt>
                <c:pt idx="48">
                  <c:v>26.35</c:v>
                </c:pt>
                <c:pt idx="49">
                  <c:v>27.08</c:v>
                </c:pt>
                <c:pt idx="50">
                  <c:v>27.99</c:v>
                </c:pt>
                <c:pt idx="51">
                  <c:v>28.73</c:v>
                </c:pt>
                <c:pt idx="52">
                  <c:v>29.27</c:v>
                </c:pt>
                <c:pt idx="53">
                  <c:v>30.01</c:v>
                </c:pt>
                <c:pt idx="54">
                  <c:v>31.1</c:v>
                </c:pt>
                <c:pt idx="55">
                  <c:v>32.38</c:v>
                </c:pt>
                <c:pt idx="56">
                  <c:v>33.12</c:v>
                </c:pt>
                <c:pt idx="57">
                  <c:v>33.67</c:v>
                </c:pt>
                <c:pt idx="58">
                  <c:v>33.67</c:v>
                </c:pt>
                <c:pt idx="59">
                  <c:v>33.67</c:v>
                </c:pt>
                <c:pt idx="60">
                  <c:v>33.48</c:v>
                </c:pt>
                <c:pt idx="61">
                  <c:v>33.67</c:v>
                </c:pt>
                <c:pt idx="62">
                  <c:v>33.85</c:v>
                </c:pt>
                <c:pt idx="63">
                  <c:v>34.21</c:v>
                </c:pt>
                <c:pt idx="64">
                  <c:v>35.13</c:v>
                </c:pt>
                <c:pt idx="65">
                  <c:v>35.86</c:v>
                </c:pt>
                <c:pt idx="66">
                  <c:v>36.59</c:v>
                </c:pt>
                <c:pt idx="67">
                  <c:v>36.96</c:v>
                </c:pt>
                <c:pt idx="68">
                  <c:v>38.42</c:v>
                </c:pt>
                <c:pt idx="69">
                  <c:v>39.52</c:v>
                </c:pt>
                <c:pt idx="70">
                  <c:v>40.62</c:v>
                </c:pt>
                <c:pt idx="71">
                  <c:v>41.9</c:v>
                </c:pt>
                <c:pt idx="72">
                  <c:v>43.18</c:v>
                </c:pt>
                <c:pt idx="73">
                  <c:v>44.28</c:v>
                </c:pt>
                <c:pt idx="74">
                  <c:v>44.64</c:v>
                </c:pt>
                <c:pt idx="75">
                  <c:v>45.01</c:v>
                </c:pt>
                <c:pt idx="76">
                  <c:v>45.38</c:v>
                </c:pt>
                <c:pt idx="77">
                  <c:v>45.38</c:v>
                </c:pt>
                <c:pt idx="78">
                  <c:v>45.38</c:v>
                </c:pt>
                <c:pt idx="79">
                  <c:v>45.38</c:v>
                </c:pt>
                <c:pt idx="80">
                  <c:v>45.74</c:v>
                </c:pt>
                <c:pt idx="81">
                  <c:v>46.66</c:v>
                </c:pt>
                <c:pt idx="82">
                  <c:v>47.2</c:v>
                </c:pt>
                <c:pt idx="83">
                  <c:v>47.75</c:v>
                </c:pt>
                <c:pt idx="84">
                  <c:v>48.49</c:v>
                </c:pt>
                <c:pt idx="85">
                  <c:v>49.4</c:v>
                </c:pt>
                <c:pt idx="86">
                  <c:v>49.77</c:v>
                </c:pt>
                <c:pt idx="87">
                  <c:v>51.05</c:v>
                </c:pt>
                <c:pt idx="88">
                  <c:v>52.69</c:v>
                </c:pt>
                <c:pt idx="89">
                  <c:v>53.61</c:v>
                </c:pt>
                <c:pt idx="90">
                  <c:v>53.43</c:v>
                </c:pt>
                <c:pt idx="91">
                  <c:v>53.43</c:v>
                </c:pt>
                <c:pt idx="92">
                  <c:v>53.79</c:v>
                </c:pt>
                <c:pt idx="93">
                  <c:v>54.16</c:v>
                </c:pt>
                <c:pt idx="94">
                  <c:v>53.97</c:v>
                </c:pt>
                <c:pt idx="95">
                  <c:v>54.16</c:v>
                </c:pt>
                <c:pt idx="96">
                  <c:v>54.89</c:v>
                </c:pt>
                <c:pt idx="97">
                  <c:v>55.8</c:v>
                </c:pt>
                <c:pt idx="98">
                  <c:v>56.35</c:v>
                </c:pt>
                <c:pt idx="99">
                  <c:v>56.54</c:v>
                </c:pt>
                <c:pt idx="100">
                  <c:v>57.27</c:v>
                </c:pt>
                <c:pt idx="101">
                  <c:v>58.37</c:v>
                </c:pt>
                <c:pt idx="102">
                  <c:v>58.91</c:v>
                </c:pt>
                <c:pt idx="103">
                  <c:v>60.01</c:v>
                </c:pt>
                <c:pt idx="104">
                  <c:v>61.11</c:v>
                </c:pt>
                <c:pt idx="105">
                  <c:v>62.57</c:v>
                </c:pt>
                <c:pt idx="106">
                  <c:v>63.31</c:v>
                </c:pt>
                <c:pt idx="107">
                  <c:v>63.31</c:v>
                </c:pt>
                <c:pt idx="108">
                  <c:v>63.31</c:v>
                </c:pt>
                <c:pt idx="109">
                  <c:v>63.31</c:v>
                </c:pt>
                <c:pt idx="110">
                  <c:v>62.94</c:v>
                </c:pt>
                <c:pt idx="111">
                  <c:v>62.76</c:v>
                </c:pt>
                <c:pt idx="112">
                  <c:v>63.31</c:v>
                </c:pt>
                <c:pt idx="113">
                  <c:v>64.4</c:v>
                </c:pt>
                <c:pt idx="114">
                  <c:v>65.14</c:v>
                </c:pt>
                <c:pt idx="115">
                  <c:v>65.14</c:v>
                </c:pt>
                <c:pt idx="116">
                  <c:v>65.87</c:v>
                </c:pt>
                <c:pt idx="117">
                  <c:v>66.78</c:v>
                </c:pt>
                <c:pt idx="118">
                  <c:v>67.7</c:v>
                </c:pt>
                <c:pt idx="119">
                  <c:v>68.79</c:v>
                </c:pt>
                <c:pt idx="120">
                  <c:v>69.71</c:v>
                </c:pt>
                <c:pt idx="121">
                  <c:v>71.36</c:v>
                </c:pt>
                <c:pt idx="122">
                  <c:v>73.19</c:v>
                </c:pt>
                <c:pt idx="123">
                  <c:v>73.55</c:v>
                </c:pt>
                <c:pt idx="124">
                  <c:v>73.55</c:v>
                </c:pt>
                <c:pt idx="125">
                  <c:v>73.55</c:v>
                </c:pt>
                <c:pt idx="126">
                  <c:v>73.55</c:v>
                </c:pt>
                <c:pt idx="127">
                  <c:v>73.92</c:v>
                </c:pt>
                <c:pt idx="128">
                  <c:v>74.28</c:v>
                </c:pt>
                <c:pt idx="129">
                  <c:v>74.83</c:v>
                </c:pt>
                <c:pt idx="130">
                  <c:v>75.38</c:v>
                </c:pt>
                <c:pt idx="131">
                  <c:v>76.11</c:v>
                </c:pt>
                <c:pt idx="132">
                  <c:v>76.84</c:v>
                </c:pt>
                <c:pt idx="133">
                  <c:v>77.58</c:v>
                </c:pt>
                <c:pt idx="134">
                  <c:v>77.94</c:v>
                </c:pt>
                <c:pt idx="135">
                  <c:v>77.93</c:v>
                </c:pt>
                <c:pt idx="136">
                  <c:v>79.03</c:v>
                </c:pt>
                <c:pt idx="137">
                  <c:v>80.86</c:v>
                </c:pt>
                <c:pt idx="138">
                  <c:v>82.14</c:v>
                </c:pt>
                <c:pt idx="139">
                  <c:v>82.69</c:v>
                </c:pt>
                <c:pt idx="140">
                  <c:v>82.14</c:v>
                </c:pt>
                <c:pt idx="141">
                  <c:v>82.87</c:v>
                </c:pt>
                <c:pt idx="142">
                  <c:v>83.42</c:v>
                </c:pt>
                <c:pt idx="143">
                  <c:v>83.05</c:v>
                </c:pt>
                <c:pt idx="144">
                  <c:v>82.14</c:v>
                </c:pt>
                <c:pt idx="145">
                  <c:v>83.42</c:v>
                </c:pt>
                <c:pt idx="146">
                  <c:v>85.43</c:v>
                </c:pt>
                <c:pt idx="147">
                  <c:v>85.8</c:v>
                </c:pt>
                <c:pt idx="148">
                  <c:v>85.8</c:v>
                </c:pt>
                <c:pt idx="149">
                  <c:v>86.34</c:v>
                </c:pt>
                <c:pt idx="150">
                  <c:v>87.26</c:v>
                </c:pt>
                <c:pt idx="151">
                  <c:v>87.81</c:v>
                </c:pt>
                <c:pt idx="152">
                  <c:v>88.16999999999998</c:v>
                </c:pt>
                <c:pt idx="153">
                  <c:v>89.64</c:v>
                </c:pt>
                <c:pt idx="154">
                  <c:v>91.1</c:v>
                </c:pt>
                <c:pt idx="155">
                  <c:v>92.2</c:v>
                </c:pt>
                <c:pt idx="156">
                  <c:v>92.02</c:v>
                </c:pt>
                <c:pt idx="157">
                  <c:v>92.2</c:v>
                </c:pt>
                <c:pt idx="158">
                  <c:v>92.56</c:v>
                </c:pt>
                <c:pt idx="159">
                  <c:v>92.02</c:v>
                </c:pt>
                <c:pt idx="160">
                  <c:v>90.55</c:v>
                </c:pt>
                <c:pt idx="161">
                  <c:v>90.19</c:v>
                </c:pt>
                <c:pt idx="162">
                  <c:v>92.2</c:v>
                </c:pt>
                <c:pt idx="163">
                  <c:v>93.3</c:v>
                </c:pt>
                <c:pt idx="164">
                  <c:v>93.48</c:v>
                </c:pt>
                <c:pt idx="165">
                  <c:v>93.11</c:v>
                </c:pt>
                <c:pt idx="166">
                  <c:v>93.85</c:v>
                </c:pt>
                <c:pt idx="167">
                  <c:v>95.13</c:v>
                </c:pt>
                <c:pt idx="168">
                  <c:v>95.31</c:v>
                </c:pt>
                <c:pt idx="169">
                  <c:v>96.22</c:v>
                </c:pt>
                <c:pt idx="170">
                  <c:v>98.05</c:v>
                </c:pt>
                <c:pt idx="171">
                  <c:v>99.52</c:v>
                </c:pt>
                <c:pt idx="172">
                  <c:v>99.7</c:v>
                </c:pt>
                <c:pt idx="173">
                  <c:v>99.88</c:v>
                </c:pt>
                <c:pt idx="174">
                  <c:v>100.25</c:v>
                </c:pt>
                <c:pt idx="175">
                  <c:v>100.61</c:v>
                </c:pt>
                <c:pt idx="176">
                  <c:v>99.52</c:v>
                </c:pt>
                <c:pt idx="177">
                  <c:v>99.33</c:v>
                </c:pt>
                <c:pt idx="178">
                  <c:v>100.98</c:v>
                </c:pt>
                <c:pt idx="179">
                  <c:v>102.08</c:v>
                </c:pt>
                <c:pt idx="180">
                  <c:v>101.35</c:v>
                </c:pt>
                <c:pt idx="181">
                  <c:v>100.98</c:v>
                </c:pt>
                <c:pt idx="182">
                  <c:v>101.89</c:v>
                </c:pt>
                <c:pt idx="183">
                  <c:v>102.63</c:v>
                </c:pt>
                <c:pt idx="184">
                  <c:v>101.89</c:v>
                </c:pt>
                <c:pt idx="185">
                  <c:v>101.71</c:v>
                </c:pt>
                <c:pt idx="186">
                  <c:v>103.72</c:v>
                </c:pt>
                <c:pt idx="187">
                  <c:v>106.1</c:v>
                </c:pt>
                <c:pt idx="188">
                  <c:v>105.74</c:v>
                </c:pt>
                <c:pt idx="189">
                  <c:v>105.37</c:v>
                </c:pt>
                <c:pt idx="190">
                  <c:v>104.82</c:v>
                </c:pt>
                <c:pt idx="191">
                  <c:v>105.37</c:v>
                </c:pt>
                <c:pt idx="192">
                  <c:v>105.0</c:v>
                </c:pt>
                <c:pt idx="193">
                  <c:v>104.09</c:v>
                </c:pt>
                <c:pt idx="194">
                  <c:v>104.09</c:v>
                </c:pt>
                <c:pt idx="195">
                  <c:v>105.55</c:v>
                </c:pt>
                <c:pt idx="196">
                  <c:v>106.83</c:v>
                </c:pt>
                <c:pt idx="197">
                  <c:v>106.83</c:v>
                </c:pt>
                <c:pt idx="198">
                  <c:v>106.1</c:v>
                </c:pt>
                <c:pt idx="199">
                  <c:v>106.1</c:v>
                </c:pt>
                <c:pt idx="200">
                  <c:v>106.28</c:v>
                </c:pt>
                <c:pt idx="201">
                  <c:v>106.47</c:v>
                </c:pt>
                <c:pt idx="202">
                  <c:v>106.83</c:v>
                </c:pt>
                <c:pt idx="203">
                  <c:v>108.48</c:v>
                </c:pt>
                <c:pt idx="204">
                  <c:v>109.94</c:v>
                </c:pt>
                <c:pt idx="205">
                  <c:v>109.58</c:v>
                </c:pt>
                <c:pt idx="206">
                  <c:v>109.21</c:v>
                </c:pt>
                <c:pt idx="207">
                  <c:v>109.39</c:v>
                </c:pt>
                <c:pt idx="208">
                  <c:v>109.03</c:v>
                </c:pt>
                <c:pt idx="209">
                  <c:v>107.75</c:v>
                </c:pt>
                <c:pt idx="210">
                  <c:v>107.02</c:v>
                </c:pt>
                <c:pt idx="211">
                  <c:v>107.93</c:v>
                </c:pt>
                <c:pt idx="212">
                  <c:v>109.03</c:v>
                </c:pt>
                <c:pt idx="213">
                  <c:v>109.76</c:v>
                </c:pt>
                <c:pt idx="214">
                  <c:v>109.58</c:v>
                </c:pt>
                <c:pt idx="215">
                  <c:v>109.58</c:v>
                </c:pt>
                <c:pt idx="216">
                  <c:v>109.39</c:v>
                </c:pt>
                <c:pt idx="217">
                  <c:v>109.76</c:v>
                </c:pt>
                <c:pt idx="218">
                  <c:v>110.13</c:v>
                </c:pt>
                <c:pt idx="219">
                  <c:v>111.22</c:v>
                </c:pt>
                <c:pt idx="220">
                  <c:v>112.69</c:v>
                </c:pt>
                <c:pt idx="221">
                  <c:v>113.05</c:v>
                </c:pt>
                <c:pt idx="222">
                  <c:v>113.24</c:v>
                </c:pt>
                <c:pt idx="223">
                  <c:v>113.42</c:v>
                </c:pt>
                <c:pt idx="224">
                  <c:v>113.05</c:v>
                </c:pt>
                <c:pt idx="225">
                  <c:v>112.69</c:v>
                </c:pt>
                <c:pt idx="226">
                  <c:v>112.5</c:v>
                </c:pt>
                <c:pt idx="227">
                  <c:v>112.87</c:v>
                </c:pt>
                <c:pt idx="228">
                  <c:v>114.15</c:v>
                </c:pt>
                <c:pt idx="229">
                  <c:v>113.97</c:v>
                </c:pt>
                <c:pt idx="230">
                  <c:v>112.69</c:v>
                </c:pt>
                <c:pt idx="231">
                  <c:v>112.69</c:v>
                </c:pt>
                <c:pt idx="232">
                  <c:v>112.69</c:v>
                </c:pt>
                <c:pt idx="233">
                  <c:v>112.32</c:v>
                </c:pt>
                <c:pt idx="234">
                  <c:v>111.59</c:v>
                </c:pt>
                <c:pt idx="235">
                  <c:v>112.5</c:v>
                </c:pt>
                <c:pt idx="236">
                  <c:v>114.52</c:v>
                </c:pt>
                <c:pt idx="237">
                  <c:v>115.61</c:v>
                </c:pt>
                <c:pt idx="238">
                  <c:v>114.33</c:v>
                </c:pt>
                <c:pt idx="239">
                  <c:v>113.42</c:v>
                </c:pt>
                <c:pt idx="240">
                  <c:v>113.24</c:v>
                </c:pt>
                <c:pt idx="241">
                  <c:v>112.87</c:v>
                </c:pt>
                <c:pt idx="242">
                  <c:v>111.96</c:v>
                </c:pt>
                <c:pt idx="243">
                  <c:v>111.41</c:v>
                </c:pt>
                <c:pt idx="244">
                  <c:v>111.41</c:v>
                </c:pt>
                <c:pt idx="245">
                  <c:v>111.96</c:v>
                </c:pt>
                <c:pt idx="246">
                  <c:v>112.87</c:v>
                </c:pt>
                <c:pt idx="247">
                  <c:v>111.96</c:v>
                </c:pt>
                <c:pt idx="248">
                  <c:v>111.41</c:v>
                </c:pt>
                <c:pt idx="249">
                  <c:v>110.68</c:v>
                </c:pt>
                <c:pt idx="250">
                  <c:v>110.86</c:v>
                </c:pt>
                <c:pt idx="251">
                  <c:v>111.22</c:v>
                </c:pt>
                <c:pt idx="252">
                  <c:v>111.96</c:v>
                </c:pt>
                <c:pt idx="253">
                  <c:v>112.69</c:v>
                </c:pt>
                <c:pt idx="254">
                  <c:v>113.6</c:v>
                </c:pt>
                <c:pt idx="255">
                  <c:v>113.05</c:v>
                </c:pt>
                <c:pt idx="256">
                  <c:v>111.96</c:v>
                </c:pt>
                <c:pt idx="257">
                  <c:v>111.41</c:v>
                </c:pt>
                <c:pt idx="258">
                  <c:v>111.22</c:v>
                </c:pt>
                <c:pt idx="259">
                  <c:v>110.49</c:v>
                </c:pt>
                <c:pt idx="260">
                  <c:v>110.13</c:v>
                </c:pt>
                <c:pt idx="261">
                  <c:v>111.04</c:v>
                </c:pt>
                <c:pt idx="262">
                  <c:v>111.59</c:v>
                </c:pt>
                <c:pt idx="263">
                  <c:v>111.41</c:v>
                </c:pt>
                <c:pt idx="264">
                  <c:v>111.22</c:v>
                </c:pt>
                <c:pt idx="265">
                  <c:v>110.86</c:v>
                </c:pt>
                <c:pt idx="266">
                  <c:v>110.68</c:v>
                </c:pt>
                <c:pt idx="267">
                  <c:v>110.68</c:v>
                </c:pt>
                <c:pt idx="268">
                  <c:v>112.14</c:v>
                </c:pt>
                <c:pt idx="269">
                  <c:v>113.05</c:v>
                </c:pt>
                <c:pt idx="270">
                  <c:v>113.42</c:v>
                </c:pt>
                <c:pt idx="271">
                  <c:v>112.87</c:v>
                </c:pt>
                <c:pt idx="272">
                  <c:v>112.87</c:v>
                </c:pt>
                <c:pt idx="273">
                  <c:v>112.69</c:v>
                </c:pt>
                <c:pt idx="274">
                  <c:v>111.77</c:v>
                </c:pt>
                <c:pt idx="275">
                  <c:v>111.59</c:v>
                </c:pt>
                <c:pt idx="276">
                  <c:v>111.96</c:v>
                </c:pt>
                <c:pt idx="277">
                  <c:v>111.96</c:v>
                </c:pt>
                <c:pt idx="278">
                  <c:v>111.96</c:v>
                </c:pt>
                <c:pt idx="279">
                  <c:v>111.59</c:v>
                </c:pt>
                <c:pt idx="280">
                  <c:v>111.22</c:v>
                </c:pt>
                <c:pt idx="281">
                  <c:v>111.22</c:v>
                </c:pt>
                <c:pt idx="282">
                  <c:v>109.94</c:v>
                </c:pt>
                <c:pt idx="283">
                  <c:v>109.03</c:v>
                </c:pt>
                <c:pt idx="284">
                  <c:v>109.39</c:v>
                </c:pt>
                <c:pt idx="285">
                  <c:v>110.68</c:v>
                </c:pt>
                <c:pt idx="286">
                  <c:v>111.41</c:v>
                </c:pt>
                <c:pt idx="287">
                  <c:v>110.49</c:v>
                </c:pt>
                <c:pt idx="288">
                  <c:v>109.76</c:v>
                </c:pt>
                <c:pt idx="289">
                  <c:v>109.76</c:v>
                </c:pt>
                <c:pt idx="290">
                  <c:v>107.75</c:v>
                </c:pt>
                <c:pt idx="291">
                  <c:v>103.54</c:v>
                </c:pt>
                <c:pt idx="292">
                  <c:v>103.91</c:v>
                </c:pt>
                <c:pt idx="293">
                  <c:v>105.74</c:v>
                </c:pt>
                <c:pt idx="294">
                  <c:v>105.37</c:v>
                </c:pt>
                <c:pt idx="295">
                  <c:v>104.64</c:v>
                </c:pt>
                <c:pt idx="296">
                  <c:v>105.55</c:v>
                </c:pt>
                <c:pt idx="297">
                  <c:v>104.64</c:v>
                </c:pt>
                <c:pt idx="298">
                  <c:v>103.36</c:v>
                </c:pt>
                <c:pt idx="299">
                  <c:v>103.54</c:v>
                </c:pt>
                <c:pt idx="300">
                  <c:v>103.54</c:v>
                </c:pt>
                <c:pt idx="301">
                  <c:v>103.91</c:v>
                </c:pt>
                <c:pt idx="302">
                  <c:v>104.27</c:v>
                </c:pt>
                <c:pt idx="303">
                  <c:v>105.37</c:v>
                </c:pt>
                <c:pt idx="304">
                  <c:v>105.19</c:v>
                </c:pt>
                <c:pt idx="305">
                  <c:v>104.09</c:v>
                </c:pt>
                <c:pt idx="306">
                  <c:v>103.54</c:v>
                </c:pt>
                <c:pt idx="307">
                  <c:v>103.91</c:v>
                </c:pt>
                <c:pt idx="308">
                  <c:v>102.44</c:v>
                </c:pt>
                <c:pt idx="309">
                  <c:v>101.35</c:v>
                </c:pt>
                <c:pt idx="310">
                  <c:v>102.63</c:v>
                </c:pt>
                <c:pt idx="311">
                  <c:v>103.91</c:v>
                </c:pt>
                <c:pt idx="312">
                  <c:v>102.81</c:v>
                </c:pt>
                <c:pt idx="313">
                  <c:v>101.71</c:v>
                </c:pt>
                <c:pt idx="314">
                  <c:v>102.44</c:v>
                </c:pt>
                <c:pt idx="315">
                  <c:v>102.26</c:v>
                </c:pt>
                <c:pt idx="316">
                  <c:v>100.98</c:v>
                </c:pt>
                <c:pt idx="317">
                  <c:v>101.71</c:v>
                </c:pt>
                <c:pt idx="318">
                  <c:v>103.36</c:v>
                </c:pt>
                <c:pt idx="319">
                  <c:v>103.36</c:v>
                </c:pt>
                <c:pt idx="320">
                  <c:v>102.63</c:v>
                </c:pt>
                <c:pt idx="321">
                  <c:v>101.89</c:v>
                </c:pt>
                <c:pt idx="322">
                  <c:v>101.71</c:v>
                </c:pt>
                <c:pt idx="323">
                  <c:v>101.16</c:v>
                </c:pt>
                <c:pt idx="324">
                  <c:v>100.8</c:v>
                </c:pt>
                <c:pt idx="325">
                  <c:v>101.89</c:v>
                </c:pt>
                <c:pt idx="326">
                  <c:v>103.18</c:v>
                </c:pt>
                <c:pt idx="327">
                  <c:v>102.63</c:v>
                </c:pt>
                <c:pt idx="328">
                  <c:v>99.88</c:v>
                </c:pt>
                <c:pt idx="329">
                  <c:v>98.42</c:v>
                </c:pt>
                <c:pt idx="330">
                  <c:v>98.78</c:v>
                </c:pt>
                <c:pt idx="331">
                  <c:v>98.05</c:v>
                </c:pt>
                <c:pt idx="332">
                  <c:v>95.13</c:v>
                </c:pt>
                <c:pt idx="333">
                  <c:v>94.39</c:v>
                </c:pt>
                <c:pt idx="334">
                  <c:v>96.41</c:v>
                </c:pt>
                <c:pt idx="335">
                  <c:v>97.87</c:v>
                </c:pt>
                <c:pt idx="336">
                  <c:v>96.77</c:v>
                </c:pt>
                <c:pt idx="337">
                  <c:v>93.85</c:v>
                </c:pt>
                <c:pt idx="338">
                  <c:v>92.56</c:v>
                </c:pt>
                <c:pt idx="339">
                  <c:v>92.2</c:v>
                </c:pt>
                <c:pt idx="340">
                  <c:v>91.47</c:v>
                </c:pt>
                <c:pt idx="341">
                  <c:v>90.37</c:v>
                </c:pt>
                <c:pt idx="342">
                  <c:v>90.0</c:v>
                </c:pt>
                <c:pt idx="343">
                  <c:v>90.19</c:v>
                </c:pt>
                <c:pt idx="344">
                  <c:v>90.37</c:v>
                </c:pt>
                <c:pt idx="345">
                  <c:v>90.19</c:v>
                </c:pt>
                <c:pt idx="346">
                  <c:v>89.45</c:v>
                </c:pt>
                <c:pt idx="347">
                  <c:v>88.16999999999998</c:v>
                </c:pt>
                <c:pt idx="348">
                  <c:v>87.81</c:v>
                </c:pt>
                <c:pt idx="349">
                  <c:v>87.08</c:v>
                </c:pt>
                <c:pt idx="350">
                  <c:v>87.44</c:v>
                </c:pt>
                <c:pt idx="351">
                  <c:v>87.63</c:v>
                </c:pt>
                <c:pt idx="352">
                  <c:v>87.81</c:v>
                </c:pt>
                <c:pt idx="353">
                  <c:v>87.08</c:v>
                </c:pt>
                <c:pt idx="354">
                  <c:v>86.35</c:v>
                </c:pt>
                <c:pt idx="355">
                  <c:v>85.07</c:v>
                </c:pt>
                <c:pt idx="356">
                  <c:v>83.79</c:v>
                </c:pt>
                <c:pt idx="357">
                  <c:v>83.24</c:v>
                </c:pt>
                <c:pt idx="358">
                  <c:v>82.87</c:v>
                </c:pt>
                <c:pt idx="359">
                  <c:v>82.33</c:v>
                </c:pt>
                <c:pt idx="360">
                  <c:v>81.96</c:v>
                </c:pt>
                <c:pt idx="361">
                  <c:v>81.41</c:v>
                </c:pt>
                <c:pt idx="362">
                  <c:v>81.23</c:v>
                </c:pt>
                <c:pt idx="363">
                  <c:v>80.5</c:v>
                </c:pt>
                <c:pt idx="364">
                  <c:v>79.4</c:v>
                </c:pt>
                <c:pt idx="365">
                  <c:v>78.66999999999998</c:v>
                </c:pt>
                <c:pt idx="366">
                  <c:v>79.03</c:v>
                </c:pt>
                <c:pt idx="367">
                  <c:v>79.03</c:v>
                </c:pt>
                <c:pt idx="368">
                  <c:v>78.85</c:v>
                </c:pt>
                <c:pt idx="369">
                  <c:v>78.48</c:v>
                </c:pt>
                <c:pt idx="370">
                  <c:v>77.94</c:v>
                </c:pt>
                <c:pt idx="371">
                  <c:v>77.39</c:v>
                </c:pt>
                <c:pt idx="372">
                  <c:v>76.11</c:v>
                </c:pt>
                <c:pt idx="373">
                  <c:v>75.37</c:v>
                </c:pt>
                <c:pt idx="374">
                  <c:v>74.83</c:v>
                </c:pt>
                <c:pt idx="375">
                  <c:v>74.46</c:v>
                </c:pt>
                <c:pt idx="376">
                  <c:v>74.28</c:v>
                </c:pt>
                <c:pt idx="377">
                  <c:v>73.54</c:v>
                </c:pt>
                <c:pt idx="378">
                  <c:v>73.17999999999998</c:v>
                </c:pt>
                <c:pt idx="379">
                  <c:v>72.81</c:v>
                </c:pt>
                <c:pt idx="380">
                  <c:v>71.71</c:v>
                </c:pt>
                <c:pt idx="381">
                  <c:v>70.07</c:v>
                </c:pt>
                <c:pt idx="382">
                  <c:v>69.52</c:v>
                </c:pt>
                <c:pt idx="383">
                  <c:v>69.52</c:v>
                </c:pt>
                <c:pt idx="384">
                  <c:v>69.89</c:v>
                </c:pt>
                <c:pt idx="385">
                  <c:v>69.89</c:v>
                </c:pt>
                <c:pt idx="386">
                  <c:v>68.79</c:v>
                </c:pt>
                <c:pt idx="387">
                  <c:v>67.87</c:v>
                </c:pt>
                <c:pt idx="388">
                  <c:v>66.78</c:v>
                </c:pt>
                <c:pt idx="389">
                  <c:v>65.86</c:v>
                </c:pt>
                <c:pt idx="390">
                  <c:v>65.13</c:v>
                </c:pt>
                <c:pt idx="391">
                  <c:v>64.4</c:v>
                </c:pt>
                <c:pt idx="392">
                  <c:v>64.21</c:v>
                </c:pt>
                <c:pt idx="393">
                  <c:v>64.21</c:v>
                </c:pt>
                <c:pt idx="394">
                  <c:v>63.85</c:v>
                </c:pt>
                <c:pt idx="395">
                  <c:v>63.48</c:v>
                </c:pt>
                <c:pt idx="396">
                  <c:v>62.93</c:v>
                </c:pt>
                <c:pt idx="397">
                  <c:v>61.65</c:v>
                </c:pt>
                <c:pt idx="398">
                  <c:v>60.74</c:v>
                </c:pt>
                <c:pt idx="399">
                  <c:v>60.19</c:v>
                </c:pt>
                <c:pt idx="400">
                  <c:v>60.01</c:v>
                </c:pt>
                <c:pt idx="401">
                  <c:v>60.01</c:v>
                </c:pt>
                <c:pt idx="402">
                  <c:v>59.64</c:v>
                </c:pt>
                <c:pt idx="403">
                  <c:v>58.54</c:v>
                </c:pt>
                <c:pt idx="404">
                  <c:v>57.81</c:v>
                </c:pt>
                <c:pt idx="405">
                  <c:v>56.71</c:v>
                </c:pt>
                <c:pt idx="406">
                  <c:v>55.98</c:v>
                </c:pt>
                <c:pt idx="407">
                  <c:v>55.43</c:v>
                </c:pt>
                <c:pt idx="408">
                  <c:v>54.34</c:v>
                </c:pt>
                <c:pt idx="409">
                  <c:v>53.79</c:v>
                </c:pt>
                <c:pt idx="410">
                  <c:v>53.05</c:v>
                </c:pt>
                <c:pt idx="411">
                  <c:v>52.69</c:v>
                </c:pt>
                <c:pt idx="412">
                  <c:v>51.96</c:v>
                </c:pt>
                <c:pt idx="413">
                  <c:v>51.59</c:v>
                </c:pt>
                <c:pt idx="414">
                  <c:v>50.13</c:v>
                </c:pt>
                <c:pt idx="415">
                  <c:v>49.76</c:v>
                </c:pt>
                <c:pt idx="416">
                  <c:v>49.58</c:v>
                </c:pt>
                <c:pt idx="417">
                  <c:v>49.4</c:v>
                </c:pt>
                <c:pt idx="418">
                  <c:v>49.4</c:v>
                </c:pt>
                <c:pt idx="419">
                  <c:v>48.48</c:v>
                </c:pt>
                <c:pt idx="420">
                  <c:v>47.57</c:v>
                </c:pt>
                <c:pt idx="421">
                  <c:v>46.83</c:v>
                </c:pt>
                <c:pt idx="422">
                  <c:v>46.1</c:v>
                </c:pt>
                <c:pt idx="423">
                  <c:v>45.0</c:v>
                </c:pt>
                <c:pt idx="424">
                  <c:v>44.46</c:v>
                </c:pt>
                <c:pt idx="425">
                  <c:v>44.09</c:v>
                </c:pt>
                <c:pt idx="426">
                  <c:v>43.91</c:v>
                </c:pt>
                <c:pt idx="427">
                  <c:v>42.63</c:v>
                </c:pt>
                <c:pt idx="428">
                  <c:v>42.63</c:v>
                </c:pt>
                <c:pt idx="429">
                  <c:v>41.71</c:v>
                </c:pt>
                <c:pt idx="430">
                  <c:v>40.25</c:v>
                </c:pt>
                <c:pt idx="431">
                  <c:v>39.15</c:v>
                </c:pt>
                <c:pt idx="432">
                  <c:v>38.24</c:v>
                </c:pt>
                <c:pt idx="433">
                  <c:v>38.42</c:v>
                </c:pt>
                <c:pt idx="434">
                  <c:v>38.05</c:v>
                </c:pt>
                <c:pt idx="435">
                  <c:v>37.5</c:v>
                </c:pt>
                <c:pt idx="436">
                  <c:v>36.22</c:v>
                </c:pt>
                <c:pt idx="437">
                  <c:v>35.31</c:v>
                </c:pt>
                <c:pt idx="438">
                  <c:v>34.39</c:v>
                </c:pt>
                <c:pt idx="439">
                  <c:v>33.85</c:v>
                </c:pt>
                <c:pt idx="440">
                  <c:v>32.56</c:v>
                </c:pt>
                <c:pt idx="441">
                  <c:v>32.2</c:v>
                </c:pt>
                <c:pt idx="442">
                  <c:v>31.65</c:v>
                </c:pt>
                <c:pt idx="443">
                  <c:v>30.92</c:v>
                </c:pt>
                <c:pt idx="444">
                  <c:v>30.0</c:v>
                </c:pt>
                <c:pt idx="445">
                  <c:v>29.45</c:v>
                </c:pt>
                <c:pt idx="446">
                  <c:v>29.09</c:v>
                </c:pt>
                <c:pt idx="447">
                  <c:v>28.17</c:v>
                </c:pt>
                <c:pt idx="448">
                  <c:v>27.08</c:v>
                </c:pt>
                <c:pt idx="449">
                  <c:v>27.08</c:v>
                </c:pt>
                <c:pt idx="450">
                  <c:v>26.53</c:v>
                </c:pt>
                <c:pt idx="451">
                  <c:v>25.8</c:v>
                </c:pt>
                <c:pt idx="452">
                  <c:v>24.88</c:v>
                </c:pt>
                <c:pt idx="453">
                  <c:v>23.78</c:v>
                </c:pt>
                <c:pt idx="454">
                  <c:v>23.05</c:v>
                </c:pt>
                <c:pt idx="455">
                  <c:v>22.14</c:v>
                </c:pt>
                <c:pt idx="456">
                  <c:v>21.22</c:v>
                </c:pt>
                <c:pt idx="457">
                  <c:v>20.12</c:v>
                </c:pt>
                <c:pt idx="458">
                  <c:v>19.94</c:v>
                </c:pt>
                <c:pt idx="459">
                  <c:v>18.84</c:v>
                </c:pt>
                <c:pt idx="460">
                  <c:v>17.93</c:v>
                </c:pt>
                <c:pt idx="461">
                  <c:v>17.56</c:v>
                </c:pt>
                <c:pt idx="462">
                  <c:v>17.01000000000001</c:v>
                </c:pt>
                <c:pt idx="463">
                  <c:v>16.28</c:v>
                </c:pt>
                <c:pt idx="464">
                  <c:v>15.37</c:v>
                </c:pt>
                <c:pt idx="465">
                  <c:v>14.82</c:v>
                </c:pt>
                <c:pt idx="466">
                  <c:v>14.45</c:v>
                </c:pt>
                <c:pt idx="467">
                  <c:v>13.9</c:v>
                </c:pt>
                <c:pt idx="468">
                  <c:v>13.17</c:v>
                </c:pt>
                <c:pt idx="469">
                  <c:v>12.08</c:v>
                </c:pt>
                <c:pt idx="470">
                  <c:v>11.34</c:v>
                </c:pt>
                <c:pt idx="471">
                  <c:v>10.61</c:v>
                </c:pt>
                <c:pt idx="472">
                  <c:v>9.51</c:v>
                </c:pt>
                <c:pt idx="473">
                  <c:v>8.780000000000001</c:v>
                </c:pt>
                <c:pt idx="474">
                  <c:v>7.68</c:v>
                </c:pt>
                <c:pt idx="475">
                  <c:v>6.77</c:v>
                </c:pt>
                <c:pt idx="476">
                  <c:v>6.22</c:v>
                </c:pt>
                <c:pt idx="477">
                  <c:v>5.49</c:v>
                </c:pt>
                <c:pt idx="478">
                  <c:v>4.94</c:v>
                </c:pt>
                <c:pt idx="479">
                  <c:v>2.38</c:v>
                </c:pt>
                <c:pt idx="480">
                  <c:v>2.2</c:v>
                </c:pt>
                <c:pt idx="481">
                  <c:v>1.65</c:v>
                </c:pt>
                <c:pt idx="482">
                  <c:v>1.46</c:v>
                </c:pt>
                <c:pt idx="483">
                  <c:v>1.28</c:v>
                </c:pt>
                <c:pt idx="484">
                  <c:v>1.83</c:v>
                </c:pt>
              </c:numCache>
            </c:numRef>
          </c:xVal>
          <c:yVal>
            <c:numRef>
              <c:f>'[Updated graph.xlsx]Sheet3'!$BF$2:$BF$486</c:f>
              <c:numCache>
                <c:formatCode>0.00</c:formatCode>
                <c:ptCount val="485"/>
                <c:pt idx="0">
                  <c:v>23.53</c:v>
                </c:pt>
                <c:pt idx="1">
                  <c:v>23.53</c:v>
                </c:pt>
                <c:pt idx="2">
                  <c:v>18.84</c:v>
                </c:pt>
                <c:pt idx="3">
                  <c:v>23.53</c:v>
                </c:pt>
                <c:pt idx="4">
                  <c:v>23.53</c:v>
                </c:pt>
                <c:pt idx="5">
                  <c:v>23.53</c:v>
                </c:pt>
                <c:pt idx="6">
                  <c:v>28.22</c:v>
                </c:pt>
                <c:pt idx="7">
                  <c:v>25.87</c:v>
                </c:pt>
                <c:pt idx="8">
                  <c:v>28.22</c:v>
                </c:pt>
                <c:pt idx="9">
                  <c:v>28.22</c:v>
                </c:pt>
                <c:pt idx="10">
                  <c:v>28.22</c:v>
                </c:pt>
                <c:pt idx="11">
                  <c:v>28.22</c:v>
                </c:pt>
                <c:pt idx="12">
                  <c:v>32.9</c:v>
                </c:pt>
                <c:pt idx="13">
                  <c:v>30.56</c:v>
                </c:pt>
                <c:pt idx="14">
                  <c:v>32.9</c:v>
                </c:pt>
                <c:pt idx="15">
                  <c:v>32.9</c:v>
                </c:pt>
                <c:pt idx="16">
                  <c:v>32.9</c:v>
                </c:pt>
                <c:pt idx="17">
                  <c:v>32.9</c:v>
                </c:pt>
                <c:pt idx="18">
                  <c:v>32.9</c:v>
                </c:pt>
                <c:pt idx="19">
                  <c:v>32.9</c:v>
                </c:pt>
                <c:pt idx="20">
                  <c:v>37.59</c:v>
                </c:pt>
                <c:pt idx="21">
                  <c:v>37.59</c:v>
                </c:pt>
                <c:pt idx="22">
                  <c:v>37.59</c:v>
                </c:pt>
                <c:pt idx="23">
                  <c:v>37.59</c:v>
                </c:pt>
                <c:pt idx="24">
                  <c:v>37.59</c:v>
                </c:pt>
                <c:pt idx="25">
                  <c:v>42.28</c:v>
                </c:pt>
                <c:pt idx="26">
                  <c:v>37.59</c:v>
                </c:pt>
                <c:pt idx="27">
                  <c:v>42.28</c:v>
                </c:pt>
                <c:pt idx="28">
                  <c:v>44.62</c:v>
                </c:pt>
                <c:pt idx="29">
                  <c:v>42.28</c:v>
                </c:pt>
                <c:pt idx="30">
                  <c:v>44.62</c:v>
                </c:pt>
                <c:pt idx="31">
                  <c:v>44.62</c:v>
                </c:pt>
                <c:pt idx="32">
                  <c:v>42.28</c:v>
                </c:pt>
                <c:pt idx="33">
                  <c:v>46.97</c:v>
                </c:pt>
                <c:pt idx="34">
                  <c:v>44.62</c:v>
                </c:pt>
                <c:pt idx="35">
                  <c:v>44.62</c:v>
                </c:pt>
                <c:pt idx="36">
                  <c:v>46.97</c:v>
                </c:pt>
                <c:pt idx="37">
                  <c:v>46.97</c:v>
                </c:pt>
                <c:pt idx="38">
                  <c:v>49.31</c:v>
                </c:pt>
                <c:pt idx="39">
                  <c:v>51.65</c:v>
                </c:pt>
                <c:pt idx="40">
                  <c:v>46.97</c:v>
                </c:pt>
                <c:pt idx="41">
                  <c:v>51.65</c:v>
                </c:pt>
                <c:pt idx="42">
                  <c:v>46.97</c:v>
                </c:pt>
                <c:pt idx="43">
                  <c:v>51.65</c:v>
                </c:pt>
                <c:pt idx="44">
                  <c:v>49.31</c:v>
                </c:pt>
                <c:pt idx="45">
                  <c:v>54.0</c:v>
                </c:pt>
                <c:pt idx="46">
                  <c:v>51.65</c:v>
                </c:pt>
                <c:pt idx="47">
                  <c:v>49.31</c:v>
                </c:pt>
                <c:pt idx="48">
                  <c:v>51.65</c:v>
                </c:pt>
                <c:pt idx="49">
                  <c:v>54.0</c:v>
                </c:pt>
                <c:pt idx="50">
                  <c:v>51.65</c:v>
                </c:pt>
                <c:pt idx="51">
                  <c:v>54.0</c:v>
                </c:pt>
                <c:pt idx="52">
                  <c:v>56.34</c:v>
                </c:pt>
                <c:pt idx="53">
                  <c:v>54.0</c:v>
                </c:pt>
                <c:pt idx="54">
                  <c:v>56.34</c:v>
                </c:pt>
                <c:pt idx="55">
                  <c:v>61.03</c:v>
                </c:pt>
                <c:pt idx="56">
                  <c:v>56.34</c:v>
                </c:pt>
                <c:pt idx="57">
                  <c:v>61.03</c:v>
                </c:pt>
                <c:pt idx="58">
                  <c:v>56.34</c:v>
                </c:pt>
                <c:pt idx="59">
                  <c:v>56.34</c:v>
                </c:pt>
                <c:pt idx="60">
                  <c:v>56.34</c:v>
                </c:pt>
                <c:pt idx="61">
                  <c:v>61.03</c:v>
                </c:pt>
                <c:pt idx="62">
                  <c:v>61.03</c:v>
                </c:pt>
                <c:pt idx="63">
                  <c:v>61.03</c:v>
                </c:pt>
                <c:pt idx="64">
                  <c:v>63.37</c:v>
                </c:pt>
                <c:pt idx="65">
                  <c:v>63.37</c:v>
                </c:pt>
                <c:pt idx="66">
                  <c:v>65.72</c:v>
                </c:pt>
                <c:pt idx="67">
                  <c:v>61.03</c:v>
                </c:pt>
                <c:pt idx="68">
                  <c:v>61.03</c:v>
                </c:pt>
                <c:pt idx="69">
                  <c:v>65.72</c:v>
                </c:pt>
                <c:pt idx="70">
                  <c:v>65.72</c:v>
                </c:pt>
                <c:pt idx="71">
                  <c:v>68.06</c:v>
                </c:pt>
                <c:pt idx="72">
                  <c:v>65.72</c:v>
                </c:pt>
                <c:pt idx="73">
                  <c:v>65.72</c:v>
                </c:pt>
                <c:pt idx="74">
                  <c:v>68.06</c:v>
                </c:pt>
                <c:pt idx="75">
                  <c:v>65.72</c:v>
                </c:pt>
                <c:pt idx="76">
                  <c:v>65.72</c:v>
                </c:pt>
                <c:pt idx="77">
                  <c:v>68.06</c:v>
                </c:pt>
                <c:pt idx="78">
                  <c:v>70.4</c:v>
                </c:pt>
                <c:pt idx="79">
                  <c:v>72.75</c:v>
                </c:pt>
                <c:pt idx="80">
                  <c:v>68.06</c:v>
                </c:pt>
                <c:pt idx="81">
                  <c:v>75.09</c:v>
                </c:pt>
                <c:pt idx="82">
                  <c:v>72.75</c:v>
                </c:pt>
                <c:pt idx="83">
                  <c:v>70.4</c:v>
                </c:pt>
                <c:pt idx="84">
                  <c:v>75.09</c:v>
                </c:pt>
                <c:pt idx="85">
                  <c:v>70.4</c:v>
                </c:pt>
                <c:pt idx="86">
                  <c:v>75.09</c:v>
                </c:pt>
                <c:pt idx="87">
                  <c:v>79.78</c:v>
                </c:pt>
                <c:pt idx="88">
                  <c:v>79.78</c:v>
                </c:pt>
                <c:pt idx="89">
                  <c:v>75.09</c:v>
                </c:pt>
                <c:pt idx="90">
                  <c:v>79.78</c:v>
                </c:pt>
                <c:pt idx="91">
                  <c:v>77.43</c:v>
                </c:pt>
                <c:pt idx="92">
                  <c:v>79.78</c:v>
                </c:pt>
                <c:pt idx="93">
                  <c:v>75.09</c:v>
                </c:pt>
                <c:pt idx="94">
                  <c:v>79.78</c:v>
                </c:pt>
                <c:pt idx="95">
                  <c:v>79.78</c:v>
                </c:pt>
                <c:pt idx="96">
                  <c:v>82.12</c:v>
                </c:pt>
                <c:pt idx="97">
                  <c:v>82.12</c:v>
                </c:pt>
                <c:pt idx="98">
                  <c:v>82.12</c:v>
                </c:pt>
                <c:pt idx="99">
                  <c:v>82.12</c:v>
                </c:pt>
                <c:pt idx="100">
                  <c:v>79.78</c:v>
                </c:pt>
                <c:pt idx="101">
                  <c:v>82.12</c:v>
                </c:pt>
                <c:pt idx="102">
                  <c:v>79.78</c:v>
                </c:pt>
                <c:pt idx="103">
                  <c:v>82.12</c:v>
                </c:pt>
                <c:pt idx="104">
                  <c:v>84.47</c:v>
                </c:pt>
                <c:pt idx="105">
                  <c:v>84.47</c:v>
                </c:pt>
                <c:pt idx="106">
                  <c:v>82.12</c:v>
                </c:pt>
                <c:pt idx="107">
                  <c:v>84.47</c:v>
                </c:pt>
                <c:pt idx="108">
                  <c:v>84.47</c:v>
                </c:pt>
                <c:pt idx="109">
                  <c:v>82.12</c:v>
                </c:pt>
                <c:pt idx="110">
                  <c:v>82.12</c:v>
                </c:pt>
                <c:pt idx="111">
                  <c:v>84.47</c:v>
                </c:pt>
                <c:pt idx="112">
                  <c:v>84.47</c:v>
                </c:pt>
                <c:pt idx="113">
                  <c:v>84.47</c:v>
                </c:pt>
                <c:pt idx="114">
                  <c:v>84.47</c:v>
                </c:pt>
                <c:pt idx="115">
                  <c:v>89.15</c:v>
                </c:pt>
                <c:pt idx="116">
                  <c:v>84.47</c:v>
                </c:pt>
                <c:pt idx="117">
                  <c:v>84.47</c:v>
                </c:pt>
                <c:pt idx="118">
                  <c:v>89.15</c:v>
                </c:pt>
                <c:pt idx="119">
                  <c:v>86.81</c:v>
                </c:pt>
                <c:pt idx="120">
                  <c:v>89.15</c:v>
                </c:pt>
                <c:pt idx="121">
                  <c:v>93.84</c:v>
                </c:pt>
                <c:pt idx="122">
                  <c:v>93.84</c:v>
                </c:pt>
                <c:pt idx="123">
                  <c:v>93.84</c:v>
                </c:pt>
                <c:pt idx="124">
                  <c:v>93.84</c:v>
                </c:pt>
                <c:pt idx="125">
                  <c:v>93.84</c:v>
                </c:pt>
                <c:pt idx="126">
                  <c:v>93.84</c:v>
                </c:pt>
                <c:pt idx="127">
                  <c:v>93.84</c:v>
                </c:pt>
                <c:pt idx="128">
                  <c:v>93.84</c:v>
                </c:pt>
                <c:pt idx="129">
                  <c:v>98.53</c:v>
                </c:pt>
                <c:pt idx="130">
                  <c:v>96.17999999999998</c:v>
                </c:pt>
                <c:pt idx="131">
                  <c:v>98.53</c:v>
                </c:pt>
                <c:pt idx="132">
                  <c:v>93.84</c:v>
                </c:pt>
                <c:pt idx="133">
                  <c:v>93.84</c:v>
                </c:pt>
                <c:pt idx="134">
                  <c:v>98.53</c:v>
                </c:pt>
                <c:pt idx="135">
                  <c:v>98.53</c:v>
                </c:pt>
                <c:pt idx="136">
                  <c:v>93.84</c:v>
                </c:pt>
                <c:pt idx="137">
                  <c:v>98.53</c:v>
                </c:pt>
                <c:pt idx="138">
                  <c:v>96.17999999999998</c:v>
                </c:pt>
                <c:pt idx="139">
                  <c:v>98.53</c:v>
                </c:pt>
                <c:pt idx="140">
                  <c:v>98.53</c:v>
                </c:pt>
                <c:pt idx="141">
                  <c:v>98.53</c:v>
                </c:pt>
                <c:pt idx="142">
                  <c:v>98.53</c:v>
                </c:pt>
                <c:pt idx="143">
                  <c:v>98.53</c:v>
                </c:pt>
                <c:pt idx="144">
                  <c:v>103.22</c:v>
                </c:pt>
                <c:pt idx="145">
                  <c:v>103.22</c:v>
                </c:pt>
                <c:pt idx="146">
                  <c:v>100.87</c:v>
                </c:pt>
                <c:pt idx="147">
                  <c:v>100.87</c:v>
                </c:pt>
                <c:pt idx="148">
                  <c:v>103.22</c:v>
                </c:pt>
                <c:pt idx="149">
                  <c:v>98.53</c:v>
                </c:pt>
                <c:pt idx="150">
                  <c:v>98.53</c:v>
                </c:pt>
                <c:pt idx="151">
                  <c:v>100.87</c:v>
                </c:pt>
                <c:pt idx="152">
                  <c:v>100.87</c:v>
                </c:pt>
                <c:pt idx="153">
                  <c:v>103.22</c:v>
                </c:pt>
                <c:pt idx="154">
                  <c:v>100.87</c:v>
                </c:pt>
                <c:pt idx="155">
                  <c:v>103.22</c:v>
                </c:pt>
                <c:pt idx="156">
                  <c:v>103.22</c:v>
                </c:pt>
                <c:pt idx="157">
                  <c:v>103.22</c:v>
                </c:pt>
                <c:pt idx="158">
                  <c:v>103.22</c:v>
                </c:pt>
                <c:pt idx="159">
                  <c:v>103.22</c:v>
                </c:pt>
                <c:pt idx="160">
                  <c:v>100.87</c:v>
                </c:pt>
                <c:pt idx="161">
                  <c:v>107.9</c:v>
                </c:pt>
                <c:pt idx="162">
                  <c:v>103.22</c:v>
                </c:pt>
                <c:pt idx="163">
                  <c:v>103.22</c:v>
                </c:pt>
                <c:pt idx="164">
                  <c:v>103.22</c:v>
                </c:pt>
                <c:pt idx="165">
                  <c:v>103.22</c:v>
                </c:pt>
                <c:pt idx="166">
                  <c:v>100.87</c:v>
                </c:pt>
                <c:pt idx="167">
                  <c:v>103.22</c:v>
                </c:pt>
                <c:pt idx="168">
                  <c:v>107.9</c:v>
                </c:pt>
                <c:pt idx="169">
                  <c:v>105.56</c:v>
                </c:pt>
                <c:pt idx="170">
                  <c:v>105.56</c:v>
                </c:pt>
                <c:pt idx="171">
                  <c:v>110.25</c:v>
                </c:pt>
                <c:pt idx="172">
                  <c:v>107.9</c:v>
                </c:pt>
                <c:pt idx="173">
                  <c:v>110.25</c:v>
                </c:pt>
                <c:pt idx="174">
                  <c:v>103.22</c:v>
                </c:pt>
                <c:pt idx="175">
                  <c:v>105.56</c:v>
                </c:pt>
                <c:pt idx="176">
                  <c:v>107.9</c:v>
                </c:pt>
                <c:pt idx="177">
                  <c:v>112.59</c:v>
                </c:pt>
                <c:pt idx="178">
                  <c:v>112.59</c:v>
                </c:pt>
                <c:pt idx="179">
                  <c:v>112.59</c:v>
                </c:pt>
                <c:pt idx="180">
                  <c:v>107.9</c:v>
                </c:pt>
                <c:pt idx="181">
                  <c:v>110.25</c:v>
                </c:pt>
                <c:pt idx="182">
                  <c:v>107.9</c:v>
                </c:pt>
                <c:pt idx="183">
                  <c:v>105.56</c:v>
                </c:pt>
                <c:pt idx="184">
                  <c:v>110.25</c:v>
                </c:pt>
                <c:pt idx="185">
                  <c:v>110.25</c:v>
                </c:pt>
                <c:pt idx="186">
                  <c:v>112.59</c:v>
                </c:pt>
                <c:pt idx="187">
                  <c:v>112.59</c:v>
                </c:pt>
                <c:pt idx="188">
                  <c:v>112.59</c:v>
                </c:pt>
                <c:pt idx="189">
                  <c:v>112.59</c:v>
                </c:pt>
                <c:pt idx="190">
                  <c:v>112.59</c:v>
                </c:pt>
                <c:pt idx="191">
                  <c:v>110.25</c:v>
                </c:pt>
                <c:pt idx="192">
                  <c:v>110.25</c:v>
                </c:pt>
                <c:pt idx="193">
                  <c:v>110.25</c:v>
                </c:pt>
                <c:pt idx="194">
                  <c:v>112.59</c:v>
                </c:pt>
                <c:pt idx="195">
                  <c:v>112.59</c:v>
                </c:pt>
                <c:pt idx="196">
                  <c:v>112.59</c:v>
                </c:pt>
                <c:pt idx="197">
                  <c:v>112.59</c:v>
                </c:pt>
                <c:pt idx="198">
                  <c:v>107.9</c:v>
                </c:pt>
                <c:pt idx="199">
                  <c:v>107.9</c:v>
                </c:pt>
                <c:pt idx="200">
                  <c:v>107.9</c:v>
                </c:pt>
                <c:pt idx="201">
                  <c:v>107.9</c:v>
                </c:pt>
                <c:pt idx="202">
                  <c:v>112.59</c:v>
                </c:pt>
                <c:pt idx="203">
                  <c:v>112.59</c:v>
                </c:pt>
                <c:pt idx="204">
                  <c:v>114.93</c:v>
                </c:pt>
                <c:pt idx="205">
                  <c:v>112.59</c:v>
                </c:pt>
                <c:pt idx="206">
                  <c:v>112.59</c:v>
                </c:pt>
                <c:pt idx="207">
                  <c:v>112.59</c:v>
                </c:pt>
                <c:pt idx="208">
                  <c:v>112.59</c:v>
                </c:pt>
                <c:pt idx="209">
                  <c:v>112.59</c:v>
                </c:pt>
                <c:pt idx="210">
                  <c:v>112.59</c:v>
                </c:pt>
                <c:pt idx="211">
                  <c:v>117.28</c:v>
                </c:pt>
                <c:pt idx="212">
                  <c:v>117.28</c:v>
                </c:pt>
                <c:pt idx="213">
                  <c:v>117.28</c:v>
                </c:pt>
                <c:pt idx="214">
                  <c:v>112.59</c:v>
                </c:pt>
                <c:pt idx="215">
                  <c:v>112.59</c:v>
                </c:pt>
                <c:pt idx="216">
                  <c:v>110.25</c:v>
                </c:pt>
                <c:pt idx="217">
                  <c:v>112.59</c:v>
                </c:pt>
                <c:pt idx="218">
                  <c:v>117.28</c:v>
                </c:pt>
                <c:pt idx="219">
                  <c:v>117.28</c:v>
                </c:pt>
                <c:pt idx="220">
                  <c:v>117.28</c:v>
                </c:pt>
                <c:pt idx="221">
                  <c:v>117.28</c:v>
                </c:pt>
                <c:pt idx="222">
                  <c:v>119.62</c:v>
                </c:pt>
                <c:pt idx="223">
                  <c:v>114.93</c:v>
                </c:pt>
                <c:pt idx="224">
                  <c:v>112.59</c:v>
                </c:pt>
                <c:pt idx="225">
                  <c:v>112.59</c:v>
                </c:pt>
                <c:pt idx="226">
                  <c:v>119.62</c:v>
                </c:pt>
                <c:pt idx="227">
                  <c:v>117.28</c:v>
                </c:pt>
                <c:pt idx="228">
                  <c:v>119.62</c:v>
                </c:pt>
                <c:pt idx="229">
                  <c:v>117.28</c:v>
                </c:pt>
                <c:pt idx="230">
                  <c:v>117.28</c:v>
                </c:pt>
                <c:pt idx="231">
                  <c:v>117.28</c:v>
                </c:pt>
                <c:pt idx="232">
                  <c:v>112.59</c:v>
                </c:pt>
                <c:pt idx="233">
                  <c:v>112.59</c:v>
                </c:pt>
                <c:pt idx="234">
                  <c:v>112.59</c:v>
                </c:pt>
                <c:pt idx="235">
                  <c:v>117.28</c:v>
                </c:pt>
                <c:pt idx="236">
                  <c:v>117.28</c:v>
                </c:pt>
                <c:pt idx="237">
                  <c:v>117.28</c:v>
                </c:pt>
                <c:pt idx="238">
                  <c:v>112.59</c:v>
                </c:pt>
                <c:pt idx="239">
                  <c:v>112.59</c:v>
                </c:pt>
                <c:pt idx="240">
                  <c:v>112.59</c:v>
                </c:pt>
                <c:pt idx="241">
                  <c:v>112.59</c:v>
                </c:pt>
                <c:pt idx="242">
                  <c:v>112.59</c:v>
                </c:pt>
                <c:pt idx="243">
                  <c:v>117.28</c:v>
                </c:pt>
                <c:pt idx="244">
                  <c:v>117.28</c:v>
                </c:pt>
                <c:pt idx="245">
                  <c:v>117.28</c:v>
                </c:pt>
                <c:pt idx="246">
                  <c:v>114.93</c:v>
                </c:pt>
                <c:pt idx="247">
                  <c:v>112.59</c:v>
                </c:pt>
                <c:pt idx="248">
                  <c:v>110.25</c:v>
                </c:pt>
                <c:pt idx="249">
                  <c:v>107.9</c:v>
                </c:pt>
                <c:pt idx="250">
                  <c:v>110.25</c:v>
                </c:pt>
                <c:pt idx="251">
                  <c:v>112.59</c:v>
                </c:pt>
                <c:pt idx="252">
                  <c:v>110.25</c:v>
                </c:pt>
                <c:pt idx="253">
                  <c:v>117.28</c:v>
                </c:pt>
                <c:pt idx="254">
                  <c:v>112.59</c:v>
                </c:pt>
                <c:pt idx="255">
                  <c:v>112.59</c:v>
                </c:pt>
                <c:pt idx="256">
                  <c:v>112.59</c:v>
                </c:pt>
                <c:pt idx="257">
                  <c:v>112.59</c:v>
                </c:pt>
                <c:pt idx="258">
                  <c:v>112.59</c:v>
                </c:pt>
                <c:pt idx="259">
                  <c:v>110.25</c:v>
                </c:pt>
                <c:pt idx="260">
                  <c:v>112.59</c:v>
                </c:pt>
                <c:pt idx="261">
                  <c:v>112.59</c:v>
                </c:pt>
                <c:pt idx="262">
                  <c:v>112.59</c:v>
                </c:pt>
                <c:pt idx="263">
                  <c:v>112.59</c:v>
                </c:pt>
                <c:pt idx="264">
                  <c:v>112.59</c:v>
                </c:pt>
                <c:pt idx="265">
                  <c:v>107.9</c:v>
                </c:pt>
                <c:pt idx="266">
                  <c:v>112.59</c:v>
                </c:pt>
                <c:pt idx="267">
                  <c:v>112.59</c:v>
                </c:pt>
                <c:pt idx="268">
                  <c:v>112.59</c:v>
                </c:pt>
                <c:pt idx="269">
                  <c:v>117.28</c:v>
                </c:pt>
                <c:pt idx="270">
                  <c:v>114.93</c:v>
                </c:pt>
                <c:pt idx="271">
                  <c:v>112.59</c:v>
                </c:pt>
                <c:pt idx="272">
                  <c:v>117.28</c:v>
                </c:pt>
                <c:pt idx="273">
                  <c:v>112.59</c:v>
                </c:pt>
                <c:pt idx="274">
                  <c:v>112.59</c:v>
                </c:pt>
                <c:pt idx="275">
                  <c:v>112.59</c:v>
                </c:pt>
                <c:pt idx="276">
                  <c:v>112.59</c:v>
                </c:pt>
                <c:pt idx="277">
                  <c:v>112.59</c:v>
                </c:pt>
                <c:pt idx="278">
                  <c:v>112.59</c:v>
                </c:pt>
                <c:pt idx="279">
                  <c:v>112.59</c:v>
                </c:pt>
                <c:pt idx="280">
                  <c:v>110.25</c:v>
                </c:pt>
                <c:pt idx="281">
                  <c:v>107.9</c:v>
                </c:pt>
                <c:pt idx="282">
                  <c:v>107.9</c:v>
                </c:pt>
                <c:pt idx="283">
                  <c:v>110.25</c:v>
                </c:pt>
                <c:pt idx="284">
                  <c:v>112.59</c:v>
                </c:pt>
                <c:pt idx="285">
                  <c:v>112.59</c:v>
                </c:pt>
                <c:pt idx="286">
                  <c:v>112.59</c:v>
                </c:pt>
                <c:pt idx="287">
                  <c:v>112.59</c:v>
                </c:pt>
                <c:pt idx="288">
                  <c:v>112.59</c:v>
                </c:pt>
                <c:pt idx="289">
                  <c:v>112.59</c:v>
                </c:pt>
                <c:pt idx="290">
                  <c:v>107.9</c:v>
                </c:pt>
                <c:pt idx="291">
                  <c:v>110.25</c:v>
                </c:pt>
                <c:pt idx="292">
                  <c:v>112.59</c:v>
                </c:pt>
                <c:pt idx="293">
                  <c:v>112.59</c:v>
                </c:pt>
                <c:pt idx="294">
                  <c:v>110.25</c:v>
                </c:pt>
                <c:pt idx="295">
                  <c:v>112.59</c:v>
                </c:pt>
                <c:pt idx="296">
                  <c:v>107.9</c:v>
                </c:pt>
                <c:pt idx="297">
                  <c:v>105.56</c:v>
                </c:pt>
                <c:pt idx="298">
                  <c:v>105.56</c:v>
                </c:pt>
                <c:pt idx="299">
                  <c:v>105.56</c:v>
                </c:pt>
                <c:pt idx="300">
                  <c:v>107.9</c:v>
                </c:pt>
                <c:pt idx="301">
                  <c:v>112.59</c:v>
                </c:pt>
                <c:pt idx="302">
                  <c:v>110.25</c:v>
                </c:pt>
                <c:pt idx="303">
                  <c:v>112.59</c:v>
                </c:pt>
                <c:pt idx="304">
                  <c:v>107.9</c:v>
                </c:pt>
                <c:pt idx="305">
                  <c:v>105.56</c:v>
                </c:pt>
                <c:pt idx="306">
                  <c:v>107.9</c:v>
                </c:pt>
                <c:pt idx="307">
                  <c:v>100.87</c:v>
                </c:pt>
                <c:pt idx="308">
                  <c:v>105.56</c:v>
                </c:pt>
                <c:pt idx="309">
                  <c:v>103.22</c:v>
                </c:pt>
                <c:pt idx="310">
                  <c:v>105.56</c:v>
                </c:pt>
                <c:pt idx="311">
                  <c:v>107.9</c:v>
                </c:pt>
                <c:pt idx="312">
                  <c:v>105.56</c:v>
                </c:pt>
                <c:pt idx="313">
                  <c:v>103.22</c:v>
                </c:pt>
                <c:pt idx="314">
                  <c:v>103.22</c:v>
                </c:pt>
                <c:pt idx="315">
                  <c:v>103.22</c:v>
                </c:pt>
                <c:pt idx="316">
                  <c:v>100.87</c:v>
                </c:pt>
                <c:pt idx="317">
                  <c:v>103.22</c:v>
                </c:pt>
                <c:pt idx="318">
                  <c:v>105.56</c:v>
                </c:pt>
                <c:pt idx="319">
                  <c:v>103.22</c:v>
                </c:pt>
                <c:pt idx="320">
                  <c:v>103.22</c:v>
                </c:pt>
                <c:pt idx="321">
                  <c:v>103.22</c:v>
                </c:pt>
                <c:pt idx="322">
                  <c:v>103.22</c:v>
                </c:pt>
                <c:pt idx="323">
                  <c:v>103.22</c:v>
                </c:pt>
                <c:pt idx="324">
                  <c:v>103.22</c:v>
                </c:pt>
                <c:pt idx="325">
                  <c:v>105.56</c:v>
                </c:pt>
                <c:pt idx="326">
                  <c:v>103.22</c:v>
                </c:pt>
                <c:pt idx="327">
                  <c:v>103.22</c:v>
                </c:pt>
                <c:pt idx="328">
                  <c:v>103.22</c:v>
                </c:pt>
                <c:pt idx="329">
                  <c:v>103.22</c:v>
                </c:pt>
                <c:pt idx="330">
                  <c:v>98.53</c:v>
                </c:pt>
                <c:pt idx="331">
                  <c:v>98.53</c:v>
                </c:pt>
                <c:pt idx="332">
                  <c:v>98.53</c:v>
                </c:pt>
                <c:pt idx="333">
                  <c:v>98.53</c:v>
                </c:pt>
                <c:pt idx="334">
                  <c:v>100.87</c:v>
                </c:pt>
                <c:pt idx="335">
                  <c:v>100.87</c:v>
                </c:pt>
                <c:pt idx="336">
                  <c:v>100.87</c:v>
                </c:pt>
                <c:pt idx="337">
                  <c:v>98.53</c:v>
                </c:pt>
                <c:pt idx="338">
                  <c:v>96.17999999999998</c:v>
                </c:pt>
                <c:pt idx="339">
                  <c:v>98.53</c:v>
                </c:pt>
                <c:pt idx="340">
                  <c:v>98.53</c:v>
                </c:pt>
                <c:pt idx="341">
                  <c:v>98.53</c:v>
                </c:pt>
                <c:pt idx="342">
                  <c:v>98.53</c:v>
                </c:pt>
                <c:pt idx="343">
                  <c:v>98.53</c:v>
                </c:pt>
                <c:pt idx="344">
                  <c:v>93.84</c:v>
                </c:pt>
                <c:pt idx="345">
                  <c:v>93.84</c:v>
                </c:pt>
                <c:pt idx="346">
                  <c:v>93.84</c:v>
                </c:pt>
                <c:pt idx="347">
                  <c:v>91.5</c:v>
                </c:pt>
                <c:pt idx="348">
                  <c:v>89.15</c:v>
                </c:pt>
                <c:pt idx="349">
                  <c:v>91.5</c:v>
                </c:pt>
                <c:pt idx="350">
                  <c:v>91.5</c:v>
                </c:pt>
                <c:pt idx="351">
                  <c:v>91.5</c:v>
                </c:pt>
                <c:pt idx="352">
                  <c:v>91.5</c:v>
                </c:pt>
                <c:pt idx="353">
                  <c:v>89.15</c:v>
                </c:pt>
                <c:pt idx="354">
                  <c:v>89.15</c:v>
                </c:pt>
                <c:pt idx="355">
                  <c:v>86.81</c:v>
                </c:pt>
                <c:pt idx="356">
                  <c:v>86.81</c:v>
                </c:pt>
                <c:pt idx="357">
                  <c:v>86.81</c:v>
                </c:pt>
                <c:pt idx="358">
                  <c:v>86.81</c:v>
                </c:pt>
                <c:pt idx="359">
                  <c:v>86.81</c:v>
                </c:pt>
                <c:pt idx="360">
                  <c:v>82.12</c:v>
                </c:pt>
                <c:pt idx="361">
                  <c:v>86.81</c:v>
                </c:pt>
                <c:pt idx="362">
                  <c:v>84.47</c:v>
                </c:pt>
                <c:pt idx="363">
                  <c:v>84.47</c:v>
                </c:pt>
                <c:pt idx="364">
                  <c:v>82.12</c:v>
                </c:pt>
                <c:pt idx="365">
                  <c:v>82.12</c:v>
                </c:pt>
                <c:pt idx="366">
                  <c:v>84.47</c:v>
                </c:pt>
                <c:pt idx="367">
                  <c:v>84.47</c:v>
                </c:pt>
                <c:pt idx="368">
                  <c:v>84.47</c:v>
                </c:pt>
                <c:pt idx="369">
                  <c:v>84.47</c:v>
                </c:pt>
                <c:pt idx="370">
                  <c:v>82.12</c:v>
                </c:pt>
                <c:pt idx="371">
                  <c:v>82.12</c:v>
                </c:pt>
                <c:pt idx="372">
                  <c:v>79.78</c:v>
                </c:pt>
                <c:pt idx="373">
                  <c:v>82.12</c:v>
                </c:pt>
                <c:pt idx="374">
                  <c:v>79.78</c:v>
                </c:pt>
                <c:pt idx="375">
                  <c:v>82.12</c:v>
                </c:pt>
                <c:pt idx="376">
                  <c:v>82.12</c:v>
                </c:pt>
                <c:pt idx="377">
                  <c:v>79.78</c:v>
                </c:pt>
                <c:pt idx="378">
                  <c:v>79.78</c:v>
                </c:pt>
                <c:pt idx="379">
                  <c:v>75.09</c:v>
                </c:pt>
                <c:pt idx="380">
                  <c:v>72.75</c:v>
                </c:pt>
                <c:pt idx="381">
                  <c:v>68.06</c:v>
                </c:pt>
                <c:pt idx="382">
                  <c:v>70.4</c:v>
                </c:pt>
                <c:pt idx="383">
                  <c:v>75.09</c:v>
                </c:pt>
                <c:pt idx="384">
                  <c:v>75.09</c:v>
                </c:pt>
                <c:pt idx="385">
                  <c:v>75.09</c:v>
                </c:pt>
                <c:pt idx="386">
                  <c:v>68.06</c:v>
                </c:pt>
                <c:pt idx="387">
                  <c:v>68.06</c:v>
                </c:pt>
                <c:pt idx="388">
                  <c:v>68.06</c:v>
                </c:pt>
                <c:pt idx="389">
                  <c:v>65.72</c:v>
                </c:pt>
                <c:pt idx="390">
                  <c:v>65.72</c:v>
                </c:pt>
                <c:pt idx="391">
                  <c:v>70.4</c:v>
                </c:pt>
                <c:pt idx="392">
                  <c:v>65.72</c:v>
                </c:pt>
                <c:pt idx="393">
                  <c:v>65.72</c:v>
                </c:pt>
                <c:pt idx="394">
                  <c:v>65.72</c:v>
                </c:pt>
                <c:pt idx="395">
                  <c:v>65.72</c:v>
                </c:pt>
                <c:pt idx="396">
                  <c:v>65.72</c:v>
                </c:pt>
                <c:pt idx="397">
                  <c:v>63.37</c:v>
                </c:pt>
                <c:pt idx="398">
                  <c:v>61.03</c:v>
                </c:pt>
                <c:pt idx="399">
                  <c:v>61.03</c:v>
                </c:pt>
                <c:pt idx="400">
                  <c:v>63.37</c:v>
                </c:pt>
                <c:pt idx="401">
                  <c:v>58.68</c:v>
                </c:pt>
                <c:pt idx="402">
                  <c:v>61.03</c:v>
                </c:pt>
                <c:pt idx="403">
                  <c:v>61.03</c:v>
                </c:pt>
                <c:pt idx="404">
                  <c:v>61.03</c:v>
                </c:pt>
                <c:pt idx="405">
                  <c:v>56.34</c:v>
                </c:pt>
                <c:pt idx="406">
                  <c:v>56.34</c:v>
                </c:pt>
                <c:pt idx="407">
                  <c:v>54.0</c:v>
                </c:pt>
                <c:pt idx="408">
                  <c:v>54.0</c:v>
                </c:pt>
                <c:pt idx="409">
                  <c:v>56.34</c:v>
                </c:pt>
                <c:pt idx="410">
                  <c:v>54.0</c:v>
                </c:pt>
                <c:pt idx="411">
                  <c:v>54.0</c:v>
                </c:pt>
                <c:pt idx="412">
                  <c:v>49.31</c:v>
                </c:pt>
                <c:pt idx="413">
                  <c:v>49.31</c:v>
                </c:pt>
                <c:pt idx="414">
                  <c:v>46.97</c:v>
                </c:pt>
                <c:pt idx="415">
                  <c:v>49.31</c:v>
                </c:pt>
                <c:pt idx="416">
                  <c:v>49.31</c:v>
                </c:pt>
                <c:pt idx="417">
                  <c:v>49.31</c:v>
                </c:pt>
                <c:pt idx="418">
                  <c:v>46.97</c:v>
                </c:pt>
                <c:pt idx="419">
                  <c:v>49.31</c:v>
                </c:pt>
                <c:pt idx="420">
                  <c:v>46.97</c:v>
                </c:pt>
                <c:pt idx="421">
                  <c:v>46.97</c:v>
                </c:pt>
                <c:pt idx="422">
                  <c:v>46.97</c:v>
                </c:pt>
                <c:pt idx="423">
                  <c:v>46.97</c:v>
                </c:pt>
                <c:pt idx="424">
                  <c:v>46.97</c:v>
                </c:pt>
                <c:pt idx="425">
                  <c:v>46.97</c:v>
                </c:pt>
                <c:pt idx="426">
                  <c:v>44.62</c:v>
                </c:pt>
                <c:pt idx="427">
                  <c:v>42.28</c:v>
                </c:pt>
                <c:pt idx="428">
                  <c:v>42.28</c:v>
                </c:pt>
                <c:pt idx="429">
                  <c:v>37.59</c:v>
                </c:pt>
                <c:pt idx="430">
                  <c:v>37.59</c:v>
                </c:pt>
                <c:pt idx="431">
                  <c:v>37.59</c:v>
                </c:pt>
                <c:pt idx="432">
                  <c:v>37.59</c:v>
                </c:pt>
                <c:pt idx="433">
                  <c:v>37.59</c:v>
                </c:pt>
                <c:pt idx="434">
                  <c:v>35.25</c:v>
                </c:pt>
                <c:pt idx="435">
                  <c:v>37.59</c:v>
                </c:pt>
                <c:pt idx="436">
                  <c:v>37.59</c:v>
                </c:pt>
                <c:pt idx="437">
                  <c:v>35.25</c:v>
                </c:pt>
                <c:pt idx="438">
                  <c:v>32.9</c:v>
                </c:pt>
                <c:pt idx="439">
                  <c:v>32.9</c:v>
                </c:pt>
                <c:pt idx="440">
                  <c:v>32.9</c:v>
                </c:pt>
                <c:pt idx="441">
                  <c:v>30.56</c:v>
                </c:pt>
                <c:pt idx="442">
                  <c:v>30.56</c:v>
                </c:pt>
                <c:pt idx="443">
                  <c:v>28.22</c:v>
                </c:pt>
                <c:pt idx="444">
                  <c:v>28.22</c:v>
                </c:pt>
                <c:pt idx="445">
                  <c:v>25.87</c:v>
                </c:pt>
                <c:pt idx="446">
                  <c:v>25.87</c:v>
                </c:pt>
                <c:pt idx="447">
                  <c:v>23.53</c:v>
                </c:pt>
                <c:pt idx="448">
                  <c:v>23.53</c:v>
                </c:pt>
                <c:pt idx="449">
                  <c:v>23.53</c:v>
                </c:pt>
                <c:pt idx="450">
                  <c:v>25.87</c:v>
                </c:pt>
                <c:pt idx="451">
                  <c:v>23.53</c:v>
                </c:pt>
                <c:pt idx="452">
                  <c:v>21.18</c:v>
                </c:pt>
                <c:pt idx="453">
                  <c:v>23.53</c:v>
                </c:pt>
                <c:pt idx="454">
                  <c:v>18.84</c:v>
                </c:pt>
                <c:pt idx="455">
                  <c:v>18.84</c:v>
                </c:pt>
                <c:pt idx="456">
                  <c:v>16.5</c:v>
                </c:pt>
                <c:pt idx="457">
                  <c:v>18.84</c:v>
                </c:pt>
                <c:pt idx="458">
                  <c:v>11.81</c:v>
                </c:pt>
                <c:pt idx="459">
                  <c:v>14.15</c:v>
                </c:pt>
                <c:pt idx="460">
                  <c:v>11.81</c:v>
                </c:pt>
                <c:pt idx="461">
                  <c:v>14.15</c:v>
                </c:pt>
                <c:pt idx="462">
                  <c:v>9.47</c:v>
                </c:pt>
                <c:pt idx="463">
                  <c:v>9.47</c:v>
                </c:pt>
                <c:pt idx="464">
                  <c:v>11.81</c:v>
                </c:pt>
                <c:pt idx="465">
                  <c:v>11.81</c:v>
                </c:pt>
                <c:pt idx="466">
                  <c:v>9.47</c:v>
                </c:pt>
                <c:pt idx="467">
                  <c:v>9.47</c:v>
                </c:pt>
                <c:pt idx="468">
                  <c:v>9.47</c:v>
                </c:pt>
                <c:pt idx="469">
                  <c:v>9.47</c:v>
                </c:pt>
                <c:pt idx="470">
                  <c:v>7.119999999999997</c:v>
                </c:pt>
                <c:pt idx="471">
                  <c:v>4.78</c:v>
                </c:pt>
                <c:pt idx="472">
                  <c:v>7.119999999999997</c:v>
                </c:pt>
                <c:pt idx="473">
                  <c:v>7.119999999999997</c:v>
                </c:pt>
                <c:pt idx="474">
                  <c:v>4.78</c:v>
                </c:pt>
                <c:pt idx="475">
                  <c:v>2.44</c:v>
                </c:pt>
                <c:pt idx="476">
                  <c:v>0.09</c:v>
                </c:pt>
                <c:pt idx="477">
                  <c:v>0.09</c:v>
                </c:pt>
                <c:pt idx="478">
                  <c:v>0.09</c:v>
                </c:pt>
                <c:pt idx="479">
                  <c:v>0.09</c:v>
                </c:pt>
                <c:pt idx="480">
                  <c:v>9.47</c:v>
                </c:pt>
                <c:pt idx="481">
                  <c:v>14.15</c:v>
                </c:pt>
                <c:pt idx="482">
                  <c:v>16.5</c:v>
                </c:pt>
                <c:pt idx="483">
                  <c:v>18.84</c:v>
                </c:pt>
                <c:pt idx="484">
                  <c:v>23.53</c:v>
                </c:pt>
              </c:numCache>
            </c:numRef>
          </c:yVal>
          <c:smooth val="0"/>
          <c:extLst xmlns:c16r2="http://schemas.microsoft.com/office/drawing/2015/06/chart"/>
        </c:ser>
        <c:ser>
          <c:idx val="9"/>
          <c:order val="9"/>
          <c:tx>
            <c:v>series 10</c:v>
          </c:tx>
          <c:spPr>
            <a:ln w="19050" cap="rnd">
              <a:solidFill>
                <a:schemeClr val="bg1"/>
              </a:solidFill>
              <a:round/>
            </a:ln>
            <a:effectLst/>
          </c:spPr>
          <c:marker>
            <c:symbol val="none"/>
          </c:marker>
          <c:trendline>
            <c:spPr>
              <a:ln w="19050" cap="rnd">
                <a:solidFill>
                  <a:schemeClr val="accent5"/>
                </a:solidFill>
                <a:prstDash val="solid"/>
              </a:ln>
              <a:effectLst/>
            </c:spPr>
            <c:trendlineType val="poly"/>
            <c:order val="6"/>
            <c:dispRSqr val="0"/>
            <c:dispEq val="0"/>
          </c:trendline>
          <c:xVal>
            <c:numRef>
              <c:f>'[Updated graph.xlsx]Sheet3'!$BI$2:$BI$516</c:f>
              <c:numCache>
                <c:formatCode>General</c:formatCode>
                <c:ptCount val="515"/>
                <c:pt idx="0">
                  <c:v>4.39</c:v>
                </c:pt>
                <c:pt idx="1">
                  <c:v>3.84</c:v>
                </c:pt>
                <c:pt idx="2">
                  <c:v>3.11</c:v>
                </c:pt>
                <c:pt idx="3">
                  <c:v>2.74</c:v>
                </c:pt>
                <c:pt idx="4">
                  <c:v>1.83</c:v>
                </c:pt>
                <c:pt idx="5">
                  <c:v>1.28</c:v>
                </c:pt>
                <c:pt idx="6">
                  <c:v>0.37</c:v>
                </c:pt>
                <c:pt idx="7">
                  <c:v>0.0</c:v>
                </c:pt>
                <c:pt idx="8">
                  <c:v>0.73</c:v>
                </c:pt>
                <c:pt idx="9">
                  <c:v>1.46</c:v>
                </c:pt>
                <c:pt idx="10">
                  <c:v>2.2</c:v>
                </c:pt>
                <c:pt idx="11">
                  <c:v>2.93</c:v>
                </c:pt>
                <c:pt idx="12">
                  <c:v>4.21</c:v>
                </c:pt>
                <c:pt idx="13">
                  <c:v>5.49</c:v>
                </c:pt>
                <c:pt idx="14">
                  <c:v>6.4</c:v>
                </c:pt>
                <c:pt idx="15">
                  <c:v>7.14</c:v>
                </c:pt>
                <c:pt idx="16">
                  <c:v>7.68</c:v>
                </c:pt>
                <c:pt idx="17">
                  <c:v>8.05</c:v>
                </c:pt>
                <c:pt idx="18">
                  <c:v>8.780000000000001</c:v>
                </c:pt>
                <c:pt idx="19">
                  <c:v>9.15</c:v>
                </c:pt>
                <c:pt idx="20">
                  <c:v>9.88</c:v>
                </c:pt>
                <c:pt idx="21">
                  <c:v>10.98</c:v>
                </c:pt>
                <c:pt idx="22">
                  <c:v>11.53</c:v>
                </c:pt>
                <c:pt idx="23">
                  <c:v>12.44</c:v>
                </c:pt>
                <c:pt idx="24">
                  <c:v>13.54</c:v>
                </c:pt>
                <c:pt idx="25">
                  <c:v>14.64</c:v>
                </c:pt>
                <c:pt idx="26">
                  <c:v>15.19</c:v>
                </c:pt>
                <c:pt idx="27">
                  <c:v>16.47</c:v>
                </c:pt>
                <c:pt idx="28">
                  <c:v>17.38</c:v>
                </c:pt>
                <c:pt idx="29">
                  <c:v>18.3</c:v>
                </c:pt>
                <c:pt idx="30">
                  <c:v>19.03</c:v>
                </c:pt>
                <c:pt idx="31">
                  <c:v>19.76</c:v>
                </c:pt>
                <c:pt idx="32">
                  <c:v>20.31</c:v>
                </c:pt>
                <c:pt idx="33">
                  <c:v>20.86</c:v>
                </c:pt>
                <c:pt idx="34">
                  <c:v>21.59</c:v>
                </c:pt>
                <c:pt idx="35">
                  <c:v>22.32</c:v>
                </c:pt>
                <c:pt idx="36">
                  <c:v>23.05</c:v>
                </c:pt>
                <c:pt idx="37">
                  <c:v>23.6</c:v>
                </c:pt>
                <c:pt idx="38">
                  <c:v>24.52</c:v>
                </c:pt>
                <c:pt idx="39">
                  <c:v>24.88</c:v>
                </c:pt>
                <c:pt idx="40">
                  <c:v>26.16</c:v>
                </c:pt>
                <c:pt idx="41">
                  <c:v>26.89</c:v>
                </c:pt>
                <c:pt idx="42">
                  <c:v>27.81</c:v>
                </c:pt>
                <c:pt idx="43">
                  <c:v>28.72</c:v>
                </c:pt>
                <c:pt idx="44">
                  <c:v>29.64</c:v>
                </c:pt>
                <c:pt idx="45">
                  <c:v>30.19</c:v>
                </c:pt>
                <c:pt idx="46">
                  <c:v>30.92</c:v>
                </c:pt>
                <c:pt idx="47">
                  <c:v>31.83</c:v>
                </c:pt>
                <c:pt idx="48">
                  <c:v>32.2</c:v>
                </c:pt>
                <c:pt idx="49">
                  <c:v>32.75</c:v>
                </c:pt>
                <c:pt idx="50">
                  <c:v>33.3</c:v>
                </c:pt>
                <c:pt idx="51">
                  <c:v>33.3</c:v>
                </c:pt>
                <c:pt idx="52">
                  <c:v>33.48</c:v>
                </c:pt>
                <c:pt idx="53">
                  <c:v>34.03</c:v>
                </c:pt>
                <c:pt idx="54">
                  <c:v>34.94</c:v>
                </c:pt>
                <c:pt idx="55">
                  <c:v>35.13</c:v>
                </c:pt>
                <c:pt idx="56">
                  <c:v>36.23000000000001</c:v>
                </c:pt>
                <c:pt idx="57">
                  <c:v>36.96</c:v>
                </c:pt>
                <c:pt idx="58">
                  <c:v>37.87</c:v>
                </c:pt>
                <c:pt idx="59">
                  <c:v>39.15</c:v>
                </c:pt>
                <c:pt idx="60">
                  <c:v>40.25</c:v>
                </c:pt>
                <c:pt idx="61">
                  <c:v>40.98</c:v>
                </c:pt>
                <c:pt idx="62">
                  <c:v>41.71</c:v>
                </c:pt>
                <c:pt idx="63">
                  <c:v>42.63</c:v>
                </c:pt>
                <c:pt idx="64">
                  <c:v>43.73</c:v>
                </c:pt>
                <c:pt idx="65">
                  <c:v>44.28</c:v>
                </c:pt>
                <c:pt idx="66">
                  <c:v>45.01</c:v>
                </c:pt>
                <c:pt idx="67">
                  <c:v>45.37</c:v>
                </c:pt>
                <c:pt idx="68">
                  <c:v>46.1</c:v>
                </c:pt>
                <c:pt idx="69">
                  <c:v>46.47</c:v>
                </c:pt>
                <c:pt idx="70">
                  <c:v>47.02</c:v>
                </c:pt>
                <c:pt idx="71">
                  <c:v>47.39</c:v>
                </c:pt>
                <c:pt idx="72">
                  <c:v>47.93</c:v>
                </c:pt>
                <c:pt idx="73">
                  <c:v>48.67</c:v>
                </c:pt>
                <c:pt idx="74">
                  <c:v>49.58</c:v>
                </c:pt>
                <c:pt idx="75">
                  <c:v>50.31</c:v>
                </c:pt>
                <c:pt idx="76">
                  <c:v>51.04</c:v>
                </c:pt>
                <c:pt idx="77">
                  <c:v>51.41</c:v>
                </c:pt>
                <c:pt idx="78">
                  <c:v>52.14</c:v>
                </c:pt>
                <c:pt idx="79">
                  <c:v>52.69</c:v>
                </c:pt>
                <c:pt idx="80">
                  <c:v>53.24</c:v>
                </c:pt>
                <c:pt idx="81">
                  <c:v>53.61</c:v>
                </c:pt>
                <c:pt idx="82">
                  <c:v>53.79</c:v>
                </c:pt>
                <c:pt idx="83">
                  <c:v>53.61</c:v>
                </c:pt>
                <c:pt idx="84">
                  <c:v>53.79</c:v>
                </c:pt>
                <c:pt idx="85">
                  <c:v>53.79</c:v>
                </c:pt>
                <c:pt idx="86">
                  <c:v>53.42</c:v>
                </c:pt>
                <c:pt idx="87">
                  <c:v>53.24</c:v>
                </c:pt>
                <c:pt idx="88">
                  <c:v>53.42</c:v>
                </c:pt>
                <c:pt idx="89">
                  <c:v>53.42</c:v>
                </c:pt>
                <c:pt idx="90">
                  <c:v>53.42</c:v>
                </c:pt>
                <c:pt idx="91">
                  <c:v>53.79</c:v>
                </c:pt>
                <c:pt idx="92">
                  <c:v>54.15</c:v>
                </c:pt>
                <c:pt idx="93">
                  <c:v>55.25</c:v>
                </c:pt>
                <c:pt idx="94">
                  <c:v>58.18</c:v>
                </c:pt>
                <c:pt idx="95">
                  <c:v>59.64</c:v>
                </c:pt>
                <c:pt idx="96">
                  <c:v>59.09</c:v>
                </c:pt>
                <c:pt idx="97">
                  <c:v>59.83</c:v>
                </c:pt>
                <c:pt idx="98">
                  <c:v>62.02</c:v>
                </c:pt>
                <c:pt idx="99">
                  <c:v>64.22</c:v>
                </c:pt>
                <c:pt idx="100">
                  <c:v>64.03</c:v>
                </c:pt>
                <c:pt idx="101">
                  <c:v>63.3</c:v>
                </c:pt>
                <c:pt idx="102">
                  <c:v>63.48</c:v>
                </c:pt>
                <c:pt idx="103">
                  <c:v>64.4</c:v>
                </c:pt>
                <c:pt idx="104">
                  <c:v>65.13</c:v>
                </c:pt>
                <c:pt idx="105">
                  <c:v>66.59</c:v>
                </c:pt>
                <c:pt idx="106">
                  <c:v>68.79</c:v>
                </c:pt>
                <c:pt idx="107">
                  <c:v>69.16</c:v>
                </c:pt>
                <c:pt idx="108">
                  <c:v>68.79</c:v>
                </c:pt>
                <c:pt idx="109">
                  <c:v>69.52</c:v>
                </c:pt>
                <c:pt idx="110">
                  <c:v>71.16999999999998</c:v>
                </c:pt>
                <c:pt idx="111">
                  <c:v>73.0</c:v>
                </c:pt>
                <c:pt idx="112">
                  <c:v>73.73</c:v>
                </c:pt>
                <c:pt idx="113">
                  <c:v>73.73</c:v>
                </c:pt>
                <c:pt idx="114">
                  <c:v>74.46</c:v>
                </c:pt>
                <c:pt idx="115">
                  <c:v>75.38</c:v>
                </c:pt>
                <c:pt idx="116">
                  <c:v>75.74</c:v>
                </c:pt>
                <c:pt idx="117">
                  <c:v>75.19</c:v>
                </c:pt>
                <c:pt idx="118">
                  <c:v>75.01</c:v>
                </c:pt>
                <c:pt idx="119">
                  <c:v>75.74</c:v>
                </c:pt>
                <c:pt idx="120">
                  <c:v>76.84</c:v>
                </c:pt>
                <c:pt idx="121">
                  <c:v>77.57</c:v>
                </c:pt>
                <c:pt idx="122">
                  <c:v>78.12</c:v>
                </c:pt>
                <c:pt idx="123">
                  <c:v>78.85</c:v>
                </c:pt>
                <c:pt idx="124">
                  <c:v>79.04</c:v>
                </c:pt>
                <c:pt idx="125">
                  <c:v>79.22</c:v>
                </c:pt>
                <c:pt idx="126">
                  <c:v>80.13</c:v>
                </c:pt>
                <c:pt idx="127">
                  <c:v>81.05</c:v>
                </c:pt>
                <c:pt idx="128">
                  <c:v>81.78</c:v>
                </c:pt>
                <c:pt idx="129">
                  <c:v>82.69</c:v>
                </c:pt>
                <c:pt idx="130">
                  <c:v>83.06</c:v>
                </c:pt>
                <c:pt idx="131">
                  <c:v>83.24</c:v>
                </c:pt>
                <c:pt idx="132">
                  <c:v>84.16</c:v>
                </c:pt>
                <c:pt idx="133">
                  <c:v>83.79</c:v>
                </c:pt>
                <c:pt idx="134">
                  <c:v>83.61</c:v>
                </c:pt>
                <c:pt idx="135">
                  <c:v>83.98</c:v>
                </c:pt>
                <c:pt idx="136">
                  <c:v>84.52</c:v>
                </c:pt>
                <c:pt idx="137">
                  <c:v>85.62</c:v>
                </c:pt>
                <c:pt idx="138">
                  <c:v>86.72</c:v>
                </c:pt>
                <c:pt idx="139">
                  <c:v>87.45</c:v>
                </c:pt>
                <c:pt idx="140">
                  <c:v>87.63</c:v>
                </c:pt>
                <c:pt idx="141">
                  <c:v>87.82</c:v>
                </c:pt>
                <c:pt idx="142">
                  <c:v>88.0</c:v>
                </c:pt>
                <c:pt idx="143">
                  <c:v>89.1</c:v>
                </c:pt>
                <c:pt idx="144">
                  <c:v>90.01</c:v>
                </c:pt>
                <c:pt idx="145">
                  <c:v>90.56</c:v>
                </c:pt>
                <c:pt idx="146">
                  <c:v>91.84</c:v>
                </c:pt>
                <c:pt idx="147">
                  <c:v>91.84</c:v>
                </c:pt>
                <c:pt idx="148">
                  <c:v>92.02</c:v>
                </c:pt>
                <c:pt idx="149">
                  <c:v>92.21</c:v>
                </c:pt>
                <c:pt idx="150">
                  <c:v>91.48</c:v>
                </c:pt>
                <c:pt idx="151">
                  <c:v>90.93</c:v>
                </c:pt>
                <c:pt idx="152">
                  <c:v>91.48</c:v>
                </c:pt>
                <c:pt idx="153">
                  <c:v>92.21</c:v>
                </c:pt>
                <c:pt idx="154">
                  <c:v>93.31</c:v>
                </c:pt>
                <c:pt idx="155">
                  <c:v>94.04</c:v>
                </c:pt>
                <c:pt idx="156">
                  <c:v>95.87</c:v>
                </c:pt>
                <c:pt idx="157">
                  <c:v>96.6</c:v>
                </c:pt>
                <c:pt idx="158">
                  <c:v>96.78</c:v>
                </c:pt>
                <c:pt idx="159">
                  <c:v>97.33</c:v>
                </c:pt>
                <c:pt idx="160">
                  <c:v>97.15</c:v>
                </c:pt>
                <c:pt idx="161">
                  <c:v>98.06</c:v>
                </c:pt>
                <c:pt idx="162">
                  <c:v>98.79</c:v>
                </c:pt>
                <c:pt idx="163">
                  <c:v>99.89</c:v>
                </c:pt>
                <c:pt idx="164">
                  <c:v>100.62</c:v>
                </c:pt>
                <c:pt idx="165">
                  <c:v>102.09</c:v>
                </c:pt>
                <c:pt idx="166">
                  <c:v>103.19</c:v>
                </c:pt>
                <c:pt idx="167">
                  <c:v>101.9</c:v>
                </c:pt>
                <c:pt idx="168">
                  <c:v>101.17</c:v>
                </c:pt>
                <c:pt idx="169">
                  <c:v>103.0</c:v>
                </c:pt>
                <c:pt idx="170">
                  <c:v>102.64</c:v>
                </c:pt>
                <c:pt idx="171">
                  <c:v>102.45</c:v>
                </c:pt>
                <c:pt idx="172">
                  <c:v>104.65</c:v>
                </c:pt>
                <c:pt idx="173">
                  <c:v>104.65</c:v>
                </c:pt>
                <c:pt idx="174">
                  <c:v>102.82</c:v>
                </c:pt>
                <c:pt idx="175">
                  <c:v>103.92</c:v>
                </c:pt>
                <c:pt idx="176">
                  <c:v>104.1</c:v>
                </c:pt>
                <c:pt idx="177">
                  <c:v>103.73</c:v>
                </c:pt>
                <c:pt idx="178">
                  <c:v>105.38</c:v>
                </c:pt>
                <c:pt idx="179">
                  <c:v>106.66</c:v>
                </c:pt>
                <c:pt idx="180">
                  <c:v>105.2</c:v>
                </c:pt>
                <c:pt idx="181">
                  <c:v>105.56</c:v>
                </c:pt>
                <c:pt idx="182">
                  <c:v>105.75</c:v>
                </c:pt>
                <c:pt idx="183">
                  <c:v>104.28</c:v>
                </c:pt>
                <c:pt idx="184">
                  <c:v>103.92</c:v>
                </c:pt>
                <c:pt idx="185">
                  <c:v>106.84</c:v>
                </c:pt>
                <c:pt idx="186">
                  <c:v>108.49</c:v>
                </c:pt>
                <c:pt idx="187">
                  <c:v>105.75</c:v>
                </c:pt>
                <c:pt idx="188">
                  <c:v>106.66</c:v>
                </c:pt>
                <c:pt idx="189">
                  <c:v>108.67</c:v>
                </c:pt>
                <c:pt idx="190">
                  <c:v>107.58</c:v>
                </c:pt>
                <c:pt idx="191">
                  <c:v>106.48</c:v>
                </c:pt>
                <c:pt idx="192">
                  <c:v>108.12</c:v>
                </c:pt>
                <c:pt idx="193">
                  <c:v>108.86</c:v>
                </c:pt>
                <c:pt idx="194">
                  <c:v>108.86</c:v>
                </c:pt>
                <c:pt idx="195">
                  <c:v>109.22</c:v>
                </c:pt>
                <c:pt idx="196">
                  <c:v>109.77</c:v>
                </c:pt>
                <c:pt idx="197">
                  <c:v>111.23</c:v>
                </c:pt>
                <c:pt idx="198">
                  <c:v>110.5</c:v>
                </c:pt>
                <c:pt idx="199">
                  <c:v>108.31</c:v>
                </c:pt>
                <c:pt idx="200">
                  <c:v>108.67</c:v>
                </c:pt>
                <c:pt idx="201">
                  <c:v>108.12</c:v>
                </c:pt>
                <c:pt idx="202">
                  <c:v>105.75</c:v>
                </c:pt>
                <c:pt idx="203">
                  <c:v>107.94</c:v>
                </c:pt>
                <c:pt idx="204">
                  <c:v>111.23</c:v>
                </c:pt>
                <c:pt idx="205">
                  <c:v>110.49</c:v>
                </c:pt>
                <c:pt idx="206">
                  <c:v>109.76</c:v>
                </c:pt>
                <c:pt idx="207">
                  <c:v>111.04</c:v>
                </c:pt>
                <c:pt idx="208">
                  <c:v>111.96</c:v>
                </c:pt>
                <c:pt idx="209">
                  <c:v>111.78</c:v>
                </c:pt>
                <c:pt idx="210">
                  <c:v>113.79</c:v>
                </c:pt>
                <c:pt idx="211">
                  <c:v>114.7</c:v>
                </c:pt>
                <c:pt idx="212">
                  <c:v>115.25</c:v>
                </c:pt>
                <c:pt idx="213">
                  <c:v>116.71</c:v>
                </c:pt>
                <c:pt idx="214">
                  <c:v>116.17</c:v>
                </c:pt>
                <c:pt idx="215">
                  <c:v>115.25</c:v>
                </c:pt>
                <c:pt idx="216">
                  <c:v>115.43</c:v>
                </c:pt>
                <c:pt idx="217">
                  <c:v>113.79</c:v>
                </c:pt>
                <c:pt idx="218">
                  <c:v>113.79</c:v>
                </c:pt>
                <c:pt idx="219">
                  <c:v>115.62</c:v>
                </c:pt>
                <c:pt idx="220">
                  <c:v>114.89</c:v>
                </c:pt>
                <c:pt idx="221">
                  <c:v>115.25</c:v>
                </c:pt>
                <c:pt idx="222">
                  <c:v>115.98</c:v>
                </c:pt>
                <c:pt idx="223">
                  <c:v>116.17</c:v>
                </c:pt>
                <c:pt idx="224">
                  <c:v>115.43</c:v>
                </c:pt>
                <c:pt idx="225">
                  <c:v>114.89</c:v>
                </c:pt>
                <c:pt idx="226">
                  <c:v>116.17</c:v>
                </c:pt>
                <c:pt idx="227">
                  <c:v>117.45</c:v>
                </c:pt>
                <c:pt idx="228">
                  <c:v>117.63</c:v>
                </c:pt>
                <c:pt idx="229">
                  <c:v>118.18</c:v>
                </c:pt>
                <c:pt idx="230">
                  <c:v>118.54</c:v>
                </c:pt>
                <c:pt idx="231">
                  <c:v>117.63</c:v>
                </c:pt>
                <c:pt idx="232">
                  <c:v>116.71</c:v>
                </c:pt>
                <c:pt idx="233">
                  <c:v>114.89</c:v>
                </c:pt>
                <c:pt idx="234">
                  <c:v>114.7</c:v>
                </c:pt>
                <c:pt idx="235">
                  <c:v>115.07</c:v>
                </c:pt>
                <c:pt idx="236">
                  <c:v>115.25</c:v>
                </c:pt>
                <c:pt idx="237">
                  <c:v>115.8</c:v>
                </c:pt>
                <c:pt idx="238">
                  <c:v>116.35</c:v>
                </c:pt>
                <c:pt idx="239">
                  <c:v>116.71</c:v>
                </c:pt>
                <c:pt idx="240">
                  <c:v>116.35</c:v>
                </c:pt>
                <c:pt idx="241">
                  <c:v>116.17</c:v>
                </c:pt>
                <c:pt idx="242">
                  <c:v>117.81</c:v>
                </c:pt>
                <c:pt idx="243">
                  <c:v>118.18</c:v>
                </c:pt>
                <c:pt idx="244">
                  <c:v>118.54</c:v>
                </c:pt>
                <c:pt idx="245">
                  <c:v>120.01</c:v>
                </c:pt>
                <c:pt idx="246">
                  <c:v>120.01</c:v>
                </c:pt>
                <c:pt idx="247">
                  <c:v>118.91</c:v>
                </c:pt>
                <c:pt idx="248">
                  <c:v>118.0</c:v>
                </c:pt>
                <c:pt idx="249">
                  <c:v>117.08</c:v>
                </c:pt>
                <c:pt idx="250">
                  <c:v>116.71</c:v>
                </c:pt>
                <c:pt idx="251">
                  <c:v>115.25</c:v>
                </c:pt>
                <c:pt idx="252">
                  <c:v>115.62</c:v>
                </c:pt>
                <c:pt idx="253">
                  <c:v>116.35</c:v>
                </c:pt>
                <c:pt idx="254">
                  <c:v>116.35</c:v>
                </c:pt>
                <c:pt idx="255">
                  <c:v>117.26</c:v>
                </c:pt>
                <c:pt idx="256">
                  <c:v>117.45</c:v>
                </c:pt>
                <c:pt idx="257">
                  <c:v>117.26</c:v>
                </c:pt>
                <c:pt idx="258">
                  <c:v>117.26</c:v>
                </c:pt>
                <c:pt idx="259">
                  <c:v>118.36</c:v>
                </c:pt>
                <c:pt idx="260">
                  <c:v>119.82</c:v>
                </c:pt>
                <c:pt idx="261">
                  <c:v>120.01</c:v>
                </c:pt>
                <c:pt idx="262">
                  <c:v>120.37</c:v>
                </c:pt>
                <c:pt idx="263">
                  <c:v>120.56</c:v>
                </c:pt>
                <c:pt idx="264">
                  <c:v>119.64</c:v>
                </c:pt>
                <c:pt idx="265">
                  <c:v>118.73</c:v>
                </c:pt>
                <c:pt idx="266">
                  <c:v>117.63</c:v>
                </c:pt>
                <c:pt idx="267">
                  <c:v>117.63</c:v>
                </c:pt>
                <c:pt idx="268">
                  <c:v>118.18</c:v>
                </c:pt>
                <c:pt idx="269">
                  <c:v>117.63</c:v>
                </c:pt>
                <c:pt idx="270">
                  <c:v>117.81</c:v>
                </c:pt>
                <c:pt idx="271">
                  <c:v>118.36</c:v>
                </c:pt>
                <c:pt idx="272">
                  <c:v>118.36</c:v>
                </c:pt>
                <c:pt idx="273">
                  <c:v>117.63</c:v>
                </c:pt>
                <c:pt idx="274">
                  <c:v>117.08</c:v>
                </c:pt>
                <c:pt idx="275">
                  <c:v>117.63</c:v>
                </c:pt>
                <c:pt idx="276">
                  <c:v>117.81</c:v>
                </c:pt>
                <c:pt idx="277">
                  <c:v>118.36</c:v>
                </c:pt>
                <c:pt idx="278">
                  <c:v>118.73</c:v>
                </c:pt>
                <c:pt idx="279">
                  <c:v>119.28</c:v>
                </c:pt>
                <c:pt idx="280">
                  <c:v>118.54</c:v>
                </c:pt>
                <c:pt idx="281">
                  <c:v>116.71</c:v>
                </c:pt>
                <c:pt idx="282">
                  <c:v>115.62</c:v>
                </c:pt>
                <c:pt idx="283">
                  <c:v>114.52</c:v>
                </c:pt>
                <c:pt idx="284">
                  <c:v>113.97</c:v>
                </c:pt>
                <c:pt idx="285">
                  <c:v>114.52</c:v>
                </c:pt>
                <c:pt idx="286">
                  <c:v>114.52</c:v>
                </c:pt>
                <c:pt idx="287">
                  <c:v>114.7</c:v>
                </c:pt>
                <c:pt idx="288">
                  <c:v>114.34</c:v>
                </c:pt>
                <c:pt idx="289">
                  <c:v>114.52</c:v>
                </c:pt>
                <c:pt idx="290">
                  <c:v>114.34</c:v>
                </c:pt>
                <c:pt idx="291">
                  <c:v>114.15</c:v>
                </c:pt>
                <c:pt idx="292">
                  <c:v>115.25</c:v>
                </c:pt>
                <c:pt idx="293">
                  <c:v>115.98</c:v>
                </c:pt>
                <c:pt idx="294">
                  <c:v>116.9</c:v>
                </c:pt>
                <c:pt idx="295">
                  <c:v>116.71</c:v>
                </c:pt>
                <c:pt idx="296">
                  <c:v>116.17</c:v>
                </c:pt>
                <c:pt idx="297">
                  <c:v>115.25</c:v>
                </c:pt>
                <c:pt idx="298">
                  <c:v>113.06</c:v>
                </c:pt>
                <c:pt idx="299">
                  <c:v>111.41</c:v>
                </c:pt>
                <c:pt idx="300">
                  <c:v>110.86</c:v>
                </c:pt>
                <c:pt idx="301">
                  <c:v>110.49</c:v>
                </c:pt>
                <c:pt idx="302">
                  <c:v>110.49</c:v>
                </c:pt>
                <c:pt idx="303">
                  <c:v>110.31</c:v>
                </c:pt>
                <c:pt idx="304">
                  <c:v>110.68</c:v>
                </c:pt>
                <c:pt idx="305">
                  <c:v>110.86</c:v>
                </c:pt>
                <c:pt idx="306">
                  <c:v>110.49</c:v>
                </c:pt>
                <c:pt idx="307">
                  <c:v>109.95</c:v>
                </c:pt>
                <c:pt idx="308">
                  <c:v>110.86</c:v>
                </c:pt>
                <c:pt idx="309">
                  <c:v>111.96</c:v>
                </c:pt>
                <c:pt idx="310">
                  <c:v>112.32</c:v>
                </c:pt>
                <c:pt idx="311">
                  <c:v>111.96</c:v>
                </c:pt>
                <c:pt idx="312">
                  <c:v>112.32</c:v>
                </c:pt>
                <c:pt idx="313">
                  <c:v>111.95</c:v>
                </c:pt>
                <c:pt idx="314">
                  <c:v>110.86</c:v>
                </c:pt>
                <c:pt idx="315">
                  <c:v>108.48</c:v>
                </c:pt>
                <c:pt idx="316">
                  <c:v>107.56</c:v>
                </c:pt>
                <c:pt idx="317">
                  <c:v>107.56</c:v>
                </c:pt>
                <c:pt idx="318">
                  <c:v>107.01</c:v>
                </c:pt>
                <c:pt idx="319">
                  <c:v>106.47</c:v>
                </c:pt>
                <c:pt idx="320">
                  <c:v>106.65</c:v>
                </c:pt>
                <c:pt idx="321">
                  <c:v>107.01</c:v>
                </c:pt>
                <c:pt idx="322">
                  <c:v>106.28</c:v>
                </c:pt>
                <c:pt idx="323">
                  <c:v>105.37</c:v>
                </c:pt>
                <c:pt idx="324">
                  <c:v>105.37</c:v>
                </c:pt>
                <c:pt idx="325">
                  <c:v>105.37</c:v>
                </c:pt>
                <c:pt idx="326">
                  <c:v>105.55</c:v>
                </c:pt>
                <c:pt idx="327">
                  <c:v>105.73</c:v>
                </c:pt>
                <c:pt idx="328">
                  <c:v>105.92</c:v>
                </c:pt>
                <c:pt idx="329">
                  <c:v>105.37</c:v>
                </c:pt>
                <c:pt idx="330">
                  <c:v>104.45</c:v>
                </c:pt>
                <c:pt idx="331">
                  <c:v>102.44</c:v>
                </c:pt>
                <c:pt idx="332">
                  <c:v>100.43</c:v>
                </c:pt>
                <c:pt idx="333">
                  <c:v>99.51</c:v>
                </c:pt>
                <c:pt idx="334">
                  <c:v>100.06</c:v>
                </c:pt>
                <c:pt idx="335">
                  <c:v>99.51</c:v>
                </c:pt>
                <c:pt idx="336">
                  <c:v>99.15</c:v>
                </c:pt>
                <c:pt idx="337">
                  <c:v>99.15</c:v>
                </c:pt>
                <c:pt idx="338">
                  <c:v>99.33</c:v>
                </c:pt>
                <c:pt idx="339">
                  <c:v>98.42</c:v>
                </c:pt>
                <c:pt idx="340">
                  <c:v>98.05</c:v>
                </c:pt>
                <c:pt idx="341">
                  <c:v>98.23</c:v>
                </c:pt>
                <c:pt idx="342">
                  <c:v>98.78</c:v>
                </c:pt>
                <c:pt idx="343">
                  <c:v>98.78</c:v>
                </c:pt>
                <c:pt idx="344">
                  <c:v>98.23</c:v>
                </c:pt>
                <c:pt idx="345">
                  <c:v>97.87</c:v>
                </c:pt>
                <c:pt idx="346">
                  <c:v>96.95</c:v>
                </c:pt>
                <c:pt idx="347">
                  <c:v>95.12</c:v>
                </c:pt>
                <c:pt idx="348">
                  <c:v>93.29</c:v>
                </c:pt>
                <c:pt idx="349">
                  <c:v>92.01</c:v>
                </c:pt>
                <c:pt idx="350">
                  <c:v>91.28</c:v>
                </c:pt>
                <c:pt idx="351">
                  <c:v>90.73</c:v>
                </c:pt>
                <c:pt idx="352">
                  <c:v>90.17999999999998</c:v>
                </c:pt>
                <c:pt idx="353">
                  <c:v>89.64</c:v>
                </c:pt>
                <c:pt idx="354">
                  <c:v>89.64</c:v>
                </c:pt>
                <c:pt idx="355">
                  <c:v>89.27</c:v>
                </c:pt>
                <c:pt idx="356">
                  <c:v>88.9</c:v>
                </c:pt>
                <c:pt idx="357">
                  <c:v>88.9</c:v>
                </c:pt>
                <c:pt idx="358">
                  <c:v>89.64</c:v>
                </c:pt>
                <c:pt idx="359">
                  <c:v>90.0</c:v>
                </c:pt>
                <c:pt idx="360">
                  <c:v>89.27</c:v>
                </c:pt>
                <c:pt idx="361">
                  <c:v>88.9</c:v>
                </c:pt>
                <c:pt idx="362">
                  <c:v>88.72</c:v>
                </c:pt>
                <c:pt idx="363">
                  <c:v>87.81</c:v>
                </c:pt>
                <c:pt idx="364">
                  <c:v>85.98</c:v>
                </c:pt>
                <c:pt idx="365">
                  <c:v>83.96</c:v>
                </c:pt>
                <c:pt idx="366">
                  <c:v>83.42</c:v>
                </c:pt>
                <c:pt idx="367">
                  <c:v>83.42</c:v>
                </c:pt>
                <c:pt idx="368">
                  <c:v>82.14</c:v>
                </c:pt>
                <c:pt idx="369">
                  <c:v>81.22</c:v>
                </c:pt>
                <c:pt idx="370">
                  <c:v>81.22</c:v>
                </c:pt>
                <c:pt idx="371">
                  <c:v>81.59</c:v>
                </c:pt>
                <c:pt idx="372">
                  <c:v>80.49</c:v>
                </c:pt>
                <c:pt idx="373">
                  <c:v>79.39</c:v>
                </c:pt>
                <c:pt idx="374">
                  <c:v>79.39</c:v>
                </c:pt>
                <c:pt idx="375">
                  <c:v>80.49</c:v>
                </c:pt>
                <c:pt idx="376">
                  <c:v>79.57</c:v>
                </c:pt>
                <c:pt idx="377">
                  <c:v>78.66</c:v>
                </c:pt>
                <c:pt idx="378">
                  <c:v>77.93</c:v>
                </c:pt>
                <c:pt idx="379">
                  <c:v>77.56</c:v>
                </c:pt>
                <c:pt idx="380">
                  <c:v>76.46</c:v>
                </c:pt>
                <c:pt idx="381">
                  <c:v>73.72</c:v>
                </c:pt>
                <c:pt idx="382">
                  <c:v>72.07</c:v>
                </c:pt>
                <c:pt idx="383">
                  <c:v>72.44</c:v>
                </c:pt>
                <c:pt idx="384">
                  <c:v>72.81</c:v>
                </c:pt>
                <c:pt idx="385">
                  <c:v>71.53</c:v>
                </c:pt>
                <c:pt idx="386">
                  <c:v>70.43</c:v>
                </c:pt>
                <c:pt idx="387">
                  <c:v>70.43</c:v>
                </c:pt>
                <c:pt idx="388">
                  <c:v>70.79</c:v>
                </c:pt>
                <c:pt idx="389">
                  <c:v>69.88</c:v>
                </c:pt>
                <c:pt idx="390">
                  <c:v>69.33</c:v>
                </c:pt>
                <c:pt idx="391">
                  <c:v>69.88</c:v>
                </c:pt>
                <c:pt idx="392">
                  <c:v>70.24</c:v>
                </c:pt>
                <c:pt idx="393">
                  <c:v>69.51</c:v>
                </c:pt>
                <c:pt idx="394">
                  <c:v>68.42</c:v>
                </c:pt>
                <c:pt idx="395">
                  <c:v>68.05</c:v>
                </c:pt>
                <c:pt idx="396">
                  <c:v>67.32</c:v>
                </c:pt>
                <c:pt idx="397">
                  <c:v>65.66999999999998</c:v>
                </c:pt>
                <c:pt idx="398">
                  <c:v>63.66</c:v>
                </c:pt>
                <c:pt idx="399">
                  <c:v>62.2</c:v>
                </c:pt>
                <c:pt idx="400">
                  <c:v>61.83</c:v>
                </c:pt>
                <c:pt idx="401">
                  <c:v>61.65</c:v>
                </c:pt>
                <c:pt idx="402">
                  <c:v>61.1</c:v>
                </c:pt>
                <c:pt idx="403">
                  <c:v>60.18</c:v>
                </c:pt>
                <c:pt idx="404">
                  <c:v>60.0</c:v>
                </c:pt>
                <c:pt idx="405">
                  <c:v>60.0</c:v>
                </c:pt>
                <c:pt idx="406">
                  <c:v>59.82</c:v>
                </c:pt>
                <c:pt idx="407">
                  <c:v>60.0</c:v>
                </c:pt>
                <c:pt idx="408">
                  <c:v>60.73</c:v>
                </c:pt>
                <c:pt idx="409">
                  <c:v>60.73</c:v>
                </c:pt>
                <c:pt idx="410">
                  <c:v>59.82</c:v>
                </c:pt>
                <c:pt idx="411">
                  <c:v>59.64</c:v>
                </c:pt>
                <c:pt idx="412">
                  <c:v>58.9</c:v>
                </c:pt>
                <c:pt idx="413">
                  <c:v>57.81</c:v>
                </c:pt>
                <c:pt idx="414">
                  <c:v>55.98</c:v>
                </c:pt>
                <c:pt idx="415">
                  <c:v>54.15</c:v>
                </c:pt>
                <c:pt idx="416">
                  <c:v>53.6</c:v>
                </c:pt>
                <c:pt idx="417">
                  <c:v>53.23</c:v>
                </c:pt>
                <c:pt idx="418">
                  <c:v>52.5</c:v>
                </c:pt>
                <c:pt idx="419">
                  <c:v>51.59</c:v>
                </c:pt>
                <c:pt idx="420">
                  <c:v>51.22</c:v>
                </c:pt>
                <c:pt idx="421">
                  <c:v>50.85</c:v>
                </c:pt>
                <c:pt idx="422">
                  <c:v>50.86</c:v>
                </c:pt>
                <c:pt idx="423">
                  <c:v>50.31</c:v>
                </c:pt>
                <c:pt idx="424">
                  <c:v>50.13</c:v>
                </c:pt>
                <c:pt idx="425">
                  <c:v>50.13</c:v>
                </c:pt>
                <c:pt idx="426">
                  <c:v>49.94</c:v>
                </c:pt>
                <c:pt idx="427">
                  <c:v>49.39</c:v>
                </c:pt>
                <c:pt idx="428">
                  <c:v>48.3</c:v>
                </c:pt>
                <c:pt idx="429">
                  <c:v>47.38</c:v>
                </c:pt>
                <c:pt idx="430">
                  <c:v>46.47</c:v>
                </c:pt>
                <c:pt idx="431">
                  <c:v>45.19</c:v>
                </c:pt>
                <c:pt idx="432">
                  <c:v>43.91</c:v>
                </c:pt>
                <c:pt idx="433">
                  <c:v>42.44</c:v>
                </c:pt>
                <c:pt idx="434">
                  <c:v>41.71</c:v>
                </c:pt>
                <c:pt idx="435">
                  <c:v>41.53</c:v>
                </c:pt>
                <c:pt idx="436">
                  <c:v>41.71</c:v>
                </c:pt>
                <c:pt idx="437">
                  <c:v>41.71</c:v>
                </c:pt>
                <c:pt idx="438">
                  <c:v>40.98</c:v>
                </c:pt>
                <c:pt idx="439">
                  <c:v>40.8</c:v>
                </c:pt>
                <c:pt idx="440">
                  <c:v>40.98</c:v>
                </c:pt>
                <c:pt idx="441">
                  <c:v>40.98</c:v>
                </c:pt>
                <c:pt idx="442">
                  <c:v>40.61</c:v>
                </c:pt>
                <c:pt idx="443">
                  <c:v>40.06</c:v>
                </c:pt>
                <c:pt idx="444">
                  <c:v>39.51</c:v>
                </c:pt>
                <c:pt idx="445">
                  <c:v>39.15</c:v>
                </c:pt>
                <c:pt idx="446">
                  <c:v>38.42</c:v>
                </c:pt>
                <c:pt idx="447">
                  <c:v>37.69</c:v>
                </c:pt>
                <c:pt idx="448">
                  <c:v>36.59</c:v>
                </c:pt>
                <c:pt idx="449">
                  <c:v>36.22</c:v>
                </c:pt>
                <c:pt idx="450">
                  <c:v>35.67</c:v>
                </c:pt>
                <c:pt idx="451">
                  <c:v>35.12</c:v>
                </c:pt>
                <c:pt idx="452">
                  <c:v>35.49</c:v>
                </c:pt>
                <c:pt idx="453">
                  <c:v>35.12</c:v>
                </c:pt>
                <c:pt idx="454">
                  <c:v>34.39</c:v>
                </c:pt>
                <c:pt idx="455">
                  <c:v>32.38</c:v>
                </c:pt>
                <c:pt idx="456">
                  <c:v>32.2</c:v>
                </c:pt>
                <c:pt idx="457">
                  <c:v>32.93</c:v>
                </c:pt>
                <c:pt idx="458">
                  <c:v>32.75</c:v>
                </c:pt>
                <c:pt idx="459">
                  <c:v>31.47</c:v>
                </c:pt>
                <c:pt idx="460">
                  <c:v>30.73</c:v>
                </c:pt>
                <c:pt idx="461">
                  <c:v>30.55</c:v>
                </c:pt>
                <c:pt idx="462">
                  <c:v>29.64</c:v>
                </c:pt>
                <c:pt idx="463">
                  <c:v>28.17</c:v>
                </c:pt>
                <c:pt idx="464">
                  <c:v>26.89</c:v>
                </c:pt>
                <c:pt idx="465">
                  <c:v>26.16</c:v>
                </c:pt>
                <c:pt idx="466">
                  <c:v>25.06</c:v>
                </c:pt>
                <c:pt idx="467">
                  <c:v>23.96</c:v>
                </c:pt>
                <c:pt idx="468">
                  <c:v>23.42</c:v>
                </c:pt>
                <c:pt idx="469">
                  <c:v>23.78</c:v>
                </c:pt>
                <c:pt idx="470">
                  <c:v>23.23</c:v>
                </c:pt>
                <c:pt idx="471">
                  <c:v>23.05</c:v>
                </c:pt>
                <c:pt idx="472">
                  <c:v>23.05</c:v>
                </c:pt>
                <c:pt idx="473">
                  <c:v>23.05</c:v>
                </c:pt>
                <c:pt idx="474">
                  <c:v>22.68</c:v>
                </c:pt>
                <c:pt idx="475">
                  <c:v>22.14</c:v>
                </c:pt>
                <c:pt idx="476">
                  <c:v>21.59</c:v>
                </c:pt>
                <c:pt idx="477">
                  <c:v>21.04</c:v>
                </c:pt>
                <c:pt idx="478">
                  <c:v>20.12</c:v>
                </c:pt>
                <c:pt idx="479">
                  <c:v>18.84</c:v>
                </c:pt>
                <c:pt idx="480">
                  <c:v>17.56</c:v>
                </c:pt>
                <c:pt idx="481">
                  <c:v>16.1</c:v>
                </c:pt>
                <c:pt idx="482">
                  <c:v>15.18</c:v>
                </c:pt>
                <c:pt idx="483">
                  <c:v>14.09</c:v>
                </c:pt>
                <c:pt idx="484">
                  <c:v>13.54</c:v>
                </c:pt>
                <c:pt idx="485">
                  <c:v>13.17</c:v>
                </c:pt>
                <c:pt idx="486">
                  <c:v>12.44</c:v>
                </c:pt>
                <c:pt idx="487">
                  <c:v>12.44</c:v>
                </c:pt>
                <c:pt idx="488">
                  <c:v>12.44</c:v>
                </c:pt>
                <c:pt idx="489">
                  <c:v>12.44</c:v>
                </c:pt>
                <c:pt idx="490">
                  <c:v>12.44</c:v>
                </c:pt>
                <c:pt idx="491">
                  <c:v>12.44</c:v>
                </c:pt>
                <c:pt idx="492">
                  <c:v>12.26</c:v>
                </c:pt>
                <c:pt idx="493">
                  <c:v>11.71</c:v>
                </c:pt>
                <c:pt idx="494">
                  <c:v>10.98</c:v>
                </c:pt>
                <c:pt idx="495">
                  <c:v>10.24</c:v>
                </c:pt>
                <c:pt idx="496">
                  <c:v>8.780000000000001</c:v>
                </c:pt>
                <c:pt idx="497">
                  <c:v>7.68</c:v>
                </c:pt>
                <c:pt idx="498">
                  <c:v>6.59</c:v>
                </c:pt>
                <c:pt idx="499">
                  <c:v>5.67</c:v>
                </c:pt>
                <c:pt idx="500">
                  <c:v>5.49</c:v>
                </c:pt>
                <c:pt idx="501">
                  <c:v>4.76</c:v>
                </c:pt>
                <c:pt idx="502">
                  <c:v>4.39</c:v>
                </c:pt>
                <c:pt idx="503">
                  <c:v>4.39</c:v>
                </c:pt>
                <c:pt idx="504">
                  <c:v>4.39</c:v>
                </c:pt>
                <c:pt idx="505">
                  <c:v>4.76</c:v>
                </c:pt>
                <c:pt idx="506">
                  <c:v>4.94</c:v>
                </c:pt>
                <c:pt idx="507">
                  <c:v>5.119999999999997</c:v>
                </c:pt>
                <c:pt idx="508">
                  <c:v>5.49</c:v>
                </c:pt>
                <c:pt idx="509">
                  <c:v>5.67</c:v>
                </c:pt>
                <c:pt idx="510">
                  <c:v>5.119999999999997</c:v>
                </c:pt>
                <c:pt idx="511">
                  <c:v>5.119999999999997</c:v>
                </c:pt>
                <c:pt idx="512">
                  <c:v>4.39</c:v>
                </c:pt>
                <c:pt idx="513">
                  <c:v>3.66</c:v>
                </c:pt>
                <c:pt idx="514">
                  <c:v>2.93</c:v>
                </c:pt>
              </c:numCache>
            </c:numRef>
          </c:xVal>
          <c:yVal>
            <c:numRef>
              <c:f>'[Updated graph.xlsx]Sheet3'!$BH$2:$BH$516</c:f>
              <c:numCache>
                <c:formatCode>0.00</c:formatCode>
                <c:ptCount val="515"/>
                <c:pt idx="0">
                  <c:v>-2.25</c:v>
                </c:pt>
                <c:pt idx="1">
                  <c:v>-4.6</c:v>
                </c:pt>
                <c:pt idx="2">
                  <c:v>-4.6</c:v>
                </c:pt>
                <c:pt idx="3">
                  <c:v>-9.280000000000001</c:v>
                </c:pt>
                <c:pt idx="4">
                  <c:v>-4.6</c:v>
                </c:pt>
                <c:pt idx="5">
                  <c:v>-11.63</c:v>
                </c:pt>
                <c:pt idx="6">
                  <c:v>-13.97</c:v>
                </c:pt>
                <c:pt idx="7">
                  <c:v>-28.03</c:v>
                </c:pt>
                <c:pt idx="8">
                  <c:v>-37.41</c:v>
                </c:pt>
                <c:pt idx="9">
                  <c:v>-46.78</c:v>
                </c:pt>
                <c:pt idx="10">
                  <c:v>-51.47</c:v>
                </c:pt>
                <c:pt idx="11">
                  <c:v>-51.47</c:v>
                </c:pt>
                <c:pt idx="12">
                  <c:v>-60.85</c:v>
                </c:pt>
                <c:pt idx="13">
                  <c:v>-63.19</c:v>
                </c:pt>
                <c:pt idx="14">
                  <c:v>-65.53</c:v>
                </c:pt>
                <c:pt idx="15">
                  <c:v>-65.53</c:v>
                </c:pt>
                <c:pt idx="16">
                  <c:v>-67.88</c:v>
                </c:pt>
                <c:pt idx="17">
                  <c:v>-65.53</c:v>
                </c:pt>
                <c:pt idx="18">
                  <c:v>-65.53</c:v>
                </c:pt>
                <c:pt idx="19">
                  <c:v>-74.91</c:v>
                </c:pt>
                <c:pt idx="20">
                  <c:v>-74.91</c:v>
                </c:pt>
                <c:pt idx="21">
                  <c:v>-77.25</c:v>
                </c:pt>
                <c:pt idx="22">
                  <c:v>-81.94</c:v>
                </c:pt>
                <c:pt idx="23">
                  <c:v>-77.25</c:v>
                </c:pt>
                <c:pt idx="24">
                  <c:v>-81.94</c:v>
                </c:pt>
                <c:pt idx="25">
                  <c:v>-79.59</c:v>
                </c:pt>
                <c:pt idx="26">
                  <c:v>-84.28</c:v>
                </c:pt>
                <c:pt idx="27">
                  <c:v>-84.28</c:v>
                </c:pt>
                <c:pt idx="28">
                  <c:v>-84.28</c:v>
                </c:pt>
                <c:pt idx="29">
                  <c:v>-86.63</c:v>
                </c:pt>
                <c:pt idx="30">
                  <c:v>-88.97</c:v>
                </c:pt>
                <c:pt idx="31">
                  <c:v>-88.97</c:v>
                </c:pt>
                <c:pt idx="32">
                  <c:v>-88.97</c:v>
                </c:pt>
                <c:pt idx="33">
                  <c:v>-88.97</c:v>
                </c:pt>
                <c:pt idx="34">
                  <c:v>-93.66</c:v>
                </c:pt>
                <c:pt idx="35">
                  <c:v>-93.66</c:v>
                </c:pt>
                <c:pt idx="36">
                  <c:v>-96.0</c:v>
                </c:pt>
                <c:pt idx="37">
                  <c:v>-96.0</c:v>
                </c:pt>
                <c:pt idx="38">
                  <c:v>-98.34</c:v>
                </c:pt>
                <c:pt idx="39">
                  <c:v>-100.69</c:v>
                </c:pt>
                <c:pt idx="40">
                  <c:v>-103.03</c:v>
                </c:pt>
                <c:pt idx="41">
                  <c:v>-103.03</c:v>
                </c:pt>
                <c:pt idx="42">
                  <c:v>-103.03</c:v>
                </c:pt>
                <c:pt idx="43">
                  <c:v>-107.72</c:v>
                </c:pt>
                <c:pt idx="44">
                  <c:v>-112.41</c:v>
                </c:pt>
                <c:pt idx="45">
                  <c:v>-110.06</c:v>
                </c:pt>
                <c:pt idx="46">
                  <c:v>-112.41</c:v>
                </c:pt>
                <c:pt idx="47">
                  <c:v>-117.09</c:v>
                </c:pt>
                <c:pt idx="48">
                  <c:v>-117.09</c:v>
                </c:pt>
                <c:pt idx="49">
                  <c:v>-119.44</c:v>
                </c:pt>
                <c:pt idx="50">
                  <c:v>-119.44</c:v>
                </c:pt>
                <c:pt idx="51">
                  <c:v>-121.78</c:v>
                </c:pt>
                <c:pt idx="52">
                  <c:v>-121.78</c:v>
                </c:pt>
                <c:pt idx="53">
                  <c:v>-124.13</c:v>
                </c:pt>
                <c:pt idx="54">
                  <c:v>-126.47</c:v>
                </c:pt>
                <c:pt idx="55">
                  <c:v>-126.47</c:v>
                </c:pt>
                <c:pt idx="56">
                  <c:v>-133.5</c:v>
                </c:pt>
                <c:pt idx="57">
                  <c:v>-138.19</c:v>
                </c:pt>
                <c:pt idx="58">
                  <c:v>-140.53</c:v>
                </c:pt>
                <c:pt idx="59">
                  <c:v>-142.88</c:v>
                </c:pt>
                <c:pt idx="60">
                  <c:v>-140.53</c:v>
                </c:pt>
                <c:pt idx="61">
                  <c:v>-145.22</c:v>
                </c:pt>
                <c:pt idx="62">
                  <c:v>-149.91</c:v>
                </c:pt>
                <c:pt idx="63">
                  <c:v>-154.59</c:v>
                </c:pt>
                <c:pt idx="64">
                  <c:v>-159.28</c:v>
                </c:pt>
                <c:pt idx="65">
                  <c:v>-161.63</c:v>
                </c:pt>
                <c:pt idx="66">
                  <c:v>-163.97</c:v>
                </c:pt>
                <c:pt idx="67">
                  <c:v>-168.66</c:v>
                </c:pt>
                <c:pt idx="68">
                  <c:v>-171.0</c:v>
                </c:pt>
                <c:pt idx="69">
                  <c:v>-173.34</c:v>
                </c:pt>
                <c:pt idx="70">
                  <c:v>-173.34</c:v>
                </c:pt>
                <c:pt idx="71">
                  <c:v>-178.03</c:v>
                </c:pt>
                <c:pt idx="72">
                  <c:v>-178.03</c:v>
                </c:pt>
                <c:pt idx="73">
                  <c:v>-180.37</c:v>
                </c:pt>
                <c:pt idx="74">
                  <c:v>-182.72</c:v>
                </c:pt>
                <c:pt idx="75">
                  <c:v>-187.41</c:v>
                </c:pt>
                <c:pt idx="76">
                  <c:v>-187.41</c:v>
                </c:pt>
                <c:pt idx="77">
                  <c:v>-192.09</c:v>
                </c:pt>
                <c:pt idx="78">
                  <c:v>-192.09</c:v>
                </c:pt>
                <c:pt idx="79">
                  <c:v>-194.44</c:v>
                </c:pt>
                <c:pt idx="80">
                  <c:v>-199.12</c:v>
                </c:pt>
                <c:pt idx="81">
                  <c:v>-196.78</c:v>
                </c:pt>
                <c:pt idx="82">
                  <c:v>-196.78</c:v>
                </c:pt>
                <c:pt idx="83">
                  <c:v>-196.78</c:v>
                </c:pt>
                <c:pt idx="84">
                  <c:v>-199.12</c:v>
                </c:pt>
                <c:pt idx="85">
                  <c:v>-196.78</c:v>
                </c:pt>
                <c:pt idx="86">
                  <c:v>-196.78</c:v>
                </c:pt>
                <c:pt idx="87">
                  <c:v>-196.78</c:v>
                </c:pt>
                <c:pt idx="88">
                  <c:v>-196.78</c:v>
                </c:pt>
                <c:pt idx="89">
                  <c:v>-199.12</c:v>
                </c:pt>
                <c:pt idx="90">
                  <c:v>-196.78</c:v>
                </c:pt>
                <c:pt idx="91">
                  <c:v>-196.78</c:v>
                </c:pt>
                <c:pt idx="92">
                  <c:v>-201.47</c:v>
                </c:pt>
                <c:pt idx="93">
                  <c:v>-220.22</c:v>
                </c:pt>
                <c:pt idx="94">
                  <c:v>-234.28</c:v>
                </c:pt>
                <c:pt idx="95">
                  <c:v>-234.28</c:v>
                </c:pt>
                <c:pt idx="96">
                  <c:v>-234.28</c:v>
                </c:pt>
                <c:pt idx="97">
                  <c:v>-243.66</c:v>
                </c:pt>
                <c:pt idx="98">
                  <c:v>-257.72</c:v>
                </c:pt>
                <c:pt idx="99">
                  <c:v>-267.0899999999999</c:v>
                </c:pt>
                <c:pt idx="100">
                  <c:v>-262.41</c:v>
                </c:pt>
                <c:pt idx="101">
                  <c:v>-262.41</c:v>
                </c:pt>
                <c:pt idx="102">
                  <c:v>-255.37</c:v>
                </c:pt>
                <c:pt idx="103">
                  <c:v>-257.72</c:v>
                </c:pt>
                <c:pt idx="104">
                  <c:v>-276.47</c:v>
                </c:pt>
                <c:pt idx="105">
                  <c:v>-290.5299999999999</c:v>
                </c:pt>
                <c:pt idx="106">
                  <c:v>-290.5299999999999</c:v>
                </c:pt>
                <c:pt idx="107">
                  <c:v>-285.8399999999999</c:v>
                </c:pt>
                <c:pt idx="108">
                  <c:v>-283.5</c:v>
                </c:pt>
                <c:pt idx="109">
                  <c:v>-288.19</c:v>
                </c:pt>
                <c:pt idx="110">
                  <c:v>-295.22</c:v>
                </c:pt>
                <c:pt idx="111">
                  <c:v>-309.2799999999999</c:v>
                </c:pt>
                <c:pt idx="112">
                  <c:v>-313.97</c:v>
                </c:pt>
                <c:pt idx="113">
                  <c:v>-313.97</c:v>
                </c:pt>
                <c:pt idx="114">
                  <c:v>-321.0</c:v>
                </c:pt>
                <c:pt idx="115">
                  <c:v>-323.3399999999999</c:v>
                </c:pt>
                <c:pt idx="116">
                  <c:v>-321.0</c:v>
                </c:pt>
                <c:pt idx="117">
                  <c:v>-313.97</c:v>
                </c:pt>
                <c:pt idx="118">
                  <c:v>-318.65</c:v>
                </c:pt>
                <c:pt idx="119">
                  <c:v>-328.03</c:v>
                </c:pt>
                <c:pt idx="120">
                  <c:v>-332.72</c:v>
                </c:pt>
                <c:pt idx="121">
                  <c:v>-344.44</c:v>
                </c:pt>
                <c:pt idx="122">
                  <c:v>-346.78</c:v>
                </c:pt>
                <c:pt idx="123">
                  <c:v>-344.44</c:v>
                </c:pt>
                <c:pt idx="124">
                  <c:v>-342.09</c:v>
                </c:pt>
                <c:pt idx="125">
                  <c:v>-339.75</c:v>
                </c:pt>
                <c:pt idx="126">
                  <c:v>-346.78</c:v>
                </c:pt>
                <c:pt idx="127">
                  <c:v>-358.5</c:v>
                </c:pt>
                <c:pt idx="128">
                  <c:v>-363.18</c:v>
                </c:pt>
                <c:pt idx="129">
                  <c:v>-367.87</c:v>
                </c:pt>
                <c:pt idx="130">
                  <c:v>-370.22</c:v>
                </c:pt>
                <c:pt idx="131">
                  <c:v>-370.22</c:v>
                </c:pt>
                <c:pt idx="132">
                  <c:v>-370.22</c:v>
                </c:pt>
                <c:pt idx="133">
                  <c:v>-370.22</c:v>
                </c:pt>
                <c:pt idx="134">
                  <c:v>-367.87</c:v>
                </c:pt>
                <c:pt idx="135">
                  <c:v>-374.9</c:v>
                </c:pt>
                <c:pt idx="136">
                  <c:v>-384.28</c:v>
                </c:pt>
                <c:pt idx="137">
                  <c:v>-393.65</c:v>
                </c:pt>
                <c:pt idx="138">
                  <c:v>-400.68</c:v>
                </c:pt>
                <c:pt idx="139">
                  <c:v>-403.03</c:v>
                </c:pt>
                <c:pt idx="140">
                  <c:v>-400.68</c:v>
                </c:pt>
                <c:pt idx="141">
                  <c:v>-396.0</c:v>
                </c:pt>
                <c:pt idx="142">
                  <c:v>-398.34</c:v>
                </c:pt>
                <c:pt idx="143">
                  <c:v>-405.37</c:v>
                </c:pt>
                <c:pt idx="144">
                  <c:v>-412.4</c:v>
                </c:pt>
                <c:pt idx="145">
                  <c:v>-419.4299999999997</c:v>
                </c:pt>
                <c:pt idx="146">
                  <c:v>-421.78</c:v>
                </c:pt>
                <c:pt idx="147">
                  <c:v>-421.78</c:v>
                </c:pt>
                <c:pt idx="148">
                  <c:v>-424.12</c:v>
                </c:pt>
                <c:pt idx="149">
                  <c:v>-419.4299999999997</c:v>
                </c:pt>
                <c:pt idx="150">
                  <c:v>-412.4</c:v>
                </c:pt>
                <c:pt idx="151">
                  <c:v>-412.4</c:v>
                </c:pt>
                <c:pt idx="152">
                  <c:v>-421.78</c:v>
                </c:pt>
                <c:pt idx="153">
                  <c:v>-426.47</c:v>
                </c:pt>
                <c:pt idx="154">
                  <c:v>-440.53</c:v>
                </c:pt>
                <c:pt idx="155">
                  <c:v>-442.87</c:v>
                </c:pt>
                <c:pt idx="156">
                  <c:v>-445.22</c:v>
                </c:pt>
                <c:pt idx="157">
                  <c:v>-442.87</c:v>
                </c:pt>
                <c:pt idx="158">
                  <c:v>-440.53</c:v>
                </c:pt>
                <c:pt idx="159">
                  <c:v>-445.22</c:v>
                </c:pt>
                <c:pt idx="160">
                  <c:v>-459.28</c:v>
                </c:pt>
                <c:pt idx="161">
                  <c:v>-466.31</c:v>
                </c:pt>
                <c:pt idx="162">
                  <c:v>-471.0</c:v>
                </c:pt>
                <c:pt idx="163">
                  <c:v>-473.34</c:v>
                </c:pt>
                <c:pt idx="164">
                  <c:v>-478.03</c:v>
                </c:pt>
                <c:pt idx="165">
                  <c:v>-475.68</c:v>
                </c:pt>
                <c:pt idx="166">
                  <c:v>-468.65</c:v>
                </c:pt>
                <c:pt idx="167">
                  <c:v>-463.96</c:v>
                </c:pt>
                <c:pt idx="168">
                  <c:v>-466.31</c:v>
                </c:pt>
                <c:pt idx="169">
                  <c:v>-478.03</c:v>
                </c:pt>
                <c:pt idx="170">
                  <c:v>-482.71</c:v>
                </c:pt>
                <c:pt idx="171">
                  <c:v>-485.06</c:v>
                </c:pt>
                <c:pt idx="172">
                  <c:v>-487.4</c:v>
                </c:pt>
                <c:pt idx="173">
                  <c:v>-485.06</c:v>
                </c:pt>
                <c:pt idx="174">
                  <c:v>-478.03</c:v>
                </c:pt>
                <c:pt idx="175">
                  <c:v>-478.03</c:v>
                </c:pt>
                <c:pt idx="176">
                  <c:v>-480.37</c:v>
                </c:pt>
                <c:pt idx="177">
                  <c:v>-492.09</c:v>
                </c:pt>
                <c:pt idx="178">
                  <c:v>-496.78</c:v>
                </c:pt>
                <c:pt idx="179">
                  <c:v>-496.78</c:v>
                </c:pt>
                <c:pt idx="180">
                  <c:v>-496.78</c:v>
                </c:pt>
                <c:pt idx="181">
                  <c:v>-494.4299999999997</c:v>
                </c:pt>
                <c:pt idx="182">
                  <c:v>-487.4</c:v>
                </c:pt>
                <c:pt idx="183">
                  <c:v>-482.71</c:v>
                </c:pt>
                <c:pt idx="184">
                  <c:v>-492.09</c:v>
                </c:pt>
                <c:pt idx="185">
                  <c:v>-496.78</c:v>
                </c:pt>
                <c:pt idx="186">
                  <c:v>-506.15</c:v>
                </c:pt>
                <c:pt idx="187">
                  <c:v>-508.5</c:v>
                </c:pt>
                <c:pt idx="188">
                  <c:v>-508.5</c:v>
                </c:pt>
                <c:pt idx="189">
                  <c:v>-506.15</c:v>
                </c:pt>
                <c:pt idx="190">
                  <c:v>-501.46</c:v>
                </c:pt>
                <c:pt idx="191">
                  <c:v>-501.46</c:v>
                </c:pt>
                <c:pt idx="192">
                  <c:v>-501.46</c:v>
                </c:pt>
                <c:pt idx="193">
                  <c:v>-510.84</c:v>
                </c:pt>
                <c:pt idx="194">
                  <c:v>-515.53</c:v>
                </c:pt>
                <c:pt idx="195">
                  <c:v>-515.53</c:v>
                </c:pt>
                <c:pt idx="196">
                  <c:v>-515.53</c:v>
                </c:pt>
                <c:pt idx="197">
                  <c:v>-508.5</c:v>
                </c:pt>
                <c:pt idx="198">
                  <c:v>-503.81</c:v>
                </c:pt>
                <c:pt idx="199">
                  <c:v>-499.12</c:v>
                </c:pt>
                <c:pt idx="200">
                  <c:v>-499.12</c:v>
                </c:pt>
                <c:pt idx="201">
                  <c:v>-506.15</c:v>
                </c:pt>
                <c:pt idx="202">
                  <c:v>-508.5</c:v>
                </c:pt>
                <c:pt idx="203">
                  <c:v>-515.53</c:v>
                </c:pt>
                <c:pt idx="204">
                  <c:v>-515.53</c:v>
                </c:pt>
                <c:pt idx="205">
                  <c:v>-517.87</c:v>
                </c:pt>
                <c:pt idx="206">
                  <c:v>-513.18</c:v>
                </c:pt>
                <c:pt idx="207">
                  <c:v>-506.15</c:v>
                </c:pt>
                <c:pt idx="208">
                  <c:v>-510.84</c:v>
                </c:pt>
                <c:pt idx="209">
                  <c:v>-517.87</c:v>
                </c:pt>
                <c:pt idx="210">
                  <c:v>-524.9</c:v>
                </c:pt>
                <c:pt idx="211">
                  <c:v>-531.9299999999996</c:v>
                </c:pt>
                <c:pt idx="212">
                  <c:v>-534.28</c:v>
                </c:pt>
                <c:pt idx="213">
                  <c:v>-534.28</c:v>
                </c:pt>
                <c:pt idx="214">
                  <c:v>-524.9</c:v>
                </c:pt>
                <c:pt idx="215">
                  <c:v>-520.21</c:v>
                </c:pt>
                <c:pt idx="216">
                  <c:v>-515.53</c:v>
                </c:pt>
                <c:pt idx="217">
                  <c:v>-515.53</c:v>
                </c:pt>
                <c:pt idx="218">
                  <c:v>-524.9</c:v>
                </c:pt>
                <c:pt idx="219">
                  <c:v>-534.28</c:v>
                </c:pt>
                <c:pt idx="220">
                  <c:v>-534.28</c:v>
                </c:pt>
                <c:pt idx="221">
                  <c:v>-534.28</c:v>
                </c:pt>
                <c:pt idx="222">
                  <c:v>-524.9</c:v>
                </c:pt>
                <c:pt idx="223">
                  <c:v>-524.9</c:v>
                </c:pt>
                <c:pt idx="224">
                  <c:v>-517.87</c:v>
                </c:pt>
                <c:pt idx="225">
                  <c:v>-522.5599999999996</c:v>
                </c:pt>
                <c:pt idx="226">
                  <c:v>-529.59</c:v>
                </c:pt>
                <c:pt idx="227">
                  <c:v>-534.28</c:v>
                </c:pt>
                <c:pt idx="228">
                  <c:v>-538.9599999999997</c:v>
                </c:pt>
                <c:pt idx="229">
                  <c:v>-534.28</c:v>
                </c:pt>
                <c:pt idx="230">
                  <c:v>-529.59</c:v>
                </c:pt>
                <c:pt idx="231">
                  <c:v>-524.9</c:v>
                </c:pt>
                <c:pt idx="232">
                  <c:v>-522.5599999999996</c:v>
                </c:pt>
                <c:pt idx="233">
                  <c:v>-520.21</c:v>
                </c:pt>
                <c:pt idx="234">
                  <c:v>-529.59</c:v>
                </c:pt>
                <c:pt idx="235">
                  <c:v>-536.62</c:v>
                </c:pt>
                <c:pt idx="236">
                  <c:v>-543.65</c:v>
                </c:pt>
                <c:pt idx="237">
                  <c:v>-538.9599999999997</c:v>
                </c:pt>
                <c:pt idx="238">
                  <c:v>-538.9599999999997</c:v>
                </c:pt>
                <c:pt idx="239">
                  <c:v>-534.28</c:v>
                </c:pt>
                <c:pt idx="240">
                  <c:v>-527.25</c:v>
                </c:pt>
                <c:pt idx="241">
                  <c:v>-529.59</c:v>
                </c:pt>
                <c:pt idx="242">
                  <c:v>-534.28</c:v>
                </c:pt>
                <c:pt idx="243">
                  <c:v>-543.65</c:v>
                </c:pt>
                <c:pt idx="244">
                  <c:v>-543.65</c:v>
                </c:pt>
                <c:pt idx="245">
                  <c:v>-548.3399999999997</c:v>
                </c:pt>
                <c:pt idx="246">
                  <c:v>-548.3399999999997</c:v>
                </c:pt>
                <c:pt idx="247">
                  <c:v>-538.9599999999997</c:v>
                </c:pt>
                <c:pt idx="248">
                  <c:v>-524.9</c:v>
                </c:pt>
                <c:pt idx="249">
                  <c:v>-520.21</c:v>
                </c:pt>
                <c:pt idx="250">
                  <c:v>-524.9</c:v>
                </c:pt>
                <c:pt idx="251">
                  <c:v>-534.28</c:v>
                </c:pt>
                <c:pt idx="252">
                  <c:v>-536.62</c:v>
                </c:pt>
                <c:pt idx="253">
                  <c:v>-538.9599999999997</c:v>
                </c:pt>
                <c:pt idx="254">
                  <c:v>-538.9599999999997</c:v>
                </c:pt>
                <c:pt idx="255">
                  <c:v>-538.9599999999997</c:v>
                </c:pt>
                <c:pt idx="256">
                  <c:v>-529.59</c:v>
                </c:pt>
                <c:pt idx="257">
                  <c:v>-524.9</c:v>
                </c:pt>
                <c:pt idx="258">
                  <c:v>-534.28</c:v>
                </c:pt>
                <c:pt idx="259">
                  <c:v>-538.9599999999997</c:v>
                </c:pt>
                <c:pt idx="260">
                  <c:v>-548.3399999999997</c:v>
                </c:pt>
                <c:pt idx="261">
                  <c:v>-550.68</c:v>
                </c:pt>
                <c:pt idx="262">
                  <c:v>-550.68</c:v>
                </c:pt>
                <c:pt idx="263">
                  <c:v>-543.65</c:v>
                </c:pt>
                <c:pt idx="264">
                  <c:v>-538.9599999999997</c:v>
                </c:pt>
                <c:pt idx="265">
                  <c:v>-531.9299999999996</c:v>
                </c:pt>
                <c:pt idx="266">
                  <c:v>-531.9299999999996</c:v>
                </c:pt>
                <c:pt idx="267">
                  <c:v>-538.9599999999997</c:v>
                </c:pt>
                <c:pt idx="268">
                  <c:v>-543.65</c:v>
                </c:pt>
                <c:pt idx="269">
                  <c:v>-538.9599999999997</c:v>
                </c:pt>
                <c:pt idx="270">
                  <c:v>-543.65</c:v>
                </c:pt>
                <c:pt idx="271">
                  <c:v>-538.9599999999997</c:v>
                </c:pt>
                <c:pt idx="272">
                  <c:v>-534.28</c:v>
                </c:pt>
                <c:pt idx="273">
                  <c:v>-522.5599999999996</c:v>
                </c:pt>
                <c:pt idx="274">
                  <c:v>-524.9</c:v>
                </c:pt>
                <c:pt idx="275">
                  <c:v>-529.59</c:v>
                </c:pt>
                <c:pt idx="276">
                  <c:v>-534.28</c:v>
                </c:pt>
                <c:pt idx="277">
                  <c:v>-543.65</c:v>
                </c:pt>
                <c:pt idx="278">
                  <c:v>-538.9599999999997</c:v>
                </c:pt>
                <c:pt idx="279">
                  <c:v>-538.9599999999997</c:v>
                </c:pt>
                <c:pt idx="280">
                  <c:v>-531.9299999999996</c:v>
                </c:pt>
                <c:pt idx="281">
                  <c:v>-520.21</c:v>
                </c:pt>
                <c:pt idx="282">
                  <c:v>-520.21</c:v>
                </c:pt>
                <c:pt idx="283">
                  <c:v>-520.21</c:v>
                </c:pt>
                <c:pt idx="284">
                  <c:v>-529.59</c:v>
                </c:pt>
                <c:pt idx="285">
                  <c:v>-536.62</c:v>
                </c:pt>
                <c:pt idx="286">
                  <c:v>-536.62</c:v>
                </c:pt>
                <c:pt idx="287">
                  <c:v>-534.28</c:v>
                </c:pt>
                <c:pt idx="288">
                  <c:v>-524.9</c:v>
                </c:pt>
                <c:pt idx="289">
                  <c:v>-527.25</c:v>
                </c:pt>
                <c:pt idx="290">
                  <c:v>-524.9</c:v>
                </c:pt>
                <c:pt idx="291">
                  <c:v>-524.9</c:v>
                </c:pt>
                <c:pt idx="292">
                  <c:v>-536.62</c:v>
                </c:pt>
                <c:pt idx="293">
                  <c:v>-543.65</c:v>
                </c:pt>
                <c:pt idx="294">
                  <c:v>-538.9599999999997</c:v>
                </c:pt>
                <c:pt idx="295">
                  <c:v>-534.28</c:v>
                </c:pt>
                <c:pt idx="296">
                  <c:v>-529.59</c:v>
                </c:pt>
                <c:pt idx="297">
                  <c:v>-517.87</c:v>
                </c:pt>
                <c:pt idx="298">
                  <c:v>-510.84</c:v>
                </c:pt>
                <c:pt idx="299">
                  <c:v>-510.84</c:v>
                </c:pt>
                <c:pt idx="300">
                  <c:v>-510.84</c:v>
                </c:pt>
                <c:pt idx="301">
                  <c:v>-520.21</c:v>
                </c:pt>
                <c:pt idx="302">
                  <c:v>-517.87</c:v>
                </c:pt>
                <c:pt idx="303">
                  <c:v>-524.9</c:v>
                </c:pt>
                <c:pt idx="304">
                  <c:v>-520.21</c:v>
                </c:pt>
                <c:pt idx="305">
                  <c:v>-515.53</c:v>
                </c:pt>
                <c:pt idx="306">
                  <c:v>-515.53</c:v>
                </c:pt>
                <c:pt idx="307">
                  <c:v>-513.18</c:v>
                </c:pt>
                <c:pt idx="308">
                  <c:v>-517.87</c:v>
                </c:pt>
                <c:pt idx="309">
                  <c:v>-517.87</c:v>
                </c:pt>
                <c:pt idx="310">
                  <c:v>-520.21</c:v>
                </c:pt>
                <c:pt idx="311">
                  <c:v>-520.21</c:v>
                </c:pt>
                <c:pt idx="312">
                  <c:v>-524.9</c:v>
                </c:pt>
                <c:pt idx="313">
                  <c:v>-517.87</c:v>
                </c:pt>
                <c:pt idx="314">
                  <c:v>-508.5</c:v>
                </c:pt>
                <c:pt idx="315">
                  <c:v>-501.46</c:v>
                </c:pt>
                <c:pt idx="316">
                  <c:v>-503.81</c:v>
                </c:pt>
                <c:pt idx="317">
                  <c:v>-508.5</c:v>
                </c:pt>
                <c:pt idx="318">
                  <c:v>-515.53</c:v>
                </c:pt>
                <c:pt idx="319">
                  <c:v>-515.53</c:v>
                </c:pt>
                <c:pt idx="320">
                  <c:v>-510.84</c:v>
                </c:pt>
                <c:pt idx="321">
                  <c:v>-508.5</c:v>
                </c:pt>
                <c:pt idx="322">
                  <c:v>-499.12</c:v>
                </c:pt>
                <c:pt idx="323">
                  <c:v>-492.09</c:v>
                </c:pt>
                <c:pt idx="324">
                  <c:v>-494.4299999999997</c:v>
                </c:pt>
                <c:pt idx="325">
                  <c:v>-499.12</c:v>
                </c:pt>
                <c:pt idx="326">
                  <c:v>-506.15</c:v>
                </c:pt>
                <c:pt idx="327">
                  <c:v>-508.5</c:v>
                </c:pt>
                <c:pt idx="328">
                  <c:v>-508.5</c:v>
                </c:pt>
                <c:pt idx="329">
                  <c:v>-501.46</c:v>
                </c:pt>
                <c:pt idx="330">
                  <c:v>-492.09</c:v>
                </c:pt>
                <c:pt idx="331">
                  <c:v>-482.71</c:v>
                </c:pt>
                <c:pt idx="332">
                  <c:v>-480.37</c:v>
                </c:pt>
                <c:pt idx="333">
                  <c:v>-489.75</c:v>
                </c:pt>
                <c:pt idx="334">
                  <c:v>-499.12</c:v>
                </c:pt>
                <c:pt idx="335">
                  <c:v>-496.78</c:v>
                </c:pt>
                <c:pt idx="336">
                  <c:v>-499.12</c:v>
                </c:pt>
                <c:pt idx="337">
                  <c:v>-496.78</c:v>
                </c:pt>
                <c:pt idx="338">
                  <c:v>-489.75</c:v>
                </c:pt>
                <c:pt idx="339">
                  <c:v>-480.37</c:v>
                </c:pt>
                <c:pt idx="340">
                  <c:v>-480.37</c:v>
                </c:pt>
                <c:pt idx="341">
                  <c:v>-482.71</c:v>
                </c:pt>
                <c:pt idx="342">
                  <c:v>-487.4</c:v>
                </c:pt>
                <c:pt idx="343">
                  <c:v>-487.4</c:v>
                </c:pt>
                <c:pt idx="344">
                  <c:v>-492.09</c:v>
                </c:pt>
                <c:pt idx="345">
                  <c:v>-487.4</c:v>
                </c:pt>
                <c:pt idx="346">
                  <c:v>-473.34</c:v>
                </c:pt>
                <c:pt idx="347">
                  <c:v>-463.96</c:v>
                </c:pt>
                <c:pt idx="348">
                  <c:v>-459.28</c:v>
                </c:pt>
                <c:pt idx="349">
                  <c:v>-454.59</c:v>
                </c:pt>
                <c:pt idx="350">
                  <c:v>-459.28</c:v>
                </c:pt>
                <c:pt idx="351">
                  <c:v>-468.65</c:v>
                </c:pt>
                <c:pt idx="352">
                  <c:v>-471.0</c:v>
                </c:pt>
                <c:pt idx="353">
                  <c:v>-463.96</c:v>
                </c:pt>
                <c:pt idx="354">
                  <c:v>-461.62</c:v>
                </c:pt>
                <c:pt idx="355">
                  <c:v>-456.9299999999997</c:v>
                </c:pt>
                <c:pt idx="356">
                  <c:v>-449.9</c:v>
                </c:pt>
                <c:pt idx="357">
                  <c:v>-449.9</c:v>
                </c:pt>
                <c:pt idx="358">
                  <c:v>-454.59</c:v>
                </c:pt>
                <c:pt idx="359">
                  <c:v>-449.9</c:v>
                </c:pt>
                <c:pt idx="360">
                  <c:v>-452.25</c:v>
                </c:pt>
                <c:pt idx="361">
                  <c:v>-456.9299999999997</c:v>
                </c:pt>
                <c:pt idx="362">
                  <c:v>-449.9</c:v>
                </c:pt>
                <c:pt idx="363">
                  <c:v>-440.53</c:v>
                </c:pt>
                <c:pt idx="364">
                  <c:v>-424.12</c:v>
                </c:pt>
                <c:pt idx="365">
                  <c:v>-421.78</c:v>
                </c:pt>
                <c:pt idx="366">
                  <c:v>-426.47</c:v>
                </c:pt>
                <c:pt idx="367">
                  <c:v>-433.5</c:v>
                </c:pt>
                <c:pt idx="368">
                  <c:v>-431.15</c:v>
                </c:pt>
                <c:pt idx="369">
                  <c:v>-424.12</c:v>
                </c:pt>
                <c:pt idx="370">
                  <c:v>-419.4299999999997</c:v>
                </c:pt>
                <c:pt idx="371">
                  <c:v>-412.4</c:v>
                </c:pt>
                <c:pt idx="372">
                  <c:v>-403.03</c:v>
                </c:pt>
                <c:pt idx="373">
                  <c:v>-398.34</c:v>
                </c:pt>
                <c:pt idx="374">
                  <c:v>-400.68</c:v>
                </c:pt>
                <c:pt idx="375">
                  <c:v>-403.03</c:v>
                </c:pt>
                <c:pt idx="376">
                  <c:v>-403.03</c:v>
                </c:pt>
                <c:pt idx="377">
                  <c:v>-403.03</c:v>
                </c:pt>
                <c:pt idx="378">
                  <c:v>-396.0</c:v>
                </c:pt>
                <c:pt idx="379">
                  <c:v>-386.62</c:v>
                </c:pt>
                <c:pt idx="380">
                  <c:v>-374.9</c:v>
                </c:pt>
                <c:pt idx="381">
                  <c:v>-365.53</c:v>
                </c:pt>
                <c:pt idx="382">
                  <c:v>-367.87</c:v>
                </c:pt>
                <c:pt idx="383">
                  <c:v>-370.22</c:v>
                </c:pt>
                <c:pt idx="384">
                  <c:v>-384.28</c:v>
                </c:pt>
                <c:pt idx="385">
                  <c:v>-374.9</c:v>
                </c:pt>
                <c:pt idx="386">
                  <c:v>-370.22</c:v>
                </c:pt>
                <c:pt idx="387">
                  <c:v>-365.53</c:v>
                </c:pt>
                <c:pt idx="388">
                  <c:v>-356.15</c:v>
                </c:pt>
                <c:pt idx="389">
                  <c:v>-351.47</c:v>
                </c:pt>
                <c:pt idx="390">
                  <c:v>-349.12</c:v>
                </c:pt>
                <c:pt idx="391">
                  <c:v>-351.47</c:v>
                </c:pt>
                <c:pt idx="392">
                  <c:v>-346.78</c:v>
                </c:pt>
                <c:pt idx="393">
                  <c:v>-349.12</c:v>
                </c:pt>
                <c:pt idx="394">
                  <c:v>-344.44</c:v>
                </c:pt>
                <c:pt idx="395">
                  <c:v>-337.4</c:v>
                </c:pt>
                <c:pt idx="396">
                  <c:v>-330.37</c:v>
                </c:pt>
                <c:pt idx="397">
                  <c:v>-321.0</c:v>
                </c:pt>
                <c:pt idx="398">
                  <c:v>-311.62</c:v>
                </c:pt>
                <c:pt idx="399">
                  <c:v>-313.97</c:v>
                </c:pt>
                <c:pt idx="400">
                  <c:v>-318.65</c:v>
                </c:pt>
                <c:pt idx="401">
                  <c:v>-321.0</c:v>
                </c:pt>
                <c:pt idx="402">
                  <c:v>-318.65</c:v>
                </c:pt>
                <c:pt idx="403">
                  <c:v>-313.97</c:v>
                </c:pt>
                <c:pt idx="404">
                  <c:v>-309.2799999999999</c:v>
                </c:pt>
                <c:pt idx="405">
                  <c:v>-299.8999999999999</c:v>
                </c:pt>
                <c:pt idx="406">
                  <c:v>-299.8999999999999</c:v>
                </c:pt>
                <c:pt idx="407">
                  <c:v>-299.8999999999999</c:v>
                </c:pt>
                <c:pt idx="408">
                  <c:v>-299.8999999999999</c:v>
                </c:pt>
                <c:pt idx="409">
                  <c:v>-299.8999999999999</c:v>
                </c:pt>
                <c:pt idx="410">
                  <c:v>-295.22</c:v>
                </c:pt>
                <c:pt idx="411">
                  <c:v>-292.87</c:v>
                </c:pt>
                <c:pt idx="412">
                  <c:v>-290.5299999999999</c:v>
                </c:pt>
                <c:pt idx="413">
                  <c:v>-281.15</c:v>
                </c:pt>
                <c:pt idx="414">
                  <c:v>-274.12</c:v>
                </c:pt>
                <c:pt idx="415">
                  <c:v>-267.0899999999999</c:v>
                </c:pt>
                <c:pt idx="416">
                  <c:v>-271.7799999999999</c:v>
                </c:pt>
                <c:pt idx="417">
                  <c:v>-274.12</c:v>
                </c:pt>
                <c:pt idx="418">
                  <c:v>-267.0899999999999</c:v>
                </c:pt>
                <c:pt idx="419">
                  <c:v>-262.41</c:v>
                </c:pt>
                <c:pt idx="420">
                  <c:v>-253.03</c:v>
                </c:pt>
                <c:pt idx="421">
                  <c:v>-253.03</c:v>
                </c:pt>
                <c:pt idx="422">
                  <c:v>-246.0</c:v>
                </c:pt>
                <c:pt idx="423">
                  <c:v>-243.66</c:v>
                </c:pt>
                <c:pt idx="424">
                  <c:v>-241.31</c:v>
                </c:pt>
                <c:pt idx="425">
                  <c:v>-243.66</c:v>
                </c:pt>
                <c:pt idx="426">
                  <c:v>-243.66</c:v>
                </c:pt>
                <c:pt idx="427">
                  <c:v>-238.97</c:v>
                </c:pt>
                <c:pt idx="428">
                  <c:v>-236.62</c:v>
                </c:pt>
                <c:pt idx="429">
                  <c:v>-229.59</c:v>
                </c:pt>
                <c:pt idx="430">
                  <c:v>-220.22</c:v>
                </c:pt>
                <c:pt idx="431">
                  <c:v>-217.87</c:v>
                </c:pt>
                <c:pt idx="432">
                  <c:v>-215.53</c:v>
                </c:pt>
                <c:pt idx="433">
                  <c:v>-210.84</c:v>
                </c:pt>
                <c:pt idx="434">
                  <c:v>-213.19</c:v>
                </c:pt>
                <c:pt idx="435">
                  <c:v>-217.87</c:v>
                </c:pt>
                <c:pt idx="436">
                  <c:v>-215.53</c:v>
                </c:pt>
                <c:pt idx="437">
                  <c:v>-210.84</c:v>
                </c:pt>
                <c:pt idx="438">
                  <c:v>-206.16</c:v>
                </c:pt>
                <c:pt idx="439">
                  <c:v>-201.47</c:v>
                </c:pt>
                <c:pt idx="440">
                  <c:v>-201.47</c:v>
                </c:pt>
                <c:pt idx="441">
                  <c:v>-196.78</c:v>
                </c:pt>
                <c:pt idx="442">
                  <c:v>-196.78</c:v>
                </c:pt>
                <c:pt idx="443">
                  <c:v>-196.78</c:v>
                </c:pt>
                <c:pt idx="444">
                  <c:v>-196.78</c:v>
                </c:pt>
                <c:pt idx="445">
                  <c:v>-196.78</c:v>
                </c:pt>
                <c:pt idx="446">
                  <c:v>-196.78</c:v>
                </c:pt>
                <c:pt idx="447">
                  <c:v>-199.12</c:v>
                </c:pt>
                <c:pt idx="448">
                  <c:v>-192.09</c:v>
                </c:pt>
                <c:pt idx="449">
                  <c:v>-194.44</c:v>
                </c:pt>
                <c:pt idx="450">
                  <c:v>-196.78</c:v>
                </c:pt>
                <c:pt idx="451">
                  <c:v>-192.09</c:v>
                </c:pt>
                <c:pt idx="452">
                  <c:v>-187.41</c:v>
                </c:pt>
                <c:pt idx="453">
                  <c:v>-173.34</c:v>
                </c:pt>
                <c:pt idx="454">
                  <c:v>-163.97</c:v>
                </c:pt>
                <c:pt idx="455">
                  <c:v>-159.28</c:v>
                </c:pt>
                <c:pt idx="456">
                  <c:v>-159.28</c:v>
                </c:pt>
                <c:pt idx="457">
                  <c:v>-159.28</c:v>
                </c:pt>
                <c:pt idx="458">
                  <c:v>-159.28</c:v>
                </c:pt>
                <c:pt idx="459">
                  <c:v>-149.91</c:v>
                </c:pt>
                <c:pt idx="460">
                  <c:v>-149.91</c:v>
                </c:pt>
                <c:pt idx="461">
                  <c:v>-145.22</c:v>
                </c:pt>
                <c:pt idx="462">
                  <c:v>-145.22</c:v>
                </c:pt>
                <c:pt idx="463">
                  <c:v>-145.22</c:v>
                </c:pt>
                <c:pt idx="464">
                  <c:v>-142.88</c:v>
                </c:pt>
                <c:pt idx="465">
                  <c:v>-140.53</c:v>
                </c:pt>
                <c:pt idx="466">
                  <c:v>-135.84</c:v>
                </c:pt>
                <c:pt idx="467">
                  <c:v>-135.84</c:v>
                </c:pt>
                <c:pt idx="468">
                  <c:v>-133.5</c:v>
                </c:pt>
                <c:pt idx="469">
                  <c:v>-131.16</c:v>
                </c:pt>
                <c:pt idx="470">
                  <c:v>-126.47</c:v>
                </c:pt>
                <c:pt idx="471">
                  <c:v>-126.47</c:v>
                </c:pt>
                <c:pt idx="472">
                  <c:v>-126.47</c:v>
                </c:pt>
                <c:pt idx="473">
                  <c:v>-121.78</c:v>
                </c:pt>
                <c:pt idx="474">
                  <c:v>-121.78</c:v>
                </c:pt>
                <c:pt idx="475">
                  <c:v>-121.78</c:v>
                </c:pt>
                <c:pt idx="476">
                  <c:v>-119.44</c:v>
                </c:pt>
                <c:pt idx="477">
                  <c:v>-117.09</c:v>
                </c:pt>
                <c:pt idx="478">
                  <c:v>-112.41</c:v>
                </c:pt>
                <c:pt idx="479">
                  <c:v>-112.41</c:v>
                </c:pt>
                <c:pt idx="480">
                  <c:v>-110.06</c:v>
                </c:pt>
                <c:pt idx="481">
                  <c:v>-105.38</c:v>
                </c:pt>
                <c:pt idx="482">
                  <c:v>-105.38</c:v>
                </c:pt>
                <c:pt idx="483">
                  <c:v>-103.03</c:v>
                </c:pt>
                <c:pt idx="484">
                  <c:v>-103.03</c:v>
                </c:pt>
                <c:pt idx="485">
                  <c:v>-103.03</c:v>
                </c:pt>
                <c:pt idx="486">
                  <c:v>-103.03</c:v>
                </c:pt>
                <c:pt idx="487">
                  <c:v>-103.03</c:v>
                </c:pt>
                <c:pt idx="488">
                  <c:v>-98.34</c:v>
                </c:pt>
                <c:pt idx="489">
                  <c:v>-98.34</c:v>
                </c:pt>
                <c:pt idx="490">
                  <c:v>-98.34</c:v>
                </c:pt>
                <c:pt idx="491">
                  <c:v>-96.0</c:v>
                </c:pt>
                <c:pt idx="492">
                  <c:v>-93.66</c:v>
                </c:pt>
                <c:pt idx="493">
                  <c:v>-93.66</c:v>
                </c:pt>
                <c:pt idx="494">
                  <c:v>-93.66</c:v>
                </c:pt>
                <c:pt idx="495">
                  <c:v>-91.31</c:v>
                </c:pt>
                <c:pt idx="496">
                  <c:v>-91.31</c:v>
                </c:pt>
                <c:pt idx="497">
                  <c:v>-84.28</c:v>
                </c:pt>
                <c:pt idx="498">
                  <c:v>-84.28</c:v>
                </c:pt>
                <c:pt idx="499">
                  <c:v>-88.97</c:v>
                </c:pt>
                <c:pt idx="500">
                  <c:v>-84.28</c:v>
                </c:pt>
                <c:pt idx="501">
                  <c:v>-84.28</c:v>
                </c:pt>
                <c:pt idx="502">
                  <c:v>-81.94</c:v>
                </c:pt>
                <c:pt idx="503">
                  <c:v>-79.59</c:v>
                </c:pt>
                <c:pt idx="504">
                  <c:v>-74.91</c:v>
                </c:pt>
                <c:pt idx="505">
                  <c:v>-74.91</c:v>
                </c:pt>
                <c:pt idx="506">
                  <c:v>-65.53</c:v>
                </c:pt>
                <c:pt idx="507">
                  <c:v>-56.16</c:v>
                </c:pt>
                <c:pt idx="508">
                  <c:v>-42.1</c:v>
                </c:pt>
                <c:pt idx="509">
                  <c:v>-32.72</c:v>
                </c:pt>
                <c:pt idx="510">
                  <c:v>-28.03</c:v>
                </c:pt>
                <c:pt idx="511">
                  <c:v>-21.0</c:v>
                </c:pt>
                <c:pt idx="512">
                  <c:v>-13.97</c:v>
                </c:pt>
                <c:pt idx="513">
                  <c:v>-9.280000000000001</c:v>
                </c:pt>
                <c:pt idx="514">
                  <c:v>-2.25</c:v>
                </c:pt>
              </c:numCache>
            </c:numRef>
          </c:yVal>
          <c:smooth val="0"/>
          <c:extLst xmlns:c16r2="http://schemas.microsoft.com/office/drawing/2015/06/chart"/>
        </c:ser>
        <c:ser>
          <c:idx val="10"/>
          <c:order val="10"/>
          <c:tx>
            <c:v>series 11</c:v>
          </c:tx>
          <c:spPr>
            <a:ln w="19050" cap="rnd">
              <a:solidFill>
                <a:schemeClr val="bg1"/>
              </a:solidFill>
              <a:round/>
            </a:ln>
            <a:effectLst/>
          </c:spPr>
          <c:marker>
            <c:symbol val="none"/>
          </c:marker>
          <c:trendline>
            <c:spPr>
              <a:ln w="19050" cap="rnd">
                <a:solidFill>
                  <a:srgbClr val="FFC000"/>
                </a:solidFill>
                <a:prstDash val="solid"/>
              </a:ln>
              <a:effectLst/>
            </c:spPr>
            <c:trendlineType val="poly"/>
            <c:order val="6"/>
            <c:dispRSqr val="0"/>
            <c:dispEq val="0"/>
          </c:trendline>
          <c:xVal>
            <c:numRef>
              <c:f>'[Updated graph.xlsx]Sheet3'!$BL$2:$BL$480</c:f>
              <c:numCache>
                <c:formatCode>General</c:formatCode>
                <c:ptCount val="479"/>
                <c:pt idx="0">
                  <c:v>0.73</c:v>
                </c:pt>
                <c:pt idx="1">
                  <c:v>0.73</c:v>
                </c:pt>
                <c:pt idx="2">
                  <c:v>0.37</c:v>
                </c:pt>
                <c:pt idx="3">
                  <c:v>1.83</c:v>
                </c:pt>
                <c:pt idx="4">
                  <c:v>2.38</c:v>
                </c:pt>
                <c:pt idx="5">
                  <c:v>1.46</c:v>
                </c:pt>
                <c:pt idx="6">
                  <c:v>1.28</c:v>
                </c:pt>
                <c:pt idx="7">
                  <c:v>1.83</c:v>
                </c:pt>
                <c:pt idx="8">
                  <c:v>3.29</c:v>
                </c:pt>
                <c:pt idx="9">
                  <c:v>4.02</c:v>
                </c:pt>
                <c:pt idx="10">
                  <c:v>4.39</c:v>
                </c:pt>
                <c:pt idx="11">
                  <c:v>5.31</c:v>
                </c:pt>
                <c:pt idx="12">
                  <c:v>6.22</c:v>
                </c:pt>
                <c:pt idx="13">
                  <c:v>7.68</c:v>
                </c:pt>
                <c:pt idx="14">
                  <c:v>9.15</c:v>
                </c:pt>
                <c:pt idx="15">
                  <c:v>10.25</c:v>
                </c:pt>
                <c:pt idx="16">
                  <c:v>10.98</c:v>
                </c:pt>
                <c:pt idx="17">
                  <c:v>11.53</c:v>
                </c:pt>
                <c:pt idx="18">
                  <c:v>12.08</c:v>
                </c:pt>
                <c:pt idx="19">
                  <c:v>12.44</c:v>
                </c:pt>
                <c:pt idx="20">
                  <c:v>12.08</c:v>
                </c:pt>
                <c:pt idx="21">
                  <c:v>11.71</c:v>
                </c:pt>
                <c:pt idx="22">
                  <c:v>11.89</c:v>
                </c:pt>
                <c:pt idx="23">
                  <c:v>12.44</c:v>
                </c:pt>
                <c:pt idx="24">
                  <c:v>13.54</c:v>
                </c:pt>
                <c:pt idx="25">
                  <c:v>14.09</c:v>
                </c:pt>
                <c:pt idx="26">
                  <c:v>14.09</c:v>
                </c:pt>
                <c:pt idx="27">
                  <c:v>14.82</c:v>
                </c:pt>
                <c:pt idx="28">
                  <c:v>16.1</c:v>
                </c:pt>
                <c:pt idx="29">
                  <c:v>17.56</c:v>
                </c:pt>
                <c:pt idx="30">
                  <c:v>18.3</c:v>
                </c:pt>
                <c:pt idx="31">
                  <c:v>19.03</c:v>
                </c:pt>
                <c:pt idx="32">
                  <c:v>19.76</c:v>
                </c:pt>
                <c:pt idx="33">
                  <c:v>20.86</c:v>
                </c:pt>
                <c:pt idx="34">
                  <c:v>21.59</c:v>
                </c:pt>
                <c:pt idx="35">
                  <c:v>21.41</c:v>
                </c:pt>
                <c:pt idx="36">
                  <c:v>20.67</c:v>
                </c:pt>
                <c:pt idx="37">
                  <c:v>20.49</c:v>
                </c:pt>
                <c:pt idx="38">
                  <c:v>20.86</c:v>
                </c:pt>
                <c:pt idx="39">
                  <c:v>21.96</c:v>
                </c:pt>
                <c:pt idx="40">
                  <c:v>22.14</c:v>
                </c:pt>
                <c:pt idx="41">
                  <c:v>22.14</c:v>
                </c:pt>
                <c:pt idx="42">
                  <c:v>22.32</c:v>
                </c:pt>
                <c:pt idx="43">
                  <c:v>23.6</c:v>
                </c:pt>
                <c:pt idx="44">
                  <c:v>24.88</c:v>
                </c:pt>
                <c:pt idx="45">
                  <c:v>25.8</c:v>
                </c:pt>
                <c:pt idx="46">
                  <c:v>26.35</c:v>
                </c:pt>
                <c:pt idx="47">
                  <c:v>27.08</c:v>
                </c:pt>
                <c:pt idx="48">
                  <c:v>28.54</c:v>
                </c:pt>
                <c:pt idx="49">
                  <c:v>30.19</c:v>
                </c:pt>
                <c:pt idx="50">
                  <c:v>30.74</c:v>
                </c:pt>
                <c:pt idx="51">
                  <c:v>30.37</c:v>
                </c:pt>
                <c:pt idx="52">
                  <c:v>30.01</c:v>
                </c:pt>
                <c:pt idx="53">
                  <c:v>30.01</c:v>
                </c:pt>
                <c:pt idx="54">
                  <c:v>30.01</c:v>
                </c:pt>
                <c:pt idx="55">
                  <c:v>30.01</c:v>
                </c:pt>
                <c:pt idx="56">
                  <c:v>30.01</c:v>
                </c:pt>
                <c:pt idx="57">
                  <c:v>30.74</c:v>
                </c:pt>
                <c:pt idx="58">
                  <c:v>32.02</c:v>
                </c:pt>
                <c:pt idx="59">
                  <c:v>32.57</c:v>
                </c:pt>
                <c:pt idx="60">
                  <c:v>33.12</c:v>
                </c:pt>
                <c:pt idx="61">
                  <c:v>34.21</c:v>
                </c:pt>
                <c:pt idx="62">
                  <c:v>35.31</c:v>
                </c:pt>
                <c:pt idx="63">
                  <c:v>36.59</c:v>
                </c:pt>
                <c:pt idx="64">
                  <c:v>37.69</c:v>
                </c:pt>
                <c:pt idx="65">
                  <c:v>39.15</c:v>
                </c:pt>
                <c:pt idx="66">
                  <c:v>40.25</c:v>
                </c:pt>
                <c:pt idx="67">
                  <c:v>40.62</c:v>
                </c:pt>
                <c:pt idx="68">
                  <c:v>40.98</c:v>
                </c:pt>
                <c:pt idx="69">
                  <c:v>40.98</c:v>
                </c:pt>
                <c:pt idx="70">
                  <c:v>40.98</c:v>
                </c:pt>
                <c:pt idx="71">
                  <c:v>40.98</c:v>
                </c:pt>
                <c:pt idx="72">
                  <c:v>41.35</c:v>
                </c:pt>
                <c:pt idx="73">
                  <c:v>42.26</c:v>
                </c:pt>
                <c:pt idx="74">
                  <c:v>42.81</c:v>
                </c:pt>
                <c:pt idx="75">
                  <c:v>43.91</c:v>
                </c:pt>
                <c:pt idx="76">
                  <c:v>44.64</c:v>
                </c:pt>
                <c:pt idx="77">
                  <c:v>45.19</c:v>
                </c:pt>
                <c:pt idx="78">
                  <c:v>45.56</c:v>
                </c:pt>
                <c:pt idx="79">
                  <c:v>46.11</c:v>
                </c:pt>
                <c:pt idx="80">
                  <c:v>46.84</c:v>
                </c:pt>
                <c:pt idx="81">
                  <c:v>48.3</c:v>
                </c:pt>
                <c:pt idx="82">
                  <c:v>49.77</c:v>
                </c:pt>
                <c:pt idx="83">
                  <c:v>49.95</c:v>
                </c:pt>
                <c:pt idx="84">
                  <c:v>49.95</c:v>
                </c:pt>
                <c:pt idx="85">
                  <c:v>50.5</c:v>
                </c:pt>
                <c:pt idx="86">
                  <c:v>50.5</c:v>
                </c:pt>
                <c:pt idx="87">
                  <c:v>50.13</c:v>
                </c:pt>
                <c:pt idx="88">
                  <c:v>50.13</c:v>
                </c:pt>
                <c:pt idx="89">
                  <c:v>50.68</c:v>
                </c:pt>
                <c:pt idx="90">
                  <c:v>51.6</c:v>
                </c:pt>
                <c:pt idx="91">
                  <c:v>52.69</c:v>
                </c:pt>
                <c:pt idx="92">
                  <c:v>52.51</c:v>
                </c:pt>
                <c:pt idx="93">
                  <c:v>52.69</c:v>
                </c:pt>
                <c:pt idx="94">
                  <c:v>54.16</c:v>
                </c:pt>
                <c:pt idx="95">
                  <c:v>55.25</c:v>
                </c:pt>
                <c:pt idx="96">
                  <c:v>55.8</c:v>
                </c:pt>
                <c:pt idx="97">
                  <c:v>57.08</c:v>
                </c:pt>
                <c:pt idx="98">
                  <c:v>58.55</c:v>
                </c:pt>
                <c:pt idx="99">
                  <c:v>59.28</c:v>
                </c:pt>
                <c:pt idx="100">
                  <c:v>59.65</c:v>
                </c:pt>
                <c:pt idx="101">
                  <c:v>59.83</c:v>
                </c:pt>
                <c:pt idx="102">
                  <c:v>59.83</c:v>
                </c:pt>
                <c:pt idx="103">
                  <c:v>59.28</c:v>
                </c:pt>
                <c:pt idx="104">
                  <c:v>58.73</c:v>
                </c:pt>
                <c:pt idx="105">
                  <c:v>59.28</c:v>
                </c:pt>
                <c:pt idx="106">
                  <c:v>60.38</c:v>
                </c:pt>
                <c:pt idx="107">
                  <c:v>61.29</c:v>
                </c:pt>
                <c:pt idx="108">
                  <c:v>61.47</c:v>
                </c:pt>
                <c:pt idx="109">
                  <c:v>61.84</c:v>
                </c:pt>
                <c:pt idx="110">
                  <c:v>62.94</c:v>
                </c:pt>
                <c:pt idx="111">
                  <c:v>64.04</c:v>
                </c:pt>
                <c:pt idx="112">
                  <c:v>64.4</c:v>
                </c:pt>
                <c:pt idx="113">
                  <c:v>65.13</c:v>
                </c:pt>
                <c:pt idx="114">
                  <c:v>67.33</c:v>
                </c:pt>
                <c:pt idx="115">
                  <c:v>68.98</c:v>
                </c:pt>
                <c:pt idx="116">
                  <c:v>69.16</c:v>
                </c:pt>
                <c:pt idx="117">
                  <c:v>69.16</c:v>
                </c:pt>
                <c:pt idx="118">
                  <c:v>69.89</c:v>
                </c:pt>
                <c:pt idx="119">
                  <c:v>70.07</c:v>
                </c:pt>
                <c:pt idx="120">
                  <c:v>69.71</c:v>
                </c:pt>
                <c:pt idx="121">
                  <c:v>69.16</c:v>
                </c:pt>
                <c:pt idx="122">
                  <c:v>70.26</c:v>
                </c:pt>
                <c:pt idx="123">
                  <c:v>71.54</c:v>
                </c:pt>
                <c:pt idx="124">
                  <c:v>71.9</c:v>
                </c:pt>
                <c:pt idx="125">
                  <c:v>71.72</c:v>
                </c:pt>
                <c:pt idx="126">
                  <c:v>73.17999999999998</c:v>
                </c:pt>
                <c:pt idx="127">
                  <c:v>74.09</c:v>
                </c:pt>
                <c:pt idx="128">
                  <c:v>74.28</c:v>
                </c:pt>
                <c:pt idx="129">
                  <c:v>74.83</c:v>
                </c:pt>
                <c:pt idx="130">
                  <c:v>76.47</c:v>
                </c:pt>
                <c:pt idx="131">
                  <c:v>78.66999999999998</c:v>
                </c:pt>
                <c:pt idx="132">
                  <c:v>79.22</c:v>
                </c:pt>
                <c:pt idx="133">
                  <c:v>79.03</c:v>
                </c:pt>
                <c:pt idx="134">
                  <c:v>79.22</c:v>
                </c:pt>
                <c:pt idx="135">
                  <c:v>79.95</c:v>
                </c:pt>
                <c:pt idx="136">
                  <c:v>79.77</c:v>
                </c:pt>
                <c:pt idx="137">
                  <c:v>79.4</c:v>
                </c:pt>
                <c:pt idx="138">
                  <c:v>79.4</c:v>
                </c:pt>
                <c:pt idx="139">
                  <c:v>80.67999999999998</c:v>
                </c:pt>
                <c:pt idx="140">
                  <c:v>81.96</c:v>
                </c:pt>
                <c:pt idx="141">
                  <c:v>82.14</c:v>
                </c:pt>
                <c:pt idx="142">
                  <c:v>82.33</c:v>
                </c:pt>
                <c:pt idx="143">
                  <c:v>82.88</c:v>
                </c:pt>
                <c:pt idx="144">
                  <c:v>83.61</c:v>
                </c:pt>
                <c:pt idx="145">
                  <c:v>84.16</c:v>
                </c:pt>
                <c:pt idx="146">
                  <c:v>85.62</c:v>
                </c:pt>
                <c:pt idx="147">
                  <c:v>87.27</c:v>
                </c:pt>
                <c:pt idx="148">
                  <c:v>88.17999999999998</c:v>
                </c:pt>
                <c:pt idx="149">
                  <c:v>88.17999999999998</c:v>
                </c:pt>
                <c:pt idx="150">
                  <c:v>88.0</c:v>
                </c:pt>
                <c:pt idx="151">
                  <c:v>88.73</c:v>
                </c:pt>
                <c:pt idx="152">
                  <c:v>88.73</c:v>
                </c:pt>
                <c:pt idx="153">
                  <c:v>87.45</c:v>
                </c:pt>
                <c:pt idx="154">
                  <c:v>87.27</c:v>
                </c:pt>
                <c:pt idx="155">
                  <c:v>88.55</c:v>
                </c:pt>
                <c:pt idx="156">
                  <c:v>90.01</c:v>
                </c:pt>
                <c:pt idx="157">
                  <c:v>89.65</c:v>
                </c:pt>
                <c:pt idx="158">
                  <c:v>90.01</c:v>
                </c:pt>
                <c:pt idx="159">
                  <c:v>90.74</c:v>
                </c:pt>
                <c:pt idx="160">
                  <c:v>91.11</c:v>
                </c:pt>
                <c:pt idx="161">
                  <c:v>91.66</c:v>
                </c:pt>
                <c:pt idx="162">
                  <c:v>92.39</c:v>
                </c:pt>
                <c:pt idx="163">
                  <c:v>93.85</c:v>
                </c:pt>
                <c:pt idx="164">
                  <c:v>96.05</c:v>
                </c:pt>
                <c:pt idx="165">
                  <c:v>96.6</c:v>
                </c:pt>
                <c:pt idx="166">
                  <c:v>96.78</c:v>
                </c:pt>
                <c:pt idx="167">
                  <c:v>96.6</c:v>
                </c:pt>
                <c:pt idx="168">
                  <c:v>97.51</c:v>
                </c:pt>
                <c:pt idx="169">
                  <c:v>97.33</c:v>
                </c:pt>
                <c:pt idx="170">
                  <c:v>96.78</c:v>
                </c:pt>
                <c:pt idx="171">
                  <c:v>96.96</c:v>
                </c:pt>
                <c:pt idx="172">
                  <c:v>98.43</c:v>
                </c:pt>
                <c:pt idx="173">
                  <c:v>99.52</c:v>
                </c:pt>
                <c:pt idx="174">
                  <c:v>99.16</c:v>
                </c:pt>
                <c:pt idx="175">
                  <c:v>99.16</c:v>
                </c:pt>
                <c:pt idx="176">
                  <c:v>100.07</c:v>
                </c:pt>
                <c:pt idx="177">
                  <c:v>99.89</c:v>
                </c:pt>
                <c:pt idx="178">
                  <c:v>99.34</c:v>
                </c:pt>
                <c:pt idx="179">
                  <c:v>100.26</c:v>
                </c:pt>
                <c:pt idx="180">
                  <c:v>102.09</c:v>
                </c:pt>
                <c:pt idx="181">
                  <c:v>103.73</c:v>
                </c:pt>
                <c:pt idx="182">
                  <c:v>103.18</c:v>
                </c:pt>
                <c:pt idx="183">
                  <c:v>102.63</c:v>
                </c:pt>
                <c:pt idx="184">
                  <c:v>102.82</c:v>
                </c:pt>
                <c:pt idx="185">
                  <c:v>102.82</c:v>
                </c:pt>
                <c:pt idx="186">
                  <c:v>102.63</c:v>
                </c:pt>
                <c:pt idx="187">
                  <c:v>102.63</c:v>
                </c:pt>
                <c:pt idx="188">
                  <c:v>103.55</c:v>
                </c:pt>
                <c:pt idx="189">
                  <c:v>103.92</c:v>
                </c:pt>
                <c:pt idx="190">
                  <c:v>104.28</c:v>
                </c:pt>
                <c:pt idx="191">
                  <c:v>104.65</c:v>
                </c:pt>
                <c:pt idx="192">
                  <c:v>105.2</c:v>
                </c:pt>
                <c:pt idx="193">
                  <c:v>104.46</c:v>
                </c:pt>
                <c:pt idx="194">
                  <c:v>104.46</c:v>
                </c:pt>
                <c:pt idx="195">
                  <c:v>105.38</c:v>
                </c:pt>
                <c:pt idx="196">
                  <c:v>107.21</c:v>
                </c:pt>
                <c:pt idx="197">
                  <c:v>108.31</c:v>
                </c:pt>
                <c:pt idx="198">
                  <c:v>108.31</c:v>
                </c:pt>
                <c:pt idx="199">
                  <c:v>107.76</c:v>
                </c:pt>
                <c:pt idx="200">
                  <c:v>107.76</c:v>
                </c:pt>
                <c:pt idx="201">
                  <c:v>107.76</c:v>
                </c:pt>
                <c:pt idx="202">
                  <c:v>106.48</c:v>
                </c:pt>
                <c:pt idx="203">
                  <c:v>105.56</c:v>
                </c:pt>
                <c:pt idx="204">
                  <c:v>105.74</c:v>
                </c:pt>
                <c:pt idx="205">
                  <c:v>107.03</c:v>
                </c:pt>
                <c:pt idx="206">
                  <c:v>107.57</c:v>
                </c:pt>
                <c:pt idx="207">
                  <c:v>107.57</c:v>
                </c:pt>
                <c:pt idx="208">
                  <c:v>107.21</c:v>
                </c:pt>
                <c:pt idx="209">
                  <c:v>107.57</c:v>
                </c:pt>
                <c:pt idx="210">
                  <c:v>107.57</c:v>
                </c:pt>
                <c:pt idx="211">
                  <c:v>107.94</c:v>
                </c:pt>
                <c:pt idx="212">
                  <c:v>109.04</c:v>
                </c:pt>
                <c:pt idx="213">
                  <c:v>110.68</c:v>
                </c:pt>
                <c:pt idx="214">
                  <c:v>111.42</c:v>
                </c:pt>
                <c:pt idx="215">
                  <c:v>111.6</c:v>
                </c:pt>
                <c:pt idx="216">
                  <c:v>111.42</c:v>
                </c:pt>
                <c:pt idx="217">
                  <c:v>111.42</c:v>
                </c:pt>
                <c:pt idx="218">
                  <c:v>111.05</c:v>
                </c:pt>
                <c:pt idx="219">
                  <c:v>110.5</c:v>
                </c:pt>
                <c:pt idx="220">
                  <c:v>111.05</c:v>
                </c:pt>
                <c:pt idx="221">
                  <c:v>111.42</c:v>
                </c:pt>
                <c:pt idx="222">
                  <c:v>111.97</c:v>
                </c:pt>
                <c:pt idx="223">
                  <c:v>111.97</c:v>
                </c:pt>
                <c:pt idx="224">
                  <c:v>111.97</c:v>
                </c:pt>
                <c:pt idx="225">
                  <c:v>111.97</c:v>
                </c:pt>
                <c:pt idx="226">
                  <c:v>111.42</c:v>
                </c:pt>
                <c:pt idx="227">
                  <c:v>110.87</c:v>
                </c:pt>
                <c:pt idx="228">
                  <c:v>111.23</c:v>
                </c:pt>
                <c:pt idx="229">
                  <c:v>113.25</c:v>
                </c:pt>
                <c:pt idx="230">
                  <c:v>114.16</c:v>
                </c:pt>
                <c:pt idx="231">
                  <c:v>113.61</c:v>
                </c:pt>
                <c:pt idx="232">
                  <c:v>112.88</c:v>
                </c:pt>
                <c:pt idx="233">
                  <c:v>113.06</c:v>
                </c:pt>
                <c:pt idx="234">
                  <c:v>112.88</c:v>
                </c:pt>
                <c:pt idx="235">
                  <c:v>111.95</c:v>
                </c:pt>
                <c:pt idx="236">
                  <c:v>111.95</c:v>
                </c:pt>
                <c:pt idx="237">
                  <c:v>112.87</c:v>
                </c:pt>
                <c:pt idx="238">
                  <c:v>112.87</c:v>
                </c:pt>
                <c:pt idx="239">
                  <c:v>112.32</c:v>
                </c:pt>
                <c:pt idx="240">
                  <c:v>112.32</c:v>
                </c:pt>
                <c:pt idx="241">
                  <c:v>112.68</c:v>
                </c:pt>
                <c:pt idx="242">
                  <c:v>111.95</c:v>
                </c:pt>
                <c:pt idx="243">
                  <c:v>111.22</c:v>
                </c:pt>
                <c:pt idx="244">
                  <c:v>110.85</c:v>
                </c:pt>
                <c:pt idx="245">
                  <c:v>111.95</c:v>
                </c:pt>
                <c:pt idx="246">
                  <c:v>113.6</c:v>
                </c:pt>
                <c:pt idx="247">
                  <c:v>113.78</c:v>
                </c:pt>
                <c:pt idx="248">
                  <c:v>112.87</c:v>
                </c:pt>
                <c:pt idx="249">
                  <c:v>111.95</c:v>
                </c:pt>
                <c:pt idx="250">
                  <c:v>111.95</c:v>
                </c:pt>
                <c:pt idx="251">
                  <c:v>111.4</c:v>
                </c:pt>
                <c:pt idx="252">
                  <c:v>109.76</c:v>
                </c:pt>
                <c:pt idx="253">
                  <c:v>109.02</c:v>
                </c:pt>
                <c:pt idx="254">
                  <c:v>110.12</c:v>
                </c:pt>
                <c:pt idx="255">
                  <c:v>110.85</c:v>
                </c:pt>
                <c:pt idx="256">
                  <c:v>110.67</c:v>
                </c:pt>
                <c:pt idx="257">
                  <c:v>109.76</c:v>
                </c:pt>
                <c:pt idx="258">
                  <c:v>110.12</c:v>
                </c:pt>
                <c:pt idx="259">
                  <c:v>110.12</c:v>
                </c:pt>
                <c:pt idx="260">
                  <c:v>109.76</c:v>
                </c:pt>
                <c:pt idx="261">
                  <c:v>109.94</c:v>
                </c:pt>
                <c:pt idx="262">
                  <c:v>111.95</c:v>
                </c:pt>
                <c:pt idx="263">
                  <c:v>113.41</c:v>
                </c:pt>
                <c:pt idx="264">
                  <c:v>113.41</c:v>
                </c:pt>
                <c:pt idx="265">
                  <c:v>112.68</c:v>
                </c:pt>
                <c:pt idx="266">
                  <c:v>112.32</c:v>
                </c:pt>
                <c:pt idx="267">
                  <c:v>111.4</c:v>
                </c:pt>
                <c:pt idx="268">
                  <c:v>110.67</c:v>
                </c:pt>
                <c:pt idx="269">
                  <c:v>111.04</c:v>
                </c:pt>
                <c:pt idx="270">
                  <c:v>111.59</c:v>
                </c:pt>
                <c:pt idx="271">
                  <c:v>111.4</c:v>
                </c:pt>
                <c:pt idx="272">
                  <c:v>111.4</c:v>
                </c:pt>
                <c:pt idx="273">
                  <c:v>111.95</c:v>
                </c:pt>
                <c:pt idx="274">
                  <c:v>111.22</c:v>
                </c:pt>
                <c:pt idx="275">
                  <c:v>110.12</c:v>
                </c:pt>
                <c:pt idx="276">
                  <c:v>109.76</c:v>
                </c:pt>
                <c:pt idx="277">
                  <c:v>109.94</c:v>
                </c:pt>
                <c:pt idx="278">
                  <c:v>110.49</c:v>
                </c:pt>
                <c:pt idx="279">
                  <c:v>111.4</c:v>
                </c:pt>
                <c:pt idx="280">
                  <c:v>111.95</c:v>
                </c:pt>
                <c:pt idx="281">
                  <c:v>111.22</c:v>
                </c:pt>
                <c:pt idx="282">
                  <c:v>110.67</c:v>
                </c:pt>
                <c:pt idx="283">
                  <c:v>110.12</c:v>
                </c:pt>
                <c:pt idx="284">
                  <c:v>109.57</c:v>
                </c:pt>
                <c:pt idx="285">
                  <c:v>108.66</c:v>
                </c:pt>
                <c:pt idx="286">
                  <c:v>109.02</c:v>
                </c:pt>
                <c:pt idx="287">
                  <c:v>109.57</c:v>
                </c:pt>
                <c:pt idx="288">
                  <c:v>109.02</c:v>
                </c:pt>
                <c:pt idx="289">
                  <c:v>108.66</c:v>
                </c:pt>
                <c:pt idx="290">
                  <c:v>108.29</c:v>
                </c:pt>
                <c:pt idx="291">
                  <c:v>105.0</c:v>
                </c:pt>
                <c:pt idx="292">
                  <c:v>103.17</c:v>
                </c:pt>
                <c:pt idx="293">
                  <c:v>105.37</c:v>
                </c:pt>
                <c:pt idx="294">
                  <c:v>106.1</c:v>
                </c:pt>
                <c:pt idx="295">
                  <c:v>104.63</c:v>
                </c:pt>
                <c:pt idx="296">
                  <c:v>105.73</c:v>
                </c:pt>
                <c:pt idx="297">
                  <c:v>105.37</c:v>
                </c:pt>
                <c:pt idx="298">
                  <c:v>104.27</c:v>
                </c:pt>
                <c:pt idx="299">
                  <c:v>104.27</c:v>
                </c:pt>
                <c:pt idx="300">
                  <c:v>102.81</c:v>
                </c:pt>
                <c:pt idx="301">
                  <c:v>101.89</c:v>
                </c:pt>
                <c:pt idx="302">
                  <c:v>101.71</c:v>
                </c:pt>
                <c:pt idx="303">
                  <c:v>102.44</c:v>
                </c:pt>
                <c:pt idx="304">
                  <c:v>102.44</c:v>
                </c:pt>
                <c:pt idx="305">
                  <c:v>101.34</c:v>
                </c:pt>
                <c:pt idx="306">
                  <c:v>102.07</c:v>
                </c:pt>
                <c:pt idx="307">
                  <c:v>102.81</c:v>
                </c:pt>
                <c:pt idx="308">
                  <c:v>101.71</c:v>
                </c:pt>
                <c:pt idx="309">
                  <c:v>100.24</c:v>
                </c:pt>
                <c:pt idx="310">
                  <c:v>101.16</c:v>
                </c:pt>
                <c:pt idx="311">
                  <c:v>102.99</c:v>
                </c:pt>
                <c:pt idx="312">
                  <c:v>103.54</c:v>
                </c:pt>
                <c:pt idx="313">
                  <c:v>102.81</c:v>
                </c:pt>
                <c:pt idx="314">
                  <c:v>103.35</c:v>
                </c:pt>
                <c:pt idx="315">
                  <c:v>103.17</c:v>
                </c:pt>
                <c:pt idx="316">
                  <c:v>101.89</c:v>
                </c:pt>
                <c:pt idx="317">
                  <c:v>100.98</c:v>
                </c:pt>
                <c:pt idx="318">
                  <c:v>101.34</c:v>
                </c:pt>
                <c:pt idx="319">
                  <c:v>101.34</c:v>
                </c:pt>
                <c:pt idx="320">
                  <c:v>100.98</c:v>
                </c:pt>
                <c:pt idx="321">
                  <c:v>100.98</c:v>
                </c:pt>
                <c:pt idx="322">
                  <c:v>100.98</c:v>
                </c:pt>
                <c:pt idx="323">
                  <c:v>101.16</c:v>
                </c:pt>
                <c:pt idx="324">
                  <c:v>100.24</c:v>
                </c:pt>
                <c:pt idx="325">
                  <c:v>99.88</c:v>
                </c:pt>
                <c:pt idx="326">
                  <c:v>100.24</c:v>
                </c:pt>
                <c:pt idx="327">
                  <c:v>101.34</c:v>
                </c:pt>
                <c:pt idx="328">
                  <c:v>99.7</c:v>
                </c:pt>
                <c:pt idx="329">
                  <c:v>98.05</c:v>
                </c:pt>
                <c:pt idx="330">
                  <c:v>98.78</c:v>
                </c:pt>
                <c:pt idx="331">
                  <c:v>98.78</c:v>
                </c:pt>
                <c:pt idx="332">
                  <c:v>96.59</c:v>
                </c:pt>
                <c:pt idx="333">
                  <c:v>95.12</c:v>
                </c:pt>
                <c:pt idx="334">
                  <c:v>95.12</c:v>
                </c:pt>
                <c:pt idx="335">
                  <c:v>95.85</c:v>
                </c:pt>
                <c:pt idx="336">
                  <c:v>96.04</c:v>
                </c:pt>
                <c:pt idx="337">
                  <c:v>95.31</c:v>
                </c:pt>
                <c:pt idx="338">
                  <c:v>93.11</c:v>
                </c:pt>
                <c:pt idx="339">
                  <c:v>92.38</c:v>
                </c:pt>
                <c:pt idx="340">
                  <c:v>92.56</c:v>
                </c:pt>
                <c:pt idx="341">
                  <c:v>92.2</c:v>
                </c:pt>
                <c:pt idx="342">
                  <c:v>90.55</c:v>
                </c:pt>
                <c:pt idx="343">
                  <c:v>90.0</c:v>
                </c:pt>
                <c:pt idx="344">
                  <c:v>90.74</c:v>
                </c:pt>
                <c:pt idx="345">
                  <c:v>90.92</c:v>
                </c:pt>
                <c:pt idx="346">
                  <c:v>90.37</c:v>
                </c:pt>
                <c:pt idx="347">
                  <c:v>89.64</c:v>
                </c:pt>
                <c:pt idx="348">
                  <c:v>88.54</c:v>
                </c:pt>
                <c:pt idx="349">
                  <c:v>87.99</c:v>
                </c:pt>
                <c:pt idx="350">
                  <c:v>86.34</c:v>
                </c:pt>
                <c:pt idx="351">
                  <c:v>85.25</c:v>
                </c:pt>
                <c:pt idx="352">
                  <c:v>85.06</c:v>
                </c:pt>
                <c:pt idx="353">
                  <c:v>85.06</c:v>
                </c:pt>
                <c:pt idx="354">
                  <c:v>84.52</c:v>
                </c:pt>
                <c:pt idx="355">
                  <c:v>83.6</c:v>
                </c:pt>
                <c:pt idx="356">
                  <c:v>83.42</c:v>
                </c:pt>
                <c:pt idx="357">
                  <c:v>82.69</c:v>
                </c:pt>
                <c:pt idx="358">
                  <c:v>81.95</c:v>
                </c:pt>
                <c:pt idx="359">
                  <c:v>81.22</c:v>
                </c:pt>
                <c:pt idx="360">
                  <c:v>80.86</c:v>
                </c:pt>
                <c:pt idx="361">
                  <c:v>81.22</c:v>
                </c:pt>
                <c:pt idx="362">
                  <c:v>81.77</c:v>
                </c:pt>
                <c:pt idx="363">
                  <c:v>81.77</c:v>
                </c:pt>
                <c:pt idx="364">
                  <c:v>80.66999999999998</c:v>
                </c:pt>
                <c:pt idx="365">
                  <c:v>79.76</c:v>
                </c:pt>
                <c:pt idx="366">
                  <c:v>79.21</c:v>
                </c:pt>
                <c:pt idx="367">
                  <c:v>78.48</c:v>
                </c:pt>
                <c:pt idx="368">
                  <c:v>77.56</c:v>
                </c:pt>
                <c:pt idx="369">
                  <c:v>77.56</c:v>
                </c:pt>
                <c:pt idx="370">
                  <c:v>77.56</c:v>
                </c:pt>
                <c:pt idx="371">
                  <c:v>76.83</c:v>
                </c:pt>
                <c:pt idx="372">
                  <c:v>76.47</c:v>
                </c:pt>
                <c:pt idx="373">
                  <c:v>75.73</c:v>
                </c:pt>
                <c:pt idx="374">
                  <c:v>75.0</c:v>
                </c:pt>
                <c:pt idx="375">
                  <c:v>74.09</c:v>
                </c:pt>
                <c:pt idx="376">
                  <c:v>73.16999999999998</c:v>
                </c:pt>
                <c:pt idx="377">
                  <c:v>72.99</c:v>
                </c:pt>
                <c:pt idx="378">
                  <c:v>73.16999999999998</c:v>
                </c:pt>
                <c:pt idx="379">
                  <c:v>72.81</c:v>
                </c:pt>
                <c:pt idx="380">
                  <c:v>72.08</c:v>
                </c:pt>
                <c:pt idx="381">
                  <c:v>71.34</c:v>
                </c:pt>
                <c:pt idx="382">
                  <c:v>70.8</c:v>
                </c:pt>
                <c:pt idx="383">
                  <c:v>69.88</c:v>
                </c:pt>
                <c:pt idx="384">
                  <c:v>68.78</c:v>
                </c:pt>
                <c:pt idx="385">
                  <c:v>68.78</c:v>
                </c:pt>
                <c:pt idx="386">
                  <c:v>68.78</c:v>
                </c:pt>
                <c:pt idx="387">
                  <c:v>68.05</c:v>
                </c:pt>
                <c:pt idx="388">
                  <c:v>67.5</c:v>
                </c:pt>
                <c:pt idx="389">
                  <c:v>66.59</c:v>
                </c:pt>
                <c:pt idx="390">
                  <c:v>66.22</c:v>
                </c:pt>
                <c:pt idx="391">
                  <c:v>65.66999999999998</c:v>
                </c:pt>
                <c:pt idx="392">
                  <c:v>64.58</c:v>
                </c:pt>
                <c:pt idx="393">
                  <c:v>64.58</c:v>
                </c:pt>
                <c:pt idx="394">
                  <c:v>64.58</c:v>
                </c:pt>
                <c:pt idx="395">
                  <c:v>64.76</c:v>
                </c:pt>
                <c:pt idx="396">
                  <c:v>64.03</c:v>
                </c:pt>
                <c:pt idx="397">
                  <c:v>63.11</c:v>
                </c:pt>
                <c:pt idx="398">
                  <c:v>62.2</c:v>
                </c:pt>
                <c:pt idx="399">
                  <c:v>61.1</c:v>
                </c:pt>
                <c:pt idx="400">
                  <c:v>60.0</c:v>
                </c:pt>
                <c:pt idx="401">
                  <c:v>58.54</c:v>
                </c:pt>
                <c:pt idx="402">
                  <c:v>58.72</c:v>
                </c:pt>
                <c:pt idx="403">
                  <c:v>58.54</c:v>
                </c:pt>
                <c:pt idx="404">
                  <c:v>57.44</c:v>
                </c:pt>
                <c:pt idx="405">
                  <c:v>56.34</c:v>
                </c:pt>
                <c:pt idx="406">
                  <c:v>55.98</c:v>
                </c:pt>
                <c:pt idx="407">
                  <c:v>55.79</c:v>
                </c:pt>
                <c:pt idx="408">
                  <c:v>54.51</c:v>
                </c:pt>
                <c:pt idx="409">
                  <c:v>53.42</c:v>
                </c:pt>
                <c:pt idx="410">
                  <c:v>53.6</c:v>
                </c:pt>
                <c:pt idx="411">
                  <c:v>54.15</c:v>
                </c:pt>
                <c:pt idx="412">
                  <c:v>53.42</c:v>
                </c:pt>
                <c:pt idx="413">
                  <c:v>52.69</c:v>
                </c:pt>
                <c:pt idx="414">
                  <c:v>51.95</c:v>
                </c:pt>
                <c:pt idx="415">
                  <c:v>51.22</c:v>
                </c:pt>
                <c:pt idx="416">
                  <c:v>50.12</c:v>
                </c:pt>
                <c:pt idx="417">
                  <c:v>49.03</c:v>
                </c:pt>
                <c:pt idx="418">
                  <c:v>48.29</c:v>
                </c:pt>
                <c:pt idx="419">
                  <c:v>48.29</c:v>
                </c:pt>
                <c:pt idx="420">
                  <c:v>48.11</c:v>
                </c:pt>
                <c:pt idx="421">
                  <c:v>47.2</c:v>
                </c:pt>
                <c:pt idx="422">
                  <c:v>46.47</c:v>
                </c:pt>
                <c:pt idx="423">
                  <c:v>46.1</c:v>
                </c:pt>
                <c:pt idx="424">
                  <c:v>45.37</c:v>
                </c:pt>
                <c:pt idx="425">
                  <c:v>44.09</c:v>
                </c:pt>
                <c:pt idx="426">
                  <c:v>43.9</c:v>
                </c:pt>
                <c:pt idx="427">
                  <c:v>43.72</c:v>
                </c:pt>
                <c:pt idx="428">
                  <c:v>43.17</c:v>
                </c:pt>
                <c:pt idx="429">
                  <c:v>42.26</c:v>
                </c:pt>
                <c:pt idx="430">
                  <c:v>40.98</c:v>
                </c:pt>
                <c:pt idx="431">
                  <c:v>40.43</c:v>
                </c:pt>
                <c:pt idx="432">
                  <c:v>39.51</c:v>
                </c:pt>
                <c:pt idx="433">
                  <c:v>38.05</c:v>
                </c:pt>
                <c:pt idx="434">
                  <c:v>37.32</c:v>
                </c:pt>
                <c:pt idx="435">
                  <c:v>36.95</c:v>
                </c:pt>
                <c:pt idx="436">
                  <c:v>36.59</c:v>
                </c:pt>
                <c:pt idx="437">
                  <c:v>35.49</c:v>
                </c:pt>
                <c:pt idx="438">
                  <c:v>35.12</c:v>
                </c:pt>
                <c:pt idx="439">
                  <c:v>34.94</c:v>
                </c:pt>
                <c:pt idx="440">
                  <c:v>34.21</c:v>
                </c:pt>
                <c:pt idx="441">
                  <c:v>32.93</c:v>
                </c:pt>
                <c:pt idx="442">
                  <c:v>32.2</c:v>
                </c:pt>
                <c:pt idx="443">
                  <c:v>32.2</c:v>
                </c:pt>
                <c:pt idx="444">
                  <c:v>31.83</c:v>
                </c:pt>
                <c:pt idx="445">
                  <c:v>31.1</c:v>
                </c:pt>
                <c:pt idx="446">
                  <c:v>30.0</c:v>
                </c:pt>
                <c:pt idx="447">
                  <c:v>29.27</c:v>
                </c:pt>
                <c:pt idx="448">
                  <c:v>28.54</c:v>
                </c:pt>
                <c:pt idx="449">
                  <c:v>27.07</c:v>
                </c:pt>
                <c:pt idx="450">
                  <c:v>25.98</c:v>
                </c:pt>
                <c:pt idx="451">
                  <c:v>25.24</c:v>
                </c:pt>
                <c:pt idx="452">
                  <c:v>24.88</c:v>
                </c:pt>
                <c:pt idx="453">
                  <c:v>23.6</c:v>
                </c:pt>
                <c:pt idx="454">
                  <c:v>23.05</c:v>
                </c:pt>
                <c:pt idx="455">
                  <c:v>22.32</c:v>
                </c:pt>
                <c:pt idx="456">
                  <c:v>21.77</c:v>
                </c:pt>
                <c:pt idx="457">
                  <c:v>21.22</c:v>
                </c:pt>
                <c:pt idx="458">
                  <c:v>20.12</c:v>
                </c:pt>
                <c:pt idx="459">
                  <c:v>19.76</c:v>
                </c:pt>
                <c:pt idx="460">
                  <c:v>19.39</c:v>
                </c:pt>
                <c:pt idx="461">
                  <c:v>18.66</c:v>
                </c:pt>
                <c:pt idx="462">
                  <c:v>17.93</c:v>
                </c:pt>
                <c:pt idx="463">
                  <c:v>17.38</c:v>
                </c:pt>
                <c:pt idx="464">
                  <c:v>16.47</c:v>
                </c:pt>
                <c:pt idx="465">
                  <c:v>15.37</c:v>
                </c:pt>
                <c:pt idx="466">
                  <c:v>14.64</c:v>
                </c:pt>
                <c:pt idx="467">
                  <c:v>13.54</c:v>
                </c:pt>
                <c:pt idx="468">
                  <c:v>12.99</c:v>
                </c:pt>
                <c:pt idx="469">
                  <c:v>12.07</c:v>
                </c:pt>
                <c:pt idx="470">
                  <c:v>11.34</c:v>
                </c:pt>
                <c:pt idx="471">
                  <c:v>10.43</c:v>
                </c:pt>
                <c:pt idx="472">
                  <c:v>9.700000000000001</c:v>
                </c:pt>
                <c:pt idx="473">
                  <c:v>9.15</c:v>
                </c:pt>
                <c:pt idx="474">
                  <c:v>4.02</c:v>
                </c:pt>
                <c:pt idx="475">
                  <c:v>4.39</c:v>
                </c:pt>
                <c:pt idx="476">
                  <c:v>4.76</c:v>
                </c:pt>
                <c:pt idx="477">
                  <c:v>4.57</c:v>
                </c:pt>
                <c:pt idx="478">
                  <c:v>4.21</c:v>
                </c:pt>
              </c:numCache>
            </c:numRef>
          </c:xVal>
          <c:yVal>
            <c:numRef>
              <c:f>'[Updated graph.xlsx]Sheet3'!$BK$2:$BK$480</c:f>
              <c:numCache>
                <c:formatCode>0.00</c:formatCode>
                <c:ptCount val="479"/>
                <c:pt idx="0">
                  <c:v>18.88</c:v>
                </c:pt>
                <c:pt idx="1">
                  <c:v>21.22</c:v>
                </c:pt>
                <c:pt idx="2">
                  <c:v>14.19</c:v>
                </c:pt>
                <c:pt idx="3">
                  <c:v>21.22</c:v>
                </c:pt>
                <c:pt idx="4">
                  <c:v>18.88</c:v>
                </c:pt>
                <c:pt idx="5">
                  <c:v>18.88</c:v>
                </c:pt>
                <c:pt idx="6">
                  <c:v>21.22</c:v>
                </c:pt>
                <c:pt idx="7">
                  <c:v>21.22</c:v>
                </c:pt>
                <c:pt idx="8">
                  <c:v>23.57</c:v>
                </c:pt>
                <c:pt idx="9">
                  <c:v>23.57</c:v>
                </c:pt>
                <c:pt idx="10">
                  <c:v>23.57</c:v>
                </c:pt>
                <c:pt idx="11">
                  <c:v>25.91</c:v>
                </c:pt>
                <c:pt idx="12">
                  <c:v>23.57</c:v>
                </c:pt>
                <c:pt idx="13">
                  <c:v>23.57</c:v>
                </c:pt>
                <c:pt idx="14">
                  <c:v>30.6</c:v>
                </c:pt>
                <c:pt idx="15">
                  <c:v>28.25</c:v>
                </c:pt>
                <c:pt idx="16">
                  <c:v>30.6</c:v>
                </c:pt>
                <c:pt idx="17">
                  <c:v>32.94</c:v>
                </c:pt>
                <c:pt idx="18">
                  <c:v>32.94</c:v>
                </c:pt>
                <c:pt idx="19">
                  <c:v>30.6</c:v>
                </c:pt>
                <c:pt idx="20">
                  <c:v>30.6</c:v>
                </c:pt>
                <c:pt idx="21">
                  <c:v>37.63</c:v>
                </c:pt>
                <c:pt idx="22">
                  <c:v>35.28</c:v>
                </c:pt>
                <c:pt idx="23">
                  <c:v>37.63</c:v>
                </c:pt>
                <c:pt idx="24">
                  <c:v>37.63</c:v>
                </c:pt>
                <c:pt idx="25">
                  <c:v>32.94</c:v>
                </c:pt>
                <c:pt idx="26">
                  <c:v>32.94</c:v>
                </c:pt>
                <c:pt idx="27">
                  <c:v>37.63</c:v>
                </c:pt>
                <c:pt idx="28">
                  <c:v>32.94</c:v>
                </c:pt>
                <c:pt idx="29">
                  <c:v>37.63</c:v>
                </c:pt>
                <c:pt idx="30">
                  <c:v>39.97</c:v>
                </c:pt>
                <c:pt idx="31">
                  <c:v>42.32</c:v>
                </c:pt>
                <c:pt idx="32">
                  <c:v>39.97</c:v>
                </c:pt>
                <c:pt idx="33">
                  <c:v>42.32</c:v>
                </c:pt>
                <c:pt idx="34">
                  <c:v>42.32</c:v>
                </c:pt>
                <c:pt idx="35">
                  <c:v>42.32</c:v>
                </c:pt>
                <c:pt idx="36">
                  <c:v>39.97</c:v>
                </c:pt>
                <c:pt idx="37">
                  <c:v>51.69</c:v>
                </c:pt>
                <c:pt idx="38">
                  <c:v>42.32</c:v>
                </c:pt>
                <c:pt idx="39">
                  <c:v>42.32</c:v>
                </c:pt>
                <c:pt idx="40">
                  <c:v>47.0</c:v>
                </c:pt>
                <c:pt idx="41">
                  <c:v>44.66</c:v>
                </c:pt>
                <c:pt idx="42">
                  <c:v>47.0</c:v>
                </c:pt>
                <c:pt idx="43">
                  <c:v>49.35</c:v>
                </c:pt>
                <c:pt idx="44">
                  <c:v>49.35</c:v>
                </c:pt>
                <c:pt idx="45">
                  <c:v>51.69</c:v>
                </c:pt>
                <c:pt idx="46">
                  <c:v>49.35</c:v>
                </c:pt>
                <c:pt idx="47">
                  <c:v>51.69</c:v>
                </c:pt>
                <c:pt idx="48">
                  <c:v>51.69</c:v>
                </c:pt>
                <c:pt idx="49">
                  <c:v>56.38</c:v>
                </c:pt>
                <c:pt idx="50">
                  <c:v>56.38</c:v>
                </c:pt>
                <c:pt idx="51">
                  <c:v>51.69</c:v>
                </c:pt>
                <c:pt idx="52">
                  <c:v>56.38</c:v>
                </c:pt>
                <c:pt idx="53">
                  <c:v>51.69</c:v>
                </c:pt>
                <c:pt idx="54">
                  <c:v>51.69</c:v>
                </c:pt>
                <c:pt idx="55">
                  <c:v>51.69</c:v>
                </c:pt>
                <c:pt idx="56">
                  <c:v>56.38</c:v>
                </c:pt>
                <c:pt idx="57">
                  <c:v>56.38</c:v>
                </c:pt>
                <c:pt idx="58">
                  <c:v>58.72</c:v>
                </c:pt>
                <c:pt idx="59">
                  <c:v>56.38</c:v>
                </c:pt>
                <c:pt idx="60">
                  <c:v>56.38</c:v>
                </c:pt>
                <c:pt idx="61">
                  <c:v>58.72</c:v>
                </c:pt>
                <c:pt idx="62">
                  <c:v>58.72</c:v>
                </c:pt>
                <c:pt idx="63">
                  <c:v>61.07</c:v>
                </c:pt>
                <c:pt idx="64">
                  <c:v>63.41</c:v>
                </c:pt>
                <c:pt idx="65">
                  <c:v>61.07</c:v>
                </c:pt>
                <c:pt idx="66">
                  <c:v>65.75</c:v>
                </c:pt>
                <c:pt idx="67">
                  <c:v>65.75</c:v>
                </c:pt>
                <c:pt idx="68">
                  <c:v>65.75</c:v>
                </c:pt>
                <c:pt idx="69">
                  <c:v>63.41</c:v>
                </c:pt>
                <c:pt idx="70">
                  <c:v>65.75</c:v>
                </c:pt>
                <c:pt idx="71">
                  <c:v>68.1</c:v>
                </c:pt>
                <c:pt idx="72">
                  <c:v>70.44</c:v>
                </c:pt>
                <c:pt idx="73">
                  <c:v>68.1</c:v>
                </c:pt>
                <c:pt idx="74">
                  <c:v>70.44</c:v>
                </c:pt>
                <c:pt idx="75">
                  <c:v>70.44</c:v>
                </c:pt>
                <c:pt idx="76">
                  <c:v>68.1</c:v>
                </c:pt>
                <c:pt idx="77">
                  <c:v>68.1</c:v>
                </c:pt>
                <c:pt idx="78">
                  <c:v>70.44</c:v>
                </c:pt>
                <c:pt idx="79">
                  <c:v>70.44</c:v>
                </c:pt>
                <c:pt idx="80">
                  <c:v>75.13</c:v>
                </c:pt>
                <c:pt idx="81">
                  <c:v>75.13</c:v>
                </c:pt>
                <c:pt idx="82">
                  <c:v>75.13</c:v>
                </c:pt>
                <c:pt idx="83">
                  <c:v>75.13</c:v>
                </c:pt>
                <c:pt idx="84">
                  <c:v>77.47</c:v>
                </c:pt>
                <c:pt idx="85">
                  <c:v>77.47</c:v>
                </c:pt>
                <c:pt idx="86">
                  <c:v>75.13</c:v>
                </c:pt>
                <c:pt idx="87">
                  <c:v>77.47</c:v>
                </c:pt>
                <c:pt idx="88">
                  <c:v>79.82</c:v>
                </c:pt>
                <c:pt idx="89">
                  <c:v>79.82</c:v>
                </c:pt>
                <c:pt idx="90">
                  <c:v>79.82</c:v>
                </c:pt>
                <c:pt idx="91">
                  <c:v>79.82</c:v>
                </c:pt>
                <c:pt idx="92">
                  <c:v>79.82</c:v>
                </c:pt>
                <c:pt idx="93">
                  <c:v>77.47</c:v>
                </c:pt>
                <c:pt idx="94">
                  <c:v>79.82</c:v>
                </c:pt>
                <c:pt idx="95">
                  <c:v>82.16</c:v>
                </c:pt>
                <c:pt idx="96">
                  <c:v>79.82</c:v>
                </c:pt>
                <c:pt idx="97">
                  <c:v>89.19</c:v>
                </c:pt>
                <c:pt idx="98">
                  <c:v>84.5</c:v>
                </c:pt>
                <c:pt idx="99">
                  <c:v>82.16</c:v>
                </c:pt>
                <c:pt idx="100">
                  <c:v>86.85</c:v>
                </c:pt>
                <c:pt idx="101">
                  <c:v>89.19</c:v>
                </c:pt>
                <c:pt idx="102">
                  <c:v>86.85</c:v>
                </c:pt>
                <c:pt idx="103">
                  <c:v>89.19</c:v>
                </c:pt>
                <c:pt idx="104">
                  <c:v>89.19</c:v>
                </c:pt>
                <c:pt idx="105">
                  <c:v>89.19</c:v>
                </c:pt>
                <c:pt idx="106">
                  <c:v>89.19</c:v>
                </c:pt>
                <c:pt idx="107">
                  <c:v>93.88</c:v>
                </c:pt>
                <c:pt idx="108">
                  <c:v>93.88</c:v>
                </c:pt>
                <c:pt idx="109">
                  <c:v>89.19</c:v>
                </c:pt>
                <c:pt idx="110">
                  <c:v>89.19</c:v>
                </c:pt>
                <c:pt idx="111">
                  <c:v>89.19</c:v>
                </c:pt>
                <c:pt idx="112">
                  <c:v>89.19</c:v>
                </c:pt>
                <c:pt idx="113">
                  <c:v>93.88</c:v>
                </c:pt>
                <c:pt idx="114">
                  <c:v>96.22</c:v>
                </c:pt>
                <c:pt idx="115">
                  <c:v>96.22</c:v>
                </c:pt>
                <c:pt idx="116">
                  <c:v>96.22</c:v>
                </c:pt>
                <c:pt idx="117">
                  <c:v>96.22</c:v>
                </c:pt>
                <c:pt idx="118">
                  <c:v>98.56</c:v>
                </c:pt>
                <c:pt idx="119">
                  <c:v>96.22</c:v>
                </c:pt>
                <c:pt idx="120">
                  <c:v>96.22</c:v>
                </c:pt>
                <c:pt idx="121">
                  <c:v>98.56</c:v>
                </c:pt>
                <c:pt idx="122">
                  <c:v>98.56</c:v>
                </c:pt>
                <c:pt idx="123">
                  <c:v>100.91</c:v>
                </c:pt>
                <c:pt idx="124">
                  <c:v>100.91</c:v>
                </c:pt>
                <c:pt idx="125">
                  <c:v>100.91</c:v>
                </c:pt>
                <c:pt idx="126">
                  <c:v>98.56</c:v>
                </c:pt>
                <c:pt idx="127">
                  <c:v>98.56</c:v>
                </c:pt>
                <c:pt idx="128">
                  <c:v>96.22</c:v>
                </c:pt>
                <c:pt idx="129">
                  <c:v>98.56</c:v>
                </c:pt>
                <c:pt idx="130">
                  <c:v>100.91</c:v>
                </c:pt>
                <c:pt idx="131">
                  <c:v>103.25</c:v>
                </c:pt>
                <c:pt idx="132">
                  <c:v>103.25</c:v>
                </c:pt>
                <c:pt idx="133">
                  <c:v>103.25</c:v>
                </c:pt>
                <c:pt idx="134">
                  <c:v>103.25</c:v>
                </c:pt>
                <c:pt idx="135">
                  <c:v>105.6</c:v>
                </c:pt>
                <c:pt idx="136">
                  <c:v>103.25</c:v>
                </c:pt>
                <c:pt idx="137">
                  <c:v>105.6</c:v>
                </c:pt>
                <c:pt idx="138">
                  <c:v>105.6</c:v>
                </c:pt>
                <c:pt idx="139">
                  <c:v>107.94</c:v>
                </c:pt>
                <c:pt idx="140">
                  <c:v>105.6</c:v>
                </c:pt>
                <c:pt idx="141">
                  <c:v>107.94</c:v>
                </c:pt>
                <c:pt idx="142">
                  <c:v>107.94</c:v>
                </c:pt>
                <c:pt idx="143">
                  <c:v>105.6</c:v>
                </c:pt>
                <c:pt idx="144">
                  <c:v>105.6</c:v>
                </c:pt>
                <c:pt idx="145">
                  <c:v>105.6</c:v>
                </c:pt>
                <c:pt idx="146">
                  <c:v>107.94</c:v>
                </c:pt>
                <c:pt idx="147">
                  <c:v>110.28</c:v>
                </c:pt>
                <c:pt idx="148">
                  <c:v>112.63</c:v>
                </c:pt>
                <c:pt idx="149">
                  <c:v>112.63</c:v>
                </c:pt>
                <c:pt idx="150">
                  <c:v>112.63</c:v>
                </c:pt>
                <c:pt idx="151">
                  <c:v>107.94</c:v>
                </c:pt>
                <c:pt idx="152">
                  <c:v>107.94</c:v>
                </c:pt>
                <c:pt idx="153">
                  <c:v>107.94</c:v>
                </c:pt>
                <c:pt idx="154">
                  <c:v>112.63</c:v>
                </c:pt>
                <c:pt idx="155">
                  <c:v>112.63</c:v>
                </c:pt>
                <c:pt idx="156">
                  <c:v>112.63</c:v>
                </c:pt>
                <c:pt idx="157">
                  <c:v>112.63</c:v>
                </c:pt>
                <c:pt idx="158">
                  <c:v>112.63</c:v>
                </c:pt>
                <c:pt idx="159">
                  <c:v>112.63</c:v>
                </c:pt>
                <c:pt idx="160">
                  <c:v>112.63</c:v>
                </c:pt>
                <c:pt idx="161">
                  <c:v>112.63</c:v>
                </c:pt>
                <c:pt idx="162">
                  <c:v>112.63</c:v>
                </c:pt>
                <c:pt idx="163">
                  <c:v>117.31</c:v>
                </c:pt>
                <c:pt idx="164">
                  <c:v>117.31</c:v>
                </c:pt>
                <c:pt idx="165">
                  <c:v>117.31</c:v>
                </c:pt>
                <c:pt idx="166">
                  <c:v>117.31</c:v>
                </c:pt>
                <c:pt idx="167">
                  <c:v>117.31</c:v>
                </c:pt>
                <c:pt idx="168">
                  <c:v>117.31</c:v>
                </c:pt>
                <c:pt idx="169">
                  <c:v>117.31</c:v>
                </c:pt>
                <c:pt idx="170">
                  <c:v>119.66</c:v>
                </c:pt>
                <c:pt idx="171">
                  <c:v>117.31</c:v>
                </c:pt>
                <c:pt idx="172">
                  <c:v>117.31</c:v>
                </c:pt>
                <c:pt idx="173">
                  <c:v>114.97</c:v>
                </c:pt>
                <c:pt idx="174">
                  <c:v>119.66</c:v>
                </c:pt>
                <c:pt idx="175">
                  <c:v>117.31</c:v>
                </c:pt>
                <c:pt idx="176">
                  <c:v>117.31</c:v>
                </c:pt>
                <c:pt idx="177">
                  <c:v>117.31</c:v>
                </c:pt>
                <c:pt idx="178">
                  <c:v>117.31</c:v>
                </c:pt>
                <c:pt idx="179">
                  <c:v>117.31</c:v>
                </c:pt>
                <c:pt idx="180">
                  <c:v>119.66</c:v>
                </c:pt>
                <c:pt idx="181">
                  <c:v>122.0</c:v>
                </c:pt>
                <c:pt idx="182">
                  <c:v>119.66</c:v>
                </c:pt>
                <c:pt idx="183">
                  <c:v>117.31</c:v>
                </c:pt>
                <c:pt idx="184">
                  <c:v>117.31</c:v>
                </c:pt>
                <c:pt idx="185">
                  <c:v>117.31</c:v>
                </c:pt>
                <c:pt idx="186">
                  <c:v>122.0</c:v>
                </c:pt>
                <c:pt idx="187">
                  <c:v>126.69</c:v>
                </c:pt>
                <c:pt idx="188">
                  <c:v>124.35</c:v>
                </c:pt>
                <c:pt idx="189">
                  <c:v>122.0</c:v>
                </c:pt>
                <c:pt idx="190">
                  <c:v>126.69</c:v>
                </c:pt>
                <c:pt idx="191">
                  <c:v>124.35</c:v>
                </c:pt>
                <c:pt idx="192">
                  <c:v>119.66</c:v>
                </c:pt>
                <c:pt idx="193">
                  <c:v>122.0</c:v>
                </c:pt>
                <c:pt idx="194">
                  <c:v>126.69</c:v>
                </c:pt>
                <c:pt idx="195">
                  <c:v>126.69</c:v>
                </c:pt>
                <c:pt idx="196">
                  <c:v>126.69</c:v>
                </c:pt>
                <c:pt idx="197">
                  <c:v>126.69</c:v>
                </c:pt>
                <c:pt idx="198">
                  <c:v>131.38</c:v>
                </c:pt>
                <c:pt idx="199">
                  <c:v>124.35</c:v>
                </c:pt>
                <c:pt idx="200">
                  <c:v>126.69</c:v>
                </c:pt>
                <c:pt idx="201">
                  <c:v>126.69</c:v>
                </c:pt>
                <c:pt idx="202">
                  <c:v>122.0</c:v>
                </c:pt>
                <c:pt idx="203">
                  <c:v>126.69</c:v>
                </c:pt>
                <c:pt idx="204">
                  <c:v>126.69</c:v>
                </c:pt>
                <c:pt idx="205">
                  <c:v>126.69</c:v>
                </c:pt>
                <c:pt idx="206">
                  <c:v>126.69</c:v>
                </c:pt>
                <c:pt idx="207">
                  <c:v>126.69</c:v>
                </c:pt>
                <c:pt idx="208">
                  <c:v>122.0</c:v>
                </c:pt>
                <c:pt idx="209">
                  <c:v>119.66</c:v>
                </c:pt>
                <c:pt idx="210">
                  <c:v>122.0</c:v>
                </c:pt>
                <c:pt idx="211">
                  <c:v>126.69</c:v>
                </c:pt>
                <c:pt idx="212">
                  <c:v>126.69</c:v>
                </c:pt>
                <c:pt idx="213">
                  <c:v>126.69</c:v>
                </c:pt>
                <c:pt idx="214">
                  <c:v>131.38</c:v>
                </c:pt>
                <c:pt idx="215">
                  <c:v>131.38</c:v>
                </c:pt>
                <c:pt idx="216">
                  <c:v>131.38</c:v>
                </c:pt>
                <c:pt idx="217">
                  <c:v>126.69</c:v>
                </c:pt>
                <c:pt idx="218">
                  <c:v>126.69</c:v>
                </c:pt>
                <c:pt idx="219">
                  <c:v>131.38</c:v>
                </c:pt>
                <c:pt idx="220">
                  <c:v>131.38</c:v>
                </c:pt>
                <c:pt idx="221">
                  <c:v>131.38</c:v>
                </c:pt>
                <c:pt idx="222">
                  <c:v>131.38</c:v>
                </c:pt>
                <c:pt idx="223">
                  <c:v>126.69</c:v>
                </c:pt>
                <c:pt idx="224">
                  <c:v>131.38</c:v>
                </c:pt>
                <c:pt idx="225">
                  <c:v>126.69</c:v>
                </c:pt>
                <c:pt idx="226">
                  <c:v>126.69</c:v>
                </c:pt>
                <c:pt idx="227">
                  <c:v>124.35</c:v>
                </c:pt>
                <c:pt idx="228">
                  <c:v>126.69</c:v>
                </c:pt>
                <c:pt idx="229">
                  <c:v>131.38</c:v>
                </c:pt>
                <c:pt idx="230">
                  <c:v>131.38</c:v>
                </c:pt>
                <c:pt idx="231">
                  <c:v>131.38</c:v>
                </c:pt>
                <c:pt idx="232">
                  <c:v>131.38</c:v>
                </c:pt>
                <c:pt idx="233">
                  <c:v>126.69</c:v>
                </c:pt>
                <c:pt idx="234">
                  <c:v>129.03</c:v>
                </c:pt>
                <c:pt idx="235">
                  <c:v>131.38</c:v>
                </c:pt>
                <c:pt idx="236">
                  <c:v>126.69</c:v>
                </c:pt>
                <c:pt idx="237">
                  <c:v>126.69</c:v>
                </c:pt>
                <c:pt idx="238">
                  <c:v>131.38</c:v>
                </c:pt>
                <c:pt idx="239">
                  <c:v>131.38</c:v>
                </c:pt>
                <c:pt idx="240">
                  <c:v>131.38</c:v>
                </c:pt>
                <c:pt idx="241">
                  <c:v>126.69</c:v>
                </c:pt>
                <c:pt idx="242">
                  <c:v>126.69</c:v>
                </c:pt>
                <c:pt idx="243">
                  <c:v>126.69</c:v>
                </c:pt>
                <c:pt idx="244">
                  <c:v>126.69</c:v>
                </c:pt>
                <c:pt idx="245">
                  <c:v>131.38</c:v>
                </c:pt>
                <c:pt idx="246">
                  <c:v>131.38</c:v>
                </c:pt>
                <c:pt idx="247">
                  <c:v>126.69</c:v>
                </c:pt>
                <c:pt idx="248">
                  <c:v>131.38</c:v>
                </c:pt>
                <c:pt idx="249">
                  <c:v>126.69</c:v>
                </c:pt>
                <c:pt idx="250">
                  <c:v>126.69</c:v>
                </c:pt>
                <c:pt idx="251">
                  <c:v>126.69</c:v>
                </c:pt>
                <c:pt idx="252">
                  <c:v>126.69</c:v>
                </c:pt>
                <c:pt idx="253">
                  <c:v>126.69</c:v>
                </c:pt>
                <c:pt idx="254">
                  <c:v>126.69</c:v>
                </c:pt>
                <c:pt idx="255">
                  <c:v>126.69</c:v>
                </c:pt>
                <c:pt idx="256">
                  <c:v>126.69</c:v>
                </c:pt>
                <c:pt idx="257">
                  <c:v>126.69</c:v>
                </c:pt>
                <c:pt idx="258">
                  <c:v>122.0</c:v>
                </c:pt>
                <c:pt idx="259">
                  <c:v>119.66</c:v>
                </c:pt>
                <c:pt idx="260">
                  <c:v>126.69</c:v>
                </c:pt>
                <c:pt idx="261">
                  <c:v>131.38</c:v>
                </c:pt>
                <c:pt idx="262">
                  <c:v>126.69</c:v>
                </c:pt>
                <c:pt idx="263">
                  <c:v>126.69</c:v>
                </c:pt>
                <c:pt idx="264">
                  <c:v>131.38</c:v>
                </c:pt>
                <c:pt idx="265">
                  <c:v>126.69</c:v>
                </c:pt>
                <c:pt idx="266">
                  <c:v>126.69</c:v>
                </c:pt>
                <c:pt idx="267">
                  <c:v>126.69</c:v>
                </c:pt>
                <c:pt idx="268">
                  <c:v>126.69</c:v>
                </c:pt>
                <c:pt idx="269">
                  <c:v>131.38</c:v>
                </c:pt>
                <c:pt idx="270">
                  <c:v>126.69</c:v>
                </c:pt>
                <c:pt idx="271">
                  <c:v>131.38</c:v>
                </c:pt>
                <c:pt idx="272">
                  <c:v>126.69</c:v>
                </c:pt>
                <c:pt idx="273">
                  <c:v>126.69</c:v>
                </c:pt>
                <c:pt idx="274">
                  <c:v>126.69</c:v>
                </c:pt>
                <c:pt idx="275">
                  <c:v>122.0</c:v>
                </c:pt>
                <c:pt idx="276">
                  <c:v>122.0</c:v>
                </c:pt>
                <c:pt idx="277">
                  <c:v>122.0</c:v>
                </c:pt>
                <c:pt idx="278">
                  <c:v>122.0</c:v>
                </c:pt>
                <c:pt idx="279">
                  <c:v>126.69</c:v>
                </c:pt>
                <c:pt idx="280">
                  <c:v>126.69</c:v>
                </c:pt>
                <c:pt idx="281">
                  <c:v>126.69</c:v>
                </c:pt>
                <c:pt idx="282">
                  <c:v>124.35</c:v>
                </c:pt>
                <c:pt idx="283">
                  <c:v>124.35</c:v>
                </c:pt>
                <c:pt idx="284">
                  <c:v>124.35</c:v>
                </c:pt>
                <c:pt idx="285">
                  <c:v>126.69</c:v>
                </c:pt>
                <c:pt idx="286">
                  <c:v>126.69</c:v>
                </c:pt>
                <c:pt idx="287">
                  <c:v>126.69</c:v>
                </c:pt>
                <c:pt idx="288">
                  <c:v>126.69</c:v>
                </c:pt>
                <c:pt idx="289">
                  <c:v>126.69</c:v>
                </c:pt>
                <c:pt idx="290">
                  <c:v>124.35</c:v>
                </c:pt>
                <c:pt idx="291">
                  <c:v>122.0</c:v>
                </c:pt>
                <c:pt idx="292">
                  <c:v>119.66</c:v>
                </c:pt>
                <c:pt idx="293">
                  <c:v>122.0</c:v>
                </c:pt>
                <c:pt idx="294">
                  <c:v>122.0</c:v>
                </c:pt>
                <c:pt idx="295">
                  <c:v>126.69</c:v>
                </c:pt>
                <c:pt idx="296">
                  <c:v>126.69</c:v>
                </c:pt>
                <c:pt idx="297">
                  <c:v>122.0</c:v>
                </c:pt>
                <c:pt idx="298">
                  <c:v>122.0</c:v>
                </c:pt>
                <c:pt idx="299">
                  <c:v>122.0</c:v>
                </c:pt>
                <c:pt idx="300">
                  <c:v>117.31</c:v>
                </c:pt>
                <c:pt idx="301">
                  <c:v>117.31</c:v>
                </c:pt>
                <c:pt idx="302">
                  <c:v>117.31</c:v>
                </c:pt>
                <c:pt idx="303">
                  <c:v>117.31</c:v>
                </c:pt>
                <c:pt idx="304">
                  <c:v>119.66</c:v>
                </c:pt>
                <c:pt idx="305">
                  <c:v>119.66</c:v>
                </c:pt>
                <c:pt idx="306">
                  <c:v>117.31</c:v>
                </c:pt>
                <c:pt idx="307">
                  <c:v>117.31</c:v>
                </c:pt>
                <c:pt idx="308">
                  <c:v>117.31</c:v>
                </c:pt>
                <c:pt idx="309">
                  <c:v>117.31</c:v>
                </c:pt>
                <c:pt idx="310">
                  <c:v>117.31</c:v>
                </c:pt>
                <c:pt idx="311">
                  <c:v>117.31</c:v>
                </c:pt>
                <c:pt idx="312">
                  <c:v>117.31</c:v>
                </c:pt>
                <c:pt idx="313">
                  <c:v>117.31</c:v>
                </c:pt>
                <c:pt idx="314">
                  <c:v>117.31</c:v>
                </c:pt>
                <c:pt idx="315">
                  <c:v>117.31</c:v>
                </c:pt>
                <c:pt idx="316">
                  <c:v>117.31</c:v>
                </c:pt>
                <c:pt idx="317">
                  <c:v>114.97</c:v>
                </c:pt>
                <c:pt idx="318">
                  <c:v>117.31</c:v>
                </c:pt>
                <c:pt idx="319">
                  <c:v>117.31</c:v>
                </c:pt>
                <c:pt idx="320">
                  <c:v>114.97</c:v>
                </c:pt>
                <c:pt idx="321">
                  <c:v>117.31</c:v>
                </c:pt>
                <c:pt idx="322">
                  <c:v>117.31</c:v>
                </c:pt>
                <c:pt idx="323">
                  <c:v>114.97</c:v>
                </c:pt>
                <c:pt idx="324">
                  <c:v>112.63</c:v>
                </c:pt>
                <c:pt idx="325">
                  <c:v>107.94</c:v>
                </c:pt>
                <c:pt idx="326">
                  <c:v>112.63</c:v>
                </c:pt>
                <c:pt idx="327">
                  <c:v>112.63</c:v>
                </c:pt>
                <c:pt idx="328">
                  <c:v>114.97</c:v>
                </c:pt>
                <c:pt idx="329">
                  <c:v>112.63</c:v>
                </c:pt>
                <c:pt idx="330">
                  <c:v>112.63</c:v>
                </c:pt>
                <c:pt idx="331">
                  <c:v>112.63</c:v>
                </c:pt>
                <c:pt idx="332">
                  <c:v>107.94</c:v>
                </c:pt>
                <c:pt idx="333">
                  <c:v>107.94</c:v>
                </c:pt>
                <c:pt idx="334">
                  <c:v>112.63</c:v>
                </c:pt>
                <c:pt idx="335">
                  <c:v>107.94</c:v>
                </c:pt>
                <c:pt idx="336">
                  <c:v>112.63</c:v>
                </c:pt>
                <c:pt idx="337">
                  <c:v>112.63</c:v>
                </c:pt>
                <c:pt idx="338">
                  <c:v>112.63</c:v>
                </c:pt>
                <c:pt idx="339">
                  <c:v>107.94</c:v>
                </c:pt>
                <c:pt idx="340">
                  <c:v>105.6</c:v>
                </c:pt>
                <c:pt idx="341">
                  <c:v>105.6</c:v>
                </c:pt>
                <c:pt idx="342">
                  <c:v>105.6</c:v>
                </c:pt>
                <c:pt idx="343">
                  <c:v>103.25</c:v>
                </c:pt>
                <c:pt idx="344">
                  <c:v>103.25</c:v>
                </c:pt>
                <c:pt idx="345">
                  <c:v>107.94</c:v>
                </c:pt>
                <c:pt idx="346">
                  <c:v>103.25</c:v>
                </c:pt>
                <c:pt idx="347">
                  <c:v>100.91</c:v>
                </c:pt>
                <c:pt idx="348">
                  <c:v>98.56</c:v>
                </c:pt>
                <c:pt idx="349">
                  <c:v>98.56</c:v>
                </c:pt>
                <c:pt idx="350">
                  <c:v>98.56</c:v>
                </c:pt>
                <c:pt idx="351">
                  <c:v>98.56</c:v>
                </c:pt>
                <c:pt idx="352">
                  <c:v>98.56</c:v>
                </c:pt>
                <c:pt idx="353">
                  <c:v>96.22</c:v>
                </c:pt>
                <c:pt idx="354">
                  <c:v>96.22</c:v>
                </c:pt>
                <c:pt idx="355">
                  <c:v>98.56</c:v>
                </c:pt>
                <c:pt idx="356">
                  <c:v>96.22</c:v>
                </c:pt>
                <c:pt idx="357">
                  <c:v>89.19</c:v>
                </c:pt>
                <c:pt idx="358">
                  <c:v>89.19</c:v>
                </c:pt>
                <c:pt idx="359">
                  <c:v>89.19</c:v>
                </c:pt>
                <c:pt idx="360">
                  <c:v>93.88</c:v>
                </c:pt>
                <c:pt idx="361">
                  <c:v>93.88</c:v>
                </c:pt>
                <c:pt idx="362">
                  <c:v>93.88</c:v>
                </c:pt>
                <c:pt idx="363">
                  <c:v>91.53</c:v>
                </c:pt>
                <c:pt idx="364">
                  <c:v>96.22</c:v>
                </c:pt>
                <c:pt idx="365">
                  <c:v>93.88</c:v>
                </c:pt>
                <c:pt idx="366">
                  <c:v>89.19</c:v>
                </c:pt>
                <c:pt idx="367">
                  <c:v>86.85</c:v>
                </c:pt>
                <c:pt idx="368">
                  <c:v>93.88</c:v>
                </c:pt>
                <c:pt idx="369">
                  <c:v>93.88</c:v>
                </c:pt>
                <c:pt idx="370">
                  <c:v>89.19</c:v>
                </c:pt>
                <c:pt idx="371">
                  <c:v>89.19</c:v>
                </c:pt>
                <c:pt idx="372">
                  <c:v>89.19</c:v>
                </c:pt>
                <c:pt idx="373">
                  <c:v>84.5</c:v>
                </c:pt>
                <c:pt idx="374">
                  <c:v>82.16</c:v>
                </c:pt>
                <c:pt idx="375">
                  <c:v>84.5</c:v>
                </c:pt>
                <c:pt idx="376">
                  <c:v>79.82</c:v>
                </c:pt>
                <c:pt idx="377">
                  <c:v>82.16</c:v>
                </c:pt>
                <c:pt idx="378">
                  <c:v>79.82</c:v>
                </c:pt>
                <c:pt idx="379">
                  <c:v>79.82</c:v>
                </c:pt>
                <c:pt idx="380">
                  <c:v>77.47</c:v>
                </c:pt>
                <c:pt idx="381">
                  <c:v>79.82</c:v>
                </c:pt>
                <c:pt idx="382">
                  <c:v>77.47</c:v>
                </c:pt>
                <c:pt idx="383">
                  <c:v>77.47</c:v>
                </c:pt>
                <c:pt idx="384">
                  <c:v>75.13</c:v>
                </c:pt>
                <c:pt idx="385">
                  <c:v>75.13</c:v>
                </c:pt>
                <c:pt idx="386">
                  <c:v>75.13</c:v>
                </c:pt>
                <c:pt idx="387">
                  <c:v>72.78</c:v>
                </c:pt>
                <c:pt idx="388">
                  <c:v>75.13</c:v>
                </c:pt>
                <c:pt idx="389">
                  <c:v>70.44</c:v>
                </c:pt>
                <c:pt idx="390">
                  <c:v>70.44</c:v>
                </c:pt>
                <c:pt idx="391">
                  <c:v>65.75</c:v>
                </c:pt>
                <c:pt idx="392">
                  <c:v>70.44</c:v>
                </c:pt>
                <c:pt idx="393">
                  <c:v>70.44</c:v>
                </c:pt>
                <c:pt idx="394">
                  <c:v>68.1</c:v>
                </c:pt>
                <c:pt idx="395">
                  <c:v>63.41</c:v>
                </c:pt>
                <c:pt idx="396">
                  <c:v>65.75</c:v>
                </c:pt>
                <c:pt idx="397">
                  <c:v>63.41</c:v>
                </c:pt>
                <c:pt idx="398">
                  <c:v>61.07</c:v>
                </c:pt>
                <c:pt idx="399">
                  <c:v>61.07</c:v>
                </c:pt>
                <c:pt idx="400">
                  <c:v>61.07</c:v>
                </c:pt>
                <c:pt idx="401">
                  <c:v>58.72</c:v>
                </c:pt>
                <c:pt idx="402">
                  <c:v>61.07</c:v>
                </c:pt>
                <c:pt idx="403">
                  <c:v>61.07</c:v>
                </c:pt>
                <c:pt idx="404">
                  <c:v>58.72</c:v>
                </c:pt>
                <c:pt idx="405">
                  <c:v>56.38</c:v>
                </c:pt>
                <c:pt idx="406">
                  <c:v>56.38</c:v>
                </c:pt>
                <c:pt idx="407">
                  <c:v>56.38</c:v>
                </c:pt>
                <c:pt idx="408">
                  <c:v>51.69</c:v>
                </c:pt>
                <c:pt idx="409">
                  <c:v>51.69</c:v>
                </c:pt>
                <c:pt idx="410">
                  <c:v>56.38</c:v>
                </c:pt>
                <c:pt idx="411">
                  <c:v>51.69</c:v>
                </c:pt>
                <c:pt idx="412">
                  <c:v>56.38</c:v>
                </c:pt>
                <c:pt idx="413">
                  <c:v>51.69</c:v>
                </c:pt>
                <c:pt idx="414">
                  <c:v>51.69</c:v>
                </c:pt>
                <c:pt idx="415">
                  <c:v>51.69</c:v>
                </c:pt>
                <c:pt idx="416">
                  <c:v>49.35</c:v>
                </c:pt>
                <c:pt idx="417">
                  <c:v>47.0</c:v>
                </c:pt>
                <c:pt idx="418">
                  <c:v>47.0</c:v>
                </c:pt>
                <c:pt idx="419">
                  <c:v>51.69</c:v>
                </c:pt>
                <c:pt idx="420">
                  <c:v>44.66</c:v>
                </c:pt>
                <c:pt idx="421">
                  <c:v>47.0</c:v>
                </c:pt>
                <c:pt idx="422">
                  <c:v>42.32</c:v>
                </c:pt>
                <c:pt idx="423">
                  <c:v>42.32</c:v>
                </c:pt>
                <c:pt idx="424">
                  <c:v>42.32</c:v>
                </c:pt>
                <c:pt idx="425">
                  <c:v>39.97</c:v>
                </c:pt>
                <c:pt idx="426">
                  <c:v>42.32</c:v>
                </c:pt>
                <c:pt idx="427">
                  <c:v>39.97</c:v>
                </c:pt>
                <c:pt idx="428">
                  <c:v>39.97</c:v>
                </c:pt>
                <c:pt idx="429">
                  <c:v>39.97</c:v>
                </c:pt>
                <c:pt idx="430">
                  <c:v>37.63</c:v>
                </c:pt>
                <c:pt idx="431">
                  <c:v>37.63</c:v>
                </c:pt>
                <c:pt idx="432">
                  <c:v>32.94</c:v>
                </c:pt>
                <c:pt idx="433">
                  <c:v>32.94</c:v>
                </c:pt>
                <c:pt idx="434">
                  <c:v>32.94</c:v>
                </c:pt>
                <c:pt idx="435">
                  <c:v>32.94</c:v>
                </c:pt>
                <c:pt idx="436">
                  <c:v>30.6</c:v>
                </c:pt>
                <c:pt idx="437">
                  <c:v>32.94</c:v>
                </c:pt>
                <c:pt idx="438">
                  <c:v>28.25</c:v>
                </c:pt>
                <c:pt idx="439">
                  <c:v>28.25</c:v>
                </c:pt>
                <c:pt idx="440">
                  <c:v>28.25</c:v>
                </c:pt>
                <c:pt idx="441">
                  <c:v>25.91</c:v>
                </c:pt>
                <c:pt idx="442">
                  <c:v>25.91</c:v>
                </c:pt>
                <c:pt idx="443">
                  <c:v>23.57</c:v>
                </c:pt>
                <c:pt idx="444">
                  <c:v>23.57</c:v>
                </c:pt>
                <c:pt idx="445">
                  <c:v>23.57</c:v>
                </c:pt>
                <c:pt idx="446">
                  <c:v>18.88</c:v>
                </c:pt>
                <c:pt idx="447">
                  <c:v>21.22</c:v>
                </c:pt>
                <c:pt idx="448">
                  <c:v>21.22</c:v>
                </c:pt>
                <c:pt idx="449">
                  <c:v>21.22</c:v>
                </c:pt>
                <c:pt idx="450">
                  <c:v>18.88</c:v>
                </c:pt>
                <c:pt idx="451">
                  <c:v>18.88</c:v>
                </c:pt>
                <c:pt idx="452">
                  <c:v>18.88</c:v>
                </c:pt>
                <c:pt idx="453">
                  <c:v>18.88</c:v>
                </c:pt>
                <c:pt idx="454">
                  <c:v>18.88</c:v>
                </c:pt>
                <c:pt idx="455">
                  <c:v>14.19</c:v>
                </c:pt>
                <c:pt idx="456">
                  <c:v>14.19</c:v>
                </c:pt>
                <c:pt idx="457">
                  <c:v>14.19</c:v>
                </c:pt>
                <c:pt idx="458">
                  <c:v>11.85</c:v>
                </c:pt>
                <c:pt idx="459">
                  <c:v>14.19</c:v>
                </c:pt>
                <c:pt idx="460">
                  <c:v>11.85</c:v>
                </c:pt>
                <c:pt idx="461">
                  <c:v>14.19</c:v>
                </c:pt>
                <c:pt idx="462">
                  <c:v>7.159999999999997</c:v>
                </c:pt>
                <c:pt idx="463">
                  <c:v>9.5</c:v>
                </c:pt>
                <c:pt idx="464">
                  <c:v>9.5</c:v>
                </c:pt>
                <c:pt idx="465">
                  <c:v>4.819999999999998</c:v>
                </c:pt>
                <c:pt idx="466">
                  <c:v>4.819999999999998</c:v>
                </c:pt>
                <c:pt idx="467">
                  <c:v>4.819999999999998</c:v>
                </c:pt>
                <c:pt idx="468">
                  <c:v>4.819999999999998</c:v>
                </c:pt>
                <c:pt idx="469">
                  <c:v>2.47</c:v>
                </c:pt>
                <c:pt idx="470">
                  <c:v>0.13</c:v>
                </c:pt>
                <c:pt idx="471">
                  <c:v>2.47</c:v>
                </c:pt>
                <c:pt idx="472">
                  <c:v>2.47</c:v>
                </c:pt>
                <c:pt idx="473">
                  <c:v>0.13</c:v>
                </c:pt>
                <c:pt idx="474">
                  <c:v>-6.9</c:v>
                </c:pt>
                <c:pt idx="475">
                  <c:v>0.13</c:v>
                </c:pt>
                <c:pt idx="476">
                  <c:v>4.819999999999998</c:v>
                </c:pt>
                <c:pt idx="477">
                  <c:v>7.159999999999997</c:v>
                </c:pt>
                <c:pt idx="478">
                  <c:v>14.19</c:v>
                </c:pt>
              </c:numCache>
            </c:numRef>
          </c:yVal>
          <c:smooth val="0"/>
          <c:extLst xmlns:c16r2="http://schemas.microsoft.com/office/drawing/2015/06/chart"/>
        </c:ser>
        <c:ser>
          <c:idx val="11"/>
          <c:order val="11"/>
          <c:tx>
            <c:v>series 12</c:v>
          </c:tx>
          <c:spPr>
            <a:ln w="19050" cap="rnd">
              <a:solidFill>
                <a:schemeClr val="bg1"/>
              </a:solidFill>
              <a:round/>
            </a:ln>
            <a:effectLst/>
          </c:spPr>
          <c:marker>
            <c:symbol val="none"/>
          </c:marker>
          <c:trendline>
            <c:spPr>
              <a:ln w="19050" cap="rnd">
                <a:solidFill>
                  <a:schemeClr val="accent6"/>
                </a:solidFill>
                <a:prstDash val="solid"/>
              </a:ln>
              <a:effectLst/>
            </c:spPr>
            <c:trendlineType val="poly"/>
            <c:order val="6"/>
            <c:dispRSqr val="0"/>
            <c:dispEq val="0"/>
          </c:trendline>
          <c:xVal>
            <c:numRef>
              <c:f>'[Updated graph.xlsx]Sheet3'!$BN$2:$BN$521</c:f>
              <c:numCache>
                <c:formatCode>General</c:formatCode>
                <c:ptCount val="520"/>
                <c:pt idx="0">
                  <c:v>8.780000000000001</c:v>
                </c:pt>
                <c:pt idx="1">
                  <c:v>7.87</c:v>
                </c:pt>
                <c:pt idx="2">
                  <c:v>7.319999999999998</c:v>
                </c:pt>
                <c:pt idx="3">
                  <c:v>6.59</c:v>
                </c:pt>
                <c:pt idx="4">
                  <c:v>5.85</c:v>
                </c:pt>
                <c:pt idx="5">
                  <c:v>5.119999999999997</c:v>
                </c:pt>
                <c:pt idx="6">
                  <c:v>4.57</c:v>
                </c:pt>
                <c:pt idx="7">
                  <c:v>3.29</c:v>
                </c:pt>
                <c:pt idx="8">
                  <c:v>2.56</c:v>
                </c:pt>
                <c:pt idx="9">
                  <c:v>1.46</c:v>
                </c:pt>
                <c:pt idx="10">
                  <c:v>0.73</c:v>
                </c:pt>
                <c:pt idx="11">
                  <c:v>0.0</c:v>
                </c:pt>
                <c:pt idx="12">
                  <c:v>0.73</c:v>
                </c:pt>
                <c:pt idx="13">
                  <c:v>1.28</c:v>
                </c:pt>
                <c:pt idx="14">
                  <c:v>1.46</c:v>
                </c:pt>
                <c:pt idx="15">
                  <c:v>2.2</c:v>
                </c:pt>
                <c:pt idx="16">
                  <c:v>2.56</c:v>
                </c:pt>
                <c:pt idx="17">
                  <c:v>3.29</c:v>
                </c:pt>
                <c:pt idx="18">
                  <c:v>4.21</c:v>
                </c:pt>
                <c:pt idx="19">
                  <c:v>4.94</c:v>
                </c:pt>
                <c:pt idx="20">
                  <c:v>5.85</c:v>
                </c:pt>
                <c:pt idx="21">
                  <c:v>6.4</c:v>
                </c:pt>
                <c:pt idx="22">
                  <c:v>7.13</c:v>
                </c:pt>
                <c:pt idx="23">
                  <c:v>7.68</c:v>
                </c:pt>
                <c:pt idx="24">
                  <c:v>8.780000000000001</c:v>
                </c:pt>
                <c:pt idx="25">
                  <c:v>9.700000000000001</c:v>
                </c:pt>
                <c:pt idx="26">
                  <c:v>10.79</c:v>
                </c:pt>
                <c:pt idx="27">
                  <c:v>11.71</c:v>
                </c:pt>
                <c:pt idx="28">
                  <c:v>12.44</c:v>
                </c:pt>
                <c:pt idx="29">
                  <c:v>13.36</c:v>
                </c:pt>
                <c:pt idx="30">
                  <c:v>14.27</c:v>
                </c:pt>
                <c:pt idx="31">
                  <c:v>14.64</c:v>
                </c:pt>
                <c:pt idx="32">
                  <c:v>15.37</c:v>
                </c:pt>
                <c:pt idx="33">
                  <c:v>16.1</c:v>
                </c:pt>
                <c:pt idx="34">
                  <c:v>16.65</c:v>
                </c:pt>
                <c:pt idx="35">
                  <c:v>17.56</c:v>
                </c:pt>
                <c:pt idx="36">
                  <c:v>17.75</c:v>
                </c:pt>
                <c:pt idx="37">
                  <c:v>18.84</c:v>
                </c:pt>
                <c:pt idx="38">
                  <c:v>19.57999999999999</c:v>
                </c:pt>
                <c:pt idx="39">
                  <c:v>20.31</c:v>
                </c:pt>
                <c:pt idx="40">
                  <c:v>21.59</c:v>
                </c:pt>
                <c:pt idx="41">
                  <c:v>22.69</c:v>
                </c:pt>
                <c:pt idx="42">
                  <c:v>23.78</c:v>
                </c:pt>
                <c:pt idx="43">
                  <c:v>24.7</c:v>
                </c:pt>
                <c:pt idx="44">
                  <c:v>25.98</c:v>
                </c:pt>
                <c:pt idx="45">
                  <c:v>26.71</c:v>
                </c:pt>
                <c:pt idx="46">
                  <c:v>27.44</c:v>
                </c:pt>
                <c:pt idx="47">
                  <c:v>27.99</c:v>
                </c:pt>
                <c:pt idx="48">
                  <c:v>28.91</c:v>
                </c:pt>
                <c:pt idx="49">
                  <c:v>29.09</c:v>
                </c:pt>
                <c:pt idx="50">
                  <c:v>28.91</c:v>
                </c:pt>
                <c:pt idx="51">
                  <c:v>28.72</c:v>
                </c:pt>
                <c:pt idx="52">
                  <c:v>29.45</c:v>
                </c:pt>
                <c:pt idx="53">
                  <c:v>30.55</c:v>
                </c:pt>
                <c:pt idx="54">
                  <c:v>30.74</c:v>
                </c:pt>
                <c:pt idx="55">
                  <c:v>31.83</c:v>
                </c:pt>
                <c:pt idx="56">
                  <c:v>32.75</c:v>
                </c:pt>
                <c:pt idx="57">
                  <c:v>34.03</c:v>
                </c:pt>
                <c:pt idx="58">
                  <c:v>34.94</c:v>
                </c:pt>
                <c:pt idx="59">
                  <c:v>35.67</c:v>
                </c:pt>
                <c:pt idx="60">
                  <c:v>36.96</c:v>
                </c:pt>
                <c:pt idx="61">
                  <c:v>37.69</c:v>
                </c:pt>
                <c:pt idx="62">
                  <c:v>38.79</c:v>
                </c:pt>
                <c:pt idx="63">
                  <c:v>39.52</c:v>
                </c:pt>
                <c:pt idx="64">
                  <c:v>40.25</c:v>
                </c:pt>
                <c:pt idx="65">
                  <c:v>40.8</c:v>
                </c:pt>
                <c:pt idx="66">
                  <c:v>41.35</c:v>
                </c:pt>
                <c:pt idx="67">
                  <c:v>41.16</c:v>
                </c:pt>
                <c:pt idx="68">
                  <c:v>41.16</c:v>
                </c:pt>
                <c:pt idx="69">
                  <c:v>41.71</c:v>
                </c:pt>
                <c:pt idx="70">
                  <c:v>42.63</c:v>
                </c:pt>
                <c:pt idx="71">
                  <c:v>43.54</c:v>
                </c:pt>
                <c:pt idx="72">
                  <c:v>44.27</c:v>
                </c:pt>
                <c:pt idx="73">
                  <c:v>45.01</c:v>
                </c:pt>
                <c:pt idx="74">
                  <c:v>46.1</c:v>
                </c:pt>
                <c:pt idx="75">
                  <c:v>46.83</c:v>
                </c:pt>
                <c:pt idx="76">
                  <c:v>47.75</c:v>
                </c:pt>
                <c:pt idx="77">
                  <c:v>48.48</c:v>
                </c:pt>
                <c:pt idx="78">
                  <c:v>49.03</c:v>
                </c:pt>
                <c:pt idx="79">
                  <c:v>49.76</c:v>
                </c:pt>
                <c:pt idx="80">
                  <c:v>50.49</c:v>
                </c:pt>
                <c:pt idx="81">
                  <c:v>50.68</c:v>
                </c:pt>
                <c:pt idx="82">
                  <c:v>50.86</c:v>
                </c:pt>
                <c:pt idx="83">
                  <c:v>51.59</c:v>
                </c:pt>
                <c:pt idx="84">
                  <c:v>52.32</c:v>
                </c:pt>
                <c:pt idx="85">
                  <c:v>52.51</c:v>
                </c:pt>
                <c:pt idx="86">
                  <c:v>52.69</c:v>
                </c:pt>
                <c:pt idx="87">
                  <c:v>53.06</c:v>
                </c:pt>
                <c:pt idx="88">
                  <c:v>53.79</c:v>
                </c:pt>
                <c:pt idx="89">
                  <c:v>54.52</c:v>
                </c:pt>
                <c:pt idx="90">
                  <c:v>55.25</c:v>
                </c:pt>
                <c:pt idx="91">
                  <c:v>55.8</c:v>
                </c:pt>
                <c:pt idx="92">
                  <c:v>56.35</c:v>
                </c:pt>
                <c:pt idx="93">
                  <c:v>57.08</c:v>
                </c:pt>
                <c:pt idx="94">
                  <c:v>57.26</c:v>
                </c:pt>
                <c:pt idx="95">
                  <c:v>57.81</c:v>
                </c:pt>
                <c:pt idx="96">
                  <c:v>57.45</c:v>
                </c:pt>
                <c:pt idx="97">
                  <c:v>57.45</c:v>
                </c:pt>
                <c:pt idx="98">
                  <c:v>57.26</c:v>
                </c:pt>
                <c:pt idx="99">
                  <c:v>57.08</c:v>
                </c:pt>
                <c:pt idx="100">
                  <c:v>57.08</c:v>
                </c:pt>
                <c:pt idx="101">
                  <c:v>56.9</c:v>
                </c:pt>
                <c:pt idx="102">
                  <c:v>56.53</c:v>
                </c:pt>
                <c:pt idx="103">
                  <c:v>57.08</c:v>
                </c:pt>
                <c:pt idx="104">
                  <c:v>57.81</c:v>
                </c:pt>
                <c:pt idx="105">
                  <c:v>60.01</c:v>
                </c:pt>
                <c:pt idx="106">
                  <c:v>62.02</c:v>
                </c:pt>
                <c:pt idx="107">
                  <c:v>62.02</c:v>
                </c:pt>
                <c:pt idx="108">
                  <c:v>62.57</c:v>
                </c:pt>
                <c:pt idx="109">
                  <c:v>63.67</c:v>
                </c:pt>
                <c:pt idx="110">
                  <c:v>64.95</c:v>
                </c:pt>
                <c:pt idx="111">
                  <c:v>67.33</c:v>
                </c:pt>
                <c:pt idx="112">
                  <c:v>69.52</c:v>
                </c:pt>
                <c:pt idx="113">
                  <c:v>70.07</c:v>
                </c:pt>
                <c:pt idx="114">
                  <c:v>70.25</c:v>
                </c:pt>
                <c:pt idx="115">
                  <c:v>70.44</c:v>
                </c:pt>
                <c:pt idx="116">
                  <c:v>70.99</c:v>
                </c:pt>
                <c:pt idx="117">
                  <c:v>71.9</c:v>
                </c:pt>
                <c:pt idx="118">
                  <c:v>72.63</c:v>
                </c:pt>
                <c:pt idx="119">
                  <c:v>73.0</c:v>
                </c:pt>
                <c:pt idx="120">
                  <c:v>73.55</c:v>
                </c:pt>
                <c:pt idx="121">
                  <c:v>74.64</c:v>
                </c:pt>
                <c:pt idx="122">
                  <c:v>75.38</c:v>
                </c:pt>
                <c:pt idx="123">
                  <c:v>75.74</c:v>
                </c:pt>
                <c:pt idx="124">
                  <c:v>75.74</c:v>
                </c:pt>
                <c:pt idx="125">
                  <c:v>76.11</c:v>
                </c:pt>
                <c:pt idx="126">
                  <c:v>77.02</c:v>
                </c:pt>
                <c:pt idx="127">
                  <c:v>78.12</c:v>
                </c:pt>
                <c:pt idx="128">
                  <c:v>79.04</c:v>
                </c:pt>
                <c:pt idx="129">
                  <c:v>79.58</c:v>
                </c:pt>
                <c:pt idx="130">
                  <c:v>80.13</c:v>
                </c:pt>
                <c:pt idx="131">
                  <c:v>79.95</c:v>
                </c:pt>
                <c:pt idx="132">
                  <c:v>80.13</c:v>
                </c:pt>
                <c:pt idx="133">
                  <c:v>80.13</c:v>
                </c:pt>
                <c:pt idx="134">
                  <c:v>80.32</c:v>
                </c:pt>
                <c:pt idx="135">
                  <c:v>81.23</c:v>
                </c:pt>
                <c:pt idx="136">
                  <c:v>81.96</c:v>
                </c:pt>
                <c:pt idx="137">
                  <c:v>82.33</c:v>
                </c:pt>
                <c:pt idx="138">
                  <c:v>83.43</c:v>
                </c:pt>
                <c:pt idx="139">
                  <c:v>83.43</c:v>
                </c:pt>
                <c:pt idx="140">
                  <c:v>84.16</c:v>
                </c:pt>
                <c:pt idx="141">
                  <c:v>84.52</c:v>
                </c:pt>
                <c:pt idx="142">
                  <c:v>85.62</c:v>
                </c:pt>
                <c:pt idx="143">
                  <c:v>86.9</c:v>
                </c:pt>
                <c:pt idx="144">
                  <c:v>87.82</c:v>
                </c:pt>
                <c:pt idx="145">
                  <c:v>88.55</c:v>
                </c:pt>
                <c:pt idx="146">
                  <c:v>88.37</c:v>
                </c:pt>
                <c:pt idx="147">
                  <c:v>89.1</c:v>
                </c:pt>
                <c:pt idx="148">
                  <c:v>89.28</c:v>
                </c:pt>
                <c:pt idx="149">
                  <c:v>88.37</c:v>
                </c:pt>
                <c:pt idx="150">
                  <c:v>88.17999999999998</c:v>
                </c:pt>
                <c:pt idx="151">
                  <c:v>88.92</c:v>
                </c:pt>
                <c:pt idx="152">
                  <c:v>89.28</c:v>
                </c:pt>
                <c:pt idx="153">
                  <c:v>90.01</c:v>
                </c:pt>
                <c:pt idx="154">
                  <c:v>90.74</c:v>
                </c:pt>
                <c:pt idx="155">
                  <c:v>91.48</c:v>
                </c:pt>
                <c:pt idx="156">
                  <c:v>91.84</c:v>
                </c:pt>
                <c:pt idx="157">
                  <c:v>92.21</c:v>
                </c:pt>
                <c:pt idx="158">
                  <c:v>92.94</c:v>
                </c:pt>
                <c:pt idx="159">
                  <c:v>93.66999999999998</c:v>
                </c:pt>
                <c:pt idx="160">
                  <c:v>95.14</c:v>
                </c:pt>
                <c:pt idx="161">
                  <c:v>96.23</c:v>
                </c:pt>
                <c:pt idx="162">
                  <c:v>98.61</c:v>
                </c:pt>
                <c:pt idx="163">
                  <c:v>98.79</c:v>
                </c:pt>
                <c:pt idx="164">
                  <c:v>98.61</c:v>
                </c:pt>
                <c:pt idx="165">
                  <c:v>98.06</c:v>
                </c:pt>
                <c:pt idx="166">
                  <c:v>96.6</c:v>
                </c:pt>
                <c:pt idx="167">
                  <c:v>96.23</c:v>
                </c:pt>
                <c:pt idx="168">
                  <c:v>96.78</c:v>
                </c:pt>
                <c:pt idx="169">
                  <c:v>97.7</c:v>
                </c:pt>
                <c:pt idx="170">
                  <c:v>98.25</c:v>
                </c:pt>
                <c:pt idx="171">
                  <c:v>101.72</c:v>
                </c:pt>
                <c:pt idx="172">
                  <c:v>103.19</c:v>
                </c:pt>
                <c:pt idx="173">
                  <c:v>101.72</c:v>
                </c:pt>
                <c:pt idx="174">
                  <c:v>101.72</c:v>
                </c:pt>
                <c:pt idx="175">
                  <c:v>102.82</c:v>
                </c:pt>
                <c:pt idx="176">
                  <c:v>102.82</c:v>
                </c:pt>
                <c:pt idx="177">
                  <c:v>103.92</c:v>
                </c:pt>
                <c:pt idx="178">
                  <c:v>105.2</c:v>
                </c:pt>
                <c:pt idx="179">
                  <c:v>104.1</c:v>
                </c:pt>
                <c:pt idx="180">
                  <c:v>104.65</c:v>
                </c:pt>
                <c:pt idx="181">
                  <c:v>104.65</c:v>
                </c:pt>
                <c:pt idx="182">
                  <c:v>102.82</c:v>
                </c:pt>
                <c:pt idx="183">
                  <c:v>102.64</c:v>
                </c:pt>
                <c:pt idx="184">
                  <c:v>103.55</c:v>
                </c:pt>
                <c:pt idx="185">
                  <c:v>103.0</c:v>
                </c:pt>
                <c:pt idx="186">
                  <c:v>103.55</c:v>
                </c:pt>
                <c:pt idx="187">
                  <c:v>104.83</c:v>
                </c:pt>
                <c:pt idx="188">
                  <c:v>105.02</c:v>
                </c:pt>
                <c:pt idx="189">
                  <c:v>105.02</c:v>
                </c:pt>
                <c:pt idx="190">
                  <c:v>105.93</c:v>
                </c:pt>
                <c:pt idx="191">
                  <c:v>107.94</c:v>
                </c:pt>
                <c:pt idx="192">
                  <c:v>107.58</c:v>
                </c:pt>
                <c:pt idx="193">
                  <c:v>107.03</c:v>
                </c:pt>
                <c:pt idx="194">
                  <c:v>109.04</c:v>
                </c:pt>
                <c:pt idx="195">
                  <c:v>109.59</c:v>
                </c:pt>
                <c:pt idx="196">
                  <c:v>108.13</c:v>
                </c:pt>
                <c:pt idx="197">
                  <c:v>108.67</c:v>
                </c:pt>
                <c:pt idx="198">
                  <c:v>107.93</c:v>
                </c:pt>
                <c:pt idx="199">
                  <c:v>106.47</c:v>
                </c:pt>
                <c:pt idx="200">
                  <c:v>105.92</c:v>
                </c:pt>
                <c:pt idx="201">
                  <c:v>105.92</c:v>
                </c:pt>
                <c:pt idx="202">
                  <c:v>106.84</c:v>
                </c:pt>
                <c:pt idx="203">
                  <c:v>107.93</c:v>
                </c:pt>
                <c:pt idx="204">
                  <c:v>107.75</c:v>
                </c:pt>
                <c:pt idx="205">
                  <c:v>108.48</c:v>
                </c:pt>
                <c:pt idx="206">
                  <c:v>109.95</c:v>
                </c:pt>
                <c:pt idx="207">
                  <c:v>108.67</c:v>
                </c:pt>
                <c:pt idx="208">
                  <c:v>107.2</c:v>
                </c:pt>
                <c:pt idx="209">
                  <c:v>111.59</c:v>
                </c:pt>
                <c:pt idx="210">
                  <c:v>114.15</c:v>
                </c:pt>
                <c:pt idx="211">
                  <c:v>113.42</c:v>
                </c:pt>
                <c:pt idx="212">
                  <c:v>112.87</c:v>
                </c:pt>
                <c:pt idx="213">
                  <c:v>114.7</c:v>
                </c:pt>
                <c:pt idx="214">
                  <c:v>114.52</c:v>
                </c:pt>
                <c:pt idx="215">
                  <c:v>112.32</c:v>
                </c:pt>
                <c:pt idx="216">
                  <c:v>112.51</c:v>
                </c:pt>
                <c:pt idx="217">
                  <c:v>113.79</c:v>
                </c:pt>
                <c:pt idx="218">
                  <c:v>114.15</c:v>
                </c:pt>
                <c:pt idx="219">
                  <c:v>114.15</c:v>
                </c:pt>
                <c:pt idx="220">
                  <c:v>114.7</c:v>
                </c:pt>
                <c:pt idx="221">
                  <c:v>115.25</c:v>
                </c:pt>
                <c:pt idx="222">
                  <c:v>114.52</c:v>
                </c:pt>
                <c:pt idx="223">
                  <c:v>114.34</c:v>
                </c:pt>
                <c:pt idx="224">
                  <c:v>114.52</c:v>
                </c:pt>
                <c:pt idx="225">
                  <c:v>114.7</c:v>
                </c:pt>
                <c:pt idx="226">
                  <c:v>115.62</c:v>
                </c:pt>
                <c:pt idx="227">
                  <c:v>116.72</c:v>
                </c:pt>
                <c:pt idx="228">
                  <c:v>116.72</c:v>
                </c:pt>
                <c:pt idx="229">
                  <c:v>116.72</c:v>
                </c:pt>
                <c:pt idx="230">
                  <c:v>116.35</c:v>
                </c:pt>
                <c:pt idx="231">
                  <c:v>114.7</c:v>
                </c:pt>
                <c:pt idx="232">
                  <c:v>113.24</c:v>
                </c:pt>
                <c:pt idx="233">
                  <c:v>113.97</c:v>
                </c:pt>
                <c:pt idx="234">
                  <c:v>115.25</c:v>
                </c:pt>
                <c:pt idx="235">
                  <c:v>115.25</c:v>
                </c:pt>
                <c:pt idx="236">
                  <c:v>115.25</c:v>
                </c:pt>
                <c:pt idx="237">
                  <c:v>116.35</c:v>
                </c:pt>
                <c:pt idx="238">
                  <c:v>116.35</c:v>
                </c:pt>
                <c:pt idx="239">
                  <c:v>115.8</c:v>
                </c:pt>
                <c:pt idx="240">
                  <c:v>115.62</c:v>
                </c:pt>
                <c:pt idx="241">
                  <c:v>116.9</c:v>
                </c:pt>
                <c:pt idx="242">
                  <c:v>117.63</c:v>
                </c:pt>
                <c:pt idx="243">
                  <c:v>118.18</c:v>
                </c:pt>
                <c:pt idx="244">
                  <c:v>119.09</c:v>
                </c:pt>
                <c:pt idx="245">
                  <c:v>119.28</c:v>
                </c:pt>
                <c:pt idx="246">
                  <c:v>119.09</c:v>
                </c:pt>
                <c:pt idx="247">
                  <c:v>117.81</c:v>
                </c:pt>
                <c:pt idx="248">
                  <c:v>116.72</c:v>
                </c:pt>
                <c:pt idx="249">
                  <c:v>115.62</c:v>
                </c:pt>
                <c:pt idx="250">
                  <c:v>115.62</c:v>
                </c:pt>
                <c:pt idx="251">
                  <c:v>116.35</c:v>
                </c:pt>
                <c:pt idx="252">
                  <c:v>116.9</c:v>
                </c:pt>
                <c:pt idx="253">
                  <c:v>116.9</c:v>
                </c:pt>
                <c:pt idx="254">
                  <c:v>117.45</c:v>
                </c:pt>
                <c:pt idx="255">
                  <c:v>117.08</c:v>
                </c:pt>
                <c:pt idx="256">
                  <c:v>117.08</c:v>
                </c:pt>
                <c:pt idx="257">
                  <c:v>117.63</c:v>
                </c:pt>
                <c:pt idx="258">
                  <c:v>118.73</c:v>
                </c:pt>
                <c:pt idx="259">
                  <c:v>119.83</c:v>
                </c:pt>
                <c:pt idx="260">
                  <c:v>120.19</c:v>
                </c:pt>
                <c:pt idx="261">
                  <c:v>121.11</c:v>
                </c:pt>
                <c:pt idx="262">
                  <c:v>121.29</c:v>
                </c:pt>
                <c:pt idx="263">
                  <c:v>120.01</c:v>
                </c:pt>
                <c:pt idx="264">
                  <c:v>118.73</c:v>
                </c:pt>
                <c:pt idx="265">
                  <c:v>117.81</c:v>
                </c:pt>
                <c:pt idx="266">
                  <c:v>118.18</c:v>
                </c:pt>
                <c:pt idx="267">
                  <c:v>117.81</c:v>
                </c:pt>
                <c:pt idx="268">
                  <c:v>117.81</c:v>
                </c:pt>
                <c:pt idx="269">
                  <c:v>118.18</c:v>
                </c:pt>
                <c:pt idx="270">
                  <c:v>118.36</c:v>
                </c:pt>
                <c:pt idx="271">
                  <c:v>118.18</c:v>
                </c:pt>
                <c:pt idx="272">
                  <c:v>117.45</c:v>
                </c:pt>
                <c:pt idx="273">
                  <c:v>117.45</c:v>
                </c:pt>
                <c:pt idx="274">
                  <c:v>117.63</c:v>
                </c:pt>
                <c:pt idx="275">
                  <c:v>118.36</c:v>
                </c:pt>
                <c:pt idx="276">
                  <c:v>118.54</c:v>
                </c:pt>
                <c:pt idx="277">
                  <c:v>118.54</c:v>
                </c:pt>
                <c:pt idx="278">
                  <c:v>119.28</c:v>
                </c:pt>
                <c:pt idx="279">
                  <c:v>119.28</c:v>
                </c:pt>
                <c:pt idx="280">
                  <c:v>117.81</c:v>
                </c:pt>
                <c:pt idx="281">
                  <c:v>115.8</c:v>
                </c:pt>
                <c:pt idx="282">
                  <c:v>115.07</c:v>
                </c:pt>
                <c:pt idx="283">
                  <c:v>115.25</c:v>
                </c:pt>
                <c:pt idx="284">
                  <c:v>115.62</c:v>
                </c:pt>
                <c:pt idx="285">
                  <c:v>115.62</c:v>
                </c:pt>
                <c:pt idx="286">
                  <c:v>115.8</c:v>
                </c:pt>
                <c:pt idx="287">
                  <c:v>116.17</c:v>
                </c:pt>
                <c:pt idx="288">
                  <c:v>115.8</c:v>
                </c:pt>
                <c:pt idx="289">
                  <c:v>115.43</c:v>
                </c:pt>
                <c:pt idx="290">
                  <c:v>115.25</c:v>
                </c:pt>
                <c:pt idx="291">
                  <c:v>116.35</c:v>
                </c:pt>
                <c:pt idx="292">
                  <c:v>117.26</c:v>
                </c:pt>
                <c:pt idx="293">
                  <c:v>116.9</c:v>
                </c:pt>
                <c:pt idx="294">
                  <c:v>116.35</c:v>
                </c:pt>
                <c:pt idx="295">
                  <c:v>117.63</c:v>
                </c:pt>
                <c:pt idx="296">
                  <c:v>117.08</c:v>
                </c:pt>
                <c:pt idx="297">
                  <c:v>114.34</c:v>
                </c:pt>
                <c:pt idx="298">
                  <c:v>112.69</c:v>
                </c:pt>
                <c:pt idx="299">
                  <c:v>112.69</c:v>
                </c:pt>
                <c:pt idx="300">
                  <c:v>112.51</c:v>
                </c:pt>
                <c:pt idx="301">
                  <c:v>111.96</c:v>
                </c:pt>
                <c:pt idx="302">
                  <c:v>112.51</c:v>
                </c:pt>
                <c:pt idx="303">
                  <c:v>112.69</c:v>
                </c:pt>
                <c:pt idx="304">
                  <c:v>111.78</c:v>
                </c:pt>
                <c:pt idx="305">
                  <c:v>111.41</c:v>
                </c:pt>
                <c:pt idx="306">
                  <c:v>111.78</c:v>
                </c:pt>
                <c:pt idx="307">
                  <c:v>112.32</c:v>
                </c:pt>
                <c:pt idx="308">
                  <c:v>113.42</c:v>
                </c:pt>
                <c:pt idx="309">
                  <c:v>113.97</c:v>
                </c:pt>
                <c:pt idx="310">
                  <c:v>113.78</c:v>
                </c:pt>
                <c:pt idx="311">
                  <c:v>113.97</c:v>
                </c:pt>
                <c:pt idx="312">
                  <c:v>114.15</c:v>
                </c:pt>
                <c:pt idx="313">
                  <c:v>112.69</c:v>
                </c:pt>
                <c:pt idx="314">
                  <c:v>111.22</c:v>
                </c:pt>
                <c:pt idx="315">
                  <c:v>110.49</c:v>
                </c:pt>
                <c:pt idx="316">
                  <c:v>110.31</c:v>
                </c:pt>
                <c:pt idx="317">
                  <c:v>109.76</c:v>
                </c:pt>
                <c:pt idx="318">
                  <c:v>109.39</c:v>
                </c:pt>
                <c:pt idx="319">
                  <c:v>109.39</c:v>
                </c:pt>
                <c:pt idx="320">
                  <c:v>109.76</c:v>
                </c:pt>
                <c:pt idx="321">
                  <c:v>108.84</c:v>
                </c:pt>
                <c:pt idx="322">
                  <c:v>108.11</c:v>
                </c:pt>
                <c:pt idx="323">
                  <c:v>108.3</c:v>
                </c:pt>
                <c:pt idx="324">
                  <c:v>108.3</c:v>
                </c:pt>
                <c:pt idx="325">
                  <c:v>108.3</c:v>
                </c:pt>
                <c:pt idx="326">
                  <c:v>108.11</c:v>
                </c:pt>
                <c:pt idx="327">
                  <c:v>108.3</c:v>
                </c:pt>
                <c:pt idx="328">
                  <c:v>107.56</c:v>
                </c:pt>
                <c:pt idx="329">
                  <c:v>106.65</c:v>
                </c:pt>
                <c:pt idx="330">
                  <c:v>105.55</c:v>
                </c:pt>
                <c:pt idx="331">
                  <c:v>103.9</c:v>
                </c:pt>
                <c:pt idx="332">
                  <c:v>102.81</c:v>
                </c:pt>
                <c:pt idx="333">
                  <c:v>102.44</c:v>
                </c:pt>
                <c:pt idx="334">
                  <c:v>102.08</c:v>
                </c:pt>
                <c:pt idx="335">
                  <c:v>102.26</c:v>
                </c:pt>
                <c:pt idx="336">
                  <c:v>102.44</c:v>
                </c:pt>
                <c:pt idx="337">
                  <c:v>102.26</c:v>
                </c:pt>
                <c:pt idx="338">
                  <c:v>100.98</c:v>
                </c:pt>
                <c:pt idx="339">
                  <c:v>100.8</c:v>
                </c:pt>
                <c:pt idx="340">
                  <c:v>101.53</c:v>
                </c:pt>
                <c:pt idx="341">
                  <c:v>102.26</c:v>
                </c:pt>
                <c:pt idx="342">
                  <c:v>102.08</c:v>
                </c:pt>
                <c:pt idx="343">
                  <c:v>101.71</c:v>
                </c:pt>
                <c:pt idx="344">
                  <c:v>101.34</c:v>
                </c:pt>
                <c:pt idx="345">
                  <c:v>100.8</c:v>
                </c:pt>
                <c:pt idx="346">
                  <c:v>99.51</c:v>
                </c:pt>
                <c:pt idx="347">
                  <c:v>97.5</c:v>
                </c:pt>
                <c:pt idx="348">
                  <c:v>95.86</c:v>
                </c:pt>
                <c:pt idx="349">
                  <c:v>94.94</c:v>
                </c:pt>
                <c:pt idx="350">
                  <c:v>94.76</c:v>
                </c:pt>
                <c:pt idx="351">
                  <c:v>94.39</c:v>
                </c:pt>
                <c:pt idx="352">
                  <c:v>93.66</c:v>
                </c:pt>
                <c:pt idx="353">
                  <c:v>93.84</c:v>
                </c:pt>
                <c:pt idx="354">
                  <c:v>93.66</c:v>
                </c:pt>
                <c:pt idx="355">
                  <c:v>92.93</c:v>
                </c:pt>
                <c:pt idx="356">
                  <c:v>92.56</c:v>
                </c:pt>
                <c:pt idx="357">
                  <c:v>93.48</c:v>
                </c:pt>
                <c:pt idx="358">
                  <c:v>94.03</c:v>
                </c:pt>
                <c:pt idx="359">
                  <c:v>93.48</c:v>
                </c:pt>
                <c:pt idx="360">
                  <c:v>92.2</c:v>
                </c:pt>
                <c:pt idx="361">
                  <c:v>92.01</c:v>
                </c:pt>
                <c:pt idx="362">
                  <c:v>91.47</c:v>
                </c:pt>
                <c:pt idx="363">
                  <c:v>89.82</c:v>
                </c:pt>
                <c:pt idx="364">
                  <c:v>87.81</c:v>
                </c:pt>
                <c:pt idx="365">
                  <c:v>87.08</c:v>
                </c:pt>
                <c:pt idx="366">
                  <c:v>86.89</c:v>
                </c:pt>
                <c:pt idx="367">
                  <c:v>85.98</c:v>
                </c:pt>
                <c:pt idx="368">
                  <c:v>85.25</c:v>
                </c:pt>
                <c:pt idx="369">
                  <c:v>85.25</c:v>
                </c:pt>
                <c:pt idx="370">
                  <c:v>85.25</c:v>
                </c:pt>
                <c:pt idx="371">
                  <c:v>84.15</c:v>
                </c:pt>
                <c:pt idx="372">
                  <c:v>83.42</c:v>
                </c:pt>
                <c:pt idx="373">
                  <c:v>83.97</c:v>
                </c:pt>
                <c:pt idx="374">
                  <c:v>84.15</c:v>
                </c:pt>
                <c:pt idx="375">
                  <c:v>83.23</c:v>
                </c:pt>
                <c:pt idx="376">
                  <c:v>82.5</c:v>
                </c:pt>
                <c:pt idx="377">
                  <c:v>82.32</c:v>
                </c:pt>
                <c:pt idx="378">
                  <c:v>81.95</c:v>
                </c:pt>
                <c:pt idx="379">
                  <c:v>80.31</c:v>
                </c:pt>
                <c:pt idx="380">
                  <c:v>77.75</c:v>
                </c:pt>
                <c:pt idx="381">
                  <c:v>76.28</c:v>
                </c:pt>
                <c:pt idx="382">
                  <c:v>76.1</c:v>
                </c:pt>
                <c:pt idx="383">
                  <c:v>75.37</c:v>
                </c:pt>
                <c:pt idx="384">
                  <c:v>74.27</c:v>
                </c:pt>
                <c:pt idx="385">
                  <c:v>73.9</c:v>
                </c:pt>
                <c:pt idx="386">
                  <c:v>74.27</c:v>
                </c:pt>
                <c:pt idx="387">
                  <c:v>73.9</c:v>
                </c:pt>
                <c:pt idx="388">
                  <c:v>72.62</c:v>
                </c:pt>
                <c:pt idx="389">
                  <c:v>72.44</c:v>
                </c:pt>
                <c:pt idx="390">
                  <c:v>73.16999999999998</c:v>
                </c:pt>
                <c:pt idx="391">
                  <c:v>73.72</c:v>
                </c:pt>
                <c:pt idx="392">
                  <c:v>73.16999999999998</c:v>
                </c:pt>
                <c:pt idx="393">
                  <c:v>72.26</c:v>
                </c:pt>
                <c:pt idx="394">
                  <c:v>71.89</c:v>
                </c:pt>
                <c:pt idx="395">
                  <c:v>71.34</c:v>
                </c:pt>
                <c:pt idx="396">
                  <c:v>69.51</c:v>
                </c:pt>
                <c:pt idx="397">
                  <c:v>67.14</c:v>
                </c:pt>
                <c:pt idx="398">
                  <c:v>65.86</c:v>
                </c:pt>
                <c:pt idx="399">
                  <c:v>65.66999999999998</c:v>
                </c:pt>
                <c:pt idx="400">
                  <c:v>65.31</c:v>
                </c:pt>
                <c:pt idx="401">
                  <c:v>64.39</c:v>
                </c:pt>
                <c:pt idx="402">
                  <c:v>64.21</c:v>
                </c:pt>
                <c:pt idx="403">
                  <c:v>64.39</c:v>
                </c:pt>
                <c:pt idx="404">
                  <c:v>63.66</c:v>
                </c:pt>
                <c:pt idx="405">
                  <c:v>62.93</c:v>
                </c:pt>
                <c:pt idx="406">
                  <c:v>63.48</c:v>
                </c:pt>
                <c:pt idx="407">
                  <c:v>64.21</c:v>
                </c:pt>
                <c:pt idx="408">
                  <c:v>64.03</c:v>
                </c:pt>
                <c:pt idx="409">
                  <c:v>63.29</c:v>
                </c:pt>
                <c:pt idx="410">
                  <c:v>62.93</c:v>
                </c:pt>
                <c:pt idx="411">
                  <c:v>62.56</c:v>
                </c:pt>
                <c:pt idx="412">
                  <c:v>61.46</c:v>
                </c:pt>
                <c:pt idx="413">
                  <c:v>60.0</c:v>
                </c:pt>
                <c:pt idx="414">
                  <c:v>58.72</c:v>
                </c:pt>
                <c:pt idx="415">
                  <c:v>57.81</c:v>
                </c:pt>
                <c:pt idx="416">
                  <c:v>57.08</c:v>
                </c:pt>
                <c:pt idx="417">
                  <c:v>56.71</c:v>
                </c:pt>
                <c:pt idx="418">
                  <c:v>56.16</c:v>
                </c:pt>
                <c:pt idx="419">
                  <c:v>55.8</c:v>
                </c:pt>
                <c:pt idx="420">
                  <c:v>55.25</c:v>
                </c:pt>
                <c:pt idx="421">
                  <c:v>55.06</c:v>
                </c:pt>
                <c:pt idx="422">
                  <c:v>54.88</c:v>
                </c:pt>
                <c:pt idx="423">
                  <c:v>54.88</c:v>
                </c:pt>
                <c:pt idx="424">
                  <c:v>54.15</c:v>
                </c:pt>
                <c:pt idx="425">
                  <c:v>53.97</c:v>
                </c:pt>
                <c:pt idx="426">
                  <c:v>53.78</c:v>
                </c:pt>
                <c:pt idx="427">
                  <c:v>52.69</c:v>
                </c:pt>
                <c:pt idx="428">
                  <c:v>51.59</c:v>
                </c:pt>
                <c:pt idx="429">
                  <c:v>50.49</c:v>
                </c:pt>
                <c:pt idx="430">
                  <c:v>49.03</c:v>
                </c:pt>
                <c:pt idx="431">
                  <c:v>47.56</c:v>
                </c:pt>
                <c:pt idx="432">
                  <c:v>46.47</c:v>
                </c:pt>
                <c:pt idx="433">
                  <c:v>46.1</c:v>
                </c:pt>
                <c:pt idx="434">
                  <c:v>45.73</c:v>
                </c:pt>
                <c:pt idx="435">
                  <c:v>45.37</c:v>
                </c:pt>
                <c:pt idx="436">
                  <c:v>45.0</c:v>
                </c:pt>
                <c:pt idx="437">
                  <c:v>44.82</c:v>
                </c:pt>
                <c:pt idx="438">
                  <c:v>44.64</c:v>
                </c:pt>
                <c:pt idx="439">
                  <c:v>44.64</c:v>
                </c:pt>
                <c:pt idx="440">
                  <c:v>44.45</c:v>
                </c:pt>
                <c:pt idx="441">
                  <c:v>44.09</c:v>
                </c:pt>
                <c:pt idx="442">
                  <c:v>43.91</c:v>
                </c:pt>
                <c:pt idx="443">
                  <c:v>43.54</c:v>
                </c:pt>
                <c:pt idx="444">
                  <c:v>42.44</c:v>
                </c:pt>
                <c:pt idx="445">
                  <c:v>42.08</c:v>
                </c:pt>
                <c:pt idx="446">
                  <c:v>41.16</c:v>
                </c:pt>
                <c:pt idx="447">
                  <c:v>40.61</c:v>
                </c:pt>
                <c:pt idx="448">
                  <c:v>39.7</c:v>
                </c:pt>
                <c:pt idx="449">
                  <c:v>38.97</c:v>
                </c:pt>
                <c:pt idx="450">
                  <c:v>38.6</c:v>
                </c:pt>
                <c:pt idx="451">
                  <c:v>38.78</c:v>
                </c:pt>
                <c:pt idx="452">
                  <c:v>38.78</c:v>
                </c:pt>
                <c:pt idx="453">
                  <c:v>38.6</c:v>
                </c:pt>
                <c:pt idx="454">
                  <c:v>36.77</c:v>
                </c:pt>
                <c:pt idx="455">
                  <c:v>35.86</c:v>
                </c:pt>
                <c:pt idx="456">
                  <c:v>36.4</c:v>
                </c:pt>
                <c:pt idx="457">
                  <c:v>36.77</c:v>
                </c:pt>
                <c:pt idx="458">
                  <c:v>35.86</c:v>
                </c:pt>
                <c:pt idx="459">
                  <c:v>34.39</c:v>
                </c:pt>
                <c:pt idx="460">
                  <c:v>33.84</c:v>
                </c:pt>
                <c:pt idx="461">
                  <c:v>33.48</c:v>
                </c:pt>
                <c:pt idx="462">
                  <c:v>32.01</c:v>
                </c:pt>
                <c:pt idx="463">
                  <c:v>30.73</c:v>
                </c:pt>
                <c:pt idx="464">
                  <c:v>29.82</c:v>
                </c:pt>
                <c:pt idx="465">
                  <c:v>28.9</c:v>
                </c:pt>
                <c:pt idx="466">
                  <c:v>27.62</c:v>
                </c:pt>
                <c:pt idx="467">
                  <c:v>27.07</c:v>
                </c:pt>
                <c:pt idx="468">
                  <c:v>27.07</c:v>
                </c:pt>
                <c:pt idx="469">
                  <c:v>27.07</c:v>
                </c:pt>
                <c:pt idx="470">
                  <c:v>26.34</c:v>
                </c:pt>
                <c:pt idx="471">
                  <c:v>26.34</c:v>
                </c:pt>
                <c:pt idx="472">
                  <c:v>26.71</c:v>
                </c:pt>
                <c:pt idx="473">
                  <c:v>26.34</c:v>
                </c:pt>
                <c:pt idx="474">
                  <c:v>25.25</c:v>
                </c:pt>
                <c:pt idx="475">
                  <c:v>24.7</c:v>
                </c:pt>
                <c:pt idx="476">
                  <c:v>24.15</c:v>
                </c:pt>
                <c:pt idx="477">
                  <c:v>23.23</c:v>
                </c:pt>
                <c:pt idx="478">
                  <c:v>21.95</c:v>
                </c:pt>
                <c:pt idx="479">
                  <c:v>20.49</c:v>
                </c:pt>
                <c:pt idx="480">
                  <c:v>19.76</c:v>
                </c:pt>
                <c:pt idx="481">
                  <c:v>18.84</c:v>
                </c:pt>
                <c:pt idx="482">
                  <c:v>17.56</c:v>
                </c:pt>
                <c:pt idx="483">
                  <c:v>16.82999999999999</c:v>
                </c:pt>
                <c:pt idx="484">
                  <c:v>16.46</c:v>
                </c:pt>
                <c:pt idx="485">
                  <c:v>16.1</c:v>
                </c:pt>
                <c:pt idx="486">
                  <c:v>15.92</c:v>
                </c:pt>
                <c:pt idx="487">
                  <c:v>15.73</c:v>
                </c:pt>
                <c:pt idx="488">
                  <c:v>16.1</c:v>
                </c:pt>
                <c:pt idx="489">
                  <c:v>16.1</c:v>
                </c:pt>
                <c:pt idx="490">
                  <c:v>15.73</c:v>
                </c:pt>
                <c:pt idx="491">
                  <c:v>15.37</c:v>
                </c:pt>
                <c:pt idx="492">
                  <c:v>15.0</c:v>
                </c:pt>
                <c:pt idx="493">
                  <c:v>14.45</c:v>
                </c:pt>
                <c:pt idx="494">
                  <c:v>13.17</c:v>
                </c:pt>
                <c:pt idx="495">
                  <c:v>12.44</c:v>
                </c:pt>
                <c:pt idx="496">
                  <c:v>11.34</c:v>
                </c:pt>
                <c:pt idx="497">
                  <c:v>10.24</c:v>
                </c:pt>
                <c:pt idx="498">
                  <c:v>9.33</c:v>
                </c:pt>
                <c:pt idx="499">
                  <c:v>8.6</c:v>
                </c:pt>
                <c:pt idx="500">
                  <c:v>8.05</c:v>
                </c:pt>
                <c:pt idx="501">
                  <c:v>7.5</c:v>
                </c:pt>
                <c:pt idx="502">
                  <c:v>7.319999999999998</c:v>
                </c:pt>
                <c:pt idx="503">
                  <c:v>7.68</c:v>
                </c:pt>
                <c:pt idx="504">
                  <c:v>7.68</c:v>
                </c:pt>
                <c:pt idx="505">
                  <c:v>8.05</c:v>
                </c:pt>
                <c:pt idx="506">
                  <c:v>8.05</c:v>
                </c:pt>
                <c:pt idx="507">
                  <c:v>7.87</c:v>
                </c:pt>
                <c:pt idx="508">
                  <c:v>7.319999999999998</c:v>
                </c:pt>
                <c:pt idx="509">
                  <c:v>6.95</c:v>
                </c:pt>
                <c:pt idx="510">
                  <c:v>6.4</c:v>
                </c:pt>
                <c:pt idx="511">
                  <c:v>5.67</c:v>
                </c:pt>
                <c:pt idx="512">
                  <c:v>4.76</c:v>
                </c:pt>
                <c:pt idx="513">
                  <c:v>4.02</c:v>
                </c:pt>
                <c:pt idx="514">
                  <c:v>2.93</c:v>
                </c:pt>
                <c:pt idx="515">
                  <c:v>2.56</c:v>
                </c:pt>
                <c:pt idx="516">
                  <c:v>2.56</c:v>
                </c:pt>
                <c:pt idx="517">
                  <c:v>2.2</c:v>
                </c:pt>
                <c:pt idx="518">
                  <c:v>2.56</c:v>
                </c:pt>
                <c:pt idx="519">
                  <c:v>2.93</c:v>
                </c:pt>
              </c:numCache>
            </c:numRef>
          </c:xVal>
          <c:yVal>
            <c:numRef>
              <c:f>'[Updated graph.xlsx]Sheet3'!$BM$2:$BM$521</c:f>
              <c:numCache>
                <c:formatCode>0.00</c:formatCode>
                <c:ptCount val="520"/>
                <c:pt idx="0">
                  <c:v>-4.56</c:v>
                </c:pt>
                <c:pt idx="1">
                  <c:v>-4.56</c:v>
                </c:pt>
                <c:pt idx="2">
                  <c:v>-4.56</c:v>
                </c:pt>
                <c:pt idx="3">
                  <c:v>-6.9</c:v>
                </c:pt>
                <c:pt idx="4">
                  <c:v>-4.56</c:v>
                </c:pt>
                <c:pt idx="5">
                  <c:v>-4.56</c:v>
                </c:pt>
                <c:pt idx="6">
                  <c:v>-9.25</c:v>
                </c:pt>
                <c:pt idx="7">
                  <c:v>-9.25</c:v>
                </c:pt>
                <c:pt idx="8">
                  <c:v>-9.25</c:v>
                </c:pt>
                <c:pt idx="9">
                  <c:v>-11.59</c:v>
                </c:pt>
                <c:pt idx="10">
                  <c:v>-13.93</c:v>
                </c:pt>
                <c:pt idx="11">
                  <c:v>-16.28</c:v>
                </c:pt>
                <c:pt idx="12">
                  <c:v>-28.0</c:v>
                </c:pt>
                <c:pt idx="13">
                  <c:v>-37.37</c:v>
                </c:pt>
                <c:pt idx="14">
                  <c:v>-49.09</c:v>
                </c:pt>
                <c:pt idx="15">
                  <c:v>-56.12</c:v>
                </c:pt>
                <c:pt idx="16">
                  <c:v>-56.12</c:v>
                </c:pt>
                <c:pt idx="17">
                  <c:v>-63.15</c:v>
                </c:pt>
                <c:pt idx="18">
                  <c:v>-65.5</c:v>
                </c:pt>
                <c:pt idx="19">
                  <c:v>-70.17999999999998</c:v>
                </c:pt>
                <c:pt idx="20">
                  <c:v>-70.17999999999998</c:v>
                </c:pt>
                <c:pt idx="21">
                  <c:v>-70.17999999999998</c:v>
                </c:pt>
                <c:pt idx="22">
                  <c:v>-70.17999999999998</c:v>
                </c:pt>
                <c:pt idx="23">
                  <c:v>-72.53</c:v>
                </c:pt>
                <c:pt idx="24">
                  <c:v>-70.17999999999998</c:v>
                </c:pt>
                <c:pt idx="25">
                  <c:v>-79.56</c:v>
                </c:pt>
                <c:pt idx="26">
                  <c:v>-79.56</c:v>
                </c:pt>
                <c:pt idx="27">
                  <c:v>-77.21</c:v>
                </c:pt>
                <c:pt idx="28">
                  <c:v>-84.25</c:v>
                </c:pt>
                <c:pt idx="29">
                  <c:v>-84.25</c:v>
                </c:pt>
                <c:pt idx="30">
                  <c:v>-84.25</c:v>
                </c:pt>
                <c:pt idx="31">
                  <c:v>-88.93</c:v>
                </c:pt>
                <c:pt idx="32">
                  <c:v>-88.93</c:v>
                </c:pt>
                <c:pt idx="33">
                  <c:v>-84.25</c:v>
                </c:pt>
                <c:pt idx="34">
                  <c:v>-88.93</c:v>
                </c:pt>
                <c:pt idx="35">
                  <c:v>-88.93</c:v>
                </c:pt>
                <c:pt idx="36">
                  <c:v>-88.93</c:v>
                </c:pt>
                <c:pt idx="37">
                  <c:v>-91.28</c:v>
                </c:pt>
                <c:pt idx="38">
                  <c:v>-91.28</c:v>
                </c:pt>
                <c:pt idx="39">
                  <c:v>-93.62</c:v>
                </c:pt>
                <c:pt idx="40">
                  <c:v>-98.31</c:v>
                </c:pt>
                <c:pt idx="41">
                  <c:v>-93.62</c:v>
                </c:pt>
                <c:pt idx="42">
                  <c:v>-98.31</c:v>
                </c:pt>
                <c:pt idx="43">
                  <c:v>-98.31</c:v>
                </c:pt>
                <c:pt idx="44">
                  <c:v>-107.68</c:v>
                </c:pt>
                <c:pt idx="45">
                  <c:v>-107.68</c:v>
                </c:pt>
                <c:pt idx="46">
                  <c:v>-107.68</c:v>
                </c:pt>
                <c:pt idx="47">
                  <c:v>-112.37</c:v>
                </c:pt>
                <c:pt idx="48">
                  <c:v>-112.37</c:v>
                </c:pt>
                <c:pt idx="49">
                  <c:v>-107.68</c:v>
                </c:pt>
                <c:pt idx="50">
                  <c:v>-110.03</c:v>
                </c:pt>
                <c:pt idx="51">
                  <c:v>-110.03</c:v>
                </c:pt>
                <c:pt idx="52">
                  <c:v>-114.71</c:v>
                </c:pt>
                <c:pt idx="53">
                  <c:v>-114.71</c:v>
                </c:pt>
                <c:pt idx="54">
                  <c:v>-119.4</c:v>
                </c:pt>
                <c:pt idx="55">
                  <c:v>-124.09</c:v>
                </c:pt>
                <c:pt idx="56">
                  <c:v>-126.43</c:v>
                </c:pt>
                <c:pt idx="57">
                  <c:v>-131.12</c:v>
                </c:pt>
                <c:pt idx="58">
                  <c:v>-131.12</c:v>
                </c:pt>
                <c:pt idx="59">
                  <c:v>-135.81</c:v>
                </c:pt>
                <c:pt idx="60">
                  <c:v>-140.49</c:v>
                </c:pt>
                <c:pt idx="61">
                  <c:v>-140.49</c:v>
                </c:pt>
                <c:pt idx="62">
                  <c:v>-145.18</c:v>
                </c:pt>
                <c:pt idx="63">
                  <c:v>-149.87</c:v>
                </c:pt>
                <c:pt idx="64">
                  <c:v>-149.87</c:v>
                </c:pt>
                <c:pt idx="65">
                  <c:v>-156.9</c:v>
                </c:pt>
                <c:pt idx="66">
                  <c:v>-154.56</c:v>
                </c:pt>
                <c:pt idx="67">
                  <c:v>-149.87</c:v>
                </c:pt>
                <c:pt idx="68">
                  <c:v>-152.21</c:v>
                </c:pt>
                <c:pt idx="69">
                  <c:v>-156.9</c:v>
                </c:pt>
                <c:pt idx="70">
                  <c:v>-159.24</c:v>
                </c:pt>
                <c:pt idx="71">
                  <c:v>-163.93</c:v>
                </c:pt>
                <c:pt idx="72">
                  <c:v>-173.31</c:v>
                </c:pt>
                <c:pt idx="73">
                  <c:v>-170.96</c:v>
                </c:pt>
                <c:pt idx="74">
                  <c:v>-173.31</c:v>
                </c:pt>
                <c:pt idx="75">
                  <c:v>-175.65</c:v>
                </c:pt>
                <c:pt idx="76">
                  <c:v>-177.99</c:v>
                </c:pt>
                <c:pt idx="77">
                  <c:v>-182.68</c:v>
                </c:pt>
                <c:pt idx="78">
                  <c:v>-187.37</c:v>
                </c:pt>
                <c:pt idx="79">
                  <c:v>-187.37</c:v>
                </c:pt>
                <c:pt idx="80">
                  <c:v>-194.4</c:v>
                </c:pt>
                <c:pt idx="81">
                  <c:v>-194.4</c:v>
                </c:pt>
                <c:pt idx="82">
                  <c:v>-196.74</c:v>
                </c:pt>
                <c:pt idx="83">
                  <c:v>-201.43</c:v>
                </c:pt>
                <c:pt idx="84">
                  <c:v>-201.43</c:v>
                </c:pt>
                <c:pt idx="85">
                  <c:v>-203.77</c:v>
                </c:pt>
                <c:pt idx="86">
                  <c:v>-203.77</c:v>
                </c:pt>
                <c:pt idx="87">
                  <c:v>-206.12</c:v>
                </c:pt>
                <c:pt idx="88">
                  <c:v>-210.81</c:v>
                </c:pt>
                <c:pt idx="89">
                  <c:v>-213.15</c:v>
                </c:pt>
                <c:pt idx="90">
                  <c:v>-213.15</c:v>
                </c:pt>
                <c:pt idx="91">
                  <c:v>-220.18</c:v>
                </c:pt>
                <c:pt idx="92">
                  <c:v>-220.18</c:v>
                </c:pt>
                <c:pt idx="93">
                  <c:v>-224.87</c:v>
                </c:pt>
                <c:pt idx="94">
                  <c:v>-220.18</c:v>
                </c:pt>
                <c:pt idx="95">
                  <c:v>-220.18</c:v>
                </c:pt>
                <c:pt idx="96">
                  <c:v>-220.18</c:v>
                </c:pt>
                <c:pt idx="97">
                  <c:v>-220.18</c:v>
                </c:pt>
                <c:pt idx="98">
                  <c:v>-215.49</c:v>
                </c:pt>
                <c:pt idx="99">
                  <c:v>-215.49</c:v>
                </c:pt>
                <c:pt idx="100">
                  <c:v>-217.84</c:v>
                </c:pt>
                <c:pt idx="101">
                  <c:v>-215.49</c:v>
                </c:pt>
                <c:pt idx="102">
                  <c:v>-220.18</c:v>
                </c:pt>
                <c:pt idx="103">
                  <c:v>-222.52</c:v>
                </c:pt>
                <c:pt idx="104">
                  <c:v>-238.93</c:v>
                </c:pt>
                <c:pt idx="105">
                  <c:v>-255.34</c:v>
                </c:pt>
                <c:pt idx="106">
                  <c:v>-255.34</c:v>
                </c:pt>
                <c:pt idx="107">
                  <c:v>-257.68</c:v>
                </c:pt>
                <c:pt idx="108">
                  <c:v>-257.68</c:v>
                </c:pt>
                <c:pt idx="109">
                  <c:v>-257.68</c:v>
                </c:pt>
                <c:pt idx="110">
                  <c:v>-276.4299999999997</c:v>
                </c:pt>
                <c:pt idx="111">
                  <c:v>-295.18</c:v>
                </c:pt>
                <c:pt idx="112">
                  <c:v>-304.55</c:v>
                </c:pt>
                <c:pt idx="113">
                  <c:v>-297.52</c:v>
                </c:pt>
                <c:pt idx="114">
                  <c:v>-297.52</c:v>
                </c:pt>
                <c:pt idx="115">
                  <c:v>-297.52</c:v>
                </c:pt>
                <c:pt idx="116">
                  <c:v>-302.2099999999999</c:v>
                </c:pt>
                <c:pt idx="117">
                  <c:v>-306.8999999999999</c:v>
                </c:pt>
                <c:pt idx="118">
                  <c:v>-313.9299999999997</c:v>
                </c:pt>
                <c:pt idx="119">
                  <c:v>-316.27</c:v>
                </c:pt>
                <c:pt idx="120">
                  <c:v>-323.3</c:v>
                </c:pt>
                <c:pt idx="121">
                  <c:v>-332.68</c:v>
                </c:pt>
                <c:pt idx="122">
                  <c:v>-332.68</c:v>
                </c:pt>
                <c:pt idx="123">
                  <c:v>-330.34</c:v>
                </c:pt>
                <c:pt idx="124">
                  <c:v>-323.3</c:v>
                </c:pt>
                <c:pt idx="125">
                  <c:v>-327.99</c:v>
                </c:pt>
                <c:pt idx="126">
                  <c:v>-337.37</c:v>
                </c:pt>
                <c:pt idx="127">
                  <c:v>-349.09</c:v>
                </c:pt>
                <c:pt idx="128">
                  <c:v>-351.4299999999997</c:v>
                </c:pt>
                <c:pt idx="129">
                  <c:v>-351.4299999999997</c:v>
                </c:pt>
                <c:pt idx="130">
                  <c:v>-351.4299999999997</c:v>
                </c:pt>
                <c:pt idx="131">
                  <c:v>-351.4299999999997</c:v>
                </c:pt>
                <c:pt idx="132">
                  <c:v>-353.77</c:v>
                </c:pt>
                <c:pt idx="133">
                  <c:v>-353.77</c:v>
                </c:pt>
                <c:pt idx="134">
                  <c:v>-360.8</c:v>
                </c:pt>
                <c:pt idx="135">
                  <c:v>-370.18</c:v>
                </c:pt>
                <c:pt idx="136">
                  <c:v>-374.87</c:v>
                </c:pt>
                <c:pt idx="137">
                  <c:v>-381.9</c:v>
                </c:pt>
                <c:pt idx="138">
                  <c:v>-384.24</c:v>
                </c:pt>
                <c:pt idx="139">
                  <c:v>-384.24</c:v>
                </c:pt>
                <c:pt idx="140">
                  <c:v>-384.24</c:v>
                </c:pt>
                <c:pt idx="141">
                  <c:v>-384.24</c:v>
                </c:pt>
                <c:pt idx="142">
                  <c:v>-388.9299999999997</c:v>
                </c:pt>
                <c:pt idx="143">
                  <c:v>-400.65</c:v>
                </c:pt>
                <c:pt idx="144">
                  <c:v>-407.68</c:v>
                </c:pt>
                <c:pt idx="145">
                  <c:v>-407.68</c:v>
                </c:pt>
                <c:pt idx="146">
                  <c:v>-410.02</c:v>
                </c:pt>
                <c:pt idx="147">
                  <c:v>-412.37</c:v>
                </c:pt>
                <c:pt idx="148">
                  <c:v>-407.68</c:v>
                </c:pt>
                <c:pt idx="149">
                  <c:v>-402.99</c:v>
                </c:pt>
                <c:pt idx="150">
                  <c:v>-405.33</c:v>
                </c:pt>
                <c:pt idx="151">
                  <c:v>-412.37</c:v>
                </c:pt>
                <c:pt idx="152">
                  <c:v>-421.74</c:v>
                </c:pt>
                <c:pt idx="153">
                  <c:v>-426.4299999999997</c:v>
                </c:pt>
                <c:pt idx="154">
                  <c:v>-431.12</c:v>
                </c:pt>
                <c:pt idx="155">
                  <c:v>-431.12</c:v>
                </c:pt>
                <c:pt idx="156">
                  <c:v>-426.4299999999997</c:v>
                </c:pt>
                <c:pt idx="157">
                  <c:v>-428.77</c:v>
                </c:pt>
                <c:pt idx="158">
                  <c:v>-428.77</c:v>
                </c:pt>
                <c:pt idx="159">
                  <c:v>-442.83</c:v>
                </c:pt>
                <c:pt idx="160">
                  <c:v>-449.87</c:v>
                </c:pt>
                <c:pt idx="161">
                  <c:v>-456.9</c:v>
                </c:pt>
                <c:pt idx="162">
                  <c:v>-456.9</c:v>
                </c:pt>
                <c:pt idx="163">
                  <c:v>-456.9</c:v>
                </c:pt>
                <c:pt idx="164">
                  <c:v>-454.55</c:v>
                </c:pt>
                <c:pt idx="165">
                  <c:v>-454.55</c:v>
                </c:pt>
                <c:pt idx="166">
                  <c:v>-454.55</c:v>
                </c:pt>
                <c:pt idx="167">
                  <c:v>-456.9</c:v>
                </c:pt>
                <c:pt idx="168">
                  <c:v>-463.9299999999997</c:v>
                </c:pt>
                <c:pt idx="169">
                  <c:v>-468.62</c:v>
                </c:pt>
                <c:pt idx="170">
                  <c:v>-475.65</c:v>
                </c:pt>
                <c:pt idx="171">
                  <c:v>-475.65</c:v>
                </c:pt>
                <c:pt idx="172">
                  <c:v>-473.3</c:v>
                </c:pt>
                <c:pt idx="173">
                  <c:v>-466.27</c:v>
                </c:pt>
                <c:pt idx="174">
                  <c:v>-466.27</c:v>
                </c:pt>
                <c:pt idx="175">
                  <c:v>-468.62</c:v>
                </c:pt>
                <c:pt idx="176">
                  <c:v>-482.68</c:v>
                </c:pt>
                <c:pt idx="177">
                  <c:v>-487.36</c:v>
                </c:pt>
                <c:pt idx="178">
                  <c:v>-487.36</c:v>
                </c:pt>
                <c:pt idx="179">
                  <c:v>-492.05</c:v>
                </c:pt>
                <c:pt idx="180">
                  <c:v>-487.36</c:v>
                </c:pt>
                <c:pt idx="181">
                  <c:v>-482.68</c:v>
                </c:pt>
                <c:pt idx="182">
                  <c:v>-480.33</c:v>
                </c:pt>
                <c:pt idx="183">
                  <c:v>-482.68</c:v>
                </c:pt>
                <c:pt idx="184">
                  <c:v>-492.05</c:v>
                </c:pt>
                <c:pt idx="185">
                  <c:v>-499.08</c:v>
                </c:pt>
                <c:pt idx="186">
                  <c:v>-503.77</c:v>
                </c:pt>
                <c:pt idx="187">
                  <c:v>-503.77</c:v>
                </c:pt>
                <c:pt idx="188">
                  <c:v>-506.11</c:v>
                </c:pt>
                <c:pt idx="189">
                  <c:v>-496.74</c:v>
                </c:pt>
                <c:pt idx="190">
                  <c:v>-496.74</c:v>
                </c:pt>
                <c:pt idx="191">
                  <c:v>-501.4299999999997</c:v>
                </c:pt>
                <c:pt idx="192">
                  <c:v>-510.8</c:v>
                </c:pt>
                <c:pt idx="193">
                  <c:v>-510.8</c:v>
                </c:pt>
                <c:pt idx="194">
                  <c:v>-510.8</c:v>
                </c:pt>
                <c:pt idx="195">
                  <c:v>-520.18</c:v>
                </c:pt>
                <c:pt idx="196">
                  <c:v>-513.15</c:v>
                </c:pt>
                <c:pt idx="197">
                  <c:v>-510.8</c:v>
                </c:pt>
                <c:pt idx="198">
                  <c:v>-501.4299999999997</c:v>
                </c:pt>
                <c:pt idx="199">
                  <c:v>-503.77</c:v>
                </c:pt>
                <c:pt idx="200">
                  <c:v>-506.11</c:v>
                </c:pt>
                <c:pt idx="201">
                  <c:v>-510.8</c:v>
                </c:pt>
                <c:pt idx="202">
                  <c:v>-520.18</c:v>
                </c:pt>
                <c:pt idx="203">
                  <c:v>-520.18</c:v>
                </c:pt>
                <c:pt idx="204">
                  <c:v>-520.18</c:v>
                </c:pt>
                <c:pt idx="205">
                  <c:v>-517.8299999999997</c:v>
                </c:pt>
                <c:pt idx="206">
                  <c:v>-510.8</c:v>
                </c:pt>
                <c:pt idx="207">
                  <c:v>-513.15</c:v>
                </c:pt>
                <c:pt idx="208">
                  <c:v>-520.18</c:v>
                </c:pt>
                <c:pt idx="209">
                  <c:v>-529.5499999999996</c:v>
                </c:pt>
                <c:pt idx="210">
                  <c:v>-529.5499999999996</c:v>
                </c:pt>
                <c:pt idx="211">
                  <c:v>-529.5499999999996</c:v>
                </c:pt>
                <c:pt idx="212">
                  <c:v>-531.9</c:v>
                </c:pt>
                <c:pt idx="213">
                  <c:v>-524.8599999999997</c:v>
                </c:pt>
                <c:pt idx="214">
                  <c:v>-520.18</c:v>
                </c:pt>
                <c:pt idx="215">
                  <c:v>-517.8299999999997</c:v>
                </c:pt>
                <c:pt idx="216">
                  <c:v>-522.52</c:v>
                </c:pt>
                <c:pt idx="217">
                  <c:v>-529.5499999999996</c:v>
                </c:pt>
                <c:pt idx="218">
                  <c:v>-534.24</c:v>
                </c:pt>
                <c:pt idx="219">
                  <c:v>-531.9</c:v>
                </c:pt>
                <c:pt idx="220">
                  <c:v>-534.24</c:v>
                </c:pt>
                <c:pt idx="221">
                  <c:v>-534.24</c:v>
                </c:pt>
                <c:pt idx="222">
                  <c:v>-524.8599999999997</c:v>
                </c:pt>
                <c:pt idx="223">
                  <c:v>-520.18</c:v>
                </c:pt>
                <c:pt idx="224">
                  <c:v>-520.18</c:v>
                </c:pt>
                <c:pt idx="225">
                  <c:v>-527.21</c:v>
                </c:pt>
                <c:pt idx="226">
                  <c:v>-534.24</c:v>
                </c:pt>
                <c:pt idx="227">
                  <c:v>-536.58</c:v>
                </c:pt>
                <c:pt idx="228">
                  <c:v>-538.9299999999996</c:v>
                </c:pt>
                <c:pt idx="229">
                  <c:v>-534.24</c:v>
                </c:pt>
                <c:pt idx="230">
                  <c:v>-529.5499999999996</c:v>
                </c:pt>
                <c:pt idx="231">
                  <c:v>-520.18</c:v>
                </c:pt>
                <c:pt idx="232">
                  <c:v>-520.18</c:v>
                </c:pt>
                <c:pt idx="233">
                  <c:v>-529.5499999999996</c:v>
                </c:pt>
                <c:pt idx="234">
                  <c:v>-538.9299999999996</c:v>
                </c:pt>
                <c:pt idx="235">
                  <c:v>-541.27</c:v>
                </c:pt>
                <c:pt idx="236">
                  <c:v>-543.61</c:v>
                </c:pt>
                <c:pt idx="237">
                  <c:v>-541.27</c:v>
                </c:pt>
                <c:pt idx="238">
                  <c:v>-538.9299999999996</c:v>
                </c:pt>
                <c:pt idx="239">
                  <c:v>-531.9</c:v>
                </c:pt>
                <c:pt idx="240">
                  <c:v>-534.24</c:v>
                </c:pt>
                <c:pt idx="241">
                  <c:v>-538.9299999999996</c:v>
                </c:pt>
                <c:pt idx="242">
                  <c:v>-543.61</c:v>
                </c:pt>
                <c:pt idx="243">
                  <c:v>-548.3</c:v>
                </c:pt>
                <c:pt idx="244">
                  <c:v>-548.3</c:v>
                </c:pt>
                <c:pt idx="245">
                  <c:v>-543.61</c:v>
                </c:pt>
                <c:pt idx="246">
                  <c:v>-538.9299999999996</c:v>
                </c:pt>
                <c:pt idx="247">
                  <c:v>-529.5499999999996</c:v>
                </c:pt>
                <c:pt idx="248">
                  <c:v>-527.21</c:v>
                </c:pt>
                <c:pt idx="249">
                  <c:v>-531.9</c:v>
                </c:pt>
                <c:pt idx="250">
                  <c:v>-541.27</c:v>
                </c:pt>
                <c:pt idx="251">
                  <c:v>-543.61</c:v>
                </c:pt>
                <c:pt idx="252">
                  <c:v>-548.3</c:v>
                </c:pt>
                <c:pt idx="253">
                  <c:v>-541.27</c:v>
                </c:pt>
                <c:pt idx="254">
                  <c:v>-538.9299999999996</c:v>
                </c:pt>
                <c:pt idx="255">
                  <c:v>-538.9299999999996</c:v>
                </c:pt>
                <c:pt idx="256">
                  <c:v>-538.9299999999996</c:v>
                </c:pt>
                <c:pt idx="257">
                  <c:v>-538.9299999999996</c:v>
                </c:pt>
                <c:pt idx="258">
                  <c:v>-548.3</c:v>
                </c:pt>
                <c:pt idx="259">
                  <c:v>-550.65</c:v>
                </c:pt>
                <c:pt idx="260">
                  <c:v>-555.3299999999997</c:v>
                </c:pt>
                <c:pt idx="261">
                  <c:v>-555.3299999999997</c:v>
                </c:pt>
                <c:pt idx="262">
                  <c:v>-548.3</c:v>
                </c:pt>
                <c:pt idx="263">
                  <c:v>-541.27</c:v>
                </c:pt>
                <c:pt idx="264">
                  <c:v>-529.5499999999996</c:v>
                </c:pt>
                <c:pt idx="265">
                  <c:v>-538.9299999999996</c:v>
                </c:pt>
                <c:pt idx="266">
                  <c:v>-538.9299999999996</c:v>
                </c:pt>
                <c:pt idx="267">
                  <c:v>-548.3</c:v>
                </c:pt>
                <c:pt idx="268">
                  <c:v>-548.3</c:v>
                </c:pt>
                <c:pt idx="269">
                  <c:v>-543.61</c:v>
                </c:pt>
                <c:pt idx="270">
                  <c:v>-541.27</c:v>
                </c:pt>
                <c:pt idx="271">
                  <c:v>-538.9299999999996</c:v>
                </c:pt>
                <c:pt idx="272">
                  <c:v>-534.24</c:v>
                </c:pt>
                <c:pt idx="273">
                  <c:v>-534.24</c:v>
                </c:pt>
                <c:pt idx="274">
                  <c:v>-536.58</c:v>
                </c:pt>
                <c:pt idx="275">
                  <c:v>-543.61</c:v>
                </c:pt>
                <c:pt idx="276">
                  <c:v>-543.61</c:v>
                </c:pt>
                <c:pt idx="277">
                  <c:v>-548.3</c:v>
                </c:pt>
                <c:pt idx="278">
                  <c:v>-543.61</c:v>
                </c:pt>
                <c:pt idx="279">
                  <c:v>-541.27</c:v>
                </c:pt>
                <c:pt idx="280">
                  <c:v>-529.5499999999996</c:v>
                </c:pt>
                <c:pt idx="281">
                  <c:v>-527.21</c:v>
                </c:pt>
                <c:pt idx="282">
                  <c:v>-529.5499999999996</c:v>
                </c:pt>
                <c:pt idx="283">
                  <c:v>-538.9299999999996</c:v>
                </c:pt>
                <c:pt idx="284">
                  <c:v>-541.27</c:v>
                </c:pt>
                <c:pt idx="285">
                  <c:v>-548.3</c:v>
                </c:pt>
                <c:pt idx="286">
                  <c:v>-548.3</c:v>
                </c:pt>
                <c:pt idx="287">
                  <c:v>-536.58</c:v>
                </c:pt>
                <c:pt idx="288">
                  <c:v>-531.9</c:v>
                </c:pt>
                <c:pt idx="289">
                  <c:v>-531.9</c:v>
                </c:pt>
                <c:pt idx="290">
                  <c:v>-534.24</c:v>
                </c:pt>
                <c:pt idx="291">
                  <c:v>-538.9299999999996</c:v>
                </c:pt>
                <c:pt idx="292">
                  <c:v>-541.27</c:v>
                </c:pt>
                <c:pt idx="293">
                  <c:v>-543.61</c:v>
                </c:pt>
                <c:pt idx="294">
                  <c:v>-541.27</c:v>
                </c:pt>
                <c:pt idx="295">
                  <c:v>-538.9299999999996</c:v>
                </c:pt>
                <c:pt idx="296">
                  <c:v>-531.9</c:v>
                </c:pt>
                <c:pt idx="297">
                  <c:v>-524.8599999999997</c:v>
                </c:pt>
                <c:pt idx="298">
                  <c:v>-520.18</c:v>
                </c:pt>
                <c:pt idx="299">
                  <c:v>-522.52</c:v>
                </c:pt>
                <c:pt idx="300">
                  <c:v>-529.5499999999996</c:v>
                </c:pt>
                <c:pt idx="301">
                  <c:v>-534.24</c:v>
                </c:pt>
                <c:pt idx="302">
                  <c:v>-538.9299999999996</c:v>
                </c:pt>
                <c:pt idx="303">
                  <c:v>-531.9</c:v>
                </c:pt>
                <c:pt idx="304">
                  <c:v>-524.8599999999997</c:v>
                </c:pt>
                <c:pt idx="305">
                  <c:v>-524.8599999999997</c:v>
                </c:pt>
                <c:pt idx="306">
                  <c:v>-522.52</c:v>
                </c:pt>
                <c:pt idx="307">
                  <c:v>-527.21</c:v>
                </c:pt>
                <c:pt idx="308">
                  <c:v>-534.24</c:v>
                </c:pt>
                <c:pt idx="309">
                  <c:v>-534.24</c:v>
                </c:pt>
                <c:pt idx="310">
                  <c:v>-536.58</c:v>
                </c:pt>
                <c:pt idx="311">
                  <c:v>-536.58</c:v>
                </c:pt>
                <c:pt idx="312">
                  <c:v>-531.9</c:v>
                </c:pt>
                <c:pt idx="313">
                  <c:v>-522.52</c:v>
                </c:pt>
                <c:pt idx="314">
                  <c:v>-515.49</c:v>
                </c:pt>
                <c:pt idx="315">
                  <c:v>-513.15</c:v>
                </c:pt>
                <c:pt idx="316">
                  <c:v>-520.18</c:v>
                </c:pt>
                <c:pt idx="317">
                  <c:v>-524.8599999999997</c:v>
                </c:pt>
                <c:pt idx="318">
                  <c:v>-527.21</c:v>
                </c:pt>
                <c:pt idx="319">
                  <c:v>-524.8599999999997</c:v>
                </c:pt>
                <c:pt idx="320">
                  <c:v>-515.49</c:v>
                </c:pt>
                <c:pt idx="321">
                  <c:v>-506.11</c:v>
                </c:pt>
                <c:pt idx="322">
                  <c:v>-506.11</c:v>
                </c:pt>
                <c:pt idx="323">
                  <c:v>-508.46</c:v>
                </c:pt>
                <c:pt idx="324">
                  <c:v>-510.8</c:v>
                </c:pt>
                <c:pt idx="325">
                  <c:v>-515.49</c:v>
                </c:pt>
                <c:pt idx="326">
                  <c:v>-515.49</c:v>
                </c:pt>
                <c:pt idx="327">
                  <c:v>-515.49</c:v>
                </c:pt>
                <c:pt idx="328">
                  <c:v>-510.8</c:v>
                </c:pt>
                <c:pt idx="329">
                  <c:v>-506.11</c:v>
                </c:pt>
                <c:pt idx="330">
                  <c:v>-501.4299999999997</c:v>
                </c:pt>
                <c:pt idx="331">
                  <c:v>-499.08</c:v>
                </c:pt>
                <c:pt idx="332">
                  <c:v>-501.4299999999997</c:v>
                </c:pt>
                <c:pt idx="333">
                  <c:v>-510.8</c:v>
                </c:pt>
                <c:pt idx="334">
                  <c:v>-510.8</c:v>
                </c:pt>
                <c:pt idx="335">
                  <c:v>-510.8</c:v>
                </c:pt>
                <c:pt idx="336">
                  <c:v>-506.11</c:v>
                </c:pt>
                <c:pt idx="337">
                  <c:v>-501.4299999999997</c:v>
                </c:pt>
                <c:pt idx="338">
                  <c:v>-496.74</c:v>
                </c:pt>
                <c:pt idx="339">
                  <c:v>-496.74</c:v>
                </c:pt>
                <c:pt idx="340">
                  <c:v>-503.77</c:v>
                </c:pt>
                <c:pt idx="341">
                  <c:v>-506.11</c:v>
                </c:pt>
                <c:pt idx="342">
                  <c:v>-506.11</c:v>
                </c:pt>
                <c:pt idx="343">
                  <c:v>-503.77</c:v>
                </c:pt>
                <c:pt idx="344">
                  <c:v>-499.08</c:v>
                </c:pt>
                <c:pt idx="345">
                  <c:v>-494.4</c:v>
                </c:pt>
                <c:pt idx="346">
                  <c:v>-485.02</c:v>
                </c:pt>
                <c:pt idx="347">
                  <c:v>-468.62</c:v>
                </c:pt>
                <c:pt idx="348">
                  <c:v>-468.62</c:v>
                </c:pt>
                <c:pt idx="349">
                  <c:v>-477.99</c:v>
                </c:pt>
                <c:pt idx="350">
                  <c:v>-482.68</c:v>
                </c:pt>
                <c:pt idx="351">
                  <c:v>-487.36</c:v>
                </c:pt>
                <c:pt idx="352">
                  <c:v>-485.02</c:v>
                </c:pt>
                <c:pt idx="353">
                  <c:v>-482.68</c:v>
                </c:pt>
                <c:pt idx="354">
                  <c:v>-468.62</c:v>
                </c:pt>
                <c:pt idx="355">
                  <c:v>-466.27</c:v>
                </c:pt>
                <c:pt idx="356">
                  <c:v>-468.62</c:v>
                </c:pt>
                <c:pt idx="357">
                  <c:v>-468.62</c:v>
                </c:pt>
                <c:pt idx="358">
                  <c:v>-473.3</c:v>
                </c:pt>
                <c:pt idx="359">
                  <c:v>-468.62</c:v>
                </c:pt>
                <c:pt idx="360">
                  <c:v>-473.3</c:v>
                </c:pt>
                <c:pt idx="361">
                  <c:v>-468.62</c:v>
                </c:pt>
                <c:pt idx="362">
                  <c:v>-463.9299999999997</c:v>
                </c:pt>
                <c:pt idx="363">
                  <c:v>-452.21</c:v>
                </c:pt>
                <c:pt idx="364">
                  <c:v>-445.18</c:v>
                </c:pt>
                <c:pt idx="365">
                  <c:v>-445.18</c:v>
                </c:pt>
                <c:pt idx="366">
                  <c:v>-449.87</c:v>
                </c:pt>
                <c:pt idx="367">
                  <c:v>-449.87</c:v>
                </c:pt>
                <c:pt idx="368">
                  <c:v>-449.87</c:v>
                </c:pt>
                <c:pt idx="369">
                  <c:v>-445.18</c:v>
                </c:pt>
                <c:pt idx="370">
                  <c:v>-435.8</c:v>
                </c:pt>
                <c:pt idx="371">
                  <c:v>-426.4299999999997</c:v>
                </c:pt>
                <c:pt idx="372">
                  <c:v>-426.4299999999997</c:v>
                </c:pt>
                <c:pt idx="373">
                  <c:v>-424.08</c:v>
                </c:pt>
                <c:pt idx="374">
                  <c:v>-428.77</c:v>
                </c:pt>
                <c:pt idx="375">
                  <c:v>-426.4299999999997</c:v>
                </c:pt>
                <c:pt idx="376">
                  <c:v>-419.4</c:v>
                </c:pt>
                <c:pt idx="377">
                  <c:v>-421.74</c:v>
                </c:pt>
                <c:pt idx="378">
                  <c:v>-414.71</c:v>
                </c:pt>
                <c:pt idx="379">
                  <c:v>-402.99</c:v>
                </c:pt>
                <c:pt idx="380">
                  <c:v>-391.27</c:v>
                </c:pt>
                <c:pt idx="381">
                  <c:v>-391.27</c:v>
                </c:pt>
                <c:pt idx="382">
                  <c:v>-398.3</c:v>
                </c:pt>
                <c:pt idx="383">
                  <c:v>-398.3</c:v>
                </c:pt>
                <c:pt idx="384">
                  <c:v>-402.99</c:v>
                </c:pt>
                <c:pt idx="385">
                  <c:v>-398.3</c:v>
                </c:pt>
                <c:pt idx="386">
                  <c:v>-388.9299999999997</c:v>
                </c:pt>
                <c:pt idx="387">
                  <c:v>-384.24</c:v>
                </c:pt>
                <c:pt idx="388">
                  <c:v>-374.87</c:v>
                </c:pt>
                <c:pt idx="389">
                  <c:v>-374.87</c:v>
                </c:pt>
                <c:pt idx="390">
                  <c:v>-374.87</c:v>
                </c:pt>
                <c:pt idx="391">
                  <c:v>-374.87</c:v>
                </c:pt>
                <c:pt idx="392">
                  <c:v>-374.87</c:v>
                </c:pt>
                <c:pt idx="393">
                  <c:v>-370.18</c:v>
                </c:pt>
                <c:pt idx="394">
                  <c:v>-365.49</c:v>
                </c:pt>
                <c:pt idx="395">
                  <c:v>-356.12</c:v>
                </c:pt>
                <c:pt idx="396">
                  <c:v>-346.74</c:v>
                </c:pt>
                <c:pt idx="397">
                  <c:v>-342.05</c:v>
                </c:pt>
                <c:pt idx="398">
                  <c:v>-342.05</c:v>
                </c:pt>
                <c:pt idx="399">
                  <c:v>-346.74</c:v>
                </c:pt>
                <c:pt idx="400">
                  <c:v>-351.4299999999997</c:v>
                </c:pt>
                <c:pt idx="401">
                  <c:v>-351.4299999999997</c:v>
                </c:pt>
                <c:pt idx="402">
                  <c:v>-342.05</c:v>
                </c:pt>
                <c:pt idx="403">
                  <c:v>-335.02</c:v>
                </c:pt>
                <c:pt idx="404">
                  <c:v>-327.99</c:v>
                </c:pt>
                <c:pt idx="405">
                  <c:v>-323.3</c:v>
                </c:pt>
                <c:pt idx="406">
                  <c:v>-330.34</c:v>
                </c:pt>
                <c:pt idx="407">
                  <c:v>-332.68</c:v>
                </c:pt>
                <c:pt idx="408">
                  <c:v>-327.99</c:v>
                </c:pt>
                <c:pt idx="409">
                  <c:v>-323.3</c:v>
                </c:pt>
                <c:pt idx="410">
                  <c:v>-323.3</c:v>
                </c:pt>
                <c:pt idx="411">
                  <c:v>-318.62</c:v>
                </c:pt>
                <c:pt idx="412">
                  <c:v>-309.24</c:v>
                </c:pt>
                <c:pt idx="413">
                  <c:v>-302.2099999999999</c:v>
                </c:pt>
                <c:pt idx="414">
                  <c:v>-295.18</c:v>
                </c:pt>
                <c:pt idx="415">
                  <c:v>-299.87</c:v>
                </c:pt>
                <c:pt idx="416">
                  <c:v>-299.87</c:v>
                </c:pt>
                <c:pt idx="417">
                  <c:v>-299.87</c:v>
                </c:pt>
                <c:pt idx="418">
                  <c:v>-295.18</c:v>
                </c:pt>
                <c:pt idx="419">
                  <c:v>-288.15</c:v>
                </c:pt>
                <c:pt idx="420">
                  <c:v>-276.4299999999997</c:v>
                </c:pt>
                <c:pt idx="421">
                  <c:v>-276.4299999999997</c:v>
                </c:pt>
                <c:pt idx="422">
                  <c:v>-271.74</c:v>
                </c:pt>
                <c:pt idx="423">
                  <c:v>-276.4299999999997</c:v>
                </c:pt>
                <c:pt idx="424">
                  <c:v>-276.4299999999997</c:v>
                </c:pt>
                <c:pt idx="425">
                  <c:v>-269.3999999999999</c:v>
                </c:pt>
                <c:pt idx="426">
                  <c:v>-267.06</c:v>
                </c:pt>
                <c:pt idx="427">
                  <c:v>-262.37</c:v>
                </c:pt>
                <c:pt idx="428">
                  <c:v>-257.68</c:v>
                </c:pt>
                <c:pt idx="429">
                  <c:v>-250.65</c:v>
                </c:pt>
                <c:pt idx="430">
                  <c:v>-245.96</c:v>
                </c:pt>
                <c:pt idx="431">
                  <c:v>-241.27</c:v>
                </c:pt>
                <c:pt idx="432">
                  <c:v>-238.93</c:v>
                </c:pt>
                <c:pt idx="433">
                  <c:v>-241.27</c:v>
                </c:pt>
                <c:pt idx="434">
                  <c:v>-243.62</c:v>
                </c:pt>
                <c:pt idx="435">
                  <c:v>-238.93</c:v>
                </c:pt>
                <c:pt idx="436">
                  <c:v>-236.59</c:v>
                </c:pt>
                <c:pt idx="437">
                  <c:v>-231.9</c:v>
                </c:pt>
                <c:pt idx="438">
                  <c:v>-224.87</c:v>
                </c:pt>
                <c:pt idx="439">
                  <c:v>-222.52</c:v>
                </c:pt>
                <c:pt idx="440">
                  <c:v>-220.18</c:v>
                </c:pt>
                <c:pt idx="441">
                  <c:v>-220.18</c:v>
                </c:pt>
                <c:pt idx="442">
                  <c:v>-220.18</c:v>
                </c:pt>
                <c:pt idx="443">
                  <c:v>-217.84</c:v>
                </c:pt>
                <c:pt idx="444">
                  <c:v>-220.18</c:v>
                </c:pt>
                <c:pt idx="445">
                  <c:v>-220.18</c:v>
                </c:pt>
                <c:pt idx="446">
                  <c:v>-220.18</c:v>
                </c:pt>
                <c:pt idx="447">
                  <c:v>-220.18</c:v>
                </c:pt>
                <c:pt idx="448">
                  <c:v>-220.18</c:v>
                </c:pt>
                <c:pt idx="449">
                  <c:v>-220.18</c:v>
                </c:pt>
                <c:pt idx="450">
                  <c:v>-220.18</c:v>
                </c:pt>
                <c:pt idx="451">
                  <c:v>-220.18</c:v>
                </c:pt>
                <c:pt idx="452">
                  <c:v>-210.81</c:v>
                </c:pt>
                <c:pt idx="453">
                  <c:v>-187.37</c:v>
                </c:pt>
                <c:pt idx="454">
                  <c:v>-182.68</c:v>
                </c:pt>
                <c:pt idx="455">
                  <c:v>-185.03</c:v>
                </c:pt>
                <c:pt idx="456">
                  <c:v>-180.34</c:v>
                </c:pt>
                <c:pt idx="457">
                  <c:v>-180.34</c:v>
                </c:pt>
                <c:pt idx="458">
                  <c:v>-175.65</c:v>
                </c:pt>
                <c:pt idx="459">
                  <c:v>-175.65</c:v>
                </c:pt>
                <c:pt idx="460">
                  <c:v>-168.62</c:v>
                </c:pt>
                <c:pt idx="461">
                  <c:v>-168.62</c:v>
                </c:pt>
                <c:pt idx="462">
                  <c:v>-166.28</c:v>
                </c:pt>
                <c:pt idx="463">
                  <c:v>-163.93</c:v>
                </c:pt>
                <c:pt idx="464">
                  <c:v>-163.93</c:v>
                </c:pt>
                <c:pt idx="465">
                  <c:v>-161.59</c:v>
                </c:pt>
                <c:pt idx="466">
                  <c:v>-159.24</c:v>
                </c:pt>
                <c:pt idx="467">
                  <c:v>-156.9</c:v>
                </c:pt>
                <c:pt idx="468">
                  <c:v>-152.21</c:v>
                </c:pt>
                <c:pt idx="469">
                  <c:v>-149.87</c:v>
                </c:pt>
                <c:pt idx="470">
                  <c:v>-149.87</c:v>
                </c:pt>
                <c:pt idx="471">
                  <c:v>-147.53</c:v>
                </c:pt>
                <c:pt idx="472">
                  <c:v>-140.49</c:v>
                </c:pt>
                <c:pt idx="473">
                  <c:v>-138.15</c:v>
                </c:pt>
                <c:pt idx="474">
                  <c:v>-135.81</c:v>
                </c:pt>
                <c:pt idx="475">
                  <c:v>-135.81</c:v>
                </c:pt>
                <c:pt idx="476">
                  <c:v>-131.12</c:v>
                </c:pt>
                <c:pt idx="477">
                  <c:v>-131.12</c:v>
                </c:pt>
                <c:pt idx="478">
                  <c:v>-128.78</c:v>
                </c:pt>
                <c:pt idx="479">
                  <c:v>-126.43</c:v>
                </c:pt>
                <c:pt idx="480">
                  <c:v>-126.43</c:v>
                </c:pt>
                <c:pt idx="481">
                  <c:v>-124.09</c:v>
                </c:pt>
                <c:pt idx="482">
                  <c:v>-119.4</c:v>
                </c:pt>
                <c:pt idx="483">
                  <c:v>-117.06</c:v>
                </c:pt>
                <c:pt idx="484">
                  <c:v>-112.37</c:v>
                </c:pt>
                <c:pt idx="485">
                  <c:v>-117.06</c:v>
                </c:pt>
                <c:pt idx="486">
                  <c:v>-117.06</c:v>
                </c:pt>
                <c:pt idx="487">
                  <c:v>-110.03</c:v>
                </c:pt>
                <c:pt idx="488">
                  <c:v>-112.37</c:v>
                </c:pt>
                <c:pt idx="489">
                  <c:v>-112.37</c:v>
                </c:pt>
                <c:pt idx="490">
                  <c:v>-112.37</c:v>
                </c:pt>
                <c:pt idx="491">
                  <c:v>-110.03</c:v>
                </c:pt>
                <c:pt idx="492">
                  <c:v>-107.68</c:v>
                </c:pt>
                <c:pt idx="493">
                  <c:v>-107.68</c:v>
                </c:pt>
                <c:pt idx="494">
                  <c:v>-107.68</c:v>
                </c:pt>
                <c:pt idx="495">
                  <c:v>-107.68</c:v>
                </c:pt>
                <c:pt idx="496">
                  <c:v>-98.31</c:v>
                </c:pt>
                <c:pt idx="497">
                  <c:v>-98.31</c:v>
                </c:pt>
                <c:pt idx="498">
                  <c:v>-98.31</c:v>
                </c:pt>
                <c:pt idx="499">
                  <c:v>-98.31</c:v>
                </c:pt>
                <c:pt idx="500">
                  <c:v>-93.62</c:v>
                </c:pt>
                <c:pt idx="501">
                  <c:v>-98.31</c:v>
                </c:pt>
                <c:pt idx="502">
                  <c:v>-91.28</c:v>
                </c:pt>
                <c:pt idx="503">
                  <c:v>-95.96</c:v>
                </c:pt>
                <c:pt idx="504">
                  <c:v>-91.28</c:v>
                </c:pt>
                <c:pt idx="505">
                  <c:v>-88.93</c:v>
                </c:pt>
                <c:pt idx="506">
                  <c:v>-88.93</c:v>
                </c:pt>
                <c:pt idx="507">
                  <c:v>-88.93</c:v>
                </c:pt>
                <c:pt idx="508">
                  <c:v>-88.93</c:v>
                </c:pt>
                <c:pt idx="509">
                  <c:v>-88.93</c:v>
                </c:pt>
                <c:pt idx="510">
                  <c:v>-81.9</c:v>
                </c:pt>
                <c:pt idx="511">
                  <c:v>-79.56</c:v>
                </c:pt>
                <c:pt idx="512">
                  <c:v>-65.5</c:v>
                </c:pt>
                <c:pt idx="513">
                  <c:v>-53.78</c:v>
                </c:pt>
                <c:pt idx="514">
                  <c:v>-49.09</c:v>
                </c:pt>
                <c:pt idx="515">
                  <c:v>-37.37</c:v>
                </c:pt>
                <c:pt idx="516">
                  <c:v>-32.68</c:v>
                </c:pt>
                <c:pt idx="517">
                  <c:v>-23.31</c:v>
                </c:pt>
                <c:pt idx="518">
                  <c:v>-20.96</c:v>
                </c:pt>
                <c:pt idx="519">
                  <c:v>-11.59</c:v>
                </c:pt>
              </c:numCache>
            </c:numRef>
          </c:yVal>
          <c:smooth val="0"/>
          <c:extLst xmlns:c16r2="http://schemas.microsoft.com/office/drawing/2015/06/chart"/>
        </c:ser>
        <c:dLbls>
          <c:showLegendKey val="0"/>
          <c:showVal val="0"/>
          <c:showCatName val="0"/>
          <c:showSerName val="0"/>
          <c:showPercent val="0"/>
          <c:showBubbleSize val="0"/>
        </c:dLbls>
        <c:axId val="233763280"/>
        <c:axId val="375464944"/>
      </c:scatterChart>
      <c:valAx>
        <c:axId val="23376328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375464944"/>
        <c:crosses val="autoZero"/>
        <c:crossBetween val="midCat"/>
      </c:valAx>
      <c:valAx>
        <c:axId val="3754649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233763280"/>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Gor78</b:Tag>
    <b:SourceType>Book</b:SourceType>
    <b:Guid>{26BA14A6-EF69-8C47-842D-073CC0A0B7AD}</b:Guid>
    <b:Author>
      <b:Author>
        <b:NameList>
          <b:Person>
            <b:Last>Gordon</b:Last>
            <b:First>J.E</b:First>
          </b:Person>
        </b:NameList>
      </b:Author>
    </b:Author>
    <b:Title>Structures-or Why Things Dont Fall Down </b:Title>
    <b:Year>1978</b:Year>
    <b:Publisher>Penguin </b:Publisher>
    <b:RefOrder>6</b:RefOrder>
  </b:Source>
  <b:Source>
    <b:Tag>The13</b:Tag>
    <b:SourceType>InternetSite</b:SourceType>
    <b:Guid>{9F4EC58D-9A54-084B-B447-E84C494DB68E}</b:Guid>
    <b:Author>
      <b:Author>
        <b:Corporate>The Editors of Encyclopaedia Britannica</b:Corporate>
      </b:Author>
    </b:Author>
    <b:Title>Carriage</b:Title>
    <b:Year>2013</b:Year>
    <b:URL>https://www.britannica.com/technology/carriage-vehicle</b:URL>
    <b:YearAccessed>2018</b:YearAccessed>
    <b:RefOrder>7</b:RefOrder>
  </b:Source>
  <b:Source>
    <b:Tag>Mar18</b:Tag>
    <b:SourceType>InternetSite</b:SourceType>
    <b:Guid>{86A49614-B4FF-AD45-A481-3289DB1CB905}</b:Guid>
    <b:Author>
      <b:Author>
        <b:NameList>
          <b:Person>
            <b:Last>Evans</b:Last>
            <b:First>Martha</b:First>
          </b:Person>
        </b:NameList>
      </b:Author>
    </b:Author>
    <b:Title>Ranas Bilfjadrar</b:Title>
    <b:URL>https://ranasbilfjadrar.weebly.com/blog/history-of-leaf-springs#</b:URL>
    <b:Year>2018</b:Year>
    <b:YearAccessed>2018</b:YearAccessed>
    <b:MonthAccessed>October</b:MonthAccessed>
    <b:RefOrder>8</b:RefOrder>
  </b:Source>
  <b:Source>
    <b:Tag>Bas041</b:Tag>
    <b:SourceType>Book</b:SourceType>
    <b:Guid>{F1882EBE-62E8-EF47-8AEE-98AA39777CBA}</b:Guid>
    <b:Author>
      <b:Author>
        <b:NameList>
          <b:Person>
            <b:Last>Bastow</b:Last>
            <b:First>Donald</b:First>
          </b:Person>
        </b:NameList>
      </b:Author>
      <b:Editor>
        <b:NameList>
          <b:Person>
            <b:Last>4th</b:Last>
          </b:Person>
        </b:NameList>
      </b:Editor>
    </b:Author>
    <b:Title>Car Suspension And Handling </b:Title>
    <b:Year>2004</b:Year>
    <b:RefOrder>9</b:RefOrder>
  </b:Source>
  <b:Source>
    <b:Tag>SAE01</b:Tag>
    <b:SourceType>Book</b:SourceType>
    <b:Guid>{BF306FEE-FD62-184A-AE71-005E422FE5EE}</b:Guid>
    <b:Author>
      <b:Author>
        <b:NameList>
          <b:Person>
            <b:Last>SAE</b:Last>
          </b:Person>
        </b:NameList>
      </b:Author>
    </b:Author>
    <b:Title>Steering and Suspension Technology Symposium</b:Title>
    <b:Year>2001</b:Year>
    <b:RefOrder>2</b:RefOrder>
  </b:Source>
  <b:Source>
    <b:Tag>Kon142</b:Tag>
    <b:SourceType>Book</b:SourceType>
    <b:Guid>{7859DAD0-49AC-6244-B3B6-35B7E33DF650}</b:Guid>
    <b:Author>
      <b:Author>
        <b:NameList>
          <b:Person>
            <b:Last>Reif</b:Last>
            <b:First>Konrad</b:First>
          </b:Person>
        </b:NameList>
      </b:Author>
    </b:Author>
    <b:Title>Automotive Handbook </b:Title>
    <b:Publisher>Bosch </b:Publisher>
    <b:Year>2014</b:Year>
    <b:RefOrder>3</b:RefOrder>
  </b:Source>
  <b:Source>
    <b:Tag>Wil15</b:Tag>
    <b:SourceType>InternetSite</b:SourceType>
    <b:Guid>{E793E349-36D2-E24E-81FE-B6E563930E2A}</b:Guid>
    <b:Title>How Suspension Works </b:Title>
    <b:Year>2015</b:Year>
    <b:Author>
      <b:Author>
        <b:NameList>
          <b:Person>
            <b:Last>Harris</b:Last>
            <b:First>William</b:First>
          </b:Person>
        </b:NameList>
      </b:Author>
    </b:Author>
    <b:URL>https://auto.howstuffworks.com/car-suspension2.htm</b:URL>
    <b:YearAccessed>2018</b:YearAccessed>
    <b:RefOrder>1</b:RefOrder>
  </b:Source>
  <b:Source>
    <b:Tag>Thy18</b:Tag>
    <b:SourceType>InternetSite</b:SourceType>
    <b:Guid>{5CD8C812-2D3D-9A4E-AB53-6BDBB8077D28}</b:Guid>
    <b:Author>
      <b:Author>
        <b:NameList>
          <b:Person>
            <b:Last>Thyssenkrupp</b:Last>
          </b:Person>
        </b:NameList>
      </b:Author>
    </b:Author>
    <b:Title>Shock Absorbers </b:Title>
    <b:URL>https://www.thyssenkrupp-components-technology.com/en/products/dampers/</b:URL>
    <b:Year>2018</b:Year>
    <b:YearAccessed>2018</b:YearAccessed>
    <b:RefOrder>15</b:RefOrder>
  </b:Source>
  <b:Source>
    <b:Tag>Ric11</b:Tag>
    <b:SourceType>Report</b:SourceType>
    <b:Guid>{3BBEBD65-5C51-6347-95A3-20CC4D077A44}</b:Guid>
    <b:Title>Modeling of a World Rally Championship Car Damper and Experimental Testing of Its Components  </b:Title>
    <b:Year>2011</b:Year>
    <b:Author>
      <b:Author>
        <b:NameList>
          <b:Person>
            <b:Last>Chahine</b:Last>
            <b:First>Richard</b:First>
          </b:Person>
        </b:NameList>
      </b:Author>
    </b:Author>
    <b:Publisher>Ohlins </b:Publisher>
    <b:RefOrder>18</b:RefOrder>
  </b:Source>
  <b:Source>
    <b:Tag>JRE94</b:Tag>
    <b:SourceType>Book</b:SourceType>
    <b:Guid>{CE1DDFCB-3A05-A243-91C4-0F0FB1FCBEB8}</b:Guid>
    <b:Author>
      <b:Author>
        <b:NameList>
          <b:Person>
            <b:Last>J.R.Ellis</b:Last>
          </b:Person>
        </b:NameList>
      </b:Author>
    </b:Author>
    <b:Title>Vehicle Handling Dynamics </b:Title>
    <b:City>London</b:City>
    <b:Publisher>Page Bros</b:Publisher>
    <b:Year>1994</b:Year>
    <b:RefOrder>13</b:RefOrder>
  </b:Source>
  <b:Source>
    <b:Tag>Joh96</b:Tag>
    <b:SourceType>Book</b:SourceType>
    <b:Guid>{DF16E482-E0F3-7C49-B36D-DA818424F0A9}</b:Guid>
    <b:Author>
      <b:Author>
        <b:NameList>
          <b:Person>
            <b:Last>Dixon</b:Last>
            <b:First>John</b:First>
            <b:Middle>C</b:Middle>
          </b:Person>
        </b:NameList>
      </b:Author>
    </b:Author>
    <b:Title>Tires Handling Suspension </b:Title>
    <b:City>London</b:City>
    <b:Year>1996</b:Year>
    <b:RefOrder>14</b:RefOrder>
  </b:Source>
  <b:Source>
    <b:Tag>Chr17</b:Tag>
    <b:SourceType>InternetSite</b:SourceType>
    <b:Guid>{3208E5D9-1AF3-2047-8B4A-9252DC85A9FD}</b:Guid>
    <b:Author>
      <b:Author>
        <b:NameList>
          <b:Person>
            <b:Last>Longhurst</b:Last>
            <b:First>Chris</b:First>
          </b:Person>
        </b:NameList>
      </b:Author>
    </b:Author>
    <b:Title>Rear Suspension Systems </b:Title>
    <b:URL>http://www.carbibles.com/suspension_bible_pg2.html. </b:URL>
    <b:Year>2017</b:Year>
    <b:YearAccessed>2017</b:YearAccessed>
    <b:MonthAccessed>October</b:MonthAccessed>
    <b:DayAccessed>23rd </b:DayAccessed>
    <b:RefOrder>11</b:RefOrder>
  </b:Source>
  <b:Source>
    <b:Tag>War031</b:Tag>
    <b:SourceType>Book</b:SourceType>
    <b:Guid>{0BF36689-4D50-D046-B339-59DF2E86507E}</b:Guid>
    <b:Author>
      <b:Author>
        <b:NameList>
          <b:Person>
            <b:Last>Rowley</b:Last>
            <b:First>Warren</b:First>
          </b:Person>
        </b:NameList>
      </b:Author>
    </b:Author>
    <b:Title>Race Car Engineering </b:Title>
    <b:Year>2003</b:Year>
    <b:RefOrder>5</b:RefOrder>
  </b:Source>
  <b:Source>
    <b:Tag>Jim19</b:Tag>
    <b:SourceType>Report</b:SourceType>
    <b:Guid>{6C94E3C7-8E01-1B4B-90A4-830A07582618}</b:Guid>
    <b:Author>
      <b:Author>
        <b:NameList>
          <b:Person>
            <b:Last>Kaspzak</b:Last>
            <b:First>Jim</b:First>
          </b:Person>
        </b:NameList>
      </b:Author>
    </b:Author>
    <b:Title>Kaz Technologies</b:Title>
    <b:Year>2019</b:Year>
    <b:RefOrder>10</b:RefOrder>
  </b:Source>
  <b:Source>
    <b:Tag>Del</b:Tag>
    <b:SourceType>InternetSite</b:SourceType>
    <b:Guid>{F6D64591-9F91-8943-8470-CA093F632E7B}</b:Guid>
    <b:Title>What Is suspension</b:Title>
    <b:Author>
      <b:Author>
        <b:Corporate>Delphi Technologies</b:Corporate>
      </b:Author>
    </b:Author>
    <b:URL>https://www.delphiautoparts.com/gbr/en/toolbox/steering-suspension-history#</b:URL>
    <b:Year>2018</b:Year>
    <b:RefOrder>12</b:RefOrder>
  </b:Source>
  <b:Source>
    <b:Tag>Wil11</b:Tag>
    <b:SourceType>Report</b:SourceType>
    <b:Guid>{52273607-8CC0-AF4C-A9F9-456574615AC3}</b:Guid>
    <b:Title>Nonlinear modeling and experimental characterization of hydraulic dampers: effects of shim stack and orifice parameters on damper performance</b:Title>
    <b:Year>2011</b:Year>
    <b:Author>
      <b:Author>
        <b:NameList>
          <b:Person>
            <b:Last>Burke</b:Last>
            <b:First>William</b:First>
          </b:Person>
        </b:NameList>
      </b:Author>
    </b:Author>
    <b:RefOrder>4</b:RefOrder>
  </b:Source>
  <b:Source>
    <b:Tag>Hen14</b:Tag>
    <b:SourceType>Report</b:SourceType>
    <b:Guid>{84D69EA7-2A25-444E-9653-B032765F8C07}</b:Guid>
    <b:Author>
      <b:Author>
        <b:NameList>
          <b:Person>
            <b:Last>Skagerstand</b:Last>
            <b:First>Henrik</b:First>
          </b:Person>
        </b:NameList>
      </b:Author>
    </b:Author>
    <b:Title>Shock absorber modelling</b:Title>
    <b:Year>2014</b:Year>
    <b:RefOrder>16</b:RefOrder>
  </b:Source>
  <b:Source>
    <b:Tag>Sus17</b:Tag>
    <b:SourceType>InternetSite</b:SourceType>
    <b:Guid>{E2CE8A37-2005-6444-8C6D-EBE947F58278}</b:Guid>
    <b:Author>
      <b:Author>
        <b:Corporate>Suspension Secrets</b:Corporate>
      </b:Author>
    </b:Author>
    <b:Year>2017</b:Year>
    <b:URL>http://suspensionsecrets.co.uk/damper/</b:URL>
    <b:RefOrder>17</b:RefOrder>
  </b:Source>
  <b:Source>
    <b:Tag>Bri10</b:Tag>
    <b:SourceType>Report</b:SourceType>
    <b:Guid>{5FBD9D5C-7E77-244A-8FB5-5FAF38AA2A46}</b:Guid>
    <b:Title>HOW IT WORKS: MONOTUBE DAMPERS</b:Title>
    <b:Year>2010</b:Year>
    <b:Author>
      <b:Author>
        <b:NameList>
          <b:Person>
            <b:Last>Irvine</b:Last>
            <b:First>Brian</b:First>
          </b:Person>
        </b:NameList>
      </b:Author>
    </b:Author>
    <b:RefOrder>19</b:RefOrder>
  </b:Source>
  <b:Source>
    <b:Tag>Tei18</b:Tag>
    <b:SourceType>InternetSite</b:SourceType>
    <b:Guid>{B06BFA72-EF29-6948-AF4E-36EB270D472E}</b:Guid>
    <b:Author>
      <b:Author>
        <b:NameList>
          <b:Person>
            <b:Last>Tein</b:Last>
          </b:Person>
        </b:NameList>
      </b:Author>
    </b:Author>
    <b:Title>Monotube Vs Twin Tube </b:Title>
    <b:Year>2018</b:Year>
    <b:URL>https://www.tein.co.jp/e/special/ni_toryu/</b:URL>
    <b:RefOrder>20</b:RefOrder>
  </b:Source>
  <b:Source>
    <b:Tag>Eyr05</b:Tag>
    <b:SourceType>Report</b:SourceType>
    <b:Guid>{79BCE573-BE8F-CD4E-A357-8DD597465D7F}</b:Guid>
    <b:Author>
      <b:Author>
        <b:NameList>
          <b:Person>
            <b:Last>Eyres</b:Last>
          </b:Person>
        </b:NameList>
      </b:Author>
    </b:Author>
    <b:Title>modelling and dynamic response of a damper with relief valve. Non- linear Dyn.</b:Title>
    <b:Year>2005</b:Year>
    <b:RefOrder>21</b:RefOrder>
  </b:Source>
  <b:Source>
    <b:Tag>Sim05</b:Tag>
    <b:SourceType>Report</b:SourceType>
    <b:Guid>{1B6CDABA-5CF5-8140-B577-FB8EF1719211}</b:Guid>
    <b:Author>
      <b:Author>
        <b:NameList>
          <b:Person>
            <b:Last>Simms</b:Last>
          </b:Person>
        </b:NameList>
      </b:Author>
    </b:Author>
    <b:Title>The influence of damper proper- ties on vehicle dynamic behaviour. In: SAE</b:Title>
    <b:Year>2005</b:Year>
    <b:RefOrder>22</b:RefOrder>
  </b:Source>
  <b:Source>
    <b:Tag>kNa16</b:Tag>
    <b:SourceType>InternetSite</b:SourceType>
    <b:Guid>{1E7FF500-8672-624A-9C19-A3EA0F8C0E6B}</b:Guid>
    <b:Title>Why Nitrogen Gas for Dampers?</b:Title>
    <b:Year>2016</b:Year>
    <b:Author>
      <b:Author>
        <b:NameList>
          <b:Person>
            <b:Last>k.Nakai</b:Last>
          </b:Person>
        </b:NameList>
      </b:Author>
    </b:Author>
    <b:URL>http://teinusa-blog.com/why-nitrogen-gas-for-dampers/</b:URL>
    <b:RefOrder>23</b:RefOrder>
  </b:Source>
  <b:Source>
    <b:Tag>Mul18</b:Tag>
    <b:SourceType>InternetSite</b:SourceType>
    <b:Guid>{DB1AE79F-A488-0D4C-BAE6-F70AFC231C20}</b:Guid>
    <b:Author>
      <b:Author>
        <b:Corporate>Multmatic</b:Corporate>
      </b:Author>
    </b:Author>
    <b:Title>DYNAMIC SUSPENSIONS BY MULTIMATIC</b:Title>
    <b:URL>http://www.multimatic.com/dssv-damping-technology/damper-dynamometers/</b:URL>
    <b:Year>2018</b:Year>
    <b:RefOrder>24</b:RefOrder>
  </b:Source>
</b:Sources>
</file>

<file path=customXml/itemProps1.xml><?xml version="1.0" encoding="utf-8"?>
<ds:datastoreItem xmlns:ds="http://schemas.openxmlformats.org/officeDocument/2006/customXml" ds:itemID="{868453DC-6F2C-E14E-BF9A-1A2C86D9E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7525</Words>
  <Characters>42893</Characters>
  <Application>Microsoft Macintosh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Beck (P149901)</dc:creator>
  <cp:keywords/>
  <dc:description/>
  <cp:lastModifiedBy>Oliver Beck (P149901)</cp:lastModifiedBy>
  <cp:revision>3</cp:revision>
  <dcterms:created xsi:type="dcterms:W3CDTF">2019-04-29T04:11:00Z</dcterms:created>
  <dcterms:modified xsi:type="dcterms:W3CDTF">2019-04-29T04:12:00Z</dcterms:modified>
</cp:coreProperties>
</file>