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Toc216858839"/>
    <w:p w14:paraId="10EDBE78" w14:textId="10DB6626" w:rsidR="0002367D" w:rsidRPr="00E61F0D" w:rsidRDefault="0002367D" w:rsidP="0002367D">
      <w:pPr>
        <w:spacing w:after="0" w:line="360" w:lineRule="auto"/>
        <w:jc w:val="both"/>
        <w:rPr>
          <w:rFonts w:ascii="Times New Roman" w:hAnsi="Times New Roman"/>
          <w:b/>
          <w:bCs/>
          <w:color w:val="1D2125"/>
        </w:rPr>
      </w:pPr>
      <w:r w:rsidRPr="00E61F0D">
        <w:rPr>
          <w:rFonts w:ascii="Times New Roman" w:hAnsi="Times New Roman"/>
          <w:b/>
          <w:bCs/>
          <w:color w:val="1D2125"/>
        </w:rPr>
        <w:fldChar w:fldCharType="begin"/>
      </w:r>
      <w:r w:rsidRPr="00E61F0D">
        <w:rPr>
          <w:rFonts w:ascii="Times New Roman" w:hAnsi="Times New Roman"/>
          <w:b/>
          <w:bCs/>
          <w:color w:val="1D2125"/>
        </w:rPr>
        <w:instrText xml:space="preserve"> INCLUDEPICTURE  "C:\\Users\\biancasanfilippo\\Library\\Group Containers\\UBF8T346G9.ms\\WebArchiveCopyPasteTempFiles\\com.microsoft.Word\\UWTSD-Logo.jpg" \* MERGEFORMATINET </w:instrText>
      </w:r>
      <w:r w:rsidRPr="00E61F0D">
        <w:rPr>
          <w:rFonts w:ascii="Times New Roman" w:hAnsi="Times New Roman"/>
          <w:b/>
          <w:bCs/>
          <w:color w:val="1D2125"/>
        </w:rPr>
        <w:fldChar w:fldCharType="separate"/>
      </w:r>
      <w:r>
        <w:rPr>
          <w:rFonts w:ascii="Times New Roman" w:hAnsi="Times New Roman"/>
          <w:b/>
          <w:bCs/>
          <w:color w:val="1D2125"/>
        </w:rPr>
        <w:fldChar w:fldCharType="begin"/>
      </w:r>
      <w:r>
        <w:rPr>
          <w:rFonts w:ascii="Times New Roman" w:hAnsi="Times New Roman"/>
          <w:b/>
          <w:bCs/>
          <w:color w:val="1D2125"/>
        </w:rPr>
        <w:instrText xml:space="preserve"> INCLUDEPICTURE  "C:\\Users\\biancasanfilippo\\Library\\Group Containers\\UBF8T346G9.ms\\WebArchiveCopyPasteTempFiles\\com.microsoft.Word\\UWTSD-Logo.jpg" \* MERGEFORMATINET </w:instrText>
      </w:r>
      <w:r>
        <w:rPr>
          <w:rFonts w:ascii="Times New Roman" w:hAnsi="Times New Roman"/>
          <w:b/>
          <w:bCs/>
          <w:color w:val="1D2125"/>
        </w:rPr>
        <w:fldChar w:fldCharType="separate"/>
      </w:r>
      <w:r>
        <w:rPr>
          <w:rFonts w:ascii="Times New Roman" w:hAnsi="Times New Roman"/>
          <w:b/>
          <w:bCs/>
          <w:color w:val="1D2125"/>
        </w:rPr>
        <w:fldChar w:fldCharType="begin"/>
      </w:r>
      <w:r>
        <w:rPr>
          <w:rFonts w:ascii="Times New Roman" w:hAnsi="Times New Roman"/>
          <w:b/>
          <w:bCs/>
          <w:color w:val="1D2125"/>
        </w:rPr>
        <w:instrText xml:space="preserve"> INCLUDEPICTURE  "C:\\Users\\biancasanfilippo\\Library\\Group Containers\\UBF8T346G9.ms\\WebArchiveCopyPasteTempFiles\\com.microsoft.Word\\UWTSD-Logo.jpg" \* MERGEFORMATINET </w:instrText>
      </w:r>
      <w:r>
        <w:rPr>
          <w:rFonts w:ascii="Times New Roman" w:hAnsi="Times New Roman"/>
          <w:b/>
          <w:bCs/>
          <w:color w:val="1D2125"/>
        </w:rPr>
        <w:fldChar w:fldCharType="separate"/>
      </w:r>
      <w:r>
        <w:rPr>
          <w:rFonts w:ascii="Times New Roman" w:hAnsi="Times New Roman"/>
          <w:b/>
          <w:bCs/>
          <w:color w:val="1D2125"/>
        </w:rPr>
        <w:fldChar w:fldCharType="begin"/>
      </w:r>
      <w:r>
        <w:rPr>
          <w:rFonts w:ascii="Times New Roman" w:hAnsi="Times New Roman"/>
          <w:b/>
          <w:bCs/>
          <w:color w:val="1D2125"/>
        </w:rPr>
        <w:instrText xml:space="preserve"> INCLUDEPICTURE  "C:\\Users\\biancasanfilippo\\Library\\Group Containers\\UBF8T346G9.ms\\WebArchiveCopyPasteTempFiles\\com.microsoft.Word\\UWTSD-Logo.jpg" \* MERGEFORMATINET </w:instrText>
      </w:r>
      <w:r>
        <w:rPr>
          <w:rFonts w:ascii="Times New Roman" w:hAnsi="Times New Roman"/>
          <w:b/>
          <w:bCs/>
          <w:color w:val="1D2125"/>
        </w:rPr>
        <w:fldChar w:fldCharType="separate"/>
      </w:r>
      <w:r>
        <w:rPr>
          <w:rFonts w:ascii="Times New Roman" w:hAnsi="Times New Roman"/>
          <w:b/>
          <w:bCs/>
          <w:color w:val="1D2125"/>
        </w:rPr>
        <w:fldChar w:fldCharType="begin"/>
      </w:r>
      <w:r>
        <w:rPr>
          <w:rFonts w:ascii="Times New Roman" w:hAnsi="Times New Roman"/>
          <w:b/>
          <w:bCs/>
          <w:color w:val="1D2125"/>
        </w:rPr>
        <w:instrText xml:space="preserve"> INCLUDEPICTURE  "C:\\Users\\biancasanfilippo\\Library\\Group Containers\\UBF8T346G9.ms\\WebArchiveCopyPasteTempFiles\\com.microsoft.Word\\UWTSD-Logo.jpg" \* MERGEFORMATINET </w:instrText>
      </w:r>
      <w:r>
        <w:rPr>
          <w:rFonts w:ascii="Times New Roman" w:hAnsi="Times New Roman"/>
          <w:b/>
          <w:bCs/>
          <w:color w:val="1D2125"/>
        </w:rPr>
        <w:fldChar w:fldCharType="separate"/>
      </w:r>
      <w:r>
        <w:rPr>
          <w:rFonts w:ascii="Times New Roman" w:hAnsi="Times New Roman"/>
          <w:b/>
          <w:bCs/>
          <w:color w:val="1D2125"/>
        </w:rPr>
        <w:fldChar w:fldCharType="begin"/>
      </w:r>
      <w:r>
        <w:rPr>
          <w:rFonts w:ascii="Times New Roman" w:hAnsi="Times New Roman"/>
          <w:b/>
          <w:bCs/>
          <w:color w:val="1D2125"/>
        </w:rPr>
        <w:instrText xml:space="preserve"> INCLUDEPICTURE  "C:\\Users\\biancasanfilippo\\Library\\Group Containers\\UBF8T346G9.ms\\WebArchiveCopyPasteTempFiles\\com.microsoft.Word\\UWTSD-Logo.jpg" \* MERGEFORMATINET </w:instrText>
      </w:r>
      <w:r>
        <w:rPr>
          <w:rFonts w:ascii="Times New Roman" w:hAnsi="Times New Roman"/>
          <w:b/>
          <w:bCs/>
          <w:color w:val="1D2125"/>
        </w:rPr>
        <w:fldChar w:fldCharType="separate"/>
      </w:r>
      <w:r>
        <w:rPr>
          <w:rFonts w:ascii="Times New Roman" w:hAnsi="Times New Roman"/>
          <w:b/>
          <w:bCs/>
          <w:color w:val="1D2125"/>
        </w:rPr>
        <w:fldChar w:fldCharType="begin"/>
      </w:r>
      <w:r>
        <w:rPr>
          <w:rFonts w:ascii="Times New Roman" w:hAnsi="Times New Roman"/>
          <w:b/>
          <w:bCs/>
          <w:color w:val="1D2125"/>
        </w:rPr>
        <w:instrText xml:space="preserve"> INCLUDEPICTURE  "C:\\Users\\biancasanfilippo\\Library\\Group Containers\\UBF8T346G9.ms\\WebArchiveCopyPasteTempFiles\\com.microsoft.Word\\UWTSD-Logo.jpg" \* MERGEFORMATINET </w:instrText>
      </w:r>
      <w:r>
        <w:rPr>
          <w:rFonts w:ascii="Times New Roman" w:hAnsi="Times New Roman"/>
          <w:b/>
          <w:bCs/>
          <w:color w:val="1D2125"/>
        </w:rPr>
        <w:fldChar w:fldCharType="separate"/>
      </w:r>
      <w:r>
        <w:rPr>
          <w:rFonts w:ascii="Times New Roman" w:hAnsi="Times New Roman"/>
          <w:b/>
          <w:bCs/>
          <w:color w:val="1D2125"/>
        </w:rPr>
        <w:fldChar w:fldCharType="begin"/>
      </w:r>
      <w:r>
        <w:rPr>
          <w:rFonts w:ascii="Times New Roman" w:hAnsi="Times New Roman"/>
          <w:b/>
          <w:bCs/>
          <w:color w:val="1D2125"/>
        </w:rPr>
        <w:instrText xml:space="preserve"> INCLUDEPICTURE  "C:\\Users\\biancasanfilippo\\Library\\Group Containers\\UBF8T346G9.ms\\WebArchiveCopyPasteTempFiles\\com.microsoft.Word\\UWTSD-Logo.jpg" \* MERGEFORMATINET </w:instrText>
      </w:r>
      <w:r>
        <w:rPr>
          <w:rFonts w:ascii="Times New Roman" w:hAnsi="Times New Roman"/>
          <w:b/>
          <w:bCs/>
          <w:color w:val="1D2125"/>
        </w:rPr>
        <w:fldChar w:fldCharType="separate"/>
      </w:r>
      <w:r>
        <w:rPr>
          <w:rFonts w:ascii="Times New Roman" w:hAnsi="Times New Roman"/>
          <w:b/>
          <w:bCs/>
          <w:color w:val="1D2125"/>
        </w:rPr>
        <w:fldChar w:fldCharType="begin"/>
      </w:r>
      <w:r>
        <w:rPr>
          <w:rFonts w:ascii="Times New Roman" w:hAnsi="Times New Roman"/>
          <w:b/>
          <w:bCs/>
          <w:color w:val="1D2125"/>
        </w:rPr>
        <w:instrText xml:space="preserve"> INCLUDEPICTURE  "C:\\Users\\biancasanfilippo\\Library\\Group Containers\\UBF8T346G9.ms\\WebArchiveCopyPasteTempFiles\\com.microsoft.Word\\UWTSD-Logo.jpg" \* MERGEFORMATINET </w:instrText>
      </w:r>
      <w:r>
        <w:rPr>
          <w:rFonts w:ascii="Times New Roman" w:hAnsi="Times New Roman"/>
          <w:b/>
          <w:bCs/>
          <w:color w:val="1D2125"/>
        </w:rPr>
        <w:fldChar w:fldCharType="separate"/>
      </w:r>
      <w:r>
        <w:rPr>
          <w:rFonts w:ascii="Times New Roman" w:hAnsi="Times New Roman"/>
          <w:b/>
          <w:bCs/>
          <w:color w:val="1D2125"/>
        </w:rPr>
        <w:pict w14:anchorId="1BBBDBD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UWTSD logo | Discover Dylan Thomas" style="width:362.25pt;height:145.5pt;visibility:visible">
            <v:imagedata r:id="rId8" r:href="rId9"/>
          </v:shape>
        </w:pict>
      </w:r>
      <w:r>
        <w:rPr>
          <w:rFonts w:ascii="Times New Roman" w:hAnsi="Times New Roman"/>
          <w:b/>
          <w:bCs/>
          <w:color w:val="1D2125"/>
        </w:rPr>
        <w:fldChar w:fldCharType="end"/>
      </w:r>
      <w:r>
        <w:rPr>
          <w:rFonts w:ascii="Times New Roman" w:hAnsi="Times New Roman"/>
          <w:b/>
          <w:bCs/>
          <w:color w:val="1D2125"/>
        </w:rPr>
        <w:fldChar w:fldCharType="end"/>
      </w:r>
      <w:r>
        <w:rPr>
          <w:rFonts w:ascii="Times New Roman" w:hAnsi="Times New Roman"/>
          <w:b/>
          <w:bCs/>
          <w:color w:val="1D2125"/>
        </w:rPr>
        <w:fldChar w:fldCharType="end"/>
      </w:r>
      <w:r>
        <w:rPr>
          <w:rFonts w:ascii="Times New Roman" w:hAnsi="Times New Roman"/>
          <w:b/>
          <w:bCs/>
          <w:color w:val="1D2125"/>
        </w:rPr>
        <w:fldChar w:fldCharType="end"/>
      </w:r>
      <w:r>
        <w:rPr>
          <w:rFonts w:ascii="Times New Roman" w:hAnsi="Times New Roman"/>
          <w:b/>
          <w:bCs/>
          <w:color w:val="1D2125"/>
        </w:rPr>
        <w:fldChar w:fldCharType="end"/>
      </w:r>
      <w:r>
        <w:rPr>
          <w:rFonts w:ascii="Times New Roman" w:hAnsi="Times New Roman"/>
          <w:b/>
          <w:bCs/>
          <w:color w:val="1D2125"/>
        </w:rPr>
        <w:fldChar w:fldCharType="end"/>
      </w:r>
      <w:r>
        <w:rPr>
          <w:rFonts w:ascii="Times New Roman" w:hAnsi="Times New Roman"/>
          <w:b/>
          <w:bCs/>
          <w:color w:val="1D2125"/>
        </w:rPr>
        <w:fldChar w:fldCharType="end"/>
      </w:r>
      <w:r>
        <w:rPr>
          <w:rFonts w:ascii="Times New Roman" w:hAnsi="Times New Roman"/>
          <w:b/>
          <w:bCs/>
          <w:color w:val="1D2125"/>
        </w:rPr>
        <w:fldChar w:fldCharType="end"/>
      </w:r>
      <w:r w:rsidRPr="00E61F0D">
        <w:rPr>
          <w:rFonts w:ascii="Times New Roman" w:hAnsi="Times New Roman"/>
          <w:b/>
          <w:bCs/>
          <w:color w:val="1D2125"/>
        </w:rPr>
        <w:fldChar w:fldCharType="end"/>
      </w:r>
    </w:p>
    <w:p w14:paraId="0BB0C2A3" w14:textId="77777777" w:rsidR="0002367D" w:rsidRDefault="0002367D" w:rsidP="0002367D">
      <w:pPr>
        <w:spacing w:after="0" w:line="360" w:lineRule="auto"/>
        <w:jc w:val="both"/>
        <w:rPr>
          <w:rFonts w:ascii="Times New Roman" w:hAnsi="Times New Roman"/>
          <w:b/>
          <w:bCs/>
          <w:color w:val="0D0D0D" w:themeColor="text1" w:themeTint="F2"/>
        </w:rPr>
      </w:pPr>
    </w:p>
    <w:p w14:paraId="17278DCE" w14:textId="77777777" w:rsidR="0002367D" w:rsidRDefault="0002367D" w:rsidP="0002367D">
      <w:pPr>
        <w:spacing w:after="0" w:line="360" w:lineRule="auto"/>
        <w:jc w:val="both"/>
        <w:rPr>
          <w:rFonts w:ascii="Times New Roman" w:hAnsi="Times New Roman"/>
          <w:b/>
          <w:bCs/>
          <w:color w:val="0D0D0D" w:themeColor="text1" w:themeTint="F2"/>
        </w:rPr>
      </w:pPr>
    </w:p>
    <w:p w14:paraId="6377E037" w14:textId="0877E7E9" w:rsidR="0002367D" w:rsidRPr="00596B22" w:rsidRDefault="0002367D" w:rsidP="0002367D">
      <w:pPr>
        <w:spacing w:after="0" w:line="360" w:lineRule="auto"/>
        <w:jc w:val="both"/>
        <w:rPr>
          <w:rFonts w:ascii="Times New Roman" w:hAnsi="Times New Roman"/>
          <w:b/>
          <w:bCs/>
          <w:color w:val="0D0D0D" w:themeColor="text1" w:themeTint="F2"/>
          <w:sz w:val="32"/>
          <w:szCs w:val="32"/>
        </w:rPr>
      </w:pPr>
      <w:r w:rsidRPr="00596B22">
        <w:rPr>
          <w:rFonts w:ascii="Times New Roman" w:hAnsi="Times New Roman"/>
          <w:b/>
          <w:bCs/>
          <w:color w:val="0D0D0D" w:themeColor="text1" w:themeTint="F2"/>
          <w:sz w:val="32"/>
          <w:szCs w:val="32"/>
        </w:rPr>
        <w:t>Module (BMHP50</w:t>
      </w:r>
      <w:r w:rsidR="00E667B8">
        <w:rPr>
          <w:rFonts w:ascii="Times New Roman" w:hAnsi="Times New Roman"/>
          <w:b/>
          <w:bCs/>
          <w:color w:val="0D0D0D" w:themeColor="text1" w:themeTint="F2"/>
          <w:sz w:val="32"/>
          <w:szCs w:val="32"/>
        </w:rPr>
        <w:t>14</w:t>
      </w:r>
      <w:r w:rsidRPr="00596B22">
        <w:rPr>
          <w:rFonts w:ascii="Times New Roman" w:hAnsi="Times New Roman"/>
          <w:b/>
          <w:bCs/>
          <w:color w:val="0D0D0D" w:themeColor="text1" w:themeTint="F2"/>
          <w:sz w:val="32"/>
          <w:szCs w:val="32"/>
        </w:rPr>
        <w:t>)</w:t>
      </w:r>
    </w:p>
    <w:p w14:paraId="08E189A8" w14:textId="61484FF4" w:rsidR="0002367D" w:rsidRPr="00596B22" w:rsidRDefault="0002367D" w:rsidP="0002367D">
      <w:pPr>
        <w:spacing w:after="0" w:line="360" w:lineRule="auto"/>
        <w:jc w:val="both"/>
        <w:rPr>
          <w:rFonts w:ascii="Times New Roman" w:hAnsi="Times New Roman"/>
          <w:b/>
          <w:bCs/>
          <w:color w:val="0D0D0D" w:themeColor="text1" w:themeTint="F2"/>
          <w:sz w:val="32"/>
          <w:szCs w:val="32"/>
        </w:rPr>
      </w:pPr>
      <w:r w:rsidRPr="00596B22">
        <w:rPr>
          <w:rFonts w:ascii="Times New Roman" w:hAnsi="Times New Roman"/>
          <w:b/>
          <w:bCs/>
          <w:color w:val="0D0D0D" w:themeColor="text1" w:themeTint="F2"/>
          <w:sz w:val="32"/>
          <w:szCs w:val="32"/>
        </w:rPr>
        <w:t xml:space="preserve">Topic: </w:t>
      </w:r>
      <w:r w:rsidR="00E667B8">
        <w:rPr>
          <w:rFonts w:ascii="Times New Roman" w:hAnsi="Times New Roman"/>
          <w:b/>
          <w:bCs/>
          <w:color w:val="0D0D0D" w:themeColor="text1" w:themeTint="F2"/>
          <w:sz w:val="32"/>
          <w:szCs w:val="32"/>
        </w:rPr>
        <w:t>Creativity and Value Creation</w:t>
      </w:r>
    </w:p>
    <w:p w14:paraId="4F6AA62E" w14:textId="77777777" w:rsidR="0002367D" w:rsidRPr="00596B22" w:rsidRDefault="0002367D" w:rsidP="0002367D">
      <w:pPr>
        <w:spacing w:after="0" w:line="360" w:lineRule="auto"/>
        <w:jc w:val="both"/>
        <w:rPr>
          <w:rFonts w:ascii="Times New Roman" w:hAnsi="Times New Roman"/>
          <w:b/>
          <w:bCs/>
          <w:color w:val="0D0D0D" w:themeColor="text1" w:themeTint="F2"/>
          <w:sz w:val="32"/>
          <w:szCs w:val="32"/>
        </w:rPr>
      </w:pPr>
      <w:r w:rsidRPr="00596B22">
        <w:rPr>
          <w:rFonts w:ascii="Times New Roman" w:hAnsi="Times New Roman"/>
          <w:b/>
          <w:bCs/>
          <w:color w:val="0D0D0D" w:themeColor="text1" w:themeTint="F2"/>
          <w:sz w:val="32"/>
          <w:szCs w:val="32"/>
        </w:rPr>
        <w:t>Student name: Charity Amihere</w:t>
      </w:r>
    </w:p>
    <w:p w14:paraId="49761CBC" w14:textId="77777777" w:rsidR="0002367D" w:rsidRPr="00596B22" w:rsidRDefault="0002367D" w:rsidP="0002367D">
      <w:pPr>
        <w:spacing w:after="0" w:line="360" w:lineRule="auto"/>
        <w:jc w:val="both"/>
        <w:rPr>
          <w:rFonts w:ascii="Times New Roman" w:hAnsi="Times New Roman"/>
          <w:b/>
          <w:bCs/>
          <w:color w:val="0D0D0D" w:themeColor="text1" w:themeTint="F2"/>
          <w:sz w:val="32"/>
          <w:szCs w:val="32"/>
        </w:rPr>
      </w:pPr>
      <w:r w:rsidRPr="00596B22">
        <w:rPr>
          <w:rFonts w:ascii="Times New Roman" w:hAnsi="Times New Roman"/>
          <w:b/>
          <w:bCs/>
          <w:color w:val="0D0D0D" w:themeColor="text1" w:themeTint="F2"/>
          <w:sz w:val="32"/>
          <w:szCs w:val="32"/>
        </w:rPr>
        <w:t>Student number: 2336795</w:t>
      </w:r>
    </w:p>
    <w:p w14:paraId="2962EBAB" w14:textId="5835B2F3" w:rsidR="0002367D" w:rsidRDefault="0002367D" w:rsidP="0002367D">
      <w:pPr>
        <w:rPr>
          <w:rFonts w:ascii="Times New Roman" w:eastAsia="Times New Roman" w:hAnsi="Times New Roman" w:cs="Times New Roman"/>
          <w:b/>
          <w:bCs/>
          <w:lang w:eastAsia="en-GB"/>
        </w:rPr>
      </w:pPr>
      <w:r w:rsidRPr="00596B22">
        <w:rPr>
          <w:rFonts w:ascii="Times New Roman" w:hAnsi="Times New Roman"/>
          <w:b/>
          <w:bCs/>
          <w:color w:val="0D0D0D" w:themeColor="text1" w:themeTint="F2"/>
          <w:sz w:val="32"/>
          <w:szCs w:val="32"/>
        </w:rPr>
        <w:t>Lecturer’s</w:t>
      </w:r>
      <w:r w:rsidR="008A41A8">
        <w:rPr>
          <w:rFonts w:ascii="Times New Roman" w:hAnsi="Times New Roman"/>
          <w:b/>
          <w:bCs/>
          <w:color w:val="0D0D0D" w:themeColor="text1" w:themeTint="F2"/>
          <w:sz w:val="32"/>
          <w:szCs w:val="32"/>
        </w:rPr>
        <w:t xml:space="preserve"> Name</w:t>
      </w:r>
      <w:r w:rsidR="008A41A8" w:rsidRPr="00596B22">
        <w:rPr>
          <w:rFonts w:ascii="Times New Roman" w:hAnsi="Times New Roman"/>
          <w:b/>
          <w:bCs/>
          <w:color w:val="0D0D0D" w:themeColor="text1" w:themeTint="F2"/>
          <w:sz w:val="32"/>
          <w:szCs w:val="32"/>
        </w:rPr>
        <w:t>:</w:t>
      </w:r>
      <w:r w:rsidR="00E667B8">
        <w:rPr>
          <w:rFonts w:ascii="Times New Roman" w:hAnsi="Times New Roman"/>
          <w:b/>
          <w:bCs/>
          <w:color w:val="0D0D0D" w:themeColor="text1" w:themeTint="F2"/>
          <w:sz w:val="32"/>
          <w:szCs w:val="32"/>
        </w:rPr>
        <w:t xml:space="preserve"> Dr Laila Surani</w:t>
      </w:r>
    </w:p>
    <w:p w14:paraId="54294F71" w14:textId="77777777" w:rsidR="00E667B8" w:rsidRDefault="00E667B8" w:rsidP="005F1534">
      <w:pPr>
        <w:pStyle w:val="Heading1"/>
        <w:spacing w:line="360" w:lineRule="auto"/>
        <w:rPr>
          <w:rFonts w:eastAsia="Times New Roman" w:cs="Times New Roman"/>
          <w:szCs w:val="24"/>
          <w:lang w:eastAsia="en-GB"/>
        </w:rPr>
      </w:pPr>
    </w:p>
    <w:p w14:paraId="65672C04" w14:textId="77777777" w:rsidR="00E667B8" w:rsidRDefault="00E667B8" w:rsidP="005F1534">
      <w:pPr>
        <w:pStyle w:val="Heading1"/>
        <w:spacing w:line="360" w:lineRule="auto"/>
        <w:rPr>
          <w:rFonts w:eastAsia="Times New Roman" w:cs="Times New Roman"/>
          <w:szCs w:val="24"/>
          <w:lang w:eastAsia="en-GB"/>
        </w:rPr>
      </w:pPr>
    </w:p>
    <w:p w14:paraId="4816EE92" w14:textId="4FD97B97" w:rsidR="00E667B8" w:rsidRDefault="002F0B4E" w:rsidP="005F1534">
      <w:pPr>
        <w:pStyle w:val="Heading1"/>
        <w:spacing w:line="360" w:lineRule="auto"/>
        <w:rPr>
          <w:rFonts w:eastAsia="Times New Roman" w:cs="Times New Roman"/>
          <w:szCs w:val="24"/>
          <w:lang w:eastAsia="en-GB"/>
        </w:rPr>
      </w:pPr>
      <w:r w:rsidRPr="00AD65D5">
        <w:rPr>
          <w:rFonts w:eastAsia="Times New Roman" w:cs="Times New Roman"/>
          <w:szCs w:val="24"/>
          <w:lang w:eastAsia="en-GB"/>
        </w:rPr>
        <w:t>An Evidence-Based Social Media Advertising Campaign to Improve Mental Health</w:t>
      </w:r>
    </w:p>
    <w:p w14:paraId="4D096F1C" w14:textId="32CB21E5" w:rsidR="002F0B4E" w:rsidRPr="00AD65D5" w:rsidRDefault="002F0B4E" w:rsidP="00E667B8">
      <w:pPr>
        <w:pStyle w:val="Heading1"/>
        <w:spacing w:line="360" w:lineRule="auto"/>
        <w:jc w:val="left"/>
        <w:rPr>
          <w:rFonts w:eastAsia="Times New Roman" w:cs="Times New Roman"/>
          <w:szCs w:val="24"/>
          <w:lang w:eastAsia="en-GB"/>
        </w:rPr>
      </w:pPr>
      <w:r w:rsidRPr="00AD65D5">
        <w:rPr>
          <w:rFonts w:eastAsia="Times New Roman" w:cs="Times New Roman"/>
          <w:szCs w:val="24"/>
          <w:lang w:eastAsia="en-GB"/>
        </w:rPr>
        <w:t xml:space="preserve"> Awareness and Help-Seeking Among Young Adults in the UK</w:t>
      </w:r>
      <w:bookmarkEnd w:id="0"/>
    </w:p>
    <w:p w14:paraId="206D1DC8" w14:textId="77777777" w:rsidR="0002367D" w:rsidRDefault="0002367D" w:rsidP="00AD65D5">
      <w:pPr>
        <w:pStyle w:val="TOCHeading"/>
        <w:spacing w:before="0" w:line="360" w:lineRule="auto"/>
        <w:jc w:val="both"/>
        <w:rPr>
          <w:rFonts w:asciiTheme="minorHAnsi" w:eastAsiaTheme="minorHAnsi" w:hAnsiTheme="minorHAnsi" w:cstheme="minorBidi"/>
          <w:b w:val="0"/>
          <w:bCs w:val="0"/>
          <w:color w:val="auto"/>
          <w:kern w:val="2"/>
          <w:sz w:val="24"/>
          <w:szCs w:val="24"/>
          <w:lang w:val="en-GB"/>
          <w14:ligatures w14:val="standardContextual"/>
        </w:rPr>
      </w:pPr>
    </w:p>
    <w:p w14:paraId="75C1EFEF" w14:textId="77777777" w:rsidR="0002367D" w:rsidRDefault="0002367D" w:rsidP="00AD65D5">
      <w:pPr>
        <w:pStyle w:val="TOCHeading"/>
        <w:spacing w:before="0" w:line="360" w:lineRule="auto"/>
        <w:jc w:val="both"/>
        <w:rPr>
          <w:rFonts w:asciiTheme="minorHAnsi" w:eastAsiaTheme="minorHAnsi" w:hAnsiTheme="minorHAnsi" w:cstheme="minorBidi"/>
          <w:b w:val="0"/>
          <w:bCs w:val="0"/>
          <w:color w:val="auto"/>
          <w:kern w:val="2"/>
          <w:sz w:val="24"/>
          <w:szCs w:val="24"/>
          <w:lang w:val="en-GB"/>
          <w14:ligatures w14:val="standardContextual"/>
        </w:rPr>
      </w:pPr>
    </w:p>
    <w:p w14:paraId="2EEEEDA3" w14:textId="77777777" w:rsidR="0002367D" w:rsidRDefault="0002367D" w:rsidP="00AD65D5">
      <w:pPr>
        <w:pStyle w:val="TOCHeading"/>
        <w:spacing w:before="0" w:line="360" w:lineRule="auto"/>
        <w:jc w:val="both"/>
        <w:rPr>
          <w:rFonts w:asciiTheme="minorHAnsi" w:eastAsiaTheme="minorHAnsi" w:hAnsiTheme="minorHAnsi" w:cstheme="minorBidi"/>
          <w:b w:val="0"/>
          <w:bCs w:val="0"/>
          <w:color w:val="auto"/>
          <w:kern w:val="2"/>
          <w:sz w:val="24"/>
          <w:szCs w:val="24"/>
          <w:lang w:val="en-GB"/>
          <w14:ligatures w14:val="standardContextual"/>
        </w:rPr>
      </w:pPr>
    </w:p>
    <w:p w14:paraId="0DB298EE" w14:textId="77777777" w:rsidR="0002367D" w:rsidRDefault="0002367D" w:rsidP="00AD65D5">
      <w:pPr>
        <w:pStyle w:val="TOCHeading"/>
        <w:spacing w:before="0" w:line="360" w:lineRule="auto"/>
        <w:jc w:val="both"/>
        <w:rPr>
          <w:rFonts w:asciiTheme="minorHAnsi" w:eastAsiaTheme="minorHAnsi" w:hAnsiTheme="minorHAnsi" w:cstheme="minorBidi"/>
          <w:b w:val="0"/>
          <w:bCs w:val="0"/>
          <w:color w:val="auto"/>
          <w:kern w:val="2"/>
          <w:sz w:val="24"/>
          <w:szCs w:val="24"/>
          <w:lang w:val="en-GB"/>
          <w14:ligatures w14:val="standardContextual"/>
        </w:rPr>
      </w:pPr>
    </w:p>
    <w:p w14:paraId="2EF3337D" w14:textId="77777777" w:rsidR="0002367D" w:rsidRDefault="0002367D" w:rsidP="00AD65D5">
      <w:pPr>
        <w:pStyle w:val="TOCHeading"/>
        <w:spacing w:before="0" w:line="360" w:lineRule="auto"/>
        <w:jc w:val="both"/>
        <w:rPr>
          <w:rFonts w:asciiTheme="minorHAnsi" w:eastAsiaTheme="minorHAnsi" w:hAnsiTheme="minorHAnsi" w:cstheme="minorBidi"/>
          <w:b w:val="0"/>
          <w:bCs w:val="0"/>
          <w:color w:val="auto"/>
          <w:kern w:val="2"/>
          <w:sz w:val="24"/>
          <w:szCs w:val="24"/>
          <w:lang w:val="en-GB"/>
          <w14:ligatures w14:val="standardContextual"/>
        </w:rPr>
      </w:pPr>
    </w:p>
    <w:p w14:paraId="18DADC5E" w14:textId="77777777" w:rsidR="0002367D" w:rsidRDefault="0002367D" w:rsidP="00AD65D5">
      <w:pPr>
        <w:pStyle w:val="TOCHeading"/>
        <w:spacing w:before="0" w:line="360" w:lineRule="auto"/>
        <w:jc w:val="both"/>
        <w:rPr>
          <w:rFonts w:asciiTheme="minorHAnsi" w:eastAsiaTheme="minorHAnsi" w:hAnsiTheme="minorHAnsi" w:cstheme="minorBidi"/>
          <w:b w:val="0"/>
          <w:bCs w:val="0"/>
          <w:color w:val="auto"/>
          <w:kern w:val="2"/>
          <w:sz w:val="24"/>
          <w:szCs w:val="24"/>
          <w:lang w:val="en-GB"/>
          <w14:ligatures w14:val="standardContextual"/>
        </w:rPr>
      </w:pPr>
    </w:p>
    <w:p w14:paraId="2E4B3B02" w14:textId="77777777" w:rsidR="0002367D" w:rsidRDefault="0002367D" w:rsidP="00AD65D5">
      <w:pPr>
        <w:pStyle w:val="TOCHeading"/>
        <w:spacing w:before="0" w:line="360" w:lineRule="auto"/>
        <w:jc w:val="both"/>
        <w:rPr>
          <w:rFonts w:asciiTheme="minorHAnsi" w:eastAsiaTheme="minorHAnsi" w:hAnsiTheme="minorHAnsi" w:cstheme="minorBidi"/>
          <w:b w:val="0"/>
          <w:bCs w:val="0"/>
          <w:color w:val="auto"/>
          <w:kern w:val="2"/>
          <w:sz w:val="24"/>
          <w:szCs w:val="24"/>
          <w:lang w:val="en-GB"/>
          <w14:ligatures w14:val="standardContextual"/>
        </w:rPr>
      </w:pPr>
    </w:p>
    <w:p w14:paraId="490E65CA" w14:textId="77777777" w:rsidR="0002367D" w:rsidRDefault="0002367D" w:rsidP="00AD65D5">
      <w:pPr>
        <w:pStyle w:val="TOCHeading"/>
        <w:spacing w:before="0" w:line="360" w:lineRule="auto"/>
        <w:jc w:val="both"/>
        <w:rPr>
          <w:rFonts w:asciiTheme="minorHAnsi" w:eastAsiaTheme="minorHAnsi" w:hAnsiTheme="minorHAnsi" w:cstheme="minorBidi"/>
          <w:b w:val="0"/>
          <w:bCs w:val="0"/>
          <w:color w:val="auto"/>
          <w:kern w:val="2"/>
          <w:sz w:val="24"/>
          <w:szCs w:val="24"/>
          <w:lang w:val="en-GB"/>
          <w14:ligatures w14:val="standardContextual"/>
        </w:rPr>
      </w:pPr>
    </w:p>
    <w:p w14:paraId="39E4391C" w14:textId="77777777" w:rsidR="0002367D" w:rsidRDefault="0002367D" w:rsidP="00AD65D5">
      <w:pPr>
        <w:pStyle w:val="TOCHeading"/>
        <w:spacing w:before="0" w:line="360" w:lineRule="auto"/>
        <w:jc w:val="both"/>
        <w:rPr>
          <w:rFonts w:asciiTheme="minorHAnsi" w:eastAsiaTheme="minorHAnsi" w:hAnsiTheme="minorHAnsi" w:cstheme="minorBidi"/>
          <w:b w:val="0"/>
          <w:bCs w:val="0"/>
          <w:color w:val="auto"/>
          <w:kern w:val="2"/>
          <w:sz w:val="24"/>
          <w:szCs w:val="24"/>
          <w:lang w:val="en-GB"/>
          <w14:ligatures w14:val="standardContextual"/>
        </w:rPr>
      </w:pPr>
    </w:p>
    <w:p w14:paraId="713282EC" w14:textId="77777777" w:rsidR="0002367D" w:rsidRDefault="0002367D" w:rsidP="00AD65D5">
      <w:pPr>
        <w:pStyle w:val="TOCHeading"/>
        <w:spacing w:before="0" w:line="360" w:lineRule="auto"/>
        <w:jc w:val="both"/>
        <w:rPr>
          <w:rFonts w:asciiTheme="minorHAnsi" w:eastAsiaTheme="minorHAnsi" w:hAnsiTheme="minorHAnsi" w:cstheme="minorBidi"/>
          <w:b w:val="0"/>
          <w:bCs w:val="0"/>
          <w:color w:val="auto"/>
          <w:kern w:val="2"/>
          <w:sz w:val="24"/>
          <w:szCs w:val="24"/>
          <w:lang w:val="en-GB"/>
          <w14:ligatures w14:val="standardContextual"/>
        </w:rPr>
      </w:pPr>
    </w:p>
    <w:p w14:paraId="51F086D5" w14:textId="77777777" w:rsidR="0002367D" w:rsidRDefault="0002367D" w:rsidP="00AD65D5">
      <w:pPr>
        <w:pStyle w:val="TOCHeading"/>
        <w:spacing w:before="0" w:line="360" w:lineRule="auto"/>
        <w:jc w:val="both"/>
        <w:rPr>
          <w:rFonts w:asciiTheme="minorHAnsi" w:eastAsiaTheme="minorHAnsi" w:hAnsiTheme="minorHAnsi" w:cstheme="minorBidi"/>
          <w:b w:val="0"/>
          <w:bCs w:val="0"/>
          <w:color w:val="auto"/>
          <w:kern w:val="2"/>
          <w:sz w:val="24"/>
          <w:szCs w:val="24"/>
          <w:lang w:val="en-GB"/>
          <w14:ligatures w14:val="standardContextual"/>
        </w:rPr>
      </w:pPr>
    </w:p>
    <w:p w14:paraId="05017EA1" w14:textId="77777777" w:rsidR="0002367D" w:rsidRDefault="0002367D" w:rsidP="00AD65D5">
      <w:pPr>
        <w:pStyle w:val="TOCHeading"/>
        <w:spacing w:before="0" w:line="360" w:lineRule="auto"/>
        <w:jc w:val="both"/>
        <w:rPr>
          <w:rFonts w:asciiTheme="minorHAnsi" w:eastAsiaTheme="minorHAnsi" w:hAnsiTheme="minorHAnsi" w:cstheme="minorBidi"/>
          <w:b w:val="0"/>
          <w:bCs w:val="0"/>
          <w:color w:val="auto"/>
          <w:kern w:val="2"/>
          <w:sz w:val="24"/>
          <w:szCs w:val="24"/>
          <w:lang w:val="en-GB"/>
          <w14:ligatures w14:val="standardContextual"/>
        </w:rPr>
      </w:pPr>
    </w:p>
    <w:p w14:paraId="779DDB57" w14:textId="77777777" w:rsidR="0002367D" w:rsidRDefault="0002367D" w:rsidP="00AD65D5">
      <w:pPr>
        <w:pStyle w:val="TOCHeading"/>
        <w:spacing w:before="0" w:line="360" w:lineRule="auto"/>
        <w:jc w:val="both"/>
        <w:rPr>
          <w:rFonts w:asciiTheme="minorHAnsi" w:eastAsiaTheme="minorHAnsi" w:hAnsiTheme="minorHAnsi" w:cstheme="minorBidi"/>
          <w:b w:val="0"/>
          <w:bCs w:val="0"/>
          <w:color w:val="auto"/>
          <w:kern w:val="2"/>
          <w:sz w:val="24"/>
          <w:szCs w:val="24"/>
          <w:lang w:val="en-GB"/>
          <w14:ligatures w14:val="standardContextual"/>
        </w:rPr>
      </w:pPr>
    </w:p>
    <w:p w14:paraId="7B330FE3" w14:textId="77777777" w:rsidR="008A41A8" w:rsidRDefault="008A41A8" w:rsidP="008A41A8"/>
    <w:p w14:paraId="7FDBF147" w14:textId="77777777" w:rsidR="008A41A8" w:rsidRDefault="008A41A8" w:rsidP="008A41A8"/>
    <w:p w14:paraId="08D1F5CD" w14:textId="77777777" w:rsidR="008A41A8" w:rsidRDefault="008A41A8" w:rsidP="008A41A8"/>
    <w:p w14:paraId="25B31687" w14:textId="77777777" w:rsidR="008A41A8" w:rsidRDefault="008A41A8" w:rsidP="008A41A8"/>
    <w:p w14:paraId="18EB8673" w14:textId="77777777" w:rsidR="008A41A8" w:rsidRDefault="008A41A8" w:rsidP="008A41A8"/>
    <w:p w14:paraId="56417624" w14:textId="77777777" w:rsidR="008A41A8" w:rsidRDefault="008A41A8" w:rsidP="008A41A8"/>
    <w:p w14:paraId="4125CB66" w14:textId="77777777" w:rsidR="008A41A8" w:rsidRDefault="008A41A8" w:rsidP="008A41A8"/>
    <w:p w14:paraId="2649457C" w14:textId="77777777" w:rsidR="008A41A8" w:rsidRDefault="008A41A8" w:rsidP="008A41A8"/>
    <w:p w14:paraId="3D137670" w14:textId="77777777" w:rsidR="008A41A8" w:rsidRDefault="008A41A8" w:rsidP="008A41A8"/>
    <w:p w14:paraId="36CC92EC" w14:textId="77777777" w:rsidR="008A41A8" w:rsidRDefault="008A41A8" w:rsidP="008A41A8"/>
    <w:p w14:paraId="1189DB8C" w14:textId="77777777" w:rsidR="00E667B8" w:rsidRDefault="00E667B8" w:rsidP="008A41A8"/>
    <w:p w14:paraId="6AECF1AF" w14:textId="77777777" w:rsidR="00E667B8" w:rsidRDefault="00E667B8" w:rsidP="008A41A8"/>
    <w:p w14:paraId="7786C3B3" w14:textId="77777777" w:rsidR="00E667B8" w:rsidRDefault="00E667B8" w:rsidP="008A41A8"/>
    <w:p w14:paraId="324FB1AB" w14:textId="77777777" w:rsidR="00E667B8" w:rsidRDefault="00E667B8" w:rsidP="008A41A8"/>
    <w:p w14:paraId="0F196E51" w14:textId="77777777" w:rsidR="00E667B8" w:rsidRDefault="00E667B8" w:rsidP="008A41A8"/>
    <w:p w14:paraId="55AAF126" w14:textId="77777777" w:rsidR="00E667B8" w:rsidRDefault="00E667B8" w:rsidP="008A41A8"/>
    <w:p w14:paraId="7B263B64" w14:textId="77777777" w:rsidR="00E667B8" w:rsidRDefault="00E667B8" w:rsidP="008A41A8"/>
    <w:p w14:paraId="08DD0DE3" w14:textId="77777777" w:rsidR="00E667B8" w:rsidRDefault="00E667B8" w:rsidP="008A41A8"/>
    <w:p w14:paraId="45F739A9" w14:textId="77777777" w:rsidR="00E667B8" w:rsidRDefault="00E667B8" w:rsidP="008A41A8"/>
    <w:p w14:paraId="1FF23107" w14:textId="77777777" w:rsidR="00E667B8" w:rsidRDefault="00E667B8" w:rsidP="008A41A8"/>
    <w:p w14:paraId="6FD2BD18" w14:textId="77777777" w:rsidR="00E667B8" w:rsidRDefault="00E667B8" w:rsidP="008A41A8"/>
    <w:p w14:paraId="47A7DBDE" w14:textId="77777777" w:rsidR="00E667B8" w:rsidRDefault="00E667B8" w:rsidP="008A41A8"/>
    <w:p w14:paraId="5FC7F1DA" w14:textId="77777777" w:rsidR="00E667B8" w:rsidRDefault="00E667B8" w:rsidP="008A41A8"/>
    <w:p w14:paraId="5E275EF4" w14:textId="77777777" w:rsidR="00E667B8" w:rsidRDefault="00E667B8" w:rsidP="008A41A8"/>
    <w:p w14:paraId="408FB182" w14:textId="77777777" w:rsidR="00E667B8" w:rsidRDefault="00E667B8" w:rsidP="008A41A8"/>
    <w:p w14:paraId="15FFADF7" w14:textId="77777777" w:rsidR="00E667B8" w:rsidRDefault="00E667B8" w:rsidP="008A41A8"/>
    <w:sdt>
      <w:sdtPr>
        <w:rPr>
          <w:rFonts w:asciiTheme="minorHAnsi" w:eastAsiaTheme="minorHAnsi" w:hAnsiTheme="minorHAnsi" w:cstheme="minorBidi"/>
          <w:b w:val="0"/>
          <w:bCs w:val="0"/>
          <w:color w:val="auto"/>
          <w:kern w:val="2"/>
          <w:sz w:val="24"/>
          <w:szCs w:val="24"/>
          <w:lang w:val="en-GB"/>
          <w14:ligatures w14:val="standardContextual"/>
        </w:rPr>
        <w:id w:val="-1835062339"/>
        <w:docPartObj>
          <w:docPartGallery w:val="Table of Contents"/>
          <w:docPartUnique/>
        </w:docPartObj>
      </w:sdtPr>
      <w:sdtEndPr>
        <w:rPr>
          <w:rFonts w:ascii="Times New Roman" w:hAnsi="Times New Roman" w:cs="Times New Roman"/>
          <w:noProof/>
        </w:rPr>
      </w:sdtEndPr>
      <w:sdtContent>
        <w:p w14:paraId="3FC300D6" w14:textId="25639026" w:rsidR="00AD65D5" w:rsidRPr="00AD65D5" w:rsidRDefault="00AD65D5" w:rsidP="00AD65D5">
          <w:pPr>
            <w:pStyle w:val="TOCHeading"/>
            <w:spacing w:before="0" w:line="360" w:lineRule="auto"/>
            <w:jc w:val="both"/>
            <w:rPr>
              <w:color w:val="auto"/>
            </w:rPr>
          </w:pPr>
          <w:r w:rsidRPr="00AD65D5">
            <w:rPr>
              <w:color w:val="auto"/>
            </w:rPr>
            <w:t>Table of Contents</w:t>
          </w:r>
        </w:p>
        <w:p w14:paraId="3703DE65" w14:textId="77777777" w:rsidR="00AD65D5" w:rsidRPr="00AD65D5" w:rsidRDefault="00AD65D5" w:rsidP="00AD65D5">
          <w:pPr>
            <w:pStyle w:val="TOC1"/>
            <w:tabs>
              <w:tab w:val="right" w:leader="dot" w:pos="9016"/>
            </w:tabs>
            <w:spacing w:before="0" w:after="0" w:line="360" w:lineRule="auto"/>
            <w:jc w:val="both"/>
            <w:rPr>
              <w:rFonts w:ascii="Times New Roman" w:eastAsiaTheme="minorEastAsia" w:hAnsi="Times New Roman" w:cs="Times New Roman"/>
              <w:b w:val="0"/>
              <w:bCs w:val="0"/>
              <w:caps w:val="0"/>
              <w:noProof/>
              <w:sz w:val="24"/>
              <w:szCs w:val="24"/>
              <w:u w:val="none"/>
              <w:lang w:eastAsia="en-GB"/>
            </w:rPr>
          </w:pPr>
          <w:r w:rsidRPr="00AD65D5">
            <w:rPr>
              <w:rFonts w:ascii="Times New Roman" w:hAnsi="Times New Roman" w:cs="Times New Roman"/>
              <w:b w:val="0"/>
              <w:bCs w:val="0"/>
              <w:sz w:val="24"/>
              <w:szCs w:val="24"/>
            </w:rPr>
            <w:fldChar w:fldCharType="begin"/>
          </w:r>
          <w:r w:rsidRPr="00AD65D5">
            <w:rPr>
              <w:rFonts w:ascii="Times New Roman" w:hAnsi="Times New Roman" w:cs="Times New Roman"/>
              <w:sz w:val="24"/>
              <w:szCs w:val="24"/>
            </w:rPr>
            <w:instrText xml:space="preserve"> TOC \o "1-3" \h \z \u </w:instrText>
          </w:r>
          <w:r w:rsidRPr="00AD65D5">
            <w:rPr>
              <w:rFonts w:ascii="Times New Roman" w:hAnsi="Times New Roman" w:cs="Times New Roman"/>
              <w:b w:val="0"/>
              <w:bCs w:val="0"/>
              <w:sz w:val="24"/>
              <w:szCs w:val="24"/>
            </w:rPr>
            <w:fldChar w:fldCharType="separate"/>
          </w:r>
          <w:hyperlink w:anchor="_Toc216858839" w:history="1">
            <w:r w:rsidRPr="00AD65D5">
              <w:rPr>
                <w:rStyle w:val="Hyperlink"/>
                <w:rFonts w:ascii="Times New Roman" w:eastAsia="Times New Roman" w:hAnsi="Times New Roman" w:cs="Times New Roman"/>
                <w:noProof/>
                <w:sz w:val="24"/>
                <w:szCs w:val="24"/>
                <w:lang w:eastAsia="en-GB"/>
              </w:rPr>
              <w:t>An Evidence-Based Social Media Advertising Campaign to Improve Mental Health Awareness and Help-Seeking Among Young Adults in the UK</w:t>
            </w:r>
            <w:r w:rsidRPr="00AD65D5">
              <w:rPr>
                <w:rFonts w:ascii="Times New Roman" w:hAnsi="Times New Roman" w:cs="Times New Roman"/>
                <w:noProof/>
                <w:webHidden/>
                <w:sz w:val="24"/>
                <w:szCs w:val="24"/>
              </w:rPr>
              <w:tab/>
            </w:r>
            <w:r w:rsidRPr="00AD65D5">
              <w:rPr>
                <w:rFonts w:ascii="Times New Roman" w:hAnsi="Times New Roman" w:cs="Times New Roman"/>
                <w:noProof/>
                <w:webHidden/>
                <w:sz w:val="24"/>
                <w:szCs w:val="24"/>
              </w:rPr>
              <w:fldChar w:fldCharType="begin"/>
            </w:r>
            <w:r w:rsidRPr="00AD65D5">
              <w:rPr>
                <w:rFonts w:ascii="Times New Roman" w:hAnsi="Times New Roman" w:cs="Times New Roman"/>
                <w:noProof/>
                <w:webHidden/>
                <w:sz w:val="24"/>
                <w:szCs w:val="24"/>
              </w:rPr>
              <w:instrText xml:space="preserve"> PAGEREF _Toc216858839 \h </w:instrText>
            </w:r>
            <w:r w:rsidRPr="00AD65D5">
              <w:rPr>
                <w:rFonts w:ascii="Times New Roman" w:hAnsi="Times New Roman" w:cs="Times New Roman"/>
                <w:noProof/>
                <w:webHidden/>
                <w:sz w:val="24"/>
                <w:szCs w:val="24"/>
              </w:rPr>
            </w:r>
            <w:r w:rsidRPr="00AD65D5">
              <w:rPr>
                <w:rFonts w:ascii="Times New Roman" w:hAnsi="Times New Roman" w:cs="Times New Roman"/>
                <w:noProof/>
                <w:webHidden/>
                <w:sz w:val="24"/>
                <w:szCs w:val="24"/>
              </w:rPr>
              <w:fldChar w:fldCharType="separate"/>
            </w:r>
            <w:r w:rsidRPr="00AD65D5">
              <w:rPr>
                <w:rFonts w:ascii="Times New Roman" w:hAnsi="Times New Roman" w:cs="Times New Roman"/>
                <w:noProof/>
                <w:webHidden/>
                <w:sz w:val="24"/>
                <w:szCs w:val="24"/>
              </w:rPr>
              <w:t>1</w:t>
            </w:r>
            <w:r w:rsidRPr="00AD65D5">
              <w:rPr>
                <w:rFonts w:ascii="Times New Roman" w:hAnsi="Times New Roman" w:cs="Times New Roman"/>
                <w:noProof/>
                <w:webHidden/>
                <w:sz w:val="24"/>
                <w:szCs w:val="24"/>
              </w:rPr>
              <w:fldChar w:fldCharType="end"/>
            </w:r>
          </w:hyperlink>
        </w:p>
        <w:p w14:paraId="2A779B90" w14:textId="77777777" w:rsidR="00AD65D5" w:rsidRPr="00AD65D5" w:rsidRDefault="00AD65D5" w:rsidP="00AD65D5">
          <w:pPr>
            <w:pStyle w:val="TOC2"/>
            <w:tabs>
              <w:tab w:val="right" w:leader="dot" w:pos="9016"/>
            </w:tabs>
            <w:spacing w:line="360" w:lineRule="auto"/>
            <w:jc w:val="both"/>
            <w:rPr>
              <w:rFonts w:ascii="Times New Roman" w:eastAsiaTheme="minorEastAsia" w:hAnsi="Times New Roman" w:cs="Times New Roman"/>
              <w:b w:val="0"/>
              <w:bCs w:val="0"/>
              <w:smallCaps w:val="0"/>
              <w:noProof/>
              <w:sz w:val="24"/>
              <w:szCs w:val="24"/>
              <w:lang w:eastAsia="en-GB"/>
            </w:rPr>
          </w:pPr>
          <w:hyperlink w:anchor="_Toc216858840" w:history="1">
            <w:r w:rsidRPr="00AD65D5">
              <w:rPr>
                <w:rStyle w:val="Hyperlink"/>
                <w:rFonts w:ascii="Times New Roman" w:eastAsia="Times New Roman" w:hAnsi="Times New Roman" w:cs="Times New Roman"/>
                <w:noProof/>
                <w:sz w:val="24"/>
                <w:szCs w:val="24"/>
                <w:lang w:eastAsia="en-GB"/>
              </w:rPr>
              <w:t>1.0 Innovation Overview</w:t>
            </w:r>
            <w:r w:rsidRPr="00AD65D5">
              <w:rPr>
                <w:rFonts w:ascii="Times New Roman" w:hAnsi="Times New Roman" w:cs="Times New Roman"/>
                <w:noProof/>
                <w:webHidden/>
                <w:sz w:val="24"/>
                <w:szCs w:val="24"/>
              </w:rPr>
              <w:tab/>
            </w:r>
            <w:r w:rsidRPr="00AD65D5">
              <w:rPr>
                <w:rFonts w:ascii="Times New Roman" w:hAnsi="Times New Roman" w:cs="Times New Roman"/>
                <w:noProof/>
                <w:webHidden/>
                <w:sz w:val="24"/>
                <w:szCs w:val="24"/>
              </w:rPr>
              <w:fldChar w:fldCharType="begin"/>
            </w:r>
            <w:r w:rsidRPr="00AD65D5">
              <w:rPr>
                <w:rFonts w:ascii="Times New Roman" w:hAnsi="Times New Roman" w:cs="Times New Roman"/>
                <w:noProof/>
                <w:webHidden/>
                <w:sz w:val="24"/>
                <w:szCs w:val="24"/>
              </w:rPr>
              <w:instrText xml:space="preserve"> PAGEREF _Toc216858840 \h </w:instrText>
            </w:r>
            <w:r w:rsidRPr="00AD65D5">
              <w:rPr>
                <w:rFonts w:ascii="Times New Roman" w:hAnsi="Times New Roman" w:cs="Times New Roman"/>
                <w:noProof/>
                <w:webHidden/>
                <w:sz w:val="24"/>
                <w:szCs w:val="24"/>
              </w:rPr>
            </w:r>
            <w:r w:rsidRPr="00AD65D5">
              <w:rPr>
                <w:rFonts w:ascii="Times New Roman" w:hAnsi="Times New Roman" w:cs="Times New Roman"/>
                <w:noProof/>
                <w:webHidden/>
                <w:sz w:val="24"/>
                <w:szCs w:val="24"/>
              </w:rPr>
              <w:fldChar w:fldCharType="separate"/>
            </w:r>
            <w:r w:rsidRPr="00AD65D5">
              <w:rPr>
                <w:rFonts w:ascii="Times New Roman" w:hAnsi="Times New Roman" w:cs="Times New Roman"/>
                <w:noProof/>
                <w:webHidden/>
                <w:sz w:val="24"/>
                <w:szCs w:val="24"/>
              </w:rPr>
              <w:t>2</w:t>
            </w:r>
            <w:r w:rsidRPr="00AD65D5">
              <w:rPr>
                <w:rFonts w:ascii="Times New Roman" w:hAnsi="Times New Roman" w:cs="Times New Roman"/>
                <w:noProof/>
                <w:webHidden/>
                <w:sz w:val="24"/>
                <w:szCs w:val="24"/>
              </w:rPr>
              <w:fldChar w:fldCharType="end"/>
            </w:r>
          </w:hyperlink>
        </w:p>
        <w:p w14:paraId="4997B91B" w14:textId="77777777" w:rsidR="00AD65D5" w:rsidRPr="00AD65D5" w:rsidRDefault="00AD65D5" w:rsidP="00AD65D5">
          <w:pPr>
            <w:pStyle w:val="TOC2"/>
            <w:tabs>
              <w:tab w:val="right" w:leader="dot" w:pos="9016"/>
            </w:tabs>
            <w:spacing w:line="360" w:lineRule="auto"/>
            <w:jc w:val="both"/>
            <w:rPr>
              <w:rFonts w:ascii="Times New Roman" w:eastAsiaTheme="minorEastAsia" w:hAnsi="Times New Roman" w:cs="Times New Roman"/>
              <w:b w:val="0"/>
              <w:bCs w:val="0"/>
              <w:smallCaps w:val="0"/>
              <w:noProof/>
              <w:sz w:val="24"/>
              <w:szCs w:val="24"/>
              <w:lang w:eastAsia="en-GB"/>
            </w:rPr>
          </w:pPr>
          <w:hyperlink w:anchor="_Toc216858841" w:history="1">
            <w:r w:rsidRPr="00AD65D5">
              <w:rPr>
                <w:rStyle w:val="Hyperlink"/>
                <w:rFonts w:ascii="Times New Roman" w:eastAsia="Times New Roman" w:hAnsi="Times New Roman" w:cs="Times New Roman"/>
                <w:noProof/>
                <w:sz w:val="24"/>
                <w:szCs w:val="24"/>
                <w:lang w:eastAsia="en-GB"/>
              </w:rPr>
              <w:t>2.0 The Issue and Gaps in Health and Social Care</w:t>
            </w:r>
            <w:r w:rsidRPr="00AD65D5">
              <w:rPr>
                <w:rFonts w:ascii="Times New Roman" w:hAnsi="Times New Roman" w:cs="Times New Roman"/>
                <w:noProof/>
                <w:webHidden/>
                <w:sz w:val="24"/>
                <w:szCs w:val="24"/>
              </w:rPr>
              <w:tab/>
            </w:r>
            <w:r w:rsidRPr="00AD65D5">
              <w:rPr>
                <w:rFonts w:ascii="Times New Roman" w:hAnsi="Times New Roman" w:cs="Times New Roman"/>
                <w:noProof/>
                <w:webHidden/>
                <w:sz w:val="24"/>
                <w:szCs w:val="24"/>
              </w:rPr>
              <w:fldChar w:fldCharType="begin"/>
            </w:r>
            <w:r w:rsidRPr="00AD65D5">
              <w:rPr>
                <w:rFonts w:ascii="Times New Roman" w:hAnsi="Times New Roman" w:cs="Times New Roman"/>
                <w:noProof/>
                <w:webHidden/>
                <w:sz w:val="24"/>
                <w:szCs w:val="24"/>
              </w:rPr>
              <w:instrText xml:space="preserve"> PAGEREF _Toc216858841 \h </w:instrText>
            </w:r>
            <w:r w:rsidRPr="00AD65D5">
              <w:rPr>
                <w:rFonts w:ascii="Times New Roman" w:hAnsi="Times New Roman" w:cs="Times New Roman"/>
                <w:noProof/>
                <w:webHidden/>
                <w:sz w:val="24"/>
                <w:szCs w:val="24"/>
              </w:rPr>
            </w:r>
            <w:r w:rsidRPr="00AD65D5">
              <w:rPr>
                <w:rFonts w:ascii="Times New Roman" w:hAnsi="Times New Roman" w:cs="Times New Roman"/>
                <w:noProof/>
                <w:webHidden/>
                <w:sz w:val="24"/>
                <w:szCs w:val="24"/>
              </w:rPr>
              <w:fldChar w:fldCharType="separate"/>
            </w:r>
            <w:r w:rsidRPr="00AD65D5">
              <w:rPr>
                <w:rFonts w:ascii="Times New Roman" w:hAnsi="Times New Roman" w:cs="Times New Roman"/>
                <w:noProof/>
                <w:webHidden/>
                <w:sz w:val="24"/>
                <w:szCs w:val="24"/>
              </w:rPr>
              <w:t>2</w:t>
            </w:r>
            <w:r w:rsidRPr="00AD65D5">
              <w:rPr>
                <w:rFonts w:ascii="Times New Roman" w:hAnsi="Times New Roman" w:cs="Times New Roman"/>
                <w:noProof/>
                <w:webHidden/>
                <w:sz w:val="24"/>
                <w:szCs w:val="24"/>
              </w:rPr>
              <w:fldChar w:fldCharType="end"/>
            </w:r>
          </w:hyperlink>
        </w:p>
        <w:p w14:paraId="5CA519D2" w14:textId="77777777" w:rsidR="00AD65D5" w:rsidRPr="00AD65D5" w:rsidRDefault="00AD65D5" w:rsidP="00AD65D5">
          <w:pPr>
            <w:pStyle w:val="TOC2"/>
            <w:tabs>
              <w:tab w:val="right" w:leader="dot" w:pos="9016"/>
            </w:tabs>
            <w:spacing w:line="360" w:lineRule="auto"/>
            <w:jc w:val="both"/>
            <w:rPr>
              <w:rFonts w:ascii="Times New Roman" w:eastAsiaTheme="minorEastAsia" w:hAnsi="Times New Roman" w:cs="Times New Roman"/>
              <w:b w:val="0"/>
              <w:bCs w:val="0"/>
              <w:smallCaps w:val="0"/>
              <w:noProof/>
              <w:sz w:val="24"/>
              <w:szCs w:val="24"/>
              <w:lang w:eastAsia="en-GB"/>
            </w:rPr>
          </w:pPr>
          <w:hyperlink w:anchor="_Toc216858842" w:history="1">
            <w:r w:rsidRPr="00AD65D5">
              <w:rPr>
                <w:rStyle w:val="Hyperlink"/>
                <w:rFonts w:ascii="Times New Roman" w:hAnsi="Times New Roman" w:cs="Times New Roman"/>
                <w:noProof/>
                <w:sz w:val="24"/>
                <w:szCs w:val="24"/>
              </w:rPr>
              <w:t>3.0 Target Audience and Anticipated Impact</w:t>
            </w:r>
            <w:r w:rsidRPr="00AD65D5">
              <w:rPr>
                <w:rFonts w:ascii="Times New Roman" w:hAnsi="Times New Roman" w:cs="Times New Roman"/>
                <w:noProof/>
                <w:webHidden/>
                <w:sz w:val="24"/>
                <w:szCs w:val="24"/>
              </w:rPr>
              <w:tab/>
            </w:r>
            <w:r w:rsidRPr="00AD65D5">
              <w:rPr>
                <w:rFonts w:ascii="Times New Roman" w:hAnsi="Times New Roman" w:cs="Times New Roman"/>
                <w:noProof/>
                <w:webHidden/>
                <w:sz w:val="24"/>
                <w:szCs w:val="24"/>
              </w:rPr>
              <w:fldChar w:fldCharType="begin"/>
            </w:r>
            <w:r w:rsidRPr="00AD65D5">
              <w:rPr>
                <w:rFonts w:ascii="Times New Roman" w:hAnsi="Times New Roman" w:cs="Times New Roman"/>
                <w:noProof/>
                <w:webHidden/>
                <w:sz w:val="24"/>
                <w:szCs w:val="24"/>
              </w:rPr>
              <w:instrText xml:space="preserve"> PAGEREF _Toc216858842 \h </w:instrText>
            </w:r>
            <w:r w:rsidRPr="00AD65D5">
              <w:rPr>
                <w:rFonts w:ascii="Times New Roman" w:hAnsi="Times New Roman" w:cs="Times New Roman"/>
                <w:noProof/>
                <w:webHidden/>
                <w:sz w:val="24"/>
                <w:szCs w:val="24"/>
              </w:rPr>
            </w:r>
            <w:r w:rsidRPr="00AD65D5">
              <w:rPr>
                <w:rFonts w:ascii="Times New Roman" w:hAnsi="Times New Roman" w:cs="Times New Roman"/>
                <w:noProof/>
                <w:webHidden/>
                <w:sz w:val="24"/>
                <w:szCs w:val="24"/>
              </w:rPr>
              <w:fldChar w:fldCharType="separate"/>
            </w:r>
            <w:r w:rsidRPr="00AD65D5">
              <w:rPr>
                <w:rFonts w:ascii="Times New Roman" w:hAnsi="Times New Roman" w:cs="Times New Roman"/>
                <w:noProof/>
                <w:webHidden/>
                <w:sz w:val="24"/>
                <w:szCs w:val="24"/>
              </w:rPr>
              <w:t>2</w:t>
            </w:r>
            <w:r w:rsidRPr="00AD65D5">
              <w:rPr>
                <w:rFonts w:ascii="Times New Roman" w:hAnsi="Times New Roman" w:cs="Times New Roman"/>
                <w:noProof/>
                <w:webHidden/>
                <w:sz w:val="24"/>
                <w:szCs w:val="24"/>
              </w:rPr>
              <w:fldChar w:fldCharType="end"/>
            </w:r>
          </w:hyperlink>
        </w:p>
        <w:p w14:paraId="44DC8566" w14:textId="77777777" w:rsidR="00AD65D5" w:rsidRPr="00AD65D5" w:rsidRDefault="00AD65D5" w:rsidP="00AD65D5">
          <w:pPr>
            <w:pStyle w:val="TOC2"/>
            <w:tabs>
              <w:tab w:val="right" w:leader="dot" w:pos="9016"/>
            </w:tabs>
            <w:spacing w:line="360" w:lineRule="auto"/>
            <w:jc w:val="both"/>
            <w:rPr>
              <w:rFonts w:ascii="Times New Roman" w:eastAsiaTheme="minorEastAsia" w:hAnsi="Times New Roman" w:cs="Times New Roman"/>
              <w:b w:val="0"/>
              <w:bCs w:val="0"/>
              <w:smallCaps w:val="0"/>
              <w:noProof/>
              <w:sz w:val="24"/>
              <w:szCs w:val="24"/>
              <w:lang w:eastAsia="en-GB"/>
            </w:rPr>
          </w:pPr>
          <w:hyperlink w:anchor="_Toc216858843" w:history="1">
            <w:r w:rsidRPr="00AD65D5">
              <w:rPr>
                <w:rStyle w:val="Hyperlink"/>
                <w:rFonts w:ascii="Times New Roman" w:hAnsi="Times New Roman" w:cs="Times New Roman"/>
                <w:noProof/>
                <w:sz w:val="24"/>
                <w:szCs w:val="24"/>
              </w:rPr>
              <w:t>3.1 Primary Target Group</w:t>
            </w:r>
            <w:r w:rsidRPr="00AD65D5">
              <w:rPr>
                <w:rFonts w:ascii="Times New Roman" w:hAnsi="Times New Roman" w:cs="Times New Roman"/>
                <w:noProof/>
                <w:webHidden/>
                <w:sz w:val="24"/>
                <w:szCs w:val="24"/>
              </w:rPr>
              <w:tab/>
            </w:r>
            <w:r w:rsidRPr="00AD65D5">
              <w:rPr>
                <w:rFonts w:ascii="Times New Roman" w:hAnsi="Times New Roman" w:cs="Times New Roman"/>
                <w:noProof/>
                <w:webHidden/>
                <w:sz w:val="24"/>
                <w:szCs w:val="24"/>
              </w:rPr>
              <w:fldChar w:fldCharType="begin"/>
            </w:r>
            <w:r w:rsidRPr="00AD65D5">
              <w:rPr>
                <w:rFonts w:ascii="Times New Roman" w:hAnsi="Times New Roman" w:cs="Times New Roman"/>
                <w:noProof/>
                <w:webHidden/>
                <w:sz w:val="24"/>
                <w:szCs w:val="24"/>
              </w:rPr>
              <w:instrText xml:space="preserve"> PAGEREF _Toc216858843 \h </w:instrText>
            </w:r>
            <w:r w:rsidRPr="00AD65D5">
              <w:rPr>
                <w:rFonts w:ascii="Times New Roman" w:hAnsi="Times New Roman" w:cs="Times New Roman"/>
                <w:noProof/>
                <w:webHidden/>
                <w:sz w:val="24"/>
                <w:szCs w:val="24"/>
              </w:rPr>
            </w:r>
            <w:r w:rsidRPr="00AD65D5">
              <w:rPr>
                <w:rFonts w:ascii="Times New Roman" w:hAnsi="Times New Roman" w:cs="Times New Roman"/>
                <w:noProof/>
                <w:webHidden/>
                <w:sz w:val="24"/>
                <w:szCs w:val="24"/>
              </w:rPr>
              <w:fldChar w:fldCharType="separate"/>
            </w:r>
            <w:r w:rsidRPr="00AD65D5">
              <w:rPr>
                <w:rFonts w:ascii="Times New Roman" w:hAnsi="Times New Roman" w:cs="Times New Roman"/>
                <w:noProof/>
                <w:webHidden/>
                <w:sz w:val="24"/>
                <w:szCs w:val="24"/>
              </w:rPr>
              <w:t>2</w:t>
            </w:r>
            <w:r w:rsidRPr="00AD65D5">
              <w:rPr>
                <w:rFonts w:ascii="Times New Roman" w:hAnsi="Times New Roman" w:cs="Times New Roman"/>
                <w:noProof/>
                <w:webHidden/>
                <w:sz w:val="24"/>
                <w:szCs w:val="24"/>
              </w:rPr>
              <w:fldChar w:fldCharType="end"/>
            </w:r>
          </w:hyperlink>
        </w:p>
        <w:p w14:paraId="5AF67A69" w14:textId="77777777" w:rsidR="00AD65D5" w:rsidRPr="00AD65D5" w:rsidRDefault="00AD65D5" w:rsidP="00AD65D5">
          <w:pPr>
            <w:pStyle w:val="TOC2"/>
            <w:tabs>
              <w:tab w:val="right" w:leader="dot" w:pos="9016"/>
            </w:tabs>
            <w:spacing w:line="360" w:lineRule="auto"/>
            <w:jc w:val="both"/>
            <w:rPr>
              <w:rFonts w:ascii="Times New Roman" w:eastAsiaTheme="minorEastAsia" w:hAnsi="Times New Roman" w:cs="Times New Roman"/>
              <w:b w:val="0"/>
              <w:bCs w:val="0"/>
              <w:smallCaps w:val="0"/>
              <w:noProof/>
              <w:sz w:val="24"/>
              <w:szCs w:val="24"/>
              <w:lang w:eastAsia="en-GB"/>
            </w:rPr>
          </w:pPr>
          <w:hyperlink w:anchor="_Toc216858844" w:history="1">
            <w:r w:rsidRPr="00AD65D5">
              <w:rPr>
                <w:rStyle w:val="Hyperlink"/>
                <w:rFonts w:ascii="Times New Roman" w:hAnsi="Times New Roman" w:cs="Times New Roman"/>
                <w:noProof/>
                <w:sz w:val="24"/>
                <w:szCs w:val="24"/>
              </w:rPr>
              <w:t>4.0 Implementation Strategy</w:t>
            </w:r>
            <w:r w:rsidRPr="00AD65D5">
              <w:rPr>
                <w:rFonts w:ascii="Times New Roman" w:hAnsi="Times New Roman" w:cs="Times New Roman"/>
                <w:noProof/>
                <w:webHidden/>
                <w:sz w:val="24"/>
                <w:szCs w:val="24"/>
              </w:rPr>
              <w:tab/>
            </w:r>
            <w:r w:rsidRPr="00AD65D5">
              <w:rPr>
                <w:rFonts w:ascii="Times New Roman" w:hAnsi="Times New Roman" w:cs="Times New Roman"/>
                <w:noProof/>
                <w:webHidden/>
                <w:sz w:val="24"/>
                <w:szCs w:val="24"/>
              </w:rPr>
              <w:fldChar w:fldCharType="begin"/>
            </w:r>
            <w:r w:rsidRPr="00AD65D5">
              <w:rPr>
                <w:rFonts w:ascii="Times New Roman" w:hAnsi="Times New Roman" w:cs="Times New Roman"/>
                <w:noProof/>
                <w:webHidden/>
                <w:sz w:val="24"/>
                <w:szCs w:val="24"/>
              </w:rPr>
              <w:instrText xml:space="preserve"> PAGEREF _Toc216858844 \h </w:instrText>
            </w:r>
            <w:r w:rsidRPr="00AD65D5">
              <w:rPr>
                <w:rFonts w:ascii="Times New Roman" w:hAnsi="Times New Roman" w:cs="Times New Roman"/>
                <w:noProof/>
                <w:webHidden/>
                <w:sz w:val="24"/>
                <w:szCs w:val="24"/>
              </w:rPr>
            </w:r>
            <w:r w:rsidRPr="00AD65D5">
              <w:rPr>
                <w:rFonts w:ascii="Times New Roman" w:hAnsi="Times New Roman" w:cs="Times New Roman"/>
                <w:noProof/>
                <w:webHidden/>
                <w:sz w:val="24"/>
                <w:szCs w:val="24"/>
              </w:rPr>
              <w:fldChar w:fldCharType="separate"/>
            </w:r>
            <w:r w:rsidRPr="00AD65D5">
              <w:rPr>
                <w:rFonts w:ascii="Times New Roman" w:hAnsi="Times New Roman" w:cs="Times New Roman"/>
                <w:noProof/>
                <w:webHidden/>
                <w:sz w:val="24"/>
                <w:szCs w:val="24"/>
              </w:rPr>
              <w:t>3</w:t>
            </w:r>
            <w:r w:rsidRPr="00AD65D5">
              <w:rPr>
                <w:rFonts w:ascii="Times New Roman" w:hAnsi="Times New Roman" w:cs="Times New Roman"/>
                <w:noProof/>
                <w:webHidden/>
                <w:sz w:val="24"/>
                <w:szCs w:val="24"/>
              </w:rPr>
              <w:fldChar w:fldCharType="end"/>
            </w:r>
          </w:hyperlink>
        </w:p>
        <w:p w14:paraId="3CC2FE9D" w14:textId="77777777" w:rsidR="00AD65D5" w:rsidRPr="00AD65D5" w:rsidRDefault="00AD65D5" w:rsidP="00AD65D5">
          <w:pPr>
            <w:pStyle w:val="TOC2"/>
            <w:tabs>
              <w:tab w:val="right" w:leader="dot" w:pos="9016"/>
            </w:tabs>
            <w:spacing w:line="360" w:lineRule="auto"/>
            <w:jc w:val="both"/>
            <w:rPr>
              <w:rFonts w:ascii="Times New Roman" w:eastAsiaTheme="minorEastAsia" w:hAnsi="Times New Roman" w:cs="Times New Roman"/>
              <w:b w:val="0"/>
              <w:bCs w:val="0"/>
              <w:smallCaps w:val="0"/>
              <w:noProof/>
              <w:sz w:val="24"/>
              <w:szCs w:val="24"/>
              <w:lang w:eastAsia="en-GB"/>
            </w:rPr>
          </w:pPr>
          <w:hyperlink w:anchor="_Toc216858845" w:history="1">
            <w:r w:rsidRPr="00AD65D5">
              <w:rPr>
                <w:rStyle w:val="Hyperlink"/>
                <w:rFonts w:ascii="Times New Roman" w:hAnsi="Times New Roman" w:cs="Times New Roman"/>
                <w:noProof/>
                <w:sz w:val="24"/>
                <w:szCs w:val="24"/>
              </w:rPr>
              <w:t>4.1 Social Media Advertising Design</w:t>
            </w:r>
            <w:r w:rsidRPr="00AD65D5">
              <w:rPr>
                <w:rFonts w:ascii="Times New Roman" w:hAnsi="Times New Roman" w:cs="Times New Roman"/>
                <w:noProof/>
                <w:webHidden/>
                <w:sz w:val="24"/>
                <w:szCs w:val="24"/>
              </w:rPr>
              <w:tab/>
            </w:r>
            <w:r w:rsidRPr="00AD65D5">
              <w:rPr>
                <w:rFonts w:ascii="Times New Roman" w:hAnsi="Times New Roman" w:cs="Times New Roman"/>
                <w:noProof/>
                <w:webHidden/>
                <w:sz w:val="24"/>
                <w:szCs w:val="24"/>
              </w:rPr>
              <w:fldChar w:fldCharType="begin"/>
            </w:r>
            <w:r w:rsidRPr="00AD65D5">
              <w:rPr>
                <w:rFonts w:ascii="Times New Roman" w:hAnsi="Times New Roman" w:cs="Times New Roman"/>
                <w:noProof/>
                <w:webHidden/>
                <w:sz w:val="24"/>
                <w:szCs w:val="24"/>
              </w:rPr>
              <w:instrText xml:space="preserve"> PAGEREF _Toc216858845 \h </w:instrText>
            </w:r>
            <w:r w:rsidRPr="00AD65D5">
              <w:rPr>
                <w:rFonts w:ascii="Times New Roman" w:hAnsi="Times New Roman" w:cs="Times New Roman"/>
                <w:noProof/>
                <w:webHidden/>
                <w:sz w:val="24"/>
                <w:szCs w:val="24"/>
              </w:rPr>
            </w:r>
            <w:r w:rsidRPr="00AD65D5">
              <w:rPr>
                <w:rFonts w:ascii="Times New Roman" w:hAnsi="Times New Roman" w:cs="Times New Roman"/>
                <w:noProof/>
                <w:webHidden/>
                <w:sz w:val="24"/>
                <w:szCs w:val="24"/>
              </w:rPr>
              <w:fldChar w:fldCharType="separate"/>
            </w:r>
            <w:r w:rsidRPr="00AD65D5">
              <w:rPr>
                <w:rFonts w:ascii="Times New Roman" w:hAnsi="Times New Roman" w:cs="Times New Roman"/>
                <w:noProof/>
                <w:webHidden/>
                <w:sz w:val="24"/>
                <w:szCs w:val="24"/>
              </w:rPr>
              <w:t>3</w:t>
            </w:r>
            <w:r w:rsidRPr="00AD65D5">
              <w:rPr>
                <w:rFonts w:ascii="Times New Roman" w:hAnsi="Times New Roman" w:cs="Times New Roman"/>
                <w:noProof/>
                <w:webHidden/>
                <w:sz w:val="24"/>
                <w:szCs w:val="24"/>
              </w:rPr>
              <w:fldChar w:fldCharType="end"/>
            </w:r>
          </w:hyperlink>
        </w:p>
        <w:p w14:paraId="1FAE992A" w14:textId="77777777" w:rsidR="00AD65D5" w:rsidRPr="00AD65D5" w:rsidRDefault="00AD65D5" w:rsidP="00AD65D5">
          <w:pPr>
            <w:pStyle w:val="TOC2"/>
            <w:tabs>
              <w:tab w:val="right" w:leader="dot" w:pos="9016"/>
            </w:tabs>
            <w:spacing w:line="360" w:lineRule="auto"/>
            <w:jc w:val="both"/>
            <w:rPr>
              <w:rFonts w:ascii="Times New Roman" w:eastAsiaTheme="minorEastAsia" w:hAnsi="Times New Roman" w:cs="Times New Roman"/>
              <w:b w:val="0"/>
              <w:bCs w:val="0"/>
              <w:smallCaps w:val="0"/>
              <w:noProof/>
              <w:sz w:val="24"/>
              <w:szCs w:val="24"/>
              <w:lang w:eastAsia="en-GB"/>
            </w:rPr>
          </w:pPr>
          <w:hyperlink w:anchor="_Toc216858846" w:history="1">
            <w:r w:rsidRPr="00AD65D5">
              <w:rPr>
                <w:rStyle w:val="Hyperlink"/>
                <w:rFonts w:ascii="Times New Roman" w:eastAsia="Times New Roman" w:hAnsi="Times New Roman" w:cs="Times New Roman"/>
                <w:noProof/>
                <w:sz w:val="24"/>
                <w:szCs w:val="24"/>
                <w:lang w:eastAsia="en-GB"/>
              </w:rPr>
              <w:t>4.2 Influencer and Content Strategy</w:t>
            </w:r>
            <w:r w:rsidRPr="00AD65D5">
              <w:rPr>
                <w:rFonts w:ascii="Times New Roman" w:hAnsi="Times New Roman" w:cs="Times New Roman"/>
                <w:noProof/>
                <w:webHidden/>
                <w:sz w:val="24"/>
                <w:szCs w:val="24"/>
              </w:rPr>
              <w:tab/>
            </w:r>
            <w:r w:rsidRPr="00AD65D5">
              <w:rPr>
                <w:rFonts w:ascii="Times New Roman" w:hAnsi="Times New Roman" w:cs="Times New Roman"/>
                <w:noProof/>
                <w:webHidden/>
                <w:sz w:val="24"/>
                <w:szCs w:val="24"/>
              </w:rPr>
              <w:fldChar w:fldCharType="begin"/>
            </w:r>
            <w:r w:rsidRPr="00AD65D5">
              <w:rPr>
                <w:rFonts w:ascii="Times New Roman" w:hAnsi="Times New Roman" w:cs="Times New Roman"/>
                <w:noProof/>
                <w:webHidden/>
                <w:sz w:val="24"/>
                <w:szCs w:val="24"/>
              </w:rPr>
              <w:instrText xml:space="preserve"> PAGEREF _Toc216858846 \h </w:instrText>
            </w:r>
            <w:r w:rsidRPr="00AD65D5">
              <w:rPr>
                <w:rFonts w:ascii="Times New Roman" w:hAnsi="Times New Roman" w:cs="Times New Roman"/>
                <w:noProof/>
                <w:webHidden/>
                <w:sz w:val="24"/>
                <w:szCs w:val="24"/>
              </w:rPr>
            </w:r>
            <w:r w:rsidRPr="00AD65D5">
              <w:rPr>
                <w:rFonts w:ascii="Times New Roman" w:hAnsi="Times New Roman" w:cs="Times New Roman"/>
                <w:noProof/>
                <w:webHidden/>
                <w:sz w:val="24"/>
                <w:szCs w:val="24"/>
              </w:rPr>
              <w:fldChar w:fldCharType="separate"/>
            </w:r>
            <w:r w:rsidRPr="00AD65D5">
              <w:rPr>
                <w:rFonts w:ascii="Times New Roman" w:hAnsi="Times New Roman" w:cs="Times New Roman"/>
                <w:noProof/>
                <w:webHidden/>
                <w:sz w:val="24"/>
                <w:szCs w:val="24"/>
              </w:rPr>
              <w:t>3</w:t>
            </w:r>
            <w:r w:rsidRPr="00AD65D5">
              <w:rPr>
                <w:rFonts w:ascii="Times New Roman" w:hAnsi="Times New Roman" w:cs="Times New Roman"/>
                <w:noProof/>
                <w:webHidden/>
                <w:sz w:val="24"/>
                <w:szCs w:val="24"/>
              </w:rPr>
              <w:fldChar w:fldCharType="end"/>
            </w:r>
          </w:hyperlink>
        </w:p>
        <w:p w14:paraId="0836A8B8" w14:textId="77777777" w:rsidR="00AD65D5" w:rsidRPr="00AD65D5" w:rsidRDefault="00AD65D5" w:rsidP="00AD65D5">
          <w:pPr>
            <w:pStyle w:val="TOC2"/>
            <w:tabs>
              <w:tab w:val="right" w:leader="dot" w:pos="9016"/>
            </w:tabs>
            <w:spacing w:line="360" w:lineRule="auto"/>
            <w:jc w:val="both"/>
            <w:rPr>
              <w:rFonts w:ascii="Times New Roman" w:eastAsiaTheme="minorEastAsia" w:hAnsi="Times New Roman" w:cs="Times New Roman"/>
              <w:b w:val="0"/>
              <w:bCs w:val="0"/>
              <w:smallCaps w:val="0"/>
              <w:noProof/>
              <w:sz w:val="24"/>
              <w:szCs w:val="24"/>
              <w:lang w:eastAsia="en-GB"/>
            </w:rPr>
          </w:pPr>
          <w:hyperlink w:anchor="_Toc216858847" w:history="1">
            <w:r w:rsidRPr="00AD65D5">
              <w:rPr>
                <w:rStyle w:val="Hyperlink"/>
                <w:rFonts w:ascii="Times New Roman" w:eastAsia="Times New Roman" w:hAnsi="Times New Roman" w:cs="Times New Roman"/>
                <w:noProof/>
                <w:sz w:val="24"/>
                <w:szCs w:val="24"/>
                <w:lang w:eastAsia="en-GB"/>
              </w:rPr>
              <w:t>4.3 Visual and Emotional Message Appeals</w:t>
            </w:r>
            <w:r w:rsidRPr="00AD65D5">
              <w:rPr>
                <w:rFonts w:ascii="Times New Roman" w:hAnsi="Times New Roman" w:cs="Times New Roman"/>
                <w:noProof/>
                <w:webHidden/>
                <w:sz w:val="24"/>
                <w:szCs w:val="24"/>
              </w:rPr>
              <w:tab/>
            </w:r>
            <w:r w:rsidRPr="00AD65D5">
              <w:rPr>
                <w:rFonts w:ascii="Times New Roman" w:hAnsi="Times New Roman" w:cs="Times New Roman"/>
                <w:noProof/>
                <w:webHidden/>
                <w:sz w:val="24"/>
                <w:szCs w:val="24"/>
              </w:rPr>
              <w:fldChar w:fldCharType="begin"/>
            </w:r>
            <w:r w:rsidRPr="00AD65D5">
              <w:rPr>
                <w:rFonts w:ascii="Times New Roman" w:hAnsi="Times New Roman" w:cs="Times New Roman"/>
                <w:noProof/>
                <w:webHidden/>
                <w:sz w:val="24"/>
                <w:szCs w:val="24"/>
              </w:rPr>
              <w:instrText xml:space="preserve"> PAGEREF _Toc216858847 \h </w:instrText>
            </w:r>
            <w:r w:rsidRPr="00AD65D5">
              <w:rPr>
                <w:rFonts w:ascii="Times New Roman" w:hAnsi="Times New Roman" w:cs="Times New Roman"/>
                <w:noProof/>
                <w:webHidden/>
                <w:sz w:val="24"/>
                <w:szCs w:val="24"/>
              </w:rPr>
            </w:r>
            <w:r w:rsidRPr="00AD65D5">
              <w:rPr>
                <w:rFonts w:ascii="Times New Roman" w:hAnsi="Times New Roman" w:cs="Times New Roman"/>
                <w:noProof/>
                <w:webHidden/>
                <w:sz w:val="24"/>
                <w:szCs w:val="24"/>
              </w:rPr>
              <w:fldChar w:fldCharType="separate"/>
            </w:r>
            <w:r w:rsidRPr="00AD65D5">
              <w:rPr>
                <w:rFonts w:ascii="Times New Roman" w:hAnsi="Times New Roman" w:cs="Times New Roman"/>
                <w:noProof/>
                <w:webHidden/>
                <w:sz w:val="24"/>
                <w:szCs w:val="24"/>
              </w:rPr>
              <w:t>3</w:t>
            </w:r>
            <w:r w:rsidRPr="00AD65D5">
              <w:rPr>
                <w:rFonts w:ascii="Times New Roman" w:hAnsi="Times New Roman" w:cs="Times New Roman"/>
                <w:noProof/>
                <w:webHidden/>
                <w:sz w:val="24"/>
                <w:szCs w:val="24"/>
              </w:rPr>
              <w:fldChar w:fldCharType="end"/>
            </w:r>
          </w:hyperlink>
        </w:p>
        <w:p w14:paraId="33F340C2" w14:textId="77777777" w:rsidR="00AD65D5" w:rsidRPr="00AD65D5" w:rsidRDefault="00AD65D5" w:rsidP="00AD65D5">
          <w:pPr>
            <w:pStyle w:val="TOC2"/>
            <w:tabs>
              <w:tab w:val="right" w:leader="dot" w:pos="9016"/>
            </w:tabs>
            <w:spacing w:line="360" w:lineRule="auto"/>
            <w:jc w:val="both"/>
            <w:rPr>
              <w:rFonts w:ascii="Times New Roman" w:eastAsiaTheme="minorEastAsia" w:hAnsi="Times New Roman" w:cs="Times New Roman"/>
              <w:b w:val="0"/>
              <w:bCs w:val="0"/>
              <w:smallCaps w:val="0"/>
              <w:noProof/>
              <w:sz w:val="24"/>
              <w:szCs w:val="24"/>
              <w:lang w:eastAsia="en-GB"/>
            </w:rPr>
          </w:pPr>
          <w:hyperlink w:anchor="_Toc216858848" w:history="1">
            <w:r w:rsidRPr="00AD65D5">
              <w:rPr>
                <w:rStyle w:val="Hyperlink"/>
                <w:rFonts w:ascii="Times New Roman" w:eastAsia="Times New Roman" w:hAnsi="Times New Roman" w:cs="Times New Roman"/>
                <w:noProof/>
                <w:sz w:val="24"/>
                <w:szCs w:val="24"/>
                <w:lang w:eastAsia="en-GB"/>
              </w:rPr>
              <w:t>5.0 Ethical and Responsible Advertising</w:t>
            </w:r>
            <w:r w:rsidRPr="00AD65D5">
              <w:rPr>
                <w:rFonts w:ascii="Times New Roman" w:hAnsi="Times New Roman" w:cs="Times New Roman"/>
                <w:noProof/>
                <w:webHidden/>
                <w:sz w:val="24"/>
                <w:szCs w:val="24"/>
              </w:rPr>
              <w:tab/>
            </w:r>
            <w:r w:rsidRPr="00AD65D5">
              <w:rPr>
                <w:rFonts w:ascii="Times New Roman" w:hAnsi="Times New Roman" w:cs="Times New Roman"/>
                <w:noProof/>
                <w:webHidden/>
                <w:sz w:val="24"/>
                <w:szCs w:val="24"/>
              </w:rPr>
              <w:fldChar w:fldCharType="begin"/>
            </w:r>
            <w:r w:rsidRPr="00AD65D5">
              <w:rPr>
                <w:rFonts w:ascii="Times New Roman" w:hAnsi="Times New Roman" w:cs="Times New Roman"/>
                <w:noProof/>
                <w:webHidden/>
                <w:sz w:val="24"/>
                <w:szCs w:val="24"/>
              </w:rPr>
              <w:instrText xml:space="preserve"> PAGEREF _Toc216858848 \h </w:instrText>
            </w:r>
            <w:r w:rsidRPr="00AD65D5">
              <w:rPr>
                <w:rFonts w:ascii="Times New Roman" w:hAnsi="Times New Roman" w:cs="Times New Roman"/>
                <w:noProof/>
                <w:webHidden/>
                <w:sz w:val="24"/>
                <w:szCs w:val="24"/>
              </w:rPr>
            </w:r>
            <w:r w:rsidRPr="00AD65D5">
              <w:rPr>
                <w:rFonts w:ascii="Times New Roman" w:hAnsi="Times New Roman" w:cs="Times New Roman"/>
                <w:noProof/>
                <w:webHidden/>
                <w:sz w:val="24"/>
                <w:szCs w:val="24"/>
              </w:rPr>
              <w:fldChar w:fldCharType="separate"/>
            </w:r>
            <w:r w:rsidRPr="00AD65D5">
              <w:rPr>
                <w:rFonts w:ascii="Times New Roman" w:hAnsi="Times New Roman" w:cs="Times New Roman"/>
                <w:noProof/>
                <w:webHidden/>
                <w:sz w:val="24"/>
                <w:szCs w:val="24"/>
              </w:rPr>
              <w:t>3</w:t>
            </w:r>
            <w:r w:rsidRPr="00AD65D5">
              <w:rPr>
                <w:rFonts w:ascii="Times New Roman" w:hAnsi="Times New Roman" w:cs="Times New Roman"/>
                <w:noProof/>
                <w:webHidden/>
                <w:sz w:val="24"/>
                <w:szCs w:val="24"/>
              </w:rPr>
              <w:fldChar w:fldCharType="end"/>
            </w:r>
          </w:hyperlink>
        </w:p>
        <w:p w14:paraId="160828DF" w14:textId="77777777" w:rsidR="00AD65D5" w:rsidRPr="00AD65D5" w:rsidRDefault="00AD65D5" w:rsidP="00AD65D5">
          <w:pPr>
            <w:pStyle w:val="TOC2"/>
            <w:tabs>
              <w:tab w:val="right" w:leader="dot" w:pos="9016"/>
            </w:tabs>
            <w:spacing w:line="360" w:lineRule="auto"/>
            <w:jc w:val="both"/>
            <w:rPr>
              <w:rFonts w:ascii="Times New Roman" w:eastAsiaTheme="minorEastAsia" w:hAnsi="Times New Roman" w:cs="Times New Roman"/>
              <w:b w:val="0"/>
              <w:bCs w:val="0"/>
              <w:smallCaps w:val="0"/>
              <w:noProof/>
              <w:sz w:val="24"/>
              <w:szCs w:val="24"/>
              <w:lang w:eastAsia="en-GB"/>
            </w:rPr>
          </w:pPr>
          <w:hyperlink w:anchor="_Toc216858849" w:history="1">
            <w:r w:rsidRPr="00AD65D5">
              <w:rPr>
                <w:rStyle w:val="Hyperlink"/>
                <w:rFonts w:ascii="Times New Roman" w:eastAsia="Times New Roman" w:hAnsi="Times New Roman" w:cs="Times New Roman"/>
                <w:noProof/>
                <w:sz w:val="24"/>
                <w:szCs w:val="24"/>
                <w:lang w:eastAsia="en-GB"/>
              </w:rPr>
              <w:t>6.0 Technology Integration</w:t>
            </w:r>
            <w:r w:rsidRPr="00AD65D5">
              <w:rPr>
                <w:rFonts w:ascii="Times New Roman" w:hAnsi="Times New Roman" w:cs="Times New Roman"/>
                <w:noProof/>
                <w:webHidden/>
                <w:sz w:val="24"/>
                <w:szCs w:val="24"/>
              </w:rPr>
              <w:tab/>
            </w:r>
            <w:r w:rsidRPr="00AD65D5">
              <w:rPr>
                <w:rFonts w:ascii="Times New Roman" w:hAnsi="Times New Roman" w:cs="Times New Roman"/>
                <w:noProof/>
                <w:webHidden/>
                <w:sz w:val="24"/>
                <w:szCs w:val="24"/>
              </w:rPr>
              <w:fldChar w:fldCharType="begin"/>
            </w:r>
            <w:r w:rsidRPr="00AD65D5">
              <w:rPr>
                <w:rFonts w:ascii="Times New Roman" w:hAnsi="Times New Roman" w:cs="Times New Roman"/>
                <w:noProof/>
                <w:webHidden/>
                <w:sz w:val="24"/>
                <w:szCs w:val="24"/>
              </w:rPr>
              <w:instrText xml:space="preserve"> PAGEREF _Toc216858849 \h </w:instrText>
            </w:r>
            <w:r w:rsidRPr="00AD65D5">
              <w:rPr>
                <w:rFonts w:ascii="Times New Roman" w:hAnsi="Times New Roman" w:cs="Times New Roman"/>
                <w:noProof/>
                <w:webHidden/>
                <w:sz w:val="24"/>
                <w:szCs w:val="24"/>
              </w:rPr>
            </w:r>
            <w:r w:rsidRPr="00AD65D5">
              <w:rPr>
                <w:rFonts w:ascii="Times New Roman" w:hAnsi="Times New Roman" w:cs="Times New Roman"/>
                <w:noProof/>
                <w:webHidden/>
                <w:sz w:val="24"/>
                <w:szCs w:val="24"/>
              </w:rPr>
              <w:fldChar w:fldCharType="separate"/>
            </w:r>
            <w:r w:rsidRPr="00AD65D5">
              <w:rPr>
                <w:rFonts w:ascii="Times New Roman" w:hAnsi="Times New Roman" w:cs="Times New Roman"/>
                <w:noProof/>
                <w:webHidden/>
                <w:sz w:val="24"/>
                <w:szCs w:val="24"/>
              </w:rPr>
              <w:t>4</w:t>
            </w:r>
            <w:r w:rsidRPr="00AD65D5">
              <w:rPr>
                <w:rFonts w:ascii="Times New Roman" w:hAnsi="Times New Roman" w:cs="Times New Roman"/>
                <w:noProof/>
                <w:webHidden/>
                <w:sz w:val="24"/>
                <w:szCs w:val="24"/>
              </w:rPr>
              <w:fldChar w:fldCharType="end"/>
            </w:r>
          </w:hyperlink>
        </w:p>
        <w:p w14:paraId="5214B70C" w14:textId="77777777" w:rsidR="00AD65D5" w:rsidRPr="00AD65D5" w:rsidRDefault="00AD65D5" w:rsidP="00AD65D5">
          <w:pPr>
            <w:pStyle w:val="TOC2"/>
            <w:tabs>
              <w:tab w:val="right" w:leader="dot" w:pos="9016"/>
            </w:tabs>
            <w:spacing w:line="360" w:lineRule="auto"/>
            <w:jc w:val="both"/>
            <w:rPr>
              <w:rFonts w:ascii="Times New Roman" w:eastAsiaTheme="minorEastAsia" w:hAnsi="Times New Roman" w:cs="Times New Roman"/>
              <w:b w:val="0"/>
              <w:bCs w:val="0"/>
              <w:smallCaps w:val="0"/>
              <w:noProof/>
              <w:sz w:val="24"/>
              <w:szCs w:val="24"/>
              <w:lang w:eastAsia="en-GB"/>
            </w:rPr>
          </w:pPr>
          <w:hyperlink w:anchor="_Toc216858850" w:history="1">
            <w:r w:rsidRPr="00AD65D5">
              <w:rPr>
                <w:rStyle w:val="Hyperlink"/>
                <w:rFonts w:ascii="Times New Roman" w:eastAsia="Times New Roman" w:hAnsi="Times New Roman" w:cs="Times New Roman"/>
                <w:noProof/>
                <w:sz w:val="24"/>
                <w:szCs w:val="24"/>
                <w:lang w:eastAsia="en-GB"/>
              </w:rPr>
              <w:t>7.0 Dissemination Strategy</w:t>
            </w:r>
            <w:r w:rsidRPr="00AD65D5">
              <w:rPr>
                <w:rFonts w:ascii="Times New Roman" w:hAnsi="Times New Roman" w:cs="Times New Roman"/>
                <w:noProof/>
                <w:webHidden/>
                <w:sz w:val="24"/>
                <w:szCs w:val="24"/>
              </w:rPr>
              <w:tab/>
            </w:r>
            <w:r w:rsidRPr="00AD65D5">
              <w:rPr>
                <w:rFonts w:ascii="Times New Roman" w:hAnsi="Times New Roman" w:cs="Times New Roman"/>
                <w:noProof/>
                <w:webHidden/>
                <w:sz w:val="24"/>
                <w:szCs w:val="24"/>
              </w:rPr>
              <w:fldChar w:fldCharType="begin"/>
            </w:r>
            <w:r w:rsidRPr="00AD65D5">
              <w:rPr>
                <w:rFonts w:ascii="Times New Roman" w:hAnsi="Times New Roman" w:cs="Times New Roman"/>
                <w:noProof/>
                <w:webHidden/>
                <w:sz w:val="24"/>
                <w:szCs w:val="24"/>
              </w:rPr>
              <w:instrText xml:space="preserve"> PAGEREF _Toc216858850 \h </w:instrText>
            </w:r>
            <w:r w:rsidRPr="00AD65D5">
              <w:rPr>
                <w:rFonts w:ascii="Times New Roman" w:hAnsi="Times New Roman" w:cs="Times New Roman"/>
                <w:noProof/>
                <w:webHidden/>
                <w:sz w:val="24"/>
                <w:szCs w:val="24"/>
              </w:rPr>
            </w:r>
            <w:r w:rsidRPr="00AD65D5">
              <w:rPr>
                <w:rFonts w:ascii="Times New Roman" w:hAnsi="Times New Roman" w:cs="Times New Roman"/>
                <w:noProof/>
                <w:webHidden/>
                <w:sz w:val="24"/>
                <w:szCs w:val="24"/>
              </w:rPr>
              <w:fldChar w:fldCharType="separate"/>
            </w:r>
            <w:r w:rsidRPr="00AD65D5">
              <w:rPr>
                <w:rFonts w:ascii="Times New Roman" w:hAnsi="Times New Roman" w:cs="Times New Roman"/>
                <w:noProof/>
                <w:webHidden/>
                <w:sz w:val="24"/>
                <w:szCs w:val="24"/>
              </w:rPr>
              <w:t>4</w:t>
            </w:r>
            <w:r w:rsidRPr="00AD65D5">
              <w:rPr>
                <w:rFonts w:ascii="Times New Roman" w:hAnsi="Times New Roman" w:cs="Times New Roman"/>
                <w:noProof/>
                <w:webHidden/>
                <w:sz w:val="24"/>
                <w:szCs w:val="24"/>
              </w:rPr>
              <w:fldChar w:fldCharType="end"/>
            </w:r>
          </w:hyperlink>
        </w:p>
        <w:p w14:paraId="7FBF1E7F" w14:textId="77777777" w:rsidR="00AD65D5" w:rsidRPr="00AD65D5" w:rsidRDefault="00AD65D5" w:rsidP="00AD65D5">
          <w:pPr>
            <w:pStyle w:val="TOC2"/>
            <w:tabs>
              <w:tab w:val="right" w:leader="dot" w:pos="9016"/>
            </w:tabs>
            <w:spacing w:line="360" w:lineRule="auto"/>
            <w:jc w:val="both"/>
            <w:rPr>
              <w:rFonts w:ascii="Times New Roman" w:eastAsiaTheme="minorEastAsia" w:hAnsi="Times New Roman" w:cs="Times New Roman"/>
              <w:b w:val="0"/>
              <w:bCs w:val="0"/>
              <w:smallCaps w:val="0"/>
              <w:noProof/>
              <w:sz w:val="24"/>
              <w:szCs w:val="24"/>
              <w:lang w:eastAsia="en-GB"/>
            </w:rPr>
          </w:pPr>
          <w:hyperlink w:anchor="_Toc216858851" w:history="1">
            <w:r w:rsidRPr="00AD65D5">
              <w:rPr>
                <w:rStyle w:val="Hyperlink"/>
                <w:rFonts w:ascii="Times New Roman" w:eastAsia="Times New Roman" w:hAnsi="Times New Roman" w:cs="Times New Roman"/>
                <w:noProof/>
                <w:sz w:val="24"/>
                <w:szCs w:val="24"/>
                <w:lang w:eastAsia="en-GB"/>
              </w:rPr>
              <w:t>8.0 Conclusion</w:t>
            </w:r>
            <w:r w:rsidRPr="00AD65D5">
              <w:rPr>
                <w:rFonts w:ascii="Times New Roman" w:hAnsi="Times New Roman" w:cs="Times New Roman"/>
                <w:noProof/>
                <w:webHidden/>
                <w:sz w:val="24"/>
                <w:szCs w:val="24"/>
              </w:rPr>
              <w:tab/>
            </w:r>
            <w:r w:rsidRPr="00AD65D5">
              <w:rPr>
                <w:rFonts w:ascii="Times New Roman" w:hAnsi="Times New Roman" w:cs="Times New Roman"/>
                <w:noProof/>
                <w:webHidden/>
                <w:sz w:val="24"/>
                <w:szCs w:val="24"/>
              </w:rPr>
              <w:fldChar w:fldCharType="begin"/>
            </w:r>
            <w:r w:rsidRPr="00AD65D5">
              <w:rPr>
                <w:rFonts w:ascii="Times New Roman" w:hAnsi="Times New Roman" w:cs="Times New Roman"/>
                <w:noProof/>
                <w:webHidden/>
                <w:sz w:val="24"/>
                <w:szCs w:val="24"/>
              </w:rPr>
              <w:instrText xml:space="preserve"> PAGEREF _Toc216858851 \h </w:instrText>
            </w:r>
            <w:r w:rsidRPr="00AD65D5">
              <w:rPr>
                <w:rFonts w:ascii="Times New Roman" w:hAnsi="Times New Roman" w:cs="Times New Roman"/>
                <w:noProof/>
                <w:webHidden/>
                <w:sz w:val="24"/>
                <w:szCs w:val="24"/>
              </w:rPr>
            </w:r>
            <w:r w:rsidRPr="00AD65D5">
              <w:rPr>
                <w:rFonts w:ascii="Times New Roman" w:hAnsi="Times New Roman" w:cs="Times New Roman"/>
                <w:noProof/>
                <w:webHidden/>
                <w:sz w:val="24"/>
                <w:szCs w:val="24"/>
              </w:rPr>
              <w:fldChar w:fldCharType="separate"/>
            </w:r>
            <w:r w:rsidRPr="00AD65D5">
              <w:rPr>
                <w:rFonts w:ascii="Times New Roman" w:hAnsi="Times New Roman" w:cs="Times New Roman"/>
                <w:noProof/>
                <w:webHidden/>
                <w:sz w:val="24"/>
                <w:szCs w:val="24"/>
              </w:rPr>
              <w:t>4</w:t>
            </w:r>
            <w:r w:rsidRPr="00AD65D5">
              <w:rPr>
                <w:rFonts w:ascii="Times New Roman" w:hAnsi="Times New Roman" w:cs="Times New Roman"/>
                <w:noProof/>
                <w:webHidden/>
                <w:sz w:val="24"/>
                <w:szCs w:val="24"/>
              </w:rPr>
              <w:fldChar w:fldCharType="end"/>
            </w:r>
          </w:hyperlink>
        </w:p>
        <w:p w14:paraId="008E6102" w14:textId="7DF49B21" w:rsidR="00AD65D5" w:rsidRPr="0002367D" w:rsidRDefault="00AD65D5" w:rsidP="0002367D">
          <w:pPr>
            <w:pStyle w:val="TOC1"/>
            <w:tabs>
              <w:tab w:val="right" w:leader="dot" w:pos="9016"/>
            </w:tabs>
            <w:spacing w:before="0" w:after="0" w:line="360" w:lineRule="auto"/>
            <w:jc w:val="both"/>
            <w:rPr>
              <w:rFonts w:ascii="Times New Roman" w:eastAsiaTheme="minorEastAsia" w:hAnsi="Times New Roman" w:cs="Times New Roman"/>
              <w:b w:val="0"/>
              <w:bCs w:val="0"/>
              <w:caps w:val="0"/>
              <w:noProof/>
              <w:sz w:val="24"/>
              <w:szCs w:val="24"/>
              <w:u w:val="none"/>
              <w:lang w:eastAsia="en-GB"/>
            </w:rPr>
          </w:pPr>
          <w:hyperlink w:anchor="_Toc216858852" w:history="1">
            <w:r w:rsidRPr="00AD65D5">
              <w:rPr>
                <w:rStyle w:val="Hyperlink"/>
                <w:rFonts w:ascii="Times New Roman" w:eastAsia="Times New Roman" w:hAnsi="Times New Roman" w:cs="Times New Roman"/>
                <w:noProof/>
                <w:sz w:val="24"/>
                <w:szCs w:val="24"/>
                <w:lang w:eastAsia="en-GB"/>
              </w:rPr>
              <w:t>PITCH CONTENT</w:t>
            </w:r>
            <w:r w:rsidRPr="00AD65D5">
              <w:rPr>
                <w:rFonts w:ascii="Times New Roman" w:hAnsi="Times New Roman" w:cs="Times New Roman"/>
                <w:noProof/>
                <w:webHidden/>
                <w:sz w:val="24"/>
                <w:szCs w:val="24"/>
              </w:rPr>
              <w:tab/>
            </w:r>
            <w:r w:rsidRPr="00AD65D5">
              <w:rPr>
                <w:rFonts w:ascii="Times New Roman" w:hAnsi="Times New Roman" w:cs="Times New Roman"/>
                <w:noProof/>
                <w:webHidden/>
                <w:sz w:val="24"/>
                <w:szCs w:val="24"/>
              </w:rPr>
              <w:fldChar w:fldCharType="begin"/>
            </w:r>
            <w:r w:rsidRPr="00AD65D5">
              <w:rPr>
                <w:rFonts w:ascii="Times New Roman" w:hAnsi="Times New Roman" w:cs="Times New Roman"/>
                <w:noProof/>
                <w:webHidden/>
                <w:sz w:val="24"/>
                <w:szCs w:val="24"/>
              </w:rPr>
              <w:instrText xml:space="preserve"> PAGEREF _Toc216858852 \h </w:instrText>
            </w:r>
            <w:r w:rsidRPr="00AD65D5">
              <w:rPr>
                <w:rFonts w:ascii="Times New Roman" w:hAnsi="Times New Roman" w:cs="Times New Roman"/>
                <w:noProof/>
                <w:webHidden/>
                <w:sz w:val="24"/>
                <w:szCs w:val="24"/>
              </w:rPr>
            </w:r>
            <w:r w:rsidRPr="00AD65D5">
              <w:rPr>
                <w:rFonts w:ascii="Times New Roman" w:hAnsi="Times New Roman" w:cs="Times New Roman"/>
                <w:noProof/>
                <w:webHidden/>
                <w:sz w:val="24"/>
                <w:szCs w:val="24"/>
              </w:rPr>
              <w:fldChar w:fldCharType="separate"/>
            </w:r>
            <w:r w:rsidRPr="00AD65D5">
              <w:rPr>
                <w:rFonts w:ascii="Times New Roman" w:hAnsi="Times New Roman" w:cs="Times New Roman"/>
                <w:noProof/>
                <w:webHidden/>
                <w:sz w:val="24"/>
                <w:szCs w:val="24"/>
              </w:rPr>
              <w:t>5</w:t>
            </w:r>
            <w:r w:rsidRPr="00AD65D5">
              <w:rPr>
                <w:rFonts w:ascii="Times New Roman" w:hAnsi="Times New Roman" w:cs="Times New Roman"/>
                <w:noProof/>
                <w:webHidden/>
                <w:sz w:val="24"/>
                <w:szCs w:val="24"/>
              </w:rPr>
              <w:fldChar w:fldCharType="end"/>
            </w:r>
          </w:hyperlink>
          <w:hyperlink w:anchor="_Toc216858853" w:history="1">
            <w:r w:rsidRPr="00AD65D5">
              <w:rPr>
                <w:rStyle w:val="Hyperlink"/>
                <w:rFonts w:ascii="Times New Roman" w:eastAsia="Times New Roman" w:hAnsi="Times New Roman" w:cs="Times New Roman"/>
                <w:noProof/>
                <w:sz w:val="24"/>
                <w:szCs w:val="24"/>
                <w:lang w:eastAsia="en-GB"/>
              </w:rPr>
              <w:t>9.0 Introduction and Rationale</w:t>
            </w:r>
            <w:r w:rsidRPr="00AD65D5">
              <w:rPr>
                <w:rFonts w:ascii="Times New Roman" w:hAnsi="Times New Roman" w:cs="Times New Roman"/>
                <w:noProof/>
                <w:webHidden/>
                <w:sz w:val="24"/>
                <w:szCs w:val="24"/>
              </w:rPr>
              <w:tab/>
            </w:r>
            <w:r w:rsidRPr="00AD65D5">
              <w:rPr>
                <w:rFonts w:ascii="Times New Roman" w:hAnsi="Times New Roman" w:cs="Times New Roman"/>
                <w:noProof/>
                <w:webHidden/>
                <w:sz w:val="24"/>
                <w:szCs w:val="24"/>
              </w:rPr>
              <w:fldChar w:fldCharType="begin"/>
            </w:r>
            <w:r w:rsidRPr="00AD65D5">
              <w:rPr>
                <w:rFonts w:ascii="Times New Roman" w:hAnsi="Times New Roman" w:cs="Times New Roman"/>
                <w:noProof/>
                <w:webHidden/>
                <w:sz w:val="24"/>
                <w:szCs w:val="24"/>
              </w:rPr>
              <w:instrText xml:space="preserve"> PAGEREF _Toc216858853 \h </w:instrText>
            </w:r>
            <w:r w:rsidRPr="00AD65D5">
              <w:rPr>
                <w:rFonts w:ascii="Times New Roman" w:hAnsi="Times New Roman" w:cs="Times New Roman"/>
                <w:noProof/>
                <w:webHidden/>
                <w:sz w:val="24"/>
                <w:szCs w:val="24"/>
              </w:rPr>
            </w:r>
            <w:r w:rsidRPr="00AD65D5">
              <w:rPr>
                <w:rFonts w:ascii="Times New Roman" w:hAnsi="Times New Roman" w:cs="Times New Roman"/>
                <w:noProof/>
                <w:webHidden/>
                <w:sz w:val="24"/>
                <w:szCs w:val="24"/>
              </w:rPr>
              <w:fldChar w:fldCharType="separate"/>
            </w:r>
            <w:r w:rsidRPr="00AD65D5">
              <w:rPr>
                <w:rFonts w:ascii="Times New Roman" w:hAnsi="Times New Roman" w:cs="Times New Roman"/>
                <w:noProof/>
                <w:webHidden/>
                <w:sz w:val="24"/>
                <w:szCs w:val="24"/>
              </w:rPr>
              <w:t>5</w:t>
            </w:r>
            <w:r w:rsidRPr="00AD65D5">
              <w:rPr>
                <w:rFonts w:ascii="Times New Roman" w:hAnsi="Times New Roman" w:cs="Times New Roman"/>
                <w:noProof/>
                <w:webHidden/>
                <w:sz w:val="24"/>
                <w:szCs w:val="24"/>
              </w:rPr>
              <w:fldChar w:fldCharType="end"/>
            </w:r>
          </w:hyperlink>
        </w:p>
        <w:p w14:paraId="712C3209" w14:textId="77777777" w:rsidR="00AD65D5" w:rsidRPr="00AD65D5" w:rsidRDefault="00AD65D5" w:rsidP="00AD65D5">
          <w:pPr>
            <w:pStyle w:val="TOC2"/>
            <w:tabs>
              <w:tab w:val="right" w:leader="dot" w:pos="9016"/>
            </w:tabs>
            <w:spacing w:line="360" w:lineRule="auto"/>
            <w:jc w:val="both"/>
            <w:rPr>
              <w:rFonts w:ascii="Times New Roman" w:eastAsiaTheme="minorEastAsia" w:hAnsi="Times New Roman" w:cs="Times New Roman"/>
              <w:b w:val="0"/>
              <w:bCs w:val="0"/>
              <w:smallCaps w:val="0"/>
              <w:noProof/>
              <w:sz w:val="24"/>
              <w:szCs w:val="24"/>
              <w:lang w:eastAsia="en-GB"/>
            </w:rPr>
          </w:pPr>
          <w:hyperlink w:anchor="_Toc216858854" w:history="1">
            <w:r w:rsidRPr="00AD65D5">
              <w:rPr>
                <w:rStyle w:val="Hyperlink"/>
                <w:rFonts w:ascii="Times New Roman" w:eastAsia="Times New Roman" w:hAnsi="Times New Roman" w:cs="Times New Roman"/>
                <w:noProof/>
                <w:sz w:val="24"/>
                <w:szCs w:val="24"/>
                <w:lang w:eastAsia="en-GB"/>
              </w:rPr>
              <w:t>10.0 Evidence Base Supporting the Innovation</w:t>
            </w:r>
            <w:r w:rsidRPr="00AD65D5">
              <w:rPr>
                <w:rFonts w:ascii="Times New Roman" w:hAnsi="Times New Roman" w:cs="Times New Roman"/>
                <w:noProof/>
                <w:webHidden/>
                <w:sz w:val="24"/>
                <w:szCs w:val="24"/>
              </w:rPr>
              <w:tab/>
            </w:r>
            <w:r w:rsidRPr="00AD65D5">
              <w:rPr>
                <w:rFonts w:ascii="Times New Roman" w:hAnsi="Times New Roman" w:cs="Times New Roman"/>
                <w:noProof/>
                <w:webHidden/>
                <w:sz w:val="24"/>
                <w:szCs w:val="24"/>
              </w:rPr>
              <w:fldChar w:fldCharType="begin"/>
            </w:r>
            <w:r w:rsidRPr="00AD65D5">
              <w:rPr>
                <w:rFonts w:ascii="Times New Roman" w:hAnsi="Times New Roman" w:cs="Times New Roman"/>
                <w:noProof/>
                <w:webHidden/>
                <w:sz w:val="24"/>
                <w:szCs w:val="24"/>
              </w:rPr>
              <w:instrText xml:space="preserve"> PAGEREF _Toc216858854 \h </w:instrText>
            </w:r>
            <w:r w:rsidRPr="00AD65D5">
              <w:rPr>
                <w:rFonts w:ascii="Times New Roman" w:hAnsi="Times New Roman" w:cs="Times New Roman"/>
                <w:noProof/>
                <w:webHidden/>
                <w:sz w:val="24"/>
                <w:szCs w:val="24"/>
              </w:rPr>
            </w:r>
            <w:r w:rsidRPr="00AD65D5">
              <w:rPr>
                <w:rFonts w:ascii="Times New Roman" w:hAnsi="Times New Roman" w:cs="Times New Roman"/>
                <w:noProof/>
                <w:webHidden/>
                <w:sz w:val="24"/>
                <w:szCs w:val="24"/>
              </w:rPr>
              <w:fldChar w:fldCharType="separate"/>
            </w:r>
            <w:r w:rsidRPr="00AD65D5">
              <w:rPr>
                <w:rFonts w:ascii="Times New Roman" w:hAnsi="Times New Roman" w:cs="Times New Roman"/>
                <w:noProof/>
                <w:webHidden/>
                <w:sz w:val="24"/>
                <w:szCs w:val="24"/>
              </w:rPr>
              <w:t>5</w:t>
            </w:r>
            <w:r w:rsidRPr="00AD65D5">
              <w:rPr>
                <w:rFonts w:ascii="Times New Roman" w:hAnsi="Times New Roman" w:cs="Times New Roman"/>
                <w:noProof/>
                <w:webHidden/>
                <w:sz w:val="24"/>
                <w:szCs w:val="24"/>
              </w:rPr>
              <w:fldChar w:fldCharType="end"/>
            </w:r>
          </w:hyperlink>
        </w:p>
        <w:p w14:paraId="478878D5" w14:textId="77777777" w:rsidR="00AD65D5" w:rsidRPr="00AD65D5" w:rsidRDefault="00AD65D5" w:rsidP="00AD65D5">
          <w:pPr>
            <w:pStyle w:val="TOC2"/>
            <w:tabs>
              <w:tab w:val="right" w:leader="dot" w:pos="9016"/>
            </w:tabs>
            <w:spacing w:line="360" w:lineRule="auto"/>
            <w:jc w:val="both"/>
            <w:rPr>
              <w:rFonts w:ascii="Times New Roman" w:eastAsiaTheme="minorEastAsia" w:hAnsi="Times New Roman" w:cs="Times New Roman"/>
              <w:b w:val="0"/>
              <w:bCs w:val="0"/>
              <w:smallCaps w:val="0"/>
              <w:noProof/>
              <w:sz w:val="24"/>
              <w:szCs w:val="24"/>
              <w:lang w:eastAsia="en-GB"/>
            </w:rPr>
          </w:pPr>
          <w:hyperlink w:anchor="_Toc216858855" w:history="1">
            <w:r w:rsidRPr="00AD65D5">
              <w:rPr>
                <w:rStyle w:val="Hyperlink"/>
                <w:rFonts w:ascii="Times New Roman" w:eastAsia="Times New Roman" w:hAnsi="Times New Roman" w:cs="Times New Roman"/>
                <w:noProof/>
                <w:sz w:val="24"/>
                <w:szCs w:val="24"/>
                <w:lang w:eastAsia="en-GB"/>
              </w:rPr>
              <w:t>11.0 Value Creation for the Common Good</w:t>
            </w:r>
            <w:r w:rsidRPr="00AD65D5">
              <w:rPr>
                <w:rFonts w:ascii="Times New Roman" w:hAnsi="Times New Roman" w:cs="Times New Roman"/>
                <w:noProof/>
                <w:webHidden/>
                <w:sz w:val="24"/>
                <w:szCs w:val="24"/>
              </w:rPr>
              <w:tab/>
            </w:r>
            <w:r w:rsidRPr="00AD65D5">
              <w:rPr>
                <w:rFonts w:ascii="Times New Roman" w:hAnsi="Times New Roman" w:cs="Times New Roman"/>
                <w:noProof/>
                <w:webHidden/>
                <w:sz w:val="24"/>
                <w:szCs w:val="24"/>
              </w:rPr>
              <w:fldChar w:fldCharType="begin"/>
            </w:r>
            <w:r w:rsidRPr="00AD65D5">
              <w:rPr>
                <w:rFonts w:ascii="Times New Roman" w:hAnsi="Times New Roman" w:cs="Times New Roman"/>
                <w:noProof/>
                <w:webHidden/>
                <w:sz w:val="24"/>
                <w:szCs w:val="24"/>
              </w:rPr>
              <w:instrText xml:space="preserve"> PAGEREF _Toc216858855 \h </w:instrText>
            </w:r>
            <w:r w:rsidRPr="00AD65D5">
              <w:rPr>
                <w:rFonts w:ascii="Times New Roman" w:hAnsi="Times New Roman" w:cs="Times New Roman"/>
                <w:noProof/>
                <w:webHidden/>
                <w:sz w:val="24"/>
                <w:szCs w:val="24"/>
              </w:rPr>
            </w:r>
            <w:r w:rsidRPr="00AD65D5">
              <w:rPr>
                <w:rFonts w:ascii="Times New Roman" w:hAnsi="Times New Roman" w:cs="Times New Roman"/>
                <w:noProof/>
                <w:webHidden/>
                <w:sz w:val="24"/>
                <w:szCs w:val="24"/>
              </w:rPr>
              <w:fldChar w:fldCharType="separate"/>
            </w:r>
            <w:r w:rsidRPr="00AD65D5">
              <w:rPr>
                <w:rFonts w:ascii="Times New Roman" w:hAnsi="Times New Roman" w:cs="Times New Roman"/>
                <w:noProof/>
                <w:webHidden/>
                <w:sz w:val="24"/>
                <w:szCs w:val="24"/>
              </w:rPr>
              <w:t>6</w:t>
            </w:r>
            <w:r w:rsidRPr="00AD65D5">
              <w:rPr>
                <w:rFonts w:ascii="Times New Roman" w:hAnsi="Times New Roman" w:cs="Times New Roman"/>
                <w:noProof/>
                <w:webHidden/>
                <w:sz w:val="24"/>
                <w:szCs w:val="24"/>
              </w:rPr>
              <w:fldChar w:fldCharType="end"/>
            </w:r>
          </w:hyperlink>
        </w:p>
        <w:p w14:paraId="5990689B" w14:textId="77777777" w:rsidR="00AD65D5" w:rsidRPr="00AD65D5" w:rsidRDefault="00AD65D5" w:rsidP="00AD65D5">
          <w:pPr>
            <w:pStyle w:val="TOC2"/>
            <w:tabs>
              <w:tab w:val="right" w:leader="dot" w:pos="9016"/>
            </w:tabs>
            <w:spacing w:line="360" w:lineRule="auto"/>
            <w:jc w:val="both"/>
            <w:rPr>
              <w:rFonts w:ascii="Times New Roman" w:eastAsiaTheme="minorEastAsia" w:hAnsi="Times New Roman" w:cs="Times New Roman"/>
              <w:b w:val="0"/>
              <w:bCs w:val="0"/>
              <w:smallCaps w:val="0"/>
              <w:noProof/>
              <w:sz w:val="24"/>
              <w:szCs w:val="24"/>
              <w:lang w:eastAsia="en-GB"/>
            </w:rPr>
          </w:pPr>
          <w:hyperlink w:anchor="_Toc216858856" w:history="1">
            <w:r w:rsidRPr="00AD65D5">
              <w:rPr>
                <w:rStyle w:val="Hyperlink"/>
                <w:rFonts w:ascii="Times New Roman" w:eastAsia="Times New Roman" w:hAnsi="Times New Roman" w:cs="Times New Roman"/>
                <w:noProof/>
                <w:sz w:val="24"/>
                <w:szCs w:val="24"/>
                <w:lang w:eastAsia="en-GB"/>
              </w:rPr>
              <w:t>13.0 Ethical, Legal, and Policy Alignment</w:t>
            </w:r>
            <w:r w:rsidRPr="00AD65D5">
              <w:rPr>
                <w:rFonts w:ascii="Times New Roman" w:hAnsi="Times New Roman" w:cs="Times New Roman"/>
                <w:noProof/>
                <w:webHidden/>
                <w:sz w:val="24"/>
                <w:szCs w:val="24"/>
              </w:rPr>
              <w:tab/>
            </w:r>
            <w:r w:rsidRPr="00AD65D5">
              <w:rPr>
                <w:rFonts w:ascii="Times New Roman" w:hAnsi="Times New Roman" w:cs="Times New Roman"/>
                <w:noProof/>
                <w:webHidden/>
                <w:sz w:val="24"/>
                <w:szCs w:val="24"/>
              </w:rPr>
              <w:fldChar w:fldCharType="begin"/>
            </w:r>
            <w:r w:rsidRPr="00AD65D5">
              <w:rPr>
                <w:rFonts w:ascii="Times New Roman" w:hAnsi="Times New Roman" w:cs="Times New Roman"/>
                <w:noProof/>
                <w:webHidden/>
                <w:sz w:val="24"/>
                <w:szCs w:val="24"/>
              </w:rPr>
              <w:instrText xml:space="preserve"> PAGEREF _Toc216858856 \h </w:instrText>
            </w:r>
            <w:r w:rsidRPr="00AD65D5">
              <w:rPr>
                <w:rFonts w:ascii="Times New Roman" w:hAnsi="Times New Roman" w:cs="Times New Roman"/>
                <w:noProof/>
                <w:webHidden/>
                <w:sz w:val="24"/>
                <w:szCs w:val="24"/>
              </w:rPr>
            </w:r>
            <w:r w:rsidRPr="00AD65D5">
              <w:rPr>
                <w:rFonts w:ascii="Times New Roman" w:hAnsi="Times New Roman" w:cs="Times New Roman"/>
                <w:noProof/>
                <w:webHidden/>
                <w:sz w:val="24"/>
                <w:szCs w:val="24"/>
              </w:rPr>
              <w:fldChar w:fldCharType="separate"/>
            </w:r>
            <w:r w:rsidRPr="00AD65D5">
              <w:rPr>
                <w:rFonts w:ascii="Times New Roman" w:hAnsi="Times New Roman" w:cs="Times New Roman"/>
                <w:noProof/>
                <w:webHidden/>
                <w:sz w:val="24"/>
                <w:szCs w:val="24"/>
              </w:rPr>
              <w:t>6</w:t>
            </w:r>
            <w:r w:rsidRPr="00AD65D5">
              <w:rPr>
                <w:rFonts w:ascii="Times New Roman" w:hAnsi="Times New Roman" w:cs="Times New Roman"/>
                <w:noProof/>
                <w:webHidden/>
                <w:sz w:val="24"/>
                <w:szCs w:val="24"/>
              </w:rPr>
              <w:fldChar w:fldCharType="end"/>
            </w:r>
          </w:hyperlink>
        </w:p>
        <w:p w14:paraId="1409EB5C" w14:textId="77777777" w:rsidR="00AD65D5" w:rsidRPr="00AD65D5" w:rsidRDefault="00AD65D5" w:rsidP="00AD65D5">
          <w:pPr>
            <w:pStyle w:val="TOC2"/>
            <w:tabs>
              <w:tab w:val="right" w:leader="dot" w:pos="9016"/>
            </w:tabs>
            <w:spacing w:line="360" w:lineRule="auto"/>
            <w:jc w:val="both"/>
            <w:rPr>
              <w:rFonts w:ascii="Times New Roman" w:eastAsiaTheme="minorEastAsia" w:hAnsi="Times New Roman" w:cs="Times New Roman"/>
              <w:b w:val="0"/>
              <w:bCs w:val="0"/>
              <w:smallCaps w:val="0"/>
              <w:noProof/>
              <w:sz w:val="24"/>
              <w:szCs w:val="24"/>
              <w:lang w:eastAsia="en-GB"/>
            </w:rPr>
          </w:pPr>
          <w:hyperlink w:anchor="_Toc216858857" w:history="1">
            <w:r w:rsidRPr="00AD65D5">
              <w:rPr>
                <w:rStyle w:val="Hyperlink"/>
                <w:rFonts w:ascii="Times New Roman" w:eastAsia="Times New Roman" w:hAnsi="Times New Roman" w:cs="Times New Roman"/>
                <w:noProof/>
                <w:sz w:val="24"/>
                <w:szCs w:val="24"/>
                <w:lang w:eastAsia="en-GB"/>
              </w:rPr>
              <w:t>14.0 Limitations and Risk Management</w:t>
            </w:r>
            <w:r w:rsidRPr="00AD65D5">
              <w:rPr>
                <w:rFonts w:ascii="Times New Roman" w:hAnsi="Times New Roman" w:cs="Times New Roman"/>
                <w:noProof/>
                <w:webHidden/>
                <w:sz w:val="24"/>
                <w:szCs w:val="24"/>
              </w:rPr>
              <w:tab/>
            </w:r>
            <w:r w:rsidRPr="00AD65D5">
              <w:rPr>
                <w:rFonts w:ascii="Times New Roman" w:hAnsi="Times New Roman" w:cs="Times New Roman"/>
                <w:noProof/>
                <w:webHidden/>
                <w:sz w:val="24"/>
                <w:szCs w:val="24"/>
              </w:rPr>
              <w:fldChar w:fldCharType="begin"/>
            </w:r>
            <w:r w:rsidRPr="00AD65D5">
              <w:rPr>
                <w:rFonts w:ascii="Times New Roman" w:hAnsi="Times New Roman" w:cs="Times New Roman"/>
                <w:noProof/>
                <w:webHidden/>
                <w:sz w:val="24"/>
                <w:szCs w:val="24"/>
              </w:rPr>
              <w:instrText xml:space="preserve"> PAGEREF _Toc216858857 \h </w:instrText>
            </w:r>
            <w:r w:rsidRPr="00AD65D5">
              <w:rPr>
                <w:rFonts w:ascii="Times New Roman" w:hAnsi="Times New Roman" w:cs="Times New Roman"/>
                <w:noProof/>
                <w:webHidden/>
                <w:sz w:val="24"/>
                <w:szCs w:val="24"/>
              </w:rPr>
            </w:r>
            <w:r w:rsidRPr="00AD65D5">
              <w:rPr>
                <w:rFonts w:ascii="Times New Roman" w:hAnsi="Times New Roman" w:cs="Times New Roman"/>
                <w:noProof/>
                <w:webHidden/>
                <w:sz w:val="24"/>
                <w:szCs w:val="24"/>
              </w:rPr>
              <w:fldChar w:fldCharType="separate"/>
            </w:r>
            <w:r w:rsidRPr="00AD65D5">
              <w:rPr>
                <w:rFonts w:ascii="Times New Roman" w:hAnsi="Times New Roman" w:cs="Times New Roman"/>
                <w:noProof/>
                <w:webHidden/>
                <w:sz w:val="24"/>
                <w:szCs w:val="24"/>
              </w:rPr>
              <w:t>7</w:t>
            </w:r>
            <w:r w:rsidRPr="00AD65D5">
              <w:rPr>
                <w:rFonts w:ascii="Times New Roman" w:hAnsi="Times New Roman" w:cs="Times New Roman"/>
                <w:noProof/>
                <w:webHidden/>
                <w:sz w:val="24"/>
                <w:szCs w:val="24"/>
              </w:rPr>
              <w:fldChar w:fldCharType="end"/>
            </w:r>
          </w:hyperlink>
        </w:p>
        <w:p w14:paraId="5B96F539" w14:textId="77777777" w:rsidR="00AD65D5" w:rsidRPr="00AD65D5" w:rsidRDefault="00AD65D5" w:rsidP="00AD65D5">
          <w:pPr>
            <w:pStyle w:val="TOC2"/>
            <w:tabs>
              <w:tab w:val="right" w:leader="dot" w:pos="9016"/>
            </w:tabs>
            <w:spacing w:line="360" w:lineRule="auto"/>
            <w:jc w:val="both"/>
            <w:rPr>
              <w:rFonts w:ascii="Times New Roman" w:eastAsiaTheme="minorEastAsia" w:hAnsi="Times New Roman" w:cs="Times New Roman"/>
              <w:b w:val="0"/>
              <w:bCs w:val="0"/>
              <w:smallCaps w:val="0"/>
              <w:noProof/>
              <w:sz w:val="24"/>
              <w:szCs w:val="24"/>
              <w:lang w:eastAsia="en-GB"/>
            </w:rPr>
          </w:pPr>
          <w:hyperlink w:anchor="_Toc216858858" w:history="1">
            <w:r w:rsidRPr="00AD65D5">
              <w:rPr>
                <w:rStyle w:val="Hyperlink"/>
                <w:rFonts w:ascii="Times New Roman" w:eastAsia="Times New Roman" w:hAnsi="Times New Roman" w:cs="Times New Roman"/>
                <w:noProof/>
                <w:sz w:val="24"/>
                <w:szCs w:val="24"/>
                <w:lang w:eastAsia="en-GB"/>
              </w:rPr>
              <w:t>15.0 Conclusion of Pitch</w:t>
            </w:r>
            <w:r w:rsidRPr="00AD65D5">
              <w:rPr>
                <w:rFonts w:ascii="Times New Roman" w:hAnsi="Times New Roman" w:cs="Times New Roman"/>
                <w:noProof/>
                <w:webHidden/>
                <w:sz w:val="24"/>
                <w:szCs w:val="24"/>
              </w:rPr>
              <w:tab/>
            </w:r>
            <w:r w:rsidRPr="00AD65D5">
              <w:rPr>
                <w:rFonts w:ascii="Times New Roman" w:hAnsi="Times New Roman" w:cs="Times New Roman"/>
                <w:noProof/>
                <w:webHidden/>
                <w:sz w:val="24"/>
                <w:szCs w:val="24"/>
              </w:rPr>
              <w:fldChar w:fldCharType="begin"/>
            </w:r>
            <w:r w:rsidRPr="00AD65D5">
              <w:rPr>
                <w:rFonts w:ascii="Times New Roman" w:hAnsi="Times New Roman" w:cs="Times New Roman"/>
                <w:noProof/>
                <w:webHidden/>
                <w:sz w:val="24"/>
                <w:szCs w:val="24"/>
              </w:rPr>
              <w:instrText xml:space="preserve"> PAGEREF _Toc216858858 \h </w:instrText>
            </w:r>
            <w:r w:rsidRPr="00AD65D5">
              <w:rPr>
                <w:rFonts w:ascii="Times New Roman" w:hAnsi="Times New Roman" w:cs="Times New Roman"/>
                <w:noProof/>
                <w:webHidden/>
                <w:sz w:val="24"/>
                <w:szCs w:val="24"/>
              </w:rPr>
            </w:r>
            <w:r w:rsidRPr="00AD65D5">
              <w:rPr>
                <w:rFonts w:ascii="Times New Roman" w:hAnsi="Times New Roman" w:cs="Times New Roman"/>
                <w:noProof/>
                <w:webHidden/>
                <w:sz w:val="24"/>
                <w:szCs w:val="24"/>
              </w:rPr>
              <w:fldChar w:fldCharType="separate"/>
            </w:r>
            <w:r w:rsidRPr="00AD65D5">
              <w:rPr>
                <w:rFonts w:ascii="Times New Roman" w:hAnsi="Times New Roman" w:cs="Times New Roman"/>
                <w:noProof/>
                <w:webHidden/>
                <w:sz w:val="24"/>
                <w:szCs w:val="24"/>
              </w:rPr>
              <w:t>7</w:t>
            </w:r>
            <w:r w:rsidRPr="00AD65D5">
              <w:rPr>
                <w:rFonts w:ascii="Times New Roman" w:hAnsi="Times New Roman" w:cs="Times New Roman"/>
                <w:noProof/>
                <w:webHidden/>
                <w:sz w:val="24"/>
                <w:szCs w:val="24"/>
              </w:rPr>
              <w:fldChar w:fldCharType="end"/>
            </w:r>
          </w:hyperlink>
        </w:p>
        <w:p w14:paraId="494A6C84" w14:textId="77777777" w:rsidR="00AD65D5" w:rsidRPr="00AD65D5" w:rsidRDefault="00AD65D5" w:rsidP="00AD65D5">
          <w:pPr>
            <w:pStyle w:val="TOC2"/>
            <w:tabs>
              <w:tab w:val="right" w:leader="dot" w:pos="9016"/>
            </w:tabs>
            <w:spacing w:line="360" w:lineRule="auto"/>
            <w:jc w:val="both"/>
            <w:rPr>
              <w:rFonts w:ascii="Times New Roman" w:eastAsiaTheme="minorEastAsia" w:hAnsi="Times New Roman" w:cs="Times New Roman"/>
              <w:b w:val="0"/>
              <w:bCs w:val="0"/>
              <w:smallCaps w:val="0"/>
              <w:noProof/>
              <w:sz w:val="24"/>
              <w:szCs w:val="24"/>
              <w:lang w:eastAsia="en-GB"/>
            </w:rPr>
          </w:pPr>
          <w:hyperlink w:anchor="_Toc216858859" w:history="1">
            <w:r w:rsidRPr="00AD65D5">
              <w:rPr>
                <w:rStyle w:val="Hyperlink"/>
                <w:rFonts w:ascii="Times New Roman" w:hAnsi="Times New Roman" w:cs="Times New Roman"/>
                <w:noProof/>
                <w:sz w:val="24"/>
                <w:szCs w:val="24"/>
              </w:rPr>
              <w:t>References</w:t>
            </w:r>
            <w:r w:rsidRPr="00AD65D5">
              <w:rPr>
                <w:rFonts w:ascii="Times New Roman" w:hAnsi="Times New Roman" w:cs="Times New Roman"/>
                <w:noProof/>
                <w:webHidden/>
                <w:sz w:val="24"/>
                <w:szCs w:val="24"/>
              </w:rPr>
              <w:tab/>
            </w:r>
            <w:r w:rsidRPr="00AD65D5">
              <w:rPr>
                <w:rFonts w:ascii="Times New Roman" w:hAnsi="Times New Roman" w:cs="Times New Roman"/>
                <w:noProof/>
                <w:webHidden/>
                <w:sz w:val="24"/>
                <w:szCs w:val="24"/>
              </w:rPr>
              <w:fldChar w:fldCharType="begin"/>
            </w:r>
            <w:r w:rsidRPr="00AD65D5">
              <w:rPr>
                <w:rFonts w:ascii="Times New Roman" w:hAnsi="Times New Roman" w:cs="Times New Roman"/>
                <w:noProof/>
                <w:webHidden/>
                <w:sz w:val="24"/>
                <w:szCs w:val="24"/>
              </w:rPr>
              <w:instrText xml:space="preserve"> PAGEREF _Toc216858859 \h </w:instrText>
            </w:r>
            <w:r w:rsidRPr="00AD65D5">
              <w:rPr>
                <w:rFonts w:ascii="Times New Roman" w:hAnsi="Times New Roman" w:cs="Times New Roman"/>
                <w:noProof/>
                <w:webHidden/>
                <w:sz w:val="24"/>
                <w:szCs w:val="24"/>
              </w:rPr>
            </w:r>
            <w:r w:rsidRPr="00AD65D5">
              <w:rPr>
                <w:rFonts w:ascii="Times New Roman" w:hAnsi="Times New Roman" w:cs="Times New Roman"/>
                <w:noProof/>
                <w:webHidden/>
                <w:sz w:val="24"/>
                <w:szCs w:val="24"/>
              </w:rPr>
              <w:fldChar w:fldCharType="separate"/>
            </w:r>
            <w:r w:rsidRPr="00AD65D5">
              <w:rPr>
                <w:rFonts w:ascii="Times New Roman" w:hAnsi="Times New Roman" w:cs="Times New Roman"/>
                <w:noProof/>
                <w:webHidden/>
                <w:sz w:val="24"/>
                <w:szCs w:val="24"/>
              </w:rPr>
              <w:t>8</w:t>
            </w:r>
            <w:r w:rsidRPr="00AD65D5">
              <w:rPr>
                <w:rFonts w:ascii="Times New Roman" w:hAnsi="Times New Roman" w:cs="Times New Roman"/>
                <w:noProof/>
                <w:webHidden/>
                <w:sz w:val="24"/>
                <w:szCs w:val="24"/>
              </w:rPr>
              <w:fldChar w:fldCharType="end"/>
            </w:r>
          </w:hyperlink>
        </w:p>
        <w:p w14:paraId="4731D181" w14:textId="77777777" w:rsidR="00AD65D5" w:rsidRPr="00AD65D5" w:rsidRDefault="00AD65D5" w:rsidP="00AD65D5">
          <w:pPr>
            <w:spacing w:after="0" w:line="360" w:lineRule="auto"/>
            <w:jc w:val="both"/>
            <w:rPr>
              <w:rFonts w:ascii="Times New Roman" w:hAnsi="Times New Roman" w:cs="Times New Roman"/>
            </w:rPr>
          </w:pPr>
          <w:r w:rsidRPr="00AD65D5">
            <w:rPr>
              <w:rFonts w:ascii="Times New Roman" w:hAnsi="Times New Roman" w:cs="Times New Roman"/>
              <w:b/>
              <w:bCs/>
              <w:noProof/>
            </w:rPr>
            <w:fldChar w:fldCharType="end"/>
          </w:r>
        </w:p>
      </w:sdtContent>
    </w:sdt>
    <w:p w14:paraId="5D3F1BA0" w14:textId="77777777" w:rsidR="00AD65D5" w:rsidRPr="00AD65D5" w:rsidRDefault="00AD65D5">
      <w:pPr>
        <w:rPr>
          <w:rFonts w:ascii="Times New Roman" w:eastAsia="Times New Roman" w:hAnsi="Times New Roman" w:cs="Times New Roman"/>
          <w:b/>
          <w:bCs/>
          <w:lang w:eastAsia="en-GB"/>
        </w:rPr>
      </w:pPr>
      <w:r w:rsidRPr="00AD65D5">
        <w:rPr>
          <w:rFonts w:ascii="Times New Roman" w:eastAsia="Times New Roman" w:hAnsi="Times New Roman" w:cs="Times New Roman"/>
          <w:lang w:eastAsia="en-GB"/>
        </w:rPr>
        <w:br w:type="page"/>
      </w:r>
    </w:p>
    <w:p w14:paraId="5913BA31" w14:textId="77777777" w:rsidR="002F0B4E" w:rsidRPr="00AD65D5" w:rsidRDefault="002F0B4E" w:rsidP="005F1534">
      <w:pPr>
        <w:pStyle w:val="Heading2"/>
        <w:spacing w:line="360" w:lineRule="auto"/>
        <w:rPr>
          <w:rFonts w:eastAsia="Times New Roman" w:cs="Times New Roman"/>
          <w:szCs w:val="24"/>
          <w:lang w:eastAsia="en-GB"/>
        </w:rPr>
      </w:pPr>
      <w:bookmarkStart w:id="1" w:name="_Toc216858840"/>
      <w:r w:rsidRPr="00AD65D5">
        <w:rPr>
          <w:rFonts w:eastAsia="Times New Roman" w:cs="Times New Roman"/>
          <w:szCs w:val="24"/>
          <w:lang w:eastAsia="en-GB"/>
        </w:rPr>
        <w:lastRenderedPageBreak/>
        <w:t>1.0 Innovation Overview</w:t>
      </w:r>
      <w:bookmarkEnd w:id="1"/>
    </w:p>
    <w:p w14:paraId="64DAC74F" w14:textId="6DB46F76" w:rsidR="002F0B4E" w:rsidRPr="00AD65D5" w:rsidRDefault="00C207F1" w:rsidP="005F1534">
      <w:pPr>
        <w:spacing w:after="0" w:line="360" w:lineRule="auto"/>
        <w:jc w:val="both"/>
        <w:rPr>
          <w:rFonts w:ascii="Times New Roman" w:eastAsia="Times New Roman" w:hAnsi="Times New Roman" w:cs="Times New Roman"/>
          <w:kern w:val="0"/>
          <w:lang w:eastAsia="en-GB"/>
          <w14:ligatures w14:val="none"/>
        </w:rPr>
      </w:pPr>
      <w:r w:rsidRPr="00AD65D5">
        <w:rPr>
          <w:rFonts w:ascii="Times New Roman" w:eastAsia="Times New Roman" w:hAnsi="Times New Roman" w:cs="Times New Roman"/>
          <w:kern w:val="0"/>
          <w:lang w:eastAsia="en-GB"/>
          <w14:ligatures w14:val="none"/>
        </w:rPr>
        <w:t>Mind Aware</w:t>
      </w:r>
      <w:r w:rsidR="002F0B4E" w:rsidRPr="00AD65D5">
        <w:rPr>
          <w:rFonts w:ascii="Times New Roman" w:eastAsia="Times New Roman" w:hAnsi="Times New Roman" w:cs="Times New Roman"/>
          <w:kern w:val="0"/>
          <w:lang w:eastAsia="en-GB"/>
          <w14:ligatures w14:val="none"/>
        </w:rPr>
        <w:t xml:space="preserve"> is a public health venture that is technology-driven and uses online advertising on social platforms for the promotion of mental health awareness and the reduction of stigmas associated with its adoption by users within the age bracket of 18-30 years in the United Kingdom. </w:t>
      </w:r>
      <w:r w:rsidRPr="00AD65D5">
        <w:rPr>
          <w:rFonts w:ascii="Times New Roman" w:eastAsia="Times New Roman" w:hAnsi="Times New Roman" w:cs="Times New Roman"/>
          <w:kern w:val="0"/>
          <w:lang w:eastAsia="en-GB"/>
          <w14:ligatures w14:val="none"/>
        </w:rPr>
        <w:t>mind Aware</w:t>
      </w:r>
      <w:r w:rsidR="002F0B4E" w:rsidRPr="00AD65D5">
        <w:rPr>
          <w:rFonts w:ascii="Times New Roman" w:eastAsia="Times New Roman" w:hAnsi="Times New Roman" w:cs="Times New Roman"/>
          <w:kern w:val="0"/>
          <w:lang w:eastAsia="en-GB"/>
          <w14:ligatures w14:val="none"/>
        </w:rPr>
        <w:t xml:space="preserve"> is rooted within the current body of knowledge on marketing and </w:t>
      </w:r>
      <w:r>
        <w:rPr>
          <w:rFonts w:ascii="Times New Roman" w:eastAsia="Times New Roman" w:hAnsi="Times New Roman" w:cs="Times New Roman"/>
          <w:kern w:val="0"/>
          <w:lang w:eastAsia="en-GB"/>
          <w14:ligatures w14:val="none"/>
        </w:rPr>
        <w:t>advertising</w:t>
      </w:r>
      <w:r w:rsidR="002F0B4E" w:rsidRPr="00AD65D5">
        <w:rPr>
          <w:rFonts w:ascii="Times New Roman" w:eastAsia="Times New Roman" w:hAnsi="Times New Roman" w:cs="Times New Roman"/>
          <w:kern w:val="0"/>
          <w:lang w:eastAsia="en-GB"/>
          <w14:ligatures w14:val="none"/>
        </w:rPr>
        <w:t xml:space="preserve"> studies that prove the rising role of social platforms in influencing attitudes and the intentions behind </w:t>
      </w:r>
      <w:r w:rsidRPr="00AD65D5">
        <w:rPr>
          <w:rFonts w:ascii="Times New Roman" w:eastAsia="Times New Roman" w:hAnsi="Times New Roman" w:cs="Times New Roman"/>
          <w:kern w:val="0"/>
          <w:lang w:eastAsia="en-GB"/>
          <w14:ligatures w14:val="none"/>
        </w:rPr>
        <w:t>behaviours</w:t>
      </w:r>
      <w:r w:rsidR="002F0B4E" w:rsidRPr="00AD65D5">
        <w:rPr>
          <w:rFonts w:ascii="Times New Roman" w:eastAsia="Times New Roman" w:hAnsi="Times New Roman" w:cs="Times New Roman"/>
          <w:kern w:val="0"/>
          <w:lang w:eastAsia="en-GB"/>
          <w14:ligatures w14:val="none"/>
        </w:rPr>
        <w:t xml:space="preserve"> (Appel et al., 2020).</w:t>
      </w:r>
    </w:p>
    <w:p w14:paraId="381D15EA" w14:textId="513EC1A2" w:rsidR="002F0B4E" w:rsidRPr="002F0B4E" w:rsidRDefault="002F0B4E" w:rsidP="005F1534">
      <w:pPr>
        <w:spacing w:after="0" w:line="360" w:lineRule="auto"/>
        <w:jc w:val="both"/>
        <w:rPr>
          <w:rFonts w:ascii="Times New Roman" w:eastAsia="Times New Roman" w:hAnsi="Times New Roman" w:cs="Times New Roman"/>
          <w:kern w:val="0"/>
          <w:lang w:eastAsia="en-GB"/>
          <w14:ligatures w14:val="none"/>
        </w:rPr>
      </w:pPr>
      <w:r w:rsidRPr="00AD65D5">
        <w:rPr>
          <w:rFonts w:ascii="Times New Roman" w:eastAsia="Times New Roman" w:hAnsi="Times New Roman" w:cs="Times New Roman"/>
          <w:kern w:val="0"/>
          <w:lang w:eastAsia="en-GB"/>
          <w14:ligatures w14:val="none"/>
        </w:rPr>
        <w:t xml:space="preserve">This innovation uses a creative and ethical approach inasmuch as it is based on emotionally driven content, storytelling, and influencer engagement. By matching the goals of health communication with evidence-based strategies for advertising, this initiative seeks to improve the effectiveness of health communication in </w:t>
      </w:r>
      <w:r w:rsidR="00C207F1">
        <w:rPr>
          <w:rFonts w:ascii="Times New Roman" w:eastAsia="Times New Roman" w:hAnsi="Times New Roman" w:cs="Times New Roman"/>
          <w:kern w:val="0"/>
          <w:lang w:eastAsia="en-GB"/>
          <w14:ligatures w14:val="none"/>
        </w:rPr>
        <w:t xml:space="preserve">the </w:t>
      </w:r>
      <w:r w:rsidRPr="00AD65D5">
        <w:rPr>
          <w:rFonts w:ascii="Times New Roman" w:eastAsia="Times New Roman" w:hAnsi="Times New Roman" w:cs="Times New Roman"/>
          <w:kern w:val="0"/>
          <w:lang w:eastAsia="en-GB"/>
          <w14:ligatures w14:val="none"/>
        </w:rPr>
        <w:t>modern digital space.</w:t>
      </w:r>
    </w:p>
    <w:p w14:paraId="4EDE8148" w14:textId="77777777" w:rsidR="002F0B4E" w:rsidRPr="00AD65D5" w:rsidRDefault="002F0B4E" w:rsidP="005F1534">
      <w:pPr>
        <w:pStyle w:val="Heading2"/>
        <w:spacing w:line="360" w:lineRule="auto"/>
        <w:rPr>
          <w:rFonts w:eastAsia="Times New Roman" w:cs="Times New Roman"/>
          <w:szCs w:val="24"/>
          <w:lang w:eastAsia="en-GB"/>
        </w:rPr>
      </w:pPr>
      <w:bookmarkStart w:id="2" w:name="_Toc216858841"/>
      <w:r w:rsidRPr="00AD65D5">
        <w:rPr>
          <w:rFonts w:eastAsia="Times New Roman" w:cs="Times New Roman"/>
          <w:szCs w:val="24"/>
          <w:lang w:eastAsia="en-GB"/>
        </w:rPr>
        <w:t>2.0 The Issue and Gaps in Health and Social Care</w:t>
      </w:r>
      <w:bookmarkEnd w:id="2"/>
    </w:p>
    <w:p w14:paraId="491287BD" w14:textId="22D0FEC1" w:rsidR="002F0B4E" w:rsidRPr="002F0B4E" w:rsidRDefault="002F0B4E" w:rsidP="005F1534">
      <w:pPr>
        <w:spacing w:after="0" w:line="360" w:lineRule="auto"/>
        <w:jc w:val="both"/>
        <w:rPr>
          <w:rFonts w:ascii="Times New Roman" w:eastAsia="Times New Roman" w:hAnsi="Times New Roman" w:cs="Times New Roman"/>
          <w:kern w:val="0"/>
          <w:lang w:eastAsia="en-GB"/>
          <w14:ligatures w14:val="none"/>
        </w:rPr>
      </w:pPr>
      <w:r w:rsidRPr="00AD65D5">
        <w:rPr>
          <w:rFonts w:ascii="Times New Roman" w:eastAsia="Times New Roman" w:hAnsi="Times New Roman" w:cs="Times New Roman"/>
          <w:kern w:val="0"/>
          <w:lang w:eastAsia="en-GB"/>
          <w14:ligatures w14:val="none"/>
        </w:rPr>
        <w:t xml:space="preserve">There has been a significant increase in issues related to the mental well-being of young adults because of pressures associated with academics, job insecurity, loneliness, and the ubiquitous presence of social media. However, despite the presence of health services for mental issues provided by the NHS, young adults continue to postpone or forgo help because of stigma and a lack of knowledge. Traditional methods of health promotion and communication tend to involve non-interactive health message delivery and offline channels of communication, which may not appeal to young people much since their online communication platforms are still primarily </w:t>
      </w:r>
      <w:r w:rsidR="00C207F1">
        <w:rPr>
          <w:rFonts w:ascii="Times New Roman" w:eastAsia="Times New Roman" w:hAnsi="Times New Roman" w:cs="Times New Roman"/>
          <w:kern w:val="0"/>
          <w:lang w:eastAsia="en-GB"/>
          <w14:ligatures w14:val="none"/>
        </w:rPr>
        <w:t>centred</w:t>
      </w:r>
      <w:r w:rsidRPr="00AD65D5">
        <w:rPr>
          <w:rFonts w:ascii="Times New Roman" w:eastAsia="Times New Roman" w:hAnsi="Times New Roman" w:cs="Times New Roman"/>
          <w:kern w:val="0"/>
          <w:lang w:eastAsia="en-GB"/>
          <w14:ligatures w14:val="none"/>
        </w:rPr>
        <w:t xml:space="preserve"> on social media sites. Evidence shows that social media advertising offers special opportunities in interactive health communication and seems to be underestimated in health and social care contexts (Appel et al., 2020). This gap indicates the importance of new approaches based on how young adults communicate, engage, and form attitudes in the modern world.</w:t>
      </w:r>
    </w:p>
    <w:p w14:paraId="66EE3CAB" w14:textId="77777777" w:rsidR="002F0B4E" w:rsidRPr="00AD65D5" w:rsidRDefault="002F0B4E" w:rsidP="005F1534">
      <w:pPr>
        <w:pStyle w:val="Heading2"/>
        <w:spacing w:line="360" w:lineRule="auto"/>
        <w:rPr>
          <w:rFonts w:cs="Times New Roman"/>
          <w:szCs w:val="24"/>
        </w:rPr>
      </w:pPr>
      <w:bookmarkStart w:id="3" w:name="_Toc216858842"/>
      <w:r w:rsidRPr="00AD65D5">
        <w:rPr>
          <w:rStyle w:val="Strong"/>
          <w:rFonts w:cs="Times New Roman"/>
          <w:b/>
          <w:bCs/>
          <w:szCs w:val="24"/>
        </w:rPr>
        <w:t>3.0 Target Audience and Anticipated Impact</w:t>
      </w:r>
      <w:bookmarkEnd w:id="3"/>
    </w:p>
    <w:p w14:paraId="5C9A523F" w14:textId="25BEAF23" w:rsidR="002F0B4E" w:rsidRPr="00AD65D5" w:rsidRDefault="002F0B4E" w:rsidP="005F1534">
      <w:pPr>
        <w:pStyle w:val="NormalWeb"/>
        <w:spacing w:line="360" w:lineRule="auto"/>
      </w:pPr>
      <w:r w:rsidRPr="00AD65D5">
        <w:t xml:space="preserve">The campaign of Mind Aware has been crafted in a manner that generates measurable value in key social groups within the health and care sectors in the United Kingdom. The campaign targets service users as well as key stakeholders in a manner that promotes </w:t>
      </w:r>
      <w:r w:rsidR="00C207F1">
        <w:t>the campaign’s</w:t>
      </w:r>
      <w:r w:rsidRPr="00AD65D5">
        <w:t xml:space="preserve"> goals of inclusiveness, prevention, and sustainability in mental health promotion.</w:t>
      </w:r>
    </w:p>
    <w:p w14:paraId="27522AD5" w14:textId="77777777" w:rsidR="002F0B4E" w:rsidRPr="00AD65D5" w:rsidRDefault="002F0B4E" w:rsidP="005F1534">
      <w:pPr>
        <w:pStyle w:val="Heading2"/>
        <w:spacing w:line="360" w:lineRule="auto"/>
        <w:rPr>
          <w:rFonts w:cs="Times New Roman"/>
          <w:szCs w:val="24"/>
        </w:rPr>
      </w:pPr>
      <w:bookmarkStart w:id="4" w:name="_Toc216858843"/>
      <w:r w:rsidRPr="00AD65D5">
        <w:rPr>
          <w:rStyle w:val="Strong"/>
          <w:rFonts w:cs="Times New Roman"/>
          <w:b/>
          <w:bCs/>
          <w:szCs w:val="24"/>
        </w:rPr>
        <w:t>3.1 Primary Target Group</w:t>
      </w:r>
      <w:bookmarkEnd w:id="4"/>
    </w:p>
    <w:p w14:paraId="1641EF18" w14:textId="216A0D9D" w:rsidR="002F0B4E" w:rsidRPr="00AD65D5" w:rsidRDefault="002F0B4E" w:rsidP="005F1534">
      <w:pPr>
        <w:pStyle w:val="NormalWeb"/>
        <w:spacing w:line="360" w:lineRule="auto"/>
      </w:pPr>
      <w:r w:rsidRPr="00AD65D5">
        <w:t xml:space="preserve">The main target audience for </w:t>
      </w:r>
      <w:r w:rsidR="00C207F1">
        <w:t>Mind</w:t>
      </w:r>
      <w:r w:rsidR="00C207F1" w:rsidRPr="00AD65D5">
        <w:t xml:space="preserve"> Aware</w:t>
      </w:r>
      <w:r w:rsidRPr="00AD65D5">
        <w:t xml:space="preserve"> is the young adult group ranging from ages 18-30 years, including university-going students</w:t>
      </w:r>
      <w:r w:rsidR="0056743B" w:rsidRPr="00AD65D5">
        <w:t>.</w:t>
      </w:r>
    </w:p>
    <w:p w14:paraId="7A7E2AA8" w14:textId="77777777" w:rsidR="002F0B4E" w:rsidRPr="002F0B4E" w:rsidRDefault="002F0B4E" w:rsidP="005F1534">
      <w:pPr>
        <w:spacing w:after="0" w:line="360" w:lineRule="auto"/>
        <w:jc w:val="both"/>
        <w:rPr>
          <w:rFonts w:ascii="Times New Roman" w:eastAsia="Times New Roman" w:hAnsi="Times New Roman" w:cs="Times New Roman"/>
          <w:kern w:val="0"/>
          <w:lang w:eastAsia="en-GB"/>
          <w14:ligatures w14:val="none"/>
        </w:rPr>
      </w:pPr>
    </w:p>
    <w:p w14:paraId="55375F0C" w14:textId="77777777" w:rsidR="002F0B4E" w:rsidRPr="00AD65D5" w:rsidRDefault="00530F0F" w:rsidP="005F1534">
      <w:pPr>
        <w:pStyle w:val="Heading2"/>
        <w:spacing w:line="360" w:lineRule="auto"/>
        <w:rPr>
          <w:rFonts w:cs="Times New Roman"/>
          <w:szCs w:val="24"/>
        </w:rPr>
      </w:pPr>
      <w:bookmarkStart w:id="5" w:name="_Toc216858844"/>
      <w:r w:rsidRPr="00AD65D5">
        <w:rPr>
          <w:rFonts w:cs="Times New Roman"/>
          <w:szCs w:val="24"/>
        </w:rPr>
        <w:lastRenderedPageBreak/>
        <w:t>4</w:t>
      </w:r>
      <w:r w:rsidR="002F0B4E" w:rsidRPr="00AD65D5">
        <w:rPr>
          <w:rFonts w:cs="Times New Roman"/>
          <w:szCs w:val="24"/>
        </w:rPr>
        <w:t>.0 Implementation Strategy</w:t>
      </w:r>
      <w:bookmarkEnd w:id="5"/>
    </w:p>
    <w:p w14:paraId="48463E7A" w14:textId="77777777" w:rsidR="002F0B4E" w:rsidRPr="00AD65D5" w:rsidRDefault="00530F0F" w:rsidP="005F1534">
      <w:pPr>
        <w:pStyle w:val="Heading2"/>
        <w:spacing w:line="360" w:lineRule="auto"/>
        <w:rPr>
          <w:rFonts w:cs="Times New Roman"/>
          <w:szCs w:val="24"/>
        </w:rPr>
      </w:pPr>
      <w:bookmarkStart w:id="6" w:name="_Toc216858845"/>
      <w:r w:rsidRPr="00AD65D5">
        <w:rPr>
          <w:rFonts w:cs="Times New Roman"/>
          <w:szCs w:val="24"/>
        </w:rPr>
        <w:t>4</w:t>
      </w:r>
      <w:r w:rsidR="002F0B4E" w:rsidRPr="00AD65D5">
        <w:rPr>
          <w:rFonts w:cs="Times New Roman"/>
          <w:szCs w:val="24"/>
        </w:rPr>
        <w:t>.1 Social Media Advertising Design</w:t>
      </w:r>
      <w:bookmarkEnd w:id="6"/>
    </w:p>
    <w:p w14:paraId="49D7B678" w14:textId="5F0CC16F" w:rsidR="002F0B4E" w:rsidRPr="002F0B4E" w:rsidRDefault="00C207F1" w:rsidP="005F1534">
      <w:pPr>
        <w:spacing w:after="0" w:line="360" w:lineRule="auto"/>
        <w:jc w:val="both"/>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Mind</w:t>
      </w:r>
      <w:r w:rsidRPr="00AD65D5">
        <w:rPr>
          <w:rFonts w:ascii="Times New Roman" w:eastAsia="Times New Roman" w:hAnsi="Times New Roman" w:cs="Times New Roman"/>
          <w:kern w:val="0"/>
          <w:lang w:eastAsia="en-GB"/>
          <w14:ligatures w14:val="none"/>
        </w:rPr>
        <w:t xml:space="preserve"> Aware</w:t>
      </w:r>
      <w:r w:rsidR="00530F0F" w:rsidRPr="00AD65D5">
        <w:rPr>
          <w:rFonts w:ascii="Times New Roman" w:eastAsia="Times New Roman" w:hAnsi="Times New Roman" w:cs="Times New Roman"/>
          <w:kern w:val="0"/>
          <w:lang w:eastAsia="en-GB"/>
          <w14:ligatures w14:val="none"/>
        </w:rPr>
        <w:t xml:space="preserve"> employs a combination of both organic and paid advertising on a range of platforms such as Instagram, TikTok, and YouTube. The creation of the content is informed by known principles outlined within the research field of social media advertising. Such principles highlight the significance of both resonance and relevance within the context of social media advertising as fundamental drivers of engagement metrics (Rietveld et al., 2020)</w:t>
      </w:r>
      <w:r w:rsidR="002F0B4E" w:rsidRPr="002F0B4E">
        <w:rPr>
          <w:rFonts w:ascii="Times New Roman" w:eastAsia="Times New Roman" w:hAnsi="Times New Roman" w:cs="Times New Roman"/>
          <w:kern w:val="0"/>
          <w:lang w:eastAsia="en-GB"/>
          <w14:ligatures w14:val="none"/>
        </w:rPr>
        <w:t>.</w:t>
      </w:r>
    </w:p>
    <w:p w14:paraId="738005DD" w14:textId="77777777" w:rsidR="002F0B4E" w:rsidRPr="00AD65D5" w:rsidRDefault="00530F0F" w:rsidP="005F1534">
      <w:pPr>
        <w:pStyle w:val="Heading2"/>
        <w:spacing w:line="360" w:lineRule="auto"/>
        <w:rPr>
          <w:rFonts w:eastAsia="Times New Roman" w:cs="Times New Roman"/>
          <w:szCs w:val="24"/>
          <w:lang w:eastAsia="en-GB"/>
        </w:rPr>
      </w:pPr>
      <w:bookmarkStart w:id="7" w:name="_Toc216858846"/>
      <w:r w:rsidRPr="00AD65D5">
        <w:rPr>
          <w:rFonts w:eastAsia="Times New Roman" w:cs="Times New Roman"/>
          <w:szCs w:val="24"/>
          <w:lang w:eastAsia="en-GB"/>
        </w:rPr>
        <w:t>4</w:t>
      </w:r>
      <w:r w:rsidR="002F0B4E" w:rsidRPr="00AD65D5">
        <w:rPr>
          <w:rFonts w:eastAsia="Times New Roman" w:cs="Times New Roman"/>
          <w:szCs w:val="24"/>
          <w:lang w:eastAsia="en-GB"/>
        </w:rPr>
        <w:t>.2 Influencer and Content Strategy</w:t>
      </w:r>
      <w:bookmarkEnd w:id="7"/>
    </w:p>
    <w:p w14:paraId="116DDB2F" w14:textId="77777777" w:rsidR="00530F0F" w:rsidRPr="00AD65D5" w:rsidRDefault="00530F0F" w:rsidP="005F1534">
      <w:pPr>
        <w:spacing w:after="0" w:line="360" w:lineRule="auto"/>
        <w:jc w:val="both"/>
        <w:rPr>
          <w:rFonts w:ascii="Times New Roman" w:eastAsia="Times New Roman" w:hAnsi="Times New Roman" w:cs="Times New Roman"/>
          <w:kern w:val="0"/>
          <w:lang w:eastAsia="en-GB"/>
          <w14:ligatures w14:val="none"/>
        </w:rPr>
      </w:pPr>
      <w:r w:rsidRPr="00AD65D5">
        <w:rPr>
          <w:rFonts w:ascii="Times New Roman" w:eastAsia="Times New Roman" w:hAnsi="Times New Roman" w:cs="Times New Roman"/>
          <w:kern w:val="0"/>
          <w:lang w:eastAsia="en-GB"/>
          <w14:ligatures w14:val="none"/>
        </w:rPr>
        <w:t>Collaborations with influencers are an essential part of the campaign. Several empirical studies suggest that authenticity and credibility of the influencer add significantly to the credibility and persuasive power of the messages (Leung et al., 2022; Gross &amp; Von Wangenheim, 2022). Mind Aware collaborates with:</w:t>
      </w:r>
    </w:p>
    <w:p w14:paraId="3E7E6321" w14:textId="77777777" w:rsidR="00530F0F" w:rsidRPr="00AD65D5" w:rsidRDefault="00530F0F" w:rsidP="005F1534">
      <w:pPr>
        <w:pStyle w:val="ListParagraph"/>
        <w:numPr>
          <w:ilvl w:val="0"/>
          <w:numId w:val="13"/>
        </w:numPr>
        <w:spacing w:after="0" w:line="360" w:lineRule="auto"/>
        <w:jc w:val="both"/>
        <w:rPr>
          <w:rFonts w:ascii="Times New Roman" w:eastAsia="Times New Roman" w:hAnsi="Times New Roman" w:cs="Times New Roman"/>
          <w:kern w:val="0"/>
          <w:lang w:eastAsia="en-GB"/>
          <w14:ligatures w14:val="none"/>
        </w:rPr>
      </w:pPr>
      <w:r w:rsidRPr="00AD65D5">
        <w:rPr>
          <w:rFonts w:ascii="Times New Roman" w:eastAsia="Times New Roman" w:hAnsi="Times New Roman" w:cs="Times New Roman"/>
          <w:kern w:val="0"/>
          <w:lang w:eastAsia="en-GB"/>
          <w14:ligatures w14:val="none"/>
        </w:rPr>
        <w:t>Micro-influencers</w:t>
      </w:r>
    </w:p>
    <w:p w14:paraId="11ADC6A7" w14:textId="77777777" w:rsidR="00530F0F" w:rsidRPr="00AD65D5" w:rsidRDefault="00530F0F" w:rsidP="005F1534">
      <w:pPr>
        <w:pStyle w:val="ListParagraph"/>
        <w:numPr>
          <w:ilvl w:val="0"/>
          <w:numId w:val="13"/>
        </w:numPr>
        <w:spacing w:after="0" w:line="360" w:lineRule="auto"/>
        <w:jc w:val="both"/>
        <w:rPr>
          <w:rFonts w:ascii="Times New Roman" w:eastAsia="Times New Roman" w:hAnsi="Times New Roman" w:cs="Times New Roman"/>
          <w:kern w:val="0"/>
          <w:lang w:eastAsia="en-GB"/>
          <w14:ligatures w14:val="none"/>
        </w:rPr>
      </w:pPr>
      <w:r w:rsidRPr="00AD65D5">
        <w:rPr>
          <w:rFonts w:ascii="Times New Roman" w:eastAsia="Times New Roman" w:hAnsi="Times New Roman" w:cs="Times New Roman"/>
          <w:kern w:val="0"/>
          <w:lang w:eastAsia="en-GB"/>
          <w14:ligatures w14:val="none"/>
        </w:rPr>
        <w:t>Mental health advocates</w:t>
      </w:r>
    </w:p>
    <w:p w14:paraId="52AAAA17" w14:textId="77777777" w:rsidR="00530F0F" w:rsidRPr="00AD65D5" w:rsidRDefault="00530F0F" w:rsidP="005F1534">
      <w:pPr>
        <w:pStyle w:val="ListParagraph"/>
        <w:numPr>
          <w:ilvl w:val="0"/>
          <w:numId w:val="13"/>
        </w:numPr>
        <w:spacing w:after="0" w:line="360" w:lineRule="auto"/>
        <w:jc w:val="both"/>
        <w:rPr>
          <w:rFonts w:ascii="Times New Roman" w:eastAsia="Times New Roman" w:hAnsi="Times New Roman" w:cs="Times New Roman"/>
          <w:kern w:val="0"/>
          <w:lang w:eastAsia="en-GB"/>
          <w14:ligatures w14:val="none"/>
        </w:rPr>
      </w:pPr>
      <w:r w:rsidRPr="00AD65D5">
        <w:rPr>
          <w:rFonts w:ascii="Times New Roman" w:eastAsia="Times New Roman" w:hAnsi="Times New Roman" w:cs="Times New Roman"/>
          <w:kern w:val="0"/>
          <w:lang w:eastAsia="en-GB"/>
          <w14:ligatures w14:val="none"/>
        </w:rPr>
        <w:t>Content creators who have personal experience</w:t>
      </w:r>
    </w:p>
    <w:p w14:paraId="784C21BF" w14:textId="77777777" w:rsidR="002F0B4E" w:rsidRPr="002F0B4E" w:rsidRDefault="00530F0F" w:rsidP="005F1534">
      <w:pPr>
        <w:spacing w:after="0" w:line="360" w:lineRule="auto"/>
        <w:jc w:val="both"/>
        <w:rPr>
          <w:rFonts w:ascii="Times New Roman" w:eastAsia="Times New Roman" w:hAnsi="Times New Roman" w:cs="Times New Roman"/>
          <w:kern w:val="0"/>
          <w:lang w:eastAsia="en-GB"/>
          <w14:ligatures w14:val="none"/>
        </w:rPr>
      </w:pPr>
      <w:r w:rsidRPr="00AD65D5">
        <w:rPr>
          <w:rFonts w:ascii="Times New Roman" w:eastAsia="Times New Roman" w:hAnsi="Times New Roman" w:cs="Times New Roman"/>
          <w:kern w:val="0"/>
          <w:lang w:eastAsia="en-GB"/>
          <w14:ligatures w14:val="none"/>
        </w:rPr>
        <w:t>This approach will ensure communications are relevant, trustworthy, and culturally appropriate.</w:t>
      </w:r>
    </w:p>
    <w:p w14:paraId="1BB7A416" w14:textId="77777777" w:rsidR="002F0B4E" w:rsidRPr="00AD65D5" w:rsidRDefault="002B0ED7" w:rsidP="005F1534">
      <w:pPr>
        <w:pStyle w:val="Heading2"/>
        <w:spacing w:line="360" w:lineRule="auto"/>
        <w:rPr>
          <w:rFonts w:eastAsia="Times New Roman" w:cs="Times New Roman"/>
          <w:szCs w:val="24"/>
          <w:lang w:eastAsia="en-GB"/>
        </w:rPr>
      </w:pPr>
      <w:bookmarkStart w:id="8" w:name="_Toc216858847"/>
      <w:r w:rsidRPr="00AD65D5">
        <w:rPr>
          <w:rFonts w:eastAsia="Times New Roman" w:cs="Times New Roman"/>
          <w:szCs w:val="24"/>
          <w:lang w:eastAsia="en-GB"/>
        </w:rPr>
        <w:t>4</w:t>
      </w:r>
      <w:r w:rsidR="002F0B4E" w:rsidRPr="00AD65D5">
        <w:rPr>
          <w:rFonts w:eastAsia="Times New Roman" w:cs="Times New Roman"/>
          <w:szCs w:val="24"/>
          <w:lang w:eastAsia="en-GB"/>
        </w:rPr>
        <w:t>.3 Visual and Emotional Message Appeals</w:t>
      </w:r>
      <w:bookmarkEnd w:id="8"/>
    </w:p>
    <w:p w14:paraId="6F1E91AB" w14:textId="77777777" w:rsidR="002F0B4E" w:rsidRPr="002F0B4E" w:rsidRDefault="00530F0F" w:rsidP="005F1534">
      <w:pPr>
        <w:spacing w:after="0" w:line="360" w:lineRule="auto"/>
        <w:jc w:val="both"/>
        <w:rPr>
          <w:rFonts w:ascii="Times New Roman" w:eastAsia="Times New Roman" w:hAnsi="Times New Roman" w:cs="Times New Roman"/>
          <w:kern w:val="0"/>
          <w:lang w:eastAsia="en-GB"/>
          <w14:ligatures w14:val="none"/>
        </w:rPr>
      </w:pPr>
      <w:r w:rsidRPr="00AD65D5">
        <w:rPr>
          <w:rFonts w:ascii="Times New Roman" w:eastAsia="Times New Roman" w:hAnsi="Times New Roman" w:cs="Times New Roman"/>
          <w:kern w:val="0"/>
          <w:lang w:eastAsia="en-GB"/>
          <w14:ligatures w14:val="none"/>
        </w:rPr>
        <w:t>The imperative is on visual storytelling, where images and videos exceed the capacity of text in engaging the audience (Li &amp; Xie, 2020). The use of emotion, whether empathy, hope, or reassurance, engages viewers and triggers reflections. Rietveld et al. (2020) observe that emotionally congruent messages increase user engagement and are, therefore, ideal in mental health promotion.</w:t>
      </w:r>
    </w:p>
    <w:p w14:paraId="02C73760" w14:textId="77777777" w:rsidR="002F0B4E" w:rsidRPr="00AD65D5" w:rsidRDefault="002B0ED7" w:rsidP="005F1534">
      <w:pPr>
        <w:pStyle w:val="Heading2"/>
        <w:spacing w:line="360" w:lineRule="auto"/>
        <w:rPr>
          <w:rFonts w:eastAsia="Times New Roman" w:cs="Times New Roman"/>
          <w:szCs w:val="24"/>
          <w:lang w:eastAsia="en-GB"/>
        </w:rPr>
      </w:pPr>
      <w:bookmarkStart w:id="9" w:name="_Toc216858848"/>
      <w:r w:rsidRPr="00AD65D5">
        <w:rPr>
          <w:rFonts w:eastAsia="Times New Roman" w:cs="Times New Roman"/>
          <w:szCs w:val="24"/>
          <w:lang w:eastAsia="en-GB"/>
        </w:rPr>
        <w:t>5</w:t>
      </w:r>
      <w:r w:rsidR="002F0B4E" w:rsidRPr="00AD65D5">
        <w:rPr>
          <w:rFonts w:eastAsia="Times New Roman" w:cs="Times New Roman"/>
          <w:szCs w:val="24"/>
          <w:lang w:eastAsia="en-GB"/>
        </w:rPr>
        <w:t>.0 Ethical and Responsible Advertising</w:t>
      </w:r>
      <w:bookmarkEnd w:id="9"/>
    </w:p>
    <w:p w14:paraId="2FA400DE" w14:textId="5E5117E1" w:rsidR="00806311" w:rsidRPr="00AD65D5" w:rsidRDefault="00806311" w:rsidP="005F1534">
      <w:pPr>
        <w:spacing w:after="0" w:line="360" w:lineRule="auto"/>
        <w:jc w:val="both"/>
        <w:rPr>
          <w:rFonts w:ascii="Times New Roman" w:eastAsia="Times New Roman" w:hAnsi="Times New Roman" w:cs="Times New Roman"/>
          <w:kern w:val="0"/>
          <w:lang w:eastAsia="en-GB"/>
          <w14:ligatures w14:val="none"/>
        </w:rPr>
      </w:pPr>
      <w:r w:rsidRPr="00AD65D5">
        <w:rPr>
          <w:rFonts w:ascii="Times New Roman" w:eastAsia="Times New Roman" w:hAnsi="Times New Roman" w:cs="Times New Roman"/>
          <w:kern w:val="0"/>
          <w:lang w:eastAsia="en-GB"/>
          <w14:ligatures w14:val="none"/>
        </w:rPr>
        <w:t xml:space="preserve">Ethics are incorporated into the design of the campaign. Sponsored content disclosure enhances transparency and credibility. </w:t>
      </w:r>
      <w:r w:rsidR="00C207F1" w:rsidRPr="00AD65D5">
        <w:rPr>
          <w:rFonts w:ascii="Times New Roman" w:eastAsia="Times New Roman" w:hAnsi="Times New Roman" w:cs="Times New Roman"/>
          <w:kern w:val="0"/>
          <w:lang w:eastAsia="en-GB"/>
          <w14:ligatures w14:val="none"/>
        </w:rPr>
        <w:t>Eisen</w:t>
      </w:r>
      <w:r w:rsidRPr="00AD65D5">
        <w:rPr>
          <w:rFonts w:ascii="Times New Roman" w:eastAsia="Times New Roman" w:hAnsi="Times New Roman" w:cs="Times New Roman"/>
          <w:kern w:val="0"/>
          <w:lang w:eastAsia="en-GB"/>
          <w14:ligatures w14:val="none"/>
        </w:rPr>
        <w:t xml:space="preserve"> et al. (2020) indicate </w:t>
      </w:r>
      <w:r w:rsidR="00C207F1">
        <w:rPr>
          <w:rFonts w:ascii="Times New Roman" w:eastAsia="Times New Roman" w:hAnsi="Times New Roman" w:cs="Times New Roman"/>
          <w:kern w:val="0"/>
          <w:lang w:eastAsia="en-GB"/>
          <w14:ligatures w14:val="none"/>
        </w:rPr>
        <w:t xml:space="preserve">that </w:t>
      </w:r>
      <w:r w:rsidRPr="00AD65D5">
        <w:rPr>
          <w:rFonts w:ascii="Times New Roman" w:eastAsia="Times New Roman" w:hAnsi="Times New Roman" w:cs="Times New Roman"/>
          <w:kern w:val="0"/>
          <w:lang w:eastAsia="en-GB"/>
          <w14:ligatures w14:val="none"/>
        </w:rPr>
        <w:t>the disclosure of sponsored content fails to have a significant effect on the effectiveness of the message, provided the message appears to the target audience to be trustworthy and have positive social value. All content satisfies:</w:t>
      </w:r>
    </w:p>
    <w:p w14:paraId="41C217D2" w14:textId="77777777" w:rsidR="00806311" w:rsidRPr="00AD65D5" w:rsidRDefault="00806311" w:rsidP="005F1534">
      <w:pPr>
        <w:numPr>
          <w:ilvl w:val="0"/>
          <w:numId w:val="7"/>
        </w:numPr>
        <w:spacing w:after="0" w:line="360" w:lineRule="auto"/>
        <w:jc w:val="both"/>
        <w:rPr>
          <w:rFonts w:ascii="Times New Roman" w:eastAsia="Times New Roman" w:hAnsi="Times New Roman" w:cs="Times New Roman"/>
          <w:kern w:val="0"/>
          <w:lang w:eastAsia="en-GB"/>
          <w14:ligatures w14:val="none"/>
        </w:rPr>
      </w:pPr>
      <w:r w:rsidRPr="00AD65D5">
        <w:rPr>
          <w:rFonts w:ascii="Times New Roman" w:eastAsia="Times New Roman" w:hAnsi="Times New Roman" w:cs="Times New Roman"/>
          <w:kern w:val="0"/>
          <w:lang w:eastAsia="en-GB"/>
          <w14:ligatures w14:val="none"/>
        </w:rPr>
        <w:t>UK Advertising Standards</w:t>
      </w:r>
    </w:p>
    <w:p w14:paraId="4E18B598" w14:textId="77777777" w:rsidR="00806311" w:rsidRPr="00AD65D5" w:rsidRDefault="00806311" w:rsidP="005F1534">
      <w:pPr>
        <w:numPr>
          <w:ilvl w:val="0"/>
          <w:numId w:val="7"/>
        </w:numPr>
        <w:spacing w:after="0" w:line="360" w:lineRule="auto"/>
        <w:jc w:val="both"/>
        <w:rPr>
          <w:rFonts w:ascii="Times New Roman" w:eastAsia="Times New Roman" w:hAnsi="Times New Roman" w:cs="Times New Roman"/>
          <w:kern w:val="0"/>
          <w:lang w:eastAsia="en-GB"/>
          <w14:ligatures w14:val="none"/>
        </w:rPr>
      </w:pPr>
      <w:r w:rsidRPr="00AD65D5">
        <w:rPr>
          <w:rFonts w:ascii="Times New Roman" w:eastAsia="Times New Roman" w:hAnsi="Times New Roman" w:cs="Times New Roman"/>
          <w:kern w:val="0"/>
          <w:lang w:eastAsia="en-GB"/>
          <w14:ligatures w14:val="none"/>
        </w:rPr>
        <w:t>NHS values and principles of safeguarding</w:t>
      </w:r>
    </w:p>
    <w:p w14:paraId="24FB6E0C" w14:textId="77777777" w:rsidR="002F0B4E" w:rsidRPr="002F0B4E" w:rsidRDefault="00806311" w:rsidP="005F1534">
      <w:pPr>
        <w:numPr>
          <w:ilvl w:val="0"/>
          <w:numId w:val="7"/>
        </w:numPr>
        <w:spacing w:after="0" w:line="360" w:lineRule="auto"/>
        <w:jc w:val="both"/>
        <w:rPr>
          <w:rFonts w:ascii="Times New Roman" w:eastAsia="Times New Roman" w:hAnsi="Times New Roman" w:cs="Times New Roman"/>
          <w:kern w:val="0"/>
          <w:lang w:eastAsia="en-GB"/>
          <w14:ligatures w14:val="none"/>
        </w:rPr>
      </w:pPr>
      <w:r w:rsidRPr="00AD65D5">
        <w:rPr>
          <w:rFonts w:ascii="Times New Roman" w:eastAsia="Times New Roman" w:hAnsi="Times New Roman" w:cs="Times New Roman"/>
          <w:kern w:val="0"/>
          <w:lang w:eastAsia="en-GB"/>
          <w14:ligatures w14:val="none"/>
        </w:rPr>
        <w:t>GDPR &amp; Data Protection Regulations</w:t>
      </w:r>
    </w:p>
    <w:p w14:paraId="5CB9966D" w14:textId="77777777" w:rsidR="002F0B4E" w:rsidRPr="00AD65D5" w:rsidRDefault="002B0ED7" w:rsidP="005F1534">
      <w:pPr>
        <w:pStyle w:val="Heading2"/>
        <w:spacing w:line="360" w:lineRule="auto"/>
        <w:rPr>
          <w:rFonts w:eastAsia="Times New Roman" w:cs="Times New Roman"/>
          <w:szCs w:val="24"/>
          <w:lang w:eastAsia="en-GB"/>
        </w:rPr>
      </w:pPr>
      <w:bookmarkStart w:id="10" w:name="_Toc216858849"/>
      <w:r w:rsidRPr="00AD65D5">
        <w:rPr>
          <w:rFonts w:eastAsia="Times New Roman" w:cs="Times New Roman"/>
          <w:szCs w:val="24"/>
          <w:lang w:eastAsia="en-GB"/>
        </w:rPr>
        <w:lastRenderedPageBreak/>
        <w:t>6</w:t>
      </w:r>
      <w:r w:rsidR="002F0B4E" w:rsidRPr="00AD65D5">
        <w:rPr>
          <w:rFonts w:eastAsia="Times New Roman" w:cs="Times New Roman"/>
          <w:szCs w:val="24"/>
          <w:lang w:eastAsia="en-GB"/>
        </w:rPr>
        <w:t>.0 Technology Integration</w:t>
      </w:r>
      <w:bookmarkEnd w:id="10"/>
    </w:p>
    <w:p w14:paraId="56CCCC28" w14:textId="10F4C84A" w:rsidR="002F0B4E" w:rsidRPr="002F0B4E" w:rsidRDefault="00806311" w:rsidP="005F1534">
      <w:pPr>
        <w:spacing w:after="0" w:line="360" w:lineRule="auto"/>
        <w:jc w:val="both"/>
        <w:rPr>
          <w:rFonts w:ascii="Times New Roman" w:eastAsia="Times New Roman" w:hAnsi="Times New Roman" w:cs="Times New Roman"/>
          <w:kern w:val="0"/>
          <w:lang w:eastAsia="en-GB"/>
          <w14:ligatures w14:val="none"/>
        </w:rPr>
      </w:pPr>
      <w:r w:rsidRPr="00AD65D5">
        <w:rPr>
          <w:rFonts w:ascii="Times New Roman" w:eastAsia="Times New Roman" w:hAnsi="Times New Roman" w:cs="Times New Roman"/>
          <w:kern w:val="0"/>
          <w:lang w:eastAsia="en-GB"/>
          <w14:ligatures w14:val="none"/>
        </w:rPr>
        <w:t xml:space="preserve">The social media analytics and targeting tools are used to </w:t>
      </w:r>
      <w:r w:rsidR="00C207F1">
        <w:rPr>
          <w:rFonts w:ascii="Times New Roman" w:eastAsia="Times New Roman" w:hAnsi="Times New Roman" w:cs="Times New Roman"/>
          <w:kern w:val="0"/>
          <w:lang w:eastAsia="en-GB"/>
          <w14:ligatures w14:val="none"/>
        </w:rPr>
        <w:t>customise</w:t>
      </w:r>
      <w:r w:rsidRPr="00AD65D5">
        <w:rPr>
          <w:rFonts w:ascii="Times New Roman" w:eastAsia="Times New Roman" w:hAnsi="Times New Roman" w:cs="Times New Roman"/>
          <w:kern w:val="0"/>
          <w:lang w:eastAsia="en-GB"/>
          <w14:ligatures w14:val="none"/>
        </w:rPr>
        <w:t xml:space="preserve"> content based on age, location, and interaction </w:t>
      </w:r>
      <w:r w:rsidR="00C207F1">
        <w:rPr>
          <w:rFonts w:ascii="Times New Roman" w:eastAsia="Times New Roman" w:hAnsi="Times New Roman" w:cs="Times New Roman"/>
          <w:kern w:val="0"/>
          <w:lang w:eastAsia="en-GB"/>
          <w14:ligatures w14:val="none"/>
        </w:rPr>
        <w:t>behaviours</w:t>
      </w:r>
      <w:r w:rsidRPr="00AD65D5">
        <w:rPr>
          <w:rFonts w:ascii="Times New Roman" w:eastAsia="Times New Roman" w:hAnsi="Times New Roman" w:cs="Times New Roman"/>
          <w:kern w:val="0"/>
          <w:lang w:eastAsia="en-GB"/>
          <w14:ligatures w14:val="none"/>
        </w:rPr>
        <w:t xml:space="preserve">. This is a data-driven process that increases the relevance of content while using user information responsibly. The adoption of social media analytics helps to monitor and </w:t>
      </w:r>
      <w:r w:rsidR="00C207F1">
        <w:rPr>
          <w:rFonts w:ascii="Times New Roman" w:eastAsia="Times New Roman" w:hAnsi="Times New Roman" w:cs="Times New Roman"/>
          <w:kern w:val="0"/>
          <w:lang w:eastAsia="en-GB"/>
          <w14:ligatures w14:val="none"/>
        </w:rPr>
        <w:t>optimise</w:t>
      </w:r>
      <w:r w:rsidRPr="00AD65D5">
        <w:rPr>
          <w:rFonts w:ascii="Times New Roman" w:eastAsia="Times New Roman" w:hAnsi="Times New Roman" w:cs="Times New Roman"/>
          <w:kern w:val="0"/>
          <w:lang w:eastAsia="en-GB"/>
          <w14:ligatures w14:val="none"/>
        </w:rPr>
        <w:t xml:space="preserve"> social media campaign efficiency.</w:t>
      </w:r>
    </w:p>
    <w:p w14:paraId="09C0FE57" w14:textId="77777777" w:rsidR="002F0B4E" w:rsidRPr="00AD65D5" w:rsidRDefault="002B0ED7" w:rsidP="005F1534">
      <w:pPr>
        <w:pStyle w:val="Heading2"/>
        <w:spacing w:line="360" w:lineRule="auto"/>
        <w:rPr>
          <w:rFonts w:eastAsia="Times New Roman" w:cs="Times New Roman"/>
          <w:szCs w:val="24"/>
          <w:lang w:eastAsia="en-GB"/>
        </w:rPr>
      </w:pPr>
      <w:bookmarkStart w:id="11" w:name="_Toc216858850"/>
      <w:r w:rsidRPr="00AD65D5">
        <w:rPr>
          <w:rFonts w:eastAsia="Times New Roman" w:cs="Times New Roman"/>
          <w:szCs w:val="24"/>
          <w:lang w:eastAsia="en-GB"/>
        </w:rPr>
        <w:t>7</w:t>
      </w:r>
      <w:r w:rsidR="002F0B4E" w:rsidRPr="00AD65D5">
        <w:rPr>
          <w:rFonts w:eastAsia="Times New Roman" w:cs="Times New Roman"/>
          <w:szCs w:val="24"/>
          <w:lang w:eastAsia="en-GB"/>
        </w:rPr>
        <w:t>.0 Dissemination Strategy</w:t>
      </w:r>
      <w:bookmarkEnd w:id="11"/>
    </w:p>
    <w:p w14:paraId="4BEA00FC" w14:textId="77777777" w:rsidR="00806311" w:rsidRPr="00AD65D5" w:rsidRDefault="00806311" w:rsidP="005F1534">
      <w:pPr>
        <w:spacing w:after="0" w:line="360" w:lineRule="auto"/>
        <w:jc w:val="both"/>
        <w:rPr>
          <w:rFonts w:ascii="Times New Roman" w:eastAsia="Times New Roman" w:hAnsi="Times New Roman" w:cs="Times New Roman"/>
          <w:kern w:val="0"/>
          <w:lang w:eastAsia="en-GB"/>
          <w14:ligatures w14:val="none"/>
        </w:rPr>
      </w:pPr>
      <w:r w:rsidRPr="00AD65D5">
        <w:rPr>
          <w:rFonts w:ascii="Times New Roman" w:eastAsia="Times New Roman" w:hAnsi="Times New Roman" w:cs="Times New Roman"/>
          <w:kern w:val="0"/>
          <w:lang w:eastAsia="en-GB"/>
          <w14:ligatures w14:val="none"/>
        </w:rPr>
        <w:t>Mind Aware spreads through:</w:t>
      </w:r>
    </w:p>
    <w:p w14:paraId="6B3491EB" w14:textId="77777777" w:rsidR="00806311" w:rsidRPr="00AD65D5" w:rsidRDefault="00806311" w:rsidP="005F1534">
      <w:pPr>
        <w:pStyle w:val="ListParagraph"/>
        <w:numPr>
          <w:ilvl w:val="0"/>
          <w:numId w:val="14"/>
        </w:numPr>
        <w:spacing w:after="0" w:line="360" w:lineRule="auto"/>
        <w:jc w:val="both"/>
        <w:rPr>
          <w:rFonts w:ascii="Times New Roman" w:eastAsia="Times New Roman" w:hAnsi="Times New Roman" w:cs="Times New Roman"/>
          <w:kern w:val="0"/>
          <w:lang w:eastAsia="en-GB"/>
          <w14:ligatures w14:val="none"/>
        </w:rPr>
      </w:pPr>
      <w:r w:rsidRPr="00AD65D5">
        <w:rPr>
          <w:rFonts w:ascii="Times New Roman" w:eastAsia="Times New Roman" w:hAnsi="Times New Roman" w:cs="Times New Roman"/>
          <w:kern w:val="0"/>
          <w:lang w:eastAsia="en-GB"/>
          <w14:ligatures w14:val="none"/>
        </w:rPr>
        <w:t>Sponsored posts/social stories</w:t>
      </w:r>
    </w:p>
    <w:p w14:paraId="5ACEE46C" w14:textId="77777777" w:rsidR="00806311" w:rsidRPr="00AD65D5" w:rsidRDefault="00806311" w:rsidP="005F1534">
      <w:pPr>
        <w:pStyle w:val="ListParagraph"/>
        <w:numPr>
          <w:ilvl w:val="0"/>
          <w:numId w:val="14"/>
        </w:numPr>
        <w:spacing w:after="0" w:line="360" w:lineRule="auto"/>
        <w:jc w:val="both"/>
        <w:rPr>
          <w:rFonts w:ascii="Times New Roman" w:eastAsia="Times New Roman" w:hAnsi="Times New Roman" w:cs="Times New Roman"/>
          <w:kern w:val="0"/>
          <w:lang w:eastAsia="en-GB"/>
          <w14:ligatures w14:val="none"/>
        </w:rPr>
      </w:pPr>
      <w:r w:rsidRPr="00AD65D5">
        <w:rPr>
          <w:rFonts w:ascii="Times New Roman" w:eastAsia="Times New Roman" w:hAnsi="Times New Roman" w:cs="Times New Roman"/>
          <w:kern w:val="0"/>
          <w:lang w:eastAsia="en-GB"/>
          <w14:ligatures w14:val="none"/>
        </w:rPr>
        <w:t>Influencer partnerships</w:t>
      </w:r>
    </w:p>
    <w:p w14:paraId="4E1DED68" w14:textId="77777777" w:rsidR="00806311" w:rsidRPr="00AD65D5" w:rsidRDefault="00806311" w:rsidP="005F1534">
      <w:pPr>
        <w:pStyle w:val="ListParagraph"/>
        <w:numPr>
          <w:ilvl w:val="0"/>
          <w:numId w:val="14"/>
        </w:numPr>
        <w:spacing w:after="0" w:line="360" w:lineRule="auto"/>
        <w:jc w:val="both"/>
        <w:rPr>
          <w:rFonts w:ascii="Times New Roman" w:eastAsia="Times New Roman" w:hAnsi="Times New Roman" w:cs="Times New Roman"/>
          <w:kern w:val="0"/>
          <w:lang w:eastAsia="en-GB"/>
          <w14:ligatures w14:val="none"/>
        </w:rPr>
      </w:pPr>
      <w:r w:rsidRPr="00AD65D5">
        <w:rPr>
          <w:rFonts w:ascii="Times New Roman" w:eastAsia="Times New Roman" w:hAnsi="Times New Roman" w:cs="Times New Roman"/>
          <w:kern w:val="0"/>
          <w:lang w:eastAsia="en-GB"/>
          <w14:ligatures w14:val="none"/>
        </w:rPr>
        <w:t>University and NHS communication channels</w:t>
      </w:r>
    </w:p>
    <w:p w14:paraId="6D299761" w14:textId="77777777" w:rsidR="00806311" w:rsidRPr="00AD65D5" w:rsidRDefault="00806311" w:rsidP="005F1534">
      <w:pPr>
        <w:pStyle w:val="ListParagraph"/>
        <w:numPr>
          <w:ilvl w:val="0"/>
          <w:numId w:val="14"/>
        </w:numPr>
        <w:spacing w:after="0" w:line="360" w:lineRule="auto"/>
        <w:jc w:val="both"/>
        <w:rPr>
          <w:rFonts w:ascii="Times New Roman" w:eastAsia="Times New Roman" w:hAnsi="Times New Roman" w:cs="Times New Roman"/>
          <w:kern w:val="0"/>
          <w:lang w:eastAsia="en-GB"/>
          <w14:ligatures w14:val="none"/>
        </w:rPr>
      </w:pPr>
      <w:r w:rsidRPr="00AD65D5">
        <w:rPr>
          <w:rFonts w:ascii="Times New Roman" w:eastAsia="Times New Roman" w:hAnsi="Times New Roman" w:cs="Times New Roman"/>
          <w:kern w:val="0"/>
          <w:lang w:eastAsia="en-GB"/>
          <w14:ligatures w14:val="none"/>
        </w:rPr>
        <w:t>Partnerships with community groups</w:t>
      </w:r>
    </w:p>
    <w:p w14:paraId="6FA153F4" w14:textId="77777777" w:rsidR="002F0B4E" w:rsidRPr="002F0B4E" w:rsidRDefault="00806311" w:rsidP="005F1534">
      <w:pPr>
        <w:spacing w:after="0" w:line="360" w:lineRule="auto"/>
        <w:jc w:val="both"/>
        <w:rPr>
          <w:rFonts w:ascii="Times New Roman" w:eastAsia="Times New Roman" w:hAnsi="Times New Roman" w:cs="Times New Roman"/>
          <w:kern w:val="0"/>
          <w:lang w:eastAsia="en-GB"/>
          <w14:ligatures w14:val="none"/>
        </w:rPr>
      </w:pPr>
      <w:r w:rsidRPr="00AD65D5">
        <w:rPr>
          <w:rFonts w:ascii="Times New Roman" w:eastAsia="Times New Roman" w:hAnsi="Times New Roman" w:cs="Times New Roman"/>
          <w:kern w:val="0"/>
          <w:lang w:eastAsia="en-GB"/>
          <w14:ligatures w14:val="none"/>
        </w:rPr>
        <w:t>This layered strategy expands reach and improves credibility.</w:t>
      </w:r>
    </w:p>
    <w:p w14:paraId="1B1EB140" w14:textId="77777777" w:rsidR="002F0B4E" w:rsidRPr="00AD65D5" w:rsidRDefault="002B0ED7" w:rsidP="005F1534">
      <w:pPr>
        <w:pStyle w:val="Heading2"/>
        <w:spacing w:line="360" w:lineRule="auto"/>
        <w:rPr>
          <w:rFonts w:eastAsia="Times New Roman" w:cs="Times New Roman"/>
          <w:szCs w:val="24"/>
          <w:lang w:eastAsia="en-GB"/>
        </w:rPr>
      </w:pPr>
      <w:bookmarkStart w:id="12" w:name="_Toc216858851"/>
      <w:r w:rsidRPr="00AD65D5">
        <w:rPr>
          <w:rFonts w:eastAsia="Times New Roman" w:cs="Times New Roman"/>
          <w:szCs w:val="24"/>
          <w:lang w:eastAsia="en-GB"/>
        </w:rPr>
        <w:t>8</w:t>
      </w:r>
      <w:r w:rsidR="002F0B4E" w:rsidRPr="00AD65D5">
        <w:rPr>
          <w:rFonts w:eastAsia="Times New Roman" w:cs="Times New Roman"/>
          <w:szCs w:val="24"/>
          <w:lang w:eastAsia="en-GB"/>
        </w:rPr>
        <w:t>.0 Conclusion</w:t>
      </w:r>
      <w:bookmarkEnd w:id="12"/>
    </w:p>
    <w:p w14:paraId="0382B69A" w14:textId="77777777" w:rsidR="002F0B4E" w:rsidRPr="002F0B4E" w:rsidRDefault="002B0ED7" w:rsidP="005F1534">
      <w:pPr>
        <w:spacing w:after="0" w:line="360" w:lineRule="auto"/>
        <w:jc w:val="both"/>
        <w:rPr>
          <w:rFonts w:ascii="Times New Roman" w:eastAsia="Times New Roman" w:hAnsi="Times New Roman" w:cs="Times New Roman"/>
          <w:kern w:val="0"/>
          <w:lang w:eastAsia="en-GB"/>
          <w14:ligatures w14:val="none"/>
        </w:rPr>
      </w:pPr>
      <w:r w:rsidRPr="00AD65D5">
        <w:rPr>
          <w:rFonts w:ascii="Times New Roman" w:eastAsia="Times New Roman" w:hAnsi="Times New Roman" w:cs="Times New Roman"/>
          <w:kern w:val="0"/>
          <w:lang w:eastAsia="en-GB"/>
          <w14:ligatures w14:val="none"/>
        </w:rPr>
        <w:t>Mind Aware presents an example of how social media advertising might meet creative challenges and serve the goals of advancing public health and social care by applying scientific knowledge to the process of building awareness campaigns.</w:t>
      </w:r>
    </w:p>
    <w:p w14:paraId="48A3D6F6" w14:textId="77777777" w:rsidR="002F0B4E" w:rsidRPr="002F0B4E" w:rsidRDefault="002F0B4E" w:rsidP="005F1534">
      <w:pPr>
        <w:spacing w:after="0" w:line="360" w:lineRule="auto"/>
        <w:jc w:val="both"/>
        <w:rPr>
          <w:rFonts w:ascii="Times New Roman" w:eastAsia="Times New Roman" w:hAnsi="Times New Roman" w:cs="Times New Roman"/>
          <w:kern w:val="0"/>
          <w:lang w:eastAsia="en-GB"/>
          <w14:ligatures w14:val="none"/>
        </w:rPr>
      </w:pPr>
    </w:p>
    <w:p w14:paraId="507A6ADE" w14:textId="77777777" w:rsidR="002F0B4E" w:rsidRPr="002F0B4E" w:rsidRDefault="002F0B4E" w:rsidP="005F1534">
      <w:pPr>
        <w:spacing w:after="0" w:line="360" w:lineRule="auto"/>
        <w:jc w:val="both"/>
        <w:rPr>
          <w:rFonts w:ascii="Times New Roman" w:eastAsia="Times New Roman" w:hAnsi="Times New Roman" w:cs="Times New Roman"/>
          <w:kern w:val="0"/>
          <w:lang w:eastAsia="en-GB"/>
          <w14:ligatures w14:val="none"/>
        </w:rPr>
      </w:pPr>
    </w:p>
    <w:p w14:paraId="036295C7" w14:textId="77777777" w:rsidR="002B0ED7" w:rsidRPr="00AD65D5" w:rsidRDefault="002B0ED7" w:rsidP="005F1534">
      <w:pPr>
        <w:spacing w:line="360" w:lineRule="auto"/>
        <w:rPr>
          <w:rFonts w:ascii="Times New Roman" w:eastAsia="Times New Roman" w:hAnsi="Times New Roman" w:cs="Times New Roman"/>
          <w:b/>
          <w:bCs/>
          <w:kern w:val="36"/>
          <w:lang w:eastAsia="en-GB"/>
          <w14:ligatures w14:val="none"/>
        </w:rPr>
      </w:pPr>
      <w:r w:rsidRPr="00AD65D5">
        <w:rPr>
          <w:rFonts w:ascii="Times New Roman" w:eastAsia="Times New Roman" w:hAnsi="Times New Roman" w:cs="Times New Roman"/>
          <w:b/>
          <w:bCs/>
          <w:kern w:val="36"/>
          <w:lang w:eastAsia="en-GB"/>
          <w14:ligatures w14:val="none"/>
        </w:rPr>
        <w:br w:type="page"/>
      </w:r>
    </w:p>
    <w:p w14:paraId="78189F93" w14:textId="77777777" w:rsidR="002F0B4E" w:rsidRPr="002F0B4E" w:rsidRDefault="002F0B4E" w:rsidP="005F1534">
      <w:pPr>
        <w:pStyle w:val="Heading1"/>
        <w:spacing w:line="360" w:lineRule="auto"/>
        <w:rPr>
          <w:rFonts w:eastAsia="Times New Roman" w:cs="Times New Roman"/>
          <w:szCs w:val="24"/>
          <w:lang w:eastAsia="en-GB"/>
        </w:rPr>
      </w:pPr>
      <w:bookmarkStart w:id="13" w:name="_Toc216858852"/>
      <w:r w:rsidRPr="00AD65D5">
        <w:rPr>
          <w:rFonts w:eastAsia="Times New Roman" w:cs="Times New Roman"/>
          <w:szCs w:val="24"/>
          <w:lang w:eastAsia="en-GB"/>
        </w:rPr>
        <w:lastRenderedPageBreak/>
        <w:t>PITCH CONTENT</w:t>
      </w:r>
      <w:bookmarkEnd w:id="13"/>
      <w:r w:rsidRPr="00AD65D5">
        <w:rPr>
          <w:rFonts w:eastAsia="Times New Roman" w:cs="Times New Roman"/>
          <w:szCs w:val="24"/>
          <w:lang w:eastAsia="en-GB"/>
        </w:rPr>
        <w:t xml:space="preserve"> </w:t>
      </w:r>
    </w:p>
    <w:p w14:paraId="63AEB1A7" w14:textId="77777777" w:rsidR="006605F9" w:rsidRPr="00AD65D5" w:rsidRDefault="002B0ED7" w:rsidP="009010F9">
      <w:pPr>
        <w:pStyle w:val="Heading2"/>
        <w:spacing w:line="360" w:lineRule="auto"/>
        <w:rPr>
          <w:rFonts w:eastAsia="Times New Roman" w:cs="Times New Roman"/>
          <w:szCs w:val="24"/>
          <w:lang w:eastAsia="en-GB"/>
        </w:rPr>
      </w:pPr>
      <w:bookmarkStart w:id="14" w:name="_Toc216858853"/>
      <w:r w:rsidRPr="00AD65D5">
        <w:rPr>
          <w:rFonts w:eastAsia="Times New Roman" w:cs="Times New Roman"/>
          <w:szCs w:val="24"/>
          <w:lang w:eastAsia="en-GB"/>
        </w:rPr>
        <w:t>9</w:t>
      </w:r>
      <w:r w:rsidR="002F0B4E" w:rsidRPr="00AD65D5">
        <w:rPr>
          <w:rFonts w:eastAsia="Times New Roman" w:cs="Times New Roman"/>
          <w:szCs w:val="24"/>
          <w:lang w:eastAsia="en-GB"/>
        </w:rPr>
        <w:t>.0 Introduction and Rationale</w:t>
      </w:r>
      <w:bookmarkEnd w:id="14"/>
    </w:p>
    <w:p w14:paraId="3FE23932" w14:textId="77777777" w:rsidR="006605F9" w:rsidRPr="00AD65D5" w:rsidRDefault="006605F9" w:rsidP="005F1534">
      <w:pPr>
        <w:spacing w:after="0" w:line="360" w:lineRule="auto"/>
        <w:jc w:val="both"/>
        <w:rPr>
          <w:rFonts w:ascii="Times New Roman" w:eastAsia="Times New Roman" w:hAnsi="Times New Roman" w:cs="Times New Roman"/>
          <w:kern w:val="0"/>
          <w:lang w:eastAsia="en-GB"/>
          <w14:ligatures w14:val="none"/>
        </w:rPr>
      </w:pPr>
      <w:r w:rsidRPr="00AD65D5">
        <w:rPr>
          <w:rFonts w:ascii="Times New Roman" w:eastAsia="Times New Roman" w:hAnsi="Times New Roman" w:cs="Times New Roman"/>
          <w:kern w:val="0"/>
          <w:lang w:eastAsia="en-GB"/>
          <w14:ligatures w14:val="none"/>
        </w:rPr>
        <w:t>The increase in mental health problems among the younger generation requires adopting innovative approaches to communicate effectively. Youngsters spend increasing amounts of time in the online world, where social networking sites are a crucial part of accessing and interpreting information. Therefore, the effectiveness of the conventional methods of enhancing health is likely to diminish when considering the younger generation.</w:t>
      </w:r>
    </w:p>
    <w:p w14:paraId="64B911B9" w14:textId="01F93AD6" w:rsidR="002F0B4E" w:rsidRPr="002F0B4E" w:rsidRDefault="006605F9" w:rsidP="005F1534">
      <w:pPr>
        <w:spacing w:after="0" w:line="360" w:lineRule="auto"/>
        <w:jc w:val="both"/>
        <w:rPr>
          <w:rFonts w:ascii="Times New Roman" w:eastAsia="Times New Roman" w:hAnsi="Times New Roman" w:cs="Times New Roman"/>
          <w:kern w:val="0"/>
          <w:lang w:eastAsia="en-GB"/>
          <w14:ligatures w14:val="none"/>
        </w:rPr>
      </w:pPr>
      <w:r w:rsidRPr="00AD65D5">
        <w:rPr>
          <w:rFonts w:ascii="Times New Roman" w:eastAsia="Times New Roman" w:hAnsi="Times New Roman" w:cs="Times New Roman"/>
          <w:kern w:val="0"/>
          <w:lang w:eastAsia="en-GB"/>
          <w14:ligatures w14:val="none"/>
        </w:rPr>
        <w:t xml:space="preserve">Social media sites hold great and mostly </w:t>
      </w:r>
      <w:r w:rsidR="00C207F1">
        <w:rPr>
          <w:rFonts w:ascii="Times New Roman" w:eastAsia="Times New Roman" w:hAnsi="Times New Roman" w:cs="Times New Roman"/>
          <w:kern w:val="0"/>
          <w:lang w:eastAsia="en-GB"/>
          <w14:ligatures w14:val="none"/>
        </w:rPr>
        <w:t>unrealised</w:t>
      </w:r>
      <w:r w:rsidRPr="00AD65D5">
        <w:rPr>
          <w:rFonts w:ascii="Times New Roman" w:eastAsia="Times New Roman" w:hAnsi="Times New Roman" w:cs="Times New Roman"/>
          <w:kern w:val="0"/>
          <w:lang w:eastAsia="en-GB"/>
          <w14:ligatures w14:val="none"/>
        </w:rPr>
        <w:t xml:space="preserve"> potential for promoting healthcare because of their reach, interactivity, and capability for targeted posting. It is evident that social media has increasingly become a powerful tool for changing attitudes, awareness, and intentions, thereby confirming its importance as a means of modern healthcare interventions (Appel et al., 2020). Strategic and ethical uses of online advertising through social sites </w:t>
      </w:r>
      <w:r w:rsidR="00C207F1" w:rsidRPr="00AD65D5">
        <w:rPr>
          <w:rFonts w:ascii="Times New Roman" w:eastAsia="Times New Roman" w:hAnsi="Times New Roman" w:cs="Times New Roman"/>
          <w:kern w:val="0"/>
          <w:lang w:eastAsia="en-GB"/>
          <w14:ligatures w14:val="none"/>
        </w:rPr>
        <w:t>can enhance</w:t>
      </w:r>
      <w:r w:rsidRPr="00AD65D5">
        <w:rPr>
          <w:rFonts w:ascii="Times New Roman" w:eastAsia="Times New Roman" w:hAnsi="Times New Roman" w:cs="Times New Roman"/>
          <w:kern w:val="0"/>
          <w:lang w:eastAsia="en-GB"/>
          <w14:ligatures w14:val="none"/>
        </w:rPr>
        <w:t xml:space="preserve"> engagement, </w:t>
      </w:r>
      <w:r w:rsidR="00C207F1" w:rsidRPr="00AD65D5">
        <w:rPr>
          <w:rFonts w:ascii="Times New Roman" w:eastAsia="Times New Roman" w:hAnsi="Times New Roman" w:cs="Times New Roman"/>
          <w:kern w:val="0"/>
          <w:lang w:eastAsia="en-GB"/>
          <w14:ligatures w14:val="none"/>
        </w:rPr>
        <w:t>add</w:t>
      </w:r>
      <w:r w:rsidRPr="00AD65D5">
        <w:rPr>
          <w:rFonts w:ascii="Times New Roman" w:eastAsia="Times New Roman" w:hAnsi="Times New Roman" w:cs="Times New Roman"/>
          <w:kern w:val="0"/>
          <w:lang w:eastAsia="en-GB"/>
          <w14:ligatures w14:val="none"/>
        </w:rPr>
        <w:t xml:space="preserve"> a personal touch and </w:t>
      </w:r>
      <w:r w:rsidR="00C207F1">
        <w:rPr>
          <w:rFonts w:ascii="Times New Roman" w:eastAsia="Times New Roman" w:hAnsi="Times New Roman" w:cs="Times New Roman"/>
          <w:kern w:val="0"/>
          <w:lang w:eastAsia="en-GB"/>
          <w14:ligatures w14:val="none"/>
        </w:rPr>
        <w:t>promote</w:t>
      </w:r>
      <w:r w:rsidRPr="00AD65D5">
        <w:rPr>
          <w:rFonts w:ascii="Times New Roman" w:eastAsia="Times New Roman" w:hAnsi="Times New Roman" w:cs="Times New Roman"/>
          <w:kern w:val="0"/>
          <w:lang w:eastAsia="en-GB"/>
          <w14:ligatures w14:val="none"/>
        </w:rPr>
        <w:t xml:space="preserve"> help-seeking </w:t>
      </w:r>
      <w:r w:rsidR="00C207F1">
        <w:rPr>
          <w:rFonts w:ascii="Times New Roman" w:eastAsia="Times New Roman" w:hAnsi="Times New Roman" w:cs="Times New Roman"/>
          <w:kern w:val="0"/>
          <w:lang w:eastAsia="en-GB"/>
          <w14:ligatures w14:val="none"/>
        </w:rPr>
        <w:t>behaviours</w:t>
      </w:r>
      <w:r w:rsidRPr="00AD65D5">
        <w:rPr>
          <w:rFonts w:ascii="Times New Roman" w:eastAsia="Times New Roman" w:hAnsi="Times New Roman" w:cs="Times New Roman"/>
          <w:kern w:val="0"/>
          <w:lang w:eastAsia="en-GB"/>
          <w14:ligatures w14:val="none"/>
        </w:rPr>
        <w:t xml:space="preserve"> early on. In light of these challenges and opportunities, Mind Aware has been created. This is because the social media marketing campaign is expected to fill the gaps in mental illness awareness and reduce stigmas against mental illness among young adults. With its focus on aligning health promotion goals with communication styles on social media platforms known by younger generations, Mind Aware is providing a sustainable solution for the improvement of mental health outcomes in the UK health and social care system.</w:t>
      </w:r>
    </w:p>
    <w:p w14:paraId="2AE9C8E4" w14:textId="77777777" w:rsidR="002F0B4E" w:rsidRPr="00AD65D5" w:rsidRDefault="002F0B4E" w:rsidP="005F1534">
      <w:pPr>
        <w:pStyle w:val="Heading2"/>
        <w:spacing w:line="360" w:lineRule="auto"/>
        <w:rPr>
          <w:rFonts w:eastAsia="Times New Roman" w:cs="Times New Roman"/>
          <w:szCs w:val="24"/>
          <w:lang w:eastAsia="en-GB"/>
        </w:rPr>
      </w:pPr>
      <w:bookmarkStart w:id="15" w:name="_Toc216858854"/>
      <w:r w:rsidRPr="00AD65D5">
        <w:rPr>
          <w:rFonts w:eastAsia="Times New Roman" w:cs="Times New Roman"/>
          <w:szCs w:val="24"/>
          <w:lang w:eastAsia="en-GB"/>
        </w:rPr>
        <w:t>1</w:t>
      </w:r>
      <w:r w:rsidR="002B0ED7" w:rsidRPr="00AD65D5">
        <w:rPr>
          <w:rFonts w:eastAsia="Times New Roman" w:cs="Times New Roman"/>
          <w:szCs w:val="24"/>
          <w:lang w:eastAsia="en-GB"/>
        </w:rPr>
        <w:t>0</w:t>
      </w:r>
      <w:r w:rsidRPr="00AD65D5">
        <w:rPr>
          <w:rFonts w:eastAsia="Times New Roman" w:cs="Times New Roman"/>
          <w:szCs w:val="24"/>
          <w:lang w:eastAsia="en-GB"/>
        </w:rPr>
        <w:t>.0 Evidence Base Supporting the Innovation</w:t>
      </w:r>
      <w:bookmarkEnd w:id="15"/>
    </w:p>
    <w:p w14:paraId="65CC8EC5" w14:textId="30BA2C8D" w:rsidR="006605F9" w:rsidRPr="00AD65D5" w:rsidRDefault="006605F9" w:rsidP="005F1534">
      <w:pPr>
        <w:spacing w:after="0" w:line="360" w:lineRule="auto"/>
        <w:jc w:val="both"/>
        <w:rPr>
          <w:rFonts w:ascii="Times New Roman" w:eastAsia="Times New Roman" w:hAnsi="Times New Roman" w:cs="Times New Roman"/>
          <w:kern w:val="0"/>
          <w:lang w:eastAsia="en-GB"/>
          <w14:ligatures w14:val="none"/>
        </w:rPr>
      </w:pPr>
      <w:r w:rsidRPr="00AD65D5">
        <w:rPr>
          <w:rFonts w:ascii="Times New Roman" w:eastAsia="Times New Roman" w:hAnsi="Times New Roman" w:cs="Times New Roman"/>
          <w:kern w:val="0"/>
          <w:lang w:eastAsia="en-GB"/>
          <w14:ligatures w14:val="none"/>
        </w:rPr>
        <w:t xml:space="preserve">The </w:t>
      </w:r>
      <w:r w:rsidR="00C207F1">
        <w:rPr>
          <w:rFonts w:ascii="Times New Roman" w:eastAsia="Times New Roman" w:hAnsi="Times New Roman" w:cs="Times New Roman"/>
          <w:kern w:val="0"/>
          <w:lang w:eastAsia="en-GB"/>
          <w14:ligatures w14:val="none"/>
        </w:rPr>
        <w:t>Mind</w:t>
      </w:r>
      <w:r w:rsidR="00C207F1" w:rsidRPr="00AD65D5">
        <w:rPr>
          <w:rFonts w:ascii="Times New Roman" w:eastAsia="Times New Roman" w:hAnsi="Times New Roman" w:cs="Times New Roman"/>
          <w:kern w:val="0"/>
          <w:lang w:eastAsia="en-GB"/>
          <w14:ligatures w14:val="none"/>
        </w:rPr>
        <w:t xml:space="preserve"> Aware</w:t>
      </w:r>
      <w:r w:rsidRPr="00AD65D5">
        <w:rPr>
          <w:rFonts w:ascii="Times New Roman" w:eastAsia="Times New Roman" w:hAnsi="Times New Roman" w:cs="Times New Roman"/>
          <w:kern w:val="0"/>
          <w:lang w:eastAsia="en-GB"/>
          <w14:ligatures w14:val="none"/>
        </w:rPr>
        <w:t xml:space="preserve"> campaign adopts a rich and contemporary evidence base from research studies conducted in social media advertising and digital communications. The emerging studies in the literature reveal the expanding potential of social media sites to shape thoughts, feelings, and intentions to behave, thereby making them highly relevant to health promotion campaigns.</w:t>
      </w:r>
    </w:p>
    <w:p w14:paraId="738E0164" w14:textId="78978E41" w:rsidR="006605F9" w:rsidRPr="00AD65D5" w:rsidRDefault="006605F9" w:rsidP="005F1534">
      <w:pPr>
        <w:spacing w:after="0" w:line="360" w:lineRule="auto"/>
        <w:jc w:val="both"/>
        <w:rPr>
          <w:rFonts w:ascii="Times New Roman" w:eastAsia="Times New Roman" w:hAnsi="Times New Roman" w:cs="Times New Roman"/>
          <w:kern w:val="0"/>
          <w:lang w:eastAsia="en-GB"/>
          <w14:ligatures w14:val="none"/>
        </w:rPr>
      </w:pPr>
      <w:r w:rsidRPr="00AD65D5">
        <w:rPr>
          <w:rFonts w:ascii="Times New Roman" w:eastAsia="Times New Roman" w:hAnsi="Times New Roman" w:cs="Times New Roman"/>
          <w:kern w:val="0"/>
          <w:lang w:eastAsia="en-GB"/>
          <w14:ligatures w14:val="none"/>
        </w:rPr>
        <w:t xml:space="preserve">Appel et al. (2020) suggest that the social media phenomenon has dramatically changed the way individuals interact with brands, ideas, and social causes, as these platforms offer the ability to interact, communicate, and disseminate information. When considered within the context of health promotion, these platforms can influence health-related awareness and health-related </w:t>
      </w:r>
      <w:r w:rsidR="00C207F1">
        <w:rPr>
          <w:rFonts w:ascii="Times New Roman" w:eastAsia="Times New Roman" w:hAnsi="Times New Roman" w:cs="Times New Roman"/>
          <w:kern w:val="0"/>
          <w:lang w:eastAsia="en-GB"/>
          <w14:ligatures w14:val="none"/>
        </w:rPr>
        <w:t>behaviour</w:t>
      </w:r>
      <w:r w:rsidRPr="00AD65D5">
        <w:rPr>
          <w:rFonts w:ascii="Times New Roman" w:eastAsia="Times New Roman" w:hAnsi="Times New Roman" w:cs="Times New Roman"/>
          <w:kern w:val="0"/>
          <w:lang w:eastAsia="en-GB"/>
          <w14:ligatures w14:val="none"/>
        </w:rPr>
        <w:t xml:space="preserve"> intentions at a mass level, particularly among the younger generation of digitally active individuals.</w:t>
      </w:r>
    </w:p>
    <w:p w14:paraId="29D853C3" w14:textId="2779ED70" w:rsidR="006605F9" w:rsidRPr="00AD65D5" w:rsidRDefault="006605F9" w:rsidP="005F1534">
      <w:pPr>
        <w:spacing w:after="0" w:line="360" w:lineRule="auto"/>
        <w:jc w:val="both"/>
        <w:rPr>
          <w:rFonts w:ascii="Times New Roman" w:eastAsia="Times New Roman" w:hAnsi="Times New Roman" w:cs="Times New Roman"/>
          <w:kern w:val="0"/>
          <w:lang w:eastAsia="en-GB"/>
          <w14:ligatures w14:val="none"/>
        </w:rPr>
      </w:pPr>
      <w:r w:rsidRPr="00AD65D5">
        <w:rPr>
          <w:rFonts w:ascii="Times New Roman" w:eastAsia="Times New Roman" w:hAnsi="Times New Roman" w:cs="Times New Roman"/>
          <w:kern w:val="0"/>
          <w:lang w:eastAsia="en-GB"/>
          <w14:ligatures w14:val="none"/>
        </w:rPr>
        <w:t xml:space="preserve">Further evidence shows that content design and display significantly impact engagement with it. According to Rietveld et al. (2020), engaging content with emotional appeals has </w:t>
      </w:r>
      <w:r w:rsidR="00C207F1">
        <w:rPr>
          <w:rFonts w:ascii="Times New Roman" w:eastAsia="Times New Roman" w:hAnsi="Times New Roman" w:cs="Times New Roman"/>
          <w:kern w:val="0"/>
          <w:lang w:eastAsia="en-GB"/>
          <w14:ligatures w14:val="none"/>
        </w:rPr>
        <w:t xml:space="preserve">a </w:t>
      </w:r>
      <w:r w:rsidRPr="00AD65D5">
        <w:rPr>
          <w:rFonts w:ascii="Times New Roman" w:eastAsia="Times New Roman" w:hAnsi="Times New Roman" w:cs="Times New Roman"/>
          <w:kern w:val="0"/>
          <w:lang w:eastAsia="en-GB"/>
          <w14:ligatures w14:val="none"/>
        </w:rPr>
        <w:t xml:space="preserve">higher </w:t>
      </w:r>
      <w:r w:rsidR="00C207F1">
        <w:rPr>
          <w:rFonts w:ascii="Times New Roman" w:eastAsia="Times New Roman" w:hAnsi="Times New Roman" w:cs="Times New Roman"/>
          <w:kern w:val="0"/>
          <w:lang w:eastAsia="en-GB"/>
          <w14:ligatures w14:val="none"/>
        </w:rPr>
        <w:t>chance</w:t>
      </w:r>
      <w:r w:rsidRPr="00AD65D5">
        <w:rPr>
          <w:rFonts w:ascii="Times New Roman" w:eastAsia="Times New Roman" w:hAnsi="Times New Roman" w:cs="Times New Roman"/>
          <w:kern w:val="0"/>
          <w:lang w:eastAsia="en-GB"/>
          <w14:ligatures w14:val="none"/>
        </w:rPr>
        <w:t xml:space="preserve"> of grasping the audience’s attention and encouraging interaction on social media sites. </w:t>
      </w:r>
      <w:r w:rsidRPr="00AD65D5">
        <w:rPr>
          <w:rFonts w:ascii="Times New Roman" w:eastAsia="Times New Roman" w:hAnsi="Times New Roman" w:cs="Times New Roman"/>
          <w:kern w:val="0"/>
          <w:lang w:eastAsia="en-GB"/>
          <w14:ligatures w14:val="none"/>
        </w:rPr>
        <w:lastRenderedPageBreak/>
        <w:t xml:space="preserve">Similarly, Li &amp; Xie (2020) conclude that content with high visual appeal, such as images and videos, has </w:t>
      </w:r>
      <w:r w:rsidR="00C207F1">
        <w:rPr>
          <w:rFonts w:ascii="Times New Roman" w:eastAsia="Times New Roman" w:hAnsi="Times New Roman" w:cs="Times New Roman"/>
          <w:kern w:val="0"/>
          <w:lang w:eastAsia="en-GB"/>
          <w14:ligatures w14:val="none"/>
        </w:rPr>
        <w:t xml:space="preserve">been </w:t>
      </w:r>
      <w:r w:rsidRPr="00AD65D5">
        <w:rPr>
          <w:rFonts w:ascii="Times New Roman" w:eastAsia="Times New Roman" w:hAnsi="Times New Roman" w:cs="Times New Roman"/>
          <w:kern w:val="0"/>
          <w:lang w:eastAsia="en-GB"/>
          <w14:ligatures w14:val="none"/>
        </w:rPr>
        <w:t>shown to engage better with the audience than text-based content, which strengthens the importance of visual storytelling in this mental health awareness campaign.</w:t>
      </w:r>
    </w:p>
    <w:p w14:paraId="6B12322F" w14:textId="5A1AACEE" w:rsidR="002F0B4E" w:rsidRPr="002F0B4E" w:rsidRDefault="006605F9" w:rsidP="005F1534">
      <w:pPr>
        <w:spacing w:after="0" w:line="360" w:lineRule="auto"/>
        <w:jc w:val="both"/>
        <w:rPr>
          <w:rFonts w:ascii="Times New Roman" w:eastAsia="Times New Roman" w:hAnsi="Times New Roman" w:cs="Times New Roman"/>
          <w:kern w:val="0"/>
          <w:lang w:eastAsia="en-GB"/>
          <w14:ligatures w14:val="none"/>
        </w:rPr>
      </w:pPr>
      <w:r w:rsidRPr="00AD65D5">
        <w:rPr>
          <w:rFonts w:ascii="Times New Roman" w:eastAsia="Times New Roman" w:hAnsi="Times New Roman" w:cs="Times New Roman"/>
          <w:kern w:val="0"/>
          <w:lang w:eastAsia="en-GB"/>
          <w14:ligatures w14:val="none"/>
        </w:rPr>
        <w:t xml:space="preserve">Additional literature support for the </w:t>
      </w:r>
      <w:r w:rsidR="00C207F1">
        <w:rPr>
          <w:rFonts w:ascii="Times New Roman" w:eastAsia="Times New Roman" w:hAnsi="Times New Roman" w:cs="Times New Roman"/>
          <w:kern w:val="0"/>
          <w:lang w:eastAsia="en-GB"/>
          <w14:ligatures w14:val="none"/>
        </w:rPr>
        <w:t>Mind</w:t>
      </w:r>
      <w:r w:rsidR="00C207F1" w:rsidRPr="00AD65D5">
        <w:rPr>
          <w:rFonts w:ascii="Times New Roman" w:eastAsia="Times New Roman" w:hAnsi="Times New Roman" w:cs="Times New Roman"/>
          <w:kern w:val="0"/>
          <w:lang w:eastAsia="en-GB"/>
          <w14:ligatures w14:val="none"/>
        </w:rPr>
        <w:t xml:space="preserve"> Aware</w:t>
      </w:r>
      <w:r w:rsidRPr="00AD65D5">
        <w:rPr>
          <w:rFonts w:ascii="Times New Roman" w:eastAsia="Times New Roman" w:hAnsi="Times New Roman" w:cs="Times New Roman"/>
          <w:kern w:val="0"/>
          <w:lang w:eastAsia="en-GB"/>
          <w14:ligatures w14:val="none"/>
        </w:rPr>
        <w:t xml:space="preserve"> strategy comes from the realm of influencer marketing. Leung et al. (2022) and </w:t>
      </w:r>
      <w:r w:rsidR="00C207F1" w:rsidRPr="00AD65D5">
        <w:rPr>
          <w:rFonts w:ascii="Times New Roman" w:eastAsia="Times New Roman" w:hAnsi="Times New Roman" w:cs="Times New Roman"/>
          <w:kern w:val="0"/>
          <w:lang w:eastAsia="en-GB"/>
          <w14:ligatures w14:val="none"/>
        </w:rPr>
        <w:t>Huddlers</w:t>
      </w:r>
      <w:r w:rsidRPr="00AD65D5">
        <w:rPr>
          <w:rFonts w:ascii="Times New Roman" w:eastAsia="Times New Roman" w:hAnsi="Times New Roman" w:cs="Times New Roman"/>
          <w:kern w:val="0"/>
          <w:lang w:eastAsia="en-GB"/>
          <w14:ligatures w14:val="none"/>
        </w:rPr>
        <w:t xml:space="preserve"> and Lou (2022) state that the effectiveness of the advertisement is highly moderated by the level to which the message or the messenger is deemed authentic and trustworthy. Those individuals or brands that are considered authentic and relatable will have the ability to nudge the attitudes and </w:t>
      </w:r>
      <w:r w:rsidR="00C207F1">
        <w:rPr>
          <w:rFonts w:ascii="Times New Roman" w:eastAsia="Times New Roman" w:hAnsi="Times New Roman" w:cs="Times New Roman"/>
          <w:kern w:val="0"/>
          <w:lang w:eastAsia="en-GB"/>
          <w14:ligatures w14:val="none"/>
        </w:rPr>
        <w:t>behaviours</w:t>
      </w:r>
      <w:r w:rsidRPr="00AD65D5">
        <w:rPr>
          <w:rFonts w:ascii="Times New Roman" w:eastAsia="Times New Roman" w:hAnsi="Times New Roman" w:cs="Times New Roman"/>
          <w:kern w:val="0"/>
          <w:lang w:eastAsia="en-GB"/>
          <w14:ligatures w14:val="none"/>
        </w:rPr>
        <w:t xml:space="preserve"> of the target audience, specifically the youth, more so when they are relatable and deemed credible. Altogether, this body of research confirms Mind Aware as an evidence-based innovation with the ability to integrate creative social media marketing practices, as well as public health goals.</w:t>
      </w:r>
    </w:p>
    <w:p w14:paraId="341C26D1" w14:textId="77777777" w:rsidR="002F0B4E" w:rsidRPr="00AD65D5" w:rsidRDefault="002F0B4E" w:rsidP="005F1534">
      <w:pPr>
        <w:pStyle w:val="Heading2"/>
        <w:spacing w:line="360" w:lineRule="auto"/>
        <w:rPr>
          <w:rFonts w:eastAsia="Times New Roman" w:cs="Times New Roman"/>
          <w:szCs w:val="24"/>
          <w:lang w:eastAsia="en-GB"/>
        </w:rPr>
      </w:pPr>
      <w:bookmarkStart w:id="16" w:name="_Toc216858855"/>
      <w:r w:rsidRPr="00AD65D5">
        <w:rPr>
          <w:rFonts w:eastAsia="Times New Roman" w:cs="Times New Roman"/>
          <w:szCs w:val="24"/>
          <w:lang w:eastAsia="en-GB"/>
        </w:rPr>
        <w:t>1</w:t>
      </w:r>
      <w:r w:rsidR="002B0ED7" w:rsidRPr="00AD65D5">
        <w:rPr>
          <w:rFonts w:eastAsia="Times New Roman" w:cs="Times New Roman"/>
          <w:szCs w:val="24"/>
          <w:lang w:eastAsia="en-GB"/>
        </w:rPr>
        <w:t>1</w:t>
      </w:r>
      <w:r w:rsidRPr="00AD65D5">
        <w:rPr>
          <w:rFonts w:eastAsia="Times New Roman" w:cs="Times New Roman"/>
          <w:szCs w:val="24"/>
          <w:lang w:eastAsia="en-GB"/>
        </w:rPr>
        <w:t>.0 Value Creation for the Common Good</w:t>
      </w:r>
      <w:bookmarkEnd w:id="16"/>
    </w:p>
    <w:p w14:paraId="3709EF93" w14:textId="77777777" w:rsidR="000811D8" w:rsidRPr="00AD65D5" w:rsidRDefault="000811D8" w:rsidP="005F1534">
      <w:pPr>
        <w:spacing w:after="0" w:line="360" w:lineRule="auto"/>
        <w:jc w:val="both"/>
        <w:rPr>
          <w:rFonts w:ascii="Times New Roman" w:eastAsia="Times New Roman" w:hAnsi="Times New Roman" w:cs="Times New Roman"/>
          <w:kern w:val="0"/>
          <w:lang w:eastAsia="en-GB"/>
          <w14:ligatures w14:val="none"/>
        </w:rPr>
      </w:pPr>
      <w:r w:rsidRPr="00AD65D5">
        <w:rPr>
          <w:rFonts w:ascii="Times New Roman" w:eastAsia="Times New Roman" w:hAnsi="Times New Roman" w:cs="Times New Roman"/>
          <w:kern w:val="0"/>
          <w:lang w:eastAsia="en-GB"/>
          <w14:ligatures w14:val="none"/>
        </w:rPr>
        <w:t>Mind Aware offers value on several different dimensions in the health and care landscape in the UK. It drives awareness for mental health, thereby leveraging innovation to unlock social, public, and economic value by applying evidence-based online advertising to social media sites.</w:t>
      </w:r>
      <w:r w:rsidR="00B81BAA" w:rsidRPr="00AD65D5">
        <w:rPr>
          <w:rFonts w:ascii="Times New Roman" w:eastAsia="Times New Roman" w:hAnsi="Times New Roman" w:cs="Times New Roman"/>
          <w:kern w:val="0"/>
          <w:lang w:eastAsia="en-GB"/>
          <w14:ligatures w14:val="none"/>
        </w:rPr>
        <w:t xml:space="preserve"> </w:t>
      </w:r>
      <w:r w:rsidRPr="00AD65D5">
        <w:rPr>
          <w:rFonts w:ascii="Times New Roman" w:eastAsia="Times New Roman" w:hAnsi="Times New Roman" w:cs="Times New Roman"/>
          <w:kern w:val="0"/>
          <w:lang w:eastAsia="en-GB"/>
          <w14:ligatures w14:val="none"/>
        </w:rPr>
        <w:t>Social value is provided by reduced stigma, as well as higher mental health literacy, among young people. Content such as this, which is relatable and emotional, increases dialogue about mental health, helping people identify symptoms.</w:t>
      </w:r>
    </w:p>
    <w:p w14:paraId="1338B777" w14:textId="3C09B480" w:rsidR="000811D8" w:rsidRPr="00AD65D5" w:rsidRDefault="000811D8" w:rsidP="005F1534">
      <w:pPr>
        <w:spacing w:after="0" w:line="360" w:lineRule="auto"/>
        <w:jc w:val="both"/>
        <w:rPr>
          <w:rFonts w:ascii="Times New Roman" w:eastAsia="Times New Roman" w:hAnsi="Times New Roman" w:cs="Times New Roman"/>
          <w:kern w:val="0"/>
          <w:lang w:eastAsia="en-GB"/>
          <w14:ligatures w14:val="none"/>
        </w:rPr>
      </w:pPr>
      <w:r w:rsidRPr="00AD65D5">
        <w:rPr>
          <w:rFonts w:ascii="Times New Roman" w:eastAsia="Times New Roman" w:hAnsi="Times New Roman" w:cs="Times New Roman"/>
          <w:kern w:val="0"/>
          <w:lang w:eastAsia="en-GB"/>
          <w14:ligatures w14:val="none"/>
        </w:rPr>
        <w:t>Public value is created through enhanced NHS engagement and greater community access to mental health care. The campaign supports preventative healthcare and can work towards decreasing the pressure on crisis services through signposting awareness.</w:t>
      </w:r>
      <w:r w:rsidR="00B81BAA" w:rsidRPr="00AD65D5">
        <w:rPr>
          <w:rFonts w:ascii="Times New Roman" w:eastAsia="Times New Roman" w:hAnsi="Times New Roman" w:cs="Times New Roman"/>
          <w:kern w:val="0"/>
          <w:lang w:eastAsia="en-GB"/>
          <w14:ligatures w14:val="none"/>
        </w:rPr>
        <w:t xml:space="preserve"> </w:t>
      </w:r>
      <w:r w:rsidRPr="00AD65D5">
        <w:rPr>
          <w:rFonts w:ascii="Times New Roman" w:eastAsia="Times New Roman" w:hAnsi="Times New Roman" w:cs="Times New Roman"/>
          <w:kern w:val="0"/>
          <w:lang w:eastAsia="en-GB"/>
          <w14:ligatures w14:val="none"/>
        </w:rPr>
        <w:t xml:space="preserve">Value for money is delivered through cost-efficient social marketing in comparison with conventional health promotion. It allows reaching a significant number of people with limited resources, thus </w:t>
      </w:r>
      <w:r w:rsidR="00C207F1">
        <w:rPr>
          <w:rFonts w:ascii="Times New Roman" w:eastAsia="Times New Roman" w:hAnsi="Times New Roman" w:cs="Times New Roman"/>
          <w:kern w:val="0"/>
          <w:lang w:eastAsia="en-GB"/>
          <w14:ligatures w14:val="none"/>
        </w:rPr>
        <w:t>optimising</w:t>
      </w:r>
      <w:r w:rsidRPr="00AD65D5">
        <w:rPr>
          <w:rFonts w:ascii="Times New Roman" w:eastAsia="Times New Roman" w:hAnsi="Times New Roman" w:cs="Times New Roman"/>
          <w:kern w:val="0"/>
          <w:lang w:eastAsia="en-GB"/>
          <w14:ligatures w14:val="none"/>
        </w:rPr>
        <w:t xml:space="preserve"> outcomes within NHS financial constraints while promoting sustainable health.</w:t>
      </w:r>
    </w:p>
    <w:p w14:paraId="01E31AA3" w14:textId="77777777" w:rsidR="002F0B4E" w:rsidRPr="002F0B4E" w:rsidRDefault="000811D8" w:rsidP="005F1534">
      <w:pPr>
        <w:spacing w:after="0" w:line="360" w:lineRule="auto"/>
        <w:jc w:val="both"/>
        <w:rPr>
          <w:rFonts w:ascii="Times New Roman" w:eastAsia="Times New Roman" w:hAnsi="Times New Roman" w:cs="Times New Roman"/>
          <w:kern w:val="0"/>
          <w:lang w:eastAsia="en-GB"/>
          <w14:ligatures w14:val="none"/>
        </w:rPr>
      </w:pPr>
      <w:r w:rsidRPr="00AD65D5">
        <w:rPr>
          <w:rFonts w:ascii="Times New Roman" w:eastAsia="Times New Roman" w:hAnsi="Times New Roman" w:cs="Times New Roman"/>
          <w:kern w:val="0"/>
          <w:lang w:eastAsia="en-GB"/>
          <w14:ligatures w14:val="none"/>
        </w:rPr>
        <w:t>Thus, Mind Aware represents innovation and value addition for the healthcare and care field, impacting both the users and the wider community positively.</w:t>
      </w:r>
    </w:p>
    <w:p w14:paraId="0081A0DB" w14:textId="77777777" w:rsidR="002F0B4E" w:rsidRPr="00AD65D5" w:rsidRDefault="002F0B4E" w:rsidP="005F1534">
      <w:pPr>
        <w:pStyle w:val="Heading2"/>
        <w:spacing w:line="360" w:lineRule="auto"/>
        <w:rPr>
          <w:rFonts w:eastAsia="Times New Roman" w:cs="Times New Roman"/>
          <w:szCs w:val="24"/>
          <w:lang w:eastAsia="en-GB"/>
        </w:rPr>
      </w:pPr>
      <w:bookmarkStart w:id="17" w:name="_Toc216858856"/>
      <w:r w:rsidRPr="00AD65D5">
        <w:rPr>
          <w:rFonts w:eastAsia="Times New Roman" w:cs="Times New Roman"/>
          <w:szCs w:val="24"/>
          <w:lang w:eastAsia="en-GB"/>
        </w:rPr>
        <w:t>13.0 Ethical, Legal, and Policy Alignment</w:t>
      </w:r>
      <w:bookmarkEnd w:id="17"/>
    </w:p>
    <w:p w14:paraId="0804A989" w14:textId="02C062F0" w:rsidR="00B81BAA" w:rsidRPr="00AD65D5" w:rsidRDefault="00C00A97" w:rsidP="005F1534">
      <w:pPr>
        <w:spacing w:after="0" w:line="360" w:lineRule="auto"/>
        <w:jc w:val="both"/>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Mind</w:t>
      </w:r>
      <w:r w:rsidR="00C207F1" w:rsidRPr="00AD65D5">
        <w:rPr>
          <w:rFonts w:ascii="Times New Roman" w:eastAsia="Times New Roman" w:hAnsi="Times New Roman" w:cs="Times New Roman"/>
          <w:kern w:val="0"/>
          <w:lang w:eastAsia="en-GB"/>
          <w14:ligatures w14:val="none"/>
        </w:rPr>
        <w:t xml:space="preserve"> Aware</w:t>
      </w:r>
      <w:r w:rsidR="00B81BAA" w:rsidRPr="00AD65D5">
        <w:rPr>
          <w:rFonts w:ascii="Times New Roman" w:eastAsia="Times New Roman" w:hAnsi="Times New Roman" w:cs="Times New Roman"/>
          <w:kern w:val="0"/>
          <w:lang w:eastAsia="en-GB"/>
          <w14:ligatures w14:val="none"/>
        </w:rPr>
        <w:t xml:space="preserve"> is consistent with </w:t>
      </w:r>
      <w:r>
        <w:rPr>
          <w:rFonts w:ascii="Times New Roman" w:eastAsia="Times New Roman" w:hAnsi="Times New Roman" w:cs="Times New Roman"/>
          <w:kern w:val="0"/>
          <w:lang w:eastAsia="en-GB"/>
          <w14:ligatures w14:val="none"/>
        </w:rPr>
        <w:t xml:space="preserve">the </w:t>
      </w:r>
      <w:r w:rsidR="00B81BAA" w:rsidRPr="00AD65D5">
        <w:rPr>
          <w:rFonts w:ascii="Times New Roman" w:eastAsia="Times New Roman" w:hAnsi="Times New Roman" w:cs="Times New Roman"/>
          <w:kern w:val="0"/>
          <w:lang w:eastAsia="en-GB"/>
          <w14:ligatures w14:val="none"/>
        </w:rPr>
        <w:t xml:space="preserve">United </w:t>
      </w:r>
      <w:r>
        <w:rPr>
          <w:rFonts w:ascii="Times New Roman" w:eastAsia="Times New Roman" w:hAnsi="Times New Roman" w:cs="Times New Roman"/>
          <w:kern w:val="0"/>
          <w:lang w:eastAsia="en-GB"/>
          <w14:ligatures w14:val="none"/>
        </w:rPr>
        <w:t>Kingdom's</w:t>
      </w:r>
      <w:r w:rsidR="00B81BAA" w:rsidRPr="00AD65D5">
        <w:rPr>
          <w:rFonts w:ascii="Times New Roman" w:eastAsia="Times New Roman" w:hAnsi="Times New Roman" w:cs="Times New Roman"/>
          <w:kern w:val="0"/>
          <w:lang w:eastAsia="en-GB"/>
          <w14:ligatures w14:val="none"/>
        </w:rPr>
        <w:t xml:space="preserve"> concerns about mental health awareness, early intervention, and preventive measures in the younger segment of society. With improving mental health literacy and decreasing stigmas, their work complements efforts to counteract the increase in mental health concerns in the younger population.</w:t>
      </w:r>
    </w:p>
    <w:p w14:paraId="35E8AB2E" w14:textId="7C2DBC28" w:rsidR="00B81BAA" w:rsidRPr="00AD65D5" w:rsidRDefault="00B81BAA" w:rsidP="005F1534">
      <w:pPr>
        <w:spacing w:after="0" w:line="360" w:lineRule="auto"/>
        <w:jc w:val="both"/>
        <w:rPr>
          <w:rFonts w:ascii="Times New Roman" w:eastAsia="Times New Roman" w:hAnsi="Times New Roman" w:cs="Times New Roman"/>
          <w:kern w:val="0"/>
          <w:lang w:eastAsia="en-GB"/>
          <w14:ligatures w14:val="none"/>
        </w:rPr>
      </w:pPr>
      <w:r w:rsidRPr="00AD65D5">
        <w:rPr>
          <w:rFonts w:ascii="Times New Roman" w:eastAsia="Times New Roman" w:hAnsi="Times New Roman" w:cs="Times New Roman"/>
          <w:kern w:val="0"/>
          <w:lang w:eastAsia="en-GB"/>
          <w14:ligatures w14:val="none"/>
        </w:rPr>
        <w:t xml:space="preserve">This is also consistent with NHS strategies that </w:t>
      </w:r>
      <w:r w:rsidR="00C00A97">
        <w:rPr>
          <w:rFonts w:ascii="Times New Roman" w:eastAsia="Times New Roman" w:hAnsi="Times New Roman" w:cs="Times New Roman"/>
          <w:kern w:val="0"/>
          <w:lang w:eastAsia="en-GB"/>
          <w14:ligatures w14:val="none"/>
        </w:rPr>
        <w:t>emphasise</w:t>
      </w:r>
      <w:r w:rsidRPr="00AD65D5">
        <w:rPr>
          <w:rFonts w:ascii="Times New Roman" w:eastAsia="Times New Roman" w:hAnsi="Times New Roman" w:cs="Times New Roman"/>
          <w:kern w:val="0"/>
          <w:lang w:eastAsia="en-GB"/>
          <w14:ligatures w14:val="none"/>
        </w:rPr>
        <w:t xml:space="preserve"> being accessible, supportive, and </w:t>
      </w:r>
      <w:proofErr w:type="gramStart"/>
      <w:r w:rsidR="00C00A97">
        <w:rPr>
          <w:rFonts w:ascii="Times New Roman" w:eastAsia="Times New Roman" w:hAnsi="Times New Roman" w:cs="Times New Roman"/>
          <w:kern w:val="0"/>
          <w:lang w:eastAsia="en-GB"/>
          <w14:ligatures w14:val="none"/>
        </w:rPr>
        <w:t>community-focused</w:t>
      </w:r>
      <w:proofErr w:type="gramEnd"/>
      <w:r w:rsidRPr="00AD65D5">
        <w:rPr>
          <w:rFonts w:ascii="Times New Roman" w:eastAsia="Times New Roman" w:hAnsi="Times New Roman" w:cs="Times New Roman"/>
          <w:kern w:val="0"/>
          <w:lang w:eastAsia="en-GB"/>
          <w14:ligatures w14:val="none"/>
        </w:rPr>
        <w:t xml:space="preserve">. Signposting for NHS and local services supports better engagement with current care routes and avoids duplication of care. Ethical marketing informs all aspects of </w:t>
      </w:r>
      <w:r w:rsidRPr="00AD65D5">
        <w:rPr>
          <w:rFonts w:ascii="Times New Roman" w:eastAsia="Times New Roman" w:hAnsi="Times New Roman" w:cs="Times New Roman"/>
          <w:kern w:val="0"/>
          <w:lang w:eastAsia="en-GB"/>
          <w14:ligatures w14:val="none"/>
        </w:rPr>
        <w:lastRenderedPageBreak/>
        <w:t xml:space="preserve">design and execution. Messages are honest, empathetic, and non-exploitative for the vulnerable target group. The campaign focuses </w:t>
      </w:r>
      <w:r w:rsidR="00C00A97">
        <w:rPr>
          <w:rFonts w:ascii="Times New Roman" w:eastAsia="Times New Roman" w:hAnsi="Times New Roman" w:cs="Times New Roman"/>
          <w:kern w:val="0"/>
          <w:lang w:eastAsia="en-GB"/>
          <w14:ligatures w14:val="none"/>
        </w:rPr>
        <w:t>on</w:t>
      </w:r>
      <w:r w:rsidRPr="00AD65D5">
        <w:rPr>
          <w:rFonts w:ascii="Times New Roman" w:eastAsia="Times New Roman" w:hAnsi="Times New Roman" w:cs="Times New Roman"/>
          <w:kern w:val="0"/>
          <w:lang w:eastAsia="en-GB"/>
          <w14:ligatures w14:val="none"/>
        </w:rPr>
        <w:t xml:space="preserve"> transparency and accountability with proper sponsorship disclosures and data handling. </w:t>
      </w:r>
      <w:r w:rsidR="00C00A97" w:rsidRPr="00AD65D5">
        <w:rPr>
          <w:rFonts w:ascii="Times New Roman" w:eastAsia="Times New Roman" w:hAnsi="Times New Roman" w:cs="Times New Roman"/>
          <w:kern w:val="0"/>
          <w:lang w:eastAsia="en-GB"/>
          <w14:ligatures w14:val="none"/>
        </w:rPr>
        <w:t xml:space="preserve">Eis </w:t>
      </w:r>
      <w:r w:rsidRPr="00AD65D5">
        <w:rPr>
          <w:rFonts w:ascii="Times New Roman" w:eastAsia="Times New Roman" w:hAnsi="Times New Roman" w:cs="Times New Roman"/>
          <w:kern w:val="0"/>
          <w:lang w:eastAsia="en-GB"/>
          <w14:ligatures w14:val="none"/>
        </w:rPr>
        <w:t xml:space="preserve">et al.'s study (2020) demonstrates </w:t>
      </w:r>
      <w:r w:rsidR="00C00A97">
        <w:rPr>
          <w:rFonts w:ascii="Times New Roman" w:eastAsia="Times New Roman" w:hAnsi="Times New Roman" w:cs="Times New Roman"/>
          <w:kern w:val="0"/>
          <w:lang w:eastAsia="en-GB"/>
          <w14:ligatures w14:val="none"/>
        </w:rPr>
        <w:t xml:space="preserve">that </w:t>
      </w:r>
      <w:r w:rsidRPr="00AD65D5">
        <w:rPr>
          <w:rFonts w:ascii="Times New Roman" w:eastAsia="Times New Roman" w:hAnsi="Times New Roman" w:cs="Times New Roman"/>
          <w:kern w:val="0"/>
          <w:lang w:eastAsia="en-GB"/>
          <w14:ligatures w14:val="none"/>
        </w:rPr>
        <w:t>transparency in disclosure helps to prevent loss of audience trust and even enhances message effect, thereby establishing ethical marketing for this campaign.</w:t>
      </w:r>
    </w:p>
    <w:p w14:paraId="39FBD630" w14:textId="77777777" w:rsidR="002F0B4E" w:rsidRPr="002F0B4E" w:rsidRDefault="00B81BAA" w:rsidP="005F1534">
      <w:pPr>
        <w:spacing w:after="0" w:line="360" w:lineRule="auto"/>
        <w:jc w:val="both"/>
        <w:rPr>
          <w:rFonts w:ascii="Times New Roman" w:eastAsia="Times New Roman" w:hAnsi="Times New Roman" w:cs="Times New Roman"/>
          <w:kern w:val="0"/>
          <w:lang w:eastAsia="en-GB"/>
          <w14:ligatures w14:val="none"/>
        </w:rPr>
      </w:pPr>
      <w:r w:rsidRPr="00AD65D5">
        <w:rPr>
          <w:rFonts w:ascii="Times New Roman" w:eastAsia="Times New Roman" w:hAnsi="Times New Roman" w:cs="Times New Roman"/>
          <w:kern w:val="0"/>
          <w:lang w:eastAsia="en-GB"/>
          <w14:ligatures w14:val="none"/>
        </w:rPr>
        <w:t>Notably, the alignment of its policy, professionalism, and ethics ensures Mind Aware functions with integrity and offers true value to the health care system in the Uk</w:t>
      </w:r>
      <w:r w:rsidR="002F0B4E" w:rsidRPr="002F0B4E">
        <w:rPr>
          <w:rFonts w:ascii="Times New Roman" w:eastAsia="Times New Roman" w:hAnsi="Times New Roman" w:cs="Times New Roman"/>
          <w:kern w:val="0"/>
          <w:lang w:eastAsia="en-GB"/>
          <w14:ligatures w14:val="none"/>
        </w:rPr>
        <w:t>).</w:t>
      </w:r>
    </w:p>
    <w:p w14:paraId="0D54D09F" w14:textId="77777777" w:rsidR="002F0B4E" w:rsidRPr="00AD65D5" w:rsidRDefault="002F0B4E" w:rsidP="005F1534">
      <w:pPr>
        <w:pStyle w:val="Heading2"/>
        <w:spacing w:line="360" w:lineRule="auto"/>
        <w:rPr>
          <w:rFonts w:eastAsia="Times New Roman" w:cs="Times New Roman"/>
          <w:szCs w:val="24"/>
          <w:lang w:eastAsia="en-GB"/>
        </w:rPr>
      </w:pPr>
      <w:bookmarkStart w:id="18" w:name="_Toc216858857"/>
      <w:r w:rsidRPr="00AD65D5">
        <w:rPr>
          <w:rFonts w:eastAsia="Times New Roman" w:cs="Times New Roman"/>
          <w:szCs w:val="24"/>
          <w:lang w:eastAsia="en-GB"/>
        </w:rPr>
        <w:t>14.0 Limitations and Risk Management</w:t>
      </w:r>
      <w:bookmarkEnd w:id="18"/>
    </w:p>
    <w:p w14:paraId="09D42DCB" w14:textId="77777777" w:rsidR="00B81BAA" w:rsidRPr="00AD65D5" w:rsidRDefault="00B81BAA" w:rsidP="005F1534">
      <w:pPr>
        <w:spacing w:after="0" w:line="360" w:lineRule="auto"/>
        <w:jc w:val="both"/>
        <w:rPr>
          <w:rFonts w:ascii="Times New Roman" w:eastAsia="Times New Roman" w:hAnsi="Times New Roman" w:cs="Times New Roman"/>
          <w:kern w:val="0"/>
          <w:lang w:eastAsia="en-GB"/>
          <w14:ligatures w14:val="none"/>
        </w:rPr>
      </w:pPr>
      <w:r w:rsidRPr="00AD65D5">
        <w:rPr>
          <w:rFonts w:ascii="Times New Roman" w:eastAsia="Times New Roman" w:hAnsi="Times New Roman" w:cs="Times New Roman"/>
          <w:kern w:val="0"/>
          <w:lang w:eastAsia="en-GB"/>
          <w14:ligatures w14:val="none"/>
        </w:rPr>
        <w:t>The potential issues are digital exclusion and the spread of misinformation. Strategies to address these are:</w:t>
      </w:r>
    </w:p>
    <w:p w14:paraId="2BED89E8" w14:textId="77777777" w:rsidR="00B81BAA" w:rsidRPr="00AD65D5" w:rsidRDefault="00B81BAA" w:rsidP="005F1534">
      <w:pPr>
        <w:numPr>
          <w:ilvl w:val="0"/>
          <w:numId w:val="11"/>
        </w:numPr>
        <w:spacing w:after="0" w:line="360" w:lineRule="auto"/>
        <w:jc w:val="both"/>
        <w:rPr>
          <w:rFonts w:ascii="Times New Roman" w:eastAsia="Times New Roman" w:hAnsi="Times New Roman" w:cs="Times New Roman"/>
          <w:kern w:val="0"/>
          <w:lang w:eastAsia="en-GB"/>
          <w14:ligatures w14:val="none"/>
        </w:rPr>
      </w:pPr>
      <w:r w:rsidRPr="00AD65D5">
        <w:rPr>
          <w:rFonts w:ascii="Times New Roman" w:eastAsia="Times New Roman" w:hAnsi="Times New Roman" w:cs="Times New Roman"/>
          <w:kern w:val="0"/>
          <w:lang w:eastAsia="en-GB"/>
          <w14:ligatures w14:val="none"/>
        </w:rPr>
        <w:t>Collaboration with reputable institutions</w:t>
      </w:r>
    </w:p>
    <w:p w14:paraId="52D055DB" w14:textId="77777777" w:rsidR="00B81BAA" w:rsidRPr="00AD65D5" w:rsidRDefault="00B81BAA" w:rsidP="005F1534">
      <w:pPr>
        <w:numPr>
          <w:ilvl w:val="0"/>
          <w:numId w:val="11"/>
        </w:numPr>
        <w:spacing w:after="0" w:line="360" w:lineRule="auto"/>
        <w:jc w:val="both"/>
        <w:rPr>
          <w:rFonts w:ascii="Times New Roman" w:eastAsia="Times New Roman" w:hAnsi="Times New Roman" w:cs="Times New Roman"/>
          <w:kern w:val="0"/>
          <w:lang w:eastAsia="en-GB"/>
          <w14:ligatures w14:val="none"/>
        </w:rPr>
      </w:pPr>
      <w:r w:rsidRPr="00AD65D5">
        <w:rPr>
          <w:rFonts w:ascii="Times New Roman" w:eastAsia="Times New Roman" w:hAnsi="Times New Roman" w:cs="Times New Roman"/>
          <w:kern w:val="0"/>
          <w:lang w:eastAsia="en-GB"/>
          <w14:ligatures w14:val="none"/>
        </w:rPr>
        <w:t>Professional Content Moderation</w:t>
      </w:r>
    </w:p>
    <w:p w14:paraId="1D7AA4D4" w14:textId="77777777" w:rsidR="002F0B4E" w:rsidRPr="002F0B4E" w:rsidRDefault="00B81BAA" w:rsidP="005F1534">
      <w:pPr>
        <w:numPr>
          <w:ilvl w:val="0"/>
          <w:numId w:val="11"/>
        </w:numPr>
        <w:spacing w:after="0" w:line="360" w:lineRule="auto"/>
        <w:jc w:val="both"/>
        <w:rPr>
          <w:rFonts w:ascii="Times New Roman" w:eastAsia="Times New Roman" w:hAnsi="Times New Roman" w:cs="Times New Roman"/>
          <w:kern w:val="0"/>
          <w:lang w:eastAsia="en-GB"/>
          <w14:ligatures w14:val="none"/>
        </w:rPr>
      </w:pPr>
      <w:r w:rsidRPr="00AD65D5">
        <w:rPr>
          <w:rFonts w:ascii="Times New Roman" w:eastAsia="Times New Roman" w:hAnsi="Times New Roman" w:cs="Times New Roman"/>
          <w:kern w:val="0"/>
          <w:lang w:eastAsia="en-GB"/>
          <w14:ligatures w14:val="none"/>
        </w:rPr>
        <w:t>Optional offline signposting</w:t>
      </w:r>
    </w:p>
    <w:p w14:paraId="05120C92" w14:textId="77777777" w:rsidR="002F0B4E" w:rsidRPr="00AD65D5" w:rsidRDefault="002F0B4E" w:rsidP="005F1534">
      <w:pPr>
        <w:pStyle w:val="Heading2"/>
        <w:spacing w:line="360" w:lineRule="auto"/>
        <w:rPr>
          <w:rFonts w:eastAsia="Times New Roman" w:cs="Times New Roman"/>
          <w:szCs w:val="24"/>
          <w:lang w:eastAsia="en-GB"/>
        </w:rPr>
      </w:pPr>
      <w:bookmarkStart w:id="19" w:name="_Toc216858858"/>
      <w:r w:rsidRPr="00AD65D5">
        <w:rPr>
          <w:rFonts w:eastAsia="Times New Roman" w:cs="Times New Roman"/>
          <w:szCs w:val="24"/>
          <w:lang w:eastAsia="en-GB"/>
        </w:rPr>
        <w:t>15.0 Conclusion of Pitch</w:t>
      </w:r>
      <w:bookmarkEnd w:id="19"/>
    </w:p>
    <w:p w14:paraId="2078EF51" w14:textId="77777777" w:rsidR="009010F9" w:rsidRPr="00AD65D5" w:rsidRDefault="00EA2E6F" w:rsidP="005F1534">
      <w:pPr>
        <w:spacing w:after="0" w:line="360" w:lineRule="auto"/>
        <w:jc w:val="both"/>
        <w:rPr>
          <w:rFonts w:ascii="Times New Roman" w:eastAsia="Times New Roman" w:hAnsi="Times New Roman" w:cs="Times New Roman"/>
          <w:kern w:val="0"/>
          <w:lang w:eastAsia="en-GB"/>
          <w14:ligatures w14:val="none"/>
        </w:rPr>
      </w:pPr>
      <w:r w:rsidRPr="00AD65D5">
        <w:rPr>
          <w:rFonts w:ascii="Times New Roman" w:eastAsia="Times New Roman" w:hAnsi="Times New Roman" w:cs="Times New Roman"/>
          <w:kern w:val="0"/>
          <w:lang w:eastAsia="en-GB"/>
          <w14:ligatures w14:val="none"/>
        </w:rPr>
        <w:t>Mind</w:t>
      </w:r>
      <w:r w:rsidR="009010F9" w:rsidRPr="00AD65D5">
        <w:rPr>
          <w:rFonts w:ascii="Times New Roman" w:eastAsia="Times New Roman" w:hAnsi="Times New Roman" w:cs="Times New Roman"/>
          <w:kern w:val="0"/>
          <w:lang w:eastAsia="en-GB"/>
          <w14:ligatures w14:val="none"/>
        </w:rPr>
        <w:t xml:space="preserve"> </w:t>
      </w:r>
      <w:r w:rsidRPr="00AD65D5">
        <w:rPr>
          <w:rFonts w:ascii="Times New Roman" w:eastAsia="Times New Roman" w:hAnsi="Times New Roman" w:cs="Times New Roman"/>
          <w:kern w:val="0"/>
          <w:lang w:eastAsia="en-GB"/>
          <w14:ligatures w14:val="none"/>
        </w:rPr>
        <w:t>Aware proves the effectiveness of the use of social media marketing in arriving at significant and sustainable results in the health and social care realm through the judicious use of creativity, responsibility, and knowledge. With its foundation cemented in the latest findings and in accordance with public health goals, the social marketing campaign presents an effective and inexpensive model for any potential future health promotion campaign on social media platforms to follow. First and foremost, the campaign emphasizes the importance and power of innovation as an effective means to resolve increasingly complex health-related issues while simultaneously making a positive difference in the greater good.</w:t>
      </w:r>
    </w:p>
    <w:p w14:paraId="5A81CBB1" w14:textId="77777777" w:rsidR="009010F9" w:rsidRPr="00AD65D5" w:rsidRDefault="009010F9" w:rsidP="009010F9">
      <w:pPr>
        <w:rPr>
          <w:rFonts w:ascii="Times New Roman" w:hAnsi="Times New Roman" w:cs="Times New Roman"/>
          <w:lang w:eastAsia="en-GB"/>
        </w:rPr>
      </w:pPr>
      <w:r w:rsidRPr="00AD65D5">
        <w:rPr>
          <w:rFonts w:ascii="Times New Roman" w:hAnsi="Times New Roman" w:cs="Times New Roman"/>
          <w:lang w:eastAsia="en-GB"/>
        </w:rPr>
        <w:br w:type="page"/>
      </w:r>
    </w:p>
    <w:p w14:paraId="40703A44" w14:textId="77777777" w:rsidR="00AD65D5" w:rsidRPr="00AD65D5" w:rsidRDefault="00AD65D5" w:rsidP="00AD65D5">
      <w:pPr>
        <w:pStyle w:val="Heading2"/>
        <w:rPr>
          <w:rFonts w:cs="Times New Roman"/>
          <w:szCs w:val="24"/>
        </w:rPr>
      </w:pPr>
      <w:bookmarkStart w:id="20" w:name="_Toc216858859"/>
      <w:r w:rsidRPr="00AD65D5">
        <w:rPr>
          <w:rFonts w:cs="Times New Roman"/>
          <w:szCs w:val="24"/>
        </w:rPr>
        <w:lastRenderedPageBreak/>
        <w:t>References</w:t>
      </w:r>
      <w:bookmarkEnd w:id="20"/>
    </w:p>
    <w:p w14:paraId="2C780AEF" w14:textId="77777777" w:rsidR="00AD65D5" w:rsidRPr="00AD65D5" w:rsidRDefault="00AD65D5" w:rsidP="005F1534">
      <w:pPr>
        <w:spacing w:after="0" w:line="360" w:lineRule="auto"/>
        <w:jc w:val="both"/>
        <w:rPr>
          <w:rFonts w:ascii="Times New Roman" w:hAnsi="Times New Roman" w:cs="Times New Roman"/>
          <w:color w:val="222222"/>
          <w:shd w:val="clear" w:color="auto" w:fill="FFFFFF"/>
        </w:rPr>
      </w:pPr>
      <w:r w:rsidRPr="00AD65D5">
        <w:rPr>
          <w:rFonts w:ascii="Times New Roman" w:hAnsi="Times New Roman" w:cs="Times New Roman"/>
          <w:color w:val="222222"/>
          <w:shd w:val="clear" w:color="auto" w:fill="FFFFFF"/>
        </w:rPr>
        <w:t xml:space="preserve">Appel, G., Grewal, L., Hadi, R. and Stephen, A.T., 2020. The future of social media in </w:t>
      </w:r>
    </w:p>
    <w:p w14:paraId="14485090" w14:textId="3B457708" w:rsidR="00AD65D5" w:rsidRPr="00AD65D5" w:rsidRDefault="00AD65D5" w:rsidP="00AD65D5">
      <w:pPr>
        <w:spacing w:after="0" w:line="360" w:lineRule="auto"/>
        <w:ind w:firstLine="720"/>
        <w:jc w:val="both"/>
        <w:rPr>
          <w:rFonts w:ascii="Times New Roman" w:hAnsi="Times New Roman" w:cs="Times New Roman"/>
          <w:color w:val="222222"/>
          <w:shd w:val="clear" w:color="auto" w:fill="FFFFFF"/>
        </w:rPr>
      </w:pPr>
      <w:r w:rsidRPr="00AD65D5">
        <w:rPr>
          <w:rFonts w:ascii="Times New Roman" w:hAnsi="Times New Roman" w:cs="Times New Roman"/>
          <w:color w:val="222222"/>
          <w:shd w:val="clear" w:color="auto" w:fill="FFFFFF"/>
        </w:rPr>
        <w:t>marketing. </w:t>
      </w:r>
      <w:r w:rsidRPr="00AD65D5">
        <w:rPr>
          <w:rFonts w:ascii="Times New Roman" w:hAnsi="Times New Roman" w:cs="Times New Roman"/>
          <w:i/>
          <w:iCs/>
          <w:color w:val="222222"/>
          <w:shd w:val="clear" w:color="auto" w:fill="FFFFFF"/>
        </w:rPr>
        <w:t xml:space="preserve">Journal of the Academy of Marketing </w:t>
      </w:r>
      <w:r w:rsidR="00C00A97">
        <w:rPr>
          <w:rFonts w:ascii="Times New Roman" w:hAnsi="Times New Roman" w:cs="Times New Roman"/>
          <w:i/>
          <w:iCs/>
          <w:color w:val="222222"/>
          <w:shd w:val="clear" w:color="auto" w:fill="FFFFFF"/>
        </w:rPr>
        <w:t>Science</w:t>
      </w:r>
      <w:r w:rsidRPr="00AD65D5">
        <w:rPr>
          <w:rFonts w:ascii="Times New Roman" w:hAnsi="Times New Roman" w:cs="Times New Roman"/>
          <w:color w:val="222222"/>
          <w:shd w:val="clear" w:color="auto" w:fill="FFFFFF"/>
        </w:rPr>
        <w:t>, </w:t>
      </w:r>
      <w:r w:rsidRPr="00AD65D5">
        <w:rPr>
          <w:rFonts w:ascii="Times New Roman" w:hAnsi="Times New Roman" w:cs="Times New Roman"/>
          <w:i/>
          <w:iCs/>
          <w:color w:val="222222"/>
          <w:shd w:val="clear" w:color="auto" w:fill="FFFFFF"/>
        </w:rPr>
        <w:t>48</w:t>
      </w:r>
      <w:r w:rsidRPr="00AD65D5">
        <w:rPr>
          <w:rFonts w:ascii="Times New Roman" w:hAnsi="Times New Roman" w:cs="Times New Roman"/>
          <w:color w:val="222222"/>
          <w:shd w:val="clear" w:color="auto" w:fill="FFFFFF"/>
        </w:rPr>
        <w:t>(1), pp.79-95.</w:t>
      </w:r>
    </w:p>
    <w:p w14:paraId="354760B5" w14:textId="17F6F508" w:rsidR="00AD65D5" w:rsidRPr="00AD65D5" w:rsidRDefault="00C00A97" w:rsidP="005F1534">
      <w:pPr>
        <w:spacing w:after="0" w:line="360" w:lineRule="auto"/>
        <w:jc w:val="both"/>
        <w:rPr>
          <w:rFonts w:ascii="Times New Roman" w:hAnsi="Times New Roman" w:cs="Times New Roman"/>
          <w:color w:val="222222"/>
          <w:shd w:val="clear" w:color="auto" w:fill="FFFFFF"/>
        </w:rPr>
      </w:pPr>
      <w:r w:rsidRPr="00AD65D5">
        <w:rPr>
          <w:rFonts w:ascii="Times New Roman" w:hAnsi="Times New Roman" w:cs="Times New Roman"/>
          <w:color w:val="222222"/>
          <w:shd w:val="clear" w:color="auto" w:fill="FFFFFF"/>
        </w:rPr>
        <w:t>Bruns</w:t>
      </w:r>
      <w:r w:rsidR="00AD65D5" w:rsidRPr="00AD65D5">
        <w:rPr>
          <w:rFonts w:ascii="Times New Roman" w:hAnsi="Times New Roman" w:cs="Times New Roman"/>
          <w:color w:val="222222"/>
          <w:shd w:val="clear" w:color="auto" w:fill="FFFFFF"/>
        </w:rPr>
        <w:t xml:space="preserve">, J.D. and </w:t>
      </w:r>
      <w:r w:rsidRPr="00AD65D5">
        <w:rPr>
          <w:rFonts w:ascii="Times New Roman" w:hAnsi="Times New Roman" w:cs="Times New Roman"/>
          <w:color w:val="222222"/>
          <w:shd w:val="clear" w:color="auto" w:fill="FFFFFF"/>
        </w:rPr>
        <w:t>Meisner</w:t>
      </w:r>
      <w:r w:rsidR="00AD65D5" w:rsidRPr="00AD65D5">
        <w:rPr>
          <w:rFonts w:ascii="Times New Roman" w:hAnsi="Times New Roman" w:cs="Times New Roman"/>
          <w:color w:val="222222"/>
          <w:shd w:val="clear" w:color="auto" w:fill="FFFFFF"/>
        </w:rPr>
        <w:t xml:space="preserve">, M., 2023. Show me that you are advertising: Visual salience of </w:t>
      </w:r>
    </w:p>
    <w:p w14:paraId="0E55C2AB" w14:textId="14884CC3" w:rsidR="00AD65D5" w:rsidRPr="00AD65D5" w:rsidRDefault="00C00A97" w:rsidP="00AD65D5">
      <w:pPr>
        <w:spacing w:after="0" w:line="360" w:lineRule="auto"/>
        <w:ind w:left="720"/>
        <w:jc w:val="both"/>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 xml:space="preserve">Products attenuate the detrimental effects of persuasion knowledge activation in influencer advertising—Computers in Human Behaviour, 148, p. </w:t>
      </w:r>
      <w:r w:rsidR="00AD65D5" w:rsidRPr="00AD65D5">
        <w:rPr>
          <w:rFonts w:ascii="Times New Roman" w:hAnsi="Times New Roman" w:cs="Times New Roman"/>
          <w:color w:val="222222"/>
          <w:shd w:val="clear" w:color="auto" w:fill="FFFFFF"/>
        </w:rPr>
        <w:t>107891.</w:t>
      </w:r>
    </w:p>
    <w:p w14:paraId="0B19D578" w14:textId="13447F0C" w:rsidR="00AD65D5" w:rsidRPr="00AD65D5" w:rsidRDefault="00C00A97" w:rsidP="005F1534">
      <w:pPr>
        <w:spacing w:after="0" w:line="360" w:lineRule="auto"/>
        <w:jc w:val="both"/>
        <w:rPr>
          <w:rFonts w:ascii="Times New Roman" w:hAnsi="Times New Roman" w:cs="Times New Roman"/>
          <w:color w:val="222222"/>
          <w:shd w:val="clear" w:color="auto" w:fill="FFFFFF"/>
        </w:rPr>
      </w:pPr>
      <w:r w:rsidRPr="00AD65D5">
        <w:rPr>
          <w:rFonts w:ascii="Times New Roman" w:hAnsi="Times New Roman" w:cs="Times New Roman"/>
          <w:color w:val="222222"/>
          <w:shd w:val="clear" w:color="auto" w:fill="FFFFFF"/>
        </w:rPr>
        <w:t>Eis end</w:t>
      </w:r>
      <w:r w:rsidR="00AD65D5" w:rsidRPr="00AD65D5">
        <w:rPr>
          <w:rFonts w:ascii="Times New Roman" w:hAnsi="Times New Roman" w:cs="Times New Roman"/>
          <w:color w:val="222222"/>
          <w:shd w:val="clear" w:color="auto" w:fill="FFFFFF"/>
        </w:rPr>
        <w:t xml:space="preserve">, M., Van Reijmersdal, E.A., Boerman, S.C. and </w:t>
      </w:r>
      <w:r w:rsidRPr="00AD65D5">
        <w:rPr>
          <w:rFonts w:ascii="Times New Roman" w:hAnsi="Times New Roman" w:cs="Times New Roman"/>
          <w:color w:val="222222"/>
          <w:shd w:val="clear" w:color="auto" w:fill="FFFFFF"/>
        </w:rPr>
        <w:t>Taraghi</w:t>
      </w:r>
      <w:r w:rsidR="00AD65D5" w:rsidRPr="00AD65D5">
        <w:rPr>
          <w:rFonts w:ascii="Times New Roman" w:hAnsi="Times New Roman" w:cs="Times New Roman"/>
          <w:color w:val="222222"/>
          <w:shd w:val="clear" w:color="auto" w:fill="FFFFFF"/>
        </w:rPr>
        <w:t xml:space="preserve">, F., 2020. A meta-analysis of </w:t>
      </w:r>
    </w:p>
    <w:p w14:paraId="791F0AAC" w14:textId="77777777" w:rsidR="00AD65D5" w:rsidRPr="00AD65D5" w:rsidRDefault="00AD65D5" w:rsidP="00AD65D5">
      <w:pPr>
        <w:spacing w:after="0" w:line="360" w:lineRule="auto"/>
        <w:ind w:left="720"/>
        <w:jc w:val="both"/>
        <w:rPr>
          <w:rFonts w:ascii="Times New Roman" w:hAnsi="Times New Roman" w:cs="Times New Roman"/>
          <w:color w:val="222222"/>
          <w:shd w:val="clear" w:color="auto" w:fill="FFFFFF"/>
        </w:rPr>
      </w:pPr>
      <w:r w:rsidRPr="00AD65D5">
        <w:rPr>
          <w:rFonts w:ascii="Times New Roman" w:hAnsi="Times New Roman" w:cs="Times New Roman"/>
          <w:color w:val="222222"/>
          <w:shd w:val="clear" w:color="auto" w:fill="FFFFFF"/>
        </w:rPr>
        <w:t>the effects of disclosing sponsored content. </w:t>
      </w:r>
      <w:r w:rsidRPr="00AD65D5">
        <w:rPr>
          <w:rFonts w:ascii="Times New Roman" w:hAnsi="Times New Roman" w:cs="Times New Roman"/>
          <w:i/>
          <w:iCs/>
          <w:color w:val="222222"/>
          <w:shd w:val="clear" w:color="auto" w:fill="FFFFFF"/>
        </w:rPr>
        <w:t>Journal of Advertising</w:t>
      </w:r>
      <w:r w:rsidRPr="00AD65D5">
        <w:rPr>
          <w:rFonts w:ascii="Times New Roman" w:hAnsi="Times New Roman" w:cs="Times New Roman"/>
          <w:color w:val="222222"/>
          <w:shd w:val="clear" w:color="auto" w:fill="FFFFFF"/>
        </w:rPr>
        <w:t>, </w:t>
      </w:r>
      <w:r w:rsidRPr="00AD65D5">
        <w:rPr>
          <w:rFonts w:ascii="Times New Roman" w:hAnsi="Times New Roman" w:cs="Times New Roman"/>
          <w:i/>
          <w:iCs/>
          <w:color w:val="222222"/>
          <w:shd w:val="clear" w:color="auto" w:fill="FFFFFF"/>
        </w:rPr>
        <w:t>49</w:t>
      </w:r>
      <w:r w:rsidRPr="00AD65D5">
        <w:rPr>
          <w:rFonts w:ascii="Times New Roman" w:hAnsi="Times New Roman" w:cs="Times New Roman"/>
          <w:color w:val="222222"/>
          <w:shd w:val="clear" w:color="auto" w:fill="FFFFFF"/>
        </w:rPr>
        <w:t>(3), pp.344-366.</w:t>
      </w:r>
    </w:p>
    <w:p w14:paraId="36E95D86" w14:textId="77777777" w:rsidR="00AD65D5" w:rsidRPr="00AD65D5" w:rsidRDefault="00AD65D5" w:rsidP="005F1534">
      <w:pPr>
        <w:spacing w:after="0" w:line="360" w:lineRule="auto"/>
        <w:jc w:val="both"/>
        <w:rPr>
          <w:rFonts w:ascii="Times New Roman" w:hAnsi="Times New Roman" w:cs="Times New Roman"/>
          <w:color w:val="222222"/>
          <w:shd w:val="clear" w:color="auto" w:fill="FFFFFF"/>
        </w:rPr>
      </w:pPr>
      <w:r w:rsidRPr="00AD65D5">
        <w:rPr>
          <w:rFonts w:ascii="Times New Roman" w:hAnsi="Times New Roman" w:cs="Times New Roman"/>
          <w:color w:val="222222"/>
          <w:shd w:val="clear" w:color="auto" w:fill="FFFFFF"/>
        </w:rPr>
        <w:t>Gross, J. and Von Wangenheim, F., 2022. Influencer marketing on Instagram: Empirical \</w:t>
      </w:r>
    </w:p>
    <w:p w14:paraId="31B5AD08" w14:textId="77777777" w:rsidR="00AD65D5" w:rsidRPr="00AD65D5" w:rsidRDefault="00AD65D5" w:rsidP="00AD65D5">
      <w:pPr>
        <w:spacing w:after="0" w:line="360" w:lineRule="auto"/>
        <w:ind w:left="720"/>
        <w:jc w:val="both"/>
        <w:rPr>
          <w:rFonts w:ascii="Times New Roman" w:hAnsi="Times New Roman" w:cs="Times New Roman"/>
          <w:color w:val="222222"/>
          <w:shd w:val="clear" w:color="auto" w:fill="FFFFFF"/>
        </w:rPr>
      </w:pPr>
      <w:r w:rsidRPr="00AD65D5">
        <w:rPr>
          <w:rFonts w:ascii="Times New Roman" w:hAnsi="Times New Roman" w:cs="Times New Roman"/>
          <w:color w:val="222222"/>
          <w:shd w:val="clear" w:color="auto" w:fill="FFFFFF"/>
        </w:rPr>
        <w:t>research on social media engagement with sponsored posts. </w:t>
      </w:r>
      <w:r w:rsidRPr="00AD65D5">
        <w:rPr>
          <w:rFonts w:ascii="Times New Roman" w:hAnsi="Times New Roman" w:cs="Times New Roman"/>
          <w:i/>
          <w:iCs/>
          <w:color w:val="222222"/>
          <w:shd w:val="clear" w:color="auto" w:fill="FFFFFF"/>
        </w:rPr>
        <w:t>Journal of Interactive Advertising</w:t>
      </w:r>
      <w:r w:rsidRPr="00AD65D5">
        <w:rPr>
          <w:rFonts w:ascii="Times New Roman" w:hAnsi="Times New Roman" w:cs="Times New Roman"/>
          <w:color w:val="222222"/>
          <w:shd w:val="clear" w:color="auto" w:fill="FFFFFF"/>
        </w:rPr>
        <w:t>, </w:t>
      </w:r>
      <w:r w:rsidRPr="00AD65D5">
        <w:rPr>
          <w:rFonts w:ascii="Times New Roman" w:hAnsi="Times New Roman" w:cs="Times New Roman"/>
          <w:i/>
          <w:iCs/>
          <w:color w:val="222222"/>
          <w:shd w:val="clear" w:color="auto" w:fill="FFFFFF"/>
        </w:rPr>
        <w:t>22</w:t>
      </w:r>
      <w:r w:rsidRPr="00AD65D5">
        <w:rPr>
          <w:rFonts w:ascii="Times New Roman" w:hAnsi="Times New Roman" w:cs="Times New Roman"/>
          <w:color w:val="222222"/>
          <w:shd w:val="clear" w:color="auto" w:fill="FFFFFF"/>
        </w:rPr>
        <w:t>(3), pp.289-310.</w:t>
      </w:r>
    </w:p>
    <w:p w14:paraId="21BBCD19" w14:textId="18824214" w:rsidR="00AD65D5" w:rsidRPr="00AD65D5" w:rsidRDefault="00C00A97" w:rsidP="005F1534">
      <w:pPr>
        <w:spacing w:after="0" w:line="360" w:lineRule="auto"/>
        <w:jc w:val="both"/>
        <w:rPr>
          <w:rFonts w:ascii="Times New Roman" w:hAnsi="Times New Roman" w:cs="Times New Roman"/>
          <w:color w:val="222222"/>
          <w:shd w:val="clear" w:color="auto" w:fill="FFFFFF"/>
        </w:rPr>
      </w:pPr>
      <w:r w:rsidRPr="00AD65D5">
        <w:rPr>
          <w:rFonts w:ascii="Times New Roman" w:hAnsi="Times New Roman" w:cs="Times New Roman"/>
          <w:color w:val="222222"/>
          <w:shd w:val="clear" w:color="auto" w:fill="FFFFFF"/>
        </w:rPr>
        <w:t>Huddlers</w:t>
      </w:r>
      <w:r w:rsidR="00AD65D5" w:rsidRPr="00AD65D5">
        <w:rPr>
          <w:rFonts w:ascii="Times New Roman" w:hAnsi="Times New Roman" w:cs="Times New Roman"/>
          <w:color w:val="222222"/>
          <w:shd w:val="clear" w:color="auto" w:fill="FFFFFF"/>
        </w:rPr>
        <w:t xml:space="preserve">, L. and Lou, C., 2022. A new era of influencer marketing: Lessons from Recent </w:t>
      </w:r>
    </w:p>
    <w:p w14:paraId="3CB7EC9B" w14:textId="6EC0FEBB" w:rsidR="00AD65D5" w:rsidRPr="00AD65D5" w:rsidRDefault="00C00A97" w:rsidP="00AD65D5">
      <w:pPr>
        <w:spacing w:after="0" w:line="360" w:lineRule="auto"/>
        <w:ind w:left="720"/>
        <w:jc w:val="both"/>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Inquiries</w:t>
      </w:r>
      <w:r w:rsidR="00AD65D5" w:rsidRPr="00AD65D5">
        <w:rPr>
          <w:rFonts w:ascii="Times New Roman" w:hAnsi="Times New Roman" w:cs="Times New Roman"/>
          <w:color w:val="222222"/>
          <w:shd w:val="clear" w:color="auto" w:fill="FFFFFF"/>
        </w:rPr>
        <w:t xml:space="preserve"> and Thoughts on Future Directions. </w:t>
      </w:r>
      <w:r w:rsidR="00AD65D5" w:rsidRPr="00AD65D5">
        <w:rPr>
          <w:rFonts w:ascii="Times New Roman" w:hAnsi="Times New Roman" w:cs="Times New Roman"/>
          <w:i/>
          <w:iCs/>
          <w:color w:val="222222"/>
          <w:shd w:val="clear" w:color="auto" w:fill="FFFFFF"/>
        </w:rPr>
        <w:t>International Journal of Advertising</w:t>
      </w:r>
      <w:r w:rsidR="00AD65D5" w:rsidRPr="00AD65D5">
        <w:rPr>
          <w:rFonts w:ascii="Times New Roman" w:hAnsi="Times New Roman" w:cs="Times New Roman"/>
          <w:color w:val="222222"/>
          <w:shd w:val="clear" w:color="auto" w:fill="FFFFFF"/>
        </w:rPr>
        <w:t>, </w:t>
      </w:r>
      <w:r w:rsidR="00AD65D5" w:rsidRPr="00AD65D5">
        <w:rPr>
          <w:rFonts w:ascii="Times New Roman" w:hAnsi="Times New Roman" w:cs="Times New Roman"/>
          <w:i/>
          <w:iCs/>
          <w:color w:val="222222"/>
          <w:shd w:val="clear" w:color="auto" w:fill="FFFFFF"/>
        </w:rPr>
        <w:t>41</w:t>
      </w:r>
      <w:r w:rsidR="00AD65D5" w:rsidRPr="00AD65D5">
        <w:rPr>
          <w:rFonts w:ascii="Times New Roman" w:hAnsi="Times New Roman" w:cs="Times New Roman"/>
          <w:color w:val="222222"/>
          <w:shd w:val="clear" w:color="auto" w:fill="FFFFFF"/>
        </w:rPr>
        <w:t>(1), pp.1-5.</w:t>
      </w:r>
    </w:p>
    <w:p w14:paraId="76FCDCCF" w14:textId="77777777" w:rsidR="00AD65D5" w:rsidRPr="00AD65D5" w:rsidRDefault="00AD65D5" w:rsidP="005F1534">
      <w:pPr>
        <w:spacing w:after="0" w:line="360" w:lineRule="auto"/>
        <w:jc w:val="both"/>
        <w:rPr>
          <w:rFonts w:ascii="Times New Roman" w:hAnsi="Times New Roman" w:cs="Times New Roman"/>
          <w:color w:val="222222"/>
          <w:shd w:val="clear" w:color="auto" w:fill="FFFFFF"/>
        </w:rPr>
      </w:pPr>
      <w:r w:rsidRPr="00AD65D5">
        <w:rPr>
          <w:rFonts w:ascii="Times New Roman" w:hAnsi="Times New Roman" w:cs="Times New Roman"/>
          <w:color w:val="222222"/>
          <w:shd w:val="clear" w:color="auto" w:fill="FFFFFF"/>
        </w:rPr>
        <w:t xml:space="preserve">Leung, F.F., Gu, F.F., Li, Y., Zhang, J.Z. and Palmatier, R.W., 2022. Influencer marketing </w:t>
      </w:r>
    </w:p>
    <w:p w14:paraId="5DAFDD9E" w14:textId="77777777" w:rsidR="00AD65D5" w:rsidRPr="00AD65D5" w:rsidRDefault="00AD65D5" w:rsidP="00AD65D5">
      <w:pPr>
        <w:spacing w:after="0" w:line="360" w:lineRule="auto"/>
        <w:ind w:firstLine="720"/>
        <w:jc w:val="both"/>
        <w:rPr>
          <w:rFonts w:ascii="Times New Roman" w:hAnsi="Times New Roman" w:cs="Times New Roman"/>
          <w:color w:val="222222"/>
          <w:shd w:val="clear" w:color="auto" w:fill="FFFFFF"/>
        </w:rPr>
      </w:pPr>
      <w:r w:rsidRPr="00AD65D5">
        <w:rPr>
          <w:rFonts w:ascii="Times New Roman" w:hAnsi="Times New Roman" w:cs="Times New Roman"/>
          <w:color w:val="222222"/>
          <w:shd w:val="clear" w:color="auto" w:fill="FFFFFF"/>
        </w:rPr>
        <w:t>effectiveness. </w:t>
      </w:r>
      <w:r w:rsidRPr="00AD65D5">
        <w:rPr>
          <w:rFonts w:ascii="Times New Roman" w:hAnsi="Times New Roman" w:cs="Times New Roman"/>
          <w:i/>
          <w:iCs/>
          <w:color w:val="222222"/>
          <w:shd w:val="clear" w:color="auto" w:fill="FFFFFF"/>
        </w:rPr>
        <w:t>Journal of marketing</w:t>
      </w:r>
      <w:r w:rsidRPr="00AD65D5">
        <w:rPr>
          <w:rFonts w:ascii="Times New Roman" w:hAnsi="Times New Roman" w:cs="Times New Roman"/>
          <w:color w:val="222222"/>
          <w:shd w:val="clear" w:color="auto" w:fill="FFFFFF"/>
        </w:rPr>
        <w:t>, </w:t>
      </w:r>
      <w:r w:rsidRPr="00AD65D5">
        <w:rPr>
          <w:rFonts w:ascii="Times New Roman" w:hAnsi="Times New Roman" w:cs="Times New Roman"/>
          <w:i/>
          <w:iCs/>
          <w:color w:val="222222"/>
          <w:shd w:val="clear" w:color="auto" w:fill="FFFFFF"/>
        </w:rPr>
        <w:t>86</w:t>
      </w:r>
      <w:r w:rsidRPr="00AD65D5">
        <w:rPr>
          <w:rFonts w:ascii="Times New Roman" w:hAnsi="Times New Roman" w:cs="Times New Roman"/>
          <w:color w:val="222222"/>
          <w:shd w:val="clear" w:color="auto" w:fill="FFFFFF"/>
        </w:rPr>
        <w:t>(6), pp.93-115.</w:t>
      </w:r>
    </w:p>
    <w:p w14:paraId="3ED5F04F" w14:textId="77777777" w:rsidR="00AD65D5" w:rsidRPr="00AD65D5" w:rsidRDefault="00AD65D5" w:rsidP="005F1534">
      <w:pPr>
        <w:spacing w:after="0" w:line="360" w:lineRule="auto"/>
        <w:jc w:val="both"/>
        <w:rPr>
          <w:rFonts w:ascii="Times New Roman" w:hAnsi="Times New Roman" w:cs="Times New Roman"/>
          <w:color w:val="222222"/>
          <w:shd w:val="clear" w:color="auto" w:fill="FFFFFF"/>
        </w:rPr>
      </w:pPr>
      <w:r w:rsidRPr="00AD65D5">
        <w:rPr>
          <w:rFonts w:ascii="Times New Roman" w:hAnsi="Times New Roman" w:cs="Times New Roman"/>
          <w:color w:val="222222"/>
          <w:shd w:val="clear" w:color="auto" w:fill="FFFFFF"/>
        </w:rPr>
        <w:t xml:space="preserve">Li, Y. and Xie, Y., 2020. Is a picture worth a thousand words? An empirical study of image </w:t>
      </w:r>
    </w:p>
    <w:p w14:paraId="3070CE7B" w14:textId="13905EEE" w:rsidR="00AD65D5" w:rsidRPr="00AD65D5" w:rsidRDefault="00AD65D5" w:rsidP="00AD65D5">
      <w:pPr>
        <w:spacing w:after="0" w:line="360" w:lineRule="auto"/>
        <w:ind w:firstLine="720"/>
        <w:jc w:val="both"/>
        <w:rPr>
          <w:rFonts w:ascii="Times New Roman" w:hAnsi="Times New Roman" w:cs="Times New Roman"/>
          <w:color w:val="222222"/>
          <w:shd w:val="clear" w:color="auto" w:fill="FFFFFF"/>
        </w:rPr>
      </w:pPr>
      <w:r w:rsidRPr="00AD65D5">
        <w:rPr>
          <w:rFonts w:ascii="Times New Roman" w:hAnsi="Times New Roman" w:cs="Times New Roman"/>
          <w:color w:val="222222"/>
          <w:shd w:val="clear" w:color="auto" w:fill="FFFFFF"/>
        </w:rPr>
        <w:t>content and social media engagement. </w:t>
      </w:r>
      <w:r w:rsidRPr="00AD65D5">
        <w:rPr>
          <w:rFonts w:ascii="Times New Roman" w:hAnsi="Times New Roman" w:cs="Times New Roman"/>
          <w:i/>
          <w:iCs/>
          <w:color w:val="222222"/>
          <w:shd w:val="clear" w:color="auto" w:fill="FFFFFF"/>
        </w:rPr>
        <w:t xml:space="preserve">Journal of </w:t>
      </w:r>
      <w:r w:rsidR="00C00A97">
        <w:rPr>
          <w:rFonts w:ascii="Times New Roman" w:hAnsi="Times New Roman" w:cs="Times New Roman"/>
          <w:i/>
          <w:iCs/>
          <w:color w:val="222222"/>
          <w:shd w:val="clear" w:color="auto" w:fill="FFFFFF"/>
        </w:rPr>
        <w:t>Marketing Research</w:t>
      </w:r>
      <w:r w:rsidRPr="00AD65D5">
        <w:rPr>
          <w:rFonts w:ascii="Times New Roman" w:hAnsi="Times New Roman" w:cs="Times New Roman"/>
          <w:color w:val="222222"/>
          <w:shd w:val="clear" w:color="auto" w:fill="FFFFFF"/>
        </w:rPr>
        <w:t>, </w:t>
      </w:r>
      <w:r w:rsidRPr="00AD65D5">
        <w:rPr>
          <w:rFonts w:ascii="Times New Roman" w:hAnsi="Times New Roman" w:cs="Times New Roman"/>
          <w:i/>
          <w:iCs/>
          <w:color w:val="222222"/>
          <w:shd w:val="clear" w:color="auto" w:fill="FFFFFF"/>
        </w:rPr>
        <w:t>57</w:t>
      </w:r>
      <w:r w:rsidRPr="00AD65D5">
        <w:rPr>
          <w:rFonts w:ascii="Times New Roman" w:hAnsi="Times New Roman" w:cs="Times New Roman"/>
          <w:color w:val="222222"/>
          <w:shd w:val="clear" w:color="auto" w:fill="FFFFFF"/>
        </w:rPr>
        <w:t>(1), pp.1-19.</w:t>
      </w:r>
      <w:r w:rsidRPr="00AD65D5">
        <w:rPr>
          <w:rFonts w:ascii="Times New Roman" w:hAnsi="Times New Roman" w:cs="Times New Roman"/>
          <w:color w:val="222222"/>
          <w:shd w:val="clear" w:color="auto" w:fill="FFFFFF"/>
        </w:rPr>
        <w:br/>
        <w:t xml:space="preserve">Huang, S., Aral, S., Hu, Y.J. and Brynjolfsson, E., 2020. Social advertising effectiveness across </w:t>
      </w:r>
    </w:p>
    <w:p w14:paraId="72AE1EF8" w14:textId="77777777" w:rsidR="00AD65D5" w:rsidRPr="00AD65D5" w:rsidRDefault="00AD65D5" w:rsidP="00AD65D5">
      <w:pPr>
        <w:spacing w:after="0" w:line="360" w:lineRule="auto"/>
        <w:ind w:left="720"/>
        <w:jc w:val="both"/>
        <w:rPr>
          <w:rFonts w:ascii="Times New Roman" w:hAnsi="Times New Roman" w:cs="Times New Roman"/>
          <w:color w:val="222222"/>
          <w:shd w:val="clear" w:color="auto" w:fill="FFFFFF"/>
        </w:rPr>
      </w:pPr>
      <w:r w:rsidRPr="00AD65D5">
        <w:rPr>
          <w:rFonts w:ascii="Times New Roman" w:hAnsi="Times New Roman" w:cs="Times New Roman"/>
          <w:color w:val="222222"/>
          <w:shd w:val="clear" w:color="auto" w:fill="FFFFFF"/>
        </w:rPr>
        <w:t>products: A large-scale field experiment. </w:t>
      </w:r>
      <w:r w:rsidRPr="00AD65D5">
        <w:rPr>
          <w:rFonts w:ascii="Times New Roman" w:hAnsi="Times New Roman" w:cs="Times New Roman"/>
          <w:i/>
          <w:iCs/>
          <w:color w:val="222222"/>
          <w:shd w:val="clear" w:color="auto" w:fill="FFFFFF"/>
        </w:rPr>
        <w:t>Marketing Science</w:t>
      </w:r>
      <w:r w:rsidRPr="00AD65D5">
        <w:rPr>
          <w:rFonts w:ascii="Times New Roman" w:hAnsi="Times New Roman" w:cs="Times New Roman"/>
          <w:color w:val="222222"/>
          <w:shd w:val="clear" w:color="auto" w:fill="FFFFFF"/>
        </w:rPr>
        <w:t>, </w:t>
      </w:r>
      <w:r w:rsidRPr="00AD65D5">
        <w:rPr>
          <w:rFonts w:ascii="Times New Roman" w:hAnsi="Times New Roman" w:cs="Times New Roman"/>
          <w:i/>
          <w:iCs/>
          <w:color w:val="222222"/>
          <w:shd w:val="clear" w:color="auto" w:fill="FFFFFF"/>
        </w:rPr>
        <w:t>39</w:t>
      </w:r>
      <w:r w:rsidRPr="00AD65D5">
        <w:rPr>
          <w:rFonts w:ascii="Times New Roman" w:hAnsi="Times New Roman" w:cs="Times New Roman"/>
          <w:color w:val="222222"/>
          <w:shd w:val="clear" w:color="auto" w:fill="FFFFFF"/>
        </w:rPr>
        <w:t>(6), pp.1142-1165.</w:t>
      </w:r>
    </w:p>
    <w:p w14:paraId="1CE70B94" w14:textId="716944D3" w:rsidR="00AD65D5" w:rsidRPr="00AD65D5" w:rsidRDefault="00AD65D5" w:rsidP="005F1534">
      <w:pPr>
        <w:spacing w:after="0" w:line="360" w:lineRule="auto"/>
        <w:jc w:val="both"/>
        <w:rPr>
          <w:rFonts w:ascii="Times New Roman" w:hAnsi="Times New Roman" w:cs="Times New Roman"/>
          <w:color w:val="222222"/>
          <w:shd w:val="clear" w:color="auto" w:fill="FFFFFF"/>
        </w:rPr>
      </w:pPr>
      <w:r w:rsidRPr="00AD65D5">
        <w:rPr>
          <w:rFonts w:ascii="Times New Roman" w:hAnsi="Times New Roman" w:cs="Times New Roman"/>
          <w:color w:val="222222"/>
          <w:shd w:val="clear" w:color="auto" w:fill="FFFFFF"/>
        </w:rPr>
        <w:t xml:space="preserve">Rietveld, R., Van Dolen, W., Mazloom, M. and Worring, M., 2020. What you feel is what you </w:t>
      </w:r>
    </w:p>
    <w:p w14:paraId="66B3ED6D" w14:textId="3B646EF2" w:rsidR="00AD65D5" w:rsidRPr="002F0B4E" w:rsidRDefault="00AD65D5" w:rsidP="00AD65D5">
      <w:pPr>
        <w:spacing w:after="0" w:line="360" w:lineRule="auto"/>
        <w:ind w:left="720"/>
        <w:jc w:val="both"/>
        <w:rPr>
          <w:rFonts w:ascii="Times New Roman" w:eastAsia="Times New Roman" w:hAnsi="Times New Roman" w:cs="Times New Roman"/>
          <w:kern w:val="0"/>
          <w:lang w:eastAsia="en-GB"/>
          <w14:ligatures w14:val="none"/>
        </w:rPr>
      </w:pPr>
      <w:r w:rsidRPr="00AD65D5">
        <w:rPr>
          <w:rFonts w:ascii="Times New Roman" w:hAnsi="Times New Roman" w:cs="Times New Roman"/>
          <w:color w:val="222222"/>
          <w:shd w:val="clear" w:color="auto" w:fill="FFFFFF"/>
        </w:rPr>
        <w:t xml:space="preserve">like </w:t>
      </w:r>
      <w:r w:rsidR="00C00A97">
        <w:rPr>
          <w:rFonts w:ascii="Times New Roman" w:hAnsi="Times New Roman" w:cs="Times New Roman"/>
          <w:color w:val="222222"/>
          <w:shd w:val="clear" w:color="auto" w:fill="FFFFFF"/>
        </w:rPr>
        <w:t xml:space="preserve">the </w:t>
      </w:r>
      <w:r w:rsidRPr="00AD65D5">
        <w:rPr>
          <w:rFonts w:ascii="Times New Roman" w:hAnsi="Times New Roman" w:cs="Times New Roman"/>
          <w:color w:val="222222"/>
          <w:shd w:val="clear" w:color="auto" w:fill="FFFFFF"/>
        </w:rPr>
        <w:t>influence of message appeals on customer engagement on Instagram. </w:t>
      </w:r>
      <w:r w:rsidRPr="00AD65D5">
        <w:rPr>
          <w:rFonts w:ascii="Times New Roman" w:hAnsi="Times New Roman" w:cs="Times New Roman"/>
          <w:i/>
          <w:iCs/>
          <w:color w:val="222222"/>
          <w:shd w:val="clear" w:color="auto" w:fill="FFFFFF"/>
        </w:rPr>
        <w:t>Journal of interactive marketing</w:t>
      </w:r>
      <w:r w:rsidRPr="00AD65D5">
        <w:rPr>
          <w:rFonts w:ascii="Times New Roman" w:hAnsi="Times New Roman" w:cs="Times New Roman"/>
          <w:color w:val="222222"/>
          <w:shd w:val="clear" w:color="auto" w:fill="FFFFFF"/>
        </w:rPr>
        <w:t>, </w:t>
      </w:r>
      <w:r w:rsidRPr="00AD65D5">
        <w:rPr>
          <w:rFonts w:ascii="Times New Roman" w:hAnsi="Times New Roman" w:cs="Times New Roman"/>
          <w:i/>
          <w:iCs/>
          <w:color w:val="222222"/>
          <w:shd w:val="clear" w:color="auto" w:fill="FFFFFF"/>
        </w:rPr>
        <w:t>49</w:t>
      </w:r>
      <w:r w:rsidRPr="00AD65D5">
        <w:rPr>
          <w:rFonts w:ascii="Times New Roman" w:hAnsi="Times New Roman" w:cs="Times New Roman"/>
          <w:color w:val="222222"/>
          <w:shd w:val="clear" w:color="auto" w:fill="FFFFFF"/>
        </w:rPr>
        <w:t>(1), pp.20-53.</w:t>
      </w:r>
    </w:p>
    <w:sectPr w:rsidR="00AD65D5" w:rsidRPr="002F0B4E">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45206F" w14:textId="77777777" w:rsidR="001C341D" w:rsidRDefault="001C341D" w:rsidP="00AD65D5">
      <w:pPr>
        <w:spacing w:after="0" w:line="240" w:lineRule="auto"/>
      </w:pPr>
      <w:r>
        <w:separator/>
      </w:r>
    </w:p>
  </w:endnote>
  <w:endnote w:type="continuationSeparator" w:id="0">
    <w:p w14:paraId="212E47E6" w14:textId="77777777" w:rsidR="001C341D" w:rsidRDefault="001C341D" w:rsidP="00AD65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85327156"/>
      <w:docPartObj>
        <w:docPartGallery w:val="Page Numbers (Bottom of Page)"/>
        <w:docPartUnique/>
      </w:docPartObj>
    </w:sdtPr>
    <w:sdtContent>
      <w:p w14:paraId="27AE9F8E" w14:textId="77777777" w:rsidR="00AD65D5" w:rsidRDefault="00AD65D5" w:rsidP="0027018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12BCC85" w14:textId="77777777" w:rsidR="00AD65D5" w:rsidRDefault="00AD65D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51710538"/>
      <w:docPartObj>
        <w:docPartGallery w:val="Page Numbers (Bottom of Page)"/>
        <w:docPartUnique/>
      </w:docPartObj>
    </w:sdtPr>
    <w:sdtContent>
      <w:p w14:paraId="3D846C69" w14:textId="77777777" w:rsidR="00AD65D5" w:rsidRDefault="00AD65D5" w:rsidP="0027018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C3FC8EB" w14:textId="77777777" w:rsidR="00AD65D5" w:rsidRDefault="00AD65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27BC4D" w14:textId="77777777" w:rsidR="001C341D" w:rsidRDefault="001C341D" w:rsidP="00AD65D5">
      <w:pPr>
        <w:spacing w:after="0" w:line="240" w:lineRule="auto"/>
      </w:pPr>
      <w:r>
        <w:separator/>
      </w:r>
    </w:p>
  </w:footnote>
  <w:footnote w:type="continuationSeparator" w:id="0">
    <w:p w14:paraId="2126A4E0" w14:textId="77777777" w:rsidR="001C341D" w:rsidRDefault="001C341D" w:rsidP="00AD65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19"/>
    <w:multiLevelType w:val="multilevel"/>
    <w:tmpl w:val="5FC228AE"/>
    <w:lvl w:ilvl="0">
      <w:start w:val="2"/>
      <w:numFmt w:val="decimal"/>
      <w:lvlText w:val="%1"/>
      <w:lvlJc w:val="left"/>
      <w:pPr>
        <w:ind w:left="600" w:hanging="600"/>
      </w:pPr>
      <w:rPr>
        <w:rFonts w:hint="default"/>
      </w:rPr>
    </w:lvl>
    <w:lvl w:ilvl="1">
      <w:start w:val="1"/>
      <w:numFmt w:val="decimal"/>
      <w:lvlText w:val="%1.%2"/>
      <w:lvlJc w:val="left"/>
      <w:pPr>
        <w:ind w:left="600" w:hanging="60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01582AE7"/>
    <w:multiLevelType w:val="multilevel"/>
    <w:tmpl w:val="2F08A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2E5852"/>
    <w:multiLevelType w:val="multilevel"/>
    <w:tmpl w:val="F28EB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933C6D"/>
    <w:multiLevelType w:val="multilevel"/>
    <w:tmpl w:val="C2223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161FB1"/>
    <w:multiLevelType w:val="multilevel"/>
    <w:tmpl w:val="15026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3B12C6"/>
    <w:multiLevelType w:val="multilevel"/>
    <w:tmpl w:val="BA606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A45B73"/>
    <w:multiLevelType w:val="multilevel"/>
    <w:tmpl w:val="04105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BB60787"/>
    <w:multiLevelType w:val="hybridMultilevel"/>
    <w:tmpl w:val="E1CE5F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542BF3"/>
    <w:multiLevelType w:val="hybridMultilevel"/>
    <w:tmpl w:val="FEA0E4F2"/>
    <w:lvl w:ilvl="0" w:tplc="A26821C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174410"/>
    <w:multiLevelType w:val="multilevel"/>
    <w:tmpl w:val="A49EF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C851532"/>
    <w:multiLevelType w:val="multilevel"/>
    <w:tmpl w:val="9F6EA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2F62244"/>
    <w:multiLevelType w:val="hybridMultilevel"/>
    <w:tmpl w:val="8B303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37713954">
    <w:abstractNumId w:val="1"/>
  </w:num>
  <w:num w:numId="2" w16cid:durableId="866720286">
    <w:abstractNumId w:val="0"/>
  </w:num>
  <w:num w:numId="3" w16cid:durableId="403723025">
    <w:abstractNumId w:val="0"/>
  </w:num>
  <w:num w:numId="4" w16cid:durableId="1216046932">
    <w:abstractNumId w:val="5"/>
  </w:num>
  <w:num w:numId="5" w16cid:durableId="896403490">
    <w:abstractNumId w:val="11"/>
  </w:num>
  <w:num w:numId="6" w16cid:durableId="769669145">
    <w:abstractNumId w:val="7"/>
  </w:num>
  <w:num w:numId="7" w16cid:durableId="1937708199">
    <w:abstractNumId w:val="10"/>
  </w:num>
  <w:num w:numId="8" w16cid:durableId="917599770">
    <w:abstractNumId w:val="2"/>
  </w:num>
  <w:num w:numId="9" w16cid:durableId="1521778653">
    <w:abstractNumId w:val="3"/>
  </w:num>
  <w:num w:numId="10" w16cid:durableId="613748744">
    <w:abstractNumId w:val="4"/>
  </w:num>
  <w:num w:numId="11" w16cid:durableId="2005818466">
    <w:abstractNumId w:val="6"/>
  </w:num>
  <w:num w:numId="12" w16cid:durableId="708799302">
    <w:abstractNumId w:val="8"/>
  </w:num>
  <w:num w:numId="13" w16cid:durableId="786123322">
    <w:abstractNumId w:val="9"/>
  </w:num>
  <w:num w:numId="14" w16cid:durableId="117364082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0B4E"/>
    <w:rsid w:val="000022C8"/>
    <w:rsid w:val="0002367D"/>
    <w:rsid w:val="000352EC"/>
    <w:rsid w:val="000551B2"/>
    <w:rsid w:val="000811D8"/>
    <w:rsid w:val="000A0253"/>
    <w:rsid w:val="001C341D"/>
    <w:rsid w:val="001D3EE3"/>
    <w:rsid w:val="002B0ED7"/>
    <w:rsid w:val="002F0B4E"/>
    <w:rsid w:val="002F7B3D"/>
    <w:rsid w:val="003378DB"/>
    <w:rsid w:val="004418D7"/>
    <w:rsid w:val="00454004"/>
    <w:rsid w:val="00466ABE"/>
    <w:rsid w:val="004E3AC7"/>
    <w:rsid w:val="0050653C"/>
    <w:rsid w:val="00530F0F"/>
    <w:rsid w:val="0056743B"/>
    <w:rsid w:val="005703D7"/>
    <w:rsid w:val="005F1534"/>
    <w:rsid w:val="006605F9"/>
    <w:rsid w:val="00665B90"/>
    <w:rsid w:val="007370B6"/>
    <w:rsid w:val="007A0CE6"/>
    <w:rsid w:val="00806311"/>
    <w:rsid w:val="0081561E"/>
    <w:rsid w:val="008A41A8"/>
    <w:rsid w:val="009010F9"/>
    <w:rsid w:val="009E7DEA"/>
    <w:rsid w:val="00A4313D"/>
    <w:rsid w:val="00AD65D5"/>
    <w:rsid w:val="00B81BAA"/>
    <w:rsid w:val="00B97CAF"/>
    <w:rsid w:val="00BE7828"/>
    <w:rsid w:val="00C00A97"/>
    <w:rsid w:val="00C207F1"/>
    <w:rsid w:val="00C24E47"/>
    <w:rsid w:val="00C46641"/>
    <w:rsid w:val="00CC0C0F"/>
    <w:rsid w:val="00D00CCF"/>
    <w:rsid w:val="00D87885"/>
    <w:rsid w:val="00E44A99"/>
    <w:rsid w:val="00E667B8"/>
    <w:rsid w:val="00EA2E6F"/>
    <w:rsid w:val="00F00C2E"/>
    <w:rsid w:val="00F25F0B"/>
    <w:rsid w:val="00FA58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6555C9"/>
  <w15:chartTrackingRefBased/>
  <w15:docId w15:val="{708D3395-7EC9-CD4C-ADFD-5DC00047F5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D00CCF"/>
    <w:pPr>
      <w:keepNext/>
      <w:keepLines/>
      <w:spacing w:after="0" w:line="240" w:lineRule="auto"/>
      <w:jc w:val="center"/>
      <w:outlineLvl w:val="0"/>
    </w:pPr>
    <w:rPr>
      <w:rFonts w:ascii="Times New Roman" w:eastAsiaTheme="majorEastAsia" w:hAnsi="Times New Roman" w:cstheme="majorBidi"/>
      <w:b/>
      <w:bCs/>
      <w:szCs w:val="28"/>
    </w:rPr>
  </w:style>
  <w:style w:type="paragraph" w:styleId="Heading2">
    <w:name w:val="heading 2"/>
    <w:basedOn w:val="Normal"/>
    <w:next w:val="Normal"/>
    <w:link w:val="Heading2Char"/>
    <w:autoRedefine/>
    <w:uiPriority w:val="9"/>
    <w:unhideWhenUsed/>
    <w:qFormat/>
    <w:rsid w:val="002F0B4E"/>
    <w:pPr>
      <w:keepNext/>
      <w:keepLines/>
      <w:spacing w:after="0" w:line="240" w:lineRule="auto"/>
      <w:jc w:val="both"/>
      <w:outlineLvl w:val="1"/>
    </w:pPr>
    <w:rPr>
      <w:rFonts w:ascii="Times New Roman" w:eastAsiaTheme="majorEastAsia" w:hAnsi="Times New Roman" w:cstheme="majorBidi"/>
      <w:b/>
      <w:bCs/>
      <w:szCs w:val="26"/>
    </w:rPr>
  </w:style>
  <w:style w:type="paragraph" w:styleId="Heading3">
    <w:name w:val="heading 3"/>
    <w:basedOn w:val="Normal"/>
    <w:next w:val="Normal"/>
    <w:link w:val="Heading3Char"/>
    <w:autoRedefine/>
    <w:uiPriority w:val="9"/>
    <w:unhideWhenUsed/>
    <w:qFormat/>
    <w:rsid w:val="00D00CCF"/>
    <w:pPr>
      <w:keepNext/>
      <w:keepLines/>
      <w:spacing w:after="0" w:line="240" w:lineRule="auto"/>
      <w:jc w:val="both"/>
      <w:outlineLvl w:val="2"/>
    </w:pPr>
    <w:rPr>
      <w:rFonts w:ascii="Times New Roman" w:eastAsiaTheme="majorEastAsia" w:hAnsi="Times New Roman" w:cstheme="majorBidi"/>
      <w:b/>
      <w:bCs/>
    </w:rPr>
  </w:style>
  <w:style w:type="paragraph" w:styleId="Heading4">
    <w:name w:val="heading 4"/>
    <w:basedOn w:val="Normal"/>
    <w:next w:val="Normal"/>
    <w:link w:val="Heading4Char"/>
    <w:uiPriority w:val="9"/>
    <w:semiHidden/>
    <w:unhideWhenUsed/>
    <w:qFormat/>
    <w:rsid w:val="002F0B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0B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0B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0B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0B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0B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autoRedefine/>
    <w:qFormat/>
    <w:rsid w:val="000551B2"/>
    <w:pPr>
      <w:spacing w:after="0" w:line="240" w:lineRule="auto"/>
      <w:jc w:val="center"/>
    </w:pPr>
    <w:rPr>
      <w:rFonts w:ascii="Times New Roman" w:eastAsia="Calibri" w:hAnsi="Times New Roman" w:cs="Calibri"/>
      <w:b/>
      <w:kern w:val="0"/>
      <w:szCs w:val="22"/>
      <w:lang w:val="en-US"/>
      <w14:ligatures w14:val="none"/>
    </w:rPr>
  </w:style>
  <w:style w:type="character" w:customStyle="1" w:styleId="Heading1Char">
    <w:name w:val="Heading 1 Char"/>
    <w:basedOn w:val="DefaultParagraphFont"/>
    <w:link w:val="Heading1"/>
    <w:uiPriority w:val="9"/>
    <w:rsid w:val="00D00CCF"/>
    <w:rPr>
      <w:rFonts w:ascii="Times New Roman" w:eastAsiaTheme="majorEastAsia" w:hAnsi="Times New Roman" w:cstheme="majorBidi"/>
      <w:b/>
      <w:bCs/>
      <w:szCs w:val="28"/>
    </w:rPr>
  </w:style>
  <w:style w:type="character" w:customStyle="1" w:styleId="Heading2Char">
    <w:name w:val="Heading 2 Char"/>
    <w:basedOn w:val="DefaultParagraphFont"/>
    <w:link w:val="Heading2"/>
    <w:uiPriority w:val="9"/>
    <w:rsid w:val="002F0B4E"/>
    <w:rPr>
      <w:rFonts w:ascii="Times New Roman" w:eastAsiaTheme="majorEastAsia" w:hAnsi="Times New Roman" w:cstheme="majorBidi"/>
      <w:b/>
      <w:bCs/>
      <w:szCs w:val="26"/>
    </w:rPr>
  </w:style>
  <w:style w:type="character" w:customStyle="1" w:styleId="Heading3Char">
    <w:name w:val="Heading 3 Char"/>
    <w:basedOn w:val="DefaultParagraphFont"/>
    <w:link w:val="Heading3"/>
    <w:uiPriority w:val="9"/>
    <w:rsid w:val="00D00CCF"/>
    <w:rPr>
      <w:rFonts w:ascii="Times New Roman" w:eastAsiaTheme="majorEastAsia" w:hAnsi="Times New Roman" w:cstheme="majorBidi"/>
      <w:b/>
      <w:bCs/>
    </w:rPr>
  </w:style>
  <w:style w:type="paragraph" w:styleId="NormalWeb">
    <w:name w:val="Normal (Web)"/>
    <w:basedOn w:val="Normal"/>
    <w:uiPriority w:val="99"/>
    <w:unhideWhenUsed/>
    <w:rsid w:val="00BE7828"/>
    <w:rPr>
      <w:rFonts w:ascii="Times New Roman" w:hAnsi="Times New Roman" w:cs="Times New Roman"/>
    </w:rPr>
  </w:style>
  <w:style w:type="paragraph" w:styleId="BodyText">
    <w:name w:val="Body Text"/>
    <w:basedOn w:val="Normal"/>
    <w:link w:val="BodyTextChar"/>
    <w:uiPriority w:val="99"/>
    <w:semiHidden/>
    <w:unhideWhenUsed/>
    <w:rsid w:val="00F25F0B"/>
    <w:pPr>
      <w:spacing w:after="120"/>
    </w:pPr>
  </w:style>
  <w:style w:type="character" w:customStyle="1" w:styleId="BodyTextChar">
    <w:name w:val="Body Text Char"/>
    <w:basedOn w:val="DefaultParagraphFont"/>
    <w:link w:val="BodyText"/>
    <w:uiPriority w:val="99"/>
    <w:semiHidden/>
    <w:rsid w:val="00F25F0B"/>
  </w:style>
  <w:style w:type="paragraph" w:styleId="Title">
    <w:name w:val="Title"/>
    <w:basedOn w:val="Heading1"/>
    <w:next w:val="Normal"/>
    <w:link w:val="TitleChar"/>
    <w:autoRedefine/>
    <w:uiPriority w:val="10"/>
    <w:qFormat/>
    <w:rsid w:val="00D00CCF"/>
    <w:pPr>
      <w:jc w:val="both"/>
    </w:pPr>
  </w:style>
  <w:style w:type="character" w:customStyle="1" w:styleId="TitleChar">
    <w:name w:val="Title Char"/>
    <w:basedOn w:val="DefaultParagraphFont"/>
    <w:link w:val="Title"/>
    <w:uiPriority w:val="10"/>
    <w:rsid w:val="00D00CCF"/>
    <w:rPr>
      <w:rFonts w:ascii="Times New Roman" w:eastAsia="Calibri" w:hAnsi="Times New Roman" w:cs="Calibri"/>
      <w:b/>
      <w:kern w:val="0"/>
      <w14:ligatures w14:val="none"/>
    </w:rPr>
  </w:style>
  <w:style w:type="character" w:customStyle="1" w:styleId="Heading4Char">
    <w:name w:val="Heading 4 Char"/>
    <w:basedOn w:val="DefaultParagraphFont"/>
    <w:link w:val="Heading4"/>
    <w:uiPriority w:val="9"/>
    <w:semiHidden/>
    <w:rsid w:val="002F0B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0B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0B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0B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0B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0B4E"/>
    <w:rPr>
      <w:rFonts w:eastAsiaTheme="majorEastAsia" w:cstheme="majorBidi"/>
      <w:color w:val="272727" w:themeColor="text1" w:themeTint="D8"/>
    </w:rPr>
  </w:style>
  <w:style w:type="paragraph" w:styleId="Subtitle">
    <w:name w:val="Subtitle"/>
    <w:basedOn w:val="Normal"/>
    <w:next w:val="Normal"/>
    <w:link w:val="SubtitleChar"/>
    <w:uiPriority w:val="11"/>
    <w:qFormat/>
    <w:rsid w:val="002F0B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0B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0B4E"/>
    <w:pPr>
      <w:spacing w:before="160"/>
      <w:jc w:val="center"/>
    </w:pPr>
    <w:rPr>
      <w:i/>
      <w:iCs/>
      <w:color w:val="404040" w:themeColor="text1" w:themeTint="BF"/>
    </w:rPr>
  </w:style>
  <w:style w:type="character" w:customStyle="1" w:styleId="QuoteChar">
    <w:name w:val="Quote Char"/>
    <w:basedOn w:val="DefaultParagraphFont"/>
    <w:link w:val="Quote"/>
    <w:uiPriority w:val="29"/>
    <w:rsid w:val="002F0B4E"/>
    <w:rPr>
      <w:i/>
      <w:iCs/>
      <w:color w:val="404040" w:themeColor="text1" w:themeTint="BF"/>
    </w:rPr>
  </w:style>
  <w:style w:type="paragraph" w:styleId="ListParagraph">
    <w:name w:val="List Paragraph"/>
    <w:basedOn w:val="Normal"/>
    <w:uiPriority w:val="34"/>
    <w:qFormat/>
    <w:rsid w:val="002F0B4E"/>
    <w:pPr>
      <w:ind w:left="720"/>
      <w:contextualSpacing/>
    </w:pPr>
  </w:style>
  <w:style w:type="character" w:styleId="IntenseEmphasis">
    <w:name w:val="Intense Emphasis"/>
    <w:basedOn w:val="DefaultParagraphFont"/>
    <w:uiPriority w:val="21"/>
    <w:qFormat/>
    <w:rsid w:val="002F0B4E"/>
    <w:rPr>
      <w:i/>
      <w:iCs/>
      <w:color w:val="0F4761" w:themeColor="accent1" w:themeShade="BF"/>
    </w:rPr>
  </w:style>
  <w:style w:type="paragraph" w:styleId="IntenseQuote">
    <w:name w:val="Intense Quote"/>
    <w:basedOn w:val="Normal"/>
    <w:next w:val="Normal"/>
    <w:link w:val="IntenseQuoteChar"/>
    <w:uiPriority w:val="30"/>
    <w:qFormat/>
    <w:rsid w:val="002F0B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0B4E"/>
    <w:rPr>
      <w:i/>
      <w:iCs/>
      <w:color w:val="0F4761" w:themeColor="accent1" w:themeShade="BF"/>
    </w:rPr>
  </w:style>
  <w:style w:type="character" w:styleId="IntenseReference">
    <w:name w:val="Intense Reference"/>
    <w:basedOn w:val="DefaultParagraphFont"/>
    <w:uiPriority w:val="32"/>
    <w:qFormat/>
    <w:rsid w:val="002F0B4E"/>
    <w:rPr>
      <w:b/>
      <w:bCs/>
      <w:smallCaps/>
      <w:color w:val="0F4761" w:themeColor="accent1" w:themeShade="BF"/>
      <w:spacing w:val="5"/>
    </w:rPr>
  </w:style>
  <w:style w:type="character" w:styleId="Strong">
    <w:name w:val="Strong"/>
    <w:basedOn w:val="DefaultParagraphFont"/>
    <w:uiPriority w:val="22"/>
    <w:qFormat/>
    <w:rsid w:val="002F0B4E"/>
    <w:rPr>
      <w:b/>
      <w:bCs/>
    </w:rPr>
  </w:style>
  <w:style w:type="paragraph" w:styleId="Footer">
    <w:name w:val="footer"/>
    <w:basedOn w:val="Normal"/>
    <w:link w:val="FooterChar"/>
    <w:uiPriority w:val="99"/>
    <w:unhideWhenUsed/>
    <w:rsid w:val="00AD65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65D5"/>
  </w:style>
  <w:style w:type="character" w:styleId="PageNumber">
    <w:name w:val="page number"/>
    <w:basedOn w:val="DefaultParagraphFont"/>
    <w:uiPriority w:val="99"/>
    <w:semiHidden/>
    <w:unhideWhenUsed/>
    <w:rsid w:val="00AD65D5"/>
  </w:style>
  <w:style w:type="paragraph" w:styleId="TOCHeading">
    <w:name w:val="TOC Heading"/>
    <w:basedOn w:val="Heading1"/>
    <w:next w:val="Normal"/>
    <w:uiPriority w:val="39"/>
    <w:unhideWhenUsed/>
    <w:qFormat/>
    <w:rsid w:val="00AD65D5"/>
    <w:pPr>
      <w:spacing w:before="480" w:line="276" w:lineRule="auto"/>
      <w:jc w:val="left"/>
      <w:outlineLvl w:val="9"/>
    </w:pPr>
    <w:rPr>
      <w:rFonts w:asciiTheme="majorHAnsi" w:hAnsiTheme="majorHAnsi"/>
      <w:color w:val="0F4761" w:themeColor="accent1" w:themeShade="BF"/>
      <w:kern w:val="0"/>
      <w:sz w:val="28"/>
      <w:lang w:val="en-US"/>
      <w14:ligatures w14:val="none"/>
    </w:rPr>
  </w:style>
  <w:style w:type="paragraph" w:styleId="TOC1">
    <w:name w:val="toc 1"/>
    <w:basedOn w:val="Normal"/>
    <w:next w:val="Normal"/>
    <w:autoRedefine/>
    <w:uiPriority w:val="39"/>
    <w:unhideWhenUsed/>
    <w:rsid w:val="00AD65D5"/>
    <w:pPr>
      <w:spacing w:before="360" w:after="360"/>
    </w:pPr>
    <w:rPr>
      <w:b/>
      <w:bCs/>
      <w:caps/>
      <w:sz w:val="22"/>
      <w:szCs w:val="22"/>
      <w:u w:val="single"/>
    </w:rPr>
  </w:style>
  <w:style w:type="paragraph" w:styleId="TOC2">
    <w:name w:val="toc 2"/>
    <w:basedOn w:val="Normal"/>
    <w:next w:val="Normal"/>
    <w:autoRedefine/>
    <w:uiPriority w:val="39"/>
    <w:unhideWhenUsed/>
    <w:rsid w:val="00AD65D5"/>
    <w:pPr>
      <w:spacing w:after="0"/>
    </w:pPr>
    <w:rPr>
      <w:b/>
      <w:bCs/>
      <w:smallCaps/>
      <w:sz w:val="22"/>
      <w:szCs w:val="22"/>
    </w:rPr>
  </w:style>
  <w:style w:type="character" w:styleId="Hyperlink">
    <w:name w:val="Hyperlink"/>
    <w:basedOn w:val="DefaultParagraphFont"/>
    <w:uiPriority w:val="99"/>
    <w:unhideWhenUsed/>
    <w:rsid w:val="00AD65D5"/>
    <w:rPr>
      <w:color w:val="467886" w:themeColor="hyperlink"/>
      <w:u w:val="single"/>
    </w:rPr>
  </w:style>
  <w:style w:type="paragraph" w:styleId="TOC3">
    <w:name w:val="toc 3"/>
    <w:basedOn w:val="Normal"/>
    <w:next w:val="Normal"/>
    <w:autoRedefine/>
    <w:uiPriority w:val="39"/>
    <w:semiHidden/>
    <w:unhideWhenUsed/>
    <w:rsid w:val="00AD65D5"/>
    <w:pPr>
      <w:spacing w:after="0"/>
    </w:pPr>
    <w:rPr>
      <w:smallCaps/>
      <w:sz w:val="22"/>
      <w:szCs w:val="22"/>
    </w:rPr>
  </w:style>
  <w:style w:type="paragraph" w:styleId="TOC4">
    <w:name w:val="toc 4"/>
    <w:basedOn w:val="Normal"/>
    <w:next w:val="Normal"/>
    <w:autoRedefine/>
    <w:uiPriority w:val="39"/>
    <w:semiHidden/>
    <w:unhideWhenUsed/>
    <w:rsid w:val="00AD65D5"/>
    <w:pPr>
      <w:spacing w:after="0"/>
    </w:pPr>
    <w:rPr>
      <w:sz w:val="22"/>
      <w:szCs w:val="22"/>
    </w:rPr>
  </w:style>
  <w:style w:type="paragraph" w:styleId="TOC5">
    <w:name w:val="toc 5"/>
    <w:basedOn w:val="Normal"/>
    <w:next w:val="Normal"/>
    <w:autoRedefine/>
    <w:uiPriority w:val="39"/>
    <w:semiHidden/>
    <w:unhideWhenUsed/>
    <w:rsid w:val="00AD65D5"/>
    <w:pPr>
      <w:spacing w:after="0"/>
    </w:pPr>
    <w:rPr>
      <w:sz w:val="22"/>
      <w:szCs w:val="22"/>
    </w:rPr>
  </w:style>
  <w:style w:type="paragraph" w:styleId="TOC6">
    <w:name w:val="toc 6"/>
    <w:basedOn w:val="Normal"/>
    <w:next w:val="Normal"/>
    <w:autoRedefine/>
    <w:uiPriority w:val="39"/>
    <w:semiHidden/>
    <w:unhideWhenUsed/>
    <w:rsid w:val="00AD65D5"/>
    <w:pPr>
      <w:spacing w:after="0"/>
    </w:pPr>
    <w:rPr>
      <w:sz w:val="22"/>
      <w:szCs w:val="22"/>
    </w:rPr>
  </w:style>
  <w:style w:type="paragraph" w:styleId="TOC7">
    <w:name w:val="toc 7"/>
    <w:basedOn w:val="Normal"/>
    <w:next w:val="Normal"/>
    <w:autoRedefine/>
    <w:uiPriority w:val="39"/>
    <w:semiHidden/>
    <w:unhideWhenUsed/>
    <w:rsid w:val="00AD65D5"/>
    <w:pPr>
      <w:spacing w:after="0"/>
    </w:pPr>
    <w:rPr>
      <w:sz w:val="22"/>
      <w:szCs w:val="22"/>
    </w:rPr>
  </w:style>
  <w:style w:type="paragraph" w:styleId="TOC8">
    <w:name w:val="toc 8"/>
    <w:basedOn w:val="Normal"/>
    <w:next w:val="Normal"/>
    <w:autoRedefine/>
    <w:uiPriority w:val="39"/>
    <w:semiHidden/>
    <w:unhideWhenUsed/>
    <w:rsid w:val="00AD65D5"/>
    <w:pPr>
      <w:spacing w:after="0"/>
    </w:pPr>
    <w:rPr>
      <w:sz w:val="22"/>
      <w:szCs w:val="22"/>
    </w:rPr>
  </w:style>
  <w:style w:type="paragraph" w:styleId="TOC9">
    <w:name w:val="toc 9"/>
    <w:basedOn w:val="Normal"/>
    <w:next w:val="Normal"/>
    <w:autoRedefine/>
    <w:uiPriority w:val="39"/>
    <w:semiHidden/>
    <w:unhideWhenUsed/>
    <w:rsid w:val="00AD65D5"/>
    <w:pPr>
      <w:spacing w:after="0"/>
    </w:pPr>
    <w:rPr>
      <w:sz w:val="22"/>
      <w:szCs w:val="22"/>
    </w:rPr>
  </w:style>
  <w:style w:type="paragraph" w:styleId="Header">
    <w:name w:val="header"/>
    <w:basedOn w:val="Normal"/>
    <w:link w:val="HeaderChar"/>
    <w:uiPriority w:val="99"/>
    <w:unhideWhenUsed/>
    <w:rsid w:val="00E667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67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biancasanfilippo/Library/Group%20Containers/UBF8T346G9.ms/WebArchiveCopyPasteTempFiles/com.microsoft.Word/UWTSD-Logo.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215994-E702-F64E-9108-C54D0D83C8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522</TotalTime>
  <Pages>1</Pages>
  <Words>2746</Words>
  <Characters>15657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oduniyi</dc:creator>
  <cp:keywords/>
  <dc:description/>
  <cp:lastModifiedBy>Charity Amihere (2336795)</cp:lastModifiedBy>
  <cp:revision>4</cp:revision>
  <dcterms:created xsi:type="dcterms:W3CDTF">2025-12-17T22:21:00Z</dcterms:created>
  <dcterms:modified xsi:type="dcterms:W3CDTF">2025-12-18T07:12:00Z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f6a9fd93-05ec-482d-8c1a-93d7dbfc22ce</vt:lpwstr>
  </property>
</Properties>
</file>