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7C740A" w14:textId="77777777" w:rsidR="005843C0" w:rsidRDefault="005843C0" w:rsidP="005843C0">
      <w:pPr>
        <w:spacing w:after="160" w:line="259" w:lineRule="auto"/>
        <w:jc w:val="center"/>
        <w:rPr>
          <w:rFonts w:ascii="Verdana" w:hAnsi="Verdana"/>
          <w:b/>
          <w:i/>
          <w:sz w:val="44"/>
        </w:rPr>
      </w:pPr>
    </w:p>
    <w:p w14:paraId="027C7DA0" w14:textId="77777777" w:rsidR="005843C0" w:rsidRDefault="005843C0" w:rsidP="005843C0">
      <w:pPr>
        <w:spacing w:after="160" w:line="259" w:lineRule="auto"/>
        <w:rPr>
          <w:rFonts w:ascii="Verdana" w:hAnsi="Verdana"/>
          <w:b/>
          <w:i/>
          <w:sz w:val="44"/>
        </w:rPr>
      </w:pPr>
    </w:p>
    <w:p w14:paraId="7CEC1C5E" w14:textId="77777777" w:rsidR="005843C0" w:rsidRPr="002C0F6D" w:rsidRDefault="005843C0" w:rsidP="005843C0">
      <w:pPr>
        <w:spacing w:after="160" w:line="259" w:lineRule="auto"/>
        <w:jc w:val="center"/>
        <w:rPr>
          <w:rFonts w:ascii="Verdana" w:hAnsi="Verdana"/>
          <w:b/>
          <w:i/>
          <w:sz w:val="44"/>
        </w:rPr>
      </w:pPr>
      <w:r>
        <w:rPr>
          <w:rFonts w:ascii="Verdana" w:hAnsi="Verdana"/>
          <w:b/>
          <w:i/>
          <w:sz w:val="44"/>
        </w:rPr>
        <w:t xml:space="preserve">Report for </w:t>
      </w:r>
      <w:r w:rsidRPr="002C0F6D">
        <w:rPr>
          <w:rFonts w:ascii="Verdana" w:hAnsi="Verdana"/>
          <w:b/>
          <w:i/>
          <w:sz w:val="44"/>
        </w:rPr>
        <w:t>International Business</w:t>
      </w:r>
    </w:p>
    <w:p w14:paraId="090939AA" w14:textId="0C9105F5" w:rsidR="005843C0" w:rsidRDefault="005843C0" w:rsidP="005843C0">
      <w:pPr>
        <w:spacing w:after="160" w:line="259" w:lineRule="auto"/>
        <w:jc w:val="center"/>
        <w:rPr>
          <w:rFonts w:ascii="Verdana" w:hAnsi="Verdana"/>
          <w:b/>
          <w:i/>
          <w:sz w:val="44"/>
        </w:rPr>
      </w:pPr>
      <w:r w:rsidRPr="002C0F6D">
        <w:rPr>
          <w:rFonts w:ascii="Verdana" w:hAnsi="Verdana"/>
          <w:b/>
          <w:i/>
          <w:sz w:val="44"/>
        </w:rPr>
        <w:t>Communications</w:t>
      </w:r>
      <w:r>
        <w:rPr>
          <w:rFonts w:ascii="Verdana" w:hAnsi="Verdana"/>
          <w:b/>
          <w:i/>
          <w:sz w:val="44"/>
        </w:rPr>
        <w:t xml:space="preserve"> Task </w:t>
      </w:r>
      <w:r>
        <w:rPr>
          <w:rFonts w:ascii="Verdana" w:hAnsi="Verdana" w:hint="eastAsia"/>
          <w:b/>
          <w:i/>
          <w:sz w:val="44"/>
        </w:rPr>
        <w:t>2</w:t>
      </w:r>
      <w:r>
        <w:rPr>
          <w:rFonts w:ascii="Verdana" w:hAnsi="Verdana"/>
          <w:b/>
          <w:i/>
          <w:sz w:val="44"/>
        </w:rPr>
        <w:t xml:space="preserve"> 201</w:t>
      </w:r>
      <w:r>
        <w:rPr>
          <w:rFonts w:ascii="Verdana" w:hAnsi="Verdana" w:hint="eastAsia"/>
          <w:b/>
          <w:i/>
          <w:sz w:val="44"/>
        </w:rPr>
        <w:t>8</w:t>
      </w:r>
      <w:r>
        <w:rPr>
          <w:rFonts w:ascii="Verdana" w:hAnsi="Verdana"/>
          <w:b/>
          <w:i/>
          <w:sz w:val="44"/>
        </w:rPr>
        <w:t xml:space="preserve"> </w:t>
      </w:r>
    </w:p>
    <w:p w14:paraId="41F5EE5F" w14:textId="77777777" w:rsidR="005843C0" w:rsidRDefault="005843C0" w:rsidP="005843C0">
      <w:pPr>
        <w:spacing w:after="160" w:line="259" w:lineRule="auto"/>
        <w:jc w:val="center"/>
        <w:rPr>
          <w:rFonts w:ascii="Verdana" w:hAnsi="Verdana"/>
          <w:b/>
          <w:caps/>
          <w:sz w:val="18"/>
          <w:szCs w:val="18"/>
        </w:rPr>
      </w:pPr>
      <w:r>
        <w:rPr>
          <w:noProof/>
        </w:rPr>
        <w:drawing>
          <wp:inline distT="0" distB="0" distL="0" distR="0" wp14:anchorId="565A5C71" wp14:editId="63992F6B">
            <wp:extent cx="1806404" cy="2003729"/>
            <wp:effectExtent l="0" t="0" r="381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6341" cy="2003659"/>
                    </a:xfrm>
                    <a:prstGeom prst="rect">
                      <a:avLst/>
                    </a:prstGeom>
                    <a:noFill/>
                    <a:ln>
                      <a:noFill/>
                    </a:ln>
                  </pic:spPr>
                </pic:pic>
              </a:graphicData>
            </a:graphic>
          </wp:inline>
        </w:drawing>
      </w:r>
    </w:p>
    <w:p w14:paraId="12C69485" w14:textId="77777777" w:rsidR="005843C0" w:rsidRDefault="005843C0" w:rsidP="005843C0">
      <w:pPr>
        <w:spacing w:after="160" w:line="259" w:lineRule="auto"/>
        <w:rPr>
          <w:rFonts w:ascii="Verdana" w:hAnsi="Verdana"/>
          <w:b/>
          <w:caps/>
          <w:sz w:val="18"/>
          <w:szCs w:val="18"/>
        </w:rPr>
      </w:pPr>
    </w:p>
    <w:p w14:paraId="673C7C45" w14:textId="77777777" w:rsidR="005843C0" w:rsidRPr="002A1AD3" w:rsidRDefault="005843C0" w:rsidP="005843C0">
      <w:pPr>
        <w:spacing w:after="160" w:line="259" w:lineRule="auto"/>
        <w:jc w:val="center"/>
        <w:rPr>
          <w:rFonts w:ascii="Verdana" w:hAnsi="Verdana"/>
          <w:b/>
          <w:sz w:val="44"/>
        </w:rPr>
      </w:pPr>
      <w:r>
        <w:rPr>
          <w:rFonts w:ascii="Verdana" w:hAnsi="Verdana"/>
          <w:b/>
          <w:sz w:val="44"/>
        </w:rPr>
        <w:t>January 201</w:t>
      </w:r>
      <w:r>
        <w:rPr>
          <w:rFonts w:ascii="Verdana" w:hAnsi="Verdana" w:hint="eastAsia"/>
          <w:b/>
          <w:sz w:val="44"/>
        </w:rPr>
        <w:t>8</w:t>
      </w:r>
    </w:p>
    <w:p w14:paraId="1678479F" w14:textId="77777777" w:rsidR="005843C0" w:rsidRDefault="005843C0" w:rsidP="005843C0">
      <w:pPr>
        <w:spacing w:after="160" w:line="259" w:lineRule="auto"/>
        <w:rPr>
          <w:rFonts w:ascii="Verdana" w:hAnsi="Verdana"/>
          <w:b/>
          <w:caps/>
          <w:sz w:val="18"/>
          <w:szCs w:val="18"/>
        </w:rPr>
      </w:pPr>
    </w:p>
    <w:p w14:paraId="1F606F76" w14:textId="77777777" w:rsidR="005843C0" w:rsidRDefault="005843C0" w:rsidP="005843C0">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International Business</w:t>
      </w:r>
      <w:r>
        <w:rPr>
          <w:rFonts w:ascii="Verdana" w:hAnsi="Verdana" w:hint="eastAsia"/>
          <w:b/>
          <w:caps/>
          <w:sz w:val="18"/>
          <w:szCs w:val="18"/>
        </w:rPr>
        <w:t xml:space="preserve"> </w:t>
      </w:r>
      <w:r w:rsidRPr="002C0F6D">
        <w:rPr>
          <w:rFonts w:ascii="Verdana" w:hAnsi="Verdana"/>
          <w:b/>
          <w:caps/>
          <w:sz w:val="18"/>
          <w:szCs w:val="18"/>
        </w:rPr>
        <w:t>Communications</w:t>
      </w:r>
    </w:p>
    <w:p w14:paraId="51A0CD65" w14:textId="77777777" w:rsidR="005843C0" w:rsidRDefault="005843C0" w:rsidP="005843C0">
      <w:pPr>
        <w:spacing w:after="160" w:line="259" w:lineRule="auto"/>
        <w:ind w:firstLineChars="1200" w:firstLine="2168"/>
        <w:rPr>
          <w:rFonts w:ascii="Verdana" w:hAnsi="Verdana"/>
          <w:b/>
          <w:caps/>
          <w:sz w:val="18"/>
          <w:szCs w:val="18"/>
        </w:rPr>
      </w:pPr>
      <w:r w:rsidRPr="002C0F6D">
        <w:rPr>
          <w:rFonts w:ascii="Verdana" w:hAnsi="Verdana"/>
          <w:b/>
          <w:caps/>
          <w:sz w:val="18"/>
          <w:szCs w:val="18"/>
        </w:rPr>
        <w:t>M3X9089</w:t>
      </w:r>
    </w:p>
    <w:p w14:paraId="20F47921" w14:textId="77777777" w:rsidR="005843C0" w:rsidRPr="002C0F6D" w:rsidRDefault="005843C0" w:rsidP="005843C0">
      <w:pPr>
        <w:spacing w:after="160" w:line="259" w:lineRule="auto"/>
        <w:ind w:left="2168" w:hangingChars="1200" w:hanging="2168"/>
        <w:rPr>
          <w:rFonts w:ascii="Verdana" w:hAnsi="Verdana"/>
          <w:b/>
          <w:caps/>
          <w:sz w:val="18"/>
          <w:szCs w:val="18"/>
        </w:rPr>
      </w:pPr>
      <w:r>
        <w:rPr>
          <w:rFonts w:ascii="Verdana" w:hAnsi="Verdana"/>
          <w:b/>
          <w:caps/>
          <w:sz w:val="18"/>
          <w:szCs w:val="18"/>
        </w:rPr>
        <w:t>Project Name:</w:t>
      </w:r>
      <w:r>
        <w:rPr>
          <w:rFonts w:ascii="Verdana" w:hAnsi="Verdana" w:hint="eastAsia"/>
          <w:b/>
          <w:caps/>
          <w:sz w:val="18"/>
          <w:szCs w:val="18"/>
        </w:rPr>
        <w:t xml:space="preserve">     task two</w:t>
      </w:r>
    </w:p>
    <w:p w14:paraId="5DD7ADDE" w14:textId="77777777" w:rsidR="005843C0" w:rsidRDefault="005843C0" w:rsidP="005843C0">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40872">
        <w:rPr>
          <w:rFonts w:ascii="Verdana" w:hAnsi="Verdana"/>
          <w:b/>
          <w:caps/>
          <w:sz w:val="18"/>
          <w:szCs w:val="18"/>
        </w:rPr>
        <w:t>Yongzhe Feng</w:t>
      </w:r>
    </w:p>
    <w:p w14:paraId="36361768" w14:textId="77777777" w:rsidR="005843C0" w:rsidRDefault="005843C0" w:rsidP="005843C0">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Pr="005B4F50">
        <w:rPr>
          <w:rFonts w:ascii="Verdana" w:hAnsi="Verdana"/>
          <w:b/>
          <w:caps/>
          <w:sz w:val="18"/>
          <w:szCs w:val="18"/>
        </w:rPr>
        <w:t>1704566</w:t>
      </w:r>
    </w:p>
    <w:p w14:paraId="542CD0FD" w14:textId="77777777" w:rsidR="005843C0" w:rsidRPr="0016655A" w:rsidRDefault="005843C0" w:rsidP="005843C0">
      <w:pPr>
        <w:spacing w:after="160" w:line="259" w:lineRule="auto"/>
        <w:rPr>
          <w:rFonts w:ascii="Verdana" w:hAnsi="Verdana"/>
          <w:b/>
          <w:caps/>
          <w:sz w:val="18"/>
          <w:szCs w:val="18"/>
        </w:rPr>
      </w:pPr>
      <w:r>
        <w:rPr>
          <w:rFonts w:ascii="Verdana" w:hAnsi="Verdana"/>
          <w:b/>
          <w:caps/>
          <w:sz w:val="18"/>
          <w:szCs w:val="18"/>
        </w:rPr>
        <w:t>words</w:t>
      </w:r>
      <w:r>
        <w:rPr>
          <w:rFonts w:ascii="Verdana" w:hAnsi="Verdana" w:hint="eastAsia"/>
          <w:b/>
          <w:caps/>
          <w:sz w:val="18"/>
          <w:szCs w:val="18"/>
        </w:rPr>
        <w:t xml:space="preserve"> count</w:t>
      </w:r>
      <w:r>
        <w:rPr>
          <w:rFonts w:ascii="Verdana" w:hAnsi="Verdana" w:hint="eastAsia"/>
          <w:b/>
          <w:caps/>
          <w:sz w:val="18"/>
          <w:szCs w:val="18"/>
        </w:rPr>
        <w:t>：</w:t>
      </w:r>
      <w:r>
        <w:rPr>
          <w:rFonts w:ascii="Verdana" w:hAnsi="Verdana" w:hint="eastAsia"/>
          <w:b/>
          <w:caps/>
          <w:sz w:val="18"/>
          <w:szCs w:val="18"/>
        </w:rPr>
        <w:t xml:space="preserve">     2403</w:t>
      </w:r>
    </w:p>
    <w:p w14:paraId="47B070CB" w14:textId="56E40458" w:rsidR="00155F4D" w:rsidRPr="005843C0" w:rsidRDefault="005843C0" w:rsidP="005843C0">
      <w:pPr>
        <w:widowControl/>
        <w:jc w:val="left"/>
        <w:rPr>
          <w:rFonts w:ascii="Times New Roman" w:hAnsi="Times New Roman" w:cs="Times New Roman"/>
          <w:sz w:val="24"/>
        </w:rPr>
      </w:pPr>
      <w:r>
        <w:rPr>
          <w:rFonts w:ascii="Times New Roman" w:hAnsi="Times New Roman" w:cs="Times New Roman"/>
          <w:sz w:val="24"/>
        </w:rPr>
        <w:br w:type="page"/>
      </w:r>
    </w:p>
    <w:sdt>
      <w:sdtPr>
        <w:rPr>
          <w:rFonts w:asciiTheme="minorHAnsi" w:eastAsiaTheme="minorEastAsia" w:hAnsiTheme="minorHAnsi" w:cstheme="minorBidi"/>
          <w:color w:val="auto"/>
          <w:kern w:val="2"/>
          <w:sz w:val="21"/>
          <w:szCs w:val="22"/>
          <w:lang w:val="zh-CN"/>
        </w:rPr>
        <w:id w:val="2076319747"/>
        <w:docPartObj>
          <w:docPartGallery w:val="Table of Contents"/>
          <w:docPartUnique/>
        </w:docPartObj>
      </w:sdtPr>
      <w:sdtEndPr>
        <w:rPr>
          <w:b/>
          <w:bCs/>
        </w:rPr>
      </w:sdtEndPr>
      <w:sdtContent>
        <w:p w14:paraId="008090A1" w14:textId="06BD09F2" w:rsidR="00D723E6" w:rsidRPr="005843C0" w:rsidRDefault="007A2CAB" w:rsidP="00D1713C">
          <w:pPr>
            <w:pStyle w:val="TOC"/>
            <w:spacing w:line="360" w:lineRule="auto"/>
            <w:rPr>
              <w:rFonts w:asciiTheme="minorHAnsi" w:eastAsiaTheme="minorEastAsia" w:hAnsiTheme="minorHAnsi" w:cstheme="minorBidi"/>
              <w:color w:val="auto"/>
              <w:kern w:val="2"/>
              <w:sz w:val="21"/>
              <w:szCs w:val="22"/>
              <w:lang w:val="zh-CN"/>
            </w:rPr>
          </w:pPr>
          <w:r w:rsidRPr="00D1713C">
            <w:rPr>
              <w:rFonts w:ascii="Times New Roman" w:hAnsi="Times New Roman" w:cs="Times New Roman"/>
              <w:b/>
              <w:lang w:val="zh-CN"/>
            </w:rPr>
            <w:t>Content</w:t>
          </w:r>
          <w:r w:rsidRPr="00D1713C">
            <w:rPr>
              <w:rFonts w:ascii="Times New Roman" w:hAnsi="Times New Roman" w:cs="Times New Roman"/>
              <w:b/>
              <w:lang w:val="zh-CN"/>
            </w:rPr>
            <w:t>：</w:t>
          </w:r>
        </w:p>
        <w:p w14:paraId="0BB0D415" w14:textId="77777777" w:rsidR="00235F79" w:rsidRPr="00455DC2" w:rsidRDefault="00235F79" w:rsidP="00455DC2">
          <w:pPr>
            <w:spacing w:line="360" w:lineRule="auto"/>
            <w:rPr>
              <w:rFonts w:ascii="Times New Roman" w:hAnsi="Times New Roman" w:cs="Times New Roman"/>
              <w:sz w:val="24"/>
              <w:szCs w:val="24"/>
              <w:lang w:val="zh-CN"/>
            </w:rPr>
          </w:pPr>
        </w:p>
        <w:p w14:paraId="5CDA5198" w14:textId="77777777" w:rsidR="00455DC2" w:rsidRPr="00455DC2" w:rsidRDefault="00D723E6" w:rsidP="00455DC2">
          <w:pPr>
            <w:pStyle w:val="10"/>
            <w:rPr>
              <w:rFonts w:ascii="Times New Roman" w:hAnsi="Times New Roman" w:cs="Times New Roman"/>
              <w:noProof/>
              <w:sz w:val="24"/>
              <w:szCs w:val="24"/>
            </w:rPr>
          </w:pPr>
          <w:r w:rsidRPr="00455DC2">
            <w:rPr>
              <w:rFonts w:ascii="Times New Roman" w:hAnsi="Times New Roman" w:cs="Times New Roman"/>
              <w:sz w:val="24"/>
              <w:szCs w:val="24"/>
            </w:rPr>
            <w:fldChar w:fldCharType="begin"/>
          </w:r>
          <w:r w:rsidRPr="00455DC2">
            <w:rPr>
              <w:rFonts w:ascii="Times New Roman" w:hAnsi="Times New Roman" w:cs="Times New Roman"/>
              <w:sz w:val="24"/>
              <w:szCs w:val="24"/>
            </w:rPr>
            <w:instrText xml:space="preserve"> TOC \o "1-3" \h \z \u </w:instrText>
          </w:r>
          <w:r w:rsidRPr="00455DC2">
            <w:rPr>
              <w:rFonts w:ascii="Times New Roman" w:hAnsi="Times New Roman" w:cs="Times New Roman"/>
              <w:sz w:val="24"/>
              <w:szCs w:val="24"/>
            </w:rPr>
            <w:fldChar w:fldCharType="separate"/>
          </w:r>
          <w:r w:rsidR="00701510">
            <w:rPr>
              <w:noProof/>
            </w:rPr>
            <w:fldChar w:fldCharType="begin"/>
          </w:r>
          <w:r w:rsidR="00701510">
            <w:rPr>
              <w:noProof/>
            </w:rPr>
            <w:instrText xml:space="preserve"> HYPERLINK \l "_Toc503561227" </w:instrText>
          </w:r>
          <w:r w:rsidR="005075CC">
            <w:rPr>
              <w:noProof/>
            </w:rPr>
          </w:r>
          <w:r w:rsidR="00701510">
            <w:rPr>
              <w:noProof/>
            </w:rPr>
            <w:fldChar w:fldCharType="separate"/>
          </w:r>
          <w:r w:rsidR="00455DC2" w:rsidRPr="00455DC2">
            <w:rPr>
              <w:rStyle w:val="a3"/>
              <w:rFonts w:ascii="Times New Roman" w:hAnsi="Times New Roman" w:cs="Times New Roman"/>
              <w:noProof/>
              <w:sz w:val="24"/>
              <w:szCs w:val="24"/>
            </w:rPr>
            <w:t>1.</w:t>
          </w:r>
          <w:r w:rsidR="00455DC2" w:rsidRPr="00455DC2">
            <w:rPr>
              <w:rFonts w:ascii="Times New Roman" w:hAnsi="Times New Roman" w:cs="Times New Roman"/>
              <w:noProof/>
              <w:sz w:val="24"/>
              <w:szCs w:val="24"/>
            </w:rPr>
            <w:tab/>
          </w:r>
          <w:r w:rsidR="00455DC2" w:rsidRPr="00455DC2">
            <w:rPr>
              <w:rStyle w:val="a3"/>
              <w:rFonts w:ascii="Times New Roman" w:hAnsi="Times New Roman" w:cs="Times New Roman"/>
              <w:noProof/>
              <w:sz w:val="24"/>
              <w:szCs w:val="24"/>
            </w:rPr>
            <w:t>Summar</w:t>
          </w:r>
          <w:bookmarkStart w:id="0" w:name="_GoBack"/>
          <w:bookmarkEnd w:id="0"/>
          <w:r w:rsidR="00455DC2" w:rsidRPr="00455DC2">
            <w:rPr>
              <w:rStyle w:val="a3"/>
              <w:rFonts w:ascii="Times New Roman" w:hAnsi="Times New Roman" w:cs="Times New Roman"/>
              <w:noProof/>
              <w:sz w:val="24"/>
              <w:szCs w:val="24"/>
            </w:rPr>
            <w:t>y</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_Toc503561227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3</w:t>
          </w:r>
          <w:r w:rsidR="00455DC2" w:rsidRPr="00455DC2">
            <w:rPr>
              <w:rFonts w:ascii="Times New Roman" w:hAnsi="Times New Roman" w:cs="Times New Roman"/>
              <w:noProof/>
              <w:webHidden/>
              <w:sz w:val="24"/>
              <w:szCs w:val="24"/>
            </w:rPr>
            <w:fldChar w:fldCharType="end"/>
          </w:r>
          <w:r w:rsidR="00701510">
            <w:rPr>
              <w:rFonts w:ascii="Times New Roman" w:hAnsi="Times New Roman" w:cs="Times New Roman"/>
              <w:noProof/>
              <w:sz w:val="24"/>
              <w:szCs w:val="24"/>
            </w:rPr>
            <w:fldChar w:fldCharType="end"/>
          </w:r>
        </w:p>
        <w:p w14:paraId="3E7922BD"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28" w:history="1">
            <w:r w:rsidR="00455DC2" w:rsidRPr="00455DC2">
              <w:rPr>
                <w:rStyle w:val="a3"/>
                <w:rFonts w:ascii="Times New Roman" w:hAnsi="Times New Roman" w:cs="Times New Roman"/>
                <w:noProof/>
                <w:sz w:val="24"/>
                <w:szCs w:val="24"/>
              </w:rPr>
              <w:t>1.1 Introduction</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_Toc503561228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4</w:t>
            </w:r>
            <w:r w:rsidR="00455DC2" w:rsidRPr="00455DC2">
              <w:rPr>
                <w:rFonts w:ascii="Times New Roman" w:hAnsi="Times New Roman" w:cs="Times New Roman"/>
                <w:noProof/>
                <w:webHidden/>
                <w:sz w:val="24"/>
                <w:szCs w:val="24"/>
              </w:rPr>
              <w:fldChar w:fldCharType="end"/>
            </w:r>
          </w:hyperlink>
        </w:p>
        <w:p w14:paraId="4836836D" w14:textId="77777777" w:rsidR="00455DC2" w:rsidRPr="00455DC2" w:rsidRDefault="00701510" w:rsidP="00455DC2">
          <w:pPr>
            <w:pStyle w:val="10"/>
            <w:rPr>
              <w:rFonts w:ascii="Times New Roman" w:hAnsi="Times New Roman" w:cs="Times New Roman"/>
              <w:noProof/>
              <w:sz w:val="24"/>
              <w:szCs w:val="24"/>
            </w:rPr>
          </w:pPr>
          <w:hyperlink w:anchor="_Toc503561229" w:history="1">
            <w:r w:rsidR="00455DC2" w:rsidRPr="00455DC2">
              <w:rPr>
                <w:rStyle w:val="a3"/>
                <w:rFonts w:ascii="Times New Roman" w:hAnsi="Times New Roman" w:cs="Times New Roman"/>
                <w:noProof/>
                <w:sz w:val="24"/>
                <w:szCs w:val="24"/>
              </w:rPr>
              <w:t>2.</w:t>
            </w:r>
            <w:r w:rsidR="00455DC2" w:rsidRPr="00455DC2">
              <w:rPr>
                <w:rFonts w:ascii="Times New Roman" w:hAnsi="Times New Roman" w:cs="Times New Roman"/>
                <w:noProof/>
                <w:sz w:val="24"/>
                <w:szCs w:val="24"/>
              </w:rPr>
              <w:tab/>
            </w:r>
            <w:r w:rsidR="00455DC2" w:rsidRPr="00455DC2">
              <w:rPr>
                <w:rStyle w:val="a3"/>
                <w:rFonts w:ascii="Times New Roman" w:hAnsi="Times New Roman" w:cs="Times New Roman"/>
                <w:noProof/>
                <w:sz w:val="24"/>
                <w:szCs w:val="24"/>
              </w:rPr>
              <w:t>Main Body</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_Toc503561229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4</w:t>
            </w:r>
            <w:r w:rsidR="00455DC2" w:rsidRPr="00455DC2">
              <w:rPr>
                <w:rFonts w:ascii="Times New Roman" w:hAnsi="Times New Roman" w:cs="Times New Roman"/>
                <w:noProof/>
                <w:webHidden/>
                <w:sz w:val="24"/>
                <w:szCs w:val="24"/>
              </w:rPr>
              <w:fldChar w:fldCharType="end"/>
            </w:r>
          </w:hyperlink>
        </w:p>
        <w:p w14:paraId="6E5CD379"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30" w:history="1">
            <w:r w:rsidR="00455DC2" w:rsidRPr="00455DC2">
              <w:rPr>
                <w:rStyle w:val="a3"/>
                <w:rFonts w:ascii="Times New Roman" w:eastAsia="仿宋" w:hAnsi="Times New Roman" w:cs="Times New Roman"/>
                <w:noProof/>
                <w:sz w:val="24"/>
                <w:szCs w:val="24"/>
              </w:rPr>
              <w:t>2.1 Culture</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_Toc503561230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4</w:t>
            </w:r>
            <w:r w:rsidR="00455DC2" w:rsidRPr="00455DC2">
              <w:rPr>
                <w:rFonts w:ascii="Times New Roman" w:hAnsi="Times New Roman" w:cs="Times New Roman"/>
                <w:noProof/>
                <w:webHidden/>
                <w:sz w:val="24"/>
                <w:szCs w:val="24"/>
              </w:rPr>
              <w:fldChar w:fldCharType="end"/>
            </w:r>
          </w:hyperlink>
        </w:p>
        <w:p w14:paraId="7A29B1DA"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31" w:history="1">
            <w:r w:rsidR="00455DC2" w:rsidRPr="00455DC2">
              <w:rPr>
                <w:rStyle w:val="a3"/>
                <w:rFonts w:ascii="Times New Roman" w:hAnsi="Times New Roman" w:cs="Times New Roman"/>
                <w:noProof/>
                <w:sz w:val="24"/>
                <w:szCs w:val="24"/>
              </w:rPr>
              <w:t>2.2 Hofstede’s cultural dimension theory</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_Toc503561231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5</w:t>
            </w:r>
            <w:r w:rsidR="00455DC2" w:rsidRPr="00455DC2">
              <w:rPr>
                <w:rFonts w:ascii="Times New Roman" w:hAnsi="Times New Roman" w:cs="Times New Roman"/>
                <w:noProof/>
                <w:webHidden/>
                <w:sz w:val="24"/>
                <w:szCs w:val="24"/>
              </w:rPr>
              <w:fldChar w:fldCharType="end"/>
            </w:r>
          </w:hyperlink>
        </w:p>
        <w:p w14:paraId="2C9903CA"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2" w:history="1">
            <w:r w:rsidR="00455DC2" w:rsidRPr="00455DC2">
              <w:rPr>
                <w:rStyle w:val="a3"/>
                <w:rFonts w:ascii="Times New Roman" w:hAnsi="Times New Roman" w:cs="Times New Roman"/>
                <w:noProof/>
                <w:sz w:val="24"/>
                <w:szCs w:val="24"/>
              </w:rPr>
              <w:t>2.2.1 Turkey’s culture dimension (Appendix 1)</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_Toc503561232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5</w:t>
            </w:r>
            <w:r w:rsidR="00455DC2" w:rsidRPr="00455DC2">
              <w:rPr>
                <w:rFonts w:ascii="Times New Roman" w:hAnsi="Times New Roman" w:cs="Times New Roman"/>
                <w:noProof/>
                <w:webHidden/>
                <w:sz w:val="24"/>
                <w:szCs w:val="24"/>
              </w:rPr>
              <w:fldChar w:fldCharType="end"/>
            </w:r>
          </w:hyperlink>
        </w:p>
        <w:p w14:paraId="05331F26"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3" w:history="1">
            <w:r w:rsidR="00455DC2" w:rsidRPr="00455DC2">
              <w:rPr>
                <w:rStyle w:val="a3"/>
                <w:rFonts w:ascii="Times New Roman" w:hAnsi="Times New Roman" w:cs="Times New Roman"/>
                <w:noProof/>
                <w:sz w:val="24"/>
                <w:szCs w:val="24"/>
              </w:rPr>
              <w:t>2.2.2 The United Kingdom’s cultural dimension (Appendix 2)</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_Toc503561233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7</w:t>
            </w:r>
            <w:r w:rsidR="00455DC2" w:rsidRPr="00455DC2">
              <w:rPr>
                <w:rFonts w:ascii="Times New Roman" w:hAnsi="Times New Roman" w:cs="Times New Roman"/>
                <w:noProof/>
                <w:webHidden/>
                <w:sz w:val="24"/>
                <w:szCs w:val="24"/>
              </w:rPr>
              <w:fldChar w:fldCharType="end"/>
            </w:r>
          </w:hyperlink>
        </w:p>
        <w:p w14:paraId="153EA237"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34" w:history="1">
            <w:r w:rsidR="00455DC2" w:rsidRPr="00455DC2">
              <w:rPr>
                <w:rStyle w:val="a3"/>
                <w:rFonts w:ascii="Times New Roman" w:hAnsi="Times New Roman" w:cs="Times New Roman"/>
                <w:noProof/>
                <w:sz w:val="24"/>
                <w:szCs w:val="24"/>
              </w:rPr>
              <w:t>2.3 Doing business in Turkey and UK</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_Toc503561234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8</w:t>
            </w:r>
            <w:r w:rsidR="00455DC2" w:rsidRPr="00455DC2">
              <w:rPr>
                <w:rFonts w:ascii="Times New Roman" w:hAnsi="Times New Roman" w:cs="Times New Roman"/>
                <w:noProof/>
                <w:webHidden/>
                <w:sz w:val="24"/>
                <w:szCs w:val="24"/>
              </w:rPr>
              <w:fldChar w:fldCharType="end"/>
            </w:r>
          </w:hyperlink>
        </w:p>
        <w:p w14:paraId="1EE1CE4E"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5" w:history="1">
            <w:r w:rsidR="00455DC2" w:rsidRPr="00455DC2">
              <w:rPr>
                <w:rStyle w:val="a3"/>
                <w:rFonts w:ascii="Times New Roman" w:hAnsi="Times New Roman" w:cs="Times New Roman"/>
                <w:noProof/>
                <w:sz w:val="24"/>
                <w:szCs w:val="24"/>
              </w:rPr>
              <w:t>2.3.1 Time management</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_Toc503561235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8</w:t>
            </w:r>
            <w:r w:rsidR="00455DC2" w:rsidRPr="00455DC2">
              <w:rPr>
                <w:rFonts w:ascii="Times New Roman" w:hAnsi="Times New Roman" w:cs="Times New Roman"/>
                <w:noProof/>
                <w:webHidden/>
                <w:sz w:val="24"/>
                <w:szCs w:val="24"/>
              </w:rPr>
              <w:fldChar w:fldCharType="end"/>
            </w:r>
          </w:hyperlink>
        </w:p>
        <w:p w14:paraId="57B45443"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6" w:history="1">
            <w:r w:rsidR="00455DC2" w:rsidRPr="00455DC2">
              <w:rPr>
                <w:rStyle w:val="a3"/>
                <w:rFonts w:ascii="Times New Roman" w:hAnsi="Times New Roman" w:cs="Times New Roman"/>
                <w:noProof/>
                <w:sz w:val="24"/>
                <w:szCs w:val="24"/>
              </w:rPr>
              <w:t>2.3.2 Dress requirement</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_Toc503561236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8</w:t>
            </w:r>
            <w:r w:rsidR="00455DC2" w:rsidRPr="00455DC2">
              <w:rPr>
                <w:rFonts w:ascii="Times New Roman" w:hAnsi="Times New Roman" w:cs="Times New Roman"/>
                <w:noProof/>
                <w:webHidden/>
                <w:sz w:val="24"/>
                <w:szCs w:val="24"/>
              </w:rPr>
              <w:fldChar w:fldCharType="end"/>
            </w:r>
          </w:hyperlink>
        </w:p>
        <w:p w14:paraId="3C116495"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7" w:history="1">
            <w:r w:rsidR="00455DC2" w:rsidRPr="00455DC2">
              <w:rPr>
                <w:rStyle w:val="a3"/>
                <w:rFonts w:ascii="Times New Roman" w:hAnsi="Times New Roman" w:cs="Times New Roman"/>
                <w:noProof/>
                <w:sz w:val="24"/>
                <w:szCs w:val="24"/>
              </w:rPr>
              <w:t>2.3.3 The way of meeting and greeting</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_Toc503561237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9</w:t>
            </w:r>
            <w:r w:rsidR="00455DC2" w:rsidRPr="00455DC2">
              <w:rPr>
                <w:rFonts w:ascii="Times New Roman" w:hAnsi="Times New Roman" w:cs="Times New Roman"/>
                <w:noProof/>
                <w:webHidden/>
                <w:sz w:val="24"/>
                <w:szCs w:val="24"/>
              </w:rPr>
              <w:fldChar w:fldCharType="end"/>
            </w:r>
          </w:hyperlink>
        </w:p>
        <w:p w14:paraId="024C8498" w14:textId="77777777" w:rsidR="00455DC2" w:rsidRPr="00455DC2" w:rsidRDefault="00701510" w:rsidP="00455DC2">
          <w:pPr>
            <w:pStyle w:val="30"/>
            <w:tabs>
              <w:tab w:val="right" w:leader="dot" w:pos="8296"/>
            </w:tabs>
            <w:spacing w:line="360" w:lineRule="auto"/>
            <w:rPr>
              <w:rFonts w:ascii="Times New Roman" w:hAnsi="Times New Roman" w:cs="Times New Roman"/>
              <w:i w:val="0"/>
              <w:iCs w:val="0"/>
              <w:noProof/>
              <w:sz w:val="24"/>
              <w:szCs w:val="24"/>
            </w:rPr>
          </w:pPr>
          <w:hyperlink w:anchor="_Toc503561238" w:history="1">
            <w:r w:rsidR="00455DC2" w:rsidRPr="00455DC2">
              <w:rPr>
                <w:rStyle w:val="a3"/>
                <w:rFonts w:ascii="Times New Roman" w:hAnsi="Times New Roman" w:cs="Times New Roman"/>
                <w:noProof/>
                <w:sz w:val="24"/>
                <w:szCs w:val="24"/>
              </w:rPr>
              <w:t>2.3.4 Communication</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_Toc503561238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9</w:t>
            </w:r>
            <w:r w:rsidR="00455DC2" w:rsidRPr="00455DC2">
              <w:rPr>
                <w:rFonts w:ascii="Times New Roman" w:hAnsi="Times New Roman" w:cs="Times New Roman"/>
                <w:noProof/>
                <w:webHidden/>
                <w:sz w:val="24"/>
                <w:szCs w:val="24"/>
              </w:rPr>
              <w:fldChar w:fldCharType="end"/>
            </w:r>
          </w:hyperlink>
        </w:p>
        <w:p w14:paraId="4C87743D"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39" w:history="1">
            <w:r w:rsidR="00455DC2" w:rsidRPr="00455DC2">
              <w:rPr>
                <w:rStyle w:val="a3"/>
                <w:rFonts w:ascii="Times New Roman" w:hAnsi="Times New Roman" w:cs="Times New Roman"/>
                <w:noProof/>
                <w:sz w:val="24"/>
                <w:szCs w:val="24"/>
              </w:rPr>
              <w:t>2.4 Recommendations</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_Toc503561239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10</w:t>
            </w:r>
            <w:r w:rsidR="00455DC2" w:rsidRPr="00455DC2">
              <w:rPr>
                <w:rFonts w:ascii="Times New Roman" w:hAnsi="Times New Roman" w:cs="Times New Roman"/>
                <w:noProof/>
                <w:webHidden/>
                <w:sz w:val="24"/>
                <w:szCs w:val="24"/>
              </w:rPr>
              <w:fldChar w:fldCharType="end"/>
            </w:r>
          </w:hyperlink>
        </w:p>
        <w:p w14:paraId="03832AC6" w14:textId="77777777" w:rsidR="00455DC2" w:rsidRPr="00455DC2" w:rsidRDefault="00701510" w:rsidP="00455DC2">
          <w:pPr>
            <w:pStyle w:val="10"/>
            <w:rPr>
              <w:rFonts w:ascii="Times New Roman" w:hAnsi="Times New Roman" w:cs="Times New Roman"/>
              <w:noProof/>
              <w:sz w:val="24"/>
              <w:szCs w:val="24"/>
            </w:rPr>
          </w:pPr>
          <w:hyperlink w:anchor="_Toc503561240" w:history="1">
            <w:r w:rsidR="00455DC2" w:rsidRPr="00455DC2">
              <w:rPr>
                <w:rStyle w:val="a3"/>
                <w:rFonts w:ascii="Times New Roman" w:hAnsi="Times New Roman" w:cs="Times New Roman"/>
                <w:noProof/>
                <w:sz w:val="24"/>
                <w:szCs w:val="24"/>
              </w:rPr>
              <w:t>3.</w:t>
            </w:r>
            <w:r w:rsidR="00455DC2" w:rsidRPr="00455DC2">
              <w:rPr>
                <w:rFonts w:ascii="Times New Roman" w:hAnsi="Times New Roman" w:cs="Times New Roman"/>
                <w:noProof/>
                <w:sz w:val="24"/>
                <w:szCs w:val="24"/>
              </w:rPr>
              <w:tab/>
            </w:r>
            <w:r w:rsidR="00455DC2" w:rsidRPr="00455DC2">
              <w:rPr>
                <w:rStyle w:val="a3"/>
                <w:rFonts w:ascii="Times New Roman" w:hAnsi="Times New Roman" w:cs="Times New Roman"/>
                <w:noProof/>
                <w:sz w:val="24"/>
                <w:szCs w:val="24"/>
              </w:rPr>
              <w:t>Conclusion</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_Toc503561240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11</w:t>
            </w:r>
            <w:r w:rsidR="00455DC2" w:rsidRPr="00455DC2">
              <w:rPr>
                <w:rFonts w:ascii="Times New Roman" w:hAnsi="Times New Roman" w:cs="Times New Roman"/>
                <w:noProof/>
                <w:webHidden/>
                <w:sz w:val="24"/>
                <w:szCs w:val="24"/>
              </w:rPr>
              <w:fldChar w:fldCharType="end"/>
            </w:r>
          </w:hyperlink>
        </w:p>
        <w:p w14:paraId="5A0C938B" w14:textId="77777777" w:rsidR="00455DC2" w:rsidRPr="00455DC2" w:rsidRDefault="00701510" w:rsidP="00455DC2">
          <w:pPr>
            <w:pStyle w:val="10"/>
            <w:rPr>
              <w:rFonts w:ascii="Times New Roman" w:hAnsi="Times New Roman" w:cs="Times New Roman"/>
              <w:noProof/>
              <w:sz w:val="24"/>
              <w:szCs w:val="24"/>
            </w:rPr>
          </w:pPr>
          <w:hyperlink w:anchor="_Toc503561241" w:history="1">
            <w:r w:rsidR="00455DC2" w:rsidRPr="00455DC2">
              <w:rPr>
                <w:rStyle w:val="a3"/>
                <w:rFonts w:ascii="Times New Roman" w:hAnsi="Times New Roman" w:cs="Times New Roman"/>
                <w:noProof/>
                <w:sz w:val="24"/>
                <w:szCs w:val="24"/>
              </w:rPr>
              <w:t>4.</w:t>
            </w:r>
            <w:r w:rsidR="00455DC2" w:rsidRPr="00455DC2">
              <w:rPr>
                <w:rFonts w:ascii="Times New Roman" w:hAnsi="Times New Roman" w:cs="Times New Roman"/>
                <w:noProof/>
                <w:sz w:val="24"/>
                <w:szCs w:val="24"/>
              </w:rPr>
              <w:tab/>
            </w:r>
            <w:r w:rsidR="00455DC2" w:rsidRPr="00455DC2">
              <w:rPr>
                <w:rStyle w:val="a3"/>
                <w:rFonts w:ascii="Times New Roman" w:hAnsi="Times New Roman" w:cs="Times New Roman"/>
                <w:noProof/>
                <w:sz w:val="24"/>
                <w:szCs w:val="24"/>
              </w:rPr>
              <w:t>References</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_Toc503561241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12</w:t>
            </w:r>
            <w:r w:rsidR="00455DC2" w:rsidRPr="00455DC2">
              <w:rPr>
                <w:rFonts w:ascii="Times New Roman" w:hAnsi="Times New Roman" w:cs="Times New Roman"/>
                <w:noProof/>
                <w:webHidden/>
                <w:sz w:val="24"/>
                <w:szCs w:val="24"/>
              </w:rPr>
              <w:fldChar w:fldCharType="end"/>
            </w:r>
          </w:hyperlink>
        </w:p>
        <w:p w14:paraId="2F851C61" w14:textId="77777777" w:rsidR="00455DC2" w:rsidRPr="00455DC2" w:rsidRDefault="00701510" w:rsidP="00455DC2">
          <w:pPr>
            <w:pStyle w:val="10"/>
            <w:rPr>
              <w:rFonts w:ascii="Times New Roman" w:hAnsi="Times New Roman" w:cs="Times New Roman"/>
              <w:noProof/>
              <w:sz w:val="24"/>
              <w:szCs w:val="24"/>
            </w:rPr>
          </w:pPr>
          <w:hyperlink w:anchor="_Toc503561242" w:history="1">
            <w:r w:rsidR="00455DC2" w:rsidRPr="00455DC2">
              <w:rPr>
                <w:rStyle w:val="a3"/>
                <w:rFonts w:ascii="Times New Roman" w:hAnsi="Times New Roman" w:cs="Times New Roman"/>
                <w:noProof/>
                <w:sz w:val="24"/>
                <w:szCs w:val="24"/>
              </w:rPr>
              <w:t>5.</w:t>
            </w:r>
            <w:r w:rsidR="00455DC2" w:rsidRPr="00455DC2">
              <w:rPr>
                <w:rFonts w:ascii="Times New Roman" w:hAnsi="Times New Roman" w:cs="Times New Roman"/>
                <w:noProof/>
                <w:sz w:val="24"/>
                <w:szCs w:val="24"/>
              </w:rPr>
              <w:tab/>
            </w:r>
            <w:r w:rsidR="00455DC2" w:rsidRPr="00455DC2">
              <w:rPr>
                <w:rStyle w:val="a3"/>
                <w:rFonts w:ascii="Times New Roman" w:hAnsi="Times New Roman" w:cs="Times New Roman"/>
                <w:noProof/>
                <w:sz w:val="24"/>
                <w:szCs w:val="24"/>
              </w:rPr>
              <w:t>Appendix</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_Toc503561242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15</w:t>
            </w:r>
            <w:r w:rsidR="00455DC2" w:rsidRPr="00455DC2">
              <w:rPr>
                <w:rFonts w:ascii="Times New Roman" w:hAnsi="Times New Roman" w:cs="Times New Roman"/>
                <w:noProof/>
                <w:webHidden/>
                <w:sz w:val="24"/>
                <w:szCs w:val="24"/>
              </w:rPr>
              <w:fldChar w:fldCharType="end"/>
            </w:r>
          </w:hyperlink>
        </w:p>
        <w:p w14:paraId="209E89C2"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43" w:history="1">
            <w:r w:rsidR="00455DC2" w:rsidRPr="00455DC2">
              <w:rPr>
                <w:rStyle w:val="a3"/>
                <w:rFonts w:ascii="Times New Roman" w:hAnsi="Times New Roman" w:cs="Times New Roman"/>
                <w:noProof/>
                <w:sz w:val="24"/>
                <w:szCs w:val="24"/>
              </w:rPr>
              <w:t>Appendix 1:</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_Toc503561243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15</w:t>
            </w:r>
            <w:r w:rsidR="00455DC2" w:rsidRPr="00455DC2">
              <w:rPr>
                <w:rFonts w:ascii="Times New Roman" w:hAnsi="Times New Roman" w:cs="Times New Roman"/>
                <w:noProof/>
                <w:webHidden/>
                <w:sz w:val="24"/>
                <w:szCs w:val="24"/>
              </w:rPr>
              <w:fldChar w:fldCharType="end"/>
            </w:r>
          </w:hyperlink>
        </w:p>
        <w:p w14:paraId="7D17AD1E" w14:textId="77777777" w:rsidR="00455DC2" w:rsidRPr="00455DC2" w:rsidRDefault="00701510" w:rsidP="00455DC2">
          <w:pPr>
            <w:pStyle w:val="20"/>
            <w:tabs>
              <w:tab w:val="right" w:leader="dot" w:pos="8296"/>
            </w:tabs>
            <w:spacing w:line="360" w:lineRule="auto"/>
            <w:rPr>
              <w:rFonts w:ascii="Times New Roman" w:hAnsi="Times New Roman" w:cs="Times New Roman"/>
              <w:smallCaps w:val="0"/>
              <w:noProof/>
              <w:sz w:val="24"/>
              <w:szCs w:val="24"/>
            </w:rPr>
          </w:pPr>
          <w:hyperlink w:anchor="_Toc503561244" w:history="1">
            <w:r w:rsidR="00455DC2" w:rsidRPr="00455DC2">
              <w:rPr>
                <w:rStyle w:val="a3"/>
                <w:rFonts w:ascii="Times New Roman" w:hAnsi="Times New Roman" w:cs="Times New Roman"/>
                <w:noProof/>
                <w:sz w:val="24"/>
                <w:szCs w:val="24"/>
              </w:rPr>
              <w:t>Appendix 2:</w:t>
            </w:r>
            <w:r w:rsidR="00455DC2" w:rsidRPr="00455DC2">
              <w:rPr>
                <w:rFonts w:ascii="Times New Roman" w:hAnsi="Times New Roman" w:cs="Times New Roman"/>
                <w:noProof/>
                <w:webHidden/>
                <w:sz w:val="24"/>
                <w:szCs w:val="24"/>
              </w:rPr>
              <w:tab/>
            </w:r>
            <w:r w:rsidR="00455DC2" w:rsidRPr="00455DC2">
              <w:rPr>
                <w:rFonts w:ascii="Times New Roman" w:hAnsi="Times New Roman" w:cs="Times New Roman"/>
                <w:noProof/>
                <w:webHidden/>
                <w:sz w:val="24"/>
                <w:szCs w:val="24"/>
              </w:rPr>
              <w:fldChar w:fldCharType="begin"/>
            </w:r>
            <w:r w:rsidR="00455DC2" w:rsidRPr="00455DC2">
              <w:rPr>
                <w:rFonts w:ascii="Times New Roman" w:hAnsi="Times New Roman" w:cs="Times New Roman"/>
                <w:noProof/>
                <w:webHidden/>
                <w:sz w:val="24"/>
                <w:szCs w:val="24"/>
              </w:rPr>
              <w:instrText xml:space="preserve"> PAGEREF _Toc503561244 \h </w:instrText>
            </w:r>
            <w:r w:rsidR="00455DC2" w:rsidRPr="00455DC2">
              <w:rPr>
                <w:rFonts w:ascii="Times New Roman" w:hAnsi="Times New Roman" w:cs="Times New Roman"/>
                <w:noProof/>
                <w:webHidden/>
                <w:sz w:val="24"/>
                <w:szCs w:val="24"/>
              </w:rPr>
            </w:r>
            <w:r w:rsidR="00455DC2" w:rsidRPr="00455DC2">
              <w:rPr>
                <w:rFonts w:ascii="Times New Roman" w:hAnsi="Times New Roman" w:cs="Times New Roman"/>
                <w:noProof/>
                <w:webHidden/>
                <w:sz w:val="24"/>
                <w:szCs w:val="24"/>
              </w:rPr>
              <w:fldChar w:fldCharType="separate"/>
            </w:r>
            <w:r w:rsidR="005075CC">
              <w:rPr>
                <w:rFonts w:ascii="Times New Roman" w:hAnsi="Times New Roman" w:cs="Times New Roman"/>
                <w:noProof/>
                <w:webHidden/>
                <w:sz w:val="24"/>
                <w:szCs w:val="24"/>
              </w:rPr>
              <w:t>16</w:t>
            </w:r>
            <w:r w:rsidR="00455DC2" w:rsidRPr="00455DC2">
              <w:rPr>
                <w:rFonts w:ascii="Times New Roman" w:hAnsi="Times New Roman" w:cs="Times New Roman"/>
                <w:noProof/>
                <w:webHidden/>
                <w:sz w:val="24"/>
                <w:szCs w:val="24"/>
              </w:rPr>
              <w:fldChar w:fldCharType="end"/>
            </w:r>
          </w:hyperlink>
        </w:p>
        <w:p w14:paraId="5F392EC1" w14:textId="6E5F2B11" w:rsidR="00D723E6" w:rsidRDefault="00D723E6" w:rsidP="00455DC2">
          <w:pPr>
            <w:spacing w:line="360" w:lineRule="auto"/>
          </w:pPr>
          <w:r w:rsidRPr="00455DC2">
            <w:rPr>
              <w:rFonts w:ascii="Times New Roman" w:hAnsi="Times New Roman" w:cs="Times New Roman"/>
              <w:b/>
              <w:bCs/>
              <w:sz w:val="24"/>
              <w:szCs w:val="24"/>
              <w:lang w:val="zh-CN"/>
            </w:rPr>
            <w:fldChar w:fldCharType="end"/>
          </w:r>
        </w:p>
      </w:sdtContent>
    </w:sdt>
    <w:p w14:paraId="7CAF8FEB" w14:textId="77777777" w:rsidR="00155F4D" w:rsidRDefault="00155F4D" w:rsidP="006E5A25">
      <w:pPr>
        <w:spacing w:line="360" w:lineRule="auto"/>
        <w:rPr>
          <w:rFonts w:ascii="Times New Roman" w:hAnsi="Times New Roman" w:cs="Times New Roman"/>
          <w:sz w:val="24"/>
        </w:rPr>
      </w:pPr>
    </w:p>
    <w:p w14:paraId="76312793" w14:textId="77777777" w:rsidR="00155F4D" w:rsidRDefault="00155F4D" w:rsidP="006E5A25">
      <w:pPr>
        <w:spacing w:line="360" w:lineRule="auto"/>
        <w:rPr>
          <w:rFonts w:ascii="Times New Roman" w:hAnsi="Times New Roman" w:cs="Times New Roman"/>
          <w:sz w:val="24"/>
        </w:rPr>
      </w:pPr>
    </w:p>
    <w:p w14:paraId="56C82052" w14:textId="77777777" w:rsidR="00155F4D" w:rsidRDefault="00155F4D" w:rsidP="006E5A25">
      <w:pPr>
        <w:spacing w:line="360" w:lineRule="auto"/>
        <w:rPr>
          <w:rFonts w:ascii="Times New Roman" w:hAnsi="Times New Roman" w:cs="Times New Roman"/>
          <w:sz w:val="24"/>
        </w:rPr>
      </w:pPr>
    </w:p>
    <w:p w14:paraId="568CD59C" w14:textId="77777777" w:rsidR="00155F4D" w:rsidRDefault="00155F4D" w:rsidP="006E5A25">
      <w:pPr>
        <w:spacing w:line="360" w:lineRule="auto"/>
        <w:rPr>
          <w:rFonts w:ascii="Times New Roman" w:hAnsi="Times New Roman" w:cs="Times New Roman"/>
          <w:sz w:val="24"/>
        </w:rPr>
      </w:pPr>
    </w:p>
    <w:p w14:paraId="1EBF3B0E" w14:textId="77777777" w:rsidR="00155F4D" w:rsidRPr="00584F05" w:rsidRDefault="00155F4D" w:rsidP="006E5A25">
      <w:pPr>
        <w:spacing w:line="360" w:lineRule="auto"/>
        <w:rPr>
          <w:rFonts w:ascii="Times New Roman" w:hAnsi="Times New Roman" w:cs="Times New Roman"/>
          <w:sz w:val="24"/>
        </w:rPr>
      </w:pPr>
    </w:p>
    <w:p w14:paraId="418C428D" w14:textId="01DFBF4D" w:rsidR="006F452D" w:rsidRPr="00D723E6" w:rsidRDefault="007E088F" w:rsidP="00D723E6">
      <w:pPr>
        <w:pStyle w:val="1"/>
        <w:numPr>
          <w:ilvl w:val="0"/>
          <w:numId w:val="14"/>
        </w:numPr>
        <w:rPr>
          <w:rFonts w:ascii="Times New Roman" w:hAnsi="Times New Roman" w:cs="Times New Roman"/>
        </w:rPr>
      </w:pPr>
      <w:bookmarkStart w:id="1" w:name="_Toc503535571"/>
      <w:bookmarkStart w:id="2" w:name="_Toc503561227"/>
      <w:r w:rsidRPr="00D723E6">
        <w:rPr>
          <w:rFonts w:ascii="Times New Roman" w:hAnsi="Times New Roman" w:cs="Times New Roman"/>
        </w:rPr>
        <w:lastRenderedPageBreak/>
        <w:t>Summary</w:t>
      </w:r>
      <w:bookmarkEnd w:id="1"/>
      <w:bookmarkEnd w:id="2"/>
    </w:p>
    <w:p w14:paraId="6959BF0E" w14:textId="77777777" w:rsidR="00BC3732" w:rsidRDefault="00BC3732" w:rsidP="00BC3732">
      <w:pPr>
        <w:spacing w:line="360" w:lineRule="auto"/>
        <w:rPr>
          <w:rFonts w:ascii="Times New Roman" w:hAnsi="Times New Roman" w:cs="Times New Roman"/>
          <w:sz w:val="24"/>
        </w:rPr>
      </w:pPr>
      <w:r w:rsidRPr="008828D9">
        <w:rPr>
          <w:rFonts w:ascii="Times New Roman" w:hAnsi="Times New Roman" w:cs="Times New Roman"/>
          <w:sz w:val="24"/>
        </w:rPr>
        <w:t xml:space="preserve">The aim of this report is to critically assess the challenges and sensitivities when doing business with another country, Turkey as a case country will be discussed and </w:t>
      </w:r>
      <w:proofErr w:type="spellStart"/>
      <w:r w:rsidRPr="008828D9">
        <w:rPr>
          <w:rFonts w:ascii="Times New Roman" w:hAnsi="Times New Roman" w:cs="Times New Roman"/>
          <w:sz w:val="24"/>
        </w:rPr>
        <w:t>analysed</w:t>
      </w:r>
      <w:proofErr w:type="spellEnd"/>
      <w:r w:rsidRPr="008828D9">
        <w:rPr>
          <w:rFonts w:ascii="Times New Roman" w:hAnsi="Times New Roman" w:cs="Times New Roman"/>
          <w:sz w:val="24"/>
        </w:rPr>
        <w:t xml:space="preserve"> in this report. However, the following report is going to illustrate the importance of communication in international business as the introduction part; The main body </w:t>
      </w:r>
      <w:r>
        <w:rPr>
          <w:rFonts w:ascii="Times New Roman" w:hAnsi="Times New Roman" w:cs="Times New Roman"/>
          <w:sz w:val="24"/>
        </w:rPr>
        <w:t>will include as below, firstly,</w:t>
      </w:r>
      <w:r w:rsidR="00FA7B42">
        <w:rPr>
          <w:rFonts w:ascii="Times New Roman" w:hAnsi="Times New Roman" w:cs="Times New Roman"/>
          <w:sz w:val="24"/>
        </w:rPr>
        <w:t xml:space="preserve"> </w:t>
      </w:r>
      <w:r w:rsidR="00584F05">
        <w:rPr>
          <w:rFonts w:ascii="Times New Roman" w:hAnsi="Times New Roman" w:cs="Times New Roman"/>
          <w:sz w:val="24"/>
        </w:rPr>
        <w:t>brief</w:t>
      </w:r>
      <w:r w:rsidR="00584F05" w:rsidRPr="00BC3732">
        <w:rPr>
          <w:rFonts w:ascii="Times New Roman" w:hAnsi="Times New Roman" w:cs="Times New Roman"/>
          <w:color w:val="000000" w:themeColor="text1"/>
          <w:sz w:val="24"/>
        </w:rPr>
        <w:t xml:space="preserve">ly </w:t>
      </w:r>
      <w:r w:rsidR="001D51EA" w:rsidRPr="00BC3732">
        <w:rPr>
          <w:rFonts w:ascii="Times New Roman" w:hAnsi="Times New Roman" w:cs="Times New Roman"/>
          <w:color w:val="000000" w:themeColor="text1"/>
          <w:sz w:val="24"/>
        </w:rPr>
        <w:t>discuss</w:t>
      </w:r>
      <w:r w:rsidR="00584F05" w:rsidRPr="00BC3732">
        <w:rPr>
          <w:rFonts w:ascii="Times New Roman" w:hAnsi="Times New Roman" w:cs="Times New Roman"/>
          <w:color w:val="000000" w:themeColor="text1"/>
          <w:sz w:val="24"/>
        </w:rPr>
        <w:t xml:space="preserve"> the </w:t>
      </w:r>
      <w:r w:rsidR="001D51EA" w:rsidRPr="00BC3732">
        <w:rPr>
          <w:rFonts w:ascii="Times New Roman" w:hAnsi="Times New Roman" w:cs="Times New Roman"/>
          <w:color w:val="000000" w:themeColor="text1"/>
          <w:sz w:val="24"/>
        </w:rPr>
        <w:t>meaning</w:t>
      </w:r>
      <w:r w:rsidR="00584F05" w:rsidRPr="00BC3732">
        <w:rPr>
          <w:rFonts w:ascii="Times New Roman" w:hAnsi="Times New Roman" w:cs="Times New Roman"/>
          <w:color w:val="000000" w:themeColor="text1"/>
          <w:sz w:val="24"/>
        </w:rPr>
        <w:t xml:space="preserve"> </w:t>
      </w:r>
      <w:r w:rsidR="00584F05">
        <w:rPr>
          <w:rFonts w:ascii="Times New Roman" w:hAnsi="Times New Roman" w:cs="Times New Roman"/>
          <w:sz w:val="24"/>
        </w:rPr>
        <w:t xml:space="preserve">of the culture, </w:t>
      </w:r>
      <w:r w:rsidRPr="008828D9">
        <w:rPr>
          <w:rFonts w:ascii="Times New Roman" w:hAnsi="Times New Roman" w:cs="Times New Roman"/>
          <w:sz w:val="24"/>
        </w:rPr>
        <w:t xml:space="preserve">and utilize Greet Hofstede’s culture dimension theory to </w:t>
      </w:r>
      <w:proofErr w:type="spellStart"/>
      <w:r w:rsidRPr="008828D9">
        <w:rPr>
          <w:rFonts w:ascii="Times New Roman" w:hAnsi="Times New Roman" w:cs="Times New Roman"/>
          <w:sz w:val="24"/>
        </w:rPr>
        <w:t>analyse</w:t>
      </w:r>
      <w:proofErr w:type="spellEnd"/>
      <w:r w:rsidRPr="008828D9">
        <w:rPr>
          <w:rFonts w:ascii="Times New Roman" w:hAnsi="Times New Roman" w:cs="Times New Roman"/>
          <w:sz w:val="24"/>
        </w:rPr>
        <w:t xml:space="preserve"> both Turkish aspects and British sides at second part ; Thirdly, list several sensitivities and challenges when doing business with Turkey</w:t>
      </w:r>
      <w:r>
        <w:rPr>
          <w:rFonts w:ascii="Times New Roman" w:hAnsi="Times New Roman" w:cs="Times New Roman"/>
          <w:sz w:val="24"/>
        </w:rPr>
        <w:t xml:space="preserve"> an</w:t>
      </w:r>
      <w:r w:rsidRPr="00BC3732">
        <w:rPr>
          <w:rFonts w:ascii="Times New Roman" w:hAnsi="Times New Roman" w:cs="Times New Roman"/>
          <w:color w:val="000000" w:themeColor="text1"/>
          <w:sz w:val="24"/>
        </w:rPr>
        <w:t>d UK, make a contrast on both countries., the fourth section is to give some recommendations according to the analysis of Turk</w:t>
      </w:r>
      <w:r w:rsidRPr="008828D9">
        <w:rPr>
          <w:rFonts w:ascii="Times New Roman" w:hAnsi="Times New Roman" w:cs="Times New Roman"/>
          <w:sz w:val="24"/>
        </w:rPr>
        <w:t>ey’s culture and some sensitivities. At last, an entire conclusion will be presented.</w:t>
      </w:r>
    </w:p>
    <w:p w14:paraId="5044BC63" w14:textId="4A4F9025" w:rsidR="00584F05" w:rsidRDefault="00584F05" w:rsidP="006E5A25">
      <w:pPr>
        <w:spacing w:line="360" w:lineRule="auto"/>
        <w:rPr>
          <w:rFonts w:ascii="Times New Roman" w:hAnsi="Times New Roman" w:cs="Times New Roman"/>
          <w:sz w:val="24"/>
        </w:rPr>
      </w:pPr>
    </w:p>
    <w:p w14:paraId="7E538D36" w14:textId="665D4295" w:rsidR="00E00816" w:rsidRDefault="005843C0" w:rsidP="005843C0">
      <w:pPr>
        <w:widowControl/>
        <w:jc w:val="left"/>
        <w:rPr>
          <w:rFonts w:ascii="Times New Roman" w:hAnsi="Times New Roman" w:cs="Times New Roman"/>
          <w:sz w:val="24"/>
        </w:rPr>
      </w:pPr>
      <w:r>
        <w:rPr>
          <w:rFonts w:ascii="Times New Roman" w:hAnsi="Times New Roman" w:cs="Times New Roman"/>
          <w:sz w:val="24"/>
        </w:rPr>
        <w:br w:type="page"/>
      </w:r>
    </w:p>
    <w:p w14:paraId="51FCE5BB" w14:textId="6CD7F4C5" w:rsidR="006F452D" w:rsidRPr="00D723E6" w:rsidRDefault="00D723E6" w:rsidP="00D723E6">
      <w:pPr>
        <w:pStyle w:val="2"/>
        <w:rPr>
          <w:rFonts w:ascii="Times New Roman" w:hAnsi="Times New Roman" w:cs="Times New Roman"/>
        </w:rPr>
      </w:pPr>
      <w:bookmarkStart w:id="3" w:name="_Toc503535572"/>
      <w:bookmarkStart w:id="4" w:name="_Toc503561228"/>
      <w:r w:rsidRPr="00D723E6">
        <w:rPr>
          <w:rFonts w:ascii="Times New Roman" w:hAnsi="Times New Roman" w:cs="Times New Roman"/>
        </w:rPr>
        <w:lastRenderedPageBreak/>
        <w:t xml:space="preserve">1.1 </w:t>
      </w:r>
      <w:r w:rsidR="00E00816" w:rsidRPr="00D723E6">
        <w:rPr>
          <w:rFonts w:ascii="Times New Roman" w:hAnsi="Times New Roman" w:cs="Times New Roman"/>
        </w:rPr>
        <w:t>Introduction</w:t>
      </w:r>
      <w:bookmarkEnd w:id="3"/>
      <w:bookmarkEnd w:id="4"/>
      <w:r w:rsidR="00155F4D" w:rsidRPr="00D723E6">
        <w:rPr>
          <w:rFonts w:ascii="Times New Roman" w:hAnsi="Times New Roman" w:cs="Times New Roman"/>
        </w:rPr>
        <w:tab/>
      </w:r>
    </w:p>
    <w:p w14:paraId="27B59534" w14:textId="77777777" w:rsidR="00BC3732" w:rsidRPr="00584F05" w:rsidRDefault="00BC3732" w:rsidP="00BC3732">
      <w:pPr>
        <w:spacing w:line="360" w:lineRule="auto"/>
        <w:rPr>
          <w:sz w:val="24"/>
        </w:rPr>
      </w:pPr>
      <w:r w:rsidRPr="00CA25AE">
        <w:rPr>
          <w:rFonts w:ascii="Times New Roman" w:hAnsi="Times New Roman" w:cs="Times New Roman"/>
          <w:sz w:val="24"/>
        </w:rPr>
        <w:t>Communication is the most important and significant tool for people to interact with people around, it also a useful technique to help the company to do business (Samovar, L.A. et al., 2015).  Under the current global economic situation, enterprises are taking highly of the importance of cross-cultural communication, And International Business Communication (IBC) corresponds procedures which permit communication across international borders (</w:t>
      </w:r>
      <w:proofErr w:type="spellStart"/>
      <w:r w:rsidRPr="00CA25AE">
        <w:rPr>
          <w:rFonts w:ascii="Times New Roman" w:hAnsi="Times New Roman" w:cs="Times New Roman"/>
          <w:sz w:val="24"/>
        </w:rPr>
        <w:t>Bargiela-Chiappini</w:t>
      </w:r>
      <w:proofErr w:type="spellEnd"/>
      <w:r w:rsidRPr="00CA25AE">
        <w:rPr>
          <w:rFonts w:ascii="Times New Roman" w:hAnsi="Times New Roman" w:cs="Times New Roman"/>
          <w:sz w:val="24"/>
        </w:rPr>
        <w:t>, F., and Nickerson, C., 2003). Businesses are trading services and goods from all over the world, and partnership is being consisted of partners from different countries with various cultures background. Due to every country has their own cultures; therefore, the communication challenges are brought to the business. On the other perspective, business is discovering that there is the best benefit to understand about cultural and ethnic comities they have to communicate with, in order to expand and increase their businesses. Good communication methods assist in holding many complex events and dealings in business. Understanding of a language meaning and local conventions are significant to the business expand as well. On the contrary, unsuccessful communication may lead to loss of the relationship and even a sensitive multinational tension among countries (Debbie, M, 2017).</w:t>
      </w:r>
    </w:p>
    <w:p w14:paraId="7FB8853C" w14:textId="77777777" w:rsidR="00E00816" w:rsidRPr="00584F05" w:rsidRDefault="00E00816" w:rsidP="006E5A25">
      <w:pPr>
        <w:spacing w:line="360" w:lineRule="auto"/>
        <w:rPr>
          <w:sz w:val="24"/>
        </w:rPr>
      </w:pPr>
    </w:p>
    <w:p w14:paraId="738D3C35" w14:textId="77777777" w:rsidR="00E00816" w:rsidRPr="00584F05" w:rsidRDefault="00E00816" w:rsidP="006E5A25">
      <w:pPr>
        <w:spacing w:line="360" w:lineRule="auto"/>
        <w:rPr>
          <w:sz w:val="24"/>
        </w:rPr>
      </w:pPr>
    </w:p>
    <w:p w14:paraId="1A175294" w14:textId="4A705B42" w:rsidR="00584F05" w:rsidRPr="00D723E6" w:rsidRDefault="00FA7B42" w:rsidP="00D723E6">
      <w:pPr>
        <w:pStyle w:val="1"/>
        <w:numPr>
          <w:ilvl w:val="0"/>
          <w:numId w:val="14"/>
        </w:numPr>
        <w:rPr>
          <w:rFonts w:ascii="Times New Roman" w:hAnsi="Times New Roman" w:cs="Times New Roman"/>
        </w:rPr>
      </w:pPr>
      <w:bookmarkStart w:id="5" w:name="_Toc503535573"/>
      <w:bookmarkStart w:id="6" w:name="_Toc503561229"/>
      <w:r w:rsidRPr="00D723E6">
        <w:rPr>
          <w:rFonts w:ascii="Times New Roman" w:hAnsi="Times New Roman" w:cs="Times New Roman"/>
        </w:rPr>
        <w:t>Main Body</w:t>
      </w:r>
      <w:bookmarkEnd w:id="5"/>
      <w:bookmarkEnd w:id="6"/>
    </w:p>
    <w:p w14:paraId="7574C445" w14:textId="17A4C334" w:rsidR="00FA7B42" w:rsidRPr="00D723E6" w:rsidRDefault="00D723E6" w:rsidP="00D723E6">
      <w:pPr>
        <w:pStyle w:val="2"/>
        <w:rPr>
          <w:rFonts w:ascii="Times New Roman" w:eastAsia="仿宋" w:hAnsi="Times New Roman" w:cs="Times New Roman"/>
        </w:rPr>
      </w:pPr>
      <w:bookmarkStart w:id="7" w:name="_Toc503535574"/>
      <w:bookmarkStart w:id="8" w:name="_Toc503561230"/>
      <w:r w:rsidRPr="00D723E6">
        <w:rPr>
          <w:rFonts w:ascii="Times New Roman" w:eastAsia="仿宋" w:hAnsi="Times New Roman" w:cs="Times New Roman"/>
        </w:rPr>
        <w:t xml:space="preserve">2.1 </w:t>
      </w:r>
      <w:r w:rsidR="00E00816" w:rsidRPr="00D723E6">
        <w:rPr>
          <w:rFonts w:ascii="Times New Roman" w:eastAsia="仿宋" w:hAnsi="Times New Roman" w:cs="Times New Roman"/>
        </w:rPr>
        <w:t>Culture</w:t>
      </w:r>
      <w:bookmarkEnd w:id="7"/>
      <w:bookmarkEnd w:id="8"/>
    </w:p>
    <w:p w14:paraId="66D8E808" w14:textId="77777777" w:rsidR="00BC3732" w:rsidRPr="00CA25AE" w:rsidRDefault="00BC3732" w:rsidP="00BC3732">
      <w:pPr>
        <w:spacing w:line="360" w:lineRule="auto"/>
        <w:rPr>
          <w:rFonts w:ascii="Times New Roman" w:hAnsi="Times New Roman" w:cs="Times New Roman"/>
          <w:sz w:val="24"/>
          <w:lang w:val="en-GB"/>
        </w:rPr>
      </w:pPr>
      <w:r w:rsidRPr="00CA25AE">
        <w:rPr>
          <w:rFonts w:ascii="Times New Roman" w:hAnsi="Times New Roman" w:cs="Times New Roman"/>
          <w:sz w:val="24"/>
        </w:rPr>
        <w:t xml:space="preserve">Culture is hard to define. </w:t>
      </w:r>
      <w:proofErr w:type="spellStart"/>
      <w:r w:rsidRPr="00CA25AE">
        <w:rPr>
          <w:rFonts w:ascii="Times New Roman" w:hAnsi="Times New Roman" w:cs="Times New Roman"/>
          <w:sz w:val="24"/>
        </w:rPr>
        <w:t>Apte</w:t>
      </w:r>
      <w:proofErr w:type="spellEnd"/>
      <w:r w:rsidRPr="00CA25AE">
        <w:rPr>
          <w:rFonts w:ascii="Times New Roman" w:hAnsi="Times New Roman" w:cs="Times New Roman"/>
          <w:sz w:val="24"/>
        </w:rPr>
        <w:t xml:space="preserve"> (1994) has stated that in spite of a century of works on define culture entirely, there is still no </w:t>
      </w:r>
      <w:proofErr w:type="spellStart"/>
      <w:r w:rsidRPr="00CA25AE">
        <w:rPr>
          <w:rFonts w:ascii="Times New Roman" w:hAnsi="Times New Roman" w:cs="Times New Roman"/>
          <w:sz w:val="24"/>
        </w:rPr>
        <w:t>centralised</w:t>
      </w:r>
      <w:proofErr w:type="spellEnd"/>
      <w:r w:rsidRPr="00CA25AE">
        <w:rPr>
          <w:rFonts w:ascii="Times New Roman" w:hAnsi="Times New Roman" w:cs="Times New Roman"/>
          <w:sz w:val="24"/>
        </w:rPr>
        <w:t xml:space="preserve"> answer in the late 1980s among an</w:t>
      </w:r>
      <w:proofErr w:type="spellStart"/>
      <w:r w:rsidRPr="00CA25AE">
        <w:rPr>
          <w:rFonts w:ascii="Times New Roman" w:hAnsi="Times New Roman" w:cs="Times New Roman"/>
          <w:sz w:val="24"/>
          <w:lang w:val="en-GB"/>
        </w:rPr>
        <w:t>thropologists</w:t>
      </w:r>
      <w:proofErr w:type="spellEnd"/>
      <w:r w:rsidRPr="00CA25AE">
        <w:rPr>
          <w:rFonts w:ascii="Times New Roman" w:hAnsi="Times New Roman" w:cs="Times New Roman"/>
          <w:sz w:val="24"/>
          <w:lang w:val="en-GB"/>
        </w:rPr>
        <w:t xml:space="preserve"> pertaining to culture's nature. According to </w:t>
      </w:r>
      <w:proofErr w:type="spellStart"/>
      <w:r w:rsidRPr="00CA25AE">
        <w:rPr>
          <w:rFonts w:ascii="Times New Roman" w:hAnsi="Times New Roman" w:cs="Times New Roman"/>
          <w:sz w:val="24"/>
          <w:lang w:val="en-GB"/>
        </w:rPr>
        <w:t>Avruch</w:t>
      </w:r>
      <w:proofErr w:type="spellEnd"/>
      <w:r w:rsidRPr="00CA25AE">
        <w:rPr>
          <w:rFonts w:ascii="Times New Roman" w:hAnsi="Times New Roman" w:cs="Times New Roman"/>
          <w:sz w:val="24"/>
          <w:lang w:val="en-GB"/>
        </w:rPr>
        <w:t xml:space="preserve">, K. (1998), culture is a sum of knowledge, belief, rule, convention, morals and many other abilities and </w:t>
      </w:r>
      <w:r w:rsidRPr="00CA25AE">
        <w:rPr>
          <w:rFonts w:ascii="Times New Roman" w:hAnsi="Times New Roman" w:cs="Times New Roman"/>
          <w:sz w:val="24"/>
          <w:lang w:val="en-GB"/>
        </w:rPr>
        <w:lastRenderedPageBreak/>
        <w:t>customs obtained by human beings as one of the society members. While the other's think that culture is composed of derivatives of experience, as well as organised, learned or generated by personal (</w:t>
      </w:r>
      <w:proofErr w:type="spellStart"/>
      <w:r w:rsidRPr="00CA25AE">
        <w:rPr>
          <w:rFonts w:ascii="Times New Roman" w:hAnsi="Times New Roman" w:cs="Times New Roman"/>
          <w:sz w:val="24"/>
          <w:lang w:val="en-GB"/>
        </w:rPr>
        <w:t>Trompenaars</w:t>
      </w:r>
      <w:proofErr w:type="spellEnd"/>
      <w:r w:rsidRPr="00CA25AE">
        <w:rPr>
          <w:rFonts w:ascii="Times New Roman" w:hAnsi="Times New Roman" w:cs="Times New Roman"/>
          <w:sz w:val="24"/>
          <w:lang w:val="en-GB"/>
        </w:rPr>
        <w:t>, F., &amp; Hampden-Turner, C., 1997). The required the key of culture includes of accustomed ideas (produced previously or historically and selected) and the affiliated value is significant as well (Adler, N., 1997). However, to do business with a foreign country is not a sim</w:t>
      </w:r>
      <w:r>
        <w:rPr>
          <w:rFonts w:ascii="Times New Roman" w:hAnsi="Times New Roman" w:cs="Times New Roman"/>
          <w:sz w:val="24"/>
          <w:lang w:val="en-GB"/>
        </w:rPr>
        <w:t xml:space="preserve">ple thing, there is existing a </w:t>
      </w:r>
      <w:r w:rsidRPr="00CA25AE">
        <w:rPr>
          <w:rFonts w:ascii="Times New Roman" w:hAnsi="Times New Roman" w:cs="Times New Roman"/>
          <w:sz w:val="24"/>
          <w:lang w:val="en-GB"/>
        </w:rPr>
        <w:t xml:space="preserve">different cultural background, and it is essential to understand and make some notes on that country’s culture and customs, in case of embarrassing trouble and culture shock, and at last, lead to a failed business. </w:t>
      </w:r>
    </w:p>
    <w:p w14:paraId="0B29E6FC" w14:textId="77777777" w:rsidR="00EC4004" w:rsidRDefault="00EC4004" w:rsidP="006E5A25">
      <w:pPr>
        <w:spacing w:line="360" w:lineRule="auto"/>
        <w:rPr>
          <w:rFonts w:ascii="Times New Roman" w:hAnsi="Times New Roman" w:cs="Times New Roman"/>
          <w:sz w:val="24"/>
        </w:rPr>
      </w:pPr>
    </w:p>
    <w:p w14:paraId="625DD8C8" w14:textId="29FB6E0F" w:rsidR="00E00816" w:rsidRPr="00D723E6" w:rsidRDefault="001F5F9A" w:rsidP="00D723E6">
      <w:pPr>
        <w:pStyle w:val="2"/>
        <w:rPr>
          <w:rFonts w:ascii="Times New Roman" w:hAnsi="Times New Roman" w:cs="Times New Roman"/>
        </w:rPr>
      </w:pPr>
      <w:bookmarkStart w:id="9" w:name="_Toc503535575"/>
      <w:bookmarkStart w:id="10" w:name="_Toc503561231"/>
      <w:r w:rsidRPr="00D723E6">
        <w:rPr>
          <w:rFonts w:ascii="Times New Roman" w:hAnsi="Times New Roman" w:cs="Times New Roman"/>
        </w:rPr>
        <w:t>2.2</w:t>
      </w:r>
      <w:r w:rsidR="006E5A25" w:rsidRPr="00D723E6">
        <w:rPr>
          <w:rFonts w:ascii="Times New Roman" w:hAnsi="Times New Roman" w:cs="Times New Roman"/>
        </w:rPr>
        <w:t xml:space="preserve"> </w:t>
      </w:r>
      <w:r w:rsidR="00E00816" w:rsidRPr="00D723E6">
        <w:rPr>
          <w:rFonts w:ascii="Times New Roman" w:hAnsi="Times New Roman" w:cs="Times New Roman"/>
        </w:rPr>
        <w:t>Hofstede’s cultural dimension theory</w:t>
      </w:r>
      <w:bookmarkEnd w:id="9"/>
      <w:bookmarkEnd w:id="10"/>
      <w:r w:rsidR="00E00816" w:rsidRPr="00D723E6">
        <w:rPr>
          <w:rFonts w:ascii="Times New Roman" w:hAnsi="Times New Roman" w:cs="Times New Roman"/>
        </w:rPr>
        <w:t xml:space="preserve"> </w:t>
      </w:r>
    </w:p>
    <w:p w14:paraId="625327BE" w14:textId="77777777" w:rsidR="00BC3732" w:rsidRDefault="00BC3732" w:rsidP="00BC3732">
      <w:pPr>
        <w:spacing w:line="360" w:lineRule="auto"/>
        <w:rPr>
          <w:rFonts w:ascii="Times New Roman" w:hAnsi="Times New Roman" w:cs="Times New Roman"/>
          <w:sz w:val="24"/>
        </w:rPr>
      </w:pPr>
      <w:r w:rsidRPr="00CA25AE">
        <w:rPr>
          <w:rFonts w:ascii="Times New Roman" w:hAnsi="Times New Roman" w:cs="Times New Roman"/>
          <w:sz w:val="24"/>
        </w:rPr>
        <w:t xml:space="preserve">According to Hofstede's (1984) cultural dimension theory, this is a tool for cross-cultural communication and involves the influences of a society's culture on the values of the people in the society. Besides, how the values have an impact on individual's </w:t>
      </w:r>
      <w:proofErr w:type="spellStart"/>
      <w:r w:rsidRPr="00CA25AE">
        <w:rPr>
          <w:rFonts w:ascii="Times New Roman" w:hAnsi="Times New Roman" w:cs="Times New Roman"/>
          <w:sz w:val="24"/>
        </w:rPr>
        <w:t>behaviour</w:t>
      </w:r>
      <w:proofErr w:type="spellEnd"/>
      <w:r w:rsidRPr="00CA25AE">
        <w:rPr>
          <w:rFonts w:ascii="Times New Roman" w:hAnsi="Times New Roman" w:cs="Times New Roman"/>
          <w:sz w:val="24"/>
        </w:rPr>
        <w:t xml:space="preserve"> can also be </w:t>
      </w:r>
      <w:proofErr w:type="spellStart"/>
      <w:r w:rsidRPr="00CA25AE">
        <w:rPr>
          <w:rFonts w:ascii="Times New Roman" w:hAnsi="Times New Roman" w:cs="Times New Roman"/>
          <w:sz w:val="24"/>
        </w:rPr>
        <w:t>analysed</w:t>
      </w:r>
      <w:proofErr w:type="spellEnd"/>
      <w:r w:rsidRPr="00CA25AE">
        <w:rPr>
          <w:rFonts w:ascii="Times New Roman" w:hAnsi="Times New Roman" w:cs="Times New Roman"/>
          <w:sz w:val="24"/>
        </w:rPr>
        <w:t xml:space="preserve"> by this framework. This tools evaluating culture from several dimensions, which are power distance; collectivism vs individualism; femininity vs masculinity; uncertainty avoidance. Moreover, Both Turkey and UK’s score of culture dimension are evaluated by Hofstede-Insight Website (2018), it can be seen in Appendix 1.and 2. </w:t>
      </w:r>
      <w:r>
        <w:rPr>
          <w:rFonts w:ascii="Times New Roman" w:hAnsi="Times New Roman" w:cs="Times New Roman"/>
          <w:sz w:val="24"/>
        </w:rPr>
        <w:t xml:space="preserve"> </w:t>
      </w:r>
    </w:p>
    <w:p w14:paraId="4767F8EB" w14:textId="77777777" w:rsidR="00BC55A3" w:rsidRPr="00D723E6" w:rsidRDefault="00BC55A3" w:rsidP="006E5A25">
      <w:pPr>
        <w:spacing w:line="360" w:lineRule="auto"/>
        <w:rPr>
          <w:rFonts w:ascii="Times New Roman" w:hAnsi="Times New Roman" w:cs="Times New Roman"/>
          <w:color w:val="F4B083" w:themeColor="accent2" w:themeTint="99"/>
          <w:sz w:val="24"/>
        </w:rPr>
      </w:pPr>
    </w:p>
    <w:p w14:paraId="2A38F62F" w14:textId="468CCEEE" w:rsidR="004B2911" w:rsidRPr="004B2911" w:rsidRDefault="00D723E6" w:rsidP="004B2911">
      <w:pPr>
        <w:pStyle w:val="3"/>
        <w:rPr>
          <w:rFonts w:ascii="Times New Roman" w:hAnsi="Times New Roman" w:cs="Times New Roman"/>
        </w:rPr>
      </w:pPr>
      <w:bookmarkStart w:id="11" w:name="_Toc503535576"/>
      <w:bookmarkStart w:id="12" w:name="_Toc503561232"/>
      <w:r w:rsidRPr="00D723E6">
        <w:rPr>
          <w:rFonts w:ascii="Times New Roman" w:hAnsi="Times New Roman" w:cs="Times New Roman"/>
        </w:rPr>
        <w:t>2.2.1</w:t>
      </w:r>
      <w:r w:rsidR="00A4737E" w:rsidRPr="00D723E6">
        <w:rPr>
          <w:rFonts w:ascii="Times New Roman" w:hAnsi="Times New Roman" w:cs="Times New Roman"/>
        </w:rPr>
        <w:t xml:space="preserve"> </w:t>
      </w:r>
      <w:r w:rsidR="00ED7933" w:rsidRPr="00D723E6">
        <w:rPr>
          <w:rFonts w:ascii="Times New Roman" w:hAnsi="Times New Roman" w:cs="Times New Roman"/>
        </w:rPr>
        <w:t>Turkey</w:t>
      </w:r>
      <w:r w:rsidR="000C4A89" w:rsidRPr="00D723E6">
        <w:rPr>
          <w:rFonts w:ascii="Times New Roman" w:hAnsi="Times New Roman" w:cs="Times New Roman"/>
        </w:rPr>
        <w:t>’s culture dimension</w:t>
      </w:r>
      <w:bookmarkEnd w:id="11"/>
      <w:r w:rsidR="00336B35">
        <w:rPr>
          <w:rFonts w:ascii="Times New Roman" w:hAnsi="Times New Roman" w:cs="Times New Roman"/>
        </w:rPr>
        <w:t xml:space="preserve"> (Appendix 1)</w:t>
      </w:r>
      <w:bookmarkEnd w:id="12"/>
    </w:p>
    <w:p w14:paraId="4C76ED30" w14:textId="77777777" w:rsidR="00BC3732" w:rsidRPr="00CA25AE" w:rsidRDefault="00BC3732" w:rsidP="00BC3732">
      <w:pPr>
        <w:pStyle w:val="a5"/>
        <w:numPr>
          <w:ilvl w:val="0"/>
          <w:numId w:val="4"/>
        </w:numPr>
        <w:spacing w:line="360" w:lineRule="auto"/>
        <w:ind w:left="480" w:firstLineChars="0" w:hanging="480"/>
        <w:rPr>
          <w:rFonts w:ascii="Times New Roman" w:hAnsi="Times New Roman" w:cs="Times New Roman"/>
          <w:sz w:val="24"/>
        </w:rPr>
      </w:pPr>
      <w:r w:rsidRPr="00CA25AE">
        <w:rPr>
          <w:rFonts w:ascii="Times New Roman" w:hAnsi="Times New Roman" w:cs="Times New Roman"/>
          <w:sz w:val="24"/>
        </w:rPr>
        <w:t xml:space="preserve">Power distance can be regarded as the degree to which the fewer strength individuals of institutions and groups, such as in family, receive and hope that power or right is allocated unequally. As the picture in Appendix 1, Turkey belongs to high power distance dimension country. In turkey, due to the patriarchal formation, father in a family regarded as the most important one with power and right, the others at home are looking forward the father can order or </w:t>
      </w:r>
      <w:r w:rsidRPr="00CA25AE">
        <w:rPr>
          <w:rFonts w:ascii="Times New Roman" w:hAnsi="Times New Roman" w:cs="Times New Roman"/>
          <w:sz w:val="24"/>
        </w:rPr>
        <w:lastRenderedPageBreak/>
        <w:t xml:space="preserve">decide what they are going to do. Out of family, decisions are usually generated by the most significant one or elder one who has been taken highly of in the group. Power in Turkey is </w:t>
      </w:r>
      <w:proofErr w:type="spellStart"/>
      <w:r w:rsidRPr="00CA25AE">
        <w:rPr>
          <w:rFonts w:ascii="Times New Roman" w:hAnsi="Times New Roman" w:cs="Times New Roman"/>
          <w:sz w:val="24"/>
        </w:rPr>
        <w:t>centralised</w:t>
      </w:r>
      <w:proofErr w:type="spellEnd"/>
      <w:r w:rsidRPr="00CA25AE">
        <w:rPr>
          <w:rFonts w:ascii="Times New Roman" w:hAnsi="Times New Roman" w:cs="Times New Roman"/>
          <w:sz w:val="24"/>
        </w:rPr>
        <w:t xml:space="preserve">, and employees depend on their managers and bosses. They hope to be arranged by the hierarchy. Communication among them is indirect as well as the message flow is selective. </w:t>
      </w:r>
    </w:p>
    <w:p w14:paraId="6B023FD4" w14:textId="723A9491" w:rsidR="001F5F9A" w:rsidRDefault="001F5F9A" w:rsidP="00ED7933">
      <w:pPr>
        <w:spacing w:line="360" w:lineRule="auto"/>
        <w:rPr>
          <w:rFonts w:ascii="Times New Roman" w:hAnsi="Times New Roman" w:cs="Times New Roman"/>
          <w:sz w:val="24"/>
        </w:rPr>
      </w:pPr>
    </w:p>
    <w:p w14:paraId="7054D1DD" w14:textId="77777777" w:rsidR="001F5F9A" w:rsidRDefault="001F5F9A" w:rsidP="00ED7933">
      <w:pPr>
        <w:spacing w:line="360" w:lineRule="auto"/>
        <w:rPr>
          <w:rFonts w:ascii="Times New Roman" w:hAnsi="Times New Roman" w:cs="Times New Roman"/>
          <w:sz w:val="24"/>
        </w:rPr>
      </w:pPr>
    </w:p>
    <w:p w14:paraId="1593DB5F" w14:textId="77777777" w:rsidR="00BC3732" w:rsidRPr="00CA25AE" w:rsidRDefault="00BC3732" w:rsidP="00BC3732">
      <w:pPr>
        <w:pStyle w:val="a5"/>
        <w:numPr>
          <w:ilvl w:val="0"/>
          <w:numId w:val="4"/>
        </w:numPr>
        <w:spacing w:line="360" w:lineRule="auto"/>
        <w:ind w:left="480" w:firstLineChars="0" w:hanging="480"/>
        <w:rPr>
          <w:rFonts w:ascii="Times New Roman" w:hAnsi="Times New Roman" w:cs="Times New Roman"/>
          <w:sz w:val="24"/>
        </w:rPr>
      </w:pPr>
      <w:r w:rsidRPr="00CA25AE">
        <w:rPr>
          <w:rFonts w:ascii="Times New Roman" w:hAnsi="Times New Roman" w:cs="Times New Roman"/>
          <w:sz w:val="24"/>
        </w:rPr>
        <w:t>In terms of Individualism and collectivism dimension, Individualism more tends to people distribute more time and spirit to themselves, family and society. Once there appear some conflicts between work and life, the family might be their first choice (</w:t>
      </w:r>
      <w:proofErr w:type="spellStart"/>
      <w:r w:rsidRPr="00CA25AE">
        <w:rPr>
          <w:rFonts w:ascii="Times New Roman" w:hAnsi="Times New Roman" w:cs="Times New Roman"/>
          <w:sz w:val="24"/>
        </w:rPr>
        <w:t>Soares</w:t>
      </w:r>
      <w:proofErr w:type="spellEnd"/>
      <w:r w:rsidRPr="00CA25AE">
        <w:rPr>
          <w:rFonts w:ascii="Times New Roman" w:hAnsi="Times New Roman" w:cs="Times New Roman"/>
          <w:sz w:val="24"/>
        </w:rPr>
        <w:t>, A. M et al., 2007). On the other hand, collectivism is opposite, and people have strong willing to devote themselves to the workplace. Nothing can be important than the loyalty. As for Turkey, family for Turkish is the critical section in their life. As a family member, they rely on each other. Thus, they are nation's collectivist. However, as high speed of the technology, society makes them move ahead to individualism.</w:t>
      </w:r>
    </w:p>
    <w:p w14:paraId="73D68F16" w14:textId="77777777" w:rsidR="00BC3732" w:rsidRPr="00CA25AE" w:rsidRDefault="00BC3732" w:rsidP="00BC3732">
      <w:pPr>
        <w:pStyle w:val="a5"/>
        <w:numPr>
          <w:ilvl w:val="0"/>
          <w:numId w:val="4"/>
        </w:numPr>
        <w:spacing w:line="360" w:lineRule="auto"/>
        <w:ind w:left="480" w:firstLineChars="0" w:hanging="480"/>
        <w:rPr>
          <w:rFonts w:ascii="Times New Roman" w:hAnsi="Times New Roman" w:cs="Times New Roman"/>
          <w:sz w:val="24"/>
        </w:rPr>
      </w:pPr>
      <w:r w:rsidRPr="00CA25AE">
        <w:rPr>
          <w:rFonts w:ascii="Times New Roman" w:hAnsi="Times New Roman" w:cs="Times New Roman"/>
          <w:sz w:val="24"/>
        </w:rPr>
        <w:t xml:space="preserve">A country with masculine culture means that the society full of confidence, competition, inspiration and success. This is such a valuable institution that begins from young and experiences through </w:t>
      </w:r>
      <w:proofErr w:type="spellStart"/>
      <w:r w:rsidRPr="00CA25AE">
        <w:rPr>
          <w:rFonts w:ascii="Times New Roman" w:hAnsi="Times New Roman" w:cs="Times New Roman"/>
          <w:sz w:val="24"/>
        </w:rPr>
        <w:t>organisational</w:t>
      </w:r>
      <w:proofErr w:type="spellEnd"/>
      <w:r w:rsidRPr="00CA25AE">
        <w:rPr>
          <w:rFonts w:ascii="Times New Roman" w:hAnsi="Times New Roman" w:cs="Times New Roman"/>
          <w:sz w:val="24"/>
        </w:rPr>
        <w:t xml:space="preserve"> time. On the contrary, feminine culture represents that society tends to concentrate on the quality of life or concern for others. Turkey is more tend to feminine culture, and this is to say some </w:t>
      </w:r>
      <w:proofErr w:type="spellStart"/>
      <w:r w:rsidRPr="00CA25AE">
        <w:rPr>
          <w:rFonts w:ascii="Times New Roman" w:hAnsi="Times New Roman" w:cs="Times New Roman"/>
          <w:sz w:val="24"/>
        </w:rPr>
        <w:t>behaviour</w:t>
      </w:r>
      <w:proofErr w:type="spellEnd"/>
      <w:r w:rsidRPr="00CA25AE">
        <w:rPr>
          <w:rFonts w:ascii="Times New Roman" w:hAnsi="Times New Roman" w:cs="Times New Roman"/>
          <w:sz w:val="24"/>
        </w:rPr>
        <w:t xml:space="preserve"> as assisting others, feel sympathy for losers is inspired. A happy ending is the most important due to the appeared issues and conflicts can be solved in personal and work-life (</w:t>
      </w:r>
      <w:proofErr w:type="spellStart"/>
      <w:r w:rsidRPr="00CA25AE">
        <w:rPr>
          <w:rFonts w:ascii="Times New Roman" w:hAnsi="Times New Roman" w:cs="Times New Roman"/>
          <w:sz w:val="24"/>
        </w:rPr>
        <w:t>Manalalhosani</w:t>
      </w:r>
      <w:proofErr w:type="spellEnd"/>
      <w:r w:rsidRPr="00CA25AE">
        <w:rPr>
          <w:rFonts w:ascii="Times New Roman" w:hAnsi="Times New Roman" w:cs="Times New Roman"/>
          <w:sz w:val="24"/>
        </w:rPr>
        <w:t>, 2015).</w:t>
      </w:r>
    </w:p>
    <w:p w14:paraId="5C8146E5" w14:textId="77777777" w:rsidR="00814BBD" w:rsidRPr="00814BBD" w:rsidRDefault="00814BBD" w:rsidP="00814BBD">
      <w:pPr>
        <w:spacing w:line="360" w:lineRule="auto"/>
        <w:rPr>
          <w:rFonts w:ascii="Times New Roman" w:hAnsi="Times New Roman" w:cs="Times New Roman"/>
          <w:sz w:val="24"/>
        </w:rPr>
      </w:pPr>
    </w:p>
    <w:p w14:paraId="25A7D9F3" w14:textId="77777777" w:rsidR="006D2547" w:rsidRPr="006D2547" w:rsidRDefault="006D2547" w:rsidP="006D2547">
      <w:pPr>
        <w:pStyle w:val="a5"/>
        <w:spacing w:line="360" w:lineRule="auto"/>
        <w:ind w:left="840" w:firstLineChars="0" w:firstLine="0"/>
        <w:rPr>
          <w:rFonts w:ascii="Times New Roman" w:hAnsi="Times New Roman" w:cs="Times New Roman"/>
          <w:sz w:val="24"/>
        </w:rPr>
      </w:pPr>
    </w:p>
    <w:p w14:paraId="52BA9F62" w14:textId="6A8F1403" w:rsidR="00814BBD" w:rsidRDefault="00BC3732" w:rsidP="006D2547">
      <w:pPr>
        <w:pStyle w:val="a5"/>
        <w:numPr>
          <w:ilvl w:val="0"/>
          <w:numId w:val="4"/>
        </w:numPr>
        <w:spacing w:line="360" w:lineRule="auto"/>
        <w:ind w:firstLineChars="0"/>
        <w:rPr>
          <w:rFonts w:ascii="Times New Roman" w:hAnsi="Times New Roman" w:cs="Times New Roman"/>
          <w:sz w:val="24"/>
        </w:rPr>
      </w:pPr>
      <w:r w:rsidRPr="00CA25AE">
        <w:rPr>
          <w:rFonts w:ascii="Times New Roman" w:hAnsi="Times New Roman" w:cs="Times New Roman"/>
          <w:sz w:val="24"/>
        </w:rPr>
        <w:t>Speaking of uncertain avoidance dimension, Hofstede link country's culture to company's culture, to demonstrates that under an unsure condition or changeable position that how a clients or employees in the company is going to face to the unpredictable risks (</w:t>
      </w:r>
      <w:proofErr w:type="spellStart"/>
      <w:r w:rsidRPr="00CA25AE">
        <w:rPr>
          <w:rFonts w:ascii="Times New Roman" w:hAnsi="Times New Roman" w:cs="Times New Roman"/>
          <w:sz w:val="24"/>
        </w:rPr>
        <w:t>Kieser</w:t>
      </w:r>
      <w:proofErr w:type="spellEnd"/>
      <w:r w:rsidRPr="00CA25AE">
        <w:rPr>
          <w:rFonts w:ascii="Times New Roman" w:hAnsi="Times New Roman" w:cs="Times New Roman"/>
          <w:sz w:val="24"/>
        </w:rPr>
        <w:t xml:space="preserve">, A, 1994). In Turkey's uncertain avoidance culture </w:t>
      </w:r>
      <w:r w:rsidRPr="00CA25AE">
        <w:rPr>
          <w:rFonts w:ascii="Times New Roman" w:hAnsi="Times New Roman" w:cs="Times New Roman"/>
          <w:sz w:val="24"/>
        </w:rPr>
        <w:lastRenderedPageBreak/>
        <w:t xml:space="preserve">dimensions can be seen that citizens have lower tolerance towards risks. They always prevent the dubiously events and conflicts. They demand lots of strict regulars and laws to limit their </w:t>
      </w:r>
      <w:proofErr w:type="spellStart"/>
      <w:r w:rsidRPr="00CA25AE">
        <w:rPr>
          <w:rFonts w:ascii="Times New Roman" w:hAnsi="Times New Roman" w:cs="Times New Roman"/>
          <w:sz w:val="24"/>
        </w:rPr>
        <w:t>behaviour</w:t>
      </w:r>
      <w:proofErr w:type="spellEnd"/>
      <w:r w:rsidRPr="00CA25AE">
        <w:rPr>
          <w:rFonts w:ascii="Times New Roman" w:hAnsi="Times New Roman" w:cs="Times New Roman"/>
          <w:sz w:val="24"/>
        </w:rPr>
        <w:t xml:space="preserve"> and offer an order for the country. Such regulations include of out of the home and in-home time-limited; the designated clothes in school or workplace; there even a rule of delivering their emotion. They believe everything has a reason, and then everything needs to be proved (</w:t>
      </w:r>
      <w:proofErr w:type="spellStart"/>
      <w:r w:rsidRPr="00CA25AE">
        <w:rPr>
          <w:rFonts w:ascii="Times New Roman" w:hAnsi="Times New Roman" w:cs="Times New Roman"/>
          <w:sz w:val="24"/>
        </w:rPr>
        <w:t>Ezgi</w:t>
      </w:r>
      <w:proofErr w:type="spellEnd"/>
      <w:r w:rsidRPr="00CA25AE">
        <w:rPr>
          <w:rFonts w:ascii="Times New Roman" w:hAnsi="Times New Roman" w:cs="Times New Roman"/>
          <w:sz w:val="24"/>
        </w:rPr>
        <w:t xml:space="preserve">, B, </w:t>
      </w:r>
      <w:proofErr w:type="spellStart"/>
      <w:r w:rsidRPr="00CA25AE">
        <w:rPr>
          <w:rFonts w:ascii="Times New Roman" w:hAnsi="Times New Roman" w:cs="Times New Roman"/>
          <w:sz w:val="24"/>
        </w:rPr>
        <w:t>n.d.</w:t>
      </w:r>
      <w:proofErr w:type="spellEnd"/>
      <w:r w:rsidRPr="00CA25AE">
        <w:rPr>
          <w:rFonts w:ascii="Times New Roman" w:hAnsi="Times New Roman" w:cs="Times New Roman"/>
          <w:sz w:val="24"/>
        </w:rPr>
        <w:t>)</w:t>
      </w:r>
      <w:r w:rsidR="006D2547" w:rsidRPr="006D2547">
        <w:rPr>
          <w:rFonts w:ascii="Times New Roman" w:hAnsi="Times New Roman" w:cs="Times New Roman"/>
          <w:sz w:val="24"/>
        </w:rPr>
        <w:t>.</w:t>
      </w:r>
    </w:p>
    <w:p w14:paraId="655AE5AF" w14:textId="77777777" w:rsidR="006D2547" w:rsidRDefault="006D2547" w:rsidP="00F338F4">
      <w:pPr>
        <w:spacing w:line="360" w:lineRule="auto"/>
        <w:rPr>
          <w:rFonts w:ascii="Times New Roman" w:hAnsi="Times New Roman" w:cs="Times New Roman"/>
          <w:sz w:val="24"/>
        </w:rPr>
      </w:pPr>
    </w:p>
    <w:p w14:paraId="13E60466" w14:textId="77777777" w:rsidR="001F5F9A" w:rsidRDefault="001F5F9A" w:rsidP="00F338F4">
      <w:pPr>
        <w:spacing w:line="360" w:lineRule="auto"/>
        <w:rPr>
          <w:rFonts w:ascii="Times New Roman" w:hAnsi="Times New Roman" w:cs="Times New Roman"/>
          <w:sz w:val="24"/>
        </w:rPr>
      </w:pPr>
    </w:p>
    <w:p w14:paraId="2034106F" w14:textId="37702A9D" w:rsidR="00A4737E" w:rsidRPr="00D723E6" w:rsidRDefault="006F452D" w:rsidP="00D723E6">
      <w:pPr>
        <w:pStyle w:val="3"/>
        <w:rPr>
          <w:rFonts w:ascii="Times New Roman" w:hAnsi="Times New Roman" w:cs="Times New Roman"/>
        </w:rPr>
      </w:pPr>
      <w:bookmarkStart w:id="13" w:name="_Toc503535577"/>
      <w:bookmarkStart w:id="14" w:name="_Toc503561233"/>
      <w:r w:rsidRPr="00D723E6">
        <w:rPr>
          <w:rFonts w:ascii="Times New Roman" w:hAnsi="Times New Roman" w:cs="Times New Roman"/>
        </w:rPr>
        <w:t>2.2.2 T</w:t>
      </w:r>
      <w:r w:rsidR="00A4737E" w:rsidRPr="00D723E6">
        <w:rPr>
          <w:rFonts w:ascii="Times New Roman" w:hAnsi="Times New Roman" w:cs="Times New Roman"/>
        </w:rPr>
        <w:t>he United Kingdom’s cultural dimension</w:t>
      </w:r>
      <w:bookmarkEnd w:id="13"/>
      <w:r w:rsidR="00336B35">
        <w:rPr>
          <w:rFonts w:ascii="Times New Roman" w:hAnsi="Times New Roman" w:cs="Times New Roman"/>
        </w:rPr>
        <w:t xml:space="preserve"> (Appendix 2)</w:t>
      </w:r>
      <w:bookmarkEnd w:id="14"/>
    </w:p>
    <w:p w14:paraId="4A3B432A" w14:textId="77777777" w:rsidR="00BC3732" w:rsidRPr="00CA25AE" w:rsidRDefault="00BC3732" w:rsidP="00BC3732">
      <w:pPr>
        <w:pStyle w:val="a5"/>
        <w:numPr>
          <w:ilvl w:val="0"/>
          <w:numId w:val="15"/>
        </w:numPr>
        <w:spacing w:line="360" w:lineRule="auto"/>
        <w:ind w:firstLineChars="0"/>
        <w:rPr>
          <w:rFonts w:ascii="Times New Roman" w:hAnsi="Times New Roman" w:cs="Times New Roman"/>
          <w:sz w:val="24"/>
        </w:rPr>
      </w:pPr>
      <w:r w:rsidRPr="00CA25AE">
        <w:rPr>
          <w:rFonts w:ascii="Times New Roman" w:hAnsi="Times New Roman" w:cs="Times New Roman"/>
          <w:sz w:val="24"/>
        </w:rPr>
        <w:t xml:space="preserve">Comparable to Turkey's culture dimension, power distance in the UK is low. Citizens in the United Kingdom basically consider that the situation of inequality has to be </w:t>
      </w:r>
      <w:proofErr w:type="spellStart"/>
      <w:r w:rsidRPr="00CA25AE">
        <w:rPr>
          <w:rFonts w:ascii="Times New Roman" w:hAnsi="Times New Roman" w:cs="Times New Roman"/>
          <w:sz w:val="24"/>
        </w:rPr>
        <w:t>minimised</w:t>
      </w:r>
      <w:proofErr w:type="spellEnd"/>
      <w:r w:rsidRPr="00CA25AE">
        <w:rPr>
          <w:rFonts w:ascii="Times New Roman" w:hAnsi="Times New Roman" w:cs="Times New Roman"/>
          <w:sz w:val="24"/>
        </w:rPr>
        <w:t>. This perspective has an impact on several tiers in the UK. In the work circumstances, people prefer the flat structure, and the high management department is always designed for convenience. Employees can easily connect with the manager and interview them; staffs also put forward their opinions as they want. They also desire high level can ask their ideas as well, the meeting in here is participative, primary one also can have the right to make a decision (Natalia, N, 2014).</w:t>
      </w:r>
    </w:p>
    <w:p w14:paraId="62A4ED6A" w14:textId="77777777" w:rsidR="006F452D" w:rsidRDefault="006F452D" w:rsidP="00A4737E">
      <w:pPr>
        <w:spacing w:line="360" w:lineRule="auto"/>
        <w:rPr>
          <w:rFonts w:ascii="Times New Roman" w:hAnsi="Times New Roman" w:cs="Times New Roman"/>
          <w:sz w:val="24"/>
        </w:rPr>
      </w:pPr>
    </w:p>
    <w:p w14:paraId="4DAFC632" w14:textId="77777777" w:rsidR="00BC3732" w:rsidRPr="00F066CC" w:rsidRDefault="00BC3732" w:rsidP="00BC3732">
      <w:pPr>
        <w:pStyle w:val="a5"/>
        <w:numPr>
          <w:ilvl w:val="0"/>
          <w:numId w:val="15"/>
        </w:numPr>
        <w:spacing w:line="360" w:lineRule="auto"/>
        <w:ind w:firstLineChars="0"/>
        <w:rPr>
          <w:rFonts w:ascii="Times New Roman" w:hAnsi="Times New Roman" w:cs="Times New Roman"/>
          <w:sz w:val="24"/>
        </w:rPr>
      </w:pPr>
      <w:r w:rsidRPr="00F066CC">
        <w:rPr>
          <w:rFonts w:ascii="Times New Roman" w:hAnsi="Times New Roman" w:cs="Times New Roman"/>
          <w:sz w:val="24"/>
        </w:rPr>
        <w:t xml:space="preserve">The UK can be regarded as an individualistic country, people focus on themselves </w:t>
      </w:r>
      <w:r w:rsidRPr="00F066CC">
        <w:rPr>
          <w:rFonts w:ascii="Times New Roman" w:hAnsi="Times New Roman" w:cs="Times New Roman" w:hint="eastAsia"/>
          <w:sz w:val="24"/>
        </w:rPr>
        <w:t xml:space="preserve">    </w:t>
      </w:r>
      <w:r w:rsidRPr="00F066CC">
        <w:rPr>
          <w:rFonts w:ascii="Times New Roman" w:hAnsi="Times New Roman" w:cs="Times New Roman"/>
          <w:sz w:val="24"/>
        </w:rPr>
        <w:t>and families instead of spending time on the community or others.</w:t>
      </w:r>
    </w:p>
    <w:p w14:paraId="40F682A4" w14:textId="77777777" w:rsidR="00E87658" w:rsidRPr="006F452D" w:rsidRDefault="00E87658" w:rsidP="00E87658">
      <w:pPr>
        <w:pStyle w:val="a5"/>
        <w:spacing w:line="360" w:lineRule="auto"/>
        <w:ind w:left="360" w:firstLineChars="0" w:firstLine="0"/>
        <w:rPr>
          <w:rFonts w:ascii="Times New Roman" w:hAnsi="Times New Roman" w:cs="Times New Roman"/>
          <w:sz w:val="24"/>
        </w:rPr>
      </w:pPr>
    </w:p>
    <w:p w14:paraId="73B75149" w14:textId="77777777" w:rsidR="00BC3732" w:rsidRPr="00F066CC" w:rsidRDefault="00BC3732" w:rsidP="00BC3732">
      <w:pPr>
        <w:pStyle w:val="a5"/>
        <w:numPr>
          <w:ilvl w:val="0"/>
          <w:numId w:val="15"/>
        </w:numPr>
        <w:spacing w:line="360" w:lineRule="auto"/>
        <w:ind w:firstLineChars="0"/>
        <w:rPr>
          <w:rFonts w:ascii="Times New Roman" w:hAnsi="Times New Roman" w:cs="Times New Roman"/>
          <w:sz w:val="24"/>
        </w:rPr>
      </w:pPr>
      <w:r w:rsidRPr="00F066CC">
        <w:rPr>
          <w:rFonts w:ascii="Times New Roman" w:hAnsi="Times New Roman" w:cs="Times New Roman"/>
          <w:sz w:val="24"/>
        </w:rPr>
        <w:t xml:space="preserve">People in here focus on competition, achievement and success, UK is </w:t>
      </w:r>
      <w:proofErr w:type="spellStart"/>
      <w:r w:rsidRPr="00F066CC">
        <w:rPr>
          <w:rFonts w:ascii="Times New Roman" w:hAnsi="Times New Roman" w:cs="Times New Roman"/>
          <w:sz w:val="24"/>
        </w:rPr>
        <w:t>recognised</w:t>
      </w:r>
      <w:proofErr w:type="spellEnd"/>
      <w:r w:rsidRPr="00F066CC">
        <w:rPr>
          <w:rFonts w:ascii="Times New Roman" w:hAnsi="Times New Roman" w:cs="Times New Roman"/>
          <w:sz w:val="24"/>
        </w:rPr>
        <w:t xml:space="preserve"> as a masculine culture country according to Hofstede's theory. Therefore, people will usually ignore the relationship with others, and lack of being modest, and enjoy the quality of life. People more care about their career and express their </w:t>
      </w:r>
      <w:r w:rsidRPr="00F066CC">
        <w:rPr>
          <w:rFonts w:ascii="Times New Roman" w:hAnsi="Times New Roman" w:cs="Times New Roman"/>
          <w:sz w:val="24"/>
        </w:rPr>
        <w:lastRenderedPageBreak/>
        <w:t>aspiration.</w:t>
      </w:r>
    </w:p>
    <w:p w14:paraId="25E11406" w14:textId="77777777" w:rsidR="000B6749" w:rsidRPr="000B6749" w:rsidRDefault="000B6749" w:rsidP="000B6749">
      <w:pPr>
        <w:spacing w:line="360" w:lineRule="auto"/>
        <w:rPr>
          <w:rFonts w:ascii="Times New Roman" w:hAnsi="Times New Roman" w:cs="Times New Roman"/>
          <w:sz w:val="24"/>
        </w:rPr>
      </w:pPr>
    </w:p>
    <w:p w14:paraId="1D64FFED" w14:textId="77777777" w:rsidR="00BC3732" w:rsidRPr="00F066CC" w:rsidRDefault="00BC3732" w:rsidP="00BC3732">
      <w:pPr>
        <w:pStyle w:val="a5"/>
        <w:numPr>
          <w:ilvl w:val="0"/>
          <w:numId w:val="15"/>
        </w:numPr>
        <w:spacing w:line="360" w:lineRule="auto"/>
        <w:ind w:firstLineChars="0"/>
        <w:rPr>
          <w:rFonts w:ascii="Times New Roman" w:hAnsi="Times New Roman" w:cs="Times New Roman"/>
          <w:sz w:val="24"/>
        </w:rPr>
      </w:pPr>
      <w:r w:rsidRPr="00F066CC">
        <w:rPr>
          <w:rFonts w:ascii="Times New Roman" w:hAnsi="Times New Roman" w:cs="Times New Roman"/>
          <w:sz w:val="24"/>
        </w:rPr>
        <w:t>In terms of uncertainty avoidance dimension, UK presents low score in this part, which is to say, people are okay with risks and can bear a changeable message about future (</w:t>
      </w:r>
      <w:proofErr w:type="spellStart"/>
      <w:r w:rsidRPr="00F066CC">
        <w:rPr>
          <w:rFonts w:ascii="Times New Roman" w:hAnsi="Times New Roman" w:cs="Times New Roman"/>
          <w:sz w:val="24"/>
        </w:rPr>
        <w:t>Translatemedia</w:t>
      </w:r>
      <w:proofErr w:type="spellEnd"/>
      <w:r w:rsidRPr="00F066CC">
        <w:rPr>
          <w:rFonts w:ascii="Times New Roman" w:hAnsi="Times New Roman" w:cs="Times New Roman"/>
          <w:sz w:val="24"/>
        </w:rPr>
        <w:t>, 2017).</w:t>
      </w:r>
    </w:p>
    <w:p w14:paraId="545B61E5" w14:textId="77777777" w:rsidR="00ED7933" w:rsidRDefault="00ED7933" w:rsidP="00ED7933">
      <w:pPr>
        <w:spacing w:line="360" w:lineRule="auto"/>
        <w:rPr>
          <w:rFonts w:ascii="Times New Roman" w:hAnsi="Times New Roman" w:cs="Times New Roman"/>
          <w:sz w:val="24"/>
        </w:rPr>
      </w:pPr>
    </w:p>
    <w:p w14:paraId="618F0865" w14:textId="77777777" w:rsidR="00EC4004" w:rsidRPr="006F452D" w:rsidRDefault="00EC4004" w:rsidP="00ED7933">
      <w:pPr>
        <w:spacing w:line="360" w:lineRule="auto"/>
        <w:rPr>
          <w:rFonts w:ascii="Times New Roman" w:hAnsi="Times New Roman" w:cs="Times New Roman"/>
          <w:sz w:val="24"/>
        </w:rPr>
      </w:pPr>
    </w:p>
    <w:p w14:paraId="0C5D314C" w14:textId="4CC9CD30" w:rsidR="009A2CB4" w:rsidRPr="00D723E6" w:rsidRDefault="00D723E6" w:rsidP="00D723E6">
      <w:pPr>
        <w:pStyle w:val="2"/>
        <w:rPr>
          <w:rFonts w:ascii="Times New Roman" w:hAnsi="Times New Roman" w:cs="Times New Roman"/>
        </w:rPr>
      </w:pPr>
      <w:bookmarkStart w:id="15" w:name="_Toc503535578"/>
      <w:bookmarkStart w:id="16" w:name="_Toc503561234"/>
      <w:r w:rsidRPr="00D723E6">
        <w:rPr>
          <w:rFonts w:ascii="Times New Roman" w:hAnsi="Times New Roman" w:cs="Times New Roman"/>
        </w:rPr>
        <w:t xml:space="preserve">2.3 </w:t>
      </w:r>
      <w:r w:rsidR="00155F4D" w:rsidRPr="00D723E6">
        <w:rPr>
          <w:rFonts w:ascii="Times New Roman" w:hAnsi="Times New Roman" w:cs="Times New Roman"/>
        </w:rPr>
        <w:t>Doing business in</w:t>
      </w:r>
      <w:r w:rsidR="00ED7933" w:rsidRPr="00D723E6">
        <w:rPr>
          <w:rFonts w:ascii="Times New Roman" w:hAnsi="Times New Roman" w:cs="Times New Roman"/>
        </w:rPr>
        <w:t xml:space="preserve"> Turkey</w:t>
      </w:r>
      <w:bookmarkEnd w:id="15"/>
      <w:r w:rsidR="004C3CE4">
        <w:rPr>
          <w:rFonts w:ascii="Times New Roman" w:hAnsi="Times New Roman" w:cs="Times New Roman"/>
        </w:rPr>
        <w:t xml:space="preserve"> and UK</w:t>
      </w:r>
      <w:bookmarkEnd w:id="16"/>
    </w:p>
    <w:p w14:paraId="0D5C7D2B" w14:textId="77777777" w:rsidR="00BC3732" w:rsidRPr="009A2CB4" w:rsidRDefault="00BC3732" w:rsidP="00BC3732">
      <w:pPr>
        <w:spacing w:line="360" w:lineRule="auto"/>
        <w:rPr>
          <w:rFonts w:ascii="Times New Roman" w:hAnsi="Times New Roman" w:cs="Times New Roman"/>
          <w:sz w:val="24"/>
        </w:rPr>
      </w:pPr>
      <w:r w:rsidRPr="00CA25AE">
        <w:rPr>
          <w:rFonts w:ascii="Times New Roman" w:hAnsi="Times New Roman" w:cs="Times New Roman"/>
          <w:sz w:val="24"/>
        </w:rPr>
        <w:t>When doing business with Turkish, just know their cultural background is not enough, ought to understand the customs and some prohibitions, like what can be done or something cannot do.</w:t>
      </w:r>
    </w:p>
    <w:p w14:paraId="6E38EFB2" w14:textId="77777777" w:rsidR="009A2CB4" w:rsidRPr="009A2CB4" w:rsidRDefault="009A2CB4" w:rsidP="009A2CB4">
      <w:pPr>
        <w:spacing w:line="360" w:lineRule="auto"/>
        <w:rPr>
          <w:rFonts w:ascii="Times New Roman" w:hAnsi="Times New Roman" w:cs="Times New Roman"/>
          <w:sz w:val="24"/>
        </w:rPr>
      </w:pPr>
    </w:p>
    <w:p w14:paraId="2571580F" w14:textId="6BADC915" w:rsidR="00F338F4" w:rsidRPr="00D723E6" w:rsidRDefault="006F452D" w:rsidP="00D723E6">
      <w:pPr>
        <w:pStyle w:val="3"/>
        <w:rPr>
          <w:rFonts w:ascii="Times New Roman" w:hAnsi="Times New Roman" w:cs="Times New Roman"/>
        </w:rPr>
      </w:pPr>
      <w:bookmarkStart w:id="17" w:name="_Toc503535579"/>
      <w:bookmarkStart w:id="18" w:name="_Toc503561235"/>
      <w:r w:rsidRPr="00D723E6">
        <w:rPr>
          <w:rFonts w:ascii="Times New Roman" w:hAnsi="Times New Roman" w:cs="Times New Roman"/>
        </w:rPr>
        <w:t>2.3.1</w:t>
      </w:r>
      <w:r w:rsidR="00903DEA" w:rsidRPr="00D723E6">
        <w:rPr>
          <w:rFonts w:ascii="Times New Roman" w:hAnsi="Times New Roman" w:cs="Times New Roman"/>
        </w:rPr>
        <w:t xml:space="preserve"> Time management</w:t>
      </w:r>
      <w:bookmarkEnd w:id="17"/>
      <w:bookmarkEnd w:id="18"/>
    </w:p>
    <w:p w14:paraId="50929074" w14:textId="77777777" w:rsidR="00BC3732" w:rsidRPr="00CA25AE" w:rsidRDefault="00BC3732" w:rsidP="00BC3732">
      <w:pPr>
        <w:spacing w:line="360" w:lineRule="auto"/>
        <w:rPr>
          <w:rFonts w:ascii="Times New Roman" w:eastAsia="Times New Roman" w:hAnsi="Times New Roman" w:cs="Times New Roman"/>
          <w:bCs/>
          <w:sz w:val="24"/>
          <w:szCs w:val="32"/>
        </w:rPr>
      </w:pPr>
      <w:r w:rsidRPr="00CA25AE">
        <w:rPr>
          <w:rFonts w:ascii="Times New Roman" w:eastAsia="Times New Roman" w:hAnsi="Times New Roman" w:cs="Times New Roman"/>
          <w:bCs/>
          <w:sz w:val="24"/>
          <w:szCs w:val="32"/>
        </w:rPr>
        <w:t>Basically, there is no business happened on Turkish National Holidays. Turkish summer holiday is around July and August; therefore, if it is convenient for both side, it is better to arrange the business meeting at that time and notify the other side one or two weeks previously. From the British perspective, punctuality is relatively important in business etiquette; it will be considered very impolite if someone attends late in an appointment or meeting. Making an apology if delay few minutes, or ought to make a phone call to give an explanation. They usually show high respect to other's time, therefore, avoiding late should be obeyed (</w:t>
      </w:r>
      <w:proofErr w:type="spellStart"/>
      <w:r w:rsidRPr="00CA25AE">
        <w:rPr>
          <w:rFonts w:ascii="Times New Roman" w:eastAsia="Times New Roman" w:hAnsi="Times New Roman" w:cs="Times New Roman"/>
          <w:bCs/>
          <w:sz w:val="24"/>
          <w:szCs w:val="32"/>
        </w:rPr>
        <w:t>Passporttotrade</w:t>
      </w:r>
      <w:proofErr w:type="spellEnd"/>
      <w:r w:rsidRPr="00CA25AE">
        <w:rPr>
          <w:rFonts w:ascii="Times New Roman" w:eastAsia="Times New Roman" w:hAnsi="Times New Roman" w:cs="Times New Roman"/>
          <w:bCs/>
          <w:sz w:val="24"/>
          <w:szCs w:val="32"/>
        </w:rPr>
        <w:t xml:space="preserve">, 2014). </w:t>
      </w:r>
    </w:p>
    <w:p w14:paraId="3B9F3F2B" w14:textId="44A1E016" w:rsidR="00895663" w:rsidRDefault="00895663" w:rsidP="00F338F4">
      <w:pPr>
        <w:spacing w:line="360" w:lineRule="auto"/>
        <w:rPr>
          <w:rFonts w:ascii="Times New Roman" w:hAnsi="Times New Roman" w:cs="Times New Roman"/>
          <w:sz w:val="24"/>
        </w:rPr>
      </w:pPr>
    </w:p>
    <w:p w14:paraId="45BD8CCE" w14:textId="207AB784" w:rsidR="00903DEA" w:rsidRPr="00D723E6" w:rsidRDefault="006F452D" w:rsidP="00D723E6">
      <w:pPr>
        <w:pStyle w:val="3"/>
        <w:rPr>
          <w:rFonts w:ascii="Times New Roman" w:hAnsi="Times New Roman" w:cs="Times New Roman"/>
        </w:rPr>
      </w:pPr>
      <w:bookmarkStart w:id="19" w:name="_Toc503535580"/>
      <w:bookmarkStart w:id="20" w:name="_Toc503561236"/>
      <w:r w:rsidRPr="00D723E6">
        <w:rPr>
          <w:rFonts w:ascii="Times New Roman" w:hAnsi="Times New Roman" w:cs="Times New Roman"/>
        </w:rPr>
        <w:t>2.3.2</w:t>
      </w:r>
      <w:r w:rsidR="00895663" w:rsidRPr="00D723E6">
        <w:rPr>
          <w:rFonts w:ascii="Times New Roman" w:hAnsi="Times New Roman" w:cs="Times New Roman"/>
        </w:rPr>
        <w:t xml:space="preserve"> Dress requirement</w:t>
      </w:r>
      <w:bookmarkEnd w:id="19"/>
      <w:bookmarkEnd w:id="20"/>
    </w:p>
    <w:p w14:paraId="59950AE1" w14:textId="77777777" w:rsidR="00BC3732" w:rsidRPr="00CA25AE" w:rsidRDefault="00BC3732" w:rsidP="00BC3732">
      <w:pPr>
        <w:spacing w:line="360" w:lineRule="auto"/>
        <w:rPr>
          <w:rFonts w:ascii="Times New Roman" w:eastAsia="Times New Roman" w:hAnsi="Times New Roman" w:cs="Times New Roman"/>
          <w:bCs/>
          <w:sz w:val="24"/>
          <w:szCs w:val="32"/>
        </w:rPr>
      </w:pPr>
      <w:r w:rsidRPr="00CA25AE">
        <w:rPr>
          <w:rFonts w:ascii="Times New Roman" w:eastAsia="Times New Roman" w:hAnsi="Times New Roman" w:cs="Times New Roman"/>
          <w:bCs/>
          <w:sz w:val="24"/>
          <w:szCs w:val="32"/>
        </w:rPr>
        <w:t xml:space="preserve">In most cases, Turkish dresses requirement when doing business is similar to Western Europe, shirt, suit and tie. It can be the dress or a suit for women. However, the length of the dresses ought to be noticed, and a soft coat is suggested to cover shoulders and </w:t>
      </w:r>
      <w:r w:rsidRPr="00CA25AE">
        <w:rPr>
          <w:rFonts w:ascii="Times New Roman" w:eastAsia="Times New Roman" w:hAnsi="Times New Roman" w:cs="Times New Roman"/>
          <w:bCs/>
          <w:sz w:val="24"/>
          <w:szCs w:val="32"/>
        </w:rPr>
        <w:lastRenderedPageBreak/>
        <w:t>keep warm (admin, 2016). As for British culture related to the business dress code, people are suggested to wear classic conservative clothes in the British tradition. Most of higher managers prefer to wear the custom-made suit, fashion shirt, silk ties and designer shoes to show their position and status.</w:t>
      </w:r>
    </w:p>
    <w:p w14:paraId="1C2E920B" w14:textId="77777777" w:rsidR="00903DEA" w:rsidRDefault="00903DEA" w:rsidP="00F338F4">
      <w:pPr>
        <w:spacing w:line="360" w:lineRule="auto"/>
        <w:rPr>
          <w:rFonts w:ascii="Times New Roman" w:hAnsi="Times New Roman" w:cs="Times New Roman"/>
          <w:sz w:val="24"/>
        </w:rPr>
      </w:pPr>
    </w:p>
    <w:p w14:paraId="41A55ED4" w14:textId="6AA94B3E" w:rsidR="00903DEA" w:rsidRPr="00D723E6" w:rsidRDefault="006F452D" w:rsidP="00D723E6">
      <w:pPr>
        <w:pStyle w:val="3"/>
        <w:rPr>
          <w:rFonts w:ascii="Times New Roman" w:hAnsi="Times New Roman" w:cs="Times New Roman"/>
        </w:rPr>
      </w:pPr>
      <w:bookmarkStart w:id="21" w:name="_Toc503535581"/>
      <w:bookmarkStart w:id="22" w:name="_Toc503561237"/>
      <w:r w:rsidRPr="00D723E6">
        <w:rPr>
          <w:rFonts w:ascii="Times New Roman" w:hAnsi="Times New Roman" w:cs="Times New Roman"/>
        </w:rPr>
        <w:t>2.3.3</w:t>
      </w:r>
      <w:r w:rsidR="009337B2" w:rsidRPr="00D723E6">
        <w:rPr>
          <w:rFonts w:ascii="Times New Roman" w:hAnsi="Times New Roman" w:cs="Times New Roman"/>
        </w:rPr>
        <w:t xml:space="preserve"> The way of meeting and greeting</w:t>
      </w:r>
      <w:bookmarkEnd w:id="21"/>
      <w:bookmarkEnd w:id="22"/>
    </w:p>
    <w:p w14:paraId="77C3D2EF" w14:textId="707FE339" w:rsidR="00884BB1" w:rsidRPr="00BC3732" w:rsidRDefault="00BC3732" w:rsidP="00884BB1">
      <w:pPr>
        <w:spacing w:line="360" w:lineRule="auto"/>
        <w:rPr>
          <w:rFonts w:ascii="Times New Roman" w:hAnsi="Times New Roman" w:cs="Times New Roman"/>
          <w:color w:val="000000" w:themeColor="text1"/>
          <w:sz w:val="24"/>
        </w:rPr>
      </w:pPr>
      <w:r w:rsidRPr="00CA25AE">
        <w:rPr>
          <w:rFonts w:ascii="Times New Roman" w:eastAsia="Times New Roman" w:hAnsi="Times New Roman" w:cs="Times New Roman"/>
          <w:bCs/>
          <w:sz w:val="24"/>
          <w:szCs w:val="32"/>
        </w:rPr>
        <w:t>The traditional friendly way of Turkish decides the business etiquette. At the first time of the meeting, a polite handshake is needed as a custom in the Turkish. The men in Turkey sometime will hold partner's arm by the left hand as a signal of friendship and warmness. However, there are a little bit different with the UK, at the end of the meeting, there is generally no handshake in Turkey. After getting close to the business partner in Turkey, they may kiss on partner's cheek. Under business background, most women will accept shake hand with men, and however, in some far away field, people are more conservative. Therefore, a polite waiting for women’s hand may need (</w:t>
      </w:r>
      <w:proofErr w:type="spellStart"/>
      <w:r w:rsidRPr="00CA25AE">
        <w:rPr>
          <w:rFonts w:ascii="Times New Roman" w:eastAsia="Times New Roman" w:hAnsi="Times New Roman" w:cs="Times New Roman"/>
          <w:bCs/>
          <w:sz w:val="24"/>
          <w:szCs w:val="32"/>
        </w:rPr>
        <w:t>Erland</w:t>
      </w:r>
      <w:proofErr w:type="spellEnd"/>
      <w:r w:rsidRPr="00CA25AE">
        <w:rPr>
          <w:rFonts w:ascii="Times New Roman" w:eastAsia="Times New Roman" w:hAnsi="Times New Roman" w:cs="Times New Roman"/>
          <w:bCs/>
          <w:sz w:val="24"/>
          <w:szCs w:val="32"/>
        </w:rPr>
        <w:t>, G, 2015).</w:t>
      </w:r>
      <w:r>
        <w:rPr>
          <w:rFonts w:ascii="Times New Roman" w:eastAsia="Times New Roman" w:hAnsi="Times New Roman" w:cs="Times New Roman"/>
          <w:bCs/>
          <w:sz w:val="24"/>
          <w:szCs w:val="32"/>
        </w:rPr>
        <w:t xml:space="preserve"> </w:t>
      </w:r>
      <w:r w:rsidR="001D51EA" w:rsidRPr="00BC3732">
        <w:rPr>
          <w:rFonts w:ascii="Times New Roman" w:hAnsi="Times New Roman" w:cs="Times New Roman"/>
          <w:color w:val="000000" w:themeColor="text1"/>
          <w:sz w:val="24"/>
        </w:rPr>
        <w:t>Shake hand seems like universal greeting way, as well as in the UK. The laugh is the best way to present at first stage meeting. but it is inappropriate to shake hands when into a room with full of people.</w:t>
      </w:r>
    </w:p>
    <w:p w14:paraId="4B2B27BE" w14:textId="77777777" w:rsidR="00155F4D" w:rsidRDefault="00155F4D" w:rsidP="00F338F4">
      <w:pPr>
        <w:spacing w:line="360" w:lineRule="auto"/>
        <w:rPr>
          <w:rFonts w:ascii="Times New Roman" w:hAnsi="Times New Roman" w:cs="Times New Roman"/>
          <w:sz w:val="24"/>
        </w:rPr>
      </w:pPr>
    </w:p>
    <w:p w14:paraId="5A5956A8" w14:textId="6F9CEC5B" w:rsidR="00903DEA" w:rsidRPr="00D723E6" w:rsidRDefault="006F452D" w:rsidP="00D723E6">
      <w:pPr>
        <w:pStyle w:val="3"/>
        <w:rPr>
          <w:rFonts w:ascii="Times New Roman" w:hAnsi="Times New Roman" w:cs="Times New Roman"/>
        </w:rPr>
      </w:pPr>
      <w:bookmarkStart w:id="23" w:name="_Toc503535582"/>
      <w:bookmarkStart w:id="24" w:name="_Toc503561238"/>
      <w:r w:rsidRPr="00D723E6">
        <w:rPr>
          <w:rFonts w:ascii="Times New Roman" w:hAnsi="Times New Roman" w:cs="Times New Roman"/>
        </w:rPr>
        <w:t>2.3.4</w:t>
      </w:r>
      <w:r w:rsidR="001018D1" w:rsidRPr="00D723E6">
        <w:rPr>
          <w:rFonts w:ascii="Times New Roman" w:hAnsi="Times New Roman" w:cs="Times New Roman"/>
        </w:rPr>
        <w:t xml:space="preserve"> Communication</w:t>
      </w:r>
      <w:bookmarkEnd w:id="23"/>
      <w:bookmarkEnd w:id="24"/>
    </w:p>
    <w:p w14:paraId="2DDAFB20" w14:textId="471F1DDF" w:rsidR="00B523C0" w:rsidRPr="00BC3732" w:rsidRDefault="00BC3732" w:rsidP="00B523C0">
      <w:pPr>
        <w:spacing w:line="360" w:lineRule="auto"/>
        <w:rPr>
          <w:rFonts w:ascii="Times New Roman" w:hAnsi="Times New Roman" w:cs="Times New Roman"/>
          <w:color w:val="000000" w:themeColor="text1"/>
          <w:sz w:val="24"/>
        </w:rPr>
      </w:pPr>
      <w:r w:rsidRPr="00CA25AE">
        <w:rPr>
          <w:rFonts w:ascii="Times New Roman" w:eastAsia="Times New Roman" w:hAnsi="Times New Roman" w:cs="Times New Roman"/>
          <w:bCs/>
          <w:sz w:val="24"/>
          <w:szCs w:val="32"/>
        </w:rPr>
        <w:t xml:space="preserve">Turks will be nodding the head forward and down by conveying the means of yes, and express no by lifting the eyebrows and nodding head up and back. They wagging head is not means to denied or say no, it means they do not </w:t>
      </w:r>
      <w:proofErr w:type="spellStart"/>
      <w:r w:rsidRPr="00CA25AE">
        <w:rPr>
          <w:rFonts w:ascii="Times New Roman" w:eastAsia="Times New Roman" w:hAnsi="Times New Roman" w:cs="Times New Roman"/>
          <w:bCs/>
          <w:sz w:val="24"/>
          <w:szCs w:val="32"/>
        </w:rPr>
        <w:t>realise</w:t>
      </w:r>
      <w:proofErr w:type="spellEnd"/>
      <w:r w:rsidRPr="00CA25AE">
        <w:rPr>
          <w:rFonts w:ascii="Times New Roman" w:eastAsia="Times New Roman" w:hAnsi="Times New Roman" w:cs="Times New Roman"/>
          <w:bCs/>
          <w:sz w:val="24"/>
          <w:szCs w:val="32"/>
        </w:rPr>
        <w:t xml:space="preserve"> what the people say, do not understand. Family, sport and food topic is what they like to start a talk. On the other aspect, Turkish like to speak directly as a way of communication, therefore, before a meeting, a way to use a phone is better than send an email. Moreover, they will response slows when answering an email. The British are restrained and do not usually express their true feeling in the face while doing business. Indirect talk, British </w:t>
      </w:r>
      <w:proofErr w:type="spellStart"/>
      <w:r w:rsidRPr="00CA25AE">
        <w:rPr>
          <w:rFonts w:ascii="Times New Roman" w:eastAsia="Times New Roman" w:hAnsi="Times New Roman" w:cs="Times New Roman"/>
          <w:bCs/>
          <w:sz w:val="24"/>
          <w:szCs w:val="32"/>
        </w:rPr>
        <w:t>humour</w:t>
      </w:r>
      <w:proofErr w:type="spellEnd"/>
      <w:r w:rsidRPr="00CA25AE">
        <w:rPr>
          <w:rFonts w:ascii="Times New Roman" w:eastAsia="Times New Roman" w:hAnsi="Times New Roman" w:cs="Times New Roman"/>
          <w:bCs/>
          <w:sz w:val="24"/>
          <w:szCs w:val="32"/>
        </w:rPr>
        <w:t xml:space="preserve"> </w:t>
      </w:r>
      <w:r w:rsidRPr="00CA25AE">
        <w:rPr>
          <w:rFonts w:ascii="Times New Roman" w:eastAsia="Times New Roman" w:hAnsi="Times New Roman" w:cs="Times New Roman"/>
          <w:bCs/>
          <w:sz w:val="24"/>
          <w:szCs w:val="32"/>
        </w:rPr>
        <w:lastRenderedPageBreak/>
        <w:t>is their way to perform in a business relationship. Sometimes British is hard to be read; simple is the first choice way of communication. Their signal or performance might lead others to make mistakes when they think British totally agrees with them. However, the truth may be the opposite (</w:t>
      </w:r>
      <w:proofErr w:type="spellStart"/>
      <w:r w:rsidRPr="00CA25AE">
        <w:rPr>
          <w:rFonts w:ascii="Times New Roman" w:eastAsia="Times New Roman" w:hAnsi="Times New Roman" w:cs="Times New Roman"/>
          <w:bCs/>
          <w:sz w:val="24"/>
          <w:szCs w:val="32"/>
        </w:rPr>
        <w:t>Grotts</w:t>
      </w:r>
      <w:proofErr w:type="spellEnd"/>
      <w:r w:rsidRPr="00CA25AE">
        <w:rPr>
          <w:rFonts w:ascii="Times New Roman" w:eastAsia="Times New Roman" w:hAnsi="Times New Roman" w:cs="Times New Roman"/>
          <w:bCs/>
          <w:sz w:val="24"/>
          <w:szCs w:val="32"/>
        </w:rPr>
        <w:t>, L. M., 2014).</w:t>
      </w:r>
      <w:r>
        <w:rPr>
          <w:rFonts w:ascii="Times New Roman" w:hAnsi="Times New Roman" w:cs="Times New Roman"/>
          <w:sz w:val="24"/>
        </w:rPr>
        <w:t xml:space="preserve"> </w:t>
      </w:r>
      <w:r w:rsidR="001D51EA" w:rsidRPr="00BC3732">
        <w:rPr>
          <w:rFonts w:ascii="Times New Roman" w:hAnsi="Times New Roman" w:cs="Times New Roman"/>
          <w:color w:val="000000" w:themeColor="text1"/>
          <w:sz w:val="24"/>
        </w:rPr>
        <w:t xml:space="preserve">Communication and conversation are very polite from British. They generally use less absolute sentences and statements yet the listener should be careful and </w:t>
      </w:r>
      <w:proofErr w:type="spellStart"/>
      <w:r w:rsidR="001D51EA" w:rsidRPr="00BC3732">
        <w:rPr>
          <w:rFonts w:ascii="Times New Roman" w:hAnsi="Times New Roman" w:cs="Times New Roman"/>
          <w:color w:val="000000" w:themeColor="text1"/>
          <w:sz w:val="24"/>
        </w:rPr>
        <w:t>recognise</w:t>
      </w:r>
      <w:proofErr w:type="spellEnd"/>
      <w:r w:rsidR="001D51EA" w:rsidRPr="00BC3732">
        <w:rPr>
          <w:rFonts w:ascii="Times New Roman" w:hAnsi="Times New Roman" w:cs="Times New Roman"/>
          <w:color w:val="000000" w:themeColor="text1"/>
          <w:sz w:val="24"/>
        </w:rPr>
        <w:t xml:space="preserve"> the true meaning.</w:t>
      </w:r>
    </w:p>
    <w:p w14:paraId="4E463900" w14:textId="0B754B6B" w:rsidR="001018D1" w:rsidRPr="00BC3732" w:rsidRDefault="001018D1" w:rsidP="001018D1">
      <w:pPr>
        <w:spacing w:line="360" w:lineRule="auto"/>
        <w:rPr>
          <w:rFonts w:ascii="Times New Roman" w:hAnsi="Times New Roman" w:cs="Times New Roman"/>
          <w:color w:val="000000" w:themeColor="text1"/>
          <w:sz w:val="24"/>
        </w:rPr>
      </w:pPr>
    </w:p>
    <w:p w14:paraId="7571F07D" w14:textId="77777777" w:rsidR="00903DEA" w:rsidRPr="006F452D" w:rsidRDefault="00903DEA" w:rsidP="00F338F4">
      <w:pPr>
        <w:spacing w:line="360" w:lineRule="auto"/>
        <w:rPr>
          <w:rFonts w:ascii="Times New Roman" w:hAnsi="Times New Roman" w:cs="Times New Roman"/>
          <w:b/>
          <w:sz w:val="24"/>
        </w:rPr>
      </w:pPr>
    </w:p>
    <w:p w14:paraId="2F23F308" w14:textId="6052FD9A" w:rsidR="00903DEA" w:rsidRPr="00D723E6" w:rsidRDefault="006F452D" w:rsidP="00D723E6">
      <w:pPr>
        <w:pStyle w:val="2"/>
        <w:rPr>
          <w:rFonts w:ascii="Times New Roman" w:hAnsi="Times New Roman" w:cs="Times New Roman"/>
        </w:rPr>
      </w:pPr>
      <w:bookmarkStart w:id="25" w:name="_Toc503535583"/>
      <w:bookmarkStart w:id="26" w:name="_Toc503561239"/>
      <w:r w:rsidRPr="00D723E6">
        <w:rPr>
          <w:rFonts w:ascii="Times New Roman" w:hAnsi="Times New Roman" w:cs="Times New Roman"/>
        </w:rPr>
        <w:t>2.4 R</w:t>
      </w:r>
      <w:r w:rsidR="00903DEA" w:rsidRPr="00D723E6">
        <w:rPr>
          <w:rFonts w:ascii="Times New Roman" w:hAnsi="Times New Roman" w:cs="Times New Roman"/>
        </w:rPr>
        <w:t>ecommendations</w:t>
      </w:r>
      <w:bookmarkEnd w:id="25"/>
      <w:bookmarkEnd w:id="26"/>
    </w:p>
    <w:p w14:paraId="494A5421" w14:textId="77777777" w:rsidR="00BC3732" w:rsidRPr="00F066CC" w:rsidRDefault="00BC3732" w:rsidP="00BC3732">
      <w:pPr>
        <w:spacing w:line="360" w:lineRule="auto"/>
        <w:rPr>
          <w:rFonts w:ascii="Times New Roman" w:hAnsi="Times New Roman" w:cs="Times New Roman"/>
          <w:sz w:val="24"/>
        </w:rPr>
      </w:pPr>
      <w:r w:rsidRPr="00F066CC">
        <w:rPr>
          <w:rFonts w:ascii="Times New Roman" w:hAnsi="Times New Roman" w:cs="Times New Roman"/>
          <w:sz w:val="24"/>
        </w:rPr>
        <w:t xml:space="preserve">According to </w:t>
      </w:r>
      <w:proofErr w:type="spellStart"/>
      <w:r w:rsidRPr="00F066CC">
        <w:rPr>
          <w:rFonts w:ascii="Times New Roman" w:hAnsi="Times New Roman" w:cs="Times New Roman"/>
          <w:sz w:val="24"/>
        </w:rPr>
        <w:t>analyse</w:t>
      </w:r>
      <w:proofErr w:type="spellEnd"/>
      <w:r w:rsidRPr="00F066CC">
        <w:rPr>
          <w:rFonts w:ascii="Times New Roman" w:hAnsi="Times New Roman" w:cs="Times New Roman"/>
          <w:sz w:val="24"/>
        </w:rPr>
        <w:t xml:space="preserve"> the Hofstede’s cultural dimension of Turkey, and several customs and conventions of Turkish, there are some recommendations might be useful when doing business with Turkish.</w:t>
      </w:r>
    </w:p>
    <w:p w14:paraId="49CBF0DF" w14:textId="77777777" w:rsidR="001018D1" w:rsidRDefault="001018D1" w:rsidP="00F338F4">
      <w:pPr>
        <w:spacing w:line="360" w:lineRule="auto"/>
        <w:rPr>
          <w:rFonts w:ascii="Times New Roman" w:hAnsi="Times New Roman" w:cs="Times New Roman"/>
          <w:sz w:val="24"/>
        </w:rPr>
      </w:pPr>
    </w:p>
    <w:p w14:paraId="6C88A82A" w14:textId="450E77B8" w:rsidR="001018D1" w:rsidRPr="001018D1" w:rsidRDefault="00BC3732" w:rsidP="001018D1">
      <w:pPr>
        <w:spacing w:line="360" w:lineRule="auto"/>
        <w:rPr>
          <w:rFonts w:ascii="Times New Roman" w:hAnsi="Times New Roman" w:cs="Times New Roman"/>
          <w:sz w:val="24"/>
        </w:rPr>
      </w:pPr>
      <w:r w:rsidRPr="00F066CC">
        <w:rPr>
          <w:rFonts w:ascii="Times New Roman" w:hAnsi="Times New Roman" w:cs="Times New Roman"/>
          <w:sz w:val="24"/>
        </w:rPr>
        <w:t xml:space="preserve">The first time meeting is always to know each other instead of talking business because the business connection is regarded as a personal connection. Turkish is famous for its hospitality, people in </w:t>
      </w:r>
      <w:proofErr w:type="spellStart"/>
      <w:r w:rsidRPr="00F066CC">
        <w:rPr>
          <w:rFonts w:ascii="Times New Roman" w:hAnsi="Times New Roman" w:cs="Times New Roman"/>
          <w:sz w:val="24"/>
        </w:rPr>
        <w:t>favour</w:t>
      </w:r>
      <w:proofErr w:type="spellEnd"/>
      <w:r w:rsidRPr="00F066CC">
        <w:rPr>
          <w:rFonts w:ascii="Times New Roman" w:hAnsi="Times New Roman" w:cs="Times New Roman"/>
          <w:sz w:val="24"/>
        </w:rPr>
        <w:t xml:space="preserve"> of having a business lunch, and bring the guests to join their social activities. Moreover, some creative or innovative gifts are involved in the business culture as well, and this is not a bribe, it is just a polite reciprocation. Typically, Turkish as a host will pay the activities fee, as a return, a gift and set lunch or dinner in a restaurant in advance is necessary (Layla, Y. E., 2016).</w:t>
      </w:r>
    </w:p>
    <w:p w14:paraId="6A7C9EF8" w14:textId="77777777" w:rsidR="00E346B3" w:rsidRPr="00E346B3" w:rsidRDefault="00E346B3" w:rsidP="00E346B3">
      <w:pPr>
        <w:spacing w:line="360" w:lineRule="auto"/>
        <w:rPr>
          <w:rFonts w:ascii="Times New Roman" w:hAnsi="Times New Roman" w:cs="Times New Roman"/>
          <w:sz w:val="24"/>
        </w:rPr>
      </w:pPr>
    </w:p>
    <w:p w14:paraId="26B04649" w14:textId="77777777" w:rsidR="00BC3732" w:rsidRPr="00F066CC" w:rsidRDefault="00BC3732" w:rsidP="00BC3732">
      <w:pPr>
        <w:spacing w:line="360" w:lineRule="auto"/>
        <w:rPr>
          <w:rFonts w:ascii="Times New Roman" w:hAnsi="Times New Roman" w:cs="Times New Roman"/>
          <w:sz w:val="24"/>
        </w:rPr>
      </w:pPr>
      <w:r w:rsidRPr="00F066CC">
        <w:rPr>
          <w:rFonts w:ascii="Times New Roman" w:hAnsi="Times New Roman" w:cs="Times New Roman"/>
          <w:sz w:val="24"/>
        </w:rPr>
        <w:t>Personal recommendation with specific opinion regarded as the best approach to build new business communion in Turkey. This is because of the Turkish citizens are apt to querying for ideas and suggestions when setting up new business contacts. Therefore, communicating and dealing business via a local enterprise or a well-known intermediary can be a quick and effective way to enter the local market. Those Turkish Diaspora in the United Kingdom is able to offer good methods.</w:t>
      </w:r>
    </w:p>
    <w:p w14:paraId="023271E0" w14:textId="77777777" w:rsidR="00C179C1" w:rsidRDefault="00C179C1" w:rsidP="00ED7933">
      <w:pPr>
        <w:spacing w:line="360" w:lineRule="auto"/>
        <w:rPr>
          <w:rFonts w:ascii="Times New Roman" w:hAnsi="Times New Roman" w:cs="Times New Roman"/>
          <w:sz w:val="24"/>
        </w:rPr>
      </w:pPr>
    </w:p>
    <w:p w14:paraId="6AB1000C" w14:textId="34D660E0" w:rsidR="00ED7933" w:rsidRPr="00ED7933" w:rsidRDefault="00BC3732" w:rsidP="00ED7933">
      <w:pPr>
        <w:spacing w:line="360" w:lineRule="auto"/>
        <w:rPr>
          <w:rFonts w:ascii="Times New Roman" w:hAnsi="Times New Roman" w:cs="Times New Roman"/>
          <w:sz w:val="24"/>
        </w:rPr>
      </w:pPr>
      <w:r w:rsidRPr="00F066CC">
        <w:rPr>
          <w:rFonts w:ascii="Times New Roman" w:hAnsi="Times New Roman" w:cs="Times New Roman"/>
          <w:sz w:val="24"/>
        </w:rPr>
        <w:lastRenderedPageBreak/>
        <w:t>The pace of life in Turkey occurs more slowly than the UK, as well as in work. As the new business partner, to get in touch with them is not a rush matter. They might be late for the meeting, start late and end delay, however, it is essential for the partner to be punctual in the business meeting. Besides, the management unit is significant in most Turkish companies. This will result in slowly decision-making due to they have to report to the higher manager related to various activities. There is less chance to consult how the work process or put forward any opinions as well. Thus, do not rush into a business with them and keep remaining good attitude.</w:t>
      </w:r>
    </w:p>
    <w:p w14:paraId="40CE83A7" w14:textId="44E4BF57" w:rsidR="00E00816" w:rsidRPr="00D723E6" w:rsidRDefault="00EC4004" w:rsidP="00D723E6">
      <w:pPr>
        <w:pStyle w:val="1"/>
        <w:numPr>
          <w:ilvl w:val="0"/>
          <w:numId w:val="14"/>
        </w:numPr>
        <w:rPr>
          <w:rFonts w:ascii="Times New Roman" w:hAnsi="Times New Roman" w:cs="Times New Roman"/>
        </w:rPr>
      </w:pPr>
      <w:bookmarkStart w:id="27" w:name="_Toc503535584"/>
      <w:bookmarkStart w:id="28" w:name="_Toc503561240"/>
      <w:r w:rsidRPr="00D723E6">
        <w:rPr>
          <w:rFonts w:ascii="Times New Roman" w:hAnsi="Times New Roman" w:cs="Times New Roman"/>
        </w:rPr>
        <w:t>Conclusion</w:t>
      </w:r>
      <w:bookmarkEnd w:id="27"/>
      <w:bookmarkEnd w:id="28"/>
    </w:p>
    <w:p w14:paraId="159791E7" w14:textId="413E64B9" w:rsidR="002F2F00" w:rsidRPr="00BC3732" w:rsidRDefault="00BC3732" w:rsidP="002F2F00">
      <w:pPr>
        <w:spacing w:line="360" w:lineRule="auto"/>
        <w:rPr>
          <w:rFonts w:ascii="Times New Roman" w:hAnsi="Times New Roman" w:cs="Times New Roman"/>
          <w:sz w:val="24"/>
          <w:lang w:val="en-GB"/>
        </w:rPr>
      </w:pPr>
      <w:r w:rsidRPr="00F066CC">
        <w:rPr>
          <w:rFonts w:ascii="Times New Roman" w:hAnsi="Times New Roman" w:cs="Times New Roman"/>
          <w:sz w:val="24"/>
        </w:rPr>
        <w:t xml:space="preserve">To sum up all, Nowadays, culture is a consequence of different so broadly across the world, knowing the diversity in culture is significant to the business surrounding. Hofstede’s culture dimension and </w:t>
      </w:r>
      <w:proofErr w:type="spellStart"/>
      <w:r w:rsidRPr="00F066CC">
        <w:rPr>
          <w:rFonts w:ascii="Times New Roman" w:hAnsi="Times New Roman" w:cs="Times New Roman"/>
          <w:sz w:val="24"/>
        </w:rPr>
        <w:t>Trompenaars</w:t>
      </w:r>
      <w:proofErr w:type="spellEnd"/>
      <w:r w:rsidRPr="00F066CC">
        <w:rPr>
          <w:rFonts w:ascii="Times New Roman" w:hAnsi="Times New Roman" w:cs="Times New Roman"/>
          <w:sz w:val="24"/>
        </w:rPr>
        <w:t xml:space="preserve">' seven dimensions of culture are the effective frameworks to </w:t>
      </w:r>
      <w:proofErr w:type="spellStart"/>
      <w:r w:rsidRPr="00F066CC">
        <w:rPr>
          <w:rFonts w:ascii="Times New Roman" w:hAnsi="Times New Roman" w:cs="Times New Roman"/>
          <w:sz w:val="24"/>
        </w:rPr>
        <w:t>analyse</w:t>
      </w:r>
      <w:proofErr w:type="spellEnd"/>
      <w:r w:rsidRPr="00F066CC">
        <w:rPr>
          <w:rFonts w:ascii="Times New Roman" w:hAnsi="Times New Roman" w:cs="Times New Roman"/>
          <w:sz w:val="24"/>
        </w:rPr>
        <w:t xml:space="preserve"> the country’s culture. Moreover, before beginning a business with a different country, it is important and esse</w:t>
      </w:r>
      <w:r>
        <w:rPr>
          <w:rFonts w:ascii="Times New Roman" w:hAnsi="Times New Roman" w:cs="Times New Roman"/>
          <w:sz w:val="24"/>
        </w:rPr>
        <w:t xml:space="preserve">ntial to </w:t>
      </w:r>
      <w:proofErr w:type="spellStart"/>
      <w:r>
        <w:rPr>
          <w:rFonts w:ascii="Times New Roman" w:hAnsi="Times New Roman" w:cs="Times New Roman"/>
          <w:sz w:val="24"/>
        </w:rPr>
        <w:t>recognise</w:t>
      </w:r>
      <w:proofErr w:type="spellEnd"/>
      <w:r>
        <w:rPr>
          <w:rFonts w:ascii="Times New Roman" w:hAnsi="Times New Roman" w:cs="Times New Roman"/>
          <w:sz w:val="24"/>
        </w:rPr>
        <w:t xml:space="preserve"> its culture,</w:t>
      </w:r>
      <w:r w:rsidR="001D51EA">
        <w:rPr>
          <w:rFonts w:ascii="Times New Roman" w:hAnsi="Times New Roman" w:cs="Times New Roman"/>
          <w:sz w:val="24"/>
        </w:rPr>
        <w:t xml:space="preserve"> </w:t>
      </w:r>
      <w:r w:rsidR="001D51EA" w:rsidRPr="00BC3732">
        <w:rPr>
          <w:rFonts w:ascii="Times New Roman" w:hAnsi="Times New Roman" w:cs="Times New Roman"/>
          <w:color w:val="000000" w:themeColor="text1"/>
          <w:sz w:val="24"/>
        </w:rPr>
        <w:t>which are includes beliefs, values, customs, and etc. this is in order to avoid culture conflict, also a way to show respect to partner’s culture. and will result in a closer relationship; To learn about their</w:t>
      </w:r>
      <w:r w:rsidR="002F2F00" w:rsidRPr="002F2F00">
        <w:rPr>
          <w:rFonts w:ascii="Times New Roman" w:hAnsi="Times New Roman" w:cs="Times New Roman"/>
          <w:sz w:val="24"/>
        </w:rPr>
        <w:t xml:space="preserve"> </w:t>
      </w:r>
      <w:r w:rsidRPr="00F066CC">
        <w:rPr>
          <w:rFonts w:ascii="Times New Roman" w:hAnsi="Times New Roman" w:cs="Times New Roman"/>
          <w:sz w:val="24"/>
        </w:rPr>
        <w:t xml:space="preserve">business etiquette, customs and history if it is necessary, especially need to focus on the communication skill. To not only prevent embarrassing but also increase the chance to be </w:t>
      </w:r>
      <w:r>
        <w:rPr>
          <w:rFonts w:ascii="Times New Roman" w:hAnsi="Times New Roman" w:cs="Times New Roman"/>
          <w:sz w:val="24"/>
        </w:rPr>
        <w:t>successfu</w:t>
      </w:r>
      <w:r w:rsidRPr="00BC3732">
        <w:rPr>
          <w:rFonts w:ascii="Times New Roman" w:hAnsi="Times New Roman" w:cs="Times New Roman"/>
          <w:color w:val="000000" w:themeColor="text1"/>
          <w:sz w:val="24"/>
        </w:rPr>
        <w:t>l</w:t>
      </w:r>
      <w:r w:rsidR="001D51EA" w:rsidRPr="00BC3732">
        <w:rPr>
          <w:rFonts w:ascii="Times New Roman" w:hAnsi="Times New Roman" w:cs="Times New Roman"/>
          <w:color w:val="000000" w:themeColor="text1"/>
          <w:sz w:val="24"/>
        </w:rPr>
        <w:t xml:space="preserve"> in a business.</w:t>
      </w:r>
    </w:p>
    <w:p w14:paraId="75DA4691" w14:textId="77777777" w:rsidR="001E159D" w:rsidRPr="001D51EA" w:rsidRDefault="001E159D" w:rsidP="006E5A25">
      <w:pPr>
        <w:spacing w:line="360" w:lineRule="auto"/>
        <w:rPr>
          <w:rFonts w:ascii="Times New Roman" w:hAnsi="Times New Roman" w:cs="Times New Roman"/>
          <w:color w:val="FF0000"/>
          <w:sz w:val="24"/>
        </w:rPr>
      </w:pPr>
    </w:p>
    <w:p w14:paraId="7AADD93B" w14:textId="77777777" w:rsidR="00D723E6" w:rsidRDefault="00D723E6" w:rsidP="006E5A25">
      <w:pPr>
        <w:spacing w:line="360" w:lineRule="auto"/>
        <w:rPr>
          <w:rFonts w:ascii="Times New Roman" w:hAnsi="Times New Roman" w:cs="Times New Roman"/>
          <w:sz w:val="24"/>
        </w:rPr>
      </w:pPr>
    </w:p>
    <w:p w14:paraId="0065C45A" w14:textId="28325467" w:rsidR="003A4D30" w:rsidRDefault="005843C0" w:rsidP="006E5A25">
      <w:pPr>
        <w:spacing w:line="360" w:lineRule="auto"/>
        <w:rPr>
          <w:rFonts w:ascii="Times New Roman" w:hAnsi="Times New Roman" w:cs="Times New Roman"/>
          <w:sz w:val="24"/>
        </w:rPr>
      </w:pPr>
      <w:r>
        <w:rPr>
          <w:rFonts w:ascii="Times New Roman" w:hAnsi="Times New Roman" w:cs="Times New Roman" w:hint="eastAsia"/>
          <w:sz w:val="24"/>
        </w:rPr>
        <w:t>(2403 words)</w:t>
      </w:r>
    </w:p>
    <w:p w14:paraId="5B2A679E" w14:textId="77777777" w:rsidR="003A4D30" w:rsidRDefault="003A4D30" w:rsidP="006E5A25">
      <w:pPr>
        <w:spacing w:line="360" w:lineRule="auto"/>
        <w:rPr>
          <w:rFonts w:ascii="Times New Roman" w:hAnsi="Times New Roman" w:cs="Times New Roman"/>
          <w:sz w:val="24"/>
        </w:rPr>
      </w:pPr>
    </w:p>
    <w:p w14:paraId="04D5F7B6" w14:textId="77777777" w:rsidR="003A4D30" w:rsidRDefault="003A4D30" w:rsidP="006E5A25">
      <w:pPr>
        <w:spacing w:line="360" w:lineRule="auto"/>
        <w:rPr>
          <w:rFonts w:ascii="Times New Roman" w:hAnsi="Times New Roman" w:cs="Times New Roman"/>
          <w:sz w:val="24"/>
        </w:rPr>
      </w:pPr>
    </w:p>
    <w:p w14:paraId="1F8CC4C8" w14:textId="77777777" w:rsidR="003A4D30" w:rsidRDefault="003A4D30" w:rsidP="006E5A25">
      <w:pPr>
        <w:spacing w:line="360" w:lineRule="auto"/>
        <w:rPr>
          <w:rFonts w:ascii="Times New Roman" w:hAnsi="Times New Roman" w:cs="Times New Roman"/>
          <w:sz w:val="24"/>
        </w:rPr>
      </w:pPr>
    </w:p>
    <w:p w14:paraId="7665E0F4" w14:textId="77777777" w:rsidR="003A4D30" w:rsidRDefault="003A4D30" w:rsidP="006E5A25">
      <w:pPr>
        <w:spacing w:line="360" w:lineRule="auto"/>
        <w:rPr>
          <w:rFonts w:ascii="Times New Roman" w:hAnsi="Times New Roman" w:cs="Times New Roman"/>
          <w:sz w:val="24"/>
        </w:rPr>
      </w:pPr>
    </w:p>
    <w:p w14:paraId="6D2D683C" w14:textId="77777777" w:rsidR="003A4D30" w:rsidRDefault="003A4D30" w:rsidP="006E5A25">
      <w:pPr>
        <w:spacing w:line="360" w:lineRule="auto"/>
        <w:rPr>
          <w:rFonts w:ascii="Times New Roman" w:hAnsi="Times New Roman" w:cs="Times New Roman"/>
          <w:sz w:val="24"/>
        </w:rPr>
      </w:pPr>
    </w:p>
    <w:p w14:paraId="76470B50" w14:textId="075CD7EA" w:rsidR="006F452D" w:rsidRPr="00FF293E" w:rsidRDefault="00F50E56" w:rsidP="00FF293E">
      <w:pPr>
        <w:pStyle w:val="1"/>
        <w:numPr>
          <w:ilvl w:val="0"/>
          <w:numId w:val="14"/>
        </w:numPr>
        <w:rPr>
          <w:rFonts w:ascii="Times New Roman" w:hAnsi="Times New Roman" w:cs="Times New Roman"/>
        </w:rPr>
      </w:pPr>
      <w:bookmarkStart w:id="29" w:name="_Toc503535585"/>
      <w:bookmarkStart w:id="30" w:name="_Toc503561241"/>
      <w:r w:rsidRPr="00D723E6">
        <w:rPr>
          <w:rFonts w:ascii="Times New Roman" w:hAnsi="Times New Roman" w:cs="Times New Roman"/>
        </w:rPr>
        <w:lastRenderedPageBreak/>
        <w:t>References</w:t>
      </w:r>
      <w:bookmarkEnd w:id="29"/>
      <w:bookmarkEnd w:id="30"/>
    </w:p>
    <w:p w14:paraId="5BCB03B1" w14:textId="34172B20" w:rsidR="00183476" w:rsidRDefault="00183476" w:rsidP="00183476">
      <w:pPr>
        <w:spacing w:line="360" w:lineRule="auto"/>
        <w:rPr>
          <w:rFonts w:ascii="Times New Roman" w:hAnsi="Times New Roman" w:cs="Times New Roman"/>
          <w:sz w:val="24"/>
        </w:rPr>
      </w:pPr>
      <w:r w:rsidRPr="00183476">
        <w:rPr>
          <w:rFonts w:ascii="Times New Roman" w:hAnsi="Times New Roman" w:cs="Times New Roman"/>
          <w:sz w:val="24"/>
        </w:rPr>
        <w:t>Adler, N. (1997)</w:t>
      </w:r>
      <w:r>
        <w:rPr>
          <w:rFonts w:ascii="Times New Roman" w:hAnsi="Times New Roman" w:cs="Times New Roman"/>
          <w:sz w:val="24"/>
        </w:rPr>
        <w:t>.</w:t>
      </w:r>
      <w:r w:rsidRPr="00183476">
        <w:rPr>
          <w:rFonts w:ascii="Times New Roman" w:hAnsi="Times New Roman" w:cs="Times New Roman"/>
          <w:sz w:val="24"/>
        </w:rPr>
        <w:t xml:space="preserve"> </w:t>
      </w:r>
      <w:r w:rsidRPr="00183476">
        <w:rPr>
          <w:rFonts w:ascii="Times New Roman" w:hAnsi="Times New Roman" w:cs="Times New Roman"/>
          <w:i/>
          <w:sz w:val="24"/>
        </w:rPr>
        <w:t>International Dimensions of Organizational Behavior</w:t>
      </w:r>
      <w:r w:rsidRPr="00183476">
        <w:rPr>
          <w:rFonts w:ascii="Times New Roman" w:hAnsi="Times New Roman" w:cs="Times New Roman"/>
          <w:sz w:val="24"/>
        </w:rPr>
        <w:t>. 3rd ed. Ohio: South-Western</w:t>
      </w:r>
      <w:r>
        <w:rPr>
          <w:rFonts w:ascii="Times New Roman" w:hAnsi="Times New Roman" w:cs="Times New Roman"/>
          <w:sz w:val="24"/>
        </w:rPr>
        <w:t xml:space="preserve"> </w:t>
      </w:r>
      <w:r w:rsidRPr="00183476">
        <w:rPr>
          <w:rFonts w:ascii="Times New Roman" w:hAnsi="Times New Roman" w:cs="Times New Roman"/>
          <w:sz w:val="24"/>
        </w:rPr>
        <w:t>College Publishing.</w:t>
      </w:r>
    </w:p>
    <w:p w14:paraId="165990B1" w14:textId="77777777" w:rsidR="00183476" w:rsidRDefault="00183476" w:rsidP="006E5A25">
      <w:pPr>
        <w:spacing w:line="360" w:lineRule="auto"/>
        <w:rPr>
          <w:rFonts w:ascii="Times New Roman" w:hAnsi="Times New Roman" w:cs="Times New Roman"/>
          <w:sz w:val="24"/>
        </w:rPr>
      </w:pPr>
    </w:p>
    <w:p w14:paraId="6342468B" w14:textId="15B3F3AA" w:rsidR="009337B2" w:rsidRDefault="009337B2" w:rsidP="006E5A25">
      <w:pPr>
        <w:spacing w:line="360" w:lineRule="auto"/>
        <w:rPr>
          <w:rFonts w:ascii="Times New Roman" w:hAnsi="Times New Roman" w:cs="Times New Roman"/>
          <w:sz w:val="24"/>
        </w:rPr>
      </w:pPr>
      <w:r>
        <w:rPr>
          <w:rFonts w:ascii="Times New Roman" w:hAnsi="Times New Roman" w:cs="Times New Roman"/>
          <w:sz w:val="24"/>
        </w:rPr>
        <w:t>Admin (2016). ‘</w:t>
      </w:r>
      <w:r w:rsidRPr="009337B2">
        <w:rPr>
          <w:rFonts w:ascii="Times New Roman" w:hAnsi="Times New Roman" w:cs="Times New Roman"/>
          <w:sz w:val="24"/>
        </w:rPr>
        <w:t>What to wear for a business meeting in Turkey</w:t>
      </w:r>
      <w:r>
        <w:rPr>
          <w:rFonts w:ascii="Times New Roman" w:hAnsi="Times New Roman" w:cs="Times New Roman"/>
          <w:sz w:val="24"/>
        </w:rPr>
        <w:t>.’</w:t>
      </w:r>
    </w:p>
    <w:p w14:paraId="53B5F9DC" w14:textId="77777777" w:rsidR="009337B2" w:rsidRDefault="009337B2" w:rsidP="009337B2">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49085EE4" w14:textId="1A43F0E5" w:rsidR="009337B2" w:rsidRDefault="00701510" w:rsidP="009337B2">
      <w:pPr>
        <w:spacing w:line="360" w:lineRule="auto"/>
        <w:rPr>
          <w:rFonts w:ascii="Times New Roman" w:hAnsi="Times New Roman" w:cs="Times New Roman"/>
          <w:sz w:val="24"/>
        </w:rPr>
      </w:pPr>
      <w:hyperlink r:id="rId10" w:history="1">
        <w:r w:rsidR="009337B2" w:rsidRPr="00012437">
          <w:rPr>
            <w:rStyle w:val="a3"/>
            <w:rFonts w:ascii="Times New Roman" w:hAnsi="Times New Roman" w:cs="Times New Roman"/>
            <w:sz w:val="24"/>
          </w:rPr>
          <w:t>http://handsonturkish.com/what-to-wear-for-a-business-meeting-in-turkey/</w:t>
        </w:r>
      </w:hyperlink>
      <w:r w:rsidR="009337B2">
        <w:rPr>
          <w:rFonts w:ascii="Times New Roman" w:hAnsi="Times New Roman" w:cs="Times New Roman"/>
          <w:sz w:val="24"/>
        </w:rPr>
        <w:t>. (Accessed at: 29</w:t>
      </w:r>
      <w:r w:rsidR="009337B2" w:rsidRPr="00F50E56">
        <w:rPr>
          <w:rFonts w:ascii="Times New Roman" w:hAnsi="Times New Roman" w:cs="Times New Roman"/>
          <w:sz w:val="24"/>
          <w:vertAlign w:val="superscript"/>
        </w:rPr>
        <w:t>th</w:t>
      </w:r>
      <w:r w:rsidR="009337B2">
        <w:rPr>
          <w:rFonts w:ascii="Times New Roman" w:hAnsi="Times New Roman" w:cs="Times New Roman"/>
          <w:sz w:val="24"/>
        </w:rPr>
        <w:t xml:space="preserve"> Dec, 2017).</w:t>
      </w:r>
    </w:p>
    <w:p w14:paraId="0F8A2244" w14:textId="77777777" w:rsidR="009337B2" w:rsidRDefault="009337B2" w:rsidP="006E5A25">
      <w:pPr>
        <w:spacing w:line="360" w:lineRule="auto"/>
        <w:rPr>
          <w:rFonts w:ascii="Times New Roman" w:hAnsi="Times New Roman" w:cs="Times New Roman"/>
          <w:sz w:val="24"/>
        </w:rPr>
      </w:pPr>
    </w:p>
    <w:p w14:paraId="7ADF671C" w14:textId="3D565359" w:rsidR="00E00816" w:rsidRDefault="00E00816" w:rsidP="006E5A25">
      <w:pPr>
        <w:spacing w:line="360" w:lineRule="auto"/>
        <w:rPr>
          <w:rFonts w:ascii="Times New Roman" w:hAnsi="Times New Roman" w:cs="Times New Roman"/>
          <w:sz w:val="24"/>
        </w:rPr>
      </w:pPr>
      <w:proofErr w:type="spellStart"/>
      <w:r w:rsidRPr="00E00816">
        <w:rPr>
          <w:rFonts w:ascii="Times New Roman" w:hAnsi="Times New Roman" w:cs="Times New Roman"/>
          <w:sz w:val="24"/>
        </w:rPr>
        <w:t>Apte</w:t>
      </w:r>
      <w:proofErr w:type="spellEnd"/>
      <w:r w:rsidRPr="00E00816">
        <w:rPr>
          <w:rFonts w:ascii="Times New Roman" w:hAnsi="Times New Roman" w:cs="Times New Roman"/>
          <w:sz w:val="24"/>
        </w:rPr>
        <w:t xml:space="preserve">, M. (1994). Language in sociocultural context. In: R. E. Asher (Ed.), The Encyclopedia of Language and Linguistics. </w:t>
      </w:r>
      <w:r w:rsidRPr="00E00816">
        <w:rPr>
          <w:rFonts w:ascii="Times New Roman" w:hAnsi="Times New Roman" w:cs="Times New Roman"/>
          <w:i/>
          <w:sz w:val="24"/>
        </w:rPr>
        <w:t xml:space="preserve">Oxford: </w:t>
      </w:r>
      <w:proofErr w:type="spellStart"/>
      <w:r w:rsidRPr="00E00816">
        <w:rPr>
          <w:rFonts w:ascii="Times New Roman" w:hAnsi="Times New Roman" w:cs="Times New Roman"/>
          <w:i/>
          <w:sz w:val="24"/>
        </w:rPr>
        <w:t>Pergamon</w:t>
      </w:r>
      <w:proofErr w:type="spellEnd"/>
      <w:r w:rsidRPr="00E00816">
        <w:rPr>
          <w:rFonts w:ascii="Times New Roman" w:hAnsi="Times New Roman" w:cs="Times New Roman"/>
          <w:i/>
          <w:sz w:val="24"/>
        </w:rPr>
        <w:t xml:space="preserve"> Press.</w:t>
      </w:r>
      <w:r w:rsidRPr="00E00816">
        <w:rPr>
          <w:rFonts w:ascii="Times New Roman" w:hAnsi="Times New Roman" w:cs="Times New Roman"/>
          <w:sz w:val="24"/>
        </w:rPr>
        <w:t xml:space="preserve"> Vol.4, pp, 2000-2010.</w:t>
      </w:r>
    </w:p>
    <w:p w14:paraId="14BE2392" w14:textId="77777777" w:rsidR="006E5A25" w:rsidRPr="006E5A25" w:rsidRDefault="006E5A25" w:rsidP="006E5A25">
      <w:pPr>
        <w:spacing w:line="360" w:lineRule="auto"/>
        <w:rPr>
          <w:rFonts w:ascii="Times New Roman" w:hAnsi="Times New Roman" w:cs="Times New Roman"/>
          <w:sz w:val="24"/>
        </w:rPr>
      </w:pPr>
    </w:p>
    <w:p w14:paraId="1CD86449" w14:textId="67ABA700" w:rsidR="00E00816" w:rsidRDefault="006E5A25" w:rsidP="006E5A25">
      <w:pPr>
        <w:spacing w:line="360" w:lineRule="auto"/>
        <w:rPr>
          <w:rFonts w:ascii="Times New Roman" w:hAnsi="Times New Roman" w:cs="Times New Roman"/>
          <w:sz w:val="24"/>
        </w:rPr>
      </w:pPr>
      <w:proofErr w:type="spellStart"/>
      <w:r w:rsidRPr="006E5A25">
        <w:rPr>
          <w:rFonts w:ascii="Times New Roman" w:hAnsi="Times New Roman" w:cs="Times New Roman"/>
          <w:sz w:val="24"/>
        </w:rPr>
        <w:t>Avruch</w:t>
      </w:r>
      <w:proofErr w:type="spellEnd"/>
      <w:r w:rsidRPr="006E5A25">
        <w:rPr>
          <w:rFonts w:ascii="Times New Roman" w:hAnsi="Times New Roman" w:cs="Times New Roman"/>
          <w:sz w:val="24"/>
        </w:rPr>
        <w:t xml:space="preserve">, K. (1998). </w:t>
      </w:r>
      <w:r w:rsidRPr="006E5A25">
        <w:rPr>
          <w:rFonts w:ascii="Times New Roman" w:hAnsi="Times New Roman" w:cs="Times New Roman"/>
          <w:i/>
          <w:sz w:val="24"/>
        </w:rPr>
        <w:t>Culture and Conflict Resolution</w:t>
      </w:r>
      <w:r w:rsidRPr="006E5A25">
        <w:rPr>
          <w:rFonts w:ascii="Times New Roman" w:hAnsi="Times New Roman" w:cs="Times New Roman"/>
          <w:sz w:val="24"/>
        </w:rPr>
        <w:t>. Washington DC: United States Institute of Peace</w:t>
      </w:r>
      <w:r>
        <w:rPr>
          <w:rFonts w:ascii="Times New Roman" w:hAnsi="Times New Roman" w:cs="Times New Roman"/>
          <w:sz w:val="24"/>
        </w:rPr>
        <w:t xml:space="preserve"> </w:t>
      </w:r>
      <w:r w:rsidRPr="006E5A25">
        <w:rPr>
          <w:rFonts w:ascii="Times New Roman" w:hAnsi="Times New Roman" w:cs="Times New Roman"/>
          <w:sz w:val="24"/>
        </w:rPr>
        <w:t>Press.</w:t>
      </w:r>
    </w:p>
    <w:p w14:paraId="47EA59DC" w14:textId="77777777" w:rsidR="00F50E56" w:rsidRDefault="00F50E56" w:rsidP="006E5A25">
      <w:pPr>
        <w:spacing w:line="360" w:lineRule="auto"/>
        <w:rPr>
          <w:rFonts w:ascii="Times New Roman" w:hAnsi="Times New Roman" w:cs="Times New Roman"/>
          <w:sz w:val="24"/>
        </w:rPr>
      </w:pPr>
    </w:p>
    <w:p w14:paraId="7A1F271E" w14:textId="269C2125" w:rsidR="00E87658" w:rsidRDefault="00E87658" w:rsidP="006E5A25">
      <w:pPr>
        <w:spacing w:line="360" w:lineRule="auto"/>
        <w:rPr>
          <w:rFonts w:ascii="Times New Roman" w:hAnsi="Times New Roman" w:cs="Times New Roman"/>
          <w:sz w:val="24"/>
        </w:rPr>
      </w:pPr>
      <w:proofErr w:type="spellStart"/>
      <w:r w:rsidRPr="00E87658">
        <w:rPr>
          <w:rFonts w:ascii="Times New Roman" w:hAnsi="Times New Roman" w:cs="Times New Roman"/>
          <w:sz w:val="24"/>
        </w:rPr>
        <w:t>Bargiela-Chiappini</w:t>
      </w:r>
      <w:proofErr w:type="spellEnd"/>
      <w:r w:rsidRPr="00E87658">
        <w:rPr>
          <w:rFonts w:ascii="Times New Roman" w:hAnsi="Times New Roman" w:cs="Times New Roman"/>
          <w:sz w:val="24"/>
        </w:rPr>
        <w:t xml:space="preserve">, F., &amp; Nickerson, C. (2003). Intercultural business communication: A rich field of studies. </w:t>
      </w:r>
      <w:r w:rsidRPr="00E87658">
        <w:rPr>
          <w:rFonts w:ascii="Times New Roman" w:hAnsi="Times New Roman" w:cs="Times New Roman"/>
          <w:i/>
          <w:sz w:val="24"/>
        </w:rPr>
        <w:t>Journal of Intercultural Studies,</w:t>
      </w:r>
      <w:r w:rsidRPr="00E87658">
        <w:rPr>
          <w:rFonts w:ascii="Times New Roman" w:hAnsi="Times New Roman" w:cs="Times New Roman"/>
          <w:sz w:val="24"/>
        </w:rPr>
        <w:t xml:space="preserve"> 24(1), pp, 3-15.</w:t>
      </w:r>
    </w:p>
    <w:p w14:paraId="182CB365" w14:textId="77777777" w:rsidR="00E87658" w:rsidRDefault="00E87658" w:rsidP="006E5A25">
      <w:pPr>
        <w:spacing w:line="360" w:lineRule="auto"/>
        <w:rPr>
          <w:rFonts w:ascii="Times New Roman" w:hAnsi="Times New Roman" w:cs="Times New Roman"/>
          <w:sz w:val="24"/>
        </w:rPr>
      </w:pPr>
    </w:p>
    <w:p w14:paraId="048623B1" w14:textId="77777777" w:rsidR="00F50E56" w:rsidRPr="00F50E56" w:rsidRDefault="00F50E56" w:rsidP="006E5A25">
      <w:pPr>
        <w:spacing w:line="360" w:lineRule="auto"/>
        <w:rPr>
          <w:rFonts w:ascii="Times New Roman" w:hAnsi="Times New Roman" w:cs="Times New Roman"/>
          <w:sz w:val="24"/>
        </w:rPr>
      </w:pPr>
      <w:r w:rsidRPr="00F50E56">
        <w:rPr>
          <w:rFonts w:ascii="Times New Roman" w:hAnsi="Times New Roman" w:cs="Times New Roman"/>
          <w:sz w:val="24"/>
        </w:rPr>
        <w:t xml:space="preserve">Debbie, </w:t>
      </w:r>
      <w:proofErr w:type="spellStart"/>
      <w:r w:rsidRPr="00F50E56">
        <w:rPr>
          <w:rFonts w:ascii="Times New Roman" w:hAnsi="Times New Roman" w:cs="Times New Roman"/>
          <w:sz w:val="24"/>
        </w:rPr>
        <w:t>Mcrill</w:t>
      </w:r>
      <w:proofErr w:type="spellEnd"/>
      <w:r w:rsidRPr="00F50E56">
        <w:rPr>
          <w:rFonts w:ascii="Times New Roman" w:hAnsi="Times New Roman" w:cs="Times New Roman"/>
          <w:sz w:val="24"/>
        </w:rPr>
        <w:t xml:space="preserve"> (2017). 'The Importance of Communication in International Business'.</w:t>
      </w:r>
    </w:p>
    <w:p w14:paraId="2913FDD1" w14:textId="77777777" w:rsidR="00F50E56" w:rsidRDefault="00F50E56" w:rsidP="006E5A25">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7EFCFD75" w14:textId="77777777" w:rsidR="00F50E56" w:rsidRDefault="00701510" w:rsidP="006E5A25">
      <w:pPr>
        <w:spacing w:line="360" w:lineRule="auto"/>
        <w:rPr>
          <w:rFonts w:ascii="Times New Roman" w:hAnsi="Times New Roman" w:cs="Times New Roman"/>
          <w:sz w:val="24"/>
        </w:rPr>
      </w:pPr>
      <w:hyperlink r:id="rId11" w:history="1">
        <w:r w:rsidR="00F50E56" w:rsidRPr="00F52783">
          <w:rPr>
            <w:rStyle w:val="a3"/>
            <w:rFonts w:ascii="Times New Roman" w:hAnsi="Times New Roman" w:cs="Times New Roman"/>
            <w:sz w:val="24"/>
          </w:rPr>
          <w:t>https://bizfluent.com/info-7761139-importance-communication-international-business.html</w:t>
        </w:r>
      </w:hyperlink>
      <w:r w:rsidR="00F50E56">
        <w:rPr>
          <w:rFonts w:ascii="Times New Roman" w:hAnsi="Times New Roman" w:cs="Times New Roman"/>
          <w:sz w:val="24"/>
        </w:rPr>
        <w:t>. (Accessed at: 26</w:t>
      </w:r>
      <w:r w:rsidR="00F50E56" w:rsidRPr="00F50E56">
        <w:rPr>
          <w:rFonts w:ascii="Times New Roman" w:hAnsi="Times New Roman" w:cs="Times New Roman"/>
          <w:sz w:val="24"/>
          <w:vertAlign w:val="superscript"/>
        </w:rPr>
        <w:t>th</w:t>
      </w:r>
      <w:r w:rsidR="00F50E56">
        <w:rPr>
          <w:rFonts w:ascii="Times New Roman" w:hAnsi="Times New Roman" w:cs="Times New Roman"/>
          <w:sz w:val="24"/>
        </w:rPr>
        <w:t xml:space="preserve"> Dec, 2017).</w:t>
      </w:r>
    </w:p>
    <w:p w14:paraId="4A947D18" w14:textId="77777777" w:rsidR="00584F05" w:rsidRDefault="00584F05" w:rsidP="006E5A25">
      <w:pPr>
        <w:spacing w:line="360" w:lineRule="auto"/>
        <w:rPr>
          <w:rFonts w:ascii="Times New Roman" w:hAnsi="Times New Roman" w:cs="Times New Roman"/>
          <w:sz w:val="24"/>
        </w:rPr>
      </w:pPr>
    </w:p>
    <w:p w14:paraId="54F6554C" w14:textId="791A467F" w:rsidR="006D2547" w:rsidRDefault="00884BB1" w:rsidP="006E5A25">
      <w:pPr>
        <w:spacing w:line="360" w:lineRule="auto"/>
        <w:rPr>
          <w:rFonts w:ascii="Times New Roman" w:hAnsi="Times New Roman" w:cs="Times New Roman"/>
          <w:sz w:val="24"/>
        </w:rPr>
      </w:pPr>
      <w:proofErr w:type="spellStart"/>
      <w:r>
        <w:rPr>
          <w:rFonts w:ascii="Times New Roman" w:hAnsi="Times New Roman" w:cs="Times New Roman"/>
          <w:sz w:val="24"/>
        </w:rPr>
        <w:t>Erland</w:t>
      </w:r>
      <w:proofErr w:type="spellEnd"/>
      <w:r>
        <w:rPr>
          <w:rFonts w:ascii="Times New Roman" w:hAnsi="Times New Roman" w:cs="Times New Roman"/>
          <w:sz w:val="24"/>
        </w:rPr>
        <w:t>, G (2015). ‘</w:t>
      </w:r>
      <w:r w:rsidRPr="00884BB1">
        <w:rPr>
          <w:rFonts w:ascii="Times New Roman" w:hAnsi="Times New Roman" w:cs="Times New Roman"/>
          <w:sz w:val="24"/>
        </w:rPr>
        <w:t>Turkish Customs and Etiquette</w:t>
      </w:r>
      <w:r>
        <w:rPr>
          <w:rFonts w:ascii="Times New Roman" w:hAnsi="Times New Roman" w:cs="Times New Roman"/>
          <w:sz w:val="24"/>
        </w:rPr>
        <w:t>.’</w:t>
      </w:r>
    </w:p>
    <w:p w14:paraId="0DE1FF15" w14:textId="4C27192F" w:rsidR="00884BB1" w:rsidRPr="00884BB1" w:rsidRDefault="00884BB1" w:rsidP="00884BB1">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2CC543DD" w14:textId="0FD3CF9A" w:rsidR="006F452D" w:rsidRDefault="00701510" w:rsidP="006E5A25">
      <w:pPr>
        <w:spacing w:line="360" w:lineRule="auto"/>
        <w:rPr>
          <w:rFonts w:ascii="Times New Roman" w:hAnsi="Times New Roman" w:cs="Times New Roman"/>
          <w:sz w:val="24"/>
        </w:rPr>
      </w:pPr>
      <w:hyperlink r:id="rId12" w:history="1">
        <w:r w:rsidR="00884BB1" w:rsidRPr="00012437">
          <w:rPr>
            <w:rStyle w:val="a3"/>
            <w:rFonts w:ascii="Times New Roman" w:hAnsi="Times New Roman" w:cs="Times New Roman"/>
            <w:sz w:val="24"/>
          </w:rPr>
          <w:t>https://www.theistanbulinsider.com/turkish-customs-and-etiquette/</w:t>
        </w:r>
      </w:hyperlink>
      <w:r w:rsidR="00884BB1">
        <w:rPr>
          <w:rFonts w:ascii="Times New Roman" w:hAnsi="Times New Roman" w:cs="Times New Roman"/>
          <w:sz w:val="24"/>
        </w:rPr>
        <w:t>. (Accessed at: 29</w:t>
      </w:r>
      <w:r w:rsidR="00884BB1" w:rsidRPr="00F50E56">
        <w:rPr>
          <w:rFonts w:ascii="Times New Roman" w:hAnsi="Times New Roman" w:cs="Times New Roman"/>
          <w:sz w:val="24"/>
          <w:vertAlign w:val="superscript"/>
        </w:rPr>
        <w:t>th</w:t>
      </w:r>
      <w:r w:rsidR="00884BB1">
        <w:rPr>
          <w:rFonts w:ascii="Times New Roman" w:hAnsi="Times New Roman" w:cs="Times New Roman"/>
          <w:sz w:val="24"/>
        </w:rPr>
        <w:t xml:space="preserve"> Dec, 2017).</w:t>
      </w:r>
    </w:p>
    <w:p w14:paraId="73EB0E08" w14:textId="77777777" w:rsidR="00FF293E" w:rsidRDefault="00FF293E" w:rsidP="006E5A25">
      <w:pPr>
        <w:spacing w:line="360" w:lineRule="auto"/>
        <w:rPr>
          <w:rFonts w:ascii="Times New Roman" w:hAnsi="Times New Roman" w:cs="Times New Roman"/>
          <w:sz w:val="24"/>
        </w:rPr>
      </w:pPr>
    </w:p>
    <w:p w14:paraId="08E1D66D" w14:textId="2FE2ABCD" w:rsidR="006D2547" w:rsidRDefault="006D2547" w:rsidP="006E5A25">
      <w:pPr>
        <w:spacing w:line="360" w:lineRule="auto"/>
        <w:rPr>
          <w:rFonts w:ascii="Times New Roman" w:hAnsi="Times New Roman" w:cs="Times New Roman"/>
          <w:sz w:val="24"/>
        </w:rPr>
      </w:pPr>
      <w:proofErr w:type="spellStart"/>
      <w:r w:rsidRPr="006D2547">
        <w:rPr>
          <w:rFonts w:ascii="Times New Roman" w:hAnsi="Times New Roman" w:cs="Times New Roman"/>
          <w:sz w:val="24"/>
        </w:rPr>
        <w:t>Ezgi</w:t>
      </w:r>
      <w:proofErr w:type="spellEnd"/>
      <w:r>
        <w:rPr>
          <w:rFonts w:ascii="Times New Roman" w:hAnsi="Times New Roman" w:cs="Times New Roman"/>
          <w:sz w:val="24"/>
        </w:rPr>
        <w:t>,</w:t>
      </w:r>
      <w:r w:rsidRPr="006D2547">
        <w:rPr>
          <w:rFonts w:ascii="Times New Roman" w:hAnsi="Times New Roman" w:cs="Times New Roman"/>
          <w:sz w:val="24"/>
        </w:rPr>
        <w:t xml:space="preserve"> B</w:t>
      </w:r>
      <w:r>
        <w:rPr>
          <w:rFonts w:ascii="Times New Roman" w:hAnsi="Times New Roman" w:cs="Times New Roman"/>
          <w:sz w:val="24"/>
        </w:rPr>
        <w:t>, (</w:t>
      </w:r>
      <w:proofErr w:type="spellStart"/>
      <w:r>
        <w:rPr>
          <w:rFonts w:ascii="Times New Roman" w:hAnsi="Times New Roman" w:cs="Times New Roman"/>
          <w:sz w:val="24"/>
        </w:rPr>
        <w:t>n.d.</w:t>
      </w:r>
      <w:proofErr w:type="spellEnd"/>
      <w:r>
        <w:rPr>
          <w:rFonts w:ascii="Times New Roman" w:hAnsi="Times New Roman" w:cs="Times New Roman"/>
          <w:sz w:val="24"/>
        </w:rPr>
        <w:t>). ‘</w:t>
      </w:r>
      <w:r w:rsidRPr="006D2547">
        <w:rPr>
          <w:rFonts w:ascii="Times New Roman" w:hAnsi="Times New Roman" w:cs="Times New Roman"/>
          <w:sz w:val="24"/>
        </w:rPr>
        <w:t>Describing Turkey Using Hofstede’s Cultural Dimensions</w:t>
      </w:r>
      <w:r>
        <w:rPr>
          <w:rFonts w:ascii="Times New Roman" w:hAnsi="Times New Roman" w:cs="Times New Roman"/>
          <w:sz w:val="24"/>
        </w:rPr>
        <w:t>.’</w:t>
      </w:r>
    </w:p>
    <w:p w14:paraId="29CA2604" w14:textId="77777777" w:rsidR="006D2547" w:rsidRDefault="006D2547" w:rsidP="006D2547">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25E5B2BD" w14:textId="133A2524" w:rsidR="006D2547" w:rsidRDefault="00701510" w:rsidP="006E5A25">
      <w:pPr>
        <w:spacing w:line="360" w:lineRule="auto"/>
        <w:rPr>
          <w:rFonts w:ascii="Times New Roman" w:hAnsi="Times New Roman" w:cs="Times New Roman"/>
          <w:sz w:val="24"/>
        </w:rPr>
      </w:pPr>
      <w:hyperlink r:id="rId13" w:history="1">
        <w:r w:rsidR="006D2547" w:rsidRPr="00012437">
          <w:rPr>
            <w:rStyle w:val="a3"/>
            <w:rFonts w:ascii="Times New Roman" w:hAnsi="Times New Roman" w:cs="Times New Roman"/>
            <w:sz w:val="24"/>
          </w:rPr>
          <w:t>https://www.academia.edu/10131794/Describing_Turkey_Using_Hofstede_s_Cultural_Dimensions</w:t>
        </w:r>
      </w:hyperlink>
      <w:r w:rsidR="006D2547">
        <w:rPr>
          <w:rFonts w:ascii="Times New Roman" w:hAnsi="Times New Roman" w:cs="Times New Roman"/>
          <w:sz w:val="24"/>
        </w:rPr>
        <w:t>. (Accessed at: 28</w:t>
      </w:r>
      <w:r w:rsidR="006D2547" w:rsidRPr="00F50E56">
        <w:rPr>
          <w:rFonts w:ascii="Times New Roman" w:hAnsi="Times New Roman" w:cs="Times New Roman"/>
          <w:sz w:val="24"/>
          <w:vertAlign w:val="superscript"/>
        </w:rPr>
        <w:t>th</w:t>
      </w:r>
      <w:r w:rsidR="006D2547">
        <w:rPr>
          <w:rFonts w:ascii="Times New Roman" w:hAnsi="Times New Roman" w:cs="Times New Roman"/>
          <w:sz w:val="24"/>
        </w:rPr>
        <w:t xml:space="preserve"> Dec, 2017).</w:t>
      </w:r>
    </w:p>
    <w:p w14:paraId="709A16D9" w14:textId="77777777" w:rsidR="00A65EFB" w:rsidRDefault="00A65EFB" w:rsidP="006E5A25">
      <w:pPr>
        <w:spacing w:line="360" w:lineRule="auto"/>
        <w:rPr>
          <w:rFonts w:ascii="Times New Roman" w:hAnsi="Times New Roman" w:cs="Times New Roman"/>
          <w:sz w:val="24"/>
        </w:rPr>
      </w:pPr>
    </w:p>
    <w:p w14:paraId="626B83B5" w14:textId="3B2C1DDA" w:rsidR="00A65EFB" w:rsidRDefault="00A65EFB" w:rsidP="006E5A25">
      <w:pPr>
        <w:spacing w:line="360" w:lineRule="auto"/>
        <w:rPr>
          <w:rFonts w:ascii="Times New Roman" w:hAnsi="Times New Roman" w:cs="Times New Roman"/>
          <w:sz w:val="24"/>
        </w:rPr>
      </w:pPr>
      <w:proofErr w:type="spellStart"/>
      <w:r>
        <w:rPr>
          <w:rFonts w:ascii="Times New Roman" w:hAnsi="Times New Roman" w:cs="Times New Roman"/>
          <w:sz w:val="24"/>
        </w:rPr>
        <w:t>Grotts</w:t>
      </w:r>
      <w:proofErr w:type="spellEnd"/>
      <w:r>
        <w:rPr>
          <w:rFonts w:ascii="Times New Roman" w:hAnsi="Times New Roman" w:cs="Times New Roman"/>
          <w:sz w:val="24"/>
        </w:rPr>
        <w:t>, L. M., (2014). ‘</w:t>
      </w:r>
      <w:r w:rsidRPr="00A65EFB">
        <w:rPr>
          <w:rFonts w:ascii="Times New Roman" w:hAnsi="Times New Roman" w:cs="Times New Roman"/>
          <w:sz w:val="24"/>
        </w:rPr>
        <w:t>Doing Business in the United Kingdom: Cross-Cultural Etiquette</w:t>
      </w:r>
      <w:r>
        <w:rPr>
          <w:rFonts w:ascii="Times New Roman" w:hAnsi="Times New Roman" w:cs="Times New Roman"/>
          <w:sz w:val="24"/>
        </w:rPr>
        <w:t>.’</w:t>
      </w:r>
    </w:p>
    <w:p w14:paraId="06709032" w14:textId="77777777" w:rsidR="00A65EFB" w:rsidRDefault="00A65EFB" w:rsidP="00A65EFB">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66D8CA0E" w14:textId="720DD77A" w:rsidR="00A65EFB" w:rsidRDefault="00701510" w:rsidP="00A65EFB">
      <w:pPr>
        <w:spacing w:line="360" w:lineRule="auto"/>
        <w:rPr>
          <w:rFonts w:ascii="Times New Roman" w:hAnsi="Times New Roman" w:cs="Times New Roman"/>
          <w:sz w:val="24"/>
        </w:rPr>
      </w:pPr>
      <w:hyperlink r:id="rId14" w:history="1">
        <w:r w:rsidR="00A65EFB" w:rsidRPr="00012437">
          <w:rPr>
            <w:rStyle w:val="a3"/>
            <w:rFonts w:ascii="Times New Roman" w:hAnsi="Times New Roman" w:cs="Times New Roman"/>
            <w:sz w:val="24"/>
          </w:rPr>
          <w:t>https://www.huffingtonpost.com/lisa-mirza-grotts/doing-business-in-the-uni_b_4881472.html</w:t>
        </w:r>
      </w:hyperlink>
      <w:r w:rsidR="00A65EFB">
        <w:rPr>
          <w:rFonts w:ascii="Times New Roman" w:hAnsi="Times New Roman" w:cs="Times New Roman"/>
          <w:sz w:val="24"/>
        </w:rPr>
        <w:t>. (Accessed at: 3</w:t>
      </w:r>
      <w:r w:rsidR="00A65EFB">
        <w:rPr>
          <w:rFonts w:ascii="Times New Roman" w:hAnsi="Times New Roman" w:cs="Times New Roman"/>
          <w:sz w:val="24"/>
          <w:vertAlign w:val="superscript"/>
        </w:rPr>
        <w:t>rd</w:t>
      </w:r>
      <w:r w:rsidR="00A65EFB">
        <w:rPr>
          <w:rFonts w:ascii="Times New Roman" w:hAnsi="Times New Roman" w:cs="Times New Roman"/>
          <w:sz w:val="24"/>
        </w:rPr>
        <w:t xml:space="preserve"> Jan, 2018).</w:t>
      </w:r>
    </w:p>
    <w:p w14:paraId="3D8FEAD8" w14:textId="77777777" w:rsidR="00584F05" w:rsidRDefault="00584F05" w:rsidP="006E5A25">
      <w:pPr>
        <w:spacing w:line="360" w:lineRule="auto"/>
        <w:rPr>
          <w:rFonts w:ascii="Times New Roman" w:hAnsi="Times New Roman" w:cs="Times New Roman"/>
          <w:sz w:val="24"/>
        </w:rPr>
      </w:pPr>
    </w:p>
    <w:p w14:paraId="5531343D" w14:textId="25F47D8F" w:rsidR="00584F05" w:rsidRDefault="00A13157" w:rsidP="006E5A25">
      <w:pPr>
        <w:spacing w:line="360" w:lineRule="auto"/>
        <w:rPr>
          <w:rFonts w:ascii="Times New Roman" w:hAnsi="Times New Roman" w:cs="Times New Roman"/>
          <w:sz w:val="24"/>
        </w:rPr>
      </w:pPr>
      <w:r w:rsidRPr="00A13157">
        <w:rPr>
          <w:rFonts w:ascii="Times New Roman" w:hAnsi="Times New Roman" w:cs="Times New Roman"/>
          <w:sz w:val="24"/>
        </w:rPr>
        <w:t xml:space="preserve">Hofstede, G., (1984). Cultural dimensions in management and planning. </w:t>
      </w:r>
      <w:r w:rsidRPr="00A13157">
        <w:rPr>
          <w:rFonts w:ascii="Times New Roman" w:hAnsi="Times New Roman" w:cs="Times New Roman"/>
          <w:i/>
          <w:sz w:val="24"/>
        </w:rPr>
        <w:t>Asia Pacific journal of management</w:t>
      </w:r>
      <w:r w:rsidRPr="00A13157">
        <w:rPr>
          <w:rFonts w:ascii="Times New Roman" w:hAnsi="Times New Roman" w:cs="Times New Roman"/>
          <w:sz w:val="24"/>
        </w:rPr>
        <w:t>, No,1(2), pp, 81-99.</w:t>
      </w:r>
    </w:p>
    <w:p w14:paraId="477DD30E" w14:textId="77777777" w:rsidR="00A13157" w:rsidRDefault="00A13157" w:rsidP="006E5A25">
      <w:pPr>
        <w:spacing w:line="360" w:lineRule="auto"/>
        <w:rPr>
          <w:rFonts w:ascii="Times New Roman" w:hAnsi="Times New Roman" w:cs="Times New Roman"/>
          <w:sz w:val="24"/>
        </w:rPr>
      </w:pPr>
    </w:p>
    <w:p w14:paraId="5F9C54AE" w14:textId="1D3CE9E2" w:rsidR="006D2547" w:rsidRDefault="006D2547" w:rsidP="006E5A25">
      <w:pPr>
        <w:spacing w:line="360" w:lineRule="auto"/>
        <w:rPr>
          <w:rFonts w:ascii="Times New Roman" w:hAnsi="Times New Roman" w:cs="Times New Roman"/>
          <w:sz w:val="24"/>
        </w:rPr>
      </w:pPr>
      <w:proofErr w:type="spellStart"/>
      <w:r w:rsidRPr="006D2547">
        <w:rPr>
          <w:rFonts w:ascii="Times New Roman" w:hAnsi="Times New Roman" w:cs="Times New Roman"/>
          <w:sz w:val="24"/>
        </w:rPr>
        <w:t>Kieser</w:t>
      </w:r>
      <w:proofErr w:type="spellEnd"/>
      <w:r w:rsidRPr="006D2547">
        <w:rPr>
          <w:rFonts w:ascii="Times New Roman" w:hAnsi="Times New Roman" w:cs="Times New Roman"/>
          <w:sz w:val="24"/>
        </w:rPr>
        <w:t xml:space="preserve">, A., (1994). Book Reviews: Geert Hofstede: Cultures and Organizations. Software of the Mind: 1991, Maidenhead, UK: McGraw-Hill. 279 pages. </w:t>
      </w:r>
      <w:r w:rsidRPr="006D2547">
        <w:rPr>
          <w:rFonts w:ascii="Times New Roman" w:hAnsi="Times New Roman" w:cs="Times New Roman"/>
          <w:i/>
          <w:sz w:val="24"/>
        </w:rPr>
        <w:t>Organization Studies</w:t>
      </w:r>
      <w:r w:rsidRPr="006D2547">
        <w:rPr>
          <w:rFonts w:ascii="Times New Roman" w:hAnsi="Times New Roman" w:cs="Times New Roman"/>
          <w:sz w:val="24"/>
        </w:rPr>
        <w:t>, 15(3), pp,457-460.</w:t>
      </w:r>
    </w:p>
    <w:p w14:paraId="0B6971E1" w14:textId="77777777" w:rsidR="006D2547" w:rsidRDefault="006D2547" w:rsidP="006E5A25">
      <w:pPr>
        <w:spacing w:line="360" w:lineRule="auto"/>
        <w:rPr>
          <w:rFonts w:ascii="Times New Roman" w:hAnsi="Times New Roman" w:cs="Times New Roman"/>
          <w:sz w:val="24"/>
        </w:rPr>
      </w:pPr>
    </w:p>
    <w:p w14:paraId="67426FF8" w14:textId="67EB8847" w:rsidR="006D2547" w:rsidRDefault="00C407E9" w:rsidP="006E5A25">
      <w:pPr>
        <w:spacing w:line="360" w:lineRule="auto"/>
        <w:rPr>
          <w:rFonts w:ascii="Times New Roman" w:hAnsi="Times New Roman" w:cs="Times New Roman"/>
          <w:sz w:val="24"/>
        </w:rPr>
      </w:pPr>
      <w:r>
        <w:rPr>
          <w:rFonts w:ascii="Times New Roman" w:hAnsi="Times New Roman" w:cs="Times New Roman"/>
          <w:sz w:val="24"/>
        </w:rPr>
        <w:t>Layla, Y. E (2016). ‘</w:t>
      </w:r>
      <w:r w:rsidRPr="00C407E9">
        <w:rPr>
          <w:rFonts w:ascii="Times New Roman" w:hAnsi="Times New Roman" w:cs="Times New Roman"/>
          <w:sz w:val="24"/>
        </w:rPr>
        <w:t>The rules of Turkish hospitality</w:t>
      </w:r>
      <w:r>
        <w:rPr>
          <w:rFonts w:ascii="Times New Roman" w:hAnsi="Times New Roman" w:cs="Times New Roman"/>
          <w:sz w:val="24"/>
        </w:rPr>
        <w:t>.’</w:t>
      </w:r>
    </w:p>
    <w:p w14:paraId="2692E1C2" w14:textId="77777777" w:rsidR="00C407E9" w:rsidRDefault="00C407E9" w:rsidP="00C407E9">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60A1C102" w14:textId="30CC12C9" w:rsidR="00C407E9" w:rsidRDefault="00701510" w:rsidP="00C407E9">
      <w:pPr>
        <w:spacing w:line="360" w:lineRule="auto"/>
        <w:rPr>
          <w:rFonts w:ascii="Times New Roman" w:hAnsi="Times New Roman" w:cs="Times New Roman"/>
          <w:sz w:val="24"/>
        </w:rPr>
      </w:pPr>
      <w:hyperlink r:id="rId15" w:history="1">
        <w:r w:rsidR="00C407E9" w:rsidRPr="00012437">
          <w:rPr>
            <w:rStyle w:val="a3"/>
            <w:rFonts w:ascii="Times New Roman" w:hAnsi="Times New Roman" w:cs="Times New Roman"/>
            <w:sz w:val="24"/>
          </w:rPr>
          <w:t>https://www.dailysabah.com/expat-corner/2016/08/12/the-rules-of-turkish-hospitality</w:t>
        </w:r>
      </w:hyperlink>
      <w:r w:rsidR="00C407E9">
        <w:rPr>
          <w:rFonts w:ascii="Times New Roman" w:hAnsi="Times New Roman" w:cs="Times New Roman"/>
          <w:sz w:val="24"/>
        </w:rPr>
        <w:t>. (Accessed at: 1</w:t>
      </w:r>
      <w:r w:rsidR="00C407E9">
        <w:rPr>
          <w:rFonts w:ascii="Times New Roman" w:hAnsi="Times New Roman" w:cs="Times New Roman"/>
          <w:sz w:val="24"/>
          <w:vertAlign w:val="superscript"/>
        </w:rPr>
        <w:t>ST</w:t>
      </w:r>
      <w:r w:rsidR="00C407E9">
        <w:rPr>
          <w:rFonts w:ascii="Times New Roman" w:hAnsi="Times New Roman" w:cs="Times New Roman"/>
          <w:sz w:val="24"/>
        </w:rPr>
        <w:t xml:space="preserve"> Jan, 2018).</w:t>
      </w:r>
    </w:p>
    <w:p w14:paraId="7ACE75E0" w14:textId="77777777" w:rsidR="006D2547" w:rsidRDefault="006D2547" w:rsidP="006E5A25">
      <w:pPr>
        <w:spacing w:line="360" w:lineRule="auto"/>
        <w:rPr>
          <w:rFonts w:ascii="Times New Roman" w:hAnsi="Times New Roman" w:cs="Times New Roman"/>
          <w:sz w:val="24"/>
        </w:rPr>
      </w:pPr>
    </w:p>
    <w:p w14:paraId="4116A803" w14:textId="065FE18A" w:rsidR="00A13157" w:rsidRDefault="00F338F4" w:rsidP="006E5A25">
      <w:pPr>
        <w:spacing w:line="360" w:lineRule="auto"/>
        <w:rPr>
          <w:rFonts w:ascii="Times New Roman" w:hAnsi="Times New Roman" w:cs="Times New Roman"/>
          <w:sz w:val="24"/>
        </w:rPr>
      </w:pPr>
      <w:proofErr w:type="spellStart"/>
      <w:r>
        <w:rPr>
          <w:rFonts w:ascii="Times New Roman" w:hAnsi="Times New Roman" w:cs="Times New Roman"/>
          <w:sz w:val="24"/>
        </w:rPr>
        <w:t>M</w:t>
      </w:r>
      <w:r w:rsidRPr="00F338F4">
        <w:rPr>
          <w:rFonts w:ascii="Times New Roman" w:hAnsi="Times New Roman" w:cs="Times New Roman"/>
          <w:sz w:val="24"/>
        </w:rPr>
        <w:t>analalhosani</w:t>
      </w:r>
      <w:proofErr w:type="spellEnd"/>
      <w:r w:rsidRPr="00F338F4">
        <w:rPr>
          <w:rFonts w:ascii="Times New Roman" w:hAnsi="Times New Roman" w:cs="Times New Roman"/>
          <w:sz w:val="24"/>
        </w:rPr>
        <w:t xml:space="preserve"> (2015). ''Hofstede’s six dimensions:'</w:t>
      </w:r>
    </w:p>
    <w:p w14:paraId="0FEBF467" w14:textId="77777777" w:rsidR="00F338F4" w:rsidRDefault="00F338F4" w:rsidP="00F338F4">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4951D798" w14:textId="77777777" w:rsidR="00F338F4" w:rsidRDefault="00701510" w:rsidP="00F338F4">
      <w:pPr>
        <w:spacing w:line="360" w:lineRule="auto"/>
        <w:rPr>
          <w:rFonts w:ascii="Times New Roman" w:hAnsi="Times New Roman" w:cs="Times New Roman"/>
          <w:sz w:val="24"/>
        </w:rPr>
      </w:pPr>
      <w:hyperlink r:id="rId16" w:history="1">
        <w:r w:rsidR="00F338F4" w:rsidRPr="00012437">
          <w:rPr>
            <w:rStyle w:val="a3"/>
            <w:rFonts w:ascii="Times New Roman" w:hAnsi="Times New Roman" w:cs="Times New Roman"/>
            <w:sz w:val="24"/>
          </w:rPr>
          <w:t>https://manalalhosani.wordpress.com/2015/09/21/hofstedes-six-dimensions/</w:t>
        </w:r>
      </w:hyperlink>
      <w:r w:rsidR="00F338F4">
        <w:rPr>
          <w:rFonts w:ascii="Times New Roman" w:hAnsi="Times New Roman" w:cs="Times New Roman"/>
          <w:sz w:val="24"/>
        </w:rPr>
        <w:t>. (Accessed at: 26</w:t>
      </w:r>
      <w:r w:rsidR="00F338F4" w:rsidRPr="00F50E56">
        <w:rPr>
          <w:rFonts w:ascii="Times New Roman" w:hAnsi="Times New Roman" w:cs="Times New Roman"/>
          <w:sz w:val="24"/>
          <w:vertAlign w:val="superscript"/>
        </w:rPr>
        <w:t>th</w:t>
      </w:r>
      <w:r w:rsidR="00F338F4">
        <w:rPr>
          <w:rFonts w:ascii="Times New Roman" w:hAnsi="Times New Roman" w:cs="Times New Roman"/>
          <w:sz w:val="24"/>
        </w:rPr>
        <w:t xml:space="preserve"> Dec, 2017).</w:t>
      </w:r>
    </w:p>
    <w:p w14:paraId="1D385275" w14:textId="6B847889" w:rsidR="00A13157" w:rsidRDefault="00A13157" w:rsidP="006E5A25">
      <w:pPr>
        <w:spacing w:line="360" w:lineRule="auto"/>
        <w:rPr>
          <w:rFonts w:ascii="Times New Roman" w:hAnsi="Times New Roman" w:cs="Times New Roman"/>
          <w:sz w:val="24"/>
        </w:rPr>
      </w:pPr>
    </w:p>
    <w:p w14:paraId="0661E06B" w14:textId="77777777" w:rsidR="00FF293E" w:rsidRDefault="00FF293E" w:rsidP="006E5A25">
      <w:pPr>
        <w:spacing w:line="360" w:lineRule="auto"/>
        <w:rPr>
          <w:rFonts w:ascii="Times New Roman" w:hAnsi="Times New Roman" w:cs="Times New Roman"/>
          <w:sz w:val="24"/>
        </w:rPr>
      </w:pPr>
    </w:p>
    <w:p w14:paraId="73C875DA" w14:textId="77777777" w:rsidR="00A4737E" w:rsidRPr="00A4737E" w:rsidRDefault="00A4737E" w:rsidP="00A4737E">
      <w:pPr>
        <w:rPr>
          <w:rFonts w:ascii="Times New Roman" w:hAnsi="Times New Roman" w:cs="Times New Roman"/>
          <w:sz w:val="24"/>
        </w:rPr>
      </w:pPr>
      <w:r w:rsidRPr="00A4737E">
        <w:rPr>
          <w:rFonts w:ascii="Times New Roman" w:hAnsi="Times New Roman" w:cs="Times New Roman"/>
          <w:sz w:val="24"/>
        </w:rPr>
        <w:lastRenderedPageBreak/>
        <w:t>Natalia, N (2014). 'Hofstede's cultural dimensions: United Kingdom.'</w:t>
      </w:r>
    </w:p>
    <w:p w14:paraId="71F72C87" w14:textId="77777777" w:rsidR="00A4737E" w:rsidRDefault="00A4737E" w:rsidP="00A4737E">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0C8329AA" w14:textId="0BA36ED0" w:rsidR="00F338F4" w:rsidRDefault="00701510" w:rsidP="006E5A25">
      <w:pPr>
        <w:spacing w:line="360" w:lineRule="auto"/>
        <w:rPr>
          <w:rFonts w:ascii="Times New Roman" w:hAnsi="Times New Roman" w:cs="Times New Roman"/>
          <w:sz w:val="24"/>
        </w:rPr>
      </w:pPr>
      <w:hyperlink r:id="rId17" w:history="1">
        <w:r w:rsidR="00A4737E" w:rsidRPr="00012437">
          <w:rPr>
            <w:rStyle w:val="a3"/>
            <w:rFonts w:ascii="Times New Roman" w:hAnsi="Times New Roman" w:cs="Times New Roman"/>
            <w:sz w:val="24"/>
          </w:rPr>
          <w:t>https://www.slideshare.net/NataliaNazarchenko/test-40785863</w:t>
        </w:r>
      </w:hyperlink>
      <w:r w:rsidR="00A4737E">
        <w:rPr>
          <w:rFonts w:ascii="Times New Roman" w:hAnsi="Times New Roman" w:cs="Times New Roman"/>
          <w:sz w:val="24"/>
        </w:rPr>
        <w:t>. (Accessed at: 28</w:t>
      </w:r>
      <w:r w:rsidR="00A4737E" w:rsidRPr="00F50E56">
        <w:rPr>
          <w:rFonts w:ascii="Times New Roman" w:hAnsi="Times New Roman" w:cs="Times New Roman"/>
          <w:sz w:val="24"/>
          <w:vertAlign w:val="superscript"/>
        </w:rPr>
        <w:t>th</w:t>
      </w:r>
      <w:r w:rsidR="00A4737E">
        <w:rPr>
          <w:rFonts w:ascii="Times New Roman" w:hAnsi="Times New Roman" w:cs="Times New Roman"/>
          <w:sz w:val="24"/>
        </w:rPr>
        <w:t xml:space="preserve"> Dec, 2017).</w:t>
      </w:r>
    </w:p>
    <w:p w14:paraId="6482FB34" w14:textId="77777777" w:rsidR="00F338F4" w:rsidRDefault="00F338F4" w:rsidP="006E5A25">
      <w:pPr>
        <w:spacing w:line="360" w:lineRule="auto"/>
        <w:rPr>
          <w:rFonts w:ascii="Times New Roman" w:hAnsi="Times New Roman" w:cs="Times New Roman"/>
          <w:sz w:val="24"/>
        </w:rPr>
      </w:pPr>
    </w:p>
    <w:p w14:paraId="2FA2CCA3" w14:textId="6CA06684" w:rsidR="004C3CE4" w:rsidRDefault="004C3CE4" w:rsidP="006E5A25">
      <w:pPr>
        <w:spacing w:line="360" w:lineRule="auto"/>
        <w:rPr>
          <w:rFonts w:ascii="Times New Roman" w:hAnsi="Times New Roman" w:cs="Times New Roman"/>
          <w:sz w:val="24"/>
        </w:rPr>
      </w:pPr>
      <w:proofErr w:type="spellStart"/>
      <w:r>
        <w:rPr>
          <w:rFonts w:ascii="Times New Roman" w:hAnsi="Times New Roman" w:cs="Times New Roman"/>
          <w:sz w:val="24"/>
        </w:rPr>
        <w:t>Passporttotrade</w:t>
      </w:r>
      <w:proofErr w:type="spellEnd"/>
      <w:r>
        <w:rPr>
          <w:rFonts w:ascii="Times New Roman" w:hAnsi="Times New Roman" w:cs="Times New Roman"/>
          <w:sz w:val="24"/>
        </w:rPr>
        <w:t xml:space="preserve"> (2014). ‘</w:t>
      </w:r>
      <w:r w:rsidRPr="004C3CE4">
        <w:rPr>
          <w:rFonts w:ascii="Times New Roman" w:hAnsi="Times New Roman" w:cs="Times New Roman"/>
          <w:sz w:val="24"/>
        </w:rPr>
        <w:t>Business etiquette</w:t>
      </w:r>
      <w:r>
        <w:rPr>
          <w:rFonts w:ascii="Times New Roman" w:hAnsi="Times New Roman" w:cs="Times New Roman"/>
          <w:sz w:val="24"/>
        </w:rPr>
        <w:t>.’</w:t>
      </w:r>
    </w:p>
    <w:p w14:paraId="452D41E2" w14:textId="77777777" w:rsidR="004C3CE4" w:rsidRDefault="004C3CE4" w:rsidP="004C3CE4">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1391641B" w14:textId="1B864CB5" w:rsidR="004C3CE4" w:rsidRDefault="00701510" w:rsidP="006E5A25">
      <w:pPr>
        <w:spacing w:line="360" w:lineRule="auto"/>
        <w:rPr>
          <w:rFonts w:ascii="Times New Roman" w:hAnsi="Times New Roman" w:cs="Times New Roman"/>
          <w:sz w:val="24"/>
        </w:rPr>
      </w:pPr>
      <w:hyperlink r:id="rId18" w:history="1">
        <w:r w:rsidR="004C3CE4" w:rsidRPr="00012437">
          <w:rPr>
            <w:rStyle w:val="a3"/>
            <w:rFonts w:ascii="Times New Roman" w:hAnsi="Times New Roman" w:cs="Times New Roman"/>
            <w:sz w:val="24"/>
          </w:rPr>
          <w:t>http://businessculture.org/northern-europe/uk-business-culture/business-etiquette/</w:t>
        </w:r>
      </w:hyperlink>
      <w:r w:rsidR="004C3CE4">
        <w:rPr>
          <w:rFonts w:ascii="Times New Roman" w:hAnsi="Times New Roman" w:cs="Times New Roman"/>
          <w:sz w:val="24"/>
        </w:rPr>
        <w:t>. (Accessed at: 2</w:t>
      </w:r>
      <w:r w:rsidR="004C3CE4">
        <w:rPr>
          <w:rFonts w:ascii="Times New Roman" w:hAnsi="Times New Roman" w:cs="Times New Roman"/>
          <w:sz w:val="24"/>
          <w:vertAlign w:val="superscript"/>
        </w:rPr>
        <w:t>nd</w:t>
      </w:r>
      <w:r w:rsidR="004C3CE4">
        <w:rPr>
          <w:rFonts w:ascii="Times New Roman" w:hAnsi="Times New Roman" w:cs="Times New Roman"/>
          <w:sz w:val="24"/>
        </w:rPr>
        <w:t xml:space="preserve"> Jan, 2018).</w:t>
      </w:r>
    </w:p>
    <w:p w14:paraId="4BBA1FF2" w14:textId="77777777" w:rsidR="004C3CE4" w:rsidRDefault="004C3CE4" w:rsidP="006E5A25">
      <w:pPr>
        <w:spacing w:line="360" w:lineRule="auto"/>
        <w:rPr>
          <w:rFonts w:ascii="Times New Roman" w:hAnsi="Times New Roman" w:cs="Times New Roman"/>
          <w:sz w:val="24"/>
        </w:rPr>
      </w:pPr>
    </w:p>
    <w:p w14:paraId="5BADE4D8" w14:textId="77777777" w:rsidR="00584F05" w:rsidRDefault="00584F05" w:rsidP="006E5A25">
      <w:pPr>
        <w:spacing w:line="360" w:lineRule="auto"/>
        <w:rPr>
          <w:rFonts w:ascii="Times New Roman" w:hAnsi="Times New Roman" w:cs="Times New Roman"/>
          <w:sz w:val="24"/>
        </w:rPr>
      </w:pPr>
      <w:r w:rsidRPr="00584F05">
        <w:rPr>
          <w:rFonts w:ascii="Times New Roman" w:hAnsi="Times New Roman" w:cs="Times New Roman"/>
          <w:sz w:val="24"/>
        </w:rPr>
        <w:t xml:space="preserve">Samovar, L. A., Porter, R.E., McDaniel, E.R. and Roy, C.S., (2015). </w:t>
      </w:r>
      <w:r w:rsidRPr="00584F05">
        <w:rPr>
          <w:rFonts w:ascii="Times New Roman" w:hAnsi="Times New Roman" w:cs="Times New Roman"/>
          <w:i/>
          <w:sz w:val="24"/>
        </w:rPr>
        <w:t>Communication between cultures</w:t>
      </w:r>
      <w:r w:rsidRPr="00584F05">
        <w:rPr>
          <w:rFonts w:ascii="Times New Roman" w:hAnsi="Times New Roman" w:cs="Times New Roman"/>
          <w:sz w:val="24"/>
        </w:rPr>
        <w:t>. Nelson Education.</w:t>
      </w:r>
    </w:p>
    <w:p w14:paraId="77DE3F5E" w14:textId="77777777" w:rsidR="00183476" w:rsidRDefault="00183476" w:rsidP="006E5A25">
      <w:pPr>
        <w:spacing w:line="360" w:lineRule="auto"/>
        <w:rPr>
          <w:rFonts w:ascii="Times New Roman" w:hAnsi="Times New Roman" w:cs="Times New Roman"/>
          <w:sz w:val="24"/>
        </w:rPr>
      </w:pPr>
    </w:p>
    <w:p w14:paraId="3BFF656B" w14:textId="26C9520C" w:rsidR="008769EC" w:rsidRDefault="008769EC" w:rsidP="006F452D">
      <w:pPr>
        <w:rPr>
          <w:rFonts w:ascii="Times New Roman" w:hAnsi="Times New Roman" w:cs="Times New Roman"/>
          <w:sz w:val="24"/>
        </w:rPr>
      </w:pPr>
      <w:proofErr w:type="spellStart"/>
      <w:r w:rsidRPr="008769EC">
        <w:rPr>
          <w:rFonts w:ascii="Times New Roman" w:hAnsi="Times New Roman" w:cs="Times New Roman"/>
          <w:sz w:val="24"/>
        </w:rPr>
        <w:t>Soares</w:t>
      </w:r>
      <w:proofErr w:type="spellEnd"/>
      <w:r w:rsidRPr="008769EC">
        <w:rPr>
          <w:rFonts w:ascii="Times New Roman" w:hAnsi="Times New Roman" w:cs="Times New Roman"/>
          <w:sz w:val="24"/>
        </w:rPr>
        <w:t xml:space="preserve">, A. M et al., (2007). Hofstede's dimensions of culture in international marketing studies. </w:t>
      </w:r>
      <w:r w:rsidRPr="008769EC">
        <w:rPr>
          <w:rFonts w:ascii="Times New Roman" w:hAnsi="Times New Roman" w:cs="Times New Roman"/>
          <w:i/>
          <w:sz w:val="24"/>
        </w:rPr>
        <w:t xml:space="preserve">Journal of business research, </w:t>
      </w:r>
      <w:r w:rsidRPr="008769EC">
        <w:rPr>
          <w:rFonts w:ascii="Times New Roman" w:hAnsi="Times New Roman" w:cs="Times New Roman"/>
          <w:sz w:val="24"/>
        </w:rPr>
        <w:t>60(3), pp, 277-284.</w:t>
      </w:r>
    </w:p>
    <w:p w14:paraId="4FE293DC" w14:textId="77777777" w:rsidR="008769EC" w:rsidRDefault="008769EC" w:rsidP="006E5A25">
      <w:pPr>
        <w:spacing w:line="360" w:lineRule="auto"/>
        <w:rPr>
          <w:rFonts w:ascii="Times New Roman" w:hAnsi="Times New Roman" w:cs="Times New Roman"/>
          <w:sz w:val="24"/>
        </w:rPr>
      </w:pPr>
    </w:p>
    <w:p w14:paraId="1F8A02E7" w14:textId="537BA724" w:rsidR="00C96CF1" w:rsidRDefault="00C96CF1" w:rsidP="006E5A25">
      <w:pPr>
        <w:spacing w:line="360" w:lineRule="auto"/>
        <w:rPr>
          <w:rFonts w:ascii="Times New Roman" w:hAnsi="Times New Roman" w:cs="Times New Roman"/>
          <w:sz w:val="24"/>
        </w:rPr>
      </w:pPr>
      <w:proofErr w:type="spellStart"/>
      <w:r>
        <w:rPr>
          <w:rFonts w:ascii="Times New Roman" w:hAnsi="Times New Roman" w:cs="Times New Roman"/>
          <w:sz w:val="24"/>
        </w:rPr>
        <w:t>Translatemedia</w:t>
      </w:r>
      <w:proofErr w:type="spellEnd"/>
      <w:r>
        <w:rPr>
          <w:rFonts w:ascii="Times New Roman" w:hAnsi="Times New Roman" w:cs="Times New Roman"/>
          <w:sz w:val="24"/>
        </w:rPr>
        <w:t xml:space="preserve"> (2017). ‘</w:t>
      </w:r>
      <w:r w:rsidRPr="00C96CF1">
        <w:rPr>
          <w:rFonts w:ascii="Times New Roman" w:hAnsi="Times New Roman" w:cs="Times New Roman"/>
          <w:sz w:val="24"/>
        </w:rPr>
        <w:t>Understanding the 6 Dimensions of UK Culture</w:t>
      </w:r>
      <w:r>
        <w:rPr>
          <w:rFonts w:ascii="Times New Roman" w:hAnsi="Times New Roman" w:cs="Times New Roman"/>
          <w:sz w:val="24"/>
        </w:rPr>
        <w:t>.’</w:t>
      </w:r>
    </w:p>
    <w:p w14:paraId="6BE20E92" w14:textId="77777777" w:rsidR="00C96CF1" w:rsidRDefault="00C96CF1" w:rsidP="00C96CF1">
      <w:pPr>
        <w:spacing w:line="360" w:lineRule="auto"/>
        <w:rPr>
          <w:rFonts w:ascii="Times New Roman" w:hAnsi="Times New Roman" w:cs="Times New Roman"/>
          <w:sz w:val="24"/>
        </w:rPr>
      </w:pPr>
      <w:r w:rsidRPr="00F50E56">
        <w:rPr>
          <w:rFonts w:ascii="Times New Roman" w:hAnsi="Times New Roman" w:cs="Times New Roman"/>
          <w:sz w:val="24"/>
        </w:rPr>
        <w:t xml:space="preserve">Available at: </w:t>
      </w:r>
    </w:p>
    <w:p w14:paraId="1B8C3E30" w14:textId="56F2AD54" w:rsidR="00C96CF1" w:rsidRDefault="00701510" w:rsidP="00C96CF1">
      <w:pPr>
        <w:spacing w:line="360" w:lineRule="auto"/>
        <w:rPr>
          <w:rFonts w:ascii="Times New Roman" w:hAnsi="Times New Roman" w:cs="Times New Roman"/>
          <w:sz w:val="24"/>
        </w:rPr>
      </w:pPr>
      <w:hyperlink r:id="rId19" w:history="1">
        <w:r w:rsidR="00C96CF1" w:rsidRPr="00012437">
          <w:rPr>
            <w:rStyle w:val="a3"/>
            <w:rFonts w:ascii="Times New Roman" w:hAnsi="Times New Roman" w:cs="Times New Roman"/>
            <w:sz w:val="24"/>
          </w:rPr>
          <w:t>https://www.translatemedia.com/translation-blog/understanding-6-dimensions-uk-culture/</w:t>
        </w:r>
      </w:hyperlink>
      <w:r w:rsidR="00C96CF1">
        <w:rPr>
          <w:rFonts w:ascii="Times New Roman" w:hAnsi="Times New Roman" w:cs="Times New Roman"/>
          <w:sz w:val="24"/>
        </w:rPr>
        <w:t>. (Accessed at: 29</w:t>
      </w:r>
      <w:r w:rsidR="00C96CF1" w:rsidRPr="00F50E56">
        <w:rPr>
          <w:rFonts w:ascii="Times New Roman" w:hAnsi="Times New Roman" w:cs="Times New Roman"/>
          <w:sz w:val="24"/>
          <w:vertAlign w:val="superscript"/>
        </w:rPr>
        <w:t>th</w:t>
      </w:r>
      <w:r w:rsidR="00C96CF1">
        <w:rPr>
          <w:rFonts w:ascii="Times New Roman" w:hAnsi="Times New Roman" w:cs="Times New Roman"/>
          <w:sz w:val="24"/>
        </w:rPr>
        <w:t xml:space="preserve"> Dec, 2017).</w:t>
      </w:r>
    </w:p>
    <w:p w14:paraId="424F3E88" w14:textId="77777777" w:rsidR="008769EC" w:rsidRDefault="008769EC" w:rsidP="006E5A25">
      <w:pPr>
        <w:spacing w:line="360" w:lineRule="auto"/>
        <w:rPr>
          <w:rFonts w:ascii="Times New Roman" w:hAnsi="Times New Roman" w:cs="Times New Roman"/>
          <w:sz w:val="24"/>
        </w:rPr>
      </w:pPr>
    </w:p>
    <w:p w14:paraId="2431E3B3" w14:textId="4F8F9619" w:rsidR="00183476" w:rsidRDefault="00183476" w:rsidP="00183476">
      <w:pPr>
        <w:spacing w:line="360" w:lineRule="auto"/>
        <w:rPr>
          <w:rFonts w:ascii="Times New Roman" w:hAnsi="Times New Roman" w:cs="Times New Roman"/>
          <w:sz w:val="24"/>
        </w:rPr>
      </w:pPr>
      <w:proofErr w:type="spellStart"/>
      <w:r w:rsidRPr="00183476">
        <w:rPr>
          <w:rFonts w:ascii="Times New Roman" w:hAnsi="Times New Roman" w:cs="Times New Roman"/>
          <w:sz w:val="24"/>
        </w:rPr>
        <w:t>Trompenaars</w:t>
      </w:r>
      <w:proofErr w:type="spellEnd"/>
      <w:r w:rsidRPr="00183476">
        <w:rPr>
          <w:rFonts w:ascii="Times New Roman" w:hAnsi="Times New Roman" w:cs="Times New Roman"/>
          <w:sz w:val="24"/>
        </w:rPr>
        <w:t>, F., &amp; Hampden-Turner, C. (1997)</w:t>
      </w:r>
      <w:r>
        <w:rPr>
          <w:rFonts w:ascii="Times New Roman" w:hAnsi="Times New Roman" w:cs="Times New Roman"/>
          <w:sz w:val="24"/>
        </w:rPr>
        <w:t>.</w:t>
      </w:r>
      <w:r w:rsidRPr="00183476">
        <w:rPr>
          <w:rFonts w:ascii="Times New Roman" w:hAnsi="Times New Roman" w:cs="Times New Roman"/>
          <w:sz w:val="24"/>
        </w:rPr>
        <w:t xml:space="preserve"> </w:t>
      </w:r>
      <w:r w:rsidRPr="00183476">
        <w:rPr>
          <w:rFonts w:ascii="Times New Roman" w:hAnsi="Times New Roman" w:cs="Times New Roman"/>
          <w:i/>
          <w:sz w:val="24"/>
        </w:rPr>
        <w:t>Riding the Waves of Culture. Understanding Cultural Diversity in Business.</w:t>
      </w:r>
      <w:r w:rsidRPr="00183476">
        <w:rPr>
          <w:rFonts w:ascii="Times New Roman" w:hAnsi="Times New Roman" w:cs="Times New Roman"/>
          <w:sz w:val="24"/>
        </w:rPr>
        <w:t xml:space="preserve"> 2nd ed. London: Nicholas </w:t>
      </w:r>
      <w:proofErr w:type="spellStart"/>
      <w:r w:rsidRPr="00183476">
        <w:rPr>
          <w:rFonts w:ascii="Times New Roman" w:hAnsi="Times New Roman" w:cs="Times New Roman"/>
          <w:sz w:val="24"/>
        </w:rPr>
        <w:t>Brealey</w:t>
      </w:r>
      <w:proofErr w:type="spellEnd"/>
      <w:r w:rsidRPr="00183476">
        <w:rPr>
          <w:rFonts w:ascii="Times New Roman" w:hAnsi="Times New Roman" w:cs="Times New Roman"/>
          <w:sz w:val="24"/>
        </w:rPr>
        <w:t>.</w:t>
      </w:r>
    </w:p>
    <w:p w14:paraId="4572DF14" w14:textId="77777777" w:rsidR="00E8149B" w:rsidRDefault="00E8149B" w:rsidP="00183476">
      <w:pPr>
        <w:spacing w:line="360" w:lineRule="auto"/>
        <w:rPr>
          <w:rFonts w:ascii="Times New Roman" w:hAnsi="Times New Roman" w:cs="Times New Roman"/>
          <w:sz w:val="24"/>
        </w:rPr>
      </w:pPr>
    </w:p>
    <w:p w14:paraId="62E4ED56" w14:textId="77777777" w:rsidR="00E8149B" w:rsidRDefault="00E8149B" w:rsidP="00183476">
      <w:pPr>
        <w:spacing w:line="360" w:lineRule="auto"/>
        <w:rPr>
          <w:rFonts w:ascii="Times New Roman" w:hAnsi="Times New Roman" w:cs="Times New Roman"/>
          <w:sz w:val="24"/>
        </w:rPr>
      </w:pPr>
    </w:p>
    <w:p w14:paraId="0371EBBD" w14:textId="77777777" w:rsidR="00E8149B" w:rsidRDefault="00E8149B" w:rsidP="00183476">
      <w:pPr>
        <w:spacing w:line="360" w:lineRule="auto"/>
        <w:rPr>
          <w:rFonts w:ascii="Times New Roman" w:hAnsi="Times New Roman" w:cs="Times New Roman"/>
          <w:sz w:val="24"/>
        </w:rPr>
      </w:pPr>
    </w:p>
    <w:p w14:paraId="3CD3345D" w14:textId="2DAAB344" w:rsidR="00D04827" w:rsidRPr="00663198" w:rsidRDefault="00D1072A" w:rsidP="00663198">
      <w:pPr>
        <w:pStyle w:val="1"/>
        <w:numPr>
          <w:ilvl w:val="0"/>
          <w:numId w:val="14"/>
        </w:numPr>
        <w:rPr>
          <w:rFonts w:ascii="Times New Roman" w:hAnsi="Times New Roman" w:cs="Times New Roman"/>
        </w:rPr>
      </w:pPr>
      <w:bookmarkStart w:id="31" w:name="_Toc503561242"/>
      <w:r w:rsidRPr="00663198">
        <w:rPr>
          <w:rFonts w:ascii="Times New Roman" w:hAnsi="Times New Roman" w:cs="Times New Roman"/>
        </w:rPr>
        <w:lastRenderedPageBreak/>
        <w:t>Appendix</w:t>
      </w:r>
      <w:bookmarkEnd w:id="31"/>
    </w:p>
    <w:p w14:paraId="566FE976" w14:textId="77777777" w:rsidR="00D1072A" w:rsidRPr="00663198" w:rsidRDefault="00D1072A" w:rsidP="00663198">
      <w:pPr>
        <w:pStyle w:val="2"/>
        <w:rPr>
          <w:rFonts w:ascii="Times New Roman" w:hAnsi="Times New Roman" w:cs="Times New Roman"/>
        </w:rPr>
      </w:pPr>
      <w:bookmarkStart w:id="32" w:name="_Toc503561243"/>
      <w:r w:rsidRPr="00663198">
        <w:rPr>
          <w:rFonts w:ascii="Times New Roman" w:hAnsi="Times New Roman" w:cs="Times New Roman"/>
        </w:rPr>
        <w:t>Appendix 1:</w:t>
      </w:r>
      <w:bookmarkEnd w:id="32"/>
    </w:p>
    <w:p w14:paraId="0D8CA131" w14:textId="77777777" w:rsidR="00D04827" w:rsidRDefault="00D04827" w:rsidP="00D1072A">
      <w:pPr>
        <w:spacing w:line="360" w:lineRule="auto"/>
        <w:jc w:val="left"/>
        <w:rPr>
          <w:rFonts w:ascii="Times New Roman" w:hAnsi="Times New Roman" w:cs="Times New Roman"/>
          <w:b/>
          <w:sz w:val="24"/>
        </w:rPr>
      </w:pPr>
    </w:p>
    <w:p w14:paraId="67107A43" w14:textId="77777777" w:rsidR="00D04827" w:rsidRDefault="00D04827" w:rsidP="00D1072A">
      <w:pPr>
        <w:spacing w:line="360" w:lineRule="auto"/>
        <w:jc w:val="left"/>
        <w:rPr>
          <w:rFonts w:ascii="Times New Roman" w:hAnsi="Times New Roman" w:cs="Times New Roman"/>
          <w:b/>
          <w:sz w:val="24"/>
        </w:rPr>
      </w:pPr>
    </w:p>
    <w:p w14:paraId="7E2F55A5" w14:textId="77777777" w:rsidR="00D04827" w:rsidRDefault="00D04827" w:rsidP="00D1072A">
      <w:pPr>
        <w:spacing w:line="360" w:lineRule="auto"/>
        <w:jc w:val="left"/>
        <w:rPr>
          <w:rFonts w:ascii="Times New Roman" w:hAnsi="Times New Roman" w:cs="Times New Roman"/>
          <w:b/>
          <w:sz w:val="24"/>
        </w:rPr>
      </w:pPr>
    </w:p>
    <w:p w14:paraId="555D1BDE" w14:textId="77777777" w:rsidR="00D1072A" w:rsidRDefault="00D1072A" w:rsidP="00D1072A">
      <w:pPr>
        <w:spacing w:line="360" w:lineRule="auto"/>
        <w:jc w:val="left"/>
        <w:rPr>
          <w:rFonts w:ascii="Times New Roman" w:hAnsi="Times New Roman" w:cs="Times New Roman"/>
          <w:b/>
          <w:sz w:val="24"/>
        </w:rPr>
      </w:pPr>
    </w:p>
    <w:p w14:paraId="7002F9A0" w14:textId="562672CD" w:rsidR="00D1072A" w:rsidRDefault="00D04827" w:rsidP="00D1072A">
      <w:pPr>
        <w:spacing w:line="360" w:lineRule="auto"/>
        <w:jc w:val="left"/>
        <w:rPr>
          <w:rFonts w:ascii="Times New Roman" w:hAnsi="Times New Roman" w:cs="Times New Roman"/>
          <w:b/>
          <w:sz w:val="24"/>
        </w:rPr>
      </w:pPr>
      <w:r w:rsidRPr="00D04827">
        <w:rPr>
          <w:rFonts w:ascii="Times New Roman" w:hAnsi="Times New Roman" w:cs="Times New Roman"/>
          <w:b/>
          <w:noProof/>
          <w:sz w:val="24"/>
        </w:rPr>
        <w:drawing>
          <wp:inline distT="0" distB="0" distL="0" distR="0" wp14:anchorId="1C0F096D" wp14:editId="7941E367">
            <wp:extent cx="5274257" cy="4368800"/>
            <wp:effectExtent l="0" t="0" r="9525" b="0"/>
            <wp:docPr id="2" name="图片 2" descr="屏幕快照%202018-01-12%20下午10.5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屏幕快照%202018-01-12%20下午10.52.0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80716" cy="4374150"/>
                    </a:xfrm>
                    <a:prstGeom prst="rect">
                      <a:avLst/>
                    </a:prstGeom>
                    <a:noFill/>
                    <a:ln>
                      <a:noFill/>
                    </a:ln>
                  </pic:spPr>
                </pic:pic>
              </a:graphicData>
            </a:graphic>
          </wp:inline>
        </w:drawing>
      </w:r>
    </w:p>
    <w:p w14:paraId="3D2F5122" w14:textId="77777777" w:rsidR="00D1072A" w:rsidRDefault="00D1072A" w:rsidP="00D1072A">
      <w:pPr>
        <w:spacing w:line="360" w:lineRule="auto"/>
        <w:jc w:val="left"/>
        <w:rPr>
          <w:rFonts w:ascii="Times New Roman" w:hAnsi="Times New Roman" w:cs="Times New Roman"/>
          <w:b/>
          <w:sz w:val="24"/>
        </w:rPr>
      </w:pPr>
    </w:p>
    <w:p w14:paraId="78F59E10" w14:textId="77777777" w:rsidR="00D04827" w:rsidRDefault="00D04827" w:rsidP="00D1072A">
      <w:pPr>
        <w:spacing w:line="360" w:lineRule="auto"/>
        <w:jc w:val="left"/>
        <w:rPr>
          <w:rFonts w:ascii="Times New Roman" w:hAnsi="Times New Roman" w:cs="Times New Roman"/>
          <w:sz w:val="24"/>
        </w:rPr>
      </w:pPr>
    </w:p>
    <w:p w14:paraId="01BDC739" w14:textId="77777777" w:rsidR="00D04827" w:rsidRDefault="00D04827" w:rsidP="00D1072A">
      <w:pPr>
        <w:spacing w:line="360" w:lineRule="auto"/>
        <w:jc w:val="left"/>
        <w:rPr>
          <w:rFonts w:ascii="Times New Roman" w:hAnsi="Times New Roman" w:cs="Times New Roman"/>
          <w:sz w:val="24"/>
        </w:rPr>
      </w:pPr>
    </w:p>
    <w:p w14:paraId="04A613CA" w14:textId="3C69AB08" w:rsidR="00D1072A" w:rsidRDefault="00D04827" w:rsidP="00D1072A">
      <w:pPr>
        <w:spacing w:line="360" w:lineRule="auto"/>
        <w:jc w:val="left"/>
        <w:rPr>
          <w:rFonts w:ascii="Times New Roman" w:hAnsi="Times New Roman" w:cs="Times New Roman"/>
          <w:sz w:val="24"/>
        </w:rPr>
      </w:pPr>
      <w:r>
        <w:rPr>
          <w:rFonts w:ascii="Times New Roman" w:hAnsi="Times New Roman" w:cs="Times New Roman"/>
          <w:sz w:val="24"/>
        </w:rPr>
        <w:t>(</w:t>
      </w:r>
      <w:r w:rsidRPr="00D04827">
        <w:rPr>
          <w:rFonts w:ascii="Times New Roman" w:hAnsi="Times New Roman" w:cs="Times New Roman"/>
          <w:i/>
          <w:sz w:val="24"/>
        </w:rPr>
        <w:t xml:space="preserve">Source: </w:t>
      </w:r>
      <w:hyperlink r:id="rId21" w:history="1">
        <w:r w:rsidRPr="00D04827">
          <w:rPr>
            <w:rStyle w:val="a3"/>
            <w:rFonts w:ascii="Times New Roman" w:hAnsi="Times New Roman" w:cs="Times New Roman"/>
            <w:i/>
            <w:sz w:val="24"/>
          </w:rPr>
          <w:t>https://www.hofstede-insights.com/country-comparison/turkey/</w:t>
        </w:r>
      </w:hyperlink>
      <w:r w:rsidRPr="00D04827">
        <w:rPr>
          <w:rFonts w:ascii="Times New Roman" w:hAnsi="Times New Roman" w:cs="Times New Roman"/>
          <w:i/>
          <w:sz w:val="24"/>
        </w:rPr>
        <w:t>. 2018</w:t>
      </w:r>
      <w:r>
        <w:rPr>
          <w:rFonts w:ascii="Times New Roman" w:hAnsi="Times New Roman" w:cs="Times New Roman"/>
          <w:sz w:val="24"/>
        </w:rPr>
        <w:t>).</w:t>
      </w:r>
    </w:p>
    <w:p w14:paraId="6FBDE904" w14:textId="77777777" w:rsidR="00D04827" w:rsidRDefault="00D04827" w:rsidP="00D1072A">
      <w:pPr>
        <w:spacing w:line="360" w:lineRule="auto"/>
        <w:jc w:val="left"/>
        <w:rPr>
          <w:rFonts w:ascii="Times New Roman" w:hAnsi="Times New Roman" w:cs="Times New Roman"/>
          <w:sz w:val="24"/>
        </w:rPr>
      </w:pPr>
    </w:p>
    <w:p w14:paraId="63A12F5E" w14:textId="77777777" w:rsidR="00D04827" w:rsidRDefault="00D04827" w:rsidP="00D1072A">
      <w:pPr>
        <w:spacing w:line="360" w:lineRule="auto"/>
        <w:jc w:val="left"/>
        <w:rPr>
          <w:rFonts w:ascii="Times New Roman" w:hAnsi="Times New Roman" w:cs="Times New Roman"/>
          <w:sz w:val="24"/>
        </w:rPr>
      </w:pPr>
    </w:p>
    <w:p w14:paraId="7B4EBEC7" w14:textId="0A9FCA21" w:rsidR="00D04827" w:rsidRPr="00663198" w:rsidRDefault="00D04827" w:rsidP="00663198">
      <w:pPr>
        <w:pStyle w:val="2"/>
        <w:rPr>
          <w:rFonts w:ascii="Times New Roman" w:hAnsi="Times New Roman" w:cs="Times New Roman"/>
        </w:rPr>
      </w:pPr>
      <w:bookmarkStart w:id="33" w:name="_Toc503561244"/>
      <w:r w:rsidRPr="00663198">
        <w:rPr>
          <w:rFonts w:ascii="Times New Roman" w:hAnsi="Times New Roman" w:cs="Times New Roman"/>
        </w:rPr>
        <w:lastRenderedPageBreak/>
        <w:t>Appendix 2:</w:t>
      </w:r>
      <w:bookmarkEnd w:id="33"/>
    </w:p>
    <w:p w14:paraId="24F13AFC" w14:textId="77777777" w:rsidR="00D04827" w:rsidRDefault="00D04827" w:rsidP="00D04827">
      <w:pPr>
        <w:spacing w:line="360" w:lineRule="auto"/>
        <w:jc w:val="left"/>
        <w:rPr>
          <w:rFonts w:ascii="Times New Roman" w:hAnsi="Times New Roman" w:cs="Times New Roman"/>
          <w:b/>
          <w:sz w:val="24"/>
        </w:rPr>
      </w:pPr>
    </w:p>
    <w:p w14:paraId="5570AE56" w14:textId="77777777" w:rsidR="00D04827" w:rsidRDefault="00D04827" w:rsidP="00D04827">
      <w:pPr>
        <w:spacing w:line="360" w:lineRule="auto"/>
        <w:jc w:val="left"/>
        <w:rPr>
          <w:rFonts w:ascii="Times New Roman" w:hAnsi="Times New Roman" w:cs="Times New Roman"/>
          <w:b/>
          <w:sz w:val="24"/>
        </w:rPr>
      </w:pPr>
    </w:p>
    <w:p w14:paraId="5EDCFC72" w14:textId="77777777" w:rsidR="00D04827" w:rsidRDefault="00D04827" w:rsidP="00D04827">
      <w:pPr>
        <w:spacing w:line="360" w:lineRule="auto"/>
        <w:jc w:val="left"/>
        <w:rPr>
          <w:rFonts w:ascii="Times New Roman" w:hAnsi="Times New Roman" w:cs="Times New Roman"/>
          <w:b/>
          <w:sz w:val="24"/>
        </w:rPr>
      </w:pPr>
    </w:p>
    <w:p w14:paraId="39A31F29" w14:textId="020275EB" w:rsidR="00D04827" w:rsidRDefault="00D04827" w:rsidP="00D1072A">
      <w:pPr>
        <w:spacing w:line="360" w:lineRule="auto"/>
        <w:jc w:val="left"/>
        <w:rPr>
          <w:rFonts w:ascii="Times New Roman" w:hAnsi="Times New Roman" w:cs="Times New Roman"/>
          <w:sz w:val="24"/>
        </w:rPr>
      </w:pPr>
      <w:r>
        <w:rPr>
          <w:rFonts w:ascii="Times New Roman" w:hAnsi="Times New Roman" w:cs="Times New Roman"/>
          <w:noProof/>
          <w:sz w:val="24"/>
        </w:rPr>
        <w:drawing>
          <wp:inline distT="0" distB="0" distL="0" distR="0" wp14:anchorId="1307E424" wp14:editId="33F6114D">
            <wp:extent cx="5268595" cy="4234815"/>
            <wp:effectExtent l="0" t="0" r="0" b="6985"/>
            <wp:docPr id="3" name="图片 3" descr="屏幕快照%202018-01-12%20上午5.4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屏幕快照%202018-01-12%20上午5.41.1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68595" cy="4234815"/>
                    </a:xfrm>
                    <a:prstGeom prst="rect">
                      <a:avLst/>
                    </a:prstGeom>
                    <a:noFill/>
                    <a:ln>
                      <a:noFill/>
                    </a:ln>
                  </pic:spPr>
                </pic:pic>
              </a:graphicData>
            </a:graphic>
          </wp:inline>
        </w:drawing>
      </w:r>
    </w:p>
    <w:p w14:paraId="0ED29DB3" w14:textId="77777777" w:rsidR="00D04827" w:rsidRDefault="00D04827" w:rsidP="00D1072A">
      <w:pPr>
        <w:spacing w:line="360" w:lineRule="auto"/>
        <w:jc w:val="left"/>
        <w:rPr>
          <w:rFonts w:ascii="Times New Roman" w:hAnsi="Times New Roman" w:cs="Times New Roman"/>
          <w:sz w:val="24"/>
        </w:rPr>
      </w:pPr>
    </w:p>
    <w:p w14:paraId="76C2915B" w14:textId="77777777" w:rsidR="00D04827" w:rsidRDefault="00D04827" w:rsidP="00D1072A">
      <w:pPr>
        <w:spacing w:line="360" w:lineRule="auto"/>
        <w:jc w:val="left"/>
        <w:rPr>
          <w:rFonts w:ascii="Times New Roman" w:hAnsi="Times New Roman" w:cs="Times New Roman"/>
          <w:sz w:val="24"/>
        </w:rPr>
      </w:pPr>
    </w:p>
    <w:p w14:paraId="214F555C" w14:textId="77777777" w:rsidR="00D04827" w:rsidRDefault="00D04827" w:rsidP="00D1072A">
      <w:pPr>
        <w:spacing w:line="360" w:lineRule="auto"/>
        <w:jc w:val="left"/>
        <w:rPr>
          <w:rFonts w:ascii="Times New Roman" w:hAnsi="Times New Roman" w:cs="Times New Roman"/>
          <w:sz w:val="24"/>
        </w:rPr>
      </w:pPr>
    </w:p>
    <w:p w14:paraId="5F3B0884" w14:textId="77777777" w:rsidR="00D04827" w:rsidRDefault="00D04827" w:rsidP="00D04827">
      <w:pPr>
        <w:spacing w:line="360" w:lineRule="auto"/>
        <w:jc w:val="left"/>
        <w:rPr>
          <w:rFonts w:ascii="Times New Roman" w:hAnsi="Times New Roman" w:cs="Times New Roman"/>
          <w:sz w:val="24"/>
        </w:rPr>
      </w:pPr>
      <w:r>
        <w:rPr>
          <w:rFonts w:ascii="Times New Roman" w:hAnsi="Times New Roman" w:cs="Times New Roman"/>
          <w:sz w:val="24"/>
        </w:rPr>
        <w:t>(</w:t>
      </w:r>
      <w:r w:rsidRPr="00D04827">
        <w:rPr>
          <w:rFonts w:ascii="Times New Roman" w:hAnsi="Times New Roman" w:cs="Times New Roman"/>
          <w:i/>
          <w:sz w:val="24"/>
        </w:rPr>
        <w:t xml:space="preserve">Source: </w:t>
      </w:r>
      <w:hyperlink r:id="rId23" w:history="1">
        <w:r w:rsidRPr="00D04827">
          <w:rPr>
            <w:rStyle w:val="a3"/>
            <w:rFonts w:ascii="Times New Roman" w:hAnsi="Times New Roman" w:cs="Times New Roman"/>
            <w:i/>
            <w:sz w:val="24"/>
          </w:rPr>
          <w:t>https://www.hofstede-insights.com/country-comparison/turkey/</w:t>
        </w:r>
      </w:hyperlink>
      <w:r w:rsidRPr="00D04827">
        <w:rPr>
          <w:rFonts w:ascii="Times New Roman" w:hAnsi="Times New Roman" w:cs="Times New Roman"/>
          <w:i/>
          <w:sz w:val="24"/>
        </w:rPr>
        <w:t>. 2018</w:t>
      </w:r>
      <w:r>
        <w:rPr>
          <w:rFonts w:ascii="Times New Roman" w:hAnsi="Times New Roman" w:cs="Times New Roman"/>
          <w:sz w:val="24"/>
        </w:rPr>
        <w:t>).</w:t>
      </w:r>
    </w:p>
    <w:p w14:paraId="13F2A89B" w14:textId="77777777" w:rsidR="00D04827" w:rsidRPr="00D04827" w:rsidRDefault="00D04827" w:rsidP="00D1072A">
      <w:pPr>
        <w:spacing w:line="360" w:lineRule="auto"/>
        <w:jc w:val="left"/>
        <w:rPr>
          <w:rFonts w:ascii="Times New Roman" w:hAnsi="Times New Roman" w:cs="Times New Roman"/>
          <w:sz w:val="24"/>
        </w:rPr>
      </w:pPr>
    </w:p>
    <w:sectPr w:rsidR="00D04827" w:rsidRPr="00D04827" w:rsidSect="005843C0">
      <w:footerReference w:type="default" r:id="rId24"/>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29515E" w14:textId="77777777" w:rsidR="00701510" w:rsidRDefault="00701510" w:rsidP="007A2CAB">
      <w:r>
        <w:separator/>
      </w:r>
    </w:p>
  </w:endnote>
  <w:endnote w:type="continuationSeparator" w:id="0">
    <w:p w14:paraId="35B0F5C1" w14:textId="77777777" w:rsidR="00701510" w:rsidRDefault="00701510" w:rsidP="007A2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770077"/>
      <w:docPartObj>
        <w:docPartGallery w:val="Page Numbers (Bottom of Page)"/>
        <w:docPartUnique/>
      </w:docPartObj>
    </w:sdtPr>
    <w:sdtEndPr/>
    <w:sdtContent>
      <w:p w14:paraId="1040AD58" w14:textId="5FBE1E56" w:rsidR="007A2CAB" w:rsidRDefault="007A2CAB">
        <w:pPr>
          <w:pStyle w:val="a7"/>
          <w:jc w:val="center"/>
        </w:pPr>
        <w:r>
          <w:fldChar w:fldCharType="begin"/>
        </w:r>
        <w:r>
          <w:instrText>PAGE   \* MERGEFORMAT</w:instrText>
        </w:r>
        <w:r>
          <w:fldChar w:fldCharType="separate"/>
        </w:r>
        <w:r w:rsidR="005075CC" w:rsidRPr="005075CC">
          <w:rPr>
            <w:noProof/>
            <w:lang w:val="zh-CN"/>
          </w:rPr>
          <w:t>2</w:t>
        </w:r>
        <w:r>
          <w:fldChar w:fldCharType="end"/>
        </w:r>
      </w:p>
    </w:sdtContent>
  </w:sdt>
  <w:p w14:paraId="1976D81E" w14:textId="77777777" w:rsidR="007A2CAB" w:rsidRDefault="007A2CA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B610F4" w14:textId="77777777" w:rsidR="00701510" w:rsidRDefault="00701510" w:rsidP="007A2CAB">
      <w:r>
        <w:separator/>
      </w:r>
    </w:p>
  </w:footnote>
  <w:footnote w:type="continuationSeparator" w:id="0">
    <w:p w14:paraId="7A2779AB" w14:textId="77777777" w:rsidR="00701510" w:rsidRDefault="00701510" w:rsidP="007A2C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3452"/>
    <w:multiLevelType w:val="hybridMultilevel"/>
    <w:tmpl w:val="AABEDC6C"/>
    <w:lvl w:ilvl="0" w:tplc="8AB6E3AA">
      <w:start w:val="1"/>
      <w:numFmt w:val="lowerLetter"/>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050705C4"/>
    <w:multiLevelType w:val="hybridMultilevel"/>
    <w:tmpl w:val="640A6A3C"/>
    <w:lvl w:ilvl="0" w:tplc="6AFE1E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A7675FD"/>
    <w:multiLevelType w:val="multilevel"/>
    <w:tmpl w:val="9A286D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1B4423"/>
    <w:multiLevelType w:val="hybridMultilevel"/>
    <w:tmpl w:val="A600FB80"/>
    <w:lvl w:ilvl="0" w:tplc="04D253D0">
      <w:start w:val="1"/>
      <w:numFmt w:val="lowerLetter"/>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150060A3"/>
    <w:multiLevelType w:val="hybridMultilevel"/>
    <w:tmpl w:val="01964C08"/>
    <w:lvl w:ilvl="0" w:tplc="DAE654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CCA2980"/>
    <w:multiLevelType w:val="multilevel"/>
    <w:tmpl w:val="9284714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3824042C"/>
    <w:multiLevelType w:val="hybridMultilevel"/>
    <w:tmpl w:val="87D430F6"/>
    <w:lvl w:ilvl="0" w:tplc="5A8C0386">
      <w:start w:val="1"/>
      <w:numFmt w:val="lowerLetter"/>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3F3B6AD2"/>
    <w:multiLevelType w:val="multilevel"/>
    <w:tmpl w:val="74C630F6"/>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3B4C14"/>
    <w:multiLevelType w:val="multilevel"/>
    <w:tmpl w:val="DCDC8BE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B8513E"/>
    <w:multiLevelType w:val="multilevel"/>
    <w:tmpl w:val="EAB6E0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E9B219B"/>
    <w:multiLevelType w:val="hybridMultilevel"/>
    <w:tmpl w:val="569C02C0"/>
    <w:lvl w:ilvl="0" w:tplc="6DD29EEC">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0E1511F"/>
    <w:multiLevelType w:val="hybridMultilevel"/>
    <w:tmpl w:val="3AF07744"/>
    <w:lvl w:ilvl="0" w:tplc="5A8C0386">
      <w:start w:val="1"/>
      <w:numFmt w:val="lowerLetter"/>
      <w:lvlText w:val="%1."/>
      <w:lvlJc w:val="left"/>
      <w:pPr>
        <w:ind w:left="480" w:hanging="48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2">
    <w:nsid w:val="6550044A"/>
    <w:multiLevelType w:val="hybridMultilevel"/>
    <w:tmpl w:val="4058F678"/>
    <w:lvl w:ilvl="0" w:tplc="99C0E088">
      <w:start w:val="1"/>
      <w:numFmt w:val="lowerLetter"/>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3">
    <w:nsid w:val="675F6C25"/>
    <w:multiLevelType w:val="multilevel"/>
    <w:tmpl w:val="28B04F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FB93576"/>
    <w:multiLevelType w:val="hybridMultilevel"/>
    <w:tmpl w:val="326CC860"/>
    <w:lvl w:ilvl="0" w:tplc="870E99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2"/>
  </w:num>
  <w:num w:numId="3">
    <w:abstractNumId w:val="2"/>
  </w:num>
  <w:num w:numId="4">
    <w:abstractNumId w:val="6"/>
  </w:num>
  <w:num w:numId="5">
    <w:abstractNumId w:val="7"/>
  </w:num>
  <w:num w:numId="6">
    <w:abstractNumId w:val="13"/>
  </w:num>
  <w:num w:numId="7">
    <w:abstractNumId w:val="0"/>
  </w:num>
  <w:num w:numId="8">
    <w:abstractNumId w:val="3"/>
  </w:num>
  <w:num w:numId="9">
    <w:abstractNumId w:val="10"/>
  </w:num>
  <w:num w:numId="10">
    <w:abstractNumId w:val="1"/>
  </w:num>
  <w:num w:numId="11">
    <w:abstractNumId w:val="9"/>
  </w:num>
  <w:num w:numId="12">
    <w:abstractNumId w:val="8"/>
  </w:num>
  <w:num w:numId="13">
    <w:abstractNumId w:val="4"/>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191"/>
    <w:rsid w:val="00073326"/>
    <w:rsid w:val="00082C1B"/>
    <w:rsid w:val="0008312B"/>
    <w:rsid w:val="000B6749"/>
    <w:rsid w:val="000C1F96"/>
    <w:rsid w:val="000C4A89"/>
    <w:rsid w:val="000F37D7"/>
    <w:rsid w:val="001018D1"/>
    <w:rsid w:val="0015442A"/>
    <w:rsid w:val="00155F4D"/>
    <w:rsid w:val="00183476"/>
    <w:rsid w:val="00186220"/>
    <w:rsid w:val="001D51EA"/>
    <w:rsid w:val="001E159D"/>
    <w:rsid w:val="001F5F9A"/>
    <w:rsid w:val="00235F79"/>
    <w:rsid w:val="002A44B3"/>
    <w:rsid w:val="002A44F5"/>
    <w:rsid w:val="002F2F00"/>
    <w:rsid w:val="00336B35"/>
    <w:rsid w:val="0035458E"/>
    <w:rsid w:val="003628F0"/>
    <w:rsid w:val="003A4D30"/>
    <w:rsid w:val="00401372"/>
    <w:rsid w:val="00455DC2"/>
    <w:rsid w:val="00487AA5"/>
    <w:rsid w:val="004A6053"/>
    <w:rsid w:val="004B2911"/>
    <w:rsid w:val="004C3CE4"/>
    <w:rsid w:val="004D09BF"/>
    <w:rsid w:val="004D15EE"/>
    <w:rsid w:val="004E1EDE"/>
    <w:rsid w:val="005075CC"/>
    <w:rsid w:val="005843C0"/>
    <w:rsid w:val="00584CA7"/>
    <w:rsid w:val="00584F05"/>
    <w:rsid w:val="00592E8E"/>
    <w:rsid w:val="005B03CD"/>
    <w:rsid w:val="006124D2"/>
    <w:rsid w:val="00663198"/>
    <w:rsid w:val="006D2547"/>
    <w:rsid w:val="006E5A25"/>
    <w:rsid w:val="006F452D"/>
    <w:rsid w:val="00701510"/>
    <w:rsid w:val="00752D51"/>
    <w:rsid w:val="0079318A"/>
    <w:rsid w:val="007A2CAB"/>
    <w:rsid w:val="007A599A"/>
    <w:rsid w:val="007E088F"/>
    <w:rsid w:val="007E55DE"/>
    <w:rsid w:val="00814BBD"/>
    <w:rsid w:val="008769EC"/>
    <w:rsid w:val="00884BB1"/>
    <w:rsid w:val="00895663"/>
    <w:rsid w:val="00903DEA"/>
    <w:rsid w:val="009337B2"/>
    <w:rsid w:val="009A2CB4"/>
    <w:rsid w:val="009D704E"/>
    <w:rsid w:val="00A12237"/>
    <w:rsid w:val="00A13157"/>
    <w:rsid w:val="00A31777"/>
    <w:rsid w:val="00A4737E"/>
    <w:rsid w:val="00A65EFB"/>
    <w:rsid w:val="00A757C9"/>
    <w:rsid w:val="00B33661"/>
    <w:rsid w:val="00B523C0"/>
    <w:rsid w:val="00B6055E"/>
    <w:rsid w:val="00B7098B"/>
    <w:rsid w:val="00BC3732"/>
    <w:rsid w:val="00BC55A3"/>
    <w:rsid w:val="00C0756B"/>
    <w:rsid w:val="00C179C1"/>
    <w:rsid w:val="00C407E9"/>
    <w:rsid w:val="00C533AC"/>
    <w:rsid w:val="00C96CF1"/>
    <w:rsid w:val="00D04827"/>
    <w:rsid w:val="00D1072A"/>
    <w:rsid w:val="00D1713C"/>
    <w:rsid w:val="00D61399"/>
    <w:rsid w:val="00D723E6"/>
    <w:rsid w:val="00D73832"/>
    <w:rsid w:val="00D96B23"/>
    <w:rsid w:val="00DA02EE"/>
    <w:rsid w:val="00E00816"/>
    <w:rsid w:val="00E339DA"/>
    <w:rsid w:val="00E346B3"/>
    <w:rsid w:val="00E55616"/>
    <w:rsid w:val="00E8149B"/>
    <w:rsid w:val="00E87658"/>
    <w:rsid w:val="00EC4004"/>
    <w:rsid w:val="00ED7933"/>
    <w:rsid w:val="00EF22A7"/>
    <w:rsid w:val="00F2605D"/>
    <w:rsid w:val="00F338F4"/>
    <w:rsid w:val="00F3598B"/>
    <w:rsid w:val="00F41191"/>
    <w:rsid w:val="00F50E56"/>
    <w:rsid w:val="00F97E87"/>
    <w:rsid w:val="00FA7B42"/>
    <w:rsid w:val="00FD1D6A"/>
    <w:rsid w:val="00FE66B4"/>
    <w:rsid w:val="00FF29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18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D723E6"/>
    <w:pPr>
      <w:keepNext/>
      <w:keepLines/>
      <w:spacing w:before="340" w:after="330" w:line="578" w:lineRule="auto"/>
      <w:outlineLvl w:val="0"/>
    </w:pPr>
    <w:rPr>
      <w:rFonts w:eastAsia="Times New Roman"/>
      <w:b/>
      <w:bCs/>
      <w:kern w:val="44"/>
      <w:sz w:val="28"/>
      <w:szCs w:val="44"/>
    </w:rPr>
  </w:style>
  <w:style w:type="paragraph" w:styleId="2">
    <w:name w:val="heading 2"/>
    <w:basedOn w:val="a"/>
    <w:next w:val="a"/>
    <w:link w:val="2Char"/>
    <w:uiPriority w:val="9"/>
    <w:unhideWhenUsed/>
    <w:qFormat/>
    <w:rsid w:val="00D723E6"/>
    <w:pPr>
      <w:keepNext/>
      <w:keepLines/>
      <w:spacing w:before="260" w:after="260" w:line="416" w:lineRule="auto"/>
      <w:outlineLvl w:val="1"/>
    </w:pPr>
    <w:rPr>
      <w:rFonts w:asciiTheme="majorHAnsi" w:eastAsia="Times New Roman" w:hAnsiTheme="majorHAnsi" w:cstheme="majorBidi"/>
      <w:b/>
      <w:bCs/>
      <w:sz w:val="24"/>
      <w:szCs w:val="32"/>
    </w:rPr>
  </w:style>
  <w:style w:type="paragraph" w:styleId="3">
    <w:name w:val="heading 3"/>
    <w:basedOn w:val="a"/>
    <w:next w:val="a"/>
    <w:link w:val="3Char"/>
    <w:uiPriority w:val="9"/>
    <w:unhideWhenUsed/>
    <w:qFormat/>
    <w:rsid w:val="00D723E6"/>
    <w:pPr>
      <w:keepNext/>
      <w:keepLines/>
      <w:spacing w:before="260" w:after="260" w:line="416" w:lineRule="auto"/>
      <w:outlineLvl w:val="2"/>
    </w:pPr>
    <w:rPr>
      <w:rFonts w:eastAsia="Times New Roman"/>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0E56"/>
    <w:rPr>
      <w:color w:val="0563C1" w:themeColor="hyperlink"/>
      <w:u w:val="single"/>
    </w:rPr>
  </w:style>
  <w:style w:type="character" w:styleId="a4">
    <w:name w:val="FollowedHyperlink"/>
    <w:basedOn w:val="a0"/>
    <w:uiPriority w:val="99"/>
    <w:semiHidden/>
    <w:unhideWhenUsed/>
    <w:rsid w:val="00E00816"/>
    <w:rPr>
      <w:color w:val="954F72" w:themeColor="followedHyperlink"/>
      <w:u w:val="single"/>
    </w:rPr>
  </w:style>
  <w:style w:type="paragraph" w:styleId="a5">
    <w:name w:val="List Paragraph"/>
    <w:basedOn w:val="a"/>
    <w:uiPriority w:val="34"/>
    <w:qFormat/>
    <w:rsid w:val="00E00816"/>
    <w:pPr>
      <w:ind w:firstLineChars="200" w:firstLine="420"/>
    </w:pPr>
  </w:style>
  <w:style w:type="character" w:customStyle="1" w:styleId="1Char">
    <w:name w:val="标题 1 Char"/>
    <w:basedOn w:val="a0"/>
    <w:link w:val="1"/>
    <w:uiPriority w:val="9"/>
    <w:rsid w:val="00D723E6"/>
    <w:rPr>
      <w:rFonts w:eastAsia="Times New Roman"/>
      <w:b/>
      <w:bCs/>
      <w:kern w:val="44"/>
      <w:sz w:val="28"/>
      <w:szCs w:val="44"/>
    </w:rPr>
  </w:style>
  <w:style w:type="character" w:customStyle="1" w:styleId="2Char">
    <w:name w:val="标题 2 Char"/>
    <w:basedOn w:val="a0"/>
    <w:link w:val="2"/>
    <w:uiPriority w:val="9"/>
    <w:rsid w:val="00D723E6"/>
    <w:rPr>
      <w:rFonts w:asciiTheme="majorHAnsi" w:eastAsia="Times New Roman" w:hAnsiTheme="majorHAnsi" w:cstheme="majorBidi"/>
      <w:b/>
      <w:bCs/>
      <w:sz w:val="24"/>
      <w:szCs w:val="32"/>
    </w:rPr>
  </w:style>
  <w:style w:type="character" w:customStyle="1" w:styleId="3Char">
    <w:name w:val="标题 3 Char"/>
    <w:basedOn w:val="a0"/>
    <w:link w:val="3"/>
    <w:uiPriority w:val="9"/>
    <w:rsid w:val="00D723E6"/>
    <w:rPr>
      <w:rFonts w:eastAsia="Times New Roman"/>
      <w:bCs/>
      <w:sz w:val="24"/>
      <w:szCs w:val="32"/>
    </w:rPr>
  </w:style>
  <w:style w:type="paragraph" w:styleId="10">
    <w:name w:val="toc 1"/>
    <w:basedOn w:val="a"/>
    <w:next w:val="a"/>
    <w:autoRedefine/>
    <w:uiPriority w:val="39"/>
    <w:unhideWhenUsed/>
    <w:rsid w:val="00455DC2"/>
    <w:pPr>
      <w:tabs>
        <w:tab w:val="left" w:pos="420"/>
        <w:tab w:val="right" w:leader="dot" w:pos="8296"/>
      </w:tabs>
      <w:spacing w:before="120" w:after="120" w:line="360" w:lineRule="auto"/>
      <w:jc w:val="left"/>
    </w:pPr>
    <w:rPr>
      <w:b/>
      <w:bCs/>
      <w:caps/>
      <w:sz w:val="20"/>
      <w:szCs w:val="20"/>
    </w:rPr>
  </w:style>
  <w:style w:type="paragraph" w:styleId="20">
    <w:name w:val="toc 2"/>
    <w:basedOn w:val="a"/>
    <w:next w:val="a"/>
    <w:autoRedefine/>
    <w:uiPriority w:val="39"/>
    <w:unhideWhenUsed/>
    <w:rsid w:val="00D723E6"/>
    <w:pPr>
      <w:ind w:left="210"/>
      <w:jc w:val="left"/>
    </w:pPr>
    <w:rPr>
      <w:smallCaps/>
      <w:sz w:val="20"/>
      <w:szCs w:val="20"/>
    </w:rPr>
  </w:style>
  <w:style w:type="paragraph" w:styleId="30">
    <w:name w:val="toc 3"/>
    <w:basedOn w:val="a"/>
    <w:next w:val="a"/>
    <w:autoRedefine/>
    <w:uiPriority w:val="39"/>
    <w:unhideWhenUsed/>
    <w:rsid w:val="00D723E6"/>
    <w:pPr>
      <w:ind w:left="420"/>
      <w:jc w:val="left"/>
    </w:pPr>
    <w:rPr>
      <w:i/>
      <w:iCs/>
      <w:sz w:val="20"/>
      <w:szCs w:val="20"/>
    </w:rPr>
  </w:style>
  <w:style w:type="paragraph" w:styleId="TOC">
    <w:name w:val="TOC Heading"/>
    <w:basedOn w:val="1"/>
    <w:next w:val="a"/>
    <w:uiPriority w:val="39"/>
    <w:unhideWhenUsed/>
    <w:qFormat/>
    <w:rsid w:val="00D723E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4">
    <w:name w:val="toc 4"/>
    <w:basedOn w:val="a"/>
    <w:next w:val="a"/>
    <w:autoRedefine/>
    <w:uiPriority w:val="39"/>
    <w:unhideWhenUsed/>
    <w:rsid w:val="00D723E6"/>
    <w:pPr>
      <w:ind w:left="630"/>
      <w:jc w:val="left"/>
    </w:pPr>
    <w:rPr>
      <w:sz w:val="18"/>
      <w:szCs w:val="18"/>
    </w:rPr>
  </w:style>
  <w:style w:type="paragraph" w:styleId="5">
    <w:name w:val="toc 5"/>
    <w:basedOn w:val="a"/>
    <w:next w:val="a"/>
    <w:autoRedefine/>
    <w:uiPriority w:val="39"/>
    <w:unhideWhenUsed/>
    <w:rsid w:val="00D723E6"/>
    <w:pPr>
      <w:ind w:left="840"/>
      <w:jc w:val="left"/>
    </w:pPr>
    <w:rPr>
      <w:sz w:val="18"/>
      <w:szCs w:val="18"/>
    </w:rPr>
  </w:style>
  <w:style w:type="paragraph" w:styleId="6">
    <w:name w:val="toc 6"/>
    <w:basedOn w:val="a"/>
    <w:next w:val="a"/>
    <w:autoRedefine/>
    <w:uiPriority w:val="39"/>
    <w:unhideWhenUsed/>
    <w:rsid w:val="00D723E6"/>
    <w:pPr>
      <w:ind w:left="1050"/>
      <w:jc w:val="left"/>
    </w:pPr>
    <w:rPr>
      <w:sz w:val="18"/>
      <w:szCs w:val="18"/>
    </w:rPr>
  </w:style>
  <w:style w:type="paragraph" w:styleId="7">
    <w:name w:val="toc 7"/>
    <w:basedOn w:val="a"/>
    <w:next w:val="a"/>
    <w:autoRedefine/>
    <w:uiPriority w:val="39"/>
    <w:unhideWhenUsed/>
    <w:rsid w:val="00D723E6"/>
    <w:pPr>
      <w:ind w:left="1260"/>
      <w:jc w:val="left"/>
    </w:pPr>
    <w:rPr>
      <w:sz w:val="18"/>
      <w:szCs w:val="18"/>
    </w:rPr>
  </w:style>
  <w:style w:type="paragraph" w:styleId="8">
    <w:name w:val="toc 8"/>
    <w:basedOn w:val="a"/>
    <w:next w:val="a"/>
    <w:autoRedefine/>
    <w:uiPriority w:val="39"/>
    <w:unhideWhenUsed/>
    <w:rsid w:val="00D723E6"/>
    <w:pPr>
      <w:ind w:left="1470"/>
      <w:jc w:val="left"/>
    </w:pPr>
    <w:rPr>
      <w:sz w:val="18"/>
      <w:szCs w:val="18"/>
    </w:rPr>
  </w:style>
  <w:style w:type="paragraph" w:styleId="9">
    <w:name w:val="toc 9"/>
    <w:basedOn w:val="a"/>
    <w:next w:val="a"/>
    <w:autoRedefine/>
    <w:uiPriority w:val="39"/>
    <w:unhideWhenUsed/>
    <w:rsid w:val="00D723E6"/>
    <w:pPr>
      <w:ind w:left="1680"/>
      <w:jc w:val="left"/>
    </w:pPr>
    <w:rPr>
      <w:sz w:val="18"/>
      <w:szCs w:val="18"/>
    </w:rPr>
  </w:style>
  <w:style w:type="paragraph" w:styleId="a6">
    <w:name w:val="header"/>
    <w:basedOn w:val="a"/>
    <w:link w:val="Char"/>
    <w:uiPriority w:val="99"/>
    <w:unhideWhenUsed/>
    <w:rsid w:val="007A2C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7A2CAB"/>
    <w:rPr>
      <w:sz w:val="18"/>
      <w:szCs w:val="18"/>
    </w:rPr>
  </w:style>
  <w:style w:type="paragraph" w:styleId="a7">
    <w:name w:val="footer"/>
    <w:basedOn w:val="a"/>
    <w:link w:val="Char0"/>
    <w:uiPriority w:val="99"/>
    <w:unhideWhenUsed/>
    <w:rsid w:val="007A2CAB"/>
    <w:pPr>
      <w:tabs>
        <w:tab w:val="center" w:pos="4153"/>
        <w:tab w:val="right" w:pos="8306"/>
      </w:tabs>
      <w:snapToGrid w:val="0"/>
      <w:jc w:val="left"/>
    </w:pPr>
    <w:rPr>
      <w:sz w:val="18"/>
      <w:szCs w:val="18"/>
    </w:rPr>
  </w:style>
  <w:style w:type="character" w:customStyle="1" w:styleId="Char0">
    <w:name w:val="页脚 Char"/>
    <w:basedOn w:val="a0"/>
    <w:link w:val="a7"/>
    <w:uiPriority w:val="99"/>
    <w:rsid w:val="007A2CAB"/>
    <w:rPr>
      <w:sz w:val="18"/>
      <w:szCs w:val="18"/>
    </w:rPr>
  </w:style>
  <w:style w:type="paragraph" w:styleId="a8">
    <w:name w:val="Balloon Text"/>
    <w:basedOn w:val="a"/>
    <w:link w:val="Char1"/>
    <w:uiPriority w:val="99"/>
    <w:semiHidden/>
    <w:unhideWhenUsed/>
    <w:rsid w:val="005843C0"/>
    <w:rPr>
      <w:sz w:val="18"/>
      <w:szCs w:val="18"/>
    </w:rPr>
  </w:style>
  <w:style w:type="character" w:customStyle="1" w:styleId="Char1">
    <w:name w:val="批注框文本 Char"/>
    <w:basedOn w:val="a0"/>
    <w:link w:val="a8"/>
    <w:uiPriority w:val="99"/>
    <w:semiHidden/>
    <w:rsid w:val="005843C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D723E6"/>
    <w:pPr>
      <w:keepNext/>
      <w:keepLines/>
      <w:spacing w:before="340" w:after="330" w:line="578" w:lineRule="auto"/>
      <w:outlineLvl w:val="0"/>
    </w:pPr>
    <w:rPr>
      <w:rFonts w:eastAsia="Times New Roman"/>
      <w:b/>
      <w:bCs/>
      <w:kern w:val="44"/>
      <w:sz w:val="28"/>
      <w:szCs w:val="44"/>
    </w:rPr>
  </w:style>
  <w:style w:type="paragraph" w:styleId="2">
    <w:name w:val="heading 2"/>
    <w:basedOn w:val="a"/>
    <w:next w:val="a"/>
    <w:link w:val="2Char"/>
    <w:uiPriority w:val="9"/>
    <w:unhideWhenUsed/>
    <w:qFormat/>
    <w:rsid w:val="00D723E6"/>
    <w:pPr>
      <w:keepNext/>
      <w:keepLines/>
      <w:spacing w:before="260" w:after="260" w:line="416" w:lineRule="auto"/>
      <w:outlineLvl w:val="1"/>
    </w:pPr>
    <w:rPr>
      <w:rFonts w:asciiTheme="majorHAnsi" w:eastAsia="Times New Roman" w:hAnsiTheme="majorHAnsi" w:cstheme="majorBidi"/>
      <w:b/>
      <w:bCs/>
      <w:sz w:val="24"/>
      <w:szCs w:val="32"/>
    </w:rPr>
  </w:style>
  <w:style w:type="paragraph" w:styleId="3">
    <w:name w:val="heading 3"/>
    <w:basedOn w:val="a"/>
    <w:next w:val="a"/>
    <w:link w:val="3Char"/>
    <w:uiPriority w:val="9"/>
    <w:unhideWhenUsed/>
    <w:qFormat/>
    <w:rsid w:val="00D723E6"/>
    <w:pPr>
      <w:keepNext/>
      <w:keepLines/>
      <w:spacing w:before="260" w:after="260" w:line="416" w:lineRule="auto"/>
      <w:outlineLvl w:val="2"/>
    </w:pPr>
    <w:rPr>
      <w:rFonts w:eastAsia="Times New Roman"/>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0E56"/>
    <w:rPr>
      <w:color w:val="0563C1" w:themeColor="hyperlink"/>
      <w:u w:val="single"/>
    </w:rPr>
  </w:style>
  <w:style w:type="character" w:styleId="a4">
    <w:name w:val="FollowedHyperlink"/>
    <w:basedOn w:val="a0"/>
    <w:uiPriority w:val="99"/>
    <w:semiHidden/>
    <w:unhideWhenUsed/>
    <w:rsid w:val="00E00816"/>
    <w:rPr>
      <w:color w:val="954F72" w:themeColor="followedHyperlink"/>
      <w:u w:val="single"/>
    </w:rPr>
  </w:style>
  <w:style w:type="paragraph" w:styleId="a5">
    <w:name w:val="List Paragraph"/>
    <w:basedOn w:val="a"/>
    <w:uiPriority w:val="34"/>
    <w:qFormat/>
    <w:rsid w:val="00E00816"/>
    <w:pPr>
      <w:ind w:firstLineChars="200" w:firstLine="420"/>
    </w:pPr>
  </w:style>
  <w:style w:type="character" w:customStyle="1" w:styleId="1Char">
    <w:name w:val="标题 1 Char"/>
    <w:basedOn w:val="a0"/>
    <w:link w:val="1"/>
    <w:uiPriority w:val="9"/>
    <w:rsid w:val="00D723E6"/>
    <w:rPr>
      <w:rFonts w:eastAsia="Times New Roman"/>
      <w:b/>
      <w:bCs/>
      <w:kern w:val="44"/>
      <w:sz w:val="28"/>
      <w:szCs w:val="44"/>
    </w:rPr>
  </w:style>
  <w:style w:type="character" w:customStyle="1" w:styleId="2Char">
    <w:name w:val="标题 2 Char"/>
    <w:basedOn w:val="a0"/>
    <w:link w:val="2"/>
    <w:uiPriority w:val="9"/>
    <w:rsid w:val="00D723E6"/>
    <w:rPr>
      <w:rFonts w:asciiTheme="majorHAnsi" w:eastAsia="Times New Roman" w:hAnsiTheme="majorHAnsi" w:cstheme="majorBidi"/>
      <w:b/>
      <w:bCs/>
      <w:sz w:val="24"/>
      <w:szCs w:val="32"/>
    </w:rPr>
  </w:style>
  <w:style w:type="character" w:customStyle="1" w:styleId="3Char">
    <w:name w:val="标题 3 Char"/>
    <w:basedOn w:val="a0"/>
    <w:link w:val="3"/>
    <w:uiPriority w:val="9"/>
    <w:rsid w:val="00D723E6"/>
    <w:rPr>
      <w:rFonts w:eastAsia="Times New Roman"/>
      <w:bCs/>
      <w:sz w:val="24"/>
      <w:szCs w:val="32"/>
    </w:rPr>
  </w:style>
  <w:style w:type="paragraph" w:styleId="10">
    <w:name w:val="toc 1"/>
    <w:basedOn w:val="a"/>
    <w:next w:val="a"/>
    <w:autoRedefine/>
    <w:uiPriority w:val="39"/>
    <w:unhideWhenUsed/>
    <w:rsid w:val="00455DC2"/>
    <w:pPr>
      <w:tabs>
        <w:tab w:val="left" w:pos="420"/>
        <w:tab w:val="right" w:leader="dot" w:pos="8296"/>
      </w:tabs>
      <w:spacing w:before="120" w:after="120" w:line="360" w:lineRule="auto"/>
      <w:jc w:val="left"/>
    </w:pPr>
    <w:rPr>
      <w:b/>
      <w:bCs/>
      <w:caps/>
      <w:sz w:val="20"/>
      <w:szCs w:val="20"/>
    </w:rPr>
  </w:style>
  <w:style w:type="paragraph" w:styleId="20">
    <w:name w:val="toc 2"/>
    <w:basedOn w:val="a"/>
    <w:next w:val="a"/>
    <w:autoRedefine/>
    <w:uiPriority w:val="39"/>
    <w:unhideWhenUsed/>
    <w:rsid w:val="00D723E6"/>
    <w:pPr>
      <w:ind w:left="210"/>
      <w:jc w:val="left"/>
    </w:pPr>
    <w:rPr>
      <w:smallCaps/>
      <w:sz w:val="20"/>
      <w:szCs w:val="20"/>
    </w:rPr>
  </w:style>
  <w:style w:type="paragraph" w:styleId="30">
    <w:name w:val="toc 3"/>
    <w:basedOn w:val="a"/>
    <w:next w:val="a"/>
    <w:autoRedefine/>
    <w:uiPriority w:val="39"/>
    <w:unhideWhenUsed/>
    <w:rsid w:val="00D723E6"/>
    <w:pPr>
      <w:ind w:left="420"/>
      <w:jc w:val="left"/>
    </w:pPr>
    <w:rPr>
      <w:i/>
      <w:iCs/>
      <w:sz w:val="20"/>
      <w:szCs w:val="20"/>
    </w:rPr>
  </w:style>
  <w:style w:type="paragraph" w:styleId="TOC">
    <w:name w:val="TOC Heading"/>
    <w:basedOn w:val="1"/>
    <w:next w:val="a"/>
    <w:uiPriority w:val="39"/>
    <w:unhideWhenUsed/>
    <w:qFormat/>
    <w:rsid w:val="00D723E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4">
    <w:name w:val="toc 4"/>
    <w:basedOn w:val="a"/>
    <w:next w:val="a"/>
    <w:autoRedefine/>
    <w:uiPriority w:val="39"/>
    <w:unhideWhenUsed/>
    <w:rsid w:val="00D723E6"/>
    <w:pPr>
      <w:ind w:left="630"/>
      <w:jc w:val="left"/>
    </w:pPr>
    <w:rPr>
      <w:sz w:val="18"/>
      <w:szCs w:val="18"/>
    </w:rPr>
  </w:style>
  <w:style w:type="paragraph" w:styleId="5">
    <w:name w:val="toc 5"/>
    <w:basedOn w:val="a"/>
    <w:next w:val="a"/>
    <w:autoRedefine/>
    <w:uiPriority w:val="39"/>
    <w:unhideWhenUsed/>
    <w:rsid w:val="00D723E6"/>
    <w:pPr>
      <w:ind w:left="840"/>
      <w:jc w:val="left"/>
    </w:pPr>
    <w:rPr>
      <w:sz w:val="18"/>
      <w:szCs w:val="18"/>
    </w:rPr>
  </w:style>
  <w:style w:type="paragraph" w:styleId="6">
    <w:name w:val="toc 6"/>
    <w:basedOn w:val="a"/>
    <w:next w:val="a"/>
    <w:autoRedefine/>
    <w:uiPriority w:val="39"/>
    <w:unhideWhenUsed/>
    <w:rsid w:val="00D723E6"/>
    <w:pPr>
      <w:ind w:left="1050"/>
      <w:jc w:val="left"/>
    </w:pPr>
    <w:rPr>
      <w:sz w:val="18"/>
      <w:szCs w:val="18"/>
    </w:rPr>
  </w:style>
  <w:style w:type="paragraph" w:styleId="7">
    <w:name w:val="toc 7"/>
    <w:basedOn w:val="a"/>
    <w:next w:val="a"/>
    <w:autoRedefine/>
    <w:uiPriority w:val="39"/>
    <w:unhideWhenUsed/>
    <w:rsid w:val="00D723E6"/>
    <w:pPr>
      <w:ind w:left="1260"/>
      <w:jc w:val="left"/>
    </w:pPr>
    <w:rPr>
      <w:sz w:val="18"/>
      <w:szCs w:val="18"/>
    </w:rPr>
  </w:style>
  <w:style w:type="paragraph" w:styleId="8">
    <w:name w:val="toc 8"/>
    <w:basedOn w:val="a"/>
    <w:next w:val="a"/>
    <w:autoRedefine/>
    <w:uiPriority w:val="39"/>
    <w:unhideWhenUsed/>
    <w:rsid w:val="00D723E6"/>
    <w:pPr>
      <w:ind w:left="1470"/>
      <w:jc w:val="left"/>
    </w:pPr>
    <w:rPr>
      <w:sz w:val="18"/>
      <w:szCs w:val="18"/>
    </w:rPr>
  </w:style>
  <w:style w:type="paragraph" w:styleId="9">
    <w:name w:val="toc 9"/>
    <w:basedOn w:val="a"/>
    <w:next w:val="a"/>
    <w:autoRedefine/>
    <w:uiPriority w:val="39"/>
    <w:unhideWhenUsed/>
    <w:rsid w:val="00D723E6"/>
    <w:pPr>
      <w:ind w:left="1680"/>
      <w:jc w:val="left"/>
    </w:pPr>
    <w:rPr>
      <w:sz w:val="18"/>
      <w:szCs w:val="18"/>
    </w:rPr>
  </w:style>
  <w:style w:type="paragraph" w:styleId="a6">
    <w:name w:val="header"/>
    <w:basedOn w:val="a"/>
    <w:link w:val="Char"/>
    <w:uiPriority w:val="99"/>
    <w:unhideWhenUsed/>
    <w:rsid w:val="007A2CA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7A2CAB"/>
    <w:rPr>
      <w:sz w:val="18"/>
      <w:szCs w:val="18"/>
    </w:rPr>
  </w:style>
  <w:style w:type="paragraph" w:styleId="a7">
    <w:name w:val="footer"/>
    <w:basedOn w:val="a"/>
    <w:link w:val="Char0"/>
    <w:uiPriority w:val="99"/>
    <w:unhideWhenUsed/>
    <w:rsid w:val="007A2CAB"/>
    <w:pPr>
      <w:tabs>
        <w:tab w:val="center" w:pos="4153"/>
        <w:tab w:val="right" w:pos="8306"/>
      </w:tabs>
      <w:snapToGrid w:val="0"/>
      <w:jc w:val="left"/>
    </w:pPr>
    <w:rPr>
      <w:sz w:val="18"/>
      <w:szCs w:val="18"/>
    </w:rPr>
  </w:style>
  <w:style w:type="character" w:customStyle="1" w:styleId="Char0">
    <w:name w:val="页脚 Char"/>
    <w:basedOn w:val="a0"/>
    <w:link w:val="a7"/>
    <w:uiPriority w:val="99"/>
    <w:rsid w:val="007A2CAB"/>
    <w:rPr>
      <w:sz w:val="18"/>
      <w:szCs w:val="18"/>
    </w:rPr>
  </w:style>
  <w:style w:type="paragraph" w:styleId="a8">
    <w:name w:val="Balloon Text"/>
    <w:basedOn w:val="a"/>
    <w:link w:val="Char1"/>
    <w:uiPriority w:val="99"/>
    <w:semiHidden/>
    <w:unhideWhenUsed/>
    <w:rsid w:val="005843C0"/>
    <w:rPr>
      <w:sz w:val="18"/>
      <w:szCs w:val="18"/>
    </w:rPr>
  </w:style>
  <w:style w:type="character" w:customStyle="1" w:styleId="Char1">
    <w:name w:val="批注框文本 Char"/>
    <w:basedOn w:val="a0"/>
    <w:link w:val="a8"/>
    <w:uiPriority w:val="99"/>
    <w:semiHidden/>
    <w:rsid w:val="005843C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cademia.edu/10131794/Describing_Turkey_Using_Hofstede_s_Cultural_Dimensions" TargetMode="External"/><Relationship Id="rId18" Type="http://schemas.openxmlformats.org/officeDocument/2006/relationships/hyperlink" Target="http://businessculture.org/northern-europe/uk-business-culture/business-etiquett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hofstede-insights.com/country-comparison/turkey/" TargetMode="External"/><Relationship Id="rId7" Type="http://schemas.openxmlformats.org/officeDocument/2006/relationships/footnotes" Target="footnotes.xml"/><Relationship Id="rId12" Type="http://schemas.openxmlformats.org/officeDocument/2006/relationships/hyperlink" Target="https://www.theistanbulinsider.com/turkish-customs-and-etiquette/" TargetMode="External"/><Relationship Id="rId17" Type="http://schemas.openxmlformats.org/officeDocument/2006/relationships/hyperlink" Target="https://www.slideshare.net/NataliaNazarchenko/test-4078586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nalalhosani.wordpress.com/2015/09/21/hofstedes-six-dimension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zfluent.com/info-7761139-importance-communication-international-business.html"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dailysabah.com/expat-corner/2016/08/12/the-rules-of-turkish-hospitality" TargetMode="External"/><Relationship Id="rId23" Type="http://schemas.openxmlformats.org/officeDocument/2006/relationships/hyperlink" Target="https://www.hofstede-insights.com/country-comparison/turkey/" TargetMode="External"/><Relationship Id="rId10" Type="http://schemas.openxmlformats.org/officeDocument/2006/relationships/hyperlink" Target="http://handsonturkish.com/what-to-wear-for-a-business-meeting-in-turkey/" TargetMode="External"/><Relationship Id="rId19" Type="http://schemas.openxmlformats.org/officeDocument/2006/relationships/hyperlink" Target="https://www.translatemedia.com/translation-blog/understanding-6-dimensions-uk-cultur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huffingtonpost.com/lisa-mirza-grotts/doing-business-in-the-uni_b_4881472.html" TargetMode="External"/><Relationship Id="rId22"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8AAF7-0158-41FF-B07A-0D9EA1D6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3183</Words>
  <Characters>18146</Characters>
  <Application>Microsoft Office Word</Application>
  <DocSecurity>0</DocSecurity>
  <Lines>151</Lines>
  <Paragraphs>42</Paragraphs>
  <ScaleCrop>false</ScaleCrop>
  <Company/>
  <LinksUpToDate>false</LinksUpToDate>
  <CharactersWithSpaces>21287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thinkcentre</dc:creator>
  <cp:lastModifiedBy>122033459@qq.com</cp:lastModifiedBy>
  <cp:revision>2</cp:revision>
  <dcterms:created xsi:type="dcterms:W3CDTF">2018-01-12T16:42:00Z</dcterms:created>
  <dcterms:modified xsi:type="dcterms:W3CDTF">2018-01-12T16:42:00Z</dcterms:modified>
</cp:coreProperties>
</file>