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252F5E3B" w:rsidR="00160844" w:rsidRPr="00FA0684" w:rsidRDefault="00282336" w:rsidP="00FA0684">
      <w:pPr>
        <w:jc w:val="center"/>
        <w:rPr>
          <w:b/>
          <w:lang w:val="en-GB"/>
        </w:rPr>
      </w:pPr>
      <w:r w:rsidRPr="00FA0684">
        <w:rPr>
          <w:b/>
          <w:lang w:val="en-GB"/>
        </w:rPr>
        <w:t>Module Name</w:t>
      </w:r>
      <w:r w:rsidRPr="00FA0684">
        <w:rPr>
          <w:b/>
          <w:bCs/>
          <w:cs/>
          <w:lang w:val="en-GB"/>
        </w:rPr>
        <w:t xml:space="preserve">: </w:t>
      </w:r>
      <w:r w:rsidRPr="00FA0684">
        <w:rPr>
          <w:b/>
          <w:lang w:val="en-GB"/>
        </w:rPr>
        <w:t>Management &amp; Organisational Behaviour</w:t>
      </w:r>
    </w:p>
    <w:p w14:paraId="00000002" w14:textId="77777777" w:rsidR="00160844" w:rsidRPr="00FA0684" w:rsidRDefault="00282336" w:rsidP="00FA0684">
      <w:pPr>
        <w:jc w:val="center"/>
        <w:rPr>
          <w:b/>
          <w:lang w:val="en-GB"/>
        </w:rPr>
      </w:pPr>
      <w:r w:rsidRPr="00FA0684">
        <w:rPr>
          <w:b/>
          <w:lang w:val="en-GB"/>
        </w:rPr>
        <w:t>Module Code</w:t>
      </w:r>
      <w:r w:rsidRPr="00FA0684">
        <w:rPr>
          <w:b/>
          <w:bCs/>
          <w:cs/>
          <w:lang w:val="en-GB"/>
        </w:rPr>
        <w:t xml:space="preserve">: </w:t>
      </w:r>
      <w:r w:rsidRPr="00FA0684">
        <w:rPr>
          <w:b/>
          <w:lang w:val="en-GB"/>
        </w:rPr>
        <w:t>BMIH5004</w:t>
      </w:r>
    </w:p>
    <w:p w14:paraId="00000003" w14:textId="37CF3AB2" w:rsidR="00160844" w:rsidRPr="00FA0684" w:rsidRDefault="00282336" w:rsidP="00FA0684">
      <w:pPr>
        <w:jc w:val="center"/>
        <w:rPr>
          <w:b/>
          <w:lang w:val="en-GB"/>
        </w:rPr>
      </w:pPr>
      <w:r w:rsidRPr="00FA0684">
        <w:rPr>
          <w:b/>
          <w:lang w:val="en-GB"/>
        </w:rPr>
        <w:t>Assignment Title</w:t>
      </w:r>
      <w:r w:rsidRPr="00FA0684">
        <w:rPr>
          <w:b/>
          <w:bCs/>
          <w:cs/>
          <w:lang w:val="en-GB"/>
        </w:rPr>
        <w:t xml:space="preserve">: </w:t>
      </w:r>
      <w:r w:rsidRPr="00FA0684">
        <w:rPr>
          <w:b/>
          <w:lang w:val="en-GB"/>
        </w:rPr>
        <w:t>Academic Essay</w:t>
      </w:r>
    </w:p>
    <w:p w14:paraId="240B91D6" w14:textId="69872AEC" w:rsidR="005964F5" w:rsidRPr="00FA0684" w:rsidRDefault="005964F5" w:rsidP="00FA0684">
      <w:pPr>
        <w:jc w:val="center"/>
        <w:rPr>
          <w:b/>
          <w:lang w:val="en-GB"/>
        </w:rPr>
      </w:pPr>
      <w:r w:rsidRPr="00FA0684">
        <w:rPr>
          <w:b/>
          <w:lang w:val="en-GB"/>
        </w:rPr>
        <w:t>Task 1</w:t>
      </w:r>
    </w:p>
    <w:p w14:paraId="00000004" w14:textId="77777777" w:rsidR="00160844" w:rsidRPr="00FA0684" w:rsidRDefault="00282336" w:rsidP="00FA0684">
      <w:pPr>
        <w:jc w:val="center"/>
        <w:rPr>
          <w:b/>
          <w:lang w:val="en-GB"/>
        </w:rPr>
      </w:pPr>
      <w:r w:rsidRPr="00FA0684">
        <w:rPr>
          <w:b/>
          <w:lang w:val="en-GB"/>
        </w:rPr>
        <w:t xml:space="preserve">Title </w:t>
      </w:r>
      <w:r w:rsidRPr="00FA0684">
        <w:rPr>
          <w:b/>
          <w:bCs/>
          <w:cs/>
          <w:lang w:val="en-GB"/>
        </w:rPr>
        <w:t xml:space="preserve">- </w:t>
      </w:r>
      <w:r w:rsidRPr="00FA0684">
        <w:rPr>
          <w:b/>
          <w:lang w:val="en-GB"/>
        </w:rPr>
        <w:t>Critically evaluate the different approaches to leadership and their effectiveness within the</w:t>
      </w:r>
    </w:p>
    <w:p w14:paraId="00000005" w14:textId="77777777" w:rsidR="00160844" w:rsidRDefault="00282336" w:rsidP="00FA0684">
      <w:pPr>
        <w:jc w:val="center"/>
        <w:rPr>
          <w:b/>
          <w:lang w:val="en-GB"/>
        </w:rPr>
      </w:pPr>
      <w:r w:rsidRPr="00FA0684">
        <w:rPr>
          <w:b/>
          <w:lang w:val="en-GB"/>
        </w:rPr>
        <w:t>hotel industry</w:t>
      </w:r>
    </w:p>
    <w:p w14:paraId="38ED83D6" w14:textId="61DE6971" w:rsidR="001940D0" w:rsidRDefault="001940D0" w:rsidP="00FA0684">
      <w:pPr>
        <w:jc w:val="center"/>
        <w:rPr>
          <w:b/>
          <w:lang w:val="en-GB"/>
        </w:rPr>
      </w:pPr>
      <w:r>
        <w:rPr>
          <w:b/>
          <w:lang w:val="en-GB"/>
        </w:rPr>
        <w:t>Student ID : 2133582</w:t>
      </w:r>
    </w:p>
    <w:p w14:paraId="46D56776" w14:textId="19D2203B" w:rsidR="001940D0" w:rsidRDefault="001940D0" w:rsidP="00FA0684">
      <w:pPr>
        <w:jc w:val="center"/>
        <w:rPr>
          <w:b/>
          <w:lang w:val="en-GB"/>
        </w:rPr>
      </w:pPr>
      <w:r>
        <w:rPr>
          <w:b/>
          <w:lang w:val="en-GB"/>
        </w:rPr>
        <w:t xml:space="preserve">Teacher Name : </w:t>
      </w:r>
      <w:r w:rsidRPr="001940D0">
        <w:rPr>
          <w:b/>
          <w:lang w:val="en-GB"/>
        </w:rPr>
        <w:t xml:space="preserve">Gülia Ault </w:t>
      </w:r>
    </w:p>
    <w:p w14:paraId="6B79058E" w14:textId="383DC36D" w:rsidR="001940D0" w:rsidRPr="00FA0684" w:rsidRDefault="001940D0" w:rsidP="00FA0684">
      <w:pPr>
        <w:jc w:val="center"/>
        <w:rPr>
          <w:b/>
          <w:lang w:val="en-GB"/>
        </w:rPr>
      </w:pPr>
      <w:r>
        <w:rPr>
          <w:b/>
          <w:lang w:val="en-GB"/>
        </w:rPr>
        <w:t>Date : 09.05.24</w:t>
      </w:r>
    </w:p>
    <w:p w14:paraId="00000008" w14:textId="77777777" w:rsidR="00160844" w:rsidRPr="00FA0684" w:rsidRDefault="00160844" w:rsidP="00FA0684">
      <w:pPr>
        <w:rPr>
          <w:lang w:val="en-GB"/>
        </w:rPr>
      </w:pPr>
    </w:p>
    <w:p w14:paraId="00000009" w14:textId="77777777" w:rsidR="00160844" w:rsidRPr="00FA0684" w:rsidRDefault="00160844" w:rsidP="00FA0684">
      <w:pPr>
        <w:rPr>
          <w:lang w:val="en-GB"/>
        </w:rPr>
      </w:pPr>
    </w:p>
    <w:p w14:paraId="54CCC3B2" w14:textId="1019EBF1" w:rsidR="00871AC5" w:rsidRPr="00FA0684" w:rsidRDefault="00282336" w:rsidP="00FA0684">
      <w:pPr>
        <w:pStyle w:val="Heading1"/>
        <w:rPr>
          <w:rFonts w:cs="Nirmala UI"/>
          <w:sz w:val="24"/>
          <w:szCs w:val="24"/>
          <w:lang w:val="en-GB"/>
        </w:rPr>
      </w:pPr>
      <w:bookmarkStart w:id="0" w:name="_jwpnk4lat9b" w:colFirst="0" w:colLast="0"/>
      <w:bookmarkEnd w:id="0"/>
      <w:r w:rsidRPr="00FA0684">
        <w:rPr>
          <w:bCs/>
          <w:sz w:val="24"/>
          <w:szCs w:val="24"/>
          <w:cs/>
          <w:lang w:val="en-GB"/>
        </w:rPr>
        <w:br w:type="page"/>
      </w:r>
      <w:bookmarkStart w:id="1" w:name="_a6s85s4a2is0" w:colFirst="0" w:colLast="0"/>
      <w:bookmarkEnd w:id="1"/>
    </w:p>
    <w:p w14:paraId="0000000B" w14:textId="1AC3637F" w:rsidR="00160844" w:rsidRPr="00FA0684" w:rsidRDefault="00282336" w:rsidP="00FA0684">
      <w:pPr>
        <w:pStyle w:val="Heading1"/>
        <w:rPr>
          <w:sz w:val="24"/>
          <w:szCs w:val="24"/>
          <w:lang w:val="en-GB"/>
        </w:rPr>
      </w:pPr>
      <w:bookmarkStart w:id="2" w:name="_Toc165750478"/>
      <w:r w:rsidRPr="00FA0684">
        <w:rPr>
          <w:sz w:val="24"/>
          <w:szCs w:val="24"/>
          <w:lang w:val="en-GB"/>
        </w:rPr>
        <w:lastRenderedPageBreak/>
        <w:t>Introduction</w:t>
      </w:r>
      <w:bookmarkEnd w:id="2"/>
      <w:r w:rsidRPr="00FA0684">
        <w:rPr>
          <w:sz w:val="24"/>
          <w:szCs w:val="24"/>
          <w:lang w:val="en-GB"/>
        </w:rPr>
        <w:t xml:space="preserve"> </w:t>
      </w:r>
    </w:p>
    <w:p w14:paraId="0000000C" w14:textId="77777777" w:rsidR="00160844" w:rsidRPr="00FA0684" w:rsidRDefault="00282336" w:rsidP="00FA0684">
      <w:pPr>
        <w:rPr>
          <w:lang w:val="en-GB"/>
        </w:rPr>
      </w:pPr>
      <w:r w:rsidRPr="00FA0684">
        <w:rPr>
          <w:lang w:val="en-GB"/>
        </w:rPr>
        <w:t>Organisational behaviour is a crucial part of organisational growth and development</w:t>
      </w:r>
      <w:r w:rsidRPr="00FA0684">
        <w:rPr>
          <w:cs/>
          <w:lang w:val="en-GB"/>
        </w:rPr>
        <w:t xml:space="preserve">. </w:t>
      </w:r>
      <w:r w:rsidRPr="00FA0684">
        <w:rPr>
          <w:lang w:val="en-GB"/>
        </w:rPr>
        <w:t>It helps in regulating employee motivation and further makes them work hard towards organisational growth and development</w:t>
      </w:r>
      <w:r w:rsidRPr="00FA0684">
        <w:rPr>
          <w:cs/>
          <w:lang w:val="en-GB"/>
        </w:rPr>
        <w:t xml:space="preserve">. </w:t>
      </w:r>
      <w:r w:rsidRPr="00FA0684">
        <w:rPr>
          <w:lang w:val="en-GB"/>
        </w:rPr>
        <w:t>It has also analysed different leadership approaches used by hotel brands in the UK to manage diverse people and process management aspects positively</w:t>
      </w:r>
      <w:r w:rsidRPr="00FA0684">
        <w:rPr>
          <w:cs/>
          <w:lang w:val="en-GB"/>
        </w:rPr>
        <w:t xml:space="preserve">.  </w:t>
      </w:r>
      <w:r w:rsidRPr="00FA0684">
        <w:rPr>
          <w:lang w:val="en-GB"/>
        </w:rPr>
        <w:t>At the beginning of the essay diverse leadership approaches and theories will be analysed and further their implication in the growth and development of the hotel business will be assessed positively</w:t>
      </w:r>
      <w:r w:rsidRPr="00FA0684">
        <w:rPr>
          <w:cs/>
          <w:lang w:val="en-GB"/>
        </w:rPr>
        <w:t xml:space="preserve">. </w:t>
      </w:r>
      <w:r w:rsidRPr="00FA0684">
        <w:rPr>
          <w:lang w:val="en-GB"/>
        </w:rPr>
        <w:t>A set of hotel examples from the UK hotel industry will be analysed in the best possible way</w:t>
      </w:r>
      <w:r w:rsidRPr="00FA0684">
        <w:rPr>
          <w:cs/>
          <w:lang w:val="en-GB"/>
        </w:rPr>
        <w:t xml:space="preserve">. </w:t>
      </w:r>
      <w:r w:rsidRPr="00FA0684">
        <w:rPr>
          <w:lang w:val="en-GB"/>
        </w:rPr>
        <w:t>Moreover, an overview of their leaders and managers will also be used</w:t>
      </w:r>
      <w:r w:rsidRPr="00FA0684">
        <w:rPr>
          <w:cs/>
          <w:lang w:val="en-GB"/>
        </w:rPr>
        <w:t xml:space="preserve">. </w:t>
      </w:r>
      <w:r w:rsidRPr="00FA0684">
        <w:rPr>
          <w:lang w:val="en-GB"/>
        </w:rPr>
        <w:t>Above all, a set of relevant statistical data will be used as per the need and requirement of the organisational growth and development</w:t>
      </w:r>
      <w:r w:rsidRPr="00FA0684">
        <w:rPr>
          <w:cs/>
          <w:lang w:val="en-GB"/>
        </w:rPr>
        <w:t>.</w:t>
      </w:r>
    </w:p>
    <w:p w14:paraId="0000000D" w14:textId="77777777" w:rsidR="00160844" w:rsidRPr="00FA0684" w:rsidRDefault="00282336" w:rsidP="00FA0684">
      <w:pPr>
        <w:pStyle w:val="Heading1"/>
        <w:rPr>
          <w:sz w:val="24"/>
          <w:szCs w:val="24"/>
          <w:lang w:val="en-GB"/>
        </w:rPr>
      </w:pPr>
      <w:bookmarkStart w:id="3" w:name="_s449i1r8ghnq" w:colFirst="0" w:colLast="0"/>
      <w:bookmarkStart w:id="4" w:name="_Toc165750479"/>
      <w:bookmarkEnd w:id="3"/>
      <w:r w:rsidRPr="00FA0684">
        <w:rPr>
          <w:sz w:val="24"/>
          <w:szCs w:val="24"/>
          <w:lang w:val="en-GB"/>
        </w:rPr>
        <w:t>Main Body</w:t>
      </w:r>
      <w:bookmarkEnd w:id="4"/>
    </w:p>
    <w:p w14:paraId="0000000E" w14:textId="77777777" w:rsidR="00160844" w:rsidRPr="00FA0684" w:rsidRDefault="00282336" w:rsidP="00FA0684">
      <w:pPr>
        <w:rPr>
          <w:lang w:val="en-GB"/>
        </w:rPr>
      </w:pPr>
      <w:r w:rsidRPr="00FA0684">
        <w:rPr>
          <w:lang w:val="en-GB"/>
        </w:rPr>
        <w:t>In the hotel industry, different types of approaches play crucial roles in managing teams, controlling guest satisfaction rates and developing business success rates</w:t>
      </w:r>
      <w:r w:rsidRPr="00FA0684">
        <w:rPr>
          <w:cs/>
          <w:lang w:val="en-GB"/>
        </w:rPr>
        <w:t xml:space="preserve">. </w:t>
      </w:r>
      <w:r w:rsidRPr="00FA0684">
        <w:rPr>
          <w:lang w:val="en-GB"/>
        </w:rPr>
        <w:t>Transformational leadership approaches are mainly focusing on managing performances and rewards among the followers and leaders</w:t>
      </w:r>
      <w:r w:rsidRPr="00FA0684">
        <w:rPr>
          <w:cs/>
          <w:lang w:val="en-GB"/>
        </w:rPr>
        <w:t xml:space="preserve">. </w:t>
      </w:r>
      <w:r w:rsidRPr="00FA0684">
        <w:rPr>
          <w:lang w:val="en-GB"/>
        </w:rPr>
        <w:t>Transactional leadership is managing effectiveness, operational efficiency rate and controlling standards</w:t>
      </w:r>
      <w:r w:rsidRPr="00FA0684">
        <w:rPr>
          <w:cs/>
          <w:lang w:val="en-GB"/>
        </w:rPr>
        <w:t xml:space="preserve">. </w:t>
      </w:r>
      <w:r w:rsidRPr="00FA0684">
        <w:rPr>
          <w:lang w:val="en-GB"/>
        </w:rPr>
        <w:t>On the other hand, it is creating a lack of ability to manage creativity, manage innovations and deliver long</w:t>
      </w:r>
      <w:r w:rsidRPr="00FA0684">
        <w:rPr>
          <w:cs/>
          <w:lang w:val="en-GB"/>
        </w:rPr>
        <w:t>-</w:t>
      </w:r>
      <w:r w:rsidRPr="00FA0684">
        <w:rPr>
          <w:lang w:val="en-GB"/>
        </w:rPr>
        <w:t>term growth for managing guest satisfaction</w:t>
      </w:r>
      <w:r w:rsidRPr="00FA0684">
        <w:rPr>
          <w:cs/>
          <w:lang w:val="en-GB"/>
        </w:rPr>
        <w:t xml:space="preserve">. </w:t>
      </w:r>
      <w:r w:rsidRPr="00FA0684">
        <w:rPr>
          <w:lang w:val="en-GB"/>
        </w:rPr>
        <w:t>Transformational leaders manage and inspire employees to manage success</w:t>
      </w:r>
      <w:r w:rsidRPr="00FA0684">
        <w:rPr>
          <w:cs/>
          <w:lang w:val="en-GB"/>
        </w:rPr>
        <w:t xml:space="preserve">. </w:t>
      </w:r>
      <w:r w:rsidRPr="00FA0684">
        <w:rPr>
          <w:lang w:val="en-GB"/>
        </w:rPr>
        <w:t>In the hotel industry, this type of approach is creating a positive working culture, managing guest experiences and delivering a positive working environment</w:t>
      </w:r>
      <w:r w:rsidRPr="00FA0684">
        <w:rPr>
          <w:cs/>
          <w:lang w:val="en-GB"/>
        </w:rPr>
        <w:t xml:space="preserve">. </w:t>
      </w:r>
      <w:r w:rsidRPr="00FA0684">
        <w:rPr>
          <w:lang w:val="en-GB"/>
        </w:rPr>
        <w:t xml:space="preserve">Transformational leaders are helping employees manage their </w:t>
      </w:r>
      <w:r w:rsidRPr="00FA0684">
        <w:rPr>
          <w:lang w:val="en-GB"/>
        </w:rPr>
        <w:lastRenderedPageBreak/>
        <w:t xml:space="preserve">duties which is leading to the development of loyalty and guest satisfaction rates </w:t>
      </w:r>
      <w:r w:rsidRPr="00FA0684">
        <w:rPr>
          <w:cs/>
          <w:lang w:val="en-GB"/>
        </w:rPr>
        <w:t>(</w:t>
      </w:r>
      <w:r w:rsidRPr="00FA0684">
        <w:rPr>
          <w:lang w:val="en-GB"/>
        </w:rPr>
        <w:t>Dinibutun, 2020</w:t>
      </w:r>
      <w:r w:rsidRPr="00FA0684">
        <w:rPr>
          <w:cs/>
          <w:lang w:val="en-GB"/>
        </w:rPr>
        <w:t xml:space="preserve">). </w:t>
      </w:r>
      <w:r w:rsidRPr="00FA0684">
        <w:rPr>
          <w:lang w:val="en-GB"/>
        </w:rPr>
        <w:t>Transformational leaders motivate employees, inspire them and help to achieve goals</w:t>
      </w:r>
      <w:r w:rsidRPr="00FA0684">
        <w:rPr>
          <w:cs/>
          <w:lang w:val="en-GB"/>
        </w:rPr>
        <w:t xml:space="preserve">. </w:t>
      </w:r>
      <w:r w:rsidRPr="00FA0684">
        <w:rPr>
          <w:lang w:val="en-GB"/>
        </w:rPr>
        <w:t>In the hotel industry, this type of approach creates a positive working environment, develops guest satisfaction and helps in improvement</w:t>
      </w:r>
      <w:r w:rsidRPr="00FA0684">
        <w:rPr>
          <w:cs/>
          <w:lang w:val="en-GB"/>
        </w:rPr>
        <w:t xml:space="preserve">. </w:t>
      </w:r>
    </w:p>
    <w:p w14:paraId="0000000F" w14:textId="25EF1E1E" w:rsidR="00160844" w:rsidRPr="00FA0684" w:rsidRDefault="00282336" w:rsidP="00FA0684">
      <w:pPr>
        <w:rPr>
          <w:lang w:val="en-GB"/>
        </w:rPr>
      </w:pPr>
      <w:r w:rsidRPr="00FA0684">
        <w:rPr>
          <w:lang w:val="en-GB"/>
        </w:rPr>
        <w:t>Servant leadership approaches mainly focus on employee well</w:t>
      </w:r>
      <w:r w:rsidRPr="00FA0684">
        <w:rPr>
          <w:cs/>
          <w:lang w:val="en-GB"/>
        </w:rPr>
        <w:t>-</w:t>
      </w:r>
      <w:r w:rsidRPr="00FA0684">
        <w:rPr>
          <w:lang w:val="en-GB"/>
        </w:rPr>
        <w:t>being and development purposes that lead to improved employee morale, increased guest experiences and decreased turnover rate</w:t>
      </w:r>
      <w:r w:rsidRPr="00FA0684">
        <w:rPr>
          <w:cs/>
          <w:lang w:val="en-GB"/>
        </w:rPr>
        <w:t xml:space="preserve">. </w:t>
      </w:r>
      <w:r w:rsidRPr="00FA0684">
        <w:rPr>
          <w:b/>
          <w:lang w:val="en-GB"/>
        </w:rPr>
        <w:t>McGregor</w:t>
      </w:r>
      <w:r w:rsidRPr="00FA0684">
        <w:rPr>
          <w:b/>
          <w:bCs/>
          <w:cs/>
          <w:lang w:val="en-GB"/>
        </w:rPr>
        <w:t>’</w:t>
      </w:r>
      <w:r w:rsidRPr="00FA0684">
        <w:rPr>
          <w:b/>
          <w:lang w:val="en-GB"/>
        </w:rPr>
        <w:t>s X and Y Theory</w:t>
      </w:r>
      <w:r w:rsidRPr="00FA0684">
        <w:rPr>
          <w:lang w:val="en-GB"/>
        </w:rPr>
        <w:t xml:space="preserve"> delivers a comparison between management style and employee motivation, which are creating a positive and negative impact on the hotel industry</w:t>
      </w:r>
      <w:r w:rsidRPr="00FA0684">
        <w:rPr>
          <w:cs/>
          <w:lang w:val="en-GB"/>
        </w:rPr>
        <w:t xml:space="preserve">. </w:t>
      </w:r>
      <w:r w:rsidRPr="00FA0684">
        <w:rPr>
          <w:lang w:val="en-GB"/>
        </w:rPr>
        <w:t>The pros of X and Y theory are based on efficiency and clear directions</w:t>
      </w:r>
      <w:r w:rsidRPr="00FA0684">
        <w:rPr>
          <w:cs/>
          <w:lang w:val="en-GB"/>
        </w:rPr>
        <w:t xml:space="preserve">. </w:t>
      </w:r>
      <w:r w:rsidRPr="00FA0684">
        <w:rPr>
          <w:lang w:val="en-GB"/>
        </w:rPr>
        <w:t xml:space="preserve">As commented by Rasoolimanesh </w:t>
      </w:r>
      <w:r w:rsidRPr="00FA0684">
        <w:rPr>
          <w:i/>
          <w:lang w:val="en-GB"/>
        </w:rPr>
        <w:t>et al</w:t>
      </w:r>
      <w:r w:rsidRPr="00FA0684">
        <w:rPr>
          <w:i/>
          <w:iCs/>
          <w:cs/>
          <w:lang w:val="en-GB"/>
        </w:rPr>
        <w:t xml:space="preserve">. </w:t>
      </w:r>
      <w:r w:rsidRPr="00FA0684">
        <w:rPr>
          <w:cs/>
          <w:lang w:val="en-GB"/>
        </w:rPr>
        <w:t>(</w:t>
      </w:r>
      <w:r w:rsidRPr="00FA0684">
        <w:rPr>
          <w:lang w:val="en-GB"/>
        </w:rPr>
        <w:t>2021</w:t>
      </w:r>
      <w:r w:rsidRPr="00FA0684">
        <w:rPr>
          <w:cs/>
          <w:lang w:val="en-GB"/>
        </w:rPr>
        <w:t>)</w:t>
      </w:r>
      <w:r w:rsidRPr="00FA0684">
        <w:rPr>
          <w:lang w:val="en-GB"/>
        </w:rPr>
        <w:t>, this theory assumes that employees dislike work and they need to control their work</w:t>
      </w:r>
      <w:r w:rsidRPr="00FA0684">
        <w:rPr>
          <w:cs/>
          <w:lang w:val="en-GB"/>
        </w:rPr>
        <w:t xml:space="preserve">. </w:t>
      </w:r>
      <w:r w:rsidRPr="00FA0684">
        <w:rPr>
          <w:lang w:val="en-GB"/>
        </w:rPr>
        <w:t>In the hotel industry, this theory delivers a clear direction for managing effective protocols and guest safety and satisfaction</w:t>
      </w:r>
      <w:r w:rsidRPr="00FA0684">
        <w:rPr>
          <w:cs/>
          <w:lang w:val="en-GB"/>
        </w:rPr>
        <w:t xml:space="preserve">. </w:t>
      </w:r>
      <w:r w:rsidRPr="00FA0684">
        <w:rPr>
          <w:lang w:val="en-GB"/>
        </w:rPr>
        <w:t>X and Y theory is leading to the development of consistency and efficiency and managing rules and regulations</w:t>
      </w:r>
      <w:r w:rsidRPr="00FA0684">
        <w:rPr>
          <w:cs/>
          <w:lang w:val="en-GB"/>
        </w:rPr>
        <w:t xml:space="preserve">. </w:t>
      </w:r>
      <w:r w:rsidRPr="00FA0684">
        <w:rPr>
          <w:lang w:val="en-GB"/>
        </w:rPr>
        <w:t>This is needed for managing hotel operations and controlling consistency to manage guest experiences</w:t>
      </w:r>
      <w:r w:rsidRPr="00FA0684">
        <w:rPr>
          <w:cs/>
          <w:lang w:val="en-GB"/>
        </w:rPr>
        <w:t xml:space="preserve">. </w:t>
      </w:r>
    </w:p>
    <w:p w14:paraId="00000010" w14:textId="7CAEA81E" w:rsidR="00160844" w:rsidRPr="00FA0684" w:rsidRDefault="00282336" w:rsidP="00FA0684">
      <w:pPr>
        <w:rPr>
          <w:lang w:val="en-GB"/>
        </w:rPr>
      </w:pPr>
      <w:r w:rsidRPr="00FA0684">
        <w:rPr>
          <w:lang w:val="en-GB"/>
        </w:rPr>
        <w:t>X and Y theory assumes that employees are capable and motivated self</w:t>
      </w:r>
      <w:r w:rsidRPr="00FA0684">
        <w:rPr>
          <w:cs/>
          <w:lang w:val="en-GB"/>
        </w:rPr>
        <w:t>-</w:t>
      </w:r>
      <w:r w:rsidRPr="00FA0684">
        <w:rPr>
          <w:lang w:val="en-GB"/>
        </w:rPr>
        <w:t>directors and manage empowerment for making effective decisions managing ownership programs developing job satisfaction rates and managing service delivery</w:t>
      </w:r>
      <w:r w:rsidRPr="00FA0684">
        <w:rPr>
          <w:cs/>
          <w:lang w:val="en-GB"/>
        </w:rPr>
        <w:t xml:space="preserve">. </w:t>
      </w:r>
      <w:r w:rsidRPr="00FA0684">
        <w:rPr>
          <w:lang w:val="en-GB"/>
        </w:rPr>
        <w:t>By encouraging a collaborative working environment, the X and Y theory promotes innovation and diversity among the employees</w:t>
      </w:r>
      <w:r w:rsidRPr="00FA0684">
        <w:rPr>
          <w:cs/>
          <w:lang w:val="en-GB"/>
        </w:rPr>
        <w:t xml:space="preserve">. </w:t>
      </w:r>
      <w:r w:rsidRPr="00FA0684">
        <w:rPr>
          <w:lang w:val="en-GB"/>
        </w:rPr>
        <w:t>In the hotel industry, this is leading to managing guest experiences and developing competitive advantages</w:t>
      </w:r>
      <w:r w:rsidRPr="00FA0684">
        <w:rPr>
          <w:cs/>
          <w:lang w:val="en-GB"/>
        </w:rPr>
        <w:t xml:space="preserve">. </w:t>
      </w:r>
      <w:r w:rsidRPr="00FA0684">
        <w:rPr>
          <w:lang w:val="en-GB"/>
        </w:rPr>
        <w:t xml:space="preserve">In the thoughts of Marle </w:t>
      </w:r>
      <w:r w:rsidRPr="00FA0684">
        <w:rPr>
          <w:cs/>
          <w:lang w:val="en-GB"/>
        </w:rPr>
        <w:t>(</w:t>
      </w:r>
      <w:r w:rsidRPr="00FA0684">
        <w:rPr>
          <w:lang w:val="en-GB"/>
        </w:rPr>
        <w:t>2020</w:t>
      </w:r>
      <w:r w:rsidRPr="00FA0684">
        <w:rPr>
          <w:cs/>
          <w:lang w:val="en-GB"/>
        </w:rPr>
        <w:t>)</w:t>
      </w:r>
      <w:r w:rsidRPr="00FA0684">
        <w:rPr>
          <w:lang w:val="en-GB"/>
        </w:rPr>
        <w:t>, the cons of X and Y theory is based on management</w:t>
      </w:r>
      <w:r w:rsidRPr="00FA0684">
        <w:rPr>
          <w:cs/>
          <w:lang w:val="en-GB"/>
        </w:rPr>
        <w:t>-</w:t>
      </w:r>
      <w:r w:rsidRPr="00FA0684">
        <w:rPr>
          <w:lang w:val="en-GB"/>
        </w:rPr>
        <w:t>based risk and handling resistance for controlling authority</w:t>
      </w:r>
      <w:r w:rsidRPr="00FA0684">
        <w:rPr>
          <w:cs/>
          <w:lang w:val="en-GB"/>
        </w:rPr>
        <w:t xml:space="preserve">. </w:t>
      </w:r>
      <w:r w:rsidRPr="00FA0684">
        <w:rPr>
          <w:lang w:val="en-GB"/>
        </w:rPr>
        <w:t xml:space="preserve">Most of the employees in the hotels are struggling with managing </w:t>
      </w:r>
      <w:r w:rsidRPr="00FA0684">
        <w:rPr>
          <w:lang w:val="en-GB"/>
        </w:rPr>
        <w:lastRenderedPageBreak/>
        <w:t>responsibilities and controlling autonomy and this type of resistance is creating difficulty in implementing changes and developing organisational goals</w:t>
      </w:r>
      <w:r w:rsidRPr="00FA0684">
        <w:rPr>
          <w:cs/>
          <w:lang w:val="en-GB"/>
        </w:rPr>
        <w:t xml:space="preserve">. </w:t>
      </w:r>
    </w:p>
    <w:p w14:paraId="00000011" w14:textId="77777777" w:rsidR="00160844" w:rsidRPr="00FA0684" w:rsidRDefault="00282336" w:rsidP="00FA0684">
      <w:pPr>
        <w:rPr>
          <w:lang w:val="en-GB"/>
        </w:rPr>
      </w:pPr>
      <w:r w:rsidRPr="00FA0684">
        <w:rPr>
          <w:lang w:val="en-GB"/>
        </w:rPr>
        <w:t>It is creating suppression and low morale among the hotel industries</w:t>
      </w:r>
      <w:r w:rsidRPr="00FA0684">
        <w:rPr>
          <w:cs/>
          <w:lang w:val="en-GB"/>
        </w:rPr>
        <w:t xml:space="preserve">. </w:t>
      </w:r>
      <w:r w:rsidRPr="00FA0684">
        <w:rPr>
          <w:lang w:val="en-GB"/>
        </w:rPr>
        <w:t xml:space="preserve">As mentioned by Mahmoud </w:t>
      </w:r>
      <w:r w:rsidRPr="00FA0684">
        <w:rPr>
          <w:i/>
          <w:lang w:val="en-GB"/>
        </w:rPr>
        <w:t>et al</w:t>
      </w:r>
      <w:r w:rsidRPr="00FA0684">
        <w:rPr>
          <w:i/>
          <w:iCs/>
          <w:cs/>
          <w:lang w:val="en-GB"/>
        </w:rPr>
        <w:t xml:space="preserve">. </w:t>
      </w:r>
      <w:r w:rsidRPr="00FA0684">
        <w:rPr>
          <w:cs/>
          <w:lang w:val="en-GB"/>
        </w:rPr>
        <w:t>(</w:t>
      </w:r>
      <w:r w:rsidRPr="00FA0684">
        <w:rPr>
          <w:lang w:val="en-GB"/>
        </w:rPr>
        <w:t>2021</w:t>
      </w:r>
      <w:r w:rsidRPr="00FA0684">
        <w:rPr>
          <w:cs/>
          <w:lang w:val="en-GB"/>
        </w:rPr>
        <w:t>)</w:t>
      </w:r>
      <w:r w:rsidRPr="00FA0684">
        <w:rPr>
          <w:lang w:val="en-GB"/>
        </w:rPr>
        <w:t>, the approaches of the X and Y theory are leading to disengagement and low morale among the employees in the hotel industry</w:t>
      </w:r>
      <w:r w:rsidRPr="00FA0684">
        <w:rPr>
          <w:cs/>
          <w:lang w:val="en-GB"/>
        </w:rPr>
        <w:t xml:space="preserve">. </w:t>
      </w:r>
      <w:r w:rsidRPr="00FA0684">
        <w:rPr>
          <w:lang w:val="en-GB"/>
        </w:rPr>
        <w:t>This is resulting a higher turnover rate, decreasing guest satisfaction and decreasing productivity rate</w:t>
      </w:r>
      <w:r w:rsidRPr="00FA0684">
        <w:rPr>
          <w:cs/>
          <w:lang w:val="en-GB"/>
        </w:rPr>
        <w:t xml:space="preserve">. </w:t>
      </w:r>
      <w:r w:rsidRPr="00FA0684">
        <w:rPr>
          <w:lang w:val="en-GB"/>
        </w:rPr>
        <w:t>Therefore, X and Y theory are managing effective approaches for controlling leadership style in the hotel industry</w:t>
      </w:r>
      <w:r w:rsidRPr="00FA0684">
        <w:rPr>
          <w:cs/>
          <w:lang w:val="en-GB"/>
        </w:rPr>
        <w:t xml:space="preserve">. </w:t>
      </w:r>
      <w:r w:rsidRPr="00FA0684">
        <w:rPr>
          <w:lang w:val="en-GB"/>
        </w:rPr>
        <w:t>It is based on various factors, including employee demographics, organisational culture and the needs of the guests</w:t>
      </w:r>
      <w:r w:rsidRPr="00FA0684">
        <w:rPr>
          <w:cs/>
          <w:lang w:val="en-GB"/>
        </w:rPr>
        <w:t xml:space="preserve">. </w:t>
      </w:r>
      <w:r w:rsidRPr="00FA0684">
        <w:rPr>
          <w:lang w:val="en-GB"/>
        </w:rPr>
        <w:t>A proper and balanced approach helps to achieve optimal performance and handle guest satisfaction rates in the hospitality industry</w:t>
      </w:r>
      <w:r w:rsidRPr="00FA0684">
        <w:rPr>
          <w:cs/>
          <w:lang w:val="en-GB"/>
        </w:rPr>
        <w:t xml:space="preserve">. </w:t>
      </w:r>
    </w:p>
    <w:p w14:paraId="00000012" w14:textId="77777777" w:rsidR="00160844" w:rsidRPr="00FA0684" w:rsidRDefault="00282336" w:rsidP="00FA0684">
      <w:pPr>
        <w:rPr>
          <w:lang w:val="en-GB"/>
        </w:rPr>
      </w:pPr>
      <w:r w:rsidRPr="00FA0684">
        <w:rPr>
          <w:b/>
          <w:lang w:val="en-GB"/>
        </w:rPr>
        <w:t>Blake and Mouton's theory</w:t>
      </w:r>
      <w:r w:rsidRPr="00FA0684">
        <w:rPr>
          <w:lang w:val="en-GB"/>
        </w:rPr>
        <w:t xml:space="preserve"> delivers an effective framework for managing leadership style for different dimensions that are based on concern of production and people</w:t>
      </w:r>
      <w:r w:rsidRPr="00FA0684">
        <w:rPr>
          <w:cs/>
          <w:lang w:val="en-GB"/>
        </w:rPr>
        <w:t xml:space="preserve">. </w:t>
      </w:r>
      <w:r w:rsidRPr="00FA0684">
        <w:rPr>
          <w:lang w:val="en-GB"/>
        </w:rPr>
        <w:t>Blake and Mouton's theory is based on a clear framework that makes differences between various leadership styles and managing production and people</w:t>
      </w:r>
      <w:r w:rsidRPr="00FA0684">
        <w:rPr>
          <w:cs/>
          <w:lang w:val="en-GB"/>
        </w:rPr>
        <w:t xml:space="preserve">. </w:t>
      </w:r>
      <w:r w:rsidRPr="00FA0684">
        <w:rPr>
          <w:lang w:val="en-GB"/>
        </w:rPr>
        <w:t xml:space="preserve">This helps hotel managers define their specific leadership style and deliver a proper understanding of managing implications for controlling employee productivity and motivation </w:t>
      </w:r>
      <w:r w:rsidRPr="00FA0684">
        <w:rPr>
          <w:cs/>
          <w:lang w:val="en-GB"/>
        </w:rPr>
        <w:t>(</w:t>
      </w:r>
      <w:r w:rsidRPr="00FA0684">
        <w:rPr>
          <w:lang w:val="en-GB"/>
        </w:rPr>
        <w:t>Mullins and Dosser, 2013</w:t>
      </w:r>
      <w:r w:rsidRPr="00FA0684">
        <w:rPr>
          <w:cs/>
          <w:lang w:val="en-GB"/>
        </w:rPr>
        <w:t xml:space="preserve">). </w:t>
      </w:r>
      <w:r w:rsidRPr="00FA0684">
        <w:rPr>
          <w:lang w:val="en-GB"/>
        </w:rPr>
        <w:t>This theory defines that effective leadership is based on a proper balance between concern for production and people</w:t>
      </w:r>
      <w:r w:rsidRPr="00FA0684">
        <w:rPr>
          <w:cs/>
          <w:lang w:val="en-GB"/>
        </w:rPr>
        <w:t xml:space="preserve">. </w:t>
      </w:r>
    </w:p>
    <w:p w14:paraId="00000013" w14:textId="463426AA" w:rsidR="00160844" w:rsidRPr="00FA0684" w:rsidRDefault="00282336" w:rsidP="00FA0684">
      <w:pPr>
        <w:rPr>
          <w:lang w:val="en-GB"/>
        </w:rPr>
      </w:pPr>
      <w:r w:rsidRPr="00FA0684">
        <w:rPr>
          <w:lang w:val="en-GB"/>
        </w:rPr>
        <w:t>Hotel managers are managing flexibility for managing leadership approaches that are based on the needs of the team members and controlling their demands in the hospitality industry</w:t>
      </w:r>
      <w:r w:rsidRPr="00FA0684">
        <w:rPr>
          <w:cs/>
          <w:lang w:val="en-GB"/>
        </w:rPr>
        <w:t xml:space="preserve">. </w:t>
      </w:r>
      <w:r w:rsidRPr="00FA0684">
        <w:rPr>
          <w:lang w:val="en-GB"/>
        </w:rPr>
        <w:t xml:space="preserve">This leads to managing employee engagement and delivering job satisfaction for managing the hotel industry </w:t>
      </w:r>
      <w:r w:rsidRPr="00FA0684">
        <w:rPr>
          <w:cs/>
          <w:lang w:val="en-GB"/>
        </w:rPr>
        <w:t>(</w:t>
      </w:r>
      <w:r w:rsidRPr="00FA0684">
        <w:rPr>
          <w:lang w:val="en-GB"/>
        </w:rPr>
        <w:t>Todăriţă, 2021</w:t>
      </w:r>
      <w:r w:rsidRPr="00FA0684">
        <w:rPr>
          <w:cs/>
          <w:lang w:val="en-GB"/>
        </w:rPr>
        <w:t xml:space="preserve">). </w:t>
      </w:r>
      <w:r w:rsidRPr="00FA0684">
        <w:rPr>
          <w:lang w:val="en-GB"/>
        </w:rPr>
        <w:t xml:space="preserve">The cons of Blake and Mouton theory is </w:t>
      </w:r>
      <w:r w:rsidRPr="00FA0684">
        <w:rPr>
          <w:lang w:val="en-GB"/>
        </w:rPr>
        <w:lastRenderedPageBreak/>
        <w:t>managing complexities for managing leadership for the hotel industry</w:t>
      </w:r>
      <w:r w:rsidRPr="00FA0684">
        <w:rPr>
          <w:cs/>
          <w:lang w:val="en-GB"/>
        </w:rPr>
        <w:t xml:space="preserve">. </w:t>
      </w:r>
      <w:r w:rsidRPr="00FA0684">
        <w:rPr>
          <w:lang w:val="en-GB"/>
        </w:rPr>
        <w:t>By defining the concern for both, this theory is managing hotel managers and delivering a supportive working environment for achieving organisational goals</w:t>
      </w:r>
      <w:r w:rsidRPr="00FA0684">
        <w:rPr>
          <w:cs/>
          <w:lang w:val="en-GB"/>
        </w:rPr>
        <w:t xml:space="preserve">. </w:t>
      </w:r>
      <w:r w:rsidRPr="00FA0684">
        <w:rPr>
          <w:lang w:val="en-GB"/>
        </w:rPr>
        <w:t xml:space="preserve">Hospitality operations are managing diverse teams, managing service delivery, controlling guest interactions is managing leadership model </w:t>
      </w:r>
      <w:r w:rsidRPr="00FA0684">
        <w:rPr>
          <w:cs/>
          <w:lang w:val="en-GB"/>
        </w:rPr>
        <w:t>(</w:t>
      </w:r>
      <w:r w:rsidRPr="00FA0684">
        <w:rPr>
          <w:lang w:val="en-GB"/>
        </w:rPr>
        <w:t>Mullins, 2020</w:t>
      </w:r>
      <w:r w:rsidRPr="00FA0684">
        <w:rPr>
          <w:cs/>
          <w:lang w:val="en-GB"/>
        </w:rPr>
        <w:t xml:space="preserve">). </w:t>
      </w:r>
      <w:r w:rsidRPr="00FA0684">
        <w:rPr>
          <w:lang w:val="en-GB"/>
        </w:rPr>
        <w:t>This theory delivers a proper framework for developing leadership style and managing hotel contexts</w:t>
      </w:r>
      <w:r w:rsidRPr="00FA0684">
        <w:rPr>
          <w:cs/>
          <w:lang w:val="en-GB"/>
        </w:rPr>
        <w:t xml:space="preserve">. </w:t>
      </w:r>
      <w:r w:rsidRPr="00FA0684">
        <w:rPr>
          <w:lang w:val="en-GB"/>
        </w:rPr>
        <w:t xml:space="preserve">Various </w:t>
      </w:r>
      <w:r w:rsidR="00A92488" w:rsidRPr="00FA0684">
        <w:rPr>
          <w:lang w:val="en-GB"/>
        </w:rPr>
        <w:t>department</w:t>
      </w:r>
      <w:r w:rsidRPr="00FA0684">
        <w:rPr>
          <w:lang w:val="en-GB"/>
        </w:rPr>
        <w:t xml:space="preserve"> are managing hotel industries for managing housekeeping, front desk and food and beverage are managing various leadership approaches for managing </w:t>
      </w:r>
      <w:r w:rsidR="00A92488" w:rsidRPr="00FA0684">
        <w:rPr>
          <w:lang w:val="en-GB"/>
        </w:rPr>
        <w:t>priorities</w:t>
      </w:r>
      <w:r w:rsidRPr="00FA0684">
        <w:rPr>
          <w:lang w:val="en-GB"/>
        </w:rPr>
        <w:t xml:space="preserve"> and challenges</w:t>
      </w:r>
      <w:r w:rsidRPr="00FA0684">
        <w:rPr>
          <w:cs/>
          <w:lang w:val="en-GB"/>
        </w:rPr>
        <w:t xml:space="preserve">. </w:t>
      </w:r>
      <w:r w:rsidRPr="00FA0684">
        <w:rPr>
          <w:lang w:val="en-GB"/>
        </w:rPr>
        <w:t>Hotel managers are controlling effective leadership styles for managing leadership approaches</w:t>
      </w:r>
      <w:r w:rsidRPr="00FA0684">
        <w:rPr>
          <w:cs/>
          <w:lang w:val="en-GB"/>
        </w:rPr>
        <w:t xml:space="preserve">. </w:t>
      </w:r>
      <w:r w:rsidRPr="00FA0684">
        <w:rPr>
          <w:lang w:val="en-GB"/>
        </w:rPr>
        <w:t xml:space="preserve">Effective leadership are controlling adaptability and flexibility for managing effective circumstances and delivering employees' needs </w:t>
      </w:r>
      <w:r w:rsidRPr="00FA0684">
        <w:rPr>
          <w:cs/>
          <w:lang w:val="en-GB"/>
        </w:rPr>
        <w:t>(</w:t>
      </w:r>
      <w:r w:rsidRPr="00FA0684">
        <w:rPr>
          <w:lang w:val="en-GB"/>
        </w:rPr>
        <w:t>Mullins, 2016</w:t>
      </w:r>
      <w:r w:rsidRPr="00FA0684">
        <w:rPr>
          <w:cs/>
          <w:lang w:val="en-GB"/>
        </w:rPr>
        <w:t xml:space="preserve">). </w:t>
      </w:r>
      <w:r w:rsidRPr="00FA0684">
        <w:rPr>
          <w:lang w:val="en-GB"/>
        </w:rPr>
        <w:t>Blake and Mouton theory is offering valuable insights for managing leadership style and effectiveness in managing the hotel industry</w:t>
      </w:r>
      <w:r w:rsidRPr="00FA0684">
        <w:rPr>
          <w:cs/>
          <w:lang w:val="en-GB"/>
        </w:rPr>
        <w:t xml:space="preserve">. </w:t>
      </w:r>
    </w:p>
    <w:p w14:paraId="00000014" w14:textId="57B20CCA" w:rsidR="00160844" w:rsidRPr="00FA0684" w:rsidRDefault="00282336" w:rsidP="00FA0684">
      <w:pPr>
        <w:rPr>
          <w:lang w:val="en-GB"/>
        </w:rPr>
      </w:pPr>
      <w:r w:rsidRPr="00FA0684">
        <w:rPr>
          <w:lang w:val="en-GB"/>
        </w:rPr>
        <w:t>It is helping hotel managers manage limitations and control leadership approaches along with additional frameworks and strategies</w:t>
      </w:r>
      <w:r w:rsidRPr="00FA0684">
        <w:rPr>
          <w:cs/>
          <w:lang w:val="en-GB"/>
        </w:rPr>
        <w:t xml:space="preserve">. </w:t>
      </w:r>
      <w:r w:rsidRPr="00FA0684">
        <w:rPr>
          <w:lang w:val="en-GB"/>
        </w:rPr>
        <w:t>Effective leadership is managing hospitality sectors to develop an understanding to manage operational realities</w:t>
      </w:r>
      <w:r w:rsidRPr="00FA0684">
        <w:rPr>
          <w:cs/>
          <w:lang w:val="en-GB"/>
        </w:rPr>
        <w:t xml:space="preserve">. </w:t>
      </w:r>
      <w:r w:rsidRPr="00FA0684">
        <w:rPr>
          <w:b/>
          <w:lang w:val="en-GB"/>
        </w:rPr>
        <w:t>Preferred managerial styles</w:t>
      </w:r>
      <w:r w:rsidRPr="00FA0684">
        <w:rPr>
          <w:lang w:val="en-GB"/>
        </w:rPr>
        <w:t xml:space="preserve"> in the hotel industry are based on servant and </w:t>
      </w:r>
      <w:r w:rsidRPr="00FA0684">
        <w:rPr>
          <w:b/>
          <w:lang w:val="en-GB"/>
        </w:rPr>
        <w:t>participative leadership styles</w:t>
      </w:r>
      <w:r w:rsidRPr="00FA0684">
        <w:rPr>
          <w:cs/>
          <w:lang w:val="en-GB"/>
        </w:rPr>
        <w:t xml:space="preserve">. </w:t>
      </w:r>
      <w:r w:rsidRPr="00FA0684">
        <w:rPr>
          <w:lang w:val="en-GB"/>
        </w:rPr>
        <w:t>Participative Leadership is managing various activities for handling decision</w:t>
      </w:r>
      <w:r w:rsidRPr="00FA0684">
        <w:rPr>
          <w:cs/>
          <w:lang w:val="en-GB"/>
        </w:rPr>
        <w:t>-</w:t>
      </w:r>
      <w:r w:rsidRPr="00FA0684">
        <w:rPr>
          <w:lang w:val="en-GB"/>
        </w:rPr>
        <w:t>making aspects in the hotel industry</w:t>
      </w:r>
      <w:r w:rsidRPr="00FA0684">
        <w:rPr>
          <w:cs/>
          <w:lang w:val="en-GB"/>
        </w:rPr>
        <w:t xml:space="preserve">. </w:t>
      </w:r>
      <w:r w:rsidRPr="00FA0684">
        <w:rPr>
          <w:lang w:val="en-GB"/>
        </w:rPr>
        <w:t>In the hospitality industry, guest satisfaction plays a significant role in managing contributions and controlling ideas and insights</w:t>
      </w:r>
      <w:r w:rsidRPr="00FA0684">
        <w:rPr>
          <w:cs/>
          <w:lang w:val="en-GB"/>
        </w:rPr>
        <w:t xml:space="preserve">. </w:t>
      </w:r>
      <w:r w:rsidRPr="00FA0684">
        <w:rPr>
          <w:lang w:val="en-GB"/>
        </w:rPr>
        <w:t xml:space="preserve">It is developing guest experiences and leading to making effective decisions </w:t>
      </w:r>
      <w:r w:rsidRPr="00FA0684">
        <w:rPr>
          <w:cs/>
          <w:lang w:val="en-GB"/>
        </w:rPr>
        <w:t>(</w:t>
      </w:r>
      <w:r w:rsidRPr="00FA0684">
        <w:rPr>
          <w:lang w:val="en-GB"/>
        </w:rPr>
        <w:t xml:space="preserve">Munga </w:t>
      </w:r>
      <w:r w:rsidRPr="00FA0684">
        <w:rPr>
          <w:i/>
          <w:lang w:val="en-GB"/>
        </w:rPr>
        <w:t>et al</w:t>
      </w:r>
      <w:r w:rsidRPr="00FA0684">
        <w:rPr>
          <w:i/>
          <w:iCs/>
          <w:cs/>
          <w:lang w:val="en-GB"/>
        </w:rPr>
        <w:t>.</w:t>
      </w:r>
      <w:r w:rsidRPr="00FA0684">
        <w:rPr>
          <w:i/>
          <w:lang w:val="en-GB"/>
        </w:rPr>
        <w:t xml:space="preserve">, </w:t>
      </w:r>
      <w:r w:rsidRPr="00FA0684">
        <w:rPr>
          <w:lang w:val="en-GB"/>
        </w:rPr>
        <w:t>2021</w:t>
      </w:r>
      <w:r w:rsidRPr="00FA0684">
        <w:rPr>
          <w:cs/>
          <w:lang w:val="en-GB"/>
        </w:rPr>
        <w:t xml:space="preserve">). </w:t>
      </w:r>
      <w:r w:rsidRPr="00FA0684">
        <w:rPr>
          <w:lang w:val="en-GB"/>
        </w:rPr>
        <w:t xml:space="preserve">Managers who are following participative leadership are managing proper working </w:t>
      </w:r>
      <w:r w:rsidRPr="00FA0684">
        <w:rPr>
          <w:lang w:val="en-GB"/>
        </w:rPr>
        <w:lastRenderedPageBreak/>
        <w:t>collaborations and delivering proper value to their employees</w:t>
      </w:r>
      <w:r w:rsidRPr="00FA0684">
        <w:rPr>
          <w:cs/>
          <w:lang w:val="en-GB"/>
        </w:rPr>
        <w:t xml:space="preserve">. </w:t>
      </w:r>
      <w:r w:rsidRPr="00FA0684">
        <w:rPr>
          <w:lang w:val="en-GB"/>
        </w:rPr>
        <w:t>Servant leadership is managing wellbeing and the improvement of the employees</w:t>
      </w:r>
      <w:r w:rsidRPr="00FA0684">
        <w:rPr>
          <w:cs/>
          <w:lang w:val="en-GB"/>
        </w:rPr>
        <w:t xml:space="preserve">. </w:t>
      </w:r>
    </w:p>
    <w:p w14:paraId="00000015" w14:textId="77777777" w:rsidR="00160844" w:rsidRPr="00FA0684" w:rsidRDefault="00282336" w:rsidP="00FA0684">
      <w:pPr>
        <w:rPr>
          <w:b/>
          <w:highlight w:val="yellow"/>
          <w:lang w:val="en-GB"/>
        </w:rPr>
      </w:pPr>
      <w:r w:rsidRPr="00FA0684">
        <w:rPr>
          <w:lang w:val="en-GB"/>
        </w:rPr>
        <w:t>In the hospitality industry, this type of leadership is developing employee morale and guest satisfaction rates and making proper collaborations</w:t>
      </w:r>
      <w:r w:rsidRPr="00FA0684">
        <w:rPr>
          <w:cs/>
          <w:lang w:val="en-GB"/>
        </w:rPr>
        <w:t xml:space="preserve">. </w:t>
      </w:r>
      <w:r w:rsidRPr="00FA0684">
        <w:rPr>
          <w:lang w:val="en-GB"/>
        </w:rPr>
        <w:t xml:space="preserve">Servant leadership plays a significant role in managing humility, empathy and proper commitment for the employees and guests </w:t>
      </w:r>
      <w:r w:rsidRPr="00FA0684">
        <w:rPr>
          <w:cs/>
          <w:lang w:val="en-GB"/>
        </w:rPr>
        <w:t>(</w:t>
      </w:r>
      <w:r w:rsidRPr="00FA0684">
        <w:rPr>
          <w:lang w:val="en-GB"/>
        </w:rPr>
        <w:t>Boddy, 2014</w:t>
      </w:r>
      <w:r w:rsidRPr="00FA0684">
        <w:rPr>
          <w:cs/>
          <w:lang w:val="en-GB"/>
        </w:rPr>
        <w:t xml:space="preserve">). </w:t>
      </w:r>
      <w:r w:rsidRPr="00FA0684">
        <w:rPr>
          <w:lang w:val="en-GB"/>
        </w:rPr>
        <w:t>The preferred managerial style in the hospitality industry mainly depends on various key factors those are including business objectives, organisational culture, and the needs of the employees and guests</w:t>
      </w:r>
      <w:r w:rsidRPr="00FA0684">
        <w:rPr>
          <w:cs/>
          <w:lang w:val="en-GB"/>
        </w:rPr>
        <w:t xml:space="preserve">. </w:t>
      </w:r>
      <w:r w:rsidRPr="00FA0684">
        <w:rPr>
          <w:lang w:val="en-GB"/>
        </w:rPr>
        <w:t>Effective hospitality managers for managing various leadership styles, control various approaches and managing the demands of the stakeholders and different situations</w:t>
      </w:r>
      <w:r w:rsidRPr="00FA0684">
        <w:rPr>
          <w:cs/>
          <w:lang w:val="en-GB"/>
        </w:rPr>
        <w:t xml:space="preserve">. </w:t>
      </w:r>
    </w:p>
    <w:p w14:paraId="00000016" w14:textId="13C33BD8" w:rsidR="00160844" w:rsidRPr="00FA0684" w:rsidRDefault="00282336" w:rsidP="00FA0684">
      <w:pPr>
        <w:rPr>
          <w:lang w:val="en-GB"/>
        </w:rPr>
      </w:pPr>
      <w:r w:rsidRPr="00FA0684">
        <w:rPr>
          <w:lang w:val="en-GB"/>
        </w:rPr>
        <w:t>Every company in the UK's hotel industry represent different leadership philosophies</w:t>
      </w:r>
      <w:r w:rsidRPr="00FA0684">
        <w:rPr>
          <w:cs/>
          <w:lang w:val="en-GB"/>
        </w:rPr>
        <w:t xml:space="preserve">. </w:t>
      </w:r>
      <w:r w:rsidRPr="00FA0684">
        <w:rPr>
          <w:lang w:val="en-GB"/>
        </w:rPr>
        <w:t>For example, The Dorchester, a well</w:t>
      </w:r>
      <w:r w:rsidRPr="00FA0684">
        <w:rPr>
          <w:cs/>
          <w:lang w:val="en-GB"/>
        </w:rPr>
        <w:t>-</w:t>
      </w:r>
      <w:r w:rsidRPr="00FA0684">
        <w:rPr>
          <w:lang w:val="en-GB"/>
        </w:rPr>
        <w:t xml:space="preserve">known luxury hotel in London, led by its former general manager, Roland Fasel and he uses transformational leadership </w:t>
      </w:r>
      <w:r w:rsidRPr="00FA0684">
        <w:rPr>
          <w:cs/>
          <w:lang w:val="en-GB"/>
        </w:rPr>
        <w:t>(</w:t>
      </w:r>
      <w:r w:rsidRPr="00FA0684">
        <w:rPr>
          <w:lang w:val="en-GB"/>
        </w:rPr>
        <w:t>Dorchestercollection</w:t>
      </w:r>
      <w:r w:rsidRPr="00FA0684">
        <w:rPr>
          <w:cs/>
          <w:lang w:val="en-GB"/>
        </w:rPr>
        <w:t>.</w:t>
      </w:r>
      <w:r w:rsidRPr="00FA0684">
        <w:rPr>
          <w:lang w:val="en-GB"/>
        </w:rPr>
        <w:t>com, 2024</w:t>
      </w:r>
      <w:r w:rsidRPr="00FA0684">
        <w:rPr>
          <w:cs/>
          <w:lang w:val="en-GB"/>
        </w:rPr>
        <w:t xml:space="preserve">). </w:t>
      </w:r>
      <w:r w:rsidRPr="00FA0684">
        <w:rPr>
          <w:lang w:val="en-GB"/>
        </w:rPr>
        <w:t xml:space="preserve">Fasel's strategy placed a strong emphasis on inspiring and empowering staff members </w:t>
      </w:r>
      <w:r w:rsidRPr="00FA0684">
        <w:rPr>
          <w:cs/>
          <w:lang w:val="en-GB"/>
        </w:rPr>
        <w:t>(</w:t>
      </w:r>
      <w:r w:rsidRPr="00FA0684">
        <w:rPr>
          <w:lang w:val="en-GB"/>
        </w:rPr>
        <w:t>Mullins</w:t>
      </w:r>
      <w:r w:rsidRPr="00FA0684">
        <w:rPr>
          <w:cs/>
          <w:lang w:val="en-GB"/>
        </w:rPr>
        <w:t xml:space="preserve"> </w:t>
      </w:r>
      <w:r w:rsidRPr="00FA0684">
        <w:rPr>
          <w:lang w:val="en-GB"/>
        </w:rPr>
        <w:t>and Dosser, 2013</w:t>
      </w:r>
      <w:r w:rsidRPr="00FA0684">
        <w:rPr>
          <w:cs/>
          <w:lang w:val="en-GB"/>
        </w:rPr>
        <w:t xml:space="preserve">). </w:t>
      </w:r>
      <w:r w:rsidRPr="00FA0684">
        <w:rPr>
          <w:lang w:val="en-GB"/>
        </w:rPr>
        <w:t>It has been done to create a good workplace environment that resulted in outstanding visitor experiences and high employee satisfaction</w:t>
      </w:r>
      <w:r w:rsidRPr="00FA0684">
        <w:rPr>
          <w:cs/>
          <w:lang w:val="en-GB"/>
        </w:rPr>
        <w:t xml:space="preserve">. </w:t>
      </w:r>
      <w:r w:rsidRPr="00FA0684">
        <w:rPr>
          <w:lang w:val="en-GB"/>
        </w:rPr>
        <w:t xml:space="preserve">In the same way, The Ritz London is renowned for its democratic leadership philosophy, with former General Manager Stephen Boxall </w:t>
      </w:r>
      <w:r w:rsidRPr="00FA0684">
        <w:rPr>
          <w:cs/>
          <w:lang w:val="en-GB"/>
        </w:rPr>
        <w:t>(</w:t>
      </w:r>
      <w:r w:rsidRPr="00FA0684">
        <w:rPr>
          <w:lang w:val="en-GB"/>
        </w:rPr>
        <w:t>The Ritz Hotel London, 2024</w:t>
      </w:r>
      <w:r w:rsidRPr="00FA0684">
        <w:rPr>
          <w:cs/>
          <w:lang w:val="en-GB"/>
        </w:rPr>
        <w:t xml:space="preserve">). </w:t>
      </w:r>
      <w:r w:rsidRPr="00FA0684">
        <w:rPr>
          <w:lang w:val="en-GB"/>
        </w:rPr>
        <w:t>It has helped him placing a high value on the growth and well</w:t>
      </w:r>
      <w:r w:rsidRPr="00FA0684">
        <w:rPr>
          <w:cs/>
          <w:lang w:val="en-GB"/>
        </w:rPr>
        <w:t>-</w:t>
      </w:r>
      <w:r w:rsidRPr="00FA0684">
        <w:rPr>
          <w:lang w:val="en-GB"/>
        </w:rPr>
        <w:t>being of staff members at Ritz London</w:t>
      </w:r>
      <w:r w:rsidRPr="00FA0684">
        <w:rPr>
          <w:cs/>
          <w:lang w:val="en-GB"/>
        </w:rPr>
        <w:t xml:space="preserve">. </w:t>
      </w:r>
      <w:r w:rsidRPr="00FA0684">
        <w:rPr>
          <w:lang w:val="en-GB"/>
        </w:rPr>
        <w:t>Boxall's leadership style improved visitor satisfaction rates and fostered a cohesive work environment</w:t>
      </w:r>
      <w:r w:rsidRPr="00FA0684">
        <w:rPr>
          <w:cs/>
          <w:lang w:val="en-GB"/>
        </w:rPr>
        <w:t xml:space="preserve">. </w:t>
      </w:r>
      <w:r w:rsidRPr="00FA0684">
        <w:rPr>
          <w:lang w:val="en-GB"/>
        </w:rPr>
        <w:t>It has proved the value of democratic leadership in the hospitality sector</w:t>
      </w:r>
      <w:r w:rsidRPr="00FA0684">
        <w:rPr>
          <w:cs/>
          <w:lang w:val="en-GB"/>
        </w:rPr>
        <w:t xml:space="preserve">. </w:t>
      </w:r>
      <w:r w:rsidRPr="00FA0684">
        <w:rPr>
          <w:lang w:val="en-GB"/>
        </w:rPr>
        <w:t>On the other hand, McGregor's theories about employee motivation are supported by the management strategies of low</w:t>
      </w:r>
      <w:r w:rsidRPr="00FA0684">
        <w:rPr>
          <w:cs/>
          <w:lang w:val="en-GB"/>
        </w:rPr>
        <w:t>-</w:t>
      </w:r>
      <w:r w:rsidRPr="00FA0684">
        <w:rPr>
          <w:lang w:val="en-GB"/>
        </w:rPr>
        <w:t xml:space="preserve">cost hotel </w:t>
      </w:r>
      <w:r w:rsidRPr="00FA0684">
        <w:rPr>
          <w:lang w:val="en-GB"/>
        </w:rPr>
        <w:lastRenderedPageBreak/>
        <w:t>chains like Premier Inn</w:t>
      </w:r>
      <w:r w:rsidRPr="00FA0684">
        <w:rPr>
          <w:cs/>
          <w:lang w:val="en-GB"/>
        </w:rPr>
        <w:t xml:space="preserve">. </w:t>
      </w:r>
      <w:r w:rsidRPr="00FA0684">
        <w:rPr>
          <w:lang w:val="en-GB"/>
        </w:rPr>
        <w:t>It emphasizes efficiency and clear direction</w:t>
      </w:r>
      <w:r w:rsidRPr="00FA0684">
        <w:rPr>
          <w:cs/>
          <w:lang w:val="en-GB"/>
        </w:rPr>
        <w:t xml:space="preserve">. </w:t>
      </w:r>
      <w:r w:rsidRPr="00FA0684">
        <w:rPr>
          <w:lang w:val="en-GB"/>
        </w:rPr>
        <w:t>This is where the X and Y Theory is evident</w:t>
      </w:r>
      <w:r w:rsidRPr="00FA0684">
        <w:rPr>
          <w:cs/>
          <w:lang w:val="en-GB"/>
        </w:rPr>
        <w:t xml:space="preserve">. </w:t>
      </w:r>
      <w:r w:rsidRPr="00FA0684">
        <w:rPr>
          <w:lang w:val="en-GB"/>
        </w:rPr>
        <w:t>However, issues with morale and opposition from employees could come up and it shows the need for flexible leadership techniques</w:t>
      </w:r>
      <w:r w:rsidRPr="00FA0684">
        <w:rPr>
          <w:cs/>
          <w:lang w:val="en-GB"/>
        </w:rPr>
        <w:t xml:space="preserve">. </w:t>
      </w:r>
      <w:r w:rsidRPr="00FA0684">
        <w:rPr>
          <w:lang w:val="en-GB"/>
        </w:rPr>
        <w:t xml:space="preserve">The Soho Hotel, whose general manager Peter Crome demonstrates a balanced concern for both production and people </w:t>
      </w:r>
      <w:r w:rsidRPr="00FA0684">
        <w:rPr>
          <w:cs/>
          <w:lang w:val="en-GB"/>
        </w:rPr>
        <w:t>(</w:t>
      </w:r>
      <w:r w:rsidRPr="00FA0684">
        <w:rPr>
          <w:lang w:val="en-GB"/>
        </w:rPr>
        <w:t>Firmdalehotels</w:t>
      </w:r>
      <w:r w:rsidRPr="00FA0684">
        <w:rPr>
          <w:cs/>
          <w:lang w:val="en-GB"/>
        </w:rPr>
        <w:t>.</w:t>
      </w:r>
      <w:r w:rsidRPr="00FA0684">
        <w:rPr>
          <w:lang w:val="en-GB"/>
        </w:rPr>
        <w:t>com, 2024</w:t>
      </w:r>
      <w:r w:rsidRPr="00FA0684">
        <w:rPr>
          <w:cs/>
          <w:lang w:val="en-GB"/>
        </w:rPr>
        <w:t xml:space="preserve">). </w:t>
      </w:r>
      <w:r w:rsidRPr="00FA0684">
        <w:rPr>
          <w:lang w:val="en-GB"/>
        </w:rPr>
        <w:t>It is an example of a boutique hotel where Blake and Mouton's theory is being used</w:t>
      </w:r>
      <w:r w:rsidRPr="00FA0684">
        <w:rPr>
          <w:cs/>
          <w:lang w:val="en-GB"/>
        </w:rPr>
        <w:t xml:space="preserve">. </w:t>
      </w:r>
      <w:r w:rsidRPr="00FA0684">
        <w:rPr>
          <w:lang w:val="en-GB"/>
        </w:rPr>
        <w:t>By creating a positive work atmosphere that increases both guest happiness and employee engagement</w:t>
      </w:r>
      <w:r w:rsidRPr="00FA0684">
        <w:rPr>
          <w:cs/>
          <w:lang w:val="en-GB"/>
        </w:rPr>
        <w:t xml:space="preserve">. </w:t>
      </w:r>
      <w:r w:rsidRPr="00FA0684">
        <w:rPr>
          <w:lang w:val="en-GB"/>
        </w:rPr>
        <w:t>Crome's approach demonstrates the utility of the theory to the management of various hospitality situations in the United Kingdom</w:t>
      </w:r>
      <w:r w:rsidRPr="00FA0684">
        <w:rPr>
          <w:cs/>
          <w:lang w:val="en-GB"/>
        </w:rPr>
        <w:t xml:space="preserve">. </w:t>
      </w:r>
    </w:p>
    <w:p w14:paraId="00000017" w14:textId="12EAC740" w:rsidR="00160844" w:rsidRPr="00FA0684" w:rsidRDefault="00282336" w:rsidP="00FA0684">
      <w:pPr>
        <w:rPr>
          <w:lang w:val="en-GB"/>
        </w:rPr>
      </w:pPr>
      <w:r w:rsidRPr="00FA0684">
        <w:rPr>
          <w:lang w:val="en-GB"/>
        </w:rPr>
        <w:t>Within the hospitality industry in the UK, the efficacy of leadership methodologies is extensively tied to the fundamental role of managerial leadership</w:t>
      </w:r>
      <w:r w:rsidRPr="00FA0684">
        <w:rPr>
          <w:cs/>
          <w:lang w:val="en-GB"/>
        </w:rPr>
        <w:t xml:space="preserve">. </w:t>
      </w:r>
      <w:r w:rsidRPr="00FA0684">
        <w:rPr>
          <w:lang w:val="en-GB"/>
        </w:rPr>
        <w:t>It incorporates diverse areas of team management, consumer satisfaction and overall business growth</w:t>
      </w:r>
      <w:r w:rsidRPr="00FA0684">
        <w:rPr>
          <w:cs/>
          <w:lang w:val="en-GB"/>
        </w:rPr>
        <w:t xml:space="preserve">. </w:t>
      </w:r>
      <w:r w:rsidRPr="00FA0684">
        <w:rPr>
          <w:lang w:val="en-GB"/>
        </w:rPr>
        <w:t>For example, transformational leadership is essential to motivating staff and advancing organisational productivity at high</w:t>
      </w:r>
      <w:r w:rsidRPr="00FA0684">
        <w:rPr>
          <w:cs/>
          <w:lang w:val="en-GB"/>
        </w:rPr>
        <w:t>-</w:t>
      </w:r>
      <w:r w:rsidRPr="00FA0684">
        <w:rPr>
          <w:lang w:val="en-GB"/>
        </w:rPr>
        <w:t>end hotel chains like The Savoy</w:t>
      </w:r>
      <w:r w:rsidRPr="00FA0684">
        <w:rPr>
          <w:cs/>
          <w:lang w:val="en-GB"/>
        </w:rPr>
        <w:t xml:space="preserve">. </w:t>
      </w:r>
      <w:r w:rsidRPr="00FA0684">
        <w:rPr>
          <w:lang w:val="en-GB"/>
        </w:rPr>
        <w:t xml:space="preserve">The Savoy has created a culture of innovation and staff empowerment under the guidance of General Manager Philip Barnes </w:t>
      </w:r>
      <w:r w:rsidRPr="00FA0684">
        <w:rPr>
          <w:cs/>
          <w:lang w:val="en-GB"/>
        </w:rPr>
        <w:t>(</w:t>
      </w:r>
      <w:r w:rsidRPr="00FA0684">
        <w:rPr>
          <w:lang w:val="en-GB"/>
        </w:rPr>
        <w:t>The Savoy London, 2024</w:t>
      </w:r>
      <w:r w:rsidRPr="00FA0684">
        <w:rPr>
          <w:cs/>
          <w:lang w:val="en-GB"/>
        </w:rPr>
        <w:t xml:space="preserve">). </w:t>
      </w:r>
      <w:r w:rsidRPr="00FA0684">
        <w:rPr>
          <w:lang w:val="en-GB"/>
        </w:rPr>
        <w:t>It has led to outstanding consumer experiences and steady organisational growth</w:t>
      </w:r>
      <w:r w:rsidRPr="00FA0684">
        <w:rPr>
          <w:cs/>
          <w:lang w:val="en-GB"/>
        </w:rPr>
        <w:t xml:space="preserve">. </w:t>
      </w:r>
      <w:r w:rsidRPr="00FA0684">
        <w:rPr>
          <w:lang w:val="en-GB"/>
        </w:rPr>
        <w:t>It shows how transformational leadership satisfies the basic need of management leadership to elevate organisational performance by creating a inclusive and diversified work environment</w:t>
      </w:r>
      <w:r w:rsidRPr="00FA0684">
        <w:rPr>
          <w:cs/>
          <w:lang w:val="en-GB"/>
        </w:rPr>
        <w:t>.</w:t>
      </w:r>
      <w:r w:rsidRPr="00FA0684">
        <w:rPr>
          <w:lang w:val="en-GB"/>
        </w:rPr>
        <w:t xml:space="preserve"> Similarly, CEO Jeremy Goring of boutique hotels like The Goring demonstrates democratic leadership concepts in his style of management</w:t>
      </w:r>
      <w:r w:rsidRPr="00FA0684">
        <w:rPr>
          <w:cs/>
          <w:lang w:val="en-GB"/>
        </w:rPr>
        <w:t xml:space="preserve">. </w:t>
      </w:r>
      <w:r w:rsidRPr="00FA0684">
        <w:rPr>
          <w:lang w:val="en-GB"/>
        </w:rPr>
        <w:t>Goring has used the above approach and fostered a cohesive team culture that is centred around providing exceptional customer service</w:t>
      </w:r>
      <w:r w:rsidRPr="00FA0684">
        <w:rPr>
          <w:cs/>
          <w:lang w:val="en-GB"/>
        </w:rPr>
        <w:t xml:space="preserve">. </w:t>
      </w:r>
      <w:r w:rsidRPr="00FA0684">
        <w:rPr>
          <w:lang w:val="en-GB"/>
        </w:rPr>
        <w:t xml:space="preserve">This shows how crucial servant leadership is for boosting employee morale and improving customer </w:t>
      </w:r>
      <w:r w:rsidRPr="00FA0684">
        <w:rPr>
          <w:lang w:val="en-GB"/>
        </w:rPr>
        <w:lastRenderedPageBreak/>
        <w:t xml:space="preserve">satisfaction </w:t>
      </w:r>
      <w:r w:rsidRPr="00FA0684">
        <w:rPr>
          <w:cs/>
          <w:lang w:val="en-GB"/>
        </w:rPr>
        <w:t>(</w:t>
      </w:r>
      <w:r w:rsidRPr="00FA0684">
        <w:rPr>
          <w:lang w:val="en-GB"/>
        </w:rPr>
        <w:t>Thegoring</w:t>
      </w:r>
      <w:r w:rsidRPr="00FA0684">
        <w:rPr>
          <w:cs/>
          <w:lang w:val="en-GB"/>
        </w:rPr>
        <w:t>.</w:t>
      </w:r>
      <w:r w:rsidRPr="00FA0684">
        <w:rPr>
          <w:lang w:val="en-GB"/>
        </w:rPr>
        <w:t>com, 2024</w:t>
      </w:r>
      <w:r w:rsidRPr="00FA0684">
        <w:rPr>
          <w:cs/>
          <w:lang w:val="en-GB"/>
        </w:rPr>
        <w:t xml:space="preserve">). </w:t>
      </w:r>
      <w:r w:rsidRPr="00FA0684">
        <w:rPr>
          <w:lang w:val="en-GB"/>
        </w:rPr>
        <w:t>This is in line with managerial leadership's main goal which is to maximise team output and guest experiences</w:t>
      </w:r>
      <w:r w:rsidRPr="00FA0684">
        <w:rPr>
          <w:cs/>
          <w:lang w:val="en-GB"/>
        </w:rPr>
        <w:t xml:space="preserve">. </w:t>
      </w:r>
      <w:r w:rsidRPr="00FA0684">
        <w:rPr>
          <w:lang w:val="en-GB"/>
        </w:rPr>
        <w:t>On the other hand, low</w:t>
      </w:r>
      <w:r w:rsidRPr="00FA0684">
        <w:rPr>
          <w:cs/>
          <w:lang w:val="en-GB"/>
        </w:rPr>
        <w:t>-</w:t>
      </w:r>
      <w:r w:rsidRPr="00FA0684">
        <w:rPr>
          <w:lang w:val="en-GB"/>
        </w:rPr>
        <w:t>cost hotel brands such as Travelodge shows of how McGregor's X and Y theory is applied in management leadership</w:t>
      </w:r>
      <w:r w:rsidRPr="00FA0684">
        <w:rPr>
          <w:cs/>
          <w:lang w:val="en-GB"/>
        </w:rPr>
        <w:t xml:space="preserve">. </w:t>
      </w:r>
      <w:r w:rsidRPr="00FA0684">
        <w:rPr>
          <w:lang w:val="en-GB"/>
        </w:rPr>
        <w:t>Although there have been issues with opposition and employee morale but leaders like Peter Gowers have maximised efficiency and service delivery by optimising operational norms</w:t>
      </w:r>
      <w:r w:rsidRPr="00FA0684">
        <w:rPr>
          <w:cs/>
          <w:lang w:val="en-GB"/>
        </w:rPr>
        <w:t xml:space="preserve">. </w:t>
      </w:r>
      <w:r w:rsidRPr="00FA0684">
        <w:rPr>
          <w:lang w:val="en-GB"/>
        </w:rPr>
        <w:t>This demonstrates how many leadership philosophies affect the essential role of management leadership and impact customer experience and staff engagement</w:t>
      </w:r>
      <w:r w:rsidRPr="00FA0684">
        <w:rPr>
          <w:cs/>
          <w:lang w:val="en-GB"/>
        </w:rPr>
        <w:t xml:space="preserve">. </w:t>
      </w:r>
      <w:r w:rsidRPr="00FA0684">
        <w:rPr>
          <w:lang w:val="en-GB"/>
        </w:rPr>
        <w:t xml:space="preserve">Above all, business success verily depends on the success of the above hotel </w:t>
      </w:r>
      <w:r w:rsidRPr="00FA0684">
        <w:rPr>
          <w:cs/>
          <w:lang w:val="en-GB"/>
        </w:rPr>
        <w:t>(</w:t>
      </w:r>
      <w:r w:rsidRPr="00FA0684">
        <w:rPr>
          <w:lang w:val="en-GB"/>
        </w:rPr>
        <w:t>Burke, 2021</w:t>
      </w:r>
      <w:r w:rsidRPr="00FA0684">
        <w:rPr>
          <w:cs/>
          <w:lang w:val="en-GB"/>
        </w:rPr>
        <w:t xml:space="preserve">). </w:t>
      </w:r>
    </w:p>
    <w:p w14:paraId="00000018" w14:textId="6D37D0F7" w:rsidR="00160844" w:rsidRPr="00FA0684" w:rsidRDefault="00F14147" w:rsidP="00FA0684">
      <w:pPr>
        <w:rPr>
          <w:lang w:val="en-GB"/>
        </w:rPr>
      </w:pPr>
      <w:r>
        <w:t>Different UK hotels have different leadership styles (Adair, 2009). Organisational structure and consumer behaviour depend on these notions. To boost staff and visitor satisfaction. Transformational leadership promotes empowerment and creativity. Different hotels in the nation practice democratic leadership, which prioritises employee welfare and promotes great working cultures. Other hotels may implement McGregor's X and Y theory to enhance organisational efficiency and boost production (Ihua, 2021). It will reduce staff morale and resistance. Some organisations employ Blake and Mouton's strategy, which takes time to balance people and profit. It will boost staff morale and consumer satisfaction (Todăriţă, 2021). All these leadership ideas focus on how management leadership boosts team productivity and customer satisfaction. Thus, critical study of hospitality leadership philosophies and organisational performance will boost relevant organisations' growth and development (Stoyanova-Bozhkova et al., 2022)</w:t>
      </w:r>
      <w:r w:rsidR="00282336" w:rsidRPr="00FA0684">
        <w:rPr>
          <w:cs/>
          <w:lang w:val="en-GB"/>
        </w:rPr>
        <w:t>.</w:t>
      </w:r>
    </w:p>
    <w:p w14:paraId="00000019" w14:textId="77777777" w:rsidR="00160844" w:rsidRPr="00FA0684" w:rsidRDefault="00282336" w:rsidP="00FA0684">
      <w:pPr>
        <w:pStyle w:val="Heading1"/>
        <w:rPr>
          <w:sz w:val="24"/>
          <w:szCs w:val="24"/>
          <w:lang w:val="en-GB"/>
        </w:rPr>
      </w:pPr>
      <w:bookmarkStart w:id="5" w:name="_oogjzvums89q" w:colFirst="0" w:colLast="0"/>
      <w:bookmarkStart w:id="6" w:name="_Toc165750480"/>
      <w:bookmarkEnd w:id="5"/>
      <w:r w:rsidRPr="00FA0684">
        <w:rPr>
          <w:sz w:val="24"/>
          <w:szCs w:val="24"/>
          <w:lang w:val="en-GB"/>
        </w:rPr>
        <w:lastRenderedPageBreak/>
        <w:t>Conclusion</w:t>
      </w:r>
      <w:bookmarkEnd w:id="6"/>
      <w:r w:rsidRPr="00FA0684">
        <w:rPr>
          <w:sz w:val="24"/>
          <w:szCs w:val="24"/>
          <w:lang w:val="en-GB"/>
        </w:rPr>
        <w:t xml:space="preserve"> </w:t>
      </w:r>
    </w:p>
    <w:p w14:paraId="0000001A" w14:textId="364E50CE" w:rsidR="00160844" w:rsidRPr="00FA0684" w:rsidRDefault="00282336" w:rsidP="00FA0684">
      <w:pPr>
        <w:rPr>
          <w:lang w:val="en-GB"/>
        </w:rPr>
      </w:pPr>
      <w:r w:rsidRPr="00FA0684">
        <w:rPr>
          <w:lang w:val="en-GB"/>
        </w:rPr>
        <w:t>From the above discussion, it can be analysed that organisational behaviour plays a crucial role in the growth and development of the business and further helps in bringing a high level of employee and customer satisfaction level</w:t>
      </w:r>
      <w:r w:rsidRPr="00FA0684">
        <w:rPr>
          <w:cs/>
          <w:lang w:val="en-GB"/>
        </w:rPr>
        <w:t xml:space="preserve">. </w:t>
      </w:r>
      <w:r w:rsidRPr="00FA0684">
        <w:rPr>
          <w:lang w:val="en-GB"/>
        </w:rPr>
        <w:t>Moreover, a discussion of different leadership approaches and their role in managing diverse people and process management aspects is being assessed in the best possible way</w:t>
      </w:r>
      <w:r w:rsidRPr="00FA0684">
        <w:rPr>
          <w:cs/>
          <w:lang w:val="en-GB"/>
        </w:rPr>
        <w:t xml:space="preserve">. </w:t>
      </w:r>
      <w:r w:rsidRPr="00FA0684">
        <w:rPr>
          <w:lang w:val="en-GB"/>
        </w:rPr>
        <w:t>Moreover, a set of company examples from the hotel industry are being introduced and how they consider diverse leadership and management theory as per the needs and requirements of the organisation has been analysed positively</w:t>
      </w:r>
      <w:r w:rsidRPr="00FA0684">
        <w:rPr>
          <w:cs/>
          <w:lang w:val="en-GB"/>
        </w:rPr>
        <w:t xml:space="preserve">. </w:t>
      </w:r>
      <w:r w:rsidRPr="00FA0684">
        <w:rPr>
          <w:lang w:val="en-GB"/>
        </w:rPr>
        <w:t>Moreover, some of the challenges in utili</w:t>
      </w:r>
      <w:r w:rsidR="00A92488" w:rsidRPr="00FA0684">
        <w:rPr>
          <w:lang w:val="en-GB"/>
        </w:rPr>
        <w:t>si</w:t>
      </w:r>
      <w:r w:rsidRPr="00FA0684">
        <w:rPr>
          <w:lang w:val="en-GB"/>
        </w:rPr>
        <w:t>ng the above theories have been assessed in a best possible manner</w:t>
      </w:r>
      <w:r w:rsidRPr="00FA0684">
        <w:rPr>
          <w:cs/>
          <w:lang w:val="en-GB"/>
        </w:rPr>
        <w:t xml:space="preserve">. </w:t>
      </w:r>
      <w:r w:rsidRPr="00FA0684">
        <w:rPr>
          <w:lang w:val="en-GB"/>
        </w:rPr>
        <w:t>Above all, relevant statistical data are being taken into consideration</w:t>
      </w:r>
      <w:r w:rsidRPr="00FA0684">
        <w:rPr>
          <w:cs/>
          <w:lang w:val="en-GB"/>
        </w:rPr>
        <w:t>.</w:t>
      </w:r>
    </w:p>
    <w:p w14:paraId="0000001B" w14:textId="77777777" w:rsidR="00160844" w:rsidRPr="00FA0684" w:rsidRDefault="00282336" w:rsidP="00FA0684">
      <w:pPr>
        <w:pStyle w:val="Heading1"/>
        <w:rPr>
          <w:sz w:val="24"/>
          <w:szCs w:val="24"/>
          <w:lang w:val="en-GB"/>
        </w:rPr>
      </w:pPr>
      <w:bookmarkStart w:id="7" w:name="_z383xhn94tpt" w:colFirst="0" w:colLast="0"/>
      <w:bookmarkEnd w:id="7"/>
      <w:r w:rsidRPr="00FA0684">
        <w:rPr>
          <w:bCs/>
          <w:sz w:val="24"/>
          <w:szCs w:val="24"/>
          <w:cs/>
          <w:lang w:val="en-GB"/>
        </w:rPr>
        <w:br w:type="page"/>
      </w:r>
    </w:p>
    <w:p w14:paraId="0000001C" w14:textId="77777777" w:rsidR="00160844" w:rsidRPr="00FA0684" w:rsidRDefault="00282336" w:rsidP="00FA0684">
      <w:pPr>
        <w:pStyle w:val="Heading1"/>
        <w:rPr>
          <w:sz w:val="24"/>
          <w:szCs w:val="24"/>
          <w:lang w:val="en-GB"/>
        </w:rPr>
      </w:pPr>
      <w:bookmarkStart w:id="8" w:name="_dvdjq94uard" w:colFirst="0" w:colLast="0"/>
      <w:bookmarkStart w:id="9" w:name="_Toc165750481"/>
      <w:bookmarkEnd w:id="8"/>
      <w:r w:rsidRPr="00FA0684">
        <w:rPr>
          <w:sz w:val="24"/>
          <w:szCs w:val="24"/>
          <w:lang w:val="en-GB"/>
        </w:rPr>
        <w:lastRenderedPageBreak/>
        <w:t>References</w:t>
      </w:r>
      <w:bookmarkEnd w:id="9"/>
      <w:r w:rsidRPr="00FA0684">
        <w:rPr>
          <w:sz w:val="24"/>
          <w:szCs w:val="24"/>
          <w:lang w:val="en-GB"/>
        </w:rPr>
        <w:t xml:space="preserve"> </w:t>
      </w:r>
    </w:p>
    <w:p w14:paraId="560E28DB" w14:textId="77777777" w:rsidR="0068684C" w:rsidRPr="00FA0684" w:rsidRDefault="0068684C" w:rsidP="00FA0684">
      <w:pPr>
        <w:spacing w:before="240" w:after="240"/>
        <w:rPr>
          <w:color w:val="222222"/>
          <w:highlight w:val="white"/>
          <w:lang w:val="en-GB"/>
        </w:rPr>
      </w:pPr>
      <w:r w:rsidRPr="00FA0684">
        <w:rPr>
          <w:color w:val="222222"/>
          <w:highlight w:val="white"/>
          <w:lang w:val="en-GB"/>
        </w:rPr>
        <w:t>Adair, J</w:t>
      </w:r>
      <w:r w:rsidRPr="00FA0684">
        <w:rPr>
          <w:color w:val="222222"/>
          <w:highlight w:val="white"/>
          <w:cs/>
          <w:lang w:val="en-GB"/>
        </w:rPr>
        <w:t xml:space="preserve">. </w:t>
      </w:r>
      <w:r w:rsidRPr="00FA0684">
        <w:rPr>
          <w:color w:val="222222"/>
          <w:highlight w:val="white"/>
          <w:lang w:val="en-GB"/>
        </w:rPr>
        <w:t>2009</w:t>
      </w:r>
      <w:r w:rsidRPr="00FA0684">
        <w:rPr>
          <w:color w:val="222222"/>
          <w:highlight w:val="white"/>
          <w:cs/>
          <w:lang w:val="en-GB"/>
        </w:rPr>
        <w:t xml:space="preserve">. </w:t>
      </w:r>
      <w:r w:rsidRPr="00FA0684">
        <w:rPr>
          <w:color w:val="222222"/>
          <w:highlight w:val="white"/>
          <w:lang w:val="en-GB"/>
        </w:rPr>
        <w:t xml:space="preserve">The Inspirational Leader </w:t>
      </w:r>
      <w:r w:rsidRPr="00FA0684">
        <w:rPr>
          <w:color w:val="222222"/>
          <w:highlight w:val="white"/>
          <w:cs/>
          <w:lang w:val="en-GB"/>
        </w:rPr>
        <w:t>(</w:t>
      </w:r>
      <w:r w:rsidRPr="00FA0684">
        <w:rPr>
          <w:color w:val="222222"/>
          <w:highlight w:val="white"/>
          <w:lang w:val="en-GB"/>
        </w:rPr>
        <w:t>2nd Ed</w:t>
      </w:r>
      <w:r w:rsidRPr="00FA0684">
        <w:rPr>
          <w:color w:val="222222"/>
          <w:highlight w:val="white"/>
          <w:cs/>
          <w:lang w:val="en-GB"/>
        </w:rPr>
        <w:t>)</w:t>
      </w:r>
      <w:r w:rsidRPr="00FA0684">
        <w:rPr>
          <w:color w:val="222222"/>
          <w:highlight w:val="white"/>
          <w:lang w:val="en-GB"/>
        </w:rPr>
        <w:t>, London</w:t>
      </w:r>
      <w:r w:rsidRPr="00FA0684">
        <w:rPr>
          <w:color w:val="222222"/>
          <w:highlight w:val="white"/>
          <w:cs/>
          <w:lang w:val="en-GB"/>
        </w:rPr>
        <w:t xml:space="preserve">: </w:t>
      </w:r>
      <w:r w:rsidRPr="00FA0684">
        <w:rPr>
          <w:color w:val="222222"/>
          <w:highlight w:val="white"/>
          <w:lang w:val="en-GB"/>
        </w:rPr>
        <w:t>Kogan Page</w:t>
      </w:r>
    </w:p>
    <w:p w14:paraId="784234E5" w14:textId="77777777" w:rsidR="0068684C" w:rsidRPr="00FA0684" w:rsidRDefault="0068684C" w:rsidP="00FA0684">
      <w:pPr>
        <w:spacing w:before="240"/>
        <w:rPr>
          <w:lang w:val="en-GB"/>
        </w:rPr>
      </w:pPr>
      <w:r w:rsidRPr="00FA0684">
        <w:rPr>
          <w:lang w:val="en-GB"/>
        </w:rPr>
        <w:t>Boddy, D</w:t>
      </w:r>
      <w:r w:rsidRPr="00FA0684">
        <w:rPr>
          <w:cs/>
          <w:lang w:val="en-GB"/>
        </w:rPr>
        <w:t xml:space="preserve">. </w:t>
      </w:r>
      <w:r w:rsidRPr="00FA0684">
        <w:rPr>
          <w:lang w:val="en-GB"/>
        </w:rPr>
        <w:t>2014 Management</w:t>
      </w:r>
      <w:r w:rsidRPr="00FA0684">
        <w:rPr>
          <w:cs/>
          <w:lang w:val="en-GB"/>
        </w:rPr>
        <w:t xml:space="preserve">: </w:t>
      </w:r>
      <w:r w:rsidRPr="00FA0684">
        <w:rPr>
          <w:lang w:val="en-GB"/>
        </w:rPr>
        <w:t xml:space="preserve">An Introduction </w:t>
      </w:r>
      <w:r w:rsidRPr="00FA0684">
        <w:rPr>
          <w:cs/>
          <w:lang w:val="en-GB"/>
        </w:rPr>
        <w:t>(</w:t>
      </w:r>
      <w:r w:rsidRPr="00FA0684">
        <w:rPr>
          <w:lang w:val="en-GB"/>
        </w:rPr>
        <w:t>6th Ed</w:t>
      </w:r>
      <w:r w:rsidRPr="00FA0684">
        <w:rPr>
          <w:cs/>
          <w:lang w:val="en-GB"/>
        </w:rPr>
        <w:t>)</w:t>
      </w:r>
      <w:r w:rsidRPr="00FA0684">
        <w:rPr>
          <w:lang w:val="en-GB"/>
        </w:rPr>
        <w:t>, Harlow, Pearson</w:t>
      </w:r>
    </w:p>
    <w:p w14:paraId="1EF41F24" w14:textId="77777777" w:rsidR="0068684C" w:rsidRPr="00FA0684" w:rsidRDefault="0068684C" w:rsidP="00FA0684">
      <w:pPr>
        <w:spacing w:before="240" w:after="240"/>
        <w:rPr>
          <w:lang w:val="en-GB"/>
        </w:rPr>
      </w:pPr>
      <w:r w:rsidRPr="00FA0684">
        <w:rPr>
          <w:color w:val="222222"/>
          <w:highlight w:val="white"/>
          <w:lang w:val="en-GB"/>
        </w:rPr>
        <w:t>Burke, W</w:t>
      </w:r>
      <w:r w:rsidRPr="00FA0684">
        <w:rPr>
          <w:color w:val="222222"/>
          <w:highlight w:val="white"/>
          <w:cs/>
          <w:lang w:val="en-GB"/>
        </w:rPr>
        <w:t>.</w:t>
      </w:r>
      <w:r w:rsidRPr="00FA0684">
        <w:rPr>
          <w:color w:val="222222"/>
          <w:highlight w:val="white"/>
          <w:lang w:val="en-GB"/>
        </w:rPr>
        <w:t>W</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xml:space="preserve">. </w:t>
      </w:r>
      <w:r w:rsidRPr="00FA0684">
        <w:rPr>
          <w:color w:val="222222"/>
          <w:highlight w:val="white"/>
          <w:lang w:val="en-GB"/>
        </w:rPr>
        <w:t>Blake, Robert R</w:t>
      </w:r>
      <w:r w:rsidRPr="00FA0684">
        <w:rPr>
          <w:color w:val="222222"/>
          <w:highlight w:val="white"/>
          <w:cs/>
          <w:lang w:val="en-GB"/>
        </w:rPr>
        <w:t>.</w:t>
      </w:r>
      <w:r w:rsidRPr="00FA0684">
        <w:rPr>
          <w:color w:val="222222"/>
          <w:highlight w:val="white"/>
          <w:lang w:val="en-GB"/>
        </w:rPr>
        <w:t>, and Jane S</w:t>
      </w:r>
      <w:r w:rsidRPr="00FA0684">
        <w:rPr>
          <w:color w:val="222222"/>
          <w:highlight w:val="white"/>
          <w:cs/>
          <w:lang w:val="en-GB"/>
        </w:rPr>
        <w:t xml:space="preserve">. </w:t>
      </w:r>
      <w:r w:rsidRPr="00FA0684">
        <w:rPr>
          <w:color w:val="222222"/>
          <w:highlight w:val="white"/>
          <w:lang w:val="en-GB"/>
        </w:rPr>
        <w:t>Mouton</w:t>
      </w:r>
      <w:r w:rsidRPr="00FA0684">
        <w:rPr>
          <w:color w:val="222222"/>
          <w:highlight w:val="white"/>
          <w:cs/>
          <w:lang w:val="en-GB"/>
        </w:rPr>
        <w:t xml:space="preserve">: </w:t>
      </w:r>
      <w:r w:rsidRPr="00FA0684">
        <w:rPr>
          <w:color w:val="222222"/>
          <w:highlight w:val="white"/>
          <w:lang w:val="en-GB"/>
        </w:rPr>
        <w:t>Concern for people and production</w:t>
      </w:r>
      <w:r w:rsidRPr="00FA0684">
        <w:rPr>
          <w:color w:val="222222"/>
          <w:highlight w:val="white"/>
          <w:cs/>
          <w:lang w:val="en-GB"/>
        </w:rPr>
        <w:t xml:space="preserve">. </w:t>
      </w:r>
      <w:r w:rsidRPr="00FA0684">
        <w:rPr>
          <w:i/>
          <w:color w:val="222222"/>
          <w:highlight w:val="white"/>
          <w:lang w:val="en-GB"/>
        </w:rPr>
        <w:t>The Palgrave handbook of organizational change thinkers</w:t>
      </w:r>
      <w:r w:rsidRPr="00FA0684">
        <w:rPr>
          <w:color w:val="222222"/>
          <w:highlight w:val="white"/>
          <w:lang w:val="en-GB"/>
        </w:rPr>
        <w:t>, pp</w:t>
      </w:r>
      <w:r w:rsidRPr="00FA0684">
        <w:rPr>
          <w:color w:val="222222"/>
          <w:highlight w:val="white"/>
          <w:cs/>
          <w:lang w:val="en-GB"/>
        </w:rPr>
        <w:t>.</w:t>
      </w:r>
      <w:r w:rsidRPr="00FA0684">
        <w:rPr>
          <w:color w:val="222222"/>
          <w:highlight w:val="white"/>
          <w:lang w:val="en-GB"/>
        </w:rPr>
        <w:t>213</w:t>
      </w:r>
      <w:r w:rsidRPr="00FA0684">
        <w:rPr>
          <w:color w:val="222222"/>
          <w:highlight w:val="white"/>
          <w:cs/>
          <w:lang w:val="en-GB"/>
        </w:rPr>
        <w:t>-</w:t>
      </w:r>
      <w:r w:rsidRPr="00FA0684">
        <w:rPr>
          <w:color w:val="222222"/>
          <w:highlight w:val="white"/>
          <w:lang w:val="en-GB"/>
        </w:rPr>
        <w:t>222</w:t>
      </w:r>
      <w:r w:rsidRPr="00FA0684">
        <w:rPr>
          <w:color w:val="222222"/>
          <w:highlight w:val="white"/>
          <w:cs/>
          <w:lang w:val="en-GB"/>
        </w:rPr>
        <w:t>.</w:t>
      </w:r>
    </w:p>
    <w:p w14:paraId="165B7BC7" w14:textId="77777777" w:rsidR="0068684C" w:rsidRPr="00FA0684" w:rsidRDefault="0068684C" w:rsidP="00FA0684">
      <w:pPr>
        <w:spacing w:before="240"/>
        <w:rPr>
          <w:lang w:val="en-GB"/>
        </w:rPr>
      </w:pPr>
      <w:r w:rsidRPr="00FA0684">
        <w:rPr>
          <w:color w:val="222222"/>
          <w:highlight w:val="white"/>
          <w:lang w:val="en-GB"/>
        </w:rPr>
        <w:t>Dinibutun, S</w:t>
      </w:r>
      <w:r w:rsidRPr="00FA0684">
        <w:rPr>
          <w:color w:val="222222"/>
          <w:highlight w:val="white"/>
          <w:cs/>
          <w:lang w:val="en-GB"/>
        </w:rPr>
        <w:t>.</w:t>
      </w:r>
      <w:r w:rsidRPr="00FA0684">
        <w:rPr>
          <w:color w:val="222222"/>
          <w:highlight w:val="white"/>
          <w:lang w:val="en-GB"/>
        </w:rPr>
        <w:t>R</w:t>
      </w:r>
      <w:r w:rsidRPr="00FA0684">
        <w:rPr>
          <w:color w:val="222222"/>
          <w:highlight w:val="white"/>
          <w:cs/>
          <w:lang w:val="en-GB"/>
        </w:rPr>
        <w:t>.</w:t>
      </w:r>
      <w:r w:rsidRPr="00FA0684">
        <w:rPr>
          <w:color w:val="222222"/>
          <w:highlight w:val="white"/>
          <w:lang w:val="en-GB"/>
        </w:rPr>
        <w:t>, 2020</w:t>
      </w:r>
      <w:r w:rsidRPr="00FA0684">
        <w:rPr>
          <w:color w:val="222222"/>
          <w:highlight w:val="white"/>
          <w:cs/>
          <w:lang w:val="en-GB"/>
        </w:rPr>
        <w:t xml:space="preserve">. </w:t>
      </w:r>
      <w:r w:rsidRPr="00FA0684">
        <w:rPr>
          <w:color w:val="222222"/>
          <w:highlight w:val="white"/>
          <w:lang w:val="en-GB"/>
        </w:rPr>
        <w:t>Leadership</w:t>
      </w:r>
      <w:r w:rsidRPr="00FA0684">
        <w:rPr>
          <w:color w:val="222222"/>
          <w:highlight w:val="white"/>
          <w:cs/>
          <w:lang w:val="en-GB"/>
        </w:rPr>
        <w:t xml:space="preserve">: </w:t>
      </w:r>
      <w:r w:rsidRPr="00FA0684">
        <w:rPr>
          <w:color w:val="222222"/>
          <w:highlight w:val="white"/>
          <w:lang w:val="en-GB"/>
        </w:rPr>
        <w:t>A comprehensive review of literature, research and theoretical framework</w:t>
      </w:r>
      <w:r w:rsidRPr="00FA0684">
        <w:rPr>
          <w:color w:val="222222"/>
          <w:highlight w:val="white"/>
          <w:cs/>
          <w:lang w:val="en-GB"/>
        </w:rPr>
        <w:t xml:space="preserve">. </w:t>
      </w:r>
      <w:r w:rsidRPr="00FA0684">
        <w:rPr>
          <w:i/>
          <w:lang w:val="en-GB"/>
        </w:rPr>
        <w:t xml:space="preserve">Research and Theoretical Framework </w:t>
      </w:r>
      <w:r w:rsidRPr="00FA0684">
        <w:rPr>
          <w:i/>
          <w:iCs/>
          <w:cs/>
          <w:lang w:val="en-GB"/>
        </w:rPr>
        <w:t>(</w:t>
      </w:r>
      <w:r w:rsidRPr="00FA0684">
        <w:rPr>
          <w:i/>
          <w:lang w:val="en-GB"/>
        </w:rPr>
        <w:t>January 17, 2020</w:t>
      </w:r>
      <w:r w:rsidRPr="00FA0684">
        <w:rPr>
          <w:i/>
          <w:iCs/>
          <w:cs/>
          <w:lang w:val="en-GB"/>
        </w:rPr>
        <w:t>)</w:t>
      </w:r>
      <w:r w:rsidRPr="00FA0684">
        <w:rPr>
          <w:cs/>
          <w:lang w:val="en-GB"/>
        </w:rPr>
        <w:t>.</w:t>
      </w:r>
    </w:p>
    <w:p w14:paraId="4EA830A6" w14:textId="77777777" w:rsidR="0068684C" w:rsidRPr="00FA0684" w:rsidRDefault="0068684C" w:rsidP="00FA0684">
      <w:pPr>
        <w:spacing w:after="240"/>
        <w:rPr>
          <w:lang w:val="en-GB"/>
        </w:rPr>
      </w:pPr>
      <w:r w:rsidRPr="00FA0684">
        <w:rPr>
          <w:lang w:val="en-GB"/>
        </w:rPr>
        <w:t>Dorchestercollection</w:t>
      </w:r>
      <w:r w:rsidRPr="00FA0684">
        <w:rPr>
          <w:cs/>
          <w:lang w:val="en-GB"/>
        </w:rPr>
        <w:t>.</w:t>
      </w:r>
      <w:r w:rsidRPr="00FA0684">
        <w:rPr>
          <w:lang w:val="en-GB"/>
        </w:rPr>
        <w:t>com</w:t>
      </w:r>
      <w:r w:rsidRPr="00FA0684">
        <w:rPr>
          <w:cs/>
          <w:lang w:val="en-GB"/>
        </w:rPr>
        <w:t xml:space="preserve">. </w:t>
      </w:r>
      <w:r w:rsidRPr="00FA0684">
        <w:rPr>
          <w:lang w:val="en-GB"/>
        </w:rPr>
        <w:t>2024</w:t>
      </w:r>
      <w:r w:rsidRPr="00FA0684">
        <w:rPr>
          <w:cs/>
          <w:lang w:val="en-GB"/>
        </w:rPr>
        <w:t xml:space="preserve">. </w:t>
      </w:r>
      <w:r w:rsidRPr="00FA0684">
        <w:rPr>
          <w:i/>
          <w:lang w:val="en-GB"/>
        </w:rPr>
        <w:t xml:space="preserve">The Dorchester London </w:t>
      </w:r>
      <w:r w:rsidRPr="00FA0684">
        <w:rPr>
          <w:i/>
          <w:iCs/>
          <w:cs/>
          <w:lang w:val="en-GB"/>
        </w:rPr>
        <w:t xml:space="preserve">- </w:t>
      </w:r>
      <w:r w:rsidRPr="00FA0684">
        <w:rPr>
          <w:i/>
          <w:lang w:val="en-GB"/>
        </w:rPr>
        <w:t>5</w:t>
      </w:r>
      <w:r w:rsidRPr="00FA0684">
        <w:rPr>
          <w:i/>
          <w:iCs/>
          <w:cs/>
          <w:lang w:val="en-GB"/>
        </w:rPr>
        <w:t>-</w:t>
      </w:r>
      <w:r w:rsidRPr="00FA0684">
        <w:rPr>
          <w:i/>
          <w:lang w:val="en-GB"/>
        </w:rPr>
        <w:t>star hotel | Dorchester Collection</w:t>
      </w:r>
      <w:r w:rsidRPr="00FA0684">
        <w:rPr>
          <w:cs/>
          <w:lang w:val="en-GB"/>
        </w:rPr>
        <w:t>. [</w:t>
      </w:r>
      <w:r w:rsidRPr="00FA0684">
        <w:rPr>
          <w:lang w:val="en-GB"/>
        </w:rPr>
        <w:t>online</w:t>
      </w:r>
      <w:r w:rsidRPr="00FA0684">
        <w:rPr>
          <w:cs/>
          <w:lang w:val="en-GB"/>
        </w:rPr>
        <w:t xml:space="preserve">] </w:t>
      </w:r>
      <w:r w:rsidRPr="00FA0684">
        <w:rPr>
          <w:lang w:val="en-GB"/>
        </w:rPr>
        <w:t>Available at</w:t>
      </w:r>
      <w:r w:rsidRPr="00FA0684">
        <w:rPr>
          <w:cs/>
          <w:lang w:val="en-GB"/>
        </w:rPr>
        <w:t xml:space="preserve">: </w:t>
      </w:r>
      <w:r w:rsidRPr="00FA0684">
        <w:rPr>
          <w:lang w:val="en-GB"/>
        </w:rPr>
        <w:t>https</w:t>
      </w:r>
      <w:r w:rsidRPr="00FA0684">
        <w:rPr>
          <w:cs/>
          <w:lang w:val="en-GB"/>
        </w:rPr>
        <w:t>://</w:t>
      </w:r>
      <w:r w:rsidRPr="00FA0684">
        <w:rPr>
          <w:lang w:val="en-GB"/>
        </w:rPr>
        <w:t>www</w:t>
      </w:r>
      <w:r w:rsidRPr="00FA0684">
        <w:rPr>
          <w:cs/>
          <w:lang w:val="en-GB"/>
        </w:rPr>
        <w:t>.</w:t>
      </w:r>
      <w:r w:rsidRPr="00FA0684">
        <w:rPr>
          <w:lang w:val="en-GB"/>
        </w:rPr>
        <w:t>dorchestercollection</w:t>
      </w:r>
      <w:r w:rsidRPr="00FA0684">
        <w:rPr>
          <w:cs/>
          <w:lang w:val="en-GB"/>
        </w:rPr>
        <w:t>.</w:t>
      </w:r>
      <w:r w:rsidRPr="00FA0684">
        <w:rPr>
          <w:lang w:val="en-GB"/>
        </w:rPr>
        <w:t>com</w:t>
      </w:r>
      <w:r w:rsidRPr="00FA0684">
        <w:rPr>
          <w:cs/>
          <w:lang w:val="en-GB"/>
        </w:rPr>
        <w:t>/</w:t>
      </w:r>
      <w:r w:rsidRPr="00FA0684">
        <w:rPr>
          <w:lang w:val="en-GB"/>
        </w:rPr>
        <w:t>london</w:t>
      </w:r>
      <w:r w:rsidRPr="00FA0684">
        <w:rPr>
          <w:cs/>
          <w:lang w:val="en-GB"/>
        </w:rPr>
        <w:t>/</w:t>
      </w:r>
      <w:r w:rsidRPr="00FA0684">
        <w:rPr>
          <w:lang w:val="en-GB"/>
        </w:rPr>
        <w:t>the</w:t>
      </w:r>
      <w:r w:rsidRPr="00FA0684">
        <w:rPr>
          <w:cs/>
          <w:lang w:val="en-GB"/>
        </w:rPr>
        <w:t>-</w:t>
      </w:r>
      <w:r w:rsidRPr="00FA0684">
        <w:rPr>
          <w:lang w:val="en-GB"/>
        </w:rPr>
        <w:t xml:space="preserve">dorchester </w:t>
      </w:r>
      <w:r w:rsidRPr="00FA0684">
        <w:rPr>
          <w:cs/>
          <w:lang w:val="en-GB"/>
        </w:rPr>
        <w:t>[</w:t>
      </w:r>
      <w:r w:rsidRPr="00FA0684">
        <w:rPr>
          <w:lang w:val="en-GB"/>
        </w:rPr>
        <w:t>Accessed 4 May 2024</w:t>
      </w:r>
      <w:r w:rsidRPr="00FA0684">
        <w:rPr>
          <w:cs/>
          <w:lang w:val="en-GB"/>
        </w:rPr>
        <w:t>].</w:t>
      </w:r>
    </w:p>
    <w:p w14:paraId="255F225A" w14:textId="77777777" w:rsidR="0068684C" w:rsidRPr="00FA0684" w:rsidRDefault="0068684C" w:rsidP="00FA0684">
      <w:pPr>
        <w:spacing w:after="240"/>
        <w:rPr>
          <w:lang w:val="en-GB"/>
        </w:rPr>
      </w:pPr>
      <w:r w:rsidRPr="00FA0684">
        <w:rPr>
          <w:lang w:val="en-GB"/>
        </w:rPr>
        <w:t>Firmdalehotels</w:t>
      </w:r>
      <w:r w:rsidRPr="00FA0684">
        <w:rPr>
          <w:cs/>
          <w:lang w:val="en-GB"/>
        </w:rPr>
        <w:t>.</w:t>
      </w:r>
      <w:r w:rsidRPr="00FA0684">
        <w:rPr>
          <w:lang w:val="en-GB"/>
        </w:rPr>
        <w:t>com</w:t>
      </w:r>
      <w:r w:rsidRPr="00FA0684">
        <w:rPr>
          <w:cs/>
          <w:lang w:val="en-GB"/>
        </w:rPr>
        <w:t xml:space="preserve">. </w:t>
      </w:r>
      <w:r w:rsidRPr="00FA0684">
        <w:rPr>
          <w:lang w:val="en-GB"/>
        </w:rPr>
        <w:t>2024</w:t>
      </w:r>
      <w:r w:rsidRPr="00FA0684">
        <w:rPr>
          <w:cs/>
          <w:lang w:val="en-GB"/>
        </w:rPr>
        <w:t xml:space="preserve">. </w:t>
      </w:r>
      <w:r w:rsidRPr="00FA0684">
        <w:rPr>
          <w:i/>
          <w:lang w:val="en-GB"/>
        </w:rPr>
        <w:t xml:space="preserve">Firmdale Hotels </w:t>
      </w:r>
      <w:r w:rsidRPr="00FA0684">
        <w:rPr>
          <w:i/>
          <w:iCs/>
          <w:cs/>
          <w:lang w:val="en-GB"/>
        </w:rPr>
        <w:t xml:space="preserve">- </w:t>
      </w:r>
      <w:r w:rsidRPr="00FA0684">
        <w:rPr>
          <w:i/>
          <w:lang w:val="en-GB"/>
        </w:rPr>
        <w:t xml:space="preserve">London </w:t>
      </w:r>
      <w:r w:rsidRPr="00FA0684">
        <w:rPr>
          <w:i/>
          <w:iCs/>
          <w:cs/>
          <w:lang w:val="en-GB"/>
        </w:rPr>
        <w:t xml:space="preserve">- </w:t>
      </w:r>
      <w:r w:rsidRPr="00FA0684">
        <w:rPr>
          <w:i/>
          <w:lang w:val="en-GB"/>
        </w:rPr>
        <w:t>The Soho Hotel</w:t>
      </w:r>
      <w:r w:rsidRPr="00FA0684">
        <w:rPr>
          <w:cs/>
          <w:lang w:val="en-GB"/>
        </w:rPr>
        <w:t>. [</w:t>
      </w:r>
      <w:r w:rsidRPr="00FA0684">
        <w:rPr>
          <w:lang w:val="en-GB"/>
        </w:rPr>
        <w:t>online</w:t>
      </w:r>
      <w:r w:rsidRPr="00FA0684">
        <w:rPr>
          <w:cs/>
          <w:lang w:val="en-GB"/>
        </w:rPr>
        <w:t xml:space="preserve">] </w:t>
      </w:r>
      <w:r w:rsidRPr="00FA0684">
        <w:rPr>
          <w:lang w:val="en-GB"/>
        </w:rPr>
        <w:t>Available at</w:t>
      </w:r>
      <w:r w:rsidRPr="00FA0684">
        <w:rPr>
          <w:cs/>
          <w:lang w:val="en-GB"/>
        </w:rPr>
        <w:t xml:space="preserve">: </w:t>
      </w:r>
      <w:r w:rsidRPr="00FA0684">
        <w:rPr>
          <w:lang w:val="en-GB"/>
        </w:rPr>
        <w:t>https</w:t>
      </w:r>
      <w:r w:rsidRPr="00FA0684">
        <w:rPr>
          <w:cs/>
          <w:lang w:val="en-GB"/>
        </w:rPr>
        <w:t>://</w:t>
      </w:r>
      <w:r w:rsidRPr="00FA0684">
        <w:rPr>
          <w:lang w:val="en-GB"/>
        </w:rPr>
        <w:t>www</w:t>
      </w:r>
      <w:r w:rsidRPr="00FA0684">
        <w:rPr>
          <w:cs/>
          <w:lang w:val="en-GB"/>
        </w:rPr>
        <w:t>.</w:t>
      </w:r>
      <w:r w:rsidRPr="00FA0684">
        <w:rPr>
          <w:lang w:val="en-GB"/>
        </w:rPr>
        <w:t>firmdalehotels</w:t>
      </w:r>
      <w:r w:rsidRPr="00FA0684">
        <w:rPr>
          <w:cs/>
          <w:lang w:val="en-GB"/>
        </w:rPr>
        <w:t>.</w:t>
      </w:r>
      <w:r w:rsidRPr="00FA0684">
        <w:rPr>
          <w:lang w:val="en-GB"/>
        </w:rPr>
        <w:t>com</w:t>
      </w:r>
      <w:r w:rsidRPr="00FA0684">
        <w:rPr>
          <w:cs/>
          <w:lang w:val="en-GB"/>
        </w:rPr>
        <w:t>/</w:t>
      </w:r>
      <w:r w:rsidRPr="00FA0684">
        <w:rPr>
          <w:lang w:val="en-GB"/>
        </w:rPr>
        <w:t>hotels</w:t>
      </w:r>
      <w:r w:rsidRPr="00FA0684">
        <w:rPr>
          <w:cs/>
          <w:lang w:val="en-GB"/>
        </w:rPr>
        <w:t>/</w:t>
      </w:r>
      <w:r w:rsidRPr="00FA0684">
        <w:rPr>
          <w:lang w:val="en-GB"/>
        </w:rPr>
        <w:t>london</w:t>
      </w:r>
      <w:r w:rsidRPr="00FA0684">
        <w:rPr>
          <w:cs/>
          <w:lang w:val="en-GB"/>
        </w:rPr>
        <w:t>/</w:t>
      </w:r>
      <w:r w:rsidRPr="00FA0684">
        <w:rPr>
          <w:lang w:val="en-GB"/>
        </w:rPr>
        <w:t>the</w:t>
      </w:r>
      <w:r w:rsidRPr="00FA0684">
        <w:rPr>
          <w:cs/>
          <w:lang w:val="en-GB"/>
        </w:rPr>
        <w:t>-</w:t>
      </w:r>
      <w:r w:rsidRPr="00FA0684">
        <w:rPr>
          <w:lang w:val="en-GB"/>
        </w:rPr>
        <w:t>soho</w:t>
      </w:r>
      <w:r w:rsidRPr="00FA0684">
        <w:rPr>
          <w:cs/>
          <w:lang w:val="en-GB"/>
        </w:rPr>
        <w:t>-</w:t>
      </w:r>
      <w:r w:rsidRPr="00FA0684">
        <w:rPr>
          <w:lang w:val="en-GB"/>
        </w:rPr>
        <w:t>hotel</w:t>
      </w:r>
      <w:r w:rsidRPr="00FA0684">
        <w:rPr>
          <w:cs/>
          <w:lang w:val="en-GB"/>
        </w:rPr>
        <w:t xml:space="preserve">/ </w:t>
      </w:r>
    </w:p>
    <w:p w14:paraId="4DB5AC90" w14:textId="77777777" w:rsidR="0068684C" w:rsidRPr="00FA0684" w:rsidRDefault="0068684C" w:rsidP="00FA0684">
      <w:pPr>
        <w:spacing w:before="240" w:after="240"/>
        <w:rPr>
          <w:color w:val="222222"/>
          <w:highlight w:val="white"/>
          <w:lang w:val="en-GB"/>
        </w:rPr>
      </w:pPr>
      <w:r w:rsidRPr="00FA0684">
        <w:rPr>
          <w:lang w:val="en-GB"/>
        </w:rPr>
        <w:t>‌</w:t>
      </w:r>
      <w:r w:rsidRPr="00FA0684">
        <w:rPr>
          <w:color w:val="222222"/>
          <w:highlight w:val="white"/>
          <w:lang w:val="en-GB"/>
        </w:rPr>
        <w:t>Ihua, G</w:t>
      </w:r>
      <w:r w:rsidRPr="00FA0684">
        <w:rPr>
          <w:color w:val="222222"/>
          <w:highlight w:val="white"/>
          <w:cs/>
          <w:lang w:val="en-GB"/>
        </w:rPr>
        <w:t>.</w:t>
      </w:r>
      <w:r w:rsidRPr="00FA0684">
        <w:rPr>
          <w:color w:val="222222"/>
          <w:highlight w:val="white"/>
          <w:lang w:val="en-GB"/>
        </w:rPr>
        <w:t>C</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xml:space="preserve">. </w:t>
      </w:r>
      <w:r w:rsidRPr="00FA0684">
        <w:rPr>
          <w:color w:val="222222"/>
          <w:highlight w:val="white"/>
          <w:lang w:val="en-GB"/>
        </w:rPr>
        <w:t>Leadership style and productivity in Nigeria public service</w:t>
      </w:r>
      <w:r w:rsidRPr="00FA0684">
        <w:rPr>
          <w:color w:val="222222"/>
          <w:highlight w:val="white"/>
          <w:cs/>
          <w:lang w:val="en-GB"/>
        </w:rPr>
        <w:t xml:space="preserve">: </w:t>
      </w:r>
      <w:r w:rsidRPr="00FA0684">
        <w:rPr>
          <w:color w:val="222222"/>
          <w:highlight w:val="white"/>
          <w:lang w:val="en-GB"/>
        </w:rPr>
        <w:t>A study of Rivers State civil service, 2010</w:t>
      </w:r>
      <w:r w:rsidRPr="00FA0684">
        <w:rPr>
          <w:color w:val="222222"/>
          <w:highlight w:val="white"/>
          <w:cs/>
          <w:lang w:val="en-GB"/>
        </w:rPr>
        <w:t>-</w:t>
      </w:r>
      <w:r w:rsidRPr="00FA0684">
        <w:rPr>
          <w:color w:val="222222"/>
          <w:highlight w:val="white"/>
          <w:lang w:val="en-GB"/>
        </w:rPr>
        <w:t>2017</w:t>
      </w:r>
      <w:r w:rsidRPr="00FA0684">
        <w:rPr>
          <w:color w:val="222222"/>
          <w:highlight w:val="white"/>
          <w:cs/>
          <w:lang w:val="en-GB"/>
        </w:rPr>
        <w:t xml:space="preserve">. </w:t>
      </w:r>
      <w:r w:rsidRPr="00FA0684">
        <w:rPr>
          <w:i/>
          <w:color w:val="222222"/>
          <w:highlight w:val="white"/>
          <w:lang w:val="en-GB"/>
        </w:rPr>
        <w:t>Journal of Research in Humanities and Social Science</w:t>
      </w:r>
      <w:r w:rsidRPr="00FA0684">
        <w:rPr>
          <w:color w:val="222222"/>
          <w:highlight w:val="white"/>
          <w:lang w:val="en-GB"/>
        </w:rPr>
        <w:t xml:space="preserve">, </w:t>
      </w:r>
      <w:r w:rsidRPr="00FA0684">
        <w:rPr>
          <w:i/>
          <w:color w:val="222222"/>
          <w:highlight w:val="white"/>
          <w:lang w:val="en-GB"/>
        </w:rPr>
        <w:t>9</w:t>
      </w:r>
      <w:r w:rsidRPr="00FA0684">
        <w:rPr>
          <w:color w:val="222222"/>
          <w:highlight w:val="white"/>
          <w:cs/>
          <w:lang w:val="en-GB"/>
        </w:rPr>
        <w:t>(</w:t>
      </w:r>
      <w:r w:rsidRPr="00FA0684">
        <w:rPr>
          <w:color w:val="222222"/>
          <w:highlight w:val="white"/>
          <w:lang w:val="en-GB"/>
        </w:rPr>
        <w:t>5</w:t>
      </w:r>
      <w:r w:rsidRPr="00FA0684">
        <w:rPr>
          <w:color w:val="222222"/>
          <w:highlight w:val="white"/>
          <w:cs/>
          <w:lang w:val="en-GB"/>
        </w:rPr>
        <w:t>)</w:t>
      </w:r>
      <w:r w:rsidRPr="00FA0684">
        <w:rPr>
          <w:color w:val="222222"/>
          <w:highlight w:val="white"/>
          <w:lang w:val="en-GB"/>
        </w:rPr>
        <w:t>, pp</w:t>
      </w:r>
      <w:r w:rsidRPr="00FA0684">
        <w:rPr>
          <w:color w:val="222222"/>
          <w:highlight w:val="white"/>
          <w:cs/>
          <w:lang w:val="en-GB"/>
        </w:rPr>
        <w:t>.</w:t>
      </w:r>
      <w:r w:rsidRPr="00FA0684">
        <w:rPr>
          <w:color w:val="222222"/>
          <w:highlight w:val="white"/>
          <w:lang w:val="en-GB"/>
        </w:rPr>
        <w:t>43</w:t>
      </w:r>
      <w:r w:rsidRPr="00FA0684">
        <w:rPr>
          <w:color w:val="222222"/>
          <w:highlight w:val="white"/>
          <w:cs/>
          <w:lang w:val="en-GB"/>
        </w:rPr>
        <w:t>-</w:t>
      </w:r>
      <w:r w:rsidRPr="00FA0684">
        <w:rPr>
          <w:color w:val="222222"/>
          <w:highlight w:val="white"/>
          <w:lang w:val="en-GB"/>
        </w:rPr>
        <w:t>74</w:t>
      </w:r>
      <w:r w:rsidRPr="00FA0684">
        <w:rPr>
          <w:color w:val="222222"/>
          <w:highlight w:val="white"/>
          <w:cs/>
          <w:lang w:val="en-GB"/>
        </w:rPr>
        <w:t>.</w:t>
      </w:r>
    </w:p>
    <w:p w14:paraId="4DA9F04C" w14:textId="77777777" w:rsidR="0068684C" w:rsidRPr="00FA0684" w:rsidRDefault="0068684C" w:rsidP="00FA0684">
      <w:pPr>
        <w:spacing w:before="240"/>
        <w:rPr>
          <w:lang w:val="en-GB"/>
        </w:rPr>
      </w:pPr>
      <w:r w:rsidRPr="00FA0684">
        <w:rPr>
          <w:color w:val="222222"/>
          <w:highlight w:val="white"/>
          <w:lang w:val="en-GB"/>
        </w:rPr>
        <w:t>Mahmoud, A</w:t>
      </w:r>
      <w:r w:rsidRPr="00FA0684">
        <w:rPr>
          <w:color w:val="222222"/>
          <w:highlight w:val="white"/>
          <w:cs/>
          <w:lang w:val="en-GB"/>
        </w:rPr>
        <w:t>.</w:t>
      </w:r>
      <w:r w:rsidRPr="00FA0684">
        <w:rPr>
          <w:color w:val="222222"/>
          <w:highlight w:val="white"/>
          <w:lang w:val="en-GB"/>
        </w:rPr>
        <w:t>B</w:t>
      </w:r>
      <w:r w:rsidRPr="00FA0684">
        <w:rPr>
          <w:color w:val="222222"/>
          <w:highlight w:val="white"/>
          <w:cs/>
          <w:lang w:val="en-GB"/>
        </w:rPr>
        <w:t>.</w:t>
      </w:r>
      <w:r w:rsidRPr="00FA0684">
        <w:rPr>
          <w:color w:val="222222"/>
          <w:highlight w:val="white"/>
          <w:lang w:val="en-GB"/>
        </w:rPr>
        <w:t>, Fuxman, L</w:t>
      </w:r>
      <w:r w:rsidRPr="00FA0684">
        <w:rPr>
          <w:color w:val="222222"/>
          <w:highlight w:val="white"/>
          <w:cs/>
          <w:lang w:val="en-GB"/>
        </w:rPr>
        <w:t>.</w:t>
      </w:r>
      <w:r w:rsidRPr="00FA0684">
        <w:rPr>
          <w:color w:val="222222"/>
          <w:highlight w:val="white"/>
          <w:lang w:val="en-GB"/>
        </w:rPr>
        <w:t>, Mohr, I</w:t>
      </w:r>
      <w:r w:rsidRPr="00FA0684">
        <w:rPr>
          <w:color w:val="222222"/>
          <w:highlight w:val="white"/>
          <w:cs/>
          <w:lang w:val="en-GB"/>
        </w:rPr>
        <w:t>.</w:t>
      </w:r>
      <w:r w:rsidRPr="00FA0684">
        <w:rPr>
          <w:color w:val="222222"/>
          <w:highlight w:val="white"/>
          <w:lang w:val="en-GB"/>
        </w:rPr>
        <w:t>, Reisel, W</w:t>
      </w:r>
      <w:r w:rsidRPr="00FA0684">
        <w:rPr>
          <w:color w:val="222222"/>
          <w:highlight w:val="white"/>
          <w:cs/>
          <w:lang w:val="en-GB"/>
        </w:rPr>
        <w:t>.</w:t>
      </w:r>
      <w:r w:rsidRPr="00FA0684">
        <w:rPr>
          <w:color w:val="222222"/>
          <w:highlight w:val="white"/>
          <w:lang w:val="en-GB"/>
        </w:rPr>
        <w:t>D</w:t>
      </w:r>
      <w:r w:rsidRPr="00FA0684">
        <w:rPr>
          <w:color w:val="222222"/>
          <w:highlight w:val="white"/>
          <w:cs/>
          <w:lang w:val="en-GB"/>
        </w:rPr>
        <w:t xml:space="preserve">. </w:t>
      </w:r>
      <w:r w:rsidRPr="00FA0684">
        <w:rPr>
          <w:color w:val="222222"/>
          <w:highlight w:val="white"/>
          <w:lang w:val="en-GB"/>
        </w:rPr>
        <w:t>and Grigoriou, N</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w:t>
      </w:r>
      <w:r w:rsidRPr="00FA0684">
        <w:rPr>
          <w:color w:val="222222"/>
          <w:highlight w:val="white"/>
          <w:lang w:val="en-GB"/>
        </w:rPr>
        <w:t>We aren't your reincarnation</w:t>
      </w:r>
      <w:r w:rsidRPr="00FA0684">
        <w:rPr>
          <w:color w:val="222222"/>
          <w:highlight w:val="white"/>
          <w:cs/>
          <w:lang w:val="en-GB"/>
        </w:rPr>
        <w:t xml:space="preserve">!” </w:t>
      </w:r>
      <w:r w:rsidRPr="00FA0684">
        <w:rPr>
          <w:color w:val="222222"/>
          <w:highlight w:val="white"/>
          <w:lang w:val="en-GB"/>
        </w:rPr>
        <w:t>workplace motivation across X, Y and Z generations</w:t>
      </w:r>
      <w:r w:rsidRPr="00FA0684">
        <w:rPr>
          <w:color w:val="222222"/>
          <w:highlight w:val="white"/>
          <w:cs/>
          <w:lang w:val="en-GB"/>
        </w:rPr>
        <w:t xml:space="preserve">. </w:t>
      </w:r>
      <w:r w:rsidRPr="00FA0684">
        <w:rPr>
          <w:i/>
          <w:lang w:val="en-GB"/>
        </w:rPr>
        <w:t>International Journal of Manpower</w:t>
      </w:r>
      <w:r w:rsidRPr="00FA0684">
        <w:rPr>
          <w:lang w:val="en-GB"/>
        </w:rPr>
        <w:t xml:space="preserve">, </w:t>
      </w:r>
      <w:r w:rsidRPr="00FA0684">
        <w:rPr>
          <w:i/>
          <w:lang w:val="en-GB"/>
        </w:rPr>
        <w:t>42</w:t>
      </w:r>
      <w:r w:rsidRPr="00FA0684">
        <w:rPr>
          <w:cs/>
          <w:lang w:val="en-GB"/>
        </w:rPr>
        <w:t>(</w:t>
      </w:r>
      <w:r w:rsidRPr="00FA0684">
        <w:rPr>
          <w:lang w:val="en-GB"/>
        </w:rPr>
        <w:t>1</w:t>
      </w:r>
      <w:r w:rsidRPr="00FA0684">
        <w:rPr>
          <w:cs/>
          <w:lang w:val="en-GB"/>
        </w:rPr>
        <w:t>)</w:t>
      </w:r>
      <w:r w:rsidRPr="00FA0684">
        <w:rPr>
          <w:lang w:val="en-GB"/>
        </w:rPr>
        <w:t>, pp</w:t>
      </w:r>
      <w:r w:rsidRPr="00FA0684">
        <w:rPr>
          <w:cs/>
          <w:lang w:val="en-GB"/>
        </w:rPr>
        <w:t>.</w:t>
      </w:r>
      <w:r w:rsidRPr="00FA0684">
        <w:rPr>
          <w:lang w:val="en-GB"/>
        </w:rPr>
        <w:t>193</w:t>
      </w:r>
      <w:r w:rsidRPr="00FA0684">
        <w:rPr>
          <w:cs/>
          <w:lang w:val="en-GB"/>
        </w:rPr>
        <w:t>-</w:t>
      </w:r>
      <w:r w:rsidRPr="00FA0684">
        <w:rPr>
          <w:lang w:val="en-GB"/>
        </w:rPr>
        <w:t>209</w:t>
      </w:r>
      <w:r w:rsidRPr="00FA0684">
        <w:rPr>
          <w:cs/>
          <w:lang w:val="en-GB"/>
        </w:rPr>
        <w:t>.</w:t>
      </w:r>
    </w:p>
    <w:p w14:paraId="0B74613D" w14:textId="77777777" w:rsidR="0068684C" w:rsidRPr="00FA0684" w:rsidRDefault="0068684C" w:rsidP="00FA0684">
      <w:pPr>
        <w:spacing w:before="240"/>
        <w:rPr>
          <w:lang w:val="en-GB"/>
        </w:rPr>
      </w:pPr>
      <w:r w:rsidRPr="00FA0684">
        <w:rPr>
          <w:color w:val="222222"/>
          <w:highlight w:val="white"/>
          <w:lang w:val="en-GB"/>
        </w:rPr>
        <w:t>Marle, F</w:t>
      </w:r>
      <w:r w:rsidRPr="00FA0684">
        <w:rPr>
          <w:color w:val="222222"/>
          <w:highlight w:val="white"/>
          <w:cs/>
          <w:lang w:val="en-GB"/>
        </w:rPr>
        <w:t>.</w:t>
      </w:r>
      <w:r w:rsidRPr="00FA0684">
        <w:rPr>
          <w:color w:val="222222"/>
          <w:highlight w:val="white"/>
          <w:lang w:val="en-GB"/>
        </w:rPr>
        <w:t>, 2020</w:t>
      </w:r>
      <w:r w:rsidRPr="00FA0684">
        <w:rPr>
          <w:color w:val="222222"/>
          <w:highlight w:val="white"/>
          <w:cs/>
          <w:lang w:val="en-GB"/>
        </w:rPr>
        <w:t xml:space="preserve">. </w:t>
      </w:r>
      <w:r w:rsidRPr="00FA0684">
        <w:rPr>
          <w:color w:val="222222"/>
          <w:highlight w:val="white"/>
          <w:lang w:val="en-GB"/>
        </w:rPr>
        <w:t>An assistance to project risk management based on complex systems theory and agile project management</w:t>
      </w:r>
      <w:r w:rsidRPr="00FA0684">
        <w:rPr>
          <w:color w:val="222222"/>
          <w:highlight w:val="white"/>
          <w:cs/>
          <w:lang w:val="en-GB"/>
        </w:rPr>
        <w:t xml:space="preserve">. </w:t>
      </w:r>
      <w:r w:rsidRPr="00FA0684">
        <w:rPr>
          <w:i/>
          <w:lang w:val="en-GB"/>
        </w:rPr>
        <w:t>Complexity</w:t>
      </w:r>
      <w:r w:rsidRPr="00FA0684">
        <w:rPr>
          <w:lang w:val="en-GB"/>
        </w:rPr>
        <w:t xml:space="preserve">, </w:t>
      </w:r>
      <w:r w:rsidRPr="00FA0684">
        <w:rPr>
          <w:i/>
          <w:lang w:val="en-GB"/>
        </w:rPr>
        <w:t>2020</w:t>
      </w:r>
      <w:r w:rsidRPr="00FA0684">
        <w:rPr>
          <w:lang w:val="en-GB"/>
        </w:rPr>
        <w:t>, pp</w:t>
      </w:r>
      <w:r w:rsidRPr="00FA0684">
        <w:rPr>
          <w:cs/>
          <w:lang w:val="en-GB"/>
        </w:rPr>
        <w:t>.</w:t>
      </w:r>
      <w:r w:rsidRPr="00FA0684">
        <w:rPr>
          <w:lang w:val="en-GB"/>
        </w:rPr>
        <w:t>1</w:t>
      </w:r>
      <w:r w:rsidRPr="00FA0684">
        <w:rPr>
          <w:cs/>
          <w:lang w:val="en-GB"/>
        </w:rPr>
        <w:t>-</w:t>
      </w:r>
      <w:r w:rsidRPr="00FA0684">
        <w:rPr>
          <w:lang w:val="en-GB"/>
        </w:rPr>
        <w:t>20</w:t>
      </w:r>
      <w:r w:rsidRPr="00FA0684">
        <w:rPr>
          <w:cs/>
          <w:lang w:val="en-GB"/>
        </w:rPr>
        <w:t>.</w:t>
      </w:r>
    </w:p>
    <w:p w14:paraId="0AC31B88" w14:textId="77777777" w:rsidR="0068684C" w:rsidRPr="00FA0684" w:rsidRDefault="0068684C" w:rsidP="00FA0684">
      <w:pPr>
        <w:spacing w:before="240"/>
        <w:rPr>
          <w:lang w:val="en-GB"/>
        </w:rPr>
      </w:pPr>
      <w:r w:rsidRPr="00FA0684">
        <w:rPr>
          <w:lang w:val="en-GB"/>
        </w:rPr>
        <w:lastRenderedPageBreak/>
        <w:t xml:space="preserve">Mullins, L 2020 Organisational Behaviour in the Workplace </w:t>
      </w:r>
      <w:r w:rsidRPr="00FA0684">
        <w:rPr>
          <w:cs/>
          <w:lang w:val="en-GB"/>
        </w:rPr>
        <w:t>(</w:t>
      </w:r>
      <w:r w:rsidRPr="00FA0684">
        <w:rPr>
          <w:lang w:val="en-GB"/>
        </w:rPr>
        <w:t>12th edition</w:t>
      </w:r>
      <w:r w:rsidRPr="00FA0684">
        <w:rPr>
          <w:cs/>
          <w:lang w:val="en-GB"/>
        </w:rPr>
        <w:t xml:space="preserve">) </w:t>
      </w:r>
      <w:r w:rsidRPr="00FA0684">
        <w:rPr>
          <w:lang w:val="en-GB"/>
        </w:rPr>
        <w:t>Harlow</w:t>
      </w:r>
      <w:r w:rsidRPr="00FA0684">
        <w:rPr>
          <w:cs/>
          <w:lang w:val="en-GB"/>
        </w:rPr>
        <w:t>:</w:t>
      </w:r>
      <w:r w:rsidRPr="00FA0684">
        <w:rPr>
          <w:lang w:val="en-GB"/>
        </w:rPr>
        <w:t>Pearson</w:t>
      </w:r>
    </w:p>
    <w:p w14:paraId="7A03F6FC" w14:textId="77777777" w:rsidR="0068684C" w:rsidRPr="00FA0684" w:rsidRDefault="0068684C" w:rsidP="00FA0684">
      <w:pPr>
        <w:spacing w:before="240"/>
        <w:rPr>
          <w:lang w:val="en-GB"/>
        </w:rPr>
      </w:pPr>
      <w:r w:rsidRPr="00FA0684">
        <w:rPr>
          <w:lang w:val="en-GB"/>
        </w:rPr>
        <w:t>Mullins, L and Dosser, P</w:t>
      </w:r>
      <w:r w:rsidRPr="00FA0684">
        <w:rPr>
          <w:cs/>
          <w:lang w:val="en-GB"/>
        </w:rPr>
        <w:t xml:space="preserve">. </w:t>
      </w:r>
      <w:r w:rsidRPr="00FA0684">
        <w:rPr>
          <w:lang w:val="en-GB"/>
        </w:rPr>
        <w:t xml:space="preserve">2013 Hospitality Management and Organisational Behaviour </w:t>
      </w:r>
      <w:r w:rsidRPr="00FA0684">
        <w:rPr>
          <w:cs/>
          <w:lang w:val="en-GB"/>
        </w:rPr>
        <w:t>(</w:t>
      </w:r>
      <w:r w:rsidRPr="00FA0684">
        <w:rPr>
          <w:lang w:val="en-GB"/>
        </w:rPr>
        <w:t>5th Ed</w:t>
      </w:r>
      <w:r w:rsidRPr="00FA0684">
        <w:rPr>
          <w:cs/>
          <w:lang w:val="en-GB"/>
        </w:rPr>
        <w:t xml:space="preserve">) </w:t>
      </w:r>
      <w:r w:rsidRPr="00FA0684">
        <w:rPr>
          <w:lang w:val="en-GB"/>
        </w:rPr>
        <w:t>Harlow, Pearson</w:t>
      </w:r>
      <w:r w:rsidRPr="00FA0684">
        <w:rPr>
          <w:cs/>
          <w:lang w:val="en-GB"/>
        </w:rPr>
        <w:t>.</w:t>
      </w:r>
    </w:p>
    <w:p w14:paraId="052725CD" w14:textId="77777777" w:rsidR="0068684C" w:rsidRPr="00FA0684" w:rsidRDefault="0068684C" w:rsidP="00FA0684">
      <w:pPr>
        <w:spacing w:before="240"/>
        <w:rPr>
          <w:lang w:val="en-GB"/>
        </w:rPr>
      </w:pPr>
      <w:r w:rsidRPr="00FA0684">
        <w:rPr>
          <w:lang w:val="en-GB"/>
        </w:rPr>
        <w:t>Mullins, L</w:t>
      </w:r>
      <w:r w:rsidRPr="00FA0684">
        <w:rPr>
          <w:cs/>
          <w:lang w:val="en-GB"/>
        </w:rPr>
        <w:t xml:space="preserve">. </w:t>
      </w:r>
      <w:r w:rsidRPr="00FA0684">
        <w:rPr>
          <w:lang w:val="en-GB"/>
        </w:rPr>
        <w:t xml:space="preserve">2016 Management and Organisational Behaviour </w:t>
      </w:r>
      <w:r w:rsidRPr="00FA0684">
        <w:rPr>
          <w:cs/>
          <w:lang w:val="en-GB"/>
        </w:rPr>
        <w:t>(</w:t>
      </w:r>
      <w:r w:rsidRPr="00FA0684">
        <w:rPr>
          <w:lang w:val="en-GB"/>
        </w:rPr>
        <w:t>11th edition</w:t>
      </w:r>
      <w:r w:rsidRPr="00FA0684">
        <w:rPr>
          <w:cs/>
          <w:lang w:val="en-GB"/>
        </w:rPr>
        <w:t xml:space="preserve">) </w:t>
      </w:r>
      <w:r w:rsidRPr="00FA0684">
        <w:rPr>
          <w:lang w:val="en-GB"/>
        </w:rPr>
        <w:t>Harlow</w:t>
      </w:r>
      <w:r w:rsidRPr="00FA0684">
        <w:rPr>
          <w:cs/>
          <w:lang w:val="en-GB"/>
        </w:rPr>
        <w:t xml:space="preserve">: </w:t>
      </w:r>
      <w:r w:rsidRPr="00FA0684">
        <w:rPr>
          <w:lang w:val="en-GB"/>
        </w:rPr>
        <w:t>Pearson</w:t>
      </w:r>
    </w:p>
    <w:p w14:paraId="49E1CD83" w14:textId="77777777" w:rsidR="0068684C" w:rsidRPr="00FA0684" w:rsidRDefault="0068684C" w:rsidP="00FA0684">
      <w:pPr>
        <w:spacing w:before="240"/>
        <w:rPr>
          <w:lang w:val="en-GB"/>
        </w:rPr>
      </w:pPr>
      <w:r w:rsidRPr="00FA0684">
        <w:rPr>
          <w:color w:val="222222"/>
          <w:highlight w:val="white"/>
          <w:lang w:val="en-GB"/>
        </w:rPr>
        <w:t>Munga, B</w:t>
      </w:r>
      <w:r w:rsidRPr="00FA0684">
        <w:rPr>
          <w:color w:val="222222"/>
          <w:highlight w:val="white"/>
          <w:cs/>
          <w:lang w:val="en-GB"/>
        </w:rPr>
        <w:t>.</w:t>
      </w:r>
      <w:r w:rsidRPr="00FA0684">
        <w:rPr>
          <w:color w:val="222222"/>
          <w:highlight w:val="white"/>
          <w:lang w:val="en-GB"/>
        </w:rPr>
        <w:t>, Momanyi, C</w:t>
      </w:r>
      <w:r w:rsidRPr="00FA0684">
        <w:rPr>
          <w:color w:val="222222"/>
          <w:highlight w:val="white"/>
          <w:cs/>
          <w:lang w:val="en-GB"/>
        </w:rPr>
        <w:t xml:space="preserve">. </w:t>
      </w:r>
      <w:r w:rsidRPr="00FA0684">
        <w:rPr>
          <w:color w:val="222222"/>
          <w:highlight w:val="white"/>
          <w:lang w:val="en-GB"/>
        </w:rPr>
        <w:t>and Omari, S</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xml:space="preserve">. </w:t>
      </w:r>
      <w:r w:rsidRPr="00FA0684">
        <w:rPr>
          <w:color w:val="222222"/>
          <w:highlight w:val="white"/>
          <w:lang w:val="en-GB"/>
        </w:rPr>
        <w:t>Effect of strategic leadership styles on organizational performance of county governments in Kenya</w:t>
      </w:r>
      <w:r w:rsidRPr="00FA0684">
        <w:rPr>
          <w:color w:val="222222"/>
          <w:highlight w:val="white"/>
          <w:cs/>
          <w:lang w:val="en-GB"/>
        </w:rPr>
        <w:t xml:space="preserve">: </w:t>
      </w:r>
      <w:r w:rsidRPr="00FA0684">
        <w:rPr>
          <w:color w:val="222222"/>
          <w:highlight w:val="white"/>
          <w:lang w:val="en-GB"/>
        </w:rPr>
        <w:t>A focus of Lake Region economic bloc counties</w:t>
      </w:r>
      <w:r w:rsidRPr="00FA0684">
        <w:rPr>
          <w:color w:val="222222"/>
          <w:highlight w:val="white"/>
          <w:cs/>
          <w:lang w:val="en-GB"/>
        </w:rPr>
        <w:t xml:space="preserve">. </w:t>
      </w:r>
      <w:r w:rsidRPr="00FA0684">
        <w:rPr>
          <w:i/>
          <w:lang w:val="en-GB"/>
        </w:rPr>
        <w:t>International Academic Journal of Human Resource and Business Administration</w:t>
      </w:r>
      <w:r w:rsidRPr="00FA0684">
        <w:rPr>
          <w:lang w:val="en-GB"/>
        </w:rPr>
        <w:t xml:space="preserve">, </w:t>
      </w:r>
      <w:r w:rsidRPr="00FA0684">
        <w:rPr>
          <w:i/>
          <w:lang w:val="en-GB"/>
        </w:rPr>
        <w:t>3</w:t>
      </w:r>
      <w:r w:rsidRPr="00FA0684">
        <w:rPr>
          <w:cs/>
          <w:lang w:val="en-GB"/>
        </w:rPr>
        <w:t>(</w:t>
      </w:r>
      <w:r w:rsidRPr="00FA0684">
        <w:rPr>
          <w:lang w:val="en-GB"/>
        </w:rPr>
        <w:t>10</w:t>
      </w:r>
      <w:r w:rsidRPr="00FA0684">
        <w:rPr>
          <w:cs/>
          <w:lang w:val="en-GB"/>
        </w:rPr>
        <w:t>)</w:t>
      </w:r>
      <w:r w:rsidRPr="00FA0684">
        <w:rPr>
          <w:lang w:val="en-GB"/>
        </w:rPr>
        <w:t>, pp</w:t>
      </w:r>
      <w:r w:rsidRPr="00FA0684">
        <w:rPr>
          <w:cs/>
          <w:lang w:val="en-GB"/>
        </w:rPr>
        <w:t>.</w:t>
      </w:r>
      <w:r w:rsidRPr="00FA0684">
        <w:rPr>
          <w:lang w:val="en-GB"/>
        </w:rPr>
        <w:t>89</w:t>
      </w:r>
      <w:r w:rsidRPr="00FA0684">
        <w:rPr>
          <w:cs/>
          <w:lang w:val="en-GB"/>
        </w:rPr>
        <w:t>-</w:t>
      </w:r>
      <w:r w:rsidRPr="00FA0684">
        <w:rPr>
          <w:lang w:val="en-GB"/>
        </w:rPr>
        <w:t>111</w:t>
      </w:r>
      <w:r w:rsidRPr="00FA0684">
        <w:rPr>
          <w:cs/>
          <w:lang w:val="en-GB"/>
        </w:rPr>
        <w:t>.</w:t>
      </w:r>
    </w:p>
    <w:p w14:paraId="76960296" w14:textId="77777777" w:rsidR="0068684C" w:rsidRPr="00FA0684" w:rsidRDefault="0068684C" w:rsidP="00FA0684">
      <w:pPr>
        <w:spacing w:before="240"/>
        <w:rPr>
          <w:lang w:val="en-GB"/>
        </w:rPr>
      </w:pPr>
      <w:r w:rsidRPr="00FA0684">
        <w:rPr>
          <w:color w:val="222222"/>
          <w:highlight w:val="white"/>
          <w:lang w:val="en-GB"/>
        </w:rPr>
        <w:t>Rasoolimanesh, S</w:t>
      </w:r>
      <w:r w:rsidRPr="00FA0684">
        <w:rPr>
          <w:color w:val="222222"/>
          <w:highlight w:val="white"/>
          <w:cs/>
          <w:lang w:val="en-GB"/>
        </w:rPr>
        <w:t>.</w:t>
      </w:r>
      <w:r w:rsidRPr="00FA0684">
        <w:rPr>
          <w:color w:val="222222"/>
          <w:highlight w:val="white"/>
          <w:lang w:val="en-GB"/>
        </w:rPr>
        <w:t>M</w:t>
      </w:r>
      <w:r w:rsidRPr="00FA0684">
        <w:rPr>
          <w:color w:val="222222"/>
          <w:highlight w:val="white"/>
          <w:cs/>
          <w:lang w:val="en-GB"/>
        </w:rPr>
        <w:t>.</w:t>
      </w:r>
      <w:r w:rsidRPr="00FA0684">
        <w:rPr>
          <w:color w:val="222222"/>
          <w:highlight w:val="white"/>
          <w:lang w:val="en-GB"/>
        </w:rPr>
        <w:t>, Ringle, C</w:t>
      </w:r>
      <w:r w:rsidRPr="00FA0684">
        <w:rPr>
          <w:color w:val="222222"/>
          <w:highlight w:val="white"/>
          <w:cs/>
          <w:lang w:val="en-GB"/>
        </w:rPr>
        <w:t>.</w:t>
      </w:r>
      <w:r w:rsidRPr="00FA0684">
        <w:rPr>
          <w:color w:val="222222"/>
          <w:highlight w:val="white"/>
          <w:lang w:val="en-GB"/>
        </w:rPr>
        <w:t>M</w:t>
      </w:r>
      <w:r w:rsidRPr="00FA0684">
        <w:rPr>
          <w:color w:val="222222"/>
          <w:highlight w:val="white"/>
          <w:cs/>
          <w:lang w:val="en-GB"/>
        </w:rPr>
        <w:t>.</w:t>
      </w:r>
      <w:r w:rsidRPr="00FA0684">
        <w:rPr>
          <w:color w:val="222222"/>
          <w:highlight w:val="white"/>
          <w:lang w:val="en-GB"/>
        </w:rPr>
        <w:t>, Sarstedt, M</w:t>
      </w:r>
      <w:r w:rsidRPr="00FA0684">
        <w:rPr>
          <w:color w:val="222222"/>
          <w:highlight w:val="white"/>
          <w:cs/>
          <w:lang w:val="en-GB"/>
        </w:rPr>
        <w:t xml:space="preserve">. </w:t>
      </w:r>
      <w:r w:rsidRPr="00FA0684">
        <w:rPr>
          <w:color w:val="222222"/>
          <w:highlight w:val="white"/>
          <w:lang w:val="en-GB"/>
        </w:rPr>
        <w:t>and Olya, H</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xml:space="preserve">. </w:t>
      </w:r>
      <w:r w:rsidRPr="00FA0684">
        <w:rPr>
          <w:color w:val="222222"/>
          <w:highlight w:val="white"/>
          <w:lang w:val="en-GB"/>
        </w:rPr>
        <w:t>The combined use of symmetric and asymmetric approaches</w:t>
      </w:r>
      <w:r w:rsidRPr="00FA0684">
        <w:rPr>
          <w:color w:val="222222"/>
          <w:highlight w:val="white"/>
          <w:cs/>
          <w:lang w:val="en-GB"/>
        </w:rPr>
        <w:t xml:space="preserve">: </w:t>
      </w:r>
      <w:r w:rsidRPr="00FA0684">
        <w:rPr>
          <w:color w:val="222222"/>
          <w:highlight w:val="white"/>
          <w:lang w:val="en-GB"/>
        </w:rPr>
        <w:t>partial least squares</w:t>
      </w:r>
      <w:r w:rsidRPr="00FA0684">
        <w:rPr>
          <w:color w:val="222222"/>
          <w:highlight w:val="white"/>
          <w:cs/>
          <w:lang w:val="en-GB"/>
        </w:rPr>
        <w:t>-</w:t>
      </w:r>
      <w:r w:rsidRPr="00FA0684">
        <w:rPr>
          <w:color w:val="222222"/>
          <w:highlight w:val="white"/>
          <w:lang w:val="en-GB"/>
        </w:rPr>
        <w:t>structural equation modeling and fuzzy</w:t>
      </w:r>
      <w:r w:rsidRPr="00FA0684">
        <w:rPr>
          <w:color w:val="222222"/>
          <w:highlight w:val="white"/>
          <w:cs/>
          <w:lang w:val="en-GB"/>
        </w:rPr>
        <w:t>-</w:t>
      </w:r>
      <w:r w:rsidRPr="00FA0684">
        <w:rPr>
          <w:color w:val="222222"/>
          <w:highlight w:val="white"/>
          <w:lang w:val="en-GB"/>
        </w:rPr>
        <w:t>set qualitative comparative analysis</w:t>
      </w:r>
      <w:r w:rsidRPr="00FA0684">
        <w:rPr>
          <w:color w:val="222222"/>
          <w:highlight w:val="white"/>
          <w:cs/>
          <w:lang w:val="en-GB"/>
        </w:rPr>
        <w:t xml:space="preserve">. </w:t>
      </w:r>
      <w:r w:rsidRPr="00FA0684">
        <w:rPr>
          <w:i/>
          <w:lang w:val="en-GB"/>
        </w:rPr>
        <w:t>International Journal of Contemporary Hospitality Management</w:t>
      </w:r>
      <w:r w:rsidRPr="00FA0684">
        <w:rPr>
          <w:lang w:val="en-GB"/>
        </w:rPr>
        <w:t xml:space="preserve">, </w:t>
      </w:r>
      <w:r w:rsidRPr="00FA0684">
        <w:rPr>
          <w:i/>
          <w:lang w:val="en-GB"/>
        </w:rPr>
        <w:t>33</w:t>
      </w:r>
      <w:r w:rsidRPr="00FA0684">
        <w:rPr>
          <w:cs/>
          <w:lang w:val="en-GB"/>
        </w:rPr>
        <w:t>(</w:t>
      </w:r>
      <w:r w:rsidRPr="00FA0684">
        <w:rPr>
          <w:lang w:val="en-GB"/>
        </w:rPr>
        <w:t>5</w:t>
      </w:r>
      <w:r w:rsidRPr="00FA0684">
        <w:rPr>
          <w:cs/>
          <w:lang w:val="en-GB"/>
        </w:rPr>
        <w:t>)</w:t>
      </w:r>
      <w:r w:rsidRPr="00FA0684">
        <w:rPr>
          <w:lang w:val="en-GB"/>
        </w:rPr>
        <w:t>, pp</w:t>
      </w:r>
      <w:r w:rsidRPr="00FA0684">
        <w:rPr>
          <w:cs/>
          <w:lang w:val="en-GB"/>
        </w:rPr>
        <w:t>.</w:t>
      </w:r>
      <w:r w:rsidRPr="00FA0684">
        <w:rPr>
          <w:lang w:val="en-GB"/>
        </w:rPr>
        <w:t>1571</w:t>
      </w:r>
      <w:r w:rsidRPr="00FA0684">
        <w:rPr>
          <w:cs/>
          <w:lang w:val="en-GB"/>
        </w:rPr>
        <w:t>-</w:t>
      </w:r>
      <w:r w:rsidRPr="00FA0684">
        <w:rPr>
          <w:lang w:val="en-GB"/>
        </w:rPr>
        <w:t>1592</w:t>
      </w:r>
      <w:r w:rsidRPr="00FA0684">
        <w:rPr>
          <w:cs/>
          <w:lang w:val="en-GB"/>
        </w:rPr>
        <w:t>.</w:t>
      </w:r>
    </w:p>
    <w:p w14:paraId="73EE3930" w14:textId="77777777" w:rsidR="0068684C" w:rsidRPr="00FA0684" w:rsidRDefault="0068684C" w:rsidP="00FA0684">
      <w:pPr>
        <w:spacing w:before="240" w:after="240"/>
        <w:rPr>
          <w:color w:val="222222"/>
          <w:highlight w:val="white"/>
          <w:lang w:val="en-GB"/>
        </w:rPr>
      </w:pPr>
      <w:r w:rsidRPr="00FA0684">
        <w:rPr>
          <w:color w:val="222222"/>
          <w:highlight w:val="white"/>
          <w:lang w:val="en-GB"/>
        </w:rPr>
        <w:t>Stoyanova</w:t>
      </w:r>
      <w:r w:rsidRPr="00FA0684">
        <w:rPr>
          <w:color w:val="222222"/>
          <w:highlight w:val="white"/>
          <w:cs/>
          <w:lang w:val="en-GB"/>
        </w:rPr>
        <w:t>-</w:t>
      </w:r>
      <w:r w:rsidRPr="00FA0684">
        <w:rPr>
          <w:color w:val="222222"/>
          <w:highlight w:val="white"/>
          <w:lang w:val="en-GB"/>
        </w:rPr>
        <w:t>Bozhkova, S</w:t>
      </w:r>
      <w:r w:rsidRPr="00FA0684">
        <w:rPr>
          <w:color w:val="222222"/>
          <w:highlight w:val="white"/>
          <w:cs/>
          <w:lang w:val="en-GB"/>
        </w:rPr>
        <w:t>.</w:t>
      </w:r>
      <w:r w:rsidRPr="00FA0684">
        <w:rPr>
          <w:color w:val="222222"/>
          <w:highlight w:val="white"/>
          <w:lang w:val="en-GB"/>
        </w:rPr>
        <w:t>, Paskova, T</w:t>
      </w:r>
      <w:r w:rsidRPr="00FA0684">
        <w:rPr>
          <w:color w:val="222222"/>
          <w:highlight w:val="white"/>
          <w:cs/>
          <w:lang w:val="en-GB"/>
        </w:rPr>
        <w:t xml:space="preserve">. </w:t>
      </w:r>
      <w:r w:rsidRPr="00FA0684">
        <w:rPr>
          <w:color w:val="222222"/>
          <w:highlight w:val="white"/>
          <w:lang w:val="en-GB"/>
        </w:rPr>
        <w:t>and Buhalis, D</w:t>
      </w:r>
      <w:r w:rsidRPr="00FA0684">
        <w:rPr>
          <w:color w:val="222222"/>
          <w:highlight w:val="white"/>
          <w:cs/>
          <w:lang w:val="en-GB"/>
        </w:rPr>
        <w:t>.</w:t>
      </w:r>
      <w:r w:rsidRPr="00FA0684">
        <w:rPr>
          <w:color w:val="222222"/>
          <w:highlight w:val="white"/>
          <w:lang w:val="en-GB"/>
        </w:rPr>
        <w:t>, 2022</w:t>
      </w:r>
      <w:r w:rsidRPr="00FA0684">
        <w:rPr>
          <w:color w:val="222222"/>
          <w:highlight w:val="white"/>
          <w:cs/>
          <w:lang w:val="en-GB"/>
        </w:rPr>
        <w:t xml:space="preserve">. </w:t>
      </w:r>
      <w:r w:rsidRPr="00FA0684">
        <w:rPr>
          <w:color w:val="222222"/>
          <w:highlight w:val="white"/>
          <w:lang w:val="en-GB"/>
        </w:rPr>
        <w:t>Emotional intelligence</w:t>
      </w:r>
      <w:r w:rsidRPr="00FA0684">
        <w:rPr>
          <w:color w:val="222222"/>
          <w:highlight w:val="white"/>
          <w:cs/>
          <w:lang w:val="en-GB"/>
        </w:rPr>
        <w:t xml:space="preserve">: </w:t>
      </w:r>
      <w:r w:rsidRPr="00FA0684">
        <w:rPr>
          <w:color w:val="222222"/>
          <w:highlight w:val="white"/>
          <w:lang w:val="en-GB"/>
        </w:rPr>
        <w:t>a competitive advantage for tourism and hospitality managers</w:t>
      </w:r>
      <w:r w:rsidRPr="00FA0684">
        <w:rPr>
          <w:color w:val="222222"/>
          <w:highlight w:val="white"/>
          <w:cs/>
          <w:lang w:val="en-GB"/>
        </w:rPr>
        <w:t xml:space="preserve">. </w:t>
      </w:r>
      <w:r w:rsidRPr="00FA0684">
        <w:rPr>
          <w:i/>
          <w:color w:val="222222"/>
          <w:highlight w:val="white"/>
          <w:lang w:val="en-GB"/>
        </w:rPr>
        <w:t>Tourism Recreation Research</w:t>
      </w:r>
      <w:r w:rsidRPr="00FA0684">
        <w:rPr>
          <w:color w:val="222222"/>
          <w:highlight w:val="white"/>
          <w:lang w:val="en-GB"/>
        </w:rPr>
        <w:t xml:space="preserve">, </w:t>
      </w:r>
      <w:r w:rsidRPr="00FA0684">
        <w:rPr>
          <w:i/>
          <w:color w:val="222222"/>
          <w:highlight w:val="white"/>
          <w:lang w:val="en-GB"/>
        </w:rPr>
        <w:t>47</w:t>
      </w:r>
      <w:r w:rsidRPr="00FA0684">
        <w:rPr>
          <w:color w:val="222222"/>
          <w:highlight w:val="white"/>
          <w:cs/>
          <w:lang w:val="en-GB"/>
        </w:rPr>
        <w:t>(</w:t>
      </w:r>
      <w:r w:rsidRPr="00FA0684">
        <w:rPr>
          <w:color w:val="222222"/>
          <w:highlight w:val="white"/>
          <w:lang w:val="en-GB"/>
        </w:rPr>
        <w:t>4</w:t>
      </w:r>
      <w:r w:rsidRPr="00FA0684">
        <w:rPr>
          <w:color w:val="222222"/>
          <w:highlight w:val="white"/>
          <w:cs/>
          <w:lang w:val="en-GB"/>
        </w:rPr>
        <w:t>)</w:t>
      </w:r>
      <w:r w:rsidRPr="00FA0684">
        <w:rPr>
          <w:color w:val="222222"/>
          <w:highlight w:val="white"/>
          <w:lang w:val="en-GB"/>
        </w:rPr>
        <w:t>, pp</w:t>
      </w:r>
      <w:r w:rsidRPr="00FA0684">
        <w:rPr>
          <w:color w:val="222222"/>
          <w:highlight w:val="white"/>
          <w:cs/>
          <w:lang w:val="en-GB"/>
        </w:rPr>
        <w:t>.</w:t>
      </w:r>
      <w:r w:rsidRPr="00FA0684">
        <w:rPr>
          <w:color w:val="222222"/>
          <w:highlight w:val="white"/>
          <w:lang w:val="en-GB"/>
        </w:rPr>
        <w:t>359</w:t>
      </w:r>
      <w:r w:rsidRPr="00FA0684">
        <w:rPr>
          <w:color w:val="222222"/>
          <w:highlight w:val="white"/>
          <w:cs/>
          <w:lang w:val="en-GB"/>
        </w:rPr>
        <w:t>-</w:t>
      </w:r>
      <w:r w:rsidRPr="00FA0684">
        <w:rPr>
          <w:color w:val="222222"/>
          <w:highlight w:val="white"/>
          <w:lang w:val="en-GB"/>
        </w:rPr>
        <w:t>371</w:t>
      </w:r>
      <w:r w:rsidRPr="00FA0684">
        <w:rPr>
          <w:color w:val="222222"/>
          <w:highlight w:val="white"/>
          <w:cs/>
          <w:lang w:val="en-GB"/>
        </w:rPr>
        <w:t>.</w:t>
      </w:r>
    </w:p>
    <w:p w14:paraId="1514DAA7" w14:textId="77777777" w:rsidR="0068684C" w:rsidRPr="00FA0684" w:rsidRDefault="0068684C" w:rsidP="00FA0684">
      <w:pPr>
        <w:spacing w:after="240"/>
        <w:rPr>
          <w:lang w:val="en-GB"/>
        </w:rPr>
      </w:pPr>
      <w:r w:rsidRPr="00FA0684">
        <w:rPr>
          <w:lang w:val="en-GB"/>
        </w:rPr>
        <w:t>The Ritz Hotel London</w:t>
      </w:r>
      <w:r w:rsidRPr="00FA0684">
        <w:rPr>
          <w:cs/>
          <w:lang w:val="en-GB"/>
        </w:rPr>
        <w:t xml:space="preserve">. </w:t>
      </w:r>
      <w:r w:rsidRPr="00FA0684">
        <w:rPr>
          <w:lang w:val="en-GB"/>
        </w:rPr>
        <w:t>2024</w:t>
      </w:r>
      <w:r w:rsidRPr="00FA0684">
        <w:rPr>
          <w:cs/>
          <w:lang w:val="en-GB"/>
        </w:rPr>
        <w:t xml:space="preserve">. </w:t>
      </w:r>
      <w:r w:rsidRPr="00FA0684">
        <w:rPr>
          <w:i/>
          <w:lang w:val="en-GB"/>
        </w:rPr>
        <w:t>The Ritz London | 5 Star Luxury Hotel in Mayfair London</w:t>
      </w:r>
      <w:r w:rsidRPr="00FA0684">
        <w:rPr>
          <w:cs/>
          <w:lang w:val="en-GB"/>
        </w:rPr>
        <w:t>. [</w:t>
      </w:r>
      <w:r w:rsidRPr="00FA0684">
        <w:rPr>
          <w:lang w:val="en-GB"/>
        </w:rPr>
        <w:t>online</w:t>
      </w:r>
      <w:r w:rsidRPr="00FA0684">
        <w:rPr>
          <w:cs/>
          <w:lang w:val="en-GB"/>
        </w:rPr>
        <w:t xml:space="preserve">] </w:t>
      </w:r>
      <w:r w:rsidRPr="00FA0684">
        <w:rPr>
          <w:lang w:val="en-GB"/>
        </w:rPr>
        <w:t>Available at</w:t>
      </w:r>
      <w:r w:rsidRPr="00FA0684">
        <w:rPr>
          <w:cs/>
          <w:lang w:val="en-GB"/>
        </w:rPr>
        <w:t xml:space="preserve">: </w:t>
      </w:r>
      <w:r w:rsidRPr="00FA0684">
        <w:rPr>
          <w:lang w:val="en-GB"/>
        </w:rPr>
        <w:t>https</w:t>
      </w:r>
      <w:r w:rsidRPr="00FA0684">
        <w:rPr>
          <w:cs/>
          <w:lang w:val="en-GB"/>
        </w:rPr>
        <w:t>://</w:t>
      </w:r>
      <w:r w:rsidRPr="00FA0684">
        <w:rPr>
          <w:lang w:val="en-GB"/>
        </w:rPr>
        <w:t>www</w:t>
      </w:r>
      <w:r w:rsidRPr="00FA0684">
        <w:rPr>
          <w:cs/>
          <w:lang w:val="en-GB"/>
        </w:rPr>
        <w:t>.</w:t>
      </w:r>
      <w:r w:rsidRPr="00FA0684">
        <w:rPr>
          <w:lang w:val="en-GB"/>
        </w:rPr>
        <w:t>theritzlondon</w:t>
      </w:r>
      <w:r w:rsidRPr="00FA0684">
        <w:rPr>
          <w:cs/>
          <w:lang w:val="en-GB"/>
        </w:rPr>
        <w:t>.</w:t>
      </w:r>
      <w:r w:rsidRPr="00FA0684">
        <w:rPr>
          <w:lang w:val="en-GB"/>
        </w:rPr>
        <w:t>com</w:t>
      </w:r>
      <w:r w:rsidRPr="00FA0684">
        <w:rPr>
          <w:cs/>
          <w:lang w:val="en-GB"/>
        </w:rPr>
        <w:t>/ [</w:t>
      </w:r>
      <w:r w:rsidRPr="00FA0684">
        <w:rPr>
          <w:lang w:val="en-GB"/>
        </w:rPr>
        <w:t>Accessed 4 May 2024</w:t>
      </w:r>
      <w:r w:rsidRPr="00FA0684">
        <w:rPr>
          <w:cs/>
          <w:lang w:val="en-GB"/>
        </w:rPr>
        <w:t>].</w:t>
      </w:r>
    </w:p>
    <w:p w14:paraId="5C150804" w14:textId="77777777" w:rsidR="0068684C" w:rsidRPr="00FA0684" w:rsidRDefault="0068684C" w:rsidP="00FA0684">
      <w:pPr>
        <w:spacing w:after="240"/>
        <w:rPr>
          <w:lang w:val="en-GB"/>
        </w:rPr>
      </w:pPr>
      <w:r w:rsidRPr="00FA0684">
        <w:rPr>
          <w:lang w:val="en-GB"/>
        </w:rPr>
        <w:t>The Savoy London</w:t>
      </w:r>
      <w:r w:rsidRPr="00FA0684">
        <w:rPr>
          <w:cs/>
          <w:lang w:val="en-GB"/>
        </w:rPr>
        <w:t xml:space="preserve">. </w:t>
      </w:r>
      <w:r w:rsidRPr="00FA0684">
        <w:rPr>
          <w:lang w:val="en-GB"/>
        </w:rPr>
        <w:t>2024</w:t>
      </w:r>
      <w:r w:rsidRPr="00FA0684">
        <w:rPr>
          <w:cs/>
          <w:lang w:val="en-GB"/>
        </w:rPr>
        <w:t xml:space="preserve">. </w:t>
      </w:r>
      <w:r w:rsidRPr="00FA0684">
        <w:rPr>
          <w:i/>
          <w:lang w:val="en-GB"/>
        </w:rPr>
        <w:t>The Savoy London</w:t>
      </w:r>
      <w:r w:rsidRPr="00FA0684">
        <w:rPr>
          <w:cs/>
          <w:lang w:val="en-GB"/>
        </w:rPr>
        <w:t>. [</w:t>
      </w:r>
      <w:r w:rsidRPr="00FA0684">
        <w:rPr>
          <w:lang w:val="en-GB"/>
        </w:rPr>
        <w:t>online</w:t>
      </w:r>
      <w:r w:rsidRPr="00FA0684">
        <w:rPr>
          <w:cs/>
          <w:lang w:val="en-GB"/>
        </w:rPr>
        <w:t xml:space="preserve">] </w:t>
      </w:r>
      <w:r w:rsidRPr="00FA0684">
        <w:rPr>
          <w:lang w:val="en-GB"/>
        </w:rPr>
        <w:t>Available at</w:t>
      </w:r>
      <w:r w:rsidRPr="00FA0684">
        <w:rPr>
          <w:cs/>
          <w:lang w:val="en-GB"/>
        </w:rPr>
        <w:t xml:space="preserve">: </w:t>
      </w:r>
      <w:r w:rsidRPr="00FA0684">
        <w:rPr>
          <w:lang w:val="en-GB"/>
        </w:rPr>
        <w:t>https</w:t>
      </w:r>
      <w:r w:rsidRPr="00FA0684">
        <w:rPr>
          <w:cs/>
          <w:lang w:val="en-GB"/>
        </w:rPr>
        <w:t>://</w:t>
      </w:r>
      <w:r w:rsidRPr="00FA0684">
        <w:rPr>
          <w:lang w:val="en-GB"/>
        </w:rPr>
        <w:t>www</w:t>
      </w:r>
      <w:r w:rsidRPr="00FA0684">
        <w:rPr>
          <w:cs/>
          <w:lang w:val="en-GB"/>
        </w:rPr>
        <w:t>.</w:t>
      </w:r>
      <w:r w:rsidRPr="00FA0684">
        <w:rPr>
          <w:lang w:val="en-GB"/>
        </w:rPr>
        <w:t>thesavoylondon</w:t>
      </w:r>
      <w:r w:rsidRPr="00FA0684">
        <w:rPr>
          <w:cs/>
          <w:lang w:val="en-GB"/>
        </w:rPr>
        <w:t>.</w:t>
      </w:r>
      <w:r w:rsidRPr="00FA0684">
        <w:rPr>
          <w:lang w:val="en-GB"/>
        </w:rPr>
        <w:t>com</w:t>
      </w:r>
      <w:r w:rsidRPr="00FA0684">
        <w:rPr>
          <w:cs/>
          <w:lang w:val="en-GB"/>
        </w:rPr>
        <w:t>/ [</w:t>
      </w:r>
      <w:r w:rsidRPr="00FA0684">
        <w:rPr>
          <w:lang w:val="en-GB"/>
        </w:rPr>
        <w:t>Accessed 4 May 2024</w:t>
      </w:r>
      <w:r w:rsidRPr="00FA0684">
        <w:rPr>
          <w:cs/>
          <w:lang w:val="en-GB"/>
        </w:rPr>
        <w:t>].</w:t>
      </w:r>
    </w:p>
    <w:p w14:paraId="2DE16901" w14:textId="77777777" w:rsidR="0068684C" w:rsidRPr="00FA0684" w:rsidRDefault="0068684C" w:rsidP="00FA0684">
      <w:pPr>
        <w:spacing w:after="240"/>
        <w:rPr>
          <w:lang w:val="en-GB"/>
        </w:rPr>
      </w:pPr>
      <w:r w:rsidRPr="00FA0684">
        <w:rPr>
          <w:lang w:val="en-GB"/>
        </w:rPr>
        <w:lastRenderedPageBreak/>
        <w:t>Thegoring</w:t>
      </w:r>
      <w:r w:rsidRPr="00FA0684">
        <w:rPr>
          <w:cs/>
          <w:lang w:val="en-GB"/>
        </w:rPr>
        <w:t>.</w:t>
      </w:r>
      <w:r w:rsidRPr="00FA0684">
        <w:rPr>
          <w:lang w:val="en-GB"/>
        </w:rPr>
        <w:t>com</w:t>
      </w:r>
      <w:r w:rsidRPr="00FA0684">
        <w:rPr>
          <w:cs/>
          <w:lang w:val="en-GB"/>
        </w:rPr>
        <w:t xml:space="preserve">. </w:t>
      </w:r>
      <w:r w:rsidRPr="00FA0684">
        <w:rPr>
          <w:lang w:val="en-GB"/>
        </w:rPr>
        <w:t>2024</w:t>
      </w:r>
      <w:r w:rsidRPr="00FA0684">
        <w:rPr>
          <w:cs/>
          <w:lang w:val="en-GB"/>
        </w:rPr>
        <w:t xml:space="preserve">. </w:t>
      </w:r>
      <w:r w:rsidRPr="00FA0684">
        <w:rPr>
          <w:i/>
          <w:lang w:val="en-GB"/>
        </w:rPr>
        <w:t>The Goring Hotel | Luxury Hotel Belgravia London SW1</w:t>
      </w:r>
      <w:r w:rsidRPr="00FA0684">
        <w:rPr>
          <w:cs/>
          <w:lang w:val="en-GB"/>
        </w:rPr>
        <w:t>. [</w:t>
      </w:r>
      <w:r w:rsidRPr="00FA0684">
        <w:rPr>
          <w:lang w:val="en-GB"/>
        </w:rPr>
        <w:t>online</w:t>
      </w:r>
      <w:r w:rsidRPr="00FA0684">
        <w:rPr>
          <w:cs/>
          <w:lang w:val="en-GB"/>
        </w:rPr>
        <w:t xml:space="preserve">] </w:t>
      </w:r>
      <w:r w:rsidRPr="00FA0684">
        <w:rPr>
          <w:lang w:val="en-GB"/>
        </w:rPr>
        <w:t>Available at</w:t>
      </w:r>
      <w:r w:rsidRPr="00FA0684">
        <w:rPr>
          <w:cs/>
          <w:lang w:val="en-GB"/>
        </w:rPr>
        <w:t xml:space="preserve">: </w:t>
      </w:r>
      <w:r w:rsidRPr="00FA0684">
        <w:rPr>
          <w:lang w:val="en-GB"/>
        </w:rPr>
        <w:t>https</w:t>
      </w:r>
      <w:r w:rsidRPr="00FA0684">
        <w:rPr>
          <w:cs/>
          <w:lang w:val="en-GB"/>
        </w:rPr>
        <w:t>://</w:t>
      </w:r>
      <w:r w:rsidRPr="00FA0684">
        <w:rPr>
          <w:lang w:val="en-GB"/>
        </w:rPr>
        <w:t>www</w:t>
      </w:r>
      <w:r w:rsidRPr="00FA0684">
        <w:rPr>
          <w:cs/>
          <w:lang w:val="en-GB"/>
        </w:rPr>
        <w:t>.</w:t>
      </w:r>
      <w:r w:rsidRPr="00FA0684">
        <w:rPr>
          <w:lang w:val="en-GB"/>
        </w:rPr>
        <w:t>thegoring</w:t>
      </w:r>
      <w:r w:rsidRPr="00FA0684">
        <w:rPr>
          <w:cs/>
          <w:lang w:val="en-GB"/>
        </w:rPr>
        <w:t>.</w:t>
      </w:r>
      <w:r w:rsidRPr="00FA0684">
        <w:rPr>
          <w:lang w:val="en-GB"/>
        </w:rPr>
        <w:t>com</w:t>
      </w:r>
      <w:r w:rsidRPr="00FA0684">
        <w:rPr>
          <w:cs/>
          <w:lang w:val="en-GB"/>
        </w:rPr>
        <w:t>/ [</w:t>
      </w:r>
      <w:r w:rsidRPr="00FA0684">
        <w:rPr>
          <w:lang w:val="en-GB"/>
        </w:rPr>
        <w:t>Accessed 4 May 2024</w:t>
      </w:r>
      <w:r w:rsidRPr="00FA0684">
        <w:rPr>
          <w:cs/>
          <w:lang w:val="en-GB"/>
        </w:rPr>
        <w:t>].</w:t>
      </w:r>
    </w:p>
    <w:p w14:paraId="3B862640" w14:textId="77777777" w:rsidR="0068684C" w:rsidRPr="00FA0684" w:rsidRDefault="0068684C" w:rsidP="00FA0684">
      <w:pPr>
        <w:spacing w:before="240"/>
        <w:rPr>
          <w:lang w:val="en-GB"/>
        </w:rPr>
      </w:pPr>
      <w:r w:rsidRPr="00FA0684">
        <w:rPr>
          <w:color w:val="222222"/>
          <w:highlight w:val="white"/>
          <w:lang w:val="en-GB"/>
        </w:rPr>
        <w:t>Todăriţă, E</w:t>
      </w:r>
      <w:r w:rsidRPr="00FA0684">
        <w:rPr>
          <w:color w:val="222222"/>
          <w:highlight w:val="white"/>
          <w:cs/>
          <w:lang w:val="en-GB"/>
        </w:rPr>
        <w:t>.</w:t>
      </w:r>
      <w:r w:rsidRPr="00FA0684">
        <w:rPr>
          <w:color w:val="222222"/>
          <w:highlight w:val="white"/>
          <w:lang w:val="en-GB"/>
        </w:rPr>
        <w:t>T</w:t>
      </w:r>
      <w:r w:rsidRPr="00FA0684">
        <w:rPr>
          <w:color w:val="222222"/>
          <w:highlight w:val="white"/>
          <w:cs/>
          <w:lang w:val="en-GB"/>
        </w:rPr>
        <w:t>.</w:t>
      </w:r>
      <w:r w:rsidRPr="00FA0684">
        <w:rPr>
          <w:color w:val="222222"/>
          <w:highlight w:val="white"/>
          <w:lang w:val="en-GB"/>
        </w:rPr>
        <w:t>, 2021</w:t>
      </w:r>
      <w:r w:rsidRPr="00FA0684">
        <w:rPr>
          <w:color w:val="222222"/>
          <w:highlight w:val="white"/>
          <w:cs/>
          <w:lang w:val="en-GB"/>
        </w:rPr>
        <w:t xml:space="preserve">. </w:t>
      </w:r>
      <w:r w:rsidRPr="00FA0684">
        <w:rPr>
          <w:color w:val="222222"/>
          <w:highlight w:val="white"/>
          <w:lang w:val="en-GB"/>
        </w:rPr>
        <w:t>Leadership Style Determination according to Robert Blake and Jane Mouton</w:t>
      </w:r>
      <w:r w:rsidRPr="00FA0684">
        <w:rPr>
          <w:color w:val="222222"/>
          <w:highlight w:val="white"/>
          <w:cs/>
          <w:lang w:val="en-GB"/>
        </w:rPr>
        <w:t>’</w:t>
      </w:r>
      <w:r w:rsidRPr="00FA0684">
        <w:rPr>
          <w:color w:val="222222"/>
          <w:highlight w:val="white"/>
          <w:lang w:val="en-GB"/>
        </w:rPr>
        <w:t>s Managerial Grid</w:t>
      </w:r>
      <w:r w:rsidRPr="00FA0684">
        <w:rPr>
          <w:color w:val="222222"/>
          <w:highlight w:val="white"/>
          <w:cs/>
          <w:lang w:val="en-GB"/>
        </w:rPr>
        <w:t xml:space="preserve">. </w:t>
      </w:r>
      <w:r w:rsidRPr="00FA0684">
        <w:rPr>
          <w:color w:val="222222"/>
          <w:highlight w:val="white"/>
          <w:lang w:val="en-GB"/>
        </w:rPr>
        <w:t xml:space="preserve">In </w:t>
      </w:r>
      <w:r w:rsidRPr="00FA0684">
        <w:rPr>
          <w:i/>
          <w:lang w:val="en-GB"/>
        </w:rPr>
        <w:t>International conference KNOWLEDGE</w:t>
      </w:r>
      <w:r w:rsidRPr="00FA0684">
        <w:rPr>
          <w:i/>
          <w:iCs/>
          <w:cs/>
          <w:lang w:val="en-GB"/>
        </w:rPr>
        <w:t>-</w:t>
      </w:r>
      <w:r w:rsidRPr="00FA0684">
        <w:rPr>
          <w:i/>
          <w:lang w:val="en-GB"/>
        </w:rPr>
        <w:t>BASED ORGANIZATION</w:t>
      </w:r>
      <w:r w:rsidRPr="00FA0684">
        <w:rPr>
          <w:cs/>
          <w:lang w:val="en-GB"/>
        </w:rPr>
        <w:t xml:space="preserve"> (</w:t>
      </w:r>
      <w:r w:rsidRPr="00FA0684">
        <w:rPr>
          <w:lang w:val="en-GB"/>
        </w:rPr>
        <w:t>Vol</w:t>
      </w:r>
      <w:r w:rsidRPr="00FA0684">
        <w:rPr>
          <w:cs/>
          <w:lang w:val="en-GB"/>
        </w:rPr>
        <w:t xml:space="preserve">. </w:t>
      </w:r>
      <w:r w:rsidRPr="00FA0684">
        <w:rPr>
          <w:lang w:val="en-GB"/>
        </w:rPr>
        <w:t>27, No</w:t>
      </w:r>
      <w:r w:rsidRPr="00FA0684">
        <w:rPr>
          <w:cs/>
          <w:lang w:val="en-GB"/>
        </w:rPr>
        <w:t xml:space="preserve">. </w:t>
      </w:r>
      <w:r w:rsidRPr="00FA0684">
        <w:rPr>
          <w:lang w:val="en-GB"/>
        </w:rPr>
        <w:t>1, pp</w:t>
      </w:r>
      <w:r w:rsidRPr="00FA0684">
        <w:rPr>
          <w:cs/>
          <w:lang w:val="en-GB"/>
        </w:rPr>
        <w:t xml:space="preserve">. </w:t>
      </w:r>
      <w:r w:rsidRPr="00FA0684">
        <w:rPr>
          <w:lang w:val="en-GB"/>
        </w:rPr>
        <w:t>241</w:t>
      </w:r>
      <w:r w:rsidRPr="00FA0684">
        <w:rPr>
          <w:cs/>
          <w:lang w:val="en-GB"/>
        </w:rPr>
        <w:t>-</w:t>
      </w:r>
      <w:r w:rsidRPr="00FA0684">
        <w:rPr>
          <w:lang w:val="en-GB"/>
        </w:rPr>
        <w:t>246</w:t>
      </w:r>
      <w:r w:rsidRPr="00FA0684">
        <w:rPr>
          <w:cs/>
          <w:lang w:val="en-GB"/>
        </w:rPr>
        <w:t>).</w:t>
      </w:r>
    </w:p>
    <w:p w14:paraId="00000032" w14:textId="77777777" w:rsidR="00160844" w:rsidRPr="00FA0684" w:rsidRDefault="00160844" w:rsidP="00FA0684">
      <w:pPr>
        <w:spacing w:before="240"/>
        <w:rPr>
          <w:lang w:val="en-GB"/>
        </w:rPr>
      </w:pPr>
    </w:p>
    <w:p w14:paraId="00000033" w14:textId="77777777" w:rsidR="00160844" w:rsidRPr="00FA0684" w:rsidRDefault="00160844" w:rsidP="00FA0684">
      <w:pPr>
        <w:spacing w:before="240"/>
        <w:rPr>
          <w:lang w:val="en-GB"/>
        </w:rPr>
      </w:pPr>
    </w:p>
    <w:p w14:paraId="00000034" w14:textId="77777777" w:rsidR="00160844" w:rsidRPr="00FA0684" w:rsidRDefault="00160844" w:rsidP="00FA0684">
      <w:pPr>
        <w:rPr>
          <w:lang w:val="en-GB"/>
        </w:rPr>
      </w:pPr>
    </w:p>
    <w:sectPr w:rsidR="00160844" w:rsidRPr="00FA0684">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DA7C8" w14:textId="77777777" w:rsidR="00595C68" w:rsidRDefault="00595C68" w:rsidP="00877E58">
      <w:pPr>
        <w:spacing w:line="240" w:lineRule="auto"/>
      </w:pPr>
      <w:r>
        <w:separator/>
      </w:r>
    </w:p>
  </w:endnote>
  <w:endnote w:type="continuationSeparator" w:id="0">
    <w:p w14:paraId="41D1E289" w14:textId="77777777" w:rsidR="00595C68" w:rsidRDefault="00595C68" w:rsidP="00877E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1816506"/>
      <w:docPartObj>
        <w:docPartGallery w:val="Page Numbers (Bottom of Page)"/>
        <w:docPartUnique/>
      </w:docPartObj>
    </w:sdtPr>
    <w:sdtEndPr>
      <w:rPr>
        <w:noProof/>
      </w:rPr>
    </w:sdtEndPr>
    <w:sdtContent>
      <w:p w14:paraId="673EBA5F" w14:textId="51018DD1" w:rsidR="00877E58" w:rsidRDefault="00877E58">
        <w:pPr>
          <w:pStyle w:val="Footer"/>
          <w:jc w:val="right"/>
        </w:pPr>
        <w:r>
          <w:fldChar w:fldCharType="begin"/>
        </w:r>
        <w:r>
          <w:instrText xml:space="preserve"> PAGE   \* MERGEFORMAT </w:instrText>
        </w:r>
        <w:r>
          <w:fldChar w:fldCharType="separate"/>
        </w:r>
        <w:r w:rsidR="005964F5">
          <w:rPr>
            <w:noProof/>
          </w:rPr>
          <w:t>1</w:t>
        </w:r>
        <w:r>
          <w:rPr>
            <w:noProof/>
          </w:rPr>
          <w:fldChar w:fldCharType="end"/>
        </w:r>
      </w:p>
    </w:sdtContent>
  </w:sdt>
  <w:p w14:paraId="42538207" w14:textId="77777777" w:rsidR="00877E58" w:rsidRDefault="00877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A21D2B" w14:textId="77777777" w:rsidR="00595C68" w:rsidRDefault="00595C68" w:rsidP="00877E58">
      <w:pPr>
        <w:spacing w:line="240" w:lineRule="auto"/>
      </w:pPr>
      <w:r>
        <w:separator/>
      </w:r>
    </w:p>
  </w:footnote>
  <w:footnote w:type="continuationSeparator" w:id="0">
    <w:p w14:paraId="3C47E0CA" w14:textId="77777777" w:rsidR="00595C68" w:rsidRDefault="00595C68" w:rsidP="00877E5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844"/>
    <w:rsid w:val="00160844"/>
    <w:rsid w:val="00160F1F"/>
    <w:rsid w:val="001940D0"/>
    <w:rsid w:val="00282336"/>
    <w:rsid w:val="00557075"/>
    <w:rsid w:val="00595C68"/>
    <w:rsid w:val="005964F5"/>
    <w:rsid w:val="0068684C"/>
    <w:rsid w:val="00736C5E"/>
    <w:rsid w:val="00871AC5"/>
    <w:rsid w:val="00877E58"/>
    <w:rsid w:val="009A6EB5"/>
    <w:rsid w:val="00A92488"/>
    <w:rsid w:val="00AB5BAD"/>
    <w:rsid w:val="00B754CA"/>
    <w:rsid w:val="00CD794C"/>
    <w:rsid w:val="00DC0056"/>
    <w:rsid w:val="00E03454"/>
    <w:rsid w:val="00F0425C"/>
    <w:rsid w:val="00F14147"/>
    <w:rsid w:val="00FA068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3DEA"/>
  <w15:docId w15:val="{486CB5FA-808E-4C4E-B89D-5DE8039B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GB" w:bidi="hi-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71AC5"/>
    <w:pPr>
      <w:spacing w:before="240" w:line="259" w:lineRule="auto"/>
      <w:jc w:val="left"/>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871AC5"/>
    <w:pPr>
      <w:spacing w:after="100"/>
    </w:pPr>
    <w:rPr>
      <w:rFonts w:cs="Mangal"/>
      <w:szCs w:val="21"/>
    </w:rPr>
  </w:style>
  <w:style w:type="character" w:styleId="Hyperlink">
    <w:name w:val="Hyperlink"/>
    <w:basedOn w:val="DefaultParagraphFont"/>
    <w:uiPriority w:val="99"/>
    <w:unhideWhenUsed/>
    <w:rsid w:val="00871AC5"/>
    <w:rPr>
      <w:color w:val="0000FF" w:themeColor="hyperlink"/>
      <w:u w:val="single"/>
    </w:rPr>
  </w:style>
  <w:style w:type="paragraph" w:styleId="NoSpacing">
    <w:name w:val="No Spacing"/>
    <w:uiPriority w:val="1"/>
    <w:qFormat/>
    <w:rsid w:val="00871AC5"/>
    <w:pPr>
      <w:spacing w:line="240" w:lineRule="auto"/>
    </w:pPr>
    <w:rPr>
      <w:rFonts w:cs="Mangal"/>
      <w:szCs w:val="21"/>
    </w:rPr>
  </w:style>
  <w:style w:type="paragraph" w:styleId="Header">
    <w:name w:val="header"/>
    <w:basedOn w:val="Normal"/>
    <w:link w:val="HeaderChar"/>
    <w:uiPriority w:val="99"/>
    <w:unhideWhenUsed/>
    <w:rsid w:val="00877E58"/>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877E58"/>
    <w:rPr>
      <w:rFonts w:cs="Mangal"/>
      <w:szCs w:val="21"/>
    </w:rPr>
  </w:style>
  <w:style w:type="paragraph" w:styleId="Footer">
    <w:name w:val="footer"/>
    <w:basedOn w:val="Normal"/>
    <w:link w:val="FooterChar"/>
    <w:uiPriority w:val="99"/>
    <w:unhideWhenUsed/>
    <w:rsid w:val="00877E58"/>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877E58"/>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6015F-C9D3-457F-809E-8E2673E0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2548</Words>
  <Characters>14528</Characters>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2024-05-04T15:57:00Z</dcterms:created>
  <dcterms:modified xsi:type="dcterms:W3CDTF">2024-05-09T12:13:00Z</dcterms:modified>
</cp:coreProperties>
</file>