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432988" w14:textId="77777777" w:rsidR="00384967" w:rsidRDefault="00323D75" w:rsidP="00323D75">
      <w:pPr>
        <w:rPr>
          <w:b/>
          <w:sz w:val="28"/>
          <w:szCs w:val="28"/>
        </w:rPr>
      </w:pPr>
      <w:bookmarkStart w:id="0" w:name="_GoBack"/>
      <w:bookmarkEnd w:id="0"/>
      <w:r>
        <w:br/>
      </w:r>
      <w:r>
        <w:rPr>
          <w:b/>
          <w:i/>
          <w:sz w:val="28"/>
          <w:szCs w:val="28"/>
        </w:rPr>
        <w:t>Caesar’s Use of Veteran Troops and Their Effect on the Civil War</w:t>
      </w:r>
      <w:r>
        <w:rPr>
          <w:b/>
          <w:i/>
          <w:sz w:val="28"/>
          <w:szCs w:val="28"/>
        </w:rPr>
        <w:br/>
      </w:r>
      <w:r>
        <w:rPr>
          <w:b/>
          <w:i/>
          <w:sz w:val="28"/>
          <w:szCs w:val="28"/>
        </w:rPr>
        <w:br/>
      </w:r>
      <w:r w:rsidRPr="00323D75">
        <w:rPr>
          <w:b/>
        </w:rPr>
        <w:t xml:space="preserve">Bibliography </w:t>
      </w:r>
    </w:p>
    <w:p w14:paraId="0FB334EE" w14:textId="77777777" w:rsidR="00384967" w:rsidRDefault="00384967" w:rsidP="00323D75">
      <w:pPr>
        <w:rPr>
          <w:b/>
        </w:rPr>
      </w:pPr>
    </w:p>
    <w:p w14:paraId="32A6049B" w14:textId="39370B24" w:rsidR="004914B4" w:rsidRPr="00384967" w:rsidRDefault="00E12FC6" w:rsidP="00323D75">
      <w:pPr>
        <w:rPr>
          <w:b/>
          <w:sz w:val="28"/>
          <w:szCs w:val="28"/>
        </w:rPr>
      </w:pPr>
      <w:r>
        <w:rPr>
          <w:b/>
        </w:rPr>
        <w:t>Primary Sources</w:t>
      </w:r>
    </w:p>
    <w:p w14:paraId="353DFE40" w14:textId="48D93ECB" w:rsidR="0015797E" w:rsidRPr="0015797E" w:rsidRDefault="0015797E" w:rsidP="00323D75">
      <w:r>
        <w:t xml:space="preserve">Damon, C. 2016. </w:t>
      </w:r>
      <w:r w:rsidRPr="0015797E">
        <w:rPr>
          <w:i/>
        </w:rPr>
        <w:t>Caesar Civil War</w:t>
      </w:r>
      <w:r>
        <w:t>. London: Harvard University Press.</w:t>
      </w:r>
    </w:p>
    <w:p w14:paraId="70B95270" w14:textId="1B500E92" w:rsidR="004914B4" w:rsidRDefault="004914B4" w:rsidP="00323D75">
      <w:r>
        <w:t xml:space="preserve">Warrington, J. 1965. </w:t>
      </w:r>
      <w:r w:rsidRPr="004914B4">
        <w:rPr>
          <w:i/>
        </w:rPr>
        <w:t xml:space="preserve">Caesar's </w:t>
      </w:r>
      <w:r w:rsidR="008E13FF">
        <w:rPr>
          <w:i/>
        </w:rPr>
        <w:t>W</w:t>
      </w:r>
      <w:r w:rsidRPr="004914B4">
        <w:rPr>
          <w:i/>
        </w:rPr>
        <w:t xml:space="preserve">ar </w:t>
      </w:r>
      <w:r w:rsidR="008E13FF">
        <w:rPr>
          <w:i/>
        </w:rPr>
        <w:t>C</w:t>
      </w:r>
      <w:r w:rsidRPr="004914B4">
        <w:rPr>
          <w:i/>
        </w:rPr>
        <w:t xml:space="preserve">ommentaries: De bello </w:t>
      </w:r>
      <w:proofErr w:type="spellStart"/>
      <w:r w:rsidRPr="004914B4">
        <w:rPr>
          <w:i/>
        </w:rPr>
        <w:t>Gallico</w:t>
      </w:r>
      <w:proofErr w:type="spellEnd"/>
      <w:r w:rsidRPr="004914B4">
        <w:rPr>
          <w:i/>
        </w:rPr>
        <w:t xml:space="preserve"> and De bello </w:t>
      </w:r>
      <w:proofErr w:type="spellStart"/>
      <w:r w:rsidRPr="004914B4">
        <w:rPr>
          <w:i/>
        </w:rPr>
        <w:t>civili</w:t>
      </w:r>
      <w:proofErr w:type="spellEnd"/>
      <w:r>
        <w:rPr>
          <w:i/>
        </w:rPr>
        <w:t xml:space="preserve">. </w:t>
      </w:r>
      <w:r>
        <w:t>London: Dent/Dutton.</w:t>
      </w:r>
    </w:p>
    <w:p w14:paraId="70A65C7D" w14:textId="77777777" w:rsidR="00384967" w:rsidRDefault="00384967" w:rsidP="00323D75"/>
    <w:p w14:paraId="2C4BA5F4" w14:textId="6BC145F9" w:rsidR="00E12FC6" w:rsidRDefault="00E12FC6" w:rsidP="00323D75">
      <w:pPr>
        <w:rPr>
          <w:b/>
        </w:rPr>
      </w:pPr>
      <w:r w:rsidRPr="00E12FC6">
        <w:rPr>
          <w:b/>
        </w:rPr>
        <w:t>Secondary Sources</w:t>
      </w:r>
    </w:p>
    <w:p w14:paraId="7E6FB501" w14:textId="7BD7EE03" w:rsidR="00384967" w:rsidRPr="00384967" w:rsidRDefault="00384967" w:rsidP="00323D75">
      <w:r>
        <w:t>Avery, H. 1993. ‘</w:t>
      </w:r>
      <w:r w:rsidRPr="00384967">
        <w:t>A Lost Episode in Caesar's Civil War</w:t>
      </w:r>
      <w:r>
        <w:t>’,</w:t>
      </w:r>
      <w:r w:rsidRPr="00384967">
        <w:rPr>
          <w:i/>
        </w:rPr>
        <w:t xml:space="preserve"> JSTOR</w:t>
      </w:r>
      <w:r>
        <w:t>, 121. 4, 452-469.</w:t>
      </w:r>
    </w:p>
    <w:p w14:paraId="1107C3D8" w14:textId="5F2C8172" w:rsidR="0015797E" w:rsidRDefault="0015797E" w:rsidP="00323D75">
      <w:r w:rsidRPr="0015797E">
        <w:t>Dillon, M</w:t>
      </w:r>
      <w:r>
        <w:t xml:space="preserve">. </w:t>
      </w:r>
      <w:r w:rsidR="00873E58">
        <w:t xml:space="preserve">and </w:t>
      </w:r>
      <w:r>
        <w:t>Garland,</w:t>
      </w:r>
      <w:r w:rsidR="00873E58">
        <w:t xml:space="preserve"> L</w:t>
      </w:r>
      <w:r w:rsidR="00384967">
        <w:t>.</w:t>
      </w:r>
      <w:r>
        <w:t xml:space="preserve"> </w:t>
      </w:r>
      <w:r w:rsidR="00873E58">
        <w:t xml:space="preserve">2005. </w:t>
      </w:r>
      <w:r w:rsidR="00873E58" w:rsidRPr="00873E58">
        <w:rPr>
          <w:i/>
        </w:rPr>
        <w:t xml:space="preserve">Ancient Rome: </w:t>
      </w:r>
      <w:r w:rsidR="00873E58">
        <w:rPr>
          <w:i/>
        </w:rPr>
        <w:t>F</w:t>
      </w:r>
      <w:r w:rsidR="00873E58" w:rsidRPr="00873E58">
        <w:rPr>
          <w:i/>
        </w:rPr>
        <w:t xml:space="preserve">rom the </w:t>
      </w:r>
      <w:r w:rsidR="00873E58">
        <w:rPr>
          <w:i/>
        </w:rPr>
        <w:t>E</w:t>
      </w:r>
      <w:r w:rsidR="00873E58" w:rsidRPr="00873E58">
        <w:rPr>
          <w:i/>
        </w:rPr>
        <w:t xml:space="preserve">arly Republic to the </w:t>
      </w:r>
      <w:r w:rsidR="00873E58">
        <w:rPr>
          <w:i/>
        </w:rPr>
        <w:t>A</w:t>
      </w:r>
      <w:r w:rsidR="00873E58" w:rsidRPr="00873E58">
        <w:rPr>
          <w:i/>
        </w:rPr>
        <w:t>ssassination of Julius Caesar</w:t>
      </w:r>
      <w:r w:rsidR="00873E58">
        <w:rPr>
          <w:i/>
        </w:rPr>
        <w:t>.</w:t>
      </w:r>
      <w:r w:rsidR="00873E58">
        <w:t xml:space="preserve"> Abingdon: Routledge.</w:t>
      </w:r>
    </w:p>
    <w:p w14:paraId="27770FB0" w14:textId="34FF69E9" w:rsidR="00873E58" w:rsidRPr="00873E58" w:rsidRDefault="00873E58" w:rsidP="00323D75">
      <w:r>
        <w:t xml:space="preserve">Fagan, G. G. and </w:t>
      </w:r>
      <w:proofErr w:type="spellStart"/>
      <w:r>
        <w:t>Riess</w:t>
      </w:r>
      <w:proofErr w:type="spellEnd"/>
      <w:r>
        <w:t xml:space="preserve">, W. 2016. </w:t>
      </w:r>
      <w:r w:rsidRPr="00873E58">
        <w:rPr>
          <w:i/>
        </w:rPr>
        <w:t xml:space="preserve">The </w:t>
      </w:r>
      <w:r>
        <w:rPr>
          <w:i/>
        </w:rPr>
        <w:t>T</w:t>
      </w:r>
      <w:r w:rsidRPr="00873E58">
        <w:rPr>
          <w:i/>
        </w:rPr>
        <w:t xml:space="preserve">opography of </w:t>
      </w:r>
      <w:r>
        <w:rPr>
          <w:i/>
        </w:rPr>
        <w:t>V</w:t>
      </w:r>
      <w:r w:rsidRPr="00873E58">
        <w:rPr>
          <w:i/>
        </w:rPr>
        <w:t xml:space="preserve">iolence in the Greco-Roman </w:t>
      </w:r>
      <w:r>
        <w:rPr>
          <w:i/>
        </w:rPr>
        <w:t>W</w:t>
      </w:r>
      <w:r w:rsidRPr="00873E58">
        <w:rPr>
          <w:i/>
        </w:rPr>
        <w:t>orld</w:t>
      </w:r>
      <w:r>
        <w:rPr>
          <w:i/>
        </w:rPr>
        <w:t>.</w:t>
      </w:r>
      <w:r>
        <w:t xml:space="preserve"> Ann </w:t>
      </w:r>
      <w:proofErr w:type="spellStart"/>
      <w:r>
        <w:t>Arbor</w:t>
      </w:r>
      <w:proofErr w:type="spellEnd"/>
      <w:r>
        <w:t>, Michigan: University of Michigan Press.</w:t>
      </w:r>
    </w:p>
    <w:p w14:paraId="3CB353B3" w14:textId="1A36190B" w:rsidR="0015797E" w:rsidRPr="0015797E" w:rsidRDefault="0015797E" w:rsidP="00323D75">
      <w:r>
        <w:t xml:space="preserve">Keppie, L. 1983. </w:t>
      </w:r>
      <w:r w:rsidRPr="0015797E">
        <w:rPr>
          <w:i/>
        </w:rPr>
        <w:t xml:space="preserve">Colonisation and </w:t>
      </w:r>
      <w:r>
        <w:rPr>
          <w:i/>
        </w:rPr>
        <w:t>V</w:t>
      </w:r>
      <w:r w:rsidRPr="0015797E">
        <w:rPr>
          <w:i/>
        </w:rPr>
        <w:t xml:space="preserve">eteran </w:t>
      </w:r>
      <w:r>
        <w:rPr>
          <w:i/>
        </w:rPr>
        <w:t>S</w:t>
      </w:r>
      <w:r w:rsidRPr="0015797E">
        <w:rPr>
          <w:i/>
        </w:rPr>
        <w:t>ettlement in Italy: 47-14 B.C.</w:t>
      </w:r>
      <w:r>
        <w:t xml:space="preserve"> London: British School at Rome.</w:t>
      </w:r>
    </w:p>
    <w:p w14:paraId="11A87755" w14:textId="514AC6A4" w:rsidR="00323D75" w:rsidRDefault="00323D75" w:rsidP="00323D75">
      <w:r>
        <w:t xml:space="preserve">Keppie, L. 1984. </w:t>
      </w:r>
      <w:r>
        <w:rPr>
          <w:i/>
        </w:rPr>
        <w:t>The Making of the Roman Army: From Republic to Empire.</w:t>
      </w:r>
      <w:r>
        <w:t xml:space="preserve"> London: Routledge.</w:t>
      </w:r>
    </w:p>
    <w:p w14:paraId="3FC423BD" w14:textId="748118E7" w:rsidR="0015797E" w:rsidRDefault="0015797E">
      <w:r>
        <w:t xml:space="preserve">Osgood, J. 2006. </w:t>
      </w:r>
      <w:r w:rsidRPr="0015797E">
        <w:rPr>
          <w:i/>
        </w:rPr>
        <w:t xml:space="preserve">Caesar's legacy: </w:t>
      </w:r>
      <w:r>
        <w:rPr>
          <w:i/>
        </w:rPr>
        <w:t>C</w:t>
      </w:r>
      <w:r w:rsidRPr="0015797E">
        <w:rPr>
          <w:i/>
        </w:rPr>
        <w:t xml:space="preserve">ivil </w:t>
      </w:r>
      <w:r>
        <w:rPr>
          <w:i/>
        </w:rPr>
        <w:t>W</w:t>
      </w:r>
      <w:r w:rsidRPr="0015797E">
        <w:rPr>
          <w:i/>
        </w:rPr>
        <w:t xml:space="preserve">ar and the </w:t>
      </w:r>
      <w:r>
        <w:rPr>
          <w:i/>
        </w:rPr>
        <w:t>E</w:t>
      </w:r>
      <w:r w:rsidRPr="0015797E">
        <w:rPr>
          <w:i/>
        </w:rPr>
        <w:t>mergence of the Roman Empire</w:t>
      </w:r>
      <w:r>
        <w:rPr>
          <w:i/>
        </w:rPr>
        <w:t xml:space="preserve">. </w:t>
      </w:r>
      <w:r>
        <w:t>Cambridge: Cambridge University Press.</w:t>
      </w:r>
    </w:p>
    <w:p w14:paraId="0493EF03" w14:textId="03A88EF6" w:rsidR="0044447B" w:rsidRPr="0044447B" w:rsidRDefault="0044447B">
      <w:r>
        <w:t xml:space="preserve">Schneider, H. 2006. ‘Veterans’, </w:t>
      </w:r>
      <w:r w:rsidRPr="0044447B">
        <w:rPr>
          <w:i/>
        </w:rPr>
        <w:t xml:space="preserve">Brill’s New </w:t>
      </w:r>
      <w:proofErr w:type="spellStart"/>
      <w:r w:rsidRPr="0044447B">
        <w:rPr>
          <w:i/>
        </w:rPr>
        <w:t>Pauly</w:t>
      </w:r>
      <w:proofErr w:type="spellEnd"/>
      <w:r>
        <w:t>.</w:t>
      </w:r>
    </w:p>
    <w:p w14:paraId="41872316" w14:textId="286B846D" w:rsidR="00323D75" w:rsidRDefault="004914B4">
      <w:pPr>
        <w:rPr>
          <w:b/>
          <w:sz w:val="28"/>
          <w:szCs w:val="28"/>
        </w:rPr>
      </w:pPr>
      <w:r>
        <w:t xml:space="preserve">Suetonius, G. 2000. </w:t>
      </w:r>
      <w:r>
        <w:rPr>
          <w:i/>
        </w:rPr>
        <w:t xml:space="preserve">Lives of Caesars. </w:t>
      </w:r>
      <w:r>
        <w:t>New York: Oxford University Press.</w:t>
      </w:r>
    </w:p>
    <w:p w14:paraId="422C5C92" w14:textId="77777777" w:rsidR="00384967" w:rsidRDefault="00384967">
      <w:pPr>
        <w:rPr>
          <w:b/>
        </w:rPr>
      </w:pPr>
    </w:p>
    <w:p w14:paraId="2CEC4CDC" w14:textId="1E446D93" w:rsidR="00323D75" w:rsidRDefault="00384967">
      <w:pPr>
        <w:rPr>
          <w:b/>
        </w:rPr>
      </w:pPr>
      <w:r w:rsidRPr="00384967">
        <w:rPr>
          <w:b/>
        </w:rPr>
        <w:t>Internet Sources</w:t>
      </w:r>
    </w:p>
    <w:p w14:paraId="617C0C4B" w14:textId="77777777" w:rsidR="00384967" w:rsidRDefault="00384967" w:rsidP="00384967">
      <w:r>
        <w:t xml:space="preserve">Oxford Scholarship. ‘Citizens of Discord’ 2010. Oxford Scholarship. </w:t>
      </w:r>
      <w:hyperlink r:id="rId6" w:history="1">
        <w:r w:rsidRPr="008730A3">
          <w:rPr>
            <w:rStyle w:val="Hyperlink"/>
          </w:rPr>
          <w:t>http://www.oxfordscholarship.com/view/10.1093/acprof:oso/9780195389579.001.0001/acprof-9780195389579</w:t>
        </w:r>
      </w:hyperlink>
      <w:r>
        <w:t xml:space="preserve"> [Accessed on 29</w:t>
      </w:r>
      <w:r w:rsidRPr="0044447B">
        <w:rPr>
          <w:vertAlign w:val="superscript"/>
        </w:rPr>
        <w:t>th</w:t>
      </w:r>
      <w:r>
        <w:t xml:space="preserve"> March 2018]</w:t>
      </w:r>
    </w:p>
    <w:p w14:paraId="6EF09301" w14:textId="77777777" w:rsidR="00384967" w:rsidRDefault="00384967" w:rsidP="00384967">
      <w:r>
        <w:t>Oxford Scholarship. ‘</w:t>
      </w:r>
      <w:r w:rsidRPr="0044447B">
        <w:t>Creating a Grand Coalition of True Roman Citizens: On Caesar's Political Strategy in the Civil War</w:t>
      </w:r>
      <w:r>
        <w:t xml:space="preserve">’ 2010. Oxford Scholarship. </w:t>
      </w:r>
      <w:hyperlink r:id="rId7" w:history="1">
        <w:r w:rsidRPr="008730A3">
          <w:rPr>
            <w:rStyle w:val="Hyperlink"/>
          </w:rPr>
          <w:t>http://www.oxfordscholarship.com/view/10.1093/acprof:oso/9780195389579.001.0001/acprof-9780195389579-chapter-10</w:t>
        </w:r>
      </w:hyperlink>
      <w:r>
        <w:t xml:space="preserve"> [Accessed on 29th March 2018]</w:t>
      </w:r>
    </w:p>
    <w:p w14:paraId="0775F3C7" w14:textId="77777777" w:rsidR="00384967" w:rsidRPr="00384967" w:rsidRDefault="00384967">
      <w:pPr>
        <w:rPr>
          <w:b/>
        </w:rPr>
      </w:pPr>
    </w:p>
    <w:sectPr w:rsidR="00384967" w:rsidRPr="0038496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A97B9E" w14:textId="77777777" w:rsidR="00323D75" w:rsidRDefault="00323D75" w:rsidP="00323D75">
      <w:pPr>
        <w:spacing w:after="0" w:line="240" w:lineRule="auto"/>
      </w:pPr>
      <w:r>
        <w:separator/>
      </w:r>
    </w:p>
  </w:endnote>
  <w:endnote w:type="continuationSeparator" w:id="0">
    <w:p w14:paraId="0AB64990" w14:textId="77777777" w:rsidR="00323D75" w:rsidRDefault="00323D75" w:rsidP="00323D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7FD6B3" w14:textId="77777777" w:rsidR="00323D75" w:rsidRDefault="00323D75" w:rsidP="00323D75">
      <w:pPr>
        <w:spacing w:after="0" w:line="240" w:lineRule="auto"/>
      </w:pPr>
      <w:r>
        <w:separator/>
      </w:r>
    </w:p>
  </w:footnote>
  <w:footnote w:type="continuationSeparator" w:id="0">
    <w:p w14:paraId="1F5369A9" w14:textId="77777777" w:rsidR="00323D75" w:rsidRDefault="00323D75" w:rsidP="00323D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4E831B9" w14:textId="40E37C3E" w:rsidR="00323D75" w:rsidRDefault="00323D75">
    <w:pPr>
      <w:pStyle w:val="Header"/>
    </w:pPr>
    <w:r>
      <w:t>1711094</w:t>
    </w:r>
    <w:r>
      <w:tab/>
      <w:t>Study Skills</w:t>
    </w:r>
    <w:r>
      <w:tab/>
      <w:t>Lee Perkins</w:t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D75"/>
    <w:rsid w:val="0015797E"/>
    <w:rsid w:val="00323D75"/>
    <w:rsid w:val="00384967"/>
    <w:rsid w:val="0044447B"/>
    <w:rsid w:val="004914B4"/>
    <w:rsid w:val="00873E58"/>
    <w:rsid w:val="008E13FF"/>
    <w:rsid w:val="00AD25AC"/>
    <w:rsid w:val="00B0404E"/>
    <w:rsid w:val="00DE27B0"/>
    <w:rsid w:val="00E12FC6"/>
    <w:rsid w:val="00E2517D"/>
    <w:rsid w:val="00F948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8CC3F"/>
  <w15:chartTrackingRefBased/>
  <w15:docId w15:val="{B7251DED-FE00-4167-93C7-1C46B387BF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3D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3D75"/>
  </w:style>
  <w:style w:type="paragraph" w:styleId="Footer">
    <w:name w:val="footer"/>
    <w:basedOn w:val="Normal"/>
    <w:link w:val="FooterChar"/>
    <w:uiPriority w:val="99"/>
    <w:unhideWhenUsed/>
    <w:rsid w:val="00323D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3D75"/>
  </w:style>
  <w:style w:type="character" w:styleId="Hyperlink">
    <w:name w:val="Hyperlink"/>
    <w:basedOn w:val="DefaultParagraphFont"/>
    <w:uiPriority w:val="99"/>
    <w:unhideWhenUsed/>
    <w:rsid w:val="004444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447B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://www.oxfordscholarship.com/view/10.1093/acprof:oso/9780195389579.001.0001/acprof-9780195389579-chapter-1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oxfordscholarship.com/view/10.1093/acprof:oso/9780195389579.001.0001/acprof-9780195389579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6262</TotalTime>
  <Pages>1</Pages>
  <Words>273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perkins</dc:creator>
  <cp:keywords/>
  <dc:description/>
  <cp:lastModifiedBy>lee perkins</cp:lastModifiedBy>
  <cp:revision>5</cp:revision>
  <dcterms:created xsi:type="dcterms:W3CDTF">2018-03-29T12:18:00Z</dcterms:created>
  <dcterms:modified xsi:type="dcterms:W3CDTF">2018-04-02T22:52:00Z</dcterms:modified>
</cp:coreProperties>
</file>