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9095134" w:displacedByCustomXml="next"/>
    <w:bookmarkEnd w:id="0" w:displacedByCustomXml="next"/>
    <w:sdt>
      <w:sdtPr>
        <w:rPr>
          <w:rFonts w:asciiTheme="minorHAnsi" w:eastAsiaTheme="minorHAnsi" w:hAnsiTheme="minorHAnsi" w:cstheme="minorBidi"/>
          <w:color w:val="auto"/>
          <w:sz w:val="22"/>
          <w:szCs w:val="22"/>
          <w:lang w:val="en-GB"/>
        </w:rPr>
        <w:id w:val="1627356136"/>
        <w:docPartObj>
          <w:docPartGallery w:val="Table of Contents"/>
          <w:docPartUnique/>
        </w:docPartObj>
      </w:sdtPr>
      <w:sdtEndPr>
        <w:rPr>
          <w:b/>
          <w:bCs/>
          <w:noProof/>
        </w:rPr>
      </w:sdtEndPr>
      <w:sdtContent>
        <w:p w14:paraId="1784FC8D" w14:textId="3C94F8A6" w:rsidR="00C02A80" w:rsidRPr="007E0D15" w:rsidRDefault="00C02A80" w:rsidP="005219C9">
          <w:pPr>
            <w:pStyle w:val="TOCHeading"/>
            <w:spacing w:line="360" w:lineRule="auto"/>
            <w:rPr>
              <w:rFonts w:ascii="Arial" w:hAnsi="Arial" w:cs="Arial"/>
            </w:rPr>
          </w:pPr>
          <w:r w:rsidRPr="007E0D15">
            <w:rPr>
              <w:rFonts w:ascii="Arial" w:hAnsi="Arial" w:cs="Arial"/>
            </w:rPr>
            <w:t>Table of Contents</w:t>
          </w:r>
        </w:p>
        <w:p w14:paraId="28F2CEC5" w14:textId="6A387B1C" w:rsidR="007E0D15" w:rsidRPr="007E0D15" w:rsidRDefault="00C02A80" w:rsidP="005219C9">
          <w:pPr>
            <w:pStyle w:val="TOC1"/>
            <w:tabs>
              <w:tab w:val="right" w:leader="dot" w:pos="9016"/>
            </w:tabs>
            <w:spacing w:line="360" w:lineRule="auto"/>
            <w:rPr>
              <w:rFonts w:ascii="Arial" w:eastAsiaTheme="minorEastAsia" w:hAnsi="Arial" w:cs="Arial"/>
              <w:noProof/>
              <w:lang w:eastAsia="en-GB"/>
            </w:rPr>
          </w:pPr>
          <w:r w:rsidRPr="007E0D15">
            <w:rPr>
              <w:rFonts w:ascii="Arial" w:hAnsi="Arial" w:cs="Arial"/>
            </w:rPr>
            <w:fldChar w:fldCharType="begin"/>
          </w:r>
          <w:r w:rsidRPr="007E0D15">
            <w:rPr>
              <w:rFonts w:ascii="Arial" w:hAnsi="Arial" w:cs="Arial"/>
            </w:rPr>
            <w:instrText xml:space="preserve"> TOC \o "1-3" \h \z \u </w:instrText>
          </w:r>
          <w:r w:rsidRPr="007E0D15">
            <w:rPr>
              <w:rFonts w:ascii="Arial" w:hAnsi="Arial" w:cs="Arial"/>
            </w:rPr>
            <w:fldChar w:fldCharType="separate"/>
          </w:r>
          <w:hyperlink w:anchor="_Toc99228000" w:history="1">
            <w:r w:rsidR="007E0D15" w:rsidRPr="007E0D15">
              <w:rPr>
                <w:rStyle w:val="Hyperlink"/>
                <w:rFonts w:ascii="Arial" w:hAnsi="Arial" w:cs="Arial"/>
                <w:noProof/>
              </w:rPr>
              <w:t>Table of figures: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_Toc99228000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1</w:t>
            </w:r>
            <w:r w:rsidR="007E0D15" w:rsidRPr="007E0D15">
              <w:rPr>
                <w:rFonts w:ascii="Arial" w:hAnsi="Arial" w:cs="Arial"/>
                <w:noProof/>
                <w:webHidden/>
              </w:rPr>
              <w:fldChar w:fldCharType="end"/>
            </w:r>
          </w:hyperlink>
        </w:p>
        <w:p w14:paraId="05F325C0" w14:textId="327139DE"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1" w:history="1">
            <w:r w:rsidR="007E0D15" w:rsidRPr="007E0D15">
              <w:rPr>
                <w:rStyle w:val="Hyperlink"/>
                <w:rFonts w:ascii="Arial" w:hAnsi="Arial" w:cs="Arial"/>
                <w:noProof/>
                <w:lang w:val="en-US"/>
              </w:rPr>
              <w:t>Introduction</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_Toc99228001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2</w:t>
            </w:r>
            <w:r w:rsidR="007E0D15" w:rsidRPr="007E0D15">
              <w:rPr>
                <w:rFonts w:ascii="Arial" w:hAnsi="Arial" w:cs="Arial"/>
                <w:noProof/>
                <w:webHidden/>
              </w:rPr>
              <w:fldChar w:fldCharType="end"/>
            </w:r>
          </w:hyperlink>
        </w:p>
        <w:p w14:paraId="5BFBE37B" w14:textId="1FC6B7AB"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2" w:history="1">
            <w:r w:rsidR="007E0D15" w:rsidRPr="007E0D15">
              <w:rPr>
                <w:rStyle w:val="Hyperlink"/>
                <w:rFonts w:ascii="Arial" w:hAnsi="Arial" w:cs="Arial"/>
                <w:noProof/>
                <w:lang w:val="en-US"/>
              </w:rPr>
              <w:t>Analysis of Crime data set in Excel</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_Toc99228002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2</w:t>
            </w:r>
            <w:r w:rsidR="007E0D15" w:rsidRPr="007E0D15">
              <w:rPr>
                <w:rFonts w:ascii="Arial" w:hAnsi="Arial" w:cs="Arial"/>
                <w:noProof/>
                <w:webHidden/>
              </w:rPr>
              <w:fldChar w:fldCharType="end"/>
            </w:r>
          </w:hyperlink>
        </w:p>
        <w:p w14:paraId="6952D061" w14:textId="4AC75097"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3" w:history="1">
            <w:r w:rsidR="007E0D15" w:rsidRPr="007E0D15">
              <w:rPr>
                <w:rStyle w:val="Hyperlink"/>
                <w:rFonts w:ascii="Arial" w:hAnsi="Arial" w:cs="Arial"/>
                <w:noProof/>
              </w:rPr>
              <w:t>Conclusion 1:</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_Toc99228003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10</w:t>
            </w:r>
            <w:r w:rsidR="007E0D15" w:rsidRPr="007E0D15">
              <w:rPr>
                <w:rFonts w:ascii="Arial" w:hAnsi="Arial" w:cs="Arial"/>
                <w:noProof/>
                <w:webHidden/>
              </w:rPr>
              <w:fldChar w:fldCharType="end"/>
            </w:r>
          </w:hyperlink>
        </w:p>
        <w:p w14:paraId="29110C41" w14:textId="14B274CD"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4" w:history="1">
            <w:r w:rsidR="007E0D15" w:rsidRPr="007E0D15">
              <w:rPr>
                <w:rStyle w:val="Hyperlink"/>
                <w:rFonts w:ascii="Arial" w:hAnsi="Arial" w:cs="Arial"/>
                <w:noProof/>
              </w:rPr>
              <w:t>Analysis of Ice_Cream data set in IBM SPSS Statistics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_Toc99228004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11</w:t>
            </w:r>
            <w:r w:rsidR="007E0D15" w:rsidRPr="007E0D15">
              <w:rPr>
                <w:rFonts w:ascii="Arial" w:hAnsi="Arial" w:cs="Arial"/>
                <w:noProof/>
                <w:webHidden/>
              </w:rPr>
              <w:fldChar w:fldCharType="end"/>
            </w:r>
          </w:hyperlink>
        </w:p>
        <w:p w14:paraId="0E0FEC7D" w14:textId="048D8DB8"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5" w:history="1">
            <w:r w:rsidR="007E0D15" w:rsidRPr="007E0D15">
              <w:rPr>
                <w:rStyle w:val="Hyperlink"/>
                <w:rFonts w:ascii="Arial" w:hAnsi="Arial" w:cs="Arial"/>
                <w:noProof/>
              </w:rPr>
              <w:t>Conclusion 2:</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_Toc99228005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16</w:t>
            </w:r>
            <w:r w:rsidR="007E0D15" w:rsidRPr="007E0D15">
              <w:rPr>
                <w:rFonts w:ascii="Arial" w:hAnsi="Arial" w:cs="Arial"/>
                <w:noProof/>
                <w:webHidden/>
              </w:rPr>
              <w:fldChar w:fldCharType="end"/>
            </w:r>
          </w:hyperlink>
        </w:p>
        <w:p w14:paraId="13F026D8" w14:textId="1E98FE14"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6" w:history="1">
            <w:r w:rsidR="007E0D15" w:rsidRPr="007E0D15">
              <w:rPr>
                <w:rStyle w:val="Hyperlink"/>
                <w:rFonts w:ascii="Arial" w:hAnsi="Arial" w:cs="Arial"/>
                <w:noProof/>
              </w:rPr>
              <w:t>References: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_Toc99228006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17</w:t>
            </w:r>
            <w:r w:rsidR="007E0D15" w:rsidRPr="007E0D15">
              <w:rPr>
                <w:rFonts w:ascii="Arial" w:hAnsi="Arial" w:cs="Arial"/>
                <w:noProof/>
                <w:webHidden/>
              </w:rPr>
              <w:fldChar w:fldCharType="end"/>
            </w:r>
          </w:hyperlink>
        </w:p>
        <w:p w14:paraId="7F0EDF1E" w14:textId="6E320A62"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7" w:history="1">
            <w:r w:rsidR="007E0D15" w:rsidRPr="007E0D15">
              <w:rPr>
                <w:rStyle w:val="Hyperlink"/>
                <w:rFonts w:ascii="Arial" w:hAnsi="Arial" w:cs="Arial"/>
                <w:noProof/>
              </w:rPr>
              <w:t>Appendices:</w:t>
            </w:r>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_Toc99228007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19</w:t>
            </w:r>
            <w:r w:rsidR="007E0D15" w:rsidRPr="007E0D15">
              <w:rPr>
                <w:rFonts w:ascii="Arial" w:hAnsi="Arial" w:cs="Arial"/>
                <w:noProof/>
                <w:webHidden/>
              </w:rPr>
              <w:fldChar w:fldCharType="end"/>
            </w:r>
          </w:hyperlink>
        </w:p>
        <w:p w14:paraId="78927A01" w14:textId="5B109843" w:rsidR="007E0D15" w:rsidRPr="007E0D15" w:rsidRDefault="00C107DA" w:rsidP="005219C9">
          <w:pPr>
            <w:pStyle w:val="TOC1"/>
            <w:tabs>
              <w:tab w:val="right" w:leader="dot" w:pos="9016"/>
            </w:tabs>
            <w:spacing w:line="360" w:lineRule="auto"/>
            <w:rPr>
              <w:rFonts w:ascii="Arial" w:eastAsiaTheme="minorEastAsia" w:hAnsi="Arial" w:cs="Arial"/>
              <w:noProof/>
              <w:lang w:eastAsia="en-GB"/>
            </w:rPr>
          </w:pPr>
          <w:hyperlink w:anchor="_Toc99228008" w:history="1">
            <w:r w:rsidR="007E0D15" w:rsidRPr="007E0D15">
              <w:rPr>
                <w:rFonts w:ascii="Arial" w:hAnsi="Arial" w:cs="Arial"/>
                <w:noProof/>
                <w:webHidden/>
              </w:rPr>
              <w:tab/>
            </w:r>
            <w:r w:rsidR="007E0D15" w:rsidRPr="007E0D15">
              <w:rPr>
                <w:rFonts w:ascii="Arial" w:hAnsi="Arial" w:cs="Arial"/>
                <w:noProof/>
                <w:webHidden/>
              </w:rPr>
              <w:fldChar w:fldCharType="begin"/>
            </w:r>
            <w:r w:rsidR="007E0D15" w:rsidRPr="007E0D15">
              <w:rPr>
                <w:rFonts w:ascii="Arial" w:hAnsi="Arial" w:cs="Arial"/>
                <w:noProof/>
                <w:webHidden/>
              </w:rPr>
              <w:instrText xml:space="preserve"> PAGEREF _Toc99228008 \h </w:instrText>
            </w:r>
            <w:r w:rsidR="007E0D15" w:rsidRPr="007E0D15">
              <w:rPr>
                <w:rFonts w:ascii="Arial" w:hAnsi="Arial" w:cs="Arial"/>
                <w:noProof/>
                <w:webHidden/>
              </w:rPr>
            </w:r>
            <w:r w:rsidR="007E0D15" w:rsidRPr="007E0D15">
              <w:rPr>
                <w:rFonts w:ascii="Arial" w:hAnsi="Arial" w:cs="Arial"/>
                <w:noProof/>
                <w:webHidden/>
              </w:rPr>
              <w:fldChar w:fldCharType="separate"/>
            </w:r>
            <w:r w:rsidR="007E0D15" w:rsidRPr="007E0D15">
              <w:rPr>
                <w:rFonts w:ascii="Arial" w:hAnsi="Arial" w:cs="Arial"/>
                <w:noProof/>
                <w:webHidden/>
              </w:rPr>
              <w:t>19</w:t>
            </w:r>
            <w:r w:rsidR="007E0D15" w:rsidRPr="007E0D15">
              <w:rPr>
                <w:rFonts w:ascii="Arial" w:hAnsi="Arial" w:cs="Arial"/>
                <w:noProof/>
                <w:webHidden/>
              </w:rPr>
              <w:fldChar w:fldCharType="end"/>
            </w:r>
          </w:hyperlink>
        </w:p>
        <w:p w14:paraId="52762F80" w14:textId="265F7F29" w:rsidR="008D7369" w:rsidRDefault="00C02A80" w:rsidP="005219C9">
          <w:pPr>
            <w:spacing w:line="360" w:lineRule="auto"/>
            <w:rPr>
              <w:b/>
              <w:bCs/>
              <w:noProof/>
            </w:rPr>
          </w:pPr>
          <w:r w:rsidRPr="007E0D15">
            <w:rPr>
              <w:rFonts w:ascii="Arial" w:hAnsi="Arial" w:cs="Arial"/>
              <w:b/>
              <w:bCs/>
              <w:noProof/>
            </w:rPr>
            <w:fldChar w:fldCharType="end"/>
          </w:r>
        </w:p>
      </w:sdtContent>
    </w:sdt>
    <w:p w14:paraId="506A326F" w14:textId="3C21FDC4" w:rsidR="008D7369" w:rsidRPr="008D7369" w:rsidRDefault="008D7369" w:rsidP="005219C9">
      <w:pPr>
        <w:pStyle w:val="Heading1"/>
        <w:spacing w:line="360" w:lineRule="auto"/>
        <w:rPr>
          <w:rFonts w:ascii="Arial" w:hAnsi="Arial" w:cs="Arial"/>
          <w:noProof/>
        </w:rPr>
      </w:pPr>
      <w:bookmarkStart w:id="1" w:name="_Toc99228000"/>
      <w:r w:rsidRPr="008D7369">
        <w:rPr>
          <w:rFonts w:ascii="Arial" w:hAnsi="Arial" w:cs="Arial"/>
        </w:rPr>
        <w:t>Table of figures:</w:t>
      </w:r>
      <w:bookmarkEnd w:id="1"/>
      <w:r w:rsidRPr="008D7369">
        <w:rPr>
          <w:rFonts w:ascii="Arial" w:hAnsi="Arial" w:cs="Arial"/>
        </w:rPr>
        <w:tab/>
      </w:r>
      <w:r>
        <w:rPr>
          <w:rFonts w:ascii="Arial" w:hAnsi="Arial" w:cs="Arial"/>
        </w:rPr>
        <w:fldChar w:fldCharType="begin"/>
      </w:r>
      <w:r w:rsidRPr="008D7369">
        <w:rPr>
          <w:rFonts w:ascii="Arial" w:hAnsi="Arial" w:cs="Arial"/>
        </w:rPr>
        <w:instrText xml:space="preserve"> TOC \h \z \c "Figure" </w:instrText>
      </w:r>
      <w:r>
        <w:rPr>
          <w:rFonts w:ascii="Arial" w:hAnsi="Arial" w:cs="Arial"/>
        </w:rPr>
        <w:fldChar w:fldCharType="separate"/>
      </w:r>
    </w:p>
    <w:p w14:paraId="151DBF1E" w14:textId="110E6710" w:rsidR="008D7369" w:rsidRDefault="00C107DA" w:rsidP="005219C9">
      <w:pPr>
        <w:pStyle w:val="TableofFigures"/>
        <w:tabs>
          <w:tab w:val="right" w:leader="dot" w:pos="9016"/>
        </w:tabs>
        <w:spacing w:line="360" w:lineRule="auto"/>
        <w:rPr>
          <w:noProof/>
        </w:rPr>
      </w:pPr>
      <w:hyperlink w:anchor="_Toc99227795" w:history="1">
        <w:r w:rsidR="008D7369" w:rsidRPr="00BA561E">
          <w:rPr>
            <w:rStyle w:val="Hyperlink"/>
            <w:rFonts w:ascii="Arial" w:hAnsi="Arial" w:cs="Arial"/>
            <w:noProof/>
          </w:rPr>
          <w:t>Figure 1. DIKW Pyramid ( ontotext, 2012)</w:t>
        </w:r>
        <w:r w:rsidR="008D7369">
          <w:rPr>
            <w:noProof/>
            <w:webHidden/>
          </w:rPr>
          <w:tab/>
        </w:r>
        <w:r w:rsidR="008D7369">
          <w:rPr>
            <w:noProof/>
            <w:webHidden/>
          </w:rPr>
          <w:fldChar w:fldCharType="begin"/>
        </w:r>
        <w:r w:rsidR="008D7369">
          <w:rPr>
            <w:noProof/>
            <w:webHidden/>
          </w:rPr>
          <w:instrText xml:space="preserve"> PAGEREF _Toc99227795 \h </w:instrText>
        </w:r>
        <w:r w:rsidR="008D7369">
          <w:rPr>
            <w:noProof/>
            <w:webHidden/>
          </w:rPr>
        </w:r>
        <w:r w:rsidR="008D7369">
          <w:rPr>
            <w:noProof/>
            <w:webHidden/>
          </w:rPr>
          <w:fldChar w:fldCharType="separate"/>
        </w:r>
        <w:r w:rsidR="008D7369">
          <w:rPr>
            <w:noProof/>
            <w:webHidden/>
          </w:rPr>
          <w:t>4</w:t>
        </w:r>
        <w:r w:rsidR="008D7369">
          <w:rPr>
            <w:noProof/>
            <w:webHidden/>
          </w:rPr>
          <w:fldChar w:fldCharType="end"/>
        </w:r>
      </w:hyperlink>
    </w:p>
    <w:p w14:paraId="31399FDE" w14:textId="3559BC5E" w:rsidR="008D7369" w:rsidRDefault="00C107DA" w:rsidP="005219C9">
      <w:pPr>
        <w:pStyle w:val="TableofFigures"/>
        <w:tabs>
          <w:tab w:val="right" w:leader="dot" w:pos="9016"/>
        </w:tabs>
        <w:spacing w:line="360" w:lineRule="auto"/>
        <w:rPr>
          <w:noProof/>
        </w:rPr>
      </w:pPr>
      <w:hyperlink w:anchor="_Toc99227796" w:history="1">
        <w:r w:rsidR="008D7369" w:rsidRPr="00BA561E">
          <w:rPr>
            <w:rStyle w:val="Hyperlink"/>
            <w:rFonts w:ascii="Arial" w:hAnsi="Arial" w:cs="Arial"/>
            <w:noProof/>
          </w:rPr>
          <w:t>Figure 2. Count all cells, columns and rows.</w:t>
        </w:r>
        <w:r w:rsidR="008D7369">
          <w:rPr>
            <w:noProof/>
            <w:webHidden/>
          </w:rPr>
          <w:tab/>
        </w:r>
        <w:r w:rsidR="008D7369">
          <w:rPr>
            <w:noProof/>
            <w:webHidden/>
          </w:rPr>
          <w:fldChar w:fldCharType="begin"/>
        </w:r>
        <w:r w:rsidR="008D7369">
          <w:rPr>
            <w:noProof/>
            <w:webHidden/>
          </w:rPr>
          <w:instrText xml:space="preserve"> PAGEREF _Toc99227796 \h </w:instrText>
        </w:r>
        <w:r w:rsidR="008D7369">
          <w:rPr>
            <w:noProof/>
            <w:webHidden/>
          </w:rPr>
        </w:r>
        <w:r w:rsidR="008D7369">
          <w:rPr>
            <w:noProof/>
            <w:webHidden/>
          </w:rPr>
          <w:fldChar w:fldCharType="separate"/>
        </w:r>
        <w:r w:rsidR="008D7369">
          <w:rPr>
            <w:noProof/>
            <w:webHidden/>
          </w:rPr>
          <w:t>5</w:t>
        </w:r>
        <w:r w:rsidR="008D7369">
          <w:rPr>
            <w:noProof/>
            <w:webHidden/>
          </w:rPr>
          <w:fldChar w:fldCharType="end"/>
        </w:r>
      </w:hyperlink>
    </w:p>
    <w:p w14:paraId="0AB6C372" w14:textId="766373B9" w:rsidR="008D7369" w:rsidRDefault="00C107DA" w:rsidP="005219C9">
      <w:pPr>
        <w:pStyle w:val="TableofFigures"/>
        <w:tabs>
          <w:tab w:val="right" w:leader="dot" w:pos="9016"/>
        </w:tabs>
        <w:spacing w:line="360" w:lineRule="auto"/>
        <w:rPr>
          <w:noProof/>
        </w:rPr>
      </w:pPr>
      <w:hyperlink w:anchor="_Toc99227797" w:history="1">
        <w:r w:rsidR="008D7369" w:rsidRPr="00BA561E">
          <w:rPr>
            <w:rStyle w:val="Hyperlink"/>
            <w:rFonts w:ascii="Arial" w:hAnsi="Arial" w:cs="Arial"/>
            <w:noProof/>
          </w:rPr>
          <w:t>Figure 3. Two different data in the Crime data set</w:t>
        </w:r>
        <w:r w:rsidR="008D7369">
          <w:rPr>
            <w:noProof/>
            <w:webHidden/>
          </w:rPr>
          <w:tab/>
        </w:r>
        <w:r w:rsidR="008D7369">
          <w:rPr>
            <w:noProof/>
            <w:webHidden/>
          </w:rPr>
          <w:fldChar w:fldCharType="begin"/>
        </w:r>
        <w:r w:rsidR="008D7369">
          <w:rPr>
            <w:noProof/>
            <w:webHidden/>
          </w:rPr>
          <w:instrText xml:space="preserve"> PAGEREF _Toc99227797 \h </w:instrText>
        </w:r>
        <w:r w:rsidR="008D7369">
          <w:rPr>
            <w:noProof/>
            <w:webHidden/>
          </w:rPr>
        </w:r>
        <w:r w:rsidR="008D7369">
          <w:rPr>
            <w:noProof/>
            <w:webHidden/>
          </w:rPr>
          <w:fldChar w:fldCharType="separate"/>
        </w:r>
        <w:r w:rsidR="008D7369">
          <w:rPr>
            <w:noProof/>
            <w:webHidden/>
          </w:rPr>
          <w:t>5</w:t>
        </w:r>
        <w:r w:rsidR="008D7369">
          <w:rPr>
            <w:noProof/>
            <w:webHidden/>
          </w:rPr>
          <w:fldChar w:fldCharType="end"/>
        </w:r>
      </w:hyperlink>
    </w:p>
    <w:p w14:paraId="20749DF2" w14:textId="57B2E47A" w:rsidR="008D7369" w:rsidRDefault="00C107DA" w:rsidP="005219C9">
      <w:pPr>
        <w:pStyle w:val="TableofFigures"/>
        <w:tabs>
          <w:tab w:val="right" w:leader="dot" w:pos="9016"/>
        </w:tabs>
        <w:spacing w:line="360" w:lineRule="auto"/>
        <w:rPr>
          <w:noProof/>
        </w:rPr>
      </w:pPr>
      <w:hyperlink w:anchor="_Toc99227798" w:history="1">
        <w:r w:rsidR="008D7369" w:rsidRPr="00BA561E">
          <w:rPr>
            <w:rStyle w:val="Hyperlink"/>
            <w:rFonts w:ascii="Arial" w:hAnsi="Arial" w:cs="Arial"/>
            <w:noProof/>
          </w:rPr>
          <w:t>Figure 4. Average for crime column as example</w:t>
        </w:r>
        <w:r w:rsidR="008D7369">
          <w:rPr>
            <w:noProof/>
            <w:webHidden/>
          </w:rPr>
          <w:tab/>
        </w:r>
        <w:r w:rsidR="008D7369">
          <w:rPr>
            <w:noProof/>
            <w:webHidden/>
          </w:rPr>
          <w:fldChar w:fldCharType="begin"/>
        </w:r>
        <w:r w:rsidR="008D7369">
          <w:rPr>
            <w:noProof/>
            <w:webHidden/>
          </w:rPr>
          <w:instrText xml:space="preserve"> PAGEREF _Toc99227798 \h </w:instrText>
        </w:r>
        <w:r w:rsidR="008D7369">
          <w:rPr>
            <w:noProof/>
            <w:webHidden/>
          </w:rPr>
        </w:r>
        <w:r w:rsidR="008D7369">
          <w:rPr>
            <w:noProof/>
            <w:webHidden/>
          </w:rPr>
          <w:fldChar w:fldCharType="separate"/>
        </w:r>
        <w:r w:rsidR="008D7369">
          <w:rPr>
            <w:noProof/>
            <w:webHidden/>
          </w:rPr>
          <w:t>6</w:t>
        </w:r>
        <w:r w:rsidR="008D7369">
          <w:rPr>
            <w:noProof/>
            <w:webHidden/>
          </w:rPr>
          <w:fldChar w:fldCharType="end"/>
        </w:r>
      </w:hyperlink>
    </w:p>
    <w:p w14:paraId="34DC02DD" w14:textId="38457127" w:rsidR="008D7369" w:rsidRDefault="00C107DA" w:rsidP="005219C9">
      <w:pPr>
        <w:pStyle w:val="TableofFigures"/>
        <w:tabs>
          <w:tab w:val="right" w:leader="dot" w:pos="9016"/>
        </w:tabs>
        <w:spacing w:line="360" w:lineRule="auto"/>
        <w:rPr>
          <w:noProof/>
        </w:rPr>
      </w:pPr>
      <w:hyperlink w:anchor="_Toc99227799" w:history="1">
        <w:r w:rsidR="008D7369" w:rsidRPr="00BA561E">
          <w:rPr>
            <w:rStyle w:val="Hyperlink"/>
            <w:rFonts w:ascii="Arial" w:hAnsi="Arial" w:cs="Arial"/>
            <w:noProof/>
          </w:rPr>
          <w:t>Figure 5. Descriptive analysis with pivot table</w:t>
        </w:r>
        <w:r w:rsidR="008D7369">
          <w:rPr>
            <w:noProof/>
            <w:webHidden/>
          </w:rPr>
          <w:tab/>
        </w:r>
        <w:r w:rsidR="008D7369">
          <w:rPr>
            <w:noProof/>
            <w:webHidden/>
          </w:rPr>
          <w:fldChar w:fldCharType="begin"/>
        </w:r>
        <w:r w:rsidR="008D7369">
          <w:rPr>
            <w:noProof/>
            <w:webHidden/>
          </w:rPr>
          <w:instrText xml:space="preserve"> PAGEREF _Toc99227799 \h </w:instrText>
        </w:r>
        <w:r w:rsidR="008D7369">
          <w:rPr>
            <w:noProof/>
            <w:webHidden/>
          </w:rPr>
        </w:r>
        <w:r w:rsidR="008D7369">
          <w:rPr>
            <w:noProof/>
            <w:webHidden/>
          </w:rPr>
          <w:fldChar w:fldCharType="separate"/>
        </w:r>
        <w:r w:rsidR="008D7369">
          <w:rPr>
            <w:noProof/>
            <w:webHidden/>
          </w:rPr>
          <w:t>6</w:t>
        </w:r>
        <w:r w:rsidR="008D7369">
          <w:rPr>
            <w:noProof/>
            <w:webHidden/>
          </w:rPr>
          <w:fldChar w:fldCharType="end"/>
        </w:r>
      </w:hyperlink>
    </w:p>
    <w:p w14:paraId="7766A9BB" w14:textId="57653E6F" w:rsidR="008D7369" w:rsidRDefault="00C107DA" w:rsidP="005219C9">
      <w:pPr>
        <w:pStyle w:val="TableofFigures"/>
        <w:tabs>
          <w:tab w:val="right" w:leader="dot" w:pos="9016"/>
        </w:tabs>
        <w:spacing w:line="360" w:lineRule="auto"/>
        <w:rPr>
          <w:noProof/>
        </w:rPr>
      </w:pPr>
      <w:hyperlink w:anchor="_Toc99227800" w:history="1">
        <w:r w:rsidR="008D7369" w:rsidRPr="00BA561E">
          <w:rPr>
            <w:rStyle w:val="Hyperlink"/>
            <w:rFonts w:ascii="Arial" w:hAnsi="Arial" w:cs="Arial"/>
            <w:noProof/>
          </w:rPr>
          <w:t>Figure 6. ALL DESCRIPTIVE ANALYSES</w:t>
        </w:r>
        <w:r w:rsidR="008D7369">
          <w:rPr>
            <w:noProof/>
            <w:webHidden/>
          </w:rPr>
          <w:tab/>
        </w:r>
        <w:r w:rsidR="008D7369">
          <w:rPr>
            <w:noProof/>
            <w:webHidden/>
          </w:rPr>
          <w:fldChar w:fldCharType="begin"/>
        </w:r>
        <w:r w:rsidR="008D7369">
          <w:rPr>
            <w:noProof/>
            <w:webHidden/>
          </w:rPr>
          <w:instrText xml:space="preserve"> PAGEREF _Toc99227800 \h </w:instrText>
        </w:r>
        <w:r w:rsidR="008D7369">
          <w:rPr>
            <w:noProof/>
            <w:webHidden/>
          </w:rPr>
        </w:r>
        <w:r w:rsidR="008D7369">
          <w:rPr>
            <w:noProof/>
            <w:webHidden/>
          </w:rPr>
          <w:fldChar w:fldCharType="separate"/>
        </w:r>
        <w:r w:rsidR="008D7369">
          <w:rPr>
            <w:noProof/>
            <w:webHidden/>
          </w:rPr>
          <w:t>7</w:t>
        </w:r>
        <w:r w:rsidR="008D7369">
          <w:rPr>
            <w:noProof/>
            <w:webHidden/>
          </w:rPr>
          <w:fldChar w:fldCharType="end"/>
        </w:r>
      </w:hyperlink>
    </w:p>
    <w:p w14:paraId="388A55C8" w14:textId="5FFA25F5" w:rsidR="008D7369" w:rsidRDefault="00C107DA" w:rsidP="005219C9">
      <w:pPr>
        <w:pStyle w:val="TableofFigures"/>
        <w:tabs>
          <w:tab w:val="right" w:leader="dot" w:pos="9016"/>
        </w:tabs>
        <w:spacing w:line="360" w:lineRule="auto"/>
        <w:rPr>
          <w:noProof/>
        </w:rPr>
      </w:pPr>
      <w:hyperlink w:anchor="_Toc99227801" w:history="1">
        <w:r w:rsidR="008D7369" w:rsidRPr="00BA561E">
          <w:rPr>
            <w:rStyle w:val="Hyperlink"/>
            <w:rFonts w:ascii="Arial" w:hAnsi="Arial" w:cs="Arial"/>
            <w:noProof/>
          </w:rPr>
          <w:t>Figure 7. Combo representation of relationships</w:t>
        </w:r>
        <w:r w:rsidR="008D7369">
          <w:rPr>
            <w:noProof/>
            <w:webHidden/>
          </w:rPr>
          <w:tab/>
        </w:r>
        <w:r w:rsidR="008D7369">
          <w:rPr>
            <w:noProof/>
            <w:webHidden/>
          </w:rPr>
          <w:fldChar w:fldCharType="begin"/>
        </w:r>
        <w:r w:rsidR="008D7369">
          <w:rPr>
            <w:noProof/>
            <w:webHidden/>
          </w:rPr>
          <w:instrText xml:space="preserve"> PAGEREF _Toc99227801 \h </w:instrText>
        </w:r>
        <w:r w:rsidR="008D7369">
          <w:rPr>
            <w:noProof/>
            <w:webHidden/>
          </w:rPr>
        </w:r>
        <w:r w:rsidR="008D7369">
          <w:rPr>
            <w:noProof/>
            <w:webHidden/>
          </w:rPr>
          <w:fldChar w:fldCharType="separate"/>
        </w:r>
        <w:r w:rsidR="008D7369">
          <w:rPr>
            <w:noProof/>
            <w:webHidden/>
          </w:rPr>
          <w:t>7</w:t>
        </w:r>
        <w:r w:rsidR="008D7369">
          <w:rPr>
            <w:noProof/>
            <w:webHidden/>
          </w:rPr>
          <w:fldChar w:fldCharType="end"/>
        </w:r>
      </w:hyperlink>
    </w:p>
    <w:p w14:paraId="2E09B465" w14:textId="578B4F9D" w:rsidR="008D7369" w:rsidRDefault="00C107DA" w:rsidP="005219C9">
      <w:pPr>
        <w:pStyle w:val="TableofFigures"/>
        <w:tabs>
          <w:tab w:val="right" w:leader="dot" w:pos="9016"/>
        </w:tabs>
        <w:spacing w:line="360" w:lineRule="auto"/>
        <w:rPr>
          <w:noProof/>
        </w:rPr>
      </w:pPr>
      <w:hyperlink w:anchor="_Toc99227802" w:history="1">
        <w:r w:rsidR="008D7369" w:rsidRPr="00BA561E">
          <w:rPr>
            <w:rStyle w:val="Hyperlink"/>
            <w:rFonts w:ascii="Arial" w:hAnsi="Arial" w:cs="Arial"/>
            <w:noProof/>
          </w:rPr>
          <w:t>Figure 8. TOOLPACK COMPARATIVE ANALYSES</w:t>
        </w:r>
        <w:r w:rsidR="008D7369">
          <w:rPr>
            <w:noProof/>
            <w:webHidden/>
          </w:rPr>
          <w:tab/>
        </w:r>
        <w:r w:rsidR="008D7369">
          <w:rPr>
            <w:noProof/>
            <w:webHidden/>
          </w:rPr>
          <w:fldChar w:fldCharType="begin"/>
        </w:r>
        <w:r w:rsidR="008D7369">
          <w:rPr>
            <w:noProof/>
            <w:webHidden/>
          </w:rPr>
          <w:instrText xml:space="preserve"> PAGEREF _Toc99227802 \h </w:instrText>
        </w:r>
        <w:r w:rsidR="008D7369">
          <w:rPr>
            <w:noProof/>
            <w:webHidden/>
          </w:rPr>
        </w:r>
        <w:r w:rsidR="008D7369">
          <w:rPr>
            <w:noProof/>
            <w:webHidden/>
          </w:rPr>
          <w:fldChar w:fldCharType="separate"/>
        </w:r>
        <w:r w:rsidR="008D7369">
          <w:rPr>
            <w:noProof/>
            <w:webHidden/>
          </w:rPr>
          <w:t>8</w:t>
        </w:r>
        <w:r w:rsidR="008D7369">
          <w:rPr>
            <w:noProof/>
            <w:webHidden/>
          </w:rPr>
          <w:fldChar w:fldCharType="end"/>
        </w:r>
      </w:hyperlink>
    </w:p>
    <w:p w14:paraId="455A5F42" w14:textId="4E5FF03D" w:rsidR="008D7369" w:rsidRDefault="00C107DA" w:rsidP="005219C9">
      <w:pPr>
        <w:pStyle w:val="TableofFigures"/>
        <w:tabs>
          <w:tab w:val="right" w:leader="dot" w:pos="9016"/>
        </w:tabs>
        <w:spacing w:line="360" w:lineRule="auto"/>
        <w:rPr>
          <w:noProof/>
        </w:rPr>
      </w:pPr>
      <w:hyperlink w:anchor="_Toc99227803" w:history="1">
        <w:r w:rsidR="008D7369" w:rsidRPr="00BA561E">
          <w:rPr>
            <w:rStyle w:val="Hyperlink"/>
            <w:rFonts w:ascii="Arial" w:hAnsi="Arial" w:cs="Arial"/>
            <w:noProof/>
          </w:rPr>
          <w:t>Figure 9. Youth and Youth10 t-tests</w:t>
        </w:r>
        <w:r w:rsidR="008D7369">
          <w:rPr>
            <w:noProof/>
            <w:webHidden/>
          </w:rPr>
          <w:tab/>
        </w:r>
        <w:r w:rsidR="008D7369">
          <w:rPr>
            <w:noProof/>
            <w:webHidden/>
          </w:rPr>
          <w:fldChar w:fldCharType="begin"/>
        </w:r>
        <w:r w:rsidR="008D7369">
          <w:rPr>
            <w:noProof/>
            <w:webHidden/>
          </w:rPr>
          <w:instrText xml:space="preserve"> PAGEREF _Toc99227803 \h </w:instrText>
        </w:r>
        <w:r w:rsidR="008D7369">
          <w:rPr>
            <w:noProof/>
            <w:webHidden/>
          </w:rPr>
        </w:r>
        <w:r w:rsidR="008D7369">
          <w:rPr>
            <w:noProof/>
            <w:webHidden/>
          </w:rPr>
          <w:fldChar w:fldCharType="separate"/>
        </w:r>
        <w:r w:rsidR="008D7369">
          <w:rPr>
            <w:noProof/>
            <w:webHidden/>
          </w:rPr>
          <w:t>8</w:t>
        </w:r>
        <w:r w:rsidR="008D7369">
          <w:rPr>
            <w:noProof/>
            <w:webHidden/>
          </w:rPr>
          <w:fldChar w:fldCharType="end"/>
        </w:r>
      </w:hyperlink>
    </w:p>
    <w:p w14:paraId="37053547" w14:textId="78397A7D" w:rsidR="008D7369" w:rsidRDefault="00C107DA" w:rsidP="005219C9">
      <w:pPr>
        <w:pStyle w:val="TableofFigures"/>
        <w:tabs>
          <w:tab w:val="right" w:leader="dot" w:pos="9016"/>
        </w:tabs>
        <w:spacing w:line="360" w:lineRule="auto"/>
        <w:rPr>
          <w:noProof/>
        </w:rPr>
      </w:pPr>
      <w:hyperlink w:anchor="_Toc99227804" w:history="1">
        <w:r w:rsidR="008D7369" w:rsidRPr="00BA561E">
          <w:rPr>
            <w:rStyle w:val="Hyperlink"/>
            <w:rFonts w:ascii="Arial" w:hAnsi="Arial" w:cs="Arial"/>
            <w:noProof/>
          </w:rPr>
          <w:t>Figure 10. Anova single factor</w:t>
        </w:r>
        <w:r w:rsidR="008D7369">
          <w:rPr>
            <w:noProof/>
            <w:webHidden/>
          </w:rPr>
          <w:tab/>
        </w:r>
        <w:r w:rsidR="008D7369">
          <w:rPr>
            <w:noProof/>
            <w:webHidden/>
          </w:rPr>
          <w:fldChar w:fldCharType="begin"/>
        </w:r>
        <w:r w:rsidR="008D7369">
          <w:rPr>
            <w:noProof/>
            <w:webHidden/>
          </w:rPr>
          <w:instrText xml:space="preserve"> PAGEREF _Toc99227804 \h </w:instrText>
        </w:r>
        <w:r w:rsidR="008D7369">
          <w:rPr>
            <w:noProof/>
            <w:webHidden/>
          </w:rPr>
        </w:r>
        <w:r w:rsidR="008D7369">
          <w:rPr>
            <w:noProof/>
            <w:webHidden/>
          </w:rPr>
          <w:fldChar w:fldCharType="separate"/>
        </w:r>
        <w:r w:rsidR="008D7369">
          <w:rPr>
            <w:noProof/>
            <w:webHidden/>
          </w:rPr>
          <w:t>9</w:t>
        </w:r>
        <w:r w:rsidR="008D7369">
          <w:rPr>
            <w:noProof/>
            <w:webHidden/>
          </w:rPr>
          <w:fldChar w:fldCharType="end"/>
        </w:r>
      </w:hyperlink>
    </w:p>
    <w:p w14:paraId="5DD9B783" w14:textId="376FCFF5" w:rsidR="008D7369" w:rsidRDefault="00C107DA" w:rsidP="005219C9">
      <w:pPr>
        <w:pStyle w:val="TableofFigures"/>
        <w:tabs>
          <w:tab w:val="right" w:leader="dot" w:pos="9016"/>
        </w:tabs>
        <w:spacing w:line="360" w:lineRule="auto"/>
        <w:rPr>
          <w:noProof/>
        </w:rPr>
      </w:pPr>
      <w:hyperlink w:anchor="_Toc99227805" w:history="1">
        <w:r w:rsidR="008D7369" w:rsidRPr="00BA561E">
          <w:rPr>
            <w:rStyle w:val="Hyperlink"/>
            <w:rFonts w:ascii="Arial" w:hAnsi="Arial" w:cs="Arial"/>
            <w:noProof/>
          </w:rPr>
          <w:t>Figure 11.3-D STACKED COLUM</w:t>
        </w:r>
        <w:r w:rsidR="008D7369">
          <w:rPr>
            <w:noProof/>
            <w:webHidden/>
          </w:rPr>
          <w:tab/>
        </w:r>
        <w:r w:rsidR="008D7369">
          <w:rPr>
            <w:noProof/>
            <w:webHidden/>
          </w:rPr>
          <w:fldChar w:fldCharType="begin"/>
        </w:r>
        <w:r w:rsidR="008D7369">
          <w:rPr>
            <w:noProof/>
            <w:webHidden/>
          </w:rPr>
          <w:instrText xml:space="preserve"> PAGEREF _Toc99227805 \h </w:instrText>
        </w:r>
        <w:r w:rsidR="008D7369">
          <w:rPr>
            <w:noProof/>
            <w:webHidden/>
          </w:rPr>
        </w:r>
        <w:r w:rsidR="008D7369">
          <w:rPr>
            <w:noProof/>
            <w:webHidden/>
          </w:rPr>
          <w:fldChar w:fldCharType="separate"/>
        </w:r>
        <w:r w:rsidR="008D7369">
          <w:rPr>
            <w:noProof/>
            <w:webHidden/>
          </w:rPr>
          <w:t>10</w:t>
        </w:r>
        <w:r w:rsidR="008D7369">
          <w:rPr>
            <w:noProof/>
            <w:webHidden/>
          </w:rPr>
          <w:fldChar w:fldCharType="end"/>
        </w:r>
      </w:hyperlink>
    </w:p>
    <w:p w14:paraId="04620AD0" w14:textId="29F455A2" w:rsidR="008D7369" w:rsidRDefault="00C107DA" w:rsidP="005219C9">
      <w:pPr>
        <w:pStyle w:val="TableofFigures"/>
        <w:tabs>
          <w:tab w:val="right" w:leader="dot" w:pos="9016"/>
        </w:tabs>
        <w:spacing w:line="360" w:lineRule="auto"/>
        <w:rPr>
          <w:noProof/>
        </w:rPr>
      </w:pPr>
      <w:hyperlink w:anchor="_Toc99227806" w:history="1">
        <w:r w:rsidR="008D7369" w:rsidRPr="00BA561E">
          <w:rPr>
            <w:rStyle w:val="Hyperlink"/>
            <w:rFonts w:ascii="Arial" w:hAnsi="Arial" w:cs="Arial"/>
            <w:noProof/>
          </w:rPr>
          <w:t>Figure 12.Combination of clustered columns and line chart</w:t>
        </w:r>
        <w:r w:rsidR="008D7369">
          <w:rPr>
            <w:noProof/>
            <w:webHidden/>
          </w:rPr>
          <w:tab/>
        </w:r>
        <w:r w:rsidR="008D7369">
          <w:rPr>
            <w:noProof/>
            <w:webHidden/>
          </w:rPr>
          <w:fldChar w:fldCharType="begin"/>
        </w:r>
        <w:r w:rsidR="008D7369">
          <w:rPr>
            <w:noProof/>
            <w:webHidden/>
          </w:rPr>
          <w:instrText xml:space="preserve"> PAGEREF _Toc99227806 \h </w:instrText>
        </w:r>
        <w:r w:rsidR="008D7369">
          <w:rPr>
            <w:noProof/>
            <w:webHidden/>
          </w:rPr>
        </w:r>
        <w:r w:rsidR="008D7369">
          <w:rPr>
            <w:noProof/>
            <w:webHidden/>
          </w:rPr>
          <w:fldChar w:fldCharType="separate"/>
        </w:r>
        <w:r w:rsidR="008D7369">
          <w:rPr>
            <w:noProof/>
            <w:webHidden/>
          </w:rPr>
          <w:t>10</w:t>
        </w:r>
        <w:r w:rsidR="008D7369">
          <w:rPr>
            <w:noProof/>
            <w:webHidden/>
          </w:rPr>
          <w:fldChar w:fldCharType="end"/>
        </w:r>
      </w:hyperlink>
    </w:p>
    <w:p w14:paraId="40458875" w14:textId="5E293FB3" w:rsidR="008D7369" w:rsidRDefault="00C107DA" w:rsidP="005219C9">
      <w:pPr>
        <w:pStyle w:val="TableofFigures"/>
        <w:tabs>
          <w:tab w:val="right" w:leader="dot" w:pos="9016"/>
        </w:tabs>
        <w:spacing w:line="360" w:lineRule="auto"/>
        <w:rPr>
          <w:noProof/>
        </w:rPr>
      </w:pPr>
      <w:hyperlink w:anchor="_Toc99227807" w:history="1">
        <w:r w:rsidR="008D7369" w:rsidRPr="00BA561E">
          <w:rPr>
            <w:rStyle w:val="Hyperlink"/>
            <w:rFonts w:ascii="Arial" w:hAnsi="Arial" w:cs="Arial"/>
            <w:noProof/>
          </w:rPr>
          <w:t>Figure 13.Linear regression wages and state_size</w:t>
        </w:r>
        <w:r w:rsidR="008D7369">
          <w:rPr>
            <w:noProof/>
            <w:webHidden/>
          </w:rPr>
          <w:tab/>
        </w:r>
        <w:r w:rsidR="008D7369">
          <w:rPr>
            <w:noProof/>
            <w:webHidden/>
          </w:rPr>
          <w:fldChar w:fldCharType="begin"/>
        </w:r>
        <w:r w:rsidR="008D7369">
          <w:rPr>
            <w:noProof/>
            <w:webHidden/>
          </w:rPr>
          <w:instrText xml:space="preserve"> PAGEREF _Toc99227807 \h </w:instrText>
        </w:r>
        <w:r w:rsidR="008D7369">
          <w:rPr>
            <w:noProof/>
            <w:webHidden/>
          </w:rPr>
        </w:r>
        <w:r w:rsidR="008D7369">
          <w:rPr>
            <w:noProof/>
            <w:webHidden/>
          </w:rPr>
          <w:fldChar w:fldCharType="separate"/>
        </w:r>
        <w:r w:rsidR="008D7369">
          <w:rPr>
            <w:noProof/>
            <w:webHidden/>
          </w:rPr>
          <w:t>11</w:t>
        </w:r>
        <w:r w:rsidR="008D7369">
          <w:rPr>
            <w:noProof/>
            <w:webHidden/>
          </w:rPr>
          <w:fldChar w:fldCharType="end"/>
        </w:r>
      </w:hyperlink>
    </w:p>
    <w:p w14:paraId="4690C180" w14:textId="564B573B" w:rsidR="008D7369" w:rsidRDefault="00C107DA" w:rsidP="005219C9">
      <w:pPr>
        <w:pStyle w:val="TableofFigures"/>
        <w:tabs>
          <w:tab w:val="right" w:leader="dot" w:pos="9016"/>
        </w:tabs>
        <w:spacing w:line="360" w:lineRule="auto"/>
        <w:rPr>
          <w:noProof/>
        </w:rPr>
      </w:pPr>
      <w:hyperlink w:anchor="_Toc99227808" w:history="1">
        <w:r w:rsidR="008D7369" w:rsidRPr="00BA561E">
          <w:rPr>
            <w:rStyle w:val="Hyperlink"/>
            <w:rFonts w:ascii="Arial" w:hAnsi="Arial" w:cs="Arial"/>
            <w:noProof/>
          </w:rPr>
          <w:t>Figure 14. Correlation and trend lines for wage and belowwage10</w:t>
        </w:r>
        <w:r w:rsidR="008D7369">
          <w:rPr>
            <w:noProof/>
            <w:webHidden/>
          </w:rPr>
          <w:tab/>
        </w:r>
        <w:r w:rsidR="008D7369">
          <w:rPr>
            <w:noProof/>
            <w:webHidden/>
          </w:rPr>
          <w:fldChar w:fldCharType="begin"/>
        </w:r>
        <w:r w:rsidR="008D7369">
          <w:rPr>
            <w:noProof/>
            <w:webHidden/>
          </w:rPr>
          <w:instrText xml:space="preserve"> PAGEREF _Toc99227808 \h </w:instrText>
        </w:r>
        <w:r w:rsidR="008D7369">
          <w:rPr>
            <w:noProof/>
            <w:webHidden/>
          </w:rPr>
        </w:r>
        <w:r w:rsidR="008D7369">
          <w:rPr>
            <w:noProof/>
            <w:webHidden/>
          </w:rPr>
          <w:fldChar w:fldCharType="separate"/>
        </w:r>
        <w:r w:rsidR="008D7369">
          <w:rPr>
            <w:noProof/>
            <w:webHidden/>
          </w:rPr>
          <w:t>12</w:t>
        </w:r>
        <w:r w:rsidR="008D7369">
          <w:rPr>
            <w:noProof/>
            <w:webHidden/>
          </w:rPr>
          <w:fldChar w:fldCharType="end"/>
        </w:r>
      </w:hyperlink>
    </w:p>
    <w:p w14:paraId="3A5C32E7" w14:textId="58CF86CC" w:rsidR="008D7369" w:rsidRDefault="00C107DA" w:rsidP="005219C9">
      <w:pPr>
        <w:pStyle w:val="TableofFigures"/>
        <w:tabs>
          <w:tab w:val="right" w:leader="dot" w:pos="9016"/>
        </w:tabs>
        <w:spacing w:line="360" w:lineRule="auto"/>
        <w:rPr>
          <w:noProof/>
        </w:rPr>
      </w:pPr>
      <w:hyperlink w:anchor="_Toc99227809" w:history="1">
        <w:r w:rsidR="008D7369" w:rsidRPr="00BA561E">
          <w:rPr>
            <w:rStyle w:val="Hyperlink"/>
            <w:rFonts w:ascii="Arial" w:hAnsi="Arial" w:cs="Arial"/>
            <w:noProof/>
          </w:rPr>
          <w:t>Figure 15. Segmentation by gender</w:t>
        </w:r>
        <w:r w:rsidR="008D7369">
          <w:rPr>
            <w:noProof/>
            <w:webHidden/>
          </w:rPr>
          <w:tab/>
        </w:r>
        <w:r w:rsidR="008D7369">
          <w:rPr>
            <w:noProof/>
            <w:webHidden/>
          </w:rPr>
          <w:fldChar w:fldCharType="begin"/>
        </w:r>
        <w:r w:rsidR="008D7369">
          <w:rPr>
            <w:noProof/>
            <w:webHidden/>
          </w:rPr>
          <w:instrText xml:space="preserve"> PAGEREF _Toc99227809 \h </w:instrText>
        </w:r>
        <w:r w:rsidR="008D7369">
          <w:rPr>
            <w:noProof/>
            <w:webHidden/>
          </w:rPr>
        </w:r>
        <w:r w:rsidR="008D7369">
          <w:rPr>
            <w:noProof/>
            <w:webHidden/>
          </w:rPr>
          <w:fldChar w:fldCharType="separate"/>
        </w:r>
        <w:r w:rsidR="008D7369">
          <w:rPr>
            <w:noProof/>
            <w:webHidden/>
          </w:rPr>
          <w:t>13</w:t>
        </w:r>
        <w:r w:rsidR="008D7369">
          <w:rPr>
            <w:noProof/>
            <w:webHidden/>
          </w:rPr>
          <w:fldChar w:fldCharType="end"/>
        </w:r>
      </w:hyperlink>
    </w:p>
    <w:p w14:paraId="7E1994DE" w14:textId="44F2E301" w:rsidR="008D7369" w:rsidRDefault="00C107DA" w:rsidP="005219C9">
      <w:pPr>
        <w:pStyle w:val="TableofFigures"/>
        <w:tabs>
          <w:tab w:val="right" w:leader="dot" w:pos="9016"/>
        </w:tabs>
        <w:spacing w:line="360" w:lineRule="auto"/>
        <w:rPr>
          <w:noProof/>
        </w:rPr>
      </w:pPr>
      <w:hyperlink w:anchor="_Toc99227810" w:history="1">
        <w:r w:rsidR="008D7369" w:rsidRPr="00BA561E">
          <w:rPr>
            <w:rStyle w:val="Hyperlink"/>
            <w:rFonts w:ascii="Arial" w:hAnsi="Arial" w:cs="Arial"/>
            <w:noProof/>
          </w:rPr>
          <w:t>Figure 16. Simple bar Mean chart</w:t>
        </w:r>
        <w:r w:rsidR="008D7369">
          <w:rPr>
            <w:noProof/>
            <w:webHidden/>
          </w:rPr>
          <w:tab/>
        </w:r>
        <w:r w:rsidR="008D7369">
          <w:rPr>
            <w:noProof/>
            <w:webHidden/>
          </w:rPr>
          <w:fldChar w:fldCharType="begin"/>
        </w:r>
        <w:r w:rsidR="008D7369">
          <w:rPr>
            <w:noProof/>
            <w:webHidden/>
          </w:rPr>
          <w:instrText xml:space="preserve"> PAGEREF _Toc99227810 \h </w:instrText>
        </w:r>
        <w:r w:rsidR="008D7369">
          <w:rPr>
            <w:noProof/>
            <w:webHidden/>
          </w:rPr>
        </w:r>
        <w:r w:rsidR="008D7369">
          <w:rPr>
            <w:noProof/>
            <w:webHidden/>
          </w:rPr>
          <w:fldChar w:fldCharType="separate"/>
        </w:r>
        <w:r w:rsidR="008D7369">
          <w:rPr>
            <w:noProof/>
            <w:webHidden/>
          </w:rPr>
          <w:t>14</w:t>
        </w:r>
        <w:r w:rsidR="008D7369">
          <w:rPr>
            <w:noProof/>
            <w:webHidden/>
          </w:rPr>
          <w:fldChar w:fldCharType="end"/>
        </w:r>
      </w:hyperlink>
    </w:p>
    <w:p w14:paraId="3670F765" w14:textId="328D6307" w:rsidR="008D7369" w:rsidRDefault="00C107DA" w:rsidP="005219C9">
      <w:pPr>
        <w:pStyle w:val="TableofFigures"/>
        <w:tabs>
          <w:tab w:val="right" w:leader="dot" w:pos="9016"/>
        </w:tabs>
        <w:spacing w:line="360" w:lineRule="auto"/>
        <w:rPr>
          <w:noProof/>
        </w:rPr>
      </w:pPr>
      <w:hyperlink w:anchor="_Toc99227811" w:history="1">
        <w:r w:rsidR="008D7369" w:rsidRPr="00BA561E">
          <w:rPr>
            <w:rStyle w:val="Hyperlink"/>
            <w:rFonts w:ascii="Arial" w:hAnsi="Arial" w:cs="Arial"/>
            <w:noProof/>
          </w:rPr>
          <w:t>Figure 17. Flavours by groups</w:t>
        </w:r>
        <w:r w:rsidR="008D7369">
          <w:rPr>
            <w:noProof/>
            <w:webHidden/>
          </w:rPr>
          <w:tab/>
        </w:r>
        <w:r w:rsidR="008D7369">
          <w:rPr>
            <w:noProof/>
            <w:webHidden/>
          </w:rPr>
          <w:fldChar w:fldCharType="begin"/>
        </w:r>
        <w:r w:rsidR="008D7369">
          <w:rPr>
            <w:noProof/>
            <w:webHidden/>
          </w:rPr>
          <w:instrText xml:space="preserve"> PAGEREF _Toc99227811 \h </w:instrText>
        </w:r>
        <w:r w:rsidR="008D7369">
          <w:rPr>
            <w:noProof/>
            <w:webHidden/>
          </w:rPr>
        </w:r>
        <w:r w:rsidR="008D7369">
          <w:rPr>
            <w:noProof/>
            <w:webHidden/>
          </w:rPr>
          <w:fldChar w:fldCharType="separate"/>
        </w:r>
        <w:r w:rsidR="008D7369">
          <w:rPr>
            <w:noProof/>
            <w:webHidden/>
          </w:rPr>
          <w:t>14</w:t>
        </w:r>
        <w:r w:rsidR="008D7369">
          <w:rPr>
            <w:noProof/>
            <w:webHidden/>
          </w:rPr>
          <w:fldChar w:fldCharType="end"/>
        </w:r>
      </w:hyperlink>
    </w:p>
    <w:p w14:paraId="26CFA327" w14:textId="739A7182" w:rsidR="008D7369" w:rsidRDefault="00C107DA" w:rsidP="005219C9">
      <w:pPr>
        <w:pStyle w:val="TableofFigures"/>
        <w:tabs>
          <w:tab w:val="right" w:leader="dot" w:pos="9016"/>
        </w:tabs>
        <w:spacing w:line="360" w:lineRule="auto"/>
        <w:rPr>
          <w:noProof/>
        </w:rPr>
      </w:pPr>
      <w:hyperlink w:anchor="_Toc99227812" w:history="1">
        <w:r w:rsidR="008D7369" w:rsidRPr="00BA561E">
          <w:rPr>
            <w:rStyle w:val="Hyperlink"/>
            <w:rFonts w:ascii="Arial" w:hAnsi="Arial" w:cs="Arial"/>
            <w:noProof/>
          </w:rPr>
          <w:t>Figure 18. Bar chart for flavours</w:t>
        </w:r>
        <w:r w:rsidR="008D7369">
          <w:rPr>
            <w:noProof/>
            <w:webHidden/>
          </w:rPr>
          <w:tab/>
        </w:r>
        <w:r w:rsidR="008D7369">
          <w:rPr>
            <w:noProof/>
            <w:webHidden/>
          </w:rPr>
          <w:fldChar w:fldCharType="begin"/>
        </w:r>
        <w:r w:rsidR="008D7369">
          <w:rPr>
            <w:noProof/>
            <w:webHidden/>
          </w:rPr>
          <w:instrText xml:space="preserve"> PAGEREF _Toc99227812 \h </w:instrText>
        </w:r>
        <w:r w:rsidR="008D7369">
          <w:rPr>
            <w:noProof/>
            <w:webHidden/>
          </w:rPr>
        </w:r>
        <w:r w:rsidR="008D7369">
          <w:rPr>
            <w:noProof/>
            <w:webHidden/>
          </w:rPr>
          <w:fldChar w:fldCharType="separate"/>
        </w:r>
        <w:r w:rsidR="008D7369">
          <w:rPr>
            <w:noProof/>
            <w:webHidden/>
          </w:rPr>
          <w:t>15</w:t>
        </w:r>
        <w:r w:rsidR="008D7369">
          <w:rPr>
            <w:noProof/>
            <w:webHidden/>
          </w:rPr>
          <w:fldChar w:fldCharType="end"/>
        </w:r>
      </w:hyperlink>
    </w:p>
    <w:p w14:paraId="06B2D142" w14:textId="65DE9FB0" w:rsidR="008D7369" w:rsidRDefault="00C107DA" w:rsidP="005219C9">
      <w:pPr>
        <w:pStyle w:val="TableofFigures"/>
        <w:tabs>
          <w:tab w:val="right" w:leader="dot" w:pos="9016"/>
        </w:tabs>
        <w:spacing w:line="360" w:lineRule="auto"/>
        <w:rPr>
          <w:noProof/>
        </w:rPr>
      </w:pPr>
      <w:hyperlink w:anchor="_Toc99227813" w:history="1">
        <w:r w:rsidR="008D7369" w:rsidRPr="00BA561E">
          <w:rPr>
            <w:rStyle w:val="Hyperlink"/>
            <w:rFonts w:ascii="Arial" w:hAnsi="Arial" w:cs="Arial"/>
            <w:noProof/>
          </w:rPr>
          <w:t>Figure 19. MEANS</w:t>
        </w:r>
        <w:r w:rsidR="008D7369">
          <w:rPr>
            <w:noProof/>
            <w:webHidden/>
          </w:rPr>
          <w:tab/>
        </w:r>
        <w:r w:rsidR="008D7369">
          <w:rPr>
            <w:noProof/>
            <w:webHidden/>
          </w:rPr>
          <w:fldChar w:fldCharType="begin"/>
        </w:r>
        <w:r w:rsidR="008D7369">
          <w:rPr>
            <w:noProof/>
            <w:webHidden/>
          </w:rPr>
          <w:instrText xml:space="preserve"> PAGEREF _Toc99227813 \h </w:instrText>
        </w:r>
        <w:r w:rsidR="008D7369">
          <w:rPr>
            <w:noProof/>
            <w:webHidden/>
          </w:rPr>
        </w:r>
        <w:r w:rsidR="008D7369">
          <w:rPr>
            <w:noProof/>
            <w:webHidden/>
          </w:rPr>
          <w:fldChar w:fldCharType="separate"/>
        </w:r>
        <w:r w:rsidR="008D7369">
          <w:rPr>
            <w:noProof/>
            <w:webHidden/>
          </w:rPr>
          <w:t>15</w:t>
        </w:r>
        <w:r w:rsidR="008D7369">
          <w:rPr>
            <w:noProof/>
            <w:webHidden/>
          </w:rPr>
          <w:fldChar w:fldCharType="end"/>
        </w:r>
      </w:hyperlink>
    </w:p>
    <w:p w14:paraId="15128C66" w14:textId="31B6B656" w:rsidR="008D7369" w:rsidRDefault="00C107DA" w:rsidP="005219C9">
      <w:pPr>
        <w:pStyle w:val="TableofFigures"/>
        <w:tabs>
          <w:tab w:val="right" w:leader="dot" w:pos="9016"/>
        </w:tabs>
        <w:spacing w:line="360" w:lineRule="auto"/>
        <w:rPr>
          <w:noProof/>
        </w:rPr>
      </w:pPr>
      <w:hyperlink w:anchor="_Toc99227814" w:history="1">
        <w:r w:rsidR="008D7369" w:rsidRPr="00BA561E">
          <w:rPr>
            <w:rStyle w:val="Hyperlink"/>
            <w:rFonts w:ascii="Arial" w:hAnsi="Arial" w:cs="Arial"/>
            <w:noProof/>
          </w:rPr>
          <w:t>Figure 20. Median, mode and mean</w:t>
        </w:r>
        <w:r w:rsidR="008D7369">
          <w:rPr>
            <w:noProof/>
            <w:webHidden/>
          </w:rPr>
          <w:tab/>
        </w:r>
        <w:r w:rsidR="008D7369">
          <w:rPr>
            <w:noProof/>
            <w:webHidden/>
          </w:rPr>
          <w:fldChar w:fldCharType="begin"/>
        </w:r>
        <w:r w:rsidR="008D7369">
          <w:rPr>
            <w:noProof/>
            <w:webHidden/>
          </w:rPr>
          <w:instrText xml:space="preserve"> PAGEREF _Toc99227814 \h </w:instrText>
        </w:r>
        <w:r w:rsidR="008D7369">
          <w:rPr>
            <w:noProof/>
            <w:webHidden/>
          </w:rPr>
        </w:r>
        <w:r w:rsidR="008D7369">
          <w:rPr>
            <w:noProof/>
            <w:webHidden/>
          </w:rPr>
          <w:fldChar w:fldCharType="separate"/>
        </w:r>
        <w:r w:rsidR="008D7369">
          <w:rPr>
            <w:noProof/>
            <w:webHidden/>
          </w:rPr>
          <w:t>15</w:t>
        </w:r>
        <w:r w:rsidR="008D7369">
          <w:rPr>
            <w:noProof/>
            <w:webHidden/>
          </w:rPr>
          <w:fldChar w:fldCharType="end"/>
        </w:r>
      </w:hyperlink>
    </w:p>
    <w:p w14:paraId="03A0DA1C" w14:textId="3F09C9B9" w:rsidR="008D7369" w:rsidRDefault="00C107DA" w:rsidP="005219C9">
      <w:pPr>
        <w:pStyle w:val="TableofFigures"/>
        <w:tabs>
          <w:tab w:val="right" w:leader="dot" w:pos="9016"/>
        </w:tabs>
        <w:spacing w:line="360" w:lineRule="auto"/>
        <w:rPr>
          <w:noProof/>
        </w:rPr>
      </w:pPr>
      <w:hyperlink w:anchor="_Toc99227815" w:history="1">
        <w:r w:rsidR="008D7369" w:rsidRPr="00BA561E">
          <w:rPr>
            <w:rStyle w:val="Hyperlink"/>
            <w:rFonts w:ascii="Arial" w:hAnsi="Arial" w:cs="Arial"/>
            <w:noProof/>
          </w:rPr>
          <w:t>Figure 21. Bar chart</w:t>
        </w:r>
        <w:r w:rsidR="008D7369">
          <w:rPr>
            <w:noProof/>
            <w:webHidden/>
          </w:rPr>
          <w:tab/>
        </w:r>
        <w:r w:rsidR="008D7369">
          <w:rPr>
            <w:noProof/>
            <w:webHidden/>
          </w:rPr>
          <w:fldChar w:fldCharType="begin"/>
        </w:r>
        <w:r w:rsidR="008D7369">
          <w:rPr>
            <w:noProof/>
            <w:webHidden/>
          </w:rPr>
          <w:instrText xml:space="preserve"> PAGEREF _Toc99227815 \h </w:instrText>
        </w:r>
        <w:r w:rsidR="008D7369">
          <w:rPr>
            <w:noProof/>
            <w:webHidden/>
          </w:rPr>
        </w:r>
        <w:r w:rsidR="008D7369">
          <w:rPr>
            <w:noProof/>
            <w:webHidden/>
          </w:rPr>
          <w:fldChar w:fldCharType="separate"/>
        </w:r>
        <w:r w:rsidR="008D7369">
          <w:rPr>
            <w:noProof/>
            <w:webHidden/>
          </w:rPr>
          <w:t>16</w:t>
        </w:r>
        <w:r w:rsidR="008D7369">
          <w:rPr>
            <w:noProof/>
            <w:webHidden/>
          </w:rPr>
          <w:fldChar w:fldCharType="end"/>
        </w:r>
      </w:hyperlink>
    </w:p>
    <w:p w14:paraId="4CDC085D" w14:textId="54AA5916" w:rsidR="008D7369" w:rsidRDefault="00C107DA" w:rsidP="005219C9">
      <w:pPr>
        <w:pStyle w:val="TableofFigures"/>
        <w:tabs>
          <w:tab w:val="right" w:leader="dot" w:pos="9016"/>
        </w:tabs>
        <w:spacing w:line="360" w:lineRule="auto"/>
        <w:rPr>
          <w:noProof/>
        </w:rPr>
      </w:pPr>
      <w:hyperlink w:anchor="_Toc99227816" w:history="1">
        <w:r w:rsidR="008D7369" w:rsidRPr="00BA561E">
          <w:rPr>
            <w:rStyle w:val="Hyperlink"/>
            <w:rFonts w:ascii="Arial" w:hAnsi="Arial" w:cs="Arial"/>
            <w:noProof/>
          </w:rPr>
          <w:t>Figure 22. Relationship gender, video scores and flavour</w:t>
        </w:r>
        <w:r w:rsidR="008D7369">
          <w:rPr>
            <w:noProof/>
            <w:webHidden/>
          </w:rPr>
          <w:tab/>
        </w:r>
        <w:r w:rsidR="008D7369">
          <w:rPr>
            <w:noProof/>
            <w:webHidden/>
          </w:rPr>
          <w:fldChar w:fldCharType="begin"/>
        </w:r>
        <w:r w:rsidR="008D7369">
          <w:rPr>
            <w:noProof/>
            <w:webHidden/>
          </w:rPr>
          <w:instrText xml:space="preserve"> PAGEREF _Toc99227816 \h </w:instrText>
        </w:r>
        <w:r w:rsidR="008D7369">
          <w:rPr>
            <w:noProof/>
            <w:webHidden/>
          </w:rPr>
        </w:r>
        <w:r w:rsidR="008D7369">
          <w:rPr>
            <w:noProof/>
            <w:webHidden/>
          </w:rPr>
          <w:fldChar w:fldCharType="separate"/>
        </w:r>
        <w:r w:rsidR="008D7369">
          <w:rPr>
            <w:noProof/>
            <w:webHidden/>
          </w:rPr>
          <w:t>16</w:t>
        </w:r>
        <w:r w:rsidR="008D7369">
          <w:rPr>
            <w:noProof/>
            <w:webHidden/>
          </w:rPr>
          <w:fldChar w:fldCharType="end"/>
        </w:r>
      </w:hyperlink>
    </w:p>
    <w:p w14:paraId="3039A75C" w14:textId="190F4367" w:rsidR="008D7369" w:rsidRDefault="00C107DA" w:rsidP="005219C9">
      <w:pPr>
        <w:pStyle w:val="TableofFigures"/>
        <w:tabs>
          <w:tab w:val="right" w:leader="dot" w:pos="9016"/>
        </w:tabs>
        <w:spacing w:line="360" w:lineRule="auto"/>
        <w:rPr>
          <w:noProof/>
        </w:rPr>
      </w:pPr>
      <w:hyperlink w:anchor="_Toc99227817" w:history="1">
        <w:r w:rsidR="008D7369" w:rsidRPr="00BA561E">
          <w:rPr>
            <w:rStyle w:val="Hyperlink"/>
            <w:rFonts w:ascii="Arial" w:hAnsi="Arial" w:cs="Arial"/>
            <w:noProof/>
          </w:rPr>
          <w:t>Figure 23.Video scores and puzzle scores</w:t>
        </w:r>
        <w:r w:rsidR="008D7369">
          <w:rPr>
            <w:noProof/>
            <w:webHidden/>
          </w:rPr>
          <w:tab/>
        </w:r>
        <w:r w:rsidR="008D7369">
          <w:rPr>
            <w:noProof/>
            <w:webHidden/>
          </w:rPr>
          <w:fldChar w:fldCharType="begin"/>
        </w:r>
        <w:r w:rsidR="008D7369">
          <w:rPr>
            <w:noProof/>
            <w:webHidden/>
          </w:rPr>
          <w:instrText xml:space="preserve"> PAGEREF _Toc99227817 \h </w:instrText>
        </w:r>
        <w:r w:rsidR="008D7369">
          <w:rPr>
            <w:noProof/>
            <w:webHidden/>
          </w:rPr>
        </w:r>
        <w:r w:rsidR="008D7369">
          <w:rPr>
            <w:noProof/>
            <w:webHidden/>
          </w:rPr>
          <w:fldChar w:fldCharType="separate"/>
        </w:r>
        <w:r w:rsidR="008D7369">
          <w:rPr>
            <w:noProof/>
            <w:webHidden/>
          </w:rPr>
          <w:t>17</w:t>
        </w:r>
        <w:r w:rsidR="008D7369">
          <w:rPr>
            <w:noProof/>
            <w:webHidden/>
          </w:rPr>
          <w:fldChar w:fldCharType="end"/>
        </w:r>
      </w:hyperlink>
    </w:p>
    <w:p w14:paraId="2ED64A84" w14:textId="4C50B216" w:rsidR="008D7369" w:rsidRDefault="00C107DA" w:rsidP="005219C9">
      <w:pPr>
        <w:pStyle w:val="TableofFigures"/>
        <w:tabs>
          <w:tab w:val="right" w:leader="dot" w:pos="9016"/>
        </w:tabs>
        <w:spacing w:line="360" w:lineRule="auto"/>
        <w:rPr>
          <w:noProof/>
        </w:rPr>
      </w:pPr>
      <w:hyperlink w:anchor="_Toc99227818" w:history="1">
        <w:r w:rsidR="008D7369" w:rsidRPr="00BA561E">
          <w:rPr>
            <w:rStyle w:val="Hyperlink"/>
            <w:rFonts w:ascii="Arial" w:hAnsi="Arial" w:cs="Arial"/>
            <w:noProof/>
          </w:rPr>
          <w:t>Appendix A: Continuation of Figure 24. ALL DESCRIPTIVE ANALYSES</w:t>
        </w:r>
        <w:r w:rsidR="008D7369">
          <w:rPr>
            <w:noProof/>
            <w:webHidden/>
          </w:rPr>
          <w:tab/>
        </w:r>
        <w:r w:rsidR="008D7369">
          <w:rPr>
            <w:noProof/>
            <w:webHidden/>
          </w:rPr>
          <w:fldChar w:fldCharType="begin"/>
        </w:r>
        <w:r w:rsidR="008D7369">
          <w:rPr>
            <w:noProof/>
            <w:webHidden/>
          </w:rPr>
          <w:instrText xml:space="preserve"> PAGEREF _Toc99227818 \h </w:instrText>
        </w:r>
        <w:r w:rsidR="008D7369">
          <w:rPr>
            <w:noProof/>
            <w:webHidden/>
          </w:rPr>
        </w:r>
        <w:r w:rsidR="008D7369">
          <w:rPr>
            <w:noProof/>
            <w:webHidden/>
          </w:rPr>
          <w:fldChar w:fldCharType="separate"/>
        </w:r>
        <w:r w:rsidR="008D7369">
          <w:rPr>
            <w:noProof/>
            <w:webHidden/>
          </w:rPr>
          <w:t>21</w:t>
        </w:r>
        <w:r w:rsidR="008D7369">
          <w:rPr>
            <w:noProof/>
            <w:webHidden/>
          </w:rPr>
          <w:fldChar w:fldCharType="end"/>
        </w:r>
      </w:hyperlink>
    </w:p>
    <w:p w14:paraId="6DF5787A" w14:textId="65702113" w:rsidR="008D7369" w:rsidRDefault="00C107DA" w:rsidP="005219C9">
      <w:pPr>
        <w:pStyle w:val="TableofFigures"/>
        <w:tabs>
          <w:tab w:val="right" w:leader="dot" w:pos="9016"/>
        </w:tabs>
        <w:spacing w:line="360" w:lineRule="auto"/>
        <w:rPr>
          <w:noProof/>
        </w:rPr>
      </w:pPr>
      <w:hyperlink w:anchor="_Toc99227819" w:history="1">
        <w:r w:rsidR="008D7369" w:rsidRPr="00BA561E">
          <w:rPr>
            <w:rStyle w:val="Hyperlink"/>
            <w:rFonts w:ascii="Arial" w:hAnsi="Arial" w:cs="Arial"/>
            <w:noProof/>
          </w:rPr>
          <w:t>Appendix B:Continuation of Figure 25. Anova single factor</w:t>
        </w:r>
        <w:r w:rsidR="008D7369">
          <w:rPr>
            <w:noProof/>
            <w:webHidden/>
          </w:rPr>
          <w:tab/>
        </w:r>
        <w:r w:rsidR="008D7369">
          <w:rPr>
            <w:noProof/>
            <w:webHidden/>
          </w:rPr>
          <w:fldChar w:fldCharType="begin"/>
        </w:r>
        <w:r w:rsidR="008D7369">
          <w:rPr>
            <w:noProof/>
            <w:webHidden/>
          </w:rPr>
          <w:instrText xml:space="preserve"> PAGEREF _Toc99227819 \h </w:instrText>
        </w:r>
        <w:r w:rsidR="008D7369">
          <w:rPr>
            <w:noProof/>
            <w:webHidden/>
          </w:rPr>
        </w:r>
        <w:r w:rsidR="008D7369">
          <w:rPr>
            <w:noProof/>
            <w:webHidden/>
          </w:rPr>
          <w:fldChar w:fldCharType="separate"/>
        </w:r>
        <w:r w:rsidR="008D7369">
          <w:rPr>
            <w:noProof/>
            <w:webHidden/>
          </w:rPr>
          <w:t>21</w:t>
        </w:r>
        <w:r w:rsidR="008D7369">
          <w:rPr>
            <w:noProof/>
            <w:webHidden/>
          </w:rPr>
          <w:fldChar w:fldCharType="end"/>
        </w:r>
      </w:hyperlink>
    </w:p>
    <w:p w14:paraId="7D1BC7F1" w14:textId="540F2320" w:rsidR="008D7369" w:rsidRDefault="00C107DA" w:rsidP="005219C9">
      <w:pPr>
        <w:pStyle w:val="TableofFigures"/>
        <w:tabs>
          <w:tab w:val="right" w:leader="dot" w:pos="9016"/>
        </w:tabs>
        <w:spacing w:line="360" w:lineRule="auto"/>
        <w:rPr>
          <w:noProof/>
        </w:rPr>
      </w:pPr>
      <w:hyperlink w:anchor="_Toc99227820" w:history="1">
        <w:r w:rsidR="008D7369" w:rsidRPr="00BA561E">
          <w:rPr>
            <w:rStyle w:val="Hyperlink"/>
            <w:rFonts w:ascii="Arial" w:hAnsi="Arial" w:cs="Arial"/>
            <w:noProof/>
          </w:rPr>
          <w:t>Appendix C: Continuation of Figure 26.Linear regression wages and state_size</w:t>
        </w:r>
        <w:r w:rsidR="008D7369">
          <w:rPr>
            <w:noProof/>
            <w:webHidden/>
          </w:rPr>
          <w:tab/>
        </w:r>
        <w:r w:rsidR="008D7369">
          <w:rPr>
            <w:noProof/>
            <w:webHidden/>
          </w:rPr>
          <w:fldChar w:fldCharType="begin"/>
        </w:r>
        <w:r w:rsidR="008D7369">
          <w:rPr>
            <w:noProof/>
            <w:webHidden/>
          </w:rPr>
          <w:instrText xml:space="preserve"> PAGEREF _Toc99227820 \h </w:instrText>
        </w:r>
        <w:r w:rsidR="008D7369">
          <w:rPr>
            <w:noProof/>
            <w:webHidden/>
          </w:rPr>
        </w:r>
        <w:r w:rsidR="008D7369">
          <w:rPr>
            <w:noProof/>
            <w:webHidden/>
          </w:rPr>
          <w:fldChar w:fldCharType="separate"/>
        </w:r>
        <w:r w:rsidR="008D7369">
          <w:rPr>
            <w:noProof/>
            <w:webHidden/>
          </w:rPr>
          <w:t>21</w:t>
        </w:r>
        <w:r w:rsidR="008D7369">
          <w:rPr>
            <w:noProof/>
            <w:webHidden/>
          </w:rPr>
          <w:fldChar w:fldCharType="end"/>
        </w:r>
      </w:hyperlink>
    </w:p>
    <w:p w14:paraId="0D9EE8EF" w14:textId="5F44CBBF" w:rsidR="00DF312E" w:rsidRDefault="008D7369" w:rsidP="005219C9">
      <w:pPr>
        <w:tabs>
          <w:tab w:val="left" w:pos="2124"/>
        </w:tabs>
        <w:spacing w:line="360" w:lineRule="auto"/>
      </w:pPr>
      <w:r>
        <w:fldChar w:fldCharType="end"/>
      </w:r>
    </w:p>
    <w:p w14:paraId="6D494F4D" w14:textId="307432E9" w:rsidR="005219C9" w:rsidRDefault="005219C9" w:rsidP="005219C9">
      <w:pPr>
        <w:tabs>
          <w:tab w:val="left" w:pos="2124"/>
        </w:tabs>
        <w:spacing w:line="360" w:lineRule="auto"/>
      </w:pPr>
    </w:p>
    <w:p w14:paraId="74D1EAE2" w14:textId="62827A07" w:rsidR="005219C9" w:rsidRDefault="005219C9" w:rsidP="005219C9">
      <w:pPr>
        <w:tabs>
          <w:tab w:val="left" w:pos="2124"/>
        </w:tabs>
        <w:spacing w:line="360" w:lineRule="auto"/>
      </w:pPr>
    </w:p>
    <w:p w14:paraId="42905800" w14:textId="4F9D1B15" w:rsidR="005219C9" w:rsidRDefault="005219C9" w:rsidP="005219C9">
      <w:pPr>
        <w:tabs>
          <w:tab w:val="left" w:pos="2124"/>
        </w:tabs>
        <w:spacing w:line="360" w:lineRule="auto"/>
      </w:pPr>
    </w:p>
    <w:p w14:paraId="5924CA6C" w14:textId="70021911" w:rsidR="005219C9" w:rsidRDefault="005219C9" w:rsidP="005219C9">
      <w:pPr>
        <w:tabs>
          <w:tab w:val="left" w:pos="2124"/>
        </w:tabs>
        <w:spacing w:line="360" w:lineRule="auto"/>
      </w:pPr>
    </w:p>
    <w:p w14:paraId="1B88989D" w14:textId="078B568E" w:rsidR="005219C9" w:rsidRDefault="005219C9" w:rsidP="005219C9">
      <w:pPr>
        <w:tabs>
          <w:tab w:val="left" w:pos="2124"/>
        </w:tabs>
        <w:spacing w:line="360" w:lineRule="auto"/>
      </w:pPr>
    </w:p>
    <w:p w14:paraId="07844820" w14:textId="2771D1D2" w:rsidR="005219C9" w:rsidRDefault="005219C9" w:rsidP="005219C9">
      <w:pPr>
        <w:tabs>
          <w:tab w:val="left" w:pos="2124"/>
        </w:tabs>
        <w:spacing w:line="360" w:lineRule="auto"/>
      </w:pPr>
    </w:p>
    <w:p w14:paraId="548B2DAB" w14:textId="59F54000" w:rsidR="005219C9" w:rsidRDefault="005219C9" w:rsidP="005219C9">
      <w:pPr>
        <w:tabs>
          <w:tab w:val="left" w:pos="2124"/>
        </w:tabs>
        <w:spacing w:line="360" w:lineRule="auto"/>
      </w:pPr>
    </w:p>
    <w:p w14:paraId="30A51AAA" w14:textId="4A132708" w:rsidR="005219C9" w:rsidRDefault="005219C9" w:rsidP="005219C9">
      <w:pPr>
        <w:tabs>
          <w:tab w:val="left" w:pos="2124"/>
        </w:tabs>
        <w:spacing w:line="360" w:lineRule="auto"/>
      </w:pPr>
    </w:p>
    <w:p w14:paraId="5BCD2948" w14:textId="5EA11332" w:rsidR="005219C9" w:rsidRDefault="005219C9" w:rsidP="005219C9">
      <w:pPr>
        <w:tabs>
          <w:tab w:val="left" w:pos="2124"/>
        </w:tabs>
        <w:spacing w:line="360" w:lineRule="auto"/>
      </w:pPr>
    </w:p>
    <w:p w14:paraId="646A4C6A" w14:textId="15A852EB" w:rsidR="005219C9" w:rsidRDefault="005219C9" w:rsidP="005219C9">
      <w:pPr>
        <w:tabs>
          <w:tab w:val="left" w:pos="2124"/>
        </w:tabs>
        <w:spacing w:line="360" w:lineRule="auto"/>
      </w:pPr>
    </w:p>
    <w:p w14:paraId="7581BC90" w14:textId="05917099" w:rsidR="005219C9" w:rsidRDefault="005219C9" w:rsidP="005219C9">
      <w:pPr>
        <w:tabs>
          <w:tab w:val="left" w:pos="2124"/>
        </w:tabs>
        <w:spacing w:line="360" w:lineRule="auto"/>
      </w:pPr>
    </w:p>
    <w:p w14:paraId="379953C2" w14:textId="2D97D032" w:rsidR="005219C9" w:rsidRDefault="005219C9" w:rsidP="005219C9">
      <w:pPr>
        <w:tabs>
          <w:tab w:val="left" w:pos="2124"/>
        </w:tabs>
        <w:spacing w:line="360" w:lineRule="auto"/>
      </w:pPr>
    </w:p>
    <w:p w14:paraId="341ACE3B" w14:textId="363BC5DE" w:rsidR="005219C9" w:rsidRDefault="005219C9" w:rsidP="005219C9">
      <w:pPr>
        <w:tabs>
          <w:tab w:val="left" w:pos="2124"/>
        </w:tabs>
        <w:spacing w:line="360" w:lineRule="auto"/>
      </w:pPr>
    </w:p>
    <w:p w14:paraId="2E22B795" w14:textId="3A2D26F1" w:rsidR="005219C9" w:rsidRDefault="005219C9" w:rsidP="005219C9">
      <w:pPr>
        <w:tabs>
          <w:tab w:val="left" w:pos="2124"/>
        </w:tabs>
        <w:spacing w:line="360" w:lineRule="auto"/>
      </w:pPr>
    </w:p>
    <w:p w14:paraId="713BBA99" w14:textId="4512D919" w:rsidR="005219C9" w:rsidRDefault="005219C9" w:rsidP="005219C9">
      <w:pPr>
        <w:tabs>
          <w:tab w:val="left" w:pos="2124"/>
        </w:tabs>
        <w:spacing w:line="360" w:lineRule="auto"/>
      </w:pPr>
    </w:p>
    <w:p w14:paraId="7F1F5FFB" w14:textId="23BC7B92" w:rsidR="005219C9" w:rsidRDefault="005219C9" w:rsidP="005219C9">
      <w:pPr>
        <w:tabs>
          <w:tab w:val="left" w:pos="2124"/>
        </w:tabs>
        <w:spacing w:line="360" w:lineRule="auto"/>
      </w:pPr>
    </w:p>
    <w:p w14:paraId="10DD659C" w14:textId="77777777" w:rsidR="005219C9" w:rsidRPr="007E0D15" w:rsidRDefault="005219C9" w:rsidP="005219C9">
      <w:pPr>
        <w:tabs>
          <w:tab w:val="left" w:pos="2124"/>
        </w:tabs>
        <w:spacing w:line="360" w:lineRule="auto"/>
      </w:pPr>
    </w:p>
    <w:p w14:paraId="5601E7C2" w14:textId="78D139AF" w:rsidR="00247AB7" w:rsidRPr="00E94924" w:rsidRDefault="00E94924" w:rsidP="005219C9">
      <w:pPr>
        <w:pStyle w:val="Heading1"/>
        <w:spacing w:line="360" w:lineRule="auto"/>
        <w:rPr>
          <w:rFonts w:ascii="Arial" w:hAnsi="Arial" w:cs="Arial"/>
          <w:lang w:val="en-US"/>
        </w:rPr>
      </w:pPr>
      <w:bookmarkStart w:id="2" w:name="_Toc99228001"/>
      <w:r w:rsidRPr="00E94924">
        <w:rPr>
          <w:rFonts w:ascii="Arial" w:hAnsi="Arial" w:cs="Arial"/>
          <w:lang w:val="en-US"/>
        </w:rPr>
        <w:lastRenderedPageBreak/>
        <w:t>Introduction</w:t>
      </w:r>
      <w:bookmarkEnd w:id="2"/>
    </w:p>
    <w:p w14:paraId="366EF96A" w14:textId="195AB70E" w:rsidR="009F6D49" w:rsidRDefault="006E543A" w:rsidP="005219C9">
      <w:pPr>
        <w:spacing w:line="360" w:lineRule="auto"/>
        <w:rPr>
          <w:rFonts w:ascii="Arial" w:hAnsi="Arial" w:cs="Arial"/>
          <w:lang w:val="en-US"/>
        </w:rPr>
      </w:pPr>
      <w:r w:rsidRPr="006E543A">
        <w:rPr>
          <w:rFonts w:ascii="Arial" w:hAnsi="Arial" w:cs="Arial"/>
          <w:lang w:val="en-US"/>
        </w:rPr>
        <w:t>The real evaluation is intended to improve hands-on experience with programs like Excel and IBM SPSS. Using various functions and analytic methodologies, some data, such as crime data and ice cream data, as specified in the work description, will be assessed through practical demonstrations.</w:t>
      </w:r>
      <w:r w:rsidR="00AA2AED" w:rsidRPr="00AA2AED">
        <w:t xml:space="preserve"> </w:t>
      </w:r>
      <w:r w:rsidR="00AA2AED">
        <w:rPr>
          <w:rFonts w:ascii="Arial" w:hAnsi="Arial" w:cs="Arial"/>
          <w:lang w:val="en-US"/>
        </w:rPr>
        <w:t>Data must be</w:t>
      </w:r>
      <w:r w:rsidR="00AA2AED" w:rsidRPr="00AA2AED">
        <w:rPr>
          <w:rFonts w:ascii="Arial" w:hAnsi="Arial" w:cs="Arial"/>
          <w:lang w:val="en-US"/>
        </w:rPr>
        <w:t xml:space="preserve"> clean</w:t>
      </w:r>
      <w:r w:rsidR="00AA2AED">
        <w:rPr>
          <w:rFonts w:ascii="Arial" w:hAnsi="Arial" w:cs="Arial"/>
          <w:lang w:val="en-US"/>
        </w:rPr>
        <w:t>ed</w:t>
      </w:r>
      <w:r w:rsidR="00AA2AED" w:rsidRPr="00AA2AED">
        <w:rPr>
          <w:rFonts w:ascii="Arial" w:hAnsi="Arial" w:cs="Arial"/>
          <w:lang w:val="en-US"/>
        </w:rPr>
        <w:t xml:space="preserve"> and map</w:t>
      </w:r>
      <w:r w:rsidR="00AA2AED">
        <w:rPr>
          <w:rFonts w:ascii="Arial" w:hAnsi="Arial" w:cs="Arial"/>
          <w:lang w:val="en-US"/>
        </w:rPr>
        <w:t>ped</w:t>
      </w:r>
      <w:r w:rsidR="00AA2AED" w:rsidRPr="00AA2AED">
        <w:rPr>
          <w:rFonts w:ascii="Arial" w:hAnsi="Arial" w:cs="Arial"/>
          <w:lang w:val="en-US"/>
        </w:rPr>
        <w:t xml:space="preserve"> in order for it to provide relevant insights, therefore it must be assessed and adjusted. </w:t>
      </w:r>
      <w:r w:rsidR="00917A45">
        <w:rPr>
          <w:rFonts w:ascii="Arial" w:hAnsi="Arial" w:cs="Arial"/>
          <w:lang w:val="en-US"/>
        </w:rPr>
        <w:t>“</w:t>
      </w:r>
      <w:r w:rsidR="00AA2AED" w:rsidRPr="00AA2AED">
        <w:rPr>
          <w:rFonts w:ascii="Arial" w:hAnsi="Arial" w:cs="Arial"/>
          <w:lang w:val="en-US"/>
        </w:rPr>
        <w:t>The need for data manipulation becomes increasingly more crucial as the amount of data consumed and processed grows.</w:t>
      </w:r>
      <w:r w:rsidR="00917A45">
        <w:rPr>
          <w:rFonts w:ascii="Arial" w:hAnsi="Arial" w:cs="Arial"/>
          <w:lang w:val="en-US"/>
        </w:rPr>
        <w:t xml:space="preserve">” </w:t>
      </w:r>
      <w:r w:rsidR="00917A45" w:rsidRPr="00917A45">
        <w:rPr>
          <w:rFonts w:ascii="Arial" w:hAnsi="Arial" w:cs="Arial"/>
          <w:lang w:val="en-US"/>
        </w:rPr>
        <w:t>(Jigsaw Academy, 2019)</w:t>
      </w:r>
      <w:r w:rsidR="00917A45">
        <w:rPr>
          <w:rFonts w:ascii="Arial" w:hAnsi="Arial" w:cs="Arial"/>
          <w:lang w:val="en-US"/>
        </w:rPr>
        <w:t>.</w:t>
      </w:r>
    </w:p>
    <w:p w14:paraId="1FA9603E" w14:textId="49505A7E" w:rsidR="006E543A" w:rsidRPr="00236477" w:rsidRDefault="006E543A" w:rsidP="005219C9">
      <w:pPr>
        <w:pStyle w:val="Heading1"/>
        <w:spacing w:line="360" w:lineRule="auto"/>
        <w:rPr>
          <w:rFonts w:ascii="Arial" w:hAnsi="Arial" w:cs="Arial"/>
          <w:lang w:val="en-US"/>
        </w:rPr>
      </w:pPr>
      <w:bookmarkStart w:id="3" w:name="_Toc99228002"/>
      <w:r w:rsidRPr="00236477">
        <w:rPr>
          <w:rFonts w:ascii="Arial" w:hAnsi="Arial" w:cs="Arial"/>
          <w:lang w:val="en-US"/>
        </w:rPr>
        <w:t>Analysis of Crime data set</w:t>
      </w:r>
      <w:r w:rsidR="003A2809">
        <w:rPr>
          <w:rFonts w:ascii="Arial" w:hAnsi="Arial" w:cs="Arial"/>
          <w:lang w:val="en-US"/>
        </w:rPr>
        <w:t xml:space="preserve"> in Excel</w:t>
      </w:r>
      <w:bookmarkEnd w:id="3"/>
    </w:p>
    <w:p w14:paraId="4813B535" w14:textId="7A43F74F" w:rsidR="006E543A" w:rsidRDefault="006E543A" w:rsidP="005219C9">
      <w:pPr>
        <w:spacing w:line="360" w:lineRule="auto"/>
        <w:rPr>
          <w:rFonts w:ascii="Arial" w:hAnsi="Arial" w:cs="Arial"/>
          <w:lang w:val="en-US"/>
        </w:rPr>
      </w:pPr>
      <w:r w:rsidRPr="00236477">
        <w:rPr>
          <w:rFonts w:ascii="Arial" w:hAnsi="Arial" w:cs="Arial"/>
          <w:lang w:val="en-US"/>
        </w:rPr>
        <w:t>To analyze a set of data in Excel</w:t>
      </w:r>
      <w:r w:rsidR="00236477" w:rsidRPr="00236477">
        <w:rPr>
          <w:rFonts w:ascii="Arial" w:hAnsi="Arial" w:cs="Arial"/>
          <w:lang w:val="en-US"/>
        </w:rPr>
        <w:t xml:space="preserve"> software</w:t>
      </w:r>
      <w:r w:rsidR="00236477">
        <w:rPr>
          <w:rFonts w:ascii="Arial" w:hAnsi="Arial" w:cs="Arial"/>
          <w:lang w:val="en-US"/>
        </w:rPr>
        <w:t>,</w:t>
      </w:r>
      <w:r w:rsidR="00236477" w:rsidRPr="00236477">
        <w:rPr>
          <w:rFonts w:ascii="Arial" w:hAnsi="Arial" w:cs="Arial"/>
          <w:lang w:val="en-US"/>
        </w:rPr>
        <w:t xml:space="preserve"> first of all </w:t>
      </w:r>
      <w:r w:rsidR="00236477">
        <w:rPr>
          <w:rFonts w:ascii="Arial" w:hAnsi="Arial" w:cs="Arial"/>
          <w:lang w:val="en-US"/>
        </w:rPr>
        <w:t xml:space="preserve">it should be understood the relationship between content of the specific data. Data analysts proposed a “ DIKW Pyramid” model </w:t>
      </w:r>
      <w:r w:rsidR="00554DE3">
        <w:rPr>
          <w:rFonts w:ascii="Arial" w:hAnsi="Arial" w:cs="Arial"/>
          <w:lang w:val="en-US"/>
        </w:rPr>
        <w:t xml:space="preserve">(Fig.1) </w:t>
      </w:r>
      <w:r w:rsidR="00236477">
        <w:rPr>
          <w:rFonts w:ascii="Arial" w:hAnsi="Arial" w:cs="Arial"/>
          <w:lang w:val="en-US"/>
        </w:rPr>
        <w:t>which represent “t</w:t>
      </w:r>
      <w:r w:rsidR="00236477" w:rsidRPr="00236477">
        <w:rPr>
          <w:rFonts w:ascii="Arial" w:hAnsi="Arial" w:cs="Arial"/>
          <w:lang w:val="en-US"/>
        </w:rPr>
        <w:t>he links between data, information, knowledge, and wisdom</w:t>
      </w:r>
      <w:r w:rsidR="00554DE3">
        <w:rPr>
          <w:rFonts w:ascii="Arial" w:hAnsi="Arial" w:cs="Arial"/>
          <w:lang w:val="en-US"/>
        </w:rPr>
        <w:t xml:space="preserve">. </w:t>
      </w:r>
      <w:r w:rsidR="00236477" w:rsidRPr="00236477">
        <w:rPr>
          <w:rFonts w:ascii="Arial" w:hAnsi="Arial" w:cs="Arial"/>
          <w:lang w:val="en-US"/>
        </w:rPr>
        <w:t>Each building brick represents a step toward a higher level: data, information, knowledge, and wisdom are the first four.</w:t>
      </w:r>
      <w:r w:rsidR="00554DE3">
        <w:rPr>
          <w:rFonts w:ascii="Arial" w:hAnsi="Arial" w:cs="Arial"/>
          <w:lang w:val="en-US"/>
        </w:rPr>
        <w:t xml:space="preserve">” </w:t>
      </w:r>
      <w:r w:rsidR="00554DE3" w:rsidRPr="00554DE3">
        <w:rPr>
          <w:rFonts w:ascii="Arial" w:hAnsi="Arial" w:cs="Arial"/>
          <w:lang w:val="en-US"/>
        </w:rPr>
        <w:t>(</w:t>
      </w:r>
      <w:proofErr w:type="spellStart"/>
      <w:r w:rsidR="00554DE3" w:rsidRPr="00554DE3">
        <w:rPr>
          <w:rFonts w:ascii="Arial" w:hAnsi="Arial" w:cs="Arial"/>
          <w:lang w:val="en-US"/>
        </w:rPr>
        <w:t>ontotext</w:t>
      </w:r>
      <w:proofErr w:type="spellEnd"/>
      <w:r w:rsidR="00554DE3" w:rsidRPr="00554DE3">
        <w:rPr>
          <w:rFonts w:ascii="Arial" w:hAnsi="Arial" w:cs="Arial"/>
          <w:lang w:val="en-US"/>
        </w:rPr>
        <w:t>, 2012)</w:t>
      </w:r>
    </w:p>
    <w:p w14:paraId="1C737D86" w14:textId="019642DF" w:rsidR="00554DE3" w:rsidRDefault="00554DE3" w:rsidP="005219C9">
      <w:pPr>
        <w:spacing w:line="360" w:lineRule="auto"/>
        <w:rPr>
          <w:rFonts w:ascii="Arial" w:hAnsi="Arial" w:cs="Arial"/>
          <w:lang w:val="en-US"/>
        </w:rPr>
      </w:pPr>
      <w:r>
        <w:rPr>
          <w:rFonts w:ascii="Arial" w:hAnsi="Arial" w:cs="Arial"/>
          <w:noProof/>
          <w:lang w:val="en-US"/>
        </w:rPr>
        <w:drawing>
          <wp:inline distT="0" distB="0" distL="0" distR="0" wp14:anchorId="3101BFDA" wp14:editId="2DBB32BD">
            <wp:extent cx="5731510" cy="3019425"/>
            <wp:effectExtent l="0" t="0" r="2540" b="9525"/>
            <wp:docPr id="1" name="Picture 1"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alenda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019425"/>
                    </a:xfrm>
                    <a:prstGeom prst="rect">
                      <a:avLst/>
                    </a:prstGeom>
                  </pic:spPr>
                </pic:pic>
              </a:graphicData>
            </a:graphic>
          </wp:inline>
        </w:drawing>
      </w:r>
    </w:p>
    <w:p w14:paraId="7C90200D" w14:textId="5B0374EF" w:rsidR="00554DE3" w:rsidRDefault="00554DE3" w:rsidP="005219C9">
      <w:pPr>
        <w:pStyle w:val="Caption"/>
        <w:spacing w:line="360" w:lineRule="auto"/>
        <w:rPr>
          <w:rFonts w:ascii="Arial" w:hAnsi="Arial" w:cs="Arial"/>
          <w:sz w:val="22"/>
          <w:szCs w:val="22"/>
        </w:rPr>
      </w:pPr>
      <w:bookmarkStart w:id="4" w:name="_Toc99227795"/>
      <w:r w:rsidRPr="00554DE3">
        <w:rPr>
          <w:rFonts w:ascii="Arial" w:hAnsi="Arial" w:cs="Arial"/>
          <w:sz w:val="22"/>
          <w:szCs w:val="22"/>
        </w:rPr>
        <w:t xml:space="preserve">Figure </w:t>
      </w:r>
      <w:r w:rsidRPr="00554DE3">
        <w:rPr>
          <w:rFonts w:ascii="Arial" w:hAnsi="Arial" w:cs="Arial"/>
          <w:sz w:val="22"/>
          <w:szCs w:val="22"/>
        </w:rPr>
        <w:fldChar w:fldCharType="begin"/>
      </w:r>
      <w:r w:rsidRPr="00554DE3">
        <w:rPr>
          <w:rFonts w:ascii="Arial" w:hAnsi="Arial" w:cs="Arial"/>
          <w:sz w:val="22"/>
          <w:szCs w:val="22"/>
        </w:rPr>
        <w:instrText xml:space="preserve"> SEQ Figure \* ARABIC </w:instrText>
      </w:r>
      <w:r w:rsidRPr="00554DE3">
        <w:rPr>
          <w:rFonts w:ascii="Arial" w:hAnsi="Arial" w:cs="Arial"/>
          <w:sz w:val="22"/>
          <w:szCs w:val="22"/>
        </w:rPr>
        <w:fldChar w:fldCharType="separate"/>
      </w:r>
      <w:r w:rsidR="001F7626">
        <w:rPr>
          <w:rFonts w:ascii="Arial" w:hAnsi="Arial" w:cs="Arial"/>
          <w:noProof/>
          <w:sz w:val="22"/>
          <w:szCs w:val="22"/>
        </w:rPr>
        <w:t>1</w:t>
      </w:r>
      <w:r w:rsidRPr="00554DE3">
        <w:rPr>
          <w:rFonts w:ascii="Arial" w:hAnsi="Arial" w:cs="Arial"/>
          <w:sz w:val="22"/>
          <w:szCs w:val="22"/>
        </w:rPr>
        <w:fldChar w:fldCharType="end"/>
      </w:r>
      <w:r w:rsidRPr="00554DE3">
        <w:rPr>
          <w:rFonts w:ascii="Arial" w:hAnsi="Arial" w:cs="Arial"/>
          <w:sz w:val="22"/>
          <w:szCs w:val="22"/>
        </w:rPr>
        <w:t xml:space="preserve">. DIKW Pyramid ( </w:t>
      </w:r>
      <w:proofErr w:type="spellStart"/>
      <w:r w:rsidRPr="00554DE3">
        <w:rPr>
          <w:rFonts w:ascii="Arial" w:hAnsi="Arial" w:cs="Arial"/>
          <w:sz w:val="22"/>
          <w:szCs w:val="22"/>
        </w:rPr>
        <w:t>ontotext</w:t>
      </w:r>
      <w:proofErr w:type="spellEnd"/>
      <w:r w:rsidRPr="00554DE3">
        <w:rPr>
          <w:rFonts w:ascii="Arial" w:hAnsi="Arial" w:cs="Arial"/>
          <w:sz w:val="22"/>
          <w:szCs w:val="22"/>
        </w:rPr>
        <w:t>, 2012)</w:t>
      </w:r>
      <w:bookmarkEnd w:id="4"/>
    </w:p>
    <w:p w14:paraId="0CD3A824" w14:textId="77777777" w:rsidR="00C6284F" w:rsidRDefault="00736386" w:rsidP="005219C9">
      <w:pPr>
        <w:spacing w:line="360" w:lineRule="auto"/>
        <w:rPr>
          <w:rFonts w:ascii="Arial" w:hAnsi="Arial" w:cs="Arial"/>
          <w:lang w:val="en-US"/>
        </w:rPr>
      </w:pPr>
      <w:r w:rsidRPr="00736386">
        <w:rPr>
          <w:rFonts w:ascii="Arial" w:hAnsi="Arial" w:cs="Arial"/>
          <w:lang w:val="en-US"/>
        </w:rPr>
        <w:t>Data could be processed depending on the task or organization's requirements.</w:t>
      </w:r>
      <w:r>
        <w:rPr>
          <w:rFonts w:ascii="Arial" w:hAnsi="Arial" w:cs="Arial"/>
          <w:lang w:val="en-US"/>
        </w:rPr>
        <w:t xml:space="preserve"> </w:t>
      </w:r>
    </w:p>
    <w:p w14:paraId="38A1E172" w14:textId="239FAEEC" w:rsidR="00C8429E" w:rsidRDefault="00736386" w:rsidP="005219C9">
      <w:pPr>
        <w:spacing w:line="360" w:lineRule="auto"/>
        <w:rPr>
          <w:rFonts w:ascii="Arial" w:hAnsi="Arial" w:cs="Arial"/>
          <w:lang w:val="en-US"/>
        </w:rPr>
      </w:pPr>
      <w:r>
        <w:rPr>
          <w:rFonts w:ascii="Arial" w:hAnsi="Arial" w:cs="Arial"/>
          <w:lang w:val="en-US"/>
        </w:rPr>
        <w:t>The common used analysis are descriptive statistics as  averages, counts, sums and many other functions.</w:t>
      </w:r>
      <w:r w:rsidR="00AB50B6" w:rsidRPr="00AB50B6">
        <w:t xml:space="preserve"> </w:t>
      </w:r>
      <w:r w:rsidR="00AB50B6" w:rsidRPr="00AB50B6">
        <w:rPr>
          <w:rFonts w:ascii="Arial" w:hAnsi="Arial" w:cs="Arial"/>
          <w:lang w:val="en-US"/>
        </w:rPr>
        <w:t>The properties of a data collection are summarized or described using descriptive statistics.</w:t>
      </w:r>
    </w:p>
    <w:p w14:paraId="40064FC1" w14:textId="1771BE69" w:rsidR="001E5A94" w:rsidRDefault="001E5A94" w:rsidP="005219C9">
      <w:pPr>
        <w:spacing w:line="360" w:lineRule="auto"/>
        <w:rPr>
          <w:rFonts w:ascii="Arial" w:hAnsi="Arial" w:cs="Arial"/>
          <w:lang w:val="en-US"/>
        </w:rPr>
      </w:pPr>
      <w:r w:rsidRPr="001E5A94">
        <w:rPr>
          <w:rFonts w:ascii="Arial" w:hAnsi="Arial" w:cs="Arial"/>
          <w:lang w:val="en-US"/>
        </w:rPr>
        <w:lastRenderedPageBreak/>
        <w:t xml:space="preserve">There are </w:t>
      </w:r>
      <w:r>
        <w:rPr>
          <w:rFonts w:ascii="Arial" w:hAnsi="Arial" w:cs="Arial"/>
          <w:lang w:val="en-US"/>
        </w:rPr>
        <w:t>“</w:t>
      </w:r>
      <w:r w:rsidRPr="001E5A94">
        <w:rPr>
          <w:rFonts w:ascii="Arial" w:hAnsi="Arial" w:cs="Arial"/>
          <w:lang w:val="en-US"/>
        </w:rPr>
        <w:t>two types of measurements in descriptive statistics: measures of central tendency and measures of variability (or spread)</w:t>
      </w:r>
      <w:r>
        <w:rPr>
          <w:rFonts w:ascii="Arial" w:hAnsi="Arial" w:cs="Arial"/>
          <w:lang w:val="en-US"/>
        </w:rPr>
        <w:t>”</w:t>
      </w:r>
      <w:r w:rsidR="00266CF7">
        <w:rPr>
          <w:rFonts w:ascii="Arial" w:hAnsi="Arial" w:cs="Arial"/>
          <w:lang w:val="en-US"/>
        </w:rPr>
        <w:t xml:space="preserve"> </w:t>
      </w:r>
      <w:r w:rsidR="00266CF7" w:rsidRPr="00266CF7">
        <w:rPr>
          <w:rFonts w:ascii="Arial" w:hAnsi="Arial" w:cs="Arial"/>
          <w:lang w:val="en-US"/>
        </w:rPr>
        <w:t>(Hayes, 2021)</w:t>
      </w:r>
      <w:r w:rsidR="00266CF7">
        <w:rPr>
          <w:rFonts w:ascii="Arial" w:hAnsi="Arial" w:cs="Arial"/>
          <w:lang w:val="en-US"/>
        </w:rPr>
        <w:t>.</w:t>
      </w:r>
      <w:r w:rsidR="00D41C43">
        <w:rPr>
          <w:rFonts w:ascii="Arial" w:hAnsi="Arial" w:cs="Arial"/>
          <w:lang w:val="en-US"/>
        </w:rPr>
        <w:t xml:space="preserve"> </w:t>
      </w:r>
      <w:r w:rsidR="00DD5F21" w:rsidRPr="00DD5F21">
        <w:rPr>
          <w:rFonts w:ascii="Arial" w:hAnsi="Arial" w:cs="Arial"/>
          <w:lang w:val="en-US"/>
        </w:rPr>
        <w:t>These sorts are frequently subjected</w:t>
      </w:r>
      <w:r w:rsidR="00DD5F21">
        <w:rPr>
          <w:rFonts w:ascii="Arial" w:hAnsi="Arial" w:cs="Arial"/>
          <w:lang w:val="en-US"/>
        </w:rPr>
        <w:t xml:space="preserve"> for</w:t>
      </w:r>
      <w:r w:rsidR="00DD5F21" w:rsidRPr="00DD5F21">
        <w:rPr>
          <w:rFonts w:ascii="Arial" w:hAnsi="Arial" w:cs="Arial"/>
          <w:lang w:val="en-US"/>
        </w:rPr>
        <w:t xml:space="preserve"> a thorough examination</w:t>
      </w:r>
      <w:r w:rsidR="00DD5F21">
        <w:rPr>
          <w:rFonts w:ascii="Arial" w:hAnsi="Arial" w:cs="Arial"/>
          <w:lang w:val="en-US"/>
        </w:rPr>
        <w:t xml:space="preserve"> of data set.</w:t>
      </w:r>
    </w:p>
    <w:p w14:paraId="01A27D31" w14:textId="32315F4D" w:rsidR="002864B7" w:rsidRDefault="002864B7" w:rsidP="005219C9">
      <w:pPr>
        <w:spacing w:line="360" w:lineRule="auto"/>
        <w:rPr>
          <w:rFonts w:ascii="Arial" w:hAnsi="Arial" w:cs="Arial"/>
          <w:lang w:val="en-US"/>
        </w:rPr>
      </w:pPr>
      <w:r w:rsidRPr="002864B7">
        <w:rPr>
          <w:rFonts w:ascii="Arial" w:hAnsi="Arial" w:cs="Arial"/>
          <w:lang w:val="en-US"/>
        </w:rPr>
        <w:t>Comparing the same data from two separate sources is an example of data analysis.</w:t>
      </w:r>
      <w:r>
        <w:rPr>
          <w:rFonts w:ascii="Arial" w:hAnsi="Arial" w:cs="Arial"/>
          <w:lang w:val="en-US"/>
        </w:rPr>
        <w:t xml:space="preserve"> </w:t>
      </w:r>
      <w:r w:rsidR="00D13AD2">
        <w:rPr>
          <w:rFonts w:ascii="Arial" w:hAnsi="Arial" w:cs="Arial"/>
          <w:lang w:val="en-US"/>
        </w:rPr>
        <w:t xml:space="preserve">In </w:t>
      </w:r>
      <w:proofErr w:type="spellStart"/>
      <w:r>
        <w:rPr>
          <w:rFonts w:ascii="Arial" w:hAnsi="Arial" w:cs="Arial"/>
          <w:lang w:val="en-US"/>
        </w:rPr>
        <w:t>Crime_data</w:t>
      </w:r>
      <w:proofErr w:type="spellEnd"/>
      <w:r>
        <w:rPr>
          <w:rFonts w:ascii="Arial" w:hAnsi="Arial" w:cs="Arial"/>
          <w:lang w:val="en-US"/>
        </w:rPr>
        <w:t xml:space="preserve"> </w:t>
      </w:r>
      <w:r w:rsidR="00D13AD2">
        <w:rPr>
          <w:rFonts w:ascii="Arial" w:hAnsi="Arial" w:cs="Arial"/>
          <w:lang w:val="en-US"/>
        </w:rPr>
        <w:t xml:space="preserve">set are two </w:t>
      </w:r>
      <w:r w:rsidR="00C460C7">
        <w:rPr>
          <w:rFonts w:ascii="Arial" w:hAnsi="Arial" w:cs="Arial"/>
          <w:lang w:val="en-US"/>
        </w:rPr>
        <w:t xml:space="preserve">separate data </w:t>
      </w:r>
      <w:r w:rsidR="00E7349C">
        <w:rPr>
          <w:rFonts w:ascii="Arial" w:hAnsi="Arial" w:cs="Arial"/>
          <w:lang w:val="en-US"/>
        </w:rPr>
        <w:t xml:space="preserve">(fig.3 bellow) </w:t>
      </w:r>
      <w:r w:rsidR="00C460C7">
        <w:rPr>
          <w:rFonts w:ascii="Arial" w:hAnsi="Arial" w:cs="Arial"/>
          <w:lang w:val="en-US"/>
        </w:rPr>
        <w:t xml:space="preserve">which </w:t>
      </w:r>
      <w:r w:rsidR="00E7349C">
        <w:rPr>
          <w:rFonts w:ascii="Arial" w:hAnsi="Arial" w:cs="Arial"/>
          <w:lang w:val="en-US"/>
        </w:rPr>
        <w:t>gives room for comparisons.</w:t>
      </w:r>
    </w:p>
    <w:p w14:paraId="6C99B03A" w14:textId="13E6796F" w:rsidR="009757BC" w:rsidRDefault="00736386" w:rsidP="005219C9">
      <w:pPr>
        <w:spacing w:line="360" w:lineRule="auto"/>
        <w:rPr>
          <w:rFonts w:ascii="Arial" w:hAnsi="Arial" w:cs="Arial"/>
          <w:lang w:val="en-US"/>
        </w:rPr>
      </w:pPr>
      <w:r>
        <w:rPr>
          <w:rFonts w:ascii="Arial" w:hAnsi="Arial" w:cs="Arial"/>
          <w:lang w:val="en-US"/>
        </w:rPr>
        <w:t xml:space="preserve"> T-tests, ANOVA’S</w:t>
      </w:r>
      <w:r w:rsidR="008F6721">
        <w:rPr>
          <w:rFonts w:ascii="Arial" w:hAnsi="Arial" w:cs="Arial"/>
          <w:lang w:val="en-US"/>
        </w:rPr>
        <w:t>, F-tests are commonly known as comparative statistical analysis.</w:t>
      </w:r>
      <w:r w:rsidR="00EC17CC">
        <w:rPr>
          <w:rFonts w:ascii="Arial" w:hAnsi="Arial" w:cs="Arial"/>
          <w:lang w:val="en-US"/>
        </w:rPr>
        <w:t xml:space="preserve"> </w:t>
      </w:r>
      <w:r w:rsidR="00EC17CC" w:rsidRPr="00EC17CC">
        <w:rPr>
          <w:rFonts w:ascii="Arial" w:hAnsi="Arial" w:cs="Arial"/>
          <w:lang w:val="en-US"/>
        </w:rPr>
        <w:t xml:space="preserve">ANOVA examines if </w:t>
      </w:r>
      <w:r w:rsidR="001F0AD1">
        <w:rPr>
          <w:rFonts w:ascii="Arial" w:hAnsi="Arial" w:cs="Arial"/>
          <w:lang w:val="en-US"/>
        </w:rPr>
        <w:t>“</w:t>
      </w:r>
      <w:r w:rsidR="00EC17CC" w:rsidRPr="00EC17CC">
        <w:rPr>
          <w:rFonts w:ascii="Arial" w:hAnsi="Arial" w:cs="Arial"/>
          <w:lang w:val="en-US"/>
        </w:rPr>
        <w:t>three or more populations are statistically distinct from each other, whereas the t-test determines whether two populations are statistically different from each other.</w:t>
      </w:r>
      <w:r w:rsidR="001F0AD1">
        <w:rPr>
          <w:rFonts w:ascii="Arial" w:hAnsi="Arial" w:cs="Arial"/>
          <w:lang w:val="en-US"/>
        </w:rPr>
        <w:t>”</w:t>
      </w:r>
      <w:r w:rsidR="00071C03">
        <w:rPr>
          <w:rFonts w:ascii="Arial" w:hAnsi="Arial" w:cs="Arial"/>
          <w:lang w:val="en-US"/>
        </w:rPr>
        <w:t xml:space="preserve"> </w:t>
      </w:r>
      <w:r w:rsidR="00071C03" w:rsidRPr="00071C03">
        <w:rPr>
          <w:rFonts w:ascii="Arial" w:hAnsi="Arial" w:cs="Arial"/>
          <w:lang w:val="en-US"/>
        </w:rPr>
        <w:t>(</w:t>
      </w:r>
      <w:proofErr w:type="spellStart"/>
      <w:r w:rsidR="00071C03" w:rsidRPr="00071C03">
        <w:rPr>
          <w:rFonts w:ascii="Arial" w:hAnsi="Arial" w:cs="Arial"/>
          <w:lang w:val="en-US"/>
        </w:rPr>
        <w:t>Petritis</w:t>
      </w:r>
      <w:proofErr w:type="spellEnd"/>
      <w:r w:rsidR="00071C03" w:rsidRPr="00071C03">
        <w:rPr>
          <w:rFonts w:ascii="Arial" w:hAnsi="Arial" w:cs="Arial"/>
          <w:lang w:val="en-US"/>
        </w:rPr>
        <w:t xml:space="preserve"> and PhD, 2018)</w:t>
      </w:r>
    </w:p>
    <w:p w14:paraId="44133ED4" w14:textId="3E0B2EFF" w:rsidR="006E543A" w:rsidRDefault="008F6721" w:rsidP="005219C9">
      <w:pPr>
        <w:spacing w:line="360" w:lineRule="auto"/>
        <w:rPr>
          <w:rFonts w:ascii="Arial" w:hAnsi="Arial" w:cs="Arial"/>
          <w:lang w:val="en-US"/>
        </w:rPr>
      </w:pPr>
      <w:r>
        <w:rPr>
          <w:rFonts w:ascii="Arial" w:hAnsi="Arial" w:cs="Arial"/>
          <w:lang w:val="en-US"/>
        </w:rPr>
        <w:t xml:space="preserve"> Modeling analysis is another technique to transform data into information </w:t>
      </w:r>
      <w:r w:rsidR="00C6284F">
        <w:rPr>
          <w:rFonts w:ascii="Arial" w:hAnsi="Arial" w:cs="Arial"/>
          <w:lang w:val="en-US"/>
        </w:rPr>
        <w:t xml:space="preserve">such clusters or graphs, </w:t>
      </w:r>
      <w:r>
        <w:rPr>
          <w:rFonts w:ascii="Arial" w:hAnsi="Arial" w:cs="Arial"/>
          <w:lang w:val="en-US"/>
        </w:rPr>
        <w:t>used by end users</w:t>
      </w:r>
      <w:r w:rsidR="00C6284F">
        <w:rPr>
          <w:rFonts w:ascii="Arial" w:hAnsi="Arial" w:cs="Arial"/>
          <w:lang w:val="en-US"/>
        </w:rPr>
        <w:t xml:space="preserve"> often for predictive analyses.</w:t>
      </w:r>
      <w:r w:rsidR="00294242" w:rsidRPr="00294242">
        <w:t xml:space="preserve"> </w:t>
      </w:r>
      <w:r w:rsidR="00294242" w:rsidRPr="00294242">
        <w:rPr>
          <w:rFonts w:ascii="Arial" w:hAnsi="Arial" w:cs="Arial"/>
          <w:lang w:val="en-US"/>
        </w:rPr>
        <w:t xml:space="preserve">From the user's point of view, analysis modelling defines the problem. </w:t>
      </w:r>
      <w:r w:rsidR="00294242">
        <w:rPr>
          <w:rFonts w:ascii="Arial" w:hAnsi="Arial" w:cs="Arial"/>
          <w:lang w:val="en-US"/>
        </w:rPr>
        <w:t>“</w:t>
      </w:r>
      <w:r w:rsidR="00294242" w:rsidRPr="00294242">
        <w:rPr>
          <w:rFonts w:ascii="Arial" w:hAnsi="Arial" w:cs="Arial"/>
          <w:lang w:val="en-US"/>
        </w:rPr>
        <w:t>The essence of the problem is defined without regard for how a solution will be implemented, whereas implementation detail specifies how the essence will be achieved.</w:t>
      </w:r>
      <w:r w:rsidR="00294242">
        <w:rPr>
          <w:rFonts w:ascii="Arial" w:hAnsi="Arial" w:cs="Arial"/>
          <w:lang w:val="en-US"/>
        </w:rPr>
        <w:t>”</w:t>
      </w:r>
      <w:r w:rsidR="00526E51" w:rsidRPr="00526E51">
        <w:t xml:space="preserve"> </w:t>
      </w:r>
      <w:r w:rsidR="00526E51" w:rsidRPr="00526E51">
        <w:rPr>
          <w:rFonts w:ascii="Arial" w:hAnsi="Arial" w:cs="Arial"/>
          <w:lang w:val="en-US"/>
        </w:rPr>
        <w:t>(EDUCBA, 2021)</w:t>
      </w:r>
    </w:p>
    <w:p w14:paraId="0CFC39A0" w14:textId="160E50ED" w:rsidR="00C6284F" w:rsidRDefault="002B716B" w:rsidP="005219C9">
      <w:pPr>
        <w:spacing w:line="360" w:lineRule="auto"/>
        <w:rPr>
          <w:rFonts w:ascii="Arial" w:hAnsi="Arial" w:cs="Arial"/>
          <w:lang w:val="en-US"/>
        </w:rPr>
      </w:pPr>
      <w:r>
        <w:rPr>
          <w:rFonts w:ascii="Arial" w:hAnsi="Arial" w:cs="Arial"/>
          <w:lang w:val="en-US"/>
        </w:rPr>
        <w:t xml:space="preserve">For this task descriptive analysis are going to be demonstrated as follow: average/mean, median, mode, outliers, range, standard deviation, counts etc. Some functions </w:t>
      </w:r>
      <w:r w:rsidR="0010169E">
        <w:rPr>
          <w:rFonts w:ascii="Arial" w:hAnsi="Arial" w:cs="Arial"/>
          <w:lang w:val="en-US"/>
        </w:rPr>
        <w:t>such: IF functions</w:t>
      </w:r>
      <w:r w:rsidR="00F22608">
        <w:rPr>
          <w:rFonts w:ascii="Arial" w:hAnsi="Arial" w:cs="Arial"/>
          <w:lang w:val="en-US"/>
        </w:rPr>
        <w:t>, charts and graphs, pivot tables etc.</w:t>
      </w:r>
    </w:p>
    <w:p w14:paraId="3E4342DA" w14:textId="3E8F145B" w:rsidR="00F22608" w:rsidRDefault="00A409E7" w:rsidP="005219C9">
      <w:pPr>
        <w:spacing w:line="360" w:lineRule="auto"/>
        <w:rPr>
          <w:rFonts w:ascii="Arial" w:hAnsi="Arial" w:cs="Arial"/>
        </w:rPr>
      </w:pPr>
      <w:r>
        <w:rPr>
          <w:rFonts w:ascii="Arial" w:hAnsi="Arial" w:cs="Arial"/>
          <w:noProof/>
        </w:rPr>
        <w:drawing>
          <wp:inline distT="0" distB="0" distL="0" distR="0" wp14:anchorId="5CFC9710" wp14:editId="3757C756">
            <wp:extent cx="952583" cy="358171"/>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952583" cy="358171"/>
                    </a:xfrm>
                    <a:prstGeom prst="rect">
                      <a:avLst/>
                    </a:prstGeom>
                  </pic:spPr>
                </pic:pic>
              </a:graphicData>
            </a:graphic>
          </wp:inline>
        </w:drawing>
      </w:r>
      <w:r>
        <w:rPr>
          <w:rFonts w:ascii="Arial" w:hAnsi="Arial" w:cs="Arial"/>
          <w:noProof/>
        </w:rPr>
        <w:drawing>
          <wp:inline distT="0" distB="0" distL="0" distR="0" wp14:anchorId="1FEC9B85" wp14:editId="32B5E6B2">
            <wp:extent cx="495343" cy="350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3">
                      <a:extLst>
                        <a:ext uri="{28A0092B-C50C-407E-A947-70E740481C1C}">
                          <a14:useLocalDpi xmlns:a14="http://schemas.microsoft.com/office/drawing/2010/main" val="0"/>
                        </a:ext>
                      </a:extLst>
                    </a:blip>
                    <a:stretch>
                      <a:fillRect/>
                    </a:stretch>
                  </pic:blipFill>
                  <pic:spPr>
                    <a:xfrm>
                      <a:off x="0" y="0"/>
                      <a:ext cx="495343" cy="350550"/>
                    </a:xfrm>
                    <a:prstGeom prst="rect">
                      <a:avLst/>
                    </a:prstGeom>
                  </pic:spPr>
                </pic:pic>
              </a:graphicData>
            </a:graphic>
          </wp:inline>
        </w:drawing>
      </w:r>
      <w:r>
        <w:rPr>
          <w:rFonts w:ascii="Arial" w:hAnsi="Arial" w:cs="Arial"/>
          <w:noProof/>
        </w:rPr>
        <w:drawing>
          <wp:inline distT="0" distB="0" distL="0" distR="0" wp14:anchorId="107C509F" wp14:editId="4A63841A">
            <wp:extent cx="1562235" cy="2743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1562235" cy="274344"/>
                    </a:xfrm>
                    <a:prstGeom prst="rect">
                      <a:avLst/>
                    </a:prstGeom>
                  </pic:spPr>
                </pic:pic>
              </a:graphicData>
            </a:graphic>
          </wp:inline>
        </w:drawing>
      </w:r>
      <w:r>
        <w:rPr>
          <w:rFonts w:ascii="Arial" w:hAnsi="Arial" w:cs="Arial"/>
          <w:noProof/>
        </w:rPr>
        <w:drawing>
          <wp:inline distT="0" distB="0" distL="0" distR="0" wp14:anchorId="4BE8F885" wp14:editId="1EB9C2DF">
            <wp:extent cx="662997" cy="23624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5">
                      <a:extLst>
                        <a:ext uri="{28A0092B-C50C-407E-A947-70E740481C1C}">
                          <a14:useLocalDpi xmlns:a14="http://schemas.microsoft.com/office/drawing/2010/main" val="0"/>
                        </a:ext>
                      </a:extLst>
                    </a:blip>
                    <a:stretch>
                      <a:fillRect/>
                    </a:stretch>
                  </pic:blipFill>
                  <pic:spPr>
                    <a:xfrm>
                      <a:off x="0" y="0"/>
                      <a:ext cx="662997" cy="236240"/>
                    </a:xfrm>
                    <a:prstGeom prst="rect">
                      <a:avLst/>
                    </a:prstGeom>
                  </pic:spPr>
                </pic:pic>
              </a:graphicData>
            </a:graphic>
          </wp:inline>
        </w:drawing>
      </w:r>
      <w:r w:rsidR="00157F3F">
        <w:rPr>
          <w:rFonts w:ascii="Arial" w:hAnsi="Arial" w:cs="Arial"/>
          <w:noProof/>
        </w:rPr>
        <w:drawing>
          <wp:inline distT="0" distB="0" distL="0" distR="0" wp14:anchorId="7B2E600F" wp14:editId="1D0DAABA">
            <wp:extent cx="1143099" cy="281964"/>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6">
                      <a:extLst>
                        <a:ext uri="{28A0092B-C50C-407E-A947-70E740481C1C}">
                          <a14:useLocalDpi xmlns:a14="http://schemas.microsoft.com/office/drawing/2010/main" val="0"/>
                        </a:ext>
                      </a:extLst>
                    </a:blip>
                    <a:stretch>
                      <a:fillRect/>
                    </a:stretch>
                  </pic:blipFill>
                  <pic:spPr>
                    <a:xfrm>
                      <a:off x="0" y="0"/>
                      <a:ext cx="1143099" cy="281964"/>
                    </a:xfrm>
                    <a:prstGeom prst="rect">
                      <a:avLst/>
                    </a:prstGeom>
                  </pic:spPr>
                </pic:pic>
              </a:graphicData>
            </a:graphic>
          </wp:inline>
        </w:drawing>
      </w:r>
      <w:r w:rsidR="00157F3F">
        <w:rPr>
          <w:rFonts w:ascii="Arial" w:hAnsi="Arial" w:cs="Arial"/>
          <w:noProof/>
        </w:rPr>
        <w:drawing>
          <wp:inline distT="0" distB="0" distL="0" distR="0" wp14:anchorId="120CAF38" wp14:editId="6258C03D">
            <wp:extent cx="594412" cy="281964"/>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a:extLst>
                        <a:ext uri="{28A0092B-C50C-407E-A947-70E740481C1C}">
                          <a14:useLocalDpi xmlns:a14="http://schemas.microsoft.com/office/drawing/2010/main" val="0"/>
                        </a:ext>
                      </a:extLst>
                    </a:blip>
                    <a:stretch>
                      <a:fillRect/>
                    </a:stretch>
                  </pic:blipFill>
                  <pic:spPr>
                    <a:xfrm>
                      <a:off x="0" y="0"/>
                      <a:ext cx="594412" cy="281964"/>
                    </a:xfrm>
                    <a:prstGeom prst="rect">
                      <a:avLst/>
                    </a:prstGeom>
                  </pic:spPr>
                </pic:pic>
              </a:graphicData>
            </a:graphic>
          </wp:inline>
        </w:drawing>
      </w:r>
    </w:p>
    <w:p w14:paraId="55A1427F" w14:textId="511D2537" w:rsidR="00A409E7" w:rsidRDefault="00A409E7" w:rsidP="005219C9">
      <w:pPr>
        <w:pStyle w:val="Caption"/>
        <w:spacing w:line="360" w:lineRule="auto"/>
        <w:rPr>
          <w:rFonts w:ascii="Arial" w:hAnsi="Arial" w:cs="Arial"/>
          <w:sz w:val="22"/>
          <w:szCs w:val="22"/>
        </w:rPr>
      </w:pPr>
      <w:bookmarkStart w:id="5" w:name="_Toc99227796"/>
      <w:r w:rsidRPr="00A409E7">
        <w:rPr>
          <w:rFonts w:ascii="Arial" w:hAnsi="Arial" w:cs="Arial"/>
          <w:sz w:val="22"/>
          <w:szCs w:val="22"/>
        </w:rPr>
        <w:t xml:space="preserve">Figure </w:t>
      </w:r>
      <w:r w:rsidRPr="00A409E7">
        <w:rPr>
          <w:rFonts w:ascii="Arial" w:hAnsi="Arial" w:cs="Arial"/>
          <w:sz w:val="22"/>
          <w:szCs w:val="22"/>
        </w:rPr>
        <w:fldChar w:fldCharType="begin"/>
      </w:r>
      <w:r w:rsidRPr="00A409E7">
        <w:rPr>
          <w:rFonts w:ascii="Arial" w:hAnsi="Arial" w:cs="Arial"/>
          <w:sz w:val="22"/>
          <w:szCs w:val="22"/>
        </w:rPr>
        <w:instrText xml:space="preserve"> SEQ Figure \* ARABIC </w:instrText>
      </w:r>
      <w:r w:rsidRPr="00A409E7">
        <w:rPr>
          <w:rFonts w:ascii="Arial" w:hAnsi="Arial" w:cs="Arial"/>
          <w:sz w:val="22"/>
          <w:szCs w:val="22"/>
        </w:rPr>
        <w:fldChar w:fldCharType="separate"/>
      </w:r>
      <w:r w:rsidR="001F7626">
        <w:rPr>
          <w:rFonts w:ascii="Arial" w:hAnsi="Arial" w:cs="Arial"/>
          <w:noProof/>
          <w:sz w:val="22"/>
          <w:szCs w:val="22"/>
        </w:rPr>
        <w:t>2</w:t>
      </w:r>
      <w:r w:rsidRPr="00A409E7">
        <w:rPr>
          <w:rFonts w:ascii="Arial" w:hAnsi="Arial" w:cs="Arial"/>
          <w:sz w:val="22"/>
          <w:szCs w:val="22"/>
        </w:rPr>
        <w:fldChar w:fldCharType="end"/>
      </w:r>
      <w:r w:rsidRPr="00A409E7">
        <w:rPr>
          <w:rFonts w:ascii="Arial" w:hAnsi="Arial" w:cs="Arial"/>
          <w:sz w:val="22"/>
          <w:szCs w:val="22"/>
        </w:rPr>
        <w:t>. Count all cells</w:t>
      </w:r>
      <w:r w:rsidR="00157F3F">
        <w:rPr>
          <w:rFonts w:ascii="Arial" w:hAnsi="Arial" w:cs="Arial"/>
          <w:sz w:val="22"/>
          <w:szCs w:val="22"/>
        </w:rPr>
        <w:t>, columns and rows.</w:t>
      </w:r>
      <w:bookmarkEnd w:id="5"/>
    </w:p>
    <w:p w14:paraId="17CC5573" w14:textId="77777777" w:rsidR="00C26A07" w:rsidRDefault="00C26A07" w:rsidP="005219C9">
      <w:pPr>
        <w:spacing w:line="360" w:lineRule="auto"/>
        <w:rPr>
          <w:rFonts w:ascii="Arial" w:hAnsi="Arial" w:cs="Arial"/>
        </w:rPr>
      </w:pPr>
      <w:r>
        <w:rPr>
          <w:rFonts w:ascii="Arial" w:hAnsi="Arial" w:cs="Arial"/>
        </w:rPr>
        <w:t>Data set given for demonstration contains (Fig.2) 1269 cells filled with numbers provided, also 47 rows and 27 columns.</w:t>
      </w:r>
    </w:p>
    <w:p w14:paraId="08148F5B" w14:textId="77777777" w:rsidR="00C26A07" w:rsidRPr="00C26A07" w:rsidRDefault="00C26A07" w:rsidP="005219C9">
      <w:pPr>
        <w:spacing w:line="360" w:lineRule="auto"/>
      </w:pPr>
    </w:p>
    <w:p w14:paraId="552E8ECD" w14:textId="77777777" w:rsidR="00E33821" w:rsidRDefault="00765F76" w:rsidP="005219C9">
      <w:pPr>
        <w:spacing w:line="360" w:lineRule="auto"/>
        <w:rPr>
          <w:rFonts w:ascii="Arial" w:hAnsi="Arial" w:cs="Arial"/>
        </w:rPr>
      </w:pPr>
      <w:r w:rsidRPr="00765F76">
        <w:rPr>
          <w:rFonts w:ascii="Arial" w:hAnsi="Arial" w:cs="Arial"/>
        </w:rPr>
        <w:t xml:space="preserve">Also it can be observed that the data set contains </w:t>
      </w:r>
      <w:r>
        <w:rPr>
          <w:rFonts w:ascii="Arial" w:hAnsi="Arial" w:cs="Arial"/>
        </w:rPr>
        <w:t>two types of data: one is from A to N column and another from O to AA column</w:t>
      </w:r>
      <w:r w:rsidR="00E33821">
        <w:rPr>
          <w:rFonts w:ascii="Arial" w:hAnsi="Arial" w:cs="Arial"/>
        </w:rPr>
        <w:t xml:space="preserve"> </w:t>
      </w:r>
      <w:r>
        <w:rPr>
          <w:rFonts w:ascii="Arial" w:hAnsi="Arial" w:cs="Arial"/>
        </w:rPr>
        <w:t>(Fig.3)</w:t>
      </w:r>
      <w:r w:rsidR="00E33821">
        <w:rPr>
          <w:rFonts w:ascii="Arial" w:hAnsi="Arial" w:cs="Arial"/>
        </w:rPr>
        <w:t xml:space="preserve">. </w:t>
      </w:r>
    </w:p>
    <w:p w14:paraId="14A9D5A5" w14:textId="59B022A9" w:rsidR="00765F76" w:rsidRDefault="00E33821" w:rsidP="005219C9">
      <w:pPr>
        <w:spacing w:line="360" w:lineRule="auto"/>
        <w:rPr>
          <w:rFonts w:ascii="Arial" w:hAnsi="Arial" w:cs="Arial"/>
        </w:rPr>
      </w:pPr>
      <w:r w:rsidRPr="00E33821">
        <w:rPr>
          <w:rFonts w:ascii="Arial" w:hAnsi="Arial" w:cs="Arial"/>
        </w:rPr>
        <w:t>This is done in order to do comparative analysis on this set of data.</w:t>
      </w:r>
    </w:p>
    <w:p w14:paraId="51A41A78" w14:textId="401E2C74" w:rsidR="00765F76" w:rsidRDefault="00765F76" w:rsidP="005219C9">
      <w:pPr>
        <w:spacing w:line="360" w:lineRule="auto"/>
        <w:rPr>
          <w:rFonts w:ascii="Arial" w:hAnsi="Arial" w:cs="Arial"/>
        </w:rPr>
      </w:pPr>
      <w:r>
        <w:rPr>
          <w:rFonts w:ascii="Arial" w:hAnsi="Arial" w:cs="Arial"/>
          <w:noProof/>
        </w:rPr>
        <w:drawing>
          <wp:inline distT="0" distB="0" distL="0" distR="0" wp14:anchorId="447CAE65" wp14:editId="57645BAF">
            <wp:extent cx="5731510" cy="3473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8">
                      <a:extLst>
                        <a:ext uri="{28A0092B-C50C-407E-A947-70E740481C1C}">
                          <a14:useLocalDpi xmlns:a14="http://schemas.microsoft.com/office/drawing/2010/main" val="0"/>
                        </a:ext>
                      </a:extLst>
                    </a:blip>
                    <a:stretch>
                      <a:fillRect/>
                    </a:stretch>
                  </pic:blipFill>
                  <pic:spPr>
                    <a:xfrm>
                      <a:off x="0" y="0"/>
                      <a:ext cx="5731510" cy="347345"/>
                    </a:xfrm>
                    <a:prstGeom prst="rect">
                      <a:avLst/>
                    </a:prstGeom>
                  </pic:spPr>
                </pic:pic>
              </a:graphicData>
            </a:graphic>
          </wp:inline>
        </w:drawing>
      </w:r>
    </w:p>
    <w:p w14:paraId="609C3CD9" w14:textId="30A9194C" w:rsidR="00765F76" w:rsidRPr="00765F76" w:rsidRDefault="00765F76" w:rsidP="005219C9">
      <w:pPr>
        <w:spacing w:line="360" w:lineRule="auto"/>
        <w:rPr>
          <w:rFonts w:ascii="Arial" w:hAnsi="Arial" w:cs="Arial"/>
        </w:rPr>
      </w:pPr>
      <w:r>
        <w:rPr>
          <w:rFonts w:ascii="Arial" w:hAnsi="Arial" w:cs="Arial"/>
          <w:noProof/>
        </w:rPr>
        <w:drawing>
          <wp:inline distT="0" distB="0" distL="0" distR="0" wp14:anchorId="623C50CC" wp14:editId="56CD6177">
            <wp:extent cx="5731510" cy="4152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a:extLst>
                        <a:ext uri="{28A0092B-C50C-407E-A947-70E740481C1C}">
                          <a14:useLocalDpi xmlns:a14="http://schemas.microsoft.com/office/drawing/2010/main" val="0"/>
                        </a:ext>
                      </a:extLst>
                    </a:blip>
                    <a:stretch>
                      <a:fillRect/>
                    </a:stretch>
                  </pic:blipFill>
                  <pic:spPr>
                    <a:xfrm>
                      <a:off x="0" y="0"/>
                      <a:ext cx="5731510" cy="415290"/>
                    </a:xfrm>
                    <a:prstGeom prst="rect">
                      <a:avLst/>
                    </a:prstGeom>
                  </pic:spPr>
                </pic:pic>
              </a:graphicData>
            </a:graphic>
          </wp:inline>
        </w:drawing>
      </w:r>
    </w:p>
    <w:p w14:paraId="7D63E9FE" w14:textId="3FE414E7" w:rsidR="00C6284F" w:rsidRDefault="00765F76" w:rsidP="005219C9">
      <w:pPr>
        <w:pStyle w:val="Caption"/>
        <w:spacing w:line="360" w:lineRule="auto"/>
        <w:rPr>
          <w:rFonts w:ascii="Arial" w:hAnsi="Arial" w:cs="Arial"/>
          <w:sz w:val="22"/>
          <w:szCs w:val="22"/>
        </w:rPr>
      </w:pPr>
      <w:bookmarkStart w:id="6" w:name="_Toc99227797"/>
      <w:r w:rsidRPr="00765F76">
        <w:rPr>
          <w:rFonts w:ascii="Arial" w:hAnsi="Arial" w:cs="Arial"/>
          <w:sz w:val="22"/>
          <w:szCs w:val="22"/>
        </w:rPr>
        <w:t xml:space="preserve">Figure </w:t>
      </w:r>
      <w:r w:rsidRPr="00765F76">
        <w:rPr>
          <w:rFonts w:ascii="Arial" w:hAnsi="Arial" w:cs="Arial"/>
          <w:sz w:val="22"/>
          <w:szCs w:val="22"/>
        </w:rPr>
        <w:fldChar w:fldCharType="begin"/>
      </w:r>
      <w:r w:rsidRPr="00765F76">
        <w:rPr>
          <w:rFonts w:ascii="Arial" w:hAnsi="Arial" w:cs="Arial"/>
          <w:sz w:val="22"/>
          <w:szCs w:val="22"/>
        </w:rPr>
        <w:instrText xml:space="preserve"> SEQ Figure \* ARABIC </w:instrText>
      </w:r>
      <w:r w:rsidRPr="00765F76">
        <w:rPr>
          <w:rFonts w:ascii="Arial" w:hAnsi="Arial" w:cs="Arial"/>
          <w:sz w:val="22"/>
          <w:szCs w:val="22"/>
        </w:rPr>
        <w:fldChar w:fldCharType="separate"/>
      </w:r>
      <w:r w:rsidR="001F7626">
        <w:rPr>
          <w:rFonts w:ascii="Arial" w:hAnsi="Arial" w:cs="Arial"/>
          <w:noProof/>
          <w:sz w:val="22"/>
          <w:szCs w:val="22"/>
        </w:rPr>
        <w:t>3</w:t>
      </w:r>
      <w:r w:rsidRPr="00765F76">
        <w:rPr>
          <w:rFonts w:ascii="Arial" w:hAnsi="Arial" w:cs="Arial"/>
          <w:sz w:val="22"/>
          <w:szCs w:val="22"/>
        </w:rPr>
        <w:fldChar w:fldCharType="end"/>
      </w:r>
      <w:r w:rsidRPr="00765F76">
        <w:rPr>
          <w:rFonts w:ascii="Arial" w:hAnsi="Arial" w:cs="Arial"/>
          <w:sz w:val="22"/>
          <w:szCs w:val="22"/>
        </w:rPr>
        <w:t xml:space="preserve">. Two </w:t>
      </w:r>
      <w:r w:rsidR="00E33821">
        <w:rPr>
          <w:rFonts w:ascii="Arial" w:hAnsi="Arial" w:cs="Arial"/>
          <w:sz w:val="22"/>
          <w:szCs w:val="22"/>
        </w:rPr>
        <w:t>different</w:t>
      </w:r>
      <w:r w:rsidRPr="00765F76">
        <w:rPr>
          <w:rFonts w:ascii="Arial" w:hAnsi="Arial" w:cs="Arial"/>
          <w:sz w:val="22"/>
          <w:szCs w:val="22"/>
        </w:rPr>
        <w:t xml:space="preserve"> data</w:t>
      </w:r>
      <w:r w:rsidR="00E33821">
        <w:rPr>
          <w:rFonts w:ascii="Arial" w:hAnsi="Arial" w:cs="Arial"/>
          <w:sz w:val="22"/>
          <w:szCs w:val="22"/>
        </w:rPr>
        <w:t xml:space="preserve"> in the Crime data set</w:t>
      </w:r>
      <w:bookmarkEnd w:id="6"/>
    </w:p>
    <w:p w14:paraId="65271096" w14:textId="3AFB4805" w:rsidR="00C6284F" w:rsidRDefault="0036788C" w:rsidP="005219C9">
      <w:pPr>
        <w:spacing w:line="360" w:lineRule="auto"/>
        <w:rPr>
          <w:rFonts w:ascii="Arial" w:hAnsi="Arial" w:cs="Arial"/>
        </w:rPr>
      </w:pPr>
      <w:r>
        <w:rPr>
          <w:rFonts w:ascii="Arial" w:hAnsi="Arial" w:cs="Arial"/>
        </w:rPr>
        <w:lastRenderedPageBreak/>
        <w:t xml:space="preserve">To </w:t>
      </w:r>
      <w:r w:rsidR="00714C54">
        <w:rPr>
          <w:rFonts w:ascii="Arial" w:hAnsi="Arial" w:cs="Arial"/>
        </w:rPr>
        <w:t xml:space="preserve">find out the average/mean of any of these </w:t>
      </w:r>
      <w:r w:rsidR="00273F26">
        <w:rPr>
          <w:rFonts w:ascii="Arial" w:hAnsi="Arial" w:cs="Arial"/>
        </w:rPr>
        <w:t xml:space="preserve">27 columns with data it is simple to click on column </w:t>
      </w:r>
      <w:r w:rsidR="00054C50">
        <w:rPr>
          <w:rFonts w:ascii="Arial" w:hAnsi="Arial" w:cs="Arial"/>
        </w:rPr>
        <w:t xml:space="preserve">and follow the formula for the average and mean will be displayed </w:t>
      </w:r>
      <w:r w:rsidR="00FD4B02">
        <w:rPr>
          <w:rFonts w:ascii="Arial" w:hAnsi="Arial" w:cs="Arial"/>
        </w:rPr>
        <w:t>in the cell selected. Examples bellow (Fig.4).</w:t>
      </w:r>
    </w:p>
    <w:p w14:paraId="5506BEBB" w14:textId="54C0D252" w:rsidR="00FD4B02" w:rsidRDefault="006147B8" w:rsidP="005219C9">
      <w:pPr>
        <w:spacing w:line="360" w:lineRule="auto"/>
        <w:rPr>
          <w:rFonts w:ascii="Arial" w:hAnsi="Arial" w:cs="Arial"/>
        </w:rPr>
      </w:pPr>
      <w:r>
        <w:rPr>
          <w:rFonts w:ascii="Arial" w:hAnsi="Arial" w:cs="Arial"/>
          <w:noProof/>
        </w:rPr>
        <w:drawing>
          <wp:inline distT="0" distB="0" distL="0" distR="0" wp14:anchorId="70407FAE" wp14:editId="33A5D0E0">
            <wp:extent cx="1958510" cy="365792"/>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0">
                      <a:extLst>
                        <a:ext uri="{28A0092B-C50C-407E-A947-70E740481C1C}">
                          <a14:useLocalDpi xmlns:a14="http://schemas.microsoft.com/office/drawing/2010/main" val="0"/>
                        </a:ext>
                      </a:extLst>
                    </a:blip>
                    <a:stretch>
                      <a:fillRect/>
                    </a:stretch>
                  </pic:blipFill>
                  <pic:spPr>
                    <a:xfrm>
                      <a:off x="0" y="0"/>
                      <a:ext cx="1958510" cy="365792"/>
                    </a:xfrm>
                    <a:prstGeom prst="rect">
                      <a:avLst/>
                    </a:prstGeom>
                  </pic:spPr>
                </pic:pic>
              </a:graphicData>
            </a:graphic>
          </wp:inline>
        </w:drawing>
      </w:r>
      <w:r>
        <w:rPr>
          <w:rFonts w:ascii="Arial" w:hAnsi="Arial" w:cs="Arial"/>
          <w:noProof/>
        </w:rPr>
        <w:drawing>
          <wp:inline distT="0" distB="0" distL="0" distR="0" wp14:anchorId="3D792D25" wp14:editId="5782ECBC">
            <wp:extent cx="1981372" cy="434378"/>
            <wp:effectExtent l="0" t="0" r="0" b="381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981372" cy="434378"/>
                    </a:xfrm>
                    <a:prstGeom prst="rect">
                      <a:avLst/>
                    </a:prstGeom>
                  </pic:spPr>
                </pic:pic>
              </a:graphicData>
            </a:graphic>
          </wp:inline>
        </w:drawing>
      </w:r>
    </w:p>
    <w:p w14:paraId="47179D23" w14:textId="506279A2" w:rsidR="007F5152" w:rsidRDefault="006147B8" w:rsidP="005219C9">
      <w:pPr>
        <w:pStyle w:val="Caption"/>
        <w:spacing w:line="360" w:lineRule="auto"/>
        <w:rPr>
          <w:rFonts w:ascii="Arial" w:hAnsi="Arial" w:cs="Arial"/>
          <w:sz w:val="22"/>
          <w:szCs w:val="22"/>
        </w:rPr>
      </w:pPr>
      <w:bookmarkStart w:id="7" w:name="_Toc99227798"/>
      <w:r w:rsidRPr="006147B8">
        <w:rPr>
          <w:rFonts w:ascii="Arial" w:hAnsi="Arial" w:cs="Arial"/>
          <w:sz w:val="22"/>
          <w:szCs w:val="22"/>
        </w:rPr>
        <w:t xml:space="preserve">Figure </w:t>
      </w:r>
      <w:r w:rsidRPr="006147B8">
        <w:rPr>
          <w:rFonts w:ascii="Arial" w:hAnsi="Arial" w:cs="Arial"/>
          <w:sz w:val="22"/>
          <w:szCs w:val="22"/>
        </w:rPr>
        <w:fldChar w:fldCharType="begin"/>
      </w:r>
      <w:r w:rsidRPr="006147B8">
        <w:rPr>
          <w:rFonts w:ascii="Arial" w:hAnsi="Arial" w:cs="Arial"/>
          <w:sz w:val="22"/>
          <w:szCs w:val="22"/>
        </w:rPr>
        <w:instrText xml:space="preserve"> SEQ Figure \* ARABIC </w:instrText>
      </w:r>
      <w:r w:rsidRPr="006147B8">
        <w:rPr>
          <w:rFonts w:ascii="Arial" w:hAnsi="Arial" w:cs="Arial"/>
          <w:sz w:val="22"/>
          <w:szCs w:val="22"/>
        </w:rPr>
        <w:fldChar w:fldCharType="separate"/>
      </w:r>
      <w:r w:rsidR="001F7626">
        <w:rPr>
          <w:rFonts w:ascii="Arial" w:hAnsi="Arial" w:cs="Arial"/>
          <w:noProof/>
          <w:sz w:val="22"/>
          <w:szCs w:val="22"/>
        </w:rPr>
        <w:t>4</w:t>
      </w:r>
      <w:r w:rsidRPr="006147B8">
        <w:rPr>
          <w:rFonts w:ascii="Arial" w:hAnsi="Arial" w:cs="Arial"/>
          <w:sz w:val="22"/>
          <w:szCs w:val="22"/>
        </w:rPr>
        <w:fldChar w:fldCharType="end"/>
      </w:r>
      <w:r w:rsidRPr="006147B8">
        <w:rPr>
          <w:rFonts w:ascii="Arial" w:hAnsi="Arial" w:cs="Arial"/>
          <w:sz w:val="22"/>
          <w:szCs w:val="22"/>
        </w:rPr>
        <w:t>. Average for crime column as example</w:t>
      </w:r>
      <w:bookmarkEnd w:id="7"/>
    </w:p>
    <w:p w14:paraId="550BB71B" w14:textId="12348FDA" w:rsidR="00FF618C" w:rsidRPr="007D4BC9" w:rsidRDefault="000A324B" w:rsidP="005219C9">
      <w:pPr>
        <w:spacing w:line="360" w:lineRule="auto"/>
        <w:rPr>
          <w:rFonts w:ascii="Arial" w:hAnsi="Arial" w:cs="Arial"/>
        </w:rPr>
      </w:pPr>
      <w:r w:rsidRPr="007D4BC9">
        <w:rPr>
          <w:rFonts w:ascii="Arial" w:hAnsi="Arial" w:cs="Arial"/>
        </w:rPr>
        <w:t xml:space="preserve">The number 102.8085 is the average for the column </w:t>
      </w:r>
      <w:r w:rsidR="007D4BC9" w:rsidRPr="007D4BC9">
        <w:rPr>
          <w:rFonts w:ascii="Arial" w:hAnsi="Arial" w:cs="Arial"/>
        </w:rPr>
        <w:t>A which is crime rate.</w:t>
      </w:r>
    </w:p>
    <w:p w14:paraId="471B1AD7" w14:textId="05650146" w:rsidR="006147B8" w:rsidRDefault="00B24102" w:rsidP="005219C9">
      <w:pPr>
        <w:spacing w:line="360" w:lineRule="auto"/>
        <w:rPr>
          <w:rFonts w:ascii="Arial" w:hAnsi="Arial" w:cs="Arial"/>
        </w:rPr>
      </w:pPr>
      <w:r>
        <w:rPr>
          <w:rFonts w:ascii="Arial" w:hAnsi="Arial" w:cs="Arial"/>
        </w:rPr>
        <w:t>A</w:t>
      </w:r>
      <w:r w:rsidR="007E3F6B" w:rsidRPr="00AA18B3">
        <w:rPr>
          <w:rFonts w:ascii="Arial" w:hAnsi="Arial" w:cs="Arial"/>
        </w:rPr>
        <w:t xml:space="preserve">nother easiest </w:t>
      </w:r>
      <w:r w:rsidR="00AA18B3" w:rsidRPr="00AA18B3">
        <w:rPr>
          <w:rFonts w:ascii="Arial" w:hAnsi="Arial" w:cs="Arial"/>
        </w:rPr>
        <w:t>way is to create a Pivot Table for the column and perform the majority of descriptive analyses</w:t>
      </w:r>
      <w:r w:rsidR="00AA18B3">
        <w:rPr>
          <w:rFonts w:ascii="Arial" w:hAnsi="Arial" w:cs="Arial"/>
        </w:rPr>
        <w:t>.</w:t>
      </w:r>
      <w:r w:rsidR="007537BE">
        <w:rPr>
          <w:rFonts w:ascii="Arial" w:hAnsi="Arial" w:cs="Arial"/>
        </w:rPr>
        <w:t xml:space="preserve"> (Fig. 5)</w:t>
      </w:r>
    </w:p>
    <w:p w14:paraId="668788BC" w14:textId="32C3025F" w:rsidR="007537BE" w:rsidRDefault="007537BE" w:rsidP="005219C9">
      <w:pPr>
        <w:spacing w:line="360" w:lineRule="auto"/>
        <w:rPr>
          <w:rFonts w:ascii="Arial" w:hAnsi="Arial" w:cs="Arial"/>
        </w:rPr>
      </w:pPr>
      <w:r>
        <w:rPr>
          <w:rFonts w:ascii="Arial" w:hAnsi="Arial" w:cs="Arial"/>
          <w:noProof/>
        </w:rPr>
        <w:drawing>
          <wp:inline distT="0" distB="0" distL="0" distR="0" wp14:anchorId="655120A7" wp14:editId="7A228F41">
            <wp:extent cx="1501270" cy="457240"/>
            <wp:effectExtent l="0" t="0" r="3810" b="0"/>
            <wp:docPr id="12" name="Picture 12"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shap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501270" cy="457240"/>
                    </a:xfrm>
                    <a:prstGeom prst="rect">
                      <a:avLst/>
                    </a:prstGeom>
                  </pic:spPr>
                </pic:pic>
              </a:graphicData>
            </a:graphic>
          </wp:inline>
        </w:drawing>
      </w:r>
      <w:r>
        <w:rPr>
          <w:rFonts w:ascii="Arial" w:hAnsi="Arial" w:cs="Arial"/>
          <w:noProof/>
        </w:rPr>
        <w:drawing>
          <wp:inline distT="0" distB="0" distL="0" distR="0" wp14:anchorId="50AFFA90" wp14:editId="38ACC230">
            <wp:extent cx="1303133" cy="441998"/>
            <wp:effectExtent l="0" t="0" r="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1303133" cy="441998"/>
                    </a:xfrm>
                    <a:prstGeom prst="rect">
                      <a:avLst/>
                    </a:prstGeom>
                  </pic:spPr>
                </pic:pic>
              </a:graphicData>
            </a:graphic>
          </wp:inline>
        </w:drawing>
      </w:r>
      <w:r>
        <w:rPr>
          <w:rFonts w:ascii="Arial" w:hAnsi="Arial" w:cs="Arial"/>
          <w:noProof/>
        </w:rPr>
        <w:drawing>
          <wp:inline distT="0" distB="0" distL="0" distR="0" wp14:anchorId="0B6672BF" wp14:editId="21BE9B6E">
            <wp:extent cx="1394581" cy="510584"/>
            <wp:effectExtent l="0" t="0" r="0" b="381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1394581" cy="510584"/>
                    </a:xfrm>
                    <a:prstGeom prst="rect">
                      <a:avLst/>
                    </a:prstGeom>
                  </pic:spPr>
                </pic:pic>
              </a:graphicData>
            </a:graphic>
          </wp:inline>
        </w:drawing>
      </w:r>
      <w:r>
        <w:rPr>
          <w:rFonts w:ascii="Arial" w:hAnsi="Arial" w:cs="Arial"/>
          <w:noProof/>
        </w:rPr>
        <w:drawing>
          <wp:inline distT="0" distB="0" distL="0" distR="0" wp14:anchorId="42212485" wp14:editId="59C341E0">
            <wp:extent cx="3025114" cy="1821180"/>
            <wp:effectExtent l="0" t="0" r="4445" b="7620"/>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029805" cy="1824004"/>
                    </a:xfrm>
                    <a:prstGeom prst="rect">
                      <a:avLst/>
                    </a:prstGeom>
                  </pic:spPr>
                </pic:pic>
              </a:graphicData>
            </a:graphic>
          </wp:inline>
        </w:drawing>
      </w:r>
    </w:p>
    <w:p w14:paraId="7E3EC1BC" w14:textId="515F84A1" w:rsidR="007537BE" w:rsidRDefault="007537BE" w:rsidP="005219C9">
      <w:pPr>
        <w:pStyle w:val="Caption"/>
        <w:spacing w:line="360" w:lineRule="auto"/>
        <w:rPr>
          <w:rFonts w:ascii="Arial" w:hAnsi="Arial" w:cs="Arial"/>
          <w:sz w:val="22"/>
          <w:szCs w:val="22"/>
        </w:rPr>
      </w:pPr>
      <w:bookmarkStart w:id="8" w:name="_Toc99227799"/>
      <w:r w:rsidRPr="007537BE">
        <w:rPr>
          <w:rFonts w:ascii="Arial" w:hAnsi="Arial" w:cs="Arial"/>
          <w:sz w:val="22"/>
          <w:szCs w:val="22"/>
        </w:rPr>
        <w:t xml:space="preserve">Figure </w:t>
      </w:r>
      <w:r w:rsidRPr="007537BE">
        <w:rPr>
          <w:rFonts w:ascii="Arial" w:hAnsi="Arial" w:cs="Arial"/>
          <w:sz w:val="22"/>
          <w:szCs w:val="22"/>
        </w:rPr>
        <w:fldChar w:fldCharType="begin"/>
      </w:r>
      <w:r w:rsidRPr="007537BE">
        <w:rPr>
          <w:rFonts w:ascii="Arial" w:hAnsi="Arial" w:cs="Arial"/>
          <w:sz w:val="22"/>
          <w:szCs w:val="22"/>
        </w:rPr>
        <w:instrText xml:space="preserve"> SEQ Figure \* ARABIC </w:instrText>
      </w:r>
      <w:r w:rsidRPr="007537BE">
        <w:rPr>
          <w:rFonts w:ascii="Arial" w:hAnsi="Arial" w:cs="Arial"/>
          <w:sz w:val="22"/>
          <w:szCs w:val="22"/>
        </w:rPr>
        <w:fldChar w:fldCharType="separate"/>
      </w:r>
      <w:r w:rsidR="001F7626">
        <w:rPr>
          <w:rFonts w:ascii="Arial" w:hAnsi="Arial" w:cs="Arial"/>
          <w:noProof/>
          <w:sz w:val="22"/>
          <w:szCs w:val="22"/>
        </w:rPr>
        <w:t>5</w:t>
      </w:r>
      <w:r w:rsidRPr="007537BE">
        <w:rPr>
          <w:rFonts w:ascii="Arial" w:hAnsi="Arial" w:cs="Arial"/>
          <w:sz w:val="22"/>
          <w:szCs w:val="22"/>
        </w:rPr>
        <w:fldChar w:fldCharType="end"/>
      </w:r>
      <w:r w:rsidRPr="007537BE">
        <w:rPr>
          <w:rFonts w:ascii="Arial" w:hAnsi="Arial" w:cs="Arial"/>
          <w:sz w:val="22"/>
          <w:szCs w:val="22"/>
        </w:rPr>
        <w:t>. Descriptive analysis with pivot table</w:t>
      </w:r>
      <w:bookmarkEnd w:id="8"/>
    </w:p>
    <w:p w14:paraId="7A9F0FB3" w14:textId="77777777" w:rsidR="00DF106C" w:rsidRPr="00DF106C" w:rsidRDefault="001F21F3" w:rsidP="005219C9">
      <w:pPr>
        <w:spacing w:line="360" w:lineRule="auto"/>
        <w:rPr>
          <w:rFonts w:ascii="Arial" w:hAnsi="Arial" w:cs="Arial"/>
        </w:rPr>
      </w:pPr>
      <w:r w:rsidRPr="00DF106C">
        <w:rPr>
          <w:rFonts w:ascii="Arial" w:hAnsi="Arial" w:cs="Arial"/>
        </w:rPr>
        <w:t>The beauty of pivot tables is that they allow you to do any sort of computation on a new sheet and manipulate the results as demonstrated in the diagram above.</w:t>
      </w:r>
      <w:r w:rsidR="00DF106C" w:rsidRPr="00DF106C">
        <w:rPr>
          <w:rFonts w:ascii="Arial" w:hAnsi="Arial" w:cs="Arial"/>
        </w:rPr>
        <w:t xml:space="preserve"> </w:t>
      </w:r>
    </w:p>
    <w:p w14:paraId="15D816A1" w14:textId="4DD815AD" w:rsidR="00AA18B3" w:rsidRDefault="00A45E1E" w:rsidP="005219C9">
      <w:pPr>
        <w:spacing w:line="360" w:lineRule="auto"/>
        <w:rPr>
          <w:rFonts w:ascii="Arial" w:hAnsi="Arial" w:cs="Arial"/>
        </w:rPr>
      </w:pPr>
      <w:r>
        <w:rPr>
          <w:rFonts w:ascii="Arial" w:hAnsi="Arial" w:cs="Arial"/>
        </w:rPr>
        <w:t xml:space="preserve">There is also </w:t>
      </w:r>
      <w:r w:rsidR="00160DFD">
        <w:rPr>
          <w:rFonts w:ascii="Arial" w:hAnsi="Arial" w:cs="Arial"/>
        </w:rPr>
        <w:t>another way to perform all descriptive analyses</w:t>
      </w:r>
      <w:r w:rsidR="00E158F7">
        <w:rPr>
          <w:rFonts w:ascii="Arial" w:hAnsi="Arial" w:cs="Arial"/>
        </w:rPr>
        <w:t xml:space="preserve"> </w:t>
      </w:r>
      <w:r w:rsidR="00196592">
        <w:rPr>
          <w:rFonts w:ascii="Arial" w:hAnsi="Arial" w:cs="Arial"/>
        </w:rPr>
        <w:t xml:space="preserve">in one go for all columns </w:t>
      </w:r>
      <w:r w:rsidR="00005746">
        <w:rPr>
          <w:rFonts w:ascii="Arial" w:hAnsi="Arial" w:cs="Arial"/>
        </w:rPr>
        <w:t xml:space="preserve">by using add-on such as </w:t>
      </w:r>
      <w:proofErr w:type="spellStart"/>
      <w:r w:rsidR="00005746">
        <w:rPr>
          <w:rFonts w:ascii="Arial" w:hAnsi="Arial" w:cs="Arial"/>
        </w:rPr>
        <w:t>ToolPak</w:t>
      </w:r>
      <w:proofErr w:type="spellEnd"/>
      <w:r w:rsidR="00005746">
        <w:rPr>
          <w:rFonts w:ascii="Arial" w:hAnsi="Arial" w:cs="Arial"/>
        </w:rPr>
        <w:t xml:space="preserve"> for analysing data</w:t>
      </w:r>
      <w:r w:rsidR="00391A66">
        <w:rPr>
          <w:rFonts w:ascii="Arial" w:hAnsi="Arial" w:cs="Arial"/>
        </w:rPr>
        <w:t xml:space="preserve">. All descriptive analyses as: mean, standard error, </w:t>
      </w:r>
      <w:r w:rsidR="00B010EC">
        <w:rPr>
          <w:rFonts w:ascii="Arial" w:hAnsi="Arial" w:cs="Arial"/>
        </w:rPr>
        <w:t xml:space="preserve">median, mode, standard deviation, sample variance, kurtosis, </w:t>
      </w:r>
      <w:r w:rsidR="001B7007">
        <w:rPr>
          <w:rFonts w:ascii="Arial" w:hAnsi="Arial" w:cs="Arial"/>
        </w:rPr>
        <w:t xml:space="preserve">skewness, </w:t>
      </w:r>
      <w:r w:rsidR="00884799">
        <w:rPr>
          <w:rFonts w:ascii="Arial" w:hAnsi="Arial" w:cs="Arial"/>
        </w:rPr>
        <w:t>range, minimum, maximum and count .See figure below</w:t>
      </w:r>
      <w:r w:rsidR="00DF312E">
        <w:rPr>
          <w:rFonts w:ascii="Arial" w:hAnsi="Arial" w:cs="Arial"/>
        </w:rPr>
        <w:t xml:space="preserve"> and Appendix A.</w:t>
      </w:r>
    </w:p>
    <w:p w14:paraId="529BAC8B" w14:textId="31D01511" w:rsidR="0042781E" w:rsidRDefault="0042781E" w:rsidP="005219C9">
      <w:pPr>
        <w:spacing w:line="360" w:lineRule="auto"/>
        <w:rPr>
          <w:rFonts w:ascii="Arial" w:hAnsi="Arial" w:cs="Arial"/>
        </w:rPr>
      </w:pPr>
    </w:p>
    <w:p w14:paraId="198D053C" w14:textId="50277EE5" w:rsidR="0042781E" w:rsidRDefault="00EA1390" w:rsidP="005219C9">
      <w:pPr>
        <w:spacing w:line="360" w:lineRule="auto"/>
        <w:rPr>
          <w:rFonts w:ascii="Arial" w:hAnsi="Arial" w:cs="Arial"/>
        </w:rPr>
      </w:pPr>
      <w:r>
        <w:rPr>
          <w:rFonts w:ascii="Arial" w:hAnsi="Arial" w:cs="Arial"/>
          <w:noProof/>
        </w:rPr>
        <w:lastRenderedPageBreak/>
        <w:drawing>
          <wp:inline distT="0" distB="0" distL="0" distR="0" wp14:anchorId="163BF1FF" wp14:editId="7E4A1C64">
            <wp:extent cx="5859780" cy="2289687"/>
            <wp:effectExtent l="0" t="0" r="762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003307" cy="2345770"/>
                    </a:xfrm>
                    <a:prstGeom prst="rect">
                      <a:avLst/>
                    </a:prstGeom>
                  </pic:spPr>
                </pic:pic>
              </a:graphicData>
            </a:graphic>
          </wp:inline>
        </w:drawing>
      </w:r>
    </w:p>
    <w:p w14:paraId="1E2C960F" w14:textId="098AD6CA" w:rsidR="0042781E" w:rsidRDefault="0042781E" w:rsidP="005219C9">
      <w:pPr>
        <w:spacing w:line="360" w:lineRule="auto"/>
        <w:rPr>
          <w:rFonts w:ascii="Arial" w:hAnsi="Arial" w:cs="Arial"/>
        </w:rPr>
      </w:pPr>
    </w:p>
    <w:p w14:paraId="4B0164BF" w14:textId="4A1419EA" w:rsidR="0042781E" w:rsidRDefault="00633C65" w:rsidP="005219C9">
      <w:pPr>
        <w:pStyle w:val="Caption"/>
        <w:spacing w:line="360" w:lineRule="auto"/>
        <w:rPr>
          <w:rFonts w:ascii="Arial" w:hAnsi="Arial" w:cs="Arial"/>
          <w:sz w:val="22"/>
          <w:szCs w:val="22"/>
        </w:rPr>
      </w:pPr>
      <w:bookmarkStart w:id="9" w:name="_Toc99227800"/>
      <w:r w:rsidRPr="00633C65">
        <w:rPr>
          <w:rFonts w:ascii="Arial" w:hAnsi="Arial" w:cs="Arial"/>
          <w:sz w:val="22"/>
          <w:szCs w:val="22"/>
        </w:rPr>
        <w:t xml:space="preserve">Figure </w:t>
      </w:r>
      <w:r w:rsidRPr="00633C65">
        <w:rPr>
          <w:rFonts w:ascii="Arial" w:hAnsi="Arial" w:cs="Arial"/>
          <w:sz w:val="22"/>
          <w:szCs w:val="22"/>
        </w:rPr>
        <w:fldChar w:fldCharType="begin"/>
      </w:r>
      <w:r w:rsidRPr="00633C65">
        <w:rPr>
          <w:rFonts w:ascii="Arial" w:hAnsi="Arial" w:cs="Arial"/>
          <w:sz w:val="22"/>
          <w:szCs w:val="22"/>
        </w:rPr>
        <w:instrText xml:space="preserve"> SEQ Figure \* ARABIC </w:instrText>
      </w:r>
      <w:r w:rsidRPr="00633C65">
        <w:rPr>
          <w:rFonts w:ascii="Arial" w:hAnsi="Arial" w:cs="Arial"/>
          <w:sz w:val="22"/>
          <w:szCs w:val="22"/>
        </w:rPr>
        <w:fldChar w:fldCharType="separate"/>
      </w:r>
      <w:r w:rsidR="001F7626">
        <w:rPr>
          <w:rFonts w:ascii="Arial" w:hAnsi="Arial" w:cs="Arial"/>
          <w:noProof/>
          <w:sz w:val="22"/>
          <w:szCs w:val="22"/>
        </w:rPr>
        <w:t>6</w:t>
      </w:r>
      <w:r w:rsidRPr="00633C65">
        <w:rPr>
          <w:rFonts w:ascii="Arial" w:hAnsi="Arial" w:cs="Arial"/>
          <w:sz w:val="22"/>
          <w:szCs w:val="22"/>
        </w:rPr>
        <w:fldChar w:fldCharType="end"/>
      </w:r>
      <w:r w:rsidRPr="00633C65">
        <w:rPr>
          <w:rFonts w:ascii="Arial" w:hAnsi="Arial" w:cs="Arial"/>
          <w:sz w:val="22"/>
          <w:szCs w:val="22"/>
        </w:rPr>
        <w:t>. ALL DESCRIPTIVE ANALYSES</w:t>
      </w:r>
      <w:bookmarkEnd w:id="9"/>
    </w:p>
    <w:p w14:paraId="4516598F" w14:textId="77777777" w:rsidR="00E817AF" w:rsidRPr="00E817AF" w:rsidRDefault="00E817AF" w:rsidP="005219C9">
      <w:pPr>
        <w:spacing w:line="360" w:lineRule="auto"/>
        <w:rPr>
          <w:rFonts w:ascii="Arial" w:hAnsi="Arial" w:cs="Arial"/>
        </w:rPr>
      </w:pPr>
      <w:r w:rsidRPr="00E817AF">
        <w:rPr>
          <w:rFonts w:ascii="Arial" w:hAnsi="Arial" w:cs="Arial"/>
        </w:rPr>
        <w:t>All of these descriptive studies are raw data from which any form of representation can be created with the goal of reaching a public.</w:t>
      </w:r>
    </w:p>
    <w:p w14:paraId="4AC9ED73" w14:textId="7293639D" w:rsidR="00C6284F" w:rsidRDefault="00E817AF" w:rsidP="005219C9">
      <w:pPr>
        <w:spacing w:line="360" w:lineRule="auto"/>
        <w:rPr>
          <w:rFonts w:ascii="Arial" w:hAnsi="Arial" w:cs="Arial"/>
        </w:rPr>
      </w:pPr>
      <w:r>
        <w:rPr>
          <w:rFonts w:ascii="Arial" w:hAnsi="Arial" w:cs="Arial"/>
        </w:rPr>
        <w:t>T</w:t>
      </w:r>
      <w:r w:rsidR="00FB1739" w:rsidRPr="00FB1739">
        <w:rPr>
          <w:rFonts w:ascii="Arial" w:hAnsi="Arial" w:cs="Arial"/>
        </w:rPr>
        <w:t>o comprehend them at a user level rather than a technician level, charts and graphs are a better approach to convey any numbers for visual representation.</w:t>
      </w:r>
    </w:p>
    <w:p w14:paraId="124D2825" w14:textId="6AEB9336" w:rsidR="00FB1739" w:rsidRDefault="008B16F4" w:rsidP="005219C9">
      <w:pPr>
        <w:spacing w:line="360" w:lineRule="auto"/>
        <w:rPr>
          <w:rFonts w:ascii="Arial" w:hAnsi="Arial" w:cs="Arial"/>
        </w:rPr>
      </w:pPr>
      <w:r w:rsidRPr="008B16F4">
        <w:rPr>
          <w:rFonts w:ascii="Arial" w:hAnsi="Arial" w:cs="Arial"/>
        </w:rPr>
        <w:t>For instance, based on the output that is required, we may understand the link between facts in the data collection.</w:t>
      </w:r>
    </w:p>
    <w:p w14:paraId="6A7B77B3" w14:textId="3CA5EE11" w:rsidR="008B16F4" w:rsidRDefault="00266D34" w:rsidP="005219C9">
      <w:pPr>
        <w:spacing w:line="360" w:lineRule="auto"/>
        <w:rPr>
          <w:rFonts w:ascii="Arial" w:hAnsi="Arial" w:cs="Arial"/>
        </w:rPr>
      </w:pPr>
      <w:r>
        <w:rPr>
          <w:rFonts w:ascii="Arial" w:hAnsi="Arial" w:cs="Arial"/>
          <w:noProof/>
        </w:rPr>
        <w:drawing>
          <wp:inline distT="0" distB="0" distL="0" distR="0" wp14:anchorId="65D9DE02" wp14:editId="7C3FF4F9">
            <wp:extent cx="4747671" cy="2781541"/>
            <wp:effectExtent l="0" t="0" r="0" b="0"/>
            <wp:docPr id="16" name="Picture 1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histo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4747671" cy="2781541"/>
                    </a:xfrm>
                    <a:prstGeom prst="rect">
                      <a:avLst/>
                    </a:prstGeom>
                  </pic:spPr>
                </pic:pic>
              </a:graphicData>
            </a:graphic>
          </wp:inline>
        </w:drawing>
      </w:r>
    </w:p>
    <w:p w14:paraId="44AAD486" w14:textId="46D9A238" w:rsidR="00266D34" w:rsidRDefault="00266D34" w:rsidP="005219C9">
      <w:pPr>
        <w:pStyle w:val="Caption"/>
        <w:spacing w:line="360" w:lineRule="auto"/>
        <w:rPr>
          <w:rFonts w:ascii="Arial" w:hAnsi="Arial" w:cs="Arial"/>
          <w:sz w:val="22"/>
          <w:szCs w:val="22"/>
        </w:rPr>
      </w:pPr>
      <w:bookmarkStart w:id="10" w:name="_Toc99227801"/>
      <w:r w:rsidRPr="00266D34">
        <w:rPr>
          <w:rFonts w:ascii="Arial" w:hAnsi="Arial" w:cs="Arial"/>
          <w:sz w:val="22"/>
          <w:szCs w:val="22"/>
        </w:rPr>
        <w:t xml:space="preserve">Figure </w:t>
      </w:r>
      <w:r w:rsidRPr="00266D34">
        <w:rPr>
          <w:rFonts w:ascii="Arial" w:hAnsi="Arial" w:cs="Arial"/>
          <w:sz w:val="22"/>
          <w:szCs w:val="22"/>
        </w:rPr>
        <w:fldChar w:fldCharType="begin"/>
      </w:r>
      <w:r w:rsidRPr="00266D34">
        <w:rPr>
          <w:rFonts w:ascii="Arial" w:hAnsi="Arial" w:cs="Arial"/>
          <w:sz w:val="22"/>
          <w:szCs w:val="22"/>
        </w:rPr>
        <w:instrText xml:space="preserve"> SEQ Figure \* ARABIC </w:instrText>
      </w:r>
      <w:r w:rsidRPr="00266D34">
        <w:rPr>
          <w:rFonts w:ascii="Arial" w:hAnsi="Arial" w:cs="Arial"/>
          <w:sz w:val="22"/>
          <w:szCs w:val="22"/>
        </w:rPr>
        <w:fldChar w:fldCharType="separate"/>
      </w:r>
      <w:r w:rsidR="001F7626">
        <w:rPr>
          <w:rFonts w:ascii="Arial" w:hAnsi="Arial" w:cs="Arial"/>
          <w:noProof/>
          <w:sz w:val="22"/>
          <w:szCs w:val="22"/>
        </w:rPr>
        <w:t>7</w:t>
      </w:r>
      <w:r w:rsidRPr="00266D34">
        <w:rPr>
          <w:rFonts w:ascii="Arial" w:hAnsi="Arial" w:cs="Arial"/>
          <w:sz w:val="22"/>
          <w:szCs w:val="22"/>
        </w:rPr>
        <w:fldChar w:fldCharType="end"/>
      </w:r>
      <w:r w:rsidRPr="00266D34">
        <w:rPr>
          <w:rFonts w:ascii="Arial" w:hAnsi="Arial" w:cs="Arial"/>
          <w:sz w:val="22"/>
          <w:szCs w:val="22"/>
        </w:rPr>
        <w:t>. Combo representation of relationships</w:t>
      </w:r>
      <w:bookmarkEnd w:id="10"/>
    </w:p>
    <w:p w14:paraId="0C4D07C5" w14:textId="022FDA00" w:rsidR="00CF2179" w:rsidRPr="00CF2179" w:rsidRDefault="00CF2179" w:rsidP="005219C9">
      <w:pPr>
        <w:spacing w:line="360" w:lineRule="auto"/>
      </w:pPr>
      <w:r w:rsidRPr="00CF2179">
        <w:rPr>
          <w:rFonts w:ascii="Arial" w:hAnsi="Arial" w:cs="Arial"/>
        </w:rPr>
        <w:t>The strategy chosen for the above visualization is a combination of staked columns and stacked area, with the goal of demonstrating the data's interrelation.</w:t>
      </w:r>
    </w:p>
    <w:p w14:paraId="3F7CEEDA" w14:textId="1451430B" w:rsidR="00266D34" w:rsidRDefault="00D23214" w:rsidP="005219C9">
      <w:pPr>
        <w:spacing w:line="360" w:lineRule="auto"/>
        <w:rPr>
          <w:rFonts w:ascii="Arial" w:hAnsi="Arial" w:cs="Arial"/>
        </w:rPr>
      </w:pPr>
      <w:r w:rsidRPr="00D23214">
        <w:rPr>
          <w:rFonts w:ascii="Arial" w:hAnsi="Arial" w:cs="Arial"/>
        </w:rPr>
        <w:lastRenderedPageBreak/>
        <w:t xml:space="preserve">As seen in figure </w:t>
      </w:r>
      <w:r w:rsidR="00A45E1E">
        <w:rPr>
          <w:rFonts w:ascii="Arial" w:hAnsi="Arial" w:cs="Arial"/>
        </w:rPr>
        <w:t>above</w:t>
      </w:r>
      <w:r w:rsidRPr="00D23214">
        <w:rPr>
          <w:rFonts w:ascii="Arial" w:hAnsi="Arial" w:cs="Arial"/>
        </w:rPr>
        <w:t xml:space="preserve">, there is a substantial association between </w:t>
      </w:r>
      <w:proofErr w:type="spellStart"/>
      <w:r w:rsidRPr="00D23214">
        <w:rPr>
          <w:rFonts w:ascii="Arial" w:hAnsi="Arial" w:cs="Arial"/>
        </w:rPr>
        <w:t>CrimeRate</w:t>
      </w:r>
      <w:proofErr w:type="spellEnd"/>
      <w:r w:rsidRPr="00D23214">
        <w:rPr>
          <w:rFonts w:ascii="Arial" w:hAnsi="Arial" w:cs="Arial"/>
        </w:rPr>
        <w:t xml:space="preserve"> and Education, with the young unemployment rate having a lesser impact on the outcome of </w:t>
      </w:r>
      <w:proofErr w:type="spellStart"/>
      <w:r w:rsidRPr="00D23214">
        <w:rPr>
          <w:rFonts w:ascii="Arial" w:hAnsi="Arial" w:cs="Arial"/>
        </w:rPr>
        <w:t>CrimeRate</w:t>
      </w:r>
      <w:proofErr w:type="spellEnd"/>
      <w:r w:rsidRPr="00D23214">
        <w:rPr>
          <w:rFonts w:ascii="Arial" w:hAnsi="Arial" w:cs="Arial"/>
        </w:rPr>
        <w:t xml:space="preserve"> data.</w:t>
      </w:r>
      <w:r>
        <w:rPr>
          <w:rFonts w:ascii="Arial" w:hAnsi="Arial" w:cs="Arial"/>
        </w:rPr>
        <w:t xml:space="preserve"> </w:t>
      </w:r>
    </w:p>
    <w:p w14:paraId="7DA1CE32" w14:textId="3A938DA4" w:rsidR="00C02A46" w:rsidRDefault="002B6933" w:rsidP="005219C9">
      <w:pPr>
        <w:spacing w:line="360" w:lineRule="auto"/>
        <w:rPr>
          <w:rFonts w:ascii="Arial" w:hAnsi="Arial" w:cs="Arial"/>
        </w:rPr>
      </w:pPr>
      <w:r w:rsidRPr="002B6933">
        <w:rPr>
          <w:rFonts w:ascii="Arial" w:hAnsi="Arial" w:cs="Arial"/>
        </w:rPr>
        <w:t xml:space="preserve">One of the most fundamental statistical tests is the t-test, which is simple to compute in Excel using the </w:t>
      </w:r>
      <w:proofErr w:type="spellStart"/>
      <w:r w:rsidRPr="002B6933">
        <w:rPr>
          <w:rFonts w:ascii="Arial" w:hAnsi="Arial" w:cs="Arial"/>
        </w:rPr>
        <w:t>Toolpak</w:t>
      </w:r>
      <w:proofErr w:type="spellEnd"/>
      <w:r w:rsidRPr="002B6933">
        <w:rPr>
          <w:rFonts w:ascii="Arial" w:hAnsi="Arial" w:cs="Arial"/>
        </w:rPr>
        <w:t>.</w:t>
      </w:r>
    </w:p>
    <w:p w14:paraId="49ADAB70" w14:textId="514DF5FC" w:rsidR="00382024" w:rsidRDefault="00BB601F" w:rsidP="005219C9">
      <w:pPr>
        <w:spacing w:line="360" w:lineRule="auto"/>
        <w:rPr>
          <w:rFonts w:ascii="Arial" w:hAnsi="Arial" w:cs="Arial"/>
        </w:rPr>
      </w:pPr>
      <w:r>
        <w:rPr>
          <w:rFonts w:ascii="Arial" w:hAnsi="Arial" w:cs="Arial"/>
          <w:noProof/>
        </w:rPr>
        <w:drawing>
          <wp:inline distT="0" distB="0" distL="0" distR="0" wp14:anchorId="4BC40621" wp14:editId="6E085912">
            <wp:extent cx="3398815" cy="1508891"/>
            <wp:effectExtent l="0" t="0" r="0"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398815" cy="1508891"/>
                    </a:xfrm>
                    <a:prstGeom prst="rect">
                      <a:avLst/>
                    </a:prstGeom>
                  </pic:spPr>
                </pic:pic>
              </a:graphicData>
            </a:graphic>
          </wp:inline>
        </w:drawing>
      </w:r>
    </w:p>
    <w:p w14:paraId="36E2947F" w14:textId="0EACABBF" w:rsidR="00BB601F" w:rsidRPr="00BB601F" w:rsidRDefault="00BB601F" w:rsidP="005219C9">
      <w:pPr>
        <w:pStyle w:val="Caption"/>
        <w:spacing w:line="360" w:lineRule="auto"/>
        <w:rPr>
          <w:rFonts w:ascii="Arial" w:hAnsi="Arial" w:cs="Arial"/>
          <w:sz w:val="22"/>
          <w:szCs w:val="22"/>
        </w:rPr>
      </w:pPr>
      <w:bookmarkStart w:id="11" w:name="_Toc99227802"/>
      <w:r w:rsidRPr="00BB601F">
        <w:rPr>
          <w:rFonts w:ascii="Arial" w:hAnsi="Arial" w:cs="Arial"/>
          <w:sz w:val="22"/>
          <w:szCs w:val="22"/>
        </w:rPr>
        <w:t xml:space="preserve">Figure </w:t>
      </w:r>
      <w:r w:rsidRPr="00BB601F">
        <w:rPr>
          <w:rFonts w:ascii="Arial" w:hAnsi="Arial" w:cs="Arial"/>
          <w:sz w:val="22"/>
          <w:szCs w:val="22"/>
        </w:rPr>
        <w:fldChar w:fldCharType="begin"/>
      </w:r>
      <w:r w:rsidRPr="00BB601F">
        <w:rPr>
          <w:rFonts w:ascii="Arial" w:hAnsi="Arial" w:cs="Arial"/>
          <w:sz w:val="22"/>
          <w:szCs w:val="22"/>
        </w:rPr>
        <w:instrText xml:space="preserve"> SEQ Figure \* ARABIC </w:instrText>
      </w:r>
      <w:r w:rsidRPr="00BB601F">
        <w:rPr>
          <w:rFonts w:ascii="Arial" w:hAnsi="Arial" w:cs="Arial"/>
          <w:sz w:val="22"/>
          <w:szCs w:val="22"/>
        </w:rPr>
        <w:fldChar w:fldCharType="separate"/>
      </w:r>
      <w:r w:rsidR="001F7626">
        <w:rPr>
          <w:rFonts w:ascii="Arial" w:hAnsi="Arial" w:cs="Arial"/>
          <w:noProof/>
          <w:sz w:val="22"/>
          <w:szCs w:val="22"/>
        </w:rPr>
        <w:t>8</w:t>
      </w:r>
      <w:r w:rsidRPr="00BB601F">
        <w:rPr>
          <w:rFonts w:ascii="Arial" w:hAnsi="Arial" w:cs="Arial"/>
          <w:sz w:val="22"/>
          <w:szCs w:val="22"/>
        </w:rPr>
        <w:fldChar w:fldCharType="end"/>
      </w:r>
      <w:r w:rsidRPr="00BB601F">
        <w:rPr>
          <w:rFonts w:ascii="Arial" w:hAnsi="Arial" w:cs="Arial"/>
          <w:sz w:val="22"/>
          <w:szCs w:val="22"/>
        </w:rPr>
        <w:t>. TOOLPACK COMPARATIVE ANALYSES</w:t>
      </w:r>
      <w:bookmarkEnd w:id="11"/>
    </w:p>
    <w:p w14:paraId="4294B2E5" w14:textId="789053C7" w:rsidR="00540B8E" w:rsidRDefault="00B64819" w:rsidP="005219C9">
      <w:pPr>
        <w:spacing w:line="360" w:lineRule="auto"/>
        <w:rPr>
          <w:rFonts w:ascii="Arial" w:hAnsi="Arial" w:cs="Arial"/>
        </w:rPr>
      </w:pPr>
      <w:r>
        <w:rPr>
          <w:rFonts w:ascii="Arial" w:hAnsi="Arial" w:cs="Arial"/>
        </w:rPr>
        <w:t xml:space="preserve">From Fig.3 </w:t>
      </w:r>
      <w:r w:rsidR="000B551D">
        <w:rPr>
          <w:rFonts w:ascii="Arial" w:hAnsi="Arial" w:cs="Arial"/>
        </w:rPr>
        <w:t xml:space="preserve">t-test for paired two sample for means </w:t>
      </w:r>
      <w:r w:rsidR="002C3ACF">
        <w:rPr>
          <w:rFonts w:ascii="Arial" w:hAnsi="Arial" w:cs="Arial"/>
        </w:rPr>
        <w:t>was performed on B and P cell containing Youth and respectively Youth10 data</w:t>
      </w:r>
      <w:r w:rsidR="00540B8E">
        <w:rPr>
          <w:rFonts w:ascii="Arial" w:hAnsi="Arial" w:cs="Arial"/>
        </w:rPr>
        <w:t xml:space="preserve">, </w:t>
      </w:r>
      <w:r w:rsidR="000053C5">
        <w:rPr>
          <w:rFonts w:ascii="Arial" w:hAnsi="Arial" w:cs="Arial"/>
        </w:rPr>
        <w:t>very important that alpha should be at 0.</w:t>
      </w:r>
      <w:r w:rsidR="00373FA2">
        <w:rPr>
          <w:rFonts w:ascii="Arial" w:hAnsi="Arial" w:cs="Arial"/>
        </w:rPr>
        <w:t>0</w:t>
      </w:r>
      <w:r w:rsidR="000053C5">
        <w:rPr>
          <w:rFonts w:ascii="Arial" w:hAnsi="Arial" w:cs="Arial"/>
        </w:rPr>
        <w:t>5 value</w:t>
      </w:r>
      <w:r w:rsidR="00373FA2">
        <w:rPr>
          <w:rFonts w:ascii="Arial" w:hAnsi="Arial" w:cs="Arial"/>
        </w:rPr>
        <w:t xml:space="preserve">, </w:t>
      </w:r>
      <w:r w:rsidR="00540B8E">
        <w:rPr>
          <w:rFonts w:ascii="Arial" w:hAnsi="Arial" w:cs="Arial"/>
        </w:rPr>
        <w:t>the results are in figure below.</w:t>
      </w:r>
    </w:p>
    <w:p w14:paraId="31F0B24B" w14:textId="592B591D" w:rsidR="00D23214" w:rsidRDefault="00540B8E" w:rsidP="005219C9">
      <w:pPr>
        <w:spacing w:line="360" w:lineRule="auto"/>
        <w:rPr>
          <w:rFonts w:ascii="Arial" w:hAnsi="Arial" w:cs="Arial"/>
        </w:rPr>
      </w:pPr>
      <w:r>
        <w:rPr>
          <w:rFonts w:ascii="Arial" w:hAnsi="Arial" w:cs="Arial"/>
          <w:noProof/>
        </w:rPr>
        <w:drawing>
          <wp:inline distT="0" distB="0" distL="0" distR="0" wp14:anchorId="2848073A" wp14:editId="3949A428">
            <wp:extent cx="2377646" cy="2591025"/>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9">
                      <a:extLst>
                        <a:ext uri="{28A0092B-C50C-407E-A947-70E740481C1C}">
                          <a14:useLocalDpi xmlns:a14="http://schemas.microsoft.com/office/drawing/2010/main" val="0"/>
                        </a:ext>
                      </a:extLst>
                    </a:blip>
                    <a:stretch>
                      <a:fillRect/>
                    </a:stretch>
                  </pic:blipFill>
                  <pic:spPr>
                    <a:xfrm>
                      <a:off x="0" y="0"/>
                      <a:ext cx="2377646" cy="2591025"/>
                    </a:xfrm>
                    <a:prstGeom prst="rect">
                      <a:avLst/>
                    </a:prstGeom>
                  </pic:spPr>
                </pic:pic>
              </a:graphicData>
            </a:graphic>
          </wp:inline>
        </w:drawing>
      </w:r>
      <w:r w:rsidR="00747CEE">
        <w:rPr>
          <w:rFonts w:ascii="Arial" w:hAnsi="Arial" w:cs="Arial"/>
        </w:rPr>
        <w:t xml:space="preserve"> </w:t>
      </w:r>
    </w:p>
    <w:p w14:paraId="6F068B6B" w14:textId="685BB06B" w:rsidR="00540B8E" w:rsidRDefault="00540B8E" w:rsidP="005219C9">
      <w:pPr>
        <w:pStyle w:val="Caption"/>
        <w:spacing w:line="360" w:lineRule="auto"/>
        <w:rPr>
          <w:rFonts w:ascii="Arial" w:hAnsi="Arial" w:cs="Arial"/>
          <w:sz w:val="22"/>
          <w:szCs w:val="22"/>
        </w:rPr>
      </w:pPr>
      <w:bookmarkStart w:id="12" w:name="_Toc99227803"/>
      <w:r w:rsidRPr="00540B8E">
        <w:rPr>
          <w:rFonts w:ascii="Arial" w:hAnsi="Arial" w:cs="Arial"/>
          <w:sz w:val="22"/>
          <w:szCs w:val="22"/>
        </w:rPr>
        <w:t xml:space="preserve">Figure </w:t>
      </w:r>
      <w:r w:rsidRPr="00540B8E">
        <w:rPr>
          <w:rFonts w:ascii="Arial" w:hAnsi="Arial" w:cs="Arial"/>
          <w:sz w:val="22"/>
          <w:szCs w:val="22"/>
        </w:rPr>
        <w:fldChar w:fldCharType="begin"/>
      </w:r>
      <w:r w:rsidRPr="00540B8E">
        <w:rPr>
          <w:rFonts w:ascii="Arial" w:hAnsi="Arial" w:cs="Arial"/>
          <w:sz w:val="22"/>
          <w:szCs w:val="22"/>
        </w:rPr>
        <w:instrText xml:space="preserve"> SEQ Figure \* ARABIC </w:instrText>
      </w:r>
      <w:r w:rsidRPr="00540B8E">
        <w:rPr>
          <w:rFonts w:ascii="Arial" w:hAnsi="Arial" w:cs="Arial"/>
          <w:sz w:val="22"/>
          <w:szCs w:val="22"/>
        </w:rPr>
        <w:fldChar w:fldCharType="separate"/>
      </w:r>
      <w:r w:rsidR="001F7626">
        <w:rPr>
          <w:rFonts w:ascii="Arial" w:hAnsi="Arial" w:cs="Arial"/>
          <w:noProof/>
          <w:sz w:val="22"/>
          <w:szCs w:val="22"/>
        </w:rPr>
        <w:t>9</w:t>
      </w:r>
      <w:r w:rsidRPr="00540B8E">
        <w:rPr>
          <w:rFonts w:ascii="Arial" w:hAnsi="Arial" w:cs="Arial"/>
          <w:sz w:val="22"/>
          <w:szCs w:val="22"/>
        </w:rPr>
        <w:fldChar w:fldCharType="end"/>
      </w:r>
      <w:r w:rsidRPr="00540B8E">
        <w:rPr>
          <w:rFonts w:ascii="Arial" w:hAnsi="Arial" w:cs="Arial"/>
          <w:sz w:val="22"/>
          <w:szCs w:val="22"/>
        </w:rPr>
        <w:t>. Youth and Youth10 t-tests</w:t>
      </w:r>
      <w:bookmarkEnd w:id="12"/>
    </w:p>
    <w:p w14:paraId="04772FE2" w14:textId="3B6E907A" w:rsidR="00E817AF" w:rsidRDefault="00CE4C83" w:rsidP="005219C9">
      <w:pPr>
        <w:spacing w:line="360" w:lineRule="auto"/>
        <w:rPr>
          <w:rFonts w:ascii="Arial" w:hAnsi="Arial" w:cs="Arial"/>
        </w:rPr>
      </w:pPr>
      <w:r w:rsidRPr="00183121">
        <w:rPr>
          <w:rFonts w:ascii="Arial" w:hAnsi="Arial" w:cs="Arial"/>
        </w:rPr>
        <w:t xml:space="preserve">Where </w:t>
      </w:r>
      <w:r w:rsidR="00183121" w:rsidRPr="00183121">
        <w:rPr>
          <w:rFonts w:ascii="Arial" w:hAnsi="Arial" w:cs="Arial"/>
        </w:rPr>
        <w:t>correlation is 0.79</w:t>
      </w:r>
      <w:r w:rsidR="00E65E5B">
        <w:rPr>
          <w:rFonts w:ascii="Arial" w:hAnsi="Arial" w:cs="Arial"/>
        </w:rPr>
        <w:t xml:space="preserve"> positive</w:t>
      </w:r>
      <w:r w:rsidR="00183121" w:rsidRPr="00183121">
        <w:rPr>
          <w:rFonts w:ascii="Arial" w:hAnsi="Arial" w:cs="Arial"/>
        </w:rPr>
        <w:t xml:space="preserve"> which means the data are strong interconnected and there is a bond between them.</w:t>
      </w:r>
      <w:r w:rsidR="008F3F96">
        <w:rPr>
          <w:rFonts w:ascii="Arial" w:hAnsi="Arial" w:cs="Arial"/>
        </w:rPr>
        <w:t xml:space="preserve"> As can be seen from fig.9 there is not any </w:t>
      </w:r>
      <w:r w:rsidR="00B65A97">
        <w:rPr>
          <w:rFonts w:ascii="Arial" w:hAnsi="Arial" w:cs="Arial"/>
        </w:rPr>
        <w:t>hypothesized mean between these two column of data, but may be in other columns.</w:t>
      </w:r>
    </w:p>
    <w:p w14:paraId="39DB7481" w14:textId="6C9530D4" w:rsidR="00D26A5E" w:rsidRPr="00AD3ECF" w:rsidRDefault="0008272A" w:rsidP="005219C9">
      <w:pPr>
        <w:spacing w:line="360" w:lineRule="auto"/>
        <w:rPr>
          <w:rFonts w:ascii="Arial" w:hAnsi="Arial" w:cs="Arial"/>
          <w:color w:val="000000"/>
          <w:shd w:val="clear" w:color="auto" w:fill="FFFFFF"/>
        </w:rPr>
      </w:pPr>
      <w:r w:rsidRPr="00AD3ECF">
        <w:rPr>
          <w:rFonts w:ascii="Arial" w:hAnsi="Arial" w:cs="Arial"/>
          <w:color w:val="000000"/>
          <w:shd w:val="clear" w:color="auto" w:fill="FFFFFF"/>
        </w:rPr>
        <w:t> </w:t>
      </w:r>
      <w:proofErr w:type="spellStart"/>
      <w:r w:rsidRPr="00AD3ECF">
        <w:rPr>
          <w:rFonts w:ascii="Arial" w:hAnsi="Arial" w:cs="Arial"/>
          <w:color w:val="000000"/>
          <w:shd w:val="clear" w:color="auto" w:fill="FFFFFF"/>
        </w:rPr>
        <w:t>lf</w:t>
      </w:r>
      <w:proofErr w:type="spellEnd"/>
      <w:r w:rsidRPr="00AD3ECF">
        <w:rPr>
          <w:rFonts w:ascii="Arial" w:hAnsi="Arial" w:cs="Arial"/>
          <w:color w:val="000000"/>
          <w:shd w:val="clear" w:color="auto" w:fill="FFFFFF"/>
        </w:rPr>
        <w:t xml:space="preserve"> t Stat &lt; -t Critical two-tail or t Stat </w:t>
      </w:r>
      <w:r w:rsidR="008965BE">
        <w:rPr>
          <w:rFonts w:ascii="Arial" w:hAnsi="Arial" w:cs="Arial"/>
          <w:color w:val="000000"/>
          <w:shd w:val="clear" w:color="auto" w:fill="FFFFFF"/>
        </w:rPr>
        <w:t>&gt;</w:t>
      </w:r>
      <w:r w:rsidRPr="00AD3ECF">
        <w:rPr>
          <w:rFonts w:ascii="Arial" w:hAnsi="Arial" w:cs="Arial"/>
          <w:color w:val="000000"/>
          <w:shd w:val="clear" w:color="auto" w:fill="FFFFFF"/>
        </w:rPr>
        <w:t xml:space="preserve"> t Critical two-tail, we reject the null hypothesis. </w:t>
      </w:r>
    </w:p>
    <w:p w14:paraId="1BA95B3C" w14:textId="1AC86C76" w:rsidR="0008272A" w:rsidRPr="00AD3ECF" w:rsidRDefault="00621756" w:rsidP="005219C9">
      <w:pPr>
        <w:spacing w:line="360" w:lineRule="auto"/>
        <w:rPr>
          <w:rFonts w:ascii="Arial" w:hAnsi="Arial" w:cs="Arial"/>
        </w:rPr>
      </w:pPr>
      <w:r w:rsidRPr="00AD3ECF">
        <w:rPr>
          <w:rFonts w:ascii="Arial" w:hAnsi="Arial" w:cs="Arial"/>
          <w:color w:val="000000"/>
          <w:shd w:val="clear" w:color="auto" w:fill="FFFFFF"/>
        </w:rPr>
        <w:lastRenderedPageBreak/>
        <w:t xml:space="preserve">1.73 </w:t>
      </w:r>
      <w:r w:rsidR="00A10784">
        <w:rPr>
          <w:rFonts w:ascii="Arial" w:hAnsi="Arial" w:cs="Arial"/>
          <w:color w:val="000000"/>
          <w:shd w:val="clear" w:color="auto" w:fill="FFFFFF"/>
        </w:rPr>
        <w:t>&gt;-</w:t>
      </w:r>
      <w:r w:rsidR="007C6381" w:rsidRPr="00AD3ECF">
        <w:rPr>
          <w:rFonts w:ascii="Arial" w:hAnsi="Arial" w:cs="Arial"/>
          <w:color w:val="000000"/>
          <w:shd w:val="clear" w:color="auto" w:fill="FFFFFF"/>
        </w:rPr>
        <w:t>2</w:t>
      </w:r>
      <w:r w:rsidR="00081775" w:rsidRPr="00AD3ECF">
        <w:rPr>
          <w:rFonts w:ascii="Arial" w:hAnsi="Arial" w:cs="Arial"/>
          <w:color w:val="000000"/>
          <w:shd w:val="clear" w:color="auto" w:fill="FFFFFF"/>
        </w:rPr>
        <w:t>.</w:t>
      </w:r>
      <w:r w:rsidR="007C6381" w:rsidRPr="00AD3ECF">
        <w:rPr>
          <w:rFonts w:ascii="Arial" w:hAnsi="Arial" w:cs="Arial"/>
          <w:color w:val="000000"/>
          <w:shd w:val="clear" w:color="auto" w:fill="FFFFFF"/>
        </w:rPr>
        <w:t>013</w:t>
      </w:r>
      <w:r w:rsidR="00297685" w:rsidRPr="00AD3ECF">
        <w:rPr>
          <w:rFonts w:ascii="Arial" w:hAnsi="Arial" w:cs="Arial"/>
          <w:color w:val="000000"/>
          <w:shd w:val="clear" w:color="auto" w:fill="FFFFFF"/>
        </w:rPr>
        <w:t xml:space="preserve"> </w:t>
      </w:r>
      <w:r w:rsidR="0008272A" w:rsidRPr="00AD3ECF">
        <w:rPr>
          <w:rFonts w:ascii="Arial" w:hAnsi="Arial" w:cs="Arial"/>
          <w:color w:val="000000"/>
          <w:shd w:val="clear" w:color="auto" w:fill="FFFFFF"/>
        </w:rPr>
        <w:t>Therefore, we do not reject the null hypothesis. The observed difference between the sample means (</w:t>
      </w:r>
      <w:r w:rsidR="00726556" w:rsidRPr="00AD3ECF">
        <w:rPr>
          <w:rFonts w:ascii="Arial" w:hAnsi="Arial" w:cs="Arial"/>
          <w:color w:val="000000"/>
          <w:shd w:val="clear" w:color="auto" w:fill="FFFFFF"/>
        </w:rPr>
        <w:t>138.57</w:t>
      </w:r>
      <w:r w:rsidR="0008272A" w:rsidRPr="00AD3ECF">
        <w:rPr>
          <w:rFonts w:ascii="Arial" w:hAnsi="Arial" w:cs="Arial"/>
          <w:color w:val="000000"/>
          <w:shd w:val="clear" w:color="auto" w:fill="FFFFFF"/>
        </w:rPr>
        <w:t xml:space="preserve"> </w:t>
      </w:r>
      <w:r w:rsidR="00434158">
        <w:rPr>
          <w:rFonts w:ascii="Arial" w:hAnsi="Arial" w:cs="Arial"/>
          <w:color w:val="000000"/>
          <w:shd w:val="clear" w:color="auto" w:fill="FFFFFF"/>
        </w:rPr>
        <w:t>and</w:t>
      </w:r>
      <w:r w:rsidR="0008272A" w:rsidRPr="00AD3ECF">
        <w:rPr>
          <w:rFonts w:ascii="Arial" w:hAnsi="Arial" w:cs="Arial"/>
          <w:color w:val="000000"/>
          <w:shd w:val="clear" w:color="auto" w:fill="FFFFFF"/>
        </w:rPr>
        <w:t xml:space="preserve"> </w:t>
      </w:r>
      <w:r w:rsidR="00726556" w:rsidRPr="00AD3ECF">
        <w:rPr>
          <w:rFonts w:ascii="Arial" w:hAnsi="Arial" w:cs="Arial"/>
          <w:color w:val="000000"/>
          <w:shd w:val="clear" w:color="auto" w:fill="FFFFFF"/>
        </w:rPr>
        <w:t>140.53</w:t>
      </w:r>
      <w:r w:rsidR="00930B0C" w:rsidRPr="00AD3ECF">
        <w:rPr>
          <w:rFonts w:ascii="Arial" w:hAnsi="Arial" w:cs="Arial"/>
          <w:color w:val="000000"/>
          <w:shd w:val="clear" w:color="auto" w:fill="FFFFFF"/>
        </w:rPr>
        <w:t>9</w:t>
      </w:r>
      <w:r w:rsidR="0008272A" w:rsidRPr="00AD3ECF">
        <w:rPr>
          <w:rFonts w:ascii="Arial" w:hAnsi="Arial" w:cs="Arial"/>
          <w:color w:val="000000"/>
          <w:shd w:val="clear" w:color="auto" w:fill="FFFFFF"/>
        </w:rPr>
        <w:t xml:space="preserve">) is </w:t>
      </w:r>
      <w:r w:rsidR="00434158">
        <w:rPr>
          <w:rFonts w:ascii="Arial" w:hAnsi="Arial" w:cs="Arial"/>
          <w:color w:val="000000"/>
          <w:shd w:val="clear" w:color="auto" w:fill="FFFFFF"/>
        </w:rPr>
        <w:t>close</w:t>
      </w:r>
      <w:r w:rsidR="0008272A" w:rsidRPr="00AD3ECF">
        <w:rPr>
          <w:rFonts w:ascii="Arial" w:hAnsi="Arial" w:cs="Arial"/>
          <w:color w:val="000000"/>
          <w:shd w:val="clear" w:color="auto" w:fill="FFFFFF"/>
        </w:rPr>
        <w:t xml:space="preserve"> enough to say that the average number of </w:t>
      </w:r>
      <w:r w:rsidR="00434158">
        <w:rPr>
          <w:rFonts w:ascii="Arial" w:hAnsi="Arial" w:cs="Arial"/>
          <w:color w:val="000000"/>
          <w:shd w:val="clear" w:color="auto" w:fill="FFFFFF"/>
        </w:rPr>
        <w:t>youth and youth 10</w:t>
      </w:r>
      <w:r w:rsidR="0008272A" w:rsidRPr="00AD3ECF">
        <w:rPr>
          <w:rFonts w:ascii="Arial" w:hAnsi="Arial" w:cs="Arial"/>
          <w:color w:val="000000"/>
          <w:shd w:val="clear" w:color="auto" w:fill="FFFFFF"/>
        </w:rPr>
        <w:t xml:space="preserve"> differ </w:t>
      </w:r>
      <w:r w:rsidR="00A10784">
        <w:rPr>
          <w:rFonts w:ascii="Arial" w:hAnsi="Arial" w:cs="Arial"/>
          <w:color w:val="000000"/>
          <w:shd w:val="clear" w:color="auto" w:fill="FFFFFF"/>
        </w:rPr>
        <w:t>in</w:t>
      </w:r>
      <w:r w:rsidR="00A10784" w:rsidRPr="00AD3ECF">
        <w:rPr>
          <w:rFonts w:ascii="Arial" w:hAnsi="Arial" w:cs="Arial"/>
          <w:color w:val="000000"/>
          <w:shd w:val="clear" w:color="auto" w:fill="FFFFFF"/>
        </w:rPr>
        <w:t>significantly</w:t>
      </w:r>
      <w:r w:rsidR="0008272A" w:rsidRPr="00AD3ECF">
        <w:rPr>
          <w:rFonts w:ascii="Arial" w:hAnsi="Arial" w:cs="Arial"/>
          <w:color w:val="000000"/>
          <w:shd w:val="clear" w:color="auto" w:fill="FFFFFF"/>
        </w:rPr>
        <w:t>.</w:t>
      </w:r>
    </w:p>
    <w:p w14:paraId="275E161F" w14:textId="5749C95D" w:rsidR="009201A2" w:rsidRDefault="00373FA2" w:rsidP="005219C9">
      <w:pPr>
        <w:spacing w:line="360" w:lineRule="auto"/>
        <w:rPr>
          <w:rFonts w:ascii="Arial" w:hAnsi="Arial" w:cs="Arial"/>
        </w:rPr>
      </w:pPr>
      <w:r>
        <w:rPr>
          <w:rFonts w:ascii="Arial" w:hAnsi="Arial" w:cs="Arial"/>
        </w:rPr>
        <w:t xml:space="preserve">To perform </w:t>
      </w:r>
      <w:proofErr w:type="spellStart"/>
      <w:r>
        <w:rPr>
          <w:rFonts w:ascii="Arial" w:hAnsi="Arial" w:cs="Arial"/>
        </w:rPr>
        <w:t>Anova’s</w:t>
      </w:r>
      <w:proofErr w:type="spellEnd"/>
      <w:r>
        <w:rPr>
          <w:rFonts w:ascii="Arial" w:hAnsi="Arial" w:cs="Arial"/>
        </w:rPr>
        <w:t xml:space="preserve"> tests </w:t>
      </w:r>
      <w:r w:rsidR="00B8216F">
        <w:rPr>
          <w:rFonts w:ascii="Arial" w:hAnsi="Arial" w:cs="Arial"/>
        </w:rPr>
        <w:t>a single factor will be chosen</w:t>
      </w:r>
      <w:r w:rsidR="005C1926">
        <w:rPr>
          <w:rFonts w:ascii="Arial" w:hAnsi="Arial" w:cs="Arial"/>
        </w:rPr>
        <w:t>, alpha value at 0.05 as for t-test</w:t>
      </w:r>
      <w:r w:rsidR="00076AD3">
        <w:rPr>
          <w:rFonts w:ascii="Arial" w:hAnsi="Arial" w:cs="Arial"/>
        </w:rPr>
        <w:t>.</w:t>
      </w:r>
      <w:r w:rsidR="007023CC">
        <w:rPr>
          <w:rFonts w:ascii="Arial" w:hAnsi="Arial" w:cs="Arial"/>
        </w:rPr>
        <w:t>(fig.10)</w:t>
      </w:r>
      <w:r w:rsidR="00193BAF">
        <w:rPr>
          <w:rFonts w:ascii="Arial" w:hAnsi="Arial" w:cs="Arial"/>
        </w:rPr>
        <w:t xml:space="preserve"> and Appendix B.</w:t>
      </w:r>
    </w:p>
    <w:p w14:paraId="3369AD55" w14:textId="4DC7A8AB" w:rsidR="007023CC" w:rsidRDefault="007023CC" w:rsidP="005219C9">
      <w:pPr>
        <w:spacing w:line="360" w:lineRule="auto"/>
        <w:rPr>
          <w:rFonts w:ascii="Arial" w:hAnsi="Arial" w:cs="Arial"/>
        </w:rPr>
      </w:pPr>
      <w:r>
        <w:rPr>
          <w:rFonts w:ascii="Arial" w:hAnsi="Arial" w:cs="Arial"/>
          <w:noProof/>
        </w:rPr>
        <w:drawing>
          <wp:inline distT="0" distB="0" distL="0" distR="0" wp14:anchorId="0C90452E" wp14:editId="68AEE660">
            <wp:extent cx="5731510" cy="2886710"/>
            <wp:effectExtent l="0" t="0" r="2540" b="8890"/>
            <wp:docPr id="22" name="Picture 2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table, Excel&#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2886710"/>
                    </a:xfrm>
                    <a:prstGeom prst="rect">
                      <a:avLst/>
                    </a:prstGeom>
                  </pic:spPr>
                </pic:pic>
              </a:graphicData>
            </a:graphic>
          </wp:inline>
        </w:drawing>
      </w:r>
    </w:p>
    <w:p w14:paraId="7F9E9417" w14:textId="4AF9D515" w:rsidR="00870C2A" w:rsidRDefault="00870C2A" w:rsidP="005219C9">
      <w:pPr>
        <w:spacing w:line="360" w:lineRule="auto"/>
        <w:rPr>
          <w:rFonts w:ascii="Arial" w:hAnsi="Arial" w:cs="Arial"/>
        </w:rPr>
      </w:pPr>
    </w:p>
    <w:p w14:paraId="042BE583" w14:textId="4B531317" w:rsidR="00511EA5" w:rsidRDefault="00511EA5" w:rsidP="005219C9">
      <w:pPr>
        <w:spacing w:line="360" w:lineRule="auto"/>
        <w:rPr>
          <w:rFonts w:ascii="Arial" w:hAnsi="Arial" w:cs="Arial"/>
        </w:rPr>
      </w:pPr>
      <w:r>
        <w:rPr>
          <w:rFonts w:ascii="Arial" w:hAnsi="Arial" w:cs="Arial"/>
          <w:noProof/>
        </w:rPr>
        <w:drawing>
          <wp:inline distT="0" distB="0" distL="0" distR="0" wp14:anchorId="4D103358" wp14:editId="4BA8F2B8">
            <wp:extent cx="4351397" cy="2636748"/>
            <wp:effectExtent l="0" t="0" r="0" b="0"/>
            <wp:docPr id="27" name="Picture 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line cha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351397" cy="2636748"/>
                    </a:xfrm>
                    <a:prstGeom prst="rect">
                      <a:avLst/>
                    </a:prstGeom>
                  </pic:spPr>
                </pic:pic>
              </a:graphicData>
            </a:graphic>
          </wp:inline>
        </w:drawing>
      </w:r>
    </w:p>
    <w:p w14:paraId="6DA4D727" w14:textId="7FD34A00" w:rsidR="007023CC" w:rsidRDefault="007023CC" w:rsidP="005219C9">
      <w:pPr>
        <w:pStyle w:val="Caption"/>
        <w:spacing w:line="360" w:lineRule="auto"/>
        <w:rPr>
          <w:rFonts w:ascii="Arial" w:hAnsi="Arial" w:cs="Arial"/>
          <w:sz w:val="22"/>
          <w:szCs w:val="22"/>
        </w:rPr>
      </w:pPr>
      <w:bookmarkStart w:id="13" w:name="_Toc99227804"/>
      <w:r w:rsidRPr="007023CC">
        <w:rPr>
          <w:rFonts w:ascii="Arial" w:hAnsi="Arial" w:cs="Arial"/>
          <w:sz w:val="22"/>
          <w:szCs w:val="22"/>
        </w:rPr>
        <w:t xml:space="preserve">Figure </w:t>
      </w:r>
      <w:r w:rsidRPr="007023CC">
        <w:rPr>
          <w:rFonts w:ascii="Arial" w:hAnsi="Arial" w:cs="Arial"/>
          <w:sz w:val="22"/>
          <w:szCs w:val="22"/>
        </w:rPr>
        <w:fldChar w:fldCharType="begin"/>
      </w:r>
      <w:r w:rsidRPr="007023CC">
        <w:rPr>
          <w:rFonts w:ascii="Arial" w:hAnsi="Arial" w:cs="Arial"/>
          <w:sz w:val="22"/>
          <w:szCs w:val="22"/>
        </w:rPr>
        <w:instrText xml:space="preserve"> SEQ Figure \* ARABIC </w:instrText>
      </w:r>
      <w:r w:rsidRPr="007023CC">
        <w:rPr>
          <w:rFonts w:ascii="Arial" w:hAnsi="Arial" w:cs="Arial"/>
          <w:sz w:val="22"/>
          <w:szCs w:val="22"/>
        </w:rPr>
        <w:fldChar w:fldCharType="separate"/>
      </w:r>
      <w:r w:rsidR="001F7626">
        <w:rPr>
          <w:rFonts w:ascii="Arial" w:hAnsi="Arial" w:cs="Arial"/>
          <w:noProof/>
          <w:sz w:val="22"/>
          <w:szCs w:val="22"/>
        </w:rPr>
        <w:t>10</w:t>
      </w:r>
      <w:r w:rsidRPr="007023CC">
        <w:rPr>
          <w:rFonts w:ascii="Arial" w:hAnsi="Arial" w:cs="Arial"/>
          <w:sz w:val="22"/>
          <w:szCs w:val="22"/>
        </w:rPr>
        <w:fldChar w:fldCharType="end"/>
      </w:r>
      <w:r w:rsidRPr="007023CC">
        <w:rPr>
          <w:rFonts w:ascii="Arial" w:hAnsi="Arial" w:cs="Arial"/>
          <w:sz w:val="22"/>
          <w:szCs w:val="22"/>
        </w:rPr>
        <w:t xml:space="preserve">. </w:t>
      </w:r>
      <w:proofErr w:type="spellStart"/>
      <w:r w:rsidRPr="007023CC">
        <w:rPr>
          <w:rFonts w:ascii="Arial" w:hAnsi="Arial" w:cs="Arial"/>
          <w:sz w:val="22"/>
          <w:szCs w:val="22"/>
        </w:rPr>
        <w:t>Anova</w:t>
      </w:r>
      <w:proofErr w:type="spellEnd"/>
      <w:r w:rsidRPr="007023CC">
        <w:rPr>
          <w:rFonts w:ascii="Arial" w:hAnsi="Arial" w:cs="Arial"/>
          <w:sz w:val="22"/>
          <w:szCs w:val="22"/>
        </w:rPr>
        <w:t xml:space="preserve"> single factor</w:t>
      </w:r>
      <w:bookmarkEnd w:id="13"/>
    </w:p>
    <w:p w14:paraId="09F6C45A" w14:textId="5EE29263" w:rsidR="004E0718" w:rsidRPr="00870C2A" w:rsidRDefault="008764CB" w:rsidP="005219C9">
      <w:pPr>
        <w:spacing w:line="360" w:lineRule="auto"/>
        <w:rPr>
          <w:rFonts w:ascii="Arial" w:hAnsi="Arial" w:cs="Arial"/>
        </w:rPr>
      </w:pPr>
      <w:r w:rsidRPr="00870C2A">
        <w:rPr>
          <w:rFonts w:ascii="Arial" w:hAnsi="Arial" w:cs="Arial"/>
        </w:rPr>
        <w:t xml:space="preserve">Five columns for </w:t>
      </w:r>
      <w:proofErr w:type="spellStart"/>
      <w:r w:rsidRPr="00870C2A">
        <w:rPr>
          <w:rFonts w:ascii="Arial" w:hAnsi="Arial" w:cs="Arial"/>
        </w:rPr>
        <w:t>anova</w:t>
      </w:r>
      <w:proofErr w:type="spellEnd"/>
      <w:r w:rsidRPr="00870C2A">
        <w:rPr>
          <w:rFonts w:ascii="Arial" w:hAnsi="Arial" w:cs="Arial"/>
        </w:rPr>
        <w:t xml:space="preserve"> test</w:t>
      </w:r>
      <w:r w:rsidR="00511EA5">
        <w:rPr>
          <w:rFonts w:ascii="Arial" w:hAnsi="Arial" w:cs="Arial"/>
        </w:rPr>
        <w:t xml:space="preserve"> have been compared for variations</w:t>
      </w:r>
      <w:r w:rsidR="007131AC">
        <w:rPr>
          <w:rFonts w:ascii="Arial" w:hAnsi="Arial" w:cs="Arial"/>
        </w:rPr>
        <w:t xml:space="preserve"> </w:t>
      </w:r>
      <w:r w:rsidR="00B22A7E">
        <w:rPr>
          <w:rFonts w:ascii="Arial" w:hAnsi="Arial" w:cs="Arial"/>
        </w:rPr>
        <w:t>and general descriptive analysis.</w:t>
      </w:r>
      <w:r w:rsidR="008401A1">
        <w:rPr>
          <w:rFonts w:ascii="Arial" w:hAnsi="Arial" w:cs="Arial"/>
        </w:rPr>
        <w:t xml:space="preserve"> It can be deducted that generally </w:t>
      </w:r>
      <w:r w:rsidR="007B099A">
        <w:rPr>
          <w:rFonts w:ascii="Arial" w:hAnsi="Arial" w:cs="Arial"/>
        </w:rPr>
        <w:t>count</w:t>
      </w:r>
      <w:r w:rsidR="008401A1">
        <w:rPr>
          <w:rFonts w:ascii="Arial" w:hAnsi="Arial" w:cs="Arial"/>
        </w:rPr>
        <w:t xml:space="preserve"> is 47</w:t>
      </w:r>
      <w:r w:rsidR="007B099A">
        <w:rPr>
          <w:rFonts w:ascii="Arial" w:hAnsi="Arial" w:cs="Arial"/>
        </w:rPr>
        <w:t xml:space="preserve"> total rows</w:t>
      </w:r>
      <w:r w:rsidR="00AB097F">
        <w:rPr>
          <w:rFonts w:ascii="Arial" w:hAnsi="Arial" w:cs="Arial"/>
        </w:rPr>
        <w:t xml:space="preserve"> represented by a blue line</w:t>
      </w:r>
      <w:r w:rsidR="007B099A">
        <w:rPr>
          <w:rFonts w:ascii="Arial" w:hAnsi="Arial" w:cs="Arial"/>
        </w:rPr>
        <w:t xml:space="preserve">, </w:t>
      </w:r>
      <w:r w:rsidR="007B099A">
        <w:rPr>
          <w:rFonts w:ascii="Arial" w:hAnsi="Arial" w:cs="Arial"/>
        </w:rPr>
        <w:lastRenderedPageBreak/>
        <w:t xml:space="preserve">and rest of calculations are </w:t>
      </w:r>
      <w:r w:rsidR="00AB097F">
        <w:rPr>
          <w:rFonts w:ascii="Arial" w:hAnsi="Arial" w:cs="Arial"/>
        </w:rPr>
        <w:t>represented as clustered columns in yellow-grey,</w:t>
      </w:r>
      <w:r w:rsidR="00055AB5">
        <w:rPr>
          <w:rFonts w:ascii="Arial" w:hAnsi="Arial" w:cs="Arial"/>
        </w:rPr>
        <w:t xml:space="preserve"> and sum orange line.</w:t>
      </w:r>
      <w:r w:rsidR="00AB097F">
        <w:rPr>
          <w:rFonts w:ascii="Arial" w:hAnsi="Arial" w:cs="Arial"/>
        </w:rPr>
        <w:t xml:space="preserve"> </w:t>
      </w:r>
    </w:p>
    <w:p w14:paraId="4859F834" w14:textId="34A83001" w:rsidR="0098164F" w:rsidRDefault="0098164F" w:rsidP="005219C9">
      <w:pPr>
        <w:spacing w:line="360" w:lineRule="auto"/>
        <w:rPr>
          <w:rFonts w:ascii="Arial" w:hAnsi="Arial" w:cs="Arial"/>
        </w:rPr>
      </w:pPr>
      <w:r w:rsidRPr="0098164F">
        <w:rPr>
          <w:rFonts w:ascii="Arial" w:hAnsi="Arial" w:cs="Arial"/>
        </w:rPr>
        <w:t xml:space="preserve">This </w:t>
      </w:r>
      <w:r>
        <w:rPr>
          <w:rFonts w:ascii="Arial" w:hAnsi="Arial" w:cs="Arial"/>
        </w:rPr>
        <w:t>figure</w:t>
      </w:r>
      <w:r w:rsidR="003601E6">
        <w:rPr>
          <w:rFonts w:ascii="Arial" w:hAnsi="Arial" w:cs="Arial"/>
        </w:rPr>
        <w:t xml:space="preserve"> is</w:t>
      </w:r>
      <w:r w:rsidRPr="0098164F">
        <w:rPr>
          <w:rFonts w:ascii="Arial" w:hAnsi="Arial" w:cs="Arial"/>
        </w:rPr>
        <w:t xml:space="preserve"> a basic analysis of variance on more samples of data. </w:t>
      </w:r>
      <w:r w:rsidR="003601E6">
        <w:rPr>
          <w:rFonts w:ascii="Arial" w:hAnsi="Arial" w:cs="Arial"/>
        </w:rPr>
        <w:t>“</w:t>
      </w:r>
      <w:r w:rsidRPr="0098164F">
        <w:rPr>
          <w:rFonts w:ascii="Arial" w:hAnsi="Arial" w:cs="Arial"/>
        </w:rPr>
        <w:t>The study compares the hypothesis that each sample is chosen from the same underlying probability distribution against the alternative hypothesis that the underlying probability distributions for all samples are not the same.</w:t>
      </w:r>
      <w:r w:rsidR="003601E6">
        <w:rPr>
          <w:rFonts w:ascii="Arial" w:hAnsi="Arial" w:cs="Arial"/>
        </w:rPr>
        <w:t>”</w:t>
      </w:r>
      <w:r w:rsidR="00E65A2B" w:rsidRPr="00E65A2B">
        <w:t xml:space="preserve"> </w:t>
      </w:r>
      <w:r w:rsidR="00E65A2B" w:rsidRPr="00E65A2B">
        <w:rPr>
          <w:rFonts w:ascii="Arial" w:hAnsi="Arial" w:cs="Arial"/>
        </w:rPr>
        <w:t>(support.microsoft.com, 2020)</w:t>
      </w:r>
    </w:p>
    <w:p w14:paraId="334655AE" w14:textId="62286408" w:rsidR="00A46EFD" w:rsidRDefault="00DA0479" w:rsidP="005219C9">
      <w:pPr>
        <w:spacing w:line="360" w:lineRule="auto"/>
        <w:rPr>
          <w:rFonts w:ascii="Arial" w:hAnsi="Arial" w:cs="Arial"/>
        </w:rPr>
      </w:pPr>
      <w:r>
        <w:rPr>
          <w:rFonts w:ascii="Arial" w:hAnsi="Arial" w:cs="Arial"/>
        </w:rPr>
        <w:t xml:space="preserve">To </w:t>
      </w:r>
      <w:r w:rsidR="004F39DF" w:rsidRPr="004F39DF">
        <w:rPr>
          <w:rFonts w:ascii="Arial" w:hAnsi="Arial" w:cs="Arial"/>
        </w:rPr>
        <w:t>conduct a visual examination</w:t>
      </w:r>
      <w:r>
        <w:rPr>
          <w:rFonts w:ascii="Arial" w:hAnsi="Arial" w:cs="Arial"/>
        </w:rPr>
        <w:t xml:space="preserve">, </w:t>
      </w:r>
      <w:r w:rsidR="004F39DF" w:rsidRPr="004F39DF">
        <w:rPr>
          <w:rFonts w:ascii="Arial" w:hAnsi="Arial" w:cs="Arial"/>
        </w:rPr>
        <w:t>Excel charts and Excel formatting skills are used to display the data analysis results on charts.</w:t>
      </w:r>
      <w:r w:rsidR="00D34CC3">
        <w:rPr>
          <w:rFonts w:ascii="Arial" w:hAnsi="Arial" w:cs="Arial"/>
        </w:rPr>
        <w:t xml:space="preserve"> </w:t>
      </w:r>
      <w:r w:rsidR="00D34CC3" w:rsidRPr="00D34CC3">
        <w:rPr>
          <w:rFonts w:ascii="Arial" w:hAnsi="Arial" w:cs="Arial"/>
        </w:rPr>
        <w:t>Any set of data may be represented graphically using charts.</w:t>
      </w:r>
      <w:r w:rsidR="00460A0C">
        <w:rPr>
          <w:rFonts w:ascii="Arial" w:hAnsi="Arial" w:cs="Arial"/>
        </w:rPr>
        <w:t>”</w:t>
      </w:r>
      <w:r w:rsidR="00460A0C" w:rsidRPr="00460A0C">
        <w:t xml:space="preserve"> </w:t>
      </w:r>
      <w:r w:rsidR="00460A0C" w:rsidRPr="00460A0C">
        <w:rPr>
          <w:rFonts w:ascii="Arial" w:hAnsi="Arial" w:cs="Arial"/>
        </w:rPr>
        <w:t>A chart is a visual illustration of data that uses symbols such as bars in a Bar Chart or lines in a Line Chart to represent the data.</w:t>
      </w:r>
      <w:r w:rsidR="00460A0C">
        <w:rPr>
          <w:rFonts w:ascii="Arial" w:hAnsi="Arial" w:cs="Arial"/>
        </w:rPr>
        <w:t xml:space="preserve">” </w:t>
      </w:r>
      <w:r w:rsidR="00691918" w:rsidRPr="00691918">
        <w:rPr>
          <w:rFonts w:ascii="Arial" w:hAnsi="Arial" w:cs="Arial"/>
        </w:rPr>
        <w:t>(www.tutorialspoint.com, 2011)</w:t>
      </w:r>
      <w:r w:rsidR="00691918">
        <w:rPr>
          <w:rFonts w:ascii="Arial" w:hAnsi="Arial" w:cs="Arial"/>
        </w:rPr>
        <w:t>.</w:t>
      </w:r>
    </w:p>
    <w:p w14:paraId="429281CA" w14:textId="05063425" w:rsidR="00691918" w:rsidRDefault="00A253E3" w:rsidP="005219C9">
      <w:pPr>
        <w:spacing w:line="360" w:lineRule="auto"/>
        <w:rPr>
          <w:rFonts w:ascii="Arial" w:hAnsi="Arial" w:cs="Arial"/>
        </w:rPr>
      </w:pPr>
      <w:r>
        <w:rPr>
          <w:rFonts w:ascii="Arial" w:hAnsi="Arial" w:cs="Arial"/>
        </w:rPr>
        <w:t xml:space="preserve"> </w:t>
      </w:r>
      <w:r w:rsidR="00810B6D">
        <w:rPr>
          <w:rFonts w:ascii="Arial" w:hAnsi="Arial" w:cs="Arial"/>
        </w:rPr>
        <w:t>As an example of visualization of some data</w:t>
      </w:r>
      <w:r w:rsidR="007A4D1C">
        <w:rPr>
          <w:rFonts w:ascii="Arial" w:hAnsi="Arial" w:cs="Arial"/>
        </w:rPr>
        <w:t xml:space="preserve"> </w:t>
      </w:r>
      <w:r w:rsidR="00352FFE">
        <w:rPr>
          <w:rFonts w:ascii="Arial" w:hAnsi="Arial" w:cs="Arial"/>
        </w:rPr>
        <w:t>below.</w:t>
      </w:r>
    </w:p>
    <w:p w14:paraId="5A0B173A" w14:textId="32C6EF71" w:rsidR="00352FFE" w:rsidRDefault="00352FFE" w:rsidP="005219C9">
      <w:pPr>
        <w:spacing w:line="360" w:lineRule="auto"/>
        <w:rPr>
          <w:rFonts w:ascii="Arial" w:hAnsi="Arial" w:cs="Arial"/>
        </w:rPr>
      </w:pPr>
      <w:r>
        <w:rPr>
          <w:rFonts w:ascii="Arial" w:hAnsi="Arial" w:cs="Arial"/>
          <w:noProof/>
        </w:rPr>
        <w:drawing>
          <wp:inline distT="0" distB="0" distL="0" distR="0" wp14:anchorId="14DCA2A3" wp14:editId="4BBE90CD">
            <wp:extent cx="4152900" cy="1852930"/>
            <wp:effectExtent l="0" t="0" r="0" b="0"/>
            <wp:docPr id="23" name="Picture 2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 histogra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261797" cy="1901517"/>
                    </a:xfrm>
                    <a:prstGeom prst="rect">
                      <a:avLst/>
                    </a:prstGeom>
                  </pic:spPr>
                </pic:pic>
              </a:graphicData>
            </a:graphic>
          </wp:inline>
        </w:drawing>
      </w:r>
    </w:p>
    <w:p w14:paraId="32F6470B" w14:textId="1AA077C6" w:rsidR="00DA0479" w:rsidRDefault="00352FFE" w:rsidP="005219C9">
      <w:pPr>
        <w:pStyle w:val="Caption"/>
        <w:spacing w:line="360" w:lineRule="auto"/>
        <w:rPr>
          <w:rFonts w:ascii="Arial" w:hAnsi="Arial" w:cs="Arial"/>
          <w:sz w:val="22"/>
          <w:szCs w:val="22"/>
        </w:rPr>
      </w:pPr>
      <w:bookmarkStart w:id="14" w:name="_Toc99227805"/>
      <w:r w:rsidRPr="00352FFE">
        <w:rPr>
          <w:rFonts w:ascii="Arial" w:hAnsi="Arial" w:cs="Arial"/>
          <w:sz w:val="22"/>
          <w:szCs w:val="22"/>
        </w:rPr>
        <w:t xml:space="preserve">Figure </w:t>
      </w:r>
      <w:r w:rsidRPr="00352FFE">
        <w:rPr>
          <w:rFonts w:ascii="Arial" w:hAnsi="Arial" w:cs="Arial"/>
          <w:sz w:val="22"/>
          <w:szCs w:val="22"/>
        </w:rPr>
        <w:fldChar w:fldCharType="begin"/>
      </w:r>
      <w:r w:rsidRPr="00352FFE">
        <w:rPr>
          <w:rFonts w:ascii="Arial" w:hAnsi="Arial" w:cs="Arial"/>
          <w:sz w:val="22"/>
          <w:szCs w:val="22"/>
        </w:rPr>
        <w:instrText xml:space="preserve"> SEQ Figure \* ARABIC </w:instrText>
      </w:r>
      <w:r w:rsidRPr="00352FFE">
        <w:rPr>
          <w:rFonts w:ascii="Arial" w:hAnsi="Arial" w:cs="Arial"/>
          <w:sz w:val="22"/>
          <w:szCs w:val="22"/>
        </w:rPr>
        <w:fldChar w:fldCharType="separate"/>
      </w:r>
      <w:r w:rsidR="001F7626">
        <w:rPr>
          <w:rFonts w:ascii="Arial" w:hAnsi="Arial" w:cs="Arial"/>
          <w:noProof/>
          <w:sz w:val="22"/>
          <w:szCs w:val="22"/>
        </w:rPr>
        <w:t>11</w:t>
      </w:r>
      <w:r w:rsidRPr="00352FFE">
        <w:rPr>
          <w:rFonts w:ascii="Arial" w:hAnsi="Arial" w:cs="Arial"/>
          <w:sz w:val="22"/>
          <w:szCs w:val="22"/>
        </w:rPr>
        <w:fldChar w:fldCharType="end"/>
      </w:r>
      <w:r w:rsidRPr="00352FFE">
        <w:rPr>
          <w:rFonts w:ascii="Arial" w:hAnsi="Arial" w:cs="Arial"/>
          <w:sz w:val="22"/>
          <w:szCs w:val="22"/>
        </w:rPr>
        <w:t>.3-D STACKED COLUM</w:t>
      </w:r>
      <w:bookmarkEnd w:id="14"/>
    </w:p>
    <w:p w14:paraId="5558447C" w14:textId="4F34E1C4" w:rsidR="00352FFE" w:rsidRDefault="00671142" w:rsidP="005219C9">
      <w:pPr>
        <w:spacing w:line="360" w:lineRule="auto"/>
        <w:rPr>
          <w:rFonts w:ascii="Arial" w:hAnsi="Arial" w:cs="Arial"/>
        </w:rPr>
      </w:pPr>
      <w:r w:rsidRPr="00671142">
        <w:rPr>
          <w:rFonts w:ascii="Arial" w:hAnsi="Arial" w:cs="Arial"/>
        </w:rPr>
        <w:t>It is hard to ascertain what is represented in the chart above, and the actual impact is distorted. As an alternative, a combination chart may be created to clarify what is represented in the chart.</w:t>
      </w:r>
      <w:r>
        <w:rPr>
          <w:rFonts w:ascii="Arial" w:hAnsi="Arial" w:cs="Arial"/>
        </w:rPr>
        <w:t>(Fig.12)</w:t>
      </w:r>
    </w:p>
    <w:p w14:paraId="093445BD" w14:textId="44C2EC14" w:rsidR="0005186D" w:rsidRDefault="0005186D" w:rsidP="005219C9">
      <w:pPr>
        <w:spacing w:line="360" w:lineRule="auto"/>
        <w:rPr>
          <w:rFonts w:ascii="Arial" w:hAnsi="Arial" w:cs="Arial"/>
        </w:rPr>
      </w:pPr>
    </w:p>
    <w:p w14:paraId="3C7FD0EE" w14:textId="31092457" w:rsidR="00671142" w:rsidRDefault="00671142" w:rsidP="005219C9">
      <w:pPr>
        <w:spacing w:line="360" w:lineRule="auto"/>
        <w:rPr>
          <w:rFonts w:ascii="Arial" w:hAnsi="Arial" w:cs="Arial"/>
        </w:rPr>
      </w:pPr>
      <w:r>
        <w:rPr>
          <w:rFonts w:ascii="Arial" w:hAnsi="Arial" w:cs="Arial"/>
          <w:noProof/>
        </w:rPr>
        <w:lastRenderedPageBreak/>
        <w:drawing>
          <wp:inline distT="0" distB="0" distL="0" distR="0" wp14:anchorId="128B1085" wp14:editId="513A3AD6">
            <wp:extent cx="4328160" cy="2551853"/>
            <wp:effectExtent l="0" t="0" r="0" b="1270"/>
            <wp:docPr id="24" name="Picture 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387202" cy="2586664"/>
                    </a:xfrm>
                    <a:prstGeom prst="rect">
                      <a:avLst/>
                    </a:prstGeom>
                  </pic:spPr>
                </pic:pic>
              </a:graphicData>
            </a:graphic>
          </wp:inline>
        </w:drawing>
      </w:r>
    </w:p>
    <w:p w14:paraId="46C3DB92" w14:textId="1CFF1F36" w:rsidR="00671142" w:rsidRDefault="00671142" w:rsidP="005219C9">
      <w:pPr>
        <w:pStyle w:val="Caption"/>
        <w:spacing w:line="360" w:lineRule="auto"/>
        <w:rPr>
          <w:rFonts w:ascii="Arial" w:hAnsi="Arial" w:cs="Arial"/>
          <w:sz w:val="22"/>
          <w:szCs w:val="22"/>
        </w:rPr>
      </w:pPr>
      <w:bookmarkStart w:id="15" w:name="_Toc99227806"/>
      <w:r w:rsidRPr="00671142">
        <w:rPr>
          <w:rFonts w:ascii="Arial" w:hAnsi="Arial" w:cs="Arial"/>
          <w:sz w:val="22"/>
          <w:szCs w:val="22"/>
        </w:rPr>
        <w:t xml:space="preserve">Figure </w:t>
      </w:r>
      <w:r w:rsidRPr="00671142">
        <w:rPr>
          <w:rFonts w:ascii="Arial" w:hAnsi="Arial" w:cs="Arial"/>
          <w:sz w:val="22"/>
          <w:szCs w:val="22"/>
        </w:rPr>
        <w:fldChar w:fldCharType="begin"/>
      </w:r>
      <w:r w:rsidRPr="00671142">
        <w:rPr>
          <w:rFonts w:ascii="Arial" w:hAnsi="Arial" w:cs="Arial"/>
          <w:sz w:val="22"/>
          <w:szCs w:val="22"/>
        </w:rPr>
        <w:instrText xml:space="preserve"> SEQ Figure \* ARABIC </w:instrText>
      </w:r>
      <w:r w:rsidRPr="00671142">
        <w:rPr>
          <w:rFonts w:ascii="Arial" w:hAnsi="Arial" w:cs="Arial"/>
          <w:sz w:val="22"/>
          <w:szCs w:val="22"/>
        </w:rPr>
        <w:fldChar w:fldCharType="separate"/>
      </w:r>
      <w:r w:rsidR="001F7626">
        <w:rPr>
          <w:rFonts w:ascii="Arial" w:hAnsi="Arial" w:cs="Arial"/>
          <w:noProof/>
          <w:sz w:val="22"/>
          <w:szCs w:val="22"/>
        </w:rPr>
        <w:t>12</w:t>
      </w:r>
      <w:r w:rsidRPr="00671142">
        <w:rPr>
          <w:rFonts w:ascii="Arial" w:hAnsi="Arial" w:cs="Arial"/>
          <w:sz w:val="22"/>
          <w:szCs w:val="22"/>
        </w:rPr>
        <w:fldChar w:fldCharType="end"/>
      </w:r>
      <w:r w:rsidRPr="00671142">
        <w:rPr>
          <w:rFonts w:ascii="Arial" w:hAnsi="Arial" w:cs="Arial"/>
          <w:sz w:val="22"/>
          <w:szCs w:val="22"/>
        </w:rPr>
        <w:t>.Combination of clustered columns and line chart</w:t>
      </w:r>
      <w:bookmarkEnd w:id="15"/>
    </w:p>
    <w:p w14:paraId="3181CD28" w14:textId="1F13F3D1" w:rsidR="00671142" w:rsidRDefault="000F2C35" w:rsidP="005219C9">
      <w:pPr>
        <w:spacing w:line="360" w:lineRule="auto"/>
        <w:rPr>
          <w:rFonts w:ascii="Arial" w:hAnsi="Arial" w:cs="Arial"/>
        </w:rPr>
      </w:pPr>
      <w:r w:rsidRPr="005711B4">
        <w:rPr>
          <w:rFonts w:ascii="Arial" w:hAnsi="Arial" w:cs="Arial"/>
        </w:rPr>
        <w:t xml:space="preserve">Here </w:t>
      </w:r>
      <w:r w:rsidR="0092477B" w:rsidRPr="005711B4">
        <w:rPr>
          <w:rFonts w:ascii="Arial" w:hAnsi="Arial" w:cs="Arial"/>
        </w:rPr>
        <w:t xml:space="preserve">is easier to deduct that </w:t>
      </w:r>
      <w:r w:rsidR="001F3890" w:rsidRPr="005711B4">
        <w:rPr>
          <w:rFonts w:ascii="Arial" w:hAnsi="Arial" w:cs="Arial"/>
        </w:rPr>
        <w:t xml:space="preserve">if wages are rising (yellow line) the labour force10 is increasing along with the wages, and opposite </w:t>
      </w:r>
      <w:r w:rsidR="009510EF" w:rsidRPr="005711B4">
        <w:rPr>
          <w:rFonts w:ascii="Arial" w:hAnsi="Arial" w:cs="Arial"/>
        </w:rPr>
        <w:t xml:space="preserve">wages are going downwards, the labour force is less </w:t>
      </w:r>
      <w:r w:rsidR="0043054C">
        <w:rPr>
          <w:rFonts w:ascii="Arial" w:hAnsi="Arial" w:cs="Arial"/>
        </w:rPr>
        <w:t>available.</w:t>
      </w:r>
    </w:p>
    <w:p w14:paraId="75CB44D5" w14:textId="77777777" w:rsidR="008572E1" w:rsidRDefault="008572E1" w:rsidP="005219C9">
      <w:pPr>
        <w:spacing w:line="360" w:lineRule="auto"/>
        <w:rPr>
          <w:rFonts w:ascii="Arial" w:hAnsi="Arial" w:cs="Arial"/>
        </w:rPr>
      </w:pPr>
      <w:r>
        <w:rPr>
          <w:rFonts w:ascii="Arial" w:hAnsi="Arial" w:cs="Arial"/>
        </w:rPr>
        <w:t>Also for example linear regression between two data with relationship.</w:t>
      </w:r>
    </w:p>
    <w:p w14:paraId="5B7D6CFE" w14:textId="7ADFAC92" w:rsidR="008572E1" w:rsidRDefault="00983F47" w:rsidP="005219C9">
      <w:pPr>
        <w:spacing w:line="360" w:lineRule="auto"/>
        <w:rPr>
          <w:rFonts w:ascii="Arial" w:hAnsi="Arial" w:cs="Arial"/>
        </w:rPr>
      </w:pPr>
      <w:r>
        <w:rPr>
          <w:rFonts w:ascii="Arial" w:hAnsi="Arial" w:cs="Arial"/>
          <w:noProof/>
        </w:rPr>
        <w:drawing>
          <wp:inline distT="0" distB="0" distL="0" distR="0" wp14:anchorId="05A34BBF" wp14:editId="30E611CA">
            <wp:extent cx="6007442" cy="1935480"/>
            <wp:effectExtent l="0" t="0" r="0" b="762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6127855" cy="1974275"/>
                    </a:xfrm>
                    <a:prstGeom prst="rect">
                      <a:avLst/>
                    </a:prstGeom>
                  </pic:spPr>
                </pic:pic>
              </a:graphicData>
            </a:graphic>
          </wp:inline>
        </w:drawing>
      </w:r>
    </w:p>
    <w:p w14:paraId="71EC5359" w14:textId="79F02AFB" w:rsidR="00D370D2" w:rsidRDefault="00D370D2" w:rsidP="005219C9">
      <w:pPr>
        <w:spacing w:line="360" w:lineRule="auto"/>
        <w:rPr>
          <w:rFonts w:ascii="Arial" w:hAnsi="Arial" w:cs="Arial"/>
        </w:rPr>
      </w:pPr>
    </w:p>
    <w:p w14:paraId="6DE40FB5" w14:textId="4638502B" w:rsidR="00671142" w:rsidRDefault="008572E1" w:rsidP="005219C9">
      <w:pPr>
        <w:pStyle w:val="Caption"/>
        <w:spacing w:line="360" w:lineRule="auto"/>
        <w:rPr>
          <w:rFonts w:ascii="Arial" w:hAnsi="Arial" w:cs="Arial"/>
          <w:sz w:val="22"/>
          <w:szCs w:val="22"/>
        </w:rPr>
      </w:pPr>
      <w:bookmarkStart w:id="16" w:name="_Toc99227807"/>
      <w:r w:rsidRPr="008572E1">
        <w:rPr>
          <w:rFonts w:ascii="Arial" w:hAnsi="Arial" w:cs="Arial"/>
          <w:sz w:val="22"/>
          <w:szCs w:val="22"/>
        </w:rPr>
        <w:t xml:space="preserve">Figure </w:t>
      </w:r>
      <w:r w:rsidRPr="008572E1">
        <w:rPr>
          <w:rFonts w:ascii="Arial" w:hAnsi="Arial" w:cs="Arial"/>
          <w:sz w:val="22"/>
          <w:szCs w:val="22"/>
        </w:rPr>
        <w:fldChar w:fldCharType="begin"/>
      </w:r>
      <w:r w:rsidRPr="008572E1">
        <w:rPr>
          <w:rFonts w:ascii="Arial" w:hAnsi="Arial" w:cs="Arial"/>
          <w:sz w:val="22"/>
          <w:szCs w:val="22"/>
        </w:rPr>
        <w:instrText xml:space="preserve"> SEQ Figure \* ARABIC </w:instrText>
      </w:r>
      <w:r w:rsidRPr="008572E1">
        <w:rPr>
          <w:rFonts w:ascii="Arial" w:hAnsi="Arial" w:cs="Arial"/>
          <w:sz w:val="22"/>
          <w:szCs w:val="22"/>
        </w:rPr>
        <w:fldChar w:fldCharType="separate"/>
      </w:r>
      <w:r w:rsidR="001F7626">
        <w:rPr>
          <w:rFonts w:ascii="Arial" w:hAnsi="Arial" w:cs="Arial"/>
          <w:noProof/>
          <w:sz w:val="22"/>
          <w:szCs w:val="22"/>
        </w:rPr>
        <w:t>13</w:t>
      </w:r>
      <w:r w:rsidRPr="008572E1">
        <w:rPr>
          <w:rFonts w:ascii="Arial" w:hAnsi="Arial" w:cs="Arial"/>
          <w:sz w:val="22"/>
          <w:szCs w:val="22"/>
        </w:rPr>
        <w:fldChar w:fldCharType="end"/>
      </w:r>
      <w:r w:rsidRPr="008572E1">
        <w:rPr>
          <w:rFonts w:ascii="Arial" w:hAnsi="Arial" w:cs="Arial"/>
          <w:sz w:val="22"/>
          <w:szCs w:val="22"/>
        </w:rPr>
        <w:t>.Linear regression</w:t>
      </w:r>
      <w:r w:rsidR="00E12A27">
        <w:rPr>
          <w:rFonts w:ascii="Arial" w:hAnsi="Arial" w:cs="Arial"/>
          <w:sz w:val="22"/>
          <w:szCs w:val="22"/>
        </w:rPr>
        <w:t xml:space="preserve"> wages</w:t>
      </w:r>
      <w:r w:rsidR="00857F0A">
        <w:rPr>
          <w:rFonts w:ascii="Arial" w:hAnsi="Arial" w:cs="Arial"/>
          <w:sz w:val="22"/>
          <w:szCs w:val="22"/>
        </w:rPr>
        <w:t xml:space="preserve"> and </w:t>
      </w:r>
      <w:proofErr w:type="spellStart"/>
      <w:r w:rsidR="00857F0A">
        <w:rPr>
          <w:rFonts w:ascii="Arial" w:hAnsi="Arial" w:cs="Arial"/>
          <w:sz w:val="22"/>
          <w:szCs w:val="22"/>
        </w:rPr>
        <w:t>state</w:t>
      </w:r>
      <w:r w:rsidR="009D20AF">
        <w:rPr>
          <w:rFonts w:ascii="Arial" w:hAnsi="Arial" w:cs="Arial"/>
          <w:sz w:val="22"/>
          <w:szCs w:val="22"/>
        </w:rPr>
        <w:t>_</w:t>
      </w:r>
      <w:r w:rsidR="00857F0A">
        <w:rPr>
          <w:rFonts w:ascii="Arial" w:hAnsi="Arial" w:cs="Arial"/>
          <w:sz w:val="22"/>
          <w:szCs w:val="22"/>
        </w:rPr>
        <w:t>size</w:t>
      </w:r>
      <w:bookmarkEnd w:id="16"/>
      <w:proofErr w:type="spellEnd"/>
    </w:p>
    <w:p w14:paraId="27A630BB" w14:textId="1A749F93" w:rsidR="00D370D2" w:rsidRDefault="003F77FC" w:rsidP="005219C9">
      <w:pPr>
        <w:spacing w:line="360" w:lineRule="auto"/>
        <w:rPr>
          <w:rFonts w:ascii="Arial" w:hAnsi="Arial" w:cs="Arial"/>
        </w:rPr>
      </w:pPr>
      <w:r w:rsidRPr="003F77FC">
        <w:rPr>
          <w:rFonts w:ascii="Arial" w:hAnsi="Arial" w:cs="Arial"/>
        </w:rPr>
        <w:t>The R regression</w:t>
      </w:r>
      <w:r>
        <w:rPr>
          <w:rFonts w:ascii="Arial" w:hAnsi="Arial" w:cs="Arial"/>
        </w:rPr>
        <w:t xml:space="preserve"> is negative</w:t>
      </w:r>
      <w:r w:rsidR="00DC2195">
        <w:rPr>
          <w:rFonts w:ascii="Arial" w:hAnsi="Arial" w:cs="Arial"/>
        </w:rPr>
        <w:t xml:space="preserve"> with a standard error of </w:t>
      </w:r>
      <w:r w:rsidR="0091128B">
        <w:rPr>
          <w:rFonts w:ascii="Arial" w:hAnsi="Arial" w:cs="Arial"/>
        </w:rPr>
        <w:t xml:space="preserve">36.61 </w:t>
      </w:r>
      <w:r w:rsidR="00FB55F6" w:rsidRPr="00FB55F6">
        <w:rPr>
          <w:rFonts w:ascii="Arial" w:hAnsi="Arial" w:cs="Arial"/>
        </w:rPr>
        <w:t>significant because it is used to calculate other statistics such as confidence intervals and margins of error.</w:t>
      </w:r>
    </w:p>
    <w:p w14:paraId="071A79C3" w14:textId="3998678A" w:rsidR="00DB5935" w:rsidRDefault="00B94974" w:rsidP="005219C9">
      <w:pPr>
        <w:spacing w:line="360" w:lineRule="auto"/>
        <w:rPr>
          <w:rFonts w:ascii="Arial" w:hAnsi="Arial" w:cs="Arial"/>
        </w:rPr>
      </w:pPr>
      <w:r>
        <w:rPr>
          <w:rFonts w:ascii="Arial" w:hAnsi="Arial" w:cs="Arial"/>
          <w:noProof/>
        </w:rPr>
        <w:lastRenderedPageBreak/>
        <w:drawing>
          <wp:inline distT="0" distB="0" distL="0" distR="0" wp14:anchorId="6D71A462" wp14:editId="46C85151">
            <wp:extent cx="4397121" cy="2682472"/>
            <wp:effectExtent l="0" t="0" r="3810" b="3810"/>
            <wp:docPr id="29" name="Picture 2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scatter char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397121" cy="2682472"/>
                    </a:xfrm>
                    <a:prstGeom prst="rect">
                      <a:avLst/>
                    </a:prstGeom>
                  </pic:spPr>
                </pic:pic>
              </a:graphicData>
            </a:graphic>
          </wp:inline>
        </w:drawing>
      </w:r>
      <w:r w:rsidR="00967795">
        <w:rPr>
          <w:rFonts w:ascii="Arial" w:hAnsi="Arial" w:cs="Arial"/>
          <w:noProof/>
        </w:rPr>
        <w:drawing>
          <wp:inline distT="0" distB="0" distL="0" distR="0" wp14:anchorId="26C8F5BF" wp14:editId="06886759">
            <wp:extent cx="1219306" cy="19813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36">
                      <a:extLst>
                        <a:ext uri="{28A0092B-C50C-407E-A947-70E740481C1C}">
                          <a14:useLocalDpi xmlns:a14="http://schemas.microsoft.com/office/drawing/2010/main" val="0"/>
                        </a:ext>
                      </a:extLst>
                    </a:blip>
                    <a:stretch>
                      <a:fillRect/>
                    </a:stretch>
                  </pic:blipFill>
                  <pic:spPr>
                    <a:xfrm>
                      <a:off x="0" y="0"/>
                      <a:ext cx="1219306" cy="198137"/>
                    </a:xfrm>
                    <a:prstGeom prst="rect">
                      <a:avLst/>
                    </a:prstGeom>
                  </pic:spPr>
                </pic:pic>
              </a:graphicData>
            </a:graphic>
          </wp:inline>
        </w:drawing>
      </w:r>
    </w:p>
    <w:p w14:paraId="10FF5267" w14:textId="1ADA385C" w:rsidR="007D5818" w:rsidRDefault="007D5818" w:rsidP="005219C9">
      <w:pPr>
        <w:spacing w:line="360" w:lineRule="auto"/>
        <w:rPr>
          <w:rFonts w:ascii="Arial" w:hAnsi="Arial" w:cs="Arial"/>
        </w:rPr>
      </w:pPr>
      <w:r>
        <w:rPr>
          <w:rFonts w:ascii="Arial" w:hAnsi="Arial" w:cs="Arial"/>
          <w:noProof/>
        </w:rPr>
        <w:drawing>
          <wp:inline distT="0" distB="0" distL="0" distR="0" wp14:anchorId="1C056B9B" wp14:editId="22B2E921">
            <wp:extent cx="3472602" cy="1851660"/>
            <wp:effectExtent l="0" t="0" r="0" b="0"/>
            <wp:docPr id="30" name="Picture 3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3482333" cy="1856849"/>
                    </a:xfrm>
                    <a:prstGeom prst="rect">
                      <a:avLst/>
                    </a:prstGeom>
                  </pic:spPr>
                </pic:pic>
              </a:graphicData>
            </a:graphic>
          </wp:inline>
        </w:drawing>
      </w:r>
    </w:p>
    <w:p w14:paraId="0EB6856A" w14:textId="6391081C" w:rsidR="00B94974" w:rsidRPr="00B94974" w:rsidRDefault="00B94974" w:rsidP="005219C9">
      <w:pPr>
        <w:pStyle w:val="Caption"/>
        <w:spacing w:line="360" w:lineRule="auto"/>
        <w:rPr>
          <w:rFonts w:ascii="Arial" w:hAnsi="Arial" w:cs="Arial"/>
          <w:sz w:val="22"/>
          <w:szCs w:val="22"/>
        </w:rPr>
      </w:pPr>
      <w:bookmarkStart w:id="17" w:name="_Toc99227808"/>
      <w:r w:rsidRPr="00B94974">
        <w:rPr>
          <w:rFonts w:ascii="Arial" w:hAnsi="Arial" w:cs="Arial"/>
          <w:sz w:val="22"/>
          <w:szCs w:val="22"/>
        </w:rPr>
        <w:t xml:space="preserve">Figure </w:t>
      </w:r>
      <w:r w:rsidRPr="00B94974">
        <w:rPr>
          <w:rFonts w:ascii="Arial" w:hAnsi="Arial" w:cs="Arial"/>
          <w:sz w:val="22"/>
          <w:szCs w:val="22"/>
        </w:rPr>
        <w:fldChar w:fldCharType="begin"/>
      </w:r>
      <w:r w:rsidRPr="00B94974">
        <w:rPr>
          <w:rFonts w:ascii="Arial" w:hAnsi="Arial" w:cs="Arial"/>
          <w:sz w:val="22"/>
          <w:szCs w:val="22"/>
        </w:rPr>
        <w:instrText xml:space="preserve"> SEQ Figure \* ARABIC </w:instrText>
      </w:r>
      <w:r w:rsidRPr="00B94974">
        <w:rPr>
          <w:rFonts w:ascii="Arial" w:hAnsi="Arial" w:cs="Arial"/>
          <w:sz w:val="22"/>
          <w:szCs w:val="22"/>
        </w:rPr>
        <w:fldChar w:fldCharType="separate"/>
      </w:r>
      <w:r w:rsidR="001F7626">
        <w:rPr>
          <w:rFonts w:ascii="Arial" w:hAnsi="Arial" w:cs="Arial"/>
          <w:noProof/>
          <w:sz w:val="22"/>
          <w:szCs w:val="22"/>
        </w:rPr>
        <w:t>14</w:t>
      </w:r>
      <w:r w:rsidRPr="00B94974">
        <w:rPr>
          <w:rFonts w:ascii="Arial" w:hAnsi="Arial" w:cs="Arial"/>
          <w:sz w:val="22"/>
          <w:szCs w:val="22"/>
        </w:rPr>
        <w:fldChar w:fldCharType="end"/>
      </w:r>
      <w:r w:rsidRPr="00B94974">
        <w:rPr>
          <w:rFonts w:ascii="Arial" w:hAnsi="Arial" w:cs="Arial"/>
          <w:sz w:val="22"/>
          <w:szCs w:val="22"/>
        </w:rPr>
        <w:t>. Correlation</w:t>
      </w:r>
      <w:r w:rsidR="007D5818">
        <w:rPr>
          <w:rFonts w:ascii="Arial" w:hAnsi="Arial" w:cs="Arial"/>
          <w:sz w:val="22"/>
          <w:szCs w:val="22"/>
        </w:rPr>
        <w:t xml:space="preserve"> and trend lines for</w:t>
      </w:r>
      <w:r w:rsidRPr="00B94974">
        <w:rPr>
          <w:rFonts w:ascii="Arial" w:hAnsi="Arial" w:cs="Arial"/>
          <w:sz w:val="22"/>
          <w:szCs w:val="22"/>
        </w:rPr>
        <w:t xml:space="preserve"> wage and belowwage10</w:t>
      </w:r>
      <w:bookmarkEnd w:id="17"/>
    </w:p>
    <w:p w14:paraId="45A35155" w14:textId="5682D13C" w:rsidR="00055AB5" w:rsidRDefault="009B3898" w:rsidP="005219C9">
      <w:pPr>
        <w:spacing w:line="360" w:lineRule="auto"/>
        <w:rPr>
          <w:rFonts w:ascii="Arial" w:hAnsi="Arial" w:cs="Arial"/>
        </w:rPr>
      </w:pPr>
      <w:r w:rsidRPr="009B3898">
        <w:rPr>
          <w:rFonts w:ascii="Arial" w:hAnsi="Arial" w:cs="Arial"/>
        </w:rPr>
        <w:t>Another example of a graphic depiction of the wage column and belowwage10 column association. From the computation, it can be deduced that the correlation is fairly negative, -0.82425, indicating therefore both data are significantly associated. The trend line figure shows that the tendency is always in the opposite direction, blue line down-yellow line up, and so on.</w:t>
      </w:r>
    </w:p>
    <w:p w14:paraId="73A1CD2D" w14:textId="55706457" w:rsidR="00ED381C" w:rsidRDefault="00E527B4" w:rsidP="005219C9">
      <w:pPr>
        <w:spacing w:line="360" w:lineRule="auto"/>
        <w:rPr>
          <w:rFonts w:ascii="Arial" w:hAnsi="Arial" w:cs="Arial"/>
        </w:rPr>
      </w:pPr>
      <w:r>
        <w:rPr>
          <w:rFonts w:ascii="Arial" w:hAnsi="Arial" w:cs="Arial"/>
        </w:rPr>
        <w:t xml:space="preserve">Example of outlier representation (Appendix D) </w:t>
      </w:r>
      <w:r w:rsidR="006607AE">
        <w:rPr>
          <w:rFonts w:ascii="Arial" w:hAnsi="Arial" w:cs="Arial"/>
        </w:rPr>
        <w:t>shows a cluster formation between two columns with 1 outlier.</w:t>
      </w:r>
    </w:p>
    <w:p w14:paraId="5581FA48" w14:textId="32ED7D9B" w:rsidR="009B3898" w:rsidRPr="00A6730F" w:rsidRDefault="00D00125" w:rsidP="005219C9">
      <w:pPr>
        <w:pStyle w:val="Heading1"/>
        <w:spacing w:line="360" w:lineRule="auto"/>
        <w:rPr>
          <w:rFonts w:ascii="Arial" w:hAnsi="Arial" w:cs="Arial"/>
        </w:rPr>
      </w:pPr>
      <w:bookmarkStart w:id="18" w:name="_Toc99228003"/>
      <w:r w:rsidRPr="00A6730F">
        <w:rPr>
          <w:rFonts w:ascii="Arial" w:hAnsi="Arial" w:cs="Arial"/>
        </w:rPr>
        <w:t>Conclusion</w:t>
      </w:r>
      <w:r w:rsidR="003A2809">
        <w:rPr>
          <w:rFonts w:ascii="Arial" w:hAnsi="Arial" w:cs="Arial"/>
        </w:rPr>
        <w:t xml:space="preserve"> 1</w:t>
      </w:r>
      <w:r w:rsidR="00CD15CF" w:rsidRPr="00A6730F">
        <w:rPr>
          <w:rFonts w:ascii="Arial" w:hAnsi="Arial" w:cs="Arial"/>
        </w:rPr>
        <w:t>:</w:t>
      </w:r>
      <w:bookmarkEnd w:id="18"/>
    </w:p>
    <w:p w14:paraId="7BF1AD53" w14:textId="7BF08B61" w:rsidR="00857F0A" w:rsidRDefault="00A6730F" w:rsidP="005219C9">
      <w:pPr>
        <w:spacing w:line="360" w:lineRule="auto"/>
        <w:rPr>
          <w:rFonts w:ascii="Arial" w:hAnsi="Arial" w:cs="Arial"/>
        </w:rPr>
      </w:pPr>
      <w:r w:rsidRPr="00A6730F">
        <w:rPr>
          <w:rFonts w:ascii="Arial" w:hAnsi="Arial" w:cs="Arial"/>
        </w:rPr>
        <w:t>Excel is a powerful tool for conducting research</w:t>
      </w:r>
      <w:r w:rsidR="00B74CAE">
        <w:rPr>
          <w:rFonts w:ascii="Arial" w:hAnsi="Arial" w:cs="Arial"/>
        </w:rPr>
        <w:t xml:space="preserve"> on given data set. </w:t>
      </w:r>
      <w:r w:rsidR="004725F8" w:rsidRPr="004725F8">
        <w:rPr>
          <w:rFonts w:ascii="Arial" w:hAnsi="Arial" w:cs="Arial"/>
        </w:rPr>
        <w:t>Different analyses were carried out for the assignment above in order to build abilities for the specific tool Excel.</w:t>
      </w:r>
    </w:p>
    <w:p w14:paraId="10FADB95" w14:textId="474E4930" w:rsidR="000912C0" w:rsidRDefault="00944E57" w:rsidP="005219C9">
      <w:pPr>
        <w:spacing w:line="360" w:lineRule="auto"/>
        <w:rPr>
          <w:rFonts w:ascii="Arial" w:hAnsi="Arial" w:cs="Arial"/>
        </w:rPr>
      </w:pPr>
      <w:r w:rsidRPr="00944E57">
        <w:rPr>
          <w:rFonts w:ascii="Arial" w:hAnsi="Arial" w:cs="Arial"/>
        </w:rPr>
        <w:t>Understanding the DIKW Pyramid method is critical for any data analysis, as the primary goal of any raw data is to extract wisdom by converting numbers into visual representations.</w:t>
      </w:r>
    </w:p>
    <w:p w14:paraId="18869EBB" w14:textId="764E6B42" w:rsidR="000912C0" w:rsidRDefault="00F31150" w:rsidP="005219C9">
      <w:pPr>
        <w:spacing w:line="360" w:lineRule="auto"/>
        <w:rPr>
          <w:rFonts w:ascii="Arial" w:hAnsi="Arial" w:cs="Arial"/>
        </w:rPr>
      </w:pPr>
      <w:r w:rsidRPr="00F31150">
        <w:rPr>
          <w:rFonts w:ascii="Arial" w:hAnsi="Arial" w:cs="Arial"/>
        </w:rPr>
        <w:lastRenderedPageBreak/>
        <w:t xml:space="preserve">Using add-ons like as Data Analyser, </w:t>
      </w:r>
      <w:proofErr w:type="spellStart"/>
      <w:r w:rsidRPr="00F31150">
        <w:rPr>
          <w:rFonts w:ascii="Arial" w:hAnsi="Arial" w:cs="Arial"/>
        </w:rPr>
        <w:t>Toolpak</w:t>
      </w:r>
      <w:proofErr w:type="spellEnd"/>
      <w:r w:rsidRPr="00F31150">
        <w:rPr>
          <w:rFonts w:ascii="Arial" w:hAnsi="Arial" w:cs="Arial"/>
        </w:rPr>
        <w:t xml:space="preserve">, or </w:t>
      </w:r>
      <w:proofErr w:type="spellStart"/>
      <w:r w:rsidRPr="00F31150">
        <w:rPr>
          <w:rFonts w:ascii="Arial" w:hAnsi="Arial" w:cs="Arial"/>
        </w:rPr>
        <w:t>Kutools</w:t>
      </w:r>
      <w:proofErr w:type="spellEnd"/>
      <w:r w:rsidRPr="00F31150">
        <w:rPr>
          <w:rFonts w:ascii="Arial" w:hAnsi="Arial" w:cs="Arial"/>
        </w:rPr>
        <w:t xml:space="preserve"> expands the </w:t>
      </w:r>
      <w:r w:rsidR="00DA278D">
        <w:rPr>
          <w:rFonts w:ascii="Arial" w:hAnsi="Arial" w:cs="Arial"/>
        </w:rPr>
        <w:t>quality</w:t>
      </w:r>
      <w:r w:rsidRPr="00F31150">
        <w:rPr>
          <w:rFonts w:ascii="Arial" w:hAnsi="Arial" w:cs="Arial"/>
        </w:rPr>
        <w:t xml:space="preserve"> of data manipulations available. MS Excel is a great tool for beginners in analytics who want to </w:t>
      </w:r>
      <w:r w:rsidR="00DA278D">
        <w:rPr>
          <w:rFonts w:ascii="Arial" w:hAnsi="Arial" w:cs="Arial"/>
        </w:rPr>
        <w:t xml:space="preserve">perform </w:t>
      </w:r>
      <w:r w:rsidRPr="00F31150">
        <w:rPr>
          <w:rFonts w:ascii="Arial" w:hAnsi="Arial" w:cs="Arial"/>
        </w:rPr>
        <w:t>simple analyses like descriptive, comparative, or modelling.</w:t>
      </w:r>
    </w:p>
    <w:p w14:paraId="57862ABB" w14:textId="39AD3970" w:rsidR="00B07C58" w:rsidRDefault="001F7B60" w:rsidP="005219C9">
      <w:pPr>
        <w:spacing w:line="360" w:lineRule="auto"/>
      </w:pPr>
      <w:r w:rsidRPr="001F7B60">
        <w:rPr>
          <w:rFonts w:ascii="Arial" w:hAnsi="Arial" w:cs="Arial"/>
        </w:rPr>
        <w:t>The second purpose was to demonstrate practical capacity to work with the analytic tool, since it is one of the tools used by most businesses, offices, and basic databases.</w:t>
      </w:r>
      <w:r>
        <w:rPr>
          <w:rFonts w:ascii="Arial" w:hAnsi="Arial" w:cs="Arial"/>
        </w:rPr>
        <w:t xml:space="preserve"> </w:t>
      </w:r>
      <w:r w:rsidR="004D031C" w:rsidRPr="004D031C">
        <w:rPr>
          <w:rFonts w:ascii="Arial" w:hAnsi="Arial" w:cs="Arial"/>
        </w:rPr>
        <w:t>Preparing a CV and include a line demonstrating MS Excel proficiency may be necessary for some organisations to hire young professionals.</w:t>
      </w:r>
    </w:p>
    <w:p w14:paraId="3A0E8BA4" w14:textId="7F502F00" w:rsidR="00B07C58" w:rsidRPr="003B31DE" w:rsidRDefault="00B07C58" w:rsidP="005219C9">
      <w:pPr>
        <w:pStyle w:val="Heading1"/>
        <w:spacing w:line="360" w:lineRule="auto"/>
        <w:rPr>
          <w:rFonts w:ascii="Arial" w:hAnsi="Arial" w:cs="Arial"/>
        </w:rPr>
      </w:pPr>
      <w:bookmarkStart w:id="19" w:name="_Toc99228004"/>
      <w:r w:rsidRPr="003B31DE">
        <w:rPr>
          <w:rFonts w:ascii="Arial" w:hAnsi="Arial" w:cs="Arial"/>
        </w:rPr>
        <w:t xml:space="preserve">Analysis of </w:t>
      </w:r>
      <w:proofErr w:type="spellStart"/>
      <w:r w:rsidR="00833765" w:rsidRPr="003B31DE">
        <w:rPr>
          <w:rFonts w:ascii="Arial" w:hAnsi="Arial" w:cs="Arial"/>
        </w:rPr>
        <w:t>Ice_Cream</w:t>
      </w:r>
      <w:proofErr w:type="spellEnd"/>
      <w:r w:rsidR="00833765" w:rsidRPr="003B31DE">
        <w:rPr>
          <w:rFonts w:ascii="Arial" w:hAnsi="Arial" w:cs="Arial"/>
        </w:rPr>
        <w:t xml:space="preserve"> data set in IBM SPSS</w:t>
      </w:r>
      <w:r w:rsidR="00CE2B27">
        <w:rPr>
          <w:rFonts w:ascii="Arial" w:hAnsi="Arial" w:cs="Arial"/>
        </w:rPr>
        <w:t xml:space="preserve"> Statistics</w:t>
      </w:r>
      <w:bookmarkEnd w:id="19"/>
    </w:p>
    <w:p w14:paraId="7903081D" w14:textId="53C632F3" w:rsidR="000912C0" w:rsidRDefault="003B31DE" w:rsidP="005219C9">
      <w:pPr>
        <w:spacing w:line="360" w:lineRule="auto"/>
        <w:rPr>
          <w:rFonts w:ascii="Arial" w:hAnsi="Arial" w:cs="Arial"/>
        </w:rPr>
      </w:pPr>
      <w:r w:rsidRPr="003B31DE">
        <w:rPr>
          <w:rFonts w:ascii="Arial" w:hAnsi="Arial" w:cs="Arial"/>
        </w:rPr>
        <w:t xml:space="preserve">SPSS is a statistical programme used by </w:t>
      </w:r>
      <w:r w:rsidR="009B5279">
        <w:rPr>
          <w:rFonts w:ascii="Arial" w:hAnsi="Arial" w:cs="Arial"/>
        </w:rPr>
        <w:t xml:space="preserve">“ </w:t>
      </w:r>
      <w:r w:rsidRPr="003B31DE">
        <w:rPr>
          <w:rFonts w:ascii="Arial" w:hAnsi="Arial" w:cs="Arial"/>
        </w:rPr>
        <w:t>market researchers, health researchers, survey businesses, government agencies, education researchers, marketing organisations, data miners, and others to process and analyse survey data collected through an online survey platform.</w:t>
      </w:r>
      <w:r w:rsidR="009B5279">
        <w:rPr>
          <w:rFonts w:ascii="Arial" w:hAnsi="Arial" w:cs="Arial"/>
        </w:rPr>
        <w:t xml:space="preserve">” </w:t>
      </w:r>
      <w:r w:rsidR="009B5279" w:rsidRPr="009B5279">
        <w:rPr>
          <w:rFonts w:ascii="Arial" w:hAnsi="Arial" w:cs="Arial"/>
        </w:rPr>
        <w:t>(</w:t>
      </w:r>
      <w:proofErr w:type="spellStart"/>
      <w:r w:rsidR="009B5279" w:rsidRPr="009B5279">
        <w:rPr>
          <w:rFonts w:ascii="Arial" w:hAnsi="Arial" w:cs="Arial"/>
        </w:rPr>
        <w:t>Alchemer</w:t>
      </w:r>
      <w:proofErr w:type="spellEnd"/>
      <w:r w:rsidR="009B5279" w:rsidRPr="009B5279">
        <w:rPr>
          <w:rFonts w:ascii="Arial" w:hAnsi="Arial" w:cs="Arial"/>
        </w:rPr>
        <w:t>, 2018)</w:t>
      </w:r>
      <w:r w:rsidR="009B5279">
        <w:rPr>
          <w:rFonts w:ascii="Arial" w:hAnsi="Arial" w:cs="Arial"/>
        </w:rPr>
        <w:t>.</w:t>
      </w:r>
    </w:p>
    <w:p w14:paraId="15FFA904" w14:textId="2B9FC1AB" w:rsidR="00CE2B27" w:rsidRDefault="007A6E1A" w:rsidP="005219C9">
      <w:pPr>
        <w:spacing w:line="360" w:lineRule="auto"/>
        <w:rPr>
          <w:rFonts w:ascii="Arial" w:hAnsi="Arial" w:cs="Arial"/>
        </w:rPr>
      </w:pPr>
      <w:r w:rsidRPr="007A6E1A">
        <w:rPr>
          <w:rFonts w:ascii="Arial" w:hAnsi="Arial" w:cs="Arial"/>
        </w:rPr>
        <w:t>The Ice Cream data set is a study of student test results in the education sector. The goal of this section of the report is to examine the</w:t>
      </w:r>
      <w:r w:rsidR="00E5259E">
        <w:rPr>
          <w:rFonts w:ascii="Arial" w:hAnsi="Arial" w:cs="Arial"/>
        </w:rPr>
        <w:t xml:space="preserve"> relationship</w:t>
      </w:r>
      <w:r w:rsidRPr="007A6E1A">
        <w:rPr>
          <w:rFonts w:ascii="Arial" w:hAnsi="Arial" w:cs="Arial"/>
        </w:rPr>
        <w:t xml:space="preserve"> </w:t>
      </w:r>
      <w:r w:rsidR="002C710C">
        <w:rPr>
          <w:rFonts w:ascii="Arial" w:hAnsi="Arial" w:cs="Arial"/>
        </w:rPr>
        <w:t xml:space="preserve">between data </w:t>
      </w:r>
      <w:r w:rsidRPr="007A6E1A">
        <w:rPr>
          <w:rFonts w:ascii="Arial" w:hAnsi="Arial" w:cs="Arial"/>
        </w:rPr>
        <w:t>and demonstrate them through examples and visualisations.</w:t>
      </w:r>
    </w:p>
    <w:p w14:paraId="2ADE7C06" w14:textId="7C9490C2" w:rsidR="00900EC9" w:rsidRDefault="00F83B8E" w:rsidP="005219C9">
      <w:pPr>
        <w:spacing w:line="360" w:lineRule="auto"/>
        <w:rPr>
          <w:rFonts w:ascii="Arial" w:hAnsi="Arial" w:cs="Arial"/>
        </w:rPr>
      </w:pPr>
      <w:r w:rsidRPr="00F83B8E">
        <w:rPr>
          <w:rFonts w:ascii="Arial" w:hAnsi="Arial" w:cs="Arial"/>
        </w:rPr>
        <w:t>The ice cream column and the female column in the above data are, in reality, descriptors of flavour (1: Vanilla, 2: Chocolate, 3: Strawberry), and gender, respectively (male-0, female-1)</w:t>
      </w:r>
      <w:r w:rsidR="00D55527">
        <w:rPr>
          <w:rFonts w:ascii="Arial" w:hAnsi="Arial" w:cs="Arial"/>
        </w:rPr>
        <w:t xml:space="preserve"> </w:t>
      </w:r>
      <w:r w:rsidR="00C81B48" w:rsidRPr="00C81B48">
        <w:rPr>
          <w:rFonts w:ascii="Arial" w:hAnsi="Arial" w:cs="Arial"/>
        </w:rPr>
        <w:t>As a result, that was modified to avoid confusing the analyst.</w:t>
      </w:r>
    </w:p>
    <w:p w14:paraId="1F0DA8C1" w14:textId="1AAA3F29" w:rsidR="004D39C4" w:rsidRDefault="00637DEE" w:rsidP="005219C9">
      <w:pPr>
        <w:spacing w:line="360" w:lineRule="auto"/>
        <w:rPr>
          <w:rFonts w:ascii="Arial" w:hAnsi="Arial" w:cs="Arial"/>
        </w:rPr>
      </w:pPr>
      <w:r w:rsidRPr="00637DEE">
        <w:rPr>
          <w:rFonts w:ascii="Arial" w:hAnsi="Arial" w:cs="Arial"/>
        </w:rPr>
        <w:t>Text mining will be utilised to compute this type of data.</w:t>
      </w:r>
      <w:r w:rsidR="00CC153E" w:rsidRPr="00CC153E">
        <w:t xml:space="preserve"> </w:t>
      </w:r>
      <w:r w:rsidR="00CC153E" w:rsidRPr="00CC153E">
        <w:rPr>
          <w:rFonts w:ascii="Arial" w:hAnsi="Arial" w:cs="Arial"/>
        </w:rPr>
        <w:t>Text mining is associated with text documents that are either nearly fully or unstructured.</w:t>
      </w:r>
      <w:r>
        <w:rPr>
          <w:rFonts w:ascii="Arial" w:hAnsi="Arial" w:cs="Arial"/>
        </w:rPr>
        <w:t xml:space="preserve"> </w:t>
      </w:r>
      <w:r w:rsidR="00CC153E">
        <w:rPr>
          <w:rFonts w:ascii="Arial" w:hAnsi="Arial" w:cs="Arial"/>
        </w:rPr>
        <w:t>This</w:t>
      </w:r>
      <w:r w:rsidR="001B1E43" w:rsidRPr="001B1E43">
        <w:rPr>
          <w:rFonts w:ascii="Arial" w:hAnsi="Arial" w:cs="Arial"/>
        </w:rPr>
        <w:t xml:space="preserve"> is one of the most important methods for evaluating and processing unstructured data</w:t>
      </w:r>
      <w:r w:rsidR="001B1E43">
        <w:rPr>
          <w:rFonts w:ascii="Arial" w:hAnsi="Arial" w:cs="Arial"/>
        </w:rPr>
        <w:t xml:space="preserve"> </w:t>
      </w:r>
      <w:r w:rsidR="00870EFA">
        <w:rPr>
          <w:rFonts w:ascii="Arial" w:hAnsi="Arial" w:cs="Arial"/>
        </w:rPr>
        <w:t>“</w:t>
      </w:r>
      <w:r w:rsidR="001B1E43" w:rsidRPr="001B1E43">
        <w:rPr>
          <w:rFonts w:ascii="Arial" w:hAnsi="Arial" w:cs="Arial"/>
        </w:rPr>
        <w:t>which accounts for almost 80% of all data on the planet.</w:t>
      </w:r>
      <w:r w:rsidR="00870EFA">
        <w:rPr>
          <w:rFonts w:ascii="Arial" w:hAnsi="Arial" w:cs="Arial"/>
        </w:rPr>
        <w:t xml:space="preserve">” </w:t>
      </w:r>
      <w:r w:rsidRPr="00637DEE">
        <w:rPr>
          <w:rFonts w:ascii="Arial" w:hAnsi="Arial" w:cs="Arial"/>
        </w:rPr>
        <w:t>(</w:t>
      </w:r>
      <w:proofErr w:type="spellStart"/>
      <w:r w:rsidRPr="00637DEE">
        <w:rPr>
          <w:rFonts w:ascii="Arial" w:hAnsi="Arial" w:cs="Arial"/>
        </w:rPr>
        <w:t>upGrad</w:t>
      </w:r>
      <w:proofErr w:type="spellEnd"/>
      <w:r w:rsidRPr="00637DEE">
        <w:rPr>
          <w:rFonts w:ascii="Arial" w:hAnsi="Arial" w:cs="Arial"/>
        </w:rPr>
        <w:t xml:space="preserve"> blog, 2019)</w:t>
      </w:r>
    </w:p>
    <w:p w14:paraId="678672A6" w14:textId="3D570294" w:rsidR="00AF7D82" w:rsidRDefault="004F6291" w:rsidP="005219C9">
      <w:pPr>
        <w:spacing w:line="360" w:lineRule="auto"/>
        <w:rPr>
          <w:rFonts w:ascii="Arial" w:hAnsi="Arial" w:cs="Arial"/>
        </w:rPr>
      </w:pPr>
      <w:r w:rsidRPr="004F6291">
        <w:rPr>
          <w:rFonts w:ascii="Arial" w:hAnsi="Arial" w:cs="Arial"/>
        </w:rPr>
        <w:t>The following questions must be answered and graphically illustrated based on the work description:</w:t>
      </w:r>
    </w:p>
    <w:p w14:paraId="4E0AC068" w14:textId="1353E810" w:rsidR="004F6291" w:rsidRDefault="00305A51" w:rsidP="005219C9">
      <w:pPr>
        <w:pStyle w:val="ListParagraph"/>
        <w:numPr>
          <w:ilvl w:val="0"/>
          <w:numId w:val="1"/>
        </w:numPr>
        <w:spacing w:line="360" w:lineRule="auto"/>
        <w:rPr>
          <w:rFonts w:ascii="Arial" w:hAnsi="Arial" w:cs="Arial"/>
        </w:rPr>
      </w:pPr>
      <w:r>
        <w:rPr>
          <w:rFonts w:ascii="Arial" w:hAnsi="Arial" w:cs="Arial"/>
        </w:rPr>
        <w:t>Number of students who like vanilla flavour</w:t>
      </w:r>
    </w:p>
    <w:p w14:paraId="14FA5A9F" w14:textId="097B6E49" w:rsidR="008759C5" w:rsidRDefault="008759C5" w:rsidP="005219C9">
      <w:pPr>
        <w:pStyle w:val="ListParagraph"/>
        <w:numPr>
          <w:ilvl w:val="0"/>
          <w:numId w:val="1"/>
        </w:numPr>
        <w:spacing w:line="360" w:lineRule="auto"/>
        <w:rPr>
          <w:rFonts w:ascii="Arial" w:hAnsi="Arial" w:cs="Arial"/>
        </w:rPr>
      </w:pPr>
      <w:r>
        <w:rPr>
          <w:rFonts w:ascii="Arial" w:hAnsi="Arial" w:cs="Arial"/>
        </w:rPr>
        <w:t>Number of students Male and Female</w:t>
      </w:r>
    </w:p>
    <w:p w14:paraId="51A3A965" w14:textId="77777777" w:rsidR="00F36F19" w:rsidRDefault="00624CA5" w:rsidP="005219C9">
      <w:pPr>
        <w:pStyle w:val="ListParagraph"/>
        <w:numPr>
          <w:ilvl w:val="0"/>
          <w:numId w:val="1"/>
        </w:numPr>
        <w:spacing w:line="360" w:lineRule="auto"/>
        <w:rPr>
          <w:rFonts w:ascii="Arial" w:hAnsi="Arial" w:cs="Arial"/>
        </w:rPr>
      </w:pPr>
      <w:r>
        <w:rPr>
          <w:rFonts w:ascii="Arial" w:hAnsi="Arial" w:cs="Arial"/>
        </w:rPr>
        <w:t>Mean and Median of those who like only chocolate and strawberry flavour</w:t>
      </w:r>
    </w:p>
    <w:p w14:paraId="7E0C5431" w14:textId="60B317C4" w:rsidR="00323984" w:rsidRPr="00F36F19" w:rsidRDefault="00E33F8F" w:rsidP="005219C9">
      <w:pPr>
        <w:pStyle w:val="ListParagraph"/>
        <w:numPr>
          <w:ilvl w:val="0"/>
          <w:numId w:val="1"/>
        </w:numPr>
        <w:spacing w:line="360" w:lineRule="auto"/>
        <w:rPr>
          <w:rFonts w:ascii="Arial" w:hAnsi="Arial" w:cs="Arial"/>
        </w:rPr>
      </w:pPr>
      <w:r w:rsidRPr="00F36F19">
        <w:rPr>
          <w:rFonts w:ascii="Arial" w:hAnsi="Arial" w:cs="Arial"/>
        </w:rPr>
        <w:t xml:space="preserve">Also </w:t>
      </w:r>
      <w:r w:rsidR="00B475EB" w:rsidRPr="00F36F19">
        <w:rPr>
          <w:rFonts w:ascii="Arial" w:hAnsi="Arial" w:cs="Arial"/>
        </w:rPr>
        <w:t>what is the relationship between video game scores, puzzle scores and gender</w:t>
      </w:r>
      <w:r w:rsidR="00EF1BAE" w:rsidRPr="00F36F19">
        <w:rPr>
          <w:rFonts w:ascii="Arial" w:hAnsi="Arial" w:cs="Arial"/>
        </w:rPr>
        <w:t xml:space="preserve"> with any ice cream flavour.</w:t>
      </w:r>
    </w:p>
    <w:p w14:paraId="336C7D51" w14:textId="113A20E3" w:rsidR="00637DEE" w:rsidRDefault="00875E3B" w:rsidP="005219C9">
      <w:pPr>
        <w:spacing w:line="360" w:lineRule="auto"/>
        <w:rPr>
          <w:rFonts w:ascii="Arial" w:hAnsi="Arial" w:cs="Arial"/>
        </w:rPr>
      </w:pPr>
      <w:r w:rsidRPr="00875E3B">
        <w:rPr>
          <w:rFonts w:ascii="Arial" w:hAnsi="Arial" w:cs="Arial"/>
        </w:rPr>
        <w:lastRenderedPageBreak/>
        <w:t>First and foremost, numbers of males and females will be separated by segmentation</w:t>
      </w:r>
      <w:r>
        <w:rPr>
          <w:rFonts w:ascii="Arial" w:hAnsi="Arial" w:cs="Arial"/>
        </w:rPr>
        <w:t xml:space="preserve"> method.</w:t>
      </w:r>
      <w:r w:rsidR="00900EC9">
        <w:rPr>
          <w:noProof/>
        </w:rPr>
        <w:drawing>
          <wp:inline distT="0" distB="0" distL="0" distR="0" wp14:anchorId="471D5F06" wp14:editId="345AC2B2">
            <wp:extent cx="5378450" cy="1196340"/>
            <wp:effectExtent l="0" t="0" r="0" b="381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567083" cy="1238298"/>
                    </a:xfrm>
                    <a:prstGeom prst="rect">
                      <a:avLst/>
                    </a:prstGeom>
                  </pic:spPr>
                </pic:pic>
              </a:graphicData>
            </a:graphic>
          </wp:inline>
        </w:drawing>
      </w:r>
    </w:p>
    <w:p w14:paraId="2A3C845F" w14:textId="5B667684" w:rsidR="00900EC9" w:rsidRDefault="00900EC9" w:rsidP="005219C9">
      <w:pPr>
        <w:pStyle w:val="Caption"/>
        <w:spacing w:line="360" w:lineRule="auto"/>
        <w:rPr>
          <w:rFonts w:ascii="Arial" w:hAnsi="Arial" w:cs="Arial"/>
          <w:sz w:val="22"/>
          <w:szCs w:val="22"/>
        </w:rPr>
      </w:pPr>
      <w:bookmarkStart w:id="20" w:name="_Toc99227809"/>
      <w:r w:rsidRPr="00900EC9">
        <w:rPr>
          <w:rFonts w:ascii="Arial" w:hAnsi="Arial" w:cs="Arial"/>
          <w:sz w:val="22"/>
          <w:szCs w:val="22"/>
        </w:rPr>
        <w:t xml:space="preserve">Figure </w:t>
      </w:r>
      <w:r w:rsidRPr="00900EC9">
        <w:rPr>
          <w:rFonts w:ascii="Arial" w:hAnsi="Arial" w:cs="Arial"/>
          <w:sz w:val="22"/>
          <w:szCs w:val="22"/>
        </w:rPr>
        <w:fldChar w:fldCharType="begin"/>
      </w:r>
      <w:r w:rsidRPr="00900EC9">
        <w:rPr>
          <w:rFonts w:ascii="Arial" w:hAnsi="Arial" w:cs="Arial"/>
          <w:sz w:val="22"/>
          <w:szCs w:val="22"/>
        </w:rPr>
        <w:instrText xml:space="preserve"> SEQ Figure \* ARABIC </w:instrText>
      </w:r>
      <w:r w:rsidRPr="00900EC9">
        <w:rPr>
          <w:rFonts w:ascii="Arial" w:hAnsi="Arial" w:cs="Arial"/>
          <w:sz w:val="22"/>
          <w:szCs w:val="22"/>
        </w:rPr>
        <w:fldChar w:fldCharType="separate"/>
      </w:r>
      <w:r w:rsidR="001F7626">
        <w:rPr>
          <w:rFonts w:ascii="Arial" w:hAnsi="Arial" w:cs="Arial"/>
          <w:noProof/>
          <w:sz w:val="22"/>
          <w:szCs w:val="22"/>
        </w:rPr>
        <w:t>15</w:t>
      </w:r>
      <w:r w:rsidRPr="00900EC9">
        <w:rPr>
          <w:rFonts w:ascii="Arial" w:hAnsi="Arial" w:cs="Arial"/>
          <w:sz w:val="22"/>
          <w:szCs w:val="22"/>
        </w:rPr>
        <w:fldChar w:fldCharType="end"/>
      </w:r>
      <w:r w:rsidRPr="00900EC9">
        <w:rPr>
          <w:rFonts w:ascii="Arial" w:hAnsi="Arial" w:cs="Arial"/>
          <w:sz w:val="22"/>
          <w:szCs w:val="22"/>
        </w:rPr>
        <w:t>. Segmentation by gender</w:t>
      </w:r>
      <w:bookmarkEnd w:id="20"/>
    </w:p>
    <w:p w14:paraId="31456A2B" w14:textId="1FD507EF" w:rsidR="00900EC9" w:rsidRDefault="00EA79DD" w:rsidP="005219C9">
      <w:pPr>
        <w:spacing w:line="360" w:lineRule="auto"/>
        <w:rPr>
          <w:rFonts w:ascii="Arial" w:hAnsi="Arial" w:cs="Arial"/>
        </w:rPr>
      </w:pPr>
      <w:r w:rsidRPr="00980AF8">
        <w:rPr>
          <w:rFonts w:ascii="Arial" w:hAnsi="Arial" w:cs="Arial"/>
        </w:rPr>
        <w:t xml:space="preserve">Separating by gender </w:t>
      </w:r>
      <w:r w:rsidR="00980AF8" w:rsidRPr="00980AF8">
        <w:rPr>
          <w:rFonts w:ascii="Arial" w:hAnsi="Arial" w:cs="Arial"/>
        </w:rPr>
        <w:t>can be seen that the majority of interviews are number 1 which are females 109 and minority males are 91</w:t>
      </w:r>
      <w:r w:rsidR="00992EFE">
        <w:rPr>
          <w:rFonts w:ascii="Arial" w:hAnsi="Arial" w:cs="Arial"/>
        </w:rPr>
        <w:t>, 100% of students have been segmented.</w:t>
      </w:r>
    </w:p>
    <w:p w14:paraId="4A9E3045" w14:textId="515543EF" w:rsidR="00B17D31" w:rsidRDefault="00B17D31" w:rsidP="005219C9">
      <w:pPr>
        <w:spacing w:line="360" w:lineRule="auto"/>
        <w:rPr>
          <w:rFonts w:ascii="Arial" w:hAnsi="Arial" w:cs="Arial"/>
        </w:rPr>
      </w:pPr>
      <w:r>
        <w:rPr>
          <w:rFonts w:ascii="Arial" w:hAnsi="Arial" w:cs="Arial"/>
        </w:rPr>
        <w:t xml:space="preserve">As a graphical representation can be a simple </w:t>
      </w:r>
      <w:r w:rsidR="003A6EA5">
        <w:rPr>
          <w:rFonts w:ascii="Arial" w:hAnsi="Arial" w:cs="Arial"/>
        </w:rPr>
        <w:t>bar chart representing how many of the students are male and females.</w:t>
      </w:r>
      <w:r w:rsidR="00E817CE">
        <w:rPr>
          <w:rFonts w:ascii="Arial" w:hAnsi="Arial" w:cs="Arial"/>
        </w:rPr>
        <w:t>(</w:t>
      </w:r>
      <w:r w:rsidR="00323984">
        <w:rPr>
          <w:rFonts w:ascii="Arial" w:hAnsi="Arial" w:cs="Arial"/>
        </w:rPr>
        <w:t>fig.16)</w:t>
      </w:r>
    </w:p>
    <w:p w14:paraId="1E200F45" w14:textId="68D2F918" w:rsidR="003A6EA5" w:rsidRDefault="00E817CE" w:rsidP="005219C9">
      <w:pPr>
        <w:spacing w:line="360" w:lineRule="auto"/>
        <w:rPr>
          <w:rFonts w:ascii="Arial" w:hAnsi="Arial" w:cs="Arial"/>
        </w:rPr>
      </w:pPr>
      <w:r>
        <w:rPr>
          <w:rFonts w:ascii="Arial" w:hAnsi="Arial" w:cs="Arial"/>
          <w:noProof/>
        </w:rPr>
        <w:drawing>
          <wp:inline distT="0" distB="0" distL="0" distR="0" wp14:anchorId="5E0404E5" wp14:editId="5AC23E0A">
            <wp:extent cx="6065061" cy="2453640"/>
            <wp:effectExtent l="0" t="0" r="0" b="3810"/>
            <wp:docPr id="34" name="Picture 3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bar 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105816" cy="2470128"/>
                    </a:xfrm>
                    <a:prstGeom prst="rect">
                      <a:avLst/>
                    </a:prstGeom>
                  </pic:spPr>
                </pic:pic>
              </a:graphicData>
            </a:graphic>
          </wp:inline>
        </w:drawing>
      </w:r>
    </w:p>
    <w:p w14:paraId="509F871D" w14:textId="7B7C84D0" w:rsidR="000912C0" w:rsidRDefault="00E817CE" w:rsidP="005219C9">
      <w:pPr>
        <w:pStyle w:val="Caption"/>
        <w:spacing w:line="360" w:lineRule="auto"/>
        <w:rPr>
          <w:rFonts w:ascii="Arial" w:hAnsi="Arial" w:cs="Arial"/>
          <w:sz w:val="22"/>
          <w:szCs w:val="22"/>
        </w:rPr>
      </w:pPr>
      <w:bookmarkStart w:id="21" w:name="_Toc99227810"/>
      <w:r w:rsidRPr="00E817CE">
        <w:rPr>
          <w:rFonts w:ascii="Arial" w:hAnsi="Arial" w:cs="Arial"/>
          <w:sz w:val="22"/>
          <w:szCs w:val="22"/>
        </w:rPr>
        <w:t xml:space="preserve">Figure </w:t>
      </w:r>
      <w:r w:rsidRPr="00E817CE">
        <w:rPr>
          <w:rFonts w:ascii="Arial" w:hAnsi="Arial" w:cs="Arial"/>
          <w:sz w:val="22"/>
          <w:szCs w:val="22"/>
        </w:rPr>
        <w:fldChar w:fldCharType="begin"/>
      </w:r>
      <w:r w:rsidRPr="00E817CE">
        <w:rPr>
          <w:rFonts w:ascii="Arial" w:hAnsi="Arial" w:cs="Arial"/>
          <w:sz w:val="22"/>
          <w:szCs w:val="22"/>
        </w:rPr>
        <w:instrText xml:space="preserve"> SEQ Figure \* ARABIC </w:instrText>
      </w:r>
      <w:r w:rsidRPr="00E817CE">
        <w:rPr>
          <w:rFonts w:ascii="Arial" w:hAnsi="Arial" w:cs="Arial"/>
          <w:sz w:val="22"/>
          <w:szCs w:val="22"/>
        </w:rPr>
        <w:fldChar w:fldCharType="separate"/>
      </w:r>
      <w:r w:rsidR="001F7626">
        <w:rPr>
          <w:rFonts w:ascii="Arial" w:hAnsi="Arial" w:cs="Arial"/>
          <w:noProof/>
          <w:sz w:val="22"/>
          <w:szCs w:val="22"/>
        </w:rPr>
        <w:t>16</w:t>
      </w:r>
      <w:r w:rsidRPr="00E817CE">
        <w:rPr>
          <w:rFonts w:ascii="Arial" w:hAnsi="Arial" w:cs="Arial"/>
          <w:sz w:val="22"/>
          <w:szCs w:val="22"/>
        </w:rPr>
        <w:fldChar w:fldCharType="end"/>
      </w:r>
      <w:r w:rsidRPr="00E817CE">
        <w:rPr>
          <w:rFonts w:ascii="Arial" w:hAnsi="Arial" w:cs="Arial"/>
          <w:sz w:val="22"/>
          <w:szCs w:val="22"/>
        </w:rPr>
        <w:t>. Simple bar Mean chart</w:t>
      </w:r>
      <w:bookmarkEnd w:id="21"/>
    </w:p>
    <w:p w14:paraId="73BD53CB" w14:textId="4E2BE45D" w:rsidR="00C84D03" w:rsidRDefault="00C84D03" w:rsidP="005219C9">
      <w:pPr>
        <w:spacing w:line="360" w:lineRule="auto"/>
        <w:rPr>
          <w:rFonts w:ascii="Arial" w:hAnsi="Arial" w:cs="Arial"/>
        </w:rPr>
      </w:pPr>
      <w:r w:rsidRPr="001E7AF1">
        <w:rPr>
          <w:rFonts w:ascii="Arial" w:hAnsi="Arial" w:cs="Arial"/>
        </w:rPr>
        <w:t xml:space="preserve">Knowing that vanilla flavour is </w:t>
      </w:r>
      <w:r w:rsidR="001E7AF1" w:rsidRPr="001E7AF1">
        <w:rPr>
          <w:rFonts w:ascii="Arial" w:hAnsi="Arial" w:cs="Arial"/>
        </w:rPr>
        <w:t>number 1 from flavour it can be easily deducted how many students like that particular flavour</w:t>
      </w:r>
      <w:r w:rsidR="00374D64">
        <w:rPr>
          <w:rFonts w:ascii="Arial" w:hAnsi="Arial" w:cs="Arial"/>
        </w:rPr>
        <w:t xml:space="preserve"> through frequency function</w:t>
      </w:r>
    </w:p>
    <w:p w14:paraId="04E4A6FF" w14:textId="6F892339" w:rsidR="00374D64" w:rsidRDefault="00374D64" w:rsidP="005219C9">
      <w:pPr>
        <w:spacing w:line="360" w:lineRule="auto"/>
        <w:rPr>
          <w:rFonts w:ascii="Arial" w:hAnsi="Arial" w:cs="Arial"/>
        </w:rPr>
      </w:pPr>
      <w:r>
        <w:rPr>
          <w:rFonts w:ascii="Arial" w:hAnsi="Arial" w:cs="Arial"/>
          <w:noProof/>
        </w:rPr>
        <w:drawing>
          <wp:inline distT="0" distB="0" distL="0" distR="0" wp14:anchorId="10EC7913" wp14:editId="78CD1AC6">
            <wp:extent cx="4176122" cy="1577477"/>
            <wp:effectExtent l="0" t="0" r="0" b="381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176122" cy="1577477"/>
                    </a:xfrm>
                    <a:prstGeom prst="rect">
                      <a:avLst/>
                    </a:prstGeom>
                  </pic:spPr>
                </pic:pic>
              </a:graphicData>
            </a:graphic>
          </wp:inline>
        </w:drawing>
      </w:r>
    </w:p>
    <w:p w14:paraId="7B19474D" w14:textId="54D762E6" w:rsidR="00374D64" w:rsidRDefault="00374D64" w:rsidP="005219C9">
      <w:pPr>
        <w:pStyle w:val="Caption"/>
        <w:spacing w:line="360" w:lineRule="auto"/>
        <w:rPr>
          <w:rFonts w:ascii="Arial" w:hAnsi="Arial" w:cs="Arial"/>
          <w:sz w:val="22"/>
          <w:szCs w:val="22"/>
        </w:rPr>
      </w:pPr>
      <w:bookmarkStart w:id="22" w:name="_Toc99227811"/>
      <w:r w:rsidRPr="00374D64">
        <w:rPr>
          <w:rFonts w:ascii="Arial" w:hAnsi="Arial" w:cs="Arial"/>
          <w:sz w:val="22"/>
          <w:szCs w:val="22"/>
        </w:rPr>
        <w:lastRenderedPageBreak/>
        <w:t xml:space="preserve">Figure </w:t>
      </w:r>
      <w:r w:rsidRPr="00374D64">
        <w:rPr>
          <w:rFonts w:ascii="Arial" w:hAnsi="Arial" w:cs="Arial"/>
          <w:sz w:val="22"/>
          <w:szCs w:val="22"/>
        </w:rPr>
        <w:fldChar w:fldCharType="begin"/>
      </w:r>
      <w:r w:rsidRPr="00374D64">
        <w:rPr>
          <w:rFonts w:ascii="Arial" w:hAnsi="Arial" w:cs="Arial"/>
          <w:sz w:val="22"/>
          <w:szCs w:val="22"/>
        </w:rPr>
        <w:instrText xml:space="preserve"> SEQ Figure \* ARABIC </w:instrText>
      </w:r>
      <w:r w:rsidRPr="00374D64">
        <w:rPr>
          <w:rFonts w:ascii="Arial" w:hAnsi="Arial" w:cs="Arial"/>
          <w:sz w:val="22"/>
          <w:szCs w:val="22"/>
        </w:rPr>
        <w:fldChar w:fldCharType="separate"/>
      </w:r>
      <w:r w:rsidR="001F7626">
        <w:rPr>
          <w:rFonts w:ascii="Arial" w:hAnsi="Arial" w:cs="Arial"/>
          <w:noProof/>
          <w:sz w:val="22"/>
          <w:szCs w:val="22"/>
        </w:rPr>
        <w:t>17</w:t>
      </w:r>
      <w:r w:rsidRPr="00374D64">
        <w:rPr>
          <w:rFonts w:ascii="Arial" w:hAnsi="Arial" w:cs="Arial"/>
          <w:sz w:val="22"/>
          <w:szCs w:val="22"/>
        </w:rPr>
        <w:fldChar w:fldCharType="end"/>
      </w:r>
      <w:r w:rsidRPr="00374D64">
        <w:rPr>
          <w:rFonts w:ascii="Arial" w:hAnsi="Arial" w:cs="Arial"/>
          <w:sz w:val="22"/>
          <w:szCs w:val="22"/>
        </w:rPr>
        <w:t>. Flavours by groups</w:t>
      </w:r>
      <w:bookmarkEnd w:id="22"/>
    </w:p>
    <w:p w14:paraId="2428C6D2" w14:textId="50E45A48" w:rsidR="00374D64" w:rsidRDefault="000D0A45" w:rsidP="005219C9">
      <w:pPr>
        <w:spacing w:line="360" w:lineRule="auto"/>
        <w:rPr>
          <w:rFonts w:ascii="Arial" w:hAnsi="Arial" w:cs="Arial"/>
        </w:rPr>
      </w:pPr>
      <w:r w:rsidRPr="001E7456">
        <w:rPr>
          <w:rFonts w:ascii="Arial" w:hAnsi="Arial" w:cs="Arial"/>
        </w:rPr>
        <w:t xml:space="preserve">From above figure </w:t>
      </w:r>
      <w:r w:rsidR="00052D9B" w:rsidRPr="001E7456">
        <w:rPr>
          <w:rFonts w:ascii="Arial" w:hAnsi="Arial" w:cs="Arial"/>
        </w:rPr>
        <w:t xml:space="preserve">can be deducted that 95 students like flavour number 1 </w:t>
      </w:r>
      <w:r w:rsidR="001E7456" w:rsidRPr="001E7456">
        <w:rPr>
          <w:rFonts w:ascii="Arial" w:hAnsi="Arial" w:cs="Arial"/>
        </w:rPr>
        <w:t>-vanilla, representing the majority percentage from all 200 respondents.</w:t>
      </w:r>
      <w:r w:rsidR="00C4243F">
        <w:rPr>
          <w:rFonts w:ascii="Arial" w:hAnsi="Arial" w:cs="Arial"/>
        </w:rPr>
        <w:t xml:space="preserve"> </w:t>
      </w:r>
      <w:r w:rsidR="00D054E8">
        <w:rPr>
          <w:rFonts w:ascii="Arial" w:hAnsi="Arial" w:cs="Arial"/>
        </w:rPr>
        <w:t xml:space="preserve">Chocolate likers are 47 and 58 for </w:t>
      </w:r>
      <w:r w:rsidR="007F3C8E">
        <w:rPr>
          <w:rFonts w:ascii="Arial" w:hAnsi="Arial" w:cs="Arial"/>
        </w:rPr>
        <w:t>strawberry flavour.</w:t>
      </w:r>
      <w:r w:rsidR="00743901">
        <w:rPr>
          <w:rFonts w:ascii="Arial" w:hAnsi="Arial" w:cs="Arial"/>
        </w:rPr>
        <w:t xml:space="preserve"> To comprehend it graphically a bar chart can be created </w:t>
      </w:r>
      <w:r w:rsidR="00E56D88">
        <w:rPr>
          <w:rFonts w:ascii="Arial" w:hAnsi="Arial" w:cs="Arial"/>
        </w:rPr>
        <w:t>to visualize the numbers of students of whom what likes, see figure below.</w:t>
      </w:r>
    </w:p>
    <w:p w14:paraId="5C5E1401" w14:textId="4869D8BF" w:rsidR="007F3C8E" w:rsidRDefault="00004341" w:rsidP="005219C9">
      <w:pPr>
        <w:spacing w:line="360" w:lineRule="auto"/>
        <w:rPr>
          <w:rFonts w:ascii="Arial" w:hAnsi="Arial" w:cs="Arial"/>
        </w:rPr>
      </w:pPr>
      <w:r>
        <w:rPr>
          <w:rFonts w:ascii="Arial" w:hAnsi="Arial" w:cs="Arial"/>
          <w:noProof/>
        </w:rPr>
        <w:drawing>
          <wp:inline distT="0" distB="0" distL="0" distR="0" wp14:anchorId="5B26F455" wp14:editId="0A49B322">
            <wp:extent cx="5731510" cy="3378200"/>
            <wp:effectExtent l="0" t="0" r="2540" b="0"/>
            <wp:docPr id="36" name="Picture 3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bar chart&#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3378200"/>
                    </a:xfrm>
                    <a:prstGeom prst="rect">
                      <a:avLst/>
                    </a:prstGeom>
                  </pic:spPr>
                </pic:pic>
              </a:graphicData>
            </a:graphic>
          </wp:inline>
        </w:drawing>
      </w:r>
    </w:p>
    <w:p w14:paraId="1FACF679" w14:textId="7283C64E" w:rsidR="00004341" w:rsidRDefault="00004341" w:rsidP="005219C9">
      <w:pPr>
        <w:pStyle w:val="Caption"/>
        <w:spacing w:line="360" w:lineRule="auto"/>
        <w:rPr>
          <w:rFonts w:ascii="Arial" w:hAnsi="Arial" w:cs="Arial"/>
          <w:sz w:val="22"/>
          <w:szCs w:val="22"/>
        </w:rPr>
      </w:pPr>
      <w:bookmarkStart w:id="23" w:name="_Toc99227812"/>
      <w:r w:rsidRPr="00004341">
        <w:rPr>
          <w:rFonts w:ascii="Arial" w:hAnsi="Arial" w:cs="Arial"/>
          <w:sz w:val="22"/>
          <w:szCs w:val="22"/>
        </w:rPr>
        <w:t xml:space="preserve">Figure </w:t>
      </w:r>
      <w:r w:rsidRPr="00004341">
        <w:rPr>
          <w:rFonts w:ascii="Arial" w:hAnsi="Arial" w:cs="Arial"/>
          <w:sz w:val="22"/>
          <w:szCs w:val="22"/>
        </w:rPr>
        <w:fldChar w:fldCharType="begin"/>
      </w:r>
      <w:r w:rsidRPr="00004341">
        <w:rPr>
          <w:rFonts w:ascii="Arial" w:hAnsi="Arial" w:cs="Arial"/>
          <w:sz w:val="22"/>
          <w:szCs w:val="22"/>
        </w:rPr>
        <w:instrText xml:space="preserve"> SEQ Figure \* ARABIC </w:instrText>
      </w:r>
      <w:r w:rsidRPr="00004341">
        <w:rPr>
          <w:rFonts w:ascii="Arial" w:hAnsi="Arial" w:cs="Arial"/>
          <w:sz w:val="22"/>
          <w:szCs w:val="22"/>
        </w:rPr>
        <w:fldChar w:fldCharType="separate"/>
      </w:r>
      <w:r w:rsidR="001F7626">
        <w:rPr>
          <w:rFonts w:ascii="Arial" w:hAnsi="Arial" w:cs="Arial"/>
          <w:noProof/>
          <w:sz w:val="22"/>
          <w:szCs w:val="22"/>
        </w:rPr>
        <w:t>18</w:t>
      </w:r>
      <w:r w:rsidRPr="00004341">
        <w:rPr>
          <w:rFonts w:ascii="Arial" w:hAnsi="Arial" w:cs="Arial"/>
          <w:sz w:val="22"/>
          <w:szCs w:val="22"/>
        </w:rPr>
        <w:fldChar w:fldCharType="end"/>
      </w:r>
      <w:r w:rsidRPr="00004341">
        <w:rPr>
          <w:rFonts w:ascii="Arial" w:hAnsi="Arial" w:cs="Arial"/>
          <w:sz w:val="22"/>
          <w:szCs w:val="22"/>
        </w:rPr>
        <w:t>. Bar chart for flavours</w:t>
      </w:r>
      <w:bookmarkEnd w:id="23"/>
    </w:p>
    <w:p w14:paraId="6ACA7A36" w14:textId="0481F0B0" w:rsidR="001E7AF1" w:rsidRDefault="0082083A" w:rsidP="005219C9">
      <w:pPr>
        <w:spacing w:line="360" w:lineRule="auto"/>
        <w:rPr>
          <w:rFonts w:ascii="Arial" w:hAnsi="Arial" w:cs="Arial"/>
        </w:rPr>
      </w:pPr>
      <w:r w:rsidRPr="0082083A">
        <w:rPr>
          <w:rFonts w:ascii="Arial" w:hAnsi="Arial" w:cs="Arial"/>
        </w:rPr>
        <w:t>Because this is a descriptive study of the data set, the mean and median can be found for people who enjoy chocolate and strawberry flavours.</w:t>
      </w:r>
    </w:p>
    <w:p w14:paraId="07FB46DD" w14:textId="3AE6A672" w:rsidR="00266803" w:rsidRPr="0082083A" w:rsidRDefault="00266803" w:rsidP="005219C9">
      <w:pPr>
        <w:spacing w:line="360" w:lineRule="auto"/>
        <w:rPr>
          <w:rFonts w:ascii="Arial" w:hAnsi="Arial" w:cs="Arial"/>
        </w:rPr>
      </w:pPr>
      <w:r>
        <w:rPr>
          <w:rFonts w:ascii="Arial" w:hAnsi="Arial" w:cs="Arial"/>
        </w:rPr>
        <w:t xml:space="preserve">Knowing from figure 17 that from total of 200 students 105 </w:t>
      </w:r>
      <w:r w:rsidR="00965D99">
        <w:rPr>
          <w:rFonts w:ascii="Arial" w:hAnsi="Arial" w:cs="Arial"/>
        </w:rPr>
        <w:t>do like chocolate and strawberry flavour</w:t>
      </w:r>
      <w:r w:rsidR="00603390">
        <w:rPr>
          <w:rFonts w:ascii="Arial" w:hAnsi="Arial" w:cs="Arial"/>
        </w:rPr>
        <w:t>.</w:t>
      </w:r>
    </w:p>
    <w:p w14:paraId="4A5F014C" w14:textId="61991687" w:rsidR="000912C0" w:rsidRDefault="001B725C" w:rsidP="005219C9">
      <w:pPr>
        <w:spacing w:line="360" w:lineRule="auto"/>
      </w:pPr>
      <w:r>
        <w:rPr>
          <w:rFonts w:ascii="Arial" w:hAnsi="Arial" w:cs="Arial"/>
          <w:noProof/>
        </w:rPr>
        <w:drawing>
          <wp:inline distT="0" distB="0" distL="0" distR="0" wp14:anchorId="2B0773C7" wp14:editId="57F15D67">
            <wp:extent cx="1905165" cy="1112616"/>
            <wp:effectExtent l="0" t="0" r="0" b="0"/>
            <wp:docPr id="37" name="Picture 3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1905165" cy="1112616"/>
                    </a:xfrm>
                    <a:prstGeom prst="rect">
                      <a:avLst/>
                    </a:prstGeom>
                  </pic:spPr>
                </pic:pic>
              </a:graphicData>
            </a:graphic>
          </wp:inline>
        </w:drawing>
      </w:r>
    </w:p>
    <w:p w14:paraId="49021847" w14:textId="37CB7DE4" w:rsidR="001B725C" w:rsidRDefault="001B725C" w:rsidP="005219C9">
      <w:pPr>
        <w:pStyle w:val="Caption"/>
        <w:spacing w:line="360" w:lineRule="auto"/>
        <w:rPr>
          <w:rFonts w:ascii="Arial" w:hAnsi="Arial" w:cs="Arial"/>
          <w:sz w:val="22"/>
          <w:szCs w:val="22"/>
        </w:rPr>
      </w:pPr>
      <w:bookmarkStart w:id="24" w:name="_Toc99227813"/>
      <w:r w:rsidRPr="001B725C">
        <w:rPr>
          <w:rFonts w:ascii="Arial" w:hAnsi="Arial" w:cs="Arial"/>
          <w:sz w:val="22"/>
          <w:szCs w:val="22"/>
        </w:rPr>
        <w:t xml:space="preserve">Figure </w:t>
      </w:r>
      <w:r w:rsidRPr="001B725C">
        <w:rPr>
          <w:rFonts w:ascii="Arial" w:hAnsi="Arial" w:cs="Arial"/>
          <w:sz w:val="22"/>
          <w:szCs w:val="22"/>
        </w:rPr>
        <w:fldChar w:fldCharType="begin"/>
      </w:r>
      <w:r w:rsidRPr="001B725C">
        <w:rPr>
          <w:rFonts w:ascii="Arial" w:hAnsi="Arial" w:cs="Arial"/>
          <w:sz w:val="22"/>
          <w:szCs w:val="22"/>
        </w:rPr>
        <w:instrText xml:space="preserve"> SEQ Figure \* ARABIC </w:instrText>
      </w:r>
      <w:r w:rsidRPr="001B725C">
        <w:rPr>
          <w:rFonts w:ascii="Arial" w:hAnsi="Arial" w:cs="Arial"/>
          <w:sz w:val="22"/>
          <w:szCs w:val="22"/>
        </w:rPr>
        <w:fldChar w:fldCharType="separate"/>
      </w:r>
      <w:r w:rsidR="001F7626">
        <w:rPr>
          <w:rFonts w:ascii="Arial" w:hAnsi="Arial" w:cs="Arial"/>
          <w:noProof/>
          <w:sz w:val="22"/>
          <w:szCs w:val="22"/>
        </w:rPr>
        <w:t>19</w:t>
      </w:r>
      <w:r w:rsidRPr="001B725C">
        <w:rPr>
          <w:rFonts w:ascii="Arial" w:hAnsi="Arial" w:cs="Arial"/>
          <w:sz w:val="22"/>
          <w:szCs w:val="22"/>
        </w:rPr>
        <w:fldChar w:fldCharType="end"/>
      </w:r>
      <w:r w:rsidRPr="001B725C">
        <w:rPr>
          <w:rFonts w:ascii="Arial" w:hAnsi="Arial" w:cs="Arial"/>
          <w:sz w:val="22"/>
          <w:szCs w:val="22"/>
        </w:rPr>
        <w:t>. MEANS</w:t>
      </w:r>
      <w:bookmarkEnd w:id="24"/>
    </w:p>
    <w:p w14:paraId="39368D95" w14:textId="2D91B4F8" w:rsidR="001B725C" w:rsidRDefault="001B725C" w:rsidP="005219C9">
      <w:pPr>
        <w:spacing w:line="360" w:lineRule="auto"/>
        <w:rPr>
          <w:rFonts w:ascii="Arial" w:hAnsi="Arial" w:cs="Arial"/>
        </w:rPr>
      </w:pPr>
      <w:r w:rsidRPr="00350A01">
        <w:rPr>
          <w:rFonts w:ascii="Arial" w:hAnsi="Arial" w:cs="Arial"/>
        </w:rPr>
        <w:t xml:space="preserve">The mean for student who like chocolate ice cream is </w:t>
      </w:r>
      <w:r w:rsidR="00350A01" w:rsidRPr="00350A01">
        <w:rPr>
          <w:rFonts w:ascii="Arial" w:hAnsi="Arial" w:cs="Arial"/>
        </w:rPr>
        <w:t>75 while for strawberry is 110.</w:t>
      </w:r>
    </w:p>
    <w:p w14:paraId="49D858A6" w14:textId="7078FD3A" w:rsidR="00350A01" w:rsidRDefault="00830164" w:rsidP="005219C9">
      <w:pPr>
        <w:spacing w:line="360" w:lineRule="auto"/>
        <w:rPr>
          <w:rFonts w:ascii="Arial" w:hAnsi="Arial" w:cs="Arial"/>
        </w:rPr>
      </w:pPr>
      <w:r>
        <w:rPr>
          <w:rFonts w:ascii="Arial" w:hAnsi="Arial" w:cs="Arial"/>
          <w:noProof/>
        </w:rPr>
        <w:lastRenderedPageBreak/>
        <w:drawing>
          <wp:inline distT="0" distB="0" distL="0" distR="0" wp14:anchorId="5BDF4F15" wp14:editId="69B56F3A">
            <wp:extent cx="3033023" cy="1585097"/>
            <wp:effectExtent l="0" t="0" r="0" b="0"/>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033023" cy="1585097"/>
                    </a:xfrm>
                    <a:prstGeom prst="rect">
                      <a:avLst/>
                    </a:prstGeom>
                  </pic:spPr>
                </pic:pic>
              </a:graphicData>
            </a:graphic>
          </wp:inline>
        </w:drawing>
      </w:r>
    </w:p>
    <w:p w14:paraId="6C978F41" w14:textId="79360754" w:rsidR="00830164" w:rsidRDefault="00830164" w:rsidP="005219C9">
      <w:pPr>
        <w:pStyle w:val="Caption"/>
        <w:spacing w:line="360" w:lineRule="auto"/>
        <w:rPr>
          <w:rFonts w:ascii="Arial" w:hAnsi="Arial" w:cs="Arial"/>
          <w:sz w:val="22"/>
          <w:szCs w:val="22"/>
        </w:rPr>
      </w:pPr>
      <w:bookmarkStart w:id="25" w:name="_Toc99227814"/>
      <w:r w:rsidRPr="00830164">
        <w:rPr>
          <w:rFonts w:ascii="Arial" w:hAnsi="Arial" w:cs="Arial"/>
          <w:sz w:val="22"/>
          <w:szCs w:val="22"/>
        </w:rPr>
        <w:t xml:space="preserve">Figure </w:t>
      </w:r>
      <w:r w:rsidRPr="00830164">
        <w:rPr>
          <w:rFonts w:ascii="Arial" w:hAnsi="Arial" w:cs="Arial"/>
          <w:sz w:val="22"/>
          <w:szCs w:val="22"/>
        </w:rPr>
        <w:fldChar w:fldCharType="begin"/>
      </w:r>
      <w:r w:rsidRPr="00830164">
        <w:rPr>
          <w:rFonts w:ascii="Arial" w:hAnsi="Arial" w:cs="Arial"/>
          <w:sz w:val="22"/>
          <w:szCs w:val="22"/>
        </w:rPr>
        <w:instrText xml:space="preserve"> SEQ Figure \* ARABIC </w:instrText>
      </w:r>
      <w:r w:rsidRPr="00830164">
        <w:rPr>
          <w:rFonts w:ascii="Arial" w:hAnsi="Arial" w:cs="Arial"/>
          <w:sz w:val="22"/>
          <w:szCs w:val="22"/>
        </w:rPr>
        <w:fldChar w:fldCharType="separate"/>
      </w:r>
      <w:r w:rsidR="001F7626">
        <w:rPr>
          <w:rFonts w:ascii="Arial" w:hAnsi="Arial" w:cs="Arial"/>
          <w:noProof/>
          <w:sz w:val="22"/>
          <w:szCs w:val="22"/>
        </w:rPr>
        <w:t>20</w:t>
      </w:r>
      <w:r w:rsidRPr="00830164">
        <w:rPr>
          <w:rFonts w:ascii="Arial" w:hAnsi="Arial" w:cs="Arial"/>
          <w:sz w:val="22"/>
          <w:szCs w:val="22"/>
        </w:rPr>
        <w:fldChar w:fldCharType="end"/>
      </w:r>
      <w:r w:rsidRPr="00830164">
        <w:rPr>
          <w:rFonts w:ascii="Arial" w:hAnsi="Arial" w:cs="Arial"/>
          <w:sz w:val="22"/>
          <w:szCs w:val="22"/>
        </w:rPr>
        <w:t>. Median, mode and mean</w:t>
      </w:r>
      <w:bookmarkEnd w:id="25"/>
    </w:p>
    <w:p w14:paraId="793F5F99" w14:textId="11114FF2" w:rsidR="00830164" w:rsidRDefault="00B901B6" w:rsidP="005219C9">
      <w:pPr>
        <w:spacing w:line="360" w:lineRule="auto"/>
        <w:rPr>
          <w:rFonts w:ascii="Arial" w:hAnsi="Arial" w:cs="Arial"/>
        </w:rPr>
      </w:pPr>
      <w:r w:rsidRPr="0025152C">
        <w:rPr>
          <w:rFonts w:ascii="Arial" w:hAnsi="Arial" w:cs="Arial"/>
        </w:rPr>
        <w:t>The median for the flavour nr 2 is 59 while for nr 3 is 102</w:t>
      </w:r>
      <w:r w:rsidR="0025152C" w:rsidRPr="0025152C">
        <w:rPr>
          <w:rFonts w:ascii="Arial" w:hAnsi="Arial" w:cs="Arial"/>
        </w:rPr>
        <w:t>.</w:t>
      </w:r>
    </w:p>
    <w:p w14:paraId="6034A12C" w14:textId="0FF4BFFE" w:rsidR="00B71AC8" w:rsidRDefault="00B71AC8" w:rsidP="005219C9">
      <w:pPr>
        <w:spacing w:line="360" w:lineRule="auto"/>
        <w:rPr>
          <w:rFonts w:ascii="Arial" w:hAnsi="Arial" w:cs="Arial"/>
        </w:rPr>
      </w:pPr>
      <w:r>
        <w:rPr>
          <w:rFonts w:ascii="Arial" w:hAnsi="Arial" w:cs="Arial"/>
          <w:noProof/>
        </w:rPr>
        <w:drawing>
          <wp:inline distT="0" distB="0" distL="0" distR="0" wp14:anchorId="6714269C" wp14:editId="13B488E7">
            <wp:extent cx="5731510" cy="3274060"/>
            <wp:effectExtent l="0" t="0" r="2540" b="2540"/>
            <wp:docPr id="39" name="Picture 3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bar char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3274060"/>
                    </a:xfrm>
                    <a:prstGeom prst="rect">
                      <a:avLst/>
                    </a:prstGeom>
                  </pic:spPr>
                </pic:pic>
              </a:graphicData>
            </a:graphic>
          </wp:inline>
        </w:drawing>
      </w:r>
    </w:p>
    <w:p w14:paraId="3B7634FC" w14:textId="2BFEEAAA" w:rsidR="00B71AC8" w:rsidRPr="00B71AC8" w:rsidRDefault="00B71AC8" w:rsidP="005219C9">
      <w:pPr>
        <w:pStyle w:val="Caption"/>
        <w:spacing w:line="360" w:lineRule="auto"/>
        <w:rPr>
          <w:rFonts w:ascii="Arial" w:hAnsi="Arial" w:cs="Arial"/>
          <w:sz w:val="22"/>
          <w:szCs w:val="22"/>
        </w:rPr>
      </w:pPr>
      <w:bookmarkStart w:id="26" w:name="_Toc99227815"/>
      <w:r w:rsidRPr="00B71AC8">
        <w:rPr>
          <w:rFonts w:ascii="Arial" w:hAnsi="Arial" w:cs="Arial"/>
          <w:sz w:val="22"/>
          <w:szCs w:val="22"/>
        </w:rPr>
        <w:t xml:space="preserve">Figure </w:t>
      </w:r>
      <w:r w:rsidRPr="00B71AC8">
        <w:rPr>
          <w:rFonts w:ascii="Arial" w:hAnsi="Arial" w:cs="Arial"/>
          <w:sz w:val="22"/>
          <w:szCs w:val="22"/>
        </w:rPr>
        <w:fldChar w:fldCharType="begin"/>
      </w:r>
      <w:r w:rsidRPr="00B71AC8">
        <w:rPr>
          <w:rFonts w:ascii="Arial" w:hAnsi="Arial" w:cs="Arial"/>
          <w:sz w:val="22"/>
          <w:szCs w:val="22"/>
        </w:rPr>
        <w:instrText xml:space="preserve"> SEQ Figure \* ARABIC </w:instrText>
      </w:r>
      <w:r w:rsidRPr="00B71AC8">
        <w:rPr>
          <w:rFonts w:ascii="Arial" w:hAnsi="Arial" w:cs="Arial"/>
          <w:sz w:val="22"/>
          <w:szCs w:val="22"/>
        </w:rPr>
        <w:fldChar w:fldCharType="separate"/>
      </w:r>
      <w:r w:rsidR="001F7626">
        <w:rPr>
          <w:rFonts w:ascii="Arial" w:hAnsi="Arial" w:cs="Arial"/>
          <w:noProof/>
          <w:sz w:val="22"/>
          <w:szCs w:val="22"/>
        </w:rPr>
        <w:t>21</w:t>
      </w:r>
      <w:r w:rsidRPr="00B71AC8">
        <w:rPr>
          <w:rFonts w:ascii="Arial" w:hAnsi="Arial" w:cs="Arial"/>
          <w:sz w:val="22"/>
          <w:szCs w:val="22"/>
        </w:rPr>
        <w:fldChar w:fldCharType="end"/>
      </w:r>
      <w:r w:rsidRPr="00B71AC8">
        <w:rPr>
          <w:rFonts w:ascii="Arial" w:hAnsi="Arial" w:cs="Arial"/>
          <w:sz w:val="22"/>
          <w:szCs w:val="22"/>
        </w:rPr>
        <w:t>. Bar chart</w:t>
      </w:r>
      <w:bookmarkEnd w:id="26"/>
    </w:p>
    <w:p w14:paraId="53E75898" w14:textId="7296243B" w:rsidR="000912C0" w:rsidRPr="00F36F19" w:rsidRDefault="00F36F19" w:rsidP="005219C9">
      <w:pPr>
        <w:spacing w:line="360" w:lineRule="auto"/>
        <w:rPr>
          <w:rFonts w:ascii="Arial" w:hAnsi="Arial" w:cs="Arial"/>
        </w:rPr>
      </w:pPr>
      <w:r w:rsidRPr="00F36F19">
        <w:rPr>
          <w:rFonts w:ascii="Arial" w:hAnsi="Arial" w:cs="Arial"/>
        </w:rPr>
        <w:t>This bar chart (fig.21) represent the mean, mode and Median for students who like different flavours.</w:t>
      </w:r>
    </w:p>
    <w:p w14:paraId="1734B298" w14:textId="5F40B30E" w:rsidR="000912C0" w:rsidRDefault="00F36F19" w:rsidP="005219C9">
      <w:pPr>
        <w:spacing w:line="360" w:lineRule="auto"/>
      </w:pPr>
      <w:r>
        <w:rPr>
          <w:noProof/>
        </w:rPr>
        <w:lastRenderedPageBreak/>
        <w:drawing>
          <wp:inline distT="0" distB="0" distL="0" distR="0" wp14:anchorId="7A2596E7" wp14:editId="244DFF1D">
            <wp:extent cx="3589331" cy="3513124"/>
            <wp:effectExtent l="0" t="0" r="0" b="0"/>
            <wp:docPr id="40" name="Picture 4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ar char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589331" cy="3513124"/>
                    </a:xfrm>
                    <a:prstGeom prst="rect">
                      <a:avLst/>
                    </a:prstGeom>
                  </pic:spPr>
                </pic:pic>
              </a:graphicData>
            </a:graphic>
          </wp:inline>
        </w:drawing>
      </w:r>
    </w:p>
    <w:p w14:paraId="502210C7" w14:textId="4490DA0F" w:rsidR="00F36F19" w:rsidRPr="00F36F19" w:rsidRDefault="00F36F19" w:rsidP="005219C9">
      <w:pPr>
        <w:pStyle w:val="Caption"/>
        <w:spacing w:line="360" w:lineRule="auto"/>
        <w:rPr>
          <w:rFonts w:ascii="Arial" w:hAnsi="Arial" w:cs="Arial"/>
          <w:sz w:val="22"/>
          <w:szCs w:val="22"/>
        </w:rPr>
      </w:pPr>
      <w:bookmarkStart w:id="27" w:name="_Toc99227816"/>
      <w:r w:rsidRPr="00F36F19">
        <w:rPr>
          <w:rFonts w:ascii="Arial" w:hAnsi="Arial" w:cs="Arial"/>
          <w:sz w:val="22"/>
          <w:szCs w:val="22"/>
        </w:rPr>
        <w:t xml:space="preserve">Figure </w:t>
      </w:r>
      <w:r w:rsidRPr="00F36F19">
        <w:rPr>
          <w:rFonts w:ascii="Arial" w:hAnsi="Arial" w:cs="Arial"/>
          <w:sz w:val="22"/>
          <w:szCs w:val="22"/>
        </w:rPr>
        <w:fldChar w:fldCharType="begin"/>
      </w:r>
      <w:r w:rsidRPr="00F36F19">
        <w:rPr>
          <w:rFonts w:ascii="Arial" w:hAnsi="Arial" w:cs="Arial"/>
          <w:sz w:val="22"/>
          <w:szCs w:val="22"/>
        </w:rPr>
        <w:instrText xml:space="preserve"> SEQ Figure \* ARABIC </w:instrText>
      </w:r>
      <w:r w:rsidRPr="00F36F19">
        <w:rPr>
          <w:rFonts w:ascii="Arial" w:hAnsi="Arial" w:cs="Arial"/>
          <w:sz w:val="22"/>
          <w:szCs w:val="22"/>
        </w:rPr>
        <w:fldChar w:fldCharType="separate"/>
      </w:r>
      <w:r w:rsidR="001F7626">
        <w:rPr>
          <w:rFonts w:ascii="Arial" w:hAnsi="Arial" w:cs="Arial"/>
          <w:noProof/>
          <w:sz w:val="22"/>
          <w:szCs w:val="22"/>
        </w:rPr>
        <w:t>22</w:t>
      </w:r>
      <w:r w:rsidRPr="00F36F19">
        <w:rPr>
          <w:rFonts w:ascii="Arial" w:hAnsi="Arial" w:cs="Arial"/>
          <w:sz w:val="22"/>
          <w:szCs w:val="22"/>
        </w:rPr>
        <w:fldChar w:fldCharType="end"/>
      </w:r>
      <w:r w:rsidRPr="00F36F19">
        <w:rPr>
          <w:rFonts w:ascii="Arial" w:hAnsi="Arial" w:cs="Arial"/>
          <w:sz w:val="22"/>
          <w:szCs w:val="22"/>
        </w:rPr>
        <w:t>. Relationship gender, video scores and flavour</w:t>
      </w:r>
      <w:bookmarkEnd w:id="27"/>
    </w:p>
    <w:p w14:paraId="078672F8" w14:textId="113AE39B" w:rsidR="000912C0" w:rsidRDefault="00EA0489" w:rsidP="005219C9">
      <w:pPr>
        <w:spacing w:line="360" w:lineRule="auto"/>
        <w:rPr>
          <w:rFonts w:ascii="Arial" w:hAnsi="Arial" w:cs="Arial"/>
        </w:rPr>
      </w:pPr>
      <w:r w:rsidRPr="00EA0489">
        <w:rPr>
          <w:rFonts w:ascii="Arial" w:hAnsi="Arial" w:cs="Arial"/>
        </w:rPr>
        <w:t>Comparing the subgroups for relationships to examine how the relationships between individuals who enjoy video games and their favourite ice cream flavour by gender</w:t>
      </w:r>
      <w:r>
        <w:rPr>
          <w:rFonts w:ascii="Arial" w:hAnsi="Arial" w:cs="Arial"/>
        </w:rPr>
        <w:t xml:space="preserve"> showed the results from figure 22.</w:t>
      </w:r>
      <w:r w:rsidR="00CD4226">
        <w:rPr>
          <w:rFonts w:ascii="Arial" w:hAnsi="Arial" w:cs="Arial"/>
        </w:rPr>
        <w:t xml:space="preserve"> </w:t>
      </w:r>
      <w:r w:rsidR="009574EE" w:rsidRPr="009574EE">
        <w:rPr>
          <w:rFonts w:ascii="Arial" w:hAnsi="Arial" w:cs="Arial"/>
        </w:rPr>
        <w:t>The link is significant, as evidenced by the fact that those who do well in games are more likely to like ice cream. Figure 23 depicts the significant association between good</w:t>
      </w:r>
      <w:r w:rsidR="009574EE">
        <w:rPr>
          <w:rFonts w:ascii="Arial" w:hAnsi="Arial" w:cs="Arial"/>
        </w:rPr>
        <w:t xml:space="preserve"> game</w:t>
      </w:r>
      <w:r w:rsidR="009574EE" w:rsidRPr="009574EE">
        <w:rPr>
          <w:rFonts w:ascii="Arial" w:hAnsi="Arial" w:cs="Arial"/>
        </w:rPr>
        <w:t xml:space="preserve"> scores and puzzle scores, as well as how they impact people's liking for any type of ice cream.</w:t>
      </w:r>
    </w:p>
    <w:p w14:paraId="364BF8DD" w14:textId="31994039" w:rsidR="001F7626" w:rsidRDefault="001F7626" w:rsidP="005219C9">
      <w:pPr>
        <w:spacing w:line="360" w:lineRule="auto"/>
        <w:rPr>
          <w:rFonts w:ascii="Arial" w:hAnsi="Arial" w:cs="Arial"/>
        </w:rPr>
      </w:pPr>
      <w:r>
        <w:rPr>
          <w:rFonts w:ascii="Arial" w:hAnsi="Arial" w:cs="Arial"/>
          <w:noProof/>
        </w:rPr>
        <w:drawing>
          <wp:inline distT="0" distB="0" distL="0" distR="0" wp14:anchorId="402FA653" wp14:editId="17A6F7F7">
            <wp:extent cx="5151157" cy="2720340"/>
            <wp:effectExtent l="0" t="0" r="0" b="3810"/>
            <wp:docPr id="41" name="Picture 4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 bar char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166406" cy="2728393"/>
                    </a:xfrm>
                    <a:prstGeom prst="rect">
                      <a:avLst/>
                    </a:prstGeom>
                  </pic:spPr>
                </pic:pic>
              </a:graphicData>
            </a:graphic>
          </wp:inline>
        </w:drawing>
      </w:r>
    </w:p>
    <w:p w14:paraId="63E73D0C" w14:textId="23B05C09" w:rsidR="001F7626" w:rsidRPr="001F7626" w:rsidRDefault="001F7626" w:rsidP="005219C9">
      <w:pPr>
        <w:pStyle w:val="Caption"/>
        <w:spacing w:line="360" w:lineRule="auto"/>
        <w:rPr>
          <w:rFonts w:ascii="Arial" w:hAnsi="Arial" w:cs="Arial"/>
          <w:sz w:val="22"/>
          <w:szCs w:val="22"/>
        </w:rPr>
      </w:pPr>
      <w:bookmarkStart w:id="28" w:name="_Toc99227817"/>
      <w:r w:rsidRPr="001F7626">
        <w:rPr>
          <w:rFonts w:ascii="Arial" w:hAnsi="Arial" w:cs="Arial"/>
          <w:sz w:val="22"/>
          <w:szCs w:val="22"/>
        </w:rPr>
        <w:t xml:space="preserve">Figure </w:t>
      </w:r>
      <w:r w:rsidRPr="001F7626">
        <w:rPr>
          <w:rFonts w:ascii="Arial" w:hAnsi="Arial" w:cs="Arial"/>
          <w:sz w:val="22"/>
          <w:szCs w:val="22"/>
        </w:rPr>
        <w:fldChar w:fldCharType="begin"/>
      </w:r>
      <w:r w:rsidRPr="001F7626">
        <w:rPr>
          <w:rFonts w:ascii="Arial" w:hAnsi="Arial" w:cs="Arial"/>
          <w:sz w:val="22"/>
          <w:szCs w:val="22"/>
        </w:rPr>
        <w:instrText xml:space="preserve"> SEQ Figure \* ARABIC </w:instrText>
      </w:r>
      <w:r w:rsidRPr="001F7626">
        <w:rPr>
          <w:rFonts w:ascii="Arial" w:hAnsi="Arial" w:cs="Arial"/>
          <w:sz w:val="22"/>
          <w:szCs w:val="22"/>
        </w:rPr>
        <w:fldChar w:fldCharType="separate"/>
      </w:r>
      <w:r w:rsidRPr="001F7626">
        <w:rPr>
          <w:rFonts w:ascii="Arial" w:hAnsi="Arial" w:cs="Arial"/>
          <w:noProof/>
          <w:sz w:val="22"/>
          <w:szCs w:val="22"/>
        </w:rPr>
        <w:t>23</w:t>
      </w:r>
      <w:r w:rsidRPr="001F7626">
        <w:rPr>
          <w:rFonts w:ascii="Arial" w:hAnsi="Arial" w:cs="Arial"/>
          <w:sz w:val="22"/>
          <w:szCs w:val="22"/>
        </w:rPr>
        <w:fldChar w:fldCharType="end"/>
      </w:r>
      <w:r w:rsidRPr="001F7626">
        <w:rPr>
          <w:rFonts w:ascii="Arial" w:hAnsi="Arial" w:cs="Arial"/>
          <w:sz w:val="22"/>
          <w:szCs w:val="22"/>
        </w:rPr>
        <w:t>.Video scores and puzzle scores</w:t>
      </w:r>
      <w:bookmarkEnd w:id="28"/>
    </w:p>
    <w:p w14:paraId="1E739EEF" w14:textId="0F6F994D" w:rsidR="000912C0" w:rsidRDefault="001818AD" w:rsidP="005219C9">
      <w:pPr>
        <w:spacing w:line="360" w:lineRule="auto"/>
        <w:rPr>
          <w:rFonts w:ascii="Arial" w:hAnsi="Arial" w:cs="Arial"/>
        </w:rPr>
      </w:pPr>
      <w:r w:rsidRPr="001818AD">
        <w:rPr>
          <w:rFonts w:ascii="Arial" w:hAnsi="Arial" w:cs="Arial"/>
        </w:rPr>
        <w:lastRenderedPageBreak/>
        <w:t>Advantages and disadvantages of using SPSS statistical software have been investigated after getting expertise with it</w:t>
      </w:r>
      <w:r>
        <w:rPr>
          <w:rFonts w:ascii="Arial" w:hAnsi="Arial" w:cs="Arial"/>
        </w:rPr>
        <w:t xml:space="preserve"> </w:t>
      </w:r>
      <w:r w:rsidR="00EC5D4E">
        <w:rPr>
          <w:rFonts w:ascii="Arial" w:hAnsi="Arial" w:cs="Arial"/>
        </w:rPr>
        <w:t>.</w:t>
      </w:r>
    </w:p>
    <w:p w14:paraId="2C80E5B0" w14:textId="77777777" w:rsidR="00EC5D4E" w:rsidRDefault="00EC5D4E" w:rsidP="005219C9">
      <w:pPr>
        <w:spacing w:line="360" w:lineRule="auto"/>
        <w:rPr>
          <w:rFonts w:ascii="Arial" w:hAnsi="Arial" w:cs="Arial"/>
        </w:rPr>
      </w:pPr>
      <w:r>
        <w:rPr>
          <w:rFonts w:ascii="Arial" w:hAnsi="Arial" w:cs="Arial"/>
        </w:rPr>
        <w:t>Advantages:</w:t>
      </w:r>
    </w:p>
    <w:p w14:paraId="08C0DF6B" w14:textId="5E4EE23D" w:rsidR="001818AD" w:rsidRPr="00EC5D4E" w:rsidRDefault="00EC5D4E" w:rsidP="005219C9">
      <w:pPr>
        <w:pStyle w:val="ListParagraph"/>
        <w:numPr>
          <w:ilvl w:val="0"/>
          <w:numId w:val="5"/>
        </w:numPr>
        <w:spacing w:line="360" w:lineRule="auto"/>
        <w:rPr>
          <w:rFonts w:ascii="Arial" w:hAnsi="Arial" w:cs="Arial"/>
        </w:rPr>
      </w:pPr>
      <w:r>
        <w:rPr>
          <w:rFonts w:ascii="Arial" w:hAnsi="Arial" w:cs="Arial"/>
        </w:rPr>
        <w:t>D</w:t>
      </w:r>
      <w:r w:rsidRPr="00EC5D4E">
        <w:rPr>
          <w:rFonts w:ascii="Arial" w:hAnsi="Arial" w:cs="Arial"/>
        </w:rPr>
        <w:t>ata can be imported from .</w:t>
      </w:r>
      <w:proofErr w:type="spellStart"/>
      <w:r w:rsidRPr="00EC5D4E">
        <w:rPr>
          <w:rFonts w:ascii="Arial" w:hAnsi="Arial" w:cs="Arial"/>
        </w:rPr>
        <w:t>xls</w:t>
      </w:r>
      <w:proofErr w:type="spellEnd"/>
      <w:r w:rsidRPr="00EC5D4E">
        <w:rPr>
          <w:rFonts w:ascii="Arial" w:hAnsi="Arial" w:cs="Arial"/>
        </w:rPr>
        <w:t xml:space="preserve"> files</w:t>
      </w:r>
      <w:r>
        <w:rPr>
          <w:rFonts w:ascii="Arial" w:hAnsi="Arial" w:cs="Arial"/>
        </w:rPr>
        <w:t>.</w:t>
      </w:r>
    </w:p>
    <w:p w14:paraId="0A735D13" w14:textId="1B51AEC6" w:rsidR="00EC5D4E" w:rsidRDefault="00EC5D4E" w:rsidP="005219C9">
      <w:pPr>
        <w:pStyle w:val="ListParagraph"/>
        <w:numPr>
          <w:ilvl w:val="0"/>
          <w:numId w:val="4"/>
        </w:numPr>
        <w:spacing w:line="360" w:lineRule="auto"/>
        <w:rPr>
          <w:rFonts w:ascii="Arial" w:hAnsi="Arial" w:cs="Arial"/>
        </w:rPr>
      </w:pPr>
      <w:r w:rsidRPr="00EC5D4E">
        <w:rPr>
          <w:rFonts w:ascii="Arial" w:hAnsi="Arial" w:cs="Arial"/>
        </w:rPr>
        <w:t>A wide range of statistical models are available.</w:t>
      </w:r>
    </w:p>
    <w:p w14:paraId="27AAA225" w14:textId="2C842556" w:rsidR="00EC5D4E" w:rsidRDefault="00EC5D4E" w:rsidP="005219C9">
      <w:pPr>
        <w:pStyle w:val="ListParagraph"/>
        <w:numPr>
          <w:ilvl w:val="0"/>
          <w:numId w:val="4"/>
        </w:numPr>
        <w:spacing w:line="360" w:lineRule="auto"/>
        <w:rPr>
          <w:rFonts w:ascii="Arial" w:hAnsi="Arial" w:cs="Arial"/>
        </w:rPr>
      </w:pPr>
      <w:r w:rsidRPr="00EC5D4E">
        <w:rPr>
          <w:rFonts w:ascii="Arial" w:hAnsi="Arial" w:cs="Arial"/>
        </w:rPr>
        <w:t>A menu-driven interface that is simple to learn.</w:t>
      </w:r>
    </w:p>
    <w:p w14:paraId="64991461" w14:textId="50C21A28" w:rsidR="00EC5D4E" w:rsidRDefault="00EC5D4E" w:rsidP="005219C9">
      <w:pPr>
        <w:pStyle w:val="ListParagraph"/>
        <w:numPr>
          <w:ilvl w:val="0"/>
          <w:numId w:val="4"/>
        </w:numPr>
        <w:spacing w:line="360" w:lineRule="auto"/>
        <w:rPr>
          <w:rFonts w:ascii="Arial" w:hAnsi="Arial" w:cs="Arial"/>
        </w:rPr>
      </w:pPr>
      <w:r>
        <w:rPr>
          <w:rFonts w:ascii="Arial" w:hAnsi="Arial" w:cs="Arial"/>
        </w:rPr>
        <w:t>No coding needed.</w:t>
      </w:r>
    </w:p>
    <w:p w14:paraId="41725BFB" w14:textId="291D7BFB" w:rsidR="00EC5D4E" w:rsidRDefault="00EF7913" w:rsidP="005219C9">
      <w:pPr>
        <w:pStyle w:val="ListParagraph"/>
        <w:numPr>
          <w:ilvl w:val="0"/>
          <w:numId w:val="4"/>
        </w:numPr>
        <w:spacing w:line="360" w:lineRule="auto"/>
        <w:rPr>
          <w:rFonts w:ascii="Arial" w:hAnsi="Arial" w:cs="Arial"/>
        </w:rPr>
      </w:pPr>
      <w:r>
        <w:rPr>
          <w:rFonts w:ascii="Arial" w:hAnsi="Arial" w:cs="Arial"/>
        </w:rPr>
        <w:t>Outputs on separate window.</w:t>
      </w:r>
    </w:p>
    <w:p w14:paraId="6B2A1CF4" w14:textId="330A61D7" w:rsidR="00EF7913" w:rsidRDefault="00EF7913" w:rsidP="005219C9">
      <w:pPr>
        <w:pStyle w:val="ListParagraph"/>
        <w:numPr>
          <w:ilvl w:val="0"/>
          <w:numId w:val="4"/>
        </w:numPr>
        <w:spacing w:line="360" w:lineRule="auto"/>
        <w:rPr>
          <w:rFonts w:ascii="Arial" w:hAnsi="Arial" w:cs="Arial"/>
        </w:rPr>
      </w:pPr>
      <w:r w:rsidRPr="00EF7913">
        <w:rPr>
          <w:rFonts w:ascii="Arial" w:hAnsi="Arial" w:cs="Arial"/>
        </w:rPr>
        <w:t>In IBM SPSS, scatterplots, boxplots, and histograms are all accessible to help users spot trends in data.</w:t>
      </w:r>
    </w:p>
    <w:p w14:paraId="1E457029" w14:textId="3865D555" w:rsidR="000912C0" w:rsidRDefault="002E37FE" w:rsidP="005219C9">
      <w:pPr>
        <w:pStyle w:val="ListParagraph"/>
        <w:numPr>
          <w:ilvl w:val="0"/>
          <w:numId w:val="4"/>
        </w:numPr>
        <w:spacing w:line="360" w:lineRule="auto"/>
        <w:rPr>
          <w:rFonts w:ascii="Arial" w:hAnsi="Arial" w:cs="Arial"/>
        </w:rPr>
      </w:pPr>
      <w:r w:rsidRPr="002E37FE">
        <w:rPr>
          <w:rFonts w:ascii="Arial" w:hAnsi="Arial" w:cs="Arial"/>
        </w:rPr>
        <w:t>Good survey data visualisation and analysis choices</w:t>
      </w:r>
      <w:r>
        <w:rPr>
          <w:rFonts w:ascii="Arial" w:hAnsi="Arial" w:cs="Arial"/>
        </w:rPr>
        <w:t xml:space="preserve"> and more.</w:t>
      </w:r>
    </w:p>
    <w:p w14:paraId="35B5EFA0" w14:textId="73E803B5" w:rsidR="002E37FE" w:rsidRDefault="002E37FE" w:rsidP="005219C9">
      <w:pPr>
        <w:spacing w:line="360" w:lineRule="auto"/>
        <w:rPr>
          <w:rFonts w:ascii="Arial" w:hAnsi="Arial" w:cs="Arial"/>
        </w:rPr>
      </w:pPr>
      <w:r>
        <w:rPr>
          <w:rFonts w:ascii="Arial" w:hAnsi="Arial" w:cs="Arial"/>
        </w:rPr>
        <w:t>Limitations:</w:t>
      </w:r>
    </w:p>
    <w:p w14:paraId="26E322F4" w14:textId="6F62A574" w:rsidR="002E37FE" w:rsidRDefault="002E37FE" w:rsidP="005219C9">
      <w:pPr>
        <w:pStyle w:val="ListParagraph"/>
        <w:numPr>
          <w:ilvl w:val="0"/>
          <w:numId w:val="6"/>
        </w:numPr>
        <w:spacing w:line="360" w:lineRule="auto"/>
        <w:rPr>
          <w:rFonts w:ascii="Arial" w:hAnsi="Arial" w:cs="Arial"/>
        </w:rPr>
      </w:pPr>
      <w:r w:rsidRPr="002E37FE">
        <w:rPr>
          <w:rFonts w:ascii="Arial" w:hAnsi="Arial" w:cs="Arial"/>
        </w:rPr>
        <w:t>Work with charts necessitates a fast CPU</w:t>
      </w:r>
      <w:r>
        <w:rPr>
          <w:rFonts w:ascii="Arial" w:hAnsi="Arial" w:cs="Arial"/>
        </w:rPr>
        <w:t xml:space="preserve"> and powerful machine.</w:t>
      </w:r>
    </w:p>
    <w:p w14:paraId="3672567E" w14:textId="457231B6" w:rsidR="002E37FE" w:rsidRDefault="002E37FE" w:rsidP="005219C9">
      <w:pPr>
        <w:pStyle w:val="ListParagraph"/>
        <w:numPr>
          <w:ilvl w:val="0"/>
          <w:numId w:val="6"/>
        </w:numPr>
        <w:spacing w:line="360" w:lineRule="auto"/>
        <w:rPr>
          <w:rFonts w:ascii="Arial" w:hAnsi="Arial" w:cs="Arial"/>
        </w:rPr>
      </w:pPr>
      <w:r w:rsidRPr="002E37FE">
        <w:rPr>
          <w:rFonts w:ascii="Arial" w:hAnsi="Arial" w:cs="Arial"/>
        </w:rPr>
        <w:t>There aren't a lot of regression analysis approaches.</w:t>
      </w:r>
    </w:p>
    <w:p w14:paraId="48E9FCD7" w14:textId="5828130A" w:rsidR="002E37FE" w:rsidRDefault="00ED3DEB" w:rsidP="005219C9">
      <w:pPr>
        <w:pStyle w:val="ListParagraph"/>
        <w:numPr>
          <w:ilvl w:val="0"/>
          <w:numId w:val="6"/>
        </w:numPr>
        <w:spacing w:line="360" w:lineRule="auto"/>
        <w:rPr>
          <w:rFonts w:ascii="Arial" w:hAnsi="Arial" w:cs="Arial"/>
        </w:rPr>
      </w:pPr>
      <w:r w:rsidRPr="00ED3DEB">
        <w:rPr>
          <w:rFonts w:ascii="Arial" w:hAnsi="Arial" w:cs="Arial"/>
        </w:rPr>
        <w:t>Complex analysis has limited applicability.</w:t>
      </w:r>
    </w:p>
    <w:p w14:paraId="146F51DC" w14:textId="377BCE17" w:rsidR="00ED3DEB" w:rsidRDefault="00ED3DEB" w:rsidP="005219C9">
      <w:pPr>
        <w:pStyle w:val="ListParagraph"/>
        <w:numPr>
          <w:ilvl w:val="0"/>
          <w:numId w:val="6"/>
        </w:numPr>
        <w:spacing w:line="360" w:lineRule="auto"/>
        <w:rPr>
          <w:rFonts w:ascii="Arial" w:hAnsi="Arial" w:cs="Arial"/>
        </w:rPr>
      </w:pPr>
      <w:r w:rsidRPr="00ED3DEB">
        <w:rPr>
          <w:rFonts w:ascii="Arial" w:hAnsi="Arial" w:cs="Arial"/>
        </w:rPr>
        <w:t>Automated amplification makes it impossible to compare distinct charts that use the same scale.</w:t>
      </w:r>
    </w:p>
    <w:p w14:paraId="239E2365" w14:textId="4D7DCD6C" w:rsidR="00ED3DEB" w:rsidRDefault="00ED3DEB" w:rsidP="005219C9">
      <w:pPr>
        <w:pStyle w:val="ListParagraph"/>
        <w:numPr>
          <w:ilvl w:val="0"/>
          <w:numId w:val="6"/>
        </w:numPr>
        <w:spacing w:line="360" w:lineRule="auto"/>
        <w:rPr>
          <w:rFonts w:ascii="Arial" w:hAnsi="Arial" w:cs="Arial"/>
        </w:rPr>
      </w:pPr>
      <w:r w:rsidRPr="00ED3DEB">
        <w:rPr>
          <w:rFonts w:ascii="Arial" w:hAnsi="Arial" w:cs="Arial"/>
        </w:rPr>
        <w:t>Beginners may be unwittingly choosing ineffective or incorrect approaches.</w:t>
      </w:r>
    </w:p>
    <w:p w14:paraId="0CF40590" w14:textId="7344835C" w:rsidR="00ED3DEB" w:rsidRDefault="00ED3DEB" w:rsidP="005219C9">
      <w:pPr>
        <w:pStyle w:val="ListParagraph"/>
        <w:numPr>
          <w:ilvl w:val="0"/>
          <w:numId w:val="6"/>
        </w:numPr>
        <w:spacing w:line="360" w:lineRule="auto"/>
        <w:rPr>
          <w:rFonts w:ascii="Arial" w:hAnsi="Arial" w:cs="Arial"/>
        </w:rPr>
      </w:pPr>
      <w:r>
        <w:rPr>
          <w:rFonts w:ascii="Arial" w:hAnsi="Arial" w:cs="Arial"/>
        </w:rPr>
        <w:t>Not a free software as requires licence for a year of use.</w:t>
      </w:r>
    </w:p>
    <w:p w14:paraId="32E16EFA" w14:textId="77777777" w:rsidR="006B22F7" w:rsidRDefault="00ED3DEB" w:rsidP="005219C9">
      <w:pPr>
        <w:spacing w:line="360" w:lineRule="auto"/>
        <w:rPr>
          <w:rFonts w:ascii="Arial" w:hAnsi="Arial" w:cs="Arial"/>
        </w:rPr>
      </w:pPr>
      <w:r>
        <w:rPr>
          <w:rFonts w:ascii="Arial" w:hAnsi="Arial" w:cs="Arial"/>
        </w:rPr>
        <w:t xml:space="preserve">In comparison of MS Excel </w:t>
      </w:r>
      <w:r w:rsidR="006B22F7">
        <w:rPr>
          <w:rFonts w:ascii="Arial" w:hAnsi="Arial" w:cs="Arial"/>
        </w:rPr>
        <w:t>has next advantages and cons:</w:t>
      </w:r>
    </w:p>
    <w:p w14:paraId="3A366BC6" w14:textId="77777777" w:rsidR="006B22F7" w:rsidRDefault="006B22F7" w:rsidP="005219C9">
      <w:pPr>
        <w:spacing w:line="360" w:lineRule="auto"/>
        <w:rPr>
          <w:rFonts w:ascii="Arial" w:hAnsi="Arial" w:cs="Arial"/>
        </w:rPr>
      </w:pPr>
      <w:r>
        <w:rPr>
          <w:rFonts w:ascii="Arial" w:hAnsi="Arial" w:cs="Arial"/>
        </w:rPr>
        <w:t>Advantages:</w:t>
      </w:r>
    </w:p>
    <w:p w14:paraId="471B3082" w14:textId="06EAA142" w:rsidR="006B22F7" w:rsidRDefault="006B22F7" w:rsidP="005219C9">
      <w:pPr>
        <w:pStyle w:val="ListParagraph"/>
        <w:numPr>
          <w:ilvl w:val="0"/>
          <w:numId w:val="7"/>
        </w:numPr>
        <w:spacing w:line="360" w:lineRule="auto"/>
        <w:rPr>
          <w:rFonts w:ascii="Arial" w:hAnsi="Arial" w:cs="Arial"/>
        </w:rPr>
      </w:pPr>
      <w:r w:rsidRPr="006B22F7">
        <w:rPr>
          <w:rFonts w:ascii="Arial" w:hAnsi="Arial" w:cs="Arial"/>
        </w:rPr>
        <w:t>The advantage of MS Excel is that it comes with templates and macros.</w:t>
      </w:r>
    </w:p>
    <w:p w14:paraId="72391EDD" w14:textId="5E1A2CF2" w:rsidR="006B22F7" w:rsidRDefault="00AA323C" w:rsidP="005219C9">
      <w:pPr>
        <w:pStyle w:val="ListParagraph"/>
        <w:numPr>
          <w:ilvl w:val="0"/>
          <w:numId w:val="7"/>
        </w:numPr>
        <w:spacing w:line="360" w:lineRule="auto"/>
        <w:rPr>
          <w:rFonts w:ascii="Arial" w:hAnsi="Arial" w:cs="Arial"/>
        </w:rPr>
      </w:pPr>
      <w:r w:rsidRPr="00AA323C">
        <w:rPr>
          <w:rFonts w:ascii="Arial" w:hAnsi="Arial" w:cs="Arial"/>
        </w:rPr>
        <w:t>Slide layouts might help you to create an effective presentation.</w:t>
      </w:r>
    </w:p>
    <w:p w14:paraId="2D3B39D3" w14:textId="618431D3" w:rsidR="00AA323C" w:rsidRDefault="00AA323C" w:rsidP="005219C9">
      <w:pPr>
        <w:pStyle w:val="ListParagraph"/>
        <w:numPr>
          <w:ilvl w:val="0"/>
          <w:numId w:val="7"/>
        </w:numPr>
        <w:spacing w:line="360" w:lineRule="auto"/>
        <w:rPr>
          <w:rFonts w:ascii="Arial" w:hAnsi="Arial" w:cs="Arial"/>
        </w:rPr>
      </w:pPr>
      <w:r>
        <w:rPr>
          <w:rFonts w:ascii="Arial" w:hAnsi="Arial" w:cs="Arial"/>
        </w:rPr>
        <w:t>Many complex analysis may be executed.</w:t>
      </w:r>
    </w:p>
    <w:p w14:paraId="612DA82C" w14:textId="77777777" w:rsidR="00AA323C" w:rsidRDefault="00AA323C" w:rsidP="005219C9">
      <w:pPr>
        <w:pStyle w:val="ListParagraph"/>
        <w:numPr>
          <w:ilvl w:val="0"/>
          <w:numId w:val="7"/>
        </w:numPr>
        <w:spacing w:line="360" w:lineRule="auto"/>
        <w:rPr>
          <w:rFonts w:ascii="Arial" w:hAnsi="Arial" w:cs="Arial"/>
        </w:rPr>
      </w:pPr>
      <w:r>
        <w:rPr>
          <w:rFonts w:ascii="Arial" w:hAnsi="Arial" w:cs="Arial"/>
        </w:rPr>
        <w:t>Easy to learn for beginners and easy to manipulate with data.</w:t>
      </w:r>
    </w:p>
    <w:p w14:paraId="62CA5F8B" w14:textId="2F9995D9" w:rsidR="002E37FE" w:rsidRDefault="00AA323C" w:rsidP="005219C9">
      <w:pPr>
        <w:pStyle w:val="ListParagraph"/>
        <w:numPr>
          <w:ilvl w:val="0"/>
          <w:numId w:val="7"/>
        </w:numPr>
        <w:spacing w:line="360" w:lineRule="auto"/>
        <w:rPr>
          <w:rFonts w:ascii="Arial" w:hAnsi="Arial" w:cs="Arial"/>
        </w:rPr>
      </w:pPr>
      <w:r w:rsidRPr="00AA323C">
        <w:rPr>
          <w:rFonts w:ascii="Arial" w:hAnsi="Arial" w:cs="Arial"/>
        </w:rPr>
        <w:t>Add-ons improve the capacity to analyse a wide range of data.</w:t>
      </w:r>
    </w:p>
    <w:p w14:paraId="321674F5" w14:textId="4C46E1D4" w:rsidR="00AA323C" w:rsidRDefault="00AA323C" w:rsidP="005219C9">
      <w:pPr>
        <w:spacing w:line="360" w:lineRule="auto"/>
        <w:rPr>
          <w:rFonts w:ascii="Arial" w:hAnsi="Arial" w:cs="Arial"/>
        </w:rPr>
      </w:pPr>
      <w:r>
        <w:rPr>
          <w:rFonts w:ascii="Arial" w:hAnsi="Arial" w:cs="Arial"/>
        </w:rPr>
        <w:t>Disadvantages:</w:t>
      </w:r>
    </w:p>
    <w:p w14:paraId="56525051" w14:textId="7103F916" w:rsidR="00AA323C" w:rsidRDefault="00722BC7" w:rsidP="005219C9">
      <w:pPr>
        <w:pStyle w:val="ListParagraph"/>
        <w:numPr>
          <w:ilvl w:val="0"/>
          <w:numId w:val="8"/>
        </w:numPr>
        <w:spacing w:line="360" w:lineRule="auto"/>
        <w:rPr>
          <w:rFonts w:ascii="Arial" w:hAnsi="Arial" w:cs="Arial"/>
        </w:rPr>
      </w:pPr>
      <w:r w:rsidRPr="00722BC7">
        <w:rPr>
          <w:rFonts w:ascii="Arial" w:hAnsi="Arial" w:cs="Arial"/>
        </w:rPr>
        <w:t>MS Excel has file size limitations because it slows down when a data set contains more than only few dozen rows.</w:t>
      </w:r>
    </w:p>
    <w:p w14:paraId="4077B608" w14:textId="0B0F6CF2" w:rsidR="00722BC7" w:rsidRDefault="00722BC7" w:rsidP="005219C9">
      <w:pPr>
        <w:pStyle w:val="ListParagraph"/>
        <w:numPr>
          <w:ilvl w:val="0"/>
          <w:numId w:val="8"/>
        </w:numPr>
        <w:spacing w:line="360" w:lineRule="auto"/>
        <w:rPr>
          <w:rFonts w:ascii="Arial" w:hAnsi="Arial" w:cs="Arial"/>
        </w:rPr>
      </w:pPr>
      <w:r w:rsidRPr="00722BC7">
        <w:rPr>
          <w:rFonts w:ascii="Arial" w:hAnsi="Arial" w:cs="Arial"/>
        </w:rPr>
        <w:t>For someone with just minimal knowledge, not knowing how equations work might be frightening.</w:t>
      </w:r>
    </w:p>
    <w:p w14:paraId="69D345F8" w14:textId="40C322A2" w:rsidR="00722BC7" w:rsidRDefault="00720183" w:rsidP="005219C9">
      <w:pPr>
        <w:pStyle w:val="ListParagraph"/>
        <w:numPr>
          <w:ilvl w:val="0"/>
          <w:numId w:val="8"/>
        </w:numPr>
        <w:spacing w:line="360" w:lineRule="auto"/>
        <w:rPr>
          <w:rFonts w:ascii="Arial" w:hAnsi="Arial" w:cs="Arial"/>
        </w:rPr>
      </w:pPr>
      <w:r>
        <w:rPr>
          <w:rFonts w:ascii="Arial" w:hAnsi="Arial" w:cs="Arial"/>
        </w:rPr>
        <w:t>Limited range of graphical and visual analysis.</w:t>
      </w:r>
    </w:p>
    <w:p w14:paraId="19146F74" w14:textId="2D1F3932" w:rsidR="00720183" w:rsidRPr="00F22CB1" w:rsidRDefault="00720183" w:rsidP="005219C9">
      <w:pPr>
        <w:pStyle w:val="Heading1"/>
        <w:spacing w:line="360" w:lineRule="auto"/>
        <w:rPr>
          <w:rFonts w:ascii="Arial" w:hAnsi="Arial" w:cs="Arial"/>
        </w:rPr>
      </w:pPr>
      <w:bookmarkStart w:id="29" w:name="_Toc99228005"/>
      <w:r w:rsidRPr="00F22CB1">
        <w:rPr>
          <w:rFonts w:ascii="Arial" w:hAnsi="Arial" w:cs="Arial"/>
        </w:rPr>
        <w:lastRenderedPageBreak/>
        <w:t>Conclusion 2:</w:t>
      </w:r>
      <w:bookmarkEnd w:id="29"/>
    </w:p>
    <w:p w14:paraId="3698D24D" w14:textId="7B836EFB" w:rsidR="008B20B2" w:rsidRDefault="009E4865" w:rsidP="005219C9">
      <w:pPr>
        <w:spacing w:line="360" w:lineRule="auto"/>
        <w:rPr>
          <w:rFonts w:ascii="Arial" w:hAnsi="Arial" w:cs="Arial"/>
        </w:rPr>
      </w:pPr>
      <w:r w:rsidRPr="009E4865">
        <w:rPr>
          <w:rFonts w:ascii="Arial" w:hAnsi="Arial" w:cs="Arial"/>
        </w:rPr>
        <w:t>From data supplied as an excel file, SPSS data mining software was used to generate and assess visual models. Through the interactive viewing of models and analytic efforts, it was feasible to preview statistically and evaluate the primary objective using a range of built-in methods.</w:t>
      </w:r>
      <w:r w:rsidR="000805D6">
        <w:rPr>
          <w:rFonts w:ascii="Arial" w:hAnsi="Arial" w:cs="Arial"/>
        </w:rPr>
        <w:t xml:space="preserve"> </w:t>
      </w:r>
      <w:r w:rsidR="000805D6" w:rsidRPr="000805D6">
        <w:rPr>
          <w:rFonts w:ascii="Arial" w:hAnsi="Arial" w:cs="Arial"/>
        </w:rPr>
        <w:t>Classification modelling and mathematical results for visual analysis were largely facilitated by segmentation algorithms.</w:t>
      </w:r>
      <w:r w:rsidR="000805D6">
        <w:rPr>
          <w:rFonts w:ascii="Arial" w:hAnsi="Arial" w:cs="Arial"/>
        </w:rPr>
        <w:t xml:space="preserve"> </w:t>
      </w:r>
      <w:r w:rsidR="000B4018" w:rsidRPr="000B4018">
        <w:rPr>
          <w:rFonts w:ascii="Arial" w:hAnsi="Arial" w:cs="Arial"/>
        </w:rPr>
        <w:t xml:space="preserve">In conceived as to obtain answers to the task's presented queries, sophisticated analytics had to be used to sort out some patterns and trends in </w:t>
      </w:r>
      <w:r w:rsidR="000B4018">
        <w:rPr>
          <w:rFonts w:ascii="Arial" w:hAnsi="Arial" w:cs="Arial"/>
        </w:rPr>
        <w:t>un</w:t>
      </w:r>
      <w:r w:rsidR="000B4018" w:rsidRPr="000B4018">
        <w:rPr>
          <w:rFonts w:ascii="Arial" w:hAnsi="Arial" w:cs="Arial"/>
        </w:rPr>
        <w:t>structured data.</w:t>
      </w:r>
      <w:r w:rsidR="000B4018">
        <w:rPr>
          <w:rFonts w:ascii="Arial" w:hAnsi="Arial" w:cs="Arial"/>
        </w:rPr>
        <w:t xml:space="preserve"> </w:t>
      </w:r>
      <w:r w:rsidR="00050D45" w:rsidRPr="00050D45">
        <w:rPr>
          <w:rFonts w:ascii="Arial" w:hAnsi="Arial" w:cs="Arial"/>
        </w:rPr>
        <w:t>For attempt to provide more accurate insight using visual analytics features of data mining software, the survey data file ice cream had to be comprehended properly.</w:t>
      </w:r>
      <w:r w:rsidR="00050D45">
        <w:rPr>
          <w:rFonts w:ascii="Arial" w:hAnsi="Arial" w:cs="Arial"/>
        </w:rPr>
        <w:t xml:space="preserve"> The results from data analyses were descriptive and visual modelled. </w:t>
      </w:r>
      <w:r w:rsidR="008B20B2" w:rsidRPr="008B20B2">
        <w:rPr>
          <w:rFonts w:ascii="Arial" w:hAnsi="Arial" w:cs="Arial"/>
        </w:rPr>
        <w:t>The tool was used to determine the Mode, Median, and Mean, for example. It's also been computed that the vanilla flavour is the most popular among the 200 participants. The correlation charts between game or puzzle results revealed the association between that and the chosen</w:t>
      </w:r>
      <w:r w:rsidR="008B20B2">
        <w:rPr>
          <w:rFonts w:ascii="Arial" w:hAnsi="Arial" w:cs="Arial"/>
        </w:rPr>
        <w:t xml:space="preserve"> ice cream</w:t>
      </w:r>
      <w:r w:rsidR="008B20B2" w:rsidRPr="008B20B2">
        <w:rPr>
          <w:rFonts w:ascii="Arial" w:hAnsi="Arial" w:cs="Arial"/>
        </w:rPr>
        <w:t xml:space="preserve"> flavour.</w:t>
      </w:r>
      <w:r w:rsidR="00725657">
        <w:rPr>
          <w:rFonts w:ascii="Arial" w:hAnsi="Arial" w:cs="Arial"/>
        </w:rPr>
        <w:t xml:space="preserve"> </w:t>
      </w:r>
      <w:r w:rsidR="00725657" w:rsidRPr="00725657">
        <w:rPr>
          <w:rFonts w:ascii="Arial" w:hAnsi="Arial" w:cs="Arial"/>
        </w:rPr>
        <w:t>The program's user-friendly interface and click-on graphics provide a lot of power</w:t>
      </w:r>
      <w:r w:rsidR="00725657">
        <w:rPr>
          <w:rFonts w:ascii="Arial" w:hAnsi="Arial" w:cs="Arial"/>
        </w:rPr>
        <w:t xml:space="preserve"> for beginners</w:t>
      </w:r>
      <w:r w:rsidR="00C02A80">
        <w:rPr>
          <w:rFonts w:ascii="Arial" w:hAnsi="Arial" w:cs="Arial"/>
        </w:rPr>
        <w:t>.</w:t>
      </w:r>
      <w:r w:rsidR="00C02A80" w:rsidRPr="00C02A80">
        <w:t xml:space="preserve"> </w:t>
      </w:r>
      <w:r w:rsidR="00C02A80" w:rsidRPr="00C02A80">
        <w:rPr>
          <w:rFonts w:ascii="Arial" w:hAnsi="Arial" w:cs="Arial"/>
        </w:rPr>
        <w:t>However, because to the software's complexity, multiple mining queries may be employed in an inefficient manner to achieve the optimum result.</w:t>
      </w:r>
    </w:p>
    <w:p w14:paraId="7C45927C" w14:textId="14119044" w:rsidR="005219C9" w:rsidRDefault="005219C9" w:rsidP="005219C9">
      <w:pPr>
        <w:spacing w:line="360" w:lineRule="auto"/>
        <w:rPr>
          <w:rFonts w:ascii="Arial" w:hAnsi="Arial" w:cs="Arial"/>
        </w:rPr>
      </w:pPr>
    </w:p>
    <w:p w14:paraId="00D845DE" w14:textId="776E2BD8" w:rsidR="005219C9" w:rsidRDefault="005219C9" w:rsidP="005219C9">
      <w:pPr>
        <w:spacing w:line="360" w:lineRule="auto"/>
        <w:rPr>
          <w:rFonts w:ascii="Arial" w:hAnsi="Arial" w:cs="Arial"/>
        </w:rPr>
      </w:pPr>
    </w:p>
    <w:p w14:paraId="5895037A" w14:textId="010C7684" w:rsidR="005219C9" w:rsidRDefault="005219C9" w:rsidP="005219C9">
      <w:pPr>
        <w:spacing w:line="360" w:lineRule="auto"/>
        <w:rPr>
          <w:rFonts w:ascii="Arial" w:hAnsi="Arial" w:cs="Arial"/>
        </w:rPr>
      </w:pPr>
    </w:p>
    <w:p w14:paraId="562B4785" w14:textId="2E06D681" w:rsidR="005219C9" w:rsidRDefault="005219C9" w:rsidP="005219C9">
      <w:pPr>
        <w:spacing w:line="360" w:lineRule="auto"/>
        <w:rPr>
          <w:rFonts w:ascii="Arial" w:hAnsi="Arial" w:cs="Arial"/>
        </w:rPr>
      </w:pPr>
    </w:p>
    <w:p w14:paraId="575FCB95" w14:textId="5293017E" w:rsidR="005219C9" w:rsidRDefault="005219C9" w:rsidP="005219C9">
      <w:pPr>
        <w:spacing w:line="360" w:lineRule="auto"/>
        <w:rPr>
          <w:rFonts w:ascii="Arial" w:hAnsi="Arial" w:cs="Arial"/>
        </w:rPr>
      </w:pPr>
    </w:p>
    <w:p w14:paraId="6CAD20B4" w14:textId="3A67F44F" w:rsidR="005219C9" w:rsidRDefault="005219C9" w:rsidP="005219C9">
      <w:pPr>
        <w:spacing w:line="360" w:lineRule="auto"/>
        <w:rPr>
          <w:rFonts w:ascii="Arial" w:hAnsi="Arial" w:cs="Arial"/>
        </w:rPr>
      </w:pPr>
    </w:p>
    <w:p w14:paraId="41144182" w14:textId="5DA51ECB" w:rsidR="005219C9" w:rsidRDefault="005219C9" w:rsidP="005219C9">
      <w:pPr>
        <w:spacing w:line="360" w:lineRule="auto"/>
        <w:rPr>
          <w:rFonts w:ascii="Arial" w:hAnsi="Arial" w:cs="Arial"/>
        </w:rPr>
      </w:pPr>
    </w:p>
    <w:p w14:paraId="229B29A4" w14:textId="5C242042" w:rsidR="005219C9" w:rsidRDefault="005219C9" w:rsidP="005219C9">
      <w:pPr>
        <w:spacing w:line="360" w:lineRule="auto"/>
        <w:rPr>
          <w:rFonts w:ascii="Arial" w:hAnsi="Arial" w:cs="Arial"/>
        </w:rPr>
      </w:pPr>
    </w:p>
    <w:p w14:paraId="70F65E90" w14:textId="44867AB6" w:rsidR="005219C9" w:rsidRDefault="005219C9" w:rsidP="005219C9">
      <w:pPr>
        <w:spacing w:line="360" w:lineRule="auto"/>
        <w:rPr>
          <w:rFonts w:ascii="Arial" w:hAnsi="Arial" w:cs="Arial"/>
        </w:rPr>
      </w:pPr>
    </w:p>
    <w:p w14:paraId="761E6704" w14:textId="75361FC7" w:rsidR="005219C9" w:rsidRDefault="005219C9" w:rsidP="005219C9">
      <w:pPr>
        <w:spacing w:line="360" w:lineRule="auto"/>
        <w:rPr>
          <w:rFonts w:ascii="Arial" w:hAnsi="Arial" w:cs="Arial"/>
        </w:rPr>
      </w:pPr>
    </w:p>
    <w:p w14:paraId="386E16FF" w14:textId="4D088D2D" w:rsidR="005219C9" w:rsidRDefault="005219C9" w:rsidP="005219C9">
      <w:pPr>
        <w:spacing w:line="360" w:lineRule="auto"/>
        <w:rPr>
          <w:rFonts w:ascii="Arial" w:hAnsi="Arial" w:cs="Arial"/>
        </w:rPr>
      </w:pPr>
    </w:p>
    <w:p w14:paraId="5C1CD7B4" w14:textId="77777777" w:rsidR="005219C9" w:rsidRDefault="005219C9" w:rsidP="005219C9">
      <w:pPr>
        <w:spacing w:line="360" w:lineRule="auto"/>
        <w:rPr>
          <w:rFonts w:ascii="Arial" w:hAnsi="Arial" w:cs="Arial"/>
        </w:rPr>
      </w:pPr>
    </w:p>
    <w:p w14:paraId="7CA63E5A" w14:textId="3ACB846C" w:rsidR="00C02A80" w:rsidRPr="00C02A80" w:rsidRDefault="00C02A80" w:rsidP="005219C9">
      <w:pPr>
        <w:pStyle w:val="Heading1"/>
        <w:spacing w:line="360" w:lineRule="auto"/>
        <w:rPr>
          <w:rFonts w:ascii="Arial" w:hAnsi="Arial" w:cs="Arial"/>
        </w:rPr>
      </w:pPr>
      <w:bookmarkStart w:id="30" w:name="_Toc99228006"/>
      <w:r w:rsidRPr="00C02A80">
        <w:rPr>
          <w:rFonts w:ascii="Arial" w:hAnsi="Arial" w:cs="Arial"/>
        </w:rPr>
        <w:lastRenderedPageBreak/>
        <w:t>References:</w:t>
      </w:r>
      <w:bookmarkEnd w:id="30"/>
    </w:p>
    <w:p w14:paraId="07A69851"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Alchemer</w:t>
      </w:r>
      <w:proofErr w:type="spellEnd"/>
      <w:r w:rsidRPr="00C02A80">
        <w:rPr>
          <w:rFonts w:ascii="Arial" w:hAnsi="Arial" w:cs="Arial"/>
          <w:sz w:val="24"/>
          <w:szCs w:val="24"/>
          <w:lang w:val="en-US"/>
        </w:rPr>
        <w:t xml:space="preserve"> (2018). </w:t>
      </w:r>
      <w:r w:rsidRPr="00C02A80">
        <w:rPr>
          <w:rFonts w:ascii="Arial" w:hAnsi="Arial" w:cs="Arial"/>
          <w:i/>
          <w:iCs/>
          <w:sz w:val="24"/>
          <w:szCs w:val="24"/>
          <w:lang w:val="en-US"/>
        </w:rPr>
        <w:t>What is SPSS and How Does it Benefit Survey Data Analysis?</w:t>
      </w:r>
      <w:r w:rsidRPr="00C02A80">
        <w:rPr>
          <w:rFonts w:ascii="Arial" w:hAnsi="Arial" w:cs="Arial"/>
          <w:sz w:val="24"/>
          <w:szCs w:val="24"/>
          <w:lang w:val="en-US"/>
        </w:rPr>
        <w:t xml:space="preserve"> [online] </w:t>
      </w:r>
      <w:proofErr w:type="spellStart"/>
      <w:r w:rsidRPr="00C02A80">
        <w:rPr>
          <w:rFonts w:ascii="Arial" w:hAnsi="Arial" w:cs="Arial"/>
          <w:sz w:val="24"/>
          <w:szCs w:val="24"/>
          <w:lang w:val="en-US"/>
        </w:rPr>
        <w:t>Alchemer</w:t>
      </w:r>
      <w:proofErr w:type="spellEnd"/>
      <w:r w:rsidRPr="00C02A80">
        <w:rPr>
          <w:rFonts w:ascii="Arial" w:hAnsi="Arial" w:cs="Arial"/>
          <w:sz w:val="24"/>
          <w:szCs w:val="24"/>
          <w:lang w:val="en-US"/>
        </w:rPr>
        <w:t xml:space="preserve">. Available at: </w:t>
      </w:r>
      <w:hyperlink r:id="rId47" w:history="1">
        <w:r w:rsidRPr="00C02A80">
          <w:rPr>
            <w:rStyle w:val="Hyperlink"/>
            <w:rFonts w:ascii="Arial" w:hAnsi="Arial" w:cs="Arial"/>
            <w:sz w:val="24"/>
            <w:szCs w:val="24"/>
            <w:lang w:val="en-US"/>
          </w:rPr>
          <w:t>https://www.alchemer.com/resources/blog/what-is-spss/</w:t>
        </w:r>
      </w:hyperlink>
      <w:r w:rsidRPr="00C02A80">
        <w:rPr>
          <w:rFonts w:ascii="Arial" w:hAnsi="Arial" w:cs="Arial"/>
          <w:sz w:val="24"/>
          <w:szCs w:val="24"/>
          <w:lang w:val="en-US"/>
        </w:rPr>
        <w:t xml:space="preserve"> [Accessed 25 Mar. 2022].</w:t>
      </w:r>
    </w:p>
    <w:p w14:paraId="1D2E18A5"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EDUCBA. (2021). </w:t>
      </w:r>
      <w:r w:rsidRPr="00C02A80">
        <w:rPr>
          <w:rFonts w:ascii="Arial" w:hAnsi="Arial" w:cs="Arial"/>
          <w:i/>
          <w:iCs/>
          <w:sz w:val="24"/>
          <w:szCs w:val="24"/>
          <w:lang w:val="en-US"/>
        </w:rPr>
        <w:t>Analysis Modeling | Complete Guide to Analysis Modeling</w:t>
      </w:r>
      <w:r w:rsidRPr="00C02A80">
        <w:rPr>
          <w:rFonts w:ascii="Arial" w:hAnsi="Arial" w:cs="Arial"/>
          <w:sz w:val="24"/>
          <w:szCs w:val="24"/>
          <w:lang w:val="en-US"/>
        </w:rPr>
        <w:t xml:space="preserve">. [online] Available at: </w:t>
      </w:r>
      <w:hyperlink r:id="rId48" w:history="1">
        <w:r w:rsidRPr="00C02A80">
          <w:rPr>
            <w:rStyle w:val="Hyperlink"/>
            <w:rFonts w:ascii="Arial" w:hAnsi="Arial" w:cs="Arial"/>
            <w:sz w:val="24"/>
            <w:szCs w:val="24"/>
            <w:lang w:val="en-US"/>
          </w:rPr>
          <w:t>https://www.educba.com/analysis-modeling/</w:t>
        </w:r>
      </w:hyperlink>
      <w:r w:rsidRPr="00C02A80">
        <w:rPr>
          <w:rFonts w:ascii="Arial" w:hAnsi="Arial" w:cs="Arial"/>
          <w:sz w:val="24"/>
          <w:szCs w:val="24"/>
          <w:lang w:val="en-US"/>
        </w:rPr>
        <w:t xml:space="preserve"> [Accessed 24 Mar. 2022].</w:t>
      </w:r>
    </w:p>
    <w:p w14:paraId="0C7434C8"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GraphPad (2019). </w:t>
      </w:r>
      <w:r w:rsidRPr="00C02A80">
        <w:rPr>
          <w:rFonts w:ascii="Arial" w:hAnsi="Arial" w:cs="Arial"/>
          <w:i/>
          <w:iCs/>
          <w:sz w:val="24"/>
          <w:szCs w:val="24"/>
          <w:lang w:val="en-US"/>
        </w:rPr>
        <w:t>What Is the Difference between Correlation and Linear regression? - FAQ 1141 - GraphPad</w:t>
      </w:r>
      <w:r w:rsidRPr="00C02A80">
        <w:rPr>
          <w:rFonts w:ascii="Arial" w:hAnsi="Arial" w:cs="Arial"/>
          <w:sz w:val="24"/>
          <w:szCs w:val="24"/>
          <w:lang w:val="en-US"/>
        </w:rPr>
        <w:t xml:space="preserve">. [online] Graphpad.com. Available at: </w:t>
      </w:r>
      <w:hyperlink r:id="rId49" w:history="1">
        <w:r w:rsidRPr="00C02A80">
          <w:rPr>
            <w:rStyle w:val="Hyperlink"/>
            <w:rFonts w:ascii="Arial" w:hAnsi="Arial" w:cs="Arial"/>
            <w:sz w:val="24"/>
            <w:szCs w:val="24"/>
            <w:lang w:val="en-US"/>
          </w:rPr>
          <w:t>https://www.graphpad.com/support/faq/what-is-the-difference-between-correlation-and-linear-regression/</w:t>
        </w:r>
      </w:hyperlink>
      <w:r w:rsidRPr="00C02A80">
        <w:rPr>
          <w:rFonts w:ascii="Arial" w:hAnsi="Arial" w:cs="Arial"/>
          <w:sz w:val="24"/>
          <w:szCs w:val="24"/>
          <w:lang w:val="en-US"/>
        </w:rPr>
        <w:t xml:space="preserve"> [Accessed 24 Mar. 2022].</w:t>
      </w:r>
    </w:p>
    <w:p w14:paraId="61199108"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Hayes, A. (2021). </w:t>
      </w:r>
      <w:r w:rsidRPr="00C02A80">
        <w:rPr>
          <w:rFonts w:ascii="Arial" w:hAnsi="Arial" w:cs="Arial"/>
          <w:i/>
          <w:iCs/>
          <w:sz w:val="24"/>
          <w:szCs w:val="24"/>
          <w:lang w:val="en-US"/>
        </w:rPr>
        <w:t>Descriptive Statistics</w:t>
      </w:r>
      <w:r w:rsidRPr="00C02A80">
        <w:rPr>
          <w:rFonts w:ascii="Arial" w:hAnsi="Arial" w:cs="Arial"/>
          <w:sz w:val="24"/>
          <w:szCs w:val="24"/>
          <w:lang w:val="en-US"/>
        </w:rPr>
        <w:t xml:space="preserve">. [online] Investopedia. Available at: </w:t>
      </w:r>
      <w:hyperlink r:id="rId50" w:history="1">
        <w:r w:rsidRPr="00C02A80">
          <w:rPr>
            <w:rStyle w:val="Hyperlink"/>
            <w:rFonts w:ascii="Arial" w:hAnsi="Arial" w:cs="Arial"/>
            <w:sz w:val="24"/>
            <w:szCs w:val="24"/>
            <w:lang w:val="en-US"/>
          </w:rPr>
          <w:t>https://www.investopedia.com/terms/d/descriptive_statistics.asp</w:t>
        </w:r>
      </w:hyperlink>
      <w:r w:rsidRPr="00C02A80">
        <w:rPr>
          <w:rFonts w:ascii="Arial" w:hAnsi="Arial" w:cs="Arial"/>
          <w:sz w:val="24"/>
          <w:szCs w:val="24"/>
          <w:lang w:val="en-US"/>
        </w:rPr>
        <w:t xml:space="preserve"> [Accessed 24 Mar. 2022].</w:t>
      </w:r>
    </w:p>
    <w:p w14:paraId="2CDDB879"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Jigsaw Academy. (2019). </w:t>
      </w:r>
      <w:r w:rsidRPr="00C02A80">
        <w:rPr>
          <w:rFonts w:ascii="Arial" w:hAnsi="Arial" w:cs="Arial"/>
          <w:i/>
          <w:iCs/>
          <w:sz w:val="24"/>
          <w:szCs w:val="24"/>
          <w:lang w:val="en-US"/>
        </w:rPr>
        <w:t>Data Manipulation: Definition, and Purpose, Examples</w:t>
      </w:r>
      <w:r w:rsidRPr="00C02A80">
        <w:rPr>
          <w:rFonts w:ascii="Arial" w:hAnsi="Arial" w:cs="Arial"/>
          <w:sz w:val="24"/>
          <w:szCs w:val="24"/>
          <w:lang w:val="en-US"/>
        </w:rPr>
        <w:t xml:space="preserve">. [online] Available at: </w:t>
      </w:r>
      <w:hyperlink r:id="rId51" w:history="1">
        <w:r w:rsidRPr="00C02A80">
          <w:rPr>
            <w:rStyle w:val="Hyperlink"/>
            <w:rFonts w:ascii="Arial" w:hAnsi="Arial" w:cs="Arial"/>
            <w:sz w:val="24"/>
            <w:szCs w:val="24"/>
            <w:lang w:val="en-US"/>
          </w:rPr>
          <w:t>https://www.jigsawacademy.com/blogs/data-science/data-manipulation/</w:t>
        </w:r>
      </w:hyperlink>
      <w:r w:rsidRPr="00C02A80">
        <w:rPr>
          <w:rFonts w:ascii="Arial" w:hAnsi="Arial" w:cs="Arial"/>
          <w:sz w:val="24"/>
          <w:szCs w:val="24"/>
          <w:lang w:val="en-US"/>
        </w:rPr>
        <w:t xml:space="preserve"> [Accessed 24 Mar. 2022].</w:t>
      </w:r>
    </w:p>
    <w:p w14:paraId="50FAC842"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ontotext</w:t>
      </w:r>
      <w:proofErr w:type="spellEnd"/>
      <w:r w:rsidRPr="00C02A80">
        <w:rPr>
          <w:rFonts w:ascii="Arial" w:hAnsi="Arial" w:cs="Arial"/>
          <w:sz w:val="24"/>
          <w:szCs w:val="24"/>
          <w:lang w:val="en-US"/>
        </w:rPr>
        <w:t xml:space="preserve"> (2012). </w:t>
      </w:r>
      <w:r w:rsidRPr="00C02A80">
        <w:rPr>
          <w:rFonts w:ascii="Arial" w:hAnsi="Arial" w:cs="Arial"/>
          <w:i/>
          <w:iCs/>
          <w:sz w:val="24"/>
          <w:szCs w:val="24"/>
          <w:lang w:val="en-US"/>
        </w:rPr>
        <w:t>Climbing the steps of the Data-Information-Knowledge-Wisdom Pyramid</w:t>
      </w:r>
      <w:r w:rsidRPr="00C02A80">
        <w:rPr>
          <w:rFonts w:ascii="Arial" w:hAnsi="Arial" w:cs="Arial"/>
          <w:sz w:val="24"/>
          <w:szCs w:val="24"/>
          <w:lang w:val="en-US"/>
        </w:rPr>
        <w:t xml:space="preserve">. [online] </w:t>
      </w:r>
      <w:proofErr w:type="spellStart"/>
      <w:r w:rsidRPr="00C02A80">
        <w:rPr>
          <w:rFonts w:ascii="Arial" w:hAnsi="Arial" w:cs="Arial"/>
          <w:sz w:val="24"/>
          <w:szCs w:val="24"/>
          <w:lang w:val="en-US"/>
        </w:rPr>
        <w:t>Ontotext</w:t>
      </w:r>
      <w:proofErr w:type="spellEnd"/>
      <w:r w:rsidRPr="00C02A80">
        <w:rPr>
          <w:rFonts w:ascii="Arial" w:hAnsi="Arial" w:cs="Arial"/>
          <w:sz w:val="24"/>
          <w:szCs w:val="24"/>
          <w:lang w:val="en-US"/>
        </w:rPr>
        <w:t xml:space="preserve">. Available at: </w:t>
      </w:r>
      <w:hyperlink r:id="rId52" w:history="1">
        <w:r w:rsidRPr="00C02A80">
          <w:rPr>
            <w:rStyle w:val="Hyperlink"/>
            <w:rFonts w:ascii="Arial" w:hAnsi="Arial" w:cs="Arial"/>
            <w:sz w:val="24"/>
            <w:szCs w:val="24"/>
            <w:lang w:val="en-US"/>
          </w:rPr>
          <w:t>https://www.ontotext.com/knowledgehub/fundamentals/dikw-pyramid/</w:t>
        </w:r>
      </w:hyperlink>
      <w:r w:rsidRPr="00C02A80">
        <w:rPr>
          <w:rFonts w:ascii="Arial" w:hAnsi="Arial" w:cs="Arial"/>
          <w:sz w:val="24"/>
          <w:szCs w:val="24"/>
          <w:lang w:val="en-US"/>
        </w:rPr>
        <w:t xml:space="preserve"> [Accessed 23 Mar. 2022].</w:t>
      </w:r>
    </w:p>
    <w:p w14:paraId="3FE15EB3"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Petritis</w:t>
      </w:r>
      <w:proofErr w:type="spellEnd"/>
      <w:r w:rsidRPr="00C02A80">
        <w:rPr>
          <w:rFonts w:ascii="Arial" w:hAnsi="Arial" w:cs="Arial"/>
          <w:sz w:val="24"/>
          <w:szCs w:val="24"/>
          <w:lang w:val="en-US"/>
        </w:rPr>
        <w:t xml:space="preserve">, B. and PhD (2018). </w:t>
      </w:r>
      <w:r w:rsidRPr="00C02A80">
        <w:rPr>
          <w:rFonts w:ascii="Arial" w:hAnsi="Arial" w:cs="Arial"/>
          <w:i/>
          <w:iCs/>
          <w:sz w:val="24"/>
          <w:szCs w:val="24"/>
          <w:lang w:val="en-US"/>
        </w:rPr>
        <w:t>t-test &amp; ANOVA (Analysis of Variance)</w:t>
      </w:r>
      <w:r w:rsidRPr="00C02A80">
        <w:rPr>
          <w:rFonts w:ascii="Arial" w:hAnsi="Arial" w:cs="Arial"/>
          <w:sz w:val="24"/>
          <w:szCs w:val="24"/>
          <w:lang w:val="en-US"/>
        </w:rPr>
        <w:t xml:space="preserve">. [online] Discovery in the Post-Genomic Age. Available at: </w:t>
      </w:r>
      <w:hyperlink r:id="rId53" w:history="1">
        <w:r w:rsidRPr="00C02A80">
          <w:rPr>
            <w:rStyle w:val="Hyperlink"/>
            <w:rFonts w:ascii="Arial" w:hAnsi="Arial" w:cs="Arial"/>
            <w:sz w:val="24"/>
            <w:szCs w:val="24"/>
            <w:lang w:val="en-US"/>
          </w:rPr>
          <w:t>https://www.raybiotech.com/learning-center/t-test-anova/</w:t>
        </w:r>
      </w:hyperlink>
      <w:r w:rsidRPr="00C02A80">
        <w:rPr>
          <w:rFonts w:ascii="Arial" w:hAnsi="Arial" w:cs="Arial"/>
          <w:sz w:val="24"/>
          <w:szCs w:val="24"/>
          <w:lang w:val="en-US"/>
        </w:rPr>
        <w:t xml:space="preserve"> [Accessed 24 Mar. 2022].</w:t>
      </w:r>
    </w:p>
    <w:p w14:paraId="43FAC0E2"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support.microsoft.com. (2020). </w:t>
      </w:r>
      <w:r w:rsidRPr="00C02A80">
        <w:rPr>
          <w:rFonts w:ascii="Arial" w:hAnsi="Arial" w:cs="Arial"/>
          <w:i/>
          <w:iCs/>
          <w:sz w:val="24"/>
          <w:szCs w:val="24"/>
          <w:lang w:val="en-US"/>
        </w:rPr>
        <w:t xml:space="preserve">Use the Analysis </w:t>
      </w:r>
      <w:proofErr w:type="spellStart"/>
      <w:r w:rsidRPr="00C02A80">
        <w:rPr>
          <w:rFonts w:ascii="Arial" w:hAnsi="Arial" w:cs="Arial"/>
          <w:i/>
          <w:iCs/>
          <w:sz w:val="24"/>
          <w:szCs w:val="24"/>
          <w:lang w:val="en-US"/>
        </w:rPr>
        <w:t>ToolPak</w:t>
      </w:r>
      <w:proofErr w:type="spellEnd"/>
      <w:r w:rsidRPr="00C02A80">
        <w:rPr>
          <w:rFonts w:ascii="Arial" w:hAnsi="Arial" w:cs="Arial"/>
          <w:i/>
          <w:iCs/>
          <w:sz w:val="24"/>
          <w:szCs w:val="24"/>
          <w:lang w:val="en-US"/>
        </w:rPr>
        <w:t xml:space="preserve"> to perform complex data analysis</w:t>
      </w:r>
      <w:r w:rsidRPr="00C02A80">
        <w:rPr>
          <w:rFonts w:ascii="Arial" w:hAnsi="Arial" w:cs="Arial"/>
          <w:sz w:val="24"/>
          <w:szCs w:val="24"/>
          <w:lang w:val="en-US"/>
        </w:rPr>
        <w:t xml:space="preserve">. [online] Available at: </w:t>
      </w:r>
      <w:hyperlink r:id="rId54" w:history="1">
        <w:r w:rsidRPr="00C02A80">
          <w:rPr>
            <w:rStyle w:val="Hyperlink"/>
            <w:rFonts w:ascii="Arial" w:hAnsi="Arial" w:cs="Arial"/>
            <w:sz w:val="24"/>
            <w:szCs w:val="24"/>
            <w:lang w:val="en-US"/>
          </w:rPr>
          <w:t>https://support.microsoft.com/en-us/office/use-the-analysis-toolpak-to-perform-complex-data-analysis-6c67ccf0-f4a9-487c-8dec-bdb5a2cefab6?ns=excel&amp;version=90&amp;syslcid=1033&amp;uilcid=1033&amp;appver=zxl900&amp;helpid=xladdin.chm1781&amp;ui=en-us&amp;rs=en-us&amp;ad=us</w:t>
        </w:r>
      </w:hyperlink>
      <w:r w:rsidRPr="00C02A80">
        <w:rPr>
          <w:rFonts w:ascii="Arial" w:hAnsi="Arial" w:cs="Arial"/>
          <w:sz w:val="24"/>
          <w:szCs w:val="24"/>
          <w:lang w:val="en-US"/>
        </w:rPr>
        <w:t xml:space="preserve"> [Accessed 23 Mar. 2022].</w:t>
      </w:r>
    </w:p>
    <w:p w14:paraId="05C67F5D"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Umsl.edu. (2010). </w:t>
      </w:r>
      <w:r w:rsidRPr="00C02A80">
        <w:rPr>
          <w:rFonts w:ascii="Arial" w:hAnsi="Arial" w:cs="Arial"/>
          <w:i/>
          <w:iCs/>
          <w:sz w:val="24"/>
          <w:szCs w:val="24"/>
          <w:lang w:val="en-US"/>
        </w:rPr>
        <w:t>Data Modeling in System Analysis</w:t>
      </w:r>
      <w:r w:rsidRPr="00C02A80">
        <w:rPr>
          <w:rFonts w:ascii="Arial" w:hAnsi="Arial" w:cs="Arial"/>
          <w:sz w:val="24"/>
          <w:szCs w:val="24"/>
          <w:lang w:val="en-US"/>
        </w:rPr>
        <w:t xml:space="preserve">. [online] Available at: </w:t>
      </w:r>
      <w:hyperlink r:id="rId55" w:history="1">
        <w:r w:rsidRPr="00C02A80">
          <w:rPr>
            <w:rStyle w:val="Hyperlink"/>
            <w:rFonts w:ascii="Arial" w:hAnsi="Arial" w:cs="Arial"/>
            <w:sz w:val="24"/>
            <w:szCs w:val="24"/>
            <w:lang w:val="en-US"/>
          </w:rPr>
          <w:t>https://www.umsl.edu/~sauterv/analysis/Fall2010Papers/varuni/</w:t>
        </w:r>
      </w:hyperlink>
      <w:r w:rsidRPr="00C02A80">
        <w:rPr>
          <w:rFonts w:ascii="Arial" w:hAnsi="Arial" w:cs="Arial"/>
          <w:sz w:val="24"/>
          <w:szCs w:val="24"/>
          <w:lang w:val="en-US"/>
        </w:rPr>
        <w:t xml:space="preserve"> [Accessed 23 Mar. 2022].</w:t>
      </w:r>
    </w:p>
    <w:p w14:paraId="2B10BD6C"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proofErr w:type="spellStart"/>
      <w:r w:rsidRPr="00C02A80">
        <w:rPr>
          <w:rFonts w:ascii="Arial" w:hAnsi="Arial" w:cs="Arial"/>
          <w:sz w:val="24"/>
          <w:szCs w:val="24"/>
          <w:lang w:val="en-US"/>
        </w:rPr>
        <w:t>upGrad</w:t>
      </w:r>
      <w:proofErr w:type="spellEnd"/>
      <w:r w:rsidRPr="00C02A80">
        <w:rPr>
          <w:rFonts w:ascii="Arial" w:hAnsi="Arial" w:cs="Arial"/>
          <w:sz w:val="24"/>
          <w:szCs w:val="24"/>
          <w:lang w:val="en-US"/>
        </w:rPr>
        <w:t xml:space="preserve"> blog. (2019). </w:t>
      </w:r>
      <w:r w:rsidRPr="00C02A80">
        <w:rPr>
          <w:rFonts w:ascii="Arial" w:hAnsi="Arial" w:cs="Arial"/>
          <w:i/>
          <w:iCs/>
          <w:sz w:val="24"/>
          <w:szCs w:val="24"/>
          <w:lang w:val="en-US"/>
        </w:rPr>
        <w:t xml:space="preserve">What is Text Mining: Techniques and Applications | </w:t>
      </w:r>
      <w:proofErr w:type="spellStart"/>
      <w:r w:rsidRPr="00C02A80">
        <w:rPr>
          <w:rFonts w:ascii="Arial" w:hAnsi="Arial" w:cs="Arial"/>
          <w:i/>
          <w:iCs/>
          <w:sz w:val="24"/>
          <w:szCs w:val="24"/>
          <w:lang w:val="en-US"/>
        </w:rPr>
        <w:t>upGrad</w:t>
      </w:r>
      <w:proofErr w:type="spellEnd"/>
      <w:r w:rsidRPr="00C02A80">
        <w:rPr>
          <w:rFonts w:ascii="Arial" w:hAnsi="Arial" w:cs="Arial"/>
          <w:i/>
          <w:iCs/>
          <w:sz w:val="24"/>
          <w:szCs w:val="24"/>
          <w:lang w:val="en-US"/>
        </w:rPr>
        <w:t xml:space="preserve"> blog</w:t>
      </w:r>
      <w:r w:rsidRPr="00C02A80">
        <w:rPr>
          <w:rFonts w:ascii="Arial" w:hAnsi="Arial" w:cs="Arial"/>
          <w:sz w:val="24"/>
          <w:szCs w:val="24"/>
          <w:lang w:val="en-US"/>
        </w:rPr>
        <w:t xml:space="preserve">. [online] Available at: </w:t>
      </w:r>
      <w:hyperlink r:id="rId56" w:history="1">
        <w:r w:rsidRPr="00C02A80">
          <w:rPr>
            <w:rStyle w:val="Hyperlink"/>
            <w:rFonts w:ascii="Arial" w:hAnsi="Arial" w:cs="Arial"/>
            <w:sz w:val="24"/>
            <w:szCs w:val="24"/>
            <w:lang w:val="en-US"/>
          </w:rPr>
          <w:t>https://www.upgrad.com/blog/what-is-text-mining-techniques-and-applications/</w:t>
        </w:r>
      </w:hyperlink>
      <w:r w:rsidRPr="00C02A80">
        <w:rPr>
          <w:rFonts w:ascii="Arial" w:hAnsi="Arial" w:cs="Arial"/>
          <w:sz w:val="24"/>
          <w:szCs w:val="24"/>
          <w:lang w:val="en-US"/>
        </w:rPr>
        <w:t xml:space="preserve"> [Accessed 25 Mar. 2022].</w:t>
      </w:r>
    </w:p>
    <w:p w14:paraId="3C3F9946" w14:textId="77777777" w:rsidR="00C02A80" w:rsidRPr="00C02A80" w:rsidRDefault="00C02A80" w:rsidP="005219C9">
      <w:pPr>
        <w:widowControl w:val="0"/>
        <w:autoSpaceDE w:val="0"/>
        <w:autoSpaceDN w:val="0"/>
        <w:adjustRightInd w:val="0"/>
        <w:spacing w:after="240" w:line="360" w:lineRule="auto"/>
        <w:rPr>
          <w:rFonts w:ascii="Arial" w:hAnsi="Arial" w:cs="Arial"/>
          <w:sz w:val="24"/>
          <w:szCs w:val="24"/>
          <w:lang w:val="en-US"/>
        </w:rPr>
      </w:pPr>
      <w:r w:rsidRPr="00C02A80">
        <w:rPr>
          <w:rFonts w:ascii="Arial" w:hAnsi="Arial" w:cs="Arial"/>
          <w:sz w:val="24"/>
          <w:szCs w:val="24"/>
          <w:lang w:val="en-US"/>
        </w:rPr>
        <w:t xml:space="preserve">www.tutorialspoint.com. (2011). </w:t>
      </w:r>
      <w:r w:rsidRPr="00C02A80">
        <w:rPr>
          <w:rFonts w:ascii="Arial" w:hAnsi="Arial" w:cs="Arial"/>
          <w:i/>
          <w:iCs/>
          <w:sz w:val="24"/>
          <w:szCs w:val="24"/>
          <w:lang w:val="en-US"/>
        </w:rPr>
        <w:t xml:space="preserve">Excel Data Analysis - Data Visualization - </w:t>
      </w:r>
      <w:proofErr w:type="spellStart"/>
      <w:r w:rsidRPr="00C02A80">
        <w:rPr>
          <w:rFonts w:ascii="Arial" w:hAnsi="Arial" w:cs="Arial"/>
          <w:i/>
          <w:iCs/>
          <w:sz w:val="24"/>
          <w:szCs w:val="24"/>
          <w:lang w:val="en-US"/>
        </w:rPr>
        <w:t>Tutorialspoint</w:t>
      </w:r>
      <w:proofErr w:type="spellEnd"/>
      <w:r w:rsidRPr="00C02A80">
        <w:rPr>
          <w:rFonts w:ascii="Arial" w:hAnsi="Arial" w:cs="Arial"/>
          <w:sz w:val="24"/>
          <w:szCs w:val="24"/>
          <w:lang w:val="en-US"/>
        </w:rPr>
        <w:t xml:space="preserve">. [online] Available at: </w:t>
      </w:r>
      <w:hyperlink r:id="rId57" w:history="1">
        <w:r w:rsidRPr="00C02A80">
          <w:rPr>
            <w:rStyle w:val="Hyperlink"/>
            <w:rFonts w:ascii="Arial" w:hAnsi="Arial" w:cs="Arial"/>
            <w:sz w:val="24"/>
            <w:szCs w:val="24"/>
            <w:lang w:val="en-US"/>
          </w:rPr>
          <w:t>https://www.tutorialspoint.com/excel_data_analysis/excel_data_analysis_visualization.htm</w:t>
        </w:r>
      </w:hyperlink>
      <w:r w:rsidRPr="00C02A80">
        <w:rPr>
          <w:rFonts w:ascii="Arial" w:hAnsi="Arial" w:cs="Arial"/>
          <w:sz w:val="24"/>
          <w:szCs w:val="24"/>
          <w:lang w:val="en-US"/>
        </w:rPr>
        <w:t xml:space="preserve"> [Accessed 23 Mar. 2022].</w:t>
      </w:r>
    </w:p>
    <w:p w14:paraId="2CA3F0B6" w14:textId="77777777" w:rsidR="00C02A80" w:rsidRPr="00C02A80" w:rsidRDefault="00C02A80" w:rsidP="005219C9">
      <w:pPr>
        <w:spacing w:line="360" w:lineRule="auto"/>
        <w:rPr>
          <w:lang w:val="en-US"/>
        </w:rPr>
      </w:pPr>
    </w:p>
    <w:p w14:paraId="7E173D9B" w14:textId="77777777" w:rsidR="008B20B2" w:rsidRDefault="008B20B2" w:rsidP="005219C9">
      <w:pPr>
        <w:spacing w:line="360" w:lineRule="auto"/>
      </w:pPr>
    </w:p>
    <w:p w14:paraId="7109629A" w14:textId="101891FA" w:rsidR="00193BAF" w:rsidRDefault="00193BAF" w:rsidP="005219C9">
      <w:pPr>
        <w:spacing w:line="360" w:lineRule="auto"/>
      </w:pPr>
    </w:p>
    <w:p w14:paraId="19A4EA2E" w14:textId="66B8AFB0" w:rsidR="00193BAF" w:rsidRDefault="00193BAF" w:rsidP="005219C9">
      <w:pPr>
        <w:spacing w:line="360" w:lineRule="auto"/>
      </w:pPr>
    </w:p>
    <w:p w14:paraId="5638EFFE" w14:textId="615BC32E" w:rsidR="00193BAF" w:rsidRDefault="00193BAF" w:rsidP="005219C9">
      <w:pPr>
        <w:spacing w:line="360" w:lineRule="auto"/>
      </w:pPr>
    </w:p>
    <w:p w14:paraId="185BA8BC" w14:textId="0F64F2CA" w:rsidR="00193BAF" w:rsidRDefault="00193BAF" w:rsidP="005219C9">
      <w:pPr>
        <w:spacing w:line="360" w:lineRule="auto"/>
      </w:pPr>
    </w:p>
    <w:p w14:paraId="2EC2F598" w14:textId="08548344" w:rsidR="00193BAF" w:rsidRDefault="00193BAF" w:rsidP="005219C9">
      <w:pPr>
        <w:spacing w:line="360" w:lineRule="auto"/>
      </w:pPr>
    </w:p>
    <w:p w14:paraId="2D3C8047" w14:textId="0511DC98" w:rsidR="00193BAF" w:rsidRDefault="00193BAF" w:rsidP="005219C9">
      <w:pPr>
        <w:spacing w:line="360" w:lineRule="auto"/>
      </w:pPr>
    </w:p>
    <w:p w14:paraId="19485A8F" w14:textId="07C6E14A" w:rsidR="00193BAF" w:rsidRDefault="00193BAF" w:rsidP="005219C9">
      <w:pPr>
        <w:spacing w:line="360" w:lineRule="auto"/>
      </w:pPr>
    </w:p>
    <w:p w14:paraId="73BD9657" w14:textId="4B3D8C3A" w:rsidR="00193BAF" w:rsidRDefault="00193BAF" w:rsidP="005219C9">
      <w:pPr>
        <w:spacing w:line="360" w:lineRule="auto"/>
      </w:pPr>
    </w:p>
    <w:p w14:paraId="13397A65" w14:textId="1F1928B2" w:rsidR="00193BAF" w:rsidRDefault="00193BAF" w:rsidP="005219C9">
      <w:pPr>
        <w:spacing w:line="360" w:lineRule="auto"/>
      </w:pPr>
    </w:p>
    <w:p w14:paraId="233AEA64" w14:textId="263EBADF" w:rsidR="00193BAF" w:rsidRDefault="00193BAF" w:rsidP="005219C9">
      <w:pPr>
        <w:spacing w:line="360" w:lineRule="auto"/>
      </w:pPr>
    </w:p>
    <w:p w14:paraId="4F93CDDC" w14:textId="744D4A62" w:rsidR="00193BAF" w:rsidRDefault="00193BAF" w:rsidP="005219C9">
      <w:pPr>
        <w:spacing w:line="360" w:lineRule="auto"/>
      </w:pPr>
    </w:p>
    <w:p w14:paraId="542B8D28" w14:textId="25D3259A" w:rsidR="00193BAF" w:rsidRDefault="00193BAF" w:rsidP="005219C9">
      <w:pPr>
        <w:spacing w:line="360" w:lineRule="auto"/>
      </w:pPr>
    </w:p>
    <w:p w14:paraId="30565844" w14:textId="7B8501F0" w:rsidR="00193BAF" w:rsidRDefault="00193BAF" w:rsidP="005219C9">
      <w:pPr>
        <w:spacing w:line="360" w:lineRule="auto"/>
      </w:pPr>
    </w:p>
    <w:p w14:paraId="5016D1BD" w14:textId="77777777" w:rsidR="007E0D15" w:rsidRDefault="007E0D15" w:rsidP="005219C9">
      <w:pPr>
        <w:pStyle w:val="Heading1"/>
        <w:spacing w:line="360" w:lineRule="auto"/>
        <w:rPr>
          <w:rFonts w:ascii="Arial" w:hAnsi="Arial" w:cs="Arial"/>
        </w:rPr>
      </w:pPr>
    </w:p>
    <w:p w14:paraId="6920DE27" w14:textId="6B73AF3E" w:rsidR="000912C0" w:rsidRPr="00193BAF" w:rsidRDefault="00193BAF" w:rsidP="005219C9">
      <w:pPr>
        <w:pStyle w:val="Heading1"/>
        <w:spacing w:line="360" w:lineRule="auto"/>
        <w:rPr>
          <w:rFonts w:ascii="Arial" w:hAnsi="Arial" w:cs="Arial"/>
        </w:rPr>
      </w:pPr>
      <w:bookmarkStart w:id="31" w:name="_Toc99228007"/>
      <w:r w:rsidRPr="00193BAF">
        <w:rPr>
          <w:rFonts w:ascii="Arial" w:hAnsi="Arial" w:cs="Arial"/>
        </w:rPr>
        <w:t>Appendices:</w:t>
      </w:r>
      <w:bookmarkEnd w:id="31"/>
    </w:p>
    <w:p w14:paraId="0784D038" w14:textId="35D55C2C" w:rsidR="00DF312E" w:rsidRPr="00DF312E" w:rsidRDefault="000912C0" w:rsidP="005219C9">
      <w:pPr>
        <w:pStyle w:val="Caption"/>
        <w:spacing w:line="360" w:lineRule="auto"/>
        <w:rPr>
          <w:rFonts w:ascii="Arial" w:hAnsi="Arial" w:cs="Arial"/>
          <w:sz w:val="22"/>
          <w:szCs w:val="22"/>
        </w:rPr>
      </w:pPr>
      <w:bookmarkStart w:id="32" w:name="_Toc99227818"/>
      <w:r w:rsidRPr="00DF312E">
        <w:rPr>
          <w:rFonts w:ascii="Arial" w:hAnsi="Arial" w:cs="Arial"/>
          <w:sz w:val="22"/>
          <w:szCs w:val="22"/>
        </w:rPr>
        <w:t>Appendix A:</w:t>
      </w:r>
      <w:r w:rsidRPr="00DF312E">
        <w:rPr>
          <w:rFonts w:ascii="Arial" w:hAnsi="Arial" w:cs="Arial"/>
          <w:noProof/>
          <w:sz w:val="22"/>
          <w:szCs w:val="22"/>
        </w:rPr>
        <w:t xml:space="preserve"> </w:t>
      </w:r>
      <w:r w:rsidR="00DF312E" w:rsidRPr="00DF312E">
        <w:rPr>
          <w:rFonts w:ascii="Arial" w:hAnsi="Arial" w:cs="Arial"/>
          <w:noProof/>
          <w:sz w:val="22"/>
          <w:szCs w:val="22"/>
        </w:rPr>
        <w:t xml:space="preserve">Continuation of </w:t>
      </w:r>
      <w:r w:rsidR="00DF312E" w:rsidRPr="00DF312E">
        <w:rPr>
          <w:rFonts w:ascii="Arial" w:hAnsi="Arial" w:cs="Arial"/>
          <w:sz w:val="22"/>
          <w:szCs w:val="22"/>
        </w:rPr>
        <w:t xml:space="preserve">Figure </w:t>
      </w:r>
      <w:r w:rsidR="00DF312E" w:rsidRPr="00DF312E">
        <w:rPr>
          <w:rFonts w:ascii="Arial" w:hAnsi="Arial" w:cs="Arial"/>
          <w:sz w:val="22"/>
          <w:szCs w:val="22"/>
        </w:rPr>
        <w:fldChar w:fldCharType="begin"/>
      </w:r>
      <w:r w:rsidR="00DF312E" w:rsidRPr="00DF312E">
        <w:rPr>
          <w:rFonts w:ascii="Arial" w:hAnsi="Arial" w:cs="Arial"/>
          <w:sz w:val="22"/>
          <w:szCs w:val="22"/>
        </w:rPr>
        <w:instrText xml:space="preserve"> SEQ Figure \* ARABIC </w:instrText>
      </w:r>
      <w:r w:rsidR="00DF312E" w:rsidRPr="00DF312E">
        <w:rPr>
          <w:rFonts w:ascii="Arial" w:hAnsi="Arial" w:cs="Arial"/>
          <w:sz w:val="22"/>
          <w:szCs w:val="22"/>
        </w:rPr>
        <w:fldChar w:fldCharType="separate"/>
      </w:r>
      <w:r w:rsidR="001F7626">
        <w:rPr>
          <w:rFonts w:ascii="Arial" w:hAnsi="Arial" w:cs="Arial"/>
          <w:noProof/>
          <w:sz w:val="22"/>
          <w:szCs w:val="22"/>
        </w:rPr>
        <w:t>24</w:t>
      </w:r>
      <w:r w:rsidR="00DF312E" w:rsidRPr="00DF312E">
        <w:rPr>
          <w:rFonts w:ascii="Arial" w:hAnsi="Arial" w:cs="Arial"/>
          <w:sz w:val="22"/>
          <w:szCs w:val="22"/>
        </w:rPr>
        <w:fldChar w:fldCharType="end"/>
      </w:r>
      <w:r w:rsidR="00DF312E" w:rsidRPr="00DF312E">
        <w:rPr>
          <w:rFonts w:ascii="Arial" w:hAnsi="Arial" w:cs="Arial"/>
          <w:sz w:val="22"/>
          <w:szCs w:val="22"/>
        </w:rPr>
        <w:t>. ALL DESCRIPTIVE ANALYSES</w:t>
      </w:r>
      <w:bookmarkEnd w:id="32"/>
    </w:p>
    <w:p w14:paraId="2B311149" w14:textId="12302669" w:rsidR="000912C0" w:rsidRDefault="003B6047" w:rsidP="005219C9">
      <w:pPr>
        <w:pStyle w:val="Heading1"/>
        <w:spacing w:line="360" w:lineRule="auto"/>
      </w:pPr>
      <w:bookmarkStart w:id="33" w:name="_Toc99228008"/>
      <w:r>
        <w:rPr>
          <w:rFonts w:ascii="Arial" w:hAnsi="Arial" w:cs="Arial"/>
          <w:noProof/>
        </w:rPr>
        <w:drawing>
          <wp:inline distT="0" distB="0" distL="0" distR="0" wp14:anchorId="20412B95" wp14:editId="5EAAD610">
            <wp:extent cx="5731510" cy="1174115"/>
            <wp:effectExtent l="0" t="0" r="2540" b="6985"/>
            <wp:docPr id="17" name="Picture 1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1174115"/>
                    </a:xfrm>
                    <a:prstGeom prst="rect">
                      <a:avLst/>
                    </a:prstGeom>
                  </pic:spPr>
                </pic:pic>
              </a:graphicData>
            </a:graphic>
          </wp:inline>
        </w:drawing>
      </w:r>
      <w:r>
        <w:rPr>
          <w:rFonts w:ascii="Arial" w:hAnsi="Arial" w:cs="Arial"/>
          <w:noProof/>
        </w:rPr>
        <w:drawing>
          <wp:inline distT="0" distB="0" distL="0" distR="0" wp14:anchorId="78B68111" wp14:editId="19185A49">
            <wp:extent cx="5731510" cy="1164590"/>
            <wp:effectExtent l="0" t="0" r="2540" b="0"/>
            <wp:docPr id="18" name="Picture 18"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calendar&#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1164590"/>
                    </a:xfrm>
                    <a:prstGeom prst="rect">
                      <a:avLst/>
                    </a:prstGeom>
                  </pic:spPr>
                </pic:pic>
              </a:graphicData>
            </a:graphic>
          </wp:inline>
        </w:drawing>
      </w:r>
      <w:bookmarkEnd w:id="33"/>
    </w:p>
    <w:p w14:paraId="71E415C4" w14:textId="7F86802F" w:rsidR="00163417" w:rsidRPr="00163417" w:rsidRDefault="00163417" w:rsidP="005219C9">
      <w:pPr>
        <w:pStyle w:val="Caption"/>
        <w:spacing w:line="360" w:lineRule="auto"/>
        <w:rPr>
          <w:rFonts w:ascii="Arial" w:hAnsi="Arial" w:cs="Arial"/>
          <w:sz w:val="22"/>
          <w:szCs w:val="22"/>
        </w:rPr>
      </w:pPr>
      <w:bookmarkStart w:id="34" w:name="_Toc99227819"/>
      <w:r w:rsidRPr="00163417">
        <w:rPr>
          <w:rFonts w:ascii="Arial" w:hAnsi="Arial" w:cs="Arial"/>
          <w:sz w:val="22"/>
          <w:szCs w:val="22"/>
        </w:rPr>
        <w:t xml:space="preserve">Appendix B:Continuation of Figure </w:t>
      </w:r>
      <w:r w:rsidRPr="00163417">
        <w:rPr>
          <w:rFonts w:ascii="Arial" w:hAnsi="Arial" w:cs="Arial"/>
          <w:sz w:val="22"/>
          <w:szCs w:val="22"/>
        </w:rPr>
        <w:fldChar w:fldCharType="begin"/>
      </w:r>
      <w:r w:rsidRPr="00163417">
        <w:rPr>
          <w:rFonts w:ascii="Arial" w:hAnsi="Arial" w:cs="Arial"/>
          <w:sz w:val="22"/>
          <w:szCs w:val="22"/>
        </w:rPr>
        <w:instrText xml:space="preserve"> SEQ Figure \* ARABIC </w:instrText>
      </w:r>
      <w:r w:rsidRPr="00163417">
        <w:rPr>
          <w:rFonts w:ascii="Arial" w:hAnsi="Arial" w:cs="Arial"/>
          <w:sz w:val="22"/>
          <w:szCs w:val="22"/>
        </w:rPr>
        <w:fldChar w:fldCharType="separate"/>
      </w:r>
      <w:r w:rsidR="001F7626">
        <w:rPr>
          <w:rFonts w:ascii="Arial" w:hAnsi="Arial" w:cs="Arial"/>
          <w:noProof/>
          <w:sz w:val="22"/>
          <w:szCs w:val="22"/>
        </w:rPr>
        <w:t>25</w:t>
      </w:r>
      <w:r w:rsidRPr="00163417">
        <w:rPr>
          <w:rFonts w:ascii="Arial" w:hAnsi="Arial" w:cs="Arial"/>
          <w:sz w:val="22"/>
          <w:szCs w:val="22"/>
        </w:rPr>
        <w:fldChar w:fldCharType="end"/>
      </w:r>
      <w:r w:rsidRPr="00163417">
        <w:rPr>
          <w:rFonts w:ascii="Arial" w:hAnsi="Arial" w:cs="Arial"/>
          <w:sz w:val="22"/>
          <w:szCs w:val="22"/>
        </w:rPr>
        <w:t xml:space="preserve">. </w:t>
      </w:r>
      <w:proofErr w:type="spellStart"/>
      <w:r w:rsidRPr="00163417">
        <w:rPr>
          <w:rFonts w:ascii="Arial" w:hAnsi="Arial" w:cs="Arial"/>
          <w:sz w:val="22"/>
          <w:szCs w:val="22"/>
        </w:rPr>
        <w:t>Anova</w:t>
      </w:r>
      <w:proofErr w:type="spellEnd"/>
      <w:r w:rsidRPr="00163417">
        <w:rPr>
          <w:rFonts w:ascii="Arial" w:hAnsi="Arial" w:cs="Arial"/>
          <w:sz w:val="22"/>
          <w:szCs w:val="22"/>
        </w:rPr>
        <w:t xml:space="preserve"> single factor</w:t>
      </w:r>
      <w:bookmarkEnd w:id="34"/>
    </w:p>
    <w:p w14:paraId="5C3E4D21" w14:textId="005206E5" w:rsidR="00163417" w:rsidRDefault="00163417" w:rsidP="005219C9">
      <w:pPr>
        <w:spacing w:line="360" w:lineRule="auto"/>
      </w:pPr>
      <w:r>
        <w:rPr>
          <w:rFonts w:ascii="Arial" w:hAnsi="Arial" w:cs="Arial"/>
          <w:noProof/>
        </w:rPr>
        <w:drawing>
          <wp:inline distT="0" distB="0" distL="0" distR="0" wp14:anchorId="3FA60410" wp14:editId="5EF6BE84">
            <wp:extent cx="4496190" cy="2651990"/>
            <wp:effectExtent l="0" t="0" r="0" b="0"/>
            <wp:docPr id="26" name="Picture 26" descr="Timeline,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imeline, line char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4496190" cy="2651990"/>
                    </a:xfrm>
                    <a:prstGeom prst="rect">
                      <a:avLst/>
                    </a:prstGeom>
                  </pic:spPr>
                </pic:pic>
              </a:graphicData>
            </a:graphic>
          </wp:inline>
        </w:drawing>
      </w:r>
    </w:p>
    <w:p w14:paraId="65DF3E34" w14:textId="406247E1" w:rsidR="005B129B" w:rsidRDefault="005B129B" w:rsidP="005219C9">
      <w:pPr>
        <w:spacing w:line="360" w:lineRule="auto"/>
      </w:pPr>
    </w:p>
    <w:p w14:paraId="156C55B0" w14:textId="781FF755" w:rsidR="005B129B" w:rsidRDefault="005B129B" w:rsidP="005219C9">
      <w:pPr>
        <w:spacing w:line="360" w:lineRule="auto"/>
      </w:pPr>
    </w:p>
    <w:p w14:paraId="7D607322" w14:textId="782DD7E8" w:rsidR="005B129B" w:rsidRDefault="005B129B" w:rsidP="005219C9">
      <w:pPr>
        <w:spacing w:line="360" w:lineRule="auto"/>
      </w:pPr>
    </w:p>
    <w:p w14:paraId="11C0E987" w14:textId="77777777" w:rsidR="005B129B" w:rsidRDefault="005B129B" w:rsidP="005219C9">
      <w:pPr>
        <w:spacing w:line="360" w:lineRule="auto"/>
      </w:pPr>
    </w:p>
    <w:p w14:paraId="5D554211" w14:textId="1B217B1D" w:rsidR="00193BAF" w:rsidRPr="00193BAF" w:rsidRDefault="00193BAF" w:rsidP="005219C9">
      <w:pPr>
        <w:pStyle w:val="Caption"/>
        <w:spacing w:line="360" w:lineRule="auto"/>
        <w:rPr>
          <w:rFonts w:ascii="Arial" w:hAnsi="Arial" w:cs="Arial"/>
          <w:sz w:val="22"/>
          <w:szCs w:val="22"/>
        </w:rPr>
      </w:pPr>
      <w:bookmarkStart w:id="35" w:name="_Toc99227820"/>
      <w:r w:rsidRPr="00193BAF">
        <w:rPr>
          <w:rFonts w:ascii="Arial" w:hAnsi="Arial" w:cs="Arial"/>
          <w:sz w:val="22"/>
          <w:szCs w:val="22"/>
        </w:rPr>
        <w:t xml:space="preserve">Appendix C: Continuation of Figure </w:t>
      </w:r>
      <w:r w:rsidRPr="00193BAF">
        <w:rPr>
          <w:rFonts w:ascii="Arial" w:hAnsi="Arial" w:cs="Arial"/>
          <w:sz w:val="22"/>
          <w:szCs w:val="22"/>
        </w:rPr>
        <w:fldChar w:fldCharType="begin"/>
      </w:r>
      <w:r w:rsidRPr="00193BAF">
        <w:rPr>
          <w:rFonts w:ascii="Arial" w:hAnsi="Arial" w:cs="Arial"/>
          <w:sz w:val="22"/>
          <w:szCs w:val="22"/>
        </w:rPr>
        <w:instrText xml:space="preserve"> SEQ Figure \* ARABIC </w:instrText>
      </w:r>
      <w:r w:rsidRPr="00193BAF">
        <w:rPr>
          <w:rFonts w:ascii="Arial" w:hAnsi="Arial" w:cs="Arial"/>
          <w:sz w:val="22"/>
          <w:szCs w:val="22"/>
        </w:rPr>
        <w:fldChar w:fldCharType="separate"/>
      </w:r>
      <w:r w:rsidR="001F7626">
        <w:rPr>
          <w:rFonts w:ascii="Arial" w:hAnsi="Arial" w:cs="Arial"/>
          <w:noProof/>
          <w:sz w:val="22"/>
          <w:szCs w:val="22"/>
        </w:rPr>
        <w:t>26</w:t>
      </w:r>
      <w:r w:rsidRPr="00193BAF">
        <w:rPr>
          <w:rFonts w:ascii="Arial" w:hAnsi="Arial" w:cs="Arial"/>
          <w:sz w:val="22"/>
          <w:szCs w:val="22"/>
        </w:rPr>
        <w:fldChar w:fldCharType="end"/>
      </w:r>
      <w:r w:rsidRPr="00193BAF">
        <w:rPr>
          <w:rFonts w:ascii="Arial" w:hAnsi="Arial" w:cs="Arial"/>
          <w:sz w:val="22"/>
          <w:szCs w:val="22"/>
        </w:rPr>
        <w:t xml:space="preserve">.Linear regression wages and </w:t>
      </w:r>
      <w:proofErr w:type="spellStart"/>
      <w:r w:rsidRPr="00193BAF">
        <w:rPr>
          <w:rFonts w:ascii="Arial" w:hAnsi="Arial" w:cs="Arial"/>
          <w:sz w:val="22"/>
          <w:szCs w:val="22"/>
        </w:rPr>
        <w:t>state_size</w:t>
      </w:r>
      <w:bookmarkEnd w:id="35"/>
      <w:proofErr w:type="spellEnd"/>
    </w:p>
    <w:p w14:paraId="3454A361" w14:textId="2AD4737F" w:rsidR="00193BAF" w:rsidRDefault="00193BAF" w:rsidP="005219C9">
      <w:pPr>
        <w:spacing w:line="360" w:lineRule="auto"/>
      </w:pPr>
    </w:p>
    <w:p w14:paraId="6274F31F" w14:textId="30CB9877" w:rsidR="00193BAF" w:rsidRDefault="00193BAF" w:rsidP="005219C9">
      <w:pPr>
        <w:spacing w:line="360" w:lineRule="auto"/>
      </w:pPr>
      <w:r>
        <w:rPr>
          <w:rFonts w:ascii="Arial" w:hAnsi="Arial" w:cs="Arial"/>
          <w:noProof/>
        </w:rPr>
        <w:drawing>
          <wp:inline distT="0" distB="0" distL="0" distR="0" wp14:anchorId="5BE89E50" wp14:editId="060E4BE4">
            <wp:extent cx="4404742" cy="2644369"/>
            <wp:effectExtent l="0" t="0" r="0" b="3810"/>
            <wp:docPr id="28" name="Picture 2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ar chart&#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4404742" cy="2644369"/>
                    </a:xfrm>
                    <a:prstGeom prst="rect">
                      <a:avLst/>
                    </a:prstGeom>
                  </pic:spPr>
                </pic:pic>
              </a:graphicData>
            </a:graphic>
          </wp:inline>
        </w:drawing>
      </w:r>
    </w:p>
    <w:p w14:paraId="0DA4DE75" w14:textId="4F74A8D7" w:rsidR="005B129B" w:rsidRPr="00ED381C" w:rsidRDefault="005B129B" w:rsidP="005219C9">
      <w:pPr>
        <w:spacing w:line="360" w:lineRule="auto"/>
        <w:rPr>
          <w:rFonts w:ascii="Arial" w:hAnsi="Arial" w:cs="Arial"/>
        </w:rPr>
      </w:pPr>
      <w:r w:rsidRPr="00ED381C">
        <w:rPr>
          <w:rFonts w:ascii="Arial" w:hAnsi="Arial" w:cs="Arial"/>
        </w:rPr>
        <w:t>Appendix D :Outlier</w:t>
      </w:r>
    </w:p>
    <w:p w14:paraId="497E1D3E" w14:textId="2CA6C913" w:rsidR="00ED381C" w:rsidRPr="00163417" w:rsidRDefault="00ED381C" w:rsidP="005219C9">
      <w:pPr>
        <w:spacing w:line="360" w:lineRule="auto"/>
      </w:pPr>
      <w:r>
        <w:rPr>
          <w:noProof/>
        </w:rPr>
        <w:drawing>
          <wp:inline distT="0" distB="0" distL="0" distR="0" wp14:anchorId="157C9640" wp14:editId="0EC5D4D6">
            <wp:extent cx="5731510" cy="4178300"/>
            <wp:effectExtent l="0" t="0" r="2540" b="0"/>
            <wp:docPr id="32" name="Picture 3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5731510" cy="4178300"/>
                    </a:xfrm>
                    <a:prstGeom prst="rect">
                      <a:avLst/>
                    </a:prstGeom>
                  </pic:spPr>
                </pic:pic>
              </a:graphicData>
            </a:graphic>
          </wp:inline>
        </w:drawing>
      </w:r>
    </w:p>
    <w:sectPr w:rsidR="00ED381C" w:rsidRPr="00163417">
      <w:foot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102C0" w14:textId="77777777" w:rsidR="00C107DA" w:rsidRDefault="00C107DA" w:rsidP="00216C83">
      <w:pPr>
        <w:spacing w:after="0" w:line="240" w:lineRule="auto"/>
      </w:pPr>
      <w:r>
        <w:separator/>
      </w:r>
    </w:p>
  </w:endnote>
  <w:endnote w:type="continuationSeparator" w:id="0">
    <w:p w14:paraId="1C1C93A1" w14:textId="77777777" w:rsidR="00C107DA" w:rsidRDefault="00C107DA" w:rsidP="00216C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865771"/>
      <w:docPartObj>
        <w:docPartGallery w:val="Page Numbers (Bottom of Page)"/>
        <w:docPartUnique/>
      </w:docPartObj>
    </w:sdtPr>
    <w:sdtEndPr>
      <w:rPr>
        <w:noProof/>
      </w:rPr>
    </w:sdtEndPr>
    <w:sdtContent>
      <w:p w14:paraId="3B93C7D5" w14:textId="78B72F74" w:rsidR="00216C83" w:rsidRDefault="00216C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C4C2D" w14:textId="77777777" w:rsidR="00216C83" w:rsidRDefault="00216C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E90C0" w14:textId="77777777" w:rsidR="00C107DA" w:rsidRDefault="00C107DA" w:rsidP="00216C83">
      <w:pPr>
        <w:spacing w:after="0" w:line="240" w:lineRule="auto"/>
      </w:pPr>
      <w:r>
        <w:separator/>
      </w:r>
    </w:p>
  </w:footnote>
  <w:footnote w:type="continuationSeparator" w:id="0">
    <w:p w14:paraId="0EE96EF9" w14:textId="77777777" w:rsidR="00C107DA" w:rsidRDefault="00C107DA" w:rsidP="00216C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0A8D"/>
    <w:multiLevelType w:val="hybridMultilevel"/>
    <w:tmpl w:val="F1700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9F1DAA"/>
    <w:multiLevelType w:val="hybridMultilevel"/>
    <w:tmpl w:val="5100C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D4AC8"/>
    <w:multiLevelType w:val="hybridMultilevel"/>
    <w:tmpl w:val="DD2EB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D00027"/>
    <w:multiLevelType w:val="hybridMultilevel"/>
    <w:tmpl w:val="2312ECE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59F49D3"/>
    <w:multiLevelType w:val="hybridMultilevel"/>
    <w:tmpl w:val="DEE6E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73C30"/>
    <w:multiLevelType w:val="hybridMultilevel"/>
    <w:tmpl w:val="96B87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465AFD"/>
    <w:multiLevelType w:val="hybridMultilevel"/>
    <w:tmpl w:val="A9E2E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BF6427"/>
    <w:multiLevelType w:val="hybridMultilevel"/>
    <w:tmpl w:val="E5C66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0"/>
  </w:num>
  <w:num w:numId="4">
    <w:abstractNumId w:val="2"/>
  </w:num>
  <w:num w:numId="5">
    <w:abstractNumId w:val="5"/>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AB7"/>
    <w:rsid w:val="00004341"/>
    <w:rsid w:val="000053C5"/>
    <w:rsid w:val="00005746"/>
    <w:rsid w:val="00007855"/>
    <w:rsid w:val="00016E68"/>
    <w:rsid w:val="00026188"/>
    <w:rsid w:val="00050D45"/>
    <w:rsid w:val="0005186D"/>
    <w:rsid w:val="00052D9B"/>
    <w:rsid w:val="00054C50"/>
    <w:rsid w:val="00055AB5"/>
    <w:rsid w:val="00071C03"/>
    <w:rsid w:val="00076AD3"/>
    <w:rsid w:val="000800A5"/>
    <w:rsid w:val="000805D6"/>
    <w:rsid w:val="00081775"/>
    <w:rsid w:val="00081F9B"/>
    <w:rsid w:val="0008272A"/>
    <w:rsid w:val="000912C0"/>
    <w:rsid w:val="000A324B"/>
    <w:rsid w:val="000B4018"/>
    <w:rsid w:val="000B551D"/>
    <w:rsid w:val="000B682D"/>
    <w:rsid w:val="000D0A45"/>
    <w:rsid w:val="000F2C35"/>
    <w:rsid w:val="000F5A34"/>
    <w:rsid w:val="0010169E"/>
    <w:rsid w:val="00120E34"/>
    <w:rsid w:val="0014248B"/>
    <w:rsid w:val="001554A1"/>
    <w:rsid w:val="00157F3F"/>
    <w:rsid w:val="00160DFD"/>
    <w:rsid w:val="00163417"/>
    <w:rsid w:val="00167BFF"/>
    <w:rsid w:val="00172A4D"/>
    <w:rsid w:val="001818AD"/>
    <w:rsid w:val="00183121"/>
    <w:rsid w:val="00191175"/>
    <w:rsid w:val="00193BAF"/>
    <w:rsid w:val="00196592"/>
    <w:rsid w:val="001A60CB"/>
    <w:rsid w:val="001B1E43"/>
    <w:rsid w:val="001B7007"/>
    <w:rsid w:val="001B725C"/>
    <w:rsid w:val="001D72EB"/>
    <w:rsid w:val="001E5A94"/>
    <w:rsid w:val="001E7456"/>
    <w:rsid w:val="001E7AF1"/>
    <w:rsid w:val="001F0AD1"/>
    <w:rsid w:val="001F21F3"/>
    <w:rsid w:val="001F3890"/>
    <w:rsid w:val="001F7626"/>
    <w:rsid w:val="001F7B60"/>
    <w:rsid w:val="0020759E"/>
    <w:rsid w:val="00213663"/>
    <w:rsid w:val="002144B5"/>
    <w:rsid w:val="00216C83"/>
    <w:rsid w:val="00236477"/>
    <w:rsid w:val="00247AB7"/>
    <w:rsid w:val="0025152C"/>
    <w:rsid w:val="00266803"/>
    <w:rsid w:val="00266CF7"/>
    <w:rsid w:val="00266D34"/>
    <w:rsid w:val="002738E3"/>
    <w:rsid w:val="00273F26"/>
    <w:rsid w:val="00283243"/>
    <w:rsid w:val="002864B7"/>
    <w:rsid w:val="00294242"/>
    <w:rsid w:val="00297685"/>
    <w:rsid w:val="002B6933"/>
    <w:rsid w:val="002B716B"/>
    <w:rsid w:val="002C3ACF"/>
    <w:rsid w:val="002C5CF3"/>
    <w:rsid w:val="002C710C"/>
    <w:rsid w:val="002E37FE"/>
    <w:rsid w:val="00305A51"/>
    <w:rsid w:val="00323984"/>
    <w:rsid w:val="00350A01"/>
    <w:rsid w:val="00352FFE"/>
    <w:rsid w:val="003601E6"/>
    <w:rsid w:val="0036788C"/>
    <w:rsid w:val="00373FA2"/>
    <w:rsid w:val="00374D64"/>
    <w:rsid w:val="00382024"/>
    <w:rsid w:val="00391A66"/>
    <w:rsid w:val="00391B57"/>
    <w:rsid w:val="0039477B"/>
    <w:rsid w:val="003A064C"/>
    <w:rsid w:val="003A2809"/>
    <w:rsid w:val="003A6EA5"/>
    <w:rsid w:val="003B31DE"/>
    <w:rsid w:val="003B6047"/>
    <w:rsid w:val="003C2E21"/>
    <w:rsid w:val="003F77FC"/>
    <w:rsid w:val="00410383"/>
    <w:rsid w:val="00411B3D"/>
    <w:rsid w:val="0041683A"/>
    <w:rsid w:val="0042781E"/>
    <w:rsid w:val="0043054C"/>
    <w:rsid w:val="00434158"/>
    <w:rsid w:val="00457B9D"/>
    <w:rsid w:val="00460A0C"/>
    <w:rsid w:val="004725F8"/>
    <w:rsid w:val="0047765F"/>
    <w:rsid w:val="004C1504"/>
    <w:rsid w:val="004D031C"/>
    <w:rsid w:val="004D39C4"/>
    <w:rsid w:val="004E0718"/>
    <w:rsid w:val="004F39DF"/>
    <w:rsid w:val="004F6291"/>
    <w:rsid w:val="0050233D"/>
    <w:rsid w:val="00511EA5"/>
    <w:rsid w:val="005219C9"/>
    <w:rsid w:val="00526E51"/>
    <w:rsid w:val="00540B8E"/>
    <w:rsid w:val="005419B4"/>
    <w:rsid w:val="00546EC5"/>
    <w:rsid w:val="00554DE3"/>
    <w:rsid w:val="00555532"/>
    <w:rsid w:val="005711B4"/>
    <w:rsid w:val="0057194C"/>
    <w:rsid w:val="005B129B"/>
    <w:rsid w:val="005C1926"/>
    <w:rsid w:val="005C2488"/>
    <w:rsid w:val="005F3639"/>
    <w:rsid w:val="00603390"/>
    <w:rsid w:val="006147B8"/>
    <w:rsid w:val="00621756"/>
    <w:rsid w:val="00624CA5"/>
    <w:rsid w:val="00633C65"/>
    <w:rsid w:val="00635B46"/>
    <w:rsid w:val="00637DEE"/>
    <w:rsid w:val="00647AA0"/>
    <w:rsid w:val="006607AE"/>
    <w:rsid w:val="00664BD1"/>
    <w:rsid w:val="00671142"/>
    <w:rsid w:val="00691918"/>
    <w:rsid w:val="006B22F7"/>
    <w:rsid w:val="006E543A"/>
    <w:rsid w:val="00701A6D"/>
    <w:rsid w:val="007023CC"/>
    <w:rsid w:val="0070728B"/>
    <w:rsid w:val="007131AC"/>
    <w:rsid w:val="00714C54"/>
    <w:rsid w:val="007171E5"/>
    <w:rsid w:val="00720183"/>
    <w:rsid w:val="00722BC7"/>
    <w:rsid w:val="00725657"/>
    <w:rsid w:val="00726556"/>
    <w:rsid w:val="00736386"/>
    <w:rsid w:val="00743901"/>
    <w:rsid w:val="00747CEE"/>
    <w:rsid w:val="007537BE"/>
    <w:rsid w:val="007649A7"/>
    <w:rsid w:val="00765F76"/>
    <w:rsid w:val="00783B53"/>
    <w:rsid w:val="007A4D1C"/>
    <w:rsid w:val="007A6E1A"/>
    <w:rsid w:val="007A707A"/>
    <w:rsid w:val="007B099A"/>
    <w:rsid w:val="007C4187"/>
    <w:rsid w:val="007C6381"/>
    <w:rsid w:val="007D4BC9"/>
    <w:rsid w:val="007D5818"/>
    <w:rsid w:val="007E0D15"/>
    <w:rsid w:val="007E3F6B"/>
    <w:rsid w:val="007E5627"/>
    <w:rsid w:val="007F3C8E"/>
    <w:rsid w:val="007F5152"/>
    <w:rsid w:val="007F6E4F"/>
    <w:rsid w:val="00805928"/>
    <w:rsid w:val="00810B6D"/>
    <w:rsid w:val="00815F4E"/>
    <w:rsid w:val="0082083A"/>
    <w:rsid w:val="00830164"/>
    <w:rsid w:val="00833765"/>
    <w:rsid w:val="008401A1"/>
    <w:rsid w:val="00853770"/>
    <w:rsid w:val="008572E1"/>
    <w:rsid w:val="00857F0A"/>
    <w:rsid w:val="00870C2A"/>
    <w:rsid w:val="00870EFA"/>
    <w:rsid w:val="00873884"/>
    <w:rsid w:val="008759C5"/>
    <w:rsid w:val="00875E3B"/>
    <w:rsid w:val="008764CB"/>
    <w:rsid w:val="00884799"/>
    <w:rsid w:val="008865A7"/>
    <w:rsid w:val="00890FC9"/>
    <w:rsid w:val="008965BE"/>
    <w:rsid w:val="008B16F4"/>
    <w:rsid w:val="008B20B2"/>
    <w:rsid w:val="008D7369"/>
    <w:rsid w:val="008E7F0B"/>
    <w:rsid w:val="008F3F96"/>
    <w:rsid w:val="008F4F85"/>
    <w:rsid w:val="008F53FE"/>
    <w:rsid w:val="008F6721"/>
    <w:rsid w:val="00900EC9"/>
    <w:rsid w:val="009057F8"/>
    <w:rsid w:val="009064A9"/>
    <w:rsid w:val="0091128B"/>
    <w:rsid w:val="00917A45"/>
    <w:rsid w:val="009201A2"/>
    <w:rsid w:val="0092477B"/>
    <w:rsid w:val="00930B0C"/>
    <w:rsid w:val="00944E57"/>
    <w:rsid w:val="009510EF"/>
    <w:rsid w:val="00955BC6"/>
    <w:rsid w:val="009574EE"/>
    <w:rsid w:val="00961D30"/>
    <w:rsid w:val="00965D99"/>
    <w:rsid w:val="00967795"/>
    <w:rsid w:val="009718FD"/>
    <w:rsid w:val="009757BC"/>
    <w:rsid w:val="00980AF8"/>
    <w:rsid w:val="0098164F"/>
    <w:rsid w:val="00983F47"/>
    <w:rsid w:val="00992EFE"/>
    <w:rsid w:val="009945BE"/>
    <w:rsid w:val="009B3898"/>
    <w:rsid w:val="009B5279"/>
    <w:rsid w:val="009D20AF"/>
    <w:rsid w:val="009E4865"/>
    <w:rsid w:val="009F6D49"/>
    <w:rsid w:val="00A035DB"/>
    <w:rsid w:val="00A10784"/>
    <w:rsid w:val="00A1235F"/>
    <w:rsid w:val="00A253E3"/>
    <w:rsid w:val="00A409E7"/>
    <w:rsid w:val="00A45E1E"/>
    <w:rsid w:val="00A464A8"/>
    <w:rsid w:val="00A46EFD"/>
    <w:rsid w:val="00A523AD"/>
    <w:rsid w:val="00A57B75"/>
    <w:rsid w:val="00A6730F"/>
    <w:rsid w:val="00A83383"/>
    <w:rsid w:val="00A83D43"/>
    <w:rsid w:val="00AA18B3"/>
    <w:rsid w:val="00AA2AED"/>
    <w:rsid w:val="00AA323C"/>
    <w:rsid w:val="00AA7C65"/>
    <w:rsid w:val="00AB097F"/>
    <w:rsid w:val="00AB50B6"/>
    <w:rsid w:val="00AC3215"/>
    <w:rsid w:val="00AD3ECF"/>
    <w:rsid w:val="00AF7D82"/>
    <w:rsid w:val="00B010EC"/>
    <w:rsid w:val="00B07C58"/>
    <w:rsid w:val="00B17D31"/>
    <w:rsid w:val="00B21A91"/>
    <w:rsid w:val="00B22A7E"/>
    <w:rsid w:val="00B24102"/>
    <w:rsid w:val="00B32B36"/>
    <w:rsid w:val="00B332B2"/>
    <w:rsid w:val="00B475EB"/>
    <w:rsid w:val="00B64819"/>
    <w:rsid w:val="00B65A97"/>
    <w:rsid w:val="00B71AC8"/>
    <w:rsid w:val="00B72122"/>
    <w:rsid w:val="00B74CAE"/>
    <w:rsid w:val="00B8216F"/>
    <w:rsid w:val="00B84E30"/>
    <w:rsid w:val="00B901B6"/>
    <w:rsid w:val="00B94974"/>
    <w:rsid w:val="00BB36DF"/>
    <w:rsid w:val="00BB601F"/>
    <w:rsid w:val="00BD2EDE"/>
    <w:rsid w:val="00BD3525"/>
    <w:rsid w:val="00C02A46"/>
    <w:rsid w:val="00C02A80"/>
    <w:rsid w:val="00C03BDC"/>
    <w:rsid w:val="00C107DA"/>
    <w:rsid w:val="00C26A07"/>
    <w:rsid w:val="00C4243F"/>
    <w:rsid w:val="00C460C7"/>
    <w:rsid w:val="00C47520"/>
    <w:rsid w:val="00C6284F"/>
    <w:rsid w:val="00C81B48"/>
    <w:rsid w:val="00C8429E"/>
    <w:rsid w:val="00C84D03"/>
    <w:rsid w:val="00C864B2"/>
    <w:rsid w:val="00C924F6"/>
    <w:rsid w:val="00CB3602"/>
    <w:rsid w:val="00CC153E"/>
    <w:rsid w:val="00CD15CF"/>
    <w:rsid w:val="00CD4226"/>
    <w:rsid w:val="00CE2B27"/>
    <w:rsid w:val="00CE4C83"/>
    <w:rsid w:val="00CF2179"/>
    <w:rsid w:val="00CF7B28"/>
    <w:rsid w:val="00D00125"/>
    <w:rsid w:val="00D054E8"/>
    <w:rsid w:val="00D13AD2"/>
    <w:rsid w:val="00D23214"/>
    <w:rsid w:val="00D26A5E"/>
    <w:rsid w:val="00D34CC3"/>
    <w:rsid w:val="00D370D2"/>
    <w:rsid w:val="00D41C43"/>
    <w:rsid w:val="00D55527"/>
    <w:rsid w:val="00DA0479"/>
    <w:rsid w:val="00DA278D"/>
    <w:rsid w:val="00DB5935"/>
    <w:rsid w:val="00DC029E"/>
    <w:rsid w:val="00DC2195"/>
    <w:rsid w:val="00DD5F21"/>
    <w:rsid w:val="00DE4FF5"/>
    <w:rsid w:val="00DF106C"/>
    <w:rsid w:val="00DF312E"/>
    <w:rsid w:val="00E12A27"/>
    <w:rsid w:val="00E158F7"/>
    <w:rsid w:val="00E17915"/>
    <w:rsid w:val="00E25005"/>
    <w:rsid w:val="00E33821"/>
    <w:rsid w:val="00E33F8F"/>
    <w:rsid w:val="00E5259E"/>
    <w:rsid w:val="00E527B4"/>
    <w:rsid w:val="00E56D88"/>
    <w:rsid w:val="00E65A2B"/>
    <w:rsid w:val="00E65E5B"/>
    <w:rsid w:val="00E7349C"/>
    <w:rsid w:val="00E817AF"/>
    <w:rsid w:val="00E817CE"/>
    <w:rsid w:val="00E92BAD"/>
    <w:rsid w:val="00E94924"/>
    <w:rsid w:val="00EA0489"/>
    <w:rsid w:val="00EA1390"/>
    <w:rsid w:val="00EA79DD"/>
    <w:rsid w:val="00EB56CC"/>
    <w:rsid w:val="00EC17CC"/>
    <w:rsid w:val="00EC5D4E"/>
    <w:rsid w:val="00ED381C"/>
    <w:rsid w:val="00ED3DEB"/>
    <w:rsid w:val="00EF1BAE"/>
    <w:rsid w:val="00EF7913"/>
    <w:rsid w:val="00F22608"/>
    <w:rsid w:val="00F22CB1"/>
    <w:rsid w:val="00F31150"/>
    <w:rsid w:val="00F36F19"/>
    <w:rsid w:val="00F643A2"/>
    <w:rsid w:val="00F648E4"/>
    <w:rsid w:val="00F739EA"/>
    <w:rsid w:val="00F827D0"/>
    <w:rsid w:val="00F83B8E"/>
    <w:rsid w:val="00FA5855"/>
    <w:rsid w:val="00FB1739"/>
    <w:rsid w:val="00FB55F6"/>
    <w:rsid w:val="00FD4B02"/>
    <w:rsid w:val="00FF1C8D"/>
    <w:rsid w:val="00FF6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454D8"/>
  <w15:chartTrackingRefBased/>
  <w15:docId w15:val="{63121D7B-CE54-4DB2-AAAE-096F9275B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9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6C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C83"/>
  </w:style>
  <w:style w:type="paragraph" w:styleId="Footer">
    <w:name w:val="footer"/>
    <w:basedOn w:val="Normal"/>
    <w:link w:val="FooterChar"/>
    <w:uiPriority w:val="99"/>
    <w:unhideWhenUsed/>
    <w:rsid w:val="00216C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C83"/>
  </w:style>
  <w:style w:type="character" w:customStyle="1" w:styleId="Heading1Char">
    <w:name w:val="Heading 1 Char"/>
    <w:basedOn w:val="DefaultParagraphFont"/>
    <w:link w:val="Heading1"/>
    <w:uiPriority w:val="9"/>
    <w:rsid w:val="00E94924"/>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554DE3"/>
    <w:pPr>
      <w:spacing w:after="200" w:line="240" w:lineRule="auto"/>
    </w:pPr>
    <w:rPr>
      <w:i/>
      <w:iCs/>
      <w:color w:val="44546A" w:themeColor="text2"/>
      <w:sz w:val="18"/>
      <w:szCs w:val="18"/>
    </w:rPr>
  </w:style>
  <w:style w:type="paragraph" w:styleId="ListParagraph">
    <w:name w:val="List Paragraph"/>
    <w:basedOn w:val="Normal"/>
    <w:uiPriority w:val="34"/>
    <w:qFormat/>
    <w:rsid w:val="004F6291"/>
    <w:pPr>
      <w:ind w:left="720"/>
      <w:contextualSpacing/>
    </w:pPr>
  </w:style>
  <w:style w:type="character" w:styleId="Hyperlink">
    <w:name w:val="Hyperlink"/>
    <w:basedOn w:val="DefaultParagraphFont"/>
    <w:uiPriority w:val="99"/>
    <w:unhideWhenUsed/>
    <w:rsid w:val="00C02A80"/>
    <w:rPr>
      <w:color w:val="0563C1" w:themeColor="hyperlink"/>
      <w:u w:val="single"/>
    </w:rPr>
  </w:style>
  <w:style w:type="paragraph" w:styleId="TOCHeading">
    <w:name w:val="TOC Heading"/>
    <w:basedOn w:val="Heading1"/>
    <w:next w:val="Normal"/>
    <w:uiPriority w:val="39"/>
    <w:unhideWhenUsed/>
    <w:qFormat/>
    <w:rsid w:val="00C02A80"/>
    <w:pPr>
      <w:outlineLvl w:val="9"/>
    </w:pPr>
    <w:rPr>
      <w:lang w:val="en-US"/>
    </w:rPr>
  </w:style>
  <w:style w:type="paragraph" w:styleId="TOC1">
    <w:name w:val="toc 1"/>
    <w:basedOn w:val="Normal"/>
    <w:next w:val="Normal"/>
    <w:autoRedefine/>
    <w:uiPriority w:val="39"/>
    <w:unhideWhenUsed/>
    <w:rsid w:val="00C02A80"/>
    <w:pPr>
      <w:spacing w:after="100"/>
    </w:pPr>
  </w:style>
  <w:style w:type="paragraph" w:styleId="TableofFigures">
    <w:name w:val="table of figures"/>
    <w:basedOn w:val="Normal"/>
    <w:next w:val="Normal"/>
    <w:uiPriority w:val="99"/>
    <w:unhideWhenUsed/>
    <w:rsid w:val="008D736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729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www.alchemer.com/resources/blog/what-is-spss/" TargetMode="External"/><Relationship Id="rId50" Type="http://schemas.openxmlformats.org/officeDocument/2006/relationships/hyperlink" Target="https://www.investopedia.com/terms/d/descriptive_statistics.asp" TargetMode="External"/><Relationship Id="rId55" Type="http://schemas.openxmlformats.org/officeDocument/2006/relationships/hyperlink" Target="https://www.umsl.edu/~sauterv/analysis/Fall2010Papers/varuni/" TargetMode="External"/><Relationship Id="rId63"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yperlink" Target="https://www.raybiotech.com/learning-center/t-test-anova/" TargetMode="External"/><Relationship Id="rId58" Type="http://schemas.openxmlformats.org/officeDocument/2006/relationships/image" Target="media/image37.png"/><Relationship Id="rId5" Type="http://schemas.openxmlformats.org/officeDocument/2006/relationships/numbering" Target="numbering.xml"/><Relationship Id="rId61" Type="http://schemas.openxmlformats.org/officeDocument/2006/relationships/image" Target="media/image40.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hyperlink" Target="https://www.educba.com/analysis-modeling/" TargetMode="External"/><Relationship Id="rId56" Type="http://schemas.openxmlformats.org/officeDocument/2006/relationships/hyperlink" Target="https://www.upgrad.com/blog/what-is-text-mining-techniques-and-applications/"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jigsawacademy.com/blogs/data-science/data-manipulation/"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38.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yperlink" Target="https://support.microsoft.com/en-us/office/use-the-analysis-toolpak-to-perform-complex-data-analysis-6c67ccf0-f4a9-487c-8dec-bdb5a2cefab6?ns=excel&amp;version=90&amp;syslcid=1033&amp;uilcid=1033&amp;appver=zxl900&amp;helpid=xladdin.chm1781&amp;ui=en-us&amp;rs=en-us&amp;ad=us" TargetMode="External"/><Relationship Id="rId62" Type="http://schemas.openxmlformats.org/officeDocument/2006/relationships/image" Target="media/image41.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www.graphpad.com/support/faq/what-is-the-difference-between-correlation-and-linear-regression/" TargetMode="External"/><Relationship Id="rId57" Type="http://schemas.openxmlformats.org/officeDocument/2006/relationships/hyperlink" Target="https://www.tutorialspoint.com/excel_data_analysis/excel_data_analysis_visualization.htm" TargetMode="Externa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www.ontotext.com/knowledgehub/fundamentals/dikw-pyramid/" TargetMode="External"/><Relationship Id="rId60" Type="http://schemas.openxmlformats.org/officeDocument/2006/relationships/image" Target="media/image39.png"/><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E2A098F0469245949F0AF4B85DC4CE" ma:contentTypeVersion="4" ma:contentTypeDescription="Create a new document." ma:contentTypeScope="" ma:versionID="53530dbc64e257ed9671525692cde6ab">
  <xsd:schema xmlns:xsd="http://www.w3.org/2001/XMLSchema" xmlns:xs="http://www.w3.org/2001/XMLSchema" xmlns:p="http://schemas.microsoft.com/office/2006/metadata/properties" xmlns:ns3="2045f14c-7fe1-4a51-b688-538c5f0a5006" targetNamespace="http://schemas.microsoft.com/office/2006/metadata/properties" ma:root="true" ma:fieldsID="8a87f6e434c6c2573e5626d966efc62f" ns3:_="">
    <xsd:import namespace="2045f14c-7fe1-4a51-b688-538c5f0a500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5f14c-7fe1-4a51-b688-538c5f0a50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2151DBF-3AC4-4B6F-BD09-341317C1D1D5}">
  <ds:schemaRefs>
    <ds:schemaRef ds:uri="http://schemas.microsoft.com/sharepoint/v3/contenttype/forms"/>
  </ds:schemaRefs>
</ds:datastoreItem>
</file>

<file path=customXml/itemProps2.xml><?xml version="1.0" encoding="utf-8"?>
<ds:datastoreItem xmlns:ds="http://schemas.openxmlformats.org/officeDocument/2006/customXml" ds:itemID="{541484FA-A229-4823-88A4-F9D5D96BD3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5f14c-7fe1-4a51-b688-538c5f0a50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7409E3-79BA-4A87-BC93-EBB3714EDD92}">
  <ds:schemaRefs>
    <ds:schemaRef ds:uri="http://schemas.openxmlformats.org/officeDocument/2006/bibliography"/>
  </ds:schemaRefs>
</ds:datastoreItem>
</file>

<file path=customXml/itemProps4.xml><?xml version="1.0" encoding="utf-8"?>
<ds:datastoreItem xmlns:ds="http://schemas.openxmlformats.org/officeDocument/2006/customXml" ds:itemID="{5C38F885-91C5-4419-BC7A-FD68EC94D71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3572</Words>
  <Characters>20363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Malic</dc:creator>
  <cp:keywords/>
  <dc:description/>
  <cp:lastModifiedBy>Severina Baciu (2022009)</cp:lastModifiedBy>
  <cp:revision>3</cp:revision>
  <dcterms:created xsi:type="dcterms:W3CDTF">2022-03-26T23:00:00Z</dcterms:created>
  <dcterms:modified xsi:type="dcterms:W3CDTF">2022-03-26T23:15:00Z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0x01010078E2A098F0469245949F0AF4B85DC4CE</vt:lpwstr>
  </property>
</Properties>
</file>