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172F2" w14:textId="442A97F2" w:rsidR="003123DB" w:rsidRDefault="003123DB" w:rsidP="00A9371E">
      <w:pPr>
        <w:rPr>
          <w:rFonts w:ascii="Arial" w:hAnsi="Arial" w:cs="Arial"/>
          <w:b/>
          <w:bCs/>
          <w:color w:val="2F5496" w:themeColor="accent1" w:themeShade="BF"/>
          <w:sz w:val="24"/>
          <w:szCs w:val="24"/>
        </w:rPr>
      </w:pPr>
      <w:r>
        <w:rPr>
          <w:noProof/>
        </w:rPr>
        <w:drawing>
          <wp:inline distT="0" distB="0" distL="0" distR="0" wp14:anchorId="6479C820" wp14:editId="28127622">
            <wp:extent cx="5969000" cy="7557247"/>
            <wp:effectExtent l="0" t="0" r="0" b="5715"/>
            <wp:docPr id="2" name="Picture 2" descr="A pair of sun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air of sunglass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3232" cy="7587926"/>
                    </a:xfrm>
                    <a:prstGeom prst="rect">
                      <a:avLst/>
                    </a:prstGeom>
                    <a:noFill/>
                    <a:ln>
                      <a:noFill/>
                    </a:ln>
                  </pic:spPr>
                </pic:pic>
              </a:graphicData>
            </a:graphic>
          </wp:inline>
        </w:drawing>
      </w:r>
    </w:p>
    <w:p w14:paraId="7910B0DF" w14:textId="77777777" w:rsidR="003123DB" w:rsidRDefault="003123DB" w:rsidP="00A9371E">
      <w:pPr>
        <w:rPr>
          <w:rFonts w:ascii="Arial" w:hAnsi="Arial" w:cs="Arial"/>
          <w:b/>
          <w:bCs/>
          <w:color w:val="2F5496" w:themeColor="accent1" w:themeShade="BF"/>
          <w:sz w:val="24"/>
          <w:szCs w:val="24"/>
        </w:rPr>
      </w:pPr>
    </w:p>
    <w:p w14:paraId="10879721" w14:textId="77777777" w:rsidR="003123DB" w:rsidRDefault="003123DB" w:rsidP="00A9371E">
      <w:pPr>
        <w:rPr>
          <w:rFonts w:ascii="Arial" w:hAnsi="Arial" w:cs="Arial"/>
          <w:b/>
          <w:bCs/>
          <w:color w:val="2F5496" w:themeColor="accent1" w:themeShade="BF"/>
          <w:sz w:val="24"/>
          <w:szCs w:val="24"/>
        </w:rPr>
      </w:pPr>
    </w:p>
    <w:p w14:paraId="083A6F45" w14:textId="7120BEE2" w:rsidR="00A9371E" w:rsidRPr="00E24FAD" w:rsidRDefault="00A9371E" w:rsidP="00A9371E">
      <w:pPr>
        <w:rPr>
          <w:rFonts w:ascii="Arial" w:hAnsi="Arial" w:cs="Arial"/>
          <w:b/>
          <w:bCs/>
          <w:color w:val="2F5496" w:themeColor="accent1" w:themeShade="BF"/>
          <w:sz w:val="24"/>
          <w:szCs w:val="24"/>
        </w:rPr>
      </w:pPr>
      <w:r w:rsidRPr="00E24FAD">
        <w:rPr>
          <w:rFonts w:ascii="Arial" w:hAnsi="Arial" w:cs="Arial"/>
          <w:b/>
          <w:bCs/>
          <w:color w:val="2F5496" w:themeColor="accent1" w:themeShade="BF"/>
          <w:sz w:val="24"/>
          <w:szCs w:val="24"/>
        </w:rPr>
        <w:lastRenderedPageBreak/>
        <w:t>Executive Summary</w:t>
      </w:r>
    </w:p>
    <w:p w14:paraId="44CB706D" w14:textId="0D2CCCEA" w:rsidR="00A9371E" w:rsidRPr="00AB0D2D" w:rsidRDefault="00A9371E" w:rsidP="00A9371E">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This report addresses the problems of improving customer relations to achieve higher ratings and customer reviews. Another problem the hotel has been experiencing is the increased competition from other extravagant hotels, which could be linked to their higher ratings, recommendable reviews, and good customer relationship management. From the analysis, it can be known that the target market of the Ritz Carlton Hotel </w:t>
      </w:r>
      <w:r w:rsidRPr="00AB0D2D">
        <w:rPr>
          <w:rFonts w:ascii="Arial" w:hAnsi="Arial" w:cs="Arial"/>
          <w:sz w:val="24"/>
          <w:szCs w:val="24"/>
          <w:shd w:val="clear" w:color="auto" w:fill="FFFFFF"/>
        </w:rPr>
        <w:t>Half Moon Bay in the US</w:t>
      </w:r>
      <w:r w:rsidRPr="00AB0D2D">
        <w:rPr>
          <w:rFonts w:ascii="Arial" w:hAnsi="Arial" w:cs="Arial"/>
          <w:sz w:val="24"/>
          <w:szCs w:val="24"/>
        </w:rPr>
        <w:t xml:space="preserve"> is the middle- and upper-class individuals and couples who </w:t>
      </w:r>
      <w:r w:rsidR="003123DB" w:rsidRPr="00AB0D2D">
        <w:rPr>
          <w:rFonts w:ascii="Arial" w:hAnsi="Arial" w:cs="Arial"/>
          <w:sz w:val="24"/>
          <w:szCs w:val="24"/>
        </w:rPr>
        <w:t>can afford</w:t>
      </w:r>
      <w:r w:rsidRPr="00AB0D2D">
        <w:rPr>
          <w:rFonts w:ascii="Arial" w:hAnsi="Arial" w:cs="Arial"/>
          <w:sz w:val="24"/>
          <w:szCs w:val="24"/>
        </w:rPr>
        <w:t xml:space="preserve"> the organization's luxury services. The group expects good services and exceptional experiences with hefty price tags. From the internal analysis, it can be seen there exists stiff competition for customers within the US, and the competing hotels offer similar or almost alike services to those of Ritz Carlton hotel, some of which come with slightly lower prices. The main strength of the hotel is its brand name, upscale amenities, and gold-standard services, which enables them to have numerous guests who have been recommended to the hotel by their friends who have had great experiences. However, the hotel has some weaknesses, and the major drawback is the price differences and online reviews. From the external analysis, there are numerous opportunities that the hotel can explore, including technological, social, economic, and environmental influences. However, there are a few threats that the hotel needs to be cautious of, and these are: political acts (cyber-terrorism activities) and prices which puts the hotel on the wrong side in the market competition for customers, and they could hugely impact the future of the Ritz Carlton hotel in the US. Comparing costs against returns, I would recommend the hotel implement opera since they will recover the incurred costs within the first month and enjoy up to a 10% increase in customers in three months. Moreover, opera would enable the Ritz Carlton hotel to create an ideal </w:t>
      </w:r>
      <w:r w:rsidRPr="00AB0D2D">
        <w:rPr>
          <w:rFonts w:ascii="Arial" w:hAnsi="Arial" w:cs="Arial"/>
          <w:sz w:val="24"/>
          <w:szCs w:val="24"/>
        </w:rPr>
        <w:lastRenderedPageBreak/>
        <w:t>customer relationship which is the center of success for all organizations in the hospitality industry. After implementing this platform, the hotel expects a 10% increase in customers within three months.</w:t>
      </w:r>
    </w:p>
    <w:p w14:paraId="2696C793" w14:textId="77777777" w:rsidR="00A9371E" w:rsidRDefault="00A9371E" w:rsidP="00194AEC">
      <w:pPr>
        <w:spacing w:after="0" w:line="480" w:lineRule="auto"/>
        <w:rPr>
          <w:rFonts w:ascii="Arial" w:hAnsi="Arial" w:cs="Arial"/>
          <w:b/>
          <w:bCs/>
          <w:color w:val="2F5496" w:themeColor="accent1" w:themeShade="BF"/>
          <w:sz w:val="24"/>
          <w:szCs w:val="24"/>
        </w:rPr>
      </w:pPr>
    </w:p>
    <w:p w14:paraId="3502F6EB" w14:textId="77777777" w:rsidR="00A9371E" w:rsidRDefault="00A9371E" w:rsidP="00194AEC">
      <w:pPr>
        <w:spacing w:after="0" w:line="480" w:lineRule="auto"/>
        <w:rPr>
          <w:rFonts w:ascii="Arial" w:hAnsi="Arial" w:cs="Arial"/>
          <w:b/>
          <w:bCs/>
          <w:color w:val="2F5496" w:themeColor="accent1" w:themeShade="BF"/>
          <w:sz w:val="24"/>
          <w:szCs w:val="24"/>
        </w:rPr>
      </w:pPr>
    </w:p>
    <w:p w14:paraId="7783A1F8" w14:textId="77777777" w:rsidR="00A9371E" w:rsidRDefault="00A9371E" w:rsidP="00194AEC">
      <w:pPr>
        <w:spacing w:after="0" w:line="480" w:lineRule="auto"/>
        <w:rPr>
          <w:rFonts w:ascii="Arial" w:hAnsi="Arial" w:cs="Arial"/>
          <w:b/>
          <w:bCs/>
          <w:color w:val="2F5496" w:themeColor="accent1" w:themeShade="BF"/>
          <w:sz w:val="24"/>
          <w:szCs w:val="24"/>
        </w:rPr>
      </w:pPr>
    </w:p>
    <w:p w14:paraId="0F1A9F16" w14:textId="77777777" w:rsidR="00A9371E" w:rsidRDefault="00A9371E" w:rsidP="00194AEC">
      <w:pPr>
        <w:spacing w:after="0" w:line="480" w:lineRule="auto"/>
        <w:rPr>
          <w:rFonts w:ascii="Arial" w:hAnsi="Arial" w:cs="Arial"/>
          <w:b/>
          <w:bCs/>
          <w:color w:val="2F5496" w:themeColor="accent1" w:themeShade="BF"/>
          <w:sz w:val="24"/>
          <w:szCs w:val="24"/>
        </w:rPr>
      </w:pPr>
    </w:p>
    <w:p w14:paraId="72FB73CF" w14:textId="77777777" w:rsidR="00A9371E" w:rsidRDefault="00A9371E" w:rsidP="00194AEC">
      <w:pPr>
        <w:spacing w:after="0" w:line="480" w:lineRule="auto"/>
        <w:rPr>
          <w:rFonts w:ascii="Arial" w:hAnsi="Arial" w:cs="Arial"/>
          <w:b/>
          <w:bCs/>
          <w:color w:val="2F5496" w:themeColor="accent1" w:themeShade="BF"/>
          <w:sz w:val="24"/>
          <w:szCs w:val="24"/>
        </w:rPr>
      </w:pPr>
    </w:p>
    <w:p w14:paraId="37C56447" w14:textId="77777777" w:rsidR="00A9371E" w:rsidRDefault="00A9371E" w:rsidP="00194AEC">
      <w:pPr>
        <w:spacing w:after="0" w:line="480" w:lineRule="auto"/>
        <w:rPr>
          <w:rFonts w:ascii="Arial" w:hAnsi="Arial" w:cs="Arial"/>
          <w:b/>
          <w:bCs/>
          <w:color w:val="2F5496" w:themeColor="accent1" w:themeShade="BF"/>
          <w:sz w:val="24"/>
          <w:szCs w:val="24"/>
        </w:rPr>
      </w:pPr>
    </w:p>
    <w:p w14:paraId="0D61C42D" w14:textId="77777777" w:rsidR="00A9371E" w:rsidRDefault="00A9371E" w:rsidP="00194AEC">
      <w:pPr>
        <w:spacing w:after="0" w:line="480" w:lineRule="auto"/>
        <w:rPr>
          <w:rFonts w:ascii="Arial" w:hAnsi="Arial" w:cs="Arial"/>
          <w:b/>
          <w:bCs/>
          <w:color w:val="2F5496" w:themeColor="accent1" w:themeShade="BF"/>
          <w:sz w:val="24"/>
          <w:szCs w:val="24"/>
        </w:rPr>
      </w:pPr>
    </w:p>
    <w:p w14:paraId="420BA3B5" w14:textId="77777777" w:rsidR="00A9371E" w:rsidRDefault="00A9371E" w:rsidP="00194AEC">
      <w:pPr>
        <w:spacing w:after="0" w:line="480" w:lineRule="auto"/>
        <w:rPr>
          <w:rFonts w:ascii="Arial" w:hAnsi="Arial" w:cs="Arial"/>
          <w:b/>
          <w:bCs/>
          <w:color w:val="2F5496" w:themeColor="accent1" w:themeShade="BF"/>
          <w:sz w:val="24"/>
          <w:szCs w:val="24"/>
        </w:rPr>
      </w:pPr>
    </w:p>
    <w:p w14:paraId="7957EF06" w14:textId="77777777" w:rsidR="00A9371E" w:rsidRDefault="00A9371E" w:rsidP="00194AEC">
      <w:pPr>
        <w:spacing w:after="0" w:line="480" w:lineRule="auto"/>
        <w:rPr>
          <w:rFonts w:ascii="Arial" w:hAnsi="Arial" w:cs="Arial"/>
          <w:b/>
          <w:bCs/>
          <w:color w:val="2F5496" w:themeColor="accent1" w:themeShade="BF"/>
          <w:sz w:val="24"/>
          <w:szCs w:val="24"/>
        </w:rPr>
      </w:pPr>
    </w:p>
    <w:p w14:paraId="7EEF9732" w14:textId="77777777" w:rsidR="00A9371E" w:rsidRDefault="00A9371E" w:rsidP="00194AEC">
      <w:pPr>
        <w:spacing w:after="0" w:line="480" w:lineRule="auto"/>
        <w:rPr>
          <w:rFonts w:ascii="Arial" w:hAnsi="Arial" w:cs="Arial"/>
          <w:b/>
          <w:bCs/>
          <w:color w:val="2F5496" w:themeColor="accent1" w:themeShade="BF"/>
          <w:sz w:val="24"/>
          <w:szCs w:val="24"/>
        </w:rPr>
      </w:pPr>
    </w:p>
    <w:p w14:paraId="2EB740E7" w14:textId="77777777" w:rsidR="00A9371E" w:rsidRDefault="00A9371E" w:rsidP="00194AEC">
      <w:pPr>
        <w:spacing w:after="0" w:line="480" w:lineRule="auto"/>
        <w:rPr>
          <w:rFonts w:ascii="Arial" w:hAnsi="Arial" w:cs="Arial"/>
          <w:b/>
          <w:bCs/>
          <w:color w:val="2F5496" w:themeColor="accent1" w:themeShade="BF"/>
          <w:sz w:val="24"/>
          <w:szCs w:val="24"/>
        </w:rPr>
      </w:pPr>
    </w:p>
    <w:p w14:paraId="3EF701DD" w14:textId="77777777" w:rsidR="00A9371E" w:rsidRDefault="00A9371E" w:rsidP="00194AEC">
      <w:pPr>
        <w:spacing w:after="0" w:line="480" w:lineRule="auto"/>
        <w:rPr>
          <w:rFonts w:ascii="Arial" w:hAnsi="Arial" w:cs="Arial"/>
          <w:b/>
          <w:bCs/>
          <w:color w:val="2F5496" w:themeColor="accent1" w:themeShade="BF"/>
          <w:sz w:val="24"/>
          <w:szCs w:val="24"/>
        </w:rPr>
      </w:pPr>
    </w:p>
    <w:p w14:paraId="59A8CE21" w14:textId="77777777" w:rsidR="00A9371E" w:rsidRDefault="00A9371E" w:rsidP="00194AEC">
      <w:pPr>
        <w:spacing w:after="0" w:line="480" w:lineRule="auto"/>
        <w:rPr>
          <w:rFonts w:ascii="Arial" w:hAnsi="Arial" w:cs="Arial"/>
          <w:b/>
          <w:bCs/>
          <w:color w:val="2F5496" w:themeColor="accent1" w:themeShade="BF"/>
          <w:sz w:val="24"/>
          <w:szCs w:val="24"/>
        </w:rPr>
      </w:pPr>
    </w:p>
    <w:p w14:paraId="4F9E0E92" w14:textId="77777777" w:rsidR="00A9371E" w:rsidRDefault="00A9371E" w:rsidP="00194AEC">
      <w:pPr>
        <w:spacing w:after="0" w:line="480" w:lineRule="auto"/>
        <w:rPr>
          <w:rFonts w:ascii="Arial" w:hAnsi="Arial" w:cs="Arial"/>
          <w:b/>
          <w:bCs/>
          <w:color w:val="2F5496" w:themeColor="accent1" w:themeShade="BF"/>
          <w:sz w:val="24"/>
          <w:szCs w:val="24"/>
        </w:rPr>
      </w:pPr>
    </w:p>
    <w:p w14:paraId="44BFEEEF" w14:textId="77777777" w:rsidR="00A9371E" w:rsidRDefault="00A9371E" w:rsidP="00194AEC">
      <w:pPr>
        <w:spacing w:after="0" w:line="480" w:lineRule="auto"/>
        <w:rPr>
          <w:rFonts w:ascii="Arial" w:hAnsi="Arial" w:cs="Arial"/>
          <w:b/>
          <w:bCs/>
          <w:color w:val="2F5496" w:themeColor="accent1" w:themeShade="BF"/>
          <w:sz w:val="24"/>
          <w:szCs w:val="24"/>
        </w:rPr>
      </w:pPr>
    </w:p>
    <w:p w14:paraId="76215849" w14:textId="77777777" w:rsidR="00A9371E" w:rsidRDefault="00A9371E" w:rsidP="00194AEC">
      <w:pPr>
        <w:spacing w:after="0" w:line="480" w:lineRule="auto"/>
        <w:rPr>
          <w:rFonts w:ascii="Arial" w:hAnsi="Arial" w:cs="Arial"/>
          <w:b/>
          <w:bCs/>
          <w:color w:val="2F5496" w:themeColor="accent1" w:themeShade="BF"/>
          <w:sz w:val="24"/>
          <w:szCs w:val="24"/>
        </w:rPr>
      </w:pPr>
    </w:p>
    <w:p w14:paraId="07250D02" w14:textId="77777777" w:rsidR="00A9371E" w:rsidRDefault="00A9371E" w:rsidP="00194AEC">
      <w:pPr>
        <w:spacing w:after="0" w:line="480" w:lineRule="auto"/>
        <w:rPr>
          <w:rFonts w:ascii="Arial" w:hAnsi="Arial" w:cs="Arial"/>
          <w:b/>
          <w:bCs/>
          <w:color w:val="2F5496" w:themeColor="accent1" w:themeShade="BF"/>
          <w:sz w:val="24"/>
          <w:szCs w:val="24"/>
        </w:rPr>
      </w:pPr>
    </w:p>
    <w:p w14:paraId="07D1024E" w14:textId="77777777" w:rsidR="00A9371E" w:rsidRDefault="00A9371E" w:rsidP="00194AEC">
      <w:pPr>
        <w:spacing w:after="0" w:line="480" w:lineRule="auto"/>
        <w:rPr>
          <w:rFonts w:ascii="Arial" w:hAnsi="Arial" w:cs="Arial"/>
          <w:b/>
          <w:bCs/>
          <w:color w:val="2F5496" w:themeColor="accent1" w:themeShade="BF"/>
          <w:sz w:val="24"/>
          <w:szCs w:val="24"/>
        </w:rPr>
      </w:pPr>
    </w:p>
    <w:p w14:paraId="031A718C" w14:textId="77777777" w:rsidR="00A9371E" w:rsidRDefault="00A9371E" w:rsidP="00194AEC">
      <w:pPr>
        <w:spacing w:after="0" w:line="480" w:lineRule="auto"/>
        <w:rPr>
          <w:rFonts w:ascii="Arial" w:hAnsi="Arial" w:cs="Arial"/>
          <w:b/>
          <w:bCs/>
          <w:color w:val="2F5496" w:themeColor="accent1" w:themeShade="BF"/>
          <w:sz w:val="24"/>
          <w:szCs w:val="24"/>
        </w:rPr>
      </w:pPr>
    </w:p>
    <w:p w14:paraId="52889935" w14:textId="77777777" w:rsidR="00A9371E" w:rsidRDefault="00A9371E" w:rsidP="00194AEC">
      <w:pPr>
        <w:spacing w:after="0" w:line="480" w:lineRule="auto"/>
        <w:rPr>
          <w:rFonts w:ascii="Arial" w:hAnsi="Arial" w:cs="Arial"/>
          <w:b/>
          <w:bCs/>
          <w:color w:val="2F5496" w:themeColor="accent1" w:themeShade="BF"/>
          <w:sz w:val="24"/>
          <w:szCs w:val="24"/>
        </w:rPr>
      </w:pPr>
    </w:p>
    <w:p w14:paraId="4C17E322" w14:textId="13482A39" w:rsidR="001473E8" w:rsidRPr="008D41FE" w:rsidRDefault="00194AEC" w:rsidP="00194AEC">
      <w:pPr>
        <w:spacing w:after="0" w:line="480" w:lineRule="auto"/>
        <w:rPr>
          <w:rFonts w:ascii="Arial" w:hAnsi="Arial" w:cs="Arial"/>
          <w:b/>
          <w:bCs/>
          <w:sz w:val="24"/>
          <w:szCs w:val="24"/>
        </w:rPr>
      </w:pPr>
      <w:r w:rsidRPr="008D41FE">
        <w:rPr>
          <w:rFonts w:ascii="Arial" w:hAnsi="Arial" w:cs="Arial"/>
          <w:b/>
          <w:bCs/>
          <w:color w:val="2F5496" w:themeColor="accent1" w:themeShade="BF"/>
          <w:sz w:val="24"/>
          <w:szCs w:val="24"/>
        </w:rPr>
        <w:lastRenderedPageBreak/>
        <w:t>Contents</w:t>
      </w:r>
      <w:r w:rsidRPr="008D41FE">
        <w:rPr>
          <w:rFonts w:ascii="Arial" w:hAnsi="Arial" w:cs="Arial"/>
          <w:b/>
          <w:bCs/>
          <w:sz w:val="24"/>
          <w:szCs w:val="24"/>
        </w:rPr>
        <w:t>.</w:t>
      </w:r>
    </w:p>
    <w:p w14:paraId="545D3DFE" w14:textId="106E80C9" w:rsidR="002C261D" w:rsidRPr="001473E8" w:rsidRDefault="002C261D">
      <w:pPr>
        <w:pStyle w:val="TOC1"/>
        <w:tabs>
          <w:tab w:val="right" w:leader="dot" w:pos="9350"/>
        </w:tabs>
        <w:rPr>
          <w:rFonts w:ascii="Arial" w:eastAsiaTheme="minorEastAsia" w:hAnsi="Arial" w:cs="Arial"/>
          <w:noProof/>
          <w:sz w:val="24"/>
          <w:szCs w:val="24"/>
        </w:rPr>
      </w:pPr>
      <w:r w:rsidRPr="001473E8">
        <w:rPr>
          <w:rFonts w:ascii="Arial" w:hAnsi="Arial" w:cs="Arial"/>
          <w:sz w:val="24"/>
          <w:szCs w:val="24"/>
        </w:rPr>
        <w:fldChar w:fldCharType="begin"/>
      </w:r>
      <w:r w:rsidRPr="001473E8">
        <w:rPr>
          <w:rFonts w:ascii="Arial" w:hAnsi="Arial" w:cs="Arial"/>
          <w:sz w:val="24"/>
          <w:szCs w:val="24"/>
        </w:rPr>
        <w:instrText xml:space="preserve"> TOC \o \h \z \u </w:instrText>
      </w:r>
      <w:r w:rsidRPr="001473E8">
        <w:rPr>
          <w:rFonts w:ascii="Arial" w:hAnsi="Arial" w:cs="Arial"/>
          <w:sz w:val="24"/>
          <w:szCs w:val="24"/>
        </w:rPr>
        <w:fldChar w:fldCharType="separate"/>
      </w:r>
      <w:hyperlink w:anchor="_Toc96328874" w:history="1">
        <w:r w:rsidRPr="001473E8">
          <w:rPr>
            <w:rStyle w:val="Hyperlink"/>
            <w:rFonts w:ascii="Arial" w:hAnsi="Arial" w:cs="Arial"/>
            <w:noProof/>
            <w:sz w:val="24"/>
            <w:szCs w:val="24"/>
          </w:rPr>
          <w:t>1.0 Introduction</w:t>
        </w:r>
        <w:r w:rsidRPr="001473E8">
          <w:rPr>
            <w:rFonts w:ascii="Arial" w:hAnsi="Arial" w:cs="Arial"/>
            <w:noProof/>
            <w:webHidden/>
            <w:sz w:val="24"/>
            <w:szCs w:val="24"/>
          </w:rPr>
          <w:tab/>
        </w:r>
        <w:r w:rsidRPr="001473E8">
          <w:rPr>
            <w:rFonts w:ascii="Arial" w:hAnsi="Arial" w:cs="Arial"/>
            <w:noProof/>
            <w:webHidden/>
            <w:sz w:val="24"/>
            <w:szCs w:val="24"/>
          </w:rPr>
          <w:fldChar w:fldCharType="begin"/>
        </w:r>
        <w:r w:rsidRPr="001473E8">
          <w:rPr>
            <w:rFonts w:ascii="Arial" w:hAnsi="Arial" w:cs="Arial"/>
            <w:noProof/>
            <w:webHidden/>
            <w:sz w:val="24"/>
            <w:szCs w:val="24"/>
          </w:rPr>
          <w:instrText xml:space="preserve"> PAGEREF _Toc96328874 \h </w:instrText>
        </w:r>
        <w:r w:rsidRPr="001473E8">
          <w:rPr>
            <w:rFonts w:ascii="Arial" w:hAnsi="Arial" w:cs="Arial"/>
            <w:noProof/>
            <w:webHidden/>
            <w:sz w:val="24"/>
            <w:szCs w:val="24"/>
          </w:rPr>
        </w:r>
        <w:r w:rsidRPr="001473E8">
          <w:rPr>
            <w:rFonts w:ascii="Arial" w:hAnsi="Arial" w:cs="Arial"/>
            <w:noProof/>
            <w:webHidden/>
            <w:sz w:val="24"/>
            <w:szCs w:val="24"/>
          </w:rPr>
          <w:fldChar w:fldCharType="separate"/>
        </w:r>
        <w:r w:rsidRPr="001473E8">
          <w:rPr>
            <w:rFonts w:ascii="Arial" w:hAnsi="Arial" w:cs="Arial"/>
            <w:noProof/>
            <w:webHidden/>
            <w:sz w:val="24"/>
            <w:szCs w:val="24"/>
          </w:rPr>
          <w:t>4</w:t>
        </w:r>
        <w:r w:rsidRPr="001473E8">
          <w:rPr>
            <w:rFonts w:ascii="Arial" w:hAnsi="Arial" w:cs="Arial"/>
            <w:noProof/>
            <w:webHidden/>
            <w:sz w:val="24"/>
            <w:szCs w:val="24"/>
          </w:rPr>
          <w:fldChar w:fldCharType="end"/>
        </w:r>
      </w:hyperlink>
    </w:p>
    <w:p w14:paraId="18202506" w14:textId="53867C7E" w:rsidR="002C261D" w:rsidRPr="001473E8" w:rsidRDefault="00313C8B" w:rsidP="002C261D">
      <w:pPr>
        <w:pStyle w:val="TOC2"/>
        <w:tabs>
          <w:tab w:val="right" w:leader="dot" w:pos="9350"/>
        </w:tabs>
        <w:ind w:left="0"/>
        <w:rPr>
          <w:rFonts w:ascii="Arial" w:eastAsiaTheme="minorEastAsia" w:hAnsi="Arial" w:cs="Arial"/>
          <w:noProof/>
          <w:sz w:val="24"/>
          <w:szCs w:val="24"/>
        </w:rPr>
      </w:pPr>
      <w:hyperlink w:anchor="_Toc96328875" w:history="1">
        <w:r w:rsidR="002C261D" w:rsidRPr="001473E8">
          <w:rPr>
            <w:rStyle w:val="Hyperlink"/>
            <w:rFonts w:ascii="Arial" w:hAnsi="Arial" w:cs="Arial"/>
            <w:noProof/>
            <w:sz w:val="24"/>
            <w:szCs w:val="24"/>
          </w:rPr>
          <w:t>2.1 Ritz Carlton Brand</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_Toc96328875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5</w:t>
        </w:r>
        <w:r w:rsidR="002C261D" w:rsidRPr="001473E8">
          <w:rPr>
            <w:rFonts w:ascii="Arial" w:hAnsi="Arial" w:cs="Arial"/>
            <w:noProof/>
            <w:webHidden/>
            <w:sz w:val="24"/>
            <w:szCs w:val="24"/>
          </w:rPr>
          <w:fldChar w:fldCharType="end"/>
        </w:r>
      </w:hyperlink>
    </w:p>
    <w:p w14:paraId="2439124D" w14:textId="0F7F0D77" w:rsidR="002C261D" w:rsidRPr="001473E8" w:rsidRDefault="00313C8B" w:rsidP="002C261D">
      <w:pPr>
        <w:pStyle w:val="TOC3"/>
        <w:tabs>
          <w:tab w:val="right" w:leader="dot" w:pos="9350"/>
        </w:tabs>
        <w:ind w:left="0"/>
        <w:rPr>
          <w:rFonts w:ascii="Arial" w:eastAsiaTheme="minorEastAsia" w:hAnsi="Arial" w:cs="Arial"/>
          <w:noProof/>
          <w:sz w:val="24"/>
          <w:szCs w:val="24"/>
        </w:rPr>
      </w:pPr>
      <w:hyperlink w:anchor="_Toc96328876" w:history="1">
        <w:r w:rsidR="002C261D" w:rsidRPr="001473E8">
          <w:rPr>
            <w:rStyle w:val="Hyperlink"/>
            <w:rFonts w:ascii="Arial" w:hAnsi="Arial" w:cs="Arial"/>
            <w:noProof/>
            <w:sz w:val="24"/>
            <w:szCs w:val="24"/>
          </w:rPr>
          <w:t xml:space="preserve">2.2 Ritz Carlton Hotel </w:t>
        </w:r>
        <w:r w:rsidR="002C261D" w:rsidRPr="001473E8">
          <w:rPr>
            <w:rStyle w:val="Hyperlink"/>
            <w:rFonts w:ascii="Arial" w:hAnsi="Arial" w:cs="Arial"/>
            <w:noProof/>
            <w:sz w:val="24"/>
            <w:szCs w:val="24"/>
            <w:shd w:val="clear" w:color="auto" w:fill="FFFFFF"/>
          </w:rPr>
          <w:t>Half Moon Bay</w:t>
        </w:r>
        <w:r w:rsidR="002C261D" w:rsidRPr="001473E8">
          <w:rPr>
            <w:rStyle w:val="Hyperlink"/>
            <w:rFonts w:ascii="Arial" w:hAnsi="Arial" w:cs="Arial"/>
            <w:noProof/>
            <w:sz w:val="24"/>
            <w:szCs w:val="24"/>
          </w:rPr>
          <w:t xml:space="preserve"> In the US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_Toc96328876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6</w:t>
        </w:r>
        <w:r w:rsidR="002C261D" w:rsidRPr="001473E8">
          <w:rPr>
            <w:rFonts w:ascii="Arial" w:hAnsi="Arial" w:cs="Arial"/>
            <w:noProof/>
            <w:webHidden/>
            <w:sz w:val="24"/>
            <w:szCs w:val="24"/>
          </w:rPr>
          <w:fldChar w:fldCharType="end"/>
        </w:r>
      </w:hyperlink>
    </w:p>
    <w:p w14:paraId="3C7FD383" w14:textId="2ABAAC8B" w:rsidR="002C261D" w:rsidRPr="001473E8" w:rsidRDefault="00313C8B" w:rsidP="002C261D">
      <w:pPr>
        <w:pStyle w:val="TOC4"/>
        <w:tabs>
          <w:tab w:val="right" w:leader="dot" w:pos="9350"/>
        </w:tabs>
        <w:ind w:left="0"/>
        <w:rPr>
          <w:rFonts w:ascii="Arial" w:eastAsiaTheme="minorEastAsia" w:hAnsi="Arial" w:cs="Arial"/>
          <w:noProof/>
          <w:sz w:val="24"/>
          <w:szCs w:val="24"/>
        </w:rPr>
      </w:pPr>
      <w:hyperlink w:anchor="_Toc96328877" w:history="1">
        <w:r w:rsidR="002C261D" w:rsidRPr="001473E8">
          <w:rPr>
            <w:rStyle w:val="Hyperlink"/>
            <w:rFonts w:ascii="Arial" w:hAnsi="Arial" w:cs="Arial"/>
            <w:noProof/>
            <w:sz w:val="24"/>
            <w:szCs w:val="24"/>
          </w:rPr>
          <w:t>2.3 Mission, Vision, and Goal Strategic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_Toc96328877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7</w:t>
        </w:r>
        <w:r w:rsidR="002C261D" w:rsidRPr="001473E8">
          <w:rPr>
            <w:rFonts w:ascii="Arial" w:hAnsi="Arial" w:cs="Arial"/>
            <w:noProof/>
            <w:webHidden/>
            <w:sz w:val="24"/>
            <w:szCs w:val="24"/>
          </w:rPr>
          <w:fldChar w:fldCharType="end"/>
        </w:r>
      </w:hyperlink>
    </w:p>
    <w:p w14:paraId="0EE223A2" w14:textId="26D10143" w:rsidR="002C261D" w:rsidRPr="001473E8" w:rsidRDefault="00313C8B" w:rsidP="002C261D">
      <w:pPr>
        <w:pStyle w:val="TOC5"/>
        <w:tabs>
          <w:tab w:val="right" w:leader="dot" w:pos="9350"/>
        </w:tabs>
        <w:ind w:left="0"/>
        <w:rPr>
          <w:rFonts w:ascii="Arial" w:eastAsiaTheme="minorEastAsia" w:hAnsi="Arial" w:cs="Arial"/>
          <w:noProof/>
          <w:sz w:val="24"/>
          <w:szCs w:val="24"/>
        </w:rPr>
      </w:pPr>
      <w:hyperlink w:anchor="_Toc96328878" w:history="1">
        <w:r w:rsidR="002C261D" w:rsidRPr="001473E8">
          <w:rPr>
            <w:rStyle w:val="Hyperlink"/>
            <w:rFonts w:ascii="Arial" w:hAnsi="Arial" w:cs="Arial"/>
            <w:noProof/>
            <w:sz w:val="24"/>
            <w:szCs w:val="24"/>
          </w:rPr>
          <w:t>2.4 Gold Standard</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_Toc96328878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8</w:t>
        </w:r>
        <w:r w:rsidR="002C261D" w:rsidRPr="001473E8">
          <w:rPr>
            <w:rFonts w:ascii="Arial" w:hAnsi="Arial" w:cs="Arial"/>
            <w:noProof/>
            <w:webHidden/>
            <w:sz w:val="24"/>
            <w:szCs w:val="24"/>
          </w:rPr>
          <w:fldChar w:fldCharType="end"/>
        </w:r>
      </w:hyperlink>
    </w:p>
    <w:p w14:paraId="147DA591" w14:textId="5CAC2F0F" w:rsidR="002C261D" w:rsidRPr="001473E8" w:rsidRDefault="00313C8B" w:rsidP="002C261D">
      <w:pPr>
        <w:pStyle w:val="TOC6"/>
        <w:tabs>
          <w:tab w:val="right" w:leader="dot" w:pos="9350"/>
        </w:tabs>
        <w:ind w:left="0"/>
        <w:rPr>
          <w:rFonts w:ascii="Arial" w:eastAsiaTheme="minorEastAsia" w:hAnsi="Arial" w:cs="Arial"/>
          <w:noProof/>
          <w:sz w:val="24"/>
          <w:szCs w:val="24"/>
        </w:rPr>
      </w:pPr>
      <w:hyperlink w:anchor="_Toc96328879" w:history="1">
        <w:r w:rsidR="002C261D" w:rsidRPr="001473E8">
          <w:rPr>
            <w:rStyle w:val="Hyperlink"/>
            <w:rFonts w:ascii="Arial" w:hAnsi="Arial" w:cs="Arial"/>
            <w:noProof/>
            <w:sz w:val="24"/>
            <w:szCs w:val="24"/>
          </w:rPr>
          <w:t>2.5 Mission (What Business Are We In?)</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_Toc96328879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8</w:t>
        </w:r>
        <w:r w:rsidR="002C261D" w:rsidRPr="001473E8">
          <w:rPr>
            <w:rFonts w:ascii="Arial" w:hAnsi="Arial" w:cs="Arial"/>
            <w:noProof/>
            <w:webHidden/>
            <w:sz w:val="24"/>
            <w:szCs w:val="24"/>
          </w:rPr>
          <w:fldChar w:fldCharType="end"/>
        </w:r>
      </w:hyperlink>
    </w:p>
    <w:p w14:paraId="3345697E" w14:textId="200B661C" w:rsidR="002C261D" w:rsidRPr="001473E8" w:rsidRDefault="00313C8B" w:rsidP="002C261D">
      <w:pPr>
        <w:pStyle w:val="TOC7"/>
        <w:tabs>
          <w:tab w:val="right" w:leader="dot" w:pos="9350"/>
        </w:tabs>
        <w:ind w:left="0"/>
        <w:rPr>
          <w:rFonts w:ascii="Arial" w:eastAsiaTheme="minorEastAsia" w:hAnsi="Arial" w:cs="Arial"/>
          <w:noProof/>
          <w:sz w:val="24"/>
          <w:szCs w:val="24"/>
        </w:rPr>
      </w:pPr>
      <w:hyperlink w:anchor="_Toc96328880" w:history="1">
        <w:r w:rsidR="002C261D" w:rsidRPr="001473E8">
          <w:rPr>
            <w:rStyle w:val="Hyperlink"/>
            <w:rFonts w:ascii="Arial" w:hAnsi="Arial" w:cs="Arial"/>
            <w:noProof/>
            <w:sz w:val="24"/>
            <w:szCs w:val="24"/>
          </w:rPr>
          <w:t>2.6 Vision (What Do We Hope to Accomplish)</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_Toc96328880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8</w:t>
        </w:r>
        <w:r w:rsidR="002C261D" w:rsidRPr="001473E8">
          <w:rPr>
            <w:rFonts w:ascii="Arial" w:hAnsi="Arial" w:cs="Arial"/>
            <w:noProof/>
            <w:webHidden/>
            <w:sz w:val="24"/>
            <w:szCs w:val="24"/>
          </w:rPr>
          <w:fldChar w:fldCharType="end"/>
        </w:r>
      </w:hyperlink>
    </w:p>
    <w:p w14:paraId="08ECDAFF" w14:textId="2120269D" w:rsidR="002C261D" w:rsidRPr="001473E8" w:rsidRDefault="00313C8B" w:rsidP="002C261D">
      <w:pPr>
        <w:pStyle w:val="TOC8"/>
        <w:tabs>
          <w:tab w:val="right" w:leader="dot" w:pos="9350"/>
        </w:tabs>
        <w:ind w:left="0"/>
        <w:rPr>
          <w:rFonts w:ascii="Arial" w:eastAsiaTheme="minorEastAsia" w:hAnsi="Arial" w:cs="Arial"/>
          <w:noProof/>
          <w:sz w:val="24"/>
          <w:szCs w:val="24"/>
        </w:rPr>
      </w:pPr>
      <w:hyperlink w:anchor="_Toc96328881" w:history="1">
        <w:r w:rsidR="002C261D" w:rsidRPr="001473E8">
          <w:rPr>
            <w:rStyle w:val="Hyperlink"/>
            <w:rFonts w:ascii="Arial" w:hAnsi="Arial" w:cs="Arial"/>
            <w:noProof/>
            <w:sz w:val="24"/>
            <w:szCs w:val="24"/>
          </w:rPr>
          <w:t>2.7 Strategic Goals (Developing the Company's Best Assets)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_Toc96328881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9</w:t>
        </w:r>
        <w:r w:rsidR="002C261D" w:rsidRPr="001473E8">
          <w:rPr>
            <w:rFonts w:ascii="Arial" w:hAnsi="Arial" w:cs="Arial"/>
            <w:noProof/>
            <w:webHidden/>
            <w:sz w:val="24"/>
            <w:szCs w:val="24"/>
          </w:rPr>
          <w:fldChar w:fldCharType="end"/>
        </w:r>
      </w:hyperlink>
    </w:p>
    <w:p w14:paraId="019A2269" w14:textId="746A2AA2" w:rsidR="002C261D" w:rsidRPr="001473E8" w:rsidRDefault="00313C8B" w:rsidP="002C261D">
      <w:pPr>
        <w:pStyle w:val="TOC9"/>
        <w:tabs>
          <w:tab w:val="right" w:leader="dot" w:pos="9350"/>
        </w:tabs>
        <w:ind w:left="0"/>
        <w:rPr>
          <w:rFonts w:ascii="Arial" w:eastAsiaTheme="minorEastAsia" w:hAnsi="Arial" w:cs="Arial"/>
          <w:noProof/>
          <w:sz w:val="24"/>
          <w:szCs w:val="24"/>
        </w:rPr>
      </w:pPr>
      <w:hyperlink w:anchor="_Toc96328882" w:history="1">
        <w:r w:rsidR="002C261D" w:rsidRPr="001473E8">
          <w:rPr>
            <w:rStyle w:val="Hyperlink"/>
            <w:rFonts w:ascii="Arial" w:hAnsi="Arial" w:cs="Arial"/>
            <w:noProof/>
            <w:sz w:val="24"/>
            <w:szCs w:val="24"/>
          </w:rPr>
          <w:t>3.1 SWOT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_Toc96328882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10</w:t>
        </w:r>
        <w:r w:rsidR="002C261D" w:rsidRPr="001473E8">
          <w:rPr>
            <w:rFonts w:ascii="Arial" w:hAnsi="Arial" w:cs="Arial"/>
            <w:noProof/>
            <w:webHidden/>
            <w:sz w:val="24"/>
            <w:szCs w:val="24"/>
          </w:rPr>
          <w:fldChar w:fldCharType="end"/>
        </w:r>
      </w:hyperlink>
    </w:p>
    <w:p w14:paraId="1126CB59" w14:textId="1C308A7A" w:rsidR="002C261D" w:rsidRPr="001473E8" w:rsidRDefault="00313C8B" w:rsidP="002C261D">
      <w:pPr>
        <w:pStyle w:val="TOC9"/>
        <w:tabs>
          <w:tab w:val="right" w:leader="dot" w:pos="9350"/>
        </w:tabs>
        <w:ind w:left="0"/>
        <w:rPr>
          <w:rFonts w:ascii="Arial" w:eastAsiaTheme="minorEastAsia" w:hAnsi="Arial" w:cs="Arial"/>
          <w:noProof/>
          <w:sz w:val="24"/>
          <w:szCs w:val="24"/>
        </w:rPr>
      </w:pPr>
      <w:hyperlink w:anchor="_Toc96328883" w:history="1">
        <w:r w:rsidR="002C261D" w:rsidRPr="001473E8">
          <w:rPr>
            <w:rStyle w:val="Hyperlink"/>
            <w:rFonts w:ascii="Arial" w:hAnsi="Arial" w:cs="Arial"/>
            <w:noProof/>
            <w:sz w:val="24"/>
            <w:szCs w:val="24"/>
          </w:rPr>
          <w:t>3.2 PESTEL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_Toc96328883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11</w:t>
        </w:r>
        <w:r w:rsidR="002C261D" w:rsidRPr="001473E8">
          <w:rPr>
            <w:rFonts w:ascii="Arial" w:hAnsi="Arial" w:cs="Arial"/>
            <w:noProof/>
            <w:webHidden/>
            <w:sz w:val="24"/>
            <w:szCs w:val="24"/>
          </w:rPr>
          <w:fldChar w:fldCharType="end"/>
        </w:r>
      </w:hyperlink>
    </w:p>
    <w:p w14:paraId="1853C777" w14:textId="7E64B8FE" w:rsidR="002C261D" w:rsidRPr="001473E8" w:rsidRDefault="00313C8B">
      <w:pPr>
        <w:pStyle w:val="TOC1"/>
        <w:tabs>
          <w:tab w:val="right" w:leader="dot" w:pos="9350"/>
        </w:tabs>
        <w:rPr>
          <w:rFonts w:ascii="Arial" w:eastAsiaTheme="minorEastAsia" w:hAnsi="Arial" w:cs="Arial"/>
          <w:noProof/>
          <w:sz w:val="24"/>
          <w:szCs w:val="24"/>
        </w:rPr>
      </w:pPr>
      <w:hyperlink w:anchor="_Toc96328884" w:history="1">
        <w:r w:rsidR="002C261D" w:rsidRPr="001473E8">
          <w:rPr>
            <w:rStyle w:val="Hyperlink"/>
            <w:rFonts w:ascii="Arial" w:hAnsi="Arial" w:cs="Arial"/>
            <w:noProof/>
            <w:sz w:val="24"/>
            <w:szCs w:val="24"/>
          </w:rPr>
          <w:t>4.1 Internal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_Toc96328884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11</w:t>
        </w:r>
        <w:r w:rsidR="002C261D" w:rsidRPr="001473E8">
          <w:rPr>
            <w:rFonts w:ascii="Arial" w:hAnsi="Arial" w:cs="Arial"/>
            <w:noProof/>
            <w:webHidden/>
            <w:sz w:val="24"/>
            <w:szCs w:val="24"/>
          </w:rPr>
          <w:fldChar w:fldCharType="end"/>
        </w:r>
      </w:hyperlink>
    </w:p>
    <w:p w14:paraId="6117CCB3" w14:textId="6F661FC1" w:rsidR="002C261D" w:rsidRPr="001473E8" w:rsidRDefault="00313C8B" w:rsidP="002C261D">
      <w:pPr>
        <w:pStyle w:val="TOC2"/>
        <w:tabs>
          <w:tab w:val="right" w:leader="dot" w:pos="9350"/>
        </w:tabs>
        <w:ind w:left="0"/>
        <w:rPr>
          <w:rFonts w:ascii="Arial" w:eastAsiaTheme="minorEastAsia" w:hAnsi="Arial" w:cs="Arial"/>
          <w:noProof/>
          <w:sz w:val="24"/>
          <w:szCs w:val="24"/>
        </w:rPr>
      </w:pPr>
      <w:hyperlink w:anchor="_Toc96328885" w:history="1">
        <w:r w:rsidR="002C261D" w:rsidRPr="001473E8">
          <w:rPr>
            <w:rStyle w:val="Hyperlink"/>
            <w:rFonts w:ascii="Arial" w:hAnsi="Arial" w:cs="Arial"/>
            <w:noProof/>
            <w:sz w:val="24"/>
            <w:szCs w:val="24"/>
          </w:rPr>
          <w:t>4.1.1 Strengths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_Toc96328885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11</w:t>
        </w:r>
        <w:r w:rsidR="002C261D" w:rsidRPr="001473E8">
          <w:rPr>
            <w:rFonts w:ascii="Arial" w:hAnsi="Arial" w:cs="Arial"/>
            <w:noProof/>
            <w:webHidden/>
            <w:sz w:val="24"/>
            <w:szCs w:val="24"/>
          </w:rPr>
          <w:fldChar w:fldCharType="end"/>
        </w:r>
      </w:hyperlink>
    </w:p>
    <w:p w14:paraId="6914D484" w14:textId="2F280B47" w:rsidR="002C261D" w:rsidRPr="001473E8" w:rsidRDefault="00313C8B" w:rsidP="002C261D">
      <w:pPr>
        <w:pStyle w:val="TOC2"/>
        <w:tabs>
          <w:tab w:val="right" w:leader="dot" w:pos="9350"/>
        </w:tabs>
        <w:ind w:left="0"/>
        <w:rPr>
          <w:rFonts w:ascii="Arial" w:eastAsiaTheme="minorEastAsia" w:hAnsi="Arial" w:cs="Arial"/>
          <w:noProof/>
          <w:sz w:val="24"/>
          <w:szCs w:val="24"/>
        </w:rPr>
      </w:pPr>
      <w:hyperlink w:anchor="_Toc96328886" w:history="1">
        <w:r w:rsidR="002C261D" w:rsidRPr="001473E8">
          <w:rPr>
            <w:rStyle w:val="Hyperlink"/>
            <w:rFonts w:ascii="Arial" w:hAnsi="Arial" w:cs="Arial"/>
            <w:noProof/>
            <w:sz w:val="24"/>
            <w:szCs w:val="24"/>
          </w:rPr>
          <w:t>4.1.2 Weaknesses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_Toc96328886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13</w:t>
        </w:r>
        <w:r w:rsidR="002C261D" w:rsidRPr="001473E8">
          <w:rPr>
            <w:rFonts w:ascii="Arial" w:hAnsi="Arial" w:cs="Arial"/>
            <w:noProof/>
            <w:webHidden/>
            <w:sz w:val="24"/>
            <w:szCs w:val="24"/>
          </w:rPr>
          <w:fldChar w:fldCharType="end"/>
        </w:r>
      </w:hyperlink>
    </w:p>
    <w:p w14:paraId="5F29BA3F" w14:textId="39585535" w:rsidR="002C261D" w:rsidRPr="001473E8" w:rsidRDefault="00313C8B">
      <w:pPr>
        <w:pStyle w:val="TOC1"/>
        <w:tabs>
          <w:tab w:val="right" w:leader="dot" w:pos="9350"/>
        </w:tabs>
        <w:rPr>
          <w:rFonts w:ascii="Arial" w:eastAsiaTheme="minorEastAsia" w:hAnsi="Arial" w:cs="Arial"/>
          <w:noProof/>
          <w:sz w:val="24"/>
          <w:szCs w:val="24"/>
        </w:rPr>
      </w:pPr>
      <w:hyperlink w:anchor="_Toc96328887" w:history="1">
        <w:r w:rsidR="002C261D" w:rsidRPr="001473E8">
          <w:rPr>
            <w:rStyle w:val="Hyperlink"/>
            <w:rFonts w:ascii="Arial" w:hAnsi="Arial" w:cs="Arial"/>
            <w:noProof/>
            <w:sz w:val="24"/>
            <w:szCs w:val="24"/>
          </w:rPr>
          <w:t>4.2 External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_Toc96328887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15</w:t>
        </w:r>
        <w:r w:rsidR="002C261D" w:rsidRPr="001473E8">
          <w:rPr>
            <w:rFonts w:ascii="Arial" w:hAnsi="Arial" w:cs="Arial"/>
            <w:noProof/>
            <w:webHidden/>
            <w:sz w:val="24"/>
            <w:szCs w:val="24"/>
          </w:rPr>
          <w:fldChar w:fldCharType="end"/>
        </w:r>
      </w:hyperlink>
    </w:p>
    <w:p w14:paraId="5EDAEB1C" w14:textId="2EF8D09C" w:rsidR="002C261D" w:rsidRPr="001473E8" w:rsidRDefault="00313C8B" w:rsidP="002C261D">
      <w:pPr>
        <w:pStyle w:val="TOC2"/>
        <w:tabs>
          <w:tab w:val="right" w:leader="dot" w:pos="9350"/>
        </w:tabs>
        <w:ind w:left="0"/>
        <w:rPr>
          <w:rFonts w:ascii="Arial" w:eastAsiaTheme="minorEastAsia" w:hAnsi="Arial" w:cs="Arial"/>
          <w:noProof/>
          <w:sz w:val="24"/>
          <w:szCs w:val="24"/>
        </w:rPr>
      </w:pPr>
      <w:hyperlink w:anchor="_Toc96328888" w:history="1">
        <w:r w:rsidR="002C261D" w:rsidRPr="001473E8">
          <w:rPr>
            <w:rStyle w:val="Hyperlink"/>
            <w:rFonts w:ascii="Arial" w:hAnsi="Arial" w:cs="Arial"/>
            <w:noProof/>
            <w:sz w:val="24"/>
            <w:szCs w:val="24"/>
          </w:rPr>
          <w:t>4.3 PESTEL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_Toc96328888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15</w:t>
        </w:r>
        <w:r w:rsidR="002C261D" w:rsidRPr="001473E8">
          <w:rPr>
            <w:rFonts w:ascii="Arial" w:hAnsi="Arial" w:cs="Arial"/>
            <w:noProof/>
            <w:webHidden/>
            <w:sz w:val="24"/>
            <w:szCs w:val="24"/>
          </w:rPr>
          <w:fldChar w:fldCharType="end"/>
        </w:r>
      </w:hyperlink>
    </w:p>
    <w:p w14:paraId="0F7A846A" w14:textId="17CB980E" w:rsidR="002C261D" w:rsidRPr="001473E8" w:rsidRDefault="00313C8B" w:rsidP="002C261D">
      <w:pPr>
        <w:pStyle w:val="TOC3"/>
        <w:tabs>
          <w:tab w:val="right" w:leader="dot" w:pos="9350"/>
        </w:tabs>
        <w:ind w:left="0"/>
        <w:rPr>
          <w:rFonts w:ascii="Arial" w:eastAsiaTheme="minorEastAsia" w:hAnsi="Arial" w:cs="Arial"/>
          <w:noProof/>
          <w:sz w:val="24"/>
          <w:szCs w:val="24"/>
        </w:rPr>
      </w:pPr>
      <w:hyperlink w:anchor="_Toc96328889" w:history="1">
        <w:r w:rsidR="002C261D" w:rsidRPr="001473E8">
          <w:rPr>
            <w:rStyle w:val="Hyperlink"/>
            <w:rFonts w:ascii="Arial" w:hAnsi="Arial" w:cs="Arial"/>
            <w:noProof/>
            <w:sz w:val="24"/>
            <w:szCs w:val="24"/>
          </w:rPr>
          <w:t>4.3.1 Political</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_Toc96328889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15</w:t>
        </w:r>
        <w:r w:rsidR="002C261D" w:rsidRPr="001473E8">
          <w:rPr>
            <w:rFonts w:ascii="Arial" w:hAnsi="Arial" w:cs="Arial"/>
            <w:noProof/>
            <w:webHidden/>
            <w:sz w:val="24"/>
            <w:szCs w:val="24"/>
          </w:rPr>
          <w:fldChar w:fldCharType="end"/>
        </w:r>
      </w:hyperlink>
    </w:p>
    <w:p w14:paraId="6A3697EB" w14:textId="0733419E" w:rsidR="002C261D" w:rsidRPr="001473E8" w:rsidRDefault="00313C8B" w:rsidP="002C261D">
      <w:pPr>
        <w:pStyle w:val="TOC3"/>
        <w:tabs>
          <w:tab w:val="right" w:leader="dot" w:pos="9350"/>
        </w:tabs>
        <w:ind w:left="0"/>
        <w:rPr>
          <w:rFonts w:ascii="Arial" w:eastAsiaTheme="minorEastAsia" w:hAnsi="Arial" w:cs="Arial"/>
          <w:noProof/>
          <w:sz w:val="24"/>
          <w:szCs w:val="24"/>
        </w:rPr>
      </w:pPr>
      <w:hyperlink w:anchor="_Toc96328890" w:history="1">
        <w:r w:rsidR="002C261D" w:rsidRPr="001473E8">
          <w:rPr>
            <w:rStyle w:val="Hyperlink"/>
            <w:rFonts w:ascii="Arial" w:hAnsi="Arial" w:cs="Arial"/>
            <w:noProof/>
            <w:sz w:val="24"/>
            <w:szCs w:val="24"/>
          </w:rPr>
          <w:t>4.3.2 Economic</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_Toc96328890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16</w:t>
        </w:r>
        <w:r w:rsidR="002C261D" w:rsidRPr="001473E8">
          <w:rPr>
            <w:rFonts w:ascii="Arial" w:hAnsi="Arial" w:cs="Arial"/>
            <w:noProof/>
            <w:webHidden/>
            <w:sz w:val="24"/>
            <w:szCs w:val="24"/>
          </w:rPr>
          <w:fldChar w:fldCharType="end"/>
        </w:r>
      </w:hyperlink>
    </w:p>
    <w:p w14:paraId="4B6F022A" w14:textId="5CC33652" w:rsidR="002C261D" w:rsidRPr="001473E8" w:rsidRDefault="00313C8B" w:rsidP="002C261D">
      <w:pPr>
        <w:pStyle w:val="TOC4"/>
        <w:tabs>
          <w:tab w:val="right" w:leader="dot" w:pos="9350"/>
        </w:tabs>
        <w:ind w:left="0"/>
        <w:rPr>
          <w:rFonts w:ascii="Arial" w:eastAsiaTheme="minorEastAsia" w:hAnsi="Arial" w:cs="Arial"/>
          <w:noProof/>
          <w:sz w:val="24"/>
          <w:szCs w:val="24"/>
        </w:rPr>
      </w:pPr>
      <w:hyperlink w:anchor="_Toc96328891" w:history="1">
        <w:r w:rsidR="002C261D" w:rsidRPr="001473E8">
          <w:rPr>
            <w:rStyle w:val="Hyperlink"/>
            <w:rFonts w:ascii="Arial" w:hAnsi="Arial" w:cs="Arial"/>
            <w:noProof/>
            <w:sz w:val="24"/>
            <w:szCs w:val="24"/>
          </w:rPr>
          <w:t>4.3.3 Social</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_Toc96328891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17</w:t>
        </w:r>
        <w:r w:rsidR="002C261D" w:rsidRPr="001473E8">
          <w:rPr>
            <w:rFonts w:ascii="Arial" w:hAnsi="Arial" w:cs="Arial"/>
            <w:noProof/>
            <w:webHidden/>
            <w:sz w:val="24"/>
            <w:szCs w:val="24"/>
          </w:rPr>
          <w:fldChar w:fldCharType="end"/>
        </w:r>
      </w:hyperlink>
    </w:p>
    <w:p w14:paraId="7CB2DF65" w14:textId="6C45D30A" w:rsidR="002C261D" w:rsidRPr="001473E8" w:rsidRDefault="00313C8B" w:rsidP="002C261D">
      <w:pPr>
        <w:pStyle w:val="TOC4"/>
        <w:tabs>
          <w:tab w:val="right" w:leader="dot" w:pos="9350"/>
        </w:tabs>
        <w:ind w:left="0"/>
        <w:rPr>
          <w:rFonts w:ascii="Arial" w:eastAsiaTheme="minorEastAsia" w:hAnsi="Arial" w:cs="Arial"/>
          <w:noProof/>
          <w:sz w:val="24"/>
          <w:szCs w:val="24"/>
        </w:rPr>
      </w:pPr>
      <w:hyperlink w:anchor="_Toc96328892" w:history="1">
        <w:r w:rsidR="002C261D" w:rsidRPr="001473E8">
          <w:rPr>
            <w:rStyle w:val="Hyperlink"/>
            <w:rFonts w:ascii="Arial" w:hAnsi="Arial" w:cs="Arial"/>
            <w:noProof/>
            <w:sz w:val="24"/>
            <w:szCs w:val="24"/>
          </w:rPr>
          <w:t>4.3.4 Technological</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_Toc96328892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18</w:t>
        </w:r>
        <w:r w:rsidR="002C261D" w:rsidRPr="001473E8">
          <w:rPr>
            <w:rFonts w:ascii="Arial" w:hAnsi="Arial" w:cs="Arial"/>
            <w:noProof/>
            <w:webHidden/>
            <w:sz w:val="24"/>
            <w:szCs w:val="24"/>
          </w:rPr>
          <w:fldChar w:fldCharType="end"/>
        </w:r>
      </w:hyperlink>
    </w:p>
    <w:p w14:paraId="7531133C" w14:textId="0E5B65BD" w:rsidR="002C261D" w:rsidRPr="001473E8" w:rsidRDefault="00313C8B" w:rsidP="002C261D">
      <w:pPr>
        <w:pStyle w:val="TOC5"/>
        <w:tabs>
          <w:tab w:val="right" w:leader="dot" w:pos="9350"/>
        </w:tabs>
        <w:ind w:left="0"/>
        <w:rPr>
          <w:rFonts w:ascii="Arial" w:eastAsiaTheme="minorEastAsia" w:hAnsi="Arial" w:cs="Arial"/>
          <w:noProof/>
          <w:sz w:val="24"/>
          <w:szCs w:val="24"/>
        </w:rPr>
      </w:pPr>
      <w:hyperlink w:anchor="_Toc96328893" w:history="1">
        <w:r w:rsidR="002C261D" w:rsidRPr="001473E8">
          <w:rPr>
            <w:rStyle w:val="Hyperlink"/>
            <w:rFonts w:ascii="Arial" w:hAnsi="Arial" w:cs="Arial"/>
            <w:noProof/>
            <w:sz w:val="24"/>
            <w:szCs w:val="24"/>
          </w:rPr>
          <w:t>4.3.5 Environmental</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_Toc96328893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18</w:t>
        </w:r>
        <w:r w:rsidR="002C261D" w:rsidRPr="001473E8">
          <w:rPr>
            <w:rFonts w:ascii="Arial" w:hAnsi="Arial" w:cs="Arial"/>
            <w:noProof/>
            <w:webHidden/>
            <w:sz w:val="24"/>
            <w:szCs w:val="24"/>
          </w:rPr>
          <w:fldChar w:fldCharType="end"/>
        </w:r>
      </w:hyperlink>
    </w:p>
    <w:p w14:paraId="76BBD436" w14:textId="2D7505C1" w:rsidR="002C261D" w:rsidRPr="001473E8" w:rsidRDefault="00313C8B" w:rsidP="002C261D">
      <w:pPr>
        <w:pStyle w:val="TOC6"/>
        <w:tabs>
          <w:tab w:val="right" w:leader="dot" w:pos="9350"/>
        </w:tabs>
        <w:ind w:left="0"/>
        <w:rPr>
          <w:rFonts w:ascii="Arial" w:eastAsiaTheme="minorEastAsia" w:hAnsi="Arial" w:cs="Arial"/>
          <w:noProof/>
          <w:sz w:val="24"/>
          <w:szCs w:val="24"/>
        </w:rPr>
      </w:pPr>
      <w:hyperlink w:anchor="_Toc96328894" w:history="1">
        <w:r w:rsidR="002C261D" w:rsidRPr="001473E8">
          <w:rPr>
            <w:rStyle w:val="Hyperlink"/>
            <w:rFonts w:ascii="Arial" w:hAnsi="Arial" w:cs="Arial"/>
            <w:noProof/>
            <w:sz w:val="24"/>
            <w:szCs w:val="24"/>
          </w:rPr>
          <w:t>4.3.6 Legal Factors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_Toc96328894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18</w:t>
        </w:r>
        <w:r w:rsidR="002C261D" w:rsidRPr="001473E8">
          <w:rPr>
            <w:rFonts w:ascii="Arial" w:hAnsi="Arial" w:cs="Arial"/>
            <w:noProof/>
            <w:webHidden/>
            <w:sz w:val="24"/>
            <w:szCs w:val="24"/>
          </w:rPr>
          <w:fldChar w:fldCharType="end"/>
        </w:r>
      </w:hyperlink>
    </w:p>
    <w:p w14:paraId="1EC91FB8" w14:textId="7B9E5249" w:rsidR="002C261D" w:rsidRPr="001473E8" w:rsidRDefault="00313C8B">
      <w:pPr>
        <w:pStyle w:val="TOC1"/>
        <w:tabs>
          <w:tab w:val="right" w:leader="dot" w:pos="9350"/>
        </w:tabs>
        <w:rPr>
          <w:rFonts w:ascii="Arial" w:eastAsiaTheme="minorEastAsia" w:hAnsi="Arial" w:cs="Arial"/>
          <w:noProof/>
          <w:sz w:val="24"/>
          <w:szCs w:val="24"/>
        </w:rPr>
      </w:pPr>
      <w:hyperlink w:anchor="_Toc96328895" w:history="1">
        <w:r w:rsidR="002C261D" w:rsidRPr="001473E8">
          <w:rPr>
            <w:rStyle w:val="Hyperlink"/>
            <w:rFonts w:ascii="Arial" w:hAnsi="Arial" w:cs="Arial"/>
            <w:noProof/>
            <w:sz w:val="24"/>
            <w:szCs w:val="24"/>
          </w:rPr>
          <w:t>4.4 Summary of the Analysis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_Toc96328895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19</w:t>
        </w:r>
        <w:r w:rsidR="002C261D" w:rsidRPr="001473E8">
          <w:rPr>
            <w:rFonts w:ascii="Arial" w:hAnsi="Arial" w:cs="Arial"/>
            <w:noProof/>
            <w:webHidden/>
            <w:sz w:val="24"/>
            <w:szCs w:val="24"/>
          </w:rPr>
          <w:fldChar w:fldCharType="end"/>
        </w:r>
      </w:hyperlink>
    </w:p>
    <w:p w14:paraId="24D29250" w14:textId="1FE02221" w:rsidR="002C261D" w:rsidRPr="001473E8" w:rsidRDefault="00313C8B">
      <w:pPr>
        <w:pStyle w:val="TOC1"/>
        <w:tabs>
          <w:tab w:val="right" w:leader="dot" w:pos="9350"/>
        </w:tabs>
        <w:rPr>
          <w:rFonts w:ascii="Arial" w:eastAsiaTheme="minorEastAsia" w:hAnsi="Arial" w:cs="Arial"/>
          <w:noProof/>
          <w:sz w:val="24"/>
          <w:szCs w:val="24"/>
        </w:rPr>
      </w:pPr>
      <w:hyperlink w:anchor="_Toc96328896" w:history="1">
        <w:r w:rsidR="002C261D" w:rsidRPr="001473E8">
          <w:rPr>
            <w:rStyle w:val="Hyperlink"/>
            <w:rFonts w:ascii="Arial" w:hAnsi="Arial" w:cs="Arial"/>
            <w:noProof/>
            <w:sz w:val="24"/>
            <w:szCs w:val="24"/>
          </w:rPr>
          <w:t>5.0 Ways to Improve the Hotel’s Operations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_Toc96328896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20</w:t>
        </w:r>
        <w:r w:rsidR="002C261D" w:rsidRPr="001473E8">
          <w:rPr>
            <w:rFonts w:ascii="Arial" w:hAnsi="Arial" w:cs="Arial"/>
            <w:noProof/>
            <w:webHidden/>
            <w:sz w:val="24"/>
            <w:szCs w:val="24"/>
          </w:rPr>
          <w:fldChar w:fldCharType="end"/>
        </w:r>
      </w:hyperlink>
    </w:p>
    <w:p w14:paraId="3D43D0F1" w14:textId="6FC94AFE" w:rsidR="002C261D" w:rsidRPr="001473E8" w:rsidRDefault="00313C8B" w:rsidP="002C261D">
      <w:pPr>
        <w:pStyle w:val="TOC2"/>
        <w:tabs>
          <w:tab w:val="right" w:leader="dot" w:pos="9350"/>
        </w:tabs>
        <w:ind w:left="0"/>
        <w:rPr>
          <w:rFonts w:ascii="Arial" w:eastAsiaTheme="minorEastAsia" w:hAnsi="Arial" w:cs="Arial"/>
          <w:noProof/>
          <w:sz w:val="24"/>
          <w:szCs w:val="24"/>
        </w:rPr>
      </w:pPr>
      <w:hyperlink w:anchor="_Toc96328897" w:history="1">
        <w:r w:rsidR="002C261D" w:rsidRPr="001473E8">
          <w:rPr>
            <w:rStyle w:val="Hyperlink"/>
            <w:rFonts w:ascii="Arial" w:hAnsi="Arial" w:cs="Arial"/>
            <w:noProof/>
            <w:sz w:val="24"/>
            <w:szCs w:val="24"/>
          </w:rPr>
          <w:t>5.1 Define the customer journey</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_Toc96328897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21</w:t>
        </w:r>
        <w:r w:rsidR="002C261D" w:rsidRPr="001473E8">
          <w:rPr>
            <w:rFonts w:ascii="Arial" w:hAnsi="Arial" w:cs="Arial"/>
            <w:noProof/>
            <w:webHidden/>
            <w:sz w:val="24"/>
            <w:szCs w:val="24"/>
          </w:rPr>
          <w:fldChar w:fldCharType="end"/>
        </w:r>
      </w:hyperlink>
    </w:p>
    <w:p w14:paraId="6DB38B22" w14:textId="23CAF155" w:rsidR="002C261D" w:rsidRPr="001473E8" w:rsidRDefault="00313C8B" w:rsidP="002C261D">
      <w:pPr>
        <w:pStyle w:val="TOC3"/>
        <w:tabs>
          <w:tab w:val="right" w:leader="dot" w:pos="9350"/>
        </w:tabs>
        <w:ind w:left="0"/>
        <w:rPr>
          <w:rFonts w:ascii="Arial" w:eastAsiaTheme="minorEastAsia" w:hAnsi="Arial" w:cs="Arial"/>
          <w:noProof/>
          <w:sz w:val="24"/>
          <w:szCs w:val="24"/>
        </w:rPr>
      </w:pPr>
      <w:hyperlink w:anchor="_Toc96328898" w:history="1">
        <w:r w:rsidR="002C261D" w:rsidRPr="001473E8">
          <w:rPr>
            <w:rStyle w:val="Hyperlink"/>
            <w:rFonts w:ascii="Arial" w:hAnsi="Arial" w:cs="Arial"/>
            <w:noProof/>
            <w:sz w:val="24"/>
            <w:szCs w:val="24"/>
          </w:rPr>
          <w:t>5.2 Recording the correct data and doing it accurately</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_Toc96328898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22</w:t>
        </w:r>
        <w:r w:rsidR="002C261D" w:rsidRPr="001473E8">
          <w:rPr>
            <w:rFonts w:ascii="Arial" w:hAnsi="Arial" w:cs="Arial"/>
            <w:noProof/>
            <w:webHidden/>
            <w:sz w:val="24"/>
            <w:szCs w:val="24"/>
          </w:rPr>
          <w:fldChar w:fldCharType="end"/>
        </w:r>
      </w:hyperlink>
    </w:p>
    <w:p w14:paraId="1BED9289" w14:textId="7BA60AE7" w:rsidR="002C261D" w:rsidRPr="001473E8" w:rsidRDefault="00313C8B" w:rsidP="002C261D">
      <w:pPr>
        <w:pStyle w:val="TOC4"/>
        <w:tabs>
          <w:tab w:val="right" w:leader="dot" w:pos="9350"/>
        </w:tabs>
        <w:ind w:left="0"/>
        <w:rPr>
          <w:rFonts w:ascii="Arial" w:eastAsiaTheme="minorEastAsia" w:hAnsi="Arial" w:cs="Arial"/>
          <w:noProof/>
          <w:sz w:val="24"/>
          <w:szCs w:val="24"/>
        </w:rPr>
      </w:pPr>
      <w:hyperlink w:anchor="_Toc96328899" w:history="1">
        <w:r w:rsidR="002C261D" w:rsidRPr="001473E8">
          <w:rPr>
            <w:rStyle w:val="Hyperlink"/>
            <w:rFonts w:ascii="Arial" w:hAnsi="Arial" w:cs="Arial"/>
            <w:noProof/>
            <w:sz w:val="24"/>
            <w:szCs w:val="24"/>
          </w:rPr>
          <w:t>5.3 It could be overwhelming to gain the insights to implement the organization's solution</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_Toc96328899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23</w:t>
        </w:r>
        <w:r w:rsidR="002C261D" w:rsidRPr="001473E8">
          <w:rPr>
            <w:rFonts w:ascii="Arial" w:hAnsi="Arial" w:cs="Arial"/>
            <w:noProof/>
            <w:webHidden/>
            <w:sz w:val="24"/>
            <w:szCs w:val="24"/>
          </w:rPr>
          <w:fldChar w:fldCharType="end"/>
        </w:r>
      </w:hyperlink>
    </w:p>
    <w:p w14:paraId="041B5CED" w14:textId="2C416637" w:rsidR="002C261D" w:rsidRPr="001473E8" w:rsidRDefault="00313C8B">
      <w:pPr>
        <w:pStyle w:val="TOC1"/>
        <w:tabs>
          <w:tab w:val="right" w:leader="dot" w:pos="9350"/>
        </w:tabs>
        <w:rPr>
          <w:rFonts w:ascii="Arial" w:eastAsiaTheme="minorEastAsia" w:hAnsi="Arial" w:cs="Arial"/>
          <w:noProof/>
          <w:sz w:val="24"/>
          <w:szCs w:val="24"/>
        </w:rPr>
      </w:pPr>
      <w:hyperlink w:anchor="_Toc96328900" w:history="1">
        <w:r w:rsidR="002C261D" w:rsidRPr="001473E8">
          <w:rPr>
            <w:rStyle w:val="Hyperlink"/>
            <w:rFonts w:ascii="Arial" w:hAnsi="Arial" w:cs="Arial"/>
            <w:noProof/>
            <w:sz w:val="24"/>
            <w:szCs w:val="24"/>
          </w:rPr>
          <w:t>6.0 Action Plan</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_Toc96328900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23</w:t>
        </w:r>
        <w:r w:rsidR="002C261D" w:rsidRPr="001473E8">
          <w:rPr>
            <w:rFonts w:ascii="Arial" w:hAnsi="Arial" w:cs="Arial"/>
            <w:noProof/>
            <w:webHidden/>
            <w:sz w:val="24"/>
            <w:szCs w:val="24"/>
          </w:rPr>
          <w:fldChar w:fldCharType="end"/>
        </w:r>
      </w:hyperlink>
    </w:p>
    <w:p w14:paraId="28C8AAB1" w14:textId="3470E044" w:rsidR="002C261D" w:rsidRPr="001473E8" w:rsidRDefault="00313C8B">
      <w:pPr>
        <w:pStyle w:val="TOC1"/>
        <w:tabs>
          <w:tab w:val="right" w:leader="dot" w:pos="9350"/>
        </w:tabs>
        <w:rPr>
          <w:rFonts w:ascii="Arial" w:eastAsiaTheme="minorEastAsia" w:hAnsi="Arial" w:cs="Arial"/>
          <w:noProof/>
          <w:sz w:val="24"/>
          <w:szCs w:val="24"/>
        </w:rPr>
      </w:pPr>
      <w:hyperlink w:anchor="_Toc96328901" w:history="1">
        <w:r w:rsidR="002C261D" w:rsidRPr="001473E8">
          <w:rPr>
            <w:rStyle w:val="Hyperlink"/>
            <w:rFonts w:ascii="Arial" w:hAnsi="Arial" w:cs="Arial"/>
            <w:noProof/>
            <w:sz w:val="24"/>
            <w:szCs w:val="24"/>
          </w:rPr>
          <w:t>7.0 Recommendation</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_Toc96328901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26</w:t>
        </w:r>
        <w:r w:rsidR="002C261D" w:rsidRPr="001473E8">
          <w:rPr>
            <w:rFonts w:ascii="Arial" w:hAnsi="Arial" w:cs="Arial"/>
            <w:noProof/>
            <w:webHidden/>
            <w:sz w:val="24"/>
            <w:szCs w:val="24"/>
          </w:rPr>
          <w:fldChar w:fldCharType="end"/>
        </w:r>
      </w:hyperlink>
    </w:p>
    <w:p w14:paraId="354923CA" w14:textId="7C7E3063" w:rsidR="002C261D" w:rsidRPr="001473E8" w:rsidRDefault="00313C8B">
      <w:pPr>
        <w:pStyle w:val="TOC1"/>
        <w:tabs>
          <w:tab w:val="right" w:leader="dot" w:pos="9350"/>
        </w:tabs>
        <w:rPr>
          <w:rFonts w:ascii="Arial" w:eastAsiaTheme="minorEastAsia" w:hAnsi="Arial" w:cs="Arial"/>
          <w:noProof/>
          <w:sz w:val="24"/>
          <w:szCs w:val="24"/>
        </w:rPr>
      </w:pPr>
      <w:hyperlink w:anchor="_Toc96328902" w:history="1">
        <w:r w:rsidR="002C261D" w:rsidRPr="001473E8">
          <w:rPr>
            <w:rStyle w:val="Hyperlink"/>
            <w:rFonts w:ascii="Arial" w:hAnsi="Arial" w:cs="Arial"/>
            <w:noProof/>
            <w:sz w:val="24"/>
            <w:szCs w:val="24"/>
          </w:rPr>
          <w:t>8.0 Conclusion</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_Toc96328902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27</w:t>
        </w:r>
        <w:r w:rsidR="002C261D" w:rsidRPr="001473E8">
          <w:rPr>
            <w:rFonts w:ascii="Arial" w:hAnsi="Arial" w:cs="Arial"/>
            <w:noProof/>
            <w:webHidden/>
            <w:sz w:val="24"/>
            <w:szCs w:val="24"/>
          </w:rPr>
          <w:fldChar w:fldCharType="end"/>
        </w:r>
      </w:hyperlink>
    </w:p>
    <w:p w14:paraId="51EECDE7" w14:textId="4AFF7967" w:rsidR="002C261D" w:rsidRPr="001473E8" w:rsidRDefault="00313C8B">
      <w:pPr>
        <w:pStyle w:val="TOC1"/>
        <w:tabs>
          <w:tab w:val="right" w:leader="dot" w:pos="9350"/>
        </w:tabs>
        <w:rPr>
          <w:rFonts w:ascii="Arial" w:eastAsiaTheme="minorEastAsia" w:hAnsi="Arial" w:cs="Arial"/>
          <w:noProof/>
          <w:sz w:val="24"/>
          <w:szCs w:val="24"/>
        </w:rPr>
      </w:pPr>
      <w:hyperlink w:anchor="_Toc96328903" w:history="1">
        <w:r w:rsidR="002C261D" w:rsidRPr="001473E8">
          <w:rPr>
            <w:rStyle w:val="Hyperlink"/>
            <w:rFonts w:ascii="Arial" w:hAnsi="Arial" w:cs="Arial"/>
            <w:noProof/>
            <w:sz w:val="24"/>
            <w:szCs w:val="24"/>
          </w:rPr>
          <w:t>References</w:t>
        </w:r>
        <w:r w:rsidR="002C261D" w:rsidRPr="001473E8">
          <w:rPr>
            <w:rFonts w:ascii="Arial" w:hAnsi="Arial" w:cs="Arial"/>
            <w:noProof/>
            <w:webHidden/>
            <w:sz w:val="24"/>
            <w:szCs w:val="24"/>
          </w:rPr>
          <w:tab/>
        </w:r>
        <w:r w:rsidR="002C261D" w:rsidRPr="001473E8">
          <w:rPr>
            <w:rFonts w:ascii="Arial" w:hAnsi="Arial" w:cs="Arial"/>
            <w:noProof/>
            <w:webHidden/>
            <w:sz w:val="24"/>
            <w:szCs w:val="24"/>
          </w:rPr>
          <w:fldChar w:fldCharType="begin"/>
        </w:r>
        <w:r w:rsidR="002C261D" w:rsidRPr="001473E8">
          <w:rPr>
            <w:rFonts w:ascii="Arial" w:hAnsi="Arial" w:cs="Arial"/>
            <w:noProof/>
            <w:webHidden/>
            <w:sz w:val="24"/>
            <w:szCs w:val="24"/>
          </w:rPr>
          <w:instrText xml:space="preserve"> PAGEREF _Toc96328903 \h </w:instrText>
        </w:r>
        <w:r w:rsidR="002C261D" w:rsidRPr="001473E8">
          <w:rPr>
            <w:rFonts w:ascii="Arial" w:hAnsi="Arial" w:cs="Arial"/>
            <w:noProof/>
            <w:webHidden/>
            <w:sz w:val="24"/>
            <w:szCs w:val="24"/>
          </w:rPr>
        </w:r>
        <w:r w:rsidR="002C261D" w:rsidRPr="001473E8">
          <w:rPr>
            <w:rFonts w:ascii="Arial" w:hAnsi="Arial" w:cs="Arial"/>
            <w:noProof/>
            <w:webHidden/>
            <w:sz w:val="24"/>
            <w:szCs w:val="24"/>
          </w:rPr>
          <w:fldChar w:fldCharType="separate"/>
        </w:r>
        <w:r w:rsidR="002C261D" w:rsidRPr="001473E8">
          <w:rPr>
            <w:rFonts w:ascii="Arial" w:hAnsi="Arial" w:cs="Arial"/>
            <w:noProof/>
            <w:webHidden/>
            <w:sz w:val="24"/>
            <w:szCs w:val="24"/>
          </w:rPr>
          <w:t>28</w:t>
        </w:r>
        <w:r w:rsidR="002C261D" w:rsidRPr="001473E8">
          <w:rPr>
            <w:rFonts w:ascii="Arial" w:hAnsi="Arial" w:cs="Arial"/>
            <w:noProof/>
            <w:webHidden/>
            <w:sz w:val="24"/>
            <w:szCs w:val="24"/>
          </w:rPr>
          <w:fldChar w:fldCharType="end"/>
        </w:r>
      </w:hyperlink>
    </w:p>
    <w:p w14:paraId="7DF989A5" w14:textId="515E08BC" w:rsidR="007F49D7" w:rsidRPr="00AB0D2D" w:rsidRDefault="002C261D" w:rsidP="006A2035">
      <w:pPr>
        <w:spacing w:after="0" w:line="480" w:lineRule="auto"/>
        <w:jc w:val="center"/>
        <w:rPr>
          <w:rFonts w:ascii="Arial" w:hAnsi="Arial" w:cs="Arial"/>
          <w:sz w:val="24"/>
          <w:szCs w:val="24"/>
        </w:rPr>
      </w:pPr>
      <w:r w:rsidRPr="001473E8">
        <w:rPr>
          <w:rFonts w:ascii="Arial" w:hAnsi="Arial" w:cs="Arial"/>
          <w:sz w:val="24"/>
          <w:szCs w:val="24"/>
        </w:rPr>
        <w:lastRenderedPageBreak/>
        <w:fldChar w:fldCharType="end"/>
      </w:r>
    </w:p>
    <w:p w14:paraId="34C9B2E0" w14:textId="50FD8A55" w:rsidR="005072F4" w:rsidRPr="00194AEC" w:rsidRDefault="00C37A21" w:rsidP="00676CBF">
      <w:pPr>
        <w:pStyle w:val="Title"/>
        <w:jc w:val="center"/>
        <w:rPr>
          <w:rFonts w:ascii="Arial" w:hAnsi="Arial" w:cs="Arial"/>
          <w:b/>
          <w:bCs/>
          <w:color w:val="2F5496" w:themeColor="accent1" w:themeShade="BF"/>
          <w:sz w:val="24"/>
          <w:szCs w:val="24"/>
        </w:rPr>
      </w:pPr>
      <w:r w:rsidRPr="00194AEC">
        <w:rPr>
          <w:rFonts w:ascii="Arial" w:hAnsi="Arial" w:cs="Arial"/>
          <w:b/>
          <w:bCs/>
          <w:color w:val="2F5496" w:themeColor="accent1" w:themeShade="BF"/>
          <w:sz w:val="24"/>
          <w:szCs w:val="24"/>
        </w:rPr>
        <w:t xml:space="preserve">Consulting Report About Ritz Carlton Hotel </w:t>
      </w:r>
      <w:r w:rsidR="004A2D8E" w:rsidRPr="00194AEC">
        <w:rPr>
          <w:rFonts w:ascii="Arial" w:hAnsi="Arial" w:cs="Arial"/>
          <w:b/>
          <w:bCs/>
          <w:color w:val="2F5496" w:themeColor="accent1" w:themeShade="BF"/>
          <w:sz w:val="24"/>
          <w:szCs w:val="24"/>
          <w:shd w:val="clear" w:color="auto" w:fill="FFFFFF"/>
        </w:rPr>
        <w:t>Half Moon Bay In US</w:t>
      </w:r>
    </w:p>
    <w:p w14:paraId="38E00135" w14:textId="176AF0CC" w:rsidR="00354641" w:rsidRDefault="00C37A21" w:rsidP="00D64AF0">
      <w:pPr>
        <w:pStyle w:val="Heading1"/>
        <w:numPr>
          <w:ilvl w:val="0"/>
          <w:numId w:val="11"/>
        </w:numPr>
        <w:rPr>
          <w:rFonts w:ascii="Arial" w:hAnsi="Arial" w:cs="Arial"/>
          <w:b/>
          <w:bCs/>
          <w:sz w:val="24"/>
          <w:szCs w:val="24"/>
        </w:rPr>
      </w:pPr>
      <w:bookmarkStart w:id="0" w:name="_Toc96328874"/>
      <w:r w:rsidRPr="00194AEC">
        <w:rPr>
          <w:rFonts w:ascii="Arial" w:hAnsi="Arial" w:cs="Arial"/>
          <w:b/>
          <w:bCs/>
          <w:sz w:val="24"/>
          <w:szCs w:val="24"/>
        </w:rPr>
        <w:t>Introduction</w:t>
      </w:r>
      <w:bookmarkEnd w:id="0"/>
    </w:p>
    <w:p w14:paraId="731212DF" w14:textId="77777777" w:rsidR="00D64AF0" w:rsidRPr="00D64AF0" w:rsidRDefault="00D64AF0" w:rsidP="00D64AF0"/>
    <w:p w14:paraId="049B3330" w14:textId="55BC5DE6" w:rsidR="00354641" w:rsidRPr="00AB0D2D" w:rsidRDefault="00C552EA" w:rsidP="006A2035">
      <w:pPr>
        <w:spacing w:after="0" w:line="480" w:lineRule="auto"/>
        <w:ind w:left="144" w:firstLine="720"/>
        <w:jc w:val="both"/>
        <w:rPr>
          <w:rFonts w:ascii="Arial" w:hAnsi="Arial" w:cs="Arial"/>
          <w:sz w:val="24"/>
          <w:szCs w:val="24"/>
        </w:rPr>
      </w:pPr>
      <w:r>
        <w:rPr>
          <w:rFonts w:ascii="Arial" w:hAnsi="Arial" w:cs="Arial"/>
          <w:sz w:val="24"/>
          <w:szCs w:val="24"/>
        </w:rPr>
        <w:t xml:space="preserve">Alhanbali Project consulting company </w:t>
      </w:r>
      <w:r w:rsidR="00FA4418">
        <w:rPr>
          <w:rFonts w:ascii="Arial" w:hAnsi="Arial" w:cs="Arial"/>
          <w:sz w:val="24"/>
          <w:szCs w:val="24"/>
        </w:rPr>
        <w:t xml:space="preserve">had over 10 years and had good experts team members in </w:t>
      </w:r>
      <w:r w:rsidR="009767FD">
        <w:rPr>
          <w:rFonts w:ascii="Arial" w:hAnsi="Arial" w:cs="Arial"/>
          <w:sz w:val="24"/>
          <w:szCs w:val="24"/>
        </w:rPr>
        <w:t>hotel</w:t>
      </w:r>
      <w:r w:rsidR="00FA4418">
        <w:rPr>
          <w:rFonts w:ascii="Arial" w:hAnsi="Arial" w:cs="Arial"/>
          <w:sz w:val="24"/>
          <w:szCs w:val="24"/>
        </w:rPr>
        <w:t xml:space="preserve"> analysis, Head quarter based in London, Alhanbali </w:t>
      </w:r>
      <w:r>
        <w:rPr>
          <w:rFonts w:ascii="Arial" w:hAnsi="Arial" w:cs="Arial"/>
          <w:sz w:val="24"/>
          <w:szCs w:val="24"/>
        </w:rPr>
        <w:t xml:space="preserve">will </w:t>
      </w:r>
      <w:proofErr w:type="spellStart"/>
      <w:r>
        <w:rPr>
          <w:rFonts w:ascii="Arial" w:hAnsi="Arial" w:cs="Arial"/>
          <w:sz w:val="24"/>
          <w:szCs w:val="24"/>
        </w:rPr>
        <w:t>analy</w:t>
      </w:r>
      <w:r w:rsidR="00080D23">
        <w:rPr>
          <w:rFonts w:ascii="Arial" w:hAnsi="Arial" w:cs="Arial"/>
          <w:sz w:val="24"/>
          <w:szCs w:val="24"/>
        </w:rPr>
        <w:t>s</w:t>
      </w:r>
      <w:r>
        <w:rPr>
          <w:rFonts w:ascii="Arial" w:hAnsi="Arial" w:cs="Arial"/>
          <w:sz w:val="24"/>
          <w:szCs w:val="24"/>
        </w:rPr>
        <w:t>e</w:t>
      </w:r>
      <w:proofErr w:type="spellEnd"/>
      <w:r>
        <w:rPr>
          <w:rFonts w:ascii="Arial" w:hAnsi="Arial" w:cs="Arial"/>
          <w:sz w:val="24"/>
          <w:szCs w:val="24"/>
        </w:rPr>
        <w:t xml:space="preserve"> </w:t>
      </w:r>
      <w:r w:rsidR="00C37A21" w:rsidRPr="00AB0D2D">
        <w:rPr>
          <w:rFonts w:ascii="Arial" w:hAnsi="Arial" w:cs="Arial"/>
          <w:sz w:val="24"/>
          <w:szCs w:val="24"/>
        </w:rPr>
        <w:t>Ritz Carlton</w:t>
      </w:r>
      <w:r w:rsidR="00A9371E">
        <w:rPr>
          <w:rFonts w:ascii="Arial" w:hAnsi="Arial" w:cs="Arial"/>
          <w:sz w:val="24"/>
          <w:szCs w:val="24"/>
        </w:rPr>
        <w:t xml:space="preserve"> </w:t>
      </w:r>
      <w:r w:rsidR="00E6370F">
        <w:rPr>
          <w:rFonts w:ascii="Arial" w:hAnsi="Arial" w:cs="Arial"/>
          <w:sz w:val="24"/>
          <w:szCs w:val="24"/>
        </w:rPr>
        <w:t>Hotel</w:t>
      </w:r>
      <w:r w:rsidR="00C37A21" w:rsidRPr="00AB0D2D">
        <w:rPr>
          <w:rFonts w:ascii="Arial" w:hAnsi="Arial" w:cs="Arial"/>
          <w:sz w:val="24"/>
          <w:szCs w:val="24"/>
        </w:rPr>
        <w:t xml:space="preserve"> a chain of extravagance guesthouses worldwide operating in approximately 30 countries. The corporation has over 20 assets within the US and indulgence hotels in Europe, Indonesia, Shanghai- China, Sydney- Australia, Caribbean Islands, and the Middle East. The brand was founded in 1983 and is currently owned by Marriott International</w:t>
      </w:r>
      <w:r w:rsidR="005534F7" w:rsidRPr="00AB0D2D">
        <w:rPr>
          <w:rFonts w:ascii="Arial" w:hAnsi="Arial" w:cs="Arial"/>
          <w:sz w:val="24"/>
          <w:szCs w:val="24"/>
        </w:rPr>
        <w:t xml:space="preserve"> (Marriott, n.d.)</w:t>
      </w:r>
      <w:r w:rsidR="00C37A21" w:rsidRPr="00AB0D2D">
        <w:rPr>
          <w:rFonts w:ascii="Arial" w:hAnsi="Arial" w:cs="Arial"/>
          <w:sz w:val="24"/>
          <w:szCs w:val="24"/>
        </w:rPr>
        <w:t>. The hotel chain offers various amenities/ services like spas, rooms, gyms, golf courses, conference facilities, fitness centers, and swimming pools. On the other hand, the restaurants serve various destination clubs, global cuisines, and Jacuzzis. Adding to the hotels, the properties also have clubs and residences, villas, estate homes, or condominiums</w:t>
      </w:r>
      <w:r w:rsidR="002500D0" w:rsidRPr="00AB0D2D">
        <w:rPr>
          <w:rFonts w:ascii="Arial" w:hAnsi="Arial" w:cs="Arial"/>
          <w:sz w:val="24"/>
          <w:szCs w:val="24"/>
          <w:shd w:val="clear" w:color="auto" w:fill="FFFFFF"/>
        </w:rPr>
        <w:t xml:space="preserve"> (Bisht &amp; Iqbal, 2016)</w:t>
      </w:r>
      <w:r w:rsidR="00C37A21" w:rsidRPr="00AB0D2D">
        <w:rPr>
          <w:rFonts w:ascii="Arial" w:hAnsi="Arial" w:cs="Arial"/>
          <w:sz w:val="24"/>
          <w:szCs w:val="24"/>
        </w:rPr>
        <w:t>. Subsequently, they have gift programs that provide gift cards options that could be used to avail accommodation in their resort or hotel.</w:t>
      </w:r>
    </w:p>
    <w:p w14:paraId="3E41F20B" w14:textId="3C99A22C" w:rsidR="001503D7" w:rsidRPr="00194AEC" w:rsidRDefault="00194AEC" w:rsidP="001503D7">
      <w:pPr>
        <w:pStyle w:val="ListParagraph"/>
        <w:numPr>
          <w:ilvl w:val="1"/>
          <w:numId w:val="10"/>
        </w:numPr>
        <w:spacing w:after="0" w:line="480" w:lineRule="auto"/>
        <w:jc w:val="both"/>
        <w:rPr>
          <w:rFonts w:ascii="Arial" w:hAnsi="Arial" w:cs="Arial"/>
          <w:color w:val="2F5496" w:themeColor="accent1" w:themeShade="BF"/>
          <w:sz w:val="24"/>
          <w:szCs w:val="24"/>
        </w:rPr>
      </w:pPr>
      <w:r>
        <w:rPr>
          <w:rFonts w:ascii="Arial" w:hAnsi="Arial" w:cs="Arial"/>
          <w:b/>
          <w:bCs/>
          <w:color w:val="2F5496" w:themeColor="accent1" w:themeShade="BF"/>
          <w:sz w:val="24"/>
          <w:szCs w:val="24"/>
        </w:rPr>
        <w:t xml:space="preserve"> </w:t>
      </w:r>
      <w:r w:rsidR="00C37A21" w:rsidRPr="00194AEC">
        <w:rPr>
          <w:rFonts w:ascii="Arial" w:hAnsi="Arial" w:cs="Arial"/>
          <w:b/>
          <w:bCs/>
          <w:color w:val="2F5496" w:themeColor="accent1" w:themeShade="BF"/>
          <w:sz w:val="24"/>
          <w:szCs w:val="24"/>
        </w:rPr>
        <w:t>Purpose</w:t>
      </w:r>
      <w:r w:rsidR="00C37A21" w:rsidRPr="00194AEC">
        <w:rPr>
          <w:rFonts w:ascii="Arial" w:hAnsi="Arial" w:cs="Arial"/>
          <w:color w:val="2F5496" w:themeColor="accent1" w:themeShade="BF"/>
          <w:sz w:val="24"/>
          <w:szCs w:val="24"/>
        </w:rPr>
        <w:t xml:space="preserve"> </w:t>
      </w:r>
    </w:p>
    <w:p w14:paraId="51075F40" w14:textId="564EACAD" w:rsidR="00354641" w:rsidRDefault="00C37A21" w:rsidP="007F49D7">
      <w:pPr>
        <w:pStyle w:val="ListParagraph"/>
        <w:spacing w:after="0" w:line="480" w:lineRule="auto"/>
        <w:ind w:left="504" w:firstLine="720"/>
        <w:jc w:val="both"/>
        <w:rPr>
          <w:rFonts w:ascii="Arial" w:hAnsi="Arial" w:cs="Arial"/>
          <w:sz w:val="24"/>
          <w:szCs w:val="24"/>
        </w:rPr>
      </w:pPr>
      <w:r w:rsidRPr="00AB0D2D">
        <w:rPr>
          <w:rFonts w:ascii="Arial" w:hAnsi="Arial" w:cs="Arial"/>
          <w:sz w:val="24"/>
          <w:szCs w:val="24"/>
        </w:rPr>
        <w:t xml:space="preserve">This report aims to examine the entire Ritz Carlton hotel </w:t>
      </w:r>
      <w:r w:rsidR="004A2D8E" w:rsidRPr="00AB0D2D">
        <w:rPr>
          <w:rFonts w:ascii="Arial" w:hAnsi="Arial" w:cs="Arial"/>
          <w:sz w:val="24"/>
          <w:szCs w:val="24"/>
          <w:shd w:val="clear" w:color="auto" w:fill="FFFFFF"/>
        </w:rPr>
        <w:t>Half Moon Bay in the US</w:t>
      </w:r>
      <w:r w:rsidR="004A2D8E" w:rsidRPr="00AB0D2D">
        <w:rPr>
          <w:rFonts w:ascii="Arial" w:hAnsi="Arial" w:cs="Arial"/>
          <w:sz w:val="24"/>
          <w:szCs w:val="24"/>
        </w:rPr>
        <w:t xml:space="preserve"> </w:t>
      </w:r>
      <w:r w:rsidRPr="00AB0D2D">
        <w:rPr>
          <w:rFonts w:ascii="Arial" w:hAnsi="Arial" w:cs="Arial"/>
          <w:sz w:val="24"/>
          <w:szCs w:val="24"/>
        </w:rPr>
        <w:t>and identify areas of weaknesses and its strengths and possible how to address these weaknesses. The report will be a full scan of the whole Ritz Carlton hotel chain in the U</w:t>
      </w:r>
      <w:r w:rsidR="004A2D8E" w:rsidRPr="00AB0D2D">
        <w:rPr>
          <w:rFonts w:ascii="Arial" w:hAnsi="Arial" w:cs="Arial"/>
          <w:sz w:val="24"/>
          <w:szCs w:val="24"/>
        </w:rPr>
        <w:t>S</w:t>
      </w:r>
      <w:r w:rsidRPr="00AB0D2D">
        <w:rPr>
          <w:rFonts w:ascii="Arial" w:hAnsi="Arial" w:cs="Arial"/>
          <w:sz w:val="24"/>
          <w:szCs w:val="24"/>
        </w:rPr>
        <w:t>.</w:t>
      </w:r>
    </w:p>
    <w:p w14:paraId="23434AB5" w14:textId="6795BDC5" w:rsidR="00BE647A" w:rsidRDefault="00BE647A" w:rsidP="007F49D7">
      <w:pPr>
        <w:pStyle w:val="ListParagraph"/>
        <w:spacing w:after="0" w:line="480" w:lineRule="auto"/>
        <w:ind w:left="504" w:firstLine="720"/>
        <w:jc w:val="both"/>
        <w:rPr>
          <w:rFonts w:ascii="Arial" w:hAnsi="Arial" w:cs="Arial"/>
          <w:sz w:val="24"/>
          <w:szCs w:val="24"/>
        </w:rPr>
      </w:pPr>
    </w:p>
    <w:p w14:paraId="769E1B5C" w14:textId="77777777" w:rsidR="00BE647A" w:rsidRPr="00194AEC" w:rsidRDefault="00BE647A" w:rsidP="007F49D7">
      <w:pPr>
        <w:pStyle w:val="ListParagraph"/>
        <w:spacing w:after="0" w:line="480" w:lineRule="auto"/>
        <w:ind w:left="504" w:firstLine="720"/>
        <w:jc w:val="both"/>
        <w:rPr>
          <w:rFonts w:ascii="Arial" w:hAnsi="Arial" w:cs="Arial"/>
          <w:color w:val="2F5496" w:themeColor="accent1" w:themeShade="BF"/>
          <w:sz w:val="24"/>
          <w:szCs w:val="24"/>
        </w:rPr>
      </w:pPr>
    </w:p>
    <w:p w14:paraId="3234755E" w14:textId="6CEF484D" w:rsidR="001503D7" w:rsidRPr="00194AEC" w:rsidRDefault="00194AEC" w:rsidP="001503D7">
      <w:pPr>
        <w:pStyle w:val="ListParagraph"/>
        <w:numPr>
          <w:ilvl w:val="1"/>
          <w:numId w:val="10"/>
        </w:numPr>
        <w:spacing w:after="0" w:line="480" w:lineRule="auto"/>
        <w:jc w:val="both"/>
        <w:rPr>
          <w:rFonts w:ascii="Arial" w:hAnsi="Arial" w:cs="Arial"/>
          <w:color w:val="2F5496" w:themeColor="accent1" w:themeShade="BF"/>
          <w:sz w:val="24"/>
          <w:szCs w:val="24"/>
        </w:rPr>
      </w:pPr>
      <w:r>
        <w:rPr>
          <w:rFonts w:ascii="Arial" w:hAnsi="Arial" w:cs="Arial"/>
          <w:b/>
          <w:bCs/>
          <w:color w:val="2F5496" w:themeColor="accent1" w:themeShade="BF"/>
          <w:sz w:val="24"/>
          <w:szCs w:val="24"/>
        </w:rPr>
        <w:lastRenderedPageBreak/>
        <w:t xml:space="preserve"> </w:t>
      </w:r>
      <w:r w:rsidR="00C37A21" w:rsidRPr="00194AEC">
        <w:rPr>
          <w:rFonts w:ascii="Arial" w:hAnsi="Arial" w:cs="Arial"/>
          <w:b/>
          <w:bCs/>
          <w:color w:val="2F5496" w:themeColor="accent1" w:themeShade="BF"/>
          <w:sz w:val="24"/>
          <w:szCs w:val="24"/>
        </w:rPr>
        <w:t>Problem to be addressed</w:t>
      </w:r>
    </w:p>
    <w:p w14:paraId="22DDF78A" w14:textId="3398ACDB" w:rsidR="00354641" w:rsidRPr="00AB0D2D" w:rsidRDefault="00C37A21" w:rsidP="007F49D7">
      <w:pPr>
        <w:pStyle w:val="ListParagraph"/>
        <w:spacing w:after="0" w:line="480" w:lineRule="auto"/>
        <w:ind w:left="504" w:firstLine="720"/>
        <w:jc w:val="both"/>
        <w:rPr>
          <w:rFonts w:ascii="Arial" w:hAnsi="Arial" w:cs="Arial"/>
          <w:sz w:val="24"/>
          <w:szCs w:val="24"/>
        </w:rPr>
      </w:pPr>
      <w:r w:rsidRPr="00AB0D2D">
        <w:rPr>
          <w:rFonts w:ascii="Arial" w:hAnsi="Arial" w:cs="Arial"/>
          <w:sz w:val="24"/>
          <w:szCs w:val="24"/>
        </w:rPr>
        <w:t xml:space="preserve"> </w:t>
      </w:r>
      <w:r w:rsidR="001503D7" w:rsidRPr="00AB0D2D">
        <w:rPr>
          <w:rFonts w:ascii="Arial" w:hAnsi="Arial" w:cs="Arial"/>
          <w:sz w:val="24"/>
          <w:szCs w:val="24"/>
        </w:rPr>
        <w:t>T</w:t>
      </w:r>
      <w:r w:rsidRPr="00AB0D2D">
        <w:rPr>
          <w:rFonts w:ascii="Arial" w:hAnsi="Arial" w:cs="Arial"/>
          <w:sz w:val="24"/>
          <w:szCs w:val="24"/>
        </w:rPr>
        <w:t xml:space="preserve">he hospitality industry has </w:t>
      </w:r>
      <w:r w:rsidR="00437C71" w:rsidRPr="00AB0D2D">
        <w:rPr>
          <w:rFonts w:ascii="Arial" w:hAnsi="Arial" w:cs="Arial"/>
          <w:sz w:val="24"/>
          <w:szCs w:val="24"/>
        </w:rPr>
        <w:t>recognized</w:t>
      </w:r>
      <w:r w:rsidR="00752DCD" w:rsidRPr="00AB0D2D">
        <w:rPr>
          <w:rFonts w:ascii="Arial" w:hAnsi="Arial" w:cs="Arial"/>
          <w:sz w:val="24"/>
          <w:szCs w:val="24"/>
        </w:rPr>
        <w:t xml:space="preserve"> that </w:t>
      </w:r>
      <w:r w:rsidR="00437C71" w:rsidRPr="00AB0D2D">
        <w:rPr>
          <w:rFonts w:ascii="Arial" w:hAnsi="Arial" w:cs="Arial"/>
          <w:sz w:val="24"/>
          <w:szCs w:val="24"/>
        </w:rPr>
        <w:t>client</w:t>
      </w:r>
      <w:r w:rsidR="00752DCD" w:rsidRPr="00AB0D2D">
        <w:rPr>
          <w:rFonts w:ascii="Arial" w:hAnsi="Arial" w:cs="Arial"/>
          <w:sz w:val="24"/>
          <w:szCs w:val="24"/>
        </w:rPr>
        <w:t xml:space="preserve"> </w:t>
      </w:r>
      <w:r w:rsidR="00437C71" w:rsidRPr="00AB0D2D">
        <w:rPr>
          <w:rFonts w:ascii="Arial" w:hAnsi="Arial" w:cs="Arial"/>
          <w:sz w:val="24"/>
          <w:szCs w:val="24"/>
        </w:rPr>
        <w:t>affiliation</w:t>
      </w:r>
      <w:r w:rsidR="00752DCD" w:rsidRPr="00AB0D2D">
        <w:rPr>
          <w:rFonts w:ascii="Arial" w:hAnsi="Arial" w:cs="Arial"/>
          <w:sz w:val="24"/>
          <w:szCs w:val="24"/>
        </w:rPr>
        <w:t xml:space="preserve"> </w:t>
      </w:r>
      <w:r w:rsidR="00437C71" w:rsidRPr="00AB0D2D">
        <w:rPr>
          <w:rFonts w:ascii="Arial" w:hAnsi="Arial" w:cs="Arial"/>
          <w:sz w:val="24"/>
          <w:szCs w:val="24"/>
        </w:rPr>
        <w:t>management</w:t>
      </w:r>
      <w:r w:rsidR="00752DCD" w:rsidRPr="00AB0D2D">
        <w:rPr>
          <w:rFonts w:ascii="Arial" w:hAnsi="Arial" w:cs="Arial"/>
          <w:sz w:val="24"/>
          <w:szCs w:val="24"/>
        </w:rPr>
        <w:t xml:space="preserve"> is the key to building and establishing successful business models for a very long time. Some successful </w:t>
      </w:r>
      <w:r w:rsidR="00C561F3" w:rsidRPr="00AB0D2D">
        <w:rPr>
          <w:rFonts w:ascii="Arial" w:hAnsi="Arial" w:cs="Arial"/>
          <w:sz w:val="24"/>
          <w:szCs w:val="24"/>
        </w:rPr>
        <w:t>organization</w:t>
      </w:r>
      <w:r w:rsidR="00752DCD" w:rsidRPr="00AB0D2D">
        <w:rPr>
          <w:rFonts w:ascii="Arial" w:hAnsi="Arial" w:cs="Arial"/>
          <w:sz w:val="24"/>
          <w:szCs w:val="24"/>
        </w:rPr>
        <w:t xml:space="preserve">s have created a </w:t>
      </w:r>
      <w:r w:rsidR="00437C71" w:rsidRPr="00AB0D2D">
        <w:rPr>
          <w:rFonts w:ascii="Arial" w:hAnsi="Arial" w:cs="Arial"/>
          <w:sz w:val="24"/>
          <w:szCs w:val="24"/>
        </w:rPr>
        <w:t>unified</w:t>
      </w:r>
      <w:r w:rsidR="00752DCD" w:rsidRPr="00AB0D2D">
        <w:rPr>
          <w:rFonts w:ascii="Arial" w:hAnsi="Arial" w:cs="Arial"/>
          <w:sz w:val="24"/>
          <w:szCs w:val="24"/>
        </w:rPr>
        <w:t xml:space="preserve"> </w:t>
      </w:r>
      <w:r w:rsidR="00437C71" w:rsidRPr="00AB0D2D">
        <w:rPr>
          <w:rFonts w:ascii="Arial" w:hAnsi="Arial" w:cs="Arial"/>
          <w:sz w:val="24"/>
          <w:szCs w:val="24"/>
        </w:rPr>
        <w:t>individual</w:t>
      </w:r>
      <w:r w:rsidR="00752DCD" w:rsidRPr="00AB0D2D">
        <w:rPr>
          <w:rFonts w:ascii="Arial" w:hAnsi="Arial" w:cs="Arial"/>
          <w:sz w:val="24"/>
          <w:szCs w:val="24"/>
        </w:rPr>
        <w:t xml:space="preserve"> experience for their customers, ranging from visitor visits to worldwide room partialities, </w:t>
      </w:r>
      <w:r w:rsidR="00437C71" w:rsidRPr="00AB0D2D">
        <w:rPr>
          <w:rFonts w:ascii="Arial" w:hAnsi="Arial" w:cs="Arial"/>
          <w:sz w:val="24"/>
          <w:szCs w:val="24"/>
        </w:rPr>
        <w:t>irrespective</w:t>
      </w:r>
      <w:r w:rsidR="00752DCD" w:rsidRPr="00AB0D2D">
        <w:rPr>
          <w:rFonts w:ascii="Arial" w:hAnsi="Arial" w:cs="Arial"/>
          <w:sz w:val="24"/>
          <w:szCs w:val="24"/>
        </w:rPr>
        <w:t xml:space="preserve"> of the </w:t>
      </w:r>
      <w:r w:rsidR="00437C71" w:rsidRPr="00AB0D2D">
        <w:rPr>
          <w:rFonts w:ascii="Arial" w:hAnsi="Arial" w:cs="Arial"/>
          <w:sz w:val="24"/>
          <w:szCs w:val="24"/>
        </w:rPr>
        <w:t>guesthouse's</w:t>
      </w:r>
      <w:r w:rsidR="00752DCD" w:rsidRPr="00AB0D2D">
        <w:rPr>
          <w:rFonts w:ascii="Arial" w:hAnsi="Arial" w:cs="Arial"/>
          <w:sz w:val="24"/>
          <w:szCs w:val="24"/>
        </w:rPr>
        <w:t xml:space="preserve"> </w:t>
      </w:r>
      <w:r w:rsidR="00437C71" w:rsidRPr="00AB0D2D">
        <w:rPr>
          <w:rFonts w:ascii="Arial" w:hAnsi="Arial" w:cs="Arial"/>
          <w:sz w:val="24"/>
          <w:szCs w:val="24"/>
        </w:rPr>
        <w:t>encounters</w:t>
      </w:r>
      <w:r w:rsidR="00752DCD" w:rsidRPr="00AB0D2D">
        <w:rPr>
          <w:rFonts w:ascii="Arial" w:hAnsi="Arial" w:cs="Arial"/>
          <w:sz w:val="24"/>
          <w:szCs w:val="24"/>
        </w:rPr>
        <w:t xml:space="preserve">. The strongest </w:t>
      </w:r>
      <w:r w:rsidR="00C561F3" w:rsidRPr="00AB0D2D">
        <w:rPr>
          <w:rFonts w:ascii="Arial" w:hAnsi="Arial" w:cs="Arial"/>
          <w:sz w:val="24"/>
          <w:szCs w:val="24"/>
        </w:rPr>
        <w:t>organization</w:t>
      </w:r>
      <w:r w:rsidR="00752DCD" w:rsidRPr="00AB0D2D">
        <w:rPr>
          <w:rFonts w:ascii="Arial" w:hAnsi="Arial" w:cs="Arial"/>
          <w:sz w:val="24"/>
          <w:szCs w:val="24"/>
        </w:rPr>
        <w:t xml:space="preserve">s and hotels have </w:t>
      </w:r>
      <w:r w:rsidR="00437C71" w:rsidRPr="00AB0D2D">
        <w:rPr>
          <w:rFonts w:ascii="Arial" w:hAnsi="Arial" w:cs="Arial"/>
          <w:sz w:val="24"/>
          <w:szCs w:val="24"/>
        </w:rPr>
        <w:t>powered</w:t>
      </w:r>
      <w:r w:rsidR="00752DCD" w:rsidRPr="00AB0D2D">
        <w:rPr>
          <w:rFonts w:ascii="Arial" w:hAnsi="Arial" w:cs="Arial"/>
          <w:sz w:val="24"/>
          <w:szCs w:val="24"/>
        </w:rPr>
        <w:t xml:space="preserve"> their expansion and growth by </w:t>
      </w:r>
      <w:r w:rsidR="00437C71" w:rsidRPr="00AB0D2D">
        <w:rPr>
          <w:rFonts w:ascii="Arial" w:hAnsi="Arial" w:cs="Arial"/>
          <w:sz w:val="24"/>
          <w:szCs w:val="24"/>
        </w:rPr>
        <w:t>generating</w:t>
      </w:r>
      <w:r w:rsidR="00752DCD" w:rsidRPr="00AB0D2D">
        <w:rPr>
          <w:rFonts w:ascii="Arial" w:hAnsi="Arial" w:cs="Arial"/>
          <w:sz w:val="24"/>
          <w:szCs w:val="24"/>
        </w:rPr>
        <w:t xml:space="preserve"> </w:t>
      </w:r>
      <w:r w:rsidR="00437C71" w:rsidRPr="00AB0D2D">
        <w:rPr>
          <w:rFonts w:ascii="Arial" w:hAnsi="Arial" w:cs="Arial"/>
          <w:sz w:val="24"/>
          <w:szCs w:val="24"/>
        </w:rPr>
        <w:t>brilliant</w:t>
      </w:r>
      <w:r w:rsidR="00752DCD" w:rsidRPr="00AB0D2D">
        <w:rPr>
          <w:rFonts w:ascii="Arial" w:hAnsi="Arial" w:cs="Arial"/>
          <w:sz w:val="24"/>
          <w:szCs w:val="24"/>
        </w:rPr>
        <w:t xml:space="preserve"> customer experience</w:t>
      </w:r>
      <w:r w:rsidR="00437C71" w:rsidRPr="00AB0D2D">
        <w:rPr>
          <w:rFonts w:ascii="Arial" w:hAnsi="Arial" w:cs="Arial"/>
          <w:sz w:val="24"/>
          <w:szCs w:val="24"/>
        </w:rPr>
        <w:t>s</w:t>
      </w:r>
      <w:r w:rsidR="00752DCD" w:rsidRPr="00AB0D2D">
        <w:rPr>
          <w:rFonts w:ascii="Arial" w:hAnsi="Arial" w:cs="Arial"/>
          <w:sz w:val="24"/>
          <w:szCs w:val="24"/>
        </w:rPr>
        <w:t xml:space="preserve">. The </w:t>
      </w:r>
      <w:r w:rsidR="00437C71" w:rsidRPr="00AB0D2D">
        <w:rPr>
          <w:rFonts w:ascii="Arial" w:hAnsi="Arial" w:cs="Arial"/>
          <w:sz w:val="24"/>
          <w:szCs w:val="24"/>
        </w:rPr>
        <w:t>upsurge</w:t>
      </w:r>
      <w:r w:rsidR="00752DCD" w:rsidRPr="00AB0D2D">
        <w:rPr>
          <w:rFonts w:ascii="Arial" w:hAnsi="Arial" w:cs="Arial"/>
          <w:sz w:val="24"/>
          <w:szCs w:val="24"/>
        </w:rPr>
        <w:t xml:space="preserve"> of social media and online customer reviews, which have been made possible by increasing technology advancements, high-level </w:t>
      </w:r>
      <w:r w:rsidR="00E40FF4" w:rsidRPr="00AB0D2D">
        <w:rPr>
          <w:rFonts w:ascii="Arial" w:hAnsi="Arial" w:cs="Arial"/>
          <w:sz w:val="24"/>
          <w:szCs w:val="24"/>
        </w:rPr>
        <w:t>customer satisfaction, and guests' competition, has intensified. This report addresses the problem: how to improve customer relations to achieve higher ratings and customer reviews</w:t>
      </w:r>
      <w:r w:rsidR="007C0DFA" w:rsidRPr="00AB0D2D">
        <w:rPr>
          <w:rFonts w:ascii="Arial" w:hAnsi="Arial" w:cs="Arial"/>
          <w:sz w:val="24"/>
          <w:szCs w:val="24"/>
          <w:shd w:val="clear" w:color="auto" w:fill="FFFFFF"/>
        </w:rPr>
        <w:t xml:space="preserve"> (</w:t>
      </w:r>
      <w:proofErr w:type="spellStart"/>
      <w:r w:rsidR="007C0DFA" w:rsidRPr="00AB0D2D">
        <w:rPr>
          <w:rFonts w:ascii="Arial" w:hAnsi="Arial" w:cs="Arial"/>
          <w:sz w:val="24"/>
          <w:szCs w:val="24"/>
          <w:shd w:val="clear" w:color="auto" w:fill="FFFFFF"/>
        </w:rPr>
        <w:t>Oskam</w:t>
      </w:r>
      <w:proofErr w:type="spellEnd"/>
      <w:r w:rsidR="007C0DFA" w:rsidRPr="00AB0D2D">
        <w:rPr>
          <w:rFonts w:ascii="Arial" w:hAnsi="Arial" w:cs="Arial"/>
          <w:sz w:val="24"/>
          <w:szCs w:val="24"/>
          <w:shd w:val="clear" w:color="auto" w:fill="FFFFFF"/>
        </w:rPr>
        <w:t xml:space="preserve"> &amp;</w:t>
      </w:r>
      <w:r w:rsidR="003123DB">
        <w:rPr>
          <w:rFonts w:ascii="Arial" w:hAnsi="Arial" w:cs="Arial"/>
          <w:sz w:val="24"/>
          <w:szCs w:val="24"/>
          <w:shd w:val="clear" w:color="auto" w:fill="FFFFFF"/>
        </w:rPr>
        <w:t xml:space="preserve"> </w:t>
      </w:r>
      <w:proofErr w:type="spellStart"/>
      <w:r w:rsidR="007C0DFA" w:rsidRPr="00AB0D2D">
        <w:rPr>
          <w:rFonts w:ascii="Arial" w:hAnsi="Arial" w:cs="Arial"/>
          <w:sz w:val="24"/>
          <w:szCs w:val="24"/>
          <w:shd w:val="clear" w:color="auto" w:fill="FFFFFF"/>
        </w:rPr>
        <w:t>Zandberg</w:t>
      </w:r>
      <w:proofErr w:type="spellEnd"/>
      <w:r w:rsidR="007C0DFA" w:rsidRPr="00AB0D2D">
        <w:rPr>
          <w:rFonts w:ascii="Arial" w:hAnsi="Arial" w:cs="Arial"/>
          <w:sz w:val="24"/>
          <w:szCs w:val="24"/>
          <w:shd w:val="clear" w:color="auto" w:fill="FFFFFF"/>
        </w:rPr>
        <w:t>, 2019)</w:t>
      </w:r>
      <w:r w:rsidR="00E40FF4" w:rsidRPr="00AB0D2D">
        <w:rPr>
          <w:rFonts w:ascii="Arial" w:hAnsi="Arial" w:cs="Arial"/>
          <w:sz w:val="24"/>
          <w:szCs w:val="24"/>
        </w:rPr>
        <w:t>. Another problem the hotel has been experiencing is the increased competition from other extravagant hotels, which could be linked to their higher ratings, recommendable reviews, and satisfactory customer relationship management.</w:t>
      </w:r>
    </w:p>
    <w:p w14:paraId="4440F681" w14:textId="7B0A8F6C" w:rsidR="001503D7" w:rsidRPr="00194AEC" w:rsidRDefault="001503D7" w:rsidP="001503D7">
      <w:pPr>
        <w:spacing w:after="0" w:line="480" w:lineRule="auto"/>
        <w:ind w:left="144"/>
        <w:jc w:val="both"/>
        <w:rPr>
          <w:rFonts w:ascii="Arial" w:hAnsi="Arial" w:cs="Arial"/>
          <w:color w:val="2F5496" w:themeColor="accent1" w:themeShade="BF"/>
          <w:sz w:val="24"/>
          <w:szCs w:val="24"/>
          <w:u w:val="single"/>
        </w:rPr>
      </w:pPr>
      <w:r w:rsidRPr="00194AEC">
        <w:rPr>
          <w:rFonts w:ascii="Arial" w:hAnsi="Arial" w:cs="Arial"/>
          <w:b/>
          <w:bCs/>
          <w:color w:val="2F5496" w:themeColor="accent1" w:themeShade="BF"/>
          <w:sz w:val="24"/>
          <w:szCs w:val="24"/>
        </w:rPr>
        <w:t xml:space="preserve">1.3 </w:t>
      </w:r>
      <w:r w:rsidR="00C37A21" w:rsidRPr="00194AEC">
        <w:rPr>
          <w:rFonts w:ascii="Arial" w:hAnsi="Arial" w:cs="Arial"/>
          <w:b/>
          <w:bCs/>
          <w:color w:val="2F5496" w:themeColor="accent1" w:themeShade="BF"/>
          <w:sz w:val="24"/>
          <w:szCs w:val="24"/>
        </w:rPr>
        <w:t xml:space="preserve">Methods </w:t>
      </w:r>
      <w:r w:rsidR="007F49D7" w:rsidRPr="00194AEC">
        <w:rPr>
          <w:rFonts w:ascii="Arial" w:hAnsi="Arial" w:cs="Arial"/>
          <w:b/>
          <w:bCs/>
          <w:color w:val="2F5496" w:themeColor="accent1" w:themeShade="BF"/>
          <w:sz w:val="24"/>
          <w:szCs w:val="24"/>
        </w:rPr>
        <w:t>to</w:t>
      </w:r>
      <w:r w:rsidR="00C37A21" w:rsidRPr="00194AEC">
        <w:rPr>
          <w:rFonts w:ascii="Arial" w:hAnsi="Arial" w:cs="Arial"/>
          <w:b/>
          <w:bCs/>
          <w:color w:val="2F5496" w:themeColor="accent1" w:themeShade="BF"/>
          <w:sz w:val="24"/>
          <w:szCs w:val="24"/>
        </w:rPr>
        <w:t xml:space="preserve"> Be Used</w:t>
      </w:r>
      <w:r w:rsidR="00C37A21" w:rsidRPr="00194AEC">
        <w:rPr>
          <w:rFonts w:ascii="Arial" w:hAnsi="Arial" w:cs="Arial"/>
          <w:color w:val="2F5496" w:themeColor="accent1" w:themeShade="BF"/>
          <w:sz w:val="24"/>
          <w:szCs w:val="24"/>
          <w:u w:val="single"/>
        </w:rPr>
        <w:t xml:space="preserve"> </w:t>
      </w:r>
    </w:p>
    <w:p w14:paraId="386E2214" w14:textId="1D78F44D" w:rsidR="000A5D67" w:rsidRPr="00AB0D2D" w:rsidRDefault="00C37A21" w:rsidP="007F49D7">
      <w:pPr>
        <w:spacing w:after="0" w:line="480" w:lineRule="auto"/>
        <w:ind w:left="144" w:firstLine="720"/>
        <w:jc w:val="both"/>
        <w:rPr>
          <w:rFonts w:ascii="Arial" w:hAnsi="Arial" w:cs="Arial"/>
          <w:sz w:val="24"/>
          <w:szCs w:val="24"/>
        </w:rPr>
      </w:pPr>
      <w:r w:rsidRPr="00AB0D2D">
        <w:rPr>
          <w:rFonts w:ascii="Arial" w:hAnsi="Arial" w:cs="Arial"/>
          <w:sz w:val="24"/>
          <w:szCs w:val="24"/>
        </w:rPr>
        <w:t>SWOT and PESTLE analysis will be carried out to address this problem. The rationale behind employing these two methods is that; they enable both internal and external analysis/ forces operating within the industry and the hotel. The internal and external analysis gives an understanding of the operating environment, enabling managers to make strategic decisions. They also enable shareholders and investors to determine whether the brand is worth their investment</w:t>
      </w:r>
      <w:r w:rsidR="000C79CF" w:rsidRPr="00AB0D2D">
        <w:rPr>
          <w:rFonts w:ascii="Arial" w:hAnsi="Arial" w:cs="Arial"/>
          <w:sz w:val="24"/>
          <w:szCs w:val="24"/>
          <w:shd w:val="clear" w:color="auto" w:fill="FFFFFF"/>
        </w:rPr>
        <w:t xml:space="preserve"> (Kim et al., 2018)</w:t>
      </w:r>
      <w:r w:rsidRPr="00AB0D2D">
        <w:rPr>
          <w:rFonts w:ascii="Arial" w:hAnsi="Arial" w:cs="Arial"/>
          <w:sz w:val="24"/>
          <w:szCs w:val="24"/>
        </w:rPr>
        <w:t xml:space="preserve">. Understanding internal and external factors is critical and an essential part of the decision-making </w:t>
      </w:r>
      <w:r w:rsidRPr="00AB0D2D">
        <w:rPr>
          <w:rFonts w:ascii="Arial" w:hAnsi="Arial" w:cs="Arial"/>
          <w:sz w:val="24"/>
          <w:szCs w:val="24"/>
        </w:rPr>
        <w:lastRenderedPageBreak/>
        <w:t xml:space="preserve">process since it equips the decision-makers with adequate knowledge to make their decisions. </w:t>
      </w:r>
    </w:p>
    <w:p w14:paraId="741E34E6" w14:textId="4520034A" w:rsidR="000A5D67" w:rsidRPr="00194AEC" w:rsidRDefault="001503D7" w:rsidP="00676CBF">
      <w:pPr>
        <w:pStyle w:val="Subtitle"/>
        <w:jc w:val="center"/>
        <w:rPr>
          <w:rFonts w:ascii="Arial" w:hAnsi="Arial" w:cs="Arial"/>
          <w:b/>
          <w:bCs/>
          <w:color w:val="2F5496" w:themeColor="accent1" w:themeShade="BF"/>
          <w:sz w:val="24"/>
          <w:szCs w:val="24"/>
        </w:rPr>
      </w:pPr>
      <w:r w:rsidRPr="00194AEC">
        <w:rPr>
          <w:rFonts w:ascii="Arial" w:hAnsi="Arial" w:cs="Arial"/>
          <w:b/>
          <w:bCs/>
          <w:color w:val="2F5496" w:themeColor="accent1" w:themeShade="BF"/>
          <w:sz w:val="24"/>
          <w:szCs w:val="24"/>
        </w:rPr>
        <w:t xml:space="preserve">2.0 </w:t>
      </w:r>
      <w:r w:rsidR="00C37A21" w:rsidRPr="00194AEC">
        <w:rPr>
          <w:rFonts w:ascii="Arial" w:hAnsi="Arial" w:cs="Arial"/>
          <w:b/>
          <w:bCs/>
          <w:color w:val="2F5496" w:themeColor="accent1" w:themeShade="BF"/>
          <w:sz w:val="24"/>
          <w:szCs w:val="24"/>
        </w:rPr>
        <w:t>Scope and Analysis</w:t>
      </w:r>
    </w:p>
    <w:p w14:paraId="45E06160" w14:textId="43333456" w:rsidR="000A5D67" w:rsidRDefault="001503D7" w:rsidP="001503D7">
      <w:pPr>
        <w:pStyle w:val="Heading2"/>
        <w:rPr>
          <w:rFonts w:ascii="Arial" w:hAnsi="Arial" w:cs="Arial"/>
          <w:b/>
          <w:bCs/>
          <w:sz w:val="24"/>
          <w:szCs w:val="24"/>
        </w:rPr>
      </w:pPr>
      <w:bookmarkStart w:id="1" w:name="_Toc96328875"/>
      <w:r w:rsidRPr="00194AEC">
        <w:rPr>
          <w:rFonts w:ascii="Arial" w:hAnsi="Arial" w:cs="Arial"/>
          <w:b/>
          <w:bCs/>
          <w:sz w:val="24"/>
          <w:szCs w:val="24"/>
        </w:rPr>
        <w:t xml:space="preserve">2.1 </w:t>
      </w:r>
      <w:r w:rsidR="00C37A21" w:rsidRPr="00194AEC">
        <w:rPr>
          <w:rFonts w:ascii="Arial" w:hAnsi="Arial" w:cs="Arial"/>
          <w:b/>
          <w:bCs/>
          <w:sz w:val="24"/>
          <w:szCs w:val="24"/>
        </w:rPr>
        <w:t>Ritz Carlton Brand</w:t>
      </w:r>
      <w:bookmarkEnd w:id="1"/>
    </w:p>
    <w:p w14:paraId="1E6B9CD0" w14:textId="77777777" w:rsidR="003663F7" w:rsidRPr="003663F7" w:rsidRDefault="003663F7" w:rsidP="003663F7"/>
    <w:p w14:paraId="4C048999" w14:textId="4830C94B"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With a history of over 100 years and an expensive brand that can hardly be </w:t>
      </w:r>
      <w:r w:rsidR="00D36B6B" w:rsidRPr="00AB0D2D">
        <w:rPr>
          <w:rFonts w:ascii="Arial" w:hAnsi="Arial" w:cs="Arial"/>
          <w:sz w:val="24"/>
          <w:szCs w:val="24"/>
        </w:rPr>
        <w:t>misguided</w:t>
      </w:r>
      <w:r w:rsidRPr="00AB0D2D">
        <w:rPr>
          <w:rFonts w:ascii="Arial" w:hAnsi="Arial" w:cs="Arial"/>
          <w:sz w:val="24"/>
          <w:szCs w:val="24"/>
        </w:rPr>
        <w:t xml:space="preserve">, the Ritz Carlton exemplifies the premium hotel amenities in the hospitality </w:t>
      </w:r>
      <w:r w:rsidR="00D36B6B" w:rsidRPr="00AB0D2D">
        <w:rPr>
          <w:rFonts w:ascii="Arial" w:hAnsi="Arial" w:cs="Arial"/>
          <w:sz w:val="24"/>
          <w:szCs w:val="24"/>
        </w:rPr>
        <w:t>business</w:t>
      </w:r>
      <w:r w:rsidRPr="00AB0D2D">
        <w:rPr>
          <w:rFonts w:ascii="Arial" w:hAnsi="Arial" w:cs="Arial"/>
          <w:sz w:val="24"/>
          <w:szCs w:val="24"/>
        </w:rPr>
        <w:t xml:space="preserve">. The brand/ company was founded by Albert Keller, who purchased and licensed the name in the early 1900's. The Ritz Carlton </w:t>
      </w:r>
      <w:r w:rsidR="00D36B6B" w:rsidRPr="00AB0D2D">
        <w:rPr>
          <w:rFonts w:ascii="Arial" w:hAnsi="Arial" w:cs="Arial"/>
          <w:sz w:val="24"/>
          <w:szCs w:val="24"/>
        </w:rPr>
        <w:t>permits</w:t>
      </w:r>
      <w:r w:rsidRPr="00AB0D2D">
        <w:rPr>
          <w:rFonts w:ascii="Arial" w:hAnsi="Arial" w:cs="Arial"/>
          <w:sz w:val="24"/>
          <w:szCs w:val="24"/>
        </w:rPr>
        <w:t xml:space="preserve"> were </w:t>
      </w:r>
      <w:r w:rsidR="00D36B6B" w:rsidRPr="00AB0D2D">
        <w:rPr>
          <w:rFonts w:ascii="Arial" w:hAnsi="Arial" w:cs="Arial"/>
          <w:sz w:val="24"/>
          <w:szCs w:val="24"/>
        </w:rPr>
        <w:t>founded</w:t>
      </w:r>
      <w:r w:rsidRPr="00AB0D2D">
        <w:rPr>
          <w:rFonts w:ascii="Arial" w:hAnsi="Arial" w:cs="Arial"/>
          <w:sz w:val="24"/>
          <w:szCs w:val="24"/>
        </w:rPr>
        <w:t xml:space="preserve"> in cities like Boston, Boca Raton, Atlantic City, and Philadelphia in the 1940's. Acting as the initial Ritz Carlton to transform the hotel business, the Boston Site set up the standards for all Ritz Carlton launches in the days to come. With facilities and services such as gourmet cuisines, personalized guest experiences, private baths in every guest room, the Boston Ritz Carlton hotel created a way for numerous expensive friendliness for other hotel series and forthcoming Ritz Carlton's </w:t>
      </w:r>
      <w:r w:rsidR="002C43B4" w:rsidRPr="00AB0D2D">
        <w:rPr>
          <w:rFonts w:ascii="Arial" w:hAnsi="Arial" w:cs="Arial"/>
          <w:sz w:val="24"/>
          <w:szCs w:val="24"/>
        </w:rPr>
        <w:t>similar</w:t>
      </w:r>
      <w:r w:rsidR="005534F7" w:rsidRPr="00AB0D2D">
        <w:rPr>
          <w:rFonts w:ascii="Arial" w:hAnsi="Arial" w:cs="Arial"/>
          <w:sz w:val="24"/>
          <w:szCs w:val="24"/>
          <w:shd w:val="clear" w:color="auto" w:fill="FFFFFF"/>
        </w:rPr>
        <w:t xml:space="preserve"> (Luxury Hotels &amp; Resorts, n.d.)</w:t>
      </w:r>
      <w:r w:rsidRPr="00AB0D2D">
        <w:rPr>
          <w:rFonts w:ascii="Arial" w:hAnsi="Arial" w:cs="Arial"/>
          <w:sz w:val="24"/>
          <w:szCs w:val="24"/>
        </w:rPr>
        <w:t xml:space="preserve">. In 2018, statistics depict </w:t>
      </w:r>
      <w:r w:rsidR="00650254" w:rsidRPr="00AB0D2D">
        <w:rPr>
          <w:rFonts w:ascii="Arial" w:hAnsi="Arial" w:cs="Arial"/>
          <w:sz w:val="24"/>
          <w:szCs w:val="24"/>
        </w:rPr>
        <w:t>those 40,000 personnel</w:t>
      </w:r>
      <w:r w:rsidRPr="00AB0D2D">
        <w:rPr>
          <w:rFonts w:ascii="Arial" w:hAnsi="Arial" w:cs="Arial"/>
          <w:sz w:val="24"/>
          <w:szCs w:val="24"/>
        </w:rPr>
        <w:t xml:space="preserve"> </w:t>
      </w:r>
      <w:r w:rsidR="00D36B6B" w:rsidRPr="00AB0D2D">
        <w:rPr>
          <w:rFonts w:ascii="Arial" w:hAnsi="Arial" w:cs="Arial"/>
          <w:sz w:val="24"/>
          <w:szCs w:val="24"/>
        </w:rPr>
        <w:t>were employed</w:t>
      </w:r>
      <w:r w:rsidRPr="00AB0D2D">
        <w:rPr>
          <w:rFonts w:ascii="Arial" w:hAnsi="Arial" w:cs="Arial"/>
          <w:sz w:val="24"/>
          <w:szCs w:val="24"/>
        </w:rPr>
        <w:t xml:space="preserve"> in the Ritz Carlton company, </w:t>
      </w:r>
      <w:r w:rsidR="00D36B6B" w:rsidRPr="00AB0D2D">
        <w:rPr>
          <w:rFonts w:ascii="Arial" w:hAnsi="Arial" w:cs="Arial"/>
          <w:sz w:val="24"/>
          <w:szCs w:val="24"/>
        </w:rPr>
        <w:t>furthering</w:t>
      </w:r>
      <w:r w:rsidRPr="00AB0D2D">
        <w:rPr>
          <w:rFonts w:ascii="Arial" w:hAnsi="Arial" w:cs="Arial"/>
          <w:sz w:val="24"/>
          <w:szCs w:val="24"/>
        </w:rPr>
        <w:t xml:space="preserve"> its path of </w:t>
      </w:r>
      <w:r w:rsidR="00D36B6B" w:rsidRPr="00AB0D2D">
        <w:rPr>
          <w:rFonts w:ascii="Arial" w:hAnsi="Arial" w:cs="Arial"/>
          <w:sz w:val="24"/>
          <w:szCs w:val="24"/>
        </w:rPr>
        <w:t>accomplishment</w:t>
      </w:r>
      <w:r w:rsidRPr="00AB0D2D">
        <w:rPr>
          <w:rFonts w:ascii="Arial" w:hAnsi="Arial" w:cs="Arial"/>
          <w:sz w:val="24"/>
          <w:szCs w:val="24"/>
        </w:rPr>
        <w:t xml:space="preserve"> via comprehensive </w:t>
      </w:r>
      <w:r w:rsidR="002C43B4" w:rsidRPr="00AB0D2D">
        <w:rPr>
          <w:rFonts w:ascii="Arial" w:hAnsi="Arial" w:cs="Arial"/>
          <w:sz w:val="24"/>
          <w:szCs w:val="24"/>
        </w:rPr>
        <w:t>training,</w:t>
      </w:r>
      <w:r w:rsidRPr="00AB0D2D">
        <w:rPr>
          <w:rFonts w:ascii="Arial" w:hAnsi="Arial" w:cs="Arial"/>
          <w:sz w:val="24"/>
          <w:szCs w:val="24"/>
        </w:rPr>
        <w:t xml:space="preserve"> and offering the outstanding service that the brand is today known for.</w:t>
      </w:r>
    </w:p>
    <w:p w14:paraId="651F97BC" w14:textId="77777777"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In 1983, Colgate Holmes </w:t>
      </w:r>
      <w:r w:rsidR="00D36B6B" w:rsidRPr="00AB0D2D">
        <w:rPr>
          <w:rFonts w:ascii="Arial" w:hAnsi="Arial" w:cs="Arial"/>
          <w:sz w:val="24"/>
          <w:szCs w:val="24"/>
        </w:rPr>
        <w:t>created</w:t>
      </w:r>
      <w:r w:rsidRPr="00AB0D2D">
        <w:rPr>
          <w:rFonts w:ascii="Arial" w:hAnsi="Arial" w:cs="Arial"/>
          <w:sz w:val="24"/>
          <w:szCs w:val="24"/>
        </w:rPr>
        <w:t xml:space="preserve"> and </w:t>
      </w:r>
      <w:r w:rsidR="00D36B6B" w:rsidRPr="00AB0D2D">
        <w:rPr>
          <w:rFonts w:ascii="Arial" w:hAnsi="Arial" w:cs="Arial"/>
          <w:sz w:val="24"/>
          <w:szCs w:val="24"/>
        </w:rPr>
        <w:t>controlled</w:t>
      </w:r>
      <w:r w:rsidRPr="00AB0D2D">
        <w:rPr>
          <w:rFonts w:ascii="Arial" w:hAnsi="Arial" w:cs="Arial"/>
          <w:sz w:val="24"/>
          <w:szCs w:val="24"/>
        </w:rPr>
        <w:t xml:space="preserve"> the Ritz Carlton Hotel Corporation. Under the management of Holmes, the Ritz Carlton brand spread across numerous areas of the world, including the United States. By 1992, 23 new Ritz Carlton's facilities were established and operated internationally. In 1998, the unique hospitality offered in the hotel captured the world's </w:t>
      </w:r>
      <w:r w:rsidR="00D36B6B" w:rsidRPr="00AB0D2D">
        <w:rPr>
          <w:rFonts w:ascii="Arial" w:hAnsi="Arial" w:cs="Arial"/>
          <w:sz w:val="24"/>
          <w:szCs w:val="24"/>
        </w:rPr>
        <w:t>consideration</w:t>
      </w:r>
      <w:r w:rsidRPr="00AB0D2D">
        <w:rPr>
          <w:rFonts w:ascii="Arial" w:hAnsi="Arial" w:cs="Arial"/>
          <w:sz w:val="24"/>
          <w:szCs w:val="24"/>
        </w:rPr>
        <w:t xml:space="preserve"> which led to Marriott International's verdict to buy the hotel brand. Since the acquisition, Ritz Carlton has </w:t>
      </w:r>
      <w:r w:rsidRPr="00AB0D2D">
        <w:rPr>
          <w:rFonts w:ascii="Arial" w:hAnsi="Arial" w:cs="Arial"/>
          <w:sz w:val="24"/>
          <w:szCs w:val="24"/>
        </w:rPr>
        <w:lastRenderedPageBreak/>
        <w:t xml:space="preserve">continuously grown and expanded across the hospitality </w:t>
      </w:r>
      <w:r w:rsidR="00D36B6B" w:rsidRPr="00AB0D2D">
        <w:rPr>
          <w:rFonts w:ascii="Arial" w:hAnsi="Arial" w:cs="Arial"/>
          <w:sz w:val="24"/>
          <w:szCs w:val="24"/>
        </w:rPr>
        <w:t>sector</w:t>
      </w:r>
      <w:r w:rsidRPr="00AB0D2D">
        <w:rPr>
          <w:rFonts w:ascii="Arial" w:hAnsi="Arial" w:cs="Arial"/>
          <w:sz w:val="24"/>
          <w:szCs w:val="24"/>
        </w:rPr>
        <w:t xml:space="preserve">, opening numerous </w:t>
      </w:r>
      <w:r w:rsidR="00D36B6B" w:rsidRPr="00AB0D2D">
        <w:rPr>
          <w:rFonts w:ascii="Arial" w:hAnsi="Arial" w:cs="Arial"/>
          <w:sz w:val="24"/>
          <w:szCs w:val="24"/>
        </w:rPr>
        <w:t>business units</w:t>
      </w:r>
      <w:r w:rsidR="005D4787" w:rsidRPr="00AB0D2D">
        <w:rPr>
          <w:rFonts w:ascii="Arial" w:hAnsi="Arial" w:cs="Arial"/>
          <w:sz w:val="24"/>
          <w:szCs w:val="24"/>
          <w:shd w:val="clear" w:color="auto" w:fill="FFFFFF"/>
        </w:rPr>
        <w:t xml:space="preserve"> (Tissot, 2018)</w:t>
      </w:r>
      <w:r w:rsidRPr="00AB0D2D">
        <w:rPr>
          <w:rFonts w:ascii="Arial" w:hAnsi="Arial" w:cs="Arial"/>
          <w:sz w:val="24"/>
          <w:szCs w:val="24"/>
        </w:rPr>
        <w:t xml:space="preserve">. As time passed, the Ritz Carlton brand has expanded exponentially, and it currently serves guests internationally with approximately 91 hotels in 30 different nations. The extravagance brand has gotten every major honor the hospitality industry could </w:t>
      </w:r>
      <w:r w:rsidR="00D36B6B" w:rsidRPr="00AB0D2D">
        <w:rPr>
          <w:rFonts w:ascii="Arial" w:hAnsi="Arial" w:cs="Arial"/>
          <w:sz w:val="24"/>
          <w:szCs w:val="24"/>
        </w:rPr>
        <w:t>collect</w:t>
      </w:r>
      <w:r w:rsidRPr="00AB0D2D">
        <w:rPr>
          <w:rFonts w:ascii="Arial" w:hAnsi="Arial" w:cs="Arial"/>
          <w:sz w:val="24"/>
          <w:szCs w:val="24"/>
        </w:rPr>
        <w:t>.</w:t>
      </w:r>
    </w:p>
    <w:p w14:paraId="080CE962" w14:textId="2A8C8EBC" w:rsidR="000A5D67" w:rsidRDefault="001503D7" w:rsidP="001503D7">
      <w:pPr>
        <w:pStyle w:val="Heading3"/>
        <w:rPr>
          <w:rFonts w:ascii="Arial" w:hAnsi="Arial" w:cs="Arial"/>
          <w:b/>
          <w:bCs/>
          <w:color w:val="2F5496" w:themeColor="accent1" w:themeShade="BF"/>
        </w:rPr>
      </w:pPr>
      <w:bookmarkStart w:id="2" w:name="_Toc96328876"/>
      <w:r w:rsidRPr="00194AEC">
        <w:rPr>
          <w:rFonts w:ascii="Arial" w:hAnsi="Arial" w:cs="Arial"/>
          <w:b/>
          <w:bCs/>
          <w:color w:val="2F5496" w:themeColor="accent1" w:themeShade="BF"/>
        </w:rPr>
        <w:t xml:space="preserve">2.2 </w:t>
      </w:r>
      <w:r w:rsidR="00C37A21" w:rsidRPr="00194AEC">
        <w:rPr>
          <w:rFonts w:ascii="Arial" w:hAnsi="Arial" w:cs="Arial"/>
          <w:b/>
          <w:bCs/>
          <w:color w:val="2F5496" w:themeColor="accent1" w:themeShade="BF"/>
        </w:rPr>
        <w:t>Ritz Carlton</w:t>
      </w:r>
      <w:r w:rsidR="004A2D8E" w:rsidRPr="00194AEC">
        <w:rPr>
          <w:rFonts w:ascii="Arial" w:hAnsi="Arial" w:cs="Arial"/>
          <w:b/>
          <w:bCs/>
          <w:color w:val="2F5496" w:themeColor="accent1" w:themeShade="BF"/>
        </w:rPr>
        <w:t xml:space="preserve"> Hotel</w:t>
      </w:r>
      <w:r w:rsidR="00DB7E06" w:rsidRPr="00194AEC">
        <w:rPr>
          <w:rFonts w:ascii="Arial" w:hAnsi="Arial" w:cs="Arial"/>
          <w:b/>
          <w:bCs/>
          <w:color w:val="2F5496" w:themeColor="accent1" w:themeShade="BF"/>
        </w:rPr>
        <w:t xml:space="preserve"> </w:t>
      </w:r>
      <w:r w:rsidR="00DB7E06" w:rsidRPr="00194AEC">
        <w:rPr>
          <w:rFonts w:ascii="Arial" w:hAnsi="Arial" w:cs="Arial"/>
          <w:b/>
          <w:bCs/>
          <w:color w:val="2F5496" w:themeColor="accent1" w:themeShade="BF"/>
          <w:shd w:val="clear" w:color="auto" w:fill="FFFFFF"/>
        </w:rPr>
        <w:t>Half Moon Bay</w:t>
      </w:r>
      <w:r w:rsidR="00C37A21" w:rsidRPr="00194AEC">
        <w:rPr>
          <w:rFonts w:ascii="Arial" w:hAnsi="Arial" w:cs="Arial"/>
          <w:b/>
          <w:bCs/>
          <w:color w:val="2F5496" w:themeColor="accent1" w:themeShade="BF"/>
        </w:rPr>
        <w:t xml:space="preserve"> In the U</w:t>
      </w:r>
      <w:r w:rsidR="004A2D8E" w:rsidRPr="00194AEC">
        <w:rPr>
          <w:rFonts w:ascii="Arial" w:hAnsi="Arial" w:cs="Arial"/>
          <w:b/>
          <w:bCs/>
          <w:color w:val="2F5496" w:themeColor="accent1" w:themeShade="BF"/>
        </w:rPr>
        <w:t>S</w:t>
      </w:r>
      <w:bookmarkEnd w:id="2"/>
    </w:p>
    <w:p w14:paraId="6D4C94F1" w14:textId="77777777" w:rsidR="00BE647A" w:rsidRPr="00BE647A" w:rsidRDefault="00BE647A" w:rsidP="00BE647A"/>
    <w:p w14:paraId="6B2B7B2D" w14:textId="26B6CA55" w:rsidR="00255A8D" w:rsidRPr="00AB0D2D" w:rsidRDefault="00C37A21" w:rsidP="007F49D7">
      <w:pPr>
        <w:spacing w:after="0" w:line="480" w:lineRule="auto"/>
        <w:ind w:firstLine="720"/>
        <w:rPr>
          <w:rFonts w:ascii="Arial" w:hAnsi="Arial" w:cs="Arial"/>
          <w:sz w:val="24"/>
          <w:szCs w:val="24"/>
        </w:rPr>
      </w:pPr>
      <w:r w:rsidRPr="00AB0D2D">
        <w:rPr>
          <w:rFonts w:ascii="Arial" w:hAnsi="Arial" w:cs="Arial"/>
          <w:sz w:val="24"/>
          <w:szCs w:val="24"/>
        </w:rPr>
        <w:t xml:space="preserve">Perched atop a rugged oceanside bluff in the San Francisco and Silicon Valley, The Ritz Carlton, Half Moon Bay delivers a </w:t>
      </w:r>
      <w:r w:rsidR="00DB7E06" w:rsidRPr="00AB0D2D">
        <w:rPr>
          <w:rFonts w:ascii="Arial" w:hAnsi="Arial" w:cs="Arial"/>
          <w:sz w:val="24"/>
          <w:szCs w:val="24"/>
        </w:rPr>
        <w:t>five-star</w:t>
      </w:r>
      <w:r w:rsidRPr="00AB0D2D">
        <w:rPr>
          <w:rFonts w:ascii="Arial" w:hAnsi="Arial" w:cs="Arial"/>
          <w:sz w:val="24"/>
          <w:szCs w:val="24"/>
        </w:rPr>
        <w:t xml:space="preserve"> luxury resort experience unlike any other hotel in the area. The hotel is both experienced and admired and celebrates small details with outdoor fire pits surrounded by Adirondack chairs, a club lounge providing local wines, and spa treatment driven by the seasons. The Ritz Carlton, Half Moon Bay provides sumptuous bedding, in-room dining, a deep soaking tub, and expansive views of the golf course</w:t>
      </w:r>
      <w:r w:rsidR="00DB7E06" w:rsidRPr="00AB0D2D">
        <w:rPr>
          <w:rFonts w:ascii="Arial" w:hAnsi="Arial" w:cs="Arial"/>
          <w:sz w:val="24"/>
          <w:szCs w:val="24"/>
        </w:rPr>
        <w:t>, Northern California mountains, or Oceans.</w:t>
      </w:r>
    </w:p>
    <w:p w14:paraId="2CF46FAA" w14:textId="2DFAC8CE" w:rsidR="000A5D67" w:rsidRDefault="001503D7" w:rsidP="001503D7">
      <w:pPr>
        <w:pStyle w:val="Heading4"/>
        <w:rPr>
          <w:rFonts w:ascii="Arial" w:hAnsi="Arial" w:cs="Arial"/>
          <w:b/>
          <w:bCs/>
          <w:i w:val="0"/>
          <w:iCs w:val="0"/>
          <w:sz w:val="24"/>
          <w:szCs w:val="24"/>
        </w:rPr>
      </w:pPr>
      <w:bookmarkStart w:id="3" w:name="_Toc96328877"/>
      <w:r w:rsidRPr="0012410F">
        <w:rPr>
          <w:rFonts w:ascii="Arial" w:hAnsi="Arial" w:cs="Arial"/>
          <w:b/>
          <w:bCs/>
          <w:i w:val="0"/>
          <w:iCs w:val="0"/>
          <w:sz w:val="24"/>
          <w:szCs w:val="24"/>
        </w:rPr>
        <w:t xml:space="preserve">2.3 </w:t>
      </w:r>
      <w:r w:rsidR="00C37A21" w:rsidRPr="0012410F">
        <w:rPr>
          <w:rFonts w:ascii="Arial" w:hAnsi="Arial" w:cs="Arial"/>
          <w:b/>
          <w:bCs/>
          <w:i w:val="0"/>
          <w:iCs w:val="0"/>
          <w:sz w:val="24"/>
          <w:szCs w:val="24"/>
        </w:rPr>
        <w:t>Mission, Vision, and Goal Strategic Analysis</w:t>
      </w:r>
      <w:bookmarkEnd w:id="3"/>
    </w:p>
    <w:p w14:paraId="08F64601" w14:textId="77777777" w:rsidR="00BE647A" w:rsidRPr="00BE647A" w:rsidRDefault="00BE647A" w:rsidP="00BE647A"/>
    <w:p w14:paraId="386C9BBC" w14:textId="77777777" w:rsidR="000A5D67"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 xml:space="preserve">Despite the report focusing on the Ritz Carlton Hotel </w:t>
      </w:r>
      <w:r w:rsidR="00DB7E06" w:rsidRPr="00AB0D2D">
        <w:rPr>
          <w:rFonts w:ascii="Arial" w:hAnsi="Arial" w:cs="Arial"/>
          <w:sz w:val="24"/>
          <w:szCs w:val="24"/>
          <w:shd w:val="clear" w:color="auto" w:fill="FFFFFF"/>
        </w:rPr>
        <w:t>Half Moon Bay in the US</w:t>
      </w:r>
      <w:r w:rsidRPr="00AB0D2D">
        <w:rPr>
          <w:rFonts w:ascii="Arial" w:hAnsi="Arial" w:cs="Arial"/>
          <w:sz w:val="24"/>
          <w:szCs w:val="24"/>
        </w:rPr>
        <w:t xml:space="preserve">, it is important to note that all Ritz Carlton's in the hospitality </w:t>
      </w:r>
      <w:r w:rsidR="004839F2" w:rsidRPr="00AB0D2D">
        <w:rPr>
          <w:rFonts w:ascii="Arial" w:hAnsi="Arial" w:cs="Arial"/>
          <w:sz w:val="24"/>
          <w:szCs w:val="24"/>
        </w:rPr>
        <w:t>sector</w:t>
      </w:r>
      <w:r w:rsidRPr="00AB0D2D">
        <w:rPr>
          <w:rFonts w:ascii="Arial" w:hAnsi="Arial" w:cs="Arial"/>
          <w:sz w:val="24"/>
          <w:szCs w:val="24"/>
        </w:rPr>
        <w:t xml:space="preserve"> adhere to similar Gold Standard, mission statements, vision statements, and strategies to have their facilities in sync</w:t>
      </w:r>
      <w:r w:rsidR="000C79CF" w:rsidRPr="00AB0D2D">
        <w:rPr>
          <w:rFonts w:ascii="Arial" w:hAnsi="Arial" w:cs="Arial"/>
          <w:sz w:val="24"/>
          <w:szCs w:val="24"/>
          <w:shd w:val="clear" w:color="auto" w:fill="FFFFFF"/>
        </w:rPr>
        <w:t xml:space="preserve"> (</w:t>
      </w:r>
      <w:proofErr w:type="spellStart"/>
      <w:r w:rsidR="000C79CF" w:rsidRPr="00AB0D2D">
        <w:rPr>
          <w:rFonts w:ascii="Arial" w:hAnsi="Arial" w:cs="Arial"/>
          <w:sz w:val="24"/>
          <w:szCs w:val="24"/>
          <w:shd w:val="clear" w:color="auto" w:fill="FFFFFF"/>
        </w:rPr>
        <w:t>Gardini</w:t>
      </w:r>
      <w:proofErr w:type="spellEnd"/>
      <w:r w:rsidR="000C79CF" w:rsidRPr="00AB0D2D">
        <w:rPr>
          <w:rFonts w:ascii="Arial" w:hAnsi="Arial" w:cs="Arial"/>
          <w:sz w:val="24"/>
          <w:szCs w:val="24"/>
          <w:shd w:val="clear" w:color="auto" w:fill="FFFFFF"/>
        </w:rPr>
        <w:t>, 2022)</w:t>
      </w:r>
      <w:r w:rsidRPr="00AB0D2D">
        <w:rPr>
          <w:rFonts w:ascii="Arial" w:hAnsi="Arial" w:cs="Arial"/>
          <w:sz w:val="24"/>
          <w:szCs w:val="24"/>
        </w:rPr>
        <w:t>. The diagram below depicts the Ritz Carlton popular three service</w:t>
      </w:r>
      <w:r w:rsidR="004839F2" w:rsidRPr="00AB0D2D">
        <w:rPr>
          <w:rFonts w:ascii="Arial" w:hAnsi="Arial" w:cs="Arial"/>
          <w:sz w:val="24"/>
          <w:szCs w:val="24"/>
        </w:rPr>
        <w:t xml:space="preserve"> steps</w:t>
      </w:r>
      <w:r w:rsidRPr="00AB0D2D">
        <w:rPr>
          <w:rFonts w:ascii="Arial" w:hAnsi="Arial" w:cs="Arial"/>
          <w:sz w:val="24"/>
          <w:szCs w:val="24"/>
        </w:rPr>
        <w:t xml:space="preserve">, employee </w:t>
      </w:r>
      <w:r w:rsidR="004839F2" w:rsidRPr="00AB0D2D">
        <w:rPr>
          <w:rFonts w:ascii="Arial" w:hAnsi="Arial" w:cs="Arial"/>
          <w:sz w:val="24"/>
          <w:szCs w:val="24"/>
        </w:rPr>
        <w:t>aptitude</w:t>
      </w:r>
      <w:r w:rsidRPr="00AB0D2D">
        <w:rPr>
          <w:rFonts w:ascii="Arial" w:hAnsi="Arial" w:cs="Arial"/>
          <w:sz w:val="24"/>
          <w:szCs w:val="24"/>
        </w:rPr>
        <w:t>, credo, and motto.</w:t>
      </w:r>
    </w:p>
    <w:p w14:paraId="1E95E41B" w14:textId="76A09D5E" w:rsidR="000A5D67" w:rsidRPr="00EB0D0D" w:rsidRDefault="00C37A21" w:rsidP="00EB0D0D">
      <w:pPr>
        <w:spacing w:after="0" w:line="480" w:lineRule="auto"/>
        <w:rPr>
          <w:rFonts w:ascii="Arial" w:hAnsi="Arial" w:cs="Arial"/>
          <w:sz w:val="24"/>
          <w:szCs w:val="24"/>
          <w:u w:val="single"/>
        </w:rPr>
      </w:pPr>
      <w:r w:rsidRPr="00AB0D2D">
        <w:rPr>
          <w:rFonts w:ascii="Arial" w:hAnsi="Arial" w:cs="Arial"/>
          <w:noProof/>
          <w:sz w:val="24"/>
          <w:szCs w:val="24"/>
        </w:rPr>
        <w:lastRenderedPageBreak/>
        <w:drawing>
          <wp:inline distT="0" distB="0" distL="0" distR="0" wp14:anchorId="1CEA33E9" wp14:editId="5FD63F7E">
            <wp:extent cx="5943600" cy="2316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16480"/>
                    </a:xfrm>
                    <a:prstGeom prst="rect">
                      <a:avLst/>
                    </a:prstGeom>
                  </pic:spPr>
                </pic:pic>
              </a:graphicData>
            </a:graphic>
          </wp:inline>
        </w:drawing>
      </w:r>
      <w:bookmarkStart w:id="4" w:name="_Toc96328878"/>
      <w:r w:rsidR="001503D7" w:rsidRPr="00073ECF">
        <w:rPr>
          <w:rFonts w:ascii="Arial" w:hAnsi="Arial" w:cs="Arial"/>
          <w:b/>
          <w:bCs/>
          <w:color w:val="2F5496" w:themeColor="accent1" w:themeShade="BF"/>
          <w:sz w:val="24"/>
          <w:szCs w:val="24"/>
        </w:rPr>
        <w:t xml:space="preserve">2.4 </w:t>
      </w:r>
      <w:r w:rsidRPr="00073ECF">
        <w:rPr>
          <w:rFonts w:ascii="Arial" w:hAnsi="Arial" w:cs="Arial"/>
          <w:b/>
          <w:bCs/>
          <w:color w:val="2F5496" w:themeColor="accent1" w:themeShade="BF"/>
          <w:sz w:val="24"/>
          <w:szCs w:val="24"/>
        </w:rPr>
        <w:t>Gold Standard</w:t>
      </w:r>
      <w:bookmarkEnd w:id="4"/>
    </w:p>
    <w:p w14:paraId="775CA75D" w14:textId="77777777"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 Ritz Carlton glorifies themselves by offering the "gold standard." The </w:t>
      </w:r>
      <w:r w:rsidR="004839F2" w:rsidRPr="00AB0D2D">
        <w:rPr>
          <w:rFonts w:ascii="Arial" w:hAnsi="Arial" w:cs="Arial"/>
          <w:sz w:val="24"/>
          <w:szCs w:val="24"/>
        </w:rPr>
        <w:t>canons</w:t>
      </w:r>
      <w:r w:rsidRPr="00AB0D2D">
        <w:rPr>
          <w:rFonts w:ascii="Arial" w:hAnsi="Arial" w:cs="Arial"/>
          <w:sz w:val="24"/>
          <w:szCs w:val="24"/>
        </w:rPr>
        <w:t xml:space="preserve"> are on the Ritz Carlton Hotel </w:t>
      </w:r>
      <w:r w:rsidR="004839F2" w:rsidRPr="00AB0D2D">
        <w:rPr>
          <w:rFonts w:ascii="Arial" w:hAnsi="Arial" w:cs="Arial"/>
          <w:sz w:val="24"/>
          <w:szCs w:val="24"/>
        </w:rPr>
        <w:t>basis</w:t>
      </w:r>
      <w:r w:rsidRPr="00AB0D2D">
        <w:rPr>
          <w:rFonts w:ascii="Arial" w:hAnsi="Arial" w:cs="Arial"/>
          <w:sz w:val="24"/>
          <w:szCs w:val="24"/>
        </w:rPr>
        <w:t xml:space="preserve">, and they exemplify the </w:t>
      </w:r>
      <w:r w:rsidR="004839F2" w:rsidRPr="00AB0D2D">
        <w:rPr>
          <w:rFonts w:ascii="Arial" w:hAnsi="Arial" w:cs="Arial"/>
          <w:sz w:val="24"/>
          <w:szCs w:val="24"/>
        </w:rPr>
        <w:t>ethics</w:t>
      </w:r>
      <w:r w:rsidRPr="00AB0D2D">
        <w:rPr>
          <w:rFonts w:ascii="Arial" w:hAnsi="Arial" w:cs="Arial"/>
          <w:sz w:val="24"/>
          <w:szCs w:val="24"/>
        </w:rPr>
        <w:t xml:space="preserve"> through which the company runs and makes </w:t>
      </w:r>
      <w:r w:rsidR="004839F2" w:rsidRPr="00AB0D2D">
        <w:rPr>
          <w:rFonts w:ascii="Arial" w:hAnsi="Arial" w:cs="Arial"/>
          <w:sz w:val="24"/>
          <w:szCs w:val="24"/>
        </w:rPr>
        <w:t>important choices</w:t>
      </w:r>
      <w:r w:rsidRPr="00AB0D2D">
        <w:rPr>
          <w:rFonts w:ascii="Arial" w:hAnsi="Arial" w:cs="Arial"/>
          <w:sz w:val="24"/>
          <w:szCs w:val="24"/>
        </w:rPr>
        <w:t>. The bars hold for the brand's vision, mission, motto, goals, and service steps and aid in providing employees, executives, and managers the basis to adhere</w:t>
      </w:r>
      <w:r w:rsidR="002500D0" w:rsidRPr="00AB0D2D">
        <w:rPr>
          <w:rFonts w:ascii="Arial" w:hAnsi="Arial" w:cs="Arial"/>
          <w:sz w:val="24"/>
          <w:szCs w:val="24"/>
          <w:shd w:val="clear" w:color="auto" w:fill="FFFFFF"/>
        </w:rPr>
        <w:t xml:space="preserve"> </w:t>
      </w:r>
      <w:r w:rsidR="005534F7" w:rsidRPr="00AB0D2D">
        <w:rPr>
          <w:rFonts w:ascii="Arial" w:hAnsi="Arial" w:cs="Arial"/>
          <w:sz w:val="24"/>
          <w:szCs w:val="24"/>
          <w:shd w:val="clear" w:color="auto" w:fill="FFFFFF"/>
        </w:rPr>
        <w:t>(</w:t>
      </w:r>
      <w:r w:rsidR="002500D0" w:rsidRPr="00AB0D2D">
        <w:rPr>
          <w:rFonts w:ascii="Arial" w:hAnsi="Arial" w:cs="Arial"/>
          <w:sz w:val="24"/>
          <w:szCs w:val="24"/>
          <w:shd w:val="clear" w:color="auto" w:fill="FFFFFF"/>
        </w:rPr>
        <w:t>Gold Standards</w:t>
      </w:r>
      <w:r w:rsidR="005534F7" w:rsidRPr="00AB0D2D">
        <w:rPr>
          <w:rFonts w:ascii="Arial" w:hAnsi="Arial" w:cs="Arial"/>
          <w:sz w:val="24"/>
          <w:szCs w:val="24"/>
          <w:shd w:val="clear" w:color="auto" w:fill="FFFFFF"/>
        </w:rPr>
        <w:t xml:space="preserve">, </w:t>
      </w:r>
      <w:r w:rsidR="002500D0" w:rsidRPr="00AB0D2D">
        <w:rPr>
          <w:rFonts w:ascii="Arial" w:hAnsi="Arial" w:cs="Arial"/>
          <w:sz w:val="24"/>
          <w:szCs w:val="24"/>
          <w:shd w:val="clear" w:color="auto" w:fill="FFFFFF"/>
        </w:rPr>
        <w:t>n.d.)</w:t>
      </w:r>
      <w:r w:rsidRPr="00AB0D2D">
        <w:rPr>
          <w:rFonts w:ascii="Arial" w:hAnsi="Arial" w:cs="Arial"/>
          <w:sz w:val="24"/>
          <w:szCs w:val="24"/>
        </w:rPr>
        <w:t>. Via holding every person accountable and implementing policies to the high standards, the hotel has been able to thrive and offer exceptional services that it is best known for.</w:t>
      </w:r>
    </w:p>
    <w:p w14:paraId="388D8688" w14:textId="0AC214B7" w:rsidR="000A5D67" w:rsidRDefault="001503D7" w:rsidP="001503D7">
      <w:pPr>
        <w:pStyle w:val="Heading6"/>
        <w:rPr>
          <w:rFonts w:ascii="Arial" w:hAnsi="Arial" w:cs="Arial"/>
          <w:b/>
          <w:bCs/>
          <w:color w:val="2F5496" w:themeColor="accent1" w:themeShade="BF"/>
          <w:sz w:val="24"/>
          <w:szCs w:val="24"/>
        </w:rPr>
      </w:pPr>
      <w:bookmarkStart w:id="5" w:name="_Toc96328879"/>
      <w:r w:rsidRPr="0012410F">
        <w:rPr>
          <w:rFonts w:ascii="Arial" w:hAnsi="Arial" w:cs="Arial"/>
          <w:b/>
          <w:bCs/>
          <w:color w:val="2F5496" w:themeColor="accent1" w:themeShade="BF"/>
          <w:sz w:val="24"/>
          <w:szCs w:val="24"/>
        </w:rPr>
        <w:t xml:space="preserve">2.5 </w:t>
      </w:r>
      <w:r w:rsidR="00C37A21" w:rsidRPr="0012410F">
        <w:rPr>
          <w:rFonts w:ascii="Arial" w:hAnsi="Arial" w:cs="Arial"/>
          <w:b/>
          <w:bCs/>
          <w:color w:val="2F5496" w:themeColor="accent1" w:themeShade="BF"/>
          <w:sz w:val="24"/>
          <w:szCs w:val="24"/>
        </w:rPr>
        <w:t>Mission (What Business Are We In?)</w:t>
      </w:r>
      <w:bookmarkEnd w:id="5"/>
    </w:p>
    <w:p w14:paraId="52A163CE" w14:textId="77777777" w:rsidR="00EB0D0D" w:rsidRPr="00EB0D0D" w:rsidRDefault="00EB0D0D" w:rsidP="00EB0D0D"/>
    <w:p w14:paraId="286EF10A" w14:textId="3F741388"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 Ritz Carlton hotel is a location of sincere comfort and cares for the guest as this is the highest mission of the brand. The hotel promises to offer the optimum individual amenities and accommodations to enjoy a relaxed, </w:t>
      </w:r>
      <w:r w:rsidR="002C43B4" w:rsidRPr="00AB0D2D">
        <w:rPr>
          <w:rFonts w:ascii="Arial" w:hAnsi="Arial" w:cs="Arial"/>
          <w:sz w:val="24"/>
          <w:szCs w:val="24"/>
        </w:rPr>
        <w:t>warm,</w:t>
      </w:r>
      <w:r w:rsidRPr="00AB0D2D">
        <w:rPr>
          <w:rFonts w:ascii="Arial" w:hAnsi="Arial" w:cs="Arial"/>
          <w:sz w:val="24"/>
          <w:szCs w:val="24"/>
        </w:rPr>
        <w:t xml:space="preserve"> and refined ambiance. The mission statement promptly displayed to us on its website depicts its boldness towards making the best experience thinkable</w:t>
      </w:r>
      <w:r w:rsidR="00082861" w:rsidRPr="00AB0D2D">
        <w:rPr>
          <w:rFonts w:ascii="Arial" w:hAnsi="Arial" w:cs="Arial"/>
          <w:color w:val="222222"/>
          <w:sz w:val="24"/>
          <w:szCs w:val="24"/>
          <w:shd w:val="clear" w:color="auto" w:fill="FFFFFF"/>
        </w:rPr>
        <w:t xml:space="preserve"> (Batra, 2021)</w:t>
      </w:r>
      <w:r w:rsidRPr="00AB0D2D">
        <w:rPr>
          <w:rFonts w:ascii="Arial" w:hAnsi="Arial" w:cs="Arial"/>
          <w:sz w:val="24"/>
          <w:szCs w:val="24"/>
        </w:rPr>
        <w:t xml:space="preserve">. The brand strives to go beyond and above in its mission and utilizes bold words such as "refined ambiance" and "finest" that set the standards for the services provided to its clients. </w:t>
      </w:r>
      <w:r w:rsidRPr="00AB0D2D">
        <w:rPr>
          <w:rFonts w:ascii="Arial" w:hAnsi="Arial" w:cs="Arial"/>
          <w:sz w:val="24"/>
          <w:szCs w:val="24"/>
        </w:rPr>
        <w:lastRenderedPageBreak/>
        <w:t>Since they have established the mission statement, the hotel cannot target anything less than the absolute best</w:t>
      </w:r>
      <w:r w:rsidR="00B66CA8" w:rsidRPr="00AB0D2D">
        <w:rPr>
          <w:rFonts w:ascii="Arial" w:hAnsi="Arial" w:cs="Arial"/>
          <w:sz w:val="24"/>
          <w:szCs w:val="24"/>
          <w:shd w:val="clear" w:color="auto" w:fill="FFFFFF"/>
        </w:rPr>
        <w:t xml:space="preserve"> (Harrington et al., 2019)</w:t>
      </w:r>
      <w:r w:rsidRPr="00AB0D2D">
        <w:rPr>
          <w:rFonts w:ascii="Arial" w:hAnsi="Arial" w:cs="Arial"/>
          <w:sz w:val="24"/>
          <w:szCs w:val="24"/>
        </w:rPr>
        <w:t>. Thus, it is known to offer luxury in the hospitality sector. Luxury amenities define its business and the people they target and serve.</w:t>
      </w:r>
    </w:p>
    <w:p w14:paraId="4321DA1C" w14:textId="147EBFF0" w:rsidR="000A5D67" w:rsidRDefault="001503D7" w:rsidP="001503D7">
      <w:pPr>
        <w:pStyle w:val="Heading7"/>
        <w:rPr>
          <w:rFonts w:ascii="Arial" w:hAnsi="Arial" w:cs="Arial"/>
          <w:b/>
          <w:bCs/>
          <w:i w:val="0"/>
          <w:iCs w:val="0"/>
          <w:color w:val="2F5496" w:themeColor="accent1" w:themeShade="BF"/>
          <w:sz w:val="24"/>
          <w:szCs w:val="24"/>
        </w:rPr>
      </w:pPr>
      <w:bookmarkStart w:id="6" w:name="_Toc96328880"/>
      <w:r w:rsidRPr="0012410F">
        <w:rPr>
          <w:rFonts w:ascii="Arial" w:hAnsi="Arial" w:cs="Arial"/>
          <w:b/>
          <w:bCs/>
          <w:i w:val="0"/>
          <w:iCs w:val="0"/>
          <w:color w:val="2F5496" w:themeColor="accent1" w:themeShade="BF"/>
          <w:sz w:val="24"/>
          <w:szCs w:val="24"/>
        </w:rPr>
        <w:t xml:space="preserve">2.6 </w:t>
      </w:r>
      <w:r w:rsidR="00C37A21" w:rsidRPr="0012410F">
        <w:rPr>
          <w:rFonts w:ascii="Arial" w:hAnsi="Arial" w:cs="Arial"/>
          <w:b/>
          <w:bCs/>
          <w:i w:val="0"/>
          <w:iCs w:val="0"/>
          <w:color w:val="2F5496" w:themeColor="accent1" w:themeShade="BF"/>
          <w:sz w:val="24"/>
          <w:szCs w:val="24"/>
        </w:rPr>
        <w:t>Vision (What Do We Hope to Accomplish)</w:t>
      </w:r>
      <w:bookmarkEnd w:id="6"/>
    </w:p>
    <w:p w14:paraId="5D961574" w14:textId="77777777" w:rsidR="00EB0D0D" w:rsidRPr="00EB0D0D" w:rsidRDefault="00EB0D0D" w:rsidP="00EB0D0D"/>
    <w:p w14:paraId="04B936F9" w14:textId="77777777"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 Ritz Carlton inspires life's most meaningful journeys." The short and </w:t>
      </w:r>
      <w:r w:rsidR="004839F2" w:rsidRPr="00AB0D2D">
        <w:rPr>
          <w:rFonts w:ascii="Arial" w:hAnsi="Arial" w:cs="Arial"/>
          <w:sz w:val="24"/>
          <w:szCs w:val="24"/>
        </w:rPr>
        <w:t>humble</w:t>
      </w:r>
      <w:r w:rsidRPr="00AB0D2D">
        <w:rPr>
          <w:rFonts w:ascii="Arial" w:hAnsi="Arial" w:cs="Arial"/>
          <w:sz w:val="24"/>
          <w:szCs w:val="24"/>
        </w:rPr>
        <w:t xml:space="preserve"> vision </w:t>
      </w:r>
      <w:r w:rsidR="004839F2" w:rsidRPr="00AB0D2D">
        <w:rPr>
          <w:rFonts w:ascii="Arial" w:hAnsi="Arial" w:cs="Arial"/>
          <w:sz w:val="24"/>
          <w:szCs w:val="24"/>
        </w:rPr>
        <w:t>declaration</w:t>
      </w:r>
      <w:r w:rsidRPr="00AB0D2D">
        <w:rPr>
          <w:rFonts w:ascii="Arial" w:hAnsi="Arial" w:cs="Arial"/>
          <w:sz w:val="24"/>
          <w:szCs w:val="24"/>
        </w:rPr>
        <w:t xml:space="preserve"> reconciles with the Gold Standard philosophy of the </w:t>
      </w:r>
      <w:r w:rsidR="004839F2" w:rsidRPr="00AB0D2D">
        <w:rPr>
          <w:rFonts w:ascii="Arial" w:hAnsi="Arial" w:cs="Arial"/>
          <w:sz w:val="24"/>
          <w:szCs w:val="24"/>
        </w:rPr>
        <w:t>corporation</w:t>
      </w:r>
      <w:r w:rsidRPr="00AB0D2D">
        <w:rPr>
          <w:rFonts w:ascii="Arial" w:hAnsi="Arial" w:cs="Arial"/>
          <w:sz w:val="24"/>
          <w:szCs w:val="24"/>
        </w:rPr>
        <w:t xml:space="preserve">. The vision statement demonstrates the commitment and objectives to pursue through its decision-making process. However, the Ritz Carlton illustrates the vision </w:t>
      </w:r>
      <w:r w:rsidR="004839F2" w:rsidRPr="00AB0D2D">
        <w:rPr>
          <w:rFonts w:ascii="Arial" w:hAnsi="Arial" w:cs="Arial"/>
          <w:sz w:val="24"/>
          <w:szCs w:val="24"/>
        </w:rPr>
        <w:t>declaration</w:t>
      </w:r>
      <w:r w:rsidRPr="00AB0D2D">
        <w:rPr>
          <w:rFonts w:ascii="Arial" w:hAnsi="Arial" w:cs="Arial"/>
          <w:sz w:val="24"/>
          <w:szCs w:val="24"/>
        </w:rPr>
        <w:t xml:space="preserve"> via several policies and actions following their service</w:t>
      </w:r>
      <w:r w:rsidR="004839F2" w:rsidRPr="00AB0D2D">
        <w:rPr>
          <w:rFonts w:ascii="Arial" w:hAnsi="Arial" w:cs="Arial"/>
          <w:sz w:val="24"/>
          <w:szCs w:val="24"/>
        </w:rPr>
        <w:t xml:space="preserve"> steps</w:t>
      </w:r>
      <w:r w:rsidRPr="00AB0D2D">
        <w:rPr>
          <w:rFonts w:ascii="Arial" w:hAnsi="Arial" w:cs="Arial"/>
          <w:sz w:val="24"/>
          <w:szCs w:val="24"/>
        </w:rPr>
        <w:t>. The first step is to receive each visitor affectionately, and the second is using the guests' names while satisfying their requests</w:t>
      </w:r>
      <w:r w:rsidR="00B66CA8" w:rsidRPr="00AB0D2D">
        <w:rPr>
          <w:rFonts w:ascii="Arial" w:hAnsi="Arial" w:cs="Arial"/>
          <w:sz w:val="24"/>
          <w:szCs w:val="24"/>
          <w:shd w:val="clear" w:color="auto" w:fill="FFFFFF"/>
        </w:rPr>
        <w:t xml:space="preserve"> (Chandra &amp; </w:t>
      </w:r>
      <w:proofErr w:type="spellStart"/>
      <w:r w:rsidR="00B66CA8" w:rsidRPr="00AB0D2D">
        <w:rPr>
          <w:rFonts w:ascii="Arial" w:hAnsi="Arial" w:cs="Arial"/>
          <w:sz w:val="24"/>
          <w:szCs w:val="24"/>
          <w:shd w:val="clear" w:color="auto" w:fill="FFFFFF"/>
        </w:rPr>
        <w:t>Mbouw</w:t>
      </w:r>
      <w:proofErr w:type="spellEnd"/>
      <w:r w:rsidR="00B66CA8" w:rsidRPr="00AB0D2D">
        <w:rPr>
          <w:rFonts w:ascii="Arial" w:hAnsi="Arial" w:cs="Arial"/>
          <w:sz w:val="24"/>
          <w:szCs w:val="24"/>
          <w:shd w:val="clear" w:color="auto" w:fill="FFFFFF"/>
        </w:rPr>
        <w:t>, 2020)</w:t>
      </w:r>
      <w:r w:rsidRPr="00AB0D2D">
        <w:rPr>
          <w:rFonts w:ascii="Arial" w:hAnsi="Arial" w:cs="Arial"/>
          <w:sz w:val="24"/>
          <w:szCs w:val="24"/>
        </w:rPr>
        <w:t xml:space="preserve">. The third step is offering a tender sendoff while using their names; the steps fall close to their </w:t>
      </w:r>
      <w:r w:rsidR="004839F2" w:rsidRPr="00AB0D2D">
        <w:rPr>
          <w:rFonts w:ascii="Arial" w:hAnsi="Arial" w:cs="Arial"/>
          <w:sz w:val="24"/>
          <w:szCs w:val="24"/>
        </w:rPr>
        <w:t>dream</w:t>
      </w:r>
      <w:r w:rsidRPr="00AB0D2D">
        <w:rPr>
          <w:rFonts w:ascii="Arial" w:hAnsi="Arial" w:cs="Arial"/>
          <w:sz w:val="24"/>
          <w:szCs w:val="24"/>
        </w:rPr>
        <w:t>. They offer a heartfelt and meaningful experience to expectantly motivate every guest via their voyage as they arrive and depart.</w:t>
      </w:r>
    </w:p>
    <w:p w14:paraId="507E96EB" w14:textId="77777777"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Their workers' aptitude reconciles with the vision statement. "At The Ritz-Carlton, our Ladies and Gentlemen are the most important resource in our service commitment to our guests." By implementing this principle of uprightness, truth, reverence, </w:t>
      </w:r>
      <w:r w:rsidR="004839F2" w:rsidRPr="00AB0D2D">
        <w:rPr>
          <w:rFonts w:ascii="Arial" w:hAnsi="Arial" w:cs="Arial"/>
          <w:sz w:val="24"/>
          <w:szCs w:val="24"/>
        </w:rPr>
        <w:t>obligation</w:t>
      </w:r>
      <w:r w:rsidRPr="00AB0D2D">
        <w:rPr>
          <w:rFonts w:ascii="Arial" w:hAnsi="Arial" w:cs="Arial"/>
          <w:sz w:val="24"/>
          <w:szCs w:val="24"/>
        </w:rPr>
        <w:t xml:space="preserve">, and </w:t>
      </w:r>
      <w:r w:rsidR="004839F2" w:rsidRPr="00AB0D2D">
        <w:rPr>
          <w:rFonts w:ascii="Arial" w:hAnsi="Arial" w:cs="Arial"/>
          <w:sz w:val="24"/>
          <w:szCs w:val="24"/>
        </w:rPr>
        <w:t>truthfulness</w:t>
      </w:r>
      <w:r w:rsidRPr="00AB0D2D">
        <w:rPr>
          <w:rFonts w:ascii="Arial" w:hAnsi="Arial" w:cs="Arial"/>
          <w:sz w:val="24"/>
          <w:szCs w:val="24"/>
        </w:rPr>
        <w:t>, the company fosters and exploits talent to benefit the people and the brand.</w:t>
      </w:r>
    </w:p>
    <w:p w14:paraId="23709282" w14:textId="77777777" w:rsidR="000A5D67"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 Ritz Carlton nurtures a working </w:t>
      </w:r>
      <w:r w:rsidR="004839F2" w:rsidRPr="00AB0D2D">
        <w:rPr>
          <w:rFonts w:ascii="Arial" w:hAnsi="Arial" w:cs="Arial"/>
          <w:sz w:val="24"/>
          <w:szCs w:val="24"/>
        </w:rPr>
        <w:t>atmosphere</w:t>
      </w:r>
      <w:r w:rsidRPr="00AB0D2D">
        <w:rPr>
          <w:rFonts w:ascii="Arial" w:hAnsi="Arial" w:cs="Arial"/>
          <w:sz w:val="24"/>
          <w:szCs w:val="24"/>
        </w:rPr>
        <w:t xml:space="preserve"> where </w:t>
      </w:r>
      <w:r w:rsidR="004839F2" w:rsidRPr="00AB0D2D">
        <w:rPr>
          <w:rFonts w:ascii="Arial" w:hAnsi="Arial" w:cs="Arial"/>
          <w:sz w:val="24"/>
          <w:szCs w:val="24"/>
        </w:rPr>
        <w:t>multiplicity</w:t>
      </w:r>
      <w:r w:rsidRPr="00AB0D2D">
        <w:rPr>
          <w:rFonts w:ascii="Arial" w:hAnsi="Arial" w:cs="Arial"/>
          <w:sz w:val="24"/>
          <w:szCs w:val="24"/>
        </w:rPr>
        <w:t xml:space="preserve"> is </w:t>
      </w:r>
      <w:r w:rsidR="004839F2" w:rsidRPr="00AB0D2D">
        <w:rPr>
          <w:rFonts w:ascii="Arial" w:hAnsi="Arial" w:cs="Arial"/>
          <w:sz w:val="24"/>
          <w:szCs w:val="24"/>
        </w:rPr>
        <w:t>esteemed</w:t>
      </w:r>
      <w:r w:rsidRPr="00AB0D2D">
        <w:rPr>
          <w:rFonts w:ascii="Arial" w:hAnsi="Arial" w:cs="Arial"/>
          <w:sz w:val="24"/>
          <w:szCs w:val="24"/>
        </w:rPr>
        <w:t xml:space="preserve">, life quality improved, personal ambitions contented, and the company's charisma is reinforced. Employees can inspire and value the people coming into the Ritz Carlton </w:t>
      </w:r>
      <w:r w:rsidRPr="00AB0D2D">
        <w:rPr>
          <w:rFonts w:ascii="Arial" w:hAnsi="Arial" w:cs="Arial"/>
          <w:sz w:val="24"/>
          <w:szCs w:val="24"/>
        </w:rPr>
        <w:lastRenderedPageBreak/>
        <w:t>through valuing their workers via all life walks</w:t>
      </w:r>
      <w:r w:rsidR="00B66CA8" w:rsidRPr="00AB0D2D">
        <w:rPr>
          <w:rFonts w:ascii="Arial" w:hAnsi="Arial" w:cs="Arial"/>
          <w:sz w:val="24"/>
          <w:szCs w:val="24"/>
          <w:shd w:val="clear" w:color="auto" w:fill="FFFFFF"/>
        </w:rPr>
        <w:t xml:space="preserve"> (Belford &amp; </w:t>
      </w:r>
      <w:proofErr w:type="spellStart"/>
      <w:r w:rsidR="00B66CA8" w:rsidRPr="00AB0D2D">
        <w:rPr>
          <w:rFonts w:ascii="Arial" w:hAnsi="Arial" w:cs="Arial"/>
          <w:sz w:val="24"/>
          <w:szCs w:val="24"/>
          <w:shd w:val="clear" w:color="auto" w:fill="FFFFFF"/>
        </w:rPr>
        <w:t>Dass</w:t>
      </w:r>
      <w:proofErr w:type="spellEnd"/>
      <w:r w:rsidR="00B66CA8" w:rsidRPr="00AB0D2D">
        <w:rPr>
          <w:rFonts w:ascii="Arial" w:hAnsi="Arial" w:cs="Arial"/>
          <w:sz w:val="24"/>
          <w:szCs w:val="24"/>
          <w:shd w:val="clear" w:color="auto" w:fill="FFFFFF"/>
        </w:rPr>
        <w:t>, 2018)</w:t>
      </w:r>
      <w:r w:rsidRPr="00AB0D2D">
        <w:rPr>
          <w:rFonts w:ascii="Arial" w:hAnsi="Arial" w:cs="Arial"/>
          <w:sz w:val="24"/>
          <w:szCs w:val="24"/>
        </w:rPr>
        <w:t xml:space="preserve">. The company hopes to inspire its workers, who can continue to motivate </w:t>
      </w:r>
      <w:r w:rsidR="00A63030" w:rsidRPr="00AB0D2D">
        <w:rPr>
          <w:rFonts w:ascii="Arial" w:hAnsi="Arial" w:cs="Arial"/>
          <w:sz w:val="24"/>
          <w:szCs w:val="24"/>
        </w:rPr>
        <w:t>visitors</w:t>
      </w:r>
      <w:r w:rsidRPr="00AB0D2D">
        <w:rPr>
          <w:rFonts w:ascii="Arial" w:hAnsi="Arial" w:cs="Arial"/>
          <w:sz w:val="24"/>
          <w:szCs w:val="24"/>
        </w:rPr>
        <w:t xml:space="preserve"> </w:t>
      </w:r>
      <w:r w:rsidR="00A63030" w:rsidRPr="00AB0D2D">
        <w:rPr>
          <w:rFonts w:ascii="Arial" w:hAnsi="Arial" w:cs="Arial"/>
          <w:sz w:val="24"/>
          <w:szCs w:val="24"/>
        </w:rPr>
        <w:t>in their</w:t>
      </w:r>
      <w:r w:rsidRPr="00AB0D2D">
        <w:rPr>
          <w:rFonts w:ascii="Arial" w:hAnsi="Arial" w:cs="Arial"/>
          <w:sz w:val="24"/>
          <w:szCs w:val="24"/>
        </w:rPr>
        <w:t xml:space="preserve"> life's journey.</w:t>
      </w:r>
    </w:p>
    <w:p w14:paraId="30B1569A" w14:textId="61C1F6FA" w:rsidR="000A5D67" w:rsidRDefault="001503D7" w:rsidP="001503D7">
      <w:pPr>
        <w:pStyle w:val="Heading8"/>
        <w:rPr>
          <w:rFonts w:ascii="Arial" w:hAnsi="Arial" w:cs="Arial"/>
          <w:b/>
          <w:bCs/>
          <w:color w:val="2F5496" w:themeColor="accent1" w:themeShade="BF"/>
          <w:sz w:val="24"/>
          <w:szCs w:val="24"/>
        </w:rPr>
      </w:pPr>
      <w:bookmarkStart w:id="7" w:name="_Toc96328881"/>
      <w:r w:rsidRPr="0012410F">
        <w:rPr>
          <w:rFonts w:ascii="Arial" w:hAnsi="Arial" w:cs="Arial"/>
          <w:b/>
          <w:bCs/>
          <w:color w:val="2F5496" w:themeColor="accent1" w:themeShade="BF"/>
          <w:sz w:val="24"/>
          <w:szCs w:val="24"/>
        </w:rPr>
        <w:t xml:space="preserve">2.7 </w:t>
      </w:r>
      <w:r w:rsidR="00C37A21" w:rsidRPr="0012410F">
        <w:rPr>
          <w:rFonts w:ascii="Arial" w:hAnsi="Arial" w:cs="Arial"/>
          <w:b/>
          <w:bCs/>
          <w:color w:val="2F5496" w:themeColor="accent1" w:themeShade="BF"/>
          <w:sz w:val="24"/>
          <w:szCs w:val="24"/>
        </w:rPr>
        <w:t>Strategic Goals (Developing the Company's Best Assets)</w:t>
      </w:r>
      <w:bookmarkEnd w:id="7"/>
    </w:p>
    <w:p w14:paraId="692CCDFA" w14:textId="77777777" w:rsidR="00EB0D0D" w:rsidRPr="00EB0D0D" w:rsidRDefault="00EB0D0D" w:rsidP="00EB0D0D"/>
    <w:p w14:paraId="19E20094" w14:textId="65C473C4" w:rsidR="00240234" w:rsidRPr="00AB0D2D" w:rsidRDefault="00C37A21" w:rsidP="00255A8D">
      <w:pPr>
        <w:spacing w:after="0" w:line="480" w:lineRule="auto"/>
        <w:ind w:left="144" w:firstLine="720"/>
        <w:jc w:val="both"/>
        <w:rPr>
          <w:rFonts w:ascii="Arial" w:hAnsi="Arial" w:cs="Arial"/>
          <w:sz w:val="24"/>
          <w:szCs w:val="24"/>
        </w:rPr>
      </w:pPr>
      <w:r w:rsidRPr="00AB0D2D">
        <w:rPr>
          <w:rFonts w:ascii="Arial" w:hAnsi="Arial" w:cs="Arial"/>
          <w:sz w:val="24"/>
          <w:szCs w:val="24"/>
        </w:rPr>
        <w:t>To make strategic plans and objectives remain applicable, the Ritz Carlton believes all workers must create and implement their tactical objectives to be realistic and attainable. While senior administration may develop a plan, it is the responsibility of the mid-level teams to execute it in their daily chores</w:t>
      </w:r>
      <w:r w:rsidR="007C0DFA" w:rsidRPr="00AB0D2D">
        <w:rPr>
          <w:rFonts w:ascii="Arial" w:hAnsi="Arial" w:cs="Arial"/>
          <w:sz w:val="24"/>
          <w:szCs w:val="24"/>
          <w:shd w:val="clear" w:color="auto" w:fill="FFFFFF"/>
        </w:rPr>
        <w:t xml:space="preserve"> (Sharma &amp; </w:t>
      </w:r>
      <w:proofErr w:type="spellStart"/>
      <w:r w:rsidR="007C0DFA" w:rsidRPr="00AB0D2D">
        <w:rPr>
          <w:rFonts w:ascii="Arial" w:hAnsi="Arial" w:cs="Arial"/>
          <w:sz w:val="24"/>
          <w:szCs w:val="24"/>
          <w:shd w:val="clear" w:color="auto" w:fill="FFFFFF"/>
        </w:rPr>
        <w:t>Kochher</w:t>
      </w:r>
      <w:proofErr w:type="spellEnd"/>
      <w:r w:rsidR="007C0DFA" w:rsidRPr="00AB0D2D">
        <w:rPr>
          <w:rFonts w:ascii="Arial" w:hAnsi="Arial" w:cs="Arial"/>
          <w:sz w:val="24"/>
          <w:szCs w:val="24"/>
          <w:shd w:val="clear" w:color="auto" w:fill="FFFFFF"/>
        </w:rPr>
        <w:t>, 2018)</w:t>
      </w:r>
      <w:r w:rsidRPr="00AB0D2D">
        <w:rPr>
          <w:rFonts w:ascii="Arial" w:hAnsi="Arial" w:cs="Arial"/>
          <w:sz w:val="24"/>
          <w:szCs w:val="24"/>
        </w:rPr>
        <w:t>. Denoted as the "roadmap," the plan includes three crucial pillars: definition of every strategic plan element, validation on why alteration is or is not required, and explanation of how to execute every objective. The system outlines what is required and makes all employees accountable for the company's victory</w:t>
      </w:r>
      <w:r w:rsidR="002500D0" w:rsidRPr="00AB0D2D">
        <w:rPr>
          <w:rFonts w:ascii="Arial" w:hAnsi="Arial" w:cs="Arial"/>
          <w:sz w:val="24"/>
          <w:szCs w:val="24"/>
          <w:shd w:val="clear" w:color="auto" w:fill="FFFFFF"/>
        </w:rPr>
        <w:t xml:space="preserve"> (Bhasin, 2018)</w:t>
      </w:r>
      <w:r w:rsidRPr="00AB0D2D">
        <w:rPr>
          <w:rFonts w:ascii="Arial" w:hAnsi="Arial" w:cs="Arial"/>
          <w:sz w:val="24"/>
          <w:szCs w:val="24"/>
        </w:rPr>
        <w:t>. Via doing this, they develop the company's best abilities by making each worker bear a fair portion of responsibility and make everybody liable for its triumph</w:t>
      </w:r>
      <w:r w:rsidR="00080D23">
        <w:rPr>
          <w:rFonts w:ascii="Arial" w:hAnsi="Arial" w:cs="Arial"/>
          <w:sz w:val="24"/>
          <w:szCs w:val="24"/>
        </w:rPr>
        <w:t>, this report</w:t>
      </w:r>
      <w:r w:rsidR="000133C9">
        <w:rPr>
          <w:rFonts w:ascii="Arial" w:hAnsi="Arial" w:cs="Arial"/>
          <w:sz w:val="24"/>
          <w:szCs w:val="24"/>
        </w:rPr>
        <w:t xml:space="preserve"> will now </w:t>
      </w:r>
      <w:proofErr w:type="spellStart"/>
      <w:r w:rsidR="000133C9">
        <w:rPr>
          <w:rFonts w:ascii="Arial" w:hAnsi="Arial" w:cs="Arial"/>
          <w:sz w:val="24"/>
          <w:szCs w:val="24"/>
        </w:rPr>
        <w:t>analyse</w:t>
      </w:r>
      <w:proofErr w:type="spellEnd"/>
      <w:r w:rsidR="000133C9">
        <w:rPr>
          <w:rFonts w:ascii="Arial" w:hAnsi="Arial" w:cs="Arial"/>
          <w:sz w:val="24"/>
          <w:szCs w:val="24"/>
        </w:rPr>
        <w:t xml:space="preserve"> all the factors of the client business by using analysis tools like SWOT and PESTEL analysis</w:t>
      </w:r>
      <w:r w:rsidRPr="00AB0D2D">
        <w:rPr>
          <w:rFonts w:ascii="Arial" w:hAnsi="Arial" w:cs="Arial"/>
          <w:sz w:val="24"/>
          <w:szCs w:val="24"/>
        </w:rPr>
        <w:t>.</w:t>
      </w:r>
    </w:p>
    <w:p w14:paraId="098FEB02" w14:textId="77777777" w:rsidR="00676CBF" w:rsidRPr="00AB0D2D" w:rsidRDefault="00676CBF" w:rsidP="00676CBF">
      <w:pPr>
        <w:pStyle w:val="Subtitle"/>
        <w:jc w:val="center"/>
        <w:rPr>
          <w:rFonts w:ascii="Arial" w:hAnsi="Arial" w:cs="Arial"/>
          <w:b/>
          <w:bCs/>
          <w:color w:val="auto"/>
          <w:sz w:val="24"/>
          <w:szCs w:val="24"/>
        </w:rPr>
      </w:pPr>
    </w:p>
    <w:p w14:paraId="7593D0D1" w14:textId="77777777" w:rsidR="00676CBF" w:rsidRPr="00AB0D2D" w:rsidRDefault="00676CBF" w:rsidP="00676CBF">
      <w:pPr>
        <w:pStyle w:val="Subtitle"/>
        <w:jc w:val="center"/>
        <w:rPr>
          <w:rFonts w:ascii="Arial" w:hAnsi="Arial" w:cs="Arial"/>
          <w:b/>
          <w:bCs/>
          <w:color w:val="auto"/>
          <w:sz w:val="24"/>
          <w:szCs w:val="24"/>
        </w:rPr>
      </w:pPr>
    </w:p>
    <w:p w14:paraId="0E3CF806" w14:textId="30C7EE13" w:rsidR="001156F7" w:rsidRPr="0012410F" w:rsidRDefault="001503D7" w:rsidP="00676CBF">
      <w:pPr>
        <w:pStyle w:val="Subtitle"/>
        <w:jc w:val="center"/>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3.0</w:t>
      </w:r>
      <w:r w:rsidR="0012410F" w:rsidRPr="0012410F">
        <w:rPr>
          <w:rFonts w:ascii="Arial" w:hAnsi="Arial" w:cs="Arial"/>
          <w:b/>
          <w:bCs/>
          <w:color w:val="2F5496" w:themeColor="accent1" w:themeShade="BF"/>
          <w:sz w:val="24"/>
          <w:szCs w:val="24"/>
        </w:rPr>
        <w:t xml:space="preserve"> </w:t>
      </w:r>
      <w:r w:rsidR="00C37A21" w:rsidRPr="0012410F">
        <w:rPr>
          <w:rFonts w:ascii="Arial" w:hAnsi="Arial" w:cs="Arial"/>
          <w:b/>
          <w:bCs/>
          <w:color w:val="2F5496" w:themeColor="accent1" w:themeShade="BF"/>
          <w:sz w:val="24"/>
          <w:szCs w:val="24"/>
        </w:rPr>
        <w:t>SWOT And PESTEL Analysis</w:t>
      </w:r>
    </w:p>
    <w:p w14:paraId="5403B1E1" w14:textId="5038B548" w:rsidR="001156F7" w:rsidRDefault="001503D7" w:rsidP="001503D7">
      <w:pPr>
        <w:pStyle w:val="Heading9"/>
        <w:rPr>
          <w:rFonts w:ascii="Arial" w:hAnsi="Arial" w:cs="Arial"/>
          <w:b/>
          <w:bCs/>
          <w:i w:val="0"/>
          <w:iCs w:val="0"/>
          <w:color w:val="2F5496" w:themeColor="accent1" w:themeShade="BF"/>
          <w:sz w:val="24"/>
          <w:szCs w:val="24"/>
        </w:rPr>
      </w:pPr>
      <w:bookmarkStart w:id="8" w:name="_Toc96328882"/>
      <w:r w:rsidRPr="0012410F">
        <w:rPr>
          <w:rFonts w:ascii="Arial" w:hAnsi="Arial" w:cs="Arial"/>
          <w:b/>
          <w:bCs/>
          <w:i w:val="0"/>
          <w:iCs w:val="0"/>
          <w:color w:val="2F5496" w:themeColor="accent1" w:themeShade="BF"/>
          <w:sz w:val="24"/>
          <w:szCs w:val="24"/>
        </w:rPr>
        <w:t xml:space="preserve">3.1 </w:t>
      </w:r>
      <w:r w:rsidR="00C37A21" w:rsidRPr="0012410F">
        <w:rPr>
          <w:rFonts w:ascii="Arial" w:hAnsi="Arial" w:cs="Arial"/>
          <w:b/>
          <w:bCs/>
          <w:i w:val="0"/>
          <w:iCs w:val="0"/>
          <w:color w:val="2F5496" w:themeColor="accent1" w:themeShade="BF"/>
          <w:sz w:val="24"/>
          <w:szCs w:val="24"/>
        </w:rPr>
        <w:t>SWOT Analysis</w:t>
      </w:r>
      <w:bookmarkEnd w:id="8"/>
    </w:p>
    <w:p w14:paraId="2A8F78B4" w14:textId="77777777" w:rsidR="00D412B3" w:rsidRPr="00D412B3" w:rsidRDefault="00D412B3" w:rsidP="00D412B3"/>
    <w:p w14:paraId="2CCBEB51"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b/>
          <w:bCs/>
          <w:sz w:val="24"/>
          <w:szCs w:val="24"/>
        </w:rPr>
        <w:t>Strengths</w:t>
      </w:r>
      <w:r w:rsidRPr="00AB0D2D">
        <w:rPr>
          <w:rFonts w:ascii="Arial" w:hAnsi="Arial" w:cs="Arial"/>
          <w:sz w:val="24"/>
          <w:szCs w:val="24"/>
        </w:rPr>
        <w:t xml:space="preserve">: </w:t>
      </w:r>
      <w:r w:rsidRPr="00AB0D2D">
        <w:rPr>
          <w:rFonts w:ascii="Arial" w:hAnsi="Arial" w:cs="Arial"/>
          <w:sz w:val="24"/>
          <w:szCs w:val="24"/>
        </w:rPr>
        <w:tab/>
      </w:r>
      <w:r w:rsidR="00A63030" w:rsidRPr="00AB0D2D">
        <w:rPr>
          <w:rFonts w:ascii="Arial" w:hAnsi="Arial" w:cs="Arial"/>
          <w:sz w:val="24"/>
          <w:szCs w:val="24"/>
        </w:rPr>
        <w:t>Solid</w:t>
      </w:r>
      <w:r w:rsidRPr="00AB0D2D">
        <w:rPr>
          <w:rFonts w:ascii="Arial" w:hAnsi="Arial" w:cs="Arial"/>
          <w:sz w:val="24"/>
          <w:szCs w:val="24"/>
        </w:rPr>
        <w:t xml:space="preserve"> brand</w:t>
      </w:r>
    </w:p>
    <w:p w14:paraId="260F4F74"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r>
      <w:r w:rsidR="00A63030" w:rsidRPr="00AB0D2D">
        <w:rPr>
          <w:rFonts w:ascii="Arial" w:hAnsi="Arial" w:cs="Arial"/>
          <w:sz w:val="24"/>
          <w:szCs w:val="24"/>
        </w:rPr>
        <w:t>Fashionable</w:t>
      </w:r>
      <w:r w:rsidRPr="00AB0D2D">
        <w:rPr>
          <w:rFonts w:ascii="Arial" w:hAnsi="Arial" w:cs="Arial"/>
          <w:sz w:val="24"/>
          <w:szCs w:val="24"/>
        </w:rPr>
        <w:t xml:space="preserve"> </w:t>
      </w:r>
      <w:r w:rsidR="00A63030" w:rsidRPr="00AB0D2D">
        <w:rPr>
          <w:rFonts w:ascii="Arial" w:hAnsi="Arial" w:cs="Arial"/>
          <w:sz w:val="24"/>
          <w:szCs w:val="24"/>
        </w:rPr>
        <w:t>services (upscale amenities)</w:t>
      </w:r>
    </w:p>
    <w:p w14:paraId="3467E47E"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r>
      <w:r w:rsidR="00A63030" w:rsidRPr="00AB0D2D">
        <w:rPr>
          <w:rFonts w:ascii="Arial" w:hAnsi="Arial" w:cs="Arial"/>
          <w:sz w:val="24"/>
          <w:szCs w:val="24"/>
        </w:rPr>
        <w:t>Dependable</w:t>
      </w:r>
      <w:r w:rsidRPr="00AB0D2D">
        <w:rPr>
          <w:rFonts w:ascii="Arial" w:hAnsi="Arial" w:cs="Arial"/>
          <w:sz w:val="24"/>
          <w:szCs w:val="24"/>
        </w:rPr>
        <w:t xml:space="preserve"> “Gold Standard”</w:t>
      </w:r>
    </w:p>
    <w:p w14:paraId="10B576F7"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b/>
          <w:bCs/>
          <w:sz w:val="24"/>
          <w:szCs w:val="24"/>
        </w:rPr>
        <w:t>Weaknesses</w:t>
      </w:r>
      <w:r w:rsidRPr="00AB0D2D">
        <w:rPr>
          <w:rFonts w:ascii="Arial" w:hAnsi="Arial" w:cs="Arial"/>
          <w:sz w:val="24"/>
          <w:szCs w:val="24"/>
        </w:rPr>
        <w:t>:</w:t>
      </w:r>
      <w:r w:rsidRPr="00AB0D2D">
        <w:rPr>
          <w:rFonts w:ascii="Arial" w:hAnsi="Arial" w:cs="Arial"/>
          <w:sz w:val="24"/>
          <w:szCs w:val="24"/>
        </w:rPr>
        <w:tab/>
      </w:r>
      <w:r w:rsidR="00A63030" w:rsidRPr="00AB0D2D">
        <w:rPr>
          <w:rFonts w:ascii="Arial" w:hAnsi="Arial" w:cs="Arial"/>
          <w:sz w:val="24"/>
          <w:szCs w:val="24"/>
        </w:rPr>
        <w:t>Middling</w:t>
      </w:r>
      <w:r w:rsidRPr="00AB0D2D">
        <w:rPr>
          <w:rFonts w:ascii="Arial" w:hAnsi="Arial" w:cs="Arial"/>
          <w:sz w:val="24"/>
          <w:szCs w:val="24"/>
        </w:rPr>
        <w:t xml:space="preserve"> online </w:t>
      </w:r>
      <w:r w:rsidR="00A63030" w:rsidRPr="00AB0D2D">
        <w:rPr>
          <w:rFonts w:ascii="Arial" w:hAnsi="Arial" w:cs="Arial"/>
          <w:sz w:val="24"/>
          <w:szCs w:val="24"/>
        </w:rPr>
        <w:t>assessment</w:t>
      </w:r>
      <w:r w:rsidRPr="00AB0D2D">
        <w:rPr>
          <w:rFonts w:ascii="Arial" w:hAnsi="Arial" w:cs="Arial"/>
          <w:sz w:val="24"/>
          <w:szCs w:val="24"/>
        </w:rPr>
        <w:t xml:space="preserve"> of 4.0</w:t>
      </w:r>
    </w:p>
    <w:p w14:paraId="1CA19642"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lastRenderedPageBreak/>
        <w:tab/>
      </w:r>
      <w:r w:rsidRPr="00AB0D2D">
        <w:rPr>
          <w:rFonts w:ascii="Arial" w:hAnsi="Arial" w:cs="Arial"/>
          <w:sz w:val="24"/>
          <w:szCs w:val="24"/>
        </w:rPr>
        <w:tab/>
      </w:r>
      <w:r w:rsidR="00A63030" w:rsidRPr="00AB0D2D">
        <w:rPr>
          <w:rFonts w:ascii="Arial" w:hAnsi="Arial" w:cs="Arial"/>
          <w:sz w:val="24"/>
          <w:szCs w:val="24"/>
        </w:rPr>
        <w:t>Classy</w:t>
      </w:r>
      <w:r w:rsidRPr="00AB0D2D">
        <w:rPr>
          <w:rFonts w:ascii="Arial" w:hAnsi="Arial" w:cs="Arial"/>
          <w:sz w:val="24"/>
          <w:szCs w:val="24"/>
        </w:rPr>
        <w:t xml:space="preserve"> in pricing its services and goods</w:t>
      </w:r>
      <w:r w:rsidR="00366A98" w:rsidRPr="00AB0D2D">
        <w:rPr>
          <w:rFonts w:ascii="Arial" w:hAnsi="Arial" w:cs="Arial"/>
          <w:sz w:val="24"/>
          <w:szCs w:val="24"/>
        </w:rPr>
        <w:t xml:space="preserve"> (price differences)</w:t>
      </w:r>
    </w:p>
    <w:p w14:paraId="7E0E221D"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b/>
          <w:bCs/>
          <w:sz w:val="24"/>
          <w:szCs w:val="24"/>
        </w:rPr>
        <w:t>Opportunities</w:t>
      </w:r>
      <w:r w:rsidRPr="00AB0D2D">
        <w:rPr>
          <w:rFonts w:ascii="Arial" w:hAnsi="Arial" w:cs="Arial"/>
          <w:sz w:val="24"/>
          <w:szCs w:val="24"/>
        </w:rPr>
        <w:t>:</w:t>
      </w:r>
      <w:r w:rsidR="005072F4" w:rsidRPr="00AB0D2D">
        <w:rPr>
          <w:rFonts w:ascii="Arial" w:hAnsi="Arial" w:cs="Arial"/>
          <w:sz w:val="24"/>
          <w:szCs w:val="24"/>
        </w:rPr>
        <w:t xml:space="preserve"> </w:t>
      </w:r>
      <w:r w:rsidR="00322360" w:rsidRPr="00AB0D2D">
        <w:rPr>
          <w:rFonts w:ascii="Arial" w:hAnsi="Arial" w:cs="Arial"/>
          <w:sz w:val="24"/>
          <w:szCs w:val="24"/>
        </w:rPr>
        <w:t>Technological factors (brand and online awareness)</w:t>
      </w:r>
    </w:p>
    <w:p w14:paraId="7F3F9EF4" w14:textId="77777777" w:rsidR="00322360"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t>Environmental factors (taking its location to an advantage)</w:t>
      </w:r>
    </w:p>
    <w:p w14:paraId="46C1F08D" w14:textId="77777777" w:rsidR="00322360"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t>Social factors (diversity from operating in different countries)</w:t>
      </w:r>
    </w:p>
    <w:p w14:paraId="19361915" w14:textId="77777777" w:rsidR="00322360"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t>Economic factors (business expansion and growth)</w:t>
      </w:r>
    </w:p>
    <w:p w14:paraId="4B6CF586" w14:textId="77777777" w:rsidR="007D55CB"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t>Legal factors (barrier of entry to other organizations, thus reducing the competition)</w:t>
      </w:r>
    </w:p>
    <w:p w14:paraId="2E13E6AE" w14:textId="77777777" w:rsidR="001156F7" w:rsidRPr="00AB0D2D" w:rsidRDefault="00C37A21" w:rsidP="006A2035">
      <w:pPr>
        <w:spacing w:after="0" w:line="480" w:lineRule="auto"/>
        <w:ind w:left="144" w:firstLine="720"/>
        <w:rPr>
          <w:rFonts w:ascii="Arial" w:hAnsi="Arial" w:cs="Arial"/>
          <w:sz w:val="24"/>
          <w:szCs w:val="24"/>
        </w:rPr>
      </w:pPr>
      <w:r w:rsidRPr="00AB0D2D">
        <w:rPr>
          <w:rFonts w:ascii="Arial" w:hAnsi="Arial" w:cs="Arial"/>
          <w:b/>
          <w:bCs/>
          <w:sz w:val="24"/>
          <w:szCs w:val="24"/>
        </w:rPr>
        <w:t>Threats</w:t>
      </w:r>
      <w:r w:rsidR="00322360" w:rsidRPr="00AB0D2D">
        <w:rPr>
          <w:rFonts w:ascii="Arial" w:hAnsi="Arial" w:cs="Arial"/>
          <w:sz w:val="24"/>
          <w:szCs w:val="24"/>
        </w:rPr>
        <w:t>:</w:t>
      </w:r>
      <w:r w:rsidR="00322360" w:rsidRPr="00AB0D2D">
        <w:rPr>
          <w:rFonts w:ascii="Arial" w:hAnsi="Arial" w:cs="Arial"/>
          <w:sz w:val="24"/>
          <w:szCs w:val="24"/>
        </w:rPr>
        <w:tab/>
        <w:t>political factors (terrorism)</w:t>
      </w:r>
    </w:p>
    <w:p w14:paraId="4C856240" w14:textId="77777777" w:rsidR="00322360" w:rsidRPr="00AB0D2D" w:rsidRDefault="00C37A21" w:rsidP="006A2035">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t xml:space="preserve">Increased hotel </w:t>
      </w:r>
      <w:r w:rsidR="00A63030" w:rsidRPr="00AB0D2D">
        <w:rPr>
          <w:rFonts w:ascii="Arial" w:hAnsi="Arial" w:cs="Arial"/>
          <w:sz w:val="24"/>
          <w:szCs w:val="24"/>
        </w:rPr>
        <w:t>rivalry</w:t>
      </w:r>
    </w:p>
    <w:p w14:paraId="1998C54B" w14:textId="68386156" w:rsidR="00777F9E" w:rsidRPr="000B7CC7" w:rsidRDefault="001503D7" w:rsidP="00A8616A">
      <w:pPr>
        <w:pStyle w:val="Title"/>
        <w:jc w:val="center"/>
        <w:rPr>
          <w:rFonts w:ascii="Arial" w:hAnsi="Arial" w:cs="Arial"/>
          <w:b/>
          <w:bCs/>
          <w:color w:val="2F5496" w:themeColor="accent1" w:themeShade="BF"/>
          <w:sz w:val="24"/>
          <w:szCs w:val="24"/>
        </w:rPr>
      </w:pPr>
      <w:r w:rsidRPr="000B7CC7">
        <w:rPr>
          <w:rFonts w:ascii="Arial" w:hAnsi="Arial" w:cs="Arial"/>
          <w:b/>
          <w:bCs/>
          <w:color w:val="2F5496" w:themeColor="accent1" w:themeShade="BF"/>
          <w:sz w:val="24"/>
          <w:szCs w:val="24"/>
        </w:rPr>
        <w:t xml:space="preserve">4.0 </w:t>
      </w:r>
      <w:r w:rsidR="00C37A21" w:rsidRPr="000B7CC7">
        <w:rPr>
          <w:rFonts w:ascii="Arial" w:hAnsi="Arial" w:cs="Arial"/>
          <w:b/>
          <w:bCs/>
          <w:color w:val="2F5496" w:themeColor="accent1" w:themeShade="BF"/>
          <w:sz w:val="24"/>
          <w:szCs w:val="24"/>
        </w:rPr>
        <w:t xml:space="preserve">Discussion </w:t>
      </w:r>
      <w:r w:rsidRPr="000B7CC7">
        <w:rPr>
          <w:rFonts w:ascii="Arial" w:hAnsi="Arial" w:cs="Arial"/>
          <w:b/>
          <w:bCs/>
          <w:color w:val="2F5496" w:themeColor="accent1" w:themeShade="BF"/>
          <w:sz w:val="24"/>
          <w:szCs w:val="24"/>
        </w:rPr>
        <w:t>of</w:t>
      </w:r>
      <w:r w:rsidR="00C37A21" w:rsidRPr="000B7CC7">
        <w:rPr>
          <w:rFonts w:ascii="Arial" w:hAnsi="Arial" w:cs="Arial"/>
          <w:b/>
          <w:bCs/>
          <w:color w:val="2F5496" w:themeColor="accent1" w:themeShade="BF"/>
          <w:sz w:val="24"/>
          <w:szCs w:val="24"/>
        </w:rPr>
        <w:t xml:space="preserve"> </w:t>
      </w:r>
      <w:r w:rsidR="00C27770" w:rsidRPr="000B7CC7">
        <w:rPr>
          <w:rFonts w:ascii="Arial" w:hAnsi="Arial" w:cs="Arial"/>
          <w:b/>
          <w:bCs/>
          <w:color w:val="2F5496" w:themeColor="accent1" w:themeShade="BF"/>
          <w:sz w:val="24"/>
          <w:szCs w:val="24"/>
        </w:rPr>
        <w:t>the</w:t>
      </w:r>
      <w:r w:rsidR="00C37A21" w:rsidRPr="000B7CC7">
        <w:rPr>
          <w:rFonts w:ascii="Arial" w:hAnsi="Arial" w:cs="Arial"/>
          <w:b/>
          <w:bCs/>
          <w:color w:val="2F5496" w:themeColor="accent1" w:themeShade="BF"/>
          <w:sz w:val="24"/>
          <w:szCs w:val="24"/>
        </w:rPr>
        <w:t xml:space="preserve"> Analysis</w:t>
      </w:r>
    </w:p>
    <w:p w14:paraId="14D58C24" w14:textId="39A3F463" w:rsidR="000D0EE1" w:rsidRPr="000B7CC7" w:rsidRDefault="001503D7" w:rsidP="00A8616A">
      <w:pPr>
        <w:pStyle w:val="Heading1"/>
        <w:jc w:val="center"/>
        <w:rPr>
          <w:rFonts w:ascii="Arial" w:hAnsi="Arial" w:cs="Arial"/>
          <w:b/>
          <w:bCs/>
          <w:sz w:val="24"/>
          <w:szCs w:val="24"/>
        </w:rPr>
      </w:pPr>
      <w:bookmarkStart w:id="9" w:name="_Toc96328884"/>
      <w:r w:rsidRPr="000B7CC7">
        <w:rPr>
          <w:rFonts w:ascii="Arial" w:hAnsi="Arial" w:cs="Arial"/>
          <w:b/>
          <w:bCs/>
          <w:sz w:val="24"/>
          <w:szCs w:val="24"/>
        </w:rPr>
        <w:t xml:space="preserve">4.1 </w:t>
      </w:r>
      <w:r w:rsidR="00C37A21" w:rsidRPr="000B7CC7">
        <w:rPr>
          <w:rFonts w:ascii="Arial" w:hAnsi="Arial" w:cs="Arial"/>
          <w:b/>
          <w:bCs/>
          <w:sz w:val="24"/>
          <w:szCs w:val="24"/>
        </w:rPr>
        <w:t>Internal Analysis</w:t>
      </w:r>
      <w:bookmarkEnd w:id="9"/>
    </w:p>
    <w:p w14:paraId="5F6DF5E7" w14:textId="0FA3237B" w:rsidR="002B1B6A" w:rsidRDefault="001503D7" w:rsidP="00A8616A">
      <w:pPr>
        <w:pStyle w:val="Heading2"/>
        <w:rPr>
          <w:rFonts w:ascii="Arial" w:hAnsi="Arial" w:cs="Arial"/>
          <w:b/>
          <w:bCs/>
          <w:color w:val="auto"/>
          <w:sz w:val="24"/>
          <w:szCs w:val="24"/>
        </w:rPr>
      </w:pPr>
      <w:bookmarkStart w:id="10" w:name="_Toc96328885"/>
      <w:r w:rsidRPr="00AB0D2D">
        <w:rPr>
          <w:rFonts w:ascii="Arial" w:hAnsi="Arial" w:cs="Arial"/>
          <w:b/>
          <w:bCs/>
          <w:color w:val="auto"/>
          <w:sz w:val="24"/>
          <w:szCs w:val="24"/>
        </w:rPr>
        <w:t xml:space="preserve">4.1.1 </w:t>
      </w:r>
      <w:r w:rsidR="00C37A21" w:rsidRPr="00AB0D2D">
        <w:rPr>
          <w:rFonts w:ascii="Arial" w:hAnsi="Arial" w:cs="Arial"/>
          <w:b/>
          <w:bCs/>
          <w:color w:val="auto"/>
          <w:sz w:val="24"/>
          <w:szCs w:val="24"/>
        </w:rPr>
        <w:t>Strengths</w:t>
      </w:r>
      <w:bookmarkEnd w:id="10"/>
    </w:p>
    <w:p w14:paraId="0094D75E" w14:textId="77777777" w:rsidR="00100F96" w:rsidRPr="00100F96" w:rsidRDefault="00100F96" w:rsidP="00100F96"/>
    <w:p w14:paraId="187F7AEF" w14:textId="77777777" w:rsidR="00CC18F2"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Previous studies have indicated that standard is a critical aspect of upscale hotels within the hospitality industry. Numerous luxurious hotels provide 24-hour room services, valet parking SPA, and on-site dining</w:t>
      </w:r>
      <w:r w:rsidR="00B336D4" w:rsidRPr="00AB0D2D">
        <w:rPr>
          <w:rFonts w:ascii="Arial" w:hAnsi="Arial" w:cs="Arial"/>
          <w:sz w:val="24"/>
          <w:szCs w:val="24"/>
          <w:shd w:val="clear" w:color="auto" w:fill="FFFFFF"/>
        </w:rPr>
        <w:t xml:space="preserve"> (Yeoman, 2018)</w:t>
      </w:r>
      <w:r w:rsidRPr="00AB0D2D">
        <w:rPr>
          <w:rFonts w:ascii="Arial" w:hAnsi="Arial" w:cs="Arial"/>
          <w:sz w:val="24"/>
          <w:szCs w:val="24"/>
        </w:rPr>
        <w:t xml:space="preserve">. It is crucial for these </w:t>
      </w:r>
      <w:r w:rsidR="00C561F3" w:rsidRPr="00AB0D2D">
        <w:rPr>
          <w:rFonts w:ascii="Arial" w:hAnsi="Arial" w:cs="Arial"/>
          <w:sz w:val="24"/>
          <w:szCs w:val="24"/>
        </w:rPr>
        <w:t>organization</w:t>
      </w:r>
      <w:r w:rsidRPr="00AB0D2D">
        <w:rPr>
          <w:rFonts w:ascii="Arial" w:hAnsi="Arial" w:cs="Arial"/>
          <w:sz w:val="24"/>
          <w:szCs w:val="24"/>
        </w:rPr>
        <w:t>s operating in this industry to differentiate themselves since most of them provide similar amenities.</w:t>
      </w:r>
      <w:r w:rsidR="00571823" w:rsidRPr="00AB0D2D">
        <w:rPr>
          <w:rFonts w:ascii="Arial" w:hAnsi="Arial" w:cs="Arial"/>
          <w:sz w:val="24"/>
          <w:szCs w:val="24"/>
        </w:rPr>
        <w:t xml:space="preserve"> </w:t>
      </w:r>
    </w:p>
    <w:p w14:paraId="6D9BD865" w14:textId="10218F40" w:rsidR="00B34A2C" w:rsidRPr="00AB0D2D" w:rsidRDefault="00C37A21" w:rsidP="006A2035">
      <w:pPr>
        <w:pStyle w:val="ListParagraph"/>
        <w:numPr>
          <w:ilvl w:val="0"/>
          <w:numId w:val="3"/>
        </w:numPr>
        <w:spacing w:after="0" w:line="480" w:lineRule="auto"/>
        <w:jc w:val="both"/>
        <w:rPr>
          <w:rFonts w:ascii="Arial" w:hAnsi="Arial" w:cs="Arial"/>
          <w:sz w:val="24"/>
          <w:szCs w:val="24"/>
        </w:rPr>
      </w:pPr>
      <w:r w:rsidRPr="00AB0D2D">
        <w:rPr>
          <w:rFonts w:ascii="Arial" w:hAnsi="Arial" w:cs="Arial"/>
          <w:b/>
          <w:bCs/>
          <w:sz w:val="24"/>
          <w:szCs w:val="24"/>
        </w:rPr>
        <w:t>Strong brand</w:t>
      </w:r>
      <w:r w:rsidRPr="00AB0D2D">
        <w:rPr>
          <w:rFonts w:ascii="Arial" w:hAnsi="Arial" w:cs="Arial"/>
          <w:sz w:val="24"/>
          <w:szCs w:val="24"/>
        </w:rPr>
        <w:t xml:space="preserve">: </w:t>
      </w:r>
      <w:r w:rsidR="00571823" w:rsidRPr="00AB0D2D">
        <w:rPr>
          <w:rFonts w:ascii="Arial" w:hAnsi="Arial" w:cs="Arial"/>
          <w:sz w:val="24"/>
          <w:szCs w:val="24"/>
        </w:rPr>
        <w:t>The biggest strength of the Ritz Carlton hotel is its brand. The brand has been in operation for more than100 years, and in these years, it has been able to build a unique and recognizable brand that can hardly be mistaken for any other brand</w:t>
      </w:r>
      <w:r w:rsidR="000C79CF" w:rsidRPr="00AB0D2D">
        <w:rPr>
          <w:rFonts w:ascii="Arial" w:hAnsi="Arial" w:cs="Arial"/>
          <w:sz w:val="24"/>
          <w:szCs w:val="24"/>
        </w:rPr>
        <w:t xml:space="preserve"> </w:t>
      </w:r>
      <w:r w:rsidR="000C79CF" w:rsidRPr="00AB0D2D">
        <w:rPr>
          <w:rFonts w:ascii="Arial" w:hAnsi="Arial" w:cs="Arial"/>
          <w:sz w:val="24"/>
          <w:szCs w:val="24"/>
          <w:shd w:val="clear" w:color="auto" w:fill="FFFFFF"/>
        </w:rPr>
        <w:t>(Koo &amp; Curtis, 2020)</w:t>
      </w:r>
      <w:r w:rsidR="00571823" w:rsidRPr="00AB0D2D">
        <w:rPr>
          <w:rFonts w:ascii="Arial" w:hAnsi="Arial" w:cs="Arial"/>
          <w:sz w:val="24"/>
          <w:szCs w:val="24"/>
        </w:rPr>
        <w:t xml:space="preserve">. Its brand exemplifies the premium hotel amenities in the hospitality industry. Despite intensive competition for customers in this industry from hotels that offer similar services, the Ritz Carlton brand has stayed ahead of any other </w:t>
      </w:r>
      <w:r w:rsidR="00C561F3" w:rsidRPr="00AB0D2D">
        <w:rPr>
          <w:rFonts w:ascii="Arial" w:hAnsi="Arial" w:cs="Arial"/>
          <w:sz w:val="24"/>
          <w:szCs w:val="24"/>
        </w:rPr>
        <w:t>organization</w:t>
      </w:r>
      <w:r w:rsidR="00571823" w:rsidRPr="00AB0D2D">
        <w:rPr>
          <w:rFonts w:ascii="Arial" w:hAnsi="Arial" w:cs="Arial"/>
          <w:sz w:val="24"/>
          <w:szCs w:val="24"/>
        </w:rPr>
        <w:t xml:space="preserve"> </w:t>
      </w:r>
      <w:r w:rsidR="00571823" w:rsidRPr="00AB0D2D">
        <w:rPr>
          <w:rFonts w:ascii="Arial" w:hAnsi="Arial" w:cs="Arial"/>
          <w:sz w:val="24"/>
          <w:szCs w:val="24"/>
        </w:rPr>
        <w:lastRenderedPageBreak/>
        <w:t>in terms</w:t>
      </w:r>
      <w:r w:rsidR="008060E2" w:rsidRPr="00AB0D2D">
        <w:rPr>
          <w:rFonts w:ascii="Arial" w:hAnsi="Arial" w:cs="Arial"/>
          <w:sz w:val="24"/>
          <w:szCs w:val="24"/>
        </w:rPr>
        <w:t xml:space="preserve"> of brand awareness for the longest period. Due to the strong brand awareness, more individuals are likely to recognize the Ritz Carlton hotel as a luxury brand in the area</w:t>
      </w:r>
      <w:r w:rsidR="000C79CF" w:rsidRPr="00AB0D2D">
        <w:rPr>
          <w:rFonts w:ascii="Arial" w:hAnsi="Arial" w:cs="Arial"/>
          <w:sz w:val="24"/>
          <w:szCs w:val="24"/>
          <w:shd w:val="clear" w:color="auto" w:fill="FFFFFF"/>
        </w:rPr>
        <w:t xml:space="preserve"> (</w:t>
      </w:r>
      <w:proofErr w:type="spellStart"/>
      <w:r w:rsidR="000C79CF" w:rsidRPr="00AB0D2D">
        <w:rPr>
          <w:rFonts w:ascii="Arial" w:hAnsi="Arial" w:cs="Arial"/>
          <w:sz w:val="24"/>
          <w:szCs w:val="24"/>
          <w:shd w:val="clear" w:color="auto" w:fill="FFFFFF"/>
        </w:rPr>
        <w:t>Jefferis</w:t>
      </w:r>
      <w:proofErr w:type="spellEnd"/>
      <w:r w:rsidR="000C79CF" w:rsidRPr="00AB0D2D">
        <w:rPr>
          <w:rFonts w:ascii="Arial" w:hAnsi="Arial" w:cs="Arial"/>
          <w:sz w:val="24"/>
          <w:szCs w:val="24"/>
          <w:shd w:val="clear" w:color="auto" w:fill="FFFFFF"/>
        </w:rPr>
        <w:t xml:space="preserve"> &amp; Hutchinson, 2020)</w:t>
      </w:r>
      <w:r w:rsidR="008060E2" w:rsidRPr="00AB0D2D">
        <w:rPr>
          <w:rFonts w:ascii="Arial" w:hAnsi="Arial" w:cs="Arial"/>
          <w:sz w:val="24"/>
          <w:szCs w:val="24"/>
        </w:rPr>
        <w:t xml:space="preserve">. The strong brand can be associated with the hotels </w:t>
      </w:r>
      <w:r w:rsidRPr="00AB0D2D">
        <w:rPr>
          <w:rFonts w:ascii="Arial" w:hAnsi="Arial" w:cs="Arial"/>
          <w:sz w:val="24"/>
          <w:szCs w:val="24"/>
        </w:rPr>
        <w:t xml:space="preserve">recognizable and consistent company expressions offering quality, meaningful, and recommendable </w:t>
      </w:r>
      <w:r w:rsidR="002C43B4" w:rsidRPr="00AB0D2D">
        <w:rPr>
          <w:rFonts w:ascii="Arial" w:hAnsi="Arial" w:cs="Arial"/>
          <w:sz w:val="24"/>
          <w:szCs w:val="24"/>
        </w:rPr>
        <w:t>services,</w:t>
      </w:r>
      <w:r w:rsidRPr="00AB0D2D">
        <w:rPr>
          <w:rFonts w:ascii="Arial" w:hAnsi="Arial" w:cs="Arial"/>
          <w:sz w:val="24"/>
          <w:szCs w:val="24"/>
        </w:rPr>
        <w:t xml:space="preserve"> and products. Strong brands have been the nucleus (center) of all </w:t>
      </w:r>
      <w:r w:rsidR="00C561F3" w:rsidRPr="00AB0D2D">
        <w:rPr>
          <w:rFonts w:ascii="Arial" w:hAnsi="Arial" w:cs="Arial"/>
          <w:sz w:val="24"/>
          <w:szCs w:val="24"/>
        </w:rPr>
        <w:t>organization</w:t>
      </w:r>
      <w:r w:rsidRPr="00AB0D2D">
        <w:rPr>
          <w:rFonts w:ascii="Arial" w:hAnsi="Arial" w:cs="Arial"/>
          <w:sz w:val="24"/>
          <w:szCs w:val="24"/>
        </w:rPr>
        <w:t xml:space="preserve">s' success. The strong brand of Ritz Carlton hotel has enabled the hotel to enjoy numerous benefits, which have ensured that it remains among the leading </w:t>
      </w:r>
      <w:r w:rsidR="00C561F3" w:rsidRPr="00AB0D2D">
        <w:rPr>
          <w:rFonts w:ascii="Arial" w:hAnsi="Arial" w:cs="Arial"/>
          <w:sz w:val="24"/>
          <w:szCs w:val="24"/>
        </w:rPr>
        <w:t>organization</w:t>
      </w:r>
      <w:r w:rsidRPr="00AB0D2D">
        <w:rPr>
          <w:rFonts w:ascii="Arial" w:hAnsi="Arial" w:cs="Arial"/>
          <w:sz w:val="24"/>
          <w:szCs w:val="24"/>
        </w:rPr>
        <w:t>s in the region</w:t>
      </w:r>
      <w:r w:rsidR="002500D0" w:rsidRPr="00AB0D2D">
        <w:rPr>
          <w:rFonts w:ascii="Arial" w:hAnsi="Arial" w:cs="Arial"/>
          <w:sz w:val="24"/>
          <w:szCs w:val="24"/>
          <w:shd w:val="clear" w:color="auto" w:fill="FFFFFF"/>
        </w:rPr>
        <w:t xml:space="preserve"> (</w:t>
      </w:r>
      <w:proofErr w:type="spellStart"/>
      <w:r w:rsidR="002500D0" w:rsidRPr="00AB0D2D">
        <w:rPr>
          <w:rFonts w:ascii="Arial" w:hAnsi="Arial" w:cs="Arial"/>
          <w:sz w:val="24"/>
          <w:szCs w:val="24"/>
          <w:shd w:val="clear" w:color="auto" w:fill="FFFFFF"/>
        </w:rPr>
        <w:t>DeMers</w:t>
      </w:r>
      <w:proofErr w:type="spellEnd"/>
      <w:r w:rsidR="002500D0" w:rsidRPr="00AB0D2D">
        <w:rPr>
          <w:rFonts w:ascii="Arial" w:hAnsi="Arial" w:cs="Arial"/>
          <w:sz w:val="24"/>
          <w:szCs w:val="24"/>
          <w:shd w:val="clear" w:color="auto" w:fill="FFFFFF"/>
        </w:rPr>
        <w:t>, 2015)</w:t>
      </w:r>
      <w:r w:rsidRPr="00AB0D2D">
        <w:rPr>
          <w:rFonts w:ascii="Arial" w:hAnsi="Arial" w:cs="Arial"/>
          <w:sz w:val="24"/>
          <w:szCs w:val="24"/>
        </w:rPr>
        <w:t>. Some of the benefits that come along with strong brands enjoyed by Ritz Carlton hotel include:</w:t>
      </w:r>
    </w:p>
    <w:p w14:paraId="0EC99607" w14:textId="77777777" w:rsidR="002B1B6A" w:rsidRPr="00AB0D2D" w:rsidRDefault="00C37A21" w:rsidP="006A2035">
      <w:pPr>
        <w:pStyle w:val="ListParagraph"/>
        <w:numPr>
          <w:ilvl w:val="0"/>
          <w:numId w:val="2"/>
        </w:numPr>
        <w:spacing w:after="0" w:line="480" w:lineRule="auto"/>
        <w:rPr>
          <w:rFonts w:ascii="Arial" w:hAnsi="Arial" w:cs="Arial"/>
          <w:sz w:val="24"/>
          <w:szCs w:val="24"/>
        </w:rPr>
      </w:pPr>
      <w:r w:rsidRPr="00AB0D2D">
        <w:rPr>
          <w:rFonts w:ascii="Arial" w:hAnsi="Arial" w:cs="Arial"/>
          <w:b/>
          <w:bCs/>
          <w:sz w:val="24"/>
          <w:szCs w:val="24"/>
        </w:rPr>
        <w:t>B</w:t>
      </w:r>
      <w:r w:rsidR="003B264F" w:rsidRPr="00AB0D2D">
        <w:rPr>
          <w:rFonts w:ascii="Arial" w:hAnsi="Arial" w:cs="Arial"/>
          <w:b/>
          <w:bCs/>
          <w:sz w:val="24"/>
          <w:szCs w:val="24"/>
        </w:rPr>
        <w:t>etter customer recognition</w:t>
      </w:r>
      <w:r w:rsidR="003B264F" w:rsidRPr="00AB0D2D">
        <w:rPr>
          <w:rFonts w:ascii="Arial" w:hAnsi="Arial" w:cs="Arial"/>
          <w:sz w:val="24"/>
          <w:szCs w:val="24"/>
        </w:rPr>
        <w:t>: strong brand consistently utilizes each customer touchpoint; customers know it instantaneously by seeing its font, color, or expression</w:t>
      </w:r>
      <w:r w:rsidR="00731A78" w:rsidRPr="00AB0D2D">
        <w:rPr>
          <w:rFonts w:ascii="Arial" w:hAnsi="Arial" w:cs="Arial"/>
          <w:sz w:val="24"/>
          <w:szCs w:val="24"/>
        </w:rPr>
        <w:t xml:space="preserve">, and this helps in delivering trusted customers who the </w:t>
      </w:r>
      <w:r w:rsidR="00C561F3" w:rsidRPr="00AB0D2D">
        <w:rPr>
          <w:rFonts w:ascii="Arial" w:hAnsi="Arial" w:cs="Arial"/>
          <w:sz w:val="24"/>
          <w:szCs w:val="24"/>
        </w:rPr>
        <w:t>organization</w:t>
      </w:r>
      <w:r w:rsidR="00731A78" w:rsidRPr="00AB0D2D">
        <w:rPr>
          <w:rFonts w:ascii="Arial" w:hAnsi="Arial" w:cs="Arial"/>
          <w:sz w:val="24"/>
          <w:szCs w:val="24"/>
        </w:rPr>
        <w:t xml:space="preserve"> can rely on to purchase its products.</w:t>
      </w:r>
    </w:p>
    <w:p w14:paraId="668D3D6B" w14:textId="77777777" w:rsidR="00731A78" w:rsidRPr="00AB0D2D" w:rsidRDefault="00C37A21" w:rsidP="006A2035">
      <w:pPr>
        <w:pStyle w:val="ListParagraph"/>
        <w:numPr>
          <w:ilvl w:val="0"/>
          <w:numId w:val="2"/>
        </w:numPr>
        <w:spacing w:after="0" w:line="480" w:lineRule="auto"/>
        <w:rPr>
          <w:rFonts w:ascii="Arial" w:hAnsi="Arial" w:cs="Arial"/>
          <w:sz w:val="24"/>
          <w:szCs w:val="24"/>
        </w:rPr>
      </w:pPr>
      <w:r w:rsidRPr="00AB0D2D">
        <w:rPr>
          <w:rFonts w:ascii="Arial" w:hAnsi="Arial" w:cs="Arial"/>
          <w:b/>
          <w:bCs/>
          <w:sz w:val="24"/>
          <w:szCs w:val="24"/>
        </w:rPr>
        <w:t>Higher customer loyalty</w:t>
      </w:r>
      <w:r w:rsidRPr="00AB0D2D">
        <w:rPr>
          <w:rFonts w:ascii="Arial" w:hAnsi="Arial" w:cs="Arial"/>
          <w:sz w:val="24"/>
          <w:szCs w:val="24"/>
        </w:rPr>
        <w:t>: Ritz Carlton hotel's strong brand has led to the natural impact of a persisting positive emotional experience, physical attribute-based satisfaction, and unique experiences that it offers to its customers, which adds to the perceived value of the strong brand</w:t>
      </w:r>
      <w:r w:rsidR="00B66CA8" w:rsidRPr="00AB0D2D">
        <w:rPr>
          <w:rFonts w:ascii="Arial" w:hAnsi="Arial" w:cs="Arial"/>
          <w:sz w:val="24"/>
          <w:szCs w:val="24"/>
          <w:shd w:val="clear" w:color="auto" w:fill="FFFFFF"/>
        </w:rPr>
        <w:t xml:space="preserve"> (</w:t>
      </w:r>
      <w:proofErr w:type="spellStart"/>
      <w:r w:rsidR="00B66CA8" w:rsidRPr="00AB0D2D">
        <w:rPr>
          <w:rFonts w:ascii="Arial" w:hAnsi="Arial" w:cs="Arial"/>
          <w:sz w:val="24"/>
          <w:szCs w:val="24"/>
          <w:shd w:val="clear" w:color="auto" w:fill="FFFFFF"/>
        </w:rPr>
        <w:t>Rajamani</w:t>
      </w:r>
      <w:proofErr w:type="spellEnd"/>
      <w:r w:rsidR="00B66CA8" w:rsidRPr="00AB0D2D">
        <w:rPr>
          <w:rFonts w:ascii="Arial" w:hAnsi="Arial" w:cs="Arial"/>
          <w:sz w:val="24"/>
          <w:szCs w:val="24"/>
          <w:shd w:val="clear" w:color="auto" w:fill="FFFFFF"/>
        </w:rPr>
        <w:t xml:space="preserve"> &amp; </w:t>
      </w:r>
      <w:proofErr w:type="spellStart"/>
      <w:r w:rsidR="00B66CA8" w:rsidRPr="00AB0D2D">
        <w:rPr>
          <w:rFonts w:ascii="Arial" w:hAnsi="Arial" w:cs="Arial"/>
          <w:sz w:val="24"/>
          <w:szCs w:val="24"/>
          <w:shd w:val="clear" w:color="auto" w:fill="FFFFFF"/>
        </w:rPr>
        <w:t>RamaRao</w:t>
      </w:r>
      <w:proofErr w:type="spellEnd"/>
      <w:r w:rsidR="00B66CA8" w:rsidRPr="00AB0D2D">
        <w:rPr>
          <w:rFonts w:ascii="Arial" w:hAnsi="Arial" w:cs="Arial"/>
          <w:sz w:val="24"/>
          <w:szCs w:val="24"/>
          <w:shd w:val="clear" w:color="auto" w:fill="FFFFFF"/>
        </w:rPr>
        <w:t>, 2019)</w:t>
      </w:r>
      <w:r w:rsidRPr="00AB0D2D">
        <w:rPr>
          <w:rFonts w:ascii="Arial" w:hAnsi="Arial" w:cs="Arial"/>
          <w:sz w:val="24"/>
          <w:szCs w:val="24"/>
        </w:rPr>
        <w:t>.</w:t>
      </w:r>
    </w:p>
    <w:p w14:paraId="537A1886" w14:textId="77777777" w:rsidR="00731A78" w:rsidRPr="00AB0D2D" w:rsidRDefault="00C37A21" w:rsidP="006A2035">
      <w:pPr>
        <w:pStyle w:val="ListParagraph"/>
        <w:numPr>
          <w:ilvl w:val="0"/>
          <w:numId w:val="2"/>
        </w:numPr>
        <w:spacing w:after="0" w:line="480" w:lineRule="auto"/>
        <w:rPr>
          <w:rFonts w:ascii="Arial" w:hAnsi="Arial" w:cs="Arial"/>
          <w:sz w:val="24"/>
          <w:szCs w:val="24"/>
        </w:rPr>
      </w:pPr>
      <w:r w:rsidRPr="00AB0D2D">
        <w:rPr>
          <w:rFonts w:ascii="Arial" w:hAnsi="Arial" w:cs="Arial"/>
          <w:b/>
          <w:bCs/>
          <w:sz w:val="24"/>
          <w:szCs w:val="24"/>
        </w:rPr>
        <w:t>Higher advertising effectiveness</w:t>
      </w:r>
      <w:r w:rsidRPr="00AB0D2D">
        <w:rPr>
          <w:rFonts w:ascii="Arial" w:hAnsi="Arial" w:cs="Arial"/>
          <w:sz w:val="24"/>
          <w:szCs w:val="24"/>
        </w:rPr>
        <w:t>: Ritz Carlton hotel's strong brand has always acted as its customers' guarantee</w:t>
      </w:r>
      <w:r w:rsidR="00092EAD" w:rsidRPr="00AB0D2D">
        <w:rPr>
          <w:rFonts w:ascii="Arial" w:hAnsi="Arial" w:cs="Arial"/>
          <w:sz w:val="24"/>
          <w:szCs w:val="24"/>
          <w:shd w:val="clear" w:color="auto" w:fill="FFFFFF"/>
        </w:rPr>
        <w:t xml:space="preserve"> (</w:t>
      </w:r>
      <w:proofErr w:type="spellStart"/>
      <w:r w:rsidR="00092EAD" w:rsidRPr="00AB0D2D">
        <w:rPr>
          <w:rFonts w:ascii="Arial" w:hAnsi="Arial" w:cs="Arial"/>
          <w:sz w:val="24"/>
          <w:szCs w:val="24"/>
          <w:shd w:val="clear" w:color="auto" w:fill="FFFFFF"/>
        </w:rPr>
        <w:t>Mogaji</w:t>
      </w:r>
      <w:proofErr w:type="spellEnd"/>
      <w:r w:rsidR="00092EAD" w:rsidRPr="00AB0D2D">
        <w:rPr>
          <w:rFonts w:ascii="Arial" w:hAnsi="Arial" w:cs="Arial"/>
          <w:sz w:val="24"/>
          <w:szCs w:val="24"/>
          <w:shd w:val="clear" w:color="auto" w:fill="FFFFFF"/>
        </w:rPr>
        <w:t>, 2021)</w:t>
      </w:r>
      <w:r w:rsidRPr="00AB0D2D">
        <w:rPr>
          <w:rFonts w:ascii="Arial" w:hAnsi="Arial" w:cs="Arial"/>
          <w:sz w:val="24"/>
          <w:szCs w:val="24"/>
        </w:rPr>
        <w:t xml:space="preserve">. The strong perception of </w:t>
      </w:r>
      <w:r w:rsidR="00D9135A" w:rsidRPr="00AB0D2D">
        <w:rPr>
          <w:rFonts w:ascii="Arial" w:hAnsi="Arial" w:cs="Arial"/>
          <w:sz w:val="24"/>
          <w:szCs w:val="24"/>
        </w:rPr>
        <w:t xml:space="preserve">this brand that has led to respect and loyalty has created a </w:t>
      </w:r>
      <w:r w:rsidR="00D9135A" w:rsidRPr="00AB0D2D">
        <w:rPr>
          <w:rFonts w:ascii="Arial" w:hAnsi="Arial" w:cs="Arial"/>
          <w:sz w:val="24"/>
          <w:szCs w:val="24"/>
        </w:rPr>
        <w:lastRenderedPageBreak/>
        <w:t>positive environment for the business operations where all the innovations are met with curiosity and unquestionable reliance.</w:t>
      </w:r>
    </w:p>
    <w:p w14:paraId="0E0BA0AD" w14:textId="77777777" w:rsidR="00CC18F2" w:rsidRPr="00AB0D2D" w:rsidRDefault="00C37A21" w:rsidP="006A2035">
      <w:pPr>
        <w:pStyle w:val="ListParagraph"/>
        <w:numPr>
          <w:ilvl w:val="0"/>
          <w:numId w:val="2"/>
        </w:numPr>
        <w:spacing w:after="0" w:line="480" w:lineRule="auto"/>
        <w:jc w:val="both"/>
        <w:rPr>
          <w:rFonts w:ascii="Arial" w:hAnsi="Arial" w:cs="Arial"/>
          <w:sz w:val="24"/>
          <w:szCs w:val="24"/>
        </w:rPr>
      </w:pPr>
      <w:r w:rsidRPr="00AB0D2D">
        <w:rPr>
          <w:rFonts w:ascii="Arial" w:hAnsi="Arial" w:cs="Arial"/>
          <w:b/>
          <w:bCs/>
          <w:sz w:val="24"/>
          <w:szCs w:val="24"/>
        </w:rPr>
        <w:t>Higher workers' motivation</w:t>
      </w:r>
      <w:r w:rsidRPr="00AB0D2D">
        <w:rPr>
          <w:rFonts w:ascii="Arial" w:hAnsi="Arial" w:cs="Arial"/>
          <w:sz w:val="24"/>
          <w:szCs w:val="24"/>
        </w:rPr>
        <w:t xml:space="preserve">: strong brand perception brings pride to employees, knowing that they are part of an </w:t>
      </w:r>
      <w:r w:rsidR="00C561F3" w:rsidRPr="00AB0D2D">
        <w:rPr>
          <w:rFonts w:ascii="Arial" w:hAnsi="Arial" w:cs="Arial"/>
          <w:sz w:val="24"/>
          <w:szCs w:val="24"/>
        </w:rPr>
        <w:t>organization</w:t>
      </w:r>
      <w:r w:rsidRPr="00AB0D2D">
        <w:rPr>
          <w:rFonts w:ascii="Arial" w:hAnsi="Arial" w:cs="Arial"/>
          <w:sz w:val="24"/>
          <w:szCs w:val="24"/>
        </w:rPr>
        <w:t xml:space="preserve"> that offers its guests the best services and unique experiences</w:t>
      </w:r>
      <w:r w:rsidR="00B66CA8" w:rsidRPr="00AB0D2D">
        <w:rPr>
          <w:rFonts w:ascii="Arial" w:hAnsi="Arial" w:cs="Arial"/>
          <w:sz w:val="24"/>
          <w:szCs w:val="24"/>
          <w:shd w:val="clear" w:color="auto" w:fill="FFFFFF"/>
        </w:rPr>
        <w:t xml:space="preserve"> (Lashley, 2020)</w:t>
      </w:r>
      <w:r w:rsidRPr="00AB0D2D">
        <w:rPr>
          <w:rFonts w:ascii="Arial" w:hAnsi="Arial" w:cs="Arial"/>
          <w:sz w:val="24"/>
          <w:szCs w:val="24"/>
        </w:rPr>
        <w:t xml:space="preserve">. The strong brand also acts as an attraction to new talents enabling the </w:t>
      </w:r>
      <w:r w:rsidR="00C561F3" w:rsidRPr="00AB0D2D">
        <w:rPr>
          <w:rFonts w:ascii="Arial" w:hAnsi="Arial" w:cs="Arial"/>
          <w:sz w:val="24"/>
          <w:szCs w:val="24"/>
        </w:rPr>
        <w:t>organization</w:t>
      </w:r>
      <w:r w:rsidRPr="00AB0D2D">
        <w:rPr>
          <w:rFonts w:ascii="Arial" w:hAnsi="Arial" w:cs="Arial"/>
          <w:sz w:val="24"/>
          <w:szCs w:val="24"/>
        </w:rPr>
        <w:t xml:space="preserve"> to build a staff full of professionals who are proud and satisfied to contribute to continuing the good work the </w:t>
      </w:r>
      <w:r w:rsidR="00C561F3" w:rsidRPr="00AB0D2D">
        <w:rPr>
          <w:rFonts w:ascii="Arial" w:hAnsi="Arial" w:cs="Arial"/>
          <w:sz w:val="24"/>
          <w:szCs w:val="24"/>
        </w:rPr>
        <w:t>organization</w:t>
      </w:r>
      <w:r w:rsidRPr="00AB0D2D">
        <w:rPr>
          <w:rFonts w:ascii="Arial" w:hAnsi="Arial" w:cs="Arial"/>
          <w:sz w:val="24"/>
          <w:szCs w:val="24"/>
        </w:rPr>
        <w:t xml:space="preserve"> has been doing.</w:t>
      </w:r>
    </w:p>
    <w:p w14:paraId="6F1FD813" w14:textId="3C4C3D31" w:rsidR="00CC18F2" w:rsidRPr="00AB0D2D" w:rsidRDefault="00C37A21" w:rsidP="006A2035">
      <w:pPr>
        <w:pStyle w:val="ListParagraph"/>
        <w:numPr>
          <w:ilvl w:val="0"/>
          <w:numId w:val="3"/>
        </w:numPr>
        <w:spacing w:after="0" w:line="480" w:lineRule="auto"/>
        <w:jc w:val="both"/>
        <w:rPr>
          <w:rFonts w:ascii="Arial" w:hAnsi="Arial" w:cs="Arial"/>
          <w:sz w:val="24"/>
          <w:szCs w:val="24"/>
        </w:rPr>
      </w:pPr>
      <w:r w:rsidRPr="00AB0D2D">
        <w:rPr>
          <w:rFonts w:ascii="Arial" w:hAnsi="Arial" w:cs="Arial"/>
          <w:b/>
          <w:bCs/>
          <w:sz w:val="24"/>
          <w:szCs w:val="24"/>
        </w:rPr>
        <w:t>Upscale amenities</w:t>
      </w:r>
      <w:r w:rsidRPr="00AB0D2D">
        <w:rPr>
          <w:rFonts w:ascii="Arial" w:hAnsi="Arial" w:cs="Arial"/>
          <w:sz w:val="24"/>
          <w:szCs w:val="24"/>
        </w:rPr>
        <w:t>: Ritz Carlton hotel has been known not to come short in providing upscale amenities. While some of the hotel's competitors come short in some departments or offer certain essential services, the Ritz Carlton hotel is an excellent all-around hotel</w:t>
      </w:r>
      <w:r w:rsidR="007C0DFA" w:rsidRPr="00AB0D2D">
        <w:rPr>
          <w:rFonts w:ascii="Arial" w:hAnsi="Arial" w:cs="Arial"/>
          <w:sz w:val="24"/>
          <w:szCs w:val="24"/>
          <w:shd w:val="clear" w:color="auto" w:fill="FFFFFF"/>
        </w:rPr>
        <w:t xml:space="preserve"> (Boylan &amp; Greenawalt, 2021)</w:t>
      </w:r>
      <w:r w:rsidRPr="00AB0D2D">
        <w:rPr>
          <w:rFonts w:ascii="Arial" w:hAnsi="Arial" w:cs="Arial"/>
          <w:sz w:val="24"/>
          <w:szCs w:val="24"/>
        </w:rPr>
        <w:t xml:space="preserve">. For instance, some </w:t>
      </w:r>
      <w:r w:rsidR="00C561F3" w:rsidRPr="00AB0D2D">
        <w:rPr>
          <w:rFonts w:ascii="Arial" w:hAnsi="Arial" w:cs="Arial"/>
          <w:sz w:val="24"/>
          <w:szCs w:val="24"/>
        </w:rPr>
        <w:t>organization</w:t>
      </w:r>
      <w:r w:rsidRPr="00AB0D2D">
        <w:rPr>
          <w:rFonts w:ascii="Arial" w:hAnsi="Arial" w:cs="Arial"/>
          <w:sz w:val="24"/>
          <w:szCs w:val="24"/>
        </w:rPr>
        <w:t xml:space="preserve">s which have been committing with Ritz Carlton hotel do not have a SPA, or their meeting spaces are inadequate, which gives a competitive advantage to the Ritz Carlton hotel since it has big spaces where its customers can hold meetings as well as provide all necessary services to make sure that </w:t>
      </w:r>
      <w:r w:rsidR="00E5544D" w:rsidRPr="00AB0D2D">
        <w:rPr>
          <w:rFonts w:ascii="Arial" w:hAnsi="Arial" w:cs="Arial"/>
          <w:sz w:val="24"/>
          <w:szCs w:val="24"/>
        </w:rPr>
        <w:t>their</w:t>
      </w:r>
      <w:r w:rsidRPr="00AB0D2D">
        <w:rPr>
          <w:rFonts w:ascii="Arial" w:hAnsi="Arial" w:cs="Arial"/>
          <w:sz w:val="24"/>
          <w:szCs w:val="24"/>
        </w:rPr>
        <w:t xml:space="preserve"> guests </w:t>
      </w:r>
      <w:r w:rsidR="00E5544D" w:rsidRPr="00AB0D2D">
        <w:rPr>
          <w:rFonts w:ascii="Arial" w:hAnsi="Arial" w:cs="Arial"/>
          <w:sz w:val="24"/>
          <w:szCs w:val="24"/>
        </w:rPr>
        <w:t xml:space="preserve">enjoy, are </w:t>
      </w:r>
      <w:r w:rsidR="0023321C" w:rsidRPr="00AB0D2D">
        <w:rPr>
          <w:rFonts w:ascii="Arial" w:hAnsi="Arial" w:cs="Arial"/>
          <w:sz w:val="24"/>
          <w:szCs w:val="24"/>
        </w:rPr>
        <w:t>satisfied,</w:t>
      </w:r>
      <w:r w:rsidR="00E5544D" w:rsidRPr="00AB0D2D">
        <w:rPr>
          <w:rFonts w:ascii="Arial" w:hAnsi="Arial" w:cs="Arial"/>
          <w:sz w:val="24"/>
          <w:szCs w:val="24"/>
        </w:rPr>
        <w:t xml:space="preserve"> and have the best experience</w:t>
      </w:r>
      <w:r w:rsidR="00B66CA8" w:rsidRPr="00AB0D2D">
        <w:rPr>
          <w:rFonts w:ascii="Arial" w:hAnsi="Arial" w:cs="Arial"/>
          <w:sz w:val="24"/>
          <w:szCs w:val="24"/>
          <w:shd w:val="clear" w:color="auto" w:fill="FFFFFF"/>
        </w:rPr>
        <w:t xml:space="preserve"> (Joy, 2022)</w:t>
      </w:r>
      <w:r w:rsidR="00E5544D" w:rsidRPr="00AB0D2D">
        <w:rPr>
          <w:rFonts w:ascii="Arial" w:hAnsi="Arial" w:cs="Arial"/>
          <w:sz w:val="24"/>
          <w:szCs w:val="24"/>
        </w:rPr>
        <w:t>. Providing upscale amenities drives the middle- and upper-class individuals to stay at the Ritz Carlton hotels in the U</w:t>
      </w:r>
      <w:r w:rsidR="00DB7E06" w:rsidRPr="00AB0D2D">
        <w:rPr>
          <w:rFonts w:ascii="Arial" w:hAnsi="Arial" w:cs="Arial"/>
          <w:sz w:val="24"/>
          <w:szCs w:val="24"/>
        </w:rPr>
        <w:t>S</w:t>
      </w:r>
      <w:r w:rsidR="00E5544D" w:rsidRPr="00AB0D2D">
        <w:rPr>
          <w:rFonts w:ascii="Arial" w:hAnsi="Arial" w:cs="Arial"/>
          <w:sz w:val="24"/>
          <w:szCs w:val="24"/>
        </w:rPr>
        <w:t xml:space="preserve"> instead of going to one of its competitors.</w:t>
      </w:r>
    </w:p>
    <w:p w14:paraId="33B138D4" w14:textId="77777777" w:rsidR="00E5544D" w:rsidRPr="00AB0D2D" w:rsidRDefault="00C37A21" w:rsidP="006A2035">
      <w:pPr>
        <w:pStyle w:val="ListParagraph"/>
        <w:numPr>
          <w:ilvl w:val="0"/>
          <w:numId w:val="3"/>
        </w:numPr>
        <w:spacing w:after="0" w:line="480" w:lineRule="auto"/>
        <w:jc w:val="both"/>
        <w:rPr>
          <w:rFonts w:ascii="Arial" w:hAnsi="Arial" w:cs="Arial"/>
          <w:sz w:val="24"/>
          <w:szCs w:val="24"/>
        </w:rPr>
      </w:pPr>
      <w:r w:rsidRPr="00AB0D2D">
        <w:rPr>
          <w:rFonts w:ascii="Arial" w:hAnsi="Arial" w:cs="Arial"/>
          <w:b/>
          <w:bCs/>
          <w:sz w:val="24"/>
          <w:szCs w:val="24"/>
        </w:rPr>
        <w:t>Credible “Gold Standard”:</w:t>
      </w:r>
      <w:r w:rsidRPr="00AB0D2D">
        <w:rPr>
          <w:rFonts w:ascii="Arial" w:hAnsi="Arial" w:cs="Arial"/>
          <w:sz w:val="24"/>
          <w:szCs w:val="24"/>
        </w:rPr>
        <w:t xml:space="preserve"> compared to other competing hotels in the region, Ritz Carlton hotel is the only luxury hotel that adheres to the credible </w:t>
      </w:r>
      <w:r w:rsidRPr="00AB0D2D">
        <w:rPr>
          <w:rFonts w:ascii="Arial" w:hAnsi="Arial" w:cs="Arial"/>
          <w:sz w:val="24"/>
          <w:szCs w:val="24"/>
        </w:rPr>
        <w:lastRenderedPageBreak/>
        <w:t>line of services made possible by the "gold standard</w:t>
      </w:r>
      <w:r w:rsidR="002E48EA" w:rsidRPr="00AB0D2D">
        <w:rPr>
          <w:rFonts w:ascii="Arial" w:hAnsi="Arial" w:cs="Arial"/>
          <w:sz w:val="24"/>
          <w:szCs w:val="24"/>
        </w:rPr>
        <w:t xml:space="preserve">." Since the hotel has established itself by how it offers its services, customers realize that the workers working in the </w:t>
      </w:r>
      <w:r w:rsidR="00C561F3" w:rsidRPr="00AB0D2D">
        <w:rPr>
          <w:rFonts w:ascii="Arial" w:hAnsi="Arial" w:cs="Arial"/>
          <w:sz w:val="24"/>
          <w:szCs w:val="24"/>
        </w:rPr>
        <w:t>organization</w:t>
      </w:r>
      <w:r w:rsidR="002E48EA" w:rsidRPr="00AB0D2D">
        <w:rPr>
          <w:rFonts w:ascii="Arial" w:hAnsi="Arial" w:cs="Arial"/>
          <w:sz w:val="24"/>
          <w:szCs w:val="24"/>
        </w:rPr>
        <w:t xml:space="preserve"> are properly trained</w:t>
      </w:r>
      <w:r w:rsidR="0078226A" w:rsidRPr="00AB0D2D">
        <w:rPr>
          <w:rFonts w:ascii="Arial" w:hAnsi="Arial" w:cs="Arial"/>
          <w:sz w:val="24"/>
          <w:szCs w:val="24"/>
          <w:shd w:val="clear" w:color="auto" w:fill="FFFFFF"/>
        </w:rPr>
        <w:t xml:space="preserve"> (Turunen, 2018)</w:t>
      </w:r>
      <w:r w:rsidR="002E48EA" w:rsidRPr="00AB0D2D">
        <w:rPr>
          <w:rFonts w:ascii="Arial" w:hAnsi="Arial" w:cs="Arial"/>
          <w:sz w:val="24"/>
          <w:szCs w:val="24"/>
        </w:rPr>
        <w:t>. Their guest services are of the utmost importance to them.</w:t>
      </w:r>
    </w:p>
    <w:p w14:paraId="30DDF475" w14:textId="00A0E377" w:rsidR="002E48EA" w:rsidRDefault="001503D7" w:rsidP="00A8616A">
      <w:pPr>
        <w:pStyle w:val="Heading2"/>
        <w:rPr>
          <w:rFonts w:ascii="Arial" w:hAnsi="Arial" w:cs="Arial"/>
          <w:b/>
          <w:bCs/>
          <w:color w:val="auto"/>
          <w:sz w:val="24"/>
          <w:szCs w:val="24"/>
        </w:rPr>
      </w:pPr>
      <w:bookmarkStart w:id="11" w:name="_Toc96328886"/>
      <w:r w:rsidRPr="00AB0D2D">
        <w:rPr>
          <w:rFonts w:ascii="Arial" w:hAnsi="Arial" w:cs="Arial"/>
          <w:b/>
          <w:bCs/>
          <w:color w:val="auto"/>
          <w:sz w:val="24"/>
          <w:szCs w:val="24"/>
        </w:rPr>
        <w:t xml:space="preserve">4.1.2 </w:t>
      </w:r>
      <w:r w:rsidR="00C37A21" w:rsidRPr="00AB0D2D">
        <w:rPr>
          <w:rFonts w:ascii="Arial" w:hAnsi="Arial" w:cs="Arial"/>
          <w:b/>
          <w:bCs/>
          <w:color w:val="auto"/>
          <w:sz w:val="24"/>
          <w:szCs w:val="24"/>
        </w:rPr>
        <w:t>Weaknesses</w:t>
      </w:r>
      <w:bookmarkEnd w:id="11"/>
    </w:p>
    <w:p w14:paraId="3742F0A5" w14:textId="77777777" w:rsidR="009461A7" w:rsidRPr="009461A7" w:rsidRDefault="009461A7" w:rsidP="009461A7"/>
    <w:p w14:paraId="4DF8055E" w14:textId="3D92E555" w:rsidR="002E48EA" w:rsidRPr="00AB0D2D" w:rsidRDefault="00C37A21" w:rsidP="006A2035">
      <w:pPr>
        <w:pStyle w:val="ListParagraph"/>
        <w:numPr>
          <w:ilvl w:val="0"/>
          <w:numId w:val="4"/>
        </w:numPr>
        <w:spacing w:after="0" w:line="480" w:lineRule="auto"/>
        <w:jc w:val="both"/>
        <w:rPr>
          <w:rFonts w:ascii="Arial" w:hAnsi="Arial" w:cs="Arial"/>
          <w:sz w:val="24"/>
          <w:szCs w:val="24"/>
        </w:rPr>
      </w:pPr>
      <w:r w:rsidRPr="00AB0D2D">
        <w:rPr>
          <w:rFonts w:ascii="Arial" w:hAnsi="Arial" w:cs="Arial"/>
          <w:b/>
          <w:bCs/>
          <w:sz w:val="24"/>
          <w:szCs w:val="24"/>
        </w:rPr>
        <w:t>Average online rating of 4.0</w:t>
      </w:r>
      <w:r w:rsidRPr="00AB0D2D">
        <w:rPr>
          <w:rFonts w:ascii="Arial" w:hAnsi="Arial" w:cs="Arial"/>
          <w:sz w:val="24"/>
          <w:szCs w:val="24"/>
        </w:rPr>
        <w:t xml:space="preserve">:  recent studies have shown slow-growing online reviews and ratings, which have left the </w:t>
      </w:r>
      <w:r w:rsidR="00C561F3" w:rsidRPr="00AB0D2D">
        <w:rPr>
          <w:rFonts w:ascii="Arial" w:hAnsi="Arial" w:cs="Arial"/>
          <w:sz w:val="24"/>
          <w:szCs w:val="24"/>
        </w:rPr>
        <w:t>organization</w:t>
      </w:r>
      <w:r w:rsidRPr="00AB0D2D">
        <w:rPr>
          <w:rFonts w:ascii="Arial" w:hAnsi="Arial" w:cs="Arial"/>
          <w:sz w:val="24"/>
          <w:szCs w:val="24"/>
        </w:rPr>
        <w:t xml:space="preserve"> with a low rating of 4.0. the rating does not depict the hotel as providing bad or </w:t>
      </w:r>
      <w:r w:rsidR="00353E99" w:rsidRPr="00AB0D2D">
        <w:rPr>
          <w:rFonts w:ascii="Arial" w:hAnsi="Arial" w:cs="Arial"/>
          <w:sz w:val="24"/>
          <w:szCs w:val="24"/>
        </w:rPr>
        <w:t>poor-quality</w:t>
      </w:r>
      <w:r w:rsidRPr="00AB0D2D">
        <w:rPr>
          <w:rFonts w:ascii="Arial" w:hAnsi="Arial" w:cs="Arial"/>
          <w:sz w:val="24"/>
          <w:szCs w:val="24"/>
        </w:rPr>
        <w:t xml:space="preserve"> services</w:t>
      </w:r>
      <w:r w:rsidR="00353E99" w:rsidRPr="00AB0D2D">
        <w:rPr>
          <w:rFonts w:ascii="Arial" w:hAnsi="Arial" w:cs="Arial"/>
          <w:sz w:val="24"/>
          <w:szCs w:val="24"/>
        </w:rPr>
        <w:t>. The rating could be attributed to its customers having a certain level of ignorance where they do not rate or review the hotel once they have checked in or out. These customers enjoy the services and forget that the journey of growth and expansion is a collective (team) effort</w:t>
      </w:r>
      <w:r w:rsidR="00B336D4" w:rsidRPr="00AB0D2D">
        <w:rPr>
          <w:rFonts w:ascii="Arial" w:hAnsi="Arial" w:cs="Arial"/>
          <w:sz w:val="24"/>
          <w:szCs w:val="24"/>
          <w:shd w:val="clear" w:color="auto" w:fill="FFFFFF"/>
        </w:rPr>
        <w:t xml:space="preserve"> (Solomon, 2020)</w:t>
      </w:r>
      <w:r w:rsidR="00353E99" w:rsidRPr="00AB0D2D">
        <w:rPr>
          <w:rFonts w:ascii="Arial" w:hAnsi="Arial" w:cs="Arial"/>
          <w:sz w:val="24"/>
          <w:szCs w:val="24"/>
        </w:rPr>
        <w:t xml:space="preserve">. The hotel needs their reviews to feel more appreciated inspiring them to continue doing their work. Also, some ignorant clients tend to rate the hotel just for the sake of doing so, and they leave some not so much appealing reviews, and this returns to haunt the hotel's ratings. Moreover, the hotel is a luxurious entity. </w:t>
      </w:r>
      <w:r w:rsidR="00C561F3" w:rsidRPr="00AB0D2D">
        <w:rPr>
          <w:rFonts w:ascii="Arial" w:hAnsi="Arial" w:cs="Arial"/>
          <w:sz w:val="24"/>
          <w:szCs w:val="24"/>
        </w:rPr>
        <w:t>Thus,</w:t>
      </w:r>
      <w:r w:rsidR="00353E99" w:rsidRPr="00AB0D2D">
        <w:rPr>
          <w:rFonts w:ascii="Arial" w:hAnsi="Arial" w:cs="Arial"/>
          <w:sz w:val="24"/>
          <w:szCs w:val="24"/>
        </w:rPr>
        <w:t xml:space="preserve"> it is expensive, and these high prices sometimes do not appeal to consumers who, as a result, give bad ratings to the hotel</w:t>
      </w:r>
      <w:r w:rsidR="000C79CF" w:rsidRPr="00AB0D2D">
        <w:rPr>
          <w:rFonts w:ascii="Arial" w:hAnsi="Arial" w:cs="Arial"/>
          <w:sz w:val="24"/>
          <w:szCs w:val="24"/>
          <w:shd w:val="clear" w:color="auto" w:fill="FFFFFF"/>
        </w:rPr>
        <w:t xml:space="preserve"> (Marée, 2019)</w:t>
      </w:r>
      <w:r w:rsidR="00353E99" w:rsidRPr="00AB0D2D">
        <w:rPr>
          <w:rFonts w:ascii="Arial" w:hAnsi="Arial" w:cs="Arial"/>
          <w:sz w:val="24"/>
          <w:szCs w:val="24"/>
        </w:rPr>
        <w:t xml:space="preserve">. </w:t>
      </w:r>
      <w:r w:rsidR="008306E4" w:rsidRPr="00AB0D2D">
        <w:rPr>
          <w:rFonts w:ascii="Arial" w:hAnsi="Arial" w:cs="Arial"/>
          <w:sz w:val="24"/>
          <w:szCs w:val="24"/>
        </w:rPr>
        <w:t xml:space="preserve">The low average rating could severely harm the Ritz Carlton hotel since when new customers conduct </w:t>
      </w:r>
      <w:r w:rsidR="0012410F" w:rsidRPr="00AB0D2D">
        <w:rPr>
          <w:rFonts w:ascii="Arial" w:hAnsi="Arial" w:cs="Arial"/>
          <w:sz w:val="24"/>
          <w:szCs w:val="24"/>
        </w:rPr>
        <w:t>research</w:t>
      </w:r>
      <w:r w:rsidR="008306E4" w:rsidRPr="00AB0D2D">
        <w:rPr>
          <w:rFonts w:ascii="Arial" w:hAnsi="Arial" w:cs="Arial"/>
          <w:sz w:val="24"/>
          <w:szCs w:val="24"/>
        </w:rPr>
        <w:t xml:space="preserve"> on luxurious hotels where they can stay while on vacation or conduct business, they would find out that the hotel's ratings are slightly lower than those of its competitors, which gives a competitive advantage to the other hotels</w:t>
      </w:r>
      <w:r w:rsidR="00B336D4" w:rsidRPr="00AB0D2D">
        <w:rPr>
          <w:rFonts w:ascii="Arial" w:hAnsi="Arial" w:cs="Arial"/>
          <w:sz w:val="24"/>
          <w:szCs w:val="24"/>
          <w:shd w:val="clear" w:color="auto" w:fill="FFFFFF"/>
        </w:rPr>
        <w:t xml:space="preserve"> (</w:t>
      </w:r>
      <w:proofErr w:type="spellStart"/>
      <w:r w:rsidR="00B336D4" w:rsidRPr="00AB0D2D">
        <w:rPr>
          <w:rFonts w:ascii="Arial" w:hAnsi="Arial" w:cs="Arial"/>
          <w:sz w:val="24"/>
          <w:szCs w:val="24"/>
          <w:shd w:val="clear" w:color="auto" w:fill="FFFFFF"/>
        </w:rPr>
        <w:t>DeFranco</w:t>
      </w:r>
      <w:proofErr w:type="spellEnd"/>
      <w:r w:rsidR="00B336D4" w:rsidRPr="00AB0D2D">
        <w:rPr>
          <w:rFonts w:ascii="Arial" w:hAnsi="Arial" w:cs="Arial"/>
          <w:sz w:val="24"/>
          <w:szCs w:val="24"/>
          <w:shd w:val="clear" w:color="auto" w:fill="FFFFFF"/>
        </w:rPr>
        <w:t xml:space="preserve"> et al., 2022)</w:t>
      </w:r>
      <w:r w:rsidR="008306E4" w:rsidRPr="00AB0D2D">
        <w:rPr>
          <w:rFonts w:ascii="Arial" w:hAnsi="Arial" w:cs="Arial"/>
          <w:sz w:val="24"/>
          <w:szCs w:val="24"/>
        </w:rPr>
        <w:t xml:space="preserve">. Studies </w:t>
      </w:r>
      <w:r w:rsidR="008306E4" w:rsidRPr="00AB0D2D">
        <w:rPr>
          <w:rFonts w:ascii="Arial" w:hAnsi="Arial" w:cs="Arial"/>
          <w:sz w:val="24"/>
          <w:szCs w:val="24"/>
        </w:rPr>
        <w:lastRenderedPageBreak/>
        <w:t xml:space="preserve">have depicted </w:t>
      </w:r>
      <w:r w:rsidR="00650254" w:rsidRPr="00AB0D2D">
        <w:rPr>
          <w:rFonts w:ascii="Arial" w:hAnsi="Arial" w:cs="Arial"/>
          <w:sz w:val="24"/>
          <w:szCs w:val="24"/>
        </w:rPr>
        <w:t>that customer</w:t>
      </w:r>
      <w:r w:rsidR="008306E4" w:rsidRPr="00AB0D2D">
        <w:rPr>
          <w:rFonts w:ascii="Arial" w:hAnsi="Arial" w:cs="Arial"/>
          <w:sz w:val="24"/>
          <w:szCs w:val="24"/>
        </w:rPr>
        <w:t xml:space="preserve"> trust online reviews from the </w:t>
      </w:r>
      <w:r w:rsidR="00D412B3" w:rsidRPr="00AB0D2D">
        <w:rPr>
          <w:rFonts w:ascii="Arial" w:hAnsi="Arial" w:cs="Arial"/>
          <w:sz w:val="24"/>
          <w:szCs w:val="24"/>
        </w:rPr>
        <w:t>public</w:t>
      </w:r>
      <w:r w:rsidR="008306E4" w:rsidRPr="00AB0D2D">
        <w:rPr>
          <w:rFonts w:ascii="Arial" w:hAnsi="Arial" w:cs="Arial"/>
          <w:sz w:val="24"/>
          <w:szCs w:val="24"/>
        </w:rPr>
        <w:t xml:space="preserve"> to trust their families and friends' recommendations. Higher online reviews and ratings mean that the hotel property will emerge </w:t>
      </w:r>
      <w:r w:rsidR="00366A98" w:rsidRPr="00AB0D2D">
        <w:rPr>
          <w:rFonts w:ascii="Arial" w:hAnsi="Arial" w:cs="Arial"/>
          <w:sz w:val="24"/>
          <w:szCs w:val="24"/>
        </w:rPr>
        <w:t>more often than those ranked below it. The average rating would severely harm the hotel since it will deter families and couples from paying large sums of money for the best possible services</w:t>
      </w:r>
      <w:r w:rsidR="00B336D4" w:rsidRPr="00AB0D2D">
        <w:rPr>
          <w:rFonts w:ascii="Arial" w:hAnsi="Arial" w:cs="Arial"/>
          <w:sz w:val="24"/>
          <w:szCs w:val="24"/>
        </w:rPr>
        <w:t xml:space="preserve"> </w:t>
      </w:r>
      <w:r w:rsidR="00B336D4" w:rsidRPr="00AB0D2D">
        <w:rPr>
          <w:rFonts w:ascii="Arial" w:hAnsi="Arial" w:cs="Arial"/>
          <w:sz w:val="24"/>
          <w:szCs w:val="24"/>
          <w:shd w:val="clear" w:color="auto" w:fill="FFFFFF"/>
        </w:rPr>
        <w:t>(Daffy 2019)</w:t>
      </w:r>
      <w:r w:rsidR="00366A98" w:rsidRPr="00AB0D2D">
        <w:rPr>
          <w:rFonts w:ascii="Arial" w:hAnsi="Arial" w:cs="Arial"/>
          <w:sz w:val="24"/>
          <w:szCs w:val="24"/>
        </w:rPr>
        <w:t>. It is impossible to ignore the benefits of positive reviews and online ratings in the hospitality industry, which is a significant weakness for the Ritz Carlton hotel in the U</w:t>
      </w:r>
      <w:r w:rsidR="00DB7E06" w:rsidRPr="00AB0D2D">
        <w:rPr>
          <w:rFonts w:ascii="Arial" w:hAnsi="Arial" w:cs="Arial"/>
          <w:sz w:val="24"/>
          <w:szCs w:val="24"/>
        </w:rPr>
        <w:t>S</w:t>
      </w:r>
      <w:r w:rsidR="00366A98" w:rsidRPr="00AB0D2D">
        <w:rPr>
          <w:rFonts w:ascii="Arial" w:hAnsi="Arial" w:cs="Arial"/>
          <w:sz w:val="24"/>
          <w:szCs w:val="24"/>
        </w:rPr>
        <w:t>.</w:t>
      </w:r>
    </w:p>
    <w:p w14:paraId="3EF2D152" w14:textId="4774D1E8" w:rsidR="00366A98" w:rsidRDefault="00C37A21" w:rsidP="006A2035">
      <w:pPr>
        <w:pStyle w:val="ListParagraph"/>
        <w:numPr>
          <w:ilvl w:val="0"/>
          <w:numId w:val="4"/>
        </w:numPr>
        <w:spacing w:after="0" w:line="480" w:lineRule="auto"/>
        <w:jc w:val="both"/>
        <w:rPr>
          <w:rFonts w:ascii="Arial" w:hAnsi="Arial" w:cs="Arial"/>
          <w:sz w:val="24"/>
          <w:szCs w:val="24"/>
        </w:rPr>
      </w:pPr>
      <w:r w:rsidRPr="00AB0D2D">
        <w:rPr>
          <w:rFonts w:ascii="Arial" w:hAnsi="Arial" w:cs="Arial"/>
          <w:b/>
          <w:bCs/>
          <w:sz w:val="24"/>
          <w:szCs w:val="24"/>
        </w:rPr>
        <w:t>Price difference</w:t>
      </w:r>
      <w:r w:rsidRPr="00AB0D2D">
        <w:rPr>
          <w:rFonts w:ascii="Arial" w:hAnsi="Arial" w:cs="Arial"/>
          <w:sz w:val="24"/>
          <w:szCs w:val="24"/>
        </w:rPr>
        <w:t>: another weakness of the Ritz Carlton hotel in the U</w:t>
      </w:r>
      <w:r w:rsidR="00DB7E06" w:rsidRPr="00AB0D2D">
        <w:rPr>
          <w:rFonts w:ascii="Arial" w:hAnsi="Arial" w:cs="Arial"/>
          <w:sz w:val="24"/>
          <w:szCs w:val="24"/>
        </w:rPr>
        <w:t>S</w:t>
      </w:r>
      <w:r w:rsidRPr="00AB0D2D">
        <w:rPr>
          <w:rFonts w:ascii="Arial" w:hAnsi="Arial" w:cs="Arial"/>
          <w:sz w:val="24"/>
          <w:szCs w:val="24"/>
        </w:rPr>
        <w:t xml:space="preserve"> is the high prices and services</w:t>
      </w:r>
      <w:r w:rsidR="00962E6A" w:rsidRPr="00AB0D2D">
        <w:rPr>
          <w:rFonts w:ascii="Arial" w:hAnsi="Arial" w:cs="Arial"/>
          <w:sz w:val="24"/>
          <w:szCs w:val="24"/>
        </w:rPr>
        <w:t>. Compared to other luxury hotels in the U</w:t>
      </w:r>
      <w:r w:rsidR="00DB7E06" w:rsidRPr="00AB0D2D">
        <w:rPr>
          <w:rFonts w:ascii="Arial" w:hAnsi="Arial" w:cs="Arial"/>
          <w:sz w:val="24"/>
          <w:szCs w:val="24"/>
        </w:rPr>
        <w:t>S</w:t>
      </w:r>
      <w:r w:rsidR="00962E6A" w:rsidRPr="00AB0D2D">
        <w:rPr>
          <w:rFonts w:ascii="Arial" w:hAnsi="Arial" w:cs="Arial"/>
          <w:sz w:val="24"/>
          <w:szCs w:val="24"/>
        </w:rPr>
        <w:t>, the prices of Ritz Carlton hotel are slightly higher. For instance, a room for one night at the Four Seasons hotel</w:t>
      </w:r>
      <w:r w:rsidR="00DB7E06" w:rsidRPr="00AB0D2D">
        <w:rPr>
          <w:rFonts w:ascii="Arial" w:hAnsi="Arial" w:cs="Arial"/>
          <w:sz w:val="24"/>
          <w:szCs w:val="24"/>
        </w:rPr>
        <w:t xml:space="preserve"> in San Francesco</w:t>
      </w:r>
      <w:r w:rsidR="00962E6A" w:rsidRPr="00AB0D2D">
        <w:rPr>
          <w:rFonts w:ascii="Arial" w:hAnsi="Arial" w:cs="Arial"/>
          <w:sz w:val="24"/>
          <w:szCs w:val="24"/>
        </w:rPr>
        <w:t xml:space="preserve"> is $</w:t>
      </w:r>
      <w:r w:rsidR="00DB7E06" w:rsidRPr="00AB0D2D">
        <w:rPr>
          <w:rFonts w:ascii="Arial" w:hAnsi="Arial" w:cs="Arial"/>
          <w:sz w:val="24"/>
          <w:szCs w:val="24"/>
        </w:rPr>
        <w:t>260 per night</w:t>
      </w:r>
      <w:r w:rsidR="00962E6A" w:rsidRPr="00AB0D2D">
        <w:rPr>
          <w:rFonts w:ascii="Arial" w:hAnsi="Arial" w:cs="Arial"/>
          <w:sz w:val="24"/>
          <w:szCs w:val="24"/>
        </w:rPr>
        <w:t xml:space="preserve">, while </w:t>
      </w:r>
      <w:r w:rsidR="007942FB" w:rsidRPr="00AB0D2D">
        <w:rPr>
          <w:rFonts w:ascii="Arial" w:hAnsi="Arial" w:cs="Arial"/>
          <w:sz w:val="24"/>
          <w:szCs w:val="24"/>
        </w:rPr>
        <w:t xml:space="preserve">staying a night at the Ritz Carlton hotel </w:t>
      </w:r>
      <w:r w:rsidR="00DB7E06" w:rsidRPr="00AB0D2D">
        <w:rPr>
          <w:rFonts w:ascii="Arial" w:hAnsi="Arial" w:cs="Arial"/>
          <w:sz w:val="24"/>
          <w:szCs w:val="24"/>
          <w:shd w:val="clear" w:color="auto" w:fill="FFFFFF"/>
        </w:rPr>
        <w:t xml:space="preserve">Half Moon Bay </w:t>
      </w:r>
      <w:r w:rsidR="00255A8D" w:rsidRPr="00AB0D2D">
        <w:rPr>
          <w:rFonts w:ascii="Arial" w:hAnsi="Arial" w:cs="Arial"/>
          <w:sz w:val="24"/>
          <w:szCs w:val="24"/>
          <w:shd w:val="clear" w:color="auto" w:fill="FFFFFF"/>
        </w:rPr>
        <w:t>in</w:t>
      </w:r>
      <w:r w:rsidR="00DB7E06" w:rsidRPr="00AB0D2D">
        <w:rPr>
          <w:rFonts w:ascii="Arial" w:hAnsi="Arial" w:cs="Arial"/>
          <w:sz w:val="24"/>
          <w:szCs w:val="24"/>
          <w:shd w:val="clear" w:color="auto" w:fill="FFFFFF"/>
        </w:rPr>
        <w:t xml:space="preserve"> the US</w:t>
      </w:r>
      <w:r w:rsidR="007942FB" w:rsidRPr="00AB0D2D">
        <w:rPr>
          <w:rFonts w:ascii="Arial" w:hAnsi="Arial" w:cs="Arial"/>
          <w:sz w:val="24"/>
          <w:szCs w:val="24"/>
        </w:rPr>
        <w:t xml:space="preserve"> is $26,300</w:t>
      </w:r>
      <w:r w:rsidR="0078226A" w:rsidRPr="00AB0D2D">
        <w:rPr>
          <w:rFonts w:ascii="Arial" w:hAnsi="Arial" w:cs="Arial"/>
          <w:sz w:val="24"/>
          <w:szCs w:val="24"/>
          <w:shd w:val="clear" w:color="auto" w:fill="FFFFFF"/>
        </w:rPr>
        <w:t xml:space="preserve"> (</w:t>
      </w:r>
      <w:proofErr w:type="spellStart"/>
      <w:r w:rsidR="0078226A" w:rsidRPr="00AB0D2D">
        <w:rPr>
          <w:rFonts w:ascii="Arial" w:hAnsi="Arial" w:cs="Arial"/>
          <w:sz w:val="24"/>
          <w:szCs w:val="24"/>
          <w:shd w:val="clear" w:color="auto" w:fill="FFFFFF"/>
        </w:rPr>
        <w:t>Koc</w:t>
      </w:r>
      <w:proofErr w:type="spellEnd"/>
      <w:r w:rsidR="0078226A" w:rsidRPr="00AB0D2D">
        <w:rPr>
          <w:rFonts w:ascii="Arial" w:hAnsi="Arial" w:cs="Arial"/>
          <w:sz w:val="24"/>
          <w:szCs w:val="24"/>
          <w:shd w:val="clear" w:color="auto" w:fill="FFFFFF"/>
        </w:rPr>
        <w:t xml:space="preserve"> &amp; Boz, 2020)</w:t>
      </w:r>
      <w:r w:rsidR="007942FB" w:rsidRPr="00AB0D2D">
        <w:rPr>
          <w:rFonts w:ascii="Arial" w:hAnsi="Arial" w:cs="Arial"/>
          <w:sz w:val="24"/>
          <w:szCs w:val="24"/>
        </w:rPr>
        <w:t xml:space="preserve">. While the target market for the Ritz Carlton hotel is upper- and middle-class individuals, who are not super price-conscious, it reaches a point where all persons </w:t>
      </w:r>
      <w:proofErr w:type="gramStart"/>
      <w:r w:rsidR="007942FB" w:rsidRPr="00AB0D2D">
        <w:rPr>
          <w:rFonts w:ascii="Arial" w:hAnsi="Arial" w:cs="Arial"/>
          <w:sz w:val="24"/>
          <w:szCs w:val="24"/>
        </w:rPr>
        <w:t>have to</w:t>
      </w:r>
      <w:proofErr w:type="gramEnd"/>
      <w:r w:rsidR="007942FB" w:rsidRPr="00AB0D2D">
        <w:rPr>
          <w:rFonts w:ascii="Arial" w:hAnsi="Arial" w:cs="Arial"/>
          <w:sz w:val="24"/>
          <w:szCs w:val="24"/>
        </w:rPr>
        <w:t xml:space="preserve"> consider the services against services. When this time comes, the customers realize that they could get similar services at a lower price in other luxurious hotels, which may drive them to pick a cheaper facility if the services are alike</w:t>
      </w:r>
      <w:r w:rsidR="005534F7" w:rsidRPr="00AB0D2D">
        <w:rPr>
          <w:rFonts w:ascii="Arial" w:hAnsi="Arial" w:cs="Arial"/>
          <w:sz w:val="24"/>
          <w:szCs w:val="24"/>
          <w:shd w:val="clear" w:color="auto" w:fill="FFFFFF"/>
        </w:rPr>
        <w:t xml:space="preserve"> (Maguire, 2017)</w:t>
      </w:r>
      <w:r w:rsidR="007942FB" w:rsidRPr="00AB0D2D">
        <w:rPr>
          <w:rFonts w:ascii="Arial" w:hAnsi="Arial" w:cs="Arial"/>
          <w:sz w:val="24"/>
          <w:szCs w:val="24"/>
        </w:rPr>
        <w:t xml:space="preserve">. This proves to be a major weakness for the Ritz Carlton hotel in </w:t>
      </w:r>
      <w:r w:rsidR="000D0EE1" w:rsidRPr="00AB0D2D">
        <w:rPr>
          <w:rFonts w:ascii="Arial" w:hAnsi="Arial" w:cs="Arial"/>
          <w:sz w:val="24"/>
          <w:szCs w:val="24"/>
        </w:rPr>
        <w:t>the U</w:t>
      </w:r>
      <w:r w:rsidR="00DB7E06" w:rsidRPr="00AB0D2D">
        <w:rPr>
          <w:rFonts w:ascii="Arial" w:hAnsi="Arial" w:cs="Arial"/>
          <w:sz w:val="24"/>
          <w:szCs w:val="24"/>
        </w:rPr>
        <w:t>S</w:t>
      </w:r>
      <w:r w:rsidR="000D0EE1" w:rsidRPr="00AB0D2D">
        <w:rPr>
          <w:rFonts w:ascii="Arial" w:hAnsi="Arial" w:cs="Arial"/>
          <w:sz w:val="24"/>
          <w:szCs w:val="24"/>
        </w:rPr>
        <w:t xml:space="preserve"> since</w:t>
      </w:r>
      <w:r w:rsidR="007942FB" w:rsidRPr="00AB0D2D">
        <w:rPr>
          <w:rFonts w:ascii="Arial" w:hAnsi="Arial" w:cs="Arial"/>
          <w:sz w:val="24"/>
          <w:szCs w:val="24"/>
        </w:rPr>
        <w:t xml:space="preserve"> similar services are provided at lower prices in other luxury hotels compared to the Ritz Carlton </w:t>
      </w:r>
      <w:r w:rsidR="00C561F3" w:rsidRPr="00AB0D2D">
        <w:rPr>
          <w:rFonts w:ascii="Arial" w:hAnsi="Arial" w:cs="Arial"/>
          <w:sz w:val="24"/>
          <w:szCs w:val="24"/>
        </w:rPr>
        <w:t>organization</w:t>
      </w:r>
      <w:r w:rsidR="007942FB" w:rsidRPr="00AB0D2D">
        <w:rPr>
          <w:rFonts w:ascii="Arial" w:hAnsi="Arial" w:cs="Arial"/>
          <w:sz w:val="24"/>
          <w:szCs w:val="24"/>
        </w:rPr>
        <w:t>.</w:t>
      </w:r>
    </w:p>
    <w:p w14:paraId="67A59DED" w14:textId="57A87579" w:rsidR="00D412B3" w:rsidRDefault="00D412B3" w:rsidP="00D412B3">
      <w:pPr>
        <w:pStyle w:val="ListParagraph"/>
        <w:spacing w:after="0" w:line="480" w:lineRule="auto"/>
        <w:ind w:left="1224"/>
        <w:jc w:val="both"/>
        <w:rPr>
          <w:rFonts w:ascii="Arial" w:hAnsi="Arial" w:cs="Arial"/>
          <w:b/>
          <w:bCs/>
          <w:sz w:val="24"/>
          <w:szCs w:val="24"/>
        </w:rPr>
      </w:pPr>
    </w:p>
    <w:p w14:paraId="74AF7DC4" w14:textId="77777777" w:rsidR="00D412B3" w:rsidRPr="00AB0D2D" w:rsidRDefault="00D412B3" w:rsidP="00D412B3">
      <w:pPr>
        <w:pStyle w:val="ListParagraph"/>
        <w:spacing w:after="0" w:line="480" w:lineRule="auto"/>
        <w:ind w:left="1224"/>
        <w:jc w:val="both"/>
        <w:rPr>
          <w:rFonts w:ascii="Arial" w:hAnsi="Arial" w:cs="Arial"/>
          <w:sz w:val="24"/>
          <w:szCs w:val="24"/>
        </w:rPr>
      </w:pPr>
    </w:p>
    <w:p w14:paraId="04551F65" w14:textId="453D631E" w:rsidR="000D0EE1" w:rsidRDefault="001503D7" w:rsidP="00A8616A">
      <w:pPr>
        <w:pStyle w:val="Heading1"/>
        <w:jc w:val="center"/>
        <w:rPr>
          <w:rFonts w:ascii="Arial" w:hAnsi="Arial" w:cs="Arial"/>
          <w:b/>
          <w:bCs/>
          <w:sz w:val="24"/>
          <w:szCs w:val="24"/>
        </w:rPr>
      </w:pPr>
      <w:bookmarkStart w:id="12" w:name="_Toc96328887"/>
      <w:r w:rsidRPr="000B7CC7">
        <w:rPr>
          <w:rFonts w:ascii="Arial" w:hAnsi="Arial" w:cs="Arial"/>
          <w:b/>
          <w:bCs/>
          <w:sz w:val="24"/>
          <w:szCs w:val="24"/>
        </w:rPr>
        <w:lastRenderedPageBreak/>
        <w:t xml:space="preserve">4.2 </w:t>
      </w:r>
      <w:r w:rsidR="00C37A21" w:rsidRPr="000B7CC7">
        <w:rPr>
          <w:rFonts w:ascii="Arial" w:hAnsi="Arial" w:cs="Arial"/>
          <w:b/>
          <w:bCs/>
          <w:sz w:val="24"/>
          <w:szCs w:val="24"/>
        </w:rPr>
        <w:t>External analysis</w:t>
      </w:r>
      <w:bookmarkEnd w:id="12"/>
    </w:p>
    <w:p w14:paraId="5F104E76" w14:textId="77777777" w:rsidR="000B7CC7" w:rsidRPr="000B7CC7" w:rsidRDefault="000B7CC7" w:rsidP="000B7CC7"/>
    <w:p w14:paraId="7333F4BE" w14:textId="063ECF24" w:rsidR="00DB7E06" w:rsidRDefault="00C37A21" w:rsidP="001503D7">
      <w:pPr>
        <w:spacing w:after="0" w:line="480" w:lineRule="auto"/>
        <w:ind w:left="144" w:firstLine="720"/>
        <w:jc w:val="both"/>
        <w:rPr>
          <w:rFonts w:ascii="Arial" w:hAnsi="Arial" w:cs="Arial"/>
          <w:sz w:val="24"/>
          <w:szCs w:val="24"/>
        </w:rPr>
      </w:pPr>
      <w:r w:rsidRPr="00AB0D2D">
        <w:rPr>
          <w:rFonts w:ascii="Arial" w:hAnsi="Arial" w:cs="Arial"/>
          <w:sz w:val="24"/>
          <w:szCs w:val="24"/>
        </w:rPr>
        <w:t>To develop this consulting report, an external analysis was conducted on the Ritz Carlton Hotel in the U</w:t>
      </w:r>
      <w:r w:rsidR="00DB7E06" w:rsidRPr="00AB0D2D">
        <w:rPr>
          <w:rFonts w:ascii="Arial" w:hAnsi="Arial" w:cs="Arial"/>
          <w:sz w:val="24"/>
          <w:szCs w:val="24"/>
        </w:rPr>
        <w:t>S</w:t>
      </w:r>
      <w:r w:rsidRPr="00AB0D2D">
        <w:rPr>
          <w:rFonts w:ascii="Arial" w:hAnsi="Arial" w:cs="Arial"/>
          <w:sz w:val="24"/>
          <w:szCs w:val="24"/>
        </w:rPr>
        <w:t xml:space="preserve"> to determine which factors influence and create opportunities and threats for the hotel in the current days and the future. These analyses were done using the PESTEL analysis. It is important to note that the influences can be taken advantage of and used for further expansion and growth of the </w:t>
      </w:r>
      <w:r w:rsidR="00C561F3" w:rsidRPr="00AB0D2D">
        <w:rPr>
          <w:rFonts w:ascii="Arial" w:hAnsi="Arial" w:cs="Arial"/>
          <w:sz w:val="24"/>
          <w:szCs w:val="24"/>
        </w:rPr>
        <w:t>organization</w:t>
      </w:r>
      <w:r w:rsidRPr="00AB0D2D">
        <w:rPr>
          <w:rFonts w:ascii="Arial" w:hAnsi="Arial" w:cs="Arial"/>
          <w:sz w:val="24"/>
          <w:szCs w:val="24"/>
        </w:rPr>
        <w:t xml:space="preserve">. They need to be closely monitored to ensure they cause no harm to the Ritz Carlton Hotel </w:t>
      </w:r>
      <w:r w:rsidR="00DB7E06" w:rsidRPr="00AB0D2D">
        <w:rPr>
          <w:rFonts w:ascii="Arial" w:hAnsi="Arial" w:cs="Arial"/>
          <w:sz w:val="24"/>
          <w:szCs w:val="24"/>
          <w:shd w:val="clear" w:color="auto" w:fill="FFFFFF"/>
        </w:rPr>
        <w:t>Half Moon Bay In the US</w:t>
      </w:r>
      <w:r w:rsidRPr="00AB0D2D">
        <w:rPr>
          <w:rFonts w:ascii="Arial" w:hAnsi="Arial" w:cs="Arial"/>
          <w:sz w:val="24"/>
          <w:szCs w:val="24"/>
        </w:rPr>
        <w:t xml:space="preserve">. With the </w:t>
      </w:r>
      <w:r w:rsidR="005E636A" w:rsidRPr="00AB0D2D">
        <w:rPr>
          <w:rFonts w:ascii="Arial" w:hAnsi="Arial" w:cs="Arial"/>
          <w:sz w:val="24"/>
          <w:szCs w:val="24"/>
        </w:rPr>
        <w:t>middle- and upper-class</w:t>
      </w:r>
      <w:r w:rsidRPr="00AB0D2D">
        <w:rPr>
          <w:rFonts w:ascii="Arial" w:hAnsi="Arial" w:cs="Arial"/>
          <w:sz w:val="24"/>
          <w:szCs w:val="24"/>
        </w:rPr>
        <w:t xml:space="preserve"> individuals being the primary</w:t>
      </w:r>
      <w:r w:rsidR="005E636A" w:rsidRPr="00AB0D2D">
        <w:rPr>
          <w:rFonts w:ascii="Arial" w:hAnsi="Arial" w:cs="Arial"/>
          <w:sz w:val="24"/>
          <w:szCs w:val="24"/>
        </w:rPr>
        <w:t xml:space="preserve"> market</w:t>
      </w:r>
      <w:r w:rsidRPr="00AB0D2D">
        <w:rPr>
          <w:rFonts w:ascii="Arial" w:hAnsi="Arial" w:cs="Arial"/>
          <w:sz w:val="24"/>
          <w:szCs w:val="24"/>
        </w:rPr>
        <w:t xml:space="preserve"> target, </w:t>
      </w:r>
      <w:r w:rsidR="005E636A" w:rsidRPr="00AB0D2D">
        <w:rPr>
          <w:rFonts w:ascii="Arial" w:hAnsi="Arial" w:cs="Arial"/>
          <w:sz w:val="24"/>
          <w:szCs w:val="24"/>
        </w:rPr>
        <w:t>the hotel can utilize certain opportunities; however, be careful in monitoring others.</w:t>
      </w:r>
    </w:p>
    <w:p w14:paraId="41D42FB4" w14:textId="77777777" w:rsidR="00D412B3" w:rsidRPr="00963384" w:rsidRDefault="00D412B3" w:rsidP="00D412B3">
      <w:pPr>
        <w:spacing w:after="0" w:line="480" w:lineRule="auto"/>
        <w:rPr>
          <w:rFonts w:ascii="Arial" w:hAnsi="Arial" w:cs="Arial"/>
          <w:b/>
          <w:bCs/>
          <w:sz w:val="24"/>
          <w:szCs w:val="24"/>
        </w:rPr>
      </w:pPr>
      <w:bookmarkStart w:id="13" w:name="_Toc96328883"/>
      <w:r w:rsidRPr="0012410F">
        <w:rPr>
          <w:rFonts w:ascii="Arial" w:hAnsi="Arial" w:cs="Arial"/>
          <w:b/>
          <w:bCs/>
          <w:color w:val="2F5496" w:themeColor="accent1" w:themeShade="BF"/>
          <w:sz w:val="24"/>
          <w:szCs w:val="24"/>
        </w:rPr>
        <w:t>3.2 PESTEL Analysis</w:t>
      </w:r>
      <w:bookmarkEnd w:id="13"/>
    </w:p>
    <w:p w14:paraId="0436D29A"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Political factors</w:t>
      </w:r>
      <w:r w:rsidRPr="00AB0D2D">
        <w:rPr>
          <w:rFonts w:ascii="Arial" w:hAnsi="Arial" w:cs="Arial"/>
          <w:sz w:val="24"/>
          <w:szCs w:val="24"/>
        </w:rPr>
        <w:t xml:space="preserve">: </w:t>
      </w:r>
      <w:r w:rsidRPr="00AB0D2D">
        <w:rPr>
          <w:rFonts w:ascii="Arial" w:hAnsi="Arial" w:cs="Arial"/>
          <w:sz w:val="24"/>
          <w:szCs w:val="24"/>
        </w:rPr>
        <w:tab/>
        <w:t>Increased terrorism, especially cyber-terrorism</w:t>
      </w:r>
    </w:p>
    <w:p w14:paraId="463A18FD"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Economic factors</w:t>
      </w:r>
      <w:r w:rsidRPr="00AB0D2D">
        <w:rPr>
          <w:rFonts w:ascii="Arial" w:hAnsi="Arial" w:cs="Arial"/>
          <w:sz w:val="24"/>
          <w:szCs w:val="24"/>
        </w:rPr>
        <w:t>:</w:t>
      </w:r>
      <w:r w:rsidRPr="00AB0D2D">
        <w:rPr>
          <w:rFonts w:ascii="Arial" w:hAnsi="Arial" w:cs="Arial"/>
          <w:sz w:val="24"/>
          <w:szCs w:val="24"/>
        </w:rPr>
        <w:tab/>
        <w:t>Business expansion and growth</w:t>
      </w:r>
    </w:p>
    <w:p w14:paraId="3DDD80D8"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Social factors</w:t>
      </w:r>
      <w:r w:rsidRPr="00AB0D2D">
        <w:rPr>
          <w:rFonts w:ascii="Arial" w:hAnsi="Arial" w:cs="Arial"/>
          <w:sz w:val="24"/>
          <w:szCs w:val="24"/>
        </w:rPr>
        <w:t>:</w:t>
      </w:r>
      <w:r w:rsidRPr="00AB0D2D">
        <w:rPr>
          <w:rFonts w:ascii="Arial" w:hAnsi="Arial" w:cs="Arial"/>
          <w:sz w:val="24"/>
          <w:szCs w:val="24"/>
        </w:rPr>
        <w:tab/>
      </w:r>
      <w:r w:rsidRPr="00AB0D2D">
        <w:rPr>
          <w:rFonts w:ascii="Arial" w:hAnsi="Arial" w:cs="Arial"/>
          <w:sz w:val="24"/>
          <w:szCs w:val="24"/>
        </w:rPr>
        <w:tab/>
        <w:t>Diversity</w:t>
      </w:r>
    </w:p>
    <w:p w14:paraId="75A4BDA0"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Technological factors</w:t>
      </w:r>
      <w:r w:rsidRPr="00AB0D2D">
        <w:rPr>
          <w:rFonts w:ascii="Arial" w:hAnsi="Arial" w:cs="Arial"/>
          <w:sz w:val="24"/>
          <w:szCs w:val="24"/>
        </w:rPr>
        <w:t>:</w:t>
      </w:r>
      <w:r w:rsidRPr="00AB0D2D">
        <w:rPr>
          <w:rFonts w:ascii="Arial" w:hAnsi="Arial" w:cs="Arial"/>
          <w:sz w:val="24"/>
          <w:szCs w:val="24"/>
        </w:rPr>
        <w:tab/>
        <w:t xml:space="preserve"> Brand and online awareness</w:t>
      </w:r>
    </w:p>
    <w:p w14:paraId="4C0B9730"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Environmental factors</w:t>
      </w:r>
      <w:r w:rsidRPr="00AB0D2D">
        <w:rPr>
          <w:rFonts w:ascii="Arial" w:hAnsi="Arial" w:cs="Arial"/>
          <w:sz w:val="24"/>
          <w:szCs w:val="24"/>
        </w:rPr>
        <w:t>: Increased hotel competition</w:t>
      </w:r>
    </w:p>
    <w:p w14:paraId="73B3F436"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sz w:val="24"/>
          <w:szCs w:val="24"/>
        </w:rPr>
        <w:tab/>
      </w:r>
      <w:r w:rsidRPr="00AB0D2D">
        <w:rPr>
          <w:rFonts w:ascii="Arial" w:hAnsi="Arial" w:cs="Arial"/>
          <w:sz w:val="24"/>
          <w:szCs w:val="24"/>
        </w:rPr>
        <w:tab/>
      </w:r>
      <w:r w:rsidRPr="00AB0D2D">
        <w:rPr>
          <w:rFonts w:ascii="Arial" w:hAnsi="Arial" w:cs="Arial"/>
          <w:sz w:val="24"/>
          <w:szCs w:val="24"/>
        </w:rPr>
        <w:tab/>
        <w:t xml:space="preserve">  Favorable location</w:t>
      </w:r>
    </w:p>
    <w:p w14:paraId="59ACAB69" w14:textId="77777777" w:rsidR="00D412B3" w:rsidRPr="00AB0D2D" w:rsidRDefault="00D412B3" w:rsidP="00D412B3">
      <w:pPr>
        <w:spacing w:after="0" w:line="480" w:lineRule="auto"/>
        <w:ind w:left="144" w:firstLine="720"/>
        <w:rPr>
          <w:rFonts w:ascii="Arial" w:hAnsi="Arial" w:cs="Arial"/>
          <w:sz w:val="24"/>
          <w:szCs w:val="24"/>
        </w:rPr>
      </w:pPr>
      <w:r w:rsidRPr="00AB0D2D">
        <w:rPr>
          <w:rFonts w:ascii="Arial" w:hAnsi="Arial" w:cs="Arial"/>
          <w:b/>
          <w:bCs/>
          <w:sz w:val="24"/>
          <w:szCs w:val="24"/>
        </w:rPr>
        <w:t>Legal Factors</w:t>
      </w:r>
      <w:r w:rsidRPr="00AB0D2D">
        <w:rPr>
          <w:rFonts w:ascii="Arial" w:hAnsi="Arial" w:cs="Arial"/>
          <w:sz w:val="24"/>
          <w:szCs w:val="24"/>
        </w:rPr>
        <w:t xml:space="preserve">: </w:t>
      </w:r>
      <w:r w:rsidRPr="00AB0D2D">
        <w:rPr>
          <w:rFonts w:ascii="Arial" w:hAnsi="Arial" w:cs="Arial"/>
          <w:sz w:val="24"/>
          <w:szCs w:val="24"/>
        </w:rPr>
        <w:tab/>
        <w:t>long and complex procedures of establishing an organization acting as a barrier of entry to other organizations.</w:t>
      </w:r>
    </w:p>
    <w:p w14:paraId="329D44F6" w14:textId="77777777" w:rsidR="00D412B3" w:rsidRPr="00AB0D2D" w:rsidRDefault="00D412B3" w:rsidP="001503D7">
      <w:pPr>
        <w:spacing w:after="0" w:line="480" w:lineRule="auto"/>
        <w:ind w:left="144" w:firstLine="720"/>
        <w:jc w:val="both"/>
        <w:rPr>
          <w:rFonts w:ascii="Arial" w:hAnsi="Arial" w:cs="Arial"/>
          <w:sz w:val="24"/>
          <w:szCs w:val="24"/>
        </w:rPr>
      </w:pPr>
    </w:p>
    <w:p w14:paraId="2B410EB1" w14:textId="40F61D6D" w:rsidR="000D0EE1" w:rsidRPr="00AB0D2D" w:rsidRDefault="001503D7" w:rsidP="00A8616A">
      <w:pPr>
        <w:pStyle w:val="Heading2"/>
        <w:jc w:val="center"/>
        <w:rPr>
          <w:rFonts w:ascii="Arial" w:hAnsi="Arial" w:cs="Arial"/>
          <w:b/>
          <w:bCs/>
          <w:color w:val="auto"/>
          <w:sz w:val="24"/>
          <w:szCs w:val="24"/>
        </w:rPr>
      </w:pPr>
      <w:bookmarkStart w:id="14" w:name="_Toc96328888"/>
      <w:r w:rsidRPr="0012410F">
        <w:rPr>
          <w:rFonts w:ascii="Arial" w:hAnsi="Arial" w:cs="Arial"/>
          <w:b/>
          <w:bCs/>
          <w:sz w:val="24"/>
          <w:szCs w:val="24"/>
        </w:rPr>
        <w:t xml:space="preserve">4.3 </w:t>
      </w:r>
      <w:r w:rsidR="00C37A21" w:rsidRPr="0012410F">
        <w:rPr>
          <w:rFonts w:ascii="Arial" w:hAnsi="Arial" w:cs="Arial"/>
          <w:b/>
          <w:bCs/>
          <w:sz w:val="24"/>
          <w:szCs w:val="24"/>
        </w:rPr>
        <w:t>PESTEL Analysis</w:t>
      </w:r>
      <w:bookmarkEnd w:id="14"/>
    </w:p>
    <w:p w14:paraId="481430D6" w14:textId="2520CAEE" w:rsidR="001503D7" w:rsidRPr="00AB0D2D" w:rsidRDefault="001503D7" w:rsidP="00A8616A">
      <w:pPr>
        <w:pStyle w:val="Heading3"/>
        <w:rPr>
          <w:rFonts w:ascii="Arial" w:hAnsi="Arial" w:cs="Arial"/>
          <w:b/>
          <w:bCs/>
          <w:color w:val="auto"/>
        </w:rPr>
      </w:pPr>
      <w:bookmarkStart w:id="15" w:name="_Toc96328889"/>
      <w:r w:rsidRPr="00AB0D2D">
        <w:rPr>
          <w:rFonts w:ascii="Arial" w:hAnsi="Arial" w:cs="Arial"/>
          <w:b/>
          <w:bCs/>
          <w:color w:val="auto"/>
        </w:rPr>
        <w:t>4.3.1</w:t>
      </w:r>
      <w:r w:rsidR="00A8616A" w:rsidRPr="00AB0D2D">
        <w:rPr>
          <w:rFonts w:ascii="Arial" w:hAnsi="Arial" w:cs="Arial"/>
          <w:b/>
          <w:bCs/>
          <w:color w:val="auto"/>
        </w:rPr>
        <w:t xml:space="preserve"> </w:t>
      </w:r>
      <w:r w:rsidR="00C37A21" w:rsidRPr="00AB0D2D">
        <w:rPr>
          <w:rFonts w:ascii="Arial" w:hAnsi="Arial" w:cs="Arial"/>
          <w:b/>
          <w:bCs/>
          <w:color w:val="auto"/>
        </w:rPr>
        <w:t>Political</w:t>
      </w:r>
      <w:bookmarkEnd w:id="15"/>
    </w:p>
    <w:p w14:paraId="79DD64E7" w14:textId="448A8402" w:rsidR="005E636A" w:rsidRPr="00AB0D2D" w:rsidRDefault="001503D7" w:rsidP="006A2035">
      <w:pPr>
        <w:spacing w:after="0" w:line="480" w:lineRule="auto"/>
        <w:ind w:left="144" w:firstLine="720"/>
        <w:jc w:val="both"/>
        <w:rPr>
          <w:rFonts w:ascii="Arial" w:hAnsi="Arial" w:cs="Arial"/>
          <w:sz w:val="24"/>
          <w:szCs w:val="24"/>
        </w:rPr>
      </w:pPr>
      <w:r w:rsidRPr="00AB0D2D">
        <w:rPr>
          <w:rFonts w:ascii="Arial" w:hAnsi="Arial" w:cs="Arial"/>
          <w:sz w:val="24"/>
          <w:szCs w:val="24"/>
        </w:rPr>
        <w:t>O</w:t>
      </w:r>
      <w:r w:rsidR="00E0168F" w:rsidRPr="00AB0D2D">
        <w:rPr>
          <w:rFonts w:ascii="Arial" w:hAnsi="Arial" w:cs="Arial"/>
          <w:sz w:val="24"/>
          <w:szCs w:val="24"/>
        </w:rPr>
        <w:t>ne of the main political threats that the Ritz Carlton Hotel in the U</w:t>
      </w:r>
      <w:r w:rsidR="00DB7E06" w:rsidRPr="00AB0D2D">
        <w:rPr>
          <w:rFonts w:ascii="Arial" w:hAnsi="Arial" w:cs="Arial"/>
          <w:sz w:val="24"/>
          <w:szCs w:val="24"/>
        </w:rPr>
        <w:t>S</w:t>
      </w:r>
      <w:r w:rsidR="00E0168F" w:rsidRPr="00AB0D2D">
        <w:rPr>
          <w:rFonts w:ascii="Arial" w:hAnsi="Arial" w:cs="Arial"/>
          <w:sz w:val="24"/>
          <w:szCs w:val="24"/>
        </w:rPr>
        <w:t xml:space="preserve"> faces today and could increase in the future, impacting its performances is the rise of terrorism acts. </w:t>
      </w:r>
      <w:r w:rsidR="00E0168F" w:rsidRPr="00AB0D2D">
        <w:rPr>
          <w:rFonts w:ascii="Arial" w:hAnsi="Arial" w:cs="Arial"/>
          <w:sz w:val="24"/>
          <w:szCs w:val="24"/>
        </w:rPr>
        <w:lastRenderedPageBreak/>
        <w:t xml:space="preserve">With the increased advancement in technology, numerous </w:t>
      </w:r>
      <w:r w:rsidR="00C561F3" w:rsidRPr="00AB0D2D">
        <w:rPr>
          <w:rFonts w:ascii="Arial" w:hAnsi="Arial" w:cs="Arial"/>
          <w:sz w:val="24"/>
          <w:szCs w:val="24"/>
        </w:rPr>
        <w:t>organization</w:t>
      </w:r>
      <w:r w:rsidR="00E0168F" w:rsidRPr="00AB0D2D">
        <w:rPr>
          <w:rFonts w:ascii="Arial" w:hAnsi="Arial" w:cs="Arial"/>
          <w:sz w:val="24"/>
          <w:szCs w:val="24"/>
        </w:rPr>
        <w:t>s have transformed to embrace the new way of living by integrating their daily services with modern technology</w:t>
      </w:r>
      <w:r w:rsidR="000C79CF" w:rsidRPr="00AB0D2D">
        <w:rPr>
          <w:rFonts w:ascii="Arial" w:hAnsi="Arial" w:cs="Arial"/>
          <w:sz w:val="24"/>
          <w:szCs w:val="24"/>
          <w:shd w:val="clear" w:color="auto" w:fill="FFFFFF"/>
        </w:rPr>
        <w:t xml:space="preserve"> (Sufi &amp; </w:t>
      </w:r>
      <w:proofErr w:type="spellStart"/>
      <w:r w:rsidR="000C79CF" w:rsidRPr="00AB0D2D">
        <w:rPr>
          <w:rFonts w:ascii="Arial" w:hAnsi="Arial" w:cs="Arial"/>
          <w:sz w:val="24"/>
          <w:szCs w:val="24"/>
          <w:shd w:val="clear" w:color="auto" w:fill="FFFFFF"/>
        </w:rPr>
        <w:t>Shojaie</w:t>
      </w:r>
      <w:proofErr w:type="spellEnd"/>
      <w:r w:rsidR="000C79CF" w:rsidRPr="00AB0D2D">
        <w:rPr>
          <w:rFonts w:ascii="Arial" w:hAnsi="Arial" w:cs="Arial"/>
          <w:sz w:val="24"/>
          <w:szCs w:val="24"/>
          <w:shd w:val="clear" w:color="auto" w:fill="FFFFFF"/>
        </w:rPr>
        <w:t>, 2018)</w:t>
      </w:r>
      <w:r w:rsidR="00E0168F" w:rsidRPr="00AB0D2D">
        <w:rPr>
          <w:rFonts w:ascii="Arial" w:hAnsi="Arial" w:cs="Arial"/>
          <w:sz w:val="24"/>
          <w:szCs w:val="24"/>
        </w:rPr>
        <w:t>. For instance, gone are the days when individuals had to travel in person or make phone calls to make reservations for their stay in hotels. In the current generation, all these can be done with just a simple click online, and it will all be done. The advancement in technology has benefited all those who use it, both the hotels and their customers</w:t>
      </w:r>
      <w:r w:rsidR="00092EAD" w:rsidRPr="00AB0D2D">
        <w:rPr>
          <w:rFonts w:ascii="Arial" w:hAnsi="Arial" w:cs="Arial"/>
          <w:sz w:val="24"/>
          <w:szCs w:val="24"/>
          <w:shd w:val="clear" w:color="auto" w:fill="FFFFFF"/>
        </w:rPr>
        <w:t xml:space="preserve"> (Alvarez-</w:t>
      </w:r>
      <w:proofErr w:type="spellStart"/>
      <w:r w:rsidR="00092EAD" w:rsidRPr="00AB0D2D">
        <w:rPr>
          <w:rFonts w:ascii="Arial" w:hAnsi="Arial" w:cs="Arial"/>
          <w:sz w:val="24"/>
          <w:szCs w:val="24"/>
          <w:shd w:val="clear" w:color="auto" w:fill="FFFFFF"/>
        </w:rPr>
        <w:t>Risco</w:t>
      </w:r>
      <w:proofErr w:type="spellEnd"/>
      <w:r w:rsidR="00092EAD" w:rsidRPr="00AB0D2D">
        <w:rPr>
          <w:rFonts w:ascii="Arial" w:hAnsi="Arial" w:cs="Arial"/>
          <w:sz w:val="24"/>
          <w:szCs w:val="24"/>
          <w:shd w:val="clear" w:color="auto" w:fill="FFFFFF"/>
        </w:rPr>
        <w:t xml:space="preserve"> et al., 2020)</w:t>
      </w:r>
      <w:r w:rsidR="00E0168F" w:rsidRPr="00AB0D2D">
        <w:rPr>
          <w:rFonts w:ascii="Arial" w:hAnsi="Arial" w:cs="Arial"/>
          <w:sz w:val="24"/>
          <w:szCs w:val="24"/>
        </w:rPr>
        <w:t>. Customers can avoid the big lines while waiting to book rooms</w:t>
      </w:r>
      <w:r w:rsidR="00DA6736" w:rsidRPr="00AB0D2D">
        <w:rPr>
          <w:rFonts w:ascii="Arial" w:hAnsi="Arial" w:cs="Arial"/>
          <w:sz w:val="24"/>
          <w:szCs w:val="24"/>
        </w:rPr>
        <w:t>. On the other hand, the hotel can save considerable resources by reducing the number of personnel directed to booking people. Moreover, booking online gives the hotel time to prepare the best services in preference of their guest. However, increased use of technology leaves the hotel vulnerable to cyber-attacks. Hackers and any other group intending to harm the hotel could hack into their computers. Once they are in, they could access essential and confidential information about their clients, putting them in danger</w:t>
      </w:r>
      <w:r w:rsidR="00092EAD" w:rsidRPr="00AB0D2D">
        <w:rPr>
          <w:rFonts w:ascii="Arial" w:hAnsi="Arial" w:cs="Arial"/>
          <w:sz w:val="24"/>
          <w:szCs w:val="24"/>
          <w:shd w:val="clear" w:color="auto" w:fill="FFFFFF"/>
        </w:rPr>
        <w:t xml:space="preserve"> (Breda et al., 2020)</w:t>
      </w:r>
      <w:r w:rsidR="00DA6736" w:rsidRPr="00AB0D2D">
        <w:rPr>
          <w:rFonts w:ascii="Arial" w:hAnsi="Arial" w:cs="Arial"/>
          <w:sz w:val="24"/>
          <w:szCs w:val="24"/>
        </w:rPr>
        <w:t xml:space="preserve">. Also, their security systems can be hacked, which would pose an immediate threat to the hotel's facility, employees, and guests. Therefore, there is a need for the hotel management to contact regular checks </w:t>
      </w:r>
      <w:r w:rsidR="0078608B" w:rsidRPr="00AB0D2D">
        <w:rPr>
          <w:rFonts w:ascii="Arial" w:hAnsi="Arial" w:cs="Arial"/>
          <w:sz w:val="24"/>
          <w:szCs w:val="24"/>
        </w:rPr>
        <w:t>to ensure and safeguard the safety of their employees and the hotel premises.</w:t>
      </w:r>
    </w:p>
    <w:p w14:paraId="4D95BFD5" w14:textId="0F40E839" w:rsidR="001503D7" w:rsidRPr="00AB0D2D" w:rsidRDefault="001503D7" w:rsidP="00A8616A">
      <w:pPr>
        <w:pStyle w:val="Heading3"/>
        <w:rPr>
          <w:rFonts w:ascii="Arial" w:hAnsi="Arial" w:cs="Arial"/>
          <w:b/>
          <w:bCs/>
          <w:color w:val="auto"/>
        </w:rPr>
      </w:pPr>
      <w:bookmarkStart w:id="16" w:name="_Toc96328890"/>
      <w:r w:rsidRPr="00AB0D2D">
        <w:rPr>
          <w:rFonts w:ascii="Arial" w:hAnsi="Arial" w:cs="Arial"/>
          <w:b/>
          <w:bCs/>
          <w:color w:val="auto"/>
        </w:rPr>
        <w:t>4.3.2</w:t>
      </w:r>
      <w:r w:rsidR="00A8616A" w:rsidRPr="00AB0D2D">
        <w:rPr>
          <w:rFonts w:ascii="Arial" w:hAnsi="Arial" w:cs="Arial"/>
          <w:b/>
          <w:bCs/>
          <w:color w:val="auto"/>
        </w:rPr>
        <w:t xml:space="preserve"> </w:t>
      </w:r>
      <w:r w:rsidR="00C37A21" w:rsidRPr="00AB0D2D">
        <w:rPr>
          <w:rFonts w:ascii="Arial" w:hAnsi="Arial" w:cs="Arial"/>
          <w:b/>
          <w:bCs/>
          <w:color w:val="auto"/>
        </w:rPr>
        <w:t>Economic</w:t>
      </w:r>
      <w:bookmarkEnd w:id="16"/>
    </w:p>
    <w:p w14:paraId="3D74F27F" w14:textId="04ED2EAA" w:rsidR="0078608B" w:rsidRPr="00AB0D2D" w:rsidRDefault="001503D7" w:rsidP="006A2035">
      <w:pPr>
        <w:spacing w:after="0" w:line="480" w:lineRule="auto"/>
        <w:ind w:left="144" w:firstLine="720"/>
        <w:jc w:val="both"/>
        <w:rPr>
          <w:rFonts w:ascii="Arial" w:hAnsi="Arial" w:cs="Arial"/>
          <w:sz w:val="24"/>
          <w:szCs w:val="24"/>
        </w:rPr>
      </w:pPr>
      <w:r w:rsidRPr="00AB0D2D">
        <w:rPr>
          <w:rFonts w:ascii="Arial" w:hAnsi="Arial" w:cs="Arial"/>
          <w:sz w:val="24"/>
          <w:szCs w:val="24"/>
        </w:rPr>
        <w:t>G</w:t>
      </w:r>
      <w:r w:rsidR="00C37A21" w:rsidRPr="00AB0D2D">
        <w:rPr>
          <w:rFonts w:ascii="Arial" w:hAnsi="Arial" w:cs="Arial"/>
          <w:sz w:val="24"/>
          <w:szCs w:val="24"/>
        </w:rPr>
        <w:t>rowth and expansion in the business markets are potential for the Ritz Carlton hotel to explore. The economy of the U</w:t>
      </w:r>
      <w:r w:rsidR="00DB7E06" w:rsidRPr="00AB0D2D">
        <w:rPr>
          <w:rFonts w:ascii="Arial" w:hAnsi="Arial" w:cs="Arial"/>
          <w:sz w:val="24"/>
          <w:szCs w:val="24"/>
        </w:rPr>
        <w:t>S</w:t>
      </w:r>
      <w:r w:rsidR="00C37A21" w:rsidRPr="00AB0D2D">
        <w:rPr>
          <w:rFonts w:ascii="Arial" w:hAnsi="Arial" w:cs="Arial"/>
          <w:sz w:val="24"/>
          <w:szCs w:val="24"/>
        </w:rPr>
        <w:t xml:space="preserve"> is among, if not the strongest, one across the entire globe. Operating in one of the best economies is a dream come true for any business that aspires to have major impacts in the industry in which it operates. Within this region, numerous business meetings are conducted daily, and this offers an </w:t>
      </w:r>
      <w:r w:rsidR="00C37A21" w:rsidRPr="00AB0D2D">
        <w:rPr>
          <w:rFonts w:ascii="Arial" w:hAnsi="Arial" w:cs="Arial"/>
          <w:sz w:val="24"/>
          <w:szCs w:val="24"/>
        </w:rPr>
        <w:lastRenderedPageBreak/>
        <w:t xml:space="preserve">opportunity that </w:t>
      </w:r>
      <w:r w:rsidR="001D1FB6" w:rsidRPr="00AB0D2D">
        <w:rPr>
          <w:rFonts w:ascii="Arial" w:hAnsi="Arial" w:cs="Arial"/>
          <w:sz w:val="24"/>
          <w:szCs w:val="24"/>
        </w:rPr>
        <w:t>waits</w:t>
      </w:r>
      <w:r w:rsidR="00C37A21" w:rsidRPr="00AB0D2D">
        <w:rPr>
          <w:rFonts w:ascii="Arial" w:hAnsi="Arial" w:cs="Arial"/>
          <w:sz w:val="24"/>
          <w:szCs w:val="24"/>
        </w:rPr>
        <w:t xml:space="preserve"> for someone to tap into it</w:t>
      </w:r>
      <w:r w:rsidR="005D4787" w:rsidRPr="00AB0D2D">
        <w:rPr>
          <w:rFonts w:ascii="Arial" w:hAnsi="Arial" w:cs="Arial"/>
          <w:sz w:val="24"/>
          <w:szCs w:val="24"/>
          <w:shd w:val="clear" w:color="auto" w:fill="FFFFFF"/>
        </w:rPr>
        <w:t xml:space="preserve"> (</w:t>
      </w:r>
      <w:proofErr w:type="spellStart"/>
      <w:r w:rsidR="005D4787" w:rsidRPr="00AB0D2D">
        <w:rPr>
          <w:rFonts w:ascii="Arial" w:hAnsi="Arial" w:cs="Arial"/>
          <w:sz w:val="24"/>
          <w:szCs w:val="24"/>
          <w:shd w:val="clear" w:color="auto" w:fill="FFFFFF"/>
        </w:rPr>
        <w:t>Kandampully</w:t>
      </w:r>
      <w:proofErr w:type="spellEnd"/>
      <w:r w:rsidR="005D4787" w:rsidRPr="00AB0D2D">
        <w:rPr>
          <w:rFonts w:ascii="Arial" w:hAnsi="Arial" w:cs="Arial"/>
          <w:sz w:val="24"/>
          <w:szCs w:val="24"/>
          <w:shd w:val="clear" w:color="auto" w:fill="FFFFFF"/>
        </w:rPr>
        <w:t xml:space="preserve"> &amp; </w:t>
      </w:r>
      <w:proofErr w:type="spellStart"/>
      <w:r w:rsidR="005D4787" w:rsidRPr="00AB0D2D">
        <w:rPr>
          <w:rFonts w:ascii="Arial" w:hAnsi="Arial" w:cs="Arial"/>
          <w:sz w:val="24"/>
          <w:szCs w:val="24"/>
          <w:shd w:val="clear" w:color="auto" w:fill="FFFFFF"/>
        </w:rPr>
        <w:t>Solnet</w:t>
      </w:r>
      <w:proofErr w:type="spellEnd"/>
      <w:r w:rsidR="005D4787" w:rsidRPr="00AB0D2D">
        <w:rPr>
          <w:rFonts w:ascii="Arial" w:hAnsi="Arial" w:cs="Arial"/>
          <w:sz w:val="24"/>
          <w:szCs w:val="24"/>
          <w:shd w:val="clear" w:color="auto" w:fill="FFFFFF"/>
        </w:rPr>
        <w:t>, 2019)</w:t>
      </w:r>
      <w:r w:rsidR="00C37A21" w:rsidRPr="00AB0D2D">
        <w:rPr>
          <w:rFonts w:ascii="Arial" w:hAnsi="Arial" w:cs="Arial"/>
          <w:sz w:val="24"/>
          <w:szCs w:val="24"/>
        </w:rPr>
        <w:t>. It is also imp</w:t>
      </w:r>
      <w:r w:rsidR="001D1FB6" w:rsidRPr="00AB0D2D">
        <w:rPr>
          <w:rFonts w:ascii="Arial" w:hAnsi="Arial" w:cs="Arial"/>
          <w:sz w:val="24"/>
          <w:szCs w:val="24"/>
        </w:rPr>
        <w:t xml:space="preserve">ortant to note that typical business travelers pick nicer hotels with the best amenities and services. These persons want readily available things since they are always on the move. They also require </w:t>
      </w:r>
      <w:r w:rsidR="00A63030" w:rsidRPr="00AB0D2D">
        <w:rPr>
          <w:rFonts w:ascii="Arial" w:hAnsi="Arial" w:cs="Arial"/>
          <w:sz w:val="24"/>
          <w:szCs w:val="24"/>
        </w:rPr>
        <w:t>extraordinary</w:t>
      </w:r>
      <w:r w:rsidR="001D1FB6" w:rsidRPr="00AB0D2D">
        <w:rPr>
          <w:rFonts w:ascii="Arial" w:hAnsi="Arial" w:cs="Arial"/>
          <w:sz w:val="24"/>
          <w:szCs w:val="24"/>
        </w:rPr>
        <w:t xml:space="preserve"> customer </w:t>
      </w:r>
      <w:r w:rsidR="00A63030" w:rsidRPr="00AB0D2D">
        <w:rPr>
          <w:rFonts w:ascii="Arial" w:hAnsi="Arial" w:cs="Arial"/>
          <w:sz w:val="24"/>
          <w:szCs w:val="24"/>
        </w:rPr>
        <w:t>amenit</w:t>
      </w:r>
      <w:r w:rsidR="001D1FB6" w:rsidRPr="00AB0D2D">
        <w:rPr>
          <w:rFonts w:ascii="Arial" w:hAnsi="Arial" w:cs="Arial"/>
          <w:sz w:val="24"/>
          <w:szCs w:val="24"/>
        </w:rPr>
        <w:t xml:space="preserve">ies to get </w:t>
      </w:r>
      <w:r w:rsidR="00A63030" w:rsidRPr="00AB0D2D">
        <w:rPr>
          <w:rFonts w:ascii="Arial" w:hAnsi="Arial" w:cs="Arial"/>
          <w:sz w:val="24"/>
          <w:szCs w:val="24"/>
        </w:rPr>
        <w:t>done with</w:t>
      </w:r>
      <w:r w:rsidR="001D1FB6" w:rsidRPr="00AB0D2D">
        <w:rPr>
          <w:rFonts w:ascii="Arial" w:hAnsi="Arial" w:cs="Arial"/>
          <w:sz w:val="24"/>
          <w:szCs w:val="24"/>
        </w:rPr>
        <w:t xml:space="preserve"> their busy days</w:t>
      </w:r>
      <w:r w:rsidR="00A63030" w:rsidRPr="00AB0D2D">
        <w:rPr>
          <w:rFonts w:ascii="Arial" w:hAnsi="Arial" w:cs="Arial"/>
          <w:sz w:val="24"/>
          <w:szCs w:val="24"/>
        </w:rPr>
        <w:t>, which</w:t>
      </w:r>
      <w:r w:rsidR="001D1FB6" w:rsidRPr="00AB0D2D">
        <w:rPr>
          <w:rFonts w:ascii="Arial" w:hAnsi="Arial" w:cs="Arial"/>
          <w:sz w:val="24"/>
          <w:szCs w:val="24"/>
        </w:rPr>
        <w:t xml:space="preserve"> is a massive </w:t>
      </w:r>
      <w:r w:rsidR="00A63030" w:rsidRPr="00AB0D2D">
        <w:rPr>
          <w:rFonts w:ascii="Arial" w:hAnsi="Arial" w:cs="Arial"/>
          <w:sz w:val="24"/>
          <w:szCs w:val="24"/>
        </w:rPr>
        <w:t>prospect</w:t>
      </w:r>
      <w:r w:rsidR="001D1FB6" w:rsidRPr="00AB0D2D">
        <w:rPr>
          <w:rFonts w:ascii="Arial" w:hAnsi="Arial" w:cs="Arial"/>
          <w:sz w:val="24"/>
          <w:szCs w:val="24"/>
        </w:rPr>
        <w:t xml:space="preserve"> for the Ritz Carlton hotel in the U</w:t>
      </w:r>
      <w:r w:rsidR="00DB7E06" w:rsidRPr="00AB0D2D">
        <w:rPr>
          <w:rFonts w:ascii="Arial" w:hAnsi="Arial" w:cs="Arial"/>
          <w:sz w:val="24"/>
          <w:szCs w:val="24"/>
        </w:rPr>
        <w:t>S</w:t>
      </w:r>
      <w:r w:rsidR="001D1FB6" w:rsidRPr="00AB0D2D">
        <w:rPr>
          <w:rFonts w:ascii="Arial" w:hAnsi="Arial" w:cs="Arial"/>
          <w:sz w:val="24"/>
          <w:szCs w:val="24"/>
        </w:rPr>
        <w:t xml:space="preserve">. If </w:t>
      </w:r>
      <w:r w:rsidR="00A63030" w:rsidRPr="00AB0D2D">
        <w:rPr>
          <w:rFonts w:ascii="Arial" w:hAnsi="Arial" w:cs="Arial"/>
          <w:sz w:val="24"/>
          <w:szCs w:val="24"/>
        </w:rPr>
        <w:t>cash</w:t>
      </w:r>
      <w:r w:rsidR="001D1FB6" w:rsidRPr="00AB0D2D">
        <w:rPr>
          <w:rFonts w:ascii="Arial" w:hAnsi="Arial" w:cs="Arial"/>
          <w:sz w:val="24"/>
          <w:szCs w:val="24"/>
        </w:rPr>
        <w:t xml:space="preserve"> is not a problem, the business travelers will spend their </w:t>
      </w:r>
      <w:r w:rsidR="00C561F3" w:rsidRPr="00AB0D2D">
        <w:rPr>
          <w:rFonts w:ascii="Arial" w:hAnsi="Arial" w:cs="Arial"/>
          <w:sz w:val="24"/>
          <w:szCs w:val="24"/>
        </w:rPr>
        <w:t>organization</w:t>
      </w:r>
      <w:r w:rsidR="001D1FB6" w:rsidRPr="00AB0D2D">
        <w:rPr>
          <w:rFonts w:ascii="Arial" w:hAnsi="Arial" w:cs="Arial"/>
          <w:sz w:val="24"/>
          <w:szCs w:val="24"/>
        </w:rPr>
        <w:t xml:space="preserve">'s money on a luxurious hotel room in the Ritz Carlton instead of a budget hotel room. Before the Covid-19 pandemic hit the globe, </w:t>
      </w:r>
      <w:r w:rsidR="00EE3504" w:rsidRPr="00AB0D2D">
        <w:rPr>
          <w:rFonts w:ascii="Arial" w:hAnsi="Arial" w:cs="Arial"/>
          <w:sz w:val="24"/>
          <w:szCs w:val="24"/>
        </w:rPr>
        <w:t xml:space="preserve">there were 459 million </w:t>
      </w:r>
      <w:r w:rsidR="00A63030" w:rsidRPr="00AB0D2D">
        <w:rPr>
          <w:rFonts w:ascii="Arial" w:hAnsi="Arial" w:cs="Arial"/>
          <w:sz w:val="24"/>
          <w:szCs w:val="24"/>
        </w:rPr>
        <w:t>commercial</w:t>
      </w:r>
      <w:r w:rsidR="00EE3504" w:rsidRPr="00AB0D2D">
        <w:rPr>
          <w:rFonts w:ascii="Arial" w:hAnsi="Arial" w:cs="Arial"/>
          <w:sz w:val="24"/>
          <w:szCs w:val="24"/>
        </w:rPr>
        <w:t xml:space="preserve"> </w:t>
      </w:r>
      <w:r w:rsidR="00A63030" w:rsidRPr="00AB0D2D">
        <w:rPr>
          <w:rFonts w:ascii="Arial" w:hAnsi="Arial" w:cs="Arial"/>
          <w:sz w:val="24"/>
          <w:szCs w:val="24"/>
        </w:rPr>
        <w:t>tours</w:t>
      </w:r>
      <w:r w:rsidR="00EE3504" w:rsidRPr="00AB0D2D">
        <w:rPr>
          <w:rFonts w:ascii="Arial" w:hAnsi="Arial" w:cs="Arial"/>
          <w:sz w:val="24"/>
          <w:szCs w:val="24"/>
        </w:rPr>
        <w:t xml:space="preserve"> in 2015 and 2020; they increased to 483 million trips</w:t>
      </w:r>
      <w:r w:rsidR="005D4787" w:rsidRPr="00AB0D2D">
        <w:rPr>
          <w:rFonts w:ascii="Arial" w:hAnsi="Arial" w:cs="Arial"/>
          <w:sz w:val="24"/>
          <w:szCs w:val="24"/>
          <w:shd w:val="clear" w:color="auto" w:fill="FFFFFF"/>
        </w:rPr>
        <w:t xml:space="preserve"> (</w:t>
      </w:r>
      <w:proofErr w:type="spellStart"/>
      <w:r w:rsidR="005D4787" w:rsidRPr="00AB0D2D">
        <w:rPr>
          <w:rFonts w:ascii="Arial" w:hAnsi="Arial" w:cs="Arial"/>
          <w:sz w:val="24"/>
          <w:szCs w:val="24"/>
          <w:shd w:val="clear" w:color="auto" w:fill="FFFFFF"/>
        </w:rPr>
        <w:t>Yıldırım</w:t>
      </w:r>
      <w:proofErr w:type="spellEnd"/>
      <w:r w:rsidR="005D4787" w:rsidRPr="00AB0D2D">
        <w:rPr>
          <w:rFonts w:ascii="Arial" w:hAnsi="Arial" w:cs="Arial"/>
          <w:sz w:val="24"/>
          <w:szCs w:val="24"/>
          <w:shd w:val="clear" w:color="auto" w:fill="FFFFFF"/>
        </w:rPr>
        <w:t xml:space="preserve"> &amp; </w:t>
      </w:r>
      <w:proofErr w:type="spellStart"/>
      <w:r w:rsidR="005D4787" w:rsidRPr="00AB0D2D">
        <w:rPr>
          <w:rFonts w:ascii="Arial" w:hAnsi="Arial" w:cs="Arial"/>
          <w:sz w:val="24"/>
          <w:szCs w:val="24"/>
          <w:shd w:val="clear" w:color="auto" w:fill="FFFFFF"/>
        </w:rPr>
        <w:t>Soydan</w:t>
      </w:r>
      <w:proofErr w:type="spellEnd"/>
      <w:r w:rsidR="005D4787" w:rsidRPr="00AB0D2D">
        <w:rPr>
          <w:rFonts w:ascii="Arial" w:hAnsi="Arial" w:cs="Arial"/>
          <w:sz w:val="24"/>
          <w:szCs w:val="24"/>
          <w:shd w:val="clear" w:color="auto" w:fill="FFFFFF"/>
        </w:rPr>
        <w:t>, 2018)</w:t>
      </w:r>
      <w:r w:rsidR="00EE3504" w:rsidRPr="00AB0D2D">
        <w:rPr>
          <w:rFonts w:ascii="Arial" w:hAnsi="Arial" w:cs="Arial"/>
          <w:sz w:val="24"/>
          <w:szCs w:val="24"/>
        </w:rPr>
        <w:t>. With the general growth the U</w:t>
      </w:r>
      <w:r w:rsidR="00DB7E06" w:rsidRPr="00AB0D2D">
        <w:rPr>
          <w:rFonts w:ascii="Arial" w:hAnsi="Arial" w:cs="Arial"/>
          <w:sz w:val="24"/>
          <w:szCs w:val="24"/>
        </w:rPr>
        <w:t>S</w:t>
      </w:r>
      <w:r w:rsidR="00EE3504" w:rsidRPr="00AB0D2D">
        <w:rPr>
          <w:rFonts w:ascii="Arial" w:hAnsi="Arial" w:cs="Arial"/>
          <w:sz w:val="24"/>
          <w:szCs w:val="24"/>
        </w:rPr>
        <w:t xml:space="preserve"> is expected to experience, the Ritz Carlton hotel can find a way to take advantage of this opportunity and expand its operations.</w:t>
      </w:r>
    </w:p>
    <w:p w14:paraId="13594DF3" w14:textId="24CAB55A" w:rsidR="001503D7" w:rsidRPr="00AB0D2D" w:rsidRDefault="001503D7" w:rsidP="00A8616A">
      <w:pPr>
        <w:pStyle w:val="Heading4"/>
        <w:rPr>
          <w:rFonts w:ascii="Arial" w:hAnsi="Arial" w:cs="Arial"/>
          <w:b/>
          <w:bCs/>
          <w:i w:val="0"/>
          <w:iCs w:val="0"/>
          <w:color w:val="auto"/>
          <w:sz w:val="24"/>
          <w:szCs w:val="24"/>
        </w:rPr>
      </w:pPr>
      <w:bookmarkStart w:id="17" w:name="_Toc96328891"/>
      <w:r w:rsidRPr="00AB0D2D">
        <w:rPr>
          <w:rFonts w:ascii="Arial" w:hAnsi="Arial" w:cs="Arial"/>
          <w:b/>
          <w:bCs/>
          <w:i w:val="0"/>
          <w:iCs w:val="0"/>
          <w:color w:val="auto"/>
          <w:sz w:val="24"/>
          <w:szCs w:val="24"/>
        </w:rPr>
        <w:t xml:space="preserve">4.3.3 </w:t>
      </w:r>
      <w:r w:rsidR="00C37A21" w:rsidRPr="00AB0D2D">
        <w:rPr>
          <w:rFonts w:ascii="Arial" w:hAnsi="Arial" w:cs="Arial"/>
          <w:b/>
          <w:bCs/>
          <w:i w:val="0"/>
          <w:iCs w:val="0"/>
          <w:color w:val="auto"/>
          <w:sz w:val="24"/>
          <w:szCs w:val="24"/>
        </w:rPr>
        <w:t>Social</w:t>
      </w:r>
      <w:bookmarkEnd w:id="17"/>
    </w:p>
    <w:p w14:paraId="4A87C049" w14:textId="6854FBB2" w:rsidR="005616D2" w:rsidRPr="00AB0D2D" w:rsidRDefault="001503D7" w:rsidP="007F49D7">
      <w:pPr>
        <w:spacing w:after="0" w:line="480" w:lineRule="auto"/>
        <w:ind w:left="144" w:firstLine="720"/>
        <w:jc w:val="both"/>
        <w:rPr>
          <w:rFonts w:ascii="Arial" w:hAnsi="Arial" w:cs="Arial"/>
          <w:sz w:val="24"/>
          <w:szCs w:val="24"/>
        </w:rPr>
      </w:pPr>
      <w:r w:rsidRPr="00AB0D2D">
        <w:rPr>
          <w:rFonts w:ascii="Arial" w:hAnsi="Arial" w:cs="Arial"/>
          <w:sz w:val="24"/>
          <w:szCs w:val="24"/>
        </w:rPr>
        <w:t>A</w:t>
      </w:r>
      <w:r w:rsidR="00C37A21" w:rsidRPr="00AB0D2D">
        <w:rPr>
          <w:rFonts w:ascii="Arial" w:hAnsi="Arial" w:cs="Arial"/>
          <w:sz w:val="24"/>
          <w:szCs w:val="24"/>
        </w:rPr>
        <w:t>nother opportunity that the Ritz Carlton hotel in the U</w:t>
      </w:r>
      <w:r w:rsidR="00BB1985" w:rsidRPr="00AB0D2D">
        <w:rPr>
          <w:rFonts w:ascii="Arial" w:hAnsi="Arial" w:cs="Arial"/>
          <w:sz w:val="24"/>
          <w:szCs w:val="24"/>
        </w:rPr>
        <w:t>S</w:t>
      </w:r>
      <w:r w:rsidR="00C37A21" w:rsidRPr="00AB0D2D">
        <w:rPr>
          <w:rFonts w:ascii="Arial" w:hAnsi="Arial" w:cs="Arial"/>
          <w:sz w:val="24"/>
          <w:szCs w:val="24"/>
        </w:rPr>
        <w:t xml:space="preserve"> can explore is the diversity within the region. The U</w:t>
      </w:r>
      <w:r w:rsidR="00BB1985" w:rsidRPr="00AB0D2D">
        <w:rPr>
          <w:rFonts w:ascii="Arial" w:hAnsi="Arial" w:cs="Arial"/>
          <w:sz w:val="24"/>
          <w:szCs w:val="24"/>
        </w:rPr>
        <w:t>S, especially San Francesco</w:t>
      </w:r>
      <w:r w:rsidR="00C37A21" w:rsidRPr="00AB0D2D">
        <w:rPr>
          <w:rFonts w:ascii="Arial" w:hAnsi="Arial" w:cs="Arial"/>
          <w:sz w:val="24"/>
          <w:szCs w:val="24"/>
        </w:rPr>
        <w:t>, is a place of attraction for numerous individuals traveling for fun or holidays with their families. Also, the demographic composition of the U</w:t>
      </w:r>
      <w:r w:rsidR="00BB1985" w:rsidRPr="00AB0D2D">
        <w:rPr>
          <w:rFonts w:ascii="Arial" w:hAnsi="Arial" w:cs="Arial"/>
          <w:sz w:val="24"/>
          <w:szCs w:val="24"/>
        </w:rPr>
        <w:t>S</w:t>
      </w:r>
      <w:r w:rsidR="00C37A21" w:rsidRPr="00AB0D2D">
        <w:rPr>
          <w:rFonts w:ascii="Arial" w:hAnsi="Arial" w:cs="Arial"/>
          <w:sz w:val="24"/>
          <w:szCs w:val="24"/>
        </w:rPr>
        <w:t xml:space="preserve"> depicts that the region's population is widely spread to ensure it is socially diversified. It </w:t>
      </w:r>
      <w:r w:rsidR="004A5529" w:rsidRPr="00AB0D2D">
        <w:rPr>
          <w:rFonts w:ascii="Arial" w:hAnsi="Arial" w:cs="Arial"/>
          <w:sz w:val="24"/>
          <w:szCs w:val="24"/>
        </w:rPr>
        <w:t>comprises</w:t>
      </w:r>
      <w:r w:rsidR="00C37A21" w:rsidRPr="00AB0D2D">
        <w:rPr>
          <w:rFonts w:ascii="Arial" w:hAnsi="Arial" w:cs="Arial"/>
          <w:sz w:val="24"/>
          <w:szCs w:val="24"/>
        </w:rPr>
        <w:t xml:space="preserve"> </w:t>
      </w:r>
      <w:r w:rsidR="00BB1985" w:rsidRPr="00AB0D2D">
        <w:rPr>
          <w:rFonts w:ascii="Arial" w:hAnsi="Arial" w:cs="Arial"/>
          <w:sz w:val="24"/>
          <w:szCs w:val="24"/>
        </w:rPr>
        <w:t xml:space="preserve">61.6% white people, including Hispanic whites and 57% non-Latino whites. Further, the composition can be broken down to 76.3% whites alone 13.4% black or </w:t>
      </w:r>
      <w:r w:rsidR="002C43B4" w:rsidRPr="00AB0D2D">
        <w:rPr>
          <w:rFonts w:ascii="Arial" w:hAnsi="Arial" w:cs="Arial"/>
          <w:sz w:val="24"/>
          <w:szCs w:val="24"/>
        </w:rPr>
        <w:t>African American</w:t>
      </w:r>
      <w:r w:rsidR="00BB1985" w:rsidRPr="00AB0D2D">
        <w:rPr>
          <w:rFonts w:ascii="Arial" w:hAnsi="Arial" w:cs="Arial"/>
          <w:sz w:val="24"/>
          <w:szCs w:val="24"/>
        </w:rPr>
        <w:t xml:space="preserve">. 1.3% </w:t>
      </w:r>
      <w:r w:rsidR="002C43B4" w:rsidRPr="00AB0D2D">
        <w:rPr>
          <w:rFonts w:ascii="Arial" w:hAnsi="Arial" w:cs="Arial"/>
          <w:sz w:val="24"/>
          <w:szCs w:val="24"/>
        </w:rPr>
        <w:t>American Indian</w:t>
      </w:r>
      <w:r w:rsidR="00BB1985" w:rsidRPr="00AB0D2D">
        <w:rPr>
          <w:rFonts w:ascii="Arial" w:hAnsi="Arial" w:cs="Arial"/>
          <w:sz w:val="24"/>
          <w:szCs w:val="24"/>
        </w:rPr>
        <w:t xml:space="preserve"> and Alaska Native, and 5.9% Asian </w:t>
      </w:r>
      <w:r w:rsidR="005534F7" w:rsidRPr="00AB0D2D">
        <w:rPr>
          <w:rFonts w:ascii="Arial" w:hAnsi="Arial" w:cs="Arial"/>
          <w:sz w:val="24"/>
          <w:szCs w:val="24"/>
          <w:shd w:val="clear" w:color="auto" w:fill="FFFFFF"/>
        </w:rPr>
        <w:t>(</w:t>
      </w:r>
      <w:proofErr w:type="spellStart"/>
      <w:r w:rsidR="005534F7" w:rsidRPr="00AB0D2D">
        <w:rPr>
          <w:rFonts w:ascii="Arial" w:hAnsi="Arial" w:cs="Arial"/>
          <w:sz w:val="24"/>
          <w:szCs w:val="24"/>
          <w:shd w:val="clear" w:color="auto" w:fill="FFFFFF"/>
        </w:rPr>
        <w:t>Balu</w:t>
      </w:r>
      <w:proofErr w:type="spellEnd"/>
      <w:r w:rsidR="005534F7" w:rsidRPr="00AB0D2D">
        <w:rPr>
          <w:rFonts w:ascii="Arial" w:hAnsi="Arial" w:cs="Arial"/>
          <w:sz w:val="24"/>
          <w:szCs w:val="24"/>
          <w:shd w:val="clear" w:color="auto" w:fill="FFFFFF"/>
        </w:rPr>
        <w:t>, 2018)</w:t>
      </w:r>
      <w:r w:rsidR="00F03A34" w:rsidRPr="00AB0D2D">
        <w:rPr>
          <w:rFonts w:ascii="Arial" w:hAnsi="Arial" w:cs="Arial"/>
          <w:sz w:val="24"/>
          <w:szCs w:val="24"/>
        </w:rPr>
        <w:t xml:space="preserve">. With cultural sites and places within </w:t>
      </w:r>
      <w:r w:rsidR="00BB1985" w:rsidRPr="00AB0D2D">
        <w:rPr>
          <w:rFonts w:ascii="Arial" w:hAnsi="Arial" w:cs="Arial"/>
          <w:sz w:val="24"/>
          <w:szCs w:val="24"/>
        </w:rPr>
        <w:t>San Francesco</w:t>
      </w:r>
      <w:r w:rsidR="00F03A34" w:rsidRPr="00AB0D2D">
        <w:rPr>
          <w:rFonts w:ascii="Arial" w:hAnsi="Arial" w:cs="Arial"/>
          <w:sz w:val="24"/>
          <w:szCs w:val="24"/>
        </w:rPr>
        <w:t xml:space="preserve">, it will always attract a wide range of </w:t>
      </w:r>
      <w:r w:rsidR="004A5529" w:rsidRPr="00AB0D2D">
        <w:rPr>
          <w:rFonts w:ascii="Arial" w:hAnsi="Arial" w:cs="Arial"/>
          <w:sz w:val="24"/>
          <w:szCs w:val="24"/>
        </w:rPr>
        <w:t>individuals</w:t>
      </w:r>
      <w:r w:rsidR="00F03A34" w:rsidRPr="00AB0D2D">
        <w:rPr>
          <w:rFonts w:ascii="Arial" w:hAnsi="Arial" w:cs="Arial"/>
          <w:sz w:val="24"/>
          <w:szCs w:val="24"/>
        </w:rPr>
        <w:t xml:space="preserve"> from </w:t>
      </w:r>
      <w:r w:rsidR="004A5529" w:rsidRPr="00AB0D2D">
        <w:rPr>
          <w:rFonts w:ascii="Arial" w:hAnsi="Arial" w:cs="Arial"/>
          <w:sz w:val="24"/>
          <w:szCs w:val="24"/>
        </w:rPr>
        <w:t>various</w:t>
      </w:r>
      <w:r w:rsidR="00F03A34" w:rsidRPr="00AB0D2D">
        <w:rPr>
          <w:rFonts w:ascii="Arial" w:hAnsi="Arial" w:cs="Arial"/>
          <w:sz w:val="24"/>
          <w:szCs w:val="24"/>
        </w:rPr>
        <w:t xml:space="preserve"> ethnicities, sexual</w:t>
      </w:r>
      <w:r w:rsidR="004A5529" w:rsidRPr="00AB0D2D">
        <w:rPr>
          <w:rFonts w:ascii="Arial" w:hAnsi="Arial" w:cs="Arial"/>
          <w:sz w:val="24"/>
          <w:szCs w:val="24"/>
        </w:rPr>
        <w:t>, and racial</w:t>
      </w:r>
      <w:r w:rsidR="00F03A34" w:rsidRPr="00AB0D2D">
        <w:rPr>
          <w:rFonts w:ascii="Arial" w:hAnsi="Arial" w:cs="Arial"/>
          <w:sz w:val="24"/>
          <w:szCs w:val="24"/>
        </w:rPr>
        <w:t xml:space="preserve"> </w:t>
      </w:r>
      <w:r w:rsidR="004A5529" w:rsidRPr="00AB0D2D">
        <w:rPr>
          <w:rFonts w:ascii="Arial" w:hAnsi="Arial" w:cs="Arial"/>
          <w:sz w:val="24"/>
          <w:szCs w:val="24"/>
        </w:rPr>
        <w:t>alignments</w:t>
      </w:r>
      <w:r w:rsidR="00092EAD" w:rsidRPr="00AB0D2D">
        <w:rPr>
          <w:rFonts w:ascii="Arial" w:hAnsi="Arial" w:cs="Arial"/>
          <w:sz w:val="24"/>
          <w:szCs w:val="24"/>
          <w:shd w:val="clear" w:color="auto" w:fill="FFFFFF"/>
        </w:rPr>
        <w:t xml:space="preserve"> (</w:t>
      </w:r>
      <w:proofErr w:type="spellStart"/>
      <w:r w:rsidR="00092EAD" w:rsidRPr="00AB0D2D">
        <w:rPr>
          <w:rFonts w:ascii="Arial" w:hAnsi="Arial" w:cs="Arial"/>
          <w:sz w:val="24"/>
          <w:szCs w:val="24"/>
          <w:shd w:val="clear" w:color="auto" w:fill="FFFFFF"/>
        </w:rPr>
        <w:t>Flamholtz</w:t>
      </w:r>
      <w:proofErr w:type="spellEnd"/>
      <w:r w:rsidR="00092EAD" w:rsidRPr="00AB0D2D">
        <w:rPr>
          <w:rFonts w:ascii="Arial" w:hAnsi="Arial" w:cs="Arial"/>
          <w:sz w:val="24"/>
          <w:szCs w:val="24"/>
          <w:shd w:val="clear" w:color="auto" w:fill="FFFFFF"/>
        </w:rPr>
        <w:t xml:space="preserve"> &amp; Randle, 2020)</w:t>
      </w:r>
      <w:r w:rsidR="00F03A34" w:rsidRPr="00AB0D2D">
        <w:rPr>
          <w:rFonts w:ascii="Arial" w:hAnsi="Arial" w:cs="Arial"/>
          <w:sz w:val="24"/>
          <w:szCs w:val="24"/>
        </w:rPr>
        <w:t xml:space="preserve">. This is an </w:t>
      </w:r>
      <w:r w:rsidR="004A5529" w:rsidRPr="00AB0D2D">
        <w:rPr>
          <w:rFonts w:ascii="Arial" w:hAnsi="Arial" w:cs="Arial"/>
          <w:sz w:val="24"/>
          <w:szCs w:val="24"/>
        </w:rPr>
        <w:t>opening</w:t>
      </w:r>
      <w:r w:rsidR="00F03A34" w:rsidRPr="00AB0D2D">
        <w:rPr>
          <w:rFonts w:ascii="Arial" w:hAnsi="Arial" w:cs="Arial"/>
          <w:sz w:val="24"/>
          <w:szCs w:val="24"/>
        </w:rPr>
        <w:t xml:space="preserve"> that the Ritz Carlton hotel can explore since there is no "one size fits all" mold of individuals </w:t>
      </w:r>
      <w:r w:rsidR="004A5529" w:rsidRPr="00AB0D2D">
        <w:rPr>
          <w:rFonts w:ascii="Arial" w:hAnsi="Arial" w:cs="Arial"/>
          <w:sz w:val="24"/>
          <w:szCs w:val="24"/>
        </w:rPr>
        <w:t>staying</w:t>
      </w:r>
      <w:r w:rsidR="00F03A34" w:rsidRPr="00AB0D2D">
        <w:rPr>
          <w:rFonts w:ascii="Arial" w:hAnsi="Arial" w:cs="Arial"/>
          <w:sz w:val="24"/>
          <w:szCs w:val="24"/>
        </w:rPr>
        <w:t xml:space="preserve"> </w:t>
      </w:r>
      <w:r w:rsidR="004A5529" w:rsidRPr="00AB0D2D">
        <w:rPr>
          <w:rFonts w:ascii="Arial" w:hAnsi="Arial" w:cs="Arial"/>
          <w:sz w:val="24"/>
          <w:szCs w:val="24"/>
        </w:rPr>
        <w:t xml:space="preserve">in </w:t>
      </w:r>
      <w:r w:rsidR="00F03A34" w:rsidRPr="00AB0D2D">
        <w:rPr>
          <w:rFonts w:ascii="Arial" w:hAnsi="Arial" w:cs="Arial"/>
          <w:sz w:val="24"/>
          <w:szCs w:val="24"/>
        </w:rPr>
        <w:t xml:space="preserve">the area. A broad range of </w:t>
      </w:r>
      <w:r w:rsidR="004A5529" w:rsidRPr="00AB0D2D">
        <w:rPr>
          <w:rFonts w:ascii="Arial" w:hAnsi="Arial" w:cs="Arial"/>
          <w:sz w:val="24"/>
          <w:szCs w:val="24"/>
        </w:rPr>
        <w:t>persons</w:t>
      </w:r>
      <w:r w:rsidR="00F03A34" w:rsidRPr="00AB0D2D">
        <w:rPr>
          <w:rFonts w:ascii="Arial" w:hAnsi="Arial" w:cs="Arial"/>
          <w:sz w:val="24"/>
          <w:szCs w:val="24"/>
        </w:rPr>
        <w:t xml:space="preserve"> </w:t>
      </w:r>
      <w:r w:rsidR="004A5529" w:rsidRPr="00AB0D2D">
        <w:rPr>
          <w:rFonts w:ascii="Arial" w:hAnsi="Arial" w:cs="Arial"/>
          <w:sz w:val="24"/>
          <w:szCs w:val="24"/>
        </w:rPr>
        <w:t>staying</w:t>
      </w:r>
      <w:r w:rsidR="00F03A34" w:rsidRPr="00AB0D2D">
        <w:rPr>
          <w:rFonts w:ascii="Arial" w:hAnsi="Arial" w:cs="Arial"/>
          <w:sz w:val="24"/>
          <w:szCs w:val="24"/>
        </w:rPr>
        <w:t xml:space="preserve"> means more spending and growth, </w:t>
      </w:r>
      <w:r w:rsidR="00F03A34" w:rsidRPr="00AB0D2D">
        <w:rPr>
          <w:rFonts w:ascii="Arial" w:hAnsi="Arial" w:cs="Arial"/>
          <w:sz w:val="24"/>
          <w:szCs w:val="24"/>
        </w:rPr>
        <w:lastRenderedPageBreak/>
        <w:t xml:space="preserve">which the Ritz Carlton hotel </w:t>
      </w:r>
      <w:r w:rsidR="00F62902" w:rsidRPr="00AB0D2D">
        <w:rPr>
          <w:rFonts w:ascii="Arial" w:hAnsi="Arial" w:cs="Arial"/>
          <w:sz w:val="24"/>
          <w:szCs w:val="24"/>
        </w:rPr>
        <w:t xml:space="preserve">can </w:t>
      </w:r>
      <w:r w:rsidR="004A5529" w:rsidRPr="00AB0D2D">
        <w:rPr>
          <w:rFonts w:ascii="Arial" w:hAnsi="Arial" w:cs="Arial"/>
          <w:sz w:val="24"/>
          <w:szCs w:val="24"/>
        </w:rPr>
        <w:t>yoke</w:t>
      </w:r>
      <w:r w:rsidR="00F62902" w:rsidRPr="00AB0D2D">
        <w:rPr>
          <w:rFonts w:ascii="Arial" w:hAnsi="Arial" w:cs="Arial"/>
          <w:sz w:val="24"/>
          <w:szCs w:val="24"/>
        </w:rPr>
        <w:t xml:space="preserve"> and take into their benefit</w:t>
      </w:r>
      <w:r w:rsidR="00B66CA8" w:rsidRPr="00AB0D2D">
        <w:rPr>
          <w:rFonts w:ascii="Arial" w:hAnsi="Arial" w:cs="Arial"/>
          <w:sz w:val="24"/>
          <w:szCs w:val="24"/>
        </w:rPr>
        <w:t xml:space="preserve"> </w:t>
      </w:r>
      <w:r w:rsidR="00B66CA8" w:rsidRPr="00AB0D2D">
        <w:rPr>
          <w:rFonts w:ascii="Arial" w:hAnsi="Arial" w:cs="Arial"/>
          <w:sz w:val="24"/>
          <w:szCs w:val="24"/>
          <w:shd w:val="clear" w:color="auto" w:fill="FFFFFF"/>
        </w:rPr>
        <w:t>(</w:t>
      </w:r>
      <w:proofErr w:type="spellStart"/>
      <w:r w:rsidR="00B66CA8" w:rsidRPr="00AB0D2D">
        <w:rPr>
          <w:rFonts w:ascii="Arial" w:hAnsi="Arial" w:cs="Arial"/>
          <w:sz w:val="24"/>
          <w:szCs w:val="24"/>
          <w:shd w:val="clear" w:color="auto" w:fill="FFFFFF"/>
        </w:rPr>
        <w:t>Wagey</w:t>
      </w:r>
      <w:proofErr w:type="spellEnd"/>
      <w:r w:rsidR="00B66CA8" w:rsidRPr="00AB0D2D">
        <w:rPr>
          <w:rFonts w:ascii="Arial" w:hAnsi="Arial" w:cs="Arial"/>
          <w:sz w:val="24"/>
          <w:szCs w:val="24"/>
          <w:shd w:val="clear" w:color="auto" w:fill="FFFFFF"/>
        </w:rPr>
        <w:t xml:space="preserve"> et al., 2020)</w:t>
      </w:r>
      <w:r w:rsidR="00F62902" w:rsidRPr="00AB0D2D">
        <w:rPr>
          <w:rFonts w:ascii="Arial" w:hAnsi="Arial" w:cs="Arial"/>
          <w:sz w:val="24"/>
          <w:szCs w:val="24"/>
        </w:rPr>
        <w:t xml:space="preserve">. Through marketing their services to the diverse communities, people are likely to </w:t>
      </w:r>
      <w:r w:rsidR="004A5529" w:rsidRPr="00AB0D2D">
        <w:rPr>
          <w:rFonts w:ascii="Arial" w:hAnsi="Arial" w:cs="Arial"/>
          <w:sz w:val="24"/>
          <w:szCs w:val="24"/>
        </w:rPr>
        <w:t>comprehend</w:t>
      </w:r>
      <w:r w:rsidR="00F62902" w:rsidRPr="00AB0D2D">
        <w:rPr>
          <w:rFonts w:ascii="Arial" w:hAnsi="Arial" w:cs="Arial"/>
          <w:sz w:val="24"/>
          <w:szCs w:val="24"/>
        </w:rPr>
        <w:t xml:space="preserve"> that the Ritz Carlton hotel is an </w:t>
      </w:r>
      <w:r w:rsidR="004A5529" w:rsidRPr="00AB0D2D">
        <w:rPr>
          <w:rFonts w:ascii="Arial" w:hAnsi="Arial" w:cs="Arial"/>
          <w:sz w:val="24"/>
          <w:szCs w:val="24"/>
        </w:rPr>
        <w:t>exposed</w:t>
      </w:r>
      <w:r w:rsidR="00F62902" w:rsidRPr="00AB0D2D">
        <w:rPr>
          <w:rFonts w:ascii="Arial" w:hAnsi="Arial" w:cs="Arial"/>
          <w:sz w:val="24"/>
          <w:szCs w:val="24"/>
        </w:rPr>
        <w:t xml:space="preserve"> environment that </w:t>
      </w:r>
      <w:r w:rsidR="004A5529" w:rsidRPr="00AB0D2D">
        <w:rPr>
          <w:rFonts w:ascii="Arial" w:hAnsi="Arial" w:cs="Arial"/>
          <w:sz w:val="24"/>
          <w:szCs w:val="24"/>
        </w:rPr>
        <w:t>receives</w:t>
      </w:r>
      <w:r w:rsidR="00F62902" w:rsidRPr="00AB0D2D">
        <w:rPr>
          <w:rFonts w:ascii="Arial" w:hAnsi="Arial" w:cs="Arial"/>
          <w:sz w:val="24"/>
          <w:szCs w:val="24"/>
        </w:rPr>
        <w:t xml:space="preserve"> people from all life</w:t>
      </w:r>
      <w:r w:rsidR="004A5529" w:rsidRPr="00AB0D2D">
        <w:rPr>
          <w:rFonts w:ascii="Arial" w:hAnsi="Arial" w:cs="Arial"/>
          <w:sz w:val="24"/>
          <w:szCs w:val="24"/>
        </w:rPr>
        <w:t xml:space="preserve"> walks</w:t>
      </w:r>
      <w:r w:rsidR="00F62902" w:rsidRPr="00AB0D2D">
        <w:rPr>
          <w:rFonts w:ascii="Arial" w:hAnsi="Arial" w:cs="Arial"/>
          <w:sz w:val="24"/>
          <w:szCs w:val="24"/>
        </w:rPr>
        <w:t xml:space="preserve"> and, therefore, increases its </w:t>
      </w:r>
      <w:r w:rsidR="004A5529" w:rsidRPr="00AB0D2D">
        <w:rPr>
          <w:rFonts w:ascii="Arial" w:hAnsi="Arial" w:cs="Arial"/>
          <w:sz w:val="24"/>
          <w:szCs w:val="24"/>
        </w:rPr>
        <w:t>income</w:t>
      </w:r>
      <w:r w:rsidR="00F62902" w:rsidRPr="00AB0D2D">
        <w:rPr>
          <w:rFonts w:ascii="Arial" w:hAnsi="Arial" w:cs="Arial"/>
          <w:sz w:val="24"/>
          <w:szCs w:val="24"/>
        </w:rPr>
        <w:t>.</w:t>
      </w:r>
    </w:p>
    <w:p w14:paraId="738F0E8B" w14:textId="77777777" w:rsidR="007F49D7" w:rsidRPr="00AB0D2D" w:rsidRDefault="007F49D7" w:rsidP="00A8616A">
      <w:pPr>
        <w:pStyle w:val="Heading4"/>
        <w:rPr>
          <w:rFonts w:ascii="Arial" w:hAnsi="Arial" w:cs="Arial"/>
          <w:b/>
          <w:bCs/>
          <w:i w:val="0"/>
          <w:iCs w:val="0"/>
          <w:color w:val="auto"/>
          <w:sz w:val="24"/>
          <w:szCs w:val="24"/>
        </w:rPr>
      </w:pPr>
      <w:bookmarkStart w:id="18" w:name="_Toc96328892"/>
      <w:r w:rsidRPr="00AB0D2D">
        <w:rPr>
          <w:rFonts w:ascii="Arial" w:hAnsi="Arial" w:cs="Arial"/>
          <w:b/>
          <w:bCs/>
          <w:i w:val="0"/>
          <w:iCs w:val="0"/>
          <w:color w:val="auto"/>
          <w:sz w:val="24"/>
          <w:szCs w:val="24"/>
        </w:rPr>
        <w:t xml:space="preserve">4.3.4 </w:t>
      </w:r>
      <w:r w:rsidR="00C37A21" w:rsidRPr="00AB0D2D">
        <w:rPr>
          <w:rFonts w:ascii="Arial" w:hAnsi="Arial" w:cs="Arial"/>
          <w:b/>
          <w:bCs/>
          <w:i w:val="0"/>
          <w:iCs w:val="0"/>
          <w:color w:val="auto"/>
          <w:sz w:val="24"/>
          <w:szCs w:val="24"/>
        </w:rPr>
        <w:t>Technological</w:t>
      </w:r>
      <w:bookmarkEnd w:id="18"/>
    </w:p>
    <w:p w14:paraId="62C09EEE" w14:textId="3E0A690C" w:rsidR="00D412B3" w:rsidRPr="00AB0D2D" w:rsidRDefault="004A5529" w:rsidP="00D412B3">
      <w:pPr>
        <w:spacing w:after="0" w:line="480" w:lineRule="auto"/>
        <w:ind w:left="144" w:firstLine="720"/>
        <w:jc w:val="both"/>
        <w:rPr>
          <w:rFonts w:ascii="Arial" w:hAnsi="Arial" w:cs="Arial"/>
          <w:sz w:val="24"/>
          <w:szCs w:val="24"/>
        </w:rPr>
      </w:pPr>
      <w:r w:rsidRPr="00AB0D2D">
        <w:rPr>
          <w:rFonts w:ascii="Arial" w:hAnsi="Arial" w:cs="Arial"/>
          <w:sz w:val="24"/>
          <w:szCs w:val="24"/>
        </w:rPr>
        <w:t>Technology</w:t>
      </w:r>
      <w:r w:rsidR="00C37A21" w:rsidRPr="00AB0D2D">
        <w:rPr>
          <w:rFonts w:ascii="Arial" w:hAnsi="Arial" w:cs="Arial"/>
          <w:sz w:val="24"/>
          <w:szCs w:val="24"/>
        </w:rPr>
        <w:t xml:space="preserve"> is </w:t>
      </w:r>
      <w:r w:rsidRPr="00AB0D2D">
        <w:rPr>
          <w:rFonts w:ascii="Arial" w:hAnsi="Arial" w:cs="Arial"/>
          <w:sz w:val="24"/>
          <w:szCs w:val="24"/>
        </w:rPr>
        <w:t>increasing</w:t>
      </w:r>
      <w:r w:rsidR="00C37A21" w:rsidRPr="00AB0D2D">
        <w:rPr>
          <w:rFonts w:ascii="Arial" w:hAnsi="Arial" w:cs="Arial"/>
          <w:sz w:val="24"/>
          <w:szCs w:val="24"/>
        </w:rPr>
        <w:t xml:space="preserve"> </w:t>
      </w:r>
      <w:r w:rsidRPr="00AB0D2D">
        <w:rPr>
          <w:rFonts w:ascii="Arial" w:hAnsi="Arial" w:cs="Arial"/>
          <w:sz w:val="24"/>
          <w:szCs w:val="24"/>
        </w:rPr>
        <w:t>rapidly</w:t>
      </w:r>
      <w:r w:rsidR="00C37A21" w:rsidRPr="00AB0D2D">
        <w:rPr>
          <w:rFonts w:ascii="Arial" w:hAnsi="Arial" w:cs="Arial"/>
          <w:sz w:val="24"/>
          <w:szCs w:val="24"/>
        </w:rPr>
        <w:t xml:space="preserve">, and it presents an </w:t>
      </w:r>
      <w:r w:rsidRPr="00AB0D2D">
        <w:rPr>
          <w:rFonts w:ascii="Arial" w:hAnsi="Arial" w:cs="Arial"/>
          <w:sz w:val="24"/>
          <w:szCs w:val="24"/>
        </w:rPr>
        <w:t>opening</w:t>
      </w:r>
      <w:r w:rsidR="00C37A21" w:rsidRPr="00AB0D2D">
        <w:rPr>
          <w:rFonts w:ascii="Arial" w:hAnsi="Arial" w:cs="Arial"/>
          <w:sz w:val="24"/>
          <w:szCs w:val="24"/>
        </w:rPr>
        <w:t xml:space="preserve"> for the Ritz Carton to </w:t>
      </w:r>
      <w:r w:rsidRPr="00AB0D2D">
        <w:rPr>
          <w:rFonts w:ascii="Arial" w:hAnsi="Arial" w:cs="Arial"/>
          <w:sz w:val="24"/>
          <w:szCs w:val="24"/>
        </w:rPr>
        <w:t>expand</w:t>
      </w:r>
      <w:r w:rsidR="00C37A21" w:rsidRPr="00AB0D2D">
        <w:rPr>
          <w:rFonts w:ascii="Arial" w:hAnsi="Arial" w:cs="Arial"/>
          <w:sz w:val="24"/>
          <w:szCs w:val="24"/>
        </w:rPr>
        <w:t xml:space="preserve">. Numerous </w:t>
      </w:r>
      <w:r w:rsidR="00C561F3" w:rsidRPr="00AB0D2D">
        <w:rPr>
          <w:rFonts w:ascii="Arial" w:hAnsi="Arial" w:cs="Arial"/>
          <w:sz w:val="24"/>
          <w:szCs w:val="24"/>
        </w:rPr>
        <w:t>organization</w:t>
      </w:r>
      <w:r w:rsidR="00C37A21" w:rsidRPr="00AB0D2D">
        <w:rPr>
          <w:rFonts w:ascii="Arial" w:hAnsi="Arial" w:cs="Arial"/>
          <w:sz w:val="24"/>
          <w:szCs w:val="24"/>
        </w:rPr>
        <w:t xml:space="preserve">s seem to have a </w:t>
      </w:r>
      <w:r w:rsidRPr="00AB0D2D">
        <w:rPr>
          <w:rFonts w:ascii="Arial" w:hAnsi="Arial" w:cs="Arial"/>
          <w:sz w:val="24"/>
          <w:szCs w:val="24"/>
        </w:rPr>
        <w:t>larger</w:t>
      </w:r>
      <w:r w:rsidR="00C37A21" w:rsidRPr="00AB0D2D">
        <w:rPr>
          <w:rFonts w:ascii="Arial" w:hAnsi="Arial" w:cs="Arial"/>
          <w:sz w:val="24"/>
          <w:szCs w:val="24"/>
        </w:rPr>
        <w:t xml:space="preserve"> online </w:t>
      </w:r>
      <w:r w:rsidRPr="00AB0D2D">
        <w:rPr>
          <w:rFonts w:ascii="Arial" w:hAnsi="Arial" w:cs="Arial"/>
          <w:sz w:val="24"/>
          <w:szCs w:val="24"/>
        </w:rPr>
        <w:t>existence</w:t>
      </w:r>
      <w:r w:rsidR="00C37A21" w:rsidRPr="00AB0D2D">
        <w:rPr>
          <w:rFonts w:ascii="Arial" w:hAnsi="Arial" w:cs="Arial"/>
          <w:sz w:val="24"/>
          <w:szCs w:val="24"/>
        </w:rPr>
        <w:t xml:space="preserve">, presenting limitless opportunities to market their </w:t>
      </w:r>
      <w:r w:rsidRPr="00AB0D2D">
        <w:rPr>
          <w:rFonts w:ascii="Arial" w:hAnsi="Arial" w:cs="Arial"/>
          <w:sz w:val="24"/>
          <w:szCs w:val="24"/>
        </w:rPr>
        <w:t>indulgent</w:t>
      </w:r>
      <w:r w:rsidR="00C37A21" w:rsidRPr="00AB0D2D">
        <w:rPr>
          <w:rFonts w:ascii="Arial" w:hAnsi="Arial" w:cs="Arial"/>
          <w:sz w:val="24"/>
          <w:szCs w:val="24"/>
        </w:rPr>
        <w:t xml:space="preserve"> </w:t>
      </w:r>
      <w:r w:rsidRPr="00AB0D2D">
        <w:rPr>
          <w:rFonts w:ascii="Arial" w:hAnsi="Arial" w:cs="Arial"/>
          <w:sz w:val="24"/>
          <w:szCs w:val="24"/>
        </w:rPr>
        <w:t>amenities</w:t>
      </w:r>
      <w:r w:rsidR="00C37A21" w:rsidRPr="00AB0D2D">
        <w:rPr>
          <w:rFonts w:ascii="Arial" w:hAnsi="Arial" w:cs="Arial"/>
          <w:sz w:val="24"/>
          <w:szCs w:val="24"/>
        </w:rPr>
        <w:t xml:space="preserve">. Studies have shown that </w:t>
      </w:r>
      <w:r w:rsidR="00F61004" w:rsidRPr="00AB0D2D">
        <w:rPr>
          <w:rFonts w:ascii="Arial" w:hAnsi="Arial" w:cs="Arial"/>
          <w:sz w:val="24"/>
          <w:szCs w:val="24"/>
        </w:rPr>
        <w:t>more than</w:t>
      </w:r>
      <w:r w:rsidR="00C37A21" w:rsidRPr="00AB0D2D">
        <w:rPr>
          <w:rFonts w:ascii="Arial" w:hAnsi="Arial" w:cs="Arial"/>
          <w:sz w:val="24"/>
          <w:szCs w:val="24"/>
        </w:rPr>
        <w:t xml:space="preserve"> 40.8 billion </w:t>
      </w:r>
      <w:r w:rsidR="00F61004" w:rsidRPr="00AB0D2D">
        <w:rPr>
          <w:rFonts w:ascii="Arial" w:hAnsi="Arial" w:cs="Arial"/>
          <w:sz w:val="24"/>
          <w:szCs w:val="24"/>
        </w:rPr>
        <w:t>persons</w:t>
      </w:r>
      <w:r w:rsidR="00C37A21" w:rsidRPr="00AB0D2D">
        <w:rPr>
          <w:rFonts w:ascii="Arial" w:hAnsi="Arial" w:cs="Arial"/>
          <w:sz w:val="24"/>
          <w:szCs w:val="24"/>
        </w:rPr>
        <w:t xml:space="preserve"> have an online </w:t>
      </w:r>
      <w:r w:rsidR="00F61004" w:rsidRPr="00AB0D2D">
        <w:rPr>
          <w:rFonts w:ascii="Arial" w:hAnsi="Arial" w:cs="Arial"/>
          <w:sz w:val="24"/>
          <w:szCs w:val="24"/>
        </w:rPr>
        <w:t>existence</w:t>
      </w:r>
      <w:r w:rsidR="00C37A21" w:rsidRPr="00AB0D2D">
        <w:rPr>
          <w:rFonts w:ascii="Arial" w:hAnsi="Arial" w:cs="Arial"/>
          <w:sz w:val="24"/>
          <w:szCs w:val="24"/>
        </w:rPr>
        <w:t xml:space="preserve">, making it </w:t>
      </w:r>
      <w:r w:rsidR="009B4B25" w:rsidRPr="00AB0D2D">
        <w:rPr>
          <w:rFonts w:ascii="Arial" w:hAnsi="Arial" w:cs="Arial"/>
          <w:sz w:val="24"/>
          <w:szCs w:val="24"/>
        </w:rPr>
        <w:t>up to</w:t>
      </w:r>
      <w:r w:rsidR="00C37A21" w:rsidRPr="00AB0D2D">
        <w:rPr>
          <w:rFonts w:ascii="Arial" w:hAnsi="Arial" w:cs="Arial"/>
          <w:sz w:val="24"/>
          <w:szCs w:val="24"/>
        </w:rPr>
        <w:t xml:space="preserve"> 53% of the </w:t>
      </w:r>
      <w:r w:rsidR="00F61004" w:rsidRPr="00AB0D2D">
        <w:rPr>
          <w:rFonts w:ascii="Arial" w:hAnsi="Arial" w:cs="Arial"/>
          <w:sz w:val="24"/>
          <w:szCs w:val="24"/>
        </w:rPr>
        <w:t>globe</w:t>
      </w:r>
      <w:r w:rsidR="00C37A21" w:rsidRPr="00AB0D2D">
        <w:rPr>
          <w:rFonts w:ascii="Arial" w:hAnsi="Arial" w:cs="Arial"/>
          <w:sz w:val="24"/>
          <w:szCs w:val="24"/>
        </w:rPr>
        <w:t xml:space="preserve">’s </w:t>
      </w:r>
      <w:r w:rsidR="00F61004" w:rsidRPr="00AB0D2D">
        <w:rPr>
          <w:rFonts w:ascii="Arial" w:hAnsi="Arial" w:cs="Arial"/>
          <w:sz w:val="24"/>
          <w:szCs w:val="24"/>
        </w:rPr>
        <w:t>populace</w:t>
      </w:r>
      <w:r w:rsidR="00C37A21" w:rsidRPr="00AB0D2D">
        <w:rPr>
          <w:rFonts w:ascii="Arial" w:hAnsi="Arial" w:cs="Arial"/>
          <w:sz w:val="24"/>
          <w:szCs w:val="24"/>
        </w:rPr>
        <w:t xml:space="preserve">. </w:t>
      </w:r>
      <w:r w:rsidR="009B4B25" w:rsidRPr="00AB0D2D">
        <w:rPr>
          <w:rFonts w:ascii="Arial" w:hAnsi="Arial" w:cs="Arial"/>
          <w:sz w:val="24"/>
          <w:szCs w:val="24"/>
        </w:rPr>
        <w:t xml:space="preserve">3.2 billion people have social media </w:t>
      </w:r>
      <w:r w:rsidR="00F61004" w:rsidRPr="00AB0D2D">
        <w:rPr>
          <w:rFonts w:ascii="Arial" w:hAnsi="Arial" w:cs="Arial"/>
          <w:sz w:val="24"/>
          <w:szCs w:val="24"/>
        </w:rPr>
        <w:t>existence</w:t>
      </w:r>
      <w:r w:rsidR="009B4B25" w:rsidRPr="00AB0D2D">
        <w:rPr>
          <w:rFonts w:ascii="Arial" w:hAnsi="Arial" w:cs="Arial"/>
          <w:sz w:val="24"/>
          <w:szCs w:val="24"/>
        </w:rPr>
        <w:t xml:space="preserve"> which </w:t>
      </w:r>
      <w:r w:rsidR="00F61004" w:rsidRPr="00AB0D2D">
        <w:rPr>
          <w:rFonts w:ascii="Arial" w:hAnsi="Arial" w:cs="Arial"/>
          <w:sz w:val="24"/>
          <w:szCs w:val="24"/>
        </w:rPr>
        <w:t>compares</w:t>
      </w:r>
      <w:r w:rsidR="009B4B25" w:rsidRPr="00AB0D2D">
        <w:rPr>
          <w:rFonts w:ascii="Arial" w:hAnsi="Arial" w:cs="Arial"/>
          <w:sz w:val="24"/>
          <w:szCs w:val="24"/>
        </w:rPr>
        <w:t xml:space="preserve"> to 42% of the </w:t>
      </w:r>
      <w:r w:rsidR="00F61004" w:rsidRPr="00AB0D2D">
        <w:rPr>
          <w:rFonts w:ascii="Arial" w:hAnsi="Arial" w:cs="Arial"/>
          <w:sz w:val="24"/>
          <w:szCs w:val="24"/>
        </w:rPr>
        <w:t>entire</w:t>
      </w:r>
      <w:r w:rsidR="009B4B25" w:rsidRPr="00AB0D2D">
        <w:rPr>
          <w:rFonts w:ascii="Arial" w:hAnsi="Arial" w:cs="Arial"/>
          <w:sz w:val="24"/>
          <w:szCs w:val="24"/>
        </w:rPr>
        <w:t xml:space="preserve"> population</w:t>
      </w:r>
      <w:r w:rsidR="00092EAD" w:rsidRPr="00AB0D2D">
        <w:rPr>
          <w:rFonts w:ascii="Arial" w:hAnsi="Arial" w:cs="Arial"/>
          <w:sz w:val="24"/>
          <w:szCs w:val="24"/>
          <w:shd w:val="clear" w:color="auto" w:fill="FFFFFF"/>
        </w:rPr>
        <w:t xml:space="preserve"> (</w:t>
      </w:r>
      <w:proofErr w:type="spellStart"/>
      <w:r w:rsidR="00092EAD" w:rsidRPr="00AB0D2D">
        <w:rPr>
          <w:rFonts w:ascii="Arial" w:hAnsi="Arial" w:cs="Arial"/>
          <w:sz w:val="24"/>
          <w:szCs w:val="24"/>
          <w:shd w:val="clear" w:color="auto" w:fill="FFFFFF"/>
        </w:rPr>
        <w:t>Khuadthong</w:t>
      </w:r>
      <w:proofErr w:type="spellEnd"/>
      <w:r w:rsidR="00092EAD" w:rsidRPr="00AB0D2D">
        <w:rPr>
          <w:rFonts w:ascii="Arial" w:hAnsi="Arial" w:cs="Arial"/>
          <w:sz w:val="24"/>
          <w:szCs w:val="24"/>
          <w:shd w:val="clear" w:color="auto" w:fill="FFFFFF"/>
        </w:rPr>
        <w:t xml:space="preserve"> &amp; Kasim, 2020)</w:t>
      </w:r>
      <w:r w:rsidR="009B4B25" w:rsidRPr="00AB0D2D">
        <w:rPr>
          <w:rFonts w:ascii="Arial" w:hAnsi="Arial" w:cs="Arial"/>
          <w:sz w:val="24"/>
          <w:szCs w:val="24"/>
        </w:rPr>
        <w:t xml:space="preserve">. Marketers have taken this advancement into benefit and are trying to build a base of loyal customers via their online platforms. Technology is a key prospect for the Ritz Carlton via </w:t>
      </w:r>
      <w:r w:rsidR="00F61004" w:rsidRPr="00AB0D2D">
        <w:rPr>
          <w:rFonts w:ascii="Arial" w:hAnsi="Arial" w:cs="Arial"/>
          <w:sz w:val="24"/>
          <w:szCs w:val="24"/>
        </w:rPr>
        <w:t>creating</w:t>
      </w:r>
      <w:r w:rsidR="009B4B25" w:rsidRPr="00AB0D2D">
        <w:rPr>
          <w:rFonts w:ascii="Arial" w:hAnsi="Arial" w:cs="Arial"/>
          <w:sz w:val="24"/>
          <w:szCs w:val="24"/>
        </w:rPr>
        <w:t xml:space="preserve"> brand </w:t>
      </w:r>
      <w:r w:rsidR="00F61004" w:rsidRPr="00AB0D2D">
        <w:rPr>
          <w:rFonts w:ascii="Arial" w:hAnsi="Arial" w:cs="Arial"/>
          <w:sz w:val="24"/>
          <w:szCs w:val="24"/>
        </w:rPr>
        <w:t>consciousness</w:t>
      </w:r>
      <w:r w:rsidR="009B4B25" w:rsidRPr="00AB0D2D">
        <w:rPr>
          <w:rFonts w:ascii="Arial" w:hAnsi="Arial" w:cs="Arial"/>
          <w:sz w:val="24"/>
          <w:szCs w:val="24"/>
        </w:rPr>
        <w:t xml:space="preserve"> or increasing their social media </w:t>
      </w:r>
      <w:r w:rsidR="00F61004" w:rsidRPr="00AB0D2D">
        <w:rPr>
          <w:rFonts w:ascii="Arial" w:hAnsi="Arial" w:cs="Arial"/>
          <w:sz w:val="24"/>
          <w:szCs w:val="24"/>
        </w:rPr>
        <w:t>audiences</w:t>
      </w:r>
      <w:r w:rsidR="009B4B25" w:rsidRPr="00AB0D2D">
        <w:rPr>
          <w:rFonts w:ascii="Arial" w:hAnsi="Arial" w:cs="Arial"/>
          <w:sz w:val="24"/>
          <w:szCs w:val="24"/>
        </w:rPr>
        <w:t xml:space="preserve"> since more </w:t>
      </w:r>
      <w:r w:rsidR="00F61004" w:rsidRPr="00AB0D2D">
        <w:rPr>
          <w:rFonts w:ascii="Arial" w:hAnsi="Arial" w:cs="Arial"/>
          <w:sz w:val="24"/>
          <w:szCs w:val="24"/>
        </w:rPr>
        <w:t>cohorts</w:t>
      </w:r>
      <w:r w:rsidR="009B4B25" w:rsidRPr="00AB0D2D">
        <w:rPr>
          <w:rFonts w:ascii="Arial" w:hAnsi="Arial" w:cs="Arial"/>
          <w:sz w:val="24"/>
          <w:szCs w:val="24"/>
        </w:rPr>
        <w:t xml:space="preserve"> are becoming and will become adapted to social media</w:t>
      </w:r>
      <w:r w:rsidR="002500D0" w:rsidRPr="00AB0D2D">
        <w:rPr>
          <w:rFonts w:ascii="Arial" w:hAnsi="Arial" w:cs="Arial"/>
          <w:sz w:val="24"/>
          <w:szCs w:val="24"/>
          <w:shd w:val="clear" w:color="auto" w:fill="FFFFFF"/>
        </w:rPr>
        <w:t xml:space="preserve"> (</w:t>
      </w:r>
      <w:proofErr w:type="spellStart"/>
      <w:r w:rsidR="002500D0" w:rsidRPr="00AB0D2D">
        <w:rPr>
          <w:rFonts w:ascii="Arial" w:hAnsi="Arial" w:cs="Arial"/>
          <w:sz w:val="24"/>
          <w:szCs w:val="24"/>
          <w:shd w:val="clear" w:color="auto" w:fill="FFFFFF"/>
        </w:rPr>
        <w:t>Peraita</w:t>
      </w:r>
      <w:proofErr w:type="spellEnd"/>
      <w:r w:rsidR="002500D0" w:rsidRPr="00AB0D2D">
        <w:rPr>
          <w:rFonts w:ascii="Arial" w:hAnsi="Arial" w:cs="Arial"/>
          <w:sz w:val="24"/>
          <w:szCs w:val="24"/>
          <w:shd w:val="clear" w:color="auto" w:fill="FFFFFF"/>
        </w:rPr>
        <w:t>, 2015)</w:t>
      </w:r>
      <w:r w:rsidR="009B4B25" w:rsidRPr="00AB0D2D">
        <w:rPr>
          <w:rFonts w:ascii="Arial" w:hAnsi="Arial" w:cs="Arial"/>
          <w:sz w:val="24"/>
          <w:szCs w:val="24"/>
        </w:rPr>
        <w:t xml:space="preserve">. The </w:t>
      </w:r>
      <w:r w:rsidR="00F61004" w:rsidRPr="00AB0D2D">
        <w:rPr>
          <w:rFonts w:ascii="Arial" w:hAnsi="Arial" w:cs="Arial"/>
          <w:sz w:val="24"/>
          <w:szCs w:val="24"/>
        </w:rPr>
        <w:t>advantages</w:t>
      </w:r>
      <w:r w:rsidR="009B4B25" w:rsidRPr="00AB0D2D">
        <w:rPr>
          <w:rFonts w:ascii="Arial" w:hAnsi="Arial" w:cs="Arial"/>
          <w:sz w:val="24"/>
          <w:szCs w:val="24"/>
        </w:rPr>
        <w:t xml:space="preserve"> of building a </w:t>
      </w:r>
      <w:r w:rsidR="00F61004" w:rsidRPr="00AB0D2D">
        <w:rPr>
          <w:rFonts w:ascii="Arial" w:hAnsi="Arial" w:cs="Arial"/>
          <w:sz w:val="24"/>
          <w:szCs w:val="24"/>
        </w:rPr>
        <w:t>solid</w:t>
      </w:r>
      <w:r w:rsidR="009B4B25" w:rsidRPr="00AB0D2D">
        <w:rPr>
          <w:rFonts w:ascii="Arial" w:hAnsi="Arial" w:cs="Arial"/>
          <w:sz w:val="24"/>
          <w:szCs w:val="24"/>
        </w:rPr>
        <w:t xml:space="preserve"> online </w:t>
      </w:r>
      <w:r w:rsidR="00F61004" w:rsidRPr="00AB0D2D">
        <w:rPr>
          <w:rFonts w:ascii="Arial" w:hAnsi="Arial" w:cs="Arial"/>
          <w:sz w:val="24"/>
          <w:szCs w:val="24"/>
        </w:rPr>
        <w:t>existence</w:t>
      </w:r>
      <w:r w:rsidR="009B4B25" w:rsidRPr="00AB0D2D">
        <w:rPr>
          <w:rFonts w:ascii="Arial" w:hAnsi="Arial" w:cs="Arial"/>
          <w:sz w:val="24"/>
          <w:szCs w:val="24"/>
        </w:rPr>
        <w:t xml:space="preserve"> </w:t>
      </w:r>
      <w:r w:rsidR="00F61004" w:rsidRPr="00AB0D2D">
        <w:rPr>
          <w:rFonts w:ascii="Arial" w:hAnsi="Arial" w:cs="Arial"/>
          <w:sz w:val="24"/>
          <w:szCs w:val="24"/>
        </w:rPr>
        <w:t>present an opening</w:t>
      </w:r>
      <w:r w:rsidR="009B4B25" w:rsidRPr="00AB0D2D">
        <w:rPr>
          <w:rFonts w:ascii="Arial" w:hAnsi="Arial" w:cs="Arial"/>
          <w:sz w:val="24"/>
          <w:szCs w:val="24"/>
        </w:rPr>
        <w:t xml:space="preserve"> for the Ritz Carlton hotel </w:t>
      </w:r>
      <w:r w:rsidR="00BB1985" w:rsidRPr="00AB0D2D">
        <w:rPr>
          <w:rFonts w:ascii="Arial" w:hAnsi="Arial" w:cs="Arial"/>
          <w:sz w:val="24"/>
          <w:szCs w:val="24"/>
          <w:shd w:val="clear" w:color="auto" w:fill="FFFFFF"/>
        </w:rPr>
        <w:t>Half Moon Bay in the US</w:t>
      </w:r>
      <w:r w:rsidR="009B4B25" w:rsidRPr="00AB0D2D">
        <w:rPr>
          <w:rFonts w:ascii="Arial" w:hAnsi="Arial" w:cs="Arial"/>
          <w:sz w:val="24"/>
          <w:szCs w:val="24"/>
        </w:rPr>
        <w:t xml:space="preserve"> as the current generation of up to 40 years are adaptive and </w:t>
      </w:r>
      <w:r w:rsidR="00F61004" w:rsidRPr="00AB0D2D">
        <w:rPr>
          <w:rFonts w:ascii="Arial" w:hAnsi="Arial" w:cs="Arial"/>
          <w:sz w:val="24"/>
          <w:szCs w:val="24"/>
        </w:rPr>
        <w:t>interrelating</w:t>
      </w:r>
      <w:r w:rsidR="009B4B25" w:rsidRPr="00AB0D2D">
        <w:rPr>
          <w:rFonts w:ascii="Arial" w:hAnsi="Arial" w:cs="Arial"/>
          <w:sz w:val="24"/>
          <w:szCs w:val="24"/>
        </w:rPr>
        <w:t xml:space="preserve"> with the online </w:t>
      </w:r>
      <w:r w:rsidR="00F61004" w:rsidRPr="00AB0D2D">
        <w:rPr>
          <w:rFonts w:ascii="Arial" w:hAnsi="Arial" w:cs="Arial"/>
          <w:sz w:val="24"/>
          <w:szCs w:val="24"/>
        </w:rPr>
        <w:t>content</w:t>
      </w:r>
      <w:r w:rsidR="009B4B25" w:rsidRPr="00AB0D2D">
        <w:rPr>
          <w:rFonts w:ascii="Arial" w:hAnsi="Arial" w:cs="Arial"/>
          <w:sz w:val="24"/>
          <w:szCs w:val="24"/>
        </w:rPr>
        <w:t>.</w:t>
      </w:r>
    </w:p>
    <w:p w14:paraId="64B685BD" w14:textId="306CCC40" w:rsidR="007F49D7" w:rsidRDefault="007F49D7" w:rsidP="00A8616A">
      <w:pPr>
        <w:pStyle w:val="Heading5"/>
        <w:rPr>
          <w:rFonts w:ascii="Arial" w:hAnsi="Arial" w:cs="Arial"/>
          <w:b/>
          <w:bCs/>
          <w:color w:val="auto"/>
          <w:sz w:val="24"/>
          <w:szCs w:val="24"/>
        </w:rPr>
      </w:pPr>
      <w:bookmarkStart w:id="19" w:name="_Toc96328893"/>
      <w:r w:rsidRPr="00AB0D2D">
        <w:rPr>
          <w:rFonts w:ascii="Arial" w:hAnsi="Arial" w:cs="Arial"/>
          <w:b/>
          <w:bCs/>
          <w:color w:val="auto"/>
          <w:sz w:val="24"/>
          <w:szCs w:val="24"/>
        </w:rPr>
        <w:t xml:space="preserve">4.3.5 </w:t>
      </w:r>
      <w:r w:rsidR="00C37A21" w:rsidRPr="00AB0D2D">
        <w:rPr>
          <w:rFonts w:ascii="Arial" w:hAnsi="Arial" w:cs="Arial"/>
          <w:b/>
          <w:bCs/>
          <w:color w:val="auto"/>
          <w:sz w:val="24"/>
          <w:szCs w:val="24"/>
        </w:rPr>
        <w:t>Environmental</w:t>
      </w:r>
      <w:bookmarkEnd w:id="19"/>
    </w:p>
    <w:p w14:paraId="58E47363" w14:textId="77777777" w:rsidR="00D412B3" w:rsidRPr="00D412B3" w:rsidRDefault="00D412B3" w:rsidP="00D412B3"/>
    <w:p w14:paraId="7AA8BF37" w14:textId="373E1B9F" w:rsidR="00B833E8" w:rsidRPr="00AB0D2D" w:rsidRDefault="007F49D7" w:rsidP="00BB1985">
      <w:pPr>
        <w:spacing w:after="0" w:line="480" w:lineRule="auto"/>
        <w:ind w:left="144" w:firstLine="720"/>
        <w:jc w:val="both"/>
        <w:rPr>
          <w:rFonts w:ascii="Arial" w:hAnsi="Arial" w:cs="Arial"/>
          <w:sz w:val="24"/>
          <w:szCs w:val="24"/>
        </w:rPr>
      </w:pPr>
      <w:r w:rsidRPr="00AB0D2D">
        <w:rPr>
          <w:rFonts w:ascii="Arial" w:hAnsi="Arial" w:cs="Arial"/>
          <w:sz w:val="24"/>
          <w:szCs w:val="24"/>
        </w:rPr>
        <w:t>A</w:t>
      </w:r>
      <w:r w:rsidR="00C37A21" w:rsidRPr="00AB0D2D">
        <w:rPr>
          <w:rFonts w:ascii="Arial" w:hAnsi="Arial" w:cs="Arial"/>
          <w:sz w:val="24"/>
          <w:szCs w:val="24"/>
        </w:rPr>
        <w:t xml:space="preserve">nother major </w:t>
      </w:r>
      <w:r w:rsidR="00F61004" w:rsidRPr="00AB0D2D">
        <w:rPr>
          <w:rFonts w:ascii="Arial" w:hAnsi="Arial" w:cs="Arial"/>
          <w:sz w:val="24"/>
          <w:szCs w:val="24"/>
        </w:rPr>
        <w:t>chance</w:t>
      </w:r>
      <w:r w:rsidR="00C37A21" w:rsidRPr="00AB0D2D">
        <w:rPr>
          <w:rFonts w:ascii="Arial" w:hAnsi="Arial" w:cs="Arial"/>
          <w:sz w:val="24"/>
          <w:szCs w:val="24"/>
        </w:rPr>
        <w:t xml:space="preserve"> for the Ritz Carlton Hotel </w:t>
      </w:r>
      <w:r w:rsidR="00BB1985" w:rsidRPr="00AB0D2D">
        <w:rPr>
          <w:rFonts w:ascii="Arial" w:hAnsi="Arial" w:cs="Arial"/>
          <w:sz w:val="24"/>
          <w:szCs w:val="24"/>
          <w:shd w:val="clear" w:color="auto" w:fill="FFFFFF"/>
        </w:rPr>
        <w:t>Half Moon Bay in the US</w:t>
      </w:r>
      <w:r w:rsidR="00C37A21" w:rsidRPr="00AB0D2D">
        <w:rPr>
          <w:rFonts w:ascii="Arial" w:hAnsi="Arial" w:cs="Arial"/>
          <w:sz w:val="24"/>
          <w:szCs w:val="24"/>
        </w:rPr>
        <w:t xml:space="preserve"> is its prime location. The </w:t>
      </w:r>
      <w:r w:rsidR="00BB1985" w:rsidRPr="00AB0D2D">
        <w:rPr>
          <w:rFonts w:ascii="Arial" w:hAnsi="Arial" w:cs="Arial"/>
          <w:sz w:val="24"/>
          <w:szCs w:val="24"/>
        </w:rPr>
        <w:t>US, especially San Francesco</w:t>
      </w:r>
      <w:r w:rsidR="00C37A21" w:rsidRPr="00AB0D2D">
        <w:rPr>
          <w:rFonts w:ascii="Arial" w:hAnsi="Arial" w:cs="Arial"/>
          <w:sz w:val="24"/>
          <w:szCs w:val="24"/>
        </w:rPr>
        <w:t>, has long been a popular destination for numerous travelers. Studies have depicted those 43.3 billion individuals in the U</w:t>
      </w:r>
      <w:r w:rsidR="00BB1985" w:rsidRPr="00AB0D2D">
        <w:rPr>
          <w:rFonts w:ascii="Arial" w:hAnsi="Arial" w:cs="Arial"/>
          <w:sz w:val="24"/>
          <w:szCs w:val="24"/>
        </w:rPr>
        <w:t>S</w:t>
      </w:r>
      <w:r w:rsidR="00C37A21" w:rsidRPr="00AB0D2D">
        <w:rPr>
          <w:rFonts w:ascii="Arial" w:hAnsi="Arial" w:cs="Arial"/>
          <w:sz w:val="24"/>
          <w:szCs w:val="24"/>
        </w:rPr>
        <w:t xml:space="preserve"> from worldwide</w:t>
      </w:r>
      <w:r w:rsidR="007C0DFA" w:rsidRPr="00AB0D2D">
        <w:rPr>
          <w:rFonts w:ascii="Arial" w:hAnsi="Arial" w:cs="Arial"/>
          <w:sz w:val="24"/>
          <w:szCs w:val="24"/>
          <w:shd w:val="clear" w:color="auto" w:fill="FFFFFF"/>
        </w:rPr>
        <w:t xml:space="preserve"> (Secchi et al., 2020)</w:t>
      </w:r>
      <w:r w:rsidR="00C37A21" w:rsidRPr="00AB0D2D">
        <w:rPr>
          <w:rFonts w:ascii="Arial" w:hAnsi="Arial" w:cs="Arial"/>
          <w:sz w:val="24"/>
          <w:szCs w:val="24"/>
        </w:rPr>
        <w:t xml:space="preserve">. The place is visited for business, leisure, or sports </w:t>
      </w:r>
      <w:r w:rsidR="00C37A21" w:rsidRPr="00AB0D2D">
        <w:rPr>
          <w:rFonts w:ascii="Arial" w:hAnsi="Arial" w:cs="Arial"/>
          <w:sz w:val="24"/>
          <w:szCs w:val="24"/>
        </w:rPr>
        <w:lastRenderedPageBreak/>
        <w:t xml:space="preserve">activities which has boosted the tourism department, which works under the hospitality industry. The increase in tourism </w:t>
      </w:r>
      <w:r w:rsidR="00F225AA" w:rsidRPr="00AB0D2D">
        <w:rPr>
          <w:rFonts w:ascii="Arial" w:hAnsi="Arial" w:cs="Arial"/>
          <w:sz w:val="24"/>
          <w:szCs w:val="24"/>
        </w:rPr>
        <w:t>presents an immense opportunity for the Ritz Carlton hotel to take advantage of and increase its revenue</w:t>
      </w:r>
      <w:r w:rsidR="00B66CA8" w:rsidRPr="00AB0D2D">
        <w:rPr>
          <w:rFonts w:ascii="Arial" w:hAnsi="Arial" w:cs="Arial"/>
          <w:sz w:val="24"/>
          <w:szCs w:val="24"/>
          <w:shd w:val="clear" w:color="auto" w:fill="FFFFFF"/>
        </w:rPr>
        <w:t xml:space="preserve"> (</w:t>
      </w:r>
      <w:proofErr w:type="spellStart"/>
      <w:r w:rsidR="00B66CA8" w:rsidRPr="00AB0D2D">
        <w:rPr>
          <w:rFonts w:ascii="Arial" w:hAnsi="Arial" w:cs="Arial"/>
          <w:sz w:val="24"/>
          <w:szCs w:val="24"/>
          <w:shd w:val="clear" w:color="auto" w:fill="FFFFFF"/>
        </w:rPr>
        <w:t>Fyall</w:t>
      </w:r>
      <w:proofErr w:type="spellEnd"/>
      <w:r w:rsidR="00B66CA8" w:rsidRPr="00AB0D2D">
        <w:rPr>
          <w:rFonts w:ascii="Arial" w:hAnsi="Arial" w:cs="Arial"/>
          <w:sz w:val="24"/>
          <w:szCs w:val="24"/>
          <w:shd w:val="clear" w:color="auto" w:fill="FFFFFF"/>
        </w:rPr>
        <w:t xml:space="preserve"> et al., 2019)</w:t>
      </w:r>
      <w:r w:rsidR="00F225AA" w:rsidRPr="00AB0D2D">
        <w:rPr>
          <w:rFonts w:ascii="Arial" w:hAnsi="Arial" w:cs="Arial"/>
          <w:sz w:val="24"/>
          <w:szCs w:val="24"/>
        </w:rPr>
        <w:t>. It can attract more guests since individuals are likely to stay and spend more time in the U</w:t>
      </w:r>
      <w:r w:rsidR="00BB1985" w:rsidRPr="00AB0D2D">
        <w:rPr>
          <w:rFonts w:ascii="Arial" w:hAnsi="Arial" w:cs="Arial"/>
          <w:sz w:val="24"/>
          <w:szCs w:val="24"/>
        </w:rPr>
        <w:t>S</w:t>
      </w:r>
      <w:r w:rsidR="00F225AA" w:rsidRPr="00AB0D2D">
        <w:rPr>
          <w:rFonts w:ascii="Arial" w:hAnsi="Arial" w:cs="Arial"/>
          <w:sz w:val="24"/>
          <w:szCs w:val="24"/>
        </w:rPr>
        <w:t>.</w:t>
      </w:r>
    </w:p>
    <w:p w14:paraId="6772C5B9" w14:textId="4F2B8963" w:rsidR="007F49D7" w:rsidRDefault="007F49D7" w:rsidP="00A8616A">
      <w:pPr>
        <w:pStyle w:val="Heading6"/>
        <w:rPr>
          <w:rFonts w:ascii="Arial" w:hAnsi="Arial" w:cs="Arial"/>
          <w:b/>
          <w:bCs/>
          <w:color w:val="auto"/>
          <w:sz w:val="24"/>
          <w:szCs w:val="24"/>
        </w:rPr>
      </w:pPr>
      <w:bookmarkStart w:id="20" w:name="_Toc96328894"/>
      <w:r w:rsidRPr="00AB0D2D">
        <w:rPr>
          <w:rFonts w:ascii="Arial" w:hAnsi="Arial" w:cs="Arial"/>
          <w:b/>
          <w:bCs/>
          <w:color w:val="auto"/>
          <w:sz w:val="24"/>
          <w:szCs w:val="24"/>
        </w:rPr>
        <w:t xml:space="preserve">4.3.6 </w:t>
      </w:r>
      <w:r w:rsidR="00C37A21" w:rsidRPr="00AB0D2D">
        <w:rPr>
          <w:rFonts w:ascii="Arial" w:hAnsi="Arial" w:cs="Arial"/>
          <w:b/>
          <w:bCs/>
          <w:color w:val="auto"/>
          <w:sz w:val="24"/>
          <w:szCs w:val="24"/>
        </w:rPr>
        <w:t>Legal Factors</w:t>
      </w:r>
      <w:bookmarkEnd w:id="20"/>
    </w:p>
    <w:p w14:paraId="54426E6F" w14:textId="77777777" w:rsidR="00D412B3" w:rsidRPr="00D412B3" w:rsidRDefault="00D412B3" w:rsidP="00D412B3"/>
    <w:p w14:paraId="36BCA7DA" w14:textId="5DAD158D" w:rsidR="007D55CB" w:rsidRDefault="007F49D7" w:rsidP="00BB1985">
      <w:pPr>
        <w:spacing w:after="0" w:line="480" w:lineRule="auto"/>
        <w:ind w:left="144" w:firstLine="720"/>
        <w:jc w:val="both"/>
        <w:rPr>
          <w:rFonts w:ascii="Arial" w:hAnsi="Arial" w:cs="Arial"/>
          <w:sz w:val="24"/>
          <w:szCs w:val="24"/>
          <w:shd w:val="clear" w:color="auto" w:fill="FFFFFF"/>
        </w:rPr>
      </w:pPr>
      <w:r w:rsidRPr="00AB0D2D">
        <w:rPr>
          <w:rFonts w:ascii="Arial" w:hAnsi="Arial" w:cs="Arial"/>
          <w:sz w:val="24"/>
          <w:szCs w:val="24"/>
        </w:rPr>
        <w:t>L</w:t>
      </w:r>
      <w:r w:rsidR="00C37A21" w:rsidRPr="00AB0D2D">
        <w:rPr>
          <w:rFonts w:ascii="Arial" w:hAnsi="Arial" w:cs="Arial"/>
          <w:sz w:val="24"/>
          <w:szCs w:val="24"/>
        </w:rPr>
        <w:t xml:space="preserve">egal factors commonly govern the conditions to enter the markets, laws to operate, and the process to resolve conflicts with other stakeholders. These legal factors impact the operations of the Ritz Carlton Hotel, </w:t>
      </w:r>
      <w:r w:rsidR="00C37A21" w:rsidRPr="00AB0D2D">
        <w:rPr>
          <w:rFonts w:ascii="Arial" w:hAnsi="Arial" w:cs="Arial"/>
          <w:sz w:val="24"/>
          <w:szCs w:val="24"/>
          <w:shd w:val="clear" w:color="auto" w:fill="FFFFFF"/>
        </w:rPr>
        <w:t>Half Moon Bay in the US. For instance, judiciary independence often demands credibility and reflects the strength of the institutions within the country. Setting up an institution of this capacity or ability to compete with the Ritz Carlton Hotel would require one to undergo the long and complex procedures to ensure that they meet the desired standards</w:t>
      </w:r>
      <w:r w:rsidR="00FC1E53" w:rsidRPr="00AB0D2D">
        <w:rPr>
          <w:rFonts w:ascii="Arial" w:hAnsi="Arial" w:cs="Arial"/>
          <w:sz w:val="24"/>
          <w:szCs w:val="24"/>
          <w:shd w:val="clear" w:color="auto" w:fill="FFFFFF"/>
        </w:rPr>
        <w:t xml:space="preserve"> (</w:t>
      </w:r>
      <w:proofErr w:type="spellStart"/>
      <w:r w:rsidR="00FC1E53" w:rsidRPr="00AB0D2D">
        <w:rPr>
          <w:rFonts w:ascii="Arial" w:hAnsi="Arial" w:cs="Arial"/>
          <w:sz w:val="24"/>
          <w:szCs w:val="24"/>
          <w:shd w:val="clear" w:color="auto" w:fill="FFFFFF"/>
        </w:rPr>
        <w:t>Tomašević</w:t>
      </w:r>
      <w:proofErr w:type="spellEnd"/>
      <w:r w:rsidR="00FC1E53" w:rsidRPr="00AB0D2D">
        <w:rPr>
          <w:rFonts w:ascii="Arial" w:hAnsi="Arial" w:cs="Arial"/>
          <w:sz w:val="24"/>
          <w:szCs w:val="24"/>
          <w:shd w:val="clear" w:color="auto" w:fill="FFFFFF"/>
        </w:rPr>
        <w:t>, 2018)</w:t>
      </w:r>
      <w:r w:rsidR="00C37A21" w:rsidRPr="00AB0D2D">
        <w:rPr>
          <w:rFonts w:ascii="Arial" w:hAnsi="Arial" w:cs="Arial"/>
          <w:sz w:val="24"/>
          <w:szCs w:val="24"/>
          <w:shd w:val="clear" w:color="auto" w:fill="FFFFFF"/>
        </w:rPr>
        <w:t xml:space="preserve">. The legal factors </w:t>
      </w:r>
      <w:r w:rsidR="00FC1E53" w:rsidRPr="00AB0D2D">
        <w:rPr>
          <w:rFonts w:ascii="Arial" w:hAnsi="Arial" w:cs="Arial"/>
          <w:sz w:val="24"/>
          <w:szCs w:val="24"/>
          <w:shd w:val="clear" w:color="auto" w:fill="FFFFFF"/>
        </w:rPr>
        <w:t>act</w:t>
      </w:r>
      <w:r w:rsidR="00C37A21" w:rsidRPr="00AB0D2D">
        <w:rPr>
          <w:rFonts w:ascii="Arial" w:hAnsi="Arial" w:cs="Arial"/>
          <w:sz w:val="24"/>
          <w:szCs w:val="24"/>
          <w:shd w:val="clear" w:color="auto" w:fill="FFFFFF"/>
        </w:rPr>
        <w:t xml:space="preserve"> as a barrier of entry for other organizations, thus giving the Ritz Carlton Hotel Half Moon Bay in the US the opportunity to grow, cover, and serve larger markets by reducing the competition.</w:t>
      </w:r>
    </w:p>
    <w:p w14:paraId="54209EE8" w14:textId="77777777" w:rsidR="0012410F" w:rsidRPr="00AB0D2D" w:rsidRDefault="0012410F" w:rsidP="00BB1985">
      <w:pPr>
        <w:spacing w:after="0" w:line="480" w:lineRule="auto"/>
        <w:ind w:left="144" w:firstLine="720"/>
        <w:jc w:val="both"/>
        <w:rPr>
          <w:rFonts w:ascii="Arial" w:hAnsi="Arial" w:cs="Arial"/>
          <w:sz w:val="24"/>
          <w:szCs w:val="24"/>
        </w:rPr>
      </w:pPr>
    </w:p>
    <w:p w14:paraId="7E802E3C" w14:textId="13937F81" w:rsidR="00F225AA" w:rsidRDefault="007F49D7" w:rsidP="00A8616A">
      <w:pPr>
        <w:pStyle w:val="Heading1"/>
        <w:rPr>
          <w:rFonts w:ascii="Arial" w:hAnsi="Arial" w:cs="Arial"/>
          <w:b/>
          <w:bCs/>
          <w:sz w:val="24"/>
          <w:szCs w:val="24"/>
        </w:rPr>
      </w:pPr>
      <w:bookmarkStart w:id="21" w:name="_Toc96328895"/>
      <w:r w:rsidRPr="0012410F">
        <w:rPr>
          <w:rFonts w:ascii="Arial" w:hAnsi="Arial" w:cs="Arial"/>
          <w:b/>
          <w:bCs/>
          <w:sz w:val="24"/>
          <w:szCs w:val="24"/>
        </w:rPr>
        <w:t xml:space="preserve">4.4 </w:t>
      </w:r>
      <w:r w:rsidR="00C37A21" w:rsidRPr="0012410F">
        <w:rPr>
          <w:rFonts w:ascii="Arial" w:hAnsi="Arial" w:cs="Arial"/>
          <w:b/>
          <w:bCs/>
          <w:sz w:val="24"/>
          <w:szCs w:val="24"/>
        </w:rPr>
        <w:t xml:space="preserve">Summary </w:t>
      </w:r>
      <w:r w:rsidRPr="0012410F">
        <w:rPr>
          <w:rFonts w:ascii="Arial" w:hAnsi="Arial" w:cs="Arial"/>
          <w:b/>
          <w:bCs/>
          <w:sz w:val="24"/>
          <w:szCs w:val="24"/>
        </w:rPr>
        <w:t>of</w:t>
      </w:r>
      <w:r w:rsidR="00C37A21" w:rsidRPr="0012410F">
        <w:rPr>
          <w:rFonts w:ascii="Arial" w:hAnsi="Arial" w:cs="Arial"/>
          <w:b/>
          <w:bCs/>
          <w:sz w:val="24"/>
          <w:szCs w:val="24"/>
        </w:rPr>
        <w:t xml:space="preserve"> the Analysis</w:t>
      </w:r>
      <w:bookmarkEnd w:id="21"/>
    </w:p>
    <w:p w14:paraId="1C8F2FEA" w14:textId="77777777" w:rsidR="00D412B3" w:rsidRPr="00D412B3" w:rsidRDefault="00D412B3" w:rsidP="00D412B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0"/>
        <w:gridCol w:w="3860"/>
      </w:tblGrid>
      <w:tr w:rsidR="00D30988" w:rsidRPr="00AB0D2D" w14:paraId="287E6EA7" w14:textId="77777777" w:rsidTr="00B833E8">
        <w:tc>
          <w:tcPr>
            <w:tcW w:w="0" w:type="auto"/>
          </w:tcPr>
          <w:p w14:paraId="167A9E0C" w14:textId="77777777" w:rsidR="00F225AA" w:rsidRPr="00AB0D2D" w:rsidRDefault="00C37A21" w:rsidP="006A2035">
            <w:pPr>
              <w:spacing w:line="480" w:lineRule="auto"/>
              <w:rPr>
                <w:rFonts w:ascii="Arial" w:hAnsi="Arial" w:cs="Arial"/>
                <w:b/>
                <w:bCs/>
                <w:sz w:val="24"/>
                <w:szCs w:val="24"/>
              </w:rPr>
            </w:pPr>
            <w:r w:rsidRPr="00AB0D2D">
              <w:rPr>
                <w:rFonts w:ascii="Arial" w:hAnsi="Arial" w:cs="Arial"/>
                <w:b/>
                <w:bCs/>
                <w:sz w:val="24"/>
                <w:szCs w:val="24"/>
              </w:rPr>
              <w:t>Strengths</w:t>
            </w:r>
          </w:p>
        </w:tc>
        <w:tc>
          <w:tcPr>
            <w:tcW w:w="0" w:type="auto"/>
          </w:tcPr>
          <w:p w14:paraId="790DFBB6" w14:textId="77777777" w:rsidR="00F225AA" w:rsidRPr="00AB0D2D" w:rsidRDefault="00C37A21" w:rsidP="006A2035">
            <w:pPr>
              <w:spacing w:line="480" w:lineRule="auto"/>
              <w:rPr>
                <w:rFonts w:ascii="Arial" w:hAnsi="Arial" w:cs="Arial"/>
                <w:b/>
                <w:bCs/>
                <w:sz w:val="24"/>
                <w:szCs w:val="24"/>
              </w:rPr>
            </w:pPr>
            <w:r w:rsidRPr="00AB0D2D">
              <w:rPr>
                <w:rFonts w:ascii="Arial" w:hAnsi="Arial" w:cs="Arial"/>
                <w:b/>
                <w:bCs/>
                <w:sz w:val="24"/>
                <w:szCs w:val="24"/>
              </w:rPr>
              <w:t>Weaknesses</w:t>
            </w:r>
          </w:p>
        </w:tc>
      </w:tr>
      <w:tr w:rsidR="00D30988" w:rsidRPr="00AB0D2D" w14:paraId="2DE887F0" w14:textId="77777777" w:rsidTr="00B833E8">
        <w:tc>
          <w:tcPr>
            <w:tcW w:w="0" w:type="auto"/>
          </w:tcPr>
          <w:p w14:paraId="1567C820" w14:textId="77777777" w:rsidR="00F225AA" w:rsidRPr="00AB0D2D" w:rsidRDefault="00C37A21" w:rsidP="006A2035">
            <w:pPr>
              <w:pStyle w:val="ListParagraph"/>
              <w:numPr>
                <w:ilvl w:val="0"/>
                <w:numId w:val="5"/>
              </w:numPr>
              <w:spacing w:line="480" w:lineRule="auto"/>
              <w:rPr>
                <w:rFonts w:ascii="Arial" w:hAnsi="Arial" w:cs="Arial"/>
                <w:sz w:val="24"/>
                <w:szCs w:val="24"/>
              </w:rPr>
            </w:pPr>
            <w:r w:rsidRPr="00AB0D2D">
              <w:rPr>
                <w:rFonts w:ascii="Arial" w:hAnsi="Arial" w:cs="Arial"/>
                <w:sz w:val="24"/>
                <w:szCs w:val="24"/>
              </w:rPr>
              <w:t>Strong brand</w:t>
            </w:r>
          </w:p>
        </w:tc>
        <w:tc>
          <w:tcPr>
            <w:tcW w:w="0" w:type="auto"/>
          </w:tcPr>
          <w:p w14:paraId="497523BB" w14:textId="77777777" w:rsidR="00F225AA" w:rsidRPr="00AB0D2D" w:rsidRDefault="00C37A21" w:rsidP="006A2035">
            <w:pPr>
              <w:pStyle w:val="ListParagraph"/>
              <w:numPr>
                <w:ilvl w:val="0"/>
                <w:numId w:val="7"/>
              </w:numPr>
              <w:spacing w:line="480" w:lineRule="auto"/>
              <w:rPr>
                <w:rFonts w:ascii="Arial" w:hAnsi="Arial" w:cs="Arial"/>
                <w:sz w:val="24"/>
                <w:szCs w:val="24"/>
              </w:rPr>
            </w:pPr>
            <w:r w:rsidRPr="00AB0D2D">
              <w:rPr>
                <w:rFonts w:ascii="Arial" w:hAnsi="Arial" w:cs="Arial"/>
                <w:sz w:val="24"/>
                <w:szCs w:val="24"/>
              </w:rPr>
              <w:t>Average 4.0 online dating</w:t>
            </w:r>
          </w:p>
        </w:tc>
      </w:tr>
      <w:tr w:rsidR="00D30988" w:rsidRPr="00AB0D2D" w14:paraId="71AED551" w14:textId="77777777" w:rsidTr="00B833E8">
        <w:tc>
          <w:tcPr>
            <w:tcW w:w="0" w:type="auto"/>
          </w:tcPr>
          <w:p w14:paraId="4CB3D535" w14:textId="77777777" w:rsidR="00F225AA" w:rsidRPr="00AB0D2D" w:rsidRDefault="00C37A21" w:rsidP="006A2035">
            <w:pPr>
              <w:pStyle w:val="ListParagraph"/>
              <w:numPr>
                <w:ilvl w:val="0"/>
                <w:numId w:val="5"/>
              </w:numPr>
              <w:spacing w:line="480" w:lineRule="auto"/>
              <w:rPr>
                <w:rFonts w:ascii="Arial" w:hAnsi="Arial" w:cs="Arial"/>
                <w:sz w:val="24"/>
                <w:szCs w:val="24"/>
              </w:rPr>
            </w:pPr>
            <w:r w:rsidRPr="00AB0D2D">
              <w:rPr>
                <w:rFonts w:ascii="Arial" w:hAnsi="Arial" w:cs="Arial"/>
                <w:sz w:val="24"/>
                <w:szCs w:val="24"/>
              </w:rPr>
              <w:t>Upscale amenities</w:t>
            </w:r>
          </w:p>
        </w:tc>
        <w:tc>
          <w:tcPr>
            <w:tcW w:w="0" w:type="auto"/>
          </w:tcPr>
          <w:p w14:paraId="2A0735FC" w14:textId="77777777" w:rsidR="00F225AA" w:rsidRPr="00AB0D2D" w:rsidRDefault="00C37A21" w:rsidP="006A2035">
            <w:pPr>
              <w:pStyle w:val="ListParagraph"/>
              <w:numPr>
                <w:ilvl w:val="0"/>
                <w:numId w:val="7"/>
              </w:numPr>
              <w:spacing w:line="480" w:lineRule="auto"/>
              <w:rPr>
                <w:rFonts w:ascii="Arial" w:hAnsi="Arial" w:cs="Arial"/>
                <w:sz w:val="24"/>
                <w:szCs w:val="24"/>
              </w:rPr>
            </w:pPr>
            <w:r w:rsidRPr="00AB0D2D">
              <w:rPr>
                <w:rFonts w:ascii="Arial" w:hAnsi="Arial" w:cs="Arial"/>
                <w:sz w:val="24"/>
                <w:szCs w:val="24"/>
              </w:rPr>
              <w:t>Expensive in pricing</w:t>
            </w:r>
          </w:p>
        </w:tc>
      </w:tr>
      <w:tr w:rsidR="00D30988" w:rsidRPr="00AB0D2D" w14:paraId="0CDEE2E0" w14:textId="77777777" w:rsidTr="00B833E8">
        <w:tc>
          <w:tcPr>
            <w:tcW w:w="0" w:type="auto"/>
          </w:tcPr>
          <w:p w14:paraId="44ED0A83" w14:textId="77777777" w:rsidR="00F225AA" w:rsidRDefault="00C37A21" w:rsidP="006A2035">
            <w:pPr>
              <w:pStyle w:val="ListParagraph"/>
              <w:numPr>
                <w:ilvl w:val="0"/>
                <w:numId w:val="5"/>
              </w:numPr>
              <w:spacing w:line="480" w:lineRule="auto"/>
              <w:rPr>
                <w:rFonts w:ascii="Arial" w:hAnsi="Arial" w:cs="Arial"/>
                <w:sz w:val="24"/>
                <w:szCs w:val="24"/>
              </w:rPr>
            </w:pPr>
            <w:r w:rsidRPr="00AB0D2D">
              <w:rPr>
                <w:rFonts w:ascii="Arial" w:hAnsi="Arial" w:cs="Arial"/>
                <w:sz w:val="24"/>
                <w:szCs w:val="24"/>
              </w:rPr>
              <w:t>Credible “Gold Standard’</w:t>
            </w:r>
          </w:p>
          <w:p w14:paraId="5B3A7D49" w14:textId="3C2DD264" w:rsidR="00D412B3" w:rsidRPr="00AB0D2D" w:rsidRDefault="00D412B3" w:rsidP="00D412B3">
            <w:pPr>
              <w:pStyle w:val="ListParagraph"/>
              <w:spacing w:line="480" w:lineRule="auto"/>
              <w:rPr>
                <w:rFonts w:ascii="Arial" w:hAnsi="Arial" w:cs="Arial"/>
                <w:sz w:val="24"/>
                <w:szCs w:val="24"/>
              </w:rPr>
            </w:pPr>
          </w:p>
        </w:tc>
        <w:tc>
          <w:tcPr>
            <w:tcW w:w="0" w:type="auto"/>
          </w:tcPr>
          <w:p w14:paraId="6DE532E8" w14:textId="77777777" w:rsidR="00F225AA" w:rsidRPr="00AB0D2D" w:rsidRDefault="00F225AA" w:rsidP="006A2035">
            <w:pPr>
              <w:spacing w:line="480" w:lineRule="auto"/>
              <w:rPr>
                <w:rFonts w:ascii="Arial" w:hAnsi="Arial" w:cs="Arial"/>
                <w:sz w:val="24"/>
                <w:szCs w:val="24"/>
              </w:rPr>
            </w:pPr>
          </w:p>
        </w:tc>
      </w:tr>
      <w:tr w:rsidR="00D30988" w:rsidRPr="00AB0D2D" w14:paraId="21D83498" w14:textId="77777777" w:rsidTr="00B833E8">
        <w:tc>
          <w:tcPr>
            <w:tcW w:w="0" w:type="auto"/>
          </w:tcPr>
          <w:p w14:paraId="5DB250C3" w14:textId="77777777" w:rsidR="00F225AA" w:rsidRPr="00AB0D2D" w:rsidRDefault="00C37A21" w:rsidP="006A2035">
            <w:pPr>
              <w:spacing w:line="480" w:lineRule="auto"/>
              <w:rPr>
                <w:rFonts w:ascii="Arial" w:hAnsi="Arial" w:cs="Arial"/>
                <w:b/>
                <w:bCs/>
                <w:sz w:val="24"/>
                <w:szCs w:val="24"/>
              </w:rPr>
            </w:pPr>
            <w:r w:rsidRPr="00AB0D2D">
              <w:rPr>
                <w:rFonts w:ascii="Arial" w:hAnsi="Arial" w:cs="Arial"/>
                <w:b/>
                <w:bCs/>
                <w:sz w:val="24"/>
                <w:szCs w:val="24"/>
              </w:rPr>
              <w:lastRenderedPageBreak/>
              <w:t>Opportunities</w:t>
            </w:r>
          </w:p>
        </w:tc>
        <w:tc>
          <w:tcPr>
            <w:tcW w:w="0" w:type="auto"/>
          </w:tcPr>
          <w:p w14:paraId="1CD13B2F" w14:textId="77777777" w:rsidR="00F225AA" w:rsidRPr="00AB0D2D" w:rsidRDefault="00C37A21" w:rsidP="006A2035">
            <w:pPr>
              <w:spacing w:line="480" w:lineRule="auto"/>
              <w:rPr>
                <w:rFonts w:ascii="Arial" w:hAnsi="Arial" w:cs="Arial"/>
                <w:b/>
                <w:bCs/>
                <w:sz w:val="24"/>
                <w:szCs w:val="24"/>
              </w:rPr>
            </w:pPr>
            <w:r w:rsidRPr="00AB0D2D">
              <w:rPr>
                <w:rFonts w:ascii="Arial" w:hAnsi="Arial" w:cs="Arial"/>
                <w:b/>
                <w:bCs/>
                <w:sz w:val="24"/>
                <w:szCs w:val="24"/>
              </w:rPr>
              <w:t>Threats</w:t>
            </w:r>
          </w:p>
        </w:tc>
      </w:tr>
      <w:tr w:rsidR="00D30988" w:rsidRPr="00AB0D2D" w14:paraId="4038BA7D" w14:textId="77777777" w:rsidTr="00B833E8">
        <w:tc>
          <w:tcPr>
            <w:tcW w:w="0" w:type="auto"/>
          </w:tcPr>
          <w:p w14:paraId="7E667FBC" w14:textId="77777777" w:rsidR="00F225AA" w:rsidRPr="00AB0D2D" w:rsidRDefault="00C37A21" w:rsidP="006A2035">
            <w:pPr>
              <w:pStyle w:val="ListParagraph"/>
              <w:numPr>
                <w:ilvl w:val="0"/>
                <w:numId w:val="6"/>
              </w:numPr>
              <w:spacing w:line="480" w:lineRule="auto"/>
              <w:rPr>
                <w:rFonts w:ascii="Arial" w:hAnsi="Arial" w:cs="Arial"/>
                <w:sz w:val="24"/>
                <w:szCs w:val="24"/>
              </w:rPr>
            </w:pPr>
            <w:r w:rsidRPr="00AB0D2D">
              <w:rPr>
                <w:rFonts w:ascii="Arial" w:hAnsi="Arial" w:cs="Arial"/>
                <w:sz w:val="24"/>
                <w:szCs w:val="24"/>
              </w:rPr>
              <w:t>Technological factors (brand and online awareness)</w:t>
            </w:r>
          </w:p>
        </w:tc>
        <w:tc>
          <w:tcPr>
            <w:tcW w:w="0" w:type="auto"/>
          </w:tcPr>
          <w:p w14:paraId="3D3F4B4E" w14:textId="77777777" w:rsidR="00F225AA" w:rsidRPr="00AB0D2D" w:rsidRDefault="00C37A21" w:rsidP="006A2035">
            <w:pPr>
              <w:pStyle w:val="ListParagraph"/>
              <w:numPr>
                <w:ilvl w:val="0"/>
                <w:numId w:val="8"/>
              </w:numPr>
              <w:spacing w:line="480" w:lineRule="auto"/>
              <w:rPr>
                <w:rFonts w:ascii="Arial" w:hAnsi="Arial" w:cs="Arial"/>
                <w:sz w:val="24"/>
                <w:szCs w:val="24"/>
              </w:rPr>
            </w:pPr>
            <w:r w:rsidRPr="00AB0D2D">
              <w:rPr>
                <w:rFonts w:ascii="Arial" w:hAnsi="Arial" w:cs="Arial"/>
                <w:sz w:val="24"/>
                <w:szCs w:val="24"/>
              </w:rPr>
              <w:t>Political factors (cyber-terrorism)</w:t>
            </w:r>
          </w:p>
        </w:tc>
      </w:tr>
      <w:tr w:rsidR="00D30988" w:rsidRPr="00AB0D2D" w14:paraId="5A1DE9BC" w14:textId="77777777" w:rsidTr="00B833E8">
        <w:tc>
          <w:tcPr>
            <w:tcW w:w="0" w:type="auto"/>
          </w:tcPr>
          <w:p w14:paraId="5B572E5E" w14:textId="77777777" w:rsidR="00F225AA" w:rsidRPr="00AB0D2D" w:rsidRDefault="00C37A21" w:rsidP="006A2035">
            <w:pPr>
              <w:pStyle w:val="ListParagraph"/>
              <w:numPr>
                <w:ilvl w:val="0"/>
                <w:numId w:val="6"/>
              </w:numPr>
              <w:spacing w:line="480" w:lineRule="auto"/>
              <w:rPr>
                <w:rFonts w:ascii="Arial" w:hAnsi="Arial" w:cs="Arial"/>
                <w:sz w:val="24"/>
                <w:szCs w:val="24"/>
              </w:rPr>
            </w:pPr>
            <w:r w:rsidRPr="00AB0D2D">
              <w:rPr>
                <w:rFonts w:ascii="Arial" w:hAnsi="Arial" w:cs="Arial"/>
                <w:sz w:val="24"/>
                <w:szCs w:val="24"/>
              </w:rPr>
              <w:t>Environmental factors (diversity)</w:t>
            </w:r>
          </w:p>
        </w:tc>
        <w:tc>
          <w:tcPr>
            <w:tcW w:w="0" w:type="auto"/>
          </w:tcPr>
          <w:p w14:paraId="3A9AA7A3" w14:textId="77777777" w:rsidR="00F225AA" w:rsidRPr="00AB0D2D" w:rsidRDefault="00C37A21" w:rsidP="006A2035">
            <w:pPr>
              <w:pStyle w:val="ListParagraph"/>
              <w:numPr>
                <w:ilvl w:val="0"/>
                <w:numId w:val="8"/>
              </w:numPr>
              <w:spacing w:line="480" w:lineRule="auto"/>
              <w:rPr>
                <w:rFonts w:ascii="Arial" w:hAnsi="Arial" w:cs="Arial"/>
                <w:sz w:val="24"/>
                <w:szCs w:val="24"/>
              </w:rPr>
            </w:pPr>
            <w:r w:rsidRPr="00AB0D2D">
              <w:rPr>
                <w:rFonts w:ascii="Arial" w:hAnsi="Arial" w:cs="Arial"/>
                <w:sz w:val="24"/>
                <w:szCs w:val="24"/>
              </w:rPr>
              <w:t>Hotel competition</w:t>
            </w:r>
          </w:p>
        </w:tc>
      </w:tr>
      <w:tr w:rsidR="00D30988" w:rsidRPr="00AB0D2D" w14:paraId="39511F5E" w14:textId="77777777" w:rsidTr="00B833E8">
        <w:tc>
          <w:tcPr>
            <w:tcW w:w="0" w:type="auto"/>
          </w:tcPr>
          <w:p w14:paraId="489CC31D" w14:textId="77777777" w:rsidR="00F225AA" w:rsidRPr="00AB0D2D" w:rsidRDefault="00C37A21" w:rsidP="006A2035">
            <w:pPr>
              <w:pStyle w:val="ListParagraph"/>
              <w:numPr>
                <w:ilvl w:val="0"/>
                <w:numId w:val="6"/>
              </w:numPr>
              <w:spacing w:line="480" w:lineRule="auto"/>
              <w:rPr>
                <w:rFonts w:ascii="Arial" w:hAnsi="Arial" w:cs="Arial"/>
                <w:sz w:val="24"/>
                <w:szCs w:val="24"/>
              </w:rPr>
            </w:pPr>
            <w:r w:rsidRPr="00AB0D2D">
              <w:rPr>
                <w:rFonts w:ascii="Arial" w:hAnsi="Arial" w:cs="Arial"/>
                <w:sz w:val="24"/>
                <w:szCs w:val="24"/>
              </w:rPr>
              <w:t>Social factors (diversity)</w:t>
            </w:r>
          </w:p>
        </w:tc>
        <w:tc>
          <w:tcPr>
            <w:tcW w:w="0" w:type="auto"/>
          </w:tcPr>
          <w:p w14:paraId="40F60601" w14:textId="77777777" w:rsidR="00F225AA" w:rsidRPr="00AB0D2D" w:rsidRDefault="00F225AA" w:rsidP="006A2035">
            <w:pPr>
              <w:spacing w:line="480" w:lineRule="auto"/>
              <w:rPr>
                <w:rFonts w:ascii="Arial" w:hAnsi="Arial" w:cs="Arial"/>
                <w:sz w:val="24"/>
                <w:szCs w:val="24"/>
              </w:rPr>
            </w:pPr>
          </w:p>
        </w:tc>
      </w:tr>
      <w:tr w:rsidR="00D30988" w:rsidRPr="00AB0D2D" w14:paraId="58B1BA8B" w14:textId="77777777" w:rsidTr="00B833E8">
        <w:tc>
          <w:tcPr>
            <w:tcW w:w="0" w:type="auto"/>
          </w:tcPr>
          <w:p w14:paraId="782D2C2A" w14:textId="77777777" w:rsidR="00F225AA" w:rsidRPr="00AB0D2D" w:rsidRDefault="00C37A21" w:rsidP="006A2035">
            <w:pPr>
              <w:pStyle w:val="ListParagraph"/>
              <w:numPr>
                <w:ilvl w:val="0"/>
                <w:numId w:val="6"/>
              </w:numPr>
              <w:spacing w:line="480" w:lineRule="auto"/>
              <w:rPr>
                <w:rFonts w:ascii="Arial" w:hAnsi="Arial" w:cs="Arial"/>
                <w:sz w:val="24"/>
                <w:szCs w:val="24"/>
              </w:rPr>
            </w:pPr>
            <w:r w:rsidRPr="00AB0D2D">
              <w:rPr>
                <w:rFonts w:ascii="Arial" w:hAnsi="Arial" w:cs="Arial"/>
                <w:sz w:val="24"/>
                <w:szCs w:val="24"/>
              </w:rPr>
              <w:t>Economic factors (business growth)</w:t>
            </w:r>
          </w:p>
        </w:tc>
        <w:tc>
          <w:tcPr>
            <w:tcW w:w="0" w:type="auto"/>
          </w:tcPr>
          <w:p w14:paraId="78045159" w14:textId="77777777" w:rsidR="00F225AA" w:rsidRPr="00AB0D2D" w:rsidRDefault="00F225AA" w:rsidP="006A2035">
            <w:pPr>
              <w:spacing w:line="480" w:lineRule="auto"/>
              <w:rPr>
                <w:rFonts w:ascii="Arial" w:hAnsi="Arial" w:cs="Arial"/>
                <w:sz w:val="24"/>
                <w:szCs w:val="24"/>
              </w:rPr>
            </w:pPr>
          </w:p>
        </w:tc>
      </w:tr>
    </w:tbl>
    <w:p w14:paraId="5A19EDBB" w14:textId="4465F9A4" w:rsidR="00640FB0" w:rsidRPr="00B55F3A" w:rsidRDefault="00C37A21" w:rsidP="00B55F3A">
      <w:pPr>
        <w:spacing w:after="0" w:line="480" w:lineRule="auto"/>
        <w:ind w:left="144" w:firstLine="720"/>
        <w:jc w:val="both"/>
        <w:rPr>
          <w:rFonts w:ascii="Arial" w:hAnsi="Arial" w:cs="Arial"/>
          <w:sz w:val="24"/>
          <w:szCs w:val="24"/>
        </w:rPr>
      </w:pPr>
      <w:r w:rsidRPr="00B55F3A">
        <w:rPr>
          <w:rFonts w:ascii="Arial" w:hAnsi="Arial" w:cs="Arial"/>
          <w:sz w:val="24"/>
          <w:szCs w:val="24"/>
        </w:rPr>
        <w:t xml:space="preserve">From the analysis, it can be known that the target market of the Ritz Carlton Hotel </w:t>
      </w:r>
      <w:r w:rsidR="00BB1985" w:rsidRPr="00B55F3A">
        <w:rPr>
          <w:rFonts w:ascii="Arial" w:hAnsi="Arial" w:cs="Arial"/>
          <w:sz w:val="24"/>
          <w:szCs w:val="24"/>
          <w:shd w:val="clear" w:color="auto" w:fill="FFFFFF"/>
        </w:rPr>
        <w:t>Half Moon Bay in the US</w:t>
      </w:r>
      <w:r w:rsidRPr="00B55F3A">
        <w:rPr>
          <w:rFonts w:ascii="Arial" w:hAnsi="Arial" w:cs="Arial"/>
          <w:sz w:val="24"/>
          <w:szCs w:val="24"/>
        </w:rPr>
        <w:t xml:space="preserve"> is the </w:t>
      </w:r>
      <w:r w:rsidR="00786866" w:rsidRPr="00B55F3A">
        <w:rPr>
          <w:rFonts w:ascii="Arial" w:hAnsi="Arial" w:cs="Arial"/>
          <w:sz w:val="24"/>
          <w:szCs w:val="24"/>
        </w:rPr>
        <w:t>middle- and upper-class</w:t>
      </w:r>
      <w:r w:rsidRPr="00B55F3A">
        <w:rPr>
          <w:rFonts w:ascii="Arial" w:hAnsi="Arial" w:cs="Arial"/>
          <w:sz w:val="24"/>
          <w:szCs w:val="24"/>
        </w:rPr>
        <w:t xml:space="preserve"> individuals and couples who </w:t>
      </w:r>
      <w:r w:rsidR="0012410F" w:rsidRPr="00B55F3A">
        <w:rPr>
          <w:rFonts w:ascii="Arial" w:hAnsi="Arial" w:cs="Arial"/>
          <w:sz w:val="24"/>
          <w:szCs w:val="24"/>
        </w:rPr>
        <w:t>can afford</w:t>
      </w:r>
      <w:r w:rsidRPr="00B55F3A">
        <w:rPr>
          <w:rFonts w:ascii="Arial" w:hAnsi="Arial" w:cs="Arial"/>
          <w:sz w:val="24"/>
          <w:szCs w:val="24"/>
        </w:rPr>
        <w:t xml:space="preserve"> the </w:t>
      </w:r>
      <w:r w:rsidR="00C561F3" w:rsidRPr="00B55F3A">
        <w:rPr>
          <w:rFonts w:ascii="Arial" w:hAnsi="Arial" w:cs="Arial"/>
          <w:sz w:val="24"/>
          <w:szCs w:val="24"/>
        </w:rPr>
        <w:t>organization</w:t>
      </w:r>
      <w:r w:rsidR="00786866" w:rsidRPr="00B55F3A">
        <w:rPr>
          <w:rFonts w:ascii="Arial" w:hAnsi="Arial" w:cs="Arial"/>
          <w:sz w:val="24"/>
          <w:szCs w:val="24"/>
        </w:rPr>
        <w:t>’s</w:t>
      </w:r>
      <w:r w:rsidRPr="00B55F3A">
        <w:rPr>
          <w:rFonts w:ascii="Arial" w:hAnsi="Arial" w:cs="Arial"/>
          <w:sz w:val="24"/>
          <w:szCs w:val="24"/>
        </w:rPr>
        <w:t xml:space="preserve"> luxury </w:t>
      </w:r>
      <w:r w:rsidR="004C5194" w:rsidRPr="00B55F3A">
        <w:rPr>
          <w:rFonts w:ascii="Arial" w:hAnsi="Arial" w:cs="Arial"/>
          <w:sz w:val="24"/>
          <w:szCs w:val="24"/>
        </w:rPr>
        <w:t>services. From</w:t>
      </w:r>
      <w:r w:rsidR="00786866" w:rsidRPr="00B55F3A">
        <w:rPr>
          <w:rFonts w:ascii="Arial" w:hAnsi="Arial" w:cs="Arial"/>
          <w:sz w:val="24"/>
          <w:szCs w:val="24"/>
        </w:rPr>
        <w:t xml:space="preserve"> the internal analysis, it can be seen there exists stiff competition for customers within the U</w:t>
      </w:r>
      <w:r w:rsidR="00BB1985" w:rsidRPr="00B55F3A">
        <w:rPr>
          <w:rFonts w:ascii="Arial" w:hAnsi="Arial" w:cs="Arial"/>
          <w:sz w:val="24"/>
          <w:szCs w:val="24"/>
        </w:rPr>
        <w:t>S</w:t>
      </w:r>
      <w:r w:rsidR="00786866" w:rsidRPr="00B55F3A">
        <w:rPr>
          <w:rFonts w:ascii="Arial" w:hAnsi="Arial" w:cs="Arial"/>
          <w:sz w:val="24"/>
          <w:szCs w:val="24"/>
        </w:rPr>
        <w:t>, and the competing hotels offer similar or almost alike services to those of Ritz Carlton hotel</w:t>
      </w:r>
      <w:r w:rsidR="00640FB0" w:rsidRPr="00B55F3A">
        <w:rPr>
          <w:rFonts w:ascii="Arial" w:hAnsi="Arial" w:cs="Arial"/>
          <w:sz w:val="24"/>
          <w:szCs w:val="24"/>
        </w:rPr>
        <w:t>.</w:t>
      </w:r>
    </w:p>
    <w:p w14:paraId="379205DB" w14:textId="63A9D419" w:rsidR="00640FB0" w:rsidRPr="00B55F3A" w:rsidRDefault="002F73C5" w:rsidP="00B55F3A">
      <w:pPr>
        <w:spacing w:after="0" w:line="480" w:lineRule="auto"/>
        <w:ind w:left="144"/>
        <w:jc w:val="both"/>
        <w:rPr>
          <w:rFonts w:ascii="Arial" w:hAnsi="Arial" w:cs="Arial"/>
          <w:sz w:val="24"/>
          <w:szCs w:val="24"/>
        </w:rPr>
      </w:pPr>
      <w:r w:rsidRPr="00B55F3A">
        <w:rPr>
          <w:rFonts w:ascii="Arial" w:hAnsi="Arial" w:cs="Arial"/>
          <w:sz w:val="24"/>
          <w:szCs w:val="24"/>
        </w:rPr>
        <w:t xml:space="preserve"> However, the hotel has some weaknesses, and the major drawback is the price differences and online reviews. While they still have some good reviews, the hotel can do much better. </w:t>
      </w:r>
      <w:r w:rsidR="00B55F3A" w:rsidRPr="00B55F3A">
        <w:rPr>
          <w:rFonts w:ascii="Arial" w:hAnsi="Arial" w:cs="Arial"/>
          <w:sz w:val="24"/>
          <w:szCs w:val="24"/>
        </w:rPr>
        <w:t>Most of</w:t>
      </w:r>
      <w:r w:rsidRPr="00B55F3A">
        <w:rPr>
          <w:rFonts w:ascii="Arial" w:hAnsi="Arial" w:cs="Arial"/>
          <w:sz w:val="24"/>
          <w:szCs w:val="24"/>
        </w:rPr>
        <w:t xml:space="preserve"> the luxury hotels in </w:t>
      </w:r>
      <w:r w:rsidR="00BB1985" w:rsidRPr="00B55F3A">
        <w:rPr>
          <w:rFonts w:ascii="Arial" w:hAnsi="Arial" w:cs="Arial"/>
          <w:sz w:val="24"/>
          <w:szCs w:val="24"/>
        </w:rPr>
        <w:t xml:space="preserve">San Francesco and the US </w:t>
      </w:r>
      <w:r w:rsidRPr="00B55F3A">
        <w:rPr>
          <w:rFonts w:ascii="Arial" w:hAnsi="Arial" w:cs="Arial"/>
          <w:sz w:val="24"/>
          <w:szCs w:val="24"/>
        </w:rPr>
        <w:t>have a rating of 4.5, while the Ritz Carlton has a rating of 4.0. the rating and reviews could have harsh impacts on customers' choice since after researching luxury hotels in the U</w:t>
      </w:r>
      <w:r w:rsidR="00BB1985" w:rsidRPr="00B55F3A">
        <w:rPr>
          <w:rFonts w:ascii="Arial" w:hAnsi="Arial" w:cs="Arial"/>
          <w:sz w:val="24"/>
          <w:szCs w:val="24"/>
        </w:rPr>
        <w:t>S</w:t>
      </w:r>
      <w:r w:rsidRPr="00B55F3A">
        <w:rPr>
          <w:rFonts w:ascii="Arial" w:hAnsi="Arial" w:cs="Arial"/>
          <w:sz w:val="24"/>
          <w:szCs w:val="24"/>
        </w:rPr>
        <w:t xml:space="preserve">, they will find out that the Ritz Carlton reviews and ratings are 0.5 stars lower than other hotels. </w:t>
      </w:r>
    </w:p>
    <w:p w14:paraId="68F9AE6D" w14:textId="77777777" w:rsidR="00640FB0" w:rsidRPr="00B55F3A" w:rsidRDefault="002F73C5" w:rsidP="006A2035">
      <w:pPr>
        <w:spacing w:after="0" w:line="480" w:lineRule="auto"/>
        <w:ind w:left="144" w:firstLine="720"/>
        <w:jc w:val="both"/>
        <w:rPr>
          <w:rFonts w:ascii="Arial" w:hAnsi="Arial" w:cs="Arial"/>
          <w:sz w:val="24"/>
          <w:szCs w:val="24"/>
        </w:rPr>
      </w:pPr>
      <w:r w:rsidRPr="00B55F3A">
        <w:rPr>
          <w:rFonts w:ascii="Arial" w:hAnsi="Arial" w:cs="Arial"/>
          <w:sz w:val="24"/>
          <w:szCs w:val="24"/>
        </w:rPr>
        <w:t xml:space="preserve">The hotel also offers expensive services, particularly rooms per night compared to other hotels. Regardless of the social standards, if a hotel offers </w:t>
      </w:r>
      <w:r w:rsidR="003A1A23" w:rsidRPr="00B55F3A">
        <w:rPr>
          <w:rFonts w:ascii="Arial" w:hAnsi="Arial" w:cs="Arial"/>
          <w:sz w:val="24"/>
          <w:szCs w:val="24"/>
        </w:rPr>
        <w:t xml:space="preserve">luxury services at a lower price, the customers will choose the latter. </w:t>
      </w:r>
    </w:p>
    <w:p w14:paraId="354E4009" w14:textId="053A9D13" w:rsidR="00975303" w:rsidRDefault="003A1A23" w:rsidP="006A2035">
      <w:pPr>
        <w:spacing w:after="0" w:line="480" w:lineRule="auto"/>
        <w:ind w:left="144" w:firstLine="720"/>
        <w:jc w:val="both"/>
        <w:rPr>
          <w:rFonts w:ascii="Arial" w:hAnsi="Arial" w:cs="Arial"/>
          <w:sz w:val="24"/>
          <w:szCs w:val="24"/>
        </w:rPr>
      </w:pPr>
      <w:r w:rsidRPr="00B55F3A">
        <w:rPr>
          <w:rFonts w:ascii="Arial" w:hAnsi="Arial" w:cs="Arial"/>
          <w:sz w:val="24"/>
          <w:szCs w:val="24"/>
        </w:rPr>
        <w:t xml:space="preserve">From the external analysis, there are numerous opportunities that the hotel can explore, including technological, social, economic, and environmental influences. </w:t>
      </w:r>
      <w:r w:rsidR="000241F9" w:rsidRPr="00B55F3A">
        <w:rPr>
          <w:rFonts w:ascii="Arial" w:hAnsi="Arial" w:cs="Arial"/>
          <w:sz w:val="24"/>
          <w:szCs w:val="24"/>
        </w:rPr>
        <w:t>Similarly,</w:t>
      </w:r>
      <w:r w:rsidRPr="00B55F3A">
        <w:rPr>
          <w:rFonts w:ascii="Arial" w:hAnsi="Arial" w:cs="Arial"/>
          <w:sz w:val="24"/>
          <w:szCs w:val="24"/>
        </w:rPr>
        <w:t xml:space="preserve"> there are few threats to the survival and wellbeing of the hotel, including </w:t>
      </w:r>
      <w:r w:rsidRPr="00B55F3A">
        <w:rPr>
          <w:rFonts w:ascii="Arial" w:hAnsi="Arial" w:cs="Arial"/>
          <w:sz w:val="24"/>
          <w:szCs w:val="24"/>
        </w:rPr>
        <w:lastRenderedPageBreak/>
        <w:t xml:space="preserve">political acts (cyber-terrorism activities) and prices which puts the hotel on the wrong side in the market competition for customers, and they could hugely impact the future of the Ritz Carlton hotel in the </w:t>
      </w:r>
      <w:r w:rsidR="00B36034" w:rsidRPr="00B55F3A">
        <w:rPr>
          <w:rFonts w:ascii="Arial" w:hAnsi="Arial" w:cs="Arial"/>
          <w:sz w:val="24"/>
          <w:szCs w:val="24"/>
          <w:shd w:val="clear" w:color="auto" w:fill="FFFFFF"/>
        </w:rPr>
        <w:t>Half Moon Bay in the US</w:t>
      </w:r>
      <w:r w:rsidRPr="00B55F3A">
        <w:rPr>
          <w:rFonts w:ascii="Arial" w:hAnsi="Arial" w:cs="Arial"/>
          <w:sz w:val="24"/>
          <w:szCs w:val="24"/>
        </w:rPr>
        <w:t>.</w:t>
      </w:r>
    </w:p>
    <w:p w14:paraId="34A89B26" w14:textId="77777777" w:rsidR="00B55F3A" w:rsidRPr="00AB0D2D" w:rsidRDefault="00B55F3A" w:rsidP="006A2035">
      <w:pPr>
        <w:spacing w:after="0" w:line="480" w:lineRule="auto"/>
        <w:ind w:left="144" w:firstLine="720"/>
        <w:jc w:val="both"/>
        <w:rPr>
          <w:rFonts w:ascii="Arial" w:hAnsi="Arial" w:cs="Arial"/>
          <w:sz w:val="24"/>
          <w:szCs w:val="24"/>
        </w:rPr>
      </w:pPr>
    </w:p>
    <w:p w14:paraId="15FB756F" w14:textId="578857B9" w:rsidR="009C2A84" w:rsidRDefault="007F49D7" w:rsidP="00A8616A">
      <w:pPr>
        <w:pStyle w:val="Heading1"/>
        <w:jc w:val="center"/>
        <w:rPr>
          <w:rFonts w:ascii="Arial" w:hAnsi="Arial" w:cs="Arial"/>
          <w:b/>
          <w:bCs/>
          <w:sz w:val="24"/>
          <w:szCs w:val="24"/>
        </w:rPr>
      </w:pPr>
      <w:bookmarkStart w:id="22" w:name="_Toc96328896"/>
      <w:r w:rsidRPr="0012410F">
        <w:rPr>
          <w:rFonts w:ascii="Arial" w:hAnsi="Arial" w:cs="Arial"/>
          <w:b/>
          <w:bCs/>
          <w:sz w:val="24"/>
          <w:szCs w:val="24"/>
        </w:rPr>
        <w:t xml:space="preserve">5.0 </w:t>
      </w:r>
      <w:r w:rsidR="00C37A21" w:rsidRPr="0012410F">
        <w:rPr>
          <w:rFonts w:ascii="Arial" w:hAnsi="Arial" w:cs="Arial"/>
          <w:b/>
          <w:bCs/>
          <w:sz w:val="24"/>
          <w:szCs w:val="24"/>
        </w:rPr>
        <w:t xml:space="preserve">Ways </w:t>
      </w:r>
      <w:r w:rsidRPr="0012410F">
        <w:rPr>
          <w:rFonts w:ascii="Arial" w:hAnsi="Arial" w:cs="Arial"/>
          <w:b/>
          <w:bCs/>
          <w:sz w:val="24"/>
          <w:szCs w:val="24"/>
        </w:rPr>
        <w:t>to</w:t>
      </w:r>
      <w:r w:rsidR="00C37A21" w:rsidRPr="0012410F">
        <w:rPr>
          <w:rFonts w:ascii="Arial" w:hAnsi="Arial" w:cs="Arial"/>
          <w:b/>
          <w:bCs/>
          <w:sz w:val="24"/>
          <w:szCs w:val="24"/>
        </w:rPr>
        <w:t xml:space="preserve"> Improve the Hotel’s Operations</w:t>
      </w:r>
      <w:bookmarkEnd w:id="22"/>
    </w:p>
    <w:p w14:paraId="249A305F" w14:textId="77777777" w:rsidR="0059226D" w:rsidRPr="0059226D" w:rsidRDefault="0059226D" w:rsidP="0059226D"/>
    <w:p w14:paraId="6AD4E6D5" w14:textId="185C8E15" w:rsidR="009C2A84"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Organizations operating in the hospitality industry have long been aware that </w:t>
      </w:r>
      <w:r w:rsidR="003733C3">
        <w:rPr>
          <w:rFonts w:ascii="Arial" w:hAnsi="Arial" w:cs="Arial"/>
          <w:sz w:val="24"/>
          <w:szCs w:val="24"/>
        </w:rPr>
        <w:t>guest</w:t>
      </w:r>
      <w:r w:rsidRPr="00AB0D2D">
        <w:rPr>
          <w:rFonts w:ascii="Arial" w:hAnsi="Arial" w:cs="Arial"/>
          <w:sz w:val="24"/>
          <w:szCs w:val="24"/>
        </w:rPr>
        <w:t xml:space="preserve"> relationship management is the key to the success of their businesses. Ranging from guest visit tracking to global room preferences, the most successful businesses have created a seamless personal experience for their guests regardless of the challenges they are encountering. Large entertainment conglomerates have fueled their growth by offering exceptional experiences to their customers. From the analysis above, </w:t>
      </w:r>
      <w:r w:rsidR="00B36555" w:rsidRPr="00AB0D2D">
        <w:rPr>
          <w:rFonts w:ascii="Arial" w:hAnsi="Arial" w:cs="Arial"/>
          <w:sz w:val="24"/>
          <w:szCs w:val="24"/>
        </w:rPr>
        <w:t>the</w:t>
      </w:r>
      <w:r w:rsidRPr="00AB0D2D">
        <w:rPr>
          <w:rFonts w:ascii="Arial" w:hAnsi="Arial" w:cs="Arial"/>
          <w:sz w:val="24"/>
          <w:szCs w:val="24"/>
        </w:rPr>
        <w:t xml:space="preserve"> Ritz Carlton hotel requires implementing a strategic plan that will enable it to get back to the leading organization and compete with other luxury hotels at the highest level possible</w:t>
      </w:r>
      <w:r w:rsidR="005D4787" w:rsidRPr="00AB0D2D">
        <w:rPr>
          <w:rFonts w:ascii="Arial" w:hAnsi="Arial" w:cs="Arial"/>
          <w:sz w:val="24"/>
          <w:szCs w:val="24"/>
          <w:shd w:val="clear" w:color="auto" w:fill="FFFFFF"/>
        </w:rPr>
        <w:t xml:space="preserve"> (Kim &amp; Kim, 2022)</w:t>
      </w:r>
      <w:r w:rsidRPr="00AB0D2D">
        <w:rPr>
          <w:rFonts w:ascii="Arial" w:hAnsi="Arial" w:cs="Arial"/>
          <w:sz w:val="24"/>
          <w:szCs w:val="24"/>
        </w:rPr>
        <w:t>. The hotel's management seeks to use opera to improve its operations. In this section, I will discuss various ways that the opera can address the key problems that the hotel faces. This report addresses the problems of improving customer relations to achieve higher ratings and customer reviews. Another problem the hotel has been experiencing is the increased competition from other extravagant hotels, which could be linked to their higher ratings, recommendable reviews, and satisfactory customer relationship management.</w:t>
      </w:r>
    </w:p>
    <w:p w14:paraId="04A86C79" w14:textId="15B32E46" w:rsidR="009C2A84"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The rise of online customer reviews and social media have intensified customer competition and high service level expectations. Promoting great customer experiences can benefit the hotel, which includes big profits. On the other hand, a single negative </w:t>
      </w:r>
      <w:r w:rsidRPr="00AB0D2D">
        <w:rPr>
          <w:rFonts w:ascii="Arial" w:hAnsi="Arial" w:cs="Arial"/>
          <w:sz w:val="24"/>
          <w:szCs w:val="24"/>
        </w:rPr>
        <w:lastRenderedPageBreak/>
        <w:t>review could have a lasting impact on the hotel's brand</w:t>
      </w:r>
      <w:r w:rsidR="002500D0" w:rsidRPr="00AB0D2D">
        <w:rPr>
          <w:rFonts w:ascii="Arial" w:hAnsi="Arial" w:cs="Arial"/>
          <w:sz w:val="24"/>
          <w:szCs w:val="24"/>
          <w:shd w:val="clear" w:color="auto" w:fill="FFFFFF"/>
        </w:rPr>
        <w:t xml:space="preserve"> (Ashe-Edmunds, 2017)</w:t>
      </w:r>
      <w:r w:rsidRPr="00AB0D2D">
        <w:rPr>
          <w:rFonts w:ascii="Arial" w:hAnsi="Arial" w:cs="Arial"/>
          <w:sz w:val="24"/>
          <w:szCs w:val="24"/>
        </w:rPr>
        <w:t xml:space="preserve">. Since the hotel has decided to go forward and implement opera platforms </w:t>
      </w:r>
      <w:r w:rsidR="00B36555" w:rsidRPr="00AB0D2D">
        <w:rPr>
          <w:rFonts w:ascii="Arial" w:hAnsi="Arial" w:cs="Arial"/>
          <w:sz w:val="24"/>
          <w:szCs w:val="24"/>
        </w:rPr>
        <w:t>to</w:t>
      </w:r>
      <w:r w:rsidRPr="00AB0D2D">
        <w:rPr>
          <w:rFonts w:ascii="Arial" w:hAnsi="Arial" w:cs="Arial"/>
          <w:sz w:val="24"/>
          <w:szCs w:val="24"/>
        </w:rPr>
        <w:t xml:space="preserve"> advance its operations, here are some ways that it could be used to improve customer relations, which would then help solve the above-listed problems.</w:t>
      </w:r>
    </w:p>
    <w:p w14:paraId="37BFAA2B" w14:textId="5B957566" w:rsidR="007F49D7" w:rsidRDefault="007F49D7" w:rsidP="00A8616A">
      <w:pPr>
        <w:pStyle w:val="Heading2"/>
        <w:rPr>
          <w:rFonts w:ascii="Arial" w:hAnsi="Arial" w:cs="Arial"/>
          <w:b/>
          <w:bCs/>
          <w:sz w:val="24"/>
          <w:szCs w:val="24"/>
        </w:rPr>
      </w:pPr>
      <w:bookmarkStart w:id="23" w:name="_Toc96328897"/>
      <w:r w:rsidRPr="0012410F">
        <w:rPr>
          <w:rFonts w:ascii="Arial" w:hAnsi="Arial" w:cs="Arial"/>
          <w:b/>
          <w:bCs/>
          <w:sz w:val="24"/>
          <w:szCs w:val="24"/>
        </w:rPr>
        <w:t xml:space="preserve">5.1 </w:t>
      </w:r>
      <w:r w:rsidR="00C37A21" w:rsidRPr="0012410F">
        <w:rPr>
          <w:rFonts w:ascii="Arial" w:hAnsi="Arial" w:cs="Arial"/>
          <w:b/>
          <w:bCs/>
          <w:sz w:val="24"/>
          <w:szCs w:val="24"/>
        </w:rPr>
        <w:t>Define the customer journey</w:t>
      </w:r>
      <w:bookmarkEnd w:id="23"/>
    </w:p>
    <w:p w14:paraId="0FC5AFD0" w14:textId="77777777" w:rsidR="0040169E" w:rsidRPr="0040169E" w:rsidRDefault="0040169E" w:rsidP="0040169E"/>
    <w:p w14:paraId="4C56116F" w14:textId="15A6B6CE" w:rsidR="009C2A84" w:rsidRPr="00AB0D2D" w:rsidRDefault="007F49D7" w:rsidP="006A2035">
      <w:pPr>
        <w:spacing w:after="0" w:line="480" w:lineRule="auto"/>
        <w:ind w:left="144" w:firstLine="720"/>
        <w:jc w:val="both"/>
        <w:rPr>
          <w:rFonts w:ascii="Arial" w:hAnsi="Arial" w:cs="Arial"/>
          <w:sz w:val="24"/>
          <w:szCs w:val="24"/>
        </w:rPr>
      </w:pPr>
      <w:r w:rsidRPr="00AB0D2D">
        <w:rPr>
          <w:rFonts w:ascii="Arial" w:hAnsi="Arial" w:cs="Arial"/>
          <w:sz w:val="24"/>
          <w:szCs w:val="24"/>
        </w:rPr>
        <w:t>C</w:t>
      </w:r>
      <w:r w:rsidR="00C37A21" w:rsidRPr="00AB0D2D">
        <w:rPr>
          <w:rFonts w:ascii="Arial" w:hAnsi="Arial" w:cs="Arial"/>
          <w:sz w:val="24"/>
          <w:szCs w:val="24"/>
        </w:rPr>
        <w:t>reating a mutual relationship with customers has always been a challenge in the hospitality industry. Creating an ideal customer relationship starts long before the clients walk through the hotel's door. Research has indicated that the affinity of most brands is created before the actual buy. The pre-service period, that is, before customers decide to use the organization's services, is the time when customers are more vulnerable to brand perceptions</w:t>
      </w:r>
      <w:r w:rsidR="0078226A" w:rsidRPr="00AB0D2D">
        <w:rPr>
          <w:rFonts w:ascii="Arial" w:hAnsi="Arial" w:cs="Arial"/>
          <w:sz w:val="24"/>
          <w:szCs w:val="24"/>
          <w:shd w:val="clear" w:color="auto" w:fill="FFFFFF"/>
        </w:rPr>
        <w:t xml:space="preserve"> (Bowie, 2018)</w:t>
      </w:r>
      <w:r w:rsidR="00C37A21" w:rsidRPr="00AB0D2D">
        <w:rPr>
          <w:rFonts w:ascii="Arial" w:hAnsi="Arial" w:cs="Arial"/>
          <w:sz w:val="24"/>
          <w:szCs w:val="24"/>
        </w:rPr>
        <w:t>. Making the organization easy to discover and navigate before the guests make reservations is critical for setting the customers' expectations and creating a foundation for the exceptional customer journey. Opera could be of much use since the hotel could design a webpage that presents all their services, provides all relevant information, and is easy to navigate for its clients to use. The effort could have a 10% increase in customers it receives within 90 days just by using the opera</w:t>
      </w:r>
      <w:r w:rsidR="00092EAD" w:rsidRPr="00AB0D2D">
        <w:rPr>
          <w:rFonts w:ascii="Arial" w:hAnsi="Arial" w:cs="Arial"/>
          <w:sz w:val="24"/>
          <w:szCs w:val="24"/>
          <w:shd w:val="clear" w:color="auto" w:fill="FFFFFF"/>
        </w:rPr>
        <w:t xml:space="preserve"> (</w:t>
      </w:r>
      <w:proofErr w:type="spellStart"/>
      <w:r w:rsidR="00092EAD" w:rsidRPr="00AB0D2D">
        <w:rPr>
          <w:rFonts w:ascii="Arial" w:hAnsi="Arial" w:cs="Arial"/>
          <w:sz w:val="24"/>
          <w:szCs w:val="24"/>
          <w:shd w:val="clear" w:color="auto" w:fill="FFFFFF"/>
        </w:rPr>
        <w:t>Gallan</w:t>
      </w:r>
      <w:proofErr w:type="spellEnd"/>
      <w:r w:rsidR="00092EAD" w:rsidRPr="00AB0D2D">
        <w:rPr>
          <w:rFonts w:ascii="Arial" w:hAnsi="Arial" w:cs="Arial"/>
          <w:sz w:val="24"/>
          <w:szCs w:val="24"/>
          <w:shd w:val="clear" w:color="auto" w:fill="FFFFFF"/>
        </w:rPr>
        <w:t xml:space="preserve"> et al., 2021)</w:t>
      </w:r>
      <w:r w:rsidR="00C37A21" w:rsidRPr="00AB0D2D">
        <w:rPr>
          <w:rFonts w:ascii="Arial" w:hAnsi="Arial" w:cs="Arial"/>
          <w:sz w:val="24"/>
          <w:szCs w:val="24"/>
        </w:rPr>
        <w:t>. For the system to be effective, it should give the marketing team a base for delivering the communication and technology base that is easy to adjust to deliver customized messages to the target group, which is also simple to find and use.</w:t>
      </w:r>
    </w:p>
    <w:p w14:paraId="7FAC149B" w14:textId="2DF6654D" w:rsidR="007F49D7" w:rsidRDefault="007F49D7" w:rsidP="00A8616A">
      <w:pPr>
        <w:pStyle w:val="Heading3"/>
        <w:rPr>
          <w:rFonts w:ascii="Arial" w:hAnsi="Arial" w:cs="Arial"/>
          <w:b/>
          <w:bCs/>
          <w:color w:val="2F5496" w:themeColor="accent1" w:themeShade="BF"/>
        </w:rPr>
      </w:pPr>
      <w:bookmarkStart w:id="24" w:name="_Toc96328898"/>
      <w:r w:rsidRPr="0012410F">
        <w:rPr>
          <w:rFonts w:ascii="Arial" w:hAnsi="Arial" w:cs="Arial"/>
          <w:b/>
          <w:bCs/>
          <w:color w:val="2F5496" w:themeColor="accent1" w:themeShade="BF"/>
        </w:rPr>
        <w:t xml:space="preserve">5.2 </w:t>
      </w:r>
      <w:r w:rsidR="00C37A21" w:rsidRPr="0012410F">
        <w:rPr>
          <w:rFonts w:ascii="Arial" w:hAnsi="Arial" w:cs="Arial"/>
          <w:b/>
          <w:bCs/>
          <w:color w:val="2F5496" w:themeColor="accent1" w:themeShade="BF"/>
        </w:rPr>
        <w:t>Recording the correct data and doing it accurately</w:t>
      </w:r>
      <w:bookmarkEnd w:id="24"/>
    </w:p>
    <w:p w14:paraId="6099114A" w14:textId="77777777" w:rsidR="0040169E" w:rsidRPr="0040169E" w:rsidRDefault="0040169E" w:rsidP="0040169E"/>
    <w:p w14:paraId="1CE7A100" w14:textId="5A6F6CC1" w:rsidR="009C2A84" w:rsidRPr="00AB0D2D" w:rsidRDefault="007F49D7" w:rsidP="006A2035">
      <w:pPr>
        <w:spacing w:after="0" w:line="480" w:lineRule="auto"/>
        <w:ind w:left="144" w:firstLine="720"/>
        <w:jc w:val="both"/>
        <w:rPr>
          <w:rFonts w:ascii="Arial" w:hAnsi="Arial" w:cs="Arial"/>
          <w:sz w:val="24"/>
          <w:szCs w:val="24"/>
        </w:rPr>
      </w:pPr>
      <w:r w:rsidRPr="00AB0D2D">
        <w:rPr>
          <w:rFonts w:ascii="Arial" w:hAnsi="Arial" w:cs="Arial"/>
          <w:sz w:val="24"/>
          <w:szCs w:val="24"/>
        </w:rPr>
        <w:t>N</w:t>
      </w:r>
      <w:r w:rsidR="00C37A21" w:rsidRPr="00AB0D2D">
        <w:rPr>
          <w:rFonts w:ascii="Arial" w:hAnsi="Arial" w:cs="Arial"/>
          <w:sz w:val="24"/>
          <w:szCs w:val="24"/>
        </w:rPr>
        <w:t xml:space="preserve">umerous hotels have been so focused and reactive on their daily operations, leaving less time for them to develop plans for pre-service and post-service </w:t>
      </w:r>
      <w:r w:rsidR="00C37A21" w:rsidRPr="00AB0D2D">
        <w:rPr>
          <w:rFonts w:ascii="Arial" w:hAnsi="Arial" w:cs="Arial"/>
          <w:sz w:val="24"/>
          <w:szCs w:val="24"/>
        </w:rPr>
        <w:lastRenderedPageBreak/>
        <w:t>engagements with their clients. The planning gap is usually associated with a little-to-no strategy to track key data points, giving valuable insights to deliver exceptional customer experiences. It is very simple to understand the root cause of the planning gap</w:t>
      </w:r>
      <w:r w:rsidR="0078226A" w:rsidRPr="00AB0D2D">
        <w:rPr>
          <w:rFonts w:ascii="Arial" w:hAnsi="Arial" w:cs="Arial"/>
          <w:sz w:val="24"/>
          <w:szCs w:val="24"/>
          <w:shd w:val="clear" w:color="auto" w:fill="FFFFFF"/>
        </w:rPr>
        <w:t xml:space="preserve"> (Liu, 2019)</w:t>
      </w:r>
      <w:r w:rsidR="00C37A21" w:rsidRPr="00AB0D2D">
        <w:rPr>
          <w:rFonts w:ascii="Arial" w:hAnsi="Arial" w:cs="Arial"/>
          <w:sz w:val="24"/>
          <w:szCs w:val="24"/>
        </w:rPr>
        <w:t>. Tracking customer journey data daily without overextending internal resources or disrupting daily operations is not easy. However, with the hotel planning to implement opera to improve its operations, this could be easier. The hotel could use the opera where they give the potential customers some questions that would give information to the hotel on the best ways and preferences of the customers to build services to suit their interests before they visit</w:t>
      </w:r>
      <w:r w:rsidR="00B336D4" w:rsidRPr="00AB0D2D">
        <w:rPr>
          <w:rFonts w:ascii="Arial" w:hAnsi="Arial" w:cs="Arial"/>
          <w:sz w:val="24"/>
          <w:szCs w:val="24"/>
          <w:shd w:val="clear" w:color="auto" w:fill="FFFFFF"/>
        </w:rPr>
        <w:t xml:space="preserve"> (Hertz et al., 2018)</w:t>
      </w:r>
      <w:r w:rsidR="00C37A21" w:rsidRPr="00AB0D2D">
        <w:rPr>
          <w:rFonts w:ascii="Arial" w:hAnsi="Arial" w:cs="Arial"/>
          <w:sz w:val="24"/>
          <w:szCs w:val="24"/>
        </w:rPr>
        <w:t>. Continuous interaction with the customers even after they have checked out of the hotel could also help the hotel improve its services and correct their mistakes, as spotted by the guests during their stay. The interaction before check-in and after leaving the place shows the customers that the hotel values their presence and intends to keep them and serve them better on their next visit</w:t>
      </w:r>
      <w:r w:rsidR="0078226A" w:rsidRPr="00AB0D2D">
        <w:rPr>
          <w:rFonts w:ascii="Arial" w:hAnsi="Arial" w:cs="Arial"/>
          <w:sz w:val="24"/>
          <w:szCs w:val="24"/>
          <w:shd w:val="clear" w:color="auto" w:fill="FFFFFF"/>
        </w:rPr>
        <w:t xml:space="preserve"> (</w:t>
      </w:r>
      <w:proofErr w:type="spellStart"/>
      <w:r w:rsidR="0078226A" w:rsidRPr="00AB0D2D">
        <w:rPr>
          <w:rFonts w:ascii="Arial" w:hAnsi="Arial" w:cs="Arial"/>
          <w:sz w:val="24"/>
          <w:szCs w:val="24"/>
          <w:shd w:val="clear" w:color="auto" w:fill="FFFFFF"/>
        </w:rPr>
        <w:t>Tomašević</w:t>
      </w:r>
      <w:proofErr w:type="spellEnd"/>
      <w:r w:rsidR="0078226A" w:rsidRPr="00AB0D2D">
        <w:rPr>
          <w:rFonts w:ascii="Arial" w:hAnsi="Arial" w:cs="Arial"/>
          <w:sz w:val="24"/>
          <w:szCs w:val="24"/>
          <w:shd w:val="clear" w:color="auto" w:fill="FFFFFF"/>
        </w:rPr>
        <w:t>, 2018)</w:t>
      </w:r>
      <w:r w:rsidR="00C37A21" w:rsidRPr="00AB0D2D">
        <w:rPr>
          <w:rFonts w:ascii="Arial" w:hAnsi="Arial" w:cs="Arial"/>
          <w:sz w:val="24"/>
          <w:szCs w:val="24"/>
        </w:rPr>
        <w:t>. Customers tend to get attracted to organizations that seem to care for their wellbeing, and the use of opera could aid in creating positive consumer perceptions towards the brand, which would, in turn, raise its ratings and online reviews as well as give the hotel a competitive advantage over its competitors.</w:t>
      </w:r>
    </w:p>
    <w:p w14:paraId="169F6F27" w14:textId="6708E78F" w:rsidR="007F49D7" w:rsidRDefault="007F49D7" w:rsidP="00A8616A">
      <w:pPr>
        <w:pStyle w:val="Heading4"/>
        <w:rPr>
          <w:rFonts w:ascii="Arial" w:hAnsi="Arial" w:cs="Arial"/>
          <w:b/>
          <w:bCs/>
          <w:i w:val="0"/>
          <w:iCs w:val="0"/>
          <w:sz w:val="24"/>
          <w:szCs w:val="24"/>
        </w:rPr>
      </w:pPr>
      <w:bookmarkStart w:id="25" w:name="_Toc96328899"/>
      <w:r w:rsidRPr="0012410F">
        <w:rPr>
          <w:rFonts w:ascii="Arial" w:hAnsi="Arial" w:cs="Arial"/>
          <w:b/>
          <w:bCs/>
          <w:i w:val="0"/>
          <w:iCs w:val="0"/>
          <w:sz w:val="24"/>
          <w:szCs w:val="24"/>
        </w:rPr>
        <w:t xml:space="preserve">5.3 </w:t>
      </w:r>
      <w:r w:rsidR="00C37A21" w:rsidRPr="0012410F">
        <w:rPr>
          <w:rFonts w:ascii="Arial" w:hAnsi="Arial" w:cs="Arial"/>
          <w:b/>
          <w:bCs/>
          <w:i w:val="0"/>
          <w:iCs w:val="0"/>
          <w:sz w:val="24"/>
          <w:szCs w:val="24"/>
        </w:rPr>
        <w:t>It could be overwhelming to gain the insights to implement the organization's solution</w:t>
      </w:r>
      <w:bookmarkEnd w:id="25"/>
    </w:p>
    <w:p w14:paraId="5BA84A8A" w14:textId="77777777" w:rsidR="00AA0A93" w:rsidRPr="00AA0A93" w:rsidRDefault="00AA0A93" w:rsidP="00AA0A93"/>
    <w:p w14:paraId="595A3FBD" w14:textId="220ECD4F" w:rsidR="00255A8D" w:rsidRPr="00AB0D2D" w:rsidRDefault="007F49D7" w:rsidP="007F49D7">
      <w:pPr>
        <w:spacing w:after="0" w:line="480" w:lineRule="auto"/>
        <w:ind w:left="144" w:firstLine="720"/>
        <w:jc w:val="both"/>
        <w:rPr>
          <w:rFonts w:ascii="Arial" w:hAnsi="Arial" w:cs="Arial"/>
          <w:sz w:val="24"/>
          <w:szCs w:val="24"/>
        </w:rPr>
      </w:pPr>
      <w:r w:rsidRPr="00AB0D2D">
        <w:rPr>
          <w:rFonts w:ascii="Arial" w:hAnsi="Arial" w:cs="Arial"/>
          <w:sz w:val="24"/>
          <w:szCs w:val="24"/>
        </w:rPr>
        <w:t>D</w:t>
      </w:r>
      <w:r w:rsidR="00C37A21" w:rsidRPr="00AB0D2D">
        <w:rPr>
          <w:rFonts w:ascii="Arial" w:hAnsi="Arial" w:cs="Arial"/>
          <w:sz w:val="24"/>
          <w:szCs w:val="24"/>
        </w:rPr>
        <w:t>efining the customer journey, recording data, and doing it appropriately. Establishing an ideal customer journey and planning to reduce the gap in the hospitality industry can be challenging. However, gaining insights is very easy once developing a strategy and building the organizations on sound strategy technology</w:t>
      </w:r>
      <w:r w:rsidR="0078226A" w:rsidRPr="00AB0D2D">
        <w:rPr>
          <w:rFonts w:ascii="Arial" w:hAnsi="Arial" w:cs="Arial"/>
          <w:sz w:val="24"/>
          <w:szCs w:val="24"/>
          <w:shd w:val="clear" w:color="auto" w:fill="FFFFFF"/>
        </w:rPr>
        <w:t xml:space="preserve"> (O’Halloran, 2019)</w:t>
      </w:r>
      <w:r w:rsidR="00C37A21" w:rsidRPr="00AB0D2D">
        <w:rPr>
          <w:rFonts w:ascii="Arial" w:hAnsi="Arial" w:cs="Arial"/>
          <w:sz w:val="24"/>
          <w:szCs w:val="24"/>
        </w:rPr>
        <w:t xml:space="preserve">. Implementing opera would help the Ritz Carlton hotel have insights on the data </w:t>
      </w:r>
      <w:r w:rsidR="00C37A21" w:rsidRPr="00AB0D2D">
        <w:rPr>
          <w:rFonts w:ascii="Arial" w:hAnsi="Arial" w:cs="Arial"/>
          <w:sz w:val="24"/>
          <w:szCs w:val="24"/>
        </w:rPr>
        <w:lastRenderedPageBreak/>
        <w:t xml:space="preserve">it needs to improve its current operations and enable them to </w:t>
      </w:r>
      <w:r w:rsidR="001473E8" w:rsidRPr="00AB0D2D">
        <w:rPr>
          <w:rFonts w:ascii="Arial" w:hAnsi="Arial" w:cs="Arial"/>
          <w:sz w:val="24"/>
          <w:szCs w:val="24"/>
        </w:rPr>
        <w:t>plan</w:t>
      </w:r>
      <w:r w:rsidR="00C37A21" w:rsidRPr="00AB0D2D">
        <w:rPr>
          <w:rFonts w:ascii="Arial" w:hAnsi="Arial" w:cs="Arial"/>
          <w:sz w:val="24"/>
          <w:szCs w:val="24"/>
        </w:rPr>
        <w:t xml:space="preserve"> based on the feedback and trends they get and observe from their customers and other organizations</w:t>
      </w:r>
      <w:r w:rsidR="005D4787" w:rsidRPr="00AB0D2D">
        <w:rPr>
          <w:rFonts w:ascii="Arial" w:hAnsi="Arial" w:cs="Arial"/>
          <w:sz w:val="24"/>
          <w:szCs w:val="24"/>
          <w:shd w:val="clear" w:color="auto" w:fill="FFFFFF"/>
        </w:rPr>
        <w:t xml:space="preserve"> (</w:t>
      </w:r>
      <w:proofErr w:type="spellStart"/>
      <w:r w:rsidR="005D4787" w:rsidRPr="00AB0D2D">
        <w:rPr>
          <w:rFonts w:ascii="Arial" w:hAnsi="Arial" w:cs="Arial"/>
          <w:sz w:val="24"/>
          <w:szCs w:val="24"/>
          <w:shd w:val="clear" w:color="auto" w:fill="FFFFFF"/>
        </w:rPr>
        <w:t>Stringam</w:t>
      </w:r>
      <w:proofErr w:type="spellEnd"/>
      <w:r w:rsidR="005D4787" w:rsidRPr="00AB0D2D">
        <w:rPr>
          <w:rFonts w:ascii="Arial" w:hAnsi="Arial" w:cs="Arial"/>
          <w:sz w:val="24"/>
          <w:szCs w:val="24"/>
          <w:shd w:val="clear" w:color="auto" w:fill="FFFFFF"/>
        </w:rPr>
        <w:t xml:space="preserve"> et al., 2020)</w:t>
      </w:r>
      <w:r w:rsidR="00C37A21" w:rsidRPr="00AB0D2D">
        <w:rPr>
          <w:rFonts w:ascii="Arial" w:hAnsi="Arial" w:cs="Arial"/>
          <w:sz w:val="24"/>
          <w:szCs w:val="24"/>
        </w:rPr>
        <w:t>. As discussed earlier, the use of technology is becoming a way of life for many people across the globe. Having an online and social media presence gives the hotel insights into what is happening with other competing hotels</w:t>
      </w:r>
      <w:r w:rsidR="007C0DFA" w:rsidRPr="00AB0D2D">
        <w:rPr>
          <w:rFonts w:ascii="Arial" w:hAnsi="Arial" w:cs="Arial"/>
          <w:sz w:val="24"/>
          <w:szCs w:val="24"/>
          <w:shd w:val="clear" w:color="auto" w:fill="FFFFFF"/>
        </w:rPr>
        <w:t xml:space="preserve"> (</w:t>
      </w:r>
      <w:proofErr w:type="spellStart"/>
      <w:r w:rsidR="007C0DFA" w:rsidRPr="00AB0D2D">
        <w:rPr>
          <w:rFonts w:ascii="Arial" w:hAnsi="Arial" w:cs="Arial"/>
          <w:sz w:val="24"/>
          <w:szCs w:val="24"/>
          <w:shd w:val="clear" w:color="auto" w:fill="FFFFFF"/>
        </w:rPr>
        <w:t>Undey</w:t>
      </w:r>
      <w:proofErr w:type="spellEnd"/>
      <w:r w:rsidR="007C0DFA" w:rsidRPr="00AB0D2D">
        <w:rPr>
          <w:rFonts w:ascii="Arial" w:hAnsi="Arial" w:cs="Arial"/>
          <w:sz w:val="24"/>
          <w:szCs w:val="24"/>
          <w:shd w:val="clear" w:color="auto" w:fill="FFFFFF"/>
        </w:rPr>
        <w:t xml:space="preserve"> et al., 2019)</w:t>
      </w:r>
      <w:r w:rsidR="00C37A21" w:rsidRPr="00AB0D2D">
        <w:rPr>
          <w:rFonts w:ascii="Arial" w:hAnsi="Arial" w:cs="Arial"/>
          <w:sz w:val="24"/>
          <w:szCs w:val="24"/>
        </w:rPr>
        <w:t>. Tracking this information is crucial since it will enable the management to plan early in advance to stay ahead of their competitors in the market</w:t>
      </w:r>
      <w:r w:rsidR="00B97D9D">
        <w:rPr>
          <w:rFonts w:ascii="Arial" w:hAnsi="Arial" w:cs="Arial"/>
          <w:sz w:val="24"/>
          <w:szCs w:val="24"/>
        </w:rPr>
        <w:t xml:space="preserve">, below table will explain about the whole action </w:t>
      </w:r>
      <w:r w:rsidR="00F61783">
        <w:rPr>
          <w:rFonts w:ascii="Arial" w:hAnsi="Arial" w:cs="Arial"/>
          <w:sz w:val="24"/>
          <w:szCs w:val="24"/>
        </w:rPr>
        <w:t>with details.</w:t>
      </w:r>
    </w:p>
    <w:p w14:paraId="304DC7BD" w14:textId="1602F1ED" w:rsidR="009C2A84" w:rsidRDefault="007F49D7" w:rsidP="002C261D">
      <w:pPr>
        <w:pStyle w:val="Heading1"/>
        <w:jc w:val="center"/>
        <w:rPr>
          <w:rFonts w:ascii="Arial" w:hAnsi="Arial" w:cs="Arial"/>
          <w:b/>
          <w:bCs/>
          <w:sz w:val="24"/>
          <w:szCs w:val="24"/>
        </w:rPr>
      </w:pPr>
      <w:bookmarkStart w:id="26" w:name="_Toc96328900"/>
      <w:r w:rsidRPr="0012410F">
        <w:rPr>
          <w:rFonts w:ascii="Arial" w:hAnsi="Arial" w:cs="Arial"/>
          <w:b/>
          <w:bCs/>
          <w:sz w:val="24"/>
          <w:szCs w:val="24"/>
        </w:rPr>
        <w:t xml:space="preserve">6.0 </w:t>
      </w:r>
      <w:r w:rsidR="00C37A21" w:rsidRPr="0012410F">
        <w:rPr>
          <w:rFonts w:ascii="Arial" w:hAnsi="Arial" w:cs="Arial"/>
          <w:b/>
          <w:bCs/>
          <w:sz w:val="24"/>
          <w:szCs w:val="24"/>
        </w:rPr>
        <w:t>Action Plan</w:t>
      </w:r>
      <w:bookmarkEnd w:id="26"/>
    </w:p>
    <w:p w14:paraId="0A07BC73" w14:textId="77777777" w:rsidR="00B36555" w:rsidRPr="00B36555" w:rsidRDefault="00B36555" w:rsidP="00B36555"/>
    <w:tbl>
      <w:tblPr>
        <w:tblStyle w:val="TableGrid"/>
        <w:tblW w:w="10710" w:type="dxa"/>
        <w:tblInd w:w="-545" w:type="dxa"/>
        <w:tblLayout w:type="fixed"/>
        <w:tblLook w:val="04A0" w:firstRow="1" w:lastRow="0" w:firstColumn="1" w:lastColumn="0" w:noHBand="0" w:noVBand="1"/>
      </w:tblPr>
      <w:tblGrid>
        <w:gridCol w:w="1530"/>
        <w:gridCol w:w="2250"/>
        <w:gridCol w:w="3060"/>
        <w:gridCol w:w="1080"/>
        <w:gridCol w:w="1620"/>
        <w:gridCol w:w="1170"/>
      </w:tblGrid>
      <w:tr w:rsidR="00D30988" w:rsidRPr="00AB0D2D" w14:paraId="3E069890" w14:textId="77777777" w:rsidTr="00267A2A">
        <w:tc>
          <w:tcPr>
            <w:tcW w:w="1530" w:type="dxa"/>
          </w:tcPr>
          <w:p w14:paraId="32F46A50"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Problem</w:t>
            </w:r>
          </w:p>
        </w:tc>
        <w:tc>
          <w:tcPr>
            <w:tcW w:w="2250" w:type="dxa"/>
          </w:tcPr>
          <w:p w14:paraId="659F51EE"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Solution</w:t>
            </w:r>
          </w:p>
        </w:tc>
        <w:tc>
          <w:tcPr>
            <w:tcW w:w="3060" w:type="dxa"/>
          </w:tcPr>
          <w:p w14:paraId="2C17139E"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Desired Outcome</w:t>
            </w:r>
          </w:p>
        </w:tc>
        <w:tc>
          <w:tcPr>
            <w:tcW w:w="1080" w:type="dxa"/>
          </w:tcPr>
          <w:p w14:paraId="0C586D6B"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Time Scale</w:t>
            </w:r>
          </w:p>
        </w:tc>
        <w:tc>
          <w:tcPr>
            <w:tcW w:w="1620" w:type="dxa"/>
          </w:tcPr>
          <w:p w14:paraId="376A4D41"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Completion date</w:t>
            </w:r>
          </w:p>
        </w:tc>
        <w:tc>
          <w:tcPr>
            <w:tcW w:w="1170" w:type="dxa"/>
          </w:tcPr>
          <w:p w14:paraId="042296FA" w14:textId="77777777" w:rsidR="009C2A84" w:rsidRPr="0012410F" w:rsidRDefault="00C37A21" w:rsidP="006A2035">
            <w:pPr>
              <w:spacing w:line="480" w:lineRule="auto"/>
              <w:rPr>
                <w:rFonts w:ascii="Arial" w:hAnsi="Arial" w:cs="Arial"/>
                <w:b/>
                <w:bCs/>
                <w:color w:val="2F5496" w:themeColor="accent1" w:themeShade="BF"/>
                <w:sz w:val="24"/>
                <w:szCs w:val="24"/>
              </w:rPr>
            </w:pPr>
            <w:r w:rsidRPr="0012410F">
              <w:rPr>
                <w:rFonts w:ascii="Arial" w:hAnsi="Arial" w:cs="Arial"/>
                <w:b/>
                <w:bCs/>
                <w:color w:val="2F5496" w:themeColor="accent1" w:themeShade="BF"/>
                <w:sz w:val="24"/>
                <w:szCs w:val="24"/>
              </w:rPr>
              <w:t>Planned Budget</w:t>
            </w:r>
          </w:p>
        </w:tc>
      </w:tr>
      <w:tr w:rsidR="00D30988" w:rsidRPr="00AB0D2D" w14:paraId="4F884FD7" w14:textId="77777777" w:rsidTr="00267A2A">
        <w:tc>
          <w:tcPr>
            <w:tcW w:w="1530" w:type="dxa"/>
          </w:tcPr>
          <w:p w14:paraId="1E179871"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How to improve the customer relations to achieve higher ratings and online customer reviews</w:t>
            </w:r>
          </w:p>
        </w:tc>
        <w:tc>
          <w:tcPr>
            <w:tcW w:w="2250" w:type="dxa"/>
          </w:tcPr>
          <w:p w14:paraId="0A3FEF83"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Defining an ideal customer journey enables creating a mutual relationship with customers.</w:t>
            </w:r>
          </w:p>
          <w:p w14:paraId="51D41A81"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 xml:space="preserve">Making the organization easy to discover on online platforms and having an easy page to </w:t>
            </w:r>
            <w:r w:rsidRPr="00AB0D2D">
              <w:rPr>
                <w:rFonts w:ascii="Arial" w:hAnsi="Arial" w:cs="Arial"/>
                <w:sz w:val="24"/>
                <w:szCs w:val="24"/>
              </w:rPr>
              <w:lastRenderedPageBreak/>
              <w:t xml:space="preserve">navigate for guests to understand and know what to expect before making reservations. </w:t>
            </w:r>
          </w:p>
        </w:tc>
        <w:tc>
          <w:tcPr>
            <w:tcW w:w="3060" w:type="dxa"/>
          </w:tcPr>
          <w:p w14:paraId="51099D41"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lastRenderedPageBreak/>
              <w:t>Improved ratings from 4.0 to 4.5 would place the Ritz Carlton Hotel in the U</w:t>
            </w:r>
            <w:r w:rsidR="00B36034" w:rsidRPr="00AB0D2D">
              <w:rPr>
                <w:rFonts w:ascii="Arial" w:hAnsi="Arial" w:cs="Arial"/>
                <w:sz w:val="24"/>
                <w:szCs w:val="24"/>
              </w:rPr>
              <w:t>S</w:t>
            </w:r>
            <w:r w:rsidRPr="00AB0D2D">
              <w:rPr>
                <w:rFonts w:ascii="Arial" w:hAnsi="Arial" w:cs="Arial"/>
                <w:sz w:val="24"/>
                <w:szCs w:val="24"/>
              </w:rPr>
              <w:t xml:space="preserve"> in an excellent position</w:t>
            </w:r>
            <w:r w:rsidR="00B336D4" w:rsidRPr="00AB0D2D">
              <w:rPr>
                <w:rFonts w:ascii="Arial" w:hAnsi="Arial" w:cs="Arial"/>
                <w:sz w:val="24"/>
                <w:szCs w:val="24"/>
                <w:shd w:val="clear" w:color="auto" w:fill="FFFFFF"/>
              </w:rPr>
              <w:t xml:space="preserve"> (Dalton &amp; </w:t>
            </w:r>
            <w:proofErr w:type="spellStart"/>
            <w:r w:rsidR="00B336D4" w:rsidRPr="00AB0D2D">
              <w:rPr>
                <w:rFonts w:ascii="Arial" w:hAnsi="Arial" w:cs="Arial"/>
                <w:sz w:val="24"/>
                <w:szCs w:val="24"/>
                <w:shd w:val="clear" w:color="auto" w:fill="FFFFFF"/>
              </w:rPr>
              <w:t>Yoo</w:t>
            </w:r>
            <w:proofErr w:type="spellEnd"/>
            <w:r w:rsidR="00B336D4" w:rsidRPr="00AB0D2D">
              <w:rPr>
                <w:rFonts w:ascii="Arial" w:hAnsi="Arial" w:cs="Arial"/>
                <w:sz w:val="24"/>
                <w:szCs w:val="24"/>
                <w:shd w:val="clear" w:color="auto" w:fill="FFFFFF"/>
              </w:rPr>
              <w:t>, 2021)</w:t>
            </w:r>
            <w:r w:rsidRPr="00AB0D2D">
              <w:rPr>
                <w:rFonts w:ascii="Arial" w:hAnsi="Arial" w:cs="Arial"/>
                <w:sz w:val="24"/>
                <w:szCs w:val="24"/>
              </w:rPr>
              <w:t xml:space="preserve">. The outcome will be achieved by using opera to gain insights enabling them to implement solutions and define their customer journey, enabling them to </w:t>
            </w:r>
            <w:r w:rsidRPr="00AB0D2D">
              <w:rPr>
                <w:rFonts w:ascii="Arial" w:hAnsi="Arial" w:cs="Arial"/>
                <w:sz w:val="24"/>
                <w:szCs w:val="24"/>
              </w:rPr>
              <w:lastRenderedPageBreak/>
              <w:t>prepare and improve to provide the best services available.</w:t>
            </w:r>
          </w:p>
        </w:tc>
        <w:tc>
          <w:tcPr>
            <w:tcW w:w="1080" w:type="dxa"/>
          </w:tcPr>
          <w:p w14:paraId="78E2B102"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lastRenderedPageBreak/>
              <w:t xml:space="preserve">90 days </w:t>
            </w:r>
            <w:r w:rsidRPr="00B043B9">
              <w:rPr>
                <w:rFonts w:ascii="Arial" w:hAnsi="Arial" w:cs="Arial"/>
                <w:sz w:val="18"/>
                <w:szCs w:val="18"/>
              </w:rPr>
              <w:t>(3 Months)</w:t>
            </w:r>
          </w:p>
        </w:tc>
        <w:tc>
          <w:tcPr>
            <w:tcW w:w="1620" w:type="dxa"/>
          </w:tcPr>
          <w:p w14:paraId="2BAD973C" w14:textId="46B0CBDE"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 xml:space="preserve">90 days from the </w:t>
            </w:r>
            <w:r w:rsidRPr="00B043B9">
              <w:rPr>
                <w:rFonts w:ascii="Arial" w:hAnsi="Arial" w:cs="Arial"/>
              </w:rPr>
              <w:t>implementing</w:t>
            </w:r>
            <w:r w:rsidRPr="00AB0D2D">
              <w:rPr>
                <w:rFonts w:ascii="Arial" w:hAnsi="Arial" w:cs="Arial"/>
                <w:sz w:val="24"/>
                <w:szCs w:val="24"/>
              </w:rPr>
              <w:t xml:space="preserve"> day</w:t>
            </w:r>
            <w:r w:rsidR="00B043B9">
              <w:rPr>
                <w:rFonts w:ascii="Arial" w:hAnsi="Arial" w:cs="Arial"/>
                <w:sz w:val="24"/>
                <w:szCs w:val="24"/>
              </w:rPr>
              <w:t>s</w:t>
            </w:r>
          </w:p>
        </w:tc>
        <w:tc>
          <w:tcPr>
            <w:tcW w:w="1170" w:type="dxa"/>
          </w:tcPr>
          <w:p w14:paraId="3D8F95DD"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£50,000</w:t>
            </w:r>
          </w:p>
          <w:p w14:paraId="48751A8C"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(Single site)</w:t>
            </w:r>
          </w:p>
        </w:tc>
      </w:tr>
      <w:tr w:rsidR="00D30988" w:rsidRPr="00AB0D2D" w14:paraId="74649E00" w14:textId="77777777" w:rsidTr="00267A2A">
        <w:tc>
          <w:tcPr>
            <w:tcW w:w="1530" w:type="dxa"/>
          </w:tcPr>
          <w:p w14:paraId="3B6BC2EC"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 xml:space="preserve">Increased competition from other extravagant hotels could be linked to their higher ratings, recommendable reviews, and good customer relationship </w:t>
            </w:r>
            <w:r w:rsidRPr="001473E8">
              <w:rPr>
                <w:rFonts w:ascii="Arial" w:hAnsi="Arial" w:cs="Arial"/>
              </w:rPr>
              <w:t>management</w:t>
            </w:r>
            <w:r w:rsidRPr="00AB0D2D">
              <w:rPr>
                <w:rFonts w:ascii="Arial" w:hAnsi="Arial" w:cs="Arial"/>
                <w:sz w:val="24"/>
                <w:szCs w:val="24"/>
              </w:rPr>
              <w:t>.</w:t>
            </w:r>
          </w:p>
        </w:tc>
        <w:tc>
          <w:tcPr>
            <w:tcW w:w="2250" w:type="dxa"/>
          </w:tcPr>
          <w:p w14:paraId="3021AD14"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Making the hotel easily visible on online platforms and having an easy page to navigate.</w:t>
            </w:r>
          </w:p>
          <w:p w14:paraId="16F9ADD6"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Creating a strong relationship with customers.</w:t>
            </w:r>
          </w:p>
          <w:p w14:paraId="038EAEDB"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Creating positive consumer perception towards the brand.</w:t>
            </w:r>
          </w:p>
        </w:tc>
        <w:tc>
          <w:tcPr>
            <w:tcW w:w="3060" w:type="dxa"/>
          </w:tcPr>
          <w:p w14:paraId="13D6BF4F"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 xml:space="preserve">The Ritz Carlton hotel is a luxury hotel, so it is nearly impossible to expect the hotel to lower their prices to be competitive. However, using the methods listed in the solution column could put the organization on track and ahead of every other hotel in terms of competing for customers. The desired outcomes from the solutions are to increase the hotel rating by creating a strong relationship with the hotel </w:t>
            </w:r>
            <w:r w:rsidRPr="00AB0D2D">
              <w:rPr>
                <w:rFonts w:ascii="Arial" w:hAnsi="Arial" w:cs="Arial"/>
                <w:sz w:val="24"/>
                <w:szCs w:val="24"/>
              </w:rPr>
              <w:lastRenderedPageBreak/>
              <w:t>and establishing a positive perception of the brand</w:t>
            </w:r>
            <w:r w:rsidR="00B336D4" w:rsidRPr="00AB0D2D">
              <w:rPr>
                <w:rFonts w:ascii="Arial" w:hAnsi="Arial" w:cs="Arial"/>
                <w:sz w:val="24"/>
                <w:szCs w:val="24"/>
                <w:shd w:val="clear" w:color="auto" w:fill="FFFFFF"/>
              </w:rPr>
              <w:t xml:space="preserve"> (Sufi &amp; Singh, 2018)</w:t>
            </w:r>
            <w:r w:rsidRPr="00AB0D2D">
              <w:rPr>
                <w:rFonts w:ascii="Arial" w:hAnsi="Arial" w:cs="Arial"/>
                <w:sz w:val="24"/>
                <w:szCs w:val="24"/>
              </w:rPr>
              <w:t>. These would give customer satisfaction, increasing its ratings and more positive online reviews. Also, the customer relationship would give the Ritz Carlton hotel a competitive advantage in customer competition.</w:t>
            </w:r>
          </w:p>
        </w:tc>
        <w:tc>
          <w:tcPr>
            <w:tcW w:w="1080" w:type="dxa"/>
          </w:tcPr>
          <w:p w14:paraId="3075F292"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lastRenderedPageBreak/>
              <w:t xml:space="preserve">90 days </w:t>
            </w:r>
            <w:r w:rsidRPr="00B043B9">
              <w:rPr>
                <w:rFonts w:ascii="Arial" w:hAnsi="Arial" w:cs="Arial"/>
                <w:sz w:val="18"/>
                <w:szCs w:val="18"/>
              </w:rPr>
              <w:t>(3 Months)</w:t>
            </w:r>
          </w:p>
        </w:tc>
        <w:tc>
          <w:tcPr>
            <w:tcW w:w="1620" w:type="dxa"/>
          </w:tcPr>
          <w:p w14:paraId="37E79FB5"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 xml:space="preserve">Ninety days from the </w:t>
            </w:r>
            <w:r w:rsidRPr="00B043B9">
              <w:rPr>
                <w:rFonts w:ascii="Arial" w:hAnsi="Arial" w:cs="Arial"/>
                <w:sz w:val="20"/>
                <w:szCs w:val="20"/>
              </w:rPr>
              <w:t>implementing day.</w:t>
            </w:r>
          </w:p>
        </w:tc>
        <w:tc>
          <w:tcPr>
            <w:tcW w:w="1170" w:type="dxa"/>
          </w:tcPr>
          <w:p w14:paraId="4BE6C655"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£50,000</w:t>
            </w:r>
          </w:p>
          <w:p w14:paraId="6F539413" w14:textId="77777777" w:rsidR="009C2A84" w:rsidRPr="00AB0D2D" w:rsidRDefault="00C37A21" w:rsidP="006A2035">
            <w:pPr>
              <w:spacing w:line="480" w:lineRule="auto"/>
              <w:rPr>
                <w:rFonts w:ascii="Arial" w:hAnsi="Arial" w:cs="Arial"/>
                <w:sz w:val="24"/>
                <w:szCs w:val="24"/>
              </w:rPr>
            </w:pPr>
            <w:r w:rsidRPr="00AB0D2D">
              <w:rPr>
                <w:rFonts w:ascii="Arial" w:hAnsi="Arial" w:cs="Arial"/>
                <w:sz w:val="24"/>
                <w:szCs w:val="24"/>
              </w:rPr>
              <w:t>(Single site)</w:t>
            </w:r>
          </w:p>
        </w:tc>
      </w:tr>
    </w:tbl>
    <w:p w14:paraId="530E6501" w14:textId="3FD56C0E" w:rsidR="00B833E8" w:rsidRDefault="00B833E8" w:rsidP="006A2035">
      <w:pPr>
        <w:spacing w:after="0" w:line="480" w:lineRule="auto"/>
        <w:rPr>
          <w:rFonts w:ascii="Arial" w:hAnsi="Arial" w:cs="Arial"/>
          <w:sz w:val="24"/>
          <w:szCs w:val="24"/>
        </w:rPr>
      </w:pPr>
    </w:p>
    <w:p w14:paraId="799F2781" w14:textId="7BC8DF54" w:rsidR="009A1127" w:rsidRPr="00AB0D2D" w:rsidRDefault="009A1127" w:rsidP="006A2035">
      <w:pPr>
        <w:spacing w:after="0" w:line="480" w:lineRule="auto"/>
        <w:rPr>
          <w:rFonts w:ascii="Arial" w:hAnsi="Arial" w:cs="Arial"/>
          <w:sz w:val="24"/>
          <w:szCs w:val="24"/>
        </w:rPr>
      </w:pPr>
      <w:r>
        <w:rPr>
          <w:rFonts w:ascii="Arial" w:hAnsi="Arial" w:cs="Arial"/>
          <w:sz w:val="24"/>
          <w:szCs w:val="24"/>
        </w:rPr>
        <w:t xml:space="preserve">Consultancy fees of Alhanbali project company, </w:t>
      </w:r>
      <w:r w:rsidR="00F956A1">
        <w:rPr>
          <w:rFonts w:ascii="Arial" w:hAnsi="Arial" w:cs="Arial"/>
          <w:sz w:val="24"/>
          <w:szCs w:val="24"/>
        </w:rPr>
        <w:t xml:space="preserve">it was required </w:t>
      </w:r>
      <w:r>
        <w:rPr>
          <w:rFonts w:ascii="Arial" w:hAnsi="Arial" w:cs="Arial"/>
          <w:sz w:val="24"/>
          <w:szCs w:val="24"/>
        </w:rPr>
        <w:t xml:space="preserve">3 </w:t>
      </w:r>
      <w:r w:rsidR="00F956A1">
        <w:rPr>
          <w:rFonts w:ascii="Arial" w:hAnsi="Arial" w:cs="Arial"/>
          <w:sz w:val="24"/>
          <w:szCs w:val="24"/>
        </w:rPr>
        <w:t>S</w:t>
      </w:r>
      <w:r>
        <w:rPr>
          <w:rFonts w:ascii="Arial" w:hAnsi="Arial" w:cs="Arial"/>
          <w:sz w:val="24"/>
          <w:szCs w:val="24"/>
        </w:rPr>
        <w:t xml:space="preserve">taff </w:t>
      </w:r>
      <w:r w:rsidR="00F956A1">
        <w:rPr>
          <w:rFonts w:ascii="Arial" w:hAnsi="Arial" w:cs="Arial"/>
          <w:sz w:val="24"/>
          <w:szCs w:val="24"/>
        </w:rPr>
        <w:t>to</w:t>
      </w:r>
      <w:r>
        <w:rPr>
          <w:rFonts w:ascii="Arial" w:hAnsi="Arial" w:cs="Arial"/>
          <w:sz w:val="24"/>
          <w:szCs w:val="24"/>
        </w:rPr>
        <w:t xml:space="preserve"> for </w:t>
      </w:r>
      <w:r w:rsidR="00F956A1">
        <w:rPr>
          <w:rFonts w:ascii="Arial" w:hAnsi="Arial" w:cs="Arial"/>
          <w:sz w:val="24"/>
          <w:szCs w:val="24"/>
        </w:rPr>
        <w:t xml:space="preserve">70 Hours and additional required expenses to complete the report with exact action plan and cost, the total final </w:t>
      </w:r>
      <w:r w:rsidR="00DD57E6">
        <w:rPr>
          <w:rFonts w:ascii="Arial" w:hAnsi="Arial" w:cs="Arial"/>
          <w:sz w:val="24"/>
          <w:szCs w:val="24"/>
        </w:rPr>
        <w:t>fee</w:t>
      </w:r>
      <w:r w:rsidR="00F956A1">
        <w:rPr>
          <w:rFonts w:ascii="Arial" w:hAnsi="Arial" w:cs="Arial"/>
          <w:sz w:val="24"/>
          <w:szCs w:val="24"/>
        </w:rPr>
        <w:t xml:space="preserve"> for this company is £1</w:t>
      </w:r>
      <w:r w:rsidR="00DD57E6">
        <w:rPr>
          <w:rFonts w:ascii="Arial" w:hAnsi="Arial" w:cs="Arial"/>
          <w:sz w:val="24"/>
          <w:szCs w:val="24"/>
        </w:rPr>
        <w:t>5</w:t>
      </w:r>
      <w:r w:rsidR="00F956A1">
        <w:rPr>
          <w:rFonts w:ascii="Arial" w:hAnsi="Arial" w:cs="Arial"/>
          <w:sz w:val="24"/>
          <w:szCs w:val="24"/>
        </w:rPr>
        <w:t>,000</w:t>
      </w:r>
      <w:r w:rsidR="00DD57E6">
        <w:rPr>
          <w:rFonts w:ascii="Arial" w:hAnsi="Arial" w:cs="Arial"/>
          <w:sz w:val="24"/>
          <w:szCs w:val="24"/>
        </w:rPr>
        <w:t>.</w:t>
      </w:r>
    </w:p>
    <w:p w14:paraId="6A45ACB4" w14:textId="77777777" w:rsidR="006A2035" w:rsidRPr="00AB0D2D" w:rsidRDefault="00C37A21">
      <w:pPr>
        <w:rPr>
          <w:rFonts w:ascii="Arial" w:hAnsi="Arial" w:cs="Arial"/>
          <w:b/>
          <w:bCs/>
          <w:sz w:val="24"/>
          <w:szCs w:val="24"/>
        </w:rPr>
      </w:pPr>
      <w:r w:rsidRPr="00AB0D2D">
        <w:rPr>
          <w:rFonts w:ascii="Arial" w:hAnsi="Arial" w:cs="Arial"/>
          <w:b/>
          <w:bCs/>
          <w:sz w:val="24"/>
          <w:szCs w:val="24"/>
        </w:rPr>
        <w:br w:type="page"/>
      </w:r>
    </w:p>
    <w:p w14:paraId="0DFF7153" w14:textId="5483904F" w:rsidR="009C2A84" w:rsidRDefault="007F49D7" w:rsidP="0012410F">
      <w:pPr>
        <w:pStyle w:val="Heading1"/>
        <w:rPr>
          <w:rFonts w:ascii="Arial" w:hAnsi="Arial" w:cs="Arial"/>
          <w:b/>
          <w:bCs/>
          <w:sz w:val="24"/>
          <w:szCs w:val="24"/>
        </w:rPr>
      </w:pPr>
      <w:bookmarkStart w:id="27" w:name="_Toc96328901"/>
      <w:r w:rsidRPr="0012410F">
        <w:rPr>
          <w:rFonts w:ascii="Arial" w:hAnsi="Arial" w:cs="Arial"/>
          <w:b/>
          <w:bCs/>
          <w:sz w:val="24"/>
          <w:szCs w:val="24"/>
        </w:rPr>
        <w:lastRenderedPageBreak/>
        <w:t xml:space="preserve">7.0 </w:t>
      </w:r>
      <w:r w:rsidR="00C37A21" w:rsidRPr="0012410F">
        <w:rPr>
          <w:rFonts w:ascii="Arial" w:hAnsi="Arial" w:cs="Arial"/>
          <w:b/>
          <w:bCs/>
          <w:sz w:val="24"/>
          <w:szCs w:val="24"/>
        </w:rPr>
        <w:t>Recommendation</w:t>
      </w:r>
      <w:bookmarkEnd w:id="27"/>
    </w:p>
    <w:p w14:paraId="5643FBF7" w14:textId="77777777" w:rsidR="00B65976" w:rsidRPr="00B65976" w:rsidRDefault="00B65976" w:rsidP="00B65976"/>
    <w:p w14:paraId="4E6EE2AA" w14:textId="448F90C8" w:rsidR="005D3D54"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Following both internal and external analysis, several areas require improvement to enable the organization to compete effectively and efficiently for customers with other luxury hotels. The Ritz Carlton hotels management has come up with the implementation of opera as the ideal way to help them curb the challenges and problems they have been facing recently. Before making any recommendation, it is important to recognize that creating an ideal customer relationship in the hospitality industry is a huge challenge for the organization</w:t>
      </w:r>
      <w:r w:rsidR="000C79CF" w:rsidRPr="00AB0D2D">
        <w:rPr>
          <w:rFonts w:ascii="Arial" w:hAnsi="Arial" w:cs="Arial"/>
          <w:sz w:val="24"/>
          <w:szCs w:val="24"/>
          <w:shd w:val="clear" w:color="auto" w:fill="FFFFFF"/>
        </w:rPr>
        <w:t xml:space="preserve"> (Schulze, 2019)</w:t>
      </w:r>
      <w:r w:rsidRPr="00AB0D2D">
        <w:rPr>
          <w:rFonts w:ascii="Arial" w:hAnsi="Arial" w:cs="Arial"/>
          <w:sz w:val="24"/>
          <w:szCs w:val="24"/>
        </w:rPr>
        <w:t xml:space="preserve">. Knowing that this relationship is the center of the organization's success. </w:t>
      </w:r>
      <w:r w:rsidR="00086AD6">
        <w:rPr>
          <w:rFonts w:ascii="Arial" w:hAnsi="Arial" w:cs="Arial"/>
          <w:sz w:val="24"/>
          <w:szCs w:val="24"/>
        </w:rPr>
        <w:t>T</w:t>
      </w:r>
      <w:r w:rsidRPr="00AB0D2D">
        <w:rPr>
          <w:rFonts w:ascii="Arial" w:hAnsi="Arial" w:cs="Arial"/>
          <w:sz w:val="24"/>
          <w:szCs w:val="24"/>
        </w:rPr>
        <w:t xml:space="preserve">he hotel has not been able to reach its full potential, which has been caused by the problems addressed in this report. </w:t>
      </w:r>
    </w:p>
    <w:p w14:paraId="7DC3E275" w14:textId="77777777" w:rsidR="005D3D54" w:rsidRDefault="00C37A21" w:rsidP="005D3D54">
      <w:pPr>
        <w:pStyle w:val="ListParagraph"/>
        <w:numPr>
          <w:ilvl w:val="0"/>
          <w:numId w:val="12"/>
        </w:numPr>
        <w:spacing w:after="0" w:line="480" w:lineRule="auto"/>
        <w:jc w:val="both"/>
        <w:rPr>
          <w:rFonts w:ascii="Arial" w:hAnsi="Arial" w:cs="Arial"/>
          <w:sz w:val="24"/>
          <w:szCs w:val="24"/>
        </w:rPr>
      </w:pPr>
      <w:r w:rsidRPr="005D3D54">
        <w:rPr>
          <w:rFonts w:ascii="Arial" w:hAnsi="Arial" w:cs="Arial"/>
          <w:sz w:val="24"/>
          <w:szCs w:val="24"/>
        </w:rPr>
        <w:t xml:space="preserve">Implementing opera would grant the hotel the online and social media presence, which is required to expand its boundaries, enlarge its </w:t>
      </w:r>
      <w:r w:rsidR="002C43B4" w:rsidRPr="005D3D54">
        <w:rPr>
          <w:rFonts w:ascii="Arial" w:hAnsi="Arial" w:cs="Arial"/>
          <w:sz w:val="24"/>
          <w:szCs w:val="24"/>
        </w:rPr>
        <w:t>markets,</w:t>
      </w:r>
      <w:r w:rsidRPr="005D3D54">
        <w:rPr>
          <w:rFonts w:ascii="Arial" w:hAnsi="Arial" w:cs="Arial"/>
          <w:sz w:val="24"/>
          <w:szCs w:val="24"/>
        </w:rPr>
        <w:t xml:space="preserve"> and create online consumer awareness</w:t>
      </w:r>
      <w:r w:rsidR="005D4787" w:rsidRPr="005D3D54">
        <w:rPr>
          <w:rFonts w:ascii="Arial" w:hAnsi="Arial" w:cs="Arial"/>
          <w:sz w:val="24"/>
          <w:szCs w:val="24"/>
          <w:shd w:val="clear" w:color="auto" w:fill="FFFFFF"/>
        </w:rPr>
        <w:t xml:space="preserve"> (SZENDE et al., 2021)</w:t>
      </w:r>
      <w:r w:rsidRPr="005D3D54">
        <w:rPr>
          <w:rFonts w:ascii="Arial" w:hAnsi="Arial" w:cs="Arial"/>
          <w:sz w:val="24"/>
          <w:szCs w:val="24"/>
        </w:rPr>
        <w:t xml:space="preserve">. It also provides the hotel with an opportunity to interact with its customers before they book any reservations and after they have left the facility. Walking with the customers through their journey enables them to build the ideal customer journey, which later turns to strong customer relations, eventually leading to positive reviews. An increase in positive online reviews would raise its ratings, </w:t>
      </w:r>
    </w:p>
    <w:p w14:paraId="17CC0F95" w14:textId="77777777" w:rsidR="00086AD6" w:rsidRDefault="005D3D54" w:rsidP="005D3D54">
      <w:pPr>
        <w:pStyle w:val="ListParagraph"/>
        <w:numPr>
          <w:ilvl w:val="0"/>
          <w:numId w:val="12"/>
        </w:numPr>
        <w:spacing w:after="0" w:line="480" w:lineRule="auto"/>
        <w:jc w:val="both"/>
        <w:rPr>
          <w:rFonts w:ascii="Arial" w:hAnsi="Arial" w:cs="Arial"/>
          <w:sz w:val="24"/>
          <w:szCs w:val="24"/>
        </w:rPr>
      </w:pPr>
      <w:r>
        <w:rPr>
          <w:rFonts w:ascii="Arial" w:hAnsi="Arial" w:cs="Arial"/>
          <w:sz w:val="24"/>
          <w:szCs w:val="24"/>
        </w:rPr>
        <w:t>S</w:t>
      </w:r>
      <w:r w:rsidR="00C37A21" w:rsidRPr="005D3D54">
        <w:rPr>
          <w:rFonts w:ascii="Arial" w:hAnsi="Arial" w:cs="Arial"/>
          <w:sz w:val="24"/>
          <w:szCs w:val="24"/>
        </w:rPr>
        <w:t>olving numerous problems and enabling it to compete with other extravagant hotels. Implementing opera would cost the Ritz Carlton hotel only £50,000 per site. After implementing this platform, the hotel expects a 10% increase in customers within three months</w:t>
      </w:r>
      <w:r w:rsidR="0078226A" w:rsidRPr="005D3D54">
        <w:rPr>
          <w:rFonts w:ascii="Arial" w:hAnsi="Arial" w:cs="Arial"/>
          <w:sz w:val="24"/>
          <w:szCs w:val="24"/>
          <w:shd w:val="clear" w:color="auto" w:fill="FFFFFF"/>
        </w:rPr>
        <w:t xml:space="preserve"> (Prentice et al., 2020)</w:t>
      </w:r>
      <w:r w:rsidR="00C37A21" w:rsidRPr="005D3D54">
        <w:rPr>
          <w:rFonts w:ascii="Arial" w:hAnsi="Arial" w:cs="Arial"/>
          <w:sz w:val="24"/>
          <w:szCs w:val="24"/>
        </w:rPr>
        <w:t xml:space="preserve">. </w:t>
      </w:r>
      <w:r w:rsidR="00C37A21" w:rsidRPr="005D3D54">
        <w:rPr>
          <w:rFonts w:ascii="Arial" w:hAnsi="Arial" w:cs="Arial"/>
          <w:sz w:val="24"/>
          <w:szCs w:val="24"/>
        </w:rPr>
        <w:lastRenderedPageBreak/>
        <w:t xml:space="preserve">Knowing that the hotel charges $26,300 per night, increasing customers by this percentage would enable the hotel to enjoy huge profit margins. Comparing costs against returns, </w:t>
      </w:r>
      <w:proofErr w:type="gramStart"/>
      <w:r w:rsidR="00C37A21" w:rsidRPr="005D3D54">
        <w:rPr>
          <w:rFonts w:ascii="Arial" w:hAnsi="Arial" w:cs="Arial"/>
          <w:sz w:val="24"/>
          <w:szCs w:val="24"/>
        </w:rPr>
        <w:t>I</w:t>
      </w:r>
      <w:r>
        <w:rPr>
          <w:rFonts w:ascii="Arial" w:hAnsi="Arial" w:cs="Arial"/>
          <w:sz w:val="24"/>
          <w:szCs w:val="24"/>
        </w:rPr>
        <w:t>t</w:t>
      </w:r>
      <w:proofErr w:type="gramEnd"/>
      <w:r>
        <w:rPr>
          <w:rFonts w:ascii="Arial" w:hAnsi="Arial" w:cs="Arial"/>
          <w:sz w:val="24"/>
          <w:szCs w:val="24"/>
        </w:rPr>
        <w:t xml:space="preserve"> had been</w:t>
      </w:r>
      <w:r w:rsidR="00C37A21" w:rsidRPr="005D3D54">
        <w:rPr>
          <w:rFonts w:ascii="Arial" w:hAnsi="Arial" w:cs="Arial"/>
          <w:sz w:val="24"/>
          <w:szCs w:val="24"/>
        </w:rPr>
        <w:t xml:space="preserve"> recommend the hotel implement it since they will recover the incurred costs within the first month and enjoy up to a 10% increase in customers in three months</w:t>
      </w:r>
      <w:r w:rsidR="005534F7" w:rsidRPr="005D3D54">
        <w:rPr>
          <w:rFonts w:ascii="Arial" w:hAnsi="Arial" w:cs="Arial"/>
          <w:sz w:val="24"/>
          <w:szCs w:val="24"/>
          <w:shd w:val="clear" w:color="auto" w:fill="FFFFFF"/>
        </w:rPr>
        <w:t xml:space="preserve"> (Shaw, 2018)</w:t>
      </w:r>
      <w:r w:rsidR="00C37A21" w:rsidRPr="005D3D54">
        <w:rPr>
          <w:rFonts w:ascii="Arial" w:hAnsi="Arial" w:cs="Arial"/>
          <w:sz w:val="24"/>
          <w:szCs w:val="24"/>
        </w:rPr>
        <w:t xml:space="preserve">. </w:t>
      </w:r>
    </w:p>
    <w:p w14:paraId="1BAB4144" w14:textId="34AD75E4" w:rsidR="009C2A84" w:rsidRPr="005D3D54" w:rsidRDefault="00086AD6" w:rsidP="005D3D54">
      <w:pPr>
        <w:pStyle w:val="ListParagraph"/>
        <w:numPr>
          <w:ilvl w:val="0"/>
          <w:numId w:val="12"/>
        </w:numPr>
        <w:spacing w:after="0" w:line="480" w:lineRule="auto"/>
        <w:jc w:val="both"/>
        <w:rPr>
          <w:rFonts w:ascii="Arial" w:hAnsi="Arial" w:cs="Arial"/>
          <w:sz w:val="24"/>
          <w:szCs w:val="24"/>
        </w:rPr>
      </w:pPr>
      <w:r>
        <w:rPr>
          <w:rFonts w:ascii="Arial" w:hAnsi="Arial" w:cs="Arial"/>
          <w:sz w:val="24"/>
          <w:szCs w:val="24"/>
        </w:rPr>
        <w:t>O</w:t>
      </w:r>
      <w:r w:rsidR="00C37A21" w:rsidRPr="005D3D54">
        <w:rPr>
          <w:rFonts w:ascii="Arial" w:hAnsi="Arial" w:cs="Arial"/>
          <w:sz w:val="24"/>
          <w:szCs w:val="24"/>
        </w:rPr>
        <w:t>pera would enable the Ritz Carlton hotel to create an ideal customer relationship which is the center of success for all organizations in the hospitality industry.</w:t>
      </w:r>
    </w:p>
    <w:p w14:paraId="13F38574" w14:textId="092627B2" w:rsidR="009C2A84" w:rsidRDefault="007F49D7" w:rsidP="0012410F">
      <w:pPr>
        <w:pStyle w:val="Heading1"/>
        <w:rPr>
          <w:rFonts w:ascii="Arial" w:hAnsi="Arial" w:cs="Arial"/>
          <w:b/>
          <w:bCs/>
          <w:sz w:val="24"/>
          <w:szCs w:val="24"/>
        </w:rPr>
      </w:pPr>
      <w:bookmarkStart w:id="28" w:name="_Toc96328902"/>
      <w:r w:rsidRPr="0012410F">
        <w:rPr>
          <w:rFonts w:ascii="Arial" w:hAnsi="Arial" w:cs="Arial"/>
          <w:b/>
          <w:bCs/>
          <w:sz w:val="24"/>
          <w:szCs w:val="24"/>
        </w:rPr>
        <w:t xml:space="preserve">8.0 </w:t>
      </w:r>
      <w:r w:rsidR="00C37A21" w:rsidRPr="0012410F">
        <w:rPr>
          <w:rFonts w:ascii="Arial" w:hAnsi="Arial" w:cs="Arial"/>
          <w:b/>
          <w:bCs/>
          <w:sz w:val="24"/>
          <w:szCs w:val="24"/>
        </w:rPr>
        <w:t>Conclusion</w:t>
      </w:r>
      <w:bookmarkEnd w:id="28"/>
    </w:p>
    <w:p w14:paraId="17CD9FE6" w14:textId="77777777" w:rsidR="00B65976" w:rsidRPr="00B65976" w:rsidRDefault="00B65976" w:rsidP="00B65976"/>
    <w:p w14:paraId="00536C04" w14:textId="406783B2" w:rsidR="009C2A84" w:rsidRPr="00AB0D2D" w:rsidRDefault="00C37A21" w:rsidP="006A2035">
      <w:pPr>
        <w:spacing w:after="0" w:line="480" w:lineRule="auto"/>
        <w:ind w:left="144" w:firstLine="720"/>
        <w:jc w:val="both"/>
        <w:rPr>
          <w:rFonts w:ascii="Arial" w:hAnsi="Arial" w:cs="Arial"/>
          <w:sz w:val="24"/>
          <w:szCs w:val="24"/>
        </w:rPr>
      </w:pPr>
      <w:r w:rsidRPr="00AB0D2D">
        <w:rPr>
          <w:rFonts w:ascii="Arial" w:hAnsi="Arial" w:cs="Arial"/>
          <w:sz w:val="24"/>
          <w:szCs w:val="24"/>
        </w:rPr>
        <w:t xml:space="preserve">From the analysis, it can be known that the target market of the Ritz Carlton Hotel </w:t>
      </w:r>
      <w:r w:rsidR="00BB1985" w:rsidRPr="00AB0D2D">
        <w:rPr>
          <w:rFonts w:ascii="Arial" w:hAnsi="Arial" w:cs="Arial"/>
          <w:sz w:val="24"/>
          <w:szCs w:val="24"/>
          <w:shd w:val="clear" w:color="auto" w:fill="FFFFFF"/>
        </w:rPr>
        <w:t>Half Moon Bay in the US</w:t>
      </w:r>
      <w:r w:rsidRPr="00AB0D2D">
        <w:rPr>
          <w:rFonts w:ascii="Arial" w:hAnsi="Arial" w:cs="Arial"/>
          <w:sz w:val="24"/>
          <w:szCs w:val="24"/>
        </w:rPr>
        <w:t xml:space="preserve"> is the middle- and upper-class individuals and couples who </w:t>
      </w:r>
      <w:r w:rsidR="00082A13" w:rsidRPr="00AB0D2D">
        <w:rPr>
          <w:rFonts w:ascii="Arial" w:hAnsi="Arial" w:cs="Arial"/>
          <w:sz w:val="24"/>
          <w:szCs w:val="24"/>
        </w:rPr>
        <w:t>can afford</w:t>
      </w:r>
      <w:r w:rsidRPr="00AB0D2D">
        <w:rPr>
          <w:rFonts w:ascii="Arial" w:hAnsi="Arial" w:cs="Arial"/>
          <w:sz w:val="24"/>
          <w:szCs w:val="24"/>
        </w:rPr>
        <w:t xml:space="preserve"> the organization's luxury services. The group expects good services and exceptional experiences with hefty price tags. From the internal analysis, it can be seen there exists stiff competition for customers within the U</w:t>
      </w:r>
      <w:r w:rsidR="00BB1985" w:rsidRPr="00AB0D2D">
        <w:rPr>
          <w:rFonts w:ascii="Arial" w:hAnsi="Arial" w:cs="Arial"/>
          <w:sz w:val="24"/>
          <w:szCs w:val="24"/>
        </w:rPr>
        <w:t>S</w:t>
      </w:r>
      <w:r w:rsidRPr="00AB0D2D">
        <w:rPr>
          <w:rFonts w:ascii="Arial" w:hAnsi="Arial" w:cs="Arial"/>
          <w:sz w:val="24"/>
          <w:szCs w:val="24"/>
        </w:rPr>
        <w:t xml:space="preserve">, and the competing hotels offer similar or almost alike services to those of Ritz Carlton hotel, some of which come with slightly lower prices. The main strength of the hotel is its brand name, upscale amenities, and gold-standard services, which enables them to have numerous guests who have been recommended to the hotel by their friends who have had great experiences. However, the hotel has some weaknesses, and the major drawback is the price differences and online reviews. From the external analysis, there are numerous opportunities that the hotel can explore, including technological, social, economic, and environmental influences. However, there are a few threats that the hotel needs to be </w:t>
      </w:r>
      <w:r w:rsidRPr="00AB0D2D">
        <w:rPr>
          <w:rFonts w:ascii="Arial" w:hAnsi="Arial" w:cs="Arial"/>
          <w:sz w:val="24"/>
          <w:szCs w:val="24"/>
        </w:rPr>
        <w:lastRenderedPageBreak/>
        <w:t>cautious of, and these are: political acts (cyber-terrorism activities) and prices which puts the hotel on the wrong side in the market competition for customers, and they could hugely impact the future of the Ritz Carlton hotel in the U</w:t>
      </w:r>
      <w:r w:rsidR="00BB1985" w:rsidRPr="00AB0D2D">
        <w:rPr>
          <w:rFonts w:ascii="Arial" w:hAnsi="Arial" w:cs="Arial"/>
          <w:sz w:val="24"/>
          <w:szCs w:val="24"/>
        </w:rPr>
        <w:t>S</w:t>
      </w:r>
      <w:r w:rsidRPr="00AB0D2D">
        <w:rPr>
          <w:rFonts w:ascii="Arial" w:hAnsi="Arial" w:cs="Arial"/>
          <w:sz w:val="24"/>
          <w:szCs w:val="24"/>
        </w:rPr>
        <w:t>.</w:t>
      </w:r>
    </w:p>
    <w:p w14:paraId="1B6383C3" w14:textId="29525CAF" w:rsidR="009C2A84" w:rsidRPr="00AB0D2D" w:rsidRDefault="009C2A84" w:rsidP="002C43B4">
      <w:pPr>
        <w:spacing w:after="0" w:line="480" w:lineRule="auto"/>
        <w:jc w:val="both"/>
        <w:rPr>
          <w:rFonts w:ascii="Arial" w:hAnsi="Arial" w:cs="Arial"/>
          <w:sz w:val="24"/>
          <w:szCs w:val="24"/>
        </w:rPr>
      </w:pPr>
    </w:p>
    <w:p w14:paraId="44D9216D" w14:textId="158E0CC6" w:rsidR="00660E9B" w:rsidRDefault="00660E9B">
      <w:pPr>
        <w:rPr>
          <w:rFonts w:ascii="Arial" w:hAnsi="Arial" w:cs="Arial"/>
          <w:b/>
          <w:bCs/>
          <w:sz w:val="24"/>
          <w:szCs w:val="24"/>
        </w:rPr>
      </w:pPr>
    </w:p>
    <w:p w14:paraId="58E4398C" w14:textId="467BF1ED" w:rsidR="009C2A84" w:rsidRDefault="00C37A21" w:rsidP="0050141A">
      <w:pPr>
        <w:pStyle w:val="Heading1"/>
        <w:rPr>
          <w:rFonts w:ascii="Arial" w:hAnsi="Arial" w:cs="Arial"/>
          <w:b/>
          <w:bCs/>
          <w:sz w:val="24"/>
          <w:szCs w:val="24"/>
        </w:rPr>
      </w:pPr>
      <w:bookmarkStart w:id="29" w:name="_Toc96328903"/>
      <w:r w:rsidRPr="0012410F">
        <w:rPr>
          <w:rFonts w:ascii="Arial" w:hAnsi="Arial" w:cs="Arial"/>
          <w:b/>
          <w:bCs/>
          <w:sz w:val="24"/>
          <w:szCs w:val="24"/>
        </w:rPr>
        <w:t>References</w:t>
      </w:r>
      <w:bookmarkEnd w:id="29"/>
    </w:p>
    <w:p w14:paraId="1BFCF3DB" w14:textId="77777777" w:rsidR="00B65976" w:rsidRPr="00B65976" w:rsidRDefault="00B65976" w:rsidP="00B65976"/>
    <w:p w14:paraId="46809FBA"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Alvarez-</w:t>
      </w:r>
      <w:proofErr w:type="spellStart"/>
      <w:r w:rsidRPr="00AB0D2D">
        <w:rPr>
          <w:rFonts w:ascii="Arial" w:hAnsi="Arial" w:cs="Arial"/>
          <w:sz w:val="24"/>
          <w:szCs w:val="24"/>
          <w:shd w:val="clear" w:color="auto" w:fill="FFFFFF"/>
        </w:rPr>
        <w:t>Risco</w:t>
      </w:r>
      <w:proofErr w:type="spellEnd"/>
      <w:r w:rsidRPr="00AB0D2D">
        <w:rPr>
          <w:rFonts w:ascii="Arial" w:hAnsi="Arial" w:cs="Arial"/>
          <w:sz w:val="24"/>
          <w:szCs w:val="24"/>
          <w:shd w:val="clear" w:color="auto" w:fill="FFFFFF"/>
        </w:rPr>
        <w:t xml:space="preserve">, A., </w:t>
      </w:r>
      <w:proofErr w:type="spellStart"/>
      <w:r w:rsidRPr="00AB0D2D">
        <w:rPr>
          <w:rFonts w:ascii="Arial" w:hAnsi="Arial" w:cs="Arial"/>
          <w:sz w:val="24"/>
          <w:szCs w:val="24"/>
          <w:shd w:val="clear" w:color="auto" w:fill="FFFFFF"/>
        </w:rPr>
        <w:t>Bondarouk</w:t>
      </w:r>
      <w:proofErr w:type="spellEnd"/>
      <w:r w:rsidRPr="00AB0D2D">
        <w:rPr>
          <w:rFonts w:ascii="Arial" w:hAnsi="Arial" w:cs="Arial"/>
          <w:sz w:val="24"/>
          <w:szCs w:val="24"/>
          <w:shd w:val="clear" w:color="auto" w:fill="FFFFFF"/>
        </w:rPr>
        <w:t xml:space="preserve">, T., </w:t>
      </w:r>
      <w:proofErr w:type="spellStart"/>
      <w:r w:rsidRPr="00AB0D2D">
        <w:rPr>
          <w:rFonts w:ascii="Arial" w:hAnsi="Arial" w:cs="Arial"/>
          <w:sz w:val="24"/>
          <w:szCs w:val="24"/>
          <w:shd w:val="clear" w:color="auto" w:fill="FFFFFF"/>
        </w:rPr>
        <w:t>Bounatirou</w:t>
      </w:r>
      <w:proofErr w:type="spellEnd"/>
      <w:r w:rsidRPr="00AB0D2D">
        <w:rPr>
          <w:rFonts w:ascii="Arial" w:hAnsi="Arial" w:cs="Arial"/>
          <w:sz w:val="24"/>
          <w:szCs w:val="24"/>
          <w:shd w:val="clear" w:color="auto" w:fill="FFFFFF"/>
        </w:rPr>
        <w:t xml:space="preserve">, M., Brannon, D. W., Chalupa, Š., Estrada-Merino, A., &amp; </w:t>
      </w:r>
      <w:proofErr w:type="spellStart"/>
      <w:r w:rsidRPr="00AB0D2D">
        <w:rPr>
          <w:rFonts w:ascii="Arial" w:hAnsi="Arial" w:cs="Arial"/>
          <w:sz w:val="24"/>
          <w:szCs w:val="24"/>
          <w:shd w:val="clear" w:color="auto" w:fill="FFFFFF"/>
        </w:rPr>
        <w:t>Hán</w:t>
      </w:r>
      <w:proofErr w:type="spellEnd"/>
      <w:r w:rsidRPr="00AB0D2D">
        <w:rPr>
          <w:rFonts w:ascii="Arial" w:hAnsi="Arial" w:cs="Arial"/>
          <w:sz w:val="24"/>
          <w:szCs w:val="24"/>
          <w:shd w:val="clear" w:color="auto" w:fill="FFFFFF"/>
        </w:rPr>
        <w:t>, J. (2020). Sustainable Hospitality Management.</w:t>
      </w:r>
    </w:p>
    <w:p w14:paraId="4F7C83AD" w14:textId="77777777" w:rsidR="00F51A5F" w:rsidRPr="00AB0D2D" w:rsidRDefault="00C37A21" w:rsidP="006A2035">
      <w:pPr>
        <w:spacing w:after="0" w:line="480" w:lineRule="auto"/>
        <w:ind w:left="864" w:hanging="720"/>
        <w:rPr>
          <w:rFonts w:ascii="Arial" w:hAnsi="Arial" w:cs="Arial"/>
          <w:sz w:val="24"/>
          <w:szCs w:val="24"/>
          <w:shd w:val="clear" w:color="auto" w:fill="FFFFFF"/>
        </w:rPr>
      </w:pPr>
      <w:r w:rsidRPr="00AB0D2D">
        <w:rPr>
          <w:rFonts w:ascii="Arial" w:hAnsi="Arial" w:cs="Arial"/>
          <w:sz w:val="24"/>
          <w:szCs w:val="24"/>
          <w:shd w:val="clear" w:color="auto" w:fill="FFFFFF"/>
        </w:rPr>
        <w:t>Ashe-Edmunds, S. (2017, November 21). Advantages &amp; Disadvantages of Marketing &amp; Sales Intermediaries.</w:t>
      </w:r>
    </w:p>
    <w:p w14:paraId="76D46D45"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Balu</w:t>
      </w:r>
      <w:proofErr w:type="spellEnd"/>
      <w:r w:rsidRPr="00AB0D2D">
        <w:rPr>
          <w:rFonts w:ascii="Arial" w:hAnsi="Arial" w:cs="Arial"/>
          <w:sz w:val="24"/>
          <w:szCs w:val="24"/>
          <w:shd w:val="clear" w:color="auto" w:fill="FFFFFF"/>
        </w:rPr>
        <w:t>, L. (2018). Work-Timings and its Effect on Work-Life Balance in the Ritz-Carlton, Bengaluru. </w:t>
      </w:r>
      <w:r w:rsidRPr="00AB0D2D">
        <w:rPr>
          <w:rFonts w:ascii="Arial" w:hAnsi="Arial" w:cs="Arial"/>
          <w:i/>
          <w:iCs/>
          <w:sz w:val="24"/>
          <w:szCs w:val="24"/>
          <w:shd w:val="clear" w:color="auto" w:fill="FFFFFF"/>
        </w:rPr>
        <w:t>Work</w:t>
      </w:r>
      <w:r w:rsidRPr="00AB0D2D">
        <w:rPr>
          <w:rFonts w:ascii="Arial" w:hAnsi="Arial" w:cs="Arial"/>
          <w:sz w:val="24"/>
          <w:szCs w:val="24"/>
          <w:shd w:val="clear" w:color="auto" w:fill="FFFFFF"/>
        </w:rPr>
        <w:t>.</w:t>
      </w:r>
    </w:p>
    <w:p w14:paraId="4E70DFB6"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color w:val="222222"/>
          <w:sz w:val="24"/>
          <w:szCs w:val="24"/>
          <w:shd w:val="clear" w:color="auto" w:fill="FFFFFF"/>
        </w:rPr>
        <w:t>Batra, S. (2021). Hospitality and Tourism Management: Progress and Trends.</w:t>
      </w:r>
    </w:p>
    <w:p w14:paraId="5B431578"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Belford, P., &amp; </w:t>
      </w:r>
      <w:proofErr w:type="spellStart"/>
      <w:r w:rsidRPr="00AB0D2D">
        <w:rPr>
          <w:rFonts w:ascii="Arial" w:hAnsi="Arial" w:cs="Arial"/>
          <w:sz w:val="24"/>
          <w:szCs w:val="24"/>
          <w:shd w:val="clear" w:color="auto" w:fill="FFFFFF"/>
        </w:rPr>
        <w:t>Dass</w:t>
      </w:r>
      <w:proofErr w:type="spellEnd"/>
      <w:r w:rsidRPr="00AB0D2D">
        <w:rPr>
          <w:rFonts w:ascii="Arial" w:hAnsi="Arial" w:cs="Arial"/>
          <w:sz w:val="24"/>
          <w:szCs w:val="24"/>
          <w:shd w:val="clear" w:color="auto" w:fill="FFFFFF"/>
        </w:rPr>
        <w:t>, B. (2018, October). Reviving the William Liddell Collection. In </w:t>
      </w:r>
      <w:r w:rsidRPr="00AB0D2D">
        <w:rPr>
          <w:rFonts w:ascii="Arial" w:hAnsi="Arial" w:cs="Arial"/>
          <w:i/>
          <w:iCs/>
          <w:sz w:val="24"/>
          <w:szCs w:val="24"/>
          <w:shd w:val="clear" w:color="auto" w:fill="FFFFFF"/>
        </w:rPr>
        <w:t>Shuttles and Shafts: Showcasing Damask design from the William Liddell archive</w:t>
      </w:r>
      <w:r w:rsidRPr="00AB0D2D">
        <w:rPr>
          <w:rFonts w:ascii="Arial" w:hAnsi="Arial" w:cs="Arial"/>
          <w:sz w:val="24"/>
          <w:szCs w:val="24"/>
          <w:shd w:val="clear" w:color="auto" w:fill="FFFFFF"/>
        </w:rPr>
        <w:t>.</w:t>
      </w:r>
    </w:p>
    <w:p w14:paraId="379B79F5" w14:textId="77777777" w:rsidR="00F51A5F" w:rsidRPr="00AB0D2D" w:rsidRDefault="00C37A21" w:rsidP="006A2035">
      <w:pPr>
        <w:spacing w:after="0" w:line="480" w:lineRule="auto"/>
        <w:ind w:left="864" w:hanging="720"/>
        <w:rPr>
          <w:rFonts w:ascii="Arial" w:hAnsi="Arial" w:cs="Arial"/>
          <w:sz w:val="24"/>
          <w:szCs w:val="24"/>
          <w:shd w:val="clear" w:color="auto" w:fill="FFFFFF"/>
        </w:rPr>
      </w:pPr>
      <w:r w:rsidRPr="00AB0D2D">
        <w:rPr>
          <w:rFonts w:ascii="Arial" w:hAnsi="Arial" w:cs="Arial"/>
          <w:sz w:val="24"/>
          <w:szCs w:val="24"/>
          <w:shd w:val="clear" w:color="auto" w:fill="FFFFFF"/>
        </w:rPr>
        <w:t>Bhasin, H. (2018, June 11). Marketing mix of Ritz Carlton – Ritz Carlton Marketing mix.</w:t>
      </w:r>
    </w:p>
    <w:p w14:paraId="62A26BEA" w14:textId="77777777" w:rsidR="00F51A5F" w:rsidRPr="00AB0D2D" w:rsidRDefault="00C37A21" w:rsidP="006A2035">
      <w:pPr>
        <w:spacing w:after="0" w:line="480" w:lineRule="auto"/>
        <w:ind w:left="864" w:hanging="720"/>
        <w:rPr>
          <w:rFonts w:ascii="Arial" w:hAnsi="Arial" w:cs="Arial"/>
          <w:sz w:val="24"/>
          <w:szCs w:val="24"/>
          <w:shd w:val="clear" w:color="auto" w:fill="FFFFFF"/>
        </w:rPr>
      </w:pPr>
      <w:r w:rsidRPr="00AB0D2D">
        <w:rPr>
          <w:rFonts w:ascii="Arial" w:hAnsi="Arial" w:cs="Arial"/>
          <w:sz w:val="24"/>
          <w:szCs w:val="24"/>
          <w:shd w:val="clear" w:color="auto" w:fill="FFFFFF"/>
        </w:rPr>
        <w:t>Bisht, P., &amp; Iqbal, S. (2016). Luxury Travel Market by Types of tours (Customized &amp; Private Vacations, Adventure &amp; Safari, Cruise, Yachting &amp; Ship Expedition, Rail Journey, Small Group Journey, Celebration &amp; Special Events, Culinary Travel &amp; Shopping), Age Group (Millennial, Generation X, Baby boomers, silver hair) – Global Opportunity Analysis and Industry Forecast, 2015 – 2022.</w:t>
      </w:r>
    </w:p>
    <w:p w14:paraId="0C12EDE4"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lastRenderedPageBreak/>
        <w:t xml:space="preserve">Bowie, D. (2018). Innovation and 19th-century hotel industry evolution. </w:t>
      </w:r>
      <w:r w:rsidRPr="00AB0D2D">
        <w:rPr>
          <w:rFonts w:ascii="Arial" w:hAnsi="Arial" w:cs="Arial"/>
          <w:i/>
          <w:iCs/>
          <w:sz w:val="24"/>
          <w:szCs w:val="24"/>
          <w:shd w:val="clear" w:color="auto" w:fill="FFFFFF"/>
        </w:rPr>
        <w:t>Tourism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64</w:t>
      </w:r>
      <w:r w:rsidRPr="00AB0D2D">
        <w:rPr>
          <w:rFonts w:ascii="Arial" w:hAnsi="Arial" w:cs="Arial"/>
          <w:sz w:val="24"/>
          <w:szCs w:val="24"/>
          <w:shd w:val="clear" w:color="auto" w:fill="FFFFFF"/>
        </w:rPr>
        <w:t>, 314-323.</w:t>
      </w:r>
    </w:p>
    <w:p w14:paraId="4D3CFD4C"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Boylan, D., &amp; Greenawalt, R. (2021). Crisis Management: Suggestions on How Mandalay Bay Can Survive Disaster. </w:t>
      </w:r>
      <w:r w:rsidRPr="00AB0D2D">
        <w:rPr>
          <w:rFonts w:ascii="Arial" w:hAnsi="Arial" w:cs="Arial"/>
          <w:i/>
          <w:iCs/>
          <w:sz w:val="24"/>
          <w:szCs w:val="24"/>
          <w:shd w:val="clear" w:color="auto" w:fill="FFFFFF"/>
        </w:rPr>
        <w:t>American Journal of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21</w:t>
      </w:r>
      <w:r w:rsidRPr="00AB0D2D">
        <w:rPr>
          <w:rFonts w:ascii="Arial" w:hAnsi="Arial" w:cs="Arial"/>
          <w:sz w:val="24"/>
          <w:szCs w:val="24"/>
          <w:shd w:val="clear" w:color="auto" w:fill="FFFFFF"/>
        </w:rPr>
        <w:t>(3), 120-135.</w:t>
      </w:r>
    </w:p>
    <w:p w14:paraId="37CE32AA"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Breda, Z., </w:t>
      </w:r>
      <w:proofErr w:type="spellStart"/>
      <w:r w:rsidRPr="00AB0D2D">
        <w:rPr>
          <w:rFonts w:ascii="Arial" w:hAnsi="Arial" w:cs="Arial"/>
          <w:sz w:val="24"/>
          <w:szCs w:val="24"/>
          <w:shd w:val="clear" w:color="auto" w:fill="FFFFFF"/>
        </w:rPr>
        <w:t>Panyik</w:t>
      </w:r>
      <w:proofErr w:type="spellEnd"/>
      <w:r w:rsidRPr="00AB0D2D">
        <w:rPr>
          <w:rFonts w:ascii="Arial" w:hAnsi="Arial" w:cs="Arial"/>
          <w:sz w:val="24"/>
          <w:szCs w:val="24"/>
          <w:shd w:val="clear" w:color="auto" w:fill="FFFFFF"/>
        </w:rPr>
        <w:t>, E., &amp; Costa, C. (2020). Internationalization of the hotel industry: evidence from Portugal. </w:t>
      </w:r>
      <w:r w:rsidRPr="00AB0D2D">
        <w:rPr>
          <w:rFonts w:ascii="Arial" w:hAnsi="Arial" w:cs="Arial"/>
          <w:i/>
          <w:iCs/>
          <w:sz w:val="24"/>
          <w:szCs w:val="24"/>
          <w:shd w:val="clear" w:color="auto" w:fill="FFFFFF"/>
        </w:rPr>
        <w:t>Public Policy</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5</w:t>
      </w:r>
      <w:r w:rsidRPr="00AB0D2D">
        <w:rPr>
          <w:rFonts w:ascii="Arial" w:hAnsi="Arial" w:cs="Arial"/>
          <w:sz w:val="24"/>
          <w:szCs w:val="24"/>
          <w:shd w:val="clear" w:color="auto" w:fill="FFFFFF"/>
        </w:rPr>
        <w:t>(2), 81-96.</w:t>
      </w:r>
    </w:p>
    <w:p w14:paraId="7C7A665E"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Chandra, N. E., &amp; </w:t>
      </w:r>
      <w:proofErr w:type="spellStart"/>
      <w:r w:rsidRPr="00AB0D2D">
        <w:rPr>
          <w:rFonts w:ascii="Arial" w:hAnsi="Arial" w:cs="Arial"/>
          <w:sz w:val="24"/>
          <w:szCs w:val="24"/>
          <w:shd w:val="clear" w:color="auto" w:fill="FFFFFF"/>
        </w:rPr>
        <w:t>Mbouw</w:t>
      </w:r>
      <w:proofErr w:type="spellEnd"/>
      <w:r w:rsidRPr="00AB0D2D">
        <w:rPr>
          <w:rFonts w:ascii="Arial" w:hAnsi="Arial" w:cs="Arial"/>
          <w:sz w:val="24"/>
          <w:szCs w:val="24"/>
          <w:shd w:val="clear" w:color="auto" w:fill="FFFFFF"/>
        </w:rPr>
        <w:t xml:space="preserve">, E. T. (2020). Analyzing the Influence of Dimensions of Customer-Based Airline Brand Equity Toward Brand Trust. Case Study of Customer of </w:t>
      </w:r>
      <w:proofErr w:type="spellStart"/>
      <w:r w:rsidRPr="00AB0D2D">
        <w:rPr>
          <w:rFonts w:ascii="Arial" w:hAnsi="Arial" w:cs="Arial"/>
          <w:sz w:val="24"/>
          <w:szCs w:val="24"/>
          <w:shd w:val="clear" w:color="auto" w:fill="FFFFFF"/>
        </w:rPr>
        <w:t>Citilink</w:t>
      </w:r>
      <w:proofErr w:type="spellEnd"/>
      <w:r w:rsidRPr="00AB0D2D">
        <w:rPr>
          <w:rFonts w:ascii="Arial" w:hAnsi="Arial" w:cs="Arial"/>
          <w:sz w:val="24"/>
          <w:szCs w:val="24"/>
          <w:shd w:val="clear" w:color="auto" w:fill="FFFFFF"/>
        </w:rPr>
        <w:t>. In </w:t>
      </w:r>
      <w:r w:rsidRPr="00AB0D2D">
        <w:rPr>
          <w:rFonts w:ascii="Arial" w:hAnsi="Arial" w:cs="Arial"/>
          <w:i/>
          <w:iCs/>
          <w:sz w:val="24"/>
          <w:szCs w:val="24"/>
          <w:shd w:val="clear" w:color="auto" w:fill="FFFFFF"/>
        </w:rPr>
        <w:t>Conference Series</w:t>
      </w:r>
      <w:r w:rsidRPr="00AB0D2D">
        <w:rPr>
          <w:rFonts w:ascii="Arial" w:hAnsi="Arial" w:cs="Arial"/>
          <w:sz w:val="24"/>
          <w:szCs w:val="24"/>
          <w:shd w:val="clear" w:color="auto" w:fill="FFFFFF"/>
        </w:rPr>
        <w:t> (Vol. 3, No. 1, pp. 154-171).</w:t>
      </w:r>
    </w:p>
    <w:p w14:paraId="7EB61057"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Daffy, C. (2019). </w:t>
      </w:r>
      <w:r w:rsidRPr="00AB0D2D">
        <w:rPr>
          <w:rFonts w:ascii="Arial" w:hAnsi="Arial" w:cs="Arial"/>
          <w:i/>
          <w:iCs/>
          <w:sz w:val="24"/>
          <w:szCs w:val="24"/>
          <w:shd w:val="clear" w:color="auto" w:fill="FFFFFF"/>
        </w:rPr>
        <w:t>Creating customer loyalty: build lasting loyalty using customer experience management</w:t>
      </w:r>
      <w:r w:rsidRPr="00AB0D2D">
        <w:rPr>
          <w:rFonts w:ascii="Arial" w:hAnsi="Arial" w:cs="Arial"/>
          <w:sz w:val="24"/>
          <w:szCs w:val="24"/>
          <w:shd w:val="clear" w:color="auto" w:fill="FFFFFF"/>
        </w:rPr>
        <w:t>. Kogan Page Publishers.</w:t>
      </w:r>
    </w:p>
    <w:p w14:paraId="299DE4E6"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Dalton, A. N., &amp; </w:t>
      </w:r>
      <w:proofErr w:type="spellStart"/>
      <w:r w:rsidRPr="00AB0D2D">
        <w:rPr>
          <w:rFonts w:ascii="Arial" w:hAnsi="Arial" w:cs="Arial"/>
          <w:sz w:val="24"/>
          <w:szCs w:val="24"/>
          <w:shd w:val="clear" w:color="auto" w:fill="FFFFFF"/>
        </w:rPr>
        <w:t>Yoo</w:t>
      </w:r>
      <w:proofErr w:type="spellEnd"/>
      <w:r w:rsidRPr="00AB0D2D">
        <w:rPr>
          <w:rFonts w:ascii="Arial" w:hAnsi="Arial" w:cs="Arial"/>
          <w:sz w:val="24"/>
          <w:szCs w:val="24"/>
          <w:shd w:val="clear" w:color="auto" w:fill="FFFFFF"/>
        </w:rPr>
        <w:t>, M. M. (2021). Understanding Service Operations Strategy. In </w:t>
      </w:r>
      <w:r w:rsidRPr="00AB0D2D">
        <w:rPr>
          <w:rFonts w:ascii="Arial" w:hAnsi="Arial" w:cs="Arial"/>
          <w:i/>
          <w:iCs/>
          <w:sz w:val="24"/>
          <w:szCs w:val="24"/>
          <w:shd w:val="clear" w:color="auto" w:fill="FFFFFF"/>
        </w:rPr>
        <w:t>Operations Management in the Hospitality Industry</w:t>
      </w:r>
      <w:r w:rsidRPr="00AB0D2D">
        <w:rPr>
          <w:rFonts w:ascii="Arial" w:hAnsi="Arial" w:cs="Arial"/>
          <w:sz w:val="24"/>
          <w:szCs w:val="24"/>
          <w:shd w:val="clear" w:color="auto" w:fill="FFFFFF"/>
        </w:rPr>
        <w:t>. Emerald Publishing Limited.</w:t>
      </w:r>
    </w:p>
    <w:p w14:paraId="296318CF"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DeFranco</w:t>
      </w:r>
      <w:proofErr w:type="spellEnd"/>
      <w:r w:rsidRPr="00AB0D2D">
        <w:rPr>
          <w:rFonts w:ascii="Arial" w:hAnsi="Arial" w:cs="Arial"/>
          <w:sz w:val="24"/>
          <w:szCs w:val="24"/>
          <w:shd w:val="clear" w:color="auto" w:fill="FFFFFF"/>
        </w:rPr>
        <w:t>, A., Koh, Y., Prem, P., &amp; Love, B. (2022). Inclusion of Condominium Units in Luxury Hotels as a Diversification Strategy: Property Performance Perspective. </w:t>
      </w:r>
      <w:r w:rsidRPr="00AB0D2D">
        <w:rPr>
          <w:rFonts w:ascii="Arial" w:hAnsi="Arial" w:cs="Arial"/>
          <w:i/>
          <w:iCs/>
          <w:sz w:val="24"/>
          <w:szCs w:val="24"/>
          <w:shd w:val="clear" w:color="auto" w:fill="FFFFFF"/>
        </w:rPr>
        <w:t>Cornell Hospitality Quarterly</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63</w:t>
      </w:r>
      <w:r w:rsidRPr="00AB0D2D">
        <w:rPr>
          <w:rFonts w:ascii="Arial" w:hAnsi="Arial" w:cs="Arial"/>
          <w:sz w:val="24"/>
          <w:szCs w:val="24"/>
          <w:shd w:val="clear" w:color="auto" w:fill="FFFFFF"/>
        </w:rPr>
        <w:t>(1), 108-118.</w:t>
      </w:r>
    </w:p>
    <w:p w14:paraId="59BB7B17" w14:textId="77777777" w:rsidR="00F51A5F" w:rsidRPr="00AB0D2D" w:rsidRDefault="00C37A21" w:rsidP="006A2035">
      <w:pPr>
        <w:spacing w:after="0" w:line="480" w:lineRule="auto"/>
        <w:ind w:left="864" w:hanging="720"/>
        <w:rPr>
          <w:rFonts w:ascii="Arial" w:hAnsi="Arial" w:cs="Arial"/>
          <w:sz w:val="24"/>
          <w:szCs w:val="24"/>
          <w:shd w:val="clear" w:color="auto" w:fill="FFFFFF"/>
        </w:rPr>
      </w:pPr>
      <w:proofErr w:type="spellStart"/>
      <w:r w:rsidRPr="00AB0D2D">
        <w:rPr>
          <w:rFonts w:ascii="Arial" w:hAnsi="Arial" w:cs="Arial"/>
          <w:sz w:val="24"/>
          <w:szCs w:val="24"/>
          <w:shd w:val="clear" w:color="auto" w:fill="FFFFFF"/>
        </w:rPr>
        <w:t>DeMers</w:t>
      </w:r>
      <w:proofErr w:type="spellEnd"/>
      <w:r w:rsidRPr="00AB0D2D">
        <w:rPr>
          <w:rFonts w:ascii="Arial" w:hAnsi="Arial" w:cs="Arial"/>
          <w:sz w:val="24"/>
          <w:szCs w:val="24"/>
          <w:shd w:val="clear" w:color="auto" w:fill="FFFFFF"/>
        </w:rPr>
        <w:t>, J. (2015, December 28). How Important Are Customer Reviews for Online Marketing?</w:t>
      </w:r>
    </w:p>
    <w:p w14:paraId="086DFC8C"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Flamholtz</w:t>
      </w:r>
      <w:proofErr w:type="spellEnd"/>
      <w:r w:rsidRPr="00AB0D2D">
        <w:rPr>
          <w:rFonts w:ascii="Arial" w:hAnsi="Arial" w:cs="Arial"/>
          <w:sz w:val="24"/>
          <w:szCs w:val="24"/>
          <w:shd w:val="clear" w:color="auto" w:fill="FFFFFF"/>
        </w:rPr>
        <w:t>, E., &amp; Randle, Y. (2020). 2. Culture Management Foundations. In </w:t>
      </w:r>
      <w:r w:rsidRPr="00AB0D2D">
        <w:rPr>
          <w:rFonts w:ascii="Arial" w:hAnsi="Arial" w:cs="Arial"/>
          <w:i/>
          <w:iCs/>
          <w:sz w:val="24"/>
          <w:szCs w:val="24"/>
          <w:shd w:val="clear" w:color="auto" w:fill="FFFFFF"/>
        </w:rPr>
        <w:t>Corporate Culture</w:t>
      </w:r>
      <w:r w:rsidRPr="00AB0D2D">
        <w:rPr>
          <w:rFonts w:ascii="Arial" w:hAnsi="Arial" w:cs="Arial"/>
          <w:sz w:val="24"/>
          <w:szCs w:val="24"/>
          <w:shd w:val="clear" w:color="auto" w:fill="FFFFFF"/>
        </w:rPr>
        <w:t> (pp. 26-45). Stanford University Press.</w:t>
      </w:r>
    </w:p>
    <w:p w14:paraId="7E7E3C81"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lastRenderedPageBreak/>
        <w:t>Fyall</w:t>
      </w:r>
      <w:proofErr w:type="spellEnd"/>
      <w:r w:rsidRPr="00AB0D2D">
        <w:rPr>
          <w:rFonts w:ascii="Arial" w:hAnsi="Arial" w:cs="Arial"/>
          <w:sz w:val="24"/>
          <w:szCs w:val="24"/>
          <w:shd w:val="clear" w:color="auto" w:fill="FFFFFF"/>
        </w:rPr>
        <w:t xml:space="preserve">, A., </w:t>
      </w:r>
      <w:proofErr w:type="spellStart"/>
      <w:r w:rsidRPr="00AB0D2D">
        <w:rPr>
          <w:rFonts w:ascii="Arial" w:hAnsi="Arial" w:cs="Arial"/>
          <w:sz w:val="24"/>
          <w:szCs w:val="24"/>
          <w:shd w:val="clear" w:color="auto" w:fill="FFFFFF"/>
        </w:rPr>
        <w:t>Legohérel</w:t>
      </w:r>
      <w:proofErr w:type="spellEnd"/>
      <w:r w:rsidRPr="00AB0D2D">
        <w:rPr>
          <w:rFonts w:ascii="Arial" w:hAnsi="Arial" w:cs="Arial"/>
          <w:sz w:val="24"/>
          <w:szCs w:val="24"/>
          <w:shd w:val="clear" w:color="auto" w:fill="FFFFFF"/>
        </w:rPr>
        <w:t xml:space="preserve">, P., </w:t>
      </w:r>
      <w:proofErr w:type="spellStart"/>
      <w:r w:rsidRPr="00AB0D2D">
        <w:rPr>
          <w:rFonts w:ascii="Arial" w:hAnsi="Arial" w:cs="Arial"/>
          <w:sz w:val="24"/>
          <w:szCs w:val="24"/>
          <w:shd w:val="clear" w:color="auto" w:fill="FFFFFF"/>
        </w:rPr>
        <w:t>Frochot</w:t>
      </w:r>
      <w:proofErr w:type="spellEnd"/>
      <w:r w:rsidRPr="00AB0D2D">
        <w:rPr>
          <w:rFonts w:ascii="Arial" w:hAnsi="Arial" w:cs="Arial"/>
          <w:sz w:val="24"/>
          <w:szCs w:val="24"/>
          <w:shd w:val="clear" w:color="auto" w:fill="FFFFFF"/>
        </w:rPr>
        <w:t>, I., &amp; Wang, Y. (2019). </w:t>
      </w:r>
      <w:r w:rsidRPr="00AB0D2D">
        <w:rPr>
          <w:rFonts w:ascii="Arial" w:hAnsi="Arial" w:cs="Arial"/>
          <w:i/>
          <w:iCs/>
          <w:sz w:val="24"/>
          <w:szCs w:val="24"/>
          <w:shd w:val="clear" w:color="auto" w:fill="FFFFFF"/>
        </w:rPr>
        <w:t>Marketing for Tourism and Hospitality: Collaboration, Technology, and Experiences</w:t>
      </w:r>
      <w:r w:rsidRPr="00AB0D2D">
        <w:rPr>
          <w:rFonts w:ascii="Arial" w:hAnsi="Arial" w:cs="Arial"/>
          <w:sz w:val="24"/>
          <w:szCs w:val="24"/>
          <w:shd w:val="clear" w:color="auto" w:fill="FFFFFF"/>
        </w:rPr>
        <w:t>. Routledge.</w:t>
      </w:r>
    </w:p>
    <w:p w14:paraId="4BE4232A"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Gallan</w:t>
      </w:r>
      <w:proofErr w:type="spellEnd"/>
      <w:r w:rsidRPr="00AB0D2D">
        <w:rPr>
          <w:rFonts w:ascii="Arial" w:hAnsi="Arial" w:cs="Arial"/>
          <w:sz w:val="24"/>
          <w:szCs w:val="24"/>
          <w:shd w:val="clear" w:color="auto" w:fill="FFFFFF"/>
        </w:rPr>
        <w:t xml:space="preserve">, A. S., </w:t>
      </w:r>
      <w:proofErr w:type="spellStart"/>
      <w:r w:rsidRPr="00AB0D2D">
        <w:rPr>
          <w:rFonts w:ascii="Arial" w:hAnsi="Arial" w:cs="Arial"/>
          <w:sz w:val="24"/>
          <w:szCs w:val="24"/>
          <w:shd w:val="clear" w:color="auto" w:fill="FFFFFF"/>
        </w:rPr>
        <w:t>Kabadayi</w:t>
      </w:r>
      <w:proofErr w:type="spellEnd"/>
      <w:r w:rsidRPr="00AB0D2D">
        <w:rPr>
          <w:rFonts w:ascii="Arial" w:hAnsi="Arial" w:cs="Arial"/>
          <w:sz w:val="24"/>
          <w:szCs w:val="24"/>
          <w:shd w:val="clear" w:color="auto" w:fill="FFFFFF"/>
        </w:rPr>
        <w:t xml:space="preserve">, S., Ali, F., </w:t>
      </w:r>
      <w:proofErr w:type="spellStart"/>
      <w:r w:rsidRPr="00AB0D2D">
        <w:rPr>
          <w:rFonts w:ascii="Arial" w:hAnsi="Arial" w:cs="Arial"/>
          <w:sz w:val="24"/>
          <w:szCs w:val="24"/>
          <w:shd w:val="clear" w:color="auto" w:fill="FFFFFF"/>
        </w:rPr>
        <w:t>Helkkula</w:t>
      </w:r>
      <w:proofErr w:type="spellEnd"/>
      <w:r w:rsidRPr="00AB0D2D">
        <w:rPr>
          <w:rFonts w:ascii="Arial" w:hAnsi="Arial" w:cs="Arial"/>
          <w:sz w:val="24"/>
          <w:szCs w:val="24"/>
          <w:shd w:val="clear" w:color="auto" w:fill="FFFFFF"/>
        </w:rPr>
        <w:t>, A., Wu, L., &amp; Zhang, Y. (2021). Transformative hospitality services: A conceptualization and development of organizational dimensions. </w:t>
      </w:r>
      <w:r w:rsidRPr="00AB0D2D">
        <w:rPr>
          <w:rFonts w:ascii="Arial" w:hAnsi="Arial" w:cs="Arial"/>
          <w:i/>
          <w:iCs/>
          <w:sz w:val="24"/>
          <w:szCs w:val="24"/>
          <w:shd w:val="clear" w:color="auto" w:fill="FFFFFF"/>
        </w:rPr>
        <w:t>Journal of Business Research</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134</w:t>
      </w:r>
      <w:r w:rsidRPr="00AB0D2D">
        <w:rPr>
          <w:rFonts w:ascii="Arial" w:hAnsi="Arial" w:cs="Arial"/>
          <w:sz w:val="24"/>
          <w:szCs w:val="24"/>
          <w:shd w:val="clear" w:color="auto" w:fill="FFFFFF"/>
        </w:rPr>
        <w:t>, 171-183.</w:t>
      </w:r>
    </w:p>
    <w:p w14:paraId="0A25D74E"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Gardini</w:t>
      </w:r>
      <w:proofErr w:type="spellEnd"/>
      <w:r w:rsidRPr="00AB0D2D">
        <w:rPr>
          <w:rFonts w:ascii="Arial" w:hAnsi="Arial" w:cs="Arial"/>
          <w:sz w:val="24"/>
          <w:szCs w:val="24"/>
          <w:shd w:val="clear" w:color="auto" w:fill="FFFFFF"/>
        </w:rPr>
        <w:t>, M. A. (2022). Brand Architecture. In </w:t>
      </w:r>
      <w:r w:rsidRPr="00AB0D2D">
        <w:rPr>
          <w:rFonts w:ascii="Arial" w:hAnsi="Arial" w:cs="Arial"/>
          <w:i/>
          <w:iCs/>
          <w:sz w:val="24"/>
          <w:szCs w:val="24"/>
          <w:shd w:val="clear" w:color="auto" w:fill="FFFFFF"/>
        </w:rPr>
        <w:t>Encyclopedia of Tourism Management and Marketing</w:t>
      </w:r>
      <w:r w:rsidRPr="00AB0D2D">
        <w:rPr>
          <w:rFonts w:ascii="Arial" w:hAnsi="Arial" w:cs="Arial"/>
          <w:sz w:val="24"/>
          <w:szCs w:val="24"/>
          <w:shd w:val="clear" w:color="auto" w:fill="FFFFFF"/>
        </w:rPr>
        <w:t>. Edward Elgar Publishing.</w:t>
      </w:r>
    </w:p>
    <w:p w14:paraId="68C18507"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Gold Standards. (n.d.). Retrieved from </w:t>
      </w:r>
      <w:hyperlink r:id="rId10" w:history="1">
        <w:r w:rsidRPr="00AB0D2D">
          <w:rPr>
            <w:rStyle w:val="Hyperlink"/>
            <w:rFonts w:ascii="Arial" w:hAnsi="Arial" w:cs="Arial"/>
            <w:color w:val="0B57A8"/>
            <w:sz w:val="24"/>
            <w:szCs w:val="24"/>
            <w:shd w:val="clear" w:color="auto" w:fill="FFFFFF"/>
          </w:rPr>
          <w:t>http://www.ritzcarlton.com/en/about/gold-standards</w:t>
        </w:r>
      </w:hyperlink>
    </w:p>
    <w:p w14:paraId="63195880"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Gupta, A. K. (2018). Marriott Hotels and the globalization of a brand. </w:t>
      </w:r>
      <w:r w:rsidRPr="00AB0D2D">
        <w:rPr>
          <w:rFonts w:ascii="Arial" w:hAnsi="Arial" w:cs="Arial"/>
          <w:i/>
          <w:iCs/>
          <w:sz w:val="24"/>
          <w:szCs w:val="24"/>
          <w:shd w:val="clear" w:color="auto" w:fill="FFFFFF"/>
        </w:rPr>
        <w:t>The Business &amp; Management Collection</w:t>
      </w:r>
      <w:r w:rsidRPr="00AB0D2D">
        <w:rPr>
          <w:rFonts w:ascii="Arial" w:hAnsi="Arial" w:cs="Arial"/>
          <w:sz w:val="24"/>
          <w:szCs w:val="24"/>
          <w:shd w:val="clear" w:color="auto" w:fill="FFFFFF"/>
        </w:rPr>
        <w:t>.</w:t>
      </w:r>
    </w:p>
    <w:p w14:paraId="5E65031C"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Harrington, R. J., Hammond, R. K., </w:t>
      </w:r>
      <w:proofErr w:type="spellStart"/>
      <w:r w:rsidRPr="00AB0D2D">
        <w:rPr>
          <w:rFonts w:ascii="Arial" w:hAnsi="Arial" w:cs="Arial"/>
          <w:sz w:val="24"/>
          <w:szCs w:val="24"/>
          <w:shd w:val="clear" w:color="auto" w:fill="FFFFFF"/>
        </w:rPr>
        <w:t>Ottenbacher</w:t>
      </w:r>
      <w:proofErr w:type="spellEnd"/>
      <w:r w:rsidRPr="00AB0D2D">
        <w:rPr>
          <w:rFonts w:ascii="Arial" w:hAnsi="Arial" w:cs="Arial"/>
          <w:sz w:val="24"/>
          <w:szCs w:val="24"/>
          <w:shd w:val="clear" w:color="auto" w:fill="FFFFFF"/>
        </w:rPr>
        <w:t xml:space="preserve">, M. C., </w:t>
      </w:r>
      <w:proofErr w:type="spellStart"/>
      <w:r w:rsidRPr="00AB0D2D">
        <w:rPr>
          <w:rFonts w:ascii="Arial" w:hAnsi="Arial" w:cs="Arial"/>
          <w:sz w:val="24"/>
          <w:szCs w:val="24"/>
          <w:shd w:val="clear" w:color="auto" w:fill="FFFFFF"/>
        </w:rPr>
        <w:t>Chathoth</w:t>
      </w:r>
      <w:proofErr w:type="spellEnd"/>
      <w:r w:rsidRPr="00AB0D2D">
        <w:rPr>
          <w:rFonts w:ascii="Arial" w:hAnsi="Arial" w:cs="Arial"/>
          <w:sz w:val="24"/>
          <w:szCs w:val="24"/>
          <w:shd w:val="clear" w:color="auto" w:fill="FFFFFF"/>
        </w:rPr>
        <w:t>, P. K., &amp; Marlowe, B. (2019). From goods-service logic to a memory-dominant logic: Business logic evolution and application in hospitality. </w:t>
      </w:r>
      <w:r w:rsidRPr="00AB0D2D">
        <w:rPr>
          <w:rFonts w:ascii="Arial" w:hAnsi="Arial" w:cs="Arial"/>
          <w:i/>
          <w:iCs/>
          <w:sz w:val="24"/>
          <w:szCs w:val="24"/>
          <w:shd w:val="clear" w:color="auto" w:fill="FFFFFF"/>
        </w:rPr>
        <w:t>International Journal of Hospitality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76</w:t>
      </w:r>
      <w:r w:rsidRPr="00AB0D2D">
        <w:rPr>
          <w:rFonts w:ascii="Arial" w:hAnsi="Arial" w:cs="Arial"/>
          <w:sz w:val="24"/>
          <w:szCs w:val="24"/>
          <w:shd w:val="clear" w:color="auto" w:fill="FFFFFF"/>
        </w:rPr>
        <w:t>, 252-260.</w:t>
      </w:r>
    </w:p>
    <w:p w14:paraId="6435367E"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Hertz, H. S., Barker, S., &amp; </w:t>
      </w:r>
      <w:proofErr w:type="spellStart"/>
      <w:r w:rsidRPr="00AB0D2D">
        <w:rPr>
          <w:rFonts w:ascii="Arial" w:hAnsi="Arial" w:cs="Arial"/>
          <w:sz w:val="24"/>
          <w:szCs w:val="24"/>
          <w:shd w:val="clear" w:color="auto" w:fill="FFFFFF"/>
        </w:rPr>
        <w:t>Edgeman</w:t>
      </w:r>
      <w:proofErr w:type="spellEnd"/>
      <w:r w:rsidRPr="00AB0D2D">
        <w:rPr>
          <w:rFonts w:ascii="Arial" w:hAnsi="Arial" w:cs="Arial"/>
          <w:sz w:val="24"/>
          <w:szCs w:val="24"/>
          <w:shd w:val="clear" w:color="auto" w:fill="FFFFFF"/>
        </w:rPr>
        <w:t xml:space="preserve">, R. (2018). Current and future state: reinventing enterprise excellence. </w:t>
      </w:r>
      <w:r w:rsidRPr="00AB0D2D">
        <w:rPr>
          <w:rFonts w:ascii="Arial" w:hAnsi="Arial" w:cs="Arial"/>
          <w:i/>
          <w:iCs/>
          <w:sz w:val="24"/>
          <w:szCs w:val="24"/>
          <w:shd w:val="clear" w:color="auto" w:fill="FFFFFF"/>
        </w:rPr>
        <w:t>Total Quality Management &amp; Business Excellence</w:t>
      </w:r>
      <w:r w:rsidRPr="00AB0D2D">
        <w:rPr>
          <w:rFonts w:ascii="Arial" w:hAnsi="Arial" w:cs="Arial"/>
          <w:sz w:val="24"/>
          <w:szCs w:val="24"/>
          <w:shd w:val="clear" w:color="auto" w:fill="FFFFFF"/>
        </w:rPr>
        <w:t>, 1-10.</w:t>
      </w:r>
    </w:p>
    <w:p w14:paraId="68785A23"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Hodari, D., Turner, M. J., Sturman, M. C., &amp; Nath, D. (2020). The role of hotel owners across different management and agency structures. </w:t>
      </w:r>
      <w:r w:rsidRPr="00AB0D2D">
        <w:rPr>
          <w:rFonts w:ascii="Arial" w:hAnsi="Arial" w:cs="Arial"/>
          <w:i/>
          <w:iCs/>
          <w:sz w:val="24"/>
          <w:szCs w:val="24"/>
          <w:shd w:val="clear" w:color="auto" w:fill="FFFFFF"/>
        </w:rPr>
        <w:t>International Journal of Hospitality &amp; Tourism Administration</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21</w:t>
      </w:r>
      <w:r w:rsidRPr="00AB0D2D">
        <w:rPr>
          <w:rFonts w:ascii="Arial" w:hAnsi="Arial" w:cs="Arial"/>
          <w:sz w:val="24"/>
          <w:szCs w:val="24"/>
          <w:shd w:val="clear" w:color="auto" w:fill="FFFFFF"/>
        </w:rPr>
        <w:t>(1), 92-113.</w:t>
      </w:r>
    </w:p>
    <w:p w14:paraId="6C26CCCD"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Jefferis</w:t>
      </w:r>
      <w:proofErr w:type="spellEnd"/>
      <w:r w:rsidRPr="00AB0D2D">
        <w:rPr>
          <w:rFonts w:ascii="Arial" w:hAnsi="Arial" w:cs="Arial"/>
          <w:sz w:val="24"/>
          <w:szCs w:val="24"/>
          <w:shd w:val="clear" w:color="auto" w:fill="FFFFFF"/>
        </w:rPr>
        <w:t>, J., &amp; Hutchinson, H. (2020). A new perspective on the soft skills hospitality management students need to succeed in the hospitality industry: Meeting the gold standard and the Soft Skills Index.</w:t>
      </w:r>
    </w:p>
    <w:p w14:paraId="278BB761"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lastRenderedPageBreak/>
        <w:t>Joy, A. (2022). The Emerald Handbook of Luxury Management for Hospitality and Tourism.</w:t>
      </w:r>
    </w:p>
    <w:p w14:paraId="3606D516"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Kandampully</w:t>
      </w:r>
      <w:proofErr w:type="spellEnd"/>
      <w:r w:rsidRPr="00AB0D2D">
        <w:rPr>
          <w:rFonts w:ascii="Arial" w:hAnsi="Arial" w:cs="Arial"/>
          <w:sz w:val="24"/>
          <w:szCs w:val="24"/>
          <w:shd w:val="clear" w:color="auto" w:fill="FFFFFF"/>
        </w:rPr>
        <w:t xml:space="preserve">, J., &amp; </w:t>
      </w:r>
      <w:proofErr w:type="spellStart"/>
      <w:r w:rsidRPr="00AB0D2D">
        <w:rPr>
          <w:rFonts w:ascii="Arial" w:hAnsi="Arial" w:cs="Arial"/>
          <w:sz w:val="24"/>
          <w:szCs w:val="24"/>
          <w:shd w:val="clear" w:color="auto" w:fill="FFFFFF"/>
        </w:rPr>
        <w:t>Solnet</w:t>
      </w:r>
      <w:proofErr w:type="spellEnd"/>
      <w:r w:rsidRPr="00AB0D2D">
        <w:rPr>
          <w:rFonts w:ascii="Arial" w:hAnsi="Arial" w:cs="Arial"/>
          <w:sz w:val="24"/>
          <w:szCs w:val="24"/>
          <w:shd w:val="clear" w:color="auto" w:fill="FFFFFF"/>
        </w:rPr>
        <w:t>, D. (2019). Competitive advantage through service in hospitality and tourism: a perspective article. </w:t>
      </w:r>
      <w:r w:rsidRPr="00AB0D2D">
        <w:rPr>
          <w:rFonts w:ascii="Arial" w:hAnsi="Arial" w:cs="Arial"/>
          <w:i/>
          <w:iCs/>
          <w:sz w:val="24"/>
          <w:szCs w:val="24"/>
          <w:shd w:val="clear" w:color="auto" w:fill="FFFFFF"/>
        </w:rPr>
        <w:t>Tourism Review</w:t>
      </w:r>
      <w:r w:rsidRPr="00AB0D2D">
        <w:rPr>
          <w:rFonts w:ascii="Arial" w:hAnsi="Arial" w:cs="Arial"/>
          <w:sz w:val="24"/>
          <w:szCs w:val="24"/>
          <w:shd w:val="clear" w:color="auto" w:fill="FFFFFF"/>
        </w:rPr>
        <w:t>.</w:t>
      </w:r>
    </w:p>
    <w:p w14:paraId="3F298675"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Khuadthong</w:t>
      </w:r>
      <w:proofErr w:type="spellEnd"/>
      <w:r w:rsidRPr="00AB0D2D">
        <w:rPr>
          <w:rFonts w:ascii="Arial" w:hAnsi="Arial" w:cs="Arial"/>
          <w:sz w:val="24"/>
          <w:szCs w:val="24"/>
          <w:shd w:val="clear" w:color="auto" w:fill="FFFFFF"/>
        </w:rPr>
        <w:t>, B., &amp; Kasim, A. (2020). Critical success factors for community-related corporate social responsibility in the hotel sector: A literature review. </w:t>
      </w:r>
      <w:r w:rsidRPr="00AB0D2D">
        <w:rPr>
          <w:rFonts w:ascii="Arial" w:hAnsi="Arial" w:cs="Arial"/>
          <w:i/>
          <w:iCs/>
          <w:sz w:val="24"/>
          <w:szCs w:val="24"/>
          <w:shd w:val="clear" w:color="auto" w:fill="FFFFFF"/>
        </w:rPr>
        <w:t>The Routledge Handbook of Community-Based Tourism Management</w:t>
      </w:r>
      <w:r w:rsidRPr="00AB0D2D">
        <w:rPr>
          <w:rFonts w:ascii="Arial" w:hAnsi="Arial" w:cs="Arial"/>
          <w:sz w:val="24"/>
          <w:szCs w:val="24"/>
          <w:shd w:val="clear" w:color="auto" w:fill="FFFFFF"/>
        </w:rPr>
        <w:t>, 307-320.</w:t>
      </w:r>
    </w:p>
    <w:p w14:paraId="37180BB3"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Kim, M., Tang, C. H., &amp; Roehl, W. S. (2018). The effect of hotel’s dual-branding on willingness-to-pay and booking intention: a luxury/upper-upscale combination. </w:t>
      </w:r>
      <w:r w:rsidRPr="00AB0D2D">
        <w:rPr>
          <w:rFonts w:ascii="Arial" w:hAnsi="Arial" w:cs="Arial"/>
          <w:i/>
          <w:iCs/>
          <w:sz w:val="24"/>
          <w:szCs w:val="24"/>
          <w:shd w:val="clear" w:color="auto" w:fill="FFFFFF"/>
        </w:rPr>
        <w:t>Journal of Revenue and Pricing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17</w:t>
      </w:r>
      <w:r w:rsidRPr="00AB0D2D">
        <w:rPr>
          <w:rFonts w:ascii="Arial" w:hAnsi="Arial" w:cs="Arial"/>
          <w:sz w:val="24"/>
          <w:szCs w:val="24"/>
          <w:shd w:val="clear" w:color="auto" w:fill="FFFFFF"/>
        </w:rPr>
        <w:t>(4), 256-275.</w:t>
      </w:r>
    </w:p>
    <w:p w14:paraId="308599A9"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Kim, Y. J., &amp; Kim, H. S. (2022). The Impact of Hotel Customer Experience on Customer Satisfaction through Online Reviews. </w:t>
      </w:r>
      <w:r w:rsidRPr="00AB0D2D">
        <w:rPr>
          <w:rFonts w:ascii="Arial" w:hAnsi="Arial" w:cs="Arial"/>
          <w:i/>
          <w:iCs/>
          <w:sz w:val="24"/>
          <w:szCs w:val="24"/>
          <w:shd w:val="clear" w:color="auto" w:fill="FFFFFF"/>
        </w:rPr>
        <w:t>Sustainability</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14</w:t>
      </w:r>
      <w:r w:rsidRPr="00AB0D2D">
        <w:rPr>
          <w:rFonts w:ascii="Arial" w:hAnsi="Arial" w:cs="Arial"/>
          <w:sz w:val="24"/>
          <w:szCs w:val="24"/>
          <w:shd w:val="clear" w:color="auto" w:fill="FFFFFF"/>
        </w:rPr>
        <w:t>(2), 848.</w:t>
      </w:r>
    </w:p>
    <w:p w14:paraId="1064B4C0"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Koc</w:t>
      </w:r>
      <w:proofErr w:type="spellEnd"/>
      <w:r w:rsidRPr="00AB0D2D">
        <w:rPr>
          <w:rFonts w:ascii="Arial" w:hAnsi="Arial" w:cs="Arial"/>
          <w:sz w:val="24"/>
          <w:szCs w:val="24"/>
          <w:shd w:val="clear" w:color="auto" w:fill="FFFFFF"/>
        </w:rPr>
        <w:t>, E., &amp; Boz, H. (2020). Development of hospitality and tourism employees’ emotional intelligence through developing their emotion recognition abilities. </w:t>
      </w:r>
      <w:r w:rsidRPr="00AB0D2D">
        <w:rPr>
          <w:rFonts w:ascii="Arial" w:hAnsi="Arial" w:cs="Arial"/>
          <w:i/>
          <w:iCs/>
          <w:sz w:val="24"/>
          <w:szCs w:val="24"/>
          <w:shd w:val="clear" w:color="auto" w:fill="FFFFFF"/>
        </w:rPr>
        <w:t>Journal of Hospitality Marketing &amp;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29</w:t>
      </w:r>
      <w:r w:rsidRPr="00AB0D2D">
        <w:rPr>
          <w:rFonts w:ascii="Arial" w:hAnsi="Arial" w:cs="Arial"/>
          <w:sz w:val="24"/>
          <w:szCs w:val="24"/>
          <w:shd w:val="clear" w:color="auto" w:fill="FFFFFF"/>
        </w:rPr>
        <w:t>(2), 121-138.</w:t>
      </w:r>
    </w:p>
    <w:p w14:paraId="0276E0C0"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Koo, B., &amp; Curtis, C. (2020). An examination of the role of internal brand management: impact of contractual models. </w:t>
      </w:r>
      <w:r w:rsidRPr="00AB0D2D">
        <w:rPr>
          <w:rFonts w:ascii="Arial" w:hAnsi="Arial" w:cs="Arial"/>
          <w:i/>
          <w:iCs/>
          <w:sz w:val="24"/>
          <w:szCs w:val="24"/>
          <w:shd w:val="clear" w:color="auto" w:fill="FFFFFF"/>
        </w:rPr>
        <w:t>Journal of Hospitality Marketing &amp;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29</w:t>
      </w:r>
      <w:r w:rsidRPr="00AB0D2D">
        <w:rPr>
          <w:rFonts w:ascii="Arial" w:hAnsi="Arial" w:cs="Arial"/>
          <w:sz w:val="24"/>
          <w:szCs w:val="24"/>
          <w:shd w:val="clear" w:color="auto" w:fill="FFFFFF"/>
        </w:rPr>
        <w:t>(4), 503-525.</w:t>
      </w:r>
    </w:p>
    <w:p w14:paraId="2598E5AA"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Lashley, C. (2020). Empowerment: Boosting workforce enthusiasm? In </w:t>
      </w:r>
      <w:r w:rsidRPr="00AB0D2D">
        <w:rPr>
          <w:rFonts w:ascii="Arial" w:hAnsi="Arial" w:cs="Arial"/>
          <w:i/>
          <w:iCs/>
          <w:sz w:val="24"/>
          <w:szCs w:val="24"/>
          <w:shd w:val="clear" w:color="auto" w:fill="FFFFFF"/>
        </w:rPr>
        <w:t>Slavery and Liberation in Hotels, Restaurants, and Bars</w:t>
      </w:r>
      <w:r w:rsidRPr="00AB0D2D">
        <w:rPr>
          <w:rFonts w:ascii="Arial" w:hAnsi="Arial" w:cs="Arial"/>
          <w:sz w:val="24"/>
          <w:szCs w:val="24"/>
          <w:shd w:val="clear" w:color="auto" w:fill="FFFFFF"/>
        </w:rPr>
        <w:t> (pp. 122-139). Routledge.</w:t>
      </w:r>
    </w:p>
    <w:p w14:paraId="75AF8246"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Liu, Y. (2019). Research on Hotel Service Quality Based on Customer Value Perception.</w:t>
      </w:r>
    </w:p>
    <w:p w14:paraId="6925AE44"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Luxury Hotels &amp; Resorts. (n.d.). Retrieved from </w:t>
      </w:r>
      <w:hyperlink r:id="rId11" w:history="1">
        <w:r w:rsidRPr="00AB0D2D">
          <w:rPr>
            <w:rStyle w:val="Hyperlink"/>
            <w:rFonts w:ascii="Arial" w:hAnsi="Arial" w:cs="Arial"/>
            <w:color w:val="0B57A8"/>
            <w:sz w:val="24"/>
            <w:szCs w:val="24"/>
            <w:shd w:val="clear" w:color="auto" w:fill="FFFFFF"/>
          </w:rPr>
          <w:t>http://www.ritzcarlton.com/</w:t>
        </w:r>
      </w:hyperlink>
    </w:p>
    <w:p w14:paraId="659B43D6" w14:textId="77777777" w:rsidR="00F51A5F" w:rsidRPr="00AB0D2D" w:rsidRDefault="00C37A21" w:rsidP="006A2035">
      <w:pPr>
        <w:spacing w:after="0" w:line="480" w:lineRule="auto"/>
        <w:ind w:left="864" w:hanging="720"/>
        <w:rPr>
          <w:rFonts w:ascii="Arial" w:hAnsi="Arial" w:cs="Arial"/>
          <w:sz w:val="24"/>
          <w:szCs w:val="24"/>
          <w:shd w:val="clear" w:color="auto" w:fill="FFFFFF"/>
        </w:rPr>
      </w:pPr>
      <w:r w:rsidRPr="00AB0D2D">
        <w:rPr>
          <w:rFonts w:ascii="Arial" w:hAnsi="Arial" w:cs="Arial"/>
          <w:sz w:val="24"/>
          <w:szCs w:val="24"/>
          <w:shd w:val="clear" w:color="auto" w:fill="FFFFFF"/>
        </w:rPr>
        <w:lastRenderedPageBreak/>
        <w:t>Maguire, A. (2017, March 16). What's a Premium Pricing Strategy, and Will It Work for Your Business?</w:t>
      </w:r>
    </w:p>
    <w:p w14:paraId="1086607B"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Marée, G. (2019). Developing: how to deal with the challenge of making it real and involving others. In </w:t>
      </w:r>
      <w:r w:rsidRPr="00AB0D2D">
        <w:rPr>
          <w:rFonts w:ascii="Arial" w:hAnsi="Arial" w:cs="Arial"/>
          <w:i/>
          <w:iCs/>
          <w:sz w:val="24"/>
          <w:szCs w:val="24"/>
          <w:shd w:val="clear" w:color="auto" w:fill="FFFFFF"/>
        </w:rPr>
        <w:t>Advanced Imagineering</w:t>
      </w:r>
      <w:r w:rsidRPr="00AB0D2D">
        <w:rPr>
          <w:rFonts w:ascii="Arial" w:hAnsi="Arial" w:cs="Arial"/>
          <w:sz w:val="24"/>
          <w:szCs w:val="24"/>
          <w:shd w:val="clear" w:color="auto" w:fill="FFFFFF"/>
        </w:rPr>
        <w:t>. Edward Elgar Publishing.</w:t>
      </w:r>
    </w:p>
    <w:p w14:paraId="0E300C34"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Mogaji</w:t>
      </w:r>
      <w:proofErr w:type="spellEnd"/>
      <w:r w:rsidRPr="00AB0D2D">
        <w:rPr>
          <w:rFonts w:ascii="Arial" w:hAnsi="Arial" w:cs="Arial"/>
          <w:sz w:val="24"/>
          <w:szCs w:val="24"/>
          <w:shd w:val="clear" w:color="auto" w:fill="FFFFFF"/>
        </w:rPr>
        <w:t>, E. (2021). Brand Extension. In </w:t>
      </w:r>
      <w:r w:rsidRPr="00AB0D2D">
        <w:rPr>
          <w:rFonts w:ascii="Arial" w:hAnsi="Arial" w:cs="Arial"/>
          <w:i/>
          <w:iCs/>
          <w:sz w:val="24"/>
          <w:szCs w:val="24"/>
          <w:shd w:val="clear" w:color="auto" w:fill="FFFFFF"/>
        </w:rPr>
        <w:t>Brand Management</w:t>
      </w:r>
      <w:r w:rsidRPr="00AB0D2D">
        <w:rPr>
          <w:rFonts w:ascii="Arial" w:hAnsi="Arial" w:cs="Arial"/>
          <w:sz w:val="24"/>
          <w:szCs w:val="24"/>
          <w:shd w:val="clear" w:color="auto" w:fill="FFFFFF"/>
        </w:rPr>
        <w:t> (pp. 181-205). Palgrave Macmillan, Cham.</w:t>
      </w:r>
    </w:p>
    <w:p w14:paraId="6450DF3C"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O’Halloran, R. M. (2019). The Routledge handbook of consumer behavior in hospitality and tourism.</w:t>
      </w:r>
    </w:p>
    <w:p w14:paraId="0D90F16B"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Oskam</w:t>
      </w:r>
      <w:proofErr w:type="spellEnd"/>
      <w:r w:rsidRPr="00AB0D2D">
        <w:rPr>
          <w:rFonts w:ascii="Arial" w:hAnsi="Arial" w:cs="Arial"/>
          <w:sz w:val="24"/>
          <w:szCs w:val="24"/>
          <w:shd w:val="clear" w:color="auto" w:fill="FFFFFF"/>
        </w:rPr>
        <w:t xml:space="preserve">, J., &amp; </w:t>
      </w:r>
      <w:proofErr w:type="spellStart"/>
      <w:r w:rsidRPr="00AB0D2D">
        <w:rPr>
          <w:rFonts w:ascii="Arial" w:hAnsi="Arial" w:cs="Arial"/>
          <w:sz w:val="24"/>
          <w:szCs w:val="24"/>
          <w:shd w:val="clear" w:color="auto" w:fill="FFFFFF"/>
        </w:rPr>
        <w:t>Zandberg</w:t>
      </w:r>
      <w:proofErr w:type="spellEnd"/>
      <w:r w:rsidRPr="00AB0D2D">
        <w:rPr>
          <w:rFonts w:ascii="Arial" w:hAnsi="Arial" w:cs="Arial"/>
          <w:sz w:val="24"/>
          <w:szCs w:val="24"/>
          <w:shd w:val="clear" w:color="auto" w:fill="FFFFFF"/>
        </w:rPr>
        <w:t>, T. (2019). The hospitality industry. In </w:t>
      </w:r>
      <w:r w:rsidRPr="00AB0D2D">
        <w:rPr>
          <w:rFonts w:ascii="Arial" w:hAnsi="Arial" w:cs="Arial"/>
          <w:i/>
          <w:iCs/>
          <w:sz w:val="24"/>
          <w:szCs w:val="24"/>
          <w:shd w:val="clear" w:color="auto" w:fill="FFFFFF"/>
        </w:rPr>
        <w:t>Hospitality Experience</w:t>
      </w:r>
      <w:r w:rsidRPr="00AB0D2D">
        <w:rPr>
          <w:rFonts w:ascii="Arial" w:hAnsi="Arial" w:cs="Arial"/>
          <w:sz w:val="24"/>
          <w:szCs w:val="24"/>
          <w:shd w:val="clear" w:color="auto" w:fill="FFFFFF"/>
        </w:rPr>
        <w:t> (pp. 66-96). Routledge.</w:t>
      </w:r>
    </w:p>
    <w:p w14:paraId="0C8A4993" w14:textId="77777777" w:rsidR="00F51A5F" w:rsidRPr="00AB0D2D" w:rsidRDefault="00C37A21" w:rsidP="006A2035">
      <w:pPr>
        <w:spacing w:after="0" w:line="480" w:lineRule="auto"/>
        <w:ind w:left="864" w:hanging="720"/>
        <w:rPr>
          <w:rFonts w:ascii="Arial" w:hAnsi="Arial" w:cs="Arial"/>
          <w:sz w:val="24"/>
          <w:szCs w:val="24"/>
          <w:shd w:val="clear" w:color="auto" w:fill="FFFFFF"/>
        </w:rPr>
      </w:pPr>
      <w:proofErr w:type="spellStart"/>
      <w:r w:rsidRPr="00AB0D2D">
        <w:rPr>
          <w:rFonts w:ascii="Arial" w:hAnsi="Arial" w:cs="Arial"/>
          <w:sz w:val="24"/>
          <w:szCs w:val="24"/>
          <w:shd w:val="clear" w:color="auto" w:fill="FFFFFF"/>
        </w:rPr>
        <w:t>Peraita</w:t>
      </w:r>
      <w:proofErr w:type="spellEnd"/>
      <w:r w:rsidRPr="00AB0D2D">
        <w:rPr>
          <w:rFonts w:ascii="Arial" w:hAnsi="Arial" w:cs="Arial"/>
          <w:sz w:val="24"/>
          <w:szCs w:val="24"/>
          <w:shd w:val="clear" w:color="auto" w:fill="FFFFFF"/>
        </w:rPr>
        <w:t>, E. (2015, September 17). Generation X: The Small but Financially Powerful Generation.</w:t>
      </w:r>
    </w:p>
    <w:p w14:paraId="30354C9E"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Prentice, C., Dominique Lopes, S., &amp; Wang, X. (2020). Artificial intelligence and employee service quality impact on customer satisfaction and loyalty. </w:t>
      </w:r>
      <w:r w:rsidRPr="00AB0D2D">
        <w:rPr>
          <w:rFonts w:ascii="Arial" w:hAnsi="Arial" w:cs="Arial"/>
          <w:i/>
          <w:iCs/>
          <w:sz w:val="24"/>
          <w:szCs w:val="24"/>
          <w:shd w:val="clear" w:color="auto" w:fill="FFFFFF"/>
        </w:rPr>
        <w:t>Journal of Hospitality Marketing &amp;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29</w:t>
      </w:r>
      <w:r w:rsidRPr="00AB0D2D">
        <w:rPr>
          <w:rFonts w:ascii="Arial" w:hAnsi="Arial" w:cs="Arial"/>
          <w:sz w:val="24"/>
          <w:szCs w:val="24"/>
          <w:shd w:val="clear" w:color="auto" w:fill="FFFFFF"/>
        </w:rPr>
        <w:t>(7), 739-756.</w:t>
      </w:r>
    </w:p>
    <w:p w14:paraId="07C9166E"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Rajamani</w:t>
      </w:r>
      <w:proofErr w:type="spellEnd"/>
      <w:r w:rsidRPr="00AB0D2D">
        <w:rPr>
          <w:rFonts w:ascii="Arial" w:hAnsi="Arial" w:cs="Arial"/>
          <w:sz w:val="24"/>
          <w:szCs w:val="24"/>
          <w:shd w:val="clear" w:color="auto" w:fill="FFFFFF"/>
        </w:rPr>
        <w:t xml:space="preserve">, D., &amp; </w:t>
      </w:r>
      <w:proofErr w:type="spellStart"/>
      <w:r w:rsidRPr="00AB0D2D">
        <w:rPr>
          <w:rFonts w:ascii="Arial" w:hAnsi="Arial" w:cs="Arial"/>
          <w:sz w:val="24"/>
          <w:szCs w:val="24"/>
          <w:shd w:val="clear" w:color="auto" w:fill="FFFFFF"/>
        </w:rPr>
        <w:t>RamaRao</w:t>
      </w:r>
      <w:proofErr w:type="spellEnd"/>
      <w:r w:rsidRPr="00AB0D2D">
        <w:rPr>
          <w:rFonts w:ascii="Arial" w:hAnsi="Arial" w:cs="Arial"/>
          <w:sz w:val="24"/>
          <w:szCs w:val="24"/>
          <w:shd w:val="clear" w:color="auto" w:fill="FFFFFF"/>
        </w:rPr>
        <w:t>, S. (2019). Enhancing customer satisfaction for health services.</w:t>
      </w:r>
    </w:p>
    <w:p w14:paraId="486E22F2"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Schulze, H. (2019). </w:t>
      </w:r>
      <w:r w:rsidRPr="00AB0D2D">
        <w:rPr>
          <w:rFonts w:ascii="Arial" w:hAnsi="Arial" w:cs="Arial"/>
          <w:i/>
          <w:iCs/>
          <w:sz w:val="24"/>
          <w:szCs w:val="24"/>
          <w:shd w:val="clear" w:color="auto" w:fill="FFFFFF"/>
        </w:rPr>
        <w:t xml:space="preserve">Excellence Wins </w:t>
      </w:r>
      <w:proofErr w:type="gramStart"/>
      <w:r w:rsidRPr="00AB0D2D">
        <w:rPr>
          <w:rFonts w:ascii="Arial" w:hAnsi="Arial" w:cs="Arial"/>
          <w:i/>
          <w:iCs/>
          <w:sz w:val="24"/>
          <w:szCs w:val="24"/>
          <w:shd w:val="clear" w:color="auto" w:fill="FFFFFF"/>
        </w:rPr>
        <w:t>A</w:t>
      </w:r>
      <w:proofErr w:type="gramEnd"/>
      <w:r w:rsidRPr="00AB0D2D">
        <w:rPr>
          <w:rFonts w:ascii="Arial" w:hAnsi="Arial" w:cs="Arial"/>
          <w:i/>
          <w:iCs/>
          <w:sz w:val="24"/>
          <w:szCs w:val="24"/>
          <w:shd w:val="clear" w:color="auto" w:fill="FFFFFF"/>
        </w:rPr>
        <w:t xml:space="preserve"> No-nonsense Guide to Becoming the Best in a World of Compromise</w:t>
      </w:r>
      <w:r w:rsidRPr="00AB0D2D">
        <w:rPr>
          <w:rFonts w:ascii="Arial" w:hAnsi="Arial" w:cs="Arial"/>
          <w:sz w:val="24"/>
          <w:szCs w:val="24"/>
          <w:shd w:val="clear" w:color="auto" w:fill="FFFFFF"/>
        </w:rPr>
        <w:t>. Zondervan.</w:t>
      </w:r>
    </w:p>
    <w:p w14:paraId="443F8577"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Secchi, E., Roth, A., &amp; Verma, R. (2020). The effect of service improvisation competence on hotel performance. </w:t>
      </w:r>
      <w:r w:rsidRPr="00AB0D2D">
        <w:rPr>
          <w:rFonts w:ascii="Arial" w:hAnsi="Arial" w:cs="Arial"/>
          <w:i/>
          <w:iCs/>
          <w:sz w:val="24"/>
          <w:szCs w:val="24"/>
          <w:shd w:val="clear" w:color="auto" w:fill="FFFFFF"/>
        </w:rPr>
        <w:t>International Journal of Operations &amp; Production Management</w:t>
      </w:r>
      <w:r w:rsidRPr="00AB0D2D">
        <w:rPr>
          <w:rFonts w:ascii="Arial" w:hAnsi="Arial" w:cs="Arial"/>
          <w:sz w:val="24"/>
          <w:szCs w:val="24"/>
          <w:shd w:val="clear" w:color="auto" w:fill="FFFFFF"/>
        </w:rPr>
        <w:t>.</w:t>
      </w:r>
    </w:p>
    <w:p w14:paraId="53F0011E"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lastRenderedPageBreak/>
        <w:t xml:space="preserve">Sharma, A., &amp; </w:t>
      </w:r>
      <w:proofErr w:type="spellStart"/>
      <w:r w:rsidRPr="00AB0D2D">
        <w:rPr>
          <w:rFonts w:ascii="Arial" w:hAnsi="Arial" w:cs="Arial"/>
          <w:sz w:val="24"/>
          <w:szCs w:val="24"/>
          <w:shd w:val="clear" w:color="auto" w:fill="FFFFFF"/>
        </w:rPr>
        <w:t>Kochher</w:t>
      </w:r>
      <w:proofErr w:type="spellEnd"/>
      <w:r w:rsidRPr="00AB0D2D">
        <w:rPr>
          <w:rFonts w:ascii="Arial" w:hAnsi="Arial" w:cs="Arial"/>
          <w:sz w:val="24"/>
          <w:szCs w:val="24"/>
          <w:shd w:val="clear" w:color="auto" w:fill="FFFFFF"/>
        </w:rPr>
        <w:t xml:space="preserve">, P. (2018). Taj hotels, palaces, and resorts: the road ahead. </w:t>
      </w:r>
      <w:r w:rsidRPr="00AB0D2D">
        <w:rPr>
          <w:rFonts w:ascii="Arial" w:hAnsi="Arial" w:cs="Arial"/>
          <w:i/>
          <w:iCs/>
          <w:sz w:val="24"/>
          <w:szCs w:val="24"/>
          <w:shd w:val="clear" w:color="auto" w:fill="FFFFFF"/>
        </w:rPr>
        <w:t>Emerald Emerging Markets Case Studies</w:t>
      </w:r>
      <w:r w:rsidRPr="00AB0D2D">
        <w:rPr>
          <w:rFonts w:ascii="Arial" w:hAnsi="Arial" w:cs="Arial"/>
          <w:sz w:val="24"/>
          <w:szCs w:val="24"/>
          <w:shd w:val="clear" w:color="auto" w:fill="FFFFFF"/>
        </w:rPr>
        <w:t>.</w:t>
      </w:r>
    </w:p>
    <w:p w14:paraId="3967C267" w14:textId="7F2340D2" w:rsidR="00F51A5F" w:rsidRPr="00AB0D2D" w:rsidRDefault="00C37A21" w:rsidP="006A2035">
      <w:pPr>
        <w:spacing w:after="0" w:line="480" w:lineRule="auto"/>
        <w:ind w:left="864" w:hanging="720"/>
        <w:rPr>
          <w:rFonts w:ascii="Arial" w:hAnsi="Arial" w:cs="Arial"/>
          <w:sz w:val="24"/>
          <w:szCs w:val="24"/>
          <w:shd w:val="clear" w:color="auto" w:fill="FFFFFF"/>
        </w:rPr>
      </w:pPr>
      <w:r w:rsidRPr="00AB0D2D">
        <w:rPr>
          <w:rFonts w:ascii="Arial" w:hAnsi="Arial" w:cs="Arial"/>
          <w:sz w:val="24"/>
          <w:szCs w:val="24"/>
          <w:shd w:val="clear" w:color="auto" w:fill="FFFFFF"/>
        </w:rPr>
        <w:t xml:space="preserve">Shaw, A. (2018, May 11). How social media Can Move Your Business, </w:t>
      </w:r>
      <w:r w:rsidR="00BA46D2" w:rsidRPr="00AB0D2D">
        <w:rPr>
          <w:rFonts w:ascii="Arial" w:hAnsi="Arial" w:cs="Arial"/>
          <w:sz w:val="24"/>
          <w:szCs w:val="24"/>
          <w:shd w:val="clear" w:color="auto" w:fill="FFFFFF"/>
        </w:rPr>
        <w:t>forward</w:t>
      </w:r>
      <w:r w:rsidRPr="00AB0D2D">
        <w:rPr>
          <w:rFonts w:ascii="Arial" w:hAnsi="Arial" w:cs="Arial"/>
          <w:sz w:val="24"/>
          <w:szCs w:val="24"/>
          <w:shd w:val="clear" w:color="auto" w:fill="FFFFFF"/>
        </w:rPr>
        <w:t>.</w:t>
      </w:r>
    </w:p>
    <w:p w14:paraId="5C99AF79"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Solomon, M. (2020). </w:t>
      </w:r>
      <w:r w:rsidRPr="00AB0D2D">
        <w:rPr>
          <w:rFonts w:ascii="Arial" w:hAnsi="Arial" w:cs="Arial"/>
          <w:i/>
          <w:iCs/>
          <w:sz w:val="24"/>
          <w:szCs w:val="24"/>
          <w:shd w:val="clear" w:color="auto" w:fill="FFFFFF"/>
        </w:rPr>
        <w:t>Ignore your customers (and they'll go away): the simple playbook for delivering the ultimate customer service experience</w:t>
      </w:r>
      <w:r w:rsidRPr="00AB0D2D">
        <w:rPr>
          <w:rFonts w:ascii="Arial" w:hAnsi="Arial" w:cs="Arial"/>
          <w:sz w:val="24"/>
          <w:szCs w:val="24"/>
          <w:shd w:val="clear" w:color="auto" w:fill="FFFFFF"/>
        </w:rPr>
        <w:t>. HarperCollins Leadership.</w:t>
      </w:r>
    </w:p>
    <w:p w14:paraId="0EEDAECB"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Stringam</w:t>
      </w:r>
      <w:proofErr w:type="spellEnd"/>
      <w:r w:rsidRPr="00AB0D2D">
        <w:rPr>
          <w:rFonts w:ascii="Arial" w:hAnsi="Arial" w:cs="Arial"/>
          <w:sz w:val="24"/>
          <w:szCs w:val="24"/>
          <w:shd w:val="clear" w:color="auto" w:fill="FFFFFF"/>
        </w:rPr>
        <w:t xml:space="preserve">, B. B., </w:t>
      </w:r>
      <w:proofErr w:type="spellStart"/>
      <w:r w:rsidRPr="00AB0D2D">
        <w:rPr>
          <w:rFonts w:ascii="Arial" w:hAnsi="Arial" w:cs="Arial"/>
          <w:sz w:val="24"/>
          <w:szCs w:val="24"/>
          <w:shd w:val="clear" w:color="auto" w:fill="FFFFFF"/>
        </w:rPr>
        <w:t>Goopio</w:t>
      </w:r>
      <w:proofErr w:type="spellEnd"/>
      <w:r w:rsidRPr="00AB0D2D">
        <w:rPr>
          <w:rFonts w:ascii="Arial" w:hAnsi="Arial" w:cs="Arial"/>
          <w:sz w:val="24"/>
          <w:szCs w:val="24"/>
          <w:shd w:val="clear" w:color="auto" w:fill="FFFFFF"/>
        </w:rPr>
        <w:t xml:space="preserve">, J., </w:t>
      </w:r>
      <w:proofErr w:type="spellStart"/>
      <w:r w:rsidRPr="00AB0D2D">
        <w:rPr>
          <w:rFonts w:ascii="Arial" w:hAnsi="Arial" w:cs="Arial"/>
          <w:sz w:val="24"/>
          <w:szCs w:val="24"/>
          <w:shd w:val="clear" w:color="auto" w:fill="FFFFFF"/>
        </w:rPr>
        <w:t>Denizci-Guillet</w:t>
      </w:r>
      <w:proofErr w:type="spellEnd"/>
      <w:r w:rsidRPr="00AB0D2D">
        <w:rPr>
          <w:rFonts w:ascii="Arial" w:hAnsi="Arial" w:cs="Arial"/>
          <w:sz w:val="24"/>
          <w:szCs w:val="24"/>
          <w:shd w:val="clear" w:color="auto" w:fill="FFFFFF"/>
        </w:rPr>
        <w:t>, B., &amp; Mansa, H. B. (2020). Hospitality Industry Structures and Organization. In </w:t>
      </w:r>
      <w:r w:rsidRPr="00AB0D2D">
        <w:rPr>
          <w:rFonts w:ascii="Arial" w:hAnsi="Arial" w:cs="Arial"/>
          <w:i/>
          <w:iCs/>
          <w:sz w:val="24"/>
          <w:szCs w:val="24"/>
          <w:shd w:val="clear" w:color="auto" w:fill="FFFFFF"/>
        </w:rPr>
        <w:t>The Routledge Companion to International Hospitality Management</w:t>
      </w:r>
      <w:r w:rsidRPr="00AB0D2D">
        <w:rPr>
          <w:rFonts w:ascii="Arial" w:hAnsi="Arial" w:cs="Arial"/>
          <w:sz w:val="24"/>
          <w:szCs w:val="24"/>
          <w:shd w:val="clear" w:color="auto" w:fill="FFFFFF"/>
        </w:rPr>
        <w:t> (pp. 49-64). Routledge.</w:t>
      </w:r>
    </w:p>
    <w:p w14:paraId="4F57628F"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Sufi, T., &amp; </w:t>
      </w:r>
      <w:proofErr w:type="spellStart"/>
      <w:r w:rsidRPr="00AB0D2D">
        <w:rPr>
          <w:rFonts w:ascii="Arial" w:hAnsi="Arial" w:cs="Arial"/>
          <w:sz w:val="24"/>
          <w:szCs w:val="24"/>
          <w:shd w:val="clear" w:color="auto" w:fill="FFFFFF"/>
        </w:rPr>
        <w:t>Shojaie</w:t>
      </w:r>
      <w:proofErr w:type="spellEnd"/>
      <w:r w:rsidRPr="00AB0D2D">
        <w:rPr>
          <w:rFonts w:ascii="Arial" w:hAnsi="Arial" w:cs="Arial"/>
          <w:sz w:val="24"/>
          <w:szCs w:val="24"/>
          <w:shd w:val="clear" w:color="auto" w:fill="FFFFFF"/>
        </w:rPr>
        <w:t>, N. (2018). A hotel classification framework for quality service. In </w:t>
      </w:r>
      <w:r w:rsidRPr="00AB0D2D">
        <w:rPr>
          <w:rFonts w:ascii="Arial" w:hAnsi="Arial" w:cs="Arial"/>
          <w:i/>
          <w:iCs/>
          <w:sz w:val="24"/>
          <w:szCs w:val="24"/>
          <w:shd w:val="clear" w:color="auto" w:fill="FFFFFF"/>
        </w:rPr>
        <w:t>Quality Services and Experiences in Hospitality and Tourism</w:t>
      </w:r>
      <w:r w:rsidRPr="00AB0D2D">
        <w:rPr>
          <w:rFonts w:ascii="Arial" w:hAnsi="Arial" w:cs="Arial"/>
          <w:sz w:val="24"/>
          <w:szCs w:val="24"/>
          <w:shd w:val="clear" w:color="auto" w:fill="FFFFFF"/>
        </w:rPr>
        <w:t>. Emerald Publishing Limited.</w:t>
      </w:r>
    </w:p>
    <w:p w14:paraId="666CE65B"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Sufi, T., &amp; Singh, S. P. (2018). Hotel classification systems: A case study. </w:t>
      </w:r>
      <w:proofErr w:type="spellStart"/>
      <w:r w:rsidRPr="00AB0D2D">
        <w:rPr>
          <w:rFonts w:ascii="Arial" w:hAnsi="Arial" w:cs="Arial"/>
          <w:i/>
          <w:iCs/>
          <w:sz w:val="24"/>
          <w:szCs w:val="24"/>
          <w:shd w:val="clear" w:color="auto" w:fill="FFFFFF"/>
        </w:rPr>
        <w:t>Prabandhan</w:t>
      </w:r>
      <w:proofErr w:type="spellEnd"/>
      <w:r w:rsidRPr="00AB0D2D">
        <w:rPr>
          <w:rFonts w:ascii="Arial" w:hAnsi="Arial" w:cs="Arial"/>
          <w:i/>
          <w:iCs/>
          <w:sz w:val="24"/>
          <w:szCs w:val="24"/>
          <w:shd w:val="clear" w:color="auto" w:fill="FFFFFF"/>
        </w:rPr>
        <w:t>: Indian Journal of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11</w:t>
      </w:r>
      <w:r w:rsidRPr="00AB0D2D">
        <w:rPr>
          <w:rFonts w:ascii="Arial" w:hAnsi="Arial" w:cs="Arial"/>
          <w:sz w:val="24"/>
          <w:szCs w:val="24"/>
          <w:shd w:val="clear" w:color="auto" w:fill="FFFFFF"/>
        </w:rPr>
        <w:t>(1), 52-64.</w:t>
      </w:r>
    </w:p>
    <w:p w14:paraId="7ACE2C2A"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rPr>
        <w:t xml:space="preserve">Supplier Diversity | Marriott. (n.d.). Retrieved from </w:t>
      </w:r>
      <w:hyperlink r:id="rId12" w:anchor="OurPartners" w:history="1">
        <w:r w:rsidRPr="00AB0D2D">
          <w:rPr>
            <w:rStyle w:val="Hyperlink"/>
            <w:rFonts w:ascii="Arial" w:hAnsi="Arial" w:cs="Arial"/>
            <w:sz w:val="24"/>
            <w:szCs w:val="24"/>
          </w:rPr>
          <w:t>https://www.marriott.com/diversity/supplier-diversity.mi#OurPartners</w:t>
        </w:r>
      </w:hyperlink>
    </w:p>
    <w:p w14:paraId="528131CE"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SZENDE, P., DALTON, A. N., &amp; YOO, M. M. (2021). Operations Management in the Hospitality Industry.</w:t>
      </w:r>
    </w:p>
    <w:p w14:paraId="41609110"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 xml:space="preserve">Tissot, L. (2018). “Exclusively for the Happy Few”: Luxury Hotels and </w:t>
      </w:r>
      <w:proofErr w:type="spellStart"/>
      <w:r w:rsidRPr="00AB0D2D">
        <w:rPr>
          <w:rFonts w:ascii="Arial" w:hAnsi="Arial" w:cs="Arial"/>
          <w:sz w:val="24"/>
          <w:szCs w:val="24"/>
          <w:shd w:val="clear" w:color="auto" w:fill="FFFFFF"/>
        </w:rPr>
        <w:t>Globalisation</w:t>
      </w:r>
      <w:proofErr w:type="spellEnd"/>
      <w:r w:rsidRPr="00AB0D2D">
        <w:rPr>
          <w:rFonts w:ascii="Arial" w:hAnsi="Arial" w:cs="Arial"/>
          <w:sz w:val="24"/>
          <w:szCs w:val="24"/>
          <w:shd w:val="clear" w:color="auto" w:fill="FFFFFF"/>
        </w:rPr>
        <w:t>: The Emergence of a New Sector (1980–2010)? In </w:t>
      </w:r>
      <w:r w:rsidRPr="00AB0D2D">
        <w:rPr>
          <w:rFonts w:ascii="Arial" w:hAnsi="Arial" w:cs="Arial"/>
          <w:i/>
          <w:iCs/>
          <w:sz w:val="24"/>
          <w:szCs w:val="24"/>
          <w:shd w:val="clear" w:color="auto" w:fill="FFFFFF"/>
        </w:rPr>
        <w:t>Global Luxury</w:t>
      </w:r>
      <w:r w:rsidRPr="00AB0D2D">
        <w:rPr>
          <w:rFonts w:ascii="Arial" w:hAnsi="Arial" w:cs="Arial"/>
          <w:sz w:val="24"/>
          <w:szCs w:val="24"/>
          <w:shd w:val="clear" w:color="auto" w:fill="FFFFFF"/>
        </w:rPr>
        <w:t> (pp. 239-256). Palgrave, Singapore.</w:t>
      </w:r>
    </w:p>
    <w:p w14:paraId="30A9FBDD"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Tomašević</w:t>
      </w:r>
      <w:proofErr w:type="spellEnd"/>
      <w:r w:rsidRPr="00AB0D2D">
        <w:rPr>
          <w:rFonts w:ascii="Arial" w:hAnsi="Arial" w:cs="Arial"/>
          <w:sz w:val="24"/>
          <w:szCs w:val="24"/>
          <w:shd w:val="clear" w:color="auto" w:fill="FFFFFF"/>
        </w:rPr>
        <w:t>, A. (2018). Luxury Hotels. In </w:t>
      </w:r>
      <w:r w:rsidRPr="00AB0D2D">
        <w:rPr>
          <w:rFonts w:ascii="Arial" w:hAnsi="Arial" w:cs="Arial"/>
          <w:i/>
          <w:iCs/>
          <w:sz w:val="24"/>
          <w:szCs w:val="24"/>
          <w:shd w:val="clear" w:color="auto" w:fill="FFFFFF"/>
        </w:rPr>
        <w:t>Quality Services and Experiences in Hospitality and Tourism</w:t>
      </w:r>
      <w:r w:rsidRPr="00AB0D2D">
        <w:rPr>
          <w:rFonts w:ascii="Arial" w:hAnsi="Arial" w:cs="Arial"/>
          <w:sz w:val="24"/>
          <w:szCs w:val="24"/>
          <w:shd w:val="clear" w:color="auto" w:fill="FFFFFF"/>
        </w:rPr>
        <w:t>. Emerald Publishing Limited.</w:t>
      </w:r>
    </w:p>
    <w:p w14:paraId="04301A17"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lastRenderedPageBreak/>
        <w:t>Turunen, L. L. M. (2018). Extended Product: Value in Use and Consumption. In </w:t>
      </w:r>
      <w:r w:rsidRPr="00AB0D2D">
        <w:rPr>
          <w:rFonts w:ascii="Arial" w:hAnsi="Arial" w:cs="Arial"/>
          <w:i/>
          <w:iCs/>
          <w:sz w:val="24"/>
          <w:szCs w:val="24"/>
          <w:shd w:val="clear" w:color="auto" w:fill="FFFFFF"/>
        </w:rPr>
        <w:t>Interpretations of Luxury</w:t>
      </w:r>
      <w:r w:rsidRPr="00AB0D2D">
        <w:rPr>
          <w:rFonts w:ascii="Arial" w:hAnsi="Arial" w:cs="Arial"/>
          <w:sz w:val="24"/>
          <w:szCs w:val="24"/>
          <w:shd w:val="clear" w:color="auto" w:fill="FFFFFF"/>
        </w:rPr>
        <w:t> (pp. 105-119). Palgrave Macmillan, Cham.</w:t>
      </w:r>
    </w:p>
    <w:p w14:paraId="44659ECD"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Undey</w:t>
      </w:r>
      <w:proofErr w:type="spellEnd"/>
      <w:r w:rsidRPr="00AB0D2D">
        <w:rPr>
          <w:rFonts w:ascii="Arial" w:hAnsi="Arial" w:cs="Arial"/>
          <w:sz w:val="24"/>
          <w:szCs w:val="24"/>
          <w:shd w:val="clear" w:color="auto" w:fill="FFFFFF"/>
        </w:rPr>
        <w:t xml:space="preserve">, N., </w:t>
      </w:r>
      <w:proofErr w:type="spellStart"/>
      <w:r w:rsidRPr="00AB0D2D">
        <w:rPr>
          <w:rFonts w:ascii="Arial" w:hAnsi="Arial" w:cs="Arial"/>
          <w:sz w:val="24"/>
          <w:szCs w:val="24"/>
          <w:shd w:val="clear" w:color="auto" w:fill="FFFFFF"/>
        </w:rPr>
        <w:t>Koroglu</w:t>
      </w:r>
      <w:proofErr w:type="spellEnd"/>
      <w:r w:rsidRPr="00AB0D2D">
        <w:rPr>
          <w:rFonts w:ascii="Arial" w:hAnsi="Arial" w:cs="Arial"/>
          <w:sz w:val="24"/>
          <w:szCs w:val="24"/>
          <w:shd w:val="clear" w:color="auto" w:fill="FFFFFF"/>
        </w:rPr>
        <w:t xml:space="preserve">, I., &amp; Duran, E. (2019). INSTAGRAM USAGE IN THE HOSPITALITY SECTOR AS A SOCIAL MEDIA MARKETING STRATEGY. </w:t>
      </w:r>
      <w:r w:rsidRPr="00AB0D2D">
        <w:rPr>
          <w:rFonts w:ascii="Arial" w:hAnsi="Arial" w:cs="Arial"/>
          <w:i/>
          <w:iCs/>
          <w:sz w:val="24"/>
          <w:szCs w:val="24"/>
          <w:shd w:val="clear" w:color="auto" w:fill="FFFFFF"/>
        </w:rPr>
        <w:t>Proceedings of the International scientific and practical conference “Bulgaria of regions”</w:t>
      </w:r>
      <w:r w:rsidRPr="00AB0D2D">
        <w:rPr>
          <w:rFonts w:ascii="Arial" w:hAnsi="Arial" w:cs="Arial"/>
          <w:sz w:val="24"/>
          <w:szCs w:val="24"/>
          <w:shd w:val="clear" w:color="auto" w:fill="FFFFFF"/>
        </w:rPr>
        <w:t> (Vol. 2, No. 1).</w:t>
      </w:r>
    </w:p>
    <w:p w14:paraId="0989EC07"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Wagey</w:t>
      </w:r>
      <w:proofErr w:type="spellEnd"/>
      <w:r w:rsidRPr="00AB0D2D">
        <w:rPr>
          <w:rFonts w:ascii="Arial" w:hAnsi="Arial" w:cs="Arial"/>
          <w:sz w:val="24"/>
          <w:szCs w:val="24"/>
          <w:shd w:val="clear" w:color="auto" w:fill="FFFFFF"/>
        </w:rPr>
        <w:t xml:space="preserve">, A. B., </w:t>
      </w:r>
      <w:proofErr w:type="spellStart"/>
      <w:r w:rsidRPr="00AB0D2D">
        <w:rPr>
          <w:rFonts w:ascii="Arial" w:hAnsi="Arial" w:cs="Arial"/>
          <w:sz w:val="24"/>
          <w:szCs w:val="24"/>
          <w:shd w:val="clear" w:color="auto" w:fill="FFFFFF"/>
        </w:rPr>
        <w:t>Pitanatri</w:t>
      </w:r>
      <w:proofErr w:type="spellEnd"/>
      <w:r w:rsidRPr="00AB0D2D">
        <w:rPr>
          <w:rFonts w:ascii="Arial" w:hAnsi="Arial" w:cs="Arial"/>
          <w:sz w:val="24"/>
          <w:szCs w:val="24"/>
          <w:shd w:val="clear" w:color="auto" w:fill="FFFFFF"/>
        </w:rPr>
        <w:t xml:space="preserve">, P. D. S., &amp; Sujatha, D. K. (2020). Marketing Communications Mix Strategy to Improve Room Sales at The Ritz Carlton Jakarta Mega </w:t>
      </w:r>
      <w:proofErr w:type="spellStart"/>
      <w:r w:rsidRPr="00AB0D2D">
        <w:rPr>
          <w:rFonts w:ascii="Arial" w:hAnsi="Arial" w:cs="Arial"/>
          <w:sz w:val="24"/>
          <w:szCs w:val="24"/>
          <w:shd w:val="clear" w:color="auto" w:fill="FFFFFF"/>
        </w:rPr>
        <w:t>Kuningan</w:t>
      </w:r>
      <w:proofErr w:type="spellEnd"/>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TRJ Tourism Research Journal</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4</w:t>
      </w:r>
      <w:r w:rsidRPr="00AB0D2D">
        <w:rPr>
          <w:rFonts w:ascii="Arial" w:hAnsi="Arial" w:cs="Arial"/>
          <w:sz w:val="24"/>
          <w:szCs w:val="24"/>
          <w:shd w:val="clear" w:color="auto" w:fill="FFFFFF"/>
        </w:rPr>
        <w:t>(1), 45-61.</w:t>
      </w:r>
    </w:p>
    <w:p w14:paraId="0B307BF3" w14:textId="77777777" w:rsidR="00F51A5F" w:rsidRPr="00AB0D2D" w:rsidRDefault="00C37A21" w:rsidP="006A2035">
      <w:pPr>
        <w:spacing w:after="0" w:line="480" w:lineRule="auto"/>
        <w:ind w:left="864" w:hanging="720"/>
        <w:rPr>
          <w:rFonts w:ascii="Arial" w:hAnsi="Arial" w:cs="Arial"/>
          <w:sz w:val="24"/>
          <w:szCs w:val="24"/>
        </w:rPr>
      </w:pPr>
      <w:r w:rsidRPr="00AB0D2D">
        <w:rPr>
          <w:rFonts w:ascii="Arial" w:hAnsi="Arial" w:cs="Arial"/>
          <w:sz w:val="24"/>
          <w:szCs w:val="24"/>
          <w:shd w:val="clear" w:color="auto" w:fill="FFFFFF"/>
        </w:rPr>
        <w:t>Yeoman, I. (2018). Chateau Margaux for Seat 2A. </w:t>
      </w:r>
      <w:r w:rsidRPr="00AB0D2D">
        <w:rPr>
          <w:rFonts w:ascii="Arial" w:hAnsi="Arial" w:cs="Arial"/>
          <w:i/>
          <w:iCs/>
          <w:sz w:val="24"/>
          <w:szCs w:val="24"/>
          <w:shd w:val="clear" w:color="auto" w:fill="FFFFFF"/>
        </w:rPr>
        <w:t>Journal of Revenue and Pricing Management</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17</w:t>
      </w:r>
      <w:r w:rsidRPr="00AB0D2D">
        <w:rPr>
          <w:rFonts w:ascii="Arial" w:hAnsi="Arial" w:cs="Arial"/>
          <w:sz w:val="24"/>
          <w:szCs w:val="24"/>
          <w:shd w:val="clear" w:color="auto" w:fill="FFFFFF"/>
        </w:rPr>
        <w:t>(4), 201-203.</w:t>
      </w:r>
    </w:p>
    <w:p w14:paraId="5E0FBD9E" w14:textId="77777777" w:rsidR="00F51A5F" w:rsidRPr="00AB0D2D" w:rsidRDefault="00C37A21" w:rsidP="006A2035">
      <w:pPr>
        <w:spacing w:after="0" w:line="480" w:lineRule="auto"/>
        <w:ind w:left="864" w:hanging="720"/>
        <w:rPr>
          <w:rFonts w:ascii="Arial" w:hAnsi="Arial" w:cs="Arial"/>
          <w:sz w:val="24"/>
          <w:szCs w:val="24"/>
        </w:rPr>
      </w:pPr>
      <w:proofErr w:type="spellStart"/>
      <w:r w:rsidRPr="00AB0D2D">
        <w:rPr>
          <w:rFonts w:ascii="Arial" w:hAnsi="Arial" w:cs="Arial"/>
          <w:sz w:val="24"/>
          <w:szCs w:val="24"/>
          <w:shd w:val="clear" w:color="auto" w:fill="FFFFFF"/>
        </w:rPr>
        <w:t>Yıldırım</w:t>
      </w:r>
      <w:proofErr w:type="spellEnd"/>
      <w:r w:rsidRPr="00AB0D2D">
        <w:rPr>
          <w:rFonts w:ascii="Arial" w:hAnsi="Arial" w:cs="Arial"/>
          <w:sz w:val="24"/>
          <w:szCs w:val="24"/>
          <w:shd w:val="clear" w:color="auto" w:fill="FFFFFF"/>
        </w:rPr>
        <w:t xml:space="preserve"> </w:t>
      </w:r>
      <w:proofErr w:type="spellStart"/>
      <w:r w:rsidRPr="00AB0D2D">
        <w:rPr>
          <w:rFonts w:ascii="Arial" w:hAnsi="Arial" w:cs="Arial"/>
          <w:sz w:val="24"/>
          <w:szCs w:val="24"/>
          <w:shd w:val="clear" w:color="auto" w:fill="FFFFFF"/>
        </w:rPr>
        <w:t>Köse</w:t>
      </w:r>
      <w:proofErr w:type="spellEnd"/>
      <w:r w:rsidRPr="00AB0D2D">
        <w:rPr>
          <w:rFonts w:ascii="Arial" w:hAnsi="Arial" w:cs="Arial"/>
          <w:sz w:val="24"/>
          <w:szCs w:val="24"/>
          <w:shd w:val="clear" w:color="auto" w:fill="FFFFFF"/>
        </w:rPr>
        <w:t xml:space="preserve">, M., &amp; </w:t>
      </w:r>
      <w:proofErr w:type="spellStart"/>
      <w:r w:rsidRPr="00AB0D2D">
        <w:rPr>
          <w:rFonts w:ascii="Arial" w:hAnsi="Arial" w:cs="Arial"/>
          <w:sz w:val="24"/>
          <w:szCs w:val="24"/>
          <w:shd w:val="clear" w:color="auto" w:fill="FFFFFF"/>
        </w:rPr>
        <w:t>Soydan</w:t>
      </w:r>
      <w:proofErr w:type="spellEnd"/>
      <w:r w:rsidRPr="00AB0D2D">
        <w:rPr>
          <w:rFonts w:ascii="Arial" w:hAnsi="Arial" w:cs="Arial"/>
          <w:sz w:val="24"/>
          <w:szCs w:val="24"/>
          <w:shd w:val="clear" w:color="auto" w:fill="FFFFFF"/>
        </w:rPr>
        <w:t xml:space="preserve">, B. (2018). Short marks composed of four letters with different last two consonants are confusingly similar. </w:t>
      </w:r>
      <w:r w:rsidRPr="00AB0D2D">
        <w:rPr>
          <w:rFonts w:ascii="Arial" w:hAnsi="Arial" w:cs="Arial"/>
          <w:i/>
          <w:iCs/>
          <w:sz w:val="24"/>
          <w:szCs w:val="24"/>
          <w:shd w:val="clear" w:color="auto" w:fill="FFFFFF"/>
        </w:rPr>
        <w:t>Journal of Intellectual Property Law &amp; Practice</w:t>
      </w:r>
      <w:r w:rsidRPr="00AB0D2D">
        <w:rPr>
          <w:rFonts w:ascii="Arial" w:hAnsi="Arial" w:cs="Arial"/>
          <w:sz w:val="24"/>
          <w:szCs w:val="24"/>
          <w:shd w:val="clear" w:color="auto" w:fill="FFFFFF"/>
        </w:rPr>
        <w:t>, </w:t>
      </w:r>
      <w:r w:rsidRPr="00AB0D2D">
        <w:rPr>
          <w:rFonts w:ascii="Arial" w:hAnsi="Arial" w:cs="Arial"/>
          <w:i/>
          <w:iCs/>
          <w:sz w:val="24"/>
          <w:szCs w:val="24"/>
          <w:shd w:val="clear" w:color="auto" w:fill="FFFFFF"/>
        </w:rPr>
        <w:t>13</w:t>
      </w:r>
      <w:r w:rsidRPr="00AB0D2D">
        <w:rPr>
          <w:rFonts w:ascii="Arial" w:hAnsi="Arial" w:cs="Arial"/>
          <w:sz w:val="24"/>
          <w:szCs w:val="24"/>
          <w:shd w:val="clear" w:color="auto" w:fill="FFFFFF"/>
        </w:rPr>
        <w:t>(1), 9-10.</w:t>
      </w:r>
    </w:p>
    <w:sectPr w:rsidR="00F51A5F" w:rsidRPr="00AB0D2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1F537" w14:textId="77777777" w:rsidR="00313C8B" w:rsidRDefault="00313C8B">
      <w:pPr>
        <w:spacing w:after="0" w:line="240" w:lineRule="auto"/>
      </w:pPr>
      <w:r>
        <w:separator/>
      </w:r>
    </w:p>
  </w:endnote>
  <w:endnote w:type="continuationSeparator" w:id="0">
    <w:p w14:paraId="291033AE" w14:textId="77777777" w:rsidR="00313C8B" w:rsidRDefault="00313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701F1" w14:textId="77777777" w:rsidR="00313C8B" w:rsidRDefault="00313C8B">
      <w:pPr>
        <w:spacing w:after="0" w:line="240" w:lineRule="auto"/>
      </w:pPr>
      <w:r>
        <w:separator/>
      </w:r>
    </w:p>
  </w:footnote>
  <w:footnote w:type="continuationSeparator" w:id="0">
    <w:p w14:paraId="326C776F" w14:textId="77777777" w:rsidR="00313C8B" w:rsidRDefault="00313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969155"/>
      <w:docPartObj>
        <w:docPartGallery w:val="Page Numbers (Top of Page)"/>
        <w:docPartUnique/>
      </w:docPartObj>
    </w:sdtPr>
    <w:sdtEndPr>
      <w:rPr>
        <w:noProof/>
      </w:rPr>
    </w:sdtEndPr>
    <w:sdtContent>
      <w:p w14:paraId="463ED05F" w14:textId="77777777" w:rsidR="00354641" w:rsidRDefault="00C37A2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2CC9CFB" w14:textId="77777777" w:rsidR="00354641" w:rsidRDefault="00354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38FA"/>
    <w:multiLevelType w:val="hybridMultilevel"/>
    <w:tmpl w:val="089821F4"/>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 w15:restartNumberingAfterBreak="0">
    <w:nsid w:val="22FC6594"/>
    <w:multiLevelType w:val="hybridMultilevel"/>
    <w:tmpl w:val="3B64E76E"/>
    <w:lvl w:ilvl="0" w:tplc="3D3CA760">
      <w:start w:val="1"/>
      <w:numFmt w:val="decimal"/>
      <w:lvlText w:val="%1."/>
      <w:lvlJc w:val="left"/>
      <w:pPr>
        <w:ind w:left="1224" w:hanging="360"/>
      </w:pPr>
      <w:rPr>
        <w:rFonts w:hint="default"/>
        <w:b/>
      </w:rPr>
    </w:lvl>
    <w:lvl w:ilvl="1" w:tplc="BA386904" w:tentative="1">
      <w:start w:val="1"/>
      <w:numFmt w:val="lowerLetter"/>
      <w:lvlText w:val="%2."/>
      <w:lvlJc w:val="left"/>
      <w:pPr>
        <w:ind w:left="1440" w:hanging="360"/>
      </w:pPr>
    </w:lvl>
    <w:lvl w:ilvl="2" w:tplc="2932AF46" w:tentative="1">
      <w:start w:val="1"/>
      <w:numFmt w:val="lowerRoman"/>
      <w:lvlText w:val="%3."/>
      <w:lvlJc w:val="right"/>
      <w:pPr>
        <w:ind w:left="2160" w:hanging="180"/>
      </w:pPr>
    </w:lvl>
    <w:lvl w:ilvl="3" w:tplc="B88C62A6" w:tentative="1">
      <w:start w:val="1"/>
      <w:numFmt w:val="decimal"/>
      <w:lvlText w:val="%4."/>
      <w:lvlJc w:val="left"/>
      <w:pPr>
        <w:ind w:left="2880" w:hanging="360"/>
      </w:pPr>
    </w:lvl>
    <w:lvl w:ilvl="4" w:tplc="13B8F902" w:tentative="1">
      <w:start w:val="1"/>
      <w:numFmt w:val="lowerLetter"/>
      <w:lvlText w:val="%5."/>
      <w:lvlJc w:val="left"/>
      <w:pPr>
        <w:ind w:left="3600" w:hanging="360"/>
      </w:pPr>
    </w:lvl>
    <w:lvl w:ilvl="5" w:tplc="7D72F5A0" w:tentative="1">
      <w:start w:val="1"/>
      <w:numFmt w:val="lowerRoman"/>
      <w:lvlText w:val="%6."/>
      <w:lvlJc w:val="right"/>
      <w:pPr>
        <w:ind w:left="4320" w:hanging="180"/>
      </w:pPr>
    </w:lvl>
    <w:lvl w:ilvl="6" w:tplc="BD3E9E16" w:tentative="1">
      <w:start w:val="1"/>
      <w:numFmt w:val="decimal"/>
      <w:lvlText w:val="%7."/>
      <w:lvlJc w:val="left"/>
      <w:pPr>
        <w:ind w:left="5040" w:hanging="360"/>
      </w:pPr>
    </w:lvl>
    <w:lvl w:ilvl="7" w:tplc="27CE7ACE" w:tentative="1">
      <w:start w:val="1"/>
      <w:numFmt w:val="lowerLetter"/>
      <w:lvlText w:val="%8."/>
      <w:lvlJc w:val="left"/>
      <w:pPr>
        <w:ind w:left="5760" w:hanging="360"/>
      </w:pPr>
    </w:lvl>
    <w:lvl w:ilvl="8" w:tplc="D400AFD4" w:tentative="1">
      <w:start w:val="1"/>
      <w:numFmt w:val="lowerRoman"/>
      <w:lvlText w:val="%9."/>
      <w:lvlJc w:val="right"/>
      <w:pPr>
        <w:ind w:left="6480" w:hanging="180"/>
      </w:pPr>
    </w:lvl>
  </w:abstractNum>
  <w:abstractNum w:abstractNumId="2" w15:restartNumberingAfterBreak="0">
    <w:nsid w:val="34CA5A80"/>
    <w:multiLevelType w:val="multilevel"/>
    <w:tmpl w:val="3BC2CB92"/>
    <w:lvl w:ilvl="0">
      <w:start w:val="1"/>
      <w:numFmt w:val="decimal"/>
      <w:lvlText w:val="%1"/>
      <w:lvlJc w:val="left"/>
      <w:pPr>
        <w:ind w:left="360" w:hanging="360"/>
      </w:pPr>
      <w:rPr>
        <w:rFonts w:hint="default"/>
        <w:b/>
      </w:rPr>
    </w:lvl>
    <w:lvl w:ilvl="1">
      <w:start w:val="1"/>
      <w:numFmt w:val="decimal"/>
      <w:lvlText w:val="%1.%2"/>
      <w:lvlJc w:val="left"/>
      <w:pPr>
        <w:ind w:left="504" w:hanging="360"/>
      </w:pPr>
      <w:rPr>
        <w:rFonts w:hint="default"/>
        <w:b/>
      </w:rPr>
    </w:lvl>
    <w:lvl w:ilvl="2">
      <w:start w:val="1"/>
      <w:numFmt w:val="decimal"/>
      <w:lvlText w:val="%1.%2.%3"/>
      <w:lvlJc w:val="left"/>
      <w:pPr>
        <w:ind w:left="1008" w:hanging="720"/>
      </w:pPr>
      <w:rPr>
        <w:rFonts w:hint="default"/>
        <w:b/>
      </w:rPr>
    </w:lvl>
    <w:lvl w:ilvl="3">
      <w:start w:val="1"/>
      <w:numFmt w:val="decimal"/>
      <w:lvlText w:val="%1.%2.%3.%4"/>
      <w:lvlJc w:val="left"/>
      <w:pPr>
        <w:ind w:left="1152" w:hanging="720"/>
      </w:pPr>
      <w:rPr>
        <w:rFonts w:hint="default"/>
        <w:b/>
      </w:rPr>
    </w:lvl>
    <w:lvl w:ilvl="4">
      <w:start w:val="1"/>
      <w:numFmt w:val="decimal"/>
      <w:lvlText w:val="%1.%2.%3.%4.%5"/>
      <w:lvlJc w:val="left"/>
      <w:pPr>
        <w:ind w:left="1656" w:hanging="1080"/>
      </w:pPr>
      <w:rPr>
        <w:rFonts w:hint="default"/>
        <w:b/>
      </w:rPr>
    </w:lvl>
    <w:lvl w:ilvl="5">
      <w:start w:val="1"/>
      <w:numFmt w:val="decimal"/>
      <w:lvlText w:val="%1.%2.%3.%4.%5.%6"/>
      <w:lvlJc w:val="left"/>
      <w:pPr>
        <w:ind w:left="1800" w:hanging="1080"/>
      </w:pPr>
      <w:rPr>
        <w:rFonts w:hint="default"/>
        <w:b/>
      </w:rPr>
    </w:lvl>
    <w:lvl w:ilvl="6">
      <w:start w:val="1"/>
      <w:numFmt w:val="decimal"/>
      <w:lvlText w:val="%1.%2.%3.%4.%5.%6.%7"/>
      <w:lvlJc w:val="left"/>
      <w:pPr>
        <w:ind w:left="2304" w:hanging="1440"/>
      </w:pPr>
      <w:rPr>
        <w:rFonts w:hint="default"/>
        <w:b/>
      </w:rPr>
    </w:lvl>
    <w:lvl w:ilvl="7">
      <w:start w:val="1"/>
      <w:numFmt w:val="decimal"/>
      <w:lvlText w:val="%1.%2.%3.%4.%5.%6.%7.%8"/>
      <w:lvlJc w:val="left"/>
      <w:pPr>
        <w:ind w:left="2448" w:hanging="1440"/>
      </w:pPr>
      <w:rPr>
        <w:rFonts w:hint="default"/>
        <w:b/>
      </w:rPr>
    </w:lvl>
    <w:lvl w:ilvl="8">
      <w:start w:val="1"/>
      <w:numFmt w:val="decimal"/>
      <w:lvlText w:val="%1.%2.%3.%4.%5.%6.%7.%8.%9"/>
      <w:lvlJc w:val="left"/>
      <w:pPr>
        <w:ind w:left="2952" w:hanging="1800"/>
      </w:pPr>
      <w:rPr>
        <w:rFonts w:hint="default"/>
        <w:b/>
      </w:rPr>
    </w:lvl>
  </w:abstractNum>
  <w:abstractNum w:abstractNumId="3" w15:restartNumberingAfterBreak="0">
    <w:nsid w:val="3C666719"/>
    <w:multiLevelType w:val="hybridMultilevel"/>
    <w:tmpl w:val="ADDA06C0"/>
    <w:lvl w:ilvl="0" w:tplc="F69C8214">
      <w:start w:val="1"/>
      <w:numFmt w:val="decimal"/>
      <w:lvlText w:val="%1."/>
      <w:lvlJc w:val="left"/>
      <w:pPr>
        <w:ind w:left="1224" w:hanging="360"/>
      </w:pPr>
      <w:rPr>
        <w:rFonts w:hint="default"/>
        <w:b/>
      </w:rPr>
    </w:lvl>
    <w:lvl w:ilvl="1" w:tplc="CF0CBC56" w:tentative="1">
      <w:start w:val="1"/>
      <w:numFmt w:val="lowerLetter"/>
      <w:lvlText w:val="%2."/>
      <w:lvlJc w:val="left"/>
      <w:pPr>
        <w:ind w:left="1944" w:hanging="360"/>
      </w:pPr>
    </w:lvl>
    <w:lvl w:ilvl="2" w:tplc="A3CC38BA" w:tentative="1">
      <w:start w:val="1"/>
      <w:numFmt w:val="lowerRoman"/>
      <w:lvlText w:val="%3."/>
      <w:lvlJc w:val="right"/>
      <w:pPr>
        <w:ind w:left="2664" w:hanging="180"/>
      </w:pPr>
    </w:lvl>
    <w:lvl w:ilvl="3" w:tplc="B780301C" w:tentative="1">
      <w:start w:val="1"/>
      <w:numFmt w:val="decimal"/>
      <w:lvlText w:val="%4."/>
      <w:lvlJc w:val="left"/>
      <w:pPr>
        <w:ind w:left="3384" w:hanging="360"/>
      </w:pPr>
    </w:lvl>
    <w:lvl w:ilvl="4" w:tplc="30301AEE" w:tentative="1">
      <w:start w:val="1"/>
      <w:numFmt w:val="lowerLetter"/>
      <w:lvlText w:val="%5."/>
      <w:lvlJc w:val="left"/>
      <w:pPr>
        <w:ind w:left="4104" w:hanging="360"/>
      </w:pPr>
    </w:lvl>
    <w:lvl w:ilvl="5" w:tplc="638ECE70" w:tentative="1">
      <w:start w:val="1"/>
      <w:numFmt w:val="lowerRoman"/>
      <w:lvlText w:val="%6."/>
      <w:lvlJc w:val="right"/>
      <w:pPr>
        <w:ind w:left="4824" w:hanging="180"/>
      </w:pPr>
    </w:lvl>
    <w:lvl w:ilvl="6" w:tplc="25A6BBEC" w:tentative="1">
      <w:start w:val="1"/>
      <w:numFmt w:val="decimal"/>
      <w:lvlText w:val="%7."/>
      <w:lvlJc w:val="left"/>
      <w:pPr>
        <w:ind w:left="5544" w:hanging="360"/>
      </w:pPr>
    </w:lvl>
    <w:lvl w:ilvl="7" w:tplc="FFDE937A" w:tentative="1">
      <w:start w:val="1"/>
      <w:numFmt w:val="lowerLetter"/>
      <w:lvlText w:val="%8."/>
      <w:lvlJc w:val="left"/>
      <w:pPr>
        <w:ind w:left="6264" w:hanging="360"/>
      </w:pPr>
    </w:lvl>
    <w:lvl w:ilvl="8" w:tplc="3C88771A" w:tentative="1">
      <w:start w:val="1"/>
      <w:numFmt w:val="lowerRoman"/>
      <w:lvlText w:val="%9."/>
      <w:lvlJc w:val="right"/>
      <w:pPr>
        <w:ind w:left="6984" w:hanging="180"/>
      </w:pPr>
    </w:lvl>
  </w:abstractNum>
  <w:abstractNum w:abstractNumId="4" w15:restartNumberingAfterBreak="0">
    <w:nsid w:val="4CC60ED5"/>
    <w:multiLevelType w:val="hybridMultilevel"/>
    <w:tmpl w:val="E7089AAC"/>
    <w:lvl w:ilvl="0" w:tplc="D93C9132">
      <w:start w:val="1"/>
      <w:numFmt w:val="decimal"/>
      <w:lvlText w:val="%1."/>
      <w:lvlJc w:val="left"/>
    </w:lvl>
    <w:lvl w:ilvl="1" w:tplc="9208E07C" w:tentative="1">
      <w:start w:val="1"/>
      <w:numFmt w:val="lowerLetter"/>
      <w:lvlText w:val="%2."/>
      <w:lvlJc w:val="left"/>
      <w:pPr>
        <w:ind w:left="1440" w:hanging="360"/>
      </w:pPr>
    </w:lvl>
    <w:lvl w:ilvl="2" w:tplc="76E471AE" w:tentative="1">
      <w:start w:val="1"/>
      <w:numFmt w:val="lowerRoman"/>
      <w:lvlText w:val="%3."/>
      <w:lvlJc w:val="right"/>
      <w:pPr>
        <w:ind w:left="2160" w:hanging="180"/>
      </w:pPr>
    </w:lvl>
    <w:lvl w:ilvl="3" w:tplc="B2200A3A" w:tentative="1">
      <w:start w:val="1"/>
      <w:numFmt w:val="decimal"/>
      <w:lvlText w:val="%4."/>
      <w:lvlJc w:val="left"/>
      <w:pPr>
        <w:ind w:left="2880" w:hanging="360"/>
      </w:pPr>
    </w:lvl>
    <w:lvl w:ilvl="4" w:tplc="D332E5FA" w:tentative="1">
      <w:start w:val="1"/>
      <w:numFmt w:val="lowerLetter"/>
      <w:lvlText w:val="%5."/>
      <w:lvlJc w:val="left"/>
      <w:pPr>
        <w:ind w:left="3600" w:hanging="360"/>
      </w:pPr>
    </w:lvl>
    <w:lvl w:ilvl="5" w:tplc="68EA43FC" w:tentative="1">
      <w:start w:val="1"/>
      <w:numFmt w:val="lowerRoman"/>
      <w:lvlText w:val="%6."/>
      <w:lvlJc w:val="right"/>
      <w:pPr>
        <w:ind w:left="4320" w:hanging="180"/>
      </w:pPr>
    </w:lvl>
    <w:lvl w:ilvl="6" w:tplc="A63CDA36" w:tentative="1">
      <w:start w:val="1"/>
      <w:numFmt w:val="decimal"/>
      <w:lvlText w:val="%7."/>
      <w:lvlJc w:val="left"/>
      <w:pPr>
        <w:ind w:left="5040" w:hanging="360"/>
      </w:pPr>
    </w:lvl>
    <w:lvl w:ilvl="7" w:tplc="CA52312E" w:tentative="1">
      <w:start w:val="1"/>
      <w:numFmt w:val="lowerLetter"/>
      <w:lvlText w:val="%8."/>
      <w:lvlJc w:val="left"/>
      <w:pPr>
        <w:ind w:left="5760" w:hanging="360"/>
      </w:pPr>
    </w:lvl>
    <w:lvl w:ilvl="8" w:tplc="1B96BEA0" w:tentative="1">
      <w:start w:val="1"/>
      <w:numFmt w:val="lowerRoman"/>
      <w:lvlText w:val="%9."/>
      <w:lvlJc w:val="right"/>
      <w:pPr>
        <w:ind w:left="6480" w:hanging="180"/>
      </w:pPr>
    </w:lvl>
  </w:abstractNum>
  <w:abstractNum w:abstractNumId="5" w15:restartNumberingAfterBreak="0">
    <w:nsid w:val="4EBE15B5"/>
    <w:multiLevelType w:val="hybridMultilevel"/>
    <w:tmpl w:val="0A2CB432"/>
    <w:lvl w:ilvl="0" w:tplc="50065120">
      <w:start w:val="1"/>
      <w:numFmt w:val="bullet"/>
      <w:lvlText w:val=""/>
      <w:lvlJc w:val="left"/>
      <w:pPr>
        <w:ind w:left="720" w:hanging="360"/>
      </w:pPr>
      <w:rPr>
        <w:rFonts w:ascii="Wingdings" w:hAnsi="Wingdings" w:hint="default"/>
      </w:rPr>
    </w:lvl>
    <w:lvl w:ilvl="1" w:tplc="AE708BE8" w:tentative="1">
      <w:start w:val="1"/>
      <w:numFmt w:val="bullet"/>
      <w:lvlText w:val="o"/>
      <w:lvlJc w:val="left"/>
      <w:pPr>
        <w:ind w:left="1440" w:hanging="360"/>
      </w:pPr>
      <w:rPr>
        <w:rFonts w:ascii="Courier New" w:hAnsi="Courier New" w:cs="Courier New" w:hint="default"/>
      </w:rPr>
    </w:lvl>
    <w:lvl w:ilvl="2" w:tplc="EF3A4B04" w:tentative="1">
      <w:start w:val="1"/>
      <w:numFmt w:val="bullet"/>
      <w:lvlText w:val=""/>
      <w:lvlJc w:val="left"/>
      <w:pPr>
        <w:ind w:left="2160" w:hanging="360"/>
      </w:pPr>
      <w:rPr>
        <w:rFonts w:ascii="Wingdings" w:hAnsi="Wingdings" w:hint="default"/>
      </w:rPr>
    </w:lvl>
    <w:lvl w:ilvl="3" w:tplc="39FCF636" w:tentative="1">
      <w:start w:val="1"/>
      <w:numFmt w:val="bullet"/>
      <w:lvlText w:val=""/>
      <w:lvlJc w:val="left"/>
      <w:pPr>
        <w:ind w:left="2880" w:hanging="360"/>
      </w:pPr>
      <w:rPr>
        <w:rFonts w:ascii="Symbol" w:hAnsi="Symbol" w:hint="default"/>
      </w:rPr>
    </w:lvl>
    <w:lvl w:ilvl="4" w:tplc="40EE4802" w:tentative="1">
      <w:start w:val="1"/>
      <w:numFmt w:val="bullet"/>
      <w:lvlText w:val="o"/>
      <w:lvlJc w:val="left"/>
      <w:pPr>
        <w:ind w:left="3600" w:hanging="360"/>
      </w:pPr>
      <w:rPr>
        <w:rFonts w:ascii="Courier New" w:hAnsi="Courier New" w:cs="Courier New" w:hint="default"/>
      </w:rPr>
    </w:lvl>
    <w:lvl w:ilvl="5" w:tplc="CCAC7C66" w:tentative="1">
      <w:start w:val="1"/>
      <w:numFmt w:val="bullet"/>
      <w:lvlText w:val=""/>
      <w:lvlJc w:val="left"/>
      <w:pPr>
        <w:ind w:left="4320" w:hanging="360"/>
      </w:pPr>
      <w:rPr>
        <w:rFonts w:ascii="Wingdings" w:hAnsi="Wingdings" w:hint="default"/>
      </w:rPr>
    </w:lvl>
    <w:lvl w:ilvl="6" w:tplc="D6645850" w:tentative="1">
      <w:start w:val="1"/>
      <w:numFmt w:val="bullet"/>
      <w:lvlText w:val=""/>
      <w:lvlJc w:val="left"/>
      <w:pPr>
        <w:ind w:left="5040" w:hanging="360"/>
      </w:pPr>
      <w:rPr>
        <w:rFonts w:ascii="Symbol" w:hAnsi="Symbol" w:hint="default"/>
      </w:rPr>
    </w:lvl>
    <w:lvl w:ilvl="7" w:tplc="901E6760" w:tentative="1">
      <w:start w:val="1"/>
      <w:numFmt w:val="bullet"/>
      <w:lvlText w:val="o"/>
      <w:lvlJc w:val="left"/>
      <w:pPr>
        <w:ind w:left="5760" w:hanging="360"/>
      </w:pPr>
      <w:rPr>
        <w:rFonts w:ascii="Courier New" w:hAnsi="Courier New" w:cs="Courier New" w:hint="default"/>
      </w:rPr>
    </w:lvl>
    <w:lvl w:ilvl="8" w:tplc="5778FCC2" w:tentative="1">
      <w:start w:val="1"/>
      <w:numFmt w:val="bullet"/>
      <w:lvlText w:val=""/>
      <w:lvlJc w:val="left"/>
      <w:pPr>
        <w:ind w:left="6480" w:hanging="360"/>
      </w:pPr>
      <w:rPr>
        <w:rFonts w:ascii="Wingdings" w:hAnsi="Wingdings" w:hint="default"/>
      </w:rPr>
    </w:lvl>
  </w:abstractNum>
  <w:abstractNum w:abstractNumId="6" w15:restartNumberingAfterBreak="0">
    <w:nsid w:val="4F3D2F75"/>
    <w:multiLevelType w:val="hybridMultilevel"/>
    <w:tmpl w:val="AF58585E"/>
    <w:lvl w:ilvl="0" w:tplc="0406A0E4">
      <w:start w:val="1"/>
      <w:numFmt w:val="bullet"/>
      <w:lvlText w:val=""/>
      <w:lvlJc w:val="left"/>
      <w:pPr>
        <w:ind w:left="1584" w:hanging="360"/>
      </w:pPr>
      <w:rPr>
        <w:rFonts w:ascii="Wingdings" w:hAnsi="Wingdings" w:hint="default"/>
      </w:rPr>
    </w:lvl>
    <w:lvl w:ilvl="1" w:tplc="E80CC372" w:tentative="1">
      <w:start w:val="1"/>
      <w:numFmt w:val="bullet"/>
      <w:lvlText w:val="o"/>
      <w:lvlJc w:val="left"/>
      <w:pPr>
        <w:ind w:left="2304" w:hanging="360"/>
      </w:pPr>
      <w:rPr>
        <w:rFonts w:ascii="Courier New" w:hAnsi="Courier New" w:cs="Courier New" w:hint="default"/>
      </w:rPr>
    </w:lvl>
    <w:lvl w:ilvl="2" w:tplc="6AEC7D1A" w:tentative="1">
      <w:start w:val="1"/>
      <w:numFmt w:val="bullet"/>
      <w:lvlText w:val=""/>
      <w:lvlJc w:val="left"/>
      <w:pPr>
        <w:ind w:left="3024" w:hanging="360"/>
      </w:pPr>
      <w:rPr>
        <w:rFonts w:ascii="Wingdings" w:hAnsi="Wingdings" w:hint="default"/>
      </w:rPr>
    </w:lvl>
    <w:lvl w:ilvl="3" w:tplc="BF3E66E8" w:tentative="1">
      <w:start w:val="1"/>
      <w:numFmt w:val="bullet"/>
      <w:lvlText w:val=""/>
      <w:lvlJc w:val="left"/>
      <w:pPr>
        <w:ind w:left="3744" w:hanging="360"/>
      </w:pPr>
      <w:rPr>
        <w:rFonts w:ascii="Symbol" w:hAnsi="Symbol" w:hint="default"/>
      </w:rPr>
    </w:lvl>
    <w:lvl w:ilvl="4" w:tplc="559EF472" w:tentative="1">
      <w:start w:val="1"/>
      <w:numFmt w:val="bullet"/>
      <w:lvlText w:val="o"/>
      <w:lvlJc w:val="left"/>
      <w:pPr>
        <w:ind w:left="4464" w:hanging="360"/>
      </w:pPr>
      <w:rPr>
        <w:rFonts w:ascii="Courier New" w:hAnsi="Courier New" w:cs="Courier New" w:hint="default"/>
      </w:rPr>
    </w:lvl>
    <w:lvl w:ilvl="5" w:tplc="7D048E96" w:tentative="1">
      <w:start w:val="1"/>
      <w:numFmt w:val="bullet"/>
      <w:lvlText w:val=""/>
      <w:lvlJc w:val="left"/>
      <w:pPr>
        <w:ind w:left="5184" w:hanging="360"/>
      </w:pPr>
      <w:rPr>
        <w:rFonts w:ascii="Wingdings" w:hAnsi="Wingdings" w:hint="default"/>
      </w:rPr>
    </w:lvl>
    <w:lvl w:ilvl="6" w:tplc="7C5897E8" w:tentative="1">
      <w:start w:val="1"/>
      <w:numFmt w:val="bullet"/>
      <w:lvlText w:val=""/>
      <w:lvlJc w:val="left"/>
      <w:pPr>
        <w:ind w:left="5904" w:hanging="360"/>
      </w:pPr>
      <w:rPr>
        <w:rFonts w:ascii="Symbol" w:hAnsi="Symbol" w:hint="default"/>
      </w:rPr>
    </w:lvl>
    <w:lvl w:ilvl="7" w:tplc="3842B69A" w:tentative="1">
      <w:start w:val="1"/>
      <w:numFmt w:val="bullet"/>
      <w:lvlText w:val="o"/>
      <w:lvlJc w:val="left"/>
      <w:pPr>
        <w:ind w:left="6624" w:hanging="360"/>
      </w:pPr>
      <w:rPr>
        <w:rFonts w:ascii="Courier New" w:hAnsi="Courier New" w:cs="Courier New" w:hint="default"/>
      </w:rPr>
    </w:lvl>
    <w:lvl w:ilvl="8" w:tplc="B4BAE798" w:tentative="1">
      <w:start w:val="1"/>
      <w:numFmt w:val="bullet"/>
      <w:lvlText w:val=""/>
      <w:lvlJc w:val="left"/>
      <w:pPr>
        <w:ind w:left="7344" w:hanging="360"/>
      </w:pPr>
      <w:rPr>
        <w:rFonts w:ascii="Wingdings" w:hAnsi="Wingdings" w:hint="default"/>
      </w:rPr>
    </w:lvl>
  </w:abstractNum>
  <w:abstractNum w:abstractNumId="7" w15:restartNumberingAfterBreak="0">
    <w:nsid w:val="5AD8596D"/>
    <w:multiLevelType w:val="hybridMultilevel"/>
    <w:tmpl w:val="02363136"/>
    <w:lvl w:ilvl="0" w:tplc="522E4168">
      <w:start w:val="1"/>
      <w:numFmt w:val="bullet"/>
      <w:lvlText w:val=""/>
      <w:lvlJc w:val="left"/>
      <w:pPr>
        <w:ind w:left="720" w:hanging="360"/>
      </w:pPr>
      <w:rPr>
        <w:rFonts w:ascii="Wingdings" w:hAnsi="Wingdings" w:hint="default"/>
      </w:rPr>
    </w:lvl>
    <w:lvl w:ilvl="1" w:tplc="C676208C" w:tentative="1">
      <w:start w:val="1"/>
      <w:numFmt w:val="bullet"/>
      <w:lvlText w:val="o"/>
      <w:lvlJc w:val="left"/>
      <w:pPr>
        <w:ind w:left="1440" w:hanging="360"/>
      </w:pPr>
      <w:rPr>
        <w:rFonts w:ascii="Courier New" w:hAnsi="Courier New" w:cs="Courier New" w:hint="default"/>
      </w:rPr>
    </w:lvl>
    <w:lvl w:ilvl="2" w:tplc="F8E87878" w:tentative="1">
      <w:start w:val="1"/>
      <w:numFmt w:val="bullet"/>
      <w:lvlText w:val=""/>
      <w:lvlJc w:val="left"/>
      <w:pPr>
        <w:ind w:left="2160" w:hanging="360"/>
      </w:pPr>
      <w:rPr>
        <w:rFonts w:ascii="Wingdings" w:hAnsi="Wingdings" w:hint="default"/>
      </w:rPr>
    </w:lvl>
    <w:lvl w:ilvl="3" w:tplc="FDA66802" w:tentative="1">
      <w:start w:val="1"/>
      <w:numFmt w:val="bullet"/>
      <w:lvlText w:val=""/>
      <w:lvlJc w:val="left"/>
      <w:pPr>
        <w:ind w:left="2880" w:hanging="360"/>
      </w:pPr>
      <w:rPr>
        <w:rFonts w:ascii="Symbol" w:hAnsi="Symbol" w:hint="default"/>
      </w:rPr>
    </w:lvl>
    <w:lvl w:ilvl="4" w:tplc="B5867DDA" w:tentative="1">
      <w:start w:val="1"/>
      <w:numFmt w:val="bullet"/>
      <w:lvlText w:val="o"/>
      <w:lvlJc w:val="left"/>
      <w:pPr>
        <w:ind w:left="3600" w:hanging="360"/>
      </w:pPr>
      <w:rPr>
        <w:rFonts w:ascii="Courier New" w:hAnsi="Courier New" w:cs="Courier New" w:hint="default"/>
      </w:rPr>
    </w:lvl>
    <w:lvl w:ilvl="5" w:tplc="7A8607D2" w:tentative="1">
      <w:start w:val="1"/>
      <w:numFmt w:val="bullet"/>
      <w:lvlText w:val=""/>
      <w:lvlJc w:val="left"/>
      <w:pPr>
        <w:ind w:left="4320" w:hanging="360"/>
      </w:pPr>
      <w:rPr>
        <w:rFonts w:ascii="Wingdings" w:hAnsi="Wingdings" w:hint="default"/>
      </w:rPr>
    </w:lvl>
    <w:lvl w:ilvl="6" w:tplc="7D582340" w:tentative="1">
      <w:start w:val="1"/>
      <w:numFmt w:val="bullet"/>
      <w:lvlText w:val=""/>
      <w:lvlJc w:val="left"/>
      <w:pPr>
        <w:ind w:left="5040" w:hanging="360"/>
      </w:pPr>
      <w:rPr>
        <w:rFonts w:ascii="Symbol" w:hAnsi="Symbol" w:hint="default"/>
      </w:rPr>
    </w:lvl>
    <w:lvl w:ilvl="7" w:tplc="D1FADE5A" w:tentative="1">
      <w:start w:val="1"/>
      <w:numFmt w:val="bullet"/>
      <w:lvlText w:val="o"/>
      <w:lvlJc w:val="left"/>
      <w:pPr>
        <w:ind w:left="5760" w:hanging="360"/>
      </w:pPr>
      <w:rPr>
        <w:rFonts w:ascii="Courier New" w:hAnsi="Courier New" w:cs="Courier New" w:hint="default"/>
      </w:rPr>
    </w:lvl>
    <w:lvl w:ilvl="8" w:tplc="BF20E698" w:tentative="1">
      <w:start w:val="1"/>
      <w:numFmt w:val="bullet"/>
      <w:lvlText w:val=""/>
      <w:lvlJc w:val="left"/>
      <w:pPr>
        <w:ind w:left="6480" w:hanging="360"/>
      </w:pPr>
      <w:rPr>
        <w:rFonts w:ascii="Wingdings" w:hAnsi="Wingdings" w:hint="default"/>
      </w:rPr>
    </w:lvl>
  </w:abstractNum>
  <w:abstractNum w:abstractNumId="8" w15:restartNumberingAfterBreak="0">
    <w:nsid w:val="61815E8A"/>
    <w:multiLevelType w:val="hybridMultilevel"/>
    <w:tmpl w:val="1A1E54F8"/>
    <w:lvl w:ilvl="0" w:tplc="E9505F66">
      <w:start w:val="1"/>
      <w:numFmt w:val="bullet"/>
      <w:lvlText w:val=""/>
      <w:lvlJc w:val="left"/>
      <w:pPr>
        <w:ind w:left="720" w:hanging="360"/>
      </w:pPr>
      <w:rPr>
        <w:rFonts w:ascii="Wingdings" w:hAnsi="Wingdings" w:hint="default"/>
      </w:rPr>
    </w:lvl>
    <w:lvl w:ilvl="1" w:tplc="5968845C" w:tentative="1">
      <w:start w:val="1"/>
      <w:numFmt w:val="bullet"/>
      <w:lvlText w:val="o"/>
      <w:lvlJc w:val="left"/>
      <w:pPr>
        <w:ind w:left="1440" w:hanging="360"/>
      </w:pPr>
      <w:rPr>
        <w:rFonts w:ascii="Courier New" w:hAnsi="Courier New" w:cs="Courier New" w:hint="default"/>
      </w:rPr>
    </w:lvl>
    <w:lvl w:ilvl="2" w:tplc="3D1E297C" w:tentative="1">
      <w:start w:val="1"/>
      <w:numFmt w:val="bullet"/>
      <w:lvlText w:val=""/>
      <w:lvlJc w:val="left"/>
      <w:pPr>
        <w:ind w:left="2160" w:hanging="360"/>
      </w:pPr>
      <w:rPr>
        <w:rFonts w:ascii="Wingdings" w:hAnsi="Wingdings" w:hint="default"/>
      </w:rPr>
    </w:lvl>
    <w:lvl w:ilvl="3" w:tplc="C64E4192" w:tentative="1">
      <w:start w:val="1"/>
      <w:numFmt w:val="bullet"/>
      <w:lvlText w:val=""/>
      <w:lvlJc w:val="left"/>
      <w:pPr>
        <w:ind w:left="2880" w:hanging="360"/>
      </w:pPr>
      <w:rPr>
        <w:rFonts w:ascii="Symbol" w:hAnsi="Symbol" w:hint="default"/>
      </w:rPr>
    </w:lvl>
    <w:lvl w:ilvl="4" w:tplc="12E41EEE" w:tentative="1">
      <w:start w:val="1"/>
      <w:numFmt w:val="bullet"/>
      <w:lvlText w:val="o"/>
      <w:lvlJc w:val="left"/>
      <w:pPr>
        <w:ind w:left="3600" w:hanging="360"/>
      </w:pPr>
      <w:rPr>
        <w:rFonts w:ascii="Courier New" w:hAnsi="Courier New" w:cs="Courier New" w:hint="default"/>
      </w:rPr>
    </w:lvl>
    <w:lvl w:ilvl="5" w:tplc="DF402CFE" w:tentative="1">
      <w:start w:val="1"/>
      <w:numFmt w:val="bullet"/>
      <w:lvlText w:val=""/>
      <w:lvlJc w:val="left"/>
      <w:pPr>
        <w:ind w:left="4320" w:hanging="360"/>
      </w:pPr>
      <w:rPr>
        <w:rFonts w:ascii="Wingdings" w:hAnsi="Wingdings" w:hint="default"/>
      </w:rPr>
    </w:lvl>
    <w:lvl w:ilvl="6" w:tplc="86284B0E" w:tentative="1">
      <w:start w:val="1"/>
      <w:numFmt w:val="bullet"/>
      <w:lvlText w:val=""/>
      <w:lvlJc w:val="left"/>
      <w:pPr>
        <w:ind w:left="5040" w:hanging="360"/>
      </w:pPr>
      <w:rPr>
        <w:rFonts w:ascii="Symbol" w:hAnsi="Symbol" w:hint="default"/>
      </w:rPr>
    </w:lvl>
    <w:lvl w:ilvl="7" w:tplc="B6B86742" w:tentative="1">
      <w:start w:val="1"/>
      <w:numFmt w:val="bullet"/>
      <w:lvlText w:val="o"/>
      <w:lvlJc w:val="left"/>
      <w:pPr>
        <w:ind w:left="5760" w:hanging="360"/>
      </w:pPr>
      <w:rPr>
        <w:rFonts w:ascii="Courier New" w:hAnsi="Courier New" w:cs="Courier New" w:hint="default"/>
      </w:rPr>
    </w:lvl>
    <w:lvl w:ilvl="8" w:tplc="D2C20522" w:tentative="1">
      <w:start w:val="1"/>
      <w:numFmt w:val="bullet"/>
      <w:lvlText w:val=""/>
      <w:lvlJc w:val="left"/>
      <w:pPr>
        <w:ind w:left="6480" w:hanging="360"/>
      </w:pPr>
      <w:rPr>
        <w:rFonts w:ascii="Wingdings" w:hAnsi="Wingdings" w:hint="default"/>
      </w:rPr>
    </w:lvl>
  </w:abstractNum>
  <w:abstractNum w:abstractNumId="9" w15:restartNumberingAfterBreak="0">
    <w:nsid w:val="62C02EF2"/>
    <w:multiLevelType w:val="hybridMultilevel"/>
    <w:tmpl w:val="BD1ED4D8"/>
    <w:lvl w:ilvl="0" w:tplc="1F1CEE7C">
      <w:start w:val="1"/>
      <w:numFmt w:val="decimal"/>
      <w:lvlText w:val="%1."/>
      <w:lvlJc w:val="left"/>
      <w:pPr>
        <w:ind w:left="1224" w:hanging="360"/>
      </w:pPr>
      <w:rPr>
        <w:rFonts w:hint="default"/>
        <w:b/>
      </w:rPr>
    </w:lvl>
    <w:lvl w:ilvl="1" w:tplc="8FD42FB8" w:tentative="1">
      <w:start w:val="1"/>
      <w:numFmt w:val="lowerLetter"/>
      <w:lvlText w:val="%2."/>
      <w:lvlJc w:val="left"/>
      <w:pPr>
        <w:ind w:left="1944" w:hanging="360"/>
      </w:pPr>
    </w:lvl>
    <w:lvl w:ilvl="2" w:tplc="29AE3C3C" w:tentative="1">
      <w:start w:val="1"/>
      <w:numFmt w:val="lowerRoman"/>
      <w:lvlText w:val="%3."/>
      <w:lvlJc w:val="right"/>
      <w:pPr>
        <w:ind w:left="2664" w:hanging="180"/>
      </w:pPr>
    </w:lvl>
    <w:lvl w:ilvl="3" w:tplc="3B1048EA" w:tentative="1">
      <w:start w:val="1"/>
      <w:numFmt w:val="decimal"/>
      <w:lvlText w:val="%4."/>
      <w:lvlJc w:val="left"/>
      <w:pPr>
        <w:ind w:left="3384" w:hanging="360"/>
      </w:pPr>
    </w:lvl>
    <w:lvl w:ilvl="4" w:tplc="C5D63210" w:tentative="1">
      <w:start w:val="1"/>
      <w:numFmt w:val="lowerLetter"/>
      <w:lvlText w:val="%5."/>
      <w:lvlJc w:val="left"/>
      <w:pPr>
        <w:ind w:left="4104" w:hanging="360"/>
      </w:pPr>
    </w:lvl>
    <w:lvl w:ilvl="5" w:tplc="0F50E6FE" w:tentative="1">
      <w:start w:val="1"/>
      <w:numFmt w:val="lowerRoman"/>
      <w:lvlText w:val="%6."/>
      <w:lvlJc w:val="right"/>
      <w:pPr>
        <w:ind w:left="4824" w:hanging="180"/>
      </w:pPr>
    </w:lvl>
    <w:lvl w:ilvl="6" w:tplc="5EBA70B6" w:tentative="1">
      <w:start w:val="1"/>
      <w:numFmt w:val="decimal"/>
      <w:lvlText w:val="%7."/>
      <w:lvlJc w:val="left"/>
      <w:pPr>
        <w:ind w:left="5544" w:hanging="360"/>
      </w:pPr>
    </w:lvl>
    <w:lvl w:ilvl="7" w:tplc="70D07470" w:tentative="1">
      <w:start w:val="1"/>
      <w:numFmt w:val="lowerLetter"/>
      <w:lvlText w:val="%8."/>
      <w:lvlJc w:val="left"/>
      <w:pPr>
        <w:ind w:left="6264" w:hanging="360"/>
      </w:pPr>
    </w:lvl>
    <w:lvl w:ilvl="8" w:tplc="5E64B956" w:tentative="1">
      <w:start w:val="1"/>
      <w:numFmt w:val="lowerRoman"/>
      <w:lvlText w:val="%9."/>
      <w:lvlJc w:val="right"/>
      <w:pPr>
        <w:ind w:left="6984" w:hanging="180"/>
      </w:pPr>
    </w:lvl>
  </w:abstractNum>
  <w:abstractNum w:abstractNumId="10" w15:restartNumberingAfterBreak="0">
    <w:nsid w:val="750632F2"/>
    <w:multiLevelType w:val="hybridMultilevel"/>
    <w:tmpl w:val="7C3A465A"/>
    <w:lvl w:ilvl="0" w:tplc="7C30D658">
      <w:start w:val="1"/>
      <w:numFmt w:val="bullet"/>
      <w:lvlText w:val=""/>
      <w:lvlJc w:val="left"/>
      <w:pPr>
        <w:ind w:left="720" w:hanging="360"/>
      </w:pPr>
      <w:rPr>
        <w:rFonts w:ascii="Wingdings" w:hAnsi="Wingdings" w:hint="default"/>
      </w:rPr>
    </w:lvl>
    <w:lvl w:ilvl="1" w:tplc="A434E6E4" w:tentative="1">
      <w:start w:val="1"/>
      <w:numFmt w:val="bullet"/>
      <w:lvlText w:val="o"/>
      <w:lvlJc w:val="left"/>
      <w:pPr>
        <w:ind w:left="1440" w:hanging="360"/>
      </w:pPr>
      <w:rPr>
        <w:rFonts w:ascii="Courier New" w:hAnsi="Courier New" w:cs="Courier New" w:hint="default"/>
      </w:rPr>
    </w:lvl>
    <w:lvl w:ilvl="2" w:tplc="564065DA" w:tentative="1">
      <w:start w:val="1"/>
      <w:numFmt w:val="bullet"/>
      <w:lvlText w:val=""/>
      <w:lvlJc w:val="left"/>
      <w:pPr>
        <w:ind w:left="2160" w:hanging="360"/>
      </w:pPr>
      <w:rPr>
        <w:rFonts w:ascii="Wingdings" w:hAnsi="Wingdings" w:hint="default"/>
      </w:rPr>
    </w:lvl>
    <w:lvl w:ilvl="3" w:tplc="B218C310" w:tentative="1">
      <w:start w:val="1"/>
      <w:numFmt w:val="bullet"/>
      <w:lvlText w:val=""/>
      <w:lvlJc w:val="left"/>
      <w:pPr>
        <w:ind w:left="2880" w:hanging="360"/>
      </w:pPr>
      <w:rPr>
        <w:rFonts w:ascii="Symbol" w:hAnsi="Symbol" w:hint="default"/>
      </w:rPr>
    </w:lvl>
    <w:lvl w:ilvl="4" w:tplc="ADBC80E8" w:tentative="1">
      <w:start w:val="1"/>
      <w:numFmt w:val="bullet"/>
      <w:lvlText w:val="o"/>
      <w:lvlJc w:val="left"/>
      <w:pPr>
        <w:ind w:left="3600" w:hanging="360"/>
      </w:pPr>
      <w:rPr>
        <w:rFonts w:ascii="Courier New" w:hAnsi="Courier New" w:cs="Courier New" w:hint="default"/>
      </w:rPr>
    </w:lvl>
    <w:lvl w:ilvl="5" w:tplc="E632B5E2" w:tentative="1">
      <w:start w:val="1"/>
      <w:numFmt w:val="bullet"/>
      <w:lvlText w:val=""/>
      <w:lvlJc w:val="left"/>
      <w:pPr>
        <w:ind w:left="4320" w:hanging="360"/>
      </w:pPr>
      <w:rPr>
        <w:rFonts w:ascii="Wingdings" w:hAnsi="Wingdings" w:hint="default"/>
      </w:rPr>
    </w:lvl>
    <w:lvl w:ilvl="6" w:tplc="40BA7766" w:tentative="1">
      <w:start w:val="1"/>
      <w:numFmt w:val="bullet"/>
      <w:lvlText w:val=""/>
      <w:lvlJc w:val="left"/>
      <w:pPr>
        <w:ind w:left="5040" w:hanging="360"/>
      </w:pPr>
      <w:rPr>
        <w:rFonts w:ascii="Symbol" w:hAnsi="Symbol" w:hint="default"/>
      </w:rPr>
    </w:lvl>
    <w:lvl w:ilvl="7" w:tplc="F232196C" w:tentative="1">
      <w:start w:val="1"/>
      <w:numFmt w:val="bullet"/>
      <w:lvlText w:val="o"/>
      <w:lvlJc w:val="left"/>
      <w:pPr>
        <w:ind w:left="5760" w:hanging="360"/>
      </w:pPr>
      <w:rPr>
        <w:rFonts w:ascii="Courier New" w:hAnsi="Courier New" w:cs="Courier New" w:hint="default"/>
      </w:rPr>
    </w:lvl>
    <w:lvl w:ilvl="8" w:tplc="B6042B5E" w:tentative="1">
      <w:start w:val="1"/>
      <w:numFmt w:val="bullet"/>
      <w:lvlText w:val=""/>
      <w:lvlJc w:val="left"/>
      <w:pPr>
        <w:ind w:left="6480" w:hanging="360"/>
      </w:pPr>
      <w:rPr>
        <w:rFonts w:ascii="Wingdings" w:hAnsi="Wingdings" w:hint="default"/>
      </w:rPr>
    </w:lvl>
  </w:abstractNum>
  <w:abstractNum w:abstractNumId="11" w15:restartNumberingAfterBreak="0">
    <w:nsid w:val="7CA34CA6"/>
    <w:multiLevelType w:val="multilevel"/>
    <w:tmpl w:val="9128554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
  </w:num>
  <w:num w:numId="2">
    <w:abstractNumId w:val="6"/>
  </w:num>
  <w:num w:numId="3">
    <w:abstractNumId w:val="3"/>
  </w:num>
  <w:num w:numId="4">
    <w:abstractNumId w:val="9"/>
  </w:num>
  <w:num w:numId="5">
    <w:abstractNumId w:val="8"/>
  </w:num>
  <w:num w:numId="6">
    <w:abstractNumId w:val="7"/>
  </w:num>
  <w:num w:numId="7">
    <w:abstractNumId w:val="5"/>
  </w:num>
  <w:num w:numId="8">
    <w:abstractNumId w:val="10"/>
  </w:num>
  <w:num w:numId="9">
    <w:abstractNumId w:val="1"/>
  </w:num>
  <w:num w:numId="10">
    <w:abstractNumId w:val="2"/>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41"/>
    <w:rsid w:val="000047AD"/>
    <w:rsid w:val="000133C9"/>
    <w:rsid w:val="000241F9"/>
    <w:rsid w:val="00035AFD"/>
    <w:rsid w:val="00043DC1"/>
    <w:rsid w:val="00045C7D"/>
    <w:rsid w:val="00066BA1"/>
    <w:rsid w:val="00073ECF"/>
    <w:rsid w:val="00080D23"/>
    <w:rsid w:val="00082861"/>
    <w:rsid w:val="00082A13"/>
    <w:rsid w:val="00086AD6"/>
    <w:rsid w:val="00092EAD"/>
    <w:rsid w:val="000944F8"/>
    <w:rsid w:val="000A5D67"/>
    <w:rsid w:val="000B7CC7"/>
    <w:rsid w:val="000C79CF"/>
    <w:rsid w:val="000D0EE1"/>
    <w:rsid w:val="00100F96"/>
    <w:rsid w:val="001156F7"/>
    <w:rsid w:val="0012410F"/>
    <w:rsid w:val="00130846"/>
    <w:rsid w:val="001347B8"/>
    <w:rsid w:val="001473E8"/>
    <w:rsid w:val="001503D7"/>
    <w:rsid w:val="00177088"/>
    <w:rsid w:val="00194AEC"/>
    <w:rsid w:val="001D1FB6"/>
    <w:rsid w:val="0023321C"/>
    <w:rsid w:val="00240234"/>
    <w:rsid w:val="00245A6A"/>
    <w:rsid w:val="002500D0"/>
    <w:rsid w:val="00255A8D"/>
    <w:rsid w:val="002936DB"/>
    <w:rsid w:val="002B1B6A"/>
    <w:rsid w:val="002C261D"/>
    <w:rsid w:val="002C43B4"/>
    <w:rsid w:val="002E48EA"/>
    <w:rsid w:val="002E76A8"/>
    <w:rsid w:val="002F73C5"/>
    <w:rsid w:val="003123DB"/>
    <w:rsid w:val="00313C8B"/>
    <w:rsid w:val="00322360"/>
    <w:rsid w:val="00353E99"/>
    <w:rsid w:val="00354641"/>
    <w:rsid w:val="00356DC3"/>
    <w:rsid w:val="003663F7"/>
    <w:rsid w:val="00366A98"/>
    <w:rsid w:val="003733C3"/>
    <w:rsid w:val="003A1A23"/>
    <w:rsid w:val="003B264F"/>
    <w:rsid w:val="003B505B"/>
    <w:rsid w:val="003C62A7"/>
    <w:rsid w:val="003E2F33"/>
    <w:rsid w:val="0040169E"/>
    <w:rsid w:val="00437C71"/>
    <w:rsid w:val="00461BCC"/>
    <w:rsid w:val="004839F2"/>
    <w:rsid w:val="004A2D8E"/>
    <w:rsid w:val="004A5529"/>
    <w:rsid w:val="004C3B84"/>
    <w:rsid w:val="004C5194"/>
    <w:rsid w:val="004C730A"/>
    <w:rsid w:val="004D334B"/>
    <w:rsid w:val="004E3C11"/>
    <w:rsid w:val="0050141A"/>
    <w:rsid w:val="005072F4"/>
    <w:rsid w:val="005534F7"/>
    <w:rsid w:val="005616D2"/>
    <w:rsid w:val="00571823"/>
    <w:rsid w:val="00584B31"/>
    <w:rsid w:val="00591FDE"/>
    <w:rsid w:val="0059226D"/>
    <w:rsid w:val="005D3D54"/>
    <w:rsid w:val="005D4787"/>
    <w:rsid w:val="005E636A"/>
    <w:rsid w:val="00610302"/>
    <w:rsid w:val="00617375"/>
    <w:rsid w:val="00620769"/>
    <w:rsid w:val="006348C7"/>
    <w:rsid w:val="00640FB0"/>
    <w:rsid w:val="00650254"/>
    <w:rsid w:val="006504EF"/>
    <w:rsid w:val="00660E9B"/>
    <w:rsid w:val="00676CBF"/>
    <w:rsid w:val="00693A34"/>
    <w:rsid w:val="00694100"/>
    <w:rsid w:val="006A2035"/>
    <w:rsid w:val="006D7AA3"/>
    <w:rsid w:val="006E1F78"/>
    <w:rsid w:val="00731A78"/>
    <w:rsid w:val="00752DCD"/>
    <w:rsid w:val="00761A40"/>
    <w:rsid w:val="00764946"/>
    <w:rsid w:val="00777F9E"/>
    <w:rsid w:val="0078226A"/>
    <w:rsid w:val="0078608B"/>
    <w:rsid w:val="00786866"/>
    <w:rsid w:val="00790C21"/>
    <w:rsid w:val="007942FB"/>
    <w:rsid w:val="007C0DFA"/>
    <w:rsid w:val="007D55CB"/>
    <w:rsid w:val="007F49D7"/>
    <w:rsid w:val="008060E2"/>
    <w:rsid w:val="00827518"/>
    <w:rsid w:val="008306E4"/>
    <w:rsid w:val="008821CA"/>
    <w:rsid w:val="008D41FE"/>
    <w:rsid w:val="008D688A"/>
    <w:rsid w:val="009461A7"/>
    <w:rsid w:val="00962E6A"/>
    <w:rsid w:val="00963384"/>
    <w:rsid w:val="00975303"/>
    <w:rsid w:val="009767FD"/>
    <w:rsid w:val="009844E6"/>
    <w:rsid w:val="00990147"/>
    <w:rsid w:val="009A1127"/>
    <w:rsid w:val="009A5399"/>
    <w:rsid w:val="009B0A85"/>
    <w:rsid w:val="009B4B25"/>
    <w:rsid w:val="009C2A84"/>
    <w:rsid w:val="009F57D8"/>
    <w:rsid w:val="00A00F07"/>
    <w:rsid w:val="00A16A84"/>
    <w:rsid w:val="00A44437"/>
    <w:rsid w:val="00A63030"/>
    <w:rsid w:val="00A8616A"/>
    <w:rsid w:val="00A9371E"/>
    <w:rsid w:val="00AA0A93"/>
    <w:rsid w:val="00AB0D2D"/>
    <w:rsid w:val="00B043B9"/>
    <w:rsid w:val="00B336D4"/>
    <w:rsid w:val="00B34A2C"/>
    <w:rsid w:val="00B36034"/>
    <w:rsid w:val="00B36555"/>
    <w:rsid w:val="00B50AEE"/>
    <w:rsid w:val="00B55F3A"/>
    <w:rsid w:val="00B65976"/>
    <w:rsid w:val="00B66CA8"/>
    <w:rsid w:val="00B833E8"/>
    <w:rsid w:val="00B97D9D"/>
    <w:rsid w:val="00BA46D2"/>
    <w:rsid w:val="00BB1985"/>
    <w:rsid w:val="00BC2936"/>
    <w:rsid w:val="00BE647A"/>
    <w:rsid w:val="00C27770"/>
    <w:rsid w:val="00C37A21"/>
    <w:rsid w:val="00C54966"/>
    <w:rsid w:val="00C552EA"/>
    <w:rsid w:val="00C561F3"/>
    <w:rsid w:val="00C92676"/>
    <w:rsid w:val="00C95E57"/>
    <w:rsid w:val="00CA3074"/>
    <w:rsid w:val="00CA72F4"/>
    <w:rsid w:val="00CC18F2"/>
    <w:rsid w:val="00D30988"/>
    <w:rsid w:val="00D36B6B"/>
    <w:rsid w:val="00D412B3"/>
    <w:rsid w:val="00D64AF0"/>
    <w:rsid w:val="00D74E31"/>
    <w:rsid w:val="00D9135A"/>
    <w:rsid w:val="00DA6736"/>
    <w:rsid w:val="00DB7E06"/>
    <w:rsid w:val="00DD57E6"/>
    <w:rsid w:val="00E0168F"/>
    <w:rsid w:val="00E24FAD"/>
    <w:rsid w:val="00E35ACA"/>
    <w:rsid w:val="00E40C81"/>
    <w:rsid w:val="00E40FF4"/>
    <w:rsid w:val="00E50A5D"/>
    <w:rsid w:val="00E54862"/>
    <w:rsid w:val="00E5544D"/>
    <w:rsid w:val="00E602B8"/>
    <w:rsid w:val="00E6370F"/>
    <w:rsid w:val="00EB0D0D"/>
    <w:rsid w:val="00EE3504"/>
    <w:rsid w:val="00F03A34"/>
    <w:rsid w:val="00F225AA"/>
    <w:rsid w:val="00F22F21"/>
    <w:rsid w:val="00F23244"/>
    <w:rsid w:val="00F51A5F"/>
    <w:rsid w:val="00F61004"/>
    <w:rsid w:val="00F61783"/>
    <w:rsid w:val="00F62902"/>
    <w:rsid w:val="00F63261"/>
    <w:rsid w:val="00F63A63"/>
    <w:rsid w:val="00F956A1"/>
    <w:rsid w:val="00FA4418"/>
    <w:rsid w:val="00FC1E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394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641"/>
  </w:style>
  <w:style w:type="paragraph" w:styleId="Heading1">
    <w:name w:val="heading 1"/>
    <w:basedOn w:val="Normal"/>
    <w:next w:val="Normal"/>
    <w:link w:val="Heading1Char"/>
    <w:uiPriority w:val="9"/>
    <w:qFormat/>
    <w:rsid w:val="00676C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6C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6C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76CB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76CB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76CB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76CB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76CB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76CB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6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641"/>
  </w:style>
  <w:style w:type="paragraph" w:styleId="Footer">
    <w:name w:val="footer"/>
    <w:basedOn w:val="Normal"/>
    <w:link w:val="FooterChar"/>
    <w:uiPriority w:val="99"/>
    <w:unhideWhenUsed/>
    <w:rsid w:val="003546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641"/>
  </w:style>
  <w:style w:type="table" w:styleId="TableGrid">
    <w:name w:val="Table Grid"/>
    <w:basedOn w:val="TableNormal"/>
    <w:uiPriority w:val="39"/>
    <w:rsid w:val="00F22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47B8"/>
    <w:rPr>
      <w:color w:val="0000FF"/>
      <w:u w:val="single"/>
    </w:rPr>
  </w:style>
  <w:style w:type="paragraph" w:styleId="NormalWeb">
    <w:name w:val="Normal (Web)"/>
    <w:basedOn w:val="Normal"/>
    <w:uiPriority w:val="99"/>
    <w:unhideWhenUsed/>
    <w:rsid w:val="001347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rsid w:val="001347B8"/>
    <w:rPr>
      <w:color w:val="605E5C"/>
      <w:shd w:val="clear" w:color="auto" w:fill="E1DFDD"/>
    </w:rPr>
  </w:style>
  <w:style w:type="paragraph" w:styleId="ListParagraph">
    <w:name w:val="List Paragraph"/>
    <w:basedOn w:val="Normal"/>
    <w:uiPriority w:val="34"/>
    <w:qFormat/>
    <w:rsid w:val="001347B8"/>
    <w:pPr>
      <w:ind w:left="720"/>
      <w:contextualSpacing/>
    </w:pPr>
  </w:style>
  <w:style w:type="character" w:styleId="CommentReference">
    <w:name w:val="annotation reference"/>
    <w:basedOn w:val="DefaultParagraphFont"/>
    <w:uiPriority w:val="99"/>
    <w:semiHidden/>
    <w:unhideWhenUsed/>
    <w:rsid w:val="00437C71"/>
    <w:rPr>
      <w:sz w:val="16"/>
      <w:szCs w:val="16"/>
    </w:rPr>
  </w:style>
  <w:style w:type="paragraph" w:styleId="CommentText">
    <w:name w:val="annotation text"/>
    <w:basedOn w:val="Normal"/>
    <w:link w:val="CommentTextChar"/>
    <w:uiPriority w:val="99"/>
    <w:semiHidden/>
    <w:unhideWhenUsed/>
    <w:rsid w:val="00437C71"/>
    <w:pPr>
      <w:spacing w:line="240" w:lineRule="auto"/>
    </w:pPr>
    <w:rPr>
      <w:sz w:val="20"/>
      <w:szCs w:val="20"/>
    </w:rPr>
  </w:style>
  <w:style w:type="character" w:customStyle="1" w:styleId="CommentTextChar">
    <w:name w:val="Comment Text Char"/>
    <w:basedOn w:val="DefaultParagraphFont"/>
    <w:link w:val="CommentText"/>
    <w:uiPriority w:val="99"/>
    <w:semiHidden/>
    <w:rsid w:val="00437C71"/>
    <w:rPr>
      <w:sz w:val="20"/>
      <w:szCs w:val="20"/>
    </w:rPr>
  </w:style>
  <w:style w:type="paragraph" w:styleId="CommentSubject">
    <w:name w:val="annotation subject"/>
    <w:basedOn w:val="CommentText"/>
    <w:next w:val="CommentText"/>
    <w:link w:val="CommentSubjectChar"/>
    <w:uiPriority w:val="99"/>
    <w:semiHidden/>
    <w:unhideWhenUsed/>
    <w:rsid w:val="00437C71"/>
    <w:rPr>
      <w:b/>
      <w:bCs/>
    </w:rPr>
  </w:style>
  <w:style w:type="character" w:customStyle="1" w:styleId="CommentSubjectChar">
    <w:name w:val="Comment Subject Char"/>
    <w:basedOn w:val="CommentTextChar"/>
    <w:link w:val="CommentSubject"/>
    <w:uiPriority w:val="99"/>
    <w:semiHidden/>
    <w:rsid w:val="00437C71"/>
    <w:rPr>
      <w:b/>
      <w:bCs/>
      <w:sz w:val="20"/>
      <w:szCs w:val="20"/>
    </w:rPr>
  </w:style>
  <w:style w:type="paragraph" w:styleId="Title">
    <w:name w:val="Title"/>
    <w:basedOn w:val="Normal"/>
    <w:next w:val="Normal"/>
    <w:link w:val="TitleChar"/>
    <w:uiPriority w:val="10"/>
    <w:qFormat/>
    <w:rsid w:val="00676C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CB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76CB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76CB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6CB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676C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6CB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76CB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76CB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676CB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676CB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76CB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76CBF"/>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7F49D7"/>
    <w:pPr>
      <w:spacing w:after="100"/>
    </w:pPr>
  </w:style>
  <w:style w:type="paragraph" w:styleId="TOC2">
    <w:name w:val="toc 2"/>
    <w:basedOn w:val="Normal"/>
    <w:next w:val="Normal"/>
    <w:autoRedefine/>
    <w:uiPriority w:val="39"/>
    <w:unhideWhenUsed/>
    <w:rsid w:val="007F49D7"/>
    <w:pPr>
      <w:spacing w:after="100"/>
      <w:ind w:left="220"/>
    </w:pPr>
  </w:style>
  <w:style w:type="paragraph" w:styleId="TOC3">
    <w:name w:val="toc 3"/>
    <w:basedOn w:val="Normal"/>
    <w:next w:val="Normal"/>
    <w:autoRedefine/>
    <w:uiPriority w:val="39"/>
    <w:unhideWhenUsed/>
    <w:rsid w:val="007F49D7"/>
    <w:pPr>
      <w:spacing w:after="100"/>
      <w:ind w:left="440"/>
    </w:pPr>
  </w:style>
  <w:style w:type="paragraph" w:styleId="TOC4">
    <w:name w:val="toc 4"/>
    <w:basedOn w:val="Normal"/>
    <w:next w:val="Normal"/>
    <w:autoRedefine/>
    <w:uiPriority w:val="39"/>
    <w:unhideWhenUsed/>
    <w:rsid w:val="007F49D7"/>
    <w:pPr>
      <w:spacing w:after="100"/>
      <w:ind w:left="660"/>
    </w:pPr>
  </w:style>
  <w:style w:type="paragraph" w:styleId="TOC5">
    <w:name w:val="toc 5"/>
    <w:basedOn w:val="Normal"/>
    <w:next w:val="Normal"/>
    <w:autoRedefine/>
    <w:uiPriority w:val="39"/>
    <w:unhideWhenUsed/>
    <w:rsid w:val="007F49D7"/>
    <w:pPr>
      <w:spacing w:after="100"/>
      <w:ind w:left="880"/>
    </w:pPr>
  </w:style>
  <w:style w:type="paragraph" w:styleId="TOC6">
    <w:name w:val="toc 6"/>
    <w:basedOn w:val="Normal"/>
    <w:next w:val="Normal"/>
    <w:autoRedefine/>
    <w:uiPriority w:val="39"/>
    <w:unhideWhenUsed/>
    <w:rsid w:val="007F49D7"/>
    <w:pPr>
      <w:spacing w:after="100"/>
      <w:ind w:left="1100"/>
    </w:pPr>
  </w:style>
  <w:style w:type="paragraph" w:styleId="TOC7">
    <w:name w:val="toc 7"/>
    <w:basedOn w:val="Normal"/>
    <w:next w:val="Normal"/>
    <w:autoRedefine/>
    <w:uiPriority w:val="39"/>
    <w:unhideWhenUsed/>
    <w:rsid w:val="007F49D7"/>
    <w:pPr>
      <w:spacing w:after="100"/>
      <w:ind w:left="1320"/>
    </w:pPr>
  </w:style>
  <w:style w:type="paragraph" w:styleId="TOC8">
    <w:name w:val="toc 8"/>
    <w:basedOn w:val="Normal"/>
    <w:next w:val="Normal"/>
    <w:autoRedefine/>
    <w:uiPriority w:val="39"/>
    <w:unhideWhenUsed/>
    <w:rsid w:val="007F49D7"/>
    <w:pPr>
      <w:spacing w:after="100"/>
      <w:ind w:left="1540"/>
    </w:pPr>
  </w:style>
  <w:style w:type="paragraph" w:styleId="TOC9">
    <w:name w:val="toc 9"/>
    <w:basedOn w:val="Normal"/>
    <w:next w:val="Normal"/>
    <w:autoRedefine/>
    <w:uiPriority w:val="39"/>
    <w:unhideWhenUsed/>
    <w:rsid w:val="007F49D7"/>
    <w:pPr>
      <w:spacing w:after="100"/>
      <w:ind w:left="1760"/>
    </w:pPr>
  </w:style>
  <w:style w:type="paragraph" w:customStyle="1" w:styleId="NoSpacing1">
    <w:name w:val="No Spacing1"/>
    <w:next w:val="NoSpacing"/>
    <w:link w:val="NoSpacingChar"/>
    <w:uiPriority w:val="1"/>
    <w:qFormat/>
    <w:rsid w:val="006348C7"/>
    <w:pPr>
      <w:spacing w:after="0" w:line="240" w:lineRule="auto"/>
    </w:pPr>
    <w:rPr>
      <w:rFonts w:eastAsia="Times New Roman"/>
    </w:rPr>
  </w:style>
  <w:style w:type="character" w:customStyle="1" w:styleId="NoSpacingChar">
    <w:name w:val="No Spacing Char"/>
    <w:basedOn w:val="DefaultParagraphFont"/>
    <w:link w:val="NoSpacing1"/>
    <w:uiPriority w:val="1"/>
    <w:rsid w:val="006348C7"/>
    <w:rPr>
      <w:rFonts w:eastAsia="Times New Roman"/>
    </w:rPr>
  </w:style>
  <w:style w:type="paragraph" w:styleId="NoSpacing">
    <w:name w:val="No Spacing"/>
    <w:uiPriority w:val="1"/>
    <w:qFormat/>
    <w:rsid w:val="006348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diversity/supplier-diversity.m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tzcarlton.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itzcarlton.com/en/about/gold-standar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8C491-D222-4298-AFE3-DB3A30A87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8131</Words>
  <Characters>46350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Consulting Report About Ritz Carlton Hotel, Half Moon Bay In US</vt:lpstr>
    </vt:vector>
  </TitlesOfParts>
  <Company/>
  <LinksUpToDate>false</LinksUpToDate>
  <CharactersWithSpaces>54373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Consulting Report About Ritz Carlton Hotel, Half Moon Bay In US</dc:title>
  <dc:subject>Heba Alhanbali. (1914458)</dc:subject>
  <dc:creator/>
  <cp:lastModifiedBy/>
  <cp:revision>1</cp:revision>
  <dcterms:created xsi:type="dcterms:W3CDTF">2022-03-18T12:56:00Z</dcterms:created>
  <dcterms:modified xsi:type="dcterms:W3CDTF">2022-03-18T13:09:00Z</dcterms:modified>
</cp:coreProperties>
</file>