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580" w:rsidRDefault="00B71580" w:rsidP="003A571F">
      <w:pPr>
        <w:jc w:val="center"/>
        <w:rPr>
          <w:sz w:val="96"/>
          <w:szCs w:val="96"/>
        </w:rPr>
      </w:pPr>
    </w:p>
    <w:p w:rsidR="00B71580" w:rsidRDefault="00B71580" w:rsidP="003A571F">
      <w:pPr>
        <w:jc w:val="center"/>
        <w:rPr>
          <w:sz w:val="96"/>
          <w:szCs w:val="96"/>
        </w:rPr>
      </w:pPr>
    </w:p>
    <w:p w:rsidR="00BA1CB5" w:rsidRPr="003A571F" w:rsidRDefault="003A571F" w:rsidP="003A571F">
      <w:pPr>
        <w:jc w:val="center"/>
        <w:rPr>
          <w:sz w:val="96"/>
          <w:szCs w:val="96"/>
        </w:rPr>
      </w:pPr>
      <w:r w:rsidRPr="003A571F">
        <w:rPr>
          <w:sz w:val="96"/>
          <w:szCs w:val="96"/>
        </w:rPr>
        <w:t>Jacob Middleton</w:t>
      </w:r>
    </w:p>
    <w:p w:rsidR="003A571F" w:rsidRPr="003A571F" w:rsidRDefault="003A571F" w:rsidP="003A571F">
      <w:pPr>
        <w:jc w:val="center"/>
        <w:rPr>
          <w:sz w:val="96"/>
          <w:szCs w:val="96"/>
        </w:rPr>
      </w:pPr>
      <w:r w:rsidRPr="003A571F">
        <w:rPr>
          <w:sz w:val="96"/>
          <w:szCs w:val="96"/>
        </w:rPr>
        <w:t>1817899</w:t>
      </w:r>
    </w:p>
    <w:p w:rsidR="003A571F" w:rsidRPr="003A571F" w:rsidRDefault="003A571F" w:rsidP="003A571F">
      <w:pPr>
        <w:jc w:val="center"/>
        <w:rPr>
          <w:sz w:val="96"/>
          <w:szCs w:val="96"/>
        </w:rPr>
      </w:pPr>
      <w:r w:rsidRPr="003A571F">
        <w:rPr>
          <w:sz w:val="96"/>
          <w:szCs w:val="96"/>
        </w:rPr>
        <w:t xml:space="preserve">Effective team working and communication </w:t>
      </w:r>
    </w:p>
    <w:p w:rsidR="003A571F" w:rsidRPr="003A571F" w:rsidRDefault="003A571F" w:rsidP="003A571F">
      <w:pPr>
        <w:jc w:val="center"/>
        <w:rPr>
          <w:sz w:val="96"/>
          <w:szCs w:val="96"/>
        </w:rPr>
      </w:pPr>
      <w:r w:rsidRPr="003A571F">
        <w:rPr>
          <w:sz w:val="96"/>
          <w:szCs w:val="96"/>
        </w:rPr>
        <w:t>BMSK4002</w:t>
      </w:r>
    </w:p>
    <w:p w:rsidR="003A571F" w:rsidRDefault="003A571F" w:rsidP="003A571F">
      <w:pPr>
        <w:jc w:val="center"/>
        <w:rPr>
          <w:sz w:val="52"/>
          <w:szCs w:val="52"/>
        </w:rPr>
      </w:pPr>
      <w:r>
        <w:rPr>
          <w:sz w:val="52"/>
          <w:szCs w:val="52"/>
        </w:rPr>
        <w:t xml:space="preserve">                                                                                                           </w:t>
      </w:r>
    </w:p>
    <w:p w:rsidR="003A571F" w:rsidRDefault="003A571F" w:rsidP="003A571F">
      <w:pPr>
        <w:rPr>
          <w:sz w:val="28"/>
          <w:szCs w:val="28"/>
        </w:rPr>
      </w:pPr>
    </w:p>
    <w:p w:rsidR="003A571F" w:rsidRDefault="003A571F" w:rsidP="003A571F">
      <w:pPr>
        <w:rPr>
          <w:sz w:val="28"/>
          <w:szCs w:val="28"/>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B71580" w:rsidRDefault="00B71580" w:rsidP="003A571F">
      <w:pPr>
        <w:rPr>
          <w:b/>
          <w:bCs/>
          <w:sz w:val="28"/>
          <w:szCs w:val="28"/>
          <w:u w:val="single"/>
        </w:rPr>
      </w:pPr>
    </w:p>
    <w:p w:rsidR="003A571F" w:rsidRPr="003B0297" w:rsidRDefault="003B0297" w:rsidP="003A571F">
      <w:pPr>
        <w:rPr>
          <w:b/>
          <w:bCs/>
          <w:sz w:val="28"/>
          <w:szCs w:val="28"/>
          <w:u w:val="single"/>
        </w:rPr>
      </w:pPr>
      <w:r w:rsidRPr="003B0297">
        <w:rPr>
          <w:b/>
          <w:bCs/>
          <w:sz w:val="28"/>
          <w:szCs w:val="28"/>
          <w:u w:val="single"/>
        </w:rPr>
        <w:t xml:space="preserve">Table of contents </w:t>
      </w:r>
    </w:p>
    <w:p w:rsidR="003A571F" w:rsidRDefault="003A571F" w:rsidP="003A571F">
      <w:pPr>
        <w:rPr>
          <w:sz w:val="28"/>
          <w:szCs w:val="28"/>
        </w:rPr>
      </w:pPr>
    </w:p>
    <w:p w:rsidR="003A571F" w:rsidRDefault="003B0297" w:rsidP="003B0297">
      <w:pPr>
        <w:pStyle w:val="ListParagraph"/>
        <w:numPr>
          <w:ilvl w:val="0"/>
          <w:numId w:val="2"/>
        </w:numPr>
        <w:rPr>
          <w:sz w:val="28"/>
          <w:szCs w:val="28"/>
        </w:rPr>
      </w:pPr>
      <w:r>
        <w:rPr>
          <w:sz w:val="28"/>
          <w:szCs w:val="28"/>
        </w:rPr>
        <w:t>Introduction</w:t>
      </w:r>
    </w:p>
    <w:p w:rsidR="003B0297" w:rsidRDefault="003B0297" w:rsidP="003B0297">
      <w:pPr>
        <w:pStyle w:val="ListParagraph"/>
        <w:numPr>
          <w:ilvl w:val="0"/>
          <w:numId w:val="2"/>
        </w:numPr>
        <w:rPr>
          <w:sz w:val="28"/>
          <w:szCs w:val="28"/>
        </w:rPr>
      </w:pPr>
      <w:r>
        <w:rPr>
          <w:sz w:val="28"/>
          <w:szCs w:val="28"/>
        </w:rPr>
        <w:t>Communication skill</w:t>
      </w:r>
    </w:p>
    <w:p w:rsidR="003B0297" w:rsidRDefault="003B0297" w:rsidP="003B0297">
      <w:pPr>
        <w:pStyle w:val="ListParagraph"/>
        <w:numPr>
          <w:ilvl w:val="0"/>
          <w:numId w:val="2"/>
        </w:numPr>
        <w:rPr>
          <w:sz w:val="28"/>
          <w:szCs w:val="28"/>
        </w:rPr>
      </w:pPr>
      <w:r>
        <w:rPr>
          <w:sz w:val="28"/>
          <w:szCs w:val="28"/>
        </w:rPr>
        <w:t xml:space="preserve">Communication effective business </w:t>
      </w:r>
    </w:p>
    <w:p w:rsidR="003B0297" w:rsidRDefault="003B0297" w:rsidP="003B0297">
      <w:pPr>
        <w:pStyle w:val="ListParagraph"/>
        <w:numPr>
          <w:ilvl w:val="0"/>
          <w:numId w:val="2"/>
        </w:numPr>
        <w:rPr>
          <w:sz w:val="28"/>
          <w:szCs w:val="28"/>
        </w:rPr>
      </w:pPr>
      <w:r>
        <w:rPr>
          <w:sz w:val="28"/>
          <w:szCs w:val="28"/>
        </w:rPr>
        <w:t xml:space="preserve">Workplace communication </w:t>
      </w:r>
    </w:p>
    <w:p w:rsidR="003B0297" w:rsidRDefault="003B0297" w:rsidP="003B0297">
      <w:pPr>
        <w:pStyle w:val="ListParagraph"/>
        <w:numPr>
          <w:ilvl w:val="0"/>
          <w:numId w:val="2"/>
        </w:numPr>
        <w:rPr>
          <w:sz w:val="28"/>
          <w:szCs w:val="28"/>
        </w:rPr>
      </w:pPr>
      <w:r>
        <w:rPr>
          <w:sz w:val="28"/>
          <w:szCs w:val="28"/>
        </w:rPr>
        <w:t>Challenges of communication</w:t>
      </w:r>
    </w:p>
    <w:p w:rsidR="003B0297" w:rsidRDefault="003B0297" w:rsidP="003B0297">
      <w:pPr>
        <w:pStyle w:val="ListParagraph"/>
        <w:numPr>
          <w:ilvl w:val="0"/>
          <w:numId w:val="2"/>
        </w:numPr>
        <w:rPr>
          <w:sz w:val="28"/>
          <w:szCs w:val="28"/>
        </w:rPr>
      </w:pPr>
      <w:r>
        <w:rPr>
          <w:sz w:val="28"/>
          <w:szCs w:val="28"/>
        </w:rPr>
        <w:t>Solutions strategies for effective communication</w:t>
      </w:r>
    </w:p>
    <w:p w:rsidR="003B0297" w:rsidRDefault="003B0297" w:rsidP="003B0297">
      <w:pPr>
        <w:pStyle w:val="ListParagraph"/>
        <w:numPr>
          <w:ilvl w:val="0"/>
          <w:numId w:val="2"/>
        </w:numPr>
        <w:rPr>
          <w:sz w:val="28"/>
          <w:szCs w:val="28"/>
        </w:rPr>
      </w:pPr>
      <w:r>
        <w:rPr>
          <w:sz w:val="28"/>
          <w:szCs w:val="28"/>
        </w:rPr>
        <w:t>Conclusion</w:t>
      </w:r>
    </w:p>
    <w:p w:rsidR="003B0297" w:rsidRPr="003B0297" w:rsidRDefault="003B0297" w:rsidP="003B0297">
      <w:pPr>
        <w:pStyle w:val="ListParagraph"/>
        <w:rPr>
          <w:sz w:val="28"/>
          <w:szCs w:val="28"/>
        </w:rPr>
      </w:pPr>
    </w:p>
    <w:p w:rsidR="003A571F" w:rsidRDefault="003A571F" w:rsidP="003A571F">
      <w:pPr>
        <w:rPr>
          <w:sz w:val="28"/>
          <w:szCs w:val="28"/>
        </w:rPr>
      </w:pPr>
    </w:p>
    <w:p w:rsidR="003A571F" w:rsidRDefault="003A571F" w:rsidP="003A571F">
      <w:pPr>
        <w:rPr>
          <w:sz w:val="28"/>
          <w:szCs w:val="28"/>
        </w:rPr>
      </w:pPr>
    </w:p>
    <w:p w:rsidR="003A571F" w:rsidRDefault="003A571F" w:rsidP="003A571F">
      <w:pPr>
        <w:rPr>
          <w:sz w:val="28"/>
          <w:szCs w:val="28"/>
        </w:rPr>
      </w:pPr>
    </w:p>
    <w:p w:rsidR="003A571F" w:rsidRDefault="003A571F" w:rsidP="003A571F">
      <w:pPr>
        <w:rPr>
          <w:sz w:val="28"/>
          <w:szCs w:val="28"/>
        </w:rPr>
      </w:pPr>
    </w:p>
    <w:p w:rsidR="003A571F" w:rsidRDefault="003A571F" w:rsidP="003A571F">
      <w:pPr>
        <w:rPr>
          <w:sz w:val="28"/>
          <w:szCs w:val="28"/>
        </w:rPr>
      </w:pPr>
    </w:p>
    <w:p w:rsidR="003A571F" w:rsidRDefault="003A571F"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B71580" w:rsidRDefault="00B71580" w:rsidP="003A571F">
      <w:pPr>
        <w:rPr>
          <w:sz w:val="28"/>
          <w:szCs w:val="28"/>
        </w:rPr>
      </w:pPr>
    </w:p>
    <w:p w:rsidR="003A571F" w:rsidRDefault="003A571F" w:rsidP="003A571F">
      <w:pPr>
        <w:jc w:val="center"/>
        <w:rPr>
          <w:b/>
          <w:bCs/>
          <w:sz w:val="52"/>
          <w:szCs w:val="52"/>
          <w:u w:val="single"/>
        </w:rPr>
      </w:pPr>
      <w:r w:rsidRPr="003A571F">
        <w:rPr>
          <w:b/>
          <w:bCs/>
          <w:sz w:val="52"/>
          <w:szCs w:val="52"/>
          <w:u w:val="single"/>
        </w:rPr>
        <w:t>Introduction</w:t>
      </w:r>
    </w:p>
    <w:p w:rsidR="003A571F" w:rsidRDefault="003A571F" w:rsidP="005F49FD">
      <w:pPr>
        <w:jc w:val="both"/>
        <w:rPr>
          <w:sz w:val="28"/>
          <w:szCs w:val="28"/>
        </w:rPr>
      </w:pPr>
      <w:r>
        <w:rPr>
          <w:sz w:val="28"/>
          <w:szCs w:val="28"/>
        </w:rPr>
        <w:t>the aim of this report is to talk about communication and Annalise some of the communication skills I have learnt communication is a skill that allows you to interact and understand each other which is why this skill is very important to have in the workplace.</w:t>
      </w:r>
      <w:r w:rsidR="0007023E">
        <w:rPr>
          <w:sz w:val="28"/>
          <w:szCs w:val="28"/>
        </w:rPr>
        <w:t>my report will explain some of the modules of communication I have learnt in class and my understanding of communication in the work place the modules of communication I use at work or in my everyday life also the challenges of communication and the right solutions or strategies for effective communication</w:t>
      </w:r>
      <w:r>
        <w:rPr>
          <w:sz w:val="28"/>
          <w:szCs w:val="28"/>
        </w:rPr>
        <w:t xml:space="preserve">  </w:t>
      </w:r>
      <w:r w:rsidR="0007023E">
        <w:rPr>
          <w:sz w:val="28"/>
          <w:szCs w:val="28"/>
        </w:rPr>
        <w:t>and how to use these methods in the work place.</w:t>
      </w:r>
    </w:p>
    <w:p w:rsidR="0007023E" w:rsidRDefault="0007023E" w:rsidP="003A571F">
      <w:pPr>
        <w:rPr>
          <w:sz w:val="28"/>
          <w:szCs w:val="28"/>
        </w:rPr>
      </w:pPr>
    </w:p>
    <w:p w:rsidR="0007023E" w:rsidRDefault="0007023E" w:rsidP="003A571F">
      <w:pPr>
        <w:rPr>
          <w:sz w:val="28"/>
          <w:szCs w:val="28"/>
        </w:rPr>
      </w:pPr>
    </w:p>
    <w:p w:rsidR="0007023E" w:rsidRDefault="0007023E" w:rsidP="003A571F">
      <w:pPr>
        <w:rPr>
          <w:sz w:val="28"/>
          <w:szCs w:val="28"/>
        </w:rPr>
      </w:pPr>
    </w:p>
    <w:p w:rsidR="0007023E" w:rsidRDefault="0007023E" w:rsidP="0007023E">
      <w:pPr>
        <w:jc w:val="center"/>
        <w:rPr>
          <w:b/>
          <w:bCs/>
          <w:sz w:val="52"/>
          <w:szCs w:val="52"/>
          <w:u w:val="single"/>
        </w:rPr>
      </w:pPr>
      <w:r>
        <w:rPr>
          <w:b/>
          <w:bCs/>
          <w:sz w:val="52"/>
          <w:szCs w:val="52"/>
          <w:u w:val="single"/>
        </w:rPr>
        <w:t>Communication</w:t>
      </w:r>
    </w:p>
    <w:p w:rsidR="00104C4C" w:rsidRDefault="0007023E" w:rsidP="005F49FD">
      <w:pPr>
        <w:jc w:val="both"/>
        <w:rPr>
          <w:sz w:val="28"/>
          <w:szCs w:val="28"/>
        </w:rPr>
      </w:pPr>
      <w:r>
        <w:rPr>
          <w:sz w:val="28"/>
          <w:szCs w:val="28"/>
        </w:rPr>
        <w:t xml:space="preserve">This particular skill allows to be understood and to understand each other communicating ideas and successful opportunities to others listening in conversations and also giving and receiving critical feedback [online] available from </w:t>
      </w:r>
      <w:hyperlink r:id="rId8" w:history="1">
        <w:r w:rsidR="00104C4C" w:rsidRPr="00F13C1B">
          <w:rPr>
            <w:rStyle w:val="Hyperlink"/>
            <w:sz w:val="28"/>
            <w:szCs w:val="28"/>
          </w:rPr>
          <w:t>https://www.skillsyouneed.com</w:t>
        </w:r>
      </w:hyperlink>
      <w:r w:rsidR="00104C4C">
        <w:rPr>
          <w:sz w:val="28"/>
          <w:szCs w:val="28"/>
        </w:rPr>
        <w:t xml:space="preserve"> assed on (27</w:t>
      </w:r>
      <w:r w:rsidR="00104C4C" w:rsidRPr="00104C4C">
        <w:rPr>
          <w:sz w:val="28"/>
          <w:szCs w:val="28"/>
          <w:vertAlign w:val="superscript"/>
        </w:rPr>
        <w:t>th</w:t>
      </w:r>
      <w:r w:rsidR="00104C4C">
        <w:rPr>
          <w:sz w:val="28"/>
          <w:szCs w:val="28"/>
        </w:rPr>
        <w:t xml:space="preserve"> august 2019) there are  so many different ways and modules of communication and it is a good skill to have it helps you to understand the wright ways of communication where it is needed that can be face-to-face interactions phone calls and digital communication like email and social media different types of communication are appropriate in </w:t>
      </w:r>
      <w:r w:rsidR="00104C4C">
        <w:rPr>
          <w:sz w:val="28"/>
          <w:szCs w:val="28"/>
        </w:rPr>
        <w:lastRenderedPageBreak/>
        <w:t xml:space="preserve">different situations [online] available from  </w:t>
      </w:r>
      <w:hyperlink r:id="rId9" w:history="1">
        <w:r w:rsidR="00104C4C" w:rsidRPr="00F13C1B">
          <w:rPr>
            <w:rStyle w:val="Hyperlink"/>
            <w:sz w:val="28"/>
            <w:szCs w:val="28"/>
          </w:rPr>
          <w:t>https://www.meriam-webster.com</w:t>
        </w:r>
      </w:hyperlink>
      <w:r w:rsidR="00104C4C">
        <w:rPr>
          <w:sz w:val="28"/>
          <w:szCs w:val="28"/>
        </w:rPr>
        <w:t xml:space="preserve"> assed on (27</w:t>
      </w:r>
      <w:r w:rsidR="00104C4C" w:rsidRPr="00104C4C">
        <w:rPr>
          <w:sz w:val="28"/>
          <w:szCs w:val="28"/>
          <w:vertAlign w:val="superscript"/>
        </w:rPr>
        <w:t>th</w:t>
      </w:r>
      <w:r w:rsidR="00104C4C">
        <w:rPr>
          <w:sz w:val="28"/>
          <w:szCs w:val="28"/>
        </w:rPr>
        <w:t xml:space="preserve"> august 2019). </w:t>
      </w:r>
    </w:p>
    <w:p w:rsidR="00104C4C" w:rsidRDefault="00104C4C" w:rsidP="005F49FD">
      <w:pPr>
        <w:jc w:val="both"/>
        <w:rPr>
          <w:sz w:val="28"/>
          <w:szCs w:val="28"/>
        </w:rPr>
      </w:pPr>
    </w:p>
    <w:p w:rsidR="00104C4C" w:rsidRDefault="00104C4C" w:rsidP="0007023E">
      <w:pPr>
        <w:rPr>
          <w:sz w:val="28"/>
          <w:szCs w:val="28"/>
        </w:rPr>
      </w:pPr>
    </w:p>
    <w:p w:rsidR="0007023E" w:rsidRDefault="00104C4C" w:rsidP="005F49FD">
      <w:pPr>
        <w:rPr>
          <w:b/>
          <w:bCs/>
          <w:sz w:val="52"/>
          <w:szCs w:val="52"/>
          <w:u w:val="single"/>
        </w:rPr>
      </w:pPr>
      <w:r w:rsidRPr="00104C4C">
        <w:rPr>
          <w:b/>
          <w:bCs/>
          <w:sz w:val="52"/>
          <w:szCs w:val="52"/>
          <w:u w:val="single"/>
        </w:rPr>
        <w:t>How communication can be made effective in the business</w:t>
      </w:r>
    </w:p>
    <w:p w:rsidR="00104C4C" w:rsidRDefault="00104C4C" w:rsidP="005F49FD">
      <w:pPr>
        <w:rPr>
          <w:sz w:val="28"/>
          <w:szCs w:val="28"/>
        </w:rPr>
      </w:pPr>
      <w:r>
        <w:rPr>
          <w:sz w:val="28"/>
          <w:szCs w:val="28"/>
        </w:rPr>
        <w:t>Communication in my opinion is essential in a business organisation</w:t>
      </w:r>
      <w:r w:rsidR="005F49FD">
        <w:rPr>
          <w:sz w:val="28"/>
          <w:szCs w:val="28"/>
        </w:rPr>
        <w:t xml:space="preserve"> if you can not communicate and understand each other you will not succeed the most effective ways of communication is understanding each other  </w:t>
      </w:r>
      <w:r>
        <w:rPr>
          <w:sz w:val="28"/>
          <w:szCs w:val="28"/>
        </w:rPr>
        <w:t xml:space="preserve"> </w:t>
      </w:r>
      <w:r w:rsidR="005F49FD">
        <w:rPr>
          <w:sz w:val="28"/>
          <w:szCs w:val="28"/>
        </w:rPr>
        <w:t xml:space="preserve">good communication skills are essential where there is good communication there will be less problems in the workplace even in your day-to-day life and if there is problems or issues you would be able to communicate in the right way and look at the solutions to fix the problems as a team or even on your own effectively communication also helps with decision making and problem solving good communication with partners employee’s friends or associates and bosses gives you motivation to help you reach your goals and succeed in any </w:t>
      </w:r>
      <w:r w:rsidR="0035144C">
        <w:rPr>
          <w:sz w:val="28"/>
          <w:szCs w:val="28"/>
        </w:rPr>
        <w:t xml:space="preserve">organisation. With goals and motivation comes success and if u set clear gaols with rewards bonuses you will thrive in the </w:t>
      </w:r>
      <w:proofErr w:type="gramStart"/>
      <w:r w:rsidR="0035144C">
        <w:rPr>
          <w:sz w:val="28"/>
          <w:szCs w:val="28"/>
        </w:rPr>
        <w:t xml:space="preserve">industry </w:t>
      </w:r>
      <w:r w:rsidR="005F49FD">
        <w:rPr>
          <w:sz w:val="28"/>
          <w:szCs w:val="28"/>
        </w:rPr>
        <w:t xml:space="preserve"> </w:t>
      </w:r>
      <w:r w:rsidR="0059581E">
        <w:rPr>
          <w:sz w:val="28"/>
          <w:szCs w:val="28"/>
        </w:rPr>
        <w:t>The</w:t>
      </w:r>
      <w:proofErr w:type="gramEnd"/>
      <w:r w:rsidR="0059581E">
        <w:rPr>
          <w:sz w:val="28"/>
          <w:szCs w:val="28"/>
        </w:rPr>
        <w:t xml:space="preserve"> Shannon and weaver method </w:t>
      </w:r>
    </w:p>
    <w:p w:rsidR="0059581E" w:rsidRDefault="0059581E" w:rsidP="005F49FD">
      <w:pPr>
        <w:rPr>
          <w:sz w:val="28"/>
          <w:szCs w:val="28"/>
        </w:rPr>
      </w:pPr>
      <w:r>
        <w:rPr>
          <w:noProof/>
          <w:sz w:val="28"/>
          <w:szCs w:val="28"/>
          <w:lang w:eastAsia="en-GB"/>
        </w:rPr>
        <w:drawing>
          <wp:inline distT="0" distB="0" distL="0" distR="0" wp14:anchorId="41550FBC" wp14:editId="0F9AE712">
            <wp:extent cx="5898382" cy="1913826"/>
            <wp:effectExtent l="0" t="0" r="7620" b="0"/>
            <wp:docPr id="4" name="Picture 4" descr="C:\Users\1817899\AppData\Local\Packages\Microsoft.Office.Desktop_8wekyb3d8bbwe\AC\INetCache\Content.MSO\558F6E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817899\AppData\Local\Packages\Microsoft.Office.Desktop_8wekyb3d8bbwe\AC\INetCache\Content.MSO\558F6E0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8665" cy="1965833"/>
                    </a:xfrm>
                    <a:prstGeom prst="rect">
                      <a:avLst/>
                    </a:prstGeom>
                    <a:noFill/>
                    <a:ln>
                      <a:noFill/>
                    </a:ln>
                  </pic:spPr>
                </pic:pic>
              </a:graphicData>
            </a:graphic>
          </wp:inline>
        </w:drawing>
      </w:r>
    </w:p>
    <w:p w:rsidR="0059581E" w:rsidRDefault="0059581E" w:rsidP="0059581E">
      <w:pPr>
        <w:pStyle w:val="ListParagraph"/>
        <w:numPr>
          <w:ilvl w:val="0"/>
          <w:numId w:val="1"/>
        </w:numPr>
        <w:rPr>
          <w:sz w:val="28"/>
          <w:szCs w:val="28"/>
        </w:rPr>
      </w:pPr>
      <w:r>
        <w:rPr>
          <w:sz w:val="28"/>
          <w:szCs w:val="28"/>
        </w:rPr>
        <w:t xml:space="preserve">the sender of the information source or message </w:t>
      </w:r>
    </w:p>
    <w:p w:rsidR="0059581E" w:rsidRDefault="0059581E" w:rsidP="0059581E">
      <w:pPr>
        <w:pStyle w:val="ListParagraph"/>
        <w:numPr>
          <w:ilvl w:val="0"/>
          <w:numId w:val="1"/>
        </w:numPr>
        <w:rPr>
          <w:sz w:val="28"/>
          <w:szCs w:val="28"/>
        </w:rPr>
      </w:pPr>
      <w:r>
        <w:rPr>
          <w:sz w:val="28"/>
          <w:szCs w:val="28"/>
        </w:rPr>
        <w:t xml:space="preserve">transmitting and sending the information </w:t>
      </w:r>
    </w:p>
    <w:p w:rsidR="0059581E" w:rsidRDefault="0059581E" w:rsidP="0059581E">
      <w:pPr>
        <w:pStyle w:val="ListParagraph"/>
        <w:numPr>
          <w:ilvl w:val="0"/>
          <w:numId w:val="1"/>
        </w:numPr>
        <w:rPr>
          <w:sz w:val="28"/>
          <w:szCs w:val="28"/>
        </w:rPr>
      </w:pPr>
      <w:r>
        <w:rPr>
          <w:sz w:val="28"/>
          <w:szCs w:val="28"/>
        </w:rPr>
        <w:t>the channel where there is a good chance its not 100% because of noise pollution or disruption</w:t>
      </w:r>
    </w:p>
    <w:p w:rsidR="0059581E" w:rsidRDefault="0059581E" w:rsidP="0059581E">
      <w:pPr>
        <w:pStyle w:val="ListParagraph"/>
        <w:numPr>
          <w:ilvl w:val="0"/>
          <w:numId w:val="1"/>
        </w:numPr>
        <w:rPr>
          <w:sz w:val="28"/>
          <w:szCs w:val="28"/>
        </w:rPr>
      </w:pPr>
      <w:r>
        <w:rPr>
          <w:sz w:val="28"/>
          <w:szCs w:val="28"/>
        </w:rPr>
        <w:t xml:space="preserve">the reliever has to decode the message before understanding it </w:t>
      </w:r>
    </w:p>
    <w:p w:rsidR="0059581E" w:rsidRDefault="0059581E" w:rsidP="0059581E">
      <w:pPr>
        <w:pStyle w:val="ListParagraph"/>
        <w:numPr>
          <w:ilvl w:val="0"/>
          <w:numId w:val="1"/>
        </w:numPr>
        <w:rPr>
          <w:sz w:val="28"/>
          <w:szCs w:val="28"/>
        </w:rPr>
      </w:pPr>
      <w:r>
        <w:rPr>
          <w:sz w:val="28"/>
          <w:szCs w:val="28"/>
        </w:rPr>
        <w:t>the message has reached your destination and are awaiting feedback#</w:t>
      </w:r>
    </w:p>
    <w:p w:rsidR="0059581E" w:rsidRDefault="0059581E" w:rsidP="0059581E">
      <w:pPr>
        <w:ind w:left="360"/>
        <w:jc w:val="both"/>
        <w:rPr>
          <w:sz w:val="28"/>
          <w:szCs w:val="28"/>
        </w:rPr>
      </w:pPr>
    </w:p>
    <w:p w:rsidR="0059581E" w:rsidRDefault="0059581E" w:rsidP="0059581E">
      <w:pPr>
        <w:ind w:left="360"/>
        <w:jc w:val="both"/>
        <w:rPr>
          <w:sz w:val="28"/>
          <w:szCs w:val="28"/>
        </w:rPr>
      </w:pPr>
    </w:p>
    <w:p w:rsidR="0059581E" w:rsidRDefault="00B71580" w:rsidP="0059581E">
      <w:pPr>
        <w:ind w:left="360"/>
        <w:jc w:val="center"/>
        <w:rPr>
          <w:b/>
          <w:bCs/>
          <w:sz w:val="52"/>
          <w:szCs w:val="52"/>
          <w:u w:val="single"/>
        </w:rPr>
      </w:pPr>
      <w:r w:rsidRPr="0059581E">
        <w:rPr>
          <w:b/>
          <w:bCs/>
          <w:sz w:val="52"/>
          <w:szCs w:val="52"/>
          <w:u w:val="single"/>
        </w:rPr>
        <w:t>Workplace</w:t>
      </w:r>
      <w:r w:rsidR="0059581E" w:rsidRPr="0059581E">
        <w:rPr>
          <w:b/>
          <w:bCs/>
          <w:sz w:val="52"/>
          <w:szCs w:val="52"/>
          <w:u w:val="single"/>
        </w:rPr>
        <w:t xml:space="preserve"> communication</w:t>
      </w:r>
    </w:p>
    <w:p w:rsidR="0059581E" w:rsidRDefault="002121B4" w:rsidP="0059581E">
      <w:pPr>
        <w:ind w:left="360"/>
        <w:rPr>
          <w:sz w:val="28"/>
          <w:szCs w:val="28"/>
        </w:rPr>
      </w:pPr>
      <w:r>
        <w:rPr>
          <w:sz w:val="28"/>
          <w:szCs w:val="28"/>
        </w:rPr>
        <w:t xml:space="preserve">communication is extremely important in my workplace I work in construction where communication is actually apart of our health and safety the Shannon and weaver method comes to play as we have very high  noise pollution where the communication can struggle at the channel from such high noise pollution or sounds we use a lot of hand signals in my profession because of this noise pollution we also use radios to communicate as there has been problems with just verbal communication in the past for example I am a Crain operator at my job I was on top of the building with a few of my work colleagues I was unloading a lorry with timber frame which is over 3 quarters of a ton in weight  I have a banksman signaller which means I can stay on the roof and send the </w:t>
      </w:r>
      <w:r w:rsidR="00410047">
        <w:rPr>
          <w:sz w:val="28"/>
          <w:szCs w:val="28"/>
        </w:rPr>
        <w:t>Crain</w:t>
      </w:r>
      <w:r>
        <w:rPr>
          <w:sz w:val="28"/>
          <w:szCs w:val="28"/>
        </w:rPr>
        <w:t xml:space="preserve"> down</w:t>
      </w:r>
      <w:r w:rsidR="00410047">
        <w:rPr>
          <w:sz w:val="28"/>
          <w:szCs w:val="28"/>
        </w:rPr>
        <w:t>.</w:t>
      </w:r>
      <w:r>
        <w:rPr>
          <w:sz w:val="28"/>
          <w:szCs w:val="28"/>
        </w:rPr>
        <w:t xml:space="preserve"> </w:t>
      </w:r>
      <w:r w:rsidR="00B71580">
        <w:rPr>
          <w:sz w:val="28"/>
          <w:szCs w:val="28"/>
        </w:rPr>
        <w:t>Knowing</w:t>
      </w:r>
      <w:r>
        <w:rPr>
          <w:sz w:val="28"/>
          <w:szCs w:val="28"/>
        </w:rPr>
        <w:t xml:space="preserve"> that there is someone competent in chaining loads securely on this particular day it was very hot loud and busy I am waiting for the </w:t>
      </w:r>
      <w:r w:rsidR="00410047">
        <w:rPr>
          <w:sz w:val="28"/>
          <w:szCs w:val="28"/>
        </w:rPr>
        <w:t>banksman’s</w:t>
      </w:r>
      <w:r>
        <w:rPr>
          <w:sz w:val="28"/>
          <w:szCs w:val="28"/>
        </w:rPr>
        <w:t xml:space="preserve"> signal on the radio to lift the load</w:t>
      </w:r>
      <w:r w:rsidR="00410047">
        <w:rPr>
          <w:sz w:val="28"/>
          <w:szCs w:val="28"/>
        </w:rPr>
        <w:t>.</w:t>
      </w:r>
      <w:r>
        <w:rPr>
          <w:sz w:val="28"/>
          <w:szCs w:val="28"/>
        </w:rPr>
        <w:t xml:space="preserve"> </w:t>
      </w:r>
      <w:r w:rsidR="00410047">
        <w:rPr>
          <w:sz w:val="28"/>
          <w:szCs w:val="28"/>
        </w:rPr>
        <w:t>I received he’s signal to start lifting I started to lift the concrete beam was just off the lorry and the banksman jumped down and told me to take it but in actual fact he was telling me to wait as the concrete beam swung road sideways and was caught under one end of the scaffold</w:t>
      </w:r>
      <w:r w:rsidR="009C7CC1">
        <w:rPr>
          <w:sz w:val="28"/>
          <w:szCs w:val="28"/>
        </w:rPr>
        <w:t>.</w:t>
      </w:r>
      <w:r w:rsidR="00410047">
        <w:rPr>
          <w:sz w:val="28"/>
          <w:szCs w:val="28"/>
        </w:rPr>
        <w:t xml:space="preserve"> </w:t>
      </w:r>
      <w:r w:rsidR="00B71580">
        <w:rPr>
          <w:sz w:val="28"/>
          <w:szCs w:val="28"/>
        </w:rPr>
        <w:t>It</w:t>
      </w:r>
      <w:r w:rsidR="00410047">
        <w:rPr>
          <w:sz w:val="28"/>
          <w:szCs w:val="28"/>
        </w:rPr>
        <w:t xml:space="preserve"> all of a sudden felt heavier I could hear some shouting but could not make it out and though it was general construction noise pollution the pressure was so strong that it snapped the strops and came crashing down to the ground</w:t>
      </w:r>
      <w:r w:rsidR="009C7CC1">
        <w:rPr>
          <w:sz w:val="28"/>
          <w:szCs w:val="28"/>
        </w:rPr>
        <w:t>.</w:t>
      </w:r>
      <w:r w:rsidR="00410047">
        <w:rPr>
          <w:sz w:val="28"/>
          <w:szCs w:val="28"/>
        </w:rPr>
        <w:t xml:space="preserve"> there was no one hurt luckily and there wasn’t too much damage to the scaffold but in the corruption of the noise channel I got the words mixed up and it was something that I new we had to progress on</w:t>
      </w:r>
      <w:r w:rsidR="009C7CC1">
        <w:rPr>
          <w:sz w:val="28"/>
          <w:szCs w:val="28"/>
        </w:rPr>
        <w:t>.</w:t>
      </w:r>
      <w:r w:rsidR="00410047">
        <w:rPr>
          <w:sz w:val="28"/>
          <w:szCs w:val="28"/>
        </w:rPr>
        <w:t xml:space="preserve"> also was a close call so we use radios from now on even if I’m told to lif</w:t>
      </w:r>
      <w:r w:rsidR="009C7CC1">
        <w:rPr>
          <w:sz w:val="28"/>
          <w:szCs w:val="28"/>
        </w:rPr>
        <w:t>t</w:t>
      </w:r>
      <w:r w:rsidR="00410047">
        <w:rPr>
          <w:sz w:val="28"/>
          <w:szCs w:val="28"/>
        </w:rPr>
        <w:t xml:space="preserve"> something I always repeat what I’ve been asked back to the sender and I always ask for feedback to make sure we are on the right page and any more near misses are far from happening when I’m using my communication methods at work.</w:t>
      </w:r>
      <w:r w:rsidR="0035144C">
        <w:rPr>
          <w:sz w:val="28"/>
          <w:szCs w:val="28"/>
        </w:rPr>
        <w:t xml:space="preserve">it isn’t just at work I use these methods there are modules of communication from the basic to the advanced high end it just depends which module is appropriate in the right situation. </w:t>
      </w:r>
    </w:p>
    <w:p w:rsidR="009C7CC1" w:rsidRDefault="009C7CC1" w:rsidP="0059581E">
      <w:pPr>
        <w:ind w:left="360"/>
        <w:rPr>
          <w:sz w:val="28"/>
          <w:szCs w:val="28"/>
        </w:rPr>
      </w:pPr>
    </w:p>
    <w:p w:rsidR="009C7CC1" w:rsidRDefault="009C7CC1" w:rsidP="0059581E">
      <w:pPr>
        <w:ind w:left="360"/>
        <w:rPr>
          <w:sz w:val="28"/>
          <w:szCs w:val="28"/>
        </w:rPr>
      </w:pPr>
    </w:p>
    <w:p w:rsidR="009C7CC1" w:rsidRDefault="009C7CC1" w:rsidP="009C7CC1">
      <w:pPr>
        <w:ind w:left="360"/>
        <w:rPr>
          <w:b/>
          <w:bCs/>
          <w:sz w:val="52"/>
          <w:szCs w:val="52"/>
          <w:u w:val="single"/>
        </w:rPr>
      </w:pPr>
      <w:r w:rsidRPr="009C7CC1">
        <w:rPr>
          <w:b/>
          <w:bCs/>
          <w:sz w:val="52"/>
          <w:szCs w:val="52"/>
          <w:u w:val="single"/>
        </w:rPr>
        <w:t>Challenges of communication</w:t>
      </w:r>
    </w:p>
    <w:p w:rsidR="00FF214C" w:rsidRPr="00FF214C" w:rsidRDefault="00FF214C" w:rsidP="00892AD3">
      <w:pPr>
        <w:spacing w:after="0" w:line="240" w:lineRule="auto"/>
        <w:rPr>
          <w:rFonts w:eastAsia="Times New Roman" w:cstheme="minorHAnsi"/>
          <w:sz w:val="28"/>
          <w:szCs w:val="28"/>
          <w:lang w:eastAsia="en-GB"/>
        </w:rPr>
      </w:pPr>
      <w:proofErr w:type="gramStart"/>
      <w:r w:rsidRPr="00FF214C">
        <w:rPr>
          <w:rFonts w:eastAsia="Times New Roman" w:cstheme="minorHAnsi"/>
          <w:sz w:val="24"/>
          <w:szCs w:val="24"/>
          <w:lang w:eastAsia="en-GB"/>
        </w:rPr>
        <w:t xml:space="preserve">  </w:t>
      </w:r>
      <w:proofErr w:type="gramEnd"/>
      <w:r w:rsidRPr="00FF214C">
        <w:rPr>
          <w:rFonts w:eastAsia="Times New Roman" w:cstheme="minorHAnsi"/>
          <w:b/>
          <w:bCs/>
          <w:sz w:val="24"/>
          <w:szCs w:val="24"/>
          <w:bdr w:val="none" w:sz="0" w:space="0" w:color="auto" w:frame="1"/>
          <w:lang w:eastAsia="en-GB"/>
        </w:rPr>
        <w:br/>
      </w:r>
      <w:r w:rsidRPr="00FF214C">
        <w:rPr>
          <w:rFonts w:eastAsia="Times New Roman" w:cstheme="minorHAnsi"/>
          <w:b/>
          <w:bCs/>
          <w:sz w:val="28"/>
          <w:szCs w:val="28"/>
          <w:bdr w:val="none" w:sz="0" w:space="0" w:color="auto" w:frame="1"/>
          <w:lang w:eastAsia="en-GB"/>
        </w:rPr>
        <w:t>Lack of a plan:</w:t>
      </w:r>
      <w:r w:rsidRPr="00FF214C">
        <w:rPr>
          <w:rFonts w:eastAsia="Times New Roman" w:cstheme="minorHAnsi"/>
          <w:sz w:val="28"/>
          <w:szCs w:val="28"/>
          <w:lang w:eastAsia="en-GB"/>
        </w:rPr>
        <w:t> effective communication requires forethought, especially when the target is an executive audience that you don’t regularly speak to</w:t>
      </w:r>
    </w:p>
    <w:p w:rsidR="00FF214C" w:rsidRPr="00FF214C" w:rsidRDefault="00FF214C" w:rsidP="00892AD3">
      <w:pPr>
        <w:spacing w:after="0" w:line="240" w:lineRule="auto"/>
        <w:rPr>
          <w:rFonts w:eastAsia="Times New Roman" w:cstheme="minorHAnsi"/>
          <w:sz w:val="28"/>
          <w:szCs w:val="28"/>
          <w:lang w:eastAsia="en-GB"/>
        </w:rPr>
      </w:pPr>
      <w:proofErr w:type="gramStart"/>
      <w:r w:rsidRPr="00FF214C">
        <w:rPr>
          <w:rFonts w:eastAsia="Times New Roman" w:cstheme="minorHAnsi"/>
          <w:sz w:val="28"/>
          <w:szCs w:val="28"/>
          <w:lang w:eastAsia="en-GB"/>
        </w:rPr>
        <w:t xml:space="preserve">  </w:t>
      </w:r>
      <w:r w:rsidRPr="00FF214C">
        <w:rPr>
          <w:rFonts w:eastAsia="Times New Roman" w:cstheme="minorHAnsi"/>
          <w:b/>
          <w:bCs/>
          <w:sz w:val="28"/>
          <w:szCs w:val="28"/>
          <w:bdr w:val="none" w:sz="0" w:space="0" w:color="auto" w:frame="1"/>
          <w:lang w:eastAsia="en-GB"/>
        </w:rPr>
        <w:t>Not</w:t>
      </w:r>
      <w:proofErr w:type="gramEnd"/>
      <w:r w:rsidRPr="00FF214C">
        <w:rPr>
          <w:rFonts w:eastAsia="Times New Roman" w:cstheme="minorHAnsi"/>
          <w:b/>
          <w:bCs/>
          <w:sz w:val="28"/>
          <w:szCs w:val="28"/>
          <w:bdr w:val="none" w:sz="0" w:space="0" w:color="auto" w:frame="1"/>
          <w:lang w:eastAsia="en-GB"/>
        </w:rPr>
        <w:t xml:space="preserve"> understanding your audience and their communication needs:</w:t>
      </w:r>
      <w:r w:rsidRPr="00FF214C">
        <w:rPr>
          <w:rFonts w:eastAsia="Times New Roman" w:cstheme="minorHAnsi"/>
          <w:sz w:val="28"/>
          <w:szCs w:val="28"/>
          <w:lang w:eastAsia="en-GB"/>
        </w:rPr>
        <w:t> to ensure your messages get through you need to put them in a context that matters to the executive. To do that well, you need to be able to see things from their perspective, not yours.</w:t>
      </w:r>
    </w:p>
    <w:p w:rsidR="00FF214C" w:rsidRPr="00FF214C" w:rsidRDefault="00FF214C" w:rsidP="00892AD3">
      <w:pPr>
        <w:spacing w:after="0" w:line="240" w:lineRule="auto"/>
        <w:rPr>
          <w:rFonts w:eastAsia="Times New Roman" w:cstheme="minorHAnsi"/>
          <w:sz w:val="28"/>
          <w:szCs w:val="28"/>
          <w:lang w:eastAsia="en-GB"/>
        </w:rPr>
      </w:pPr>
      <w:proofErr w:type="gramStart"/>
      <w:r w:rsidRPr="00FF214C">
        <w:rPr>
          <w:rFonts w:eastAsia="Times New Roman" w:cstheme="minorHAnsi"/>
          <w:sz w:val="28"/>
          <w:szCs w:val="28"/>
          <w:lang w:eastAsia="en-GB"/>
        </w:rPr>
        <w:t xml:space="preserve">  </w:t>
      </w:r>
      <w:r w:rsidRPr="00FF214C">
        <w:rPr>
          <w:rFonts w:eastAsia="Times New Roman" w:cstheme="minorHAnsi"/>
          <w:b/>
          <w:bCs/>
          <w:sz w:val="28"/>
          <w:szCs w:val="28"/>
          <w:bdr w:val="none" w:sz="0" w:space="0" w:color="auto" w:frame="1"/>
          <w:lang w:eastAsia="en-GB"/>
        </w:rPr>
        <w:t>A</w:t>
      </w:r>
      <w:proofErr w:type="gramEnd"/>
      <w:r w:rsidRPr="00FF214C">
        <w:rPr>
          <w:rFonts w:eastAsia="Times New Roman" w:cstheme="minorHAnsi"/>
          <w:b/>
          <w:bCs/>
          <w:sz w:val="28"/>
          <w:szCs w:val="28"/>
          <w:bdr w:val="none" w:sz="0" w:space="0" w:color="auto" w:frame="1"/>
          <w:lang w:eastAsia="en-GB"/>
        </w:rPr>
        <w:t xml:space="preserve"> confused or unclear purpose to your communication:</w:t>
      </w:r>
      <w:r w:rsidRPr="00FF214C">
        <w:rPr>
          <w:rFonts w:eastAsia="Times New Roman" w:cstheme="minorHAnsi"/>
          <w:sz w:val="28"/>
          <w:szCs w:val="28"/>
          <w:lang w:eastAsia="en-GB"/>
        </w:rPr>
        <w:t> you need to be clear why you are communicating and what you expect from the executive.</w:t>
      </w:r>
    </w:p>
    <w:p w:rsidR="00FF214C" w:rsidRPr="00FF214C" w:rsidRDefault="00FF214C" w:rsidP="00892AD3">
      <w:pPr>
        <w:spacing w:after="0" w:line="240" w:lineRule="auto"/>
        <w:rPr>
          <w:rFonts w:eastAsia="Times New Roman" w:cstheme="minorHAnsi"/>
          <w:sz w:val="28"/>
          <w:szCs w:val="28"/>
          <w:lang w:eastAsia="en-GB"/>
        </w:rPr>
      </w:pPr>
      <w:proofErr w:type="gramStart"/>
      <w:r w:rsidRPr="00FF214C">
        <w:rPr>
          <w:rFonts w:eastAsia="Times New Roman" w:cstheme="minorHAnsi"/>
          <w:sz w:val="28"/>
          <w:szCs w:val="28"/>
          <w:lang w:eastAsia="en-GB"/>
        </w:rPr>
        <w:t xml:space="preserve">  </w:t>
      </w:r>
      <w:r w:rsidRPr="00FF214C">
        <w:rPr>
          <w:rFonts w:eastAsia="Times New Roman" w:cstheme="minorHAnsi"/>
          <w:b/>
          <w:bCs/>
          <w:sz w:val="28"/>
          <w:szCs w:val="28"/>
          <w:bdr w:val="none" w:sz="0" w:space="0" w:color="auto" w:frame="1"/>
          <w:lang w:eastAsia="en-GB"/>
        </w:rPr>
        <w:t>Poorly</w:t>
      </w:r>
      <w:proofErr w:type="gramEnd"/>
      <w:r w:rsidRPr="00FF214C">
        <w:rPr>
          <w:rFonts w:eastAsia="Times New Roman" w:cstheme="minorHAnsi"/>
          <w:b/>
          <w:bCs/>
          <w:sz w:val="28"/>
          <w:szCs w:val="28"/>
          <w:bdr w:val="none" w:sz="0" w:space="0" w:color="auto" w:frame="1"/>
          <w:lang w:eastAsia="en-GB"/>
        </w:rPr>
        <w:t xml:space="preserve"> structured content:</w:t>
      </w:r>
      <w:r w:rsidRPr="00FF214C">
        <w:rPr>
          <w:rFonts w:eastAsia="Times New Roman" w:cstheme="minorHAnsi"/>
          <w:sz w:val="28"/>
          <w:szCs w:val="28"/>
          <w:lang w:eastAsia="en-GB"/>
        </w:rPr>
        <w:t> without correct context and organisation, the executive will miss – or worse – misinterpret your message.</w:t>
      </w:r>
    </w:p>
    <w:p w:rsidR="00FF214C" w:rsidRPr="00FF214C" w:rsidRDefault="00FF214C" w:rsidP="00892AD3">
      <w:pPr>
        <w:spacing w:after="0" w:line="240" w:lineRule="auto"/>
        <w:rPr>
          <w:rFonts w:eastAsia="Times New Roman" w:cstheme="minorHAnsi"/>
          <w:sz w:val="28"/>
          <w:szCs w:val="28"/>
          <w:lang w:eastAsia="en-GB"/>
        </w:rPr>
      </w:pPr>
      <w:proofErr w:type="gramStart"/>
      <w:r w:rsidRPr="00FF214C">
        <w:rPr>
          <w:rFonts w:eastAsia="Times New Roman" w:cstheme="minorHAnsi"/>
          <w:sz w:val="28"/>
          <w:szCs w:val="28"/>
          <w:lang w:eastAsia="en-GB"/>
        </w:rPr>
        <w:t xml:space="preserve">  </w:t>
      </w:r>
      <w:r w:rsidRPr="00FF214C">
        <w:rPr>
          <w:rFonts w:eastAsia="Times New Roman" w:cstheme="minorHAnsi"/>
          <w:b/>
          <w:bCs/>
          <w:sz w:val="28"/>
          <w:szCs w:val="28"/>
          <w:bdr w:val="none" w:sz="0" w:space="0" w:color="auto" w:frame="1"/>
          <w:lang w:eastAsia="en-GB"/>
        </w:rPr>
        <w:t>An</w:t>
      </w:r>
      <w:proofErr w:type="gramEnd"/>
      <w:r w:rsidRPr="00FF214C">
        <w:rPr>
          <w:rFonts w:eastAsia="Times New Roman" w:cstheme="minorHAnsi"/>
          <w:b/>
          <w:bCs/>
          <w:sz w:val="28"/>
          <w:szCs w:val="28"/>
          <w:bdr w:val="none" w:sz="0" w:space="0" w:color="auto" w:frame="1"/>
          <w:lang w:eastAsia="en-GB"/>
        </w:rPr>
        <w:t xml:space="preserve"> inability to empathise with the C-suite:</w:t>
      </w:r>
      <w:r w:rsidRPr="00FF214C">
        <w:rPr>
          <w:rFonts w:eastAsia="Times New Roman" w:cstheme="minorHAnsi"/>
          <w:sz w:val="28"/>
          <w:szCs w:val="28"/>
          <w:lang w:eastAsia="en-GB"/>
        </w:rPr>
        <w:t> understanding the C-suite’s perspective helps create the right context and builds trust that makes your communication more effective.</w:t>
      </w:r>
    </w:p>
    <w:p w:rsidR="00FF214C" w:rsidRPr="00FF214C" w:rsidRDefault="00FF214C" w:rsidP="00892AD3">
      <w:pPr>
        <w:spacing w:after="0" w:line="240" w:lineRule="auto"/>
        <w:rPr>
          <w:rFonts w:eastAsia="Times New Roman" w:cstheme="minorHAnsi"/>
          <w:sz w:val="28"/>
          <w:szCs w:val="28"/>
          <w:lang w:eastAsia="en-GB"/>
        </w:rPr>
      </w:pPr>
      <w:proofErr w:type="gramStart"/>
      <w:r w:rsidRPr="00FF214C">
        <w:rPr>
          <w:rFonts w:eastAsia="Times New Roman" w:cstheme="minorHAnsi"/>
          <w:sz w:val="28"/>
          <w:szCs w:val="28"/>
          <w:lang w:eastAsia="en-GB"/>
        </w:rPr>
        <w:t xml:space="preserve">  </w:t>
      </w:r>
      <w:r w:rsidRPr="00FF214C">
        <w:rPr>
          <w:rFonts w:eastAsia="Times New Roman" w:cstheme="minorHAnsi"/>
          <w:b/>
          <w:bCs/>
          <w:sz w:val="28"/>
          <w:szCs w:val="28"/>
          <w:bdr w:val="none" w:sz="0" w:space="0" w:color="auto" w:frame="1"/>
          <w:lang w:eastAsia="en-GB"/>
        </w:rPr>
        <w:t>Poor</w:t>
      </w:r>
      <w:proofErr w:type="gramEnd"/>
      <w:r w:rsidRPr="00FF214C">
        <w:rPr>
          <w:rFonts w:eastAsia="Times New Roman" w:cstheme="minorHAnsi"/>
          <w:b/>
          <w:bCs/>
          <w:sz w:val="28"/>
          <w:szCs w:val="28"/>
          <w:bdr w:val="none" w:sz="0" w:space="0" w:color="auto" w:frame="1"/>
          <w:lang w:eastAsia="en-GB"/>
        </w:rPr>
        <w:t xml:space="preserve"> audience engagement:</w:t>
      </w:r>
      <w:r w:rsidRPr="00FF214C">
        <w:rPr>
          <w:rFonts w:eastAsia="Times New Roman" w:cstheme="minorHAnsi"/>
          <w:sz w:val="28"/>
          <w:szCs w:val="28"/>
          <w:lang w:eastAsia="en-GB"/>
        </w:rPr>
        <w:t> effective use of verbal and nonverbal communication will help ensure the executive hears you</w:t>
      </w:r>
    </w:p>
    <w:p w:rsidR="00892AD3" w:rsidRDefault="00FF214C" w:rsidP="00892AD3">
      <w:pPr>
        <w:rPr>
          <w:rFonts w:eastAsia="Times New Roman" w:cstheme="minorHAnsi"/>
          <w:sz w:val="28"/>
          <w:szCs w:val="28"/>
          <w:lang w:eastAsia="en-GB"/>
        </w:rPr>
      </w:pPr>
      <w:proofErr w:type="gramStart"/>
      <w:r w:rsidRPr="00FF214C">
        <w:rPr>
          <w:rFonts w:eastAsia="Times New Roman" w:cstheme="minorHAnsi"/>
          <w:sz w:val="28"/>
          <w:szCs w:val="28"/>
          <w:lang w:eastAsia="en-GB"/>
        </w:rPr>
        <w:t xml:space="preserve">  </w:t>
      </w:r>
      <w:r w:rsidRPr="00FF214C">
        <w:rPr>
          <w:rFonts w:eastAsia="Times New Roman" w:cstheme="minorHAnsi"/>
          <w:b/>
          <w:bCs/>
          <w:sz w:val="28"/>
          <w:szCs w:val="28"/>
          <w:bdr w:val="none" w:sz="0" w:space="0" w:color="auto" w:frame="1"/>
          <w:lang w:eastAsia="en-GB"/>
        </w:rPr>
        <w:t>Failure</w:t>
      </w:r>
      <w:proofErr w:type="gramEnd"/>
      <w:r w:rsidRPr="00FF214C">
        <w:rPr>
          <w:rFonts w:eastAsia="Times New Roman" w:cstheme="minorHAnsi"/>
          <w:b/>
          <w:bCs/>
          <w:sz w:val="28"/>
          <w:szCs w:val="28"/>
          <w:bdr w:val="none" w:sz="0" w:space="0" w:color="auto" w:frame="1"/>
          <w:lang w:eastAsia="en-GB"/>
        </w:rPr>
        <w:t xml:space="preserve"> to evaluate communication effectiveness to gather lessons learned:</w:t>
      </w:r>
      <w:r w:rsidRPr="00FF214C">
        <w:rPr>
          <w:rFonts w:eastAsia="Times New Roman" w:cstheme="minorHAnsi"/>
          <w:sz w:val="28"/>
          <w:szCs w:val="28"/>
          <w:lang w:eastAsia="en-GB"/>
        </w:rPr>
        <w:t> effectively communicating up is a life-long journey. It’s important to take time after key interactions to step back and evaluate how well you did and document lessons learned.[online]</w:t>
      </w:r>
      <w:r>
        <w:rPr>
          <w:rFonts w:eastAsia="Times New Roman" w:cstheme="minorHAnsi"/>
          <w:sz w:val="28"/>
          <w:szCs w:val="28"/>
          <w:lang w:eastAsia="en-GB"/>
        </w:rPr>
        <w:t xml:space="preserve">  from </w:t>
      </w:r>
      <w:hyperlink r:id="rId11" w:history="1">
        <w:r w:rsidRPr="00F13C1B">
          <w:rPr>
            <w:rStyle w:val="Hyperlink"/>
            <w:rFonts w:eastAsia="Times New Roman" w:cstheme="minorHAnsi"/>
            <w:sz w:val="28"/>
            <w:szCs w:val="28"/>
            <w:lang w:eastAsia="en-GB"/>
          </w:rPr>
          <w:t>https://www.strategyex.co.uk</w:t>
        </w:r>
      </w:hyperlink>
      <w:r>
        <w:rPr>
          <w:rFonts w:eastAsia="Times New Roman" w:cstheme="minorHAnsi"/>
          <w:sz w:val="28"/>
          <w:szCs w:val="28"/>
          <w:lang w:eastAsia="en-GB"/>
        </w:rPr>
        <w:t xml:space="preserve"> assed on (27</w:t>
      </w:r>
      <w:r w:rsidRPr="00FF214C">
        <w:rPr>
          <w:rFonts w:eastAsia="Times New Roman" w:cstheme="minorHAnsi"/>
          <w:sz w:val="28"/>
          <w:szCs w:val="28"/>
          <w:vertAlign w:val="superscript"/>
          <w:lang w:eastAsia="en-GB"/>
        </w:rPr>
        <w:t>th</w:t>
      </w:r>
      <w:r>
        <w:rPr>
          <w:rFonts w:eastAsia="Times New Roman" w:cstheme="minorHAnsi"/>
          <w:sz w:val="28"/>
          <w:szCs w:val="28"/>
          <w:lang w:eastAsia="en-GB"/>
        </w:rPr>
        <w:t xml:space="preserve"> august 2019) there are lots of different challenges of communication the first most common one is the language barrier its hard to communicate properly if u do not understand each other 100 percent I have a lot of these challenges at work it’s my dad’s company and I run it most days why my dad is looking at other jobs and I find that if someone doesn’t understand you clearly  there not competent in doing the job there has been so many mix ups with language barriers I’ve even started to ask people of the same nationality to explain to their fellow workmates from the same country so that they can understand </w:t>
      </w:r>
      <w:r w:rsidR="00892AD3">
        <w:rPr>
          <w:rFonts w:eastAsia="Times New Roman" w:cstheme="minorHAnsi"/>
          <w:sz w:val="28"/>
          <w:szCs w:val="28"/>
          <w:lang w:eastAsia="en-GB"/>
        </w:rPr>
        <w:t xml:space="preserve">clearly </w:t>
      </w:r>
      <w:r>
        <w:rPr>
          <w:rFonts w:eastAsia="Times New Roman" w:cstheme="minorHAnsi"/>
          <w:sz w:val="28"/>
          <w:szCs w:val="28"/>
          <w:lang w:eastAsia="en-GB"/>
        </w:rPr>
        <w:t xml:space="preserve">wot to do it’s a dangerous place to work as it is without and </w:t>
      </w:r>
      <w:r w:rsidR="00892AD3">
        <w:rPr>
          <w:rFonts w:eastAsia="Times New Roman" w:cstheme="minorHAnsi"/>
          <w:sz w:val="28"/>
          <w:szCs w:val="28"/>
          <w:lang w:eastAsia="en-GB"/>
        </w:rPr>
        <w:t>verbal</w:t>
      </w:r>
      <w:r>
        <w:rPr>
          <w:rFonts w:eastAsia="Times New Roman" w:cstheme="minorHAnsi"/>
          <w:sz w:val="28"/>
          <w:szCs w:val="28"/>
          <w:lang w:eastAsia="en-GB"/>
        </w:rPr>
        <w:t xml:space="preserve"> communication not </w:t>
      </w:r>
      <w:r w:rsidR="00892AD3">
        <w:rPr>
          <w:rFonts w:eastAsia="Times New Roman" w:cstheme="minorHAnsi"/>
          <w:sz w:val="28"/>
          <w:szCs w:val="28"/>
          <w:lang w:eastAsia="en-GB"/>
        </w:rPr>
        <w:t>understating</w:t>
      </w:r>
      <w:r>
        <w:rPr>
          <w:rFonts w:eastAsia="Times New Roman" w:cstheme="minorHAnsi"/>
          <w:sz w:val="28"/>
          <w:szCs w:val="28"/>
          <w:lang w:eastAsia="en-GB"/>
        </w:rPr>
        <w:t xml:space="preserve"> tasks when you basically have others </w:t>
      </w:r>
      <w:r w:rsidR="00892AD3">
        <w:rPr>
          <w:rFonts w:eastAsia="Times New Roman" w:cstheme="minorHAnsi"/>
          <w:sz w:val="28"/>
          <w:szCs w:val="28"/>
          <w:lang w:eastAsia="en-GB"/>
        </w:rPr>
        <w:t>life’s</w:t>
      </w:r>
      <w:r>
        <w:rPr>
          <w:rFonts w:eastAsia="Times New Roman" w:cstheme="minorHAnsi"/>
          <w:sz w:val="28"/>
          <w:szCs w:val="28"/>
          <w:lang w:eastAsia="en-GB"/>
        </w:rPr>
        <w:t xml:space="preserve"> and safety in your hands as well as trying to keep my dad happy and </w:t>
      </w:r>
      <w:r w:rsidR="00892AD3">
        <w:rPr>
          <w:rFonts w:eastAsia="Times New Roman" w:cstheme="minorHAnsi"/>
          <w:sz w:val="28"/>
          <w:szCs w:val="28"/>
          <w:lang w:eastAsia="en-GB"/>
        </w:rPr>
        <w:t>he’s</w:t>
      </w:r>
      <w:r>
        <w:rPr>
          <w:rFonts w:eastAsia="Times New Roman" w:cstheme="minorHAnsi"/>
          <w:sz w:val="28"/>
          <w:szCs w:val="28"/>
          <w:lang w:eastAsia="en-GB"/>
        </w:rPr>
        <w:t xml:space="preserve"> employees and to succeed in the </w:t>
      </w:r>
      <w:r w:rsidR="00892AD3">
        <w:rPr>
          <w:rFonts w:eastAsia="Times New Roman" w:cstheme="minorHAnsi"/>
          <w:sz w:val="28"/>
          <w:szCs w:val="28"/>
          <w:lang w:eastAsia="en-GB"/>
        </w:rPr>
        <w:t>business</w:t>
      </w:r>
    </w:p>
    <w:p w:rsidR="00892AD3" w:rsidRDefault="00892AD3" w:rsidP="00FF214C">
      <w:pPr>
        <w:jc w:val="both"/>
        <w:rPr>
          <w:rFonts w:eastAsia="Times New Roman" w:cstheme="minorHAnsi"/>
          <w:sz w:val="28"/>
          <w:szCs w:val="28"/>
          <w:lang w:eastAsia="en-GB"/>
        </w:rPr>
      </w:pPr>
    </w:p>
    <w:p w:rsidR="00FF214C" w:rsidRDefault="00892AD3" w:rsidP="00892AD3">
      <w:pPr>
        <w:jc w:val="center"/>
        <w:rPr>
          <w:rFonts w:eastAsia="Times New Roman" w:cstheme="minorHAnsi"/>
          <w:sz w:val="28"/>
          <w:szCs w:val="28"/>
          <w:lang w:eastAsia="en-GB"/>
        </w:rPr>
      </w:pPr>
      <w:r>
        <w:rPr>
          <w:rFonts w:eastAsia="Times New Roman" w:cstheme="minorHAnsi"/>
          <w:b/>
          <w:bCs/>
          <w:sz w:val="52"/>
          <w:szCs w:val="52"/>
          <w:u w:val="single"/>
          <w:lang w:eastAsia="en-GB"/>
        </w:rPr>
        <w:lastRenderedPageBreak/>
        <w:t>Solutions/strategies/effective communication</w:t>
      </w:r>
    </w:p>
    <w:p w:rsidR="00E423C4" w:rsidRDefault="00892AD3" w:rsidP="00E423C4">
      <w:pPr>
        <w:jc w:val="both"/>
        <w:rPr>
          <w:rFonts w:eastAsia="Times New Roman" w:cstheme="minorHAnsi"/>
          <w:sz w:val="28"/>
          <w:szCs w:val="28"/>
          <w:lang w:eastAsia="en-GB"/>
        </w:rPr>
      </w:pPr>
      <w:r>
        <w:rPr>
          <w:rFonts w:eastAsia="Times New Roman" w:cstheme="minorHAnsi"/>
          <w:sz w:val="28"/>
          <w:szCs w:val="28"/>
          <w:lang w:eastAsia="en-GB"/>
        </w:rPr>
        <w:t xml:space="preserve">The solutions I’ve started using in the workplace and mentioned before is the Shannon and weaver method because this method always requires feedback with can tell you if someone has read and processed the information clearly  by asking them a question and them giving you feed back on the question or task it is also important to use this method as noise which is very high in my title can sometimes change the way people hear things as explained in the communication methods I use in the work place </w:t>
      </w:r>
      <w:r w:rsidR="003B0297">
        <w:rPr>
          <w:rFonts w:eastAsia="Times New Roman" w:cstheme="minorHAnsi"/>
          <w:sz w:val="28"/>
          <w:szCs w:val="28"/>
          <w:lang w:eastAsia="en-GB"/>
        </w:rPr>
        <w:t xml:space="preserve">it is important to have a clear understanding of each other and the communication will be good you will be approachable be able to talk and sort out issues with out any major disruption or argument </w:t>
      </w:r>
      <w:r>
        <w:rPr>
          <w:rFonts w:eastAsia="Times New Roman" w:cstheme="minorHAnsi"/>
          <w:sz w:val="28"/>
          <w:szCs w:val="28"/>
          <w:lang w:eastAsia="en-GB"/>
        </w:rPr>
        <w:t xml:space="preserve"> </w:t>
      </w:r>
      <w:r w:rsidR="003B0297">
        <w:rPr>
          <w:rFonts w:eastAsia="Times New Roman" w:cstheme="minorHAnsi"/>
          <w:sz w:val="28"/>
          <w:szCs w:val="28"/>
          <w:lang w:eastAsia="en-GB"/>
        </w:rPr>
        <w:t xml:space="preserve">another solution </w:t>
      </w:r>
      <w:r w:rsidR="00E423C4">
        <w:rPr>
          <w:rFonts w:eastAsia="Times New Roman" w:cstheme="minorHAnsi"/>
          <w:sz w:val="28"/>
          <w:szCs w:val="28"/>
          <w:lang w:eastAsia="en-GB"/>
        </w:rPr>
        <w:t>I’ve</w:t>
      </w:r>
      <w:r w:rsidR="003B0297">
        <w:rPr>
          <w:rFonts w:eastAsia="Times New Roman" w:cstheme="minorHAnsi"/>
          <w:sz w:val="28"/>
          <w:szCs w:val="28"/>
          <w:lang w:eastAsia="en-GB"/>
        </w:rPr>
        <w:t xml:space="preserve"> started using is getting everyone together in the morning and explaining to them what I want them to do for the day and then I ask them if they understand even if there confident in saying yes I ask them to explain to me what </w:t>
      </w:r>
      <w:r w:rsidR="00E423C4">
        <w:rPr>
          <w:rFonts w:eastAsia="Times New Roman" w:cstheme="minorHAnsi"/>
          <w:sz w:val="28"/>
          <w:szCs w:val="28"/>
          <w:lang w:eastAsia="en-GB"/>
        </w:rPr>
        <w:t>I’ve</w:t>
      </w:r>
      <w:r w:rsidR="003B0297">
        <w:rPr>
          <w:rFonts w:eastAsia="Times New Roman" w:cstheme="minorHAnsi"/>
          <w:sz w:val="28"/>
          <w:szCs w:val="28"/>
          <w:lang w:eastAsia="en-GB"/>
        </w:rPr>
        <w:t xml:space="preserve"> just asked them to do and what they are going to do and how they are going to get the task done in the right way </w:t>
      </w:r>
      <w:r w:rsidR="00E423C4">
        <w:rPr>
          <w:rFonts w:eastAsia="Times New Roman" w:cstheme="minorHAnsi"/>
          <w:sz w:val="28"/>
          <w:szCs w:val="28"/>
          <w:lang w:eastAsia="en-GB"/>
        </w:rPr>
        <w:t xml:space="preserve">it is good to ask someone to explain to you what task they have been instructed to do and how they are going to do it gives you a good understanding of peoples communication skill in the industry. I am confident in this skill as it is a skill I have to use on a daily basis but I’m still learning and growing and since studying at university it has helped me progress on this skill and use some of the models learner in my day to day work life and social life  </w:t>
      </w:r>
    </w:p>
    <w:p w:rsidR="00E423C4" w:rsidRDefault="00E423C4" w:rsidP="00E423C4">
      <w:pPr>
        <w:jc w:val="both"/>
        <w:rPr>
          <w:rFonts w:eastAsia="Times New Roman" w:cstheme="minorHAnsi"/>
          <w:sz w:val="28"/>
          <w:szCs w:val="28"/>
          <w:lang w:eastAsia="en-GB"/>
        </w:rPr>
      </w:pPr>
    </w:p>
    <w:p w:rsidR="00E423C4" w:rsidRDefault="00E423C4" w:rsidP="00E423C4">
      <w:pPr>
        <w:jc w:val="center"/>
        <w:rPr>
          <w:rFonts w:eastAsia="Times New Roman" w:cstheme="minorHAnsi"/>
          <w:b/>
          <w:bCs/>
          <w:sz w:val="52"/>
          <w:szCs w:val="52"/>
          <w:u w:val="single"/>
          <w:lang w:eastAsia="en-GB"/>
        </w:rPr>
      </w:pPr>
      <w:r>
        <w:rPr>
          <w:rFonts w:eastAsia="Times New Roman" w:cstheme="minorHAnsi"/>
          <w:b/>
          <w:bCs/>
          <w:sz w:val="52"/>
          <w:szCs w:val="52"/>
          <w:u w:val="single"/>
          <w:lang w:eastAsia="en-GB"/>
        </w:rPr>
        <w:t xml:space="preserve">Conclusion </w:t>
      </w:r>
    </w:p>
    <w:p w:rsidR="00E423C4" w:rsidRDefault="00E423C4" w:rsidP="00E423C4">
      <w:pPr>
        <w:rPr>
          <w:rFonts w:eastAsia="Times New Roman" w:cstheme="minorHAnsi"/>
          <w:sz w:val="28"/>
          <w:szCs w:val="28"/>
          <w:lang w:eastAsia="en-GB"/>
        </w:rPr>
      </w:pPr>
      <w:r>
        <w:rPr>
          <w:rFonts w:eastAsia="Times New Roman" w:cstheme="minorHAnsi"/>
          <w:sz w:val="28"/>
          <w:szCs w:val="28"/>
          <w:lang w:eastAsia="en-GB"/>
        </w:rPr>
        <w:t xml:space="preserve">At the end of this report I have talked about communication skills why it is good to have these skills why these skills are effective in the workplace the models of communication that I’ve learnt and use in my own work regime and the solutions and strategies that can be used in the work place for effective team working this is a skill that I think I’m good in but I’m still learning and have learnt more about communication since studying at university </w:t>
      </w:r>
      <w:r w:rsidR="0035144C">
        <w:rPr>
          <w:rFonts w:eastAsia="Times New Roman" w:cstheme="minorHAnsi"/>
          <w:sz w:val="28"/>
          <w:szCs w:val="28"/>
          <w:lang w:eastAsia="en-GB"/>
        </w:rPr>
        <w:t>I’m</w:t>
      </w:r>
      <w:r>
        <w:rPr>
          <w:rFonts w:eastAsia="Times New Roman" w:cstheme="minorHAnsi"/>
          <w:sz w:val="28"/>
          <w:szCs w:val="28"/>
          <w:lang w:eastAsia="en-GB"/>
        </w:rPr>
        <w:t xml:space="preserve"> confident in the models of communication </w:t>
      </w:r>
      <w:r w:rsidR="0035144C">
        <w:rPr>
          <w:rFonts w:eastAsia="Times New Roman" w:cstheme="minorHAnsi"/>
          <w:sz w:val="28"/>
          <w:szCs w:val="28"/>
          <w:lang w:eastAsia="en-GB"/>
        </w:rPr>
        <w:t>I’ve</w:t>
      </w:r>
      <w:r>
        <w:rPr>
          <w:rFonts w:eastAsia="Times New Roman" w:cstheme="minorHAnsi"/>
          <w:sz w:val="28"/>
          <w:szCs w:val="28"/>
          <w:lang w:eastAsia="en-GB"/>
        </w:rPr>
        <w:t xml:space="preserve"> learnt and using them in my day to day life </w:t>
      </w:r>
      <w:r w:rsidR="0035144C">
        <w:rPr>
          <w:rFonts w:eastAsia="Times New Roman" w:cstheme="minorHAnsi"/>
          <w:sz w:val="28"/>
          <w:szCs w:val="28"/>
          <w:lang w:eastAsia="en-GB"/>
        </w:rPr>
        <w:t xml:space="preserve">communication is a skill that’s essential I believe everyone has some sort of communication skill its just progressing on it  </w:t>
      </w:r>
    </w:p>
    <w:p w:rsidR="00780AD9" w:rsidRDefault="00780AD9" w:rsidP="00E423C4">
      <w:pPr>
        <w:rPr>
          <w:rFonts w:eastAsia="Times New Roman" w:cstheme="minorHAnsi"/>
          <w:sz w:val="28"/>
          <w:szCs w:val="28"/>
          <w:lang w:eastAsia="en-GB"/>
        </w:rPr>
      </w:pPr>
    </w:p>
    <w:p w:rsidR="00780AD9" w:rsidRDefault="00780AD9" w:rsidP="00E423C4">
      <w:pPr>
        <w:rPr>
          <w:rFonts w:eastAsia="Times New Roman" w:cstheme="minorHAnsi"/>
          <w:sz w:val="28"/>
          <w:szCs w:val="28"/>
          <w:lang w:eastAsia="en-GB"/>
        </w:rPr>
      </w:pPr>
    </w:p>
    <w:p w:rsidR="00780AD9" w:rsidRDefault="00780AD9" w:rsidP="00E423C4">
      <w:pPr>
        <w:rPr>
          <w:rFonts w:eastAsia="Times New Roman" w:cstheme="minorHAnsi"/>
          <w:sz w:val="28"/>
          <w:szCs w:val="28"/>
          <w:lang w:eastAsia="en-GB"/>
        </w:rPr>
      </w:pPr>
    </w:p>
    <w:bookmarkStart w:id="0" w:name="_GoBack"/>
    <w:p w:rsidR="00780AD9" w:rsidRPr="00E423C4" w:rsidRDefault="00F15F56" w:rsidP="00E423C4">
      <w:pPr>
        <w:rPr>
          <w:rFonts w:eastAsia="Times New Roman" w:cstheme="minorHAnsi"/>
          <w:sz w:val="28"/>
          <w:szCs w:val="28"/>
          <w:lang w:eastAsia="en-GB"/>
        </w:rPr>
      </w:pPr>
      <w:r>
        <w:rPr>
          <w:rFonts w:eastAsia="Times New Roman" w:cstheme="minorHAnsi"/>
          <w:sz w:val="28"/>
          <w:szCs w:val="28"/>
          <w:lang w:eastAsia="en-G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46.25pt;height:631.5pt" o:ole="">
            <v:imagedata r:id="rId12" o:title=""/>
          </v:shape>
          <o:OLEObject Type="Embed" ProgID="Acrobat.Document.DC" ShapeID="_x0000_i1027" DrawAspect="Content" ObjectID="_1628590649" r:id="rId13"/>
        </w:object>
      </w:r>
      <w:bookmarkEnd w:id="0"/>
    </w:p>
    <w:sectPr w:rsidR="00780AD9" w:rsidRPr="00E423C4" w:rsidSect="003A571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71F" w:rsidRDefault="003A571F" w:rsidP="003A571F">
      <w:pPr>
        <w:spacing w:after="0" w:line="240" w:lineRule="auto"/>
      </w:pPr>
      <w:r>
        <w:separator/>
      </w:r>
    </w:p>
  </w:endnote>
  <w:endnote w:type="continuationSeparator" w:id="0">
    <w:p w:rsidR="003A571F" w:rsidRDefault="003A571F" w:rsidP="003A5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71F" w:rsidRDefault="003A571F" w:rsidP="003A571F">
      <w:pPr>
        <w:spacing w:after="0" w:line="240" w:lineRule="auto"/>
      </w:pPr>
      <w:r>
        <w:separator/>
      </w:r>
    </w:p>
  </w:footnote>
  <w:footnote w:type="continuationSeparator" w:id="0">
    <w:p w:rsidR="003A571F" w:rsidRDefault="003A571F" w:rsidP="003A5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EndPr/>
    <w:sdtContent>
      <w:p w:rsidR="003A571F" w:rsidRPr="003A571F" w:rsidRDefault="003A571F">
        <w:pPr>
          <w:pStyle w:val="Head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sidR="00F15F56">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15F56">
          <w:rPr>
            <w:b/>
            <w:bCs/>
            <w:noProof/>
          </w:rPr>
          <w:t>9</w:t>
        </w:r>
        <w:r>
          <w:rPr>
            <w:b/>
            <w:bCs/>
            <w:sz w:val="24"/>
            <w:szCs w:val="24"/>
          </w:rPr>
          <w:fldChar w:fldCharType="end"/>
        </w:r>
        <w:r>
          <w:rPr>
            <w:b/>
            <w:bCs/>
            <w:sz w:val="24"/>
            <w:szCs w:val="24"/>
          </w:rPr>
          <w:t xml:space="preserve">    </w:t>
        </w:r>
      </w:p>
    </w:sdtContent>
  </w:sdt>
  <w:p w:rsidR="003A571F" w:rsidRDefault="003A5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12C88"/>
    <w:multiLevelType w:val="hybridMultilevel"/>
    <w:tmpl w:val="3FAC3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A46B4"/>
    <w:multiLevelType w:val="hybridMultilevel"/>
    <w:tmpl w:val="571E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71F"/>
    <w:rsid w:val="0007023E"/>
    <w:rsid w:val="00104C4C"/>
    <w:rsid w:val="002121B4"/>
    <w:rsid w:val="0035144C"/>
    <w:rsid w:val="003A571F"/>
    <w:rsid w:val="003B0297"/>
    <w:rsid w:val="00410047"/>
    <w:rsid w:val="0059581E"/>
    <w:rsid w:val="005F49FD"/>
    <w:rsid w:val="00780AD9"/>
    <w:rsid w:val="0081135F"/>
    <w:rsid w:val="00892AD3"/>
    <w:rsid w:val="009C7CC1"/>
    <w:rsid w:val="00B71580"/>
    <w:rsid w:val="00CD3361"/>
    <w:rsid w:val="00E423C4"/>
    <w:rsid w:val="00F15F56"/>
    <w:rsid w:val="00FF2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FD8C95"/>
  <w15:chartTrackingRefBased/>
  <w15:docId w15:val="{EC6FCF78-C357-43AC-8E98-E7C68CE9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71F"/>
  </w:style>
  <w:style w:type="paragraph" w:styleId="Footer">
    <w:name w:val="footer"/>
    <w:basedOn w:val="Normal"/>
    <w:link w:val="FooterChar"/>
    <w:uiPriority w:val="99"/>
    <w:unhideWhenUsed/>
    <w:rsid w:val="003A5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71F"/>
  </w:style>
  <w:style w:type="character" w:styleId="Hyperlink">
    <w:name w:val="Hyperlink"/>
    <w:basedOn w:val="DefaultParagraphFont"/>
    <w:uiPriority w:val="99"/>
    <w:unhideWhenUsed/>
    <w:rsid w:val="00104C4C"/>
    <w:rPr>
      <w:color w:val="0563C1" w:themeColor="hyperlink"/>
      <w:u w:val="single"/>
    </w:rPr>
  </w:style>
  <w:style w:type="character" w:customStyle="1" w:styleId="UnresolvedMention">
    <w:name w:val="Unresolved Mention"/>
    <w:basedOn w:val="DefaultParagraphFont"/>
    <w:uiPriority w:val="99"/>
    <w:semiHidden/>
    <w:unhideWhenUsed/>
    <w:rsid w:val="00104C4C"/>
    <w:rPr>
      <w:color w:val="605E5C"/>
      <w:shd w:val="clear" w:color="auto" w:fill="E1DFDD"/>
    </w:rPr>
  </w:style>
  <w:style w:type="paragraph" w:styleId="ListParagraph">
    <w:name w:val="List Paragraph"/>
    <w:basedOn w:val="Normal"/>
    <w:uiPriority w:val="34"/>
    <w:qFormat/>
    <w:rsid w:val="00595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11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rategyex.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meriam-webster.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F3373-792B-4076-9FCB-261BED2DB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9</Pages>
  <Words>1481</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Middleton (1817899)</dc:creator>
  <cp:keywords/>
  <dc:description/>
  <cp:lastModifiedBy>Jacob Middleton</cp:lastModifiedBy>
  <cp:revision>4</cp:revision>
  <dcterms:created xsi:type="dcterms:W3CDTF">2019-08-29T10:06:00Z</dcterms:created>
  <dcterms:modified xsi:type="dcterms:W3CDTF">2019-08-29T12:31:00Z</dcterms:modified>
</cp:coreProperties>
</file>