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20869532"/>
        <w:docPartObj>
          <w:docPartGallery w:val="Cover Pages"/>
          <w:docPartUnique/>
        </w:docPartObj>
      </w:sdtPr>
      <w:sdtEndPr>
        <w:rPr>
          <w:noProof/>
        </w:rPr>
      </w:sdtEndPr>
      <w:sdtContent>
        <w:p w14:paraId="75D2E6E5" w14:textId="3E01C27B" w:rsidR="002B06D2" w:rsidRDefault="002B06D2"/>
        <w:p w14:paraId="17359B31" w14:textId="5B132040" w:rsidR="002B06D2" w:rsidRDefault="002B06D2">
          <w:pPr>
            <w:rPr>
              <w:noProof/>
            </w:rPr>
          </w:pPr>
          <w:r>
            <w:rPr>
              <w:noProof/>
            </w:rPr>
            <mc:AlternateContent>
              <mc:Choice Requires="wps">
                <w:drawing>
                  <wp:anchor distT="0" distB="0" distL="182880" distR="182880" simplePos="0" relativeHeight="251660288" behindDoc="0" locked="0" layoutInCell="1" allowOverlap="1" wp14:anchorId="50F0A070" wp14:editId="4D4F0308">
                    <wp:simplePos x="0" y="0"/>
                    <wp:positionH relativeFrom="margin">
                      <wp:posOffset>-314325</wp:posOffset>
                    </wp:positionH>
                    <wp:positionV relativeFrom="page">
                      <wp:posOffset>6705600</wp:posOffset>
                    </wp:positionV>
                    <wp:extent cx="6429375" cy="3514725"/>
                    <wp:effectExtent l="0" t="0" r="9525"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6429375" cy="3514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B4068" w14:textId="3D83C504" w:rsidR="002B06D2" w:rsidRDefault="00000000" w:rsidP="00B321C0">
                                <w:pPr>
                                  <w:pStyle w:val="NoSpacing"/>
                                  <w:spacing w:before="40" w:after="560" w:line="216" w:lineRule="auto"/>
                                  <w:jc w:val="center"/>
                                  <w:rPr>
                                    <w:color w:val="156082" w:themeColor="accent1"/>
                                    <w:sz w:val="56"/>
                                    <w:szCs w:val="56"/>
                                  </w:rPr>
                                </w:pPr>
                                <w:sdt>
                                  <w:sdtPr>
                                    <w:rPr>
                                      <w:color w:val="156082" w:themeColor="accent1"/>
                                      <w:sz w:val="56"/>
                                      <w:szCs w:val="56"/>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Content>
                                    <w:r w:rsidR="00AE198A" w:rsidRPr="00B321C0">
                                      <w:rPr>
                                        <w:color w:val="156082" w:themeColor="accent1"/>
                                        <w:sz w:val="56"/>
                                        <w:szCs w:val="56"/>
                                      </w:rPr>
                                      <w:t xml:space="preserve">     </w:t>
                                    </w:r>
                                  </w:sdtContent>
                                </w:sdt>
                                <w:r w:rsidR="00AE198A" w:rsidRPr="00B321C0">
                                  <w:rPr>
                                    <w:color w:val="156082" w:themeColor="accent1"/>
                                    <w:sz w:val="56"/>
                                    <w:szCs w:val="56"/>
                                  </w:rPr>
                                  <w:t xml:space="preserve">BMIH6004  Hotel Placement – Managing Hotel </w:t>
                                </w:r>
                                <w:r w:rsidR="00B321C0" w:rsidRPr="00B321C0">
                                  <w:rPr>
                                    <w:color w:val="156082" w:themeColor="accent1"/>
                                    <w:sz w:val="56"/>
                                    <w:szCs w:val="56"/>
                                  </w:rPr>
                                  <w:t xml:space="preserve"> </w:t>
                                </w:r>
                                <w:r w:rsidR="00AE198A" w:rsidRPr="00B321C0">
                                  <w:rPr>
                                    <w:color w:val="156082" w:themeColor="accent1"/>
                                    <w:sz w:val="56"/>
                                    <w:szCs w:val="56"/>
                                  </w:rPr>
                                  <w:t xml:space="preserve">Administration </w:t>
                                </w:r>
                                <w:r w:rsidR="00B321C0" w:rsidRPr="00B321C0">
                                  <w:rPr>
                                    <w:color w:val="156082" w:themeColor="accent1"/>
                                    <w:sz w:val="56"/>
                                    <w:szCs w:val="56"/>
                                  </w:rPr>
                                  <w:t xml:space="preserve"> </w:t>
                                </w:r>
                                <w:r w:rsidR="00AE198A" w:rsidRPr="00B321C0">
                                  <w:rPr>
                                    <w:color w:val="156082" w:themeColor="accent1"/>
                                    <w:sz w:val="56"/>
                                    <w:szCs w:val="56"/>
                                  </w:rPr>
                                  <w:t>LEVEL 6</w:t>
                                </w:r>
                              </w:p>
                              <w:p w14:paraId="6A547ECC" w14:textId="4E2B3E61" w:rsidR="000472B4" w:rsidRPr="00F03061" w:rsidRDefault="000472B4" w:rsidP="000472B4">
                                <w:pPr>
                                  <w:pStyle w:val="NoSpacing"/>
                                  <w:spacing w:before="40" w:after="560" w:line="216" w:lineRule="auto"/>
                                  <w:rPr>
                                    <w:color w:val="156082" w:themeColor="accent1"/>
                                    <w:sz w:val="56"/>
                                    <w:szCs w:val="56"/>
                                  </w:rPr>
                                </w:pPr>
                                <w:r w:rsidRPr="00F03061">
                                  <w:rPr>
                                    <w:color w:val="156082" w:themeColor="accent1"/>
                                    <w:sz w:val="56"/>
                                    <w:szCs w:val="56"/>
                                  </w:rPr>
                                  <w:t xml:space="preserve">Leonardo Hotel </w:t>
                                </w:r>
                                <w:r w:rsidR="00F03061" w:rsidRPr="00F03061">
                                  <w:rPr>
                                    <w:color w:val="156082" w:themeColor="accent1"/>
                                    <w:sz w:val="56"/>
                                    <w:szCs w:val="56"/>
                                  </w:rPr>
                                  <w:t>East Midland Airport</w:t>
                                </w:r>
                              </w:p>
                              <w:p w14:paraId="511E04EC" w14:textId="77777777" w:rsidR="000472B4" w:rsidRDefault="000472B4" w:rsidP="000472B4">
                                <w:pPr>
                                  <w:pStyle w:val="NoSpacing"/>
                                  <w:spacing w:before="40" w:after="560" w:line="216" w:lineRule="auto"/>
                                  <w:rPr>
                                    <w:color w:val="156082" w:themeColor="accent1"/>
                                    <w:sz w:val="28"/>
                                    <w:szCs w:val="28"/>
                                  </w:rPr>
                                </w:pPr>
                              </w:p>
                              <w:p w14:paraId="05ECB8D8" w14:textId="4691595C" w:rsidR="0042269F" w:rsidRPr="000472B4" w:rsidRDefault="0042269F" w:rsidP="000472B4">
                                <w:pPr>
                                  <w:pStyle w:val="NoSpacing"/>
                                  <w:spacing w:before="40" w:after="560" w:line="216" w:lineRule="auto"/>
                                  <w:rPr>
                                    <w:color w:val="156082" w:themeColor="accent1"/>
                                    <w:sz w:val="28"/>
                                    <w:szCs w:val="28"/>
                                  </w:rPr>
                                </w:pPr>
                                <w:r w:rsidRPr="000472B4">
                                  <w:rPr>
                                    <w:color w:val="156082" w:themeColor="accent1"/>
                                    <w:sz w:val="28"/>
                                    <w:szCs w:val="28"/>
                                  </w:rPr>
                                  <w:t xml:space="preserve">Module Lead Jessica Newport BA (Hons), MBA </w:t>
                                </w:r>
                              </w:p>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E0D1438" w14:textId="3177548D" w:rsidR="002B06D2" w:rsidRDefault="002B06D2">
                                    <w:pPr>
                                      <w:pStyle w:val="NoSpacing"/>
                                      <w:spacing w:before="80" w:after="40"/>
                                      <w:rPr>
                                        <w:caps/>
                                        <w:color w:val="A02B93" w:themeColor="accent5"/>
                                        <w:sz w:val="24"/>
                                        <w:szCs w:val="24"/>
                                      </w:rPr>
                                    </w:pPr>
                                    <w:r>
                                      <w:rPr>
                                        <w:caps/>
                                        <w:color w:val="A02B93" w:themeColor="accent5"/>
                                        <w:sz w:val="24"/>
                                        <w:szCs w:val="24"/>
                                      </w:rPr>
                                      <w:t>Augusta Roxana Toth (2226559)</w:t>
                                    </w:r>
                                  </w:p>
                                </w:sdtContent>
                              </w:sdt>
                              <w:p w14:paraId="70816A19" w14:textId="7B519090" w:rsidR="00F03061" w:rsidRDefault="00F03061">
                                <w:pPr>
                                  <w:pStyle w:val="NoSpacing"/>
                                  <w:spacing w:before="80" w:after="40"/>
                                  <w:rPr>
                                    <w:caps/>
                                    <w:color w:val="A02B93" w:themeColor="accent5"/>
                                    <w:sz w:val="24"/>
                                    <w:szCs w:val="24"/>
                                  </w:rPr>
                                </w:pPr>
                                <w:r>
                                  <w:rPr>
                                    <w:caps/>
                                    <w:color w:val="A02B93" w:themeColor="accent5"/>
                                    <w:sz w:val="24"/>
                                    <w:szCs w:val="24"/>
                                  </w:rPr>
                                  <w:t xml:space="preserve">words  Count: </w:t>
                                </w:r>
                                <w:r w:rsidR="00257EBC">
                                  <w:rPr>
                                    <w:caps/>
                                    <w:color w:val="A02B93" w:themeColor="accent5"/>
                                    <w:sz w:val="24"/>
                                    <w:szCs w:val="24"/>
                                  </w:rPr>
                                  <w:t>1</w:t>
                                </w:r>
                                <w:r w:rsidR="008F0E57">
                                  <w:rPr>
                                    <w:caps/>
                                    <w:color w:val="A02B93" w:themeColor="accent5"/>
                                    <w:sz w:val="24"/>
                                    <w:szCs w:val="24"/>
                                  </w:rPr>
                                  <w:t>770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0F0A070" id="_x0000_t202" coordsize="21600,21600" o:spt="202" path="m,l,21600r21600,l21600,xe">
                    <v:stroke joinstyle="miter"/>
                    <v:path gradientshapeok="t" o:connecttype="rect"/>
                  </v:shapetype>
                  <v:shape id="Text Box 131" o:spid="_x0000_s1026" type="#_x0000_t202" style="position:absolute;margin-left:-24.75pt;margin-top:528pt;width:506.25pt;height:276.7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" filled="f" stroked="f" strokeweight=".5pt">
                    <v:textbox inset="0,0,0,0">
                      <w:txbxContent>
                        <w:p w14:paraId="5FEB4068" w14:textId="3D83C504" w:rsidR="002B06D2" w:rsidRDefault="00000000" w:rsidP="00B321C0">
                          <w:pPr>
                            <w:pStyle w:val="NoSpacing"/>
                            <w:spacing w:before="40" w:after="560" w:line="216" w:lineRule="auto"/>
                            <w:jc w:val="center"/>
                            <w:rPr>
                              <w:color w:val="156082" w:themeColor="accent1"/>
                              <w:sz w:val="56"/>
                              <w:szCs w:val="56"/>
                            </w:rPr>
                          </w:pPr>
                          <w:sdt>
                            <w:sdtPr>
                              <w:rPr>
                                <w:color w:val="156082" w:themeColor="accent1"/>
                                <w:sz w:val="56"/>
                                <w:szCs w:val="56"/>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Content>
                              <w:r w:rsidR="00AE198A" w:rsidRPr="00B321C0">
                                <w:rPr>
                                  <w:color w:val="156082" w:themeColor="accent1"/>
                                  <w:sz w:val="56"/>
                                  <w:szCs w:val="56"/>
                                </w:rPr>
                                <w:t xml:space="preserve">     </w:t>
                              </w:r>
                            </w:sdtContent>
                          </w:sdt>
                          <w:r w:rsidR="00AE198A" w:rsidRPr="00B321C0">
                            <w:rPr>
                              <w:color w:val="156082" w:themeColor="accent1"/>
                              <w:sz w:val="56"/>
                              <w:szCs w:val="56"/>
                            </w:rPr>
                            <w:t xml:space="preserve">BMIH6004  Hotel Placement – Managing Hotel </w:t>
                          </w:r>
                          <w:r w:rsidR="00B321C0" w:rsidRPr="00B321C0">
                            <w:rPr>
                              <w:color w:val="156082" w:themeColor="accent1"/>
                              <w:sz w:val="56"/>
                              <w:szCs w:val="56"/>
                            </w:rPr>
                            <w:t xml:space="preserve"> </w:t>
                          </w:r>
                          <w:r w:rsidR="00AE198A" w:rsidRPr="00B321C0">
                            <w:rPr>
                              <w:color w:val="156082" w:themeColor="accent1"/>
                              <w:sz w:val="56"/>
                              <w:szCs w:val="56"/>
                            </w:rPr>
                            <w:t xml:space="preserve">Administration </w:t>
                          </w:r>
                          <w:r w:rsidR="00B321C0" w:rsidRPr="00B321C0">
                            <w:rPr>
                              <w:color w:val="156082" w:themeColor="accent1"/>
                              <w:sz w:val="56"/>
                              <w:szCs w:val="56"/>
                            </w:rPr>
                            <w:t xml:space="preserve"> </w:t>
                          </w:r>
                          <w:r w:rsidR="00AE198A" w:rsidRPr="00B321C0">
                            <w:rPr>
                              <w:color w:val="156082" w:themeColor="accent1"/>
                              <w:sz w:val="56"/>
                              <w:szCs w:val="56"/>
                            </w:rPr>
                            <w:t>LEVEL 6</w:t>
                          </w:r>
                        </w:p>
                        <w:p w14:paraId="6A547ECC" w14:textId="4E2B3E61" w:rsidR="000472B4" w:rsidRPr="00F03061" w:rsidRDefault="000472B4" w:rsidP="000472B4">
                          <w:pPr>
                            <w:pStyle w:val="NoSpacing"/>
                            <w:spacing w:before="40" w:after="560" w:line="216" w:lineRule="auto"/>
                            <w:rPr>
                              <w:color w:val="156082" w:themeColor="accent1"/>
                              <w:sz w:val="56"/>
                              <w:szCs w:val="56"/>
                            </w:rPr>
                          </w:pPr>
                          <w:r w:rsidRPr="00F03061">
                            <w:rPr>
                              <w:color w:val="156082" w:themeColor="accent1"/>
                              <w:sz w:val="56"/>
                              <w:szCs w:val="56"/>
                            </w:rPr>
                            <w:t xml:space="preserve">Leonardo Hotel </w:t>
                          </w:r>
                          <w:r w:rsidR="00F03061" w:rsidRPr="00F03061">
                            <w:rPr>
                              <w:color w:val="156082" w:themeColor="accent1"/>
                              <w:sz w:val="56"/>
                              <w:szCs w:val="56"/>
                            </w:rPr>
                            <w:t>East Midland Airport</w:t>
                          </w:r>
                        </w:p>
                        <w:p w14:paraId="511E04EC" w14:textId="77777777" w:rsidR="000472B4" w:rsidRDefault="000472B4" w:rsidP="000472B4">
                          <w:pPr>
                            <w:pStyle w:val="NoSpacing"/>
                            <w:spacing w:before="40" w:after="560" w:line="216" w:lineRule="auto"/>
                            <w:rPr>
                              <w:color w:val="156082" w:themeColor="accent1"/>
                              <w:sz w:val="28"/>
                              <w:szCs w:val="28"/>
                            </w:rPr>
                          </w:pPr>
                        </w:p>
                        <w:p w14:paraId="05ECB8D8" w14:textId="4691595C" w:rsidR="0042269F" w:rsidRPr="000472B4" w:rsidRDefault="0042269F" w:rsidP="000472B4">
                          <w:pPr>
                            <w:pStyle w:val="NoSpacing"/>
                            <w:spacing w:before="40" w:after="560" w:line="216" w:lineRule="auto"/>
                            <w:rPr>
                              <w:color w:val="156082" w:themeColor="accent1"/>
                              <w:sz w:val="28"/>
                              <w:szCs w:val="28"/>
                            </w:rPr>
                          </w:pPr>
                          <w:r w:rsidRPr="000472B4">
                            <w:rPr>
                              <w:color w:val="156082" w:themeColor="accent1"/>
                              <w:sz w:val="28"/>
                              <w:szCs w:val="28"/>
                            </w:rPr>
                            <w:t xml:space="preserve">Module Lead Jessica Newport BA (Hons), MBA </w:t>
                          </w:r>
                        </w:p>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E0D1438" w14:textId="3177548D" w:rsidR="002B06D2" w:rsidRDefault="002B06D2">
                              <w:pPr>
                                <w:pStyle w:val="NoSpacing"/>
                                <w:spacing w:before="80" w:after="40"/>
                                <w:rPr>
                                  <w:caps/>
                                  <w:color w:val="A02B93" w:themeColor="accent5"/>
                                  <w:sz w:val="24"/>
                                  <w:szCs w:val="24"/>
                                </w:rPr>
                              </w:pPr>
                              <w:r>
                                <w:rPr>
                                  <w:caps/>
                                  <w:color w:val="A02B93" w:themeColor="accent5"/>
                                  <w:sz w:val="24"/>
                                  <w:szCs w:val="24"/>
                                </w:rPr>
                                <w:t>Augusta Roxana Toth (2226559)</w:t>
                              </w:r>
                            </w:p>
                          </w:sdtContent>
                        </w:sdt>
                        <w:p w14:paraId="70816A19" w14:textId="7B519090" w:rsidR="00F03061" w:rsidRDefault="00F03061">
                          <w:pPr>
                            <w:pStyle w:val="NoSpacing"/>
                            <w:spacing w:before="80" w:after="40"/>
                            <w:rPr>
                              <w:caps/>
                              <w:color w:val="A02B93" w:themeColor="accent5"/>
                              <w:sz w:val="24"/>
                              <w:szCs w:val="24"/>
                            </w:rPr>
                          </w:pPr>
                          <w:r>
                            <w:rPr>
                              <w:caps/>
                              <w:color w:val="A02B93" w:themeColor="accent5"/>
                              <w:sz w:val="24"/>
                              <w:szCs w:val="24"/>
                            </w:rPr>
                            <w:t xml:space="preserve">words  Count: </w:t>
                          </w:r>
                          <w:r w:rsidR="00257EBC">
                            <w:rPr>
                              <w:caps/>
                              <w:color w:val="A02B93" w:themeColor="accent5"/>
                              <w:sz w:val="24"/>
                              <w:szCs w:val="24"/>
                            </w:rPr>
                            <w:t>1</w:t>
                          </w:r>
                          <w:r w:rsidR="008F0E57">
                            <w:rPr>
                              <w:caps/>
                              <w:color w:val="A02B93" w:themeColor="accent5"/>
                              <w:sz w:val="24"/>
                              <w:szCs w:val="24"/>
                            </w:rPr>
                            <w:t>770</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CA2B65C" wp14:editId="393AE71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A439A8F" w14:textId="0B4C5234" w:rsidR="002B06D2" w:rsidRDefault="00257EBC">
                                    <w:pPr>
                                      <w:pStyle w:val="NoSpacing"/>
                                      <w:jc w:val="right"/>
                                      <w:rPr>
                                        <w:color w:val="FFFFFF" w:themeColor="background1"/>
                                        <w:sz w:val="24"/>
                                        <w:szCs w:val="24"/>
                                      </w:rPr>
                                    </w:pPr>
                                    <w:r>
                                      <w:rPr>
                                        <w:color w:val="FFFFFF" w:themeColor="background1"/>
                                        <w:sz w:val="24"/>
                                        <w:szCs w:val="24"/>
                                      </w:rPr>
                                      <w:t>Year 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CA2B65C"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A439A8F" w14:textId="0B4C5234" w:rsidR="002B06D2" w:rsidRDefault="00257EBC">
                              <w:pPr>
                                <w:pStyle w:val="NoSpacing"/>
                                <w:jc w:val="right"/>
                                <w:rPr>
                                  <w:color w:val="FFFFFF" w:themeColor="background1"/>
                                  <w:sz w:val="24"/>
                                  <w:szCs w:val="24"/>
                                </w:rPr>
                              </w:pPr>
                              <w:r>
                                <w:rPr>
                                  <w:color w:val="FFFFFF" w:themeColor="background1"/>
                                  <w:sz w:val="24"/>
                                  <w:szCs w:val="24"/>
                                </w:rPr>
                                <w:t>Year 3</w:t>
                              </w:r>
                            </w:p>
                          </w:sdtContent>
                        </w:sdt>
                      </w:txbxContent>
                    </v:textbox>
                    <w10:wrap anchorx="margin" anchory="page"/>
                  </v:rect>
                </w:pict>
              </mc:Fallback>
            </mc:AlternateContent>
          </w:r>
          <w:r>
            <w:rPr>
              <w:noProof/>
            </w:rPr>
            <w:drawing>
              <wp:inline distT="0" distB="0" distL="0" distR="0" wp14:anchorId="0CF74BF2" wp14:editId="65D6190B">
                <wp:extent cx="5881007" cy="4411980"/>
                <wp:effectExtent l="0" t="0" r="5715" b="7620"/>
                <wp:docPr id="977799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2912" cy="4413409"/>
                        </a:xfrm>
                        <a:prstGeom prst="rect">
                          <a:avLst/>
                        </a:prstGeom>
                        <a:noFill/>
                      </pic:spPr>
                    </pic:pic>
                  </a:graphicData>
                </a:graphic>
              </wp:inline>
            </w:drawing>
          </w:r>
          <w:r w:rsidR="004C1006">
            <w:rPr>
              <w:noProof/>
            </w:rPr>
            <w:t>(Trip, 2024).</w:t>
          </w:r>
          <w:r>
            <w:rPr>
              <w:noProof/>
            </w:rPr>
            <w:br w:type="page"/>
          </w:r>
        </w:p>
      </w:sdtContent>
    </w:sdt>
    <w:p w14:paraId="6540D549" w14:textId="425BE0E4" w:rsidR="003E5B94" w:rsidRPr="003E5B94" w:rsidRDefault="003E5B94" w:rsidP="003E5B94">
      <w:pPr>
        <w:spacing w:line="360" w:lineRule="auto"/>
        <w:rPr>
          <w:rFonts w:ascii="Arial" w:hAnsi="Arial" w:cs="Arial"/>
          <w:sz w:val="24"/>
          <w:szCs w:val="24"/>
        </w:rPr>
      </w:pPr>
      <w:r w:rsidRPr="003E5B94">
        <w:rPr>
          <w:rFonts w:ascii="Arial" w:hAnsi="Arial" w:cs="Arial"/>
          <w:sz w:val="24"/>
          <w:szCs w:val="24"/>
        </w:rPr>
        <w:lastRenderedPageBreak/>
        <w:t>During my placement at Leonardo Hotel East Midlands Airport, I had the opportunity to observe and take part in the daily operations of the hotel's Front Desk</w:t>
      </w:r>
      <w:r w:rsidR="00F57BE7">
        <w:rPr>
          <w:rFonts w:ascii="Arial" w:hAnsi="Arial" w:cs="Arial"/>
          <w:sz w:val="24"/>
          <w:szCs w:val="24"/>
        </w:rPr>
        <w:t xml:space="preserve"> </w:t>
      </w:r>
      <w:r w:rsidRPr="003E5B94">
        <w:rPr>
          <w:rFonts w:ascii="Arial" w:hAnsi="Arial" w:cs="Arial"/>
          <w:sz w:val="24"/>
          <w:szCs w:val="24"/>
        </w:rPr>
        <w:t>Department. This experience provided me with valuable insight into the world of hospitality management and helped me better understand the importance of customer service, teamwork, and communication in a busy hotel environment</w:t>
      </w:r>
      <w:r>
        <w:rPr>
          <w:rFonts w:ascii="Arial" w:hAnsi="Arial" w:cs="Arial"/>
          <w:sz w:val="24"/>
          <w:szCs w:val="24"/>
        </w:rPr>
        <w:t xml:space="preserve"> (Oaki, 2023). </w:t>
      </w:r>
      <w:r w:rsidRPr="003E5B94">
        <w:rPr>
          <w:rFonts w:ascii="Arial" w:hAnsi="Arial" w:cs="Arial"/>
          <w:sz w:val="24"/>
          <w:szCs w:val="24"/>
        </w:rPr>
        <w:t xml:space="preserve"> The Front Desk acts as the first and last point of contact for guests, and its role is vital in shaping their overall experience.</w:t>
      </w:r>
    </w:p>
    <w:p w14:paraId="03433EEB" w14:textId="77777777" w:rsidR="003E5B94" w:rsidRPr="003E5B94" w:rsidRDefault="003E5B94" w:rsidP="003E5B94">
      <w:pPr>
        <w:spacing w:line="360" w:lineRule="auto"/>
        <w:rPr>
          <w:rFonts w:ascii="Arial" w:hAnsi="Arial" w:cs="Arial"/>
          <w:sz w:val="24"/>
          <w:szCs w:val="24"/>
        </w:rPr>
      </w:pPr>
    </w:p>
    <w:p w14:paraId="45D17857" w14:textId="363B380C" w:rsidR="003E5B94" w:rsidRPr="003E5B94" w:rsidRDefault="003E5B94" w:rsidP="003E5B94">
      <w:pPr>
        <w:spacing w:line="360" w:lineRule="auto"/>
        <w:rPr>
          <w:rFonts w:ascii="Arial" w:hAnsi="Arial" w:cs="Arial"/>
          <w:sz w:val="24"/>
          <w:szCs w:val="24"/>
        </w:rPr>
      </w:pPr>
      <w:r w:rsidRPr="003E5B94">
        <w:rPr>
          <w:rFonts w:ascii="Arial" w:hAnsi="Arial" w:cs="Arial"/>
          <w:sz w:val="24"/>
          <w:szCs w:val="24"/>
        </w:rPr>
        <w:t>The Front Desk team at Leonardo Hotel is responsible for a wide range of services</w:t>
      </w:r>
      <w:r>
        <w:rPr>
          <w:rFonts w:ascii="Arial" w:hAnsi="Arial" w:cs="Arial"/>
          <w:sz w:val="24"/>
          <w:szCs w:val="24"/>
        </w:rPr>
        <w:t>,</w:t>
      </w:r>
      <w:r w:rsidRPr="003E5B94">
        <w:rPr>
          <w:rFonts w:ascii="Arial" w:hAnsi="Arial" w:cs="Arial"/>
          <w:sz w:val="24"/>
          <w:szCs w:val="24"/>
        </w:rPr>
        <w:t xml:space="preserve"> including guest check-in and check-out, managing reservations, handling payments, resolving guest concerns, and providing information about hotel amenities and local attractions. The reception also coordinates closely with other departments such as housekeeping, maintenance, and F&amp;B to ensure smooth service delivery</w:t>
      </w:r>
      <w:r>
        <w:rPr>
          <w:rFonts w:ascii="Arial" w:hAnsi="Arial" w:cs="Arial"/>
          <w:sz w:val="24"/>
          <w:szCs w:val="24"/>
        </w:rPr>
        <w:t xml:space="preserve"> (Strahl, 2024). </w:t>
      </w:r>
      <w:r w:rsidRPr="003E5B94">
        <w:rPr>
          <w:rFonts w:ascii="Arial" w:hAnsi="Arial" w:cs="Arial"/>
          <w:sz w:val="24"/>
          <w:szCs w:val="24"/>
        </w:rPr>
        <w:t>One thing that impressed me was how professionally the team handled busy periods, particularly during airport flight delays or group check-ins, maintaining calm and delivering excellent guest service even under pressure.</w:t>
      </w:r>
    </w:p>
    <w:p w14:paraId="10027994" w14:textId="77777777" w:rsidR="003E5B94" w:rsidRPr="003E5B94" w:rsidRDefault="003E5B94" w:rsidP="003E5B94">
      <w:pPr>
        <w:spacing w:line="360" w:lineRule="auto"/>
        <w:rPr>
          <w:rFonts w:ascii="Arial" w:hAnsi="Arial" w:cs="Arial"/>
          <w:sz w:val="24"/>
          <w:szCs w:val="24"/>
        </w:rPr>
      </w:pPr>
    </w:p>
    <w:p w14:paraId="49FED052" w14:textId="77777777" w:rsidR="003E5B94" w:rsidRPr="003E5B94" w:rsidRDefault="003E5B94" w:rsidP="003E5B94">
      <w:pPr>
        <w:spacing w:line="360" w:lineRule="auto"/>
        <w:rPr>
          <w:rFonts w:ascii="Arial" w:hAnsi="Arial" w:cs="Arial"/>
          <w:sz w:val="24"/>
          <w:szCs w:val="24"/>
        </w:rPr>
      </w:pPr>
      <w:r w:rsidRPr="003E5B94">
        <w:rPr>
          <w:rFonts w:ascii="Arial" w:hAnsi="Arial" w:cs="Arial"/>
          <w:sz w:val="24"/>
          <w:szCs w:val="24"/>
        </w:rPr>
        <w:t>When I began my placement, I had set three learning objectives that I hoped to achieve:</w:t>
      </w:r>
    </w:p>
    <w:p w14:paraId="199DDC32" w14:textId="77777777" w:rsidR="003E5B94" w:rsidRPr="00C75FBC" w:rsidRDefault="003E5B94" w:rsidP="00C75FBC">
      <w:pPr>
        <w:pStyle w:val="ListParagraph"/>
        <w:numPr>
          <w:ilvl w:val="0"/>
          <w:numId w:val="4"/>
        </w:numPr>
        <w:spacing w:line="360" w:lineRule="auto"/>
        <w:rPr>
          <w:rFonts w:ascii="Arial" w:hAnsi="Arial" w:cs="Arial"/>
          <w:sz w:val="24"/>
          <w:szCs w:val="24"/>
        </w:rPr>
      </w:pPr>
      <w:r w:rsidRPr="00C75FBC">
        <w:rPr>
          <w:rFonts w:ascii="Arial" w:hAnsi="Arial" w:cs="Arial"/>
          <w:sz w:val="24"/>
          <w:szCs w:val="24"/>
        </w:rPr>
        <w:t>Improve my communication and customer service skills – I wanted to feel more confident interacting with guests, especially handling complaints or special requests. During my time at the front desk, I learned how to greet guests warmly, answer common queries effectively, and resolve minor issues diplomatically. For example, I once assisted in resolving a double-booking issue calmly by offering a room upgrade and complimentary breakfast, which turned a potential complaint into a positive review.</w:t>
      </w:r>
    </w:p>
    <w:p w14:paraId="3CB1B32A" w14:textId="325BE978" w:rsidR="003E5B94" w:rsidRPr="00B63531" w:rsidRDefault="003E5B94" w:rsidP="00B63531">
      <w:pPr>
        <w:pStyle w:val="ListParagraph"/>
        <w:numPr>
          <w:ilvl w:val="0"/>
          <w:numId w:val="4"/>
        </w:numPr>
        <w:spacing w:line="360" w:lineRule="auto"/>
        <w:rPr>
          <w:rFonts w:ascii="Arial" w:hAnsi="Arial" w:cs="Arial"/>
          <w:sz w:val="24"/>
          <w:szCs w:val="24"/>
        </w:rPr>
      </w:pPr>
      <w:r w:rsidRPr="00B63531">
        <w:rPr>
          <w:rFonts w:ascii="Arial" w:hAnsi="Arial" w:cs="Arial"/>
          <w:sz w:val="24"/>
          <w:szCs w:val="24"/>
        </w:rPr>
        <w:t xml:space="preserve">Understand the day-to-day operations of hotel reception – I aimed to understand how systems like Opera (PMS) are used to manage bookings, check-ins, and guest preferences. I was able to shadow the reception team and later perform basic tasks such as issuing room keys, confirming bookings, and updating guest profiles. This gave me a hands-on understanding of the </w:t>
      </w:r>
      <w:r w:rsidRPr="00B63531">
        <w:rPr>
          <w:rFonts w:ascii="Arial" w:hAnsi="Arial" w:cs="Arial"/>
          <w:sz w:val="24"/>
          <w:szCs w:val="24"/>
        </w:rPr>
        <w:lastRenderedPageBreak/>
        <w:t xml:space="preserve">importance of accuracy and attention to detail in administrative tasks (Campbell, 2024). </w:t>
      </w:r>
    </w:p>
    <w:p w14:paraId="08332ECC" w14:textId="77777777" w:rsidR="003E5B94" w:rsidRPr="003E5B94" w:rsidRDefault="003E5B94" w:rsidP="003E5B94">
      <w:pPr>
        <w:spacing w:line="360" w:lineRule="auto"/>
        <w:rPr>
          <w:rFonts w:ascii="Arial" w:hAnsi="Arial" w:cs="Arial"/>
          <w:sz w:val="24"/>
          <w:szCs w:val="24"/>
        </w:rPr>
      </w:pPr>
    </w:p>
    <w:p w14:paraId="2E53D43E" w14:textId="05307FB4" w:rsidR="008B2D8E" w:rsidRPr="00E43558" w:rsidRDefault="003E5B94" w:rsidP="00E43558">
      <w:pPr>
        <w:pStyle w:val="ListParagraph"/>
        <w:numPr>
          <w:ilvl w:val="0"/>
          <w:numId w:val="4"/>
        </w:numPr>
        <w:spacing w:line="360" w:lineRule="auto"/>
        <w:rPr>
          <w:rFonts w:ascii="Arial" w:hAnsi="Arial" w:cs="Arial"/>
          <w:sz w:val="24"/>
          <w:szCs w:val="24"/>
        </w:rPr>
      </w:pPr>
      <w:r w:rsidRPr="00E43558">
        <w:rPr>
          <w:rFonts w:ascii="Arial" w:hAnsi="Arial" w:cs="Arial"/>
          <w:sz w:val="24"/>
          <w:szCs w:val="24"/>
        </w:rPr>
        <w:t xml:space="preserve">Develop my teamwork and multitasking abilities – The front desk is a dynamic environment where multitasking is essential. I learned to work alongside colleagues, prioritise tasks, and stay organized. For example, during a busy morning shift, I had to coordinate wake-up calls, manage guest check-outs, and help with luggage storage—all while maintaining a friendly attitude and a professional appearance (Patil, 2023). </w:t>
      </w:r>
    </w:p>
    <w:p w14:paraId="613520F9" w14:textId="77777777" w:rsidR="00763FE0" w:rsidRDefault="00763FE0" w:rsidP="008B2D8E">
      <w:pPr>
        <w:spacing w:line="360" w:lineRule="auto"/>
        <w:rPr>
          <w:rFonts w:ascii="Arial" w:hAnsi="Arial" w:cs="Arial"/>
          <w:sz w:val="24"/>
          <w:szCs w:val="24"/>
        </w:rPr>
      </w:pPr>
    </w:p>
    <w:p w14:paraId="5A9B8F01" w14:textId="206A75BD" w:rsidR="00763FE0" w:rsidRDefault="002C5BB5" w:rsidP="008B2D8E">
      <w:pPr>
        <w:spacing w:line="360" w:lineRule="auto"/>
        <w:rPr>
          <w:rFonts w:ascii="Arial" w:hAnsi="Arial" w:cs="Arial"/>
          <w:b/>
          <w:bCs/>
          <w:sz w:val="24"/>
          <w:szCs w:val="24"/>
        </w:rPr>
      </w:pPr>
      <w:r w:rsidRPr="00812807">
        <w:rPr>
          <w:rFonts w:ascii="Arial" w:hAnsi="Arial" w:cs="Arial"/>
          <w:b/>
          <w:bCs/>
          <w:sz w:val="24"/>
          <w:szCs w:val="24"/>
        </w:rPr>
        <w:t xml:space="preserve">Section 1: Role Reflection </w:t>
      </w:r>
    </w:p>
    <w:p w14:paraId="48873EE3" w14:textId="77777777" w:rsidR="00812807" w:rsidRDefault="00812807" w:rsidP="008B2D8E">
      <w:pPr>
        <w:spacing w:line="360" w:lineRule="auto"/>
        <w:rPr>
          <w:rFonts w:ascii="Arial" w:hAnsi="Arial" w:cs="Arial"/>
          <w:b/>
          <w:bCs/>
          <w:sz w:val="24"/>
          <w:szCs w:val="24"/>
        </w:rPr>
      </w:pPr>
    </w:p>
    <w:p w14:paraId="39FFF3B4" w14:textId="78B816D8" w:rsidR="008B2AE3" w:rsidRPr="008B2AE3" w:rsidRDefault="008B2AE3" w:rsidP="008B2AE3">
      <w:pPr>
        <w:spacing w:line="360" w:lineRule="auto"/>
        <w:rPr>
          <w:rFonts w:ascii="Arial" w:hAnsi="Arial" w:cs="Arial"/>
          <w:sz w:val="24"/>
          <w:szCs w:val="24"/>
        </w:rPr>
      </w:pPr>
      <w:r w:rsidRPr="008B2AE3">
        <w:rPr>
          <w:rFonts w:ascii="Arial" w:hAnsi="Arial" w:cs="Arial"/>
          <w:sz w:val="24"/>
          <w:szCs w:val="24"/>
        </w:rPr>
        <w:t xml:space="preserve">During my placement at Leonardo Hotel East Midlands Airport, I worked as a Front Desk Assistant where I encountered several high-pressure situations that </w:t>
      </w:r>
      <w:r w:rsidR="0022485F" w:rsidRPr="008B2AE3">
        <w:rPr>
          <w:rFonts w:ascii="Arial" w:hAnsi="Arial" w:cs="Arial"/>
          <w:sz w:val="24"/>
          <w:szCs w:val="24"/>
        </w:rPr>
        <w:t>evaluated</w:t>
      </w:r>
      <w:r w:rsidRPr="008B2AE3">
        <w:rPr>
          <w:rFonts w:ascii="Arial" w:hAnsi="Arial" w:cs="Arial"/>
          <w:sz w:val="24"/>
          <w:szCs w:val="24"/>
        </w:rPr>
        <w:t xml:space="preserve"> and developed my skills in communication, organisation, and guest service. Using Gibbs’ Reflective Cycle (1988), I reflected on specific experiences that helped me grow both professionally and personally.</w:t>
      </w:r>
    </w:p>
    <w:p w14:paraId="2B35112A" w14:textId="77777777" w:rsidR="008B2AE3" w:rsidRPr="008B2AE3" w:rsidRDefault="008B2AE3" w:rsidP="008B2AE3">
      <w:pPr>
        <w:spacing w:line="360" w:lineRule="auto"/>
        <w:rPr>
          <w:rFonts w:ascii="Arial" w:hAnsi="Arial" w:cs="Arial"/>
          <w:sz w:val="24"/>
          <w:szCs w:val="24"/>
        </w:rPr>
      </w:pPr>
    </w:p>
    <w:p w14:paraId="10A0A76E" w14:textId="25140E09" w:rsidR="008B2AE3" w:rsidRPr="008B2AE3" w:rsidRDefault="008B2AE3" w:rsidP="008B2AE3">
      <w:pPr>
        <w:spacing w:line="360" w:lineRule="auto"/>
        <w:rPr>
          <w:rFonts w:ascii="Arial" w:hAnsi="Arial" w:cs="Arial"/>
          <w:sz w:val="24"/>
          <w:szCs w:val="24"/>
        </w:rPr>
      </w:pPr>
      <w:r w:rsidRPr="008B2AE3">
        <w:rPr>
          <w:rFonts w:ascii="Arial" w:hAnsi="Arial" w:cs="Arial"/>
          <w:sz w:val="24"/>
          <w:szCs w:val="24"/>
        </w:rPr>
        <w:t>One of the most challenging periods was during a large conference hosting around 120 attendees. On that day, the hotel’s car park became full, and many of the conference guests blocked other parked vehicles, creating frustration among leisure guests who had just arrived from the airport for their holidays. We received numerous complaints, and I had to assist in finding alternative parking options while maintaining calm and providing reassurance to upset guests.</w:t>
      </w:r>
    </w:p>
    <w:p w14:paraId="7E43EE37" w14:textId="77777777" w:rsidR="008B2AE3" w:rsidRPr="008B2AE3" w:rsidRDefault="008B2AE3" w:rsidP="008B2AE3">
      <w:pPr>
        <w:spacing w:line="360" w:lineRule="auto"/>
        <w:rPr>
          <w:rFonts w:ascii="Arial" w:hAnsi="Arial" w:cs="Arial"/>
          <w:sz w:val="24"/>
          <w:szCs w:val="24"/>
        </w:rPr>
      </w:pPr>
    </w:p>
    <w:p w14:paraId="0F16AA38" w14:textId="6188DBB1" w:rsidR="008B2AE3" w:rsidRPr="008B2AE3" w:rsidRDefault="008B2AE3" w:rsidP="008B2AE3">
      <w:pPr>
        <w:spacing w:line="360" w:lineRule="auto"/>
        <w:rPr>
          <w:rFonts w:ascii="Arial" w:hAnsi="Arial" w:cs="Arial"/>
          <w:sz w:val="24"/>
          <w:szCs w:val="24"/>
        </w:rPr>
      </w:pPr>
      <w:r w:rsidRPr="008B2AE3">
        <w:rPr>
          <w:rFonts w:ascii="Arial" w:hAnsi="Arial" w:cs="Arial"/>
          <w:sz w:val="24"/>
          <w:szCs w:val="24"/>
        </w:rPr>
        <w:t xml:space="preserve">Another issue occurred when a guest called in advance to arrange a birthday surprise for a loved one. Unfortunately, a colleague misheard the date and passed on the wrong information to housekeeping. The room was decorated a day early, causing embarrassment when the guest arrived and found nothing special prepared on the correct day. Although I wasn't </w:t>
      </w:r>
      <w:r w:rsidR="008F0E57" w:rsidRPr="008B2AE3">
        <w:rPr>
          <w:rFonts w:ascii="Arial" w:hAnsi="Arial" w:cs="Arial"/>
          <w:sz w:val="24"/>
          <w:szCs w:val="24"/>
        </w:rPr>
        <w:t>personally responsible</w:t>
      </w:r>
      <w:r w:rsidRPr="008B2AE3">
        <w:rPr>
          <w:rFonts w:ascii="Arial" w:hAnsi="Arial" w:cs="Arial"/>
          <w:sz w:val="24"/>
          <w:szCs w:val="24"/>
        </w:rPr>
        <w:t xml:space="preserve">, I was involved in </w:t>
      </w:r>
      <w:r w:rsidRPr="008B2AE3">
        <w:rPr>
          <w:rFonts w:ascii="Arial" w:hAnsi="Arial" w:cs="Arial"/>
          <w:sz w:val="24"/>
          <w:szCs w:val="24"/>
        </w:rPr>
        <w:lastRenderedPageBreak/>
        <w:t>resolving the guest’s disappointment, offering a gesture of goodwill</w:t>
      </w:r>
      <w:r w:rsidR="00232CBA">
        <w:rPr>
          <w:rFonts w:ascii="Arial" w:hAnsi="Arial" w:cs="Arial"/>
          <w:sz w:val="24"/>
          <w:szCs w:val="24"/>
        </w:rPr>
        <w:t>,</w:t>
      </w:r>
      <w:r w:rsidRPr="008B2AE3">
        <w:rPr>
          <w:rFonts w:ascii="Arial" w:hAnsi="Arial" w:cs="Arial"/>
          <w:sz w:val="24"/>
          <w:szCs w:val="24"/>
        </w:rPr>
        <w:t xml:space="preserve"> and ensuring the room was prepared properly the following day.</w:t>
      </w:r>
    </w:p>
    <w:p w14:paraId="738CF218" w14:textId="77777777" w:rsidR="008B2AE3" w:rsidRPr="008B2AE3" w:rsidRDefault="008B2AE3" w:rsidP="008B2AE3">
      <w:pPr>
        <w:spacing w:line="360" w:lineRule="auto"/>
        <w:rPr>
          <w:rFonts w:ascii="Arial" w:hAnsi="Arial" w:cs="Arial"/>
          <w:sz w:val="24"/>
          <w:szCs w:val="24"/>
        </w:rPr>
      </w:pPr>
    </w:p>
    <w:p w14:paraId="01307510" w14:textId="270C19F7" w:rsidR="008B2AE3" w:rsidRPr="008B2AE3" w:rsidRDefault="008B2AE3" w:rsidP="008B2AE3">
      <w:pPr>
        <w:spacing w:line="360" w:lineRule="auto"/>
        <w:rPr>
          <w:rFonts w:ascii="Arial" w:hAnsi="Arial" w:cs="Arial"/>
          <w:sz w:val="24"/>
          <w:szCs w:val="24"/>
        </w:rPr>
      </w:pPr>
      <w:r w:rsidRPr="008B2AE3">
        <w:rPr>
          <w:rFonts w:ascii="Arial" w:hAnsi="Arial" w:cs="Arial"/>
          <w:sz w:val="24"/>
          <w:szCs w:val="24"/>
        </w:rPr>
        <w:t xml:space="preserve">Additionally, there was a situation where a group of 20 guests arrived much earlier than expected. Their rooms were not ready, and we had to quickly coordinate with housekeeping to prioritise certain rooms for immediate cleaning. I prepared key cards swiftly and offered the group complimentary tea in the lounge while they waited. Despite the pressure, we managed to </w:t>
      </w:r>
      <w:r w:rsidR="008F0E57" w:rsidRPr="008B2AE3">
        <w:rPr>
          <w:rFonts w:ascii="Arial" w:hAnsi="Arial" w:cs="Arial"/>
          <w:sz w:val="24"/>
          <w:szCs w:val="24"/>
        </w:rPr>
        <w:t>manage</w:t>
      </w:r>
      <w:r w:rsidRPr="008B2AE3">
        <w:rPr>
          <w:rFonts w:ascii="Arial" w:hAnsi="Arial" w:cs="Arial"/>
          <w:sz w:val="24"/>
          <w:szCs w:val="24"/>
        </w:rPr>
        <w:t xml:space="preserve"> the situation smoothly, which left the guests feeling valued and cared for.</w:t>
      </w:r>
    </w:p>
    <w:p w14:paraId="3B07A17B" w14:textId="77777777" w:rsidR="008B2AE3" w:rsidRPr="008B2AE3" w:rsidRDefault="008B2AE3" w:rsidP="008B2AE3">
      <w:pPr>
        <w:spacing w:line="360" w:lineRule="auto"/>
        <w:rPr>
          <w:rFonts w:ascii="Arial" w:hAnsi="Arial" w:cs="Arial"/>
          <w:sz w:val="24"/>
          <w:szCs w:val="24"/>
        </w:rPr>
      </w:pPr>
    </w:p>
    <w:p w14:paraId="355313F2" w14:textId="77A6A0A8" w:rsidR="008B2AE3" w:rsidRPr="008B2AE3" w:rsidRDefault="008B2AE3" w:rsidP="008B2AE3">
      <w:pPr>
        <w:spacing w:line="360" w:lineRule="auto"/>
        <w:rPr>
          <w:rFonts w:ascii="Arial" w:hAnsi="Arial" w:cs="Arial"/>
          <w:sz w:val="24"/>
          <w:szCs w:val="24"/>
        </w:rPr>
      </w:pPr>
      <w:r w:rsidRPr="008B2AE3">
        <w:rPr>
          <w:rFonts w:ascii="Arial" w:hAnsi="Arial" w:cs="Arial"/>
          <w:sz w:val="24"/>
          <w:szCs w:val="24"/>
        </w:rPr>
        <w:t>At the time, I felt overwhelmed, especially during the conference incident, where guest frustration was very visible. I also felt a sense of responsibility to help resolve the miscommunication about the birthday surprise, even though it wasn’t my error. However, I also felt proud that I was able to step up during the early group arrival and contribute positively to a stressful situation</w:t>
      </w:r>
      <w:r w:rsidR="00AB2513">
        <w:rPr>
          <w:rFonts w:ascii="Arial" w:hAnsi="Arial" w:cs="Arial"/>
          <w:sz w:val="24"/>
          <w:szCs w:val="24"/>
        </w:rPr>
        <w:t xml:space="preserve"> </w:t>
      </w:r>
      <w:r w:rsidR="00AB2513" w:rsidRPr="00AB2513">
        <w:rPr>
          <w:rFonts w:ascii="Arial" w:hAnsi="Arial" w:cs="Arial"/>
          <w:sz w:val="24"/>
          <w:szCs w:val="24"/>
        </w:rPr>
        <w:t xml:space="preserve">(Hullat, 2024). </w:t>
      </w:r>
    </w:p>
    <w:p w14:paraId="4F30EEB9" w14:textId="77777777" w:rsidR="008B2AE3" w:rsidRPr="008B2AE3" w:rsidRDefault="008B2AE3" w:rsidP="008B2AE3">
      <w:pPr>
        <w:spacing w:line="360" w:lineRule="auto"/>
        <w:rPr>
          <w:rFonts w:ascii="Arial" w:hAnsi="Arial" w:cs="Arial"/>
          <w:sz w:val="24"/>
          <w:szCs w:val="24"/>
        </w:rPr>
      </w:pPr>
    </w:p>
    <w:p w14:paraId="5FF5298D" w14:textId="02B244C7" w:rsidR="008B2AE3" w:rsidRPr="008B2AE3" w:rsidRDefault="008B2AE3" w:rsidP="008B2AE3">
      <w:pPr>
        <w:spacing w:line="360" w:lineRule="auto"/>
        <w:rPr>
          <w:rFonts w:ascii="Arial" w:hAnsi="Arial" w:cs="Arial"/>
          <w:sz w:val="24"/>
          <w:szCs w:val="24"/>
        </w:rPr>
      </w:pPr>
      <w:r w:rsidRPr="008B2AE3">
        <w:rPr>
          <w:rFonts w:ascii="Arial" w:hAnsi="Arial" w:cs="Arial"/>
          <w:sz w:val="24"/>
          <w:szCs w:val="24"/>
        </w:rPr>
        <w:t xml:space="preserve">These incidents made me realise that front desk work requires constant problem-solving and the ability to stay composed when things do not go as planned. While not everything was within my control, I learned how much of a difference </w:t>
      </w:r>
      <w:r w:rsidR="008F0E57" w:rsidRPr="008B2AE3">
        <w:rPr>
          <w:rFonts w:ascii="Arial" w:hAnsi="Arial" w:cs="Arial"/>
          <w:sz w:val="24"/>
          <w:szCs w:val="24"/>
        </w:rPr>
        <w:t>initiative-taking</w:t>
      </w:r>
      <w:r w:rsidRPr="008B2AE3">
        <w:rPr>
          <w:rFonts w:ascii="Arial" w:hAnsi="Arial" w:cs="Arial"/>
          <w:sz w:val="24"/>
          <w:szCs w:val="24"/>
        </w:rPr>
        <w:t xml:space="preserve"> communication, empathy, and quick thinking can make. In the parking and group arrival situations, teamwork played a major role in finding timely solutions and preventing further dissatisfaction.</w:t>
      </w:r>
    </w:p>
    <w:p w14:paraId="5B47FFC1" w14:textId="77777777" w:rsidR="008B2AE3" w:rsidRPr="008B2AE3" w:rsidRDefault="008B2AE3" w:rsidP="008B2AE3">
      <w:pPr>
        <w:spacing w:line="360" w:lineRule="auto"/>
        <w:rPr>
          <w:rFonts w:ascii="Arial" w:hAnsi="Arial" w:cs="Arial"/>
          <w:sz w:val="24"/>
          <w:szCs w:val="24"/>
        </w:rPr>
      </w:pPr>
    </w:p>
    <w:p w14:paraId="43F84130" w14:textId="2A82315D" w:rsidR="008B2AE3" w:rsidRPr="008B2AE3" w:rsidRDefault="008F0E57" w:rsidP="008B2AE3">
      <w:pPr>
        <w:spacing w:line="360" w:lineRule="auto"/>
        <w:rPr>
          <w:rFonts w:ascii="Arial" w:hAnsi="Arial" w:cs="Arial"/>
          <w:sz w:val="24"/>
          <w:szCs w:val="24"/>
        </w:rPr>
      </w:pPr>
      <w:r w:rsidRPr="008B2AE3">
        <w:rPr>
          <w:rFonts w:ascii="Arial" w:hAnsi="Arial" w:cs="Arial"/>
          <w:sz w:val="24"/>
          <w:szCs w:val="24"/>
        </w:rPr>
        <w:t>My organisation, time management, and teamwork skills</w:t>
      </w:r>
      <w:r w:rsidR="008B2AE3" w:rsidRPr="008B2AE3">
        <w:rPr>
          <w:rFonts w:ascii="Arial" w:hAnsi="Arial" w:cs="Arial"/>
          <w:sz w:val="24"/>
          <w:szCs w:val="24"/>
        </w:rPr>
        <w:t xml:space="preserve"> were critical in handling these challenges. Clear communication between departments</w:t>
      </w:r>
      <w:r w:rsidR="00AB2513">
        <w:rPr>
          <w:rFonts w:ascii="Arial" w:hAnsi="Arial" w:cs="Arial"/>
          <w:sz w:val="24"/>
          <w:szCs w:val="24"/>
        </w:rPr>
        <w:t xml:space="preserve">, </w:t>
      </w:r>
      <w:r w:rsidR="008B2AE3" w:rsidRPr="008B2AE3">
        <w:rPr>
          <w:rFonts w:ascii="Arial" w:hAnsi="Arial" w:cs="Arial"/>
          <w:sz w:val="24"/>
          <w:szCs w:val="24"/>
        </w:rPr>
        <w:t>particularly with housekeeping</w:t>
      </w:r>
      <w:r w:rsidR="00AB2513">
        <w:rPr>
          <w:rFonts w:ascii="Arial" w:hAnsi="Arial" w:cs="Arial"/>
          <w:sz w:val="24"/>
          <w:szCs w:val="24"/>
        </w:rPr>
        <w:t xml:space="preserve">, </w:t>
      </w:r>
      <w:r w:rsidR="008B2AE3" w:rsidRPr="008B2AE3">
        <w:rPr>
          <w:rFonts w:ascii="Arial" w:hAnsi="Arial" w:cs="Arial"/>
          <w:sz w:val="24"/>
          <w:szCs w:val="24"/>
        </w:rPr>
        <w:t>was essential. I also learned that attention to detail and confirming information (such as dates for guest surprises) is vital to avoid miscommunication. These experiences gave me a better understanding of how even small errors at the front desk can impact guest experience, and how important it is to double-check and clarify all guest requests.</w:t>
      </w:r>
    </w:p>
    <w:p w14:paraId="25E9A1AF" w14:textId="77777777" w:rsidR="008B2AE3" w:rsidRPr="008B2AE3" w:rsidRDefault="008B2AE3" w:rsidP="008B2AE3">
      <w:pPr>
        <w:spacing w:line="360" w:lineRule="auto"/>
        <w:rPr>
          <w:rFonts w:ascii="Arial" w:hAnsi="Arial" w:cs="Arial"/>
          <w:sz w:val="24"/>
          <w:szCs w:val="24"/>
        </w:rPr>
      </w:pPr>
    </w:p>
    <w:p w14:paraId="234AB13E" w14:textId="3FF99B25" w:rsidR="008B2AE3" w:rsidRPr="008B2AE3" w:rsidRDefault="008B2AE3" w:rsidP="008B2AE3">
      <w:pPr>
        <w:spacing w:line="360" w:lineRule="auto"/>
        <w:rPr>
          <w:rFonts w:ascii="Arial" w:hAnsi="Arial" w:cs="Arial"/>
          <w:sz w:val="24"/>
          <w:szCs w:val="24"/>
        </w:rPr>
      </w:pPr>
      <w:r w:rsidRPr="008B2AE3">
        <w:rPr>
          <w:rFonts w:ascii="Arial" w:hAnsi="Arial" w:cs="Arial"/>
          <w:sz w:val="24"/>
          <w:szCs w:val="24"/>
        </w:rPr>
        <w:t xml:space="preserve">This period taught me that the front office is a dynamic environment where unexpected problems can occur at any time. While systems and planning help, flexibility, composure, and communication are the real tools that keep </w:t>
      </w:r>
      <w:r w:rsidR="00AB2513">
        <w:rPr>
          <w:rFonts w:ascii="Arial" w:hAnsi="Arial" w:cs="Arial"/>
          <w:sz w:val="24"/>
          <w:szCs w:val="24"/>
        </w:rPr>
        <w:t xml:space="preserve">the </w:t>
      </w:r>
      <w:r w:rsidRPr="008B2AE3">
        <w:rPr>
          <w:rFonts w:ascii="Arial" w:hAnsi="Arial" w:cs="Arial"/>
          <w:sz w:val="24"/>
          <w:szCs w:val="24"/>
        </w:rPr>
        <w:t>service running smoothly. I saw firsthand how front desk staff serve as the face of the hotel and how critical our role is in shaping a guest’s overall experience.</w:t>
      </w:r>
    </w:p>
    <w:p w14:paraId="037E6B26" w14:textId="77777777" w:rsidR="008B2AE3" w:rsidRPr="008B2AE3" w:rsidRDefault="008B2AE3" w:rsidP="008B2AE3">
      <w:pPr>
        <w:spacing w:line="360" w:lineRule="auto"/>
        <w:rPr>
          <w:rFonts w:ascii="Arial" w:hAnsi="Arial" w:cs="Arial"/>
          <w:sz w:val="24"/>
          <w:szCs w:val="24"/>
        </w:rPr>
      </w:pPr>
    </w:p>
    <w:p w14:paraId="125BE2F9" w14:textId="77777777" w:rsidR="008B2AE3" w:rsidRPr="008B2AE3" w:rsidRDefault="008B2AE3" w:rsidP="008B2AE3">
      <w:pPr>
        <w:spacing w:line="360" w:lineRule="auto"/>
        <w:rPr>
          <w:rFonts w:ascii="Arial" w:hAnsi="Arial" w:cs="Arial"/>
          <w:sz w:val="24"/>
          <w:szCs w:val="24"/>
        </w:rPr>
      </w:pPr>
      <w:r w:rsidRPr="008B2AE3">
        <w:rPr>
          <w:rFonts w:ascii="Arial" w:hAnsi="Arial" w:cs="Arial"/>
          <w:sz w:val="24"/>
          <w:szCs w:val="24"/>
        </w:rPr>
        <w:t>To improve further, I plan to:</w:t>
      </w:r>
    </w:p>
    <w:p w14:paraId="462572FF" w14:textId="77777777" w:rsidR="008B2AE3" w:rsidRPr="00AB2513" w:rsidRDefault="008B2AE3" w:rsidP="00AB2513">
      <w:pPr>
        <w:pStyle w:val="ListParagraph"/>
        <w:numPr>
          <w:ilvl w:val="0"/>
          <w:numId w:val="5"/>
        </w:numPr>
        <w:spacing w:line="360" w:lineRule="auto"/>
        <w:rPr>
          <w:rFonts w:ascii="Arial" w:hAnsi="Arial" w:cs="Arial"/>
          <w:sz w:val="24"/>
          <w:szCs w:val="24"/>
        </w:rPr>
      </w:pPr>
      <w:r w:rsidRPr="00AB2513">
        <w:rPr>
          <w:rFonts w:ascii="Arial" w:hAnsi="Arial" w:cs="Arial"/>
          <w:sz w:val="24"/>
          <w:szCs w:val="24"/>
        </w:rPr>
        <w:t>Strengthen my communication skills, especially around confirming guest requests and dates accurately.</w:t>
      </w:r>
    </w:p>
    <w:p w14:paraId="58DE5D82" w14:textId="771C5C33" w:rsidR="008B2AE3" w:rsidRPr="00AB2513" w:rsidRDefault="008B2AE3" w:rsidP="00AB2513">
      <w:pPr>
        <w:pStyle w:val="ListParagraph"/>
        <w:numPr>
          <w:ilvl w:val="0"/>
          <w:numId w:val="5"/>
        </w:numPr>
        <w:spacing w:line="360" w:lineRule="auto"/>
        <w:rPr>
          <w:rFonts w:ascii="Arial" w:hAnsi="Arial" w:cs="Arial"/>
          <w:sz w:val="24"/>
          <w:szCs w:val="24"/>
        </w:rPr>
      </w:pPr>
      <w:r w:rsidRPr="00AB2513">
        <w:rPr>
          <w:rFonts w:ascii="Arial" w:hAnsi="Arial" w:cs="Arial"/>
          <w:sz w:val="24"/>
          <w:szCs w:val="24"/>
        </w:rPr>
        <w:t>Take more initiative in liaising between departments, particularly during busy periods or special events</w:t>
      </w:r>
      <w:r w:rsidR="00AB2513">
        <w:rPr>
          <w:rFonts w:ascii="Arial" w:hAnsi="Arial" w:cs="Arial"/>
          <w:sz w:val="24"/>
          <w:szCs w:val="24"/>
        </w:rPr>
        <w:t xml:space="preserve"> </w:t>
      </w:r>
      <w:r w:rsidR="00AB2513" w:rsidRPr="00AB2513">
        <w:rPr>
          <w:rFonts w:ascii="Arial" w:hAnsi="Arial" w:cs="Arial"/>
          <w:sz w:val="24"/>
          <w:szCs w:val="24"/>
        </w:rPr>
        <w:t xml:space="preserve">(Michalis, 2023). </w:t>
      </w:r>
    </w:p>
    <w:p w14:paraId="166D06B2" w14:textId="77777777" w:rsidR="008B2AE3" w:rsidRPr="00AB2513" w:rsidRDefault="008B2AE3" w:rsidP="00AB2513">
      <w:pPr>
        <w:pStyle w:val="ListParagraph"/>
        <w:numPr>
          <w:ilvl w:val="0"/>
          <w:numId w:val="5"/>
        </w:numPr>
        <w:spacing w:line="360" w:lineRule="auto"/>
        <w:rPr>
          <w:rFonts w:ascii="Arial" w:hAnsi="Arial" w:cs="Arial"/>
          <w:sz w:val="24"/>
          <w:szCs w:val="24"/>
        </w:rPr>
      </w:pPr>
      <w:r w:rsidRPr="00AB2513">
        <w:rPr>
          <w:rFonts w:ascii="Arial" w:hAnsi="Arial" w:cs="Arial"/>
          <w:sz w:val="24"/>
          <w:szCs w:val="24"/>
        </w:rPr>
        <w:t>Continue developing my confidence in problem-solving, learning to prioritise calmly under pressure.</w:t>
      </w:r>
    </w:p>
    <w:p w14:paraId="7C98C96F" w14:textId="481FF40E" w:rsidR="00812807" w:rsidRPr="00AB2513" w:rsidRDefault="00AB2513" w:rsidP="00AB2513">
      <w:pPr>
        <w:pStyle w:val="ListParagraph"/>
        <w:numPr>
          <w:ilvl w:val="0"/>
          <w:numId w:val="5"/>
        </w:numPr>
        <w:spacing w:line="360" w:lineRule="auto"/>
        <w:rPr>
          <w:rFonts w:ascii="Arial" w:hAnsi="Arial" w:cs="Arial"/>
          <w:sz w:val="24"/>
          <w:szCs w:val="24"/>
        </w:rPr>
      </w:pPr>
      <w:r>
        <w:rPr>
          <w:rFonts w:ascii="Arial" w:hAnsi="Arial" w:cs="Arial"/>
          <w:sz w:val="24"/>
          <w:szCs w:val="24"/>
        </w:rPr>
        <w:t>Practice</w:t>
      </w:r>
      <w:r w:rsidR="008B2AE3" w:rsidRPr="00AB2513">
        <w:rPr>
          <w:rFonts w:ascii="Arial" w:hAnsi="Arial" w:cs="Arial"/>
          <w:sz w:val="24"/>
          <w:szCs w:val="24"/>
        </w:rPr>
        <w:t xml:space="preserve"> assertive but polite communication with guests when managing complaints or difficult situations.</w:t>
      </w:r>
    </w:p>
    <w:p w14:paraId="7299545F" w14:textId="77777777" w:rsidR="00812807" w:rsidRPr="008B2AE3" w:rsidRDefault="00812807" w:rsidP="008B2D8E">
      <w:pPr>
        <w:spacing w:line="360" w:lineRule="auto"/>
        <w:rPr>
          <w:rFonts w:ascii="Arial" w:hAnsi="Arial" w:cs="Arial"/>
          <w:sz w:val="24"/>
          <w:szCs w:val="24"/>
        </w:rPr>
      </w:pPr>
    </w:p>
    <w:p w14:paraId="553442A4" w14:textId="77777777" w:rsidR="00812807" w:rsidRPr="008B2AE3" w:rsidRDefault="00812807" w:rsidP="008B2D8E">
      <w:pPr>
        <w:spacing w:line="360" w:lineRule="auto"/>
        <w:rPr>
          <w:rFonts w:ascii="Arial" w:hAnsi="Arial" w:cs="Arial"/>
          <w:sz w:val="24"/>
          <w:szCs w:val="24"/>
        </w:rPr>
      </w:pPr>
    </w:p>
    <w:p w14:paraId="41BEA1D9" w14:textId="77777777" w:rsidR="00812807" w:rsidRPr="008B2AE3" w:rsidRDefault="00812807" w:rsidP="008B2D8E">
      <w:pPr>
        <w:spacing w:line="360" w:lineRule="auto"/>
        <w:rPr>
          <w:rFonts w:ascii="Arial" w:hAnsi="Arial" w:cs="Arial"/>
          <w:sz w:val="24"/>
          <w:szCs w:val="24"/>
        </w:rPr>
      </w:pPr>
    </w:p>
    <w:p w14:paraId="66145CF6" w14:textId="1609F695" w:rsidR="00CE33AA" w:rsidRDefault="00CE33AA" w:rsidP="00AB2513">
      <w:pPr>
        <w:spacing w:line="360" w:lineRule="auto"/>
        <w:rPr>
          <w:rFonts w:ascii="Arial" w:hAnsi="Arial" w:cs="Arial"/>
          <w:b/>
          <w:bCs/>
          <w:sz w:val="24"/>
          <w:szCs w:val="24"/>
        </w:rPr>
      </w:pPr>
      <w:r w:rsidRPr="00AB2513">
        <w:rPr>
          <w:rFonts w:ascii="Arial" w:hAnsi="Arial" w:cs="Arial"/>
          <w:b/>
          <w:bCs/>
          <w:sz w:val="24"/>
          <w:szCs w:val="24"/>
        </w:rPr>
        <w:t>Section 2: Discussion of Key Hotel Administration Issues – Focus on Software Systems</w:t>
      </w:r>
    </w:p>
    <w:p w14:paraId="7C48EF51" w14:textId="77777777" w:rsidR="007521A0" w:rsidRPr="007521A0" w:rsidRDefault="007521A0" w:rsidP="007521A0">
      <w:pPr>
        <w:spacing w:line="360" w:lineRule="auto"/>
        <w:rPr>
          <w:rFonts w:ascii="Arial" w:hAnsi="Arial" w:cs="Arial"/>
          <w:sz w:val="24"/>
          <w:szCs w:val="24"/>
        </w:rPr>
      </w:pPr>
      <w:r w:rsidRPr="007521A0">
        <w:rPr>
          <w:rFonts w:ascii="Arial" w:hAnsi="Arial" w:cs="Arial"/>
          <w:sz w:val="24"/>
          <w:szCs w:val="24"/>
        </w:rPr>
        <w:t>During my placement at Leonardo Hotel East Midlands Airport, I experienced firsthand the challenges that come with poor integration between core hotel systems—specifically Opera PMS, the CRM platform, and the housekeeping tools. One key issue was the lack of real-time synchronisation between departments, which led to duplicated work, delays in service, and guest dissatisfaction. For example, there were occasions when guests were checked into rooms that were not yet cleaned, or when returning guests' preferences were not recognised due to missing CRM data. These situations created pressure on staff and affected the overall guest experience.</w:t>
      </w:r>
    </w:p>
    <w:p w14:paraId="1511FECC" w14:textId="77777777" w:rsidR="007521A0" w:rsidRPr="007521A0" w:rsidRDefault="007521A0" w:rsidP="007521A0">
      <w:pPr>
        <w:spacing w:line="360" w:lineRule="auto"/>
        <w:rPr>
          <w:rFonts w:ascii="Arial" w:hAnsi="Arial" w:cs="Arial"/>
          <w:sz w:val="24"/>
          <w:szCs w:val="24"/>
        </w:rPr>
      </w:pPr>
    </w:p>
    <w:p w14:paraId="6E68A210" w14:textId="597B5C92" w:rsidR="007521A0" w:rsidRDefault="007521A0" w:rsidP="007521A0">
      <w:pPr>
        <w:spacing w:line="360" w:lineRule="auto"/>
        <w:rPr>
          <w:rFonts w:ascii="Arial" w:hAnsi="Arial" w:cs="Arial"/>
          <w:sz w:val="24"/>
          <w:szCs w:val="24"/>
        </w:rPr>
      </w:pPr>
      <w:r w:rsidRPr="007521A0">
        <w:rPr>
          <w:rFonts w:ascii="Arial" w:hAnsi="Arial" w:cs="Arial"/>
          <w:sz w:val="24"/>
          <w:szCs w:val="24"/>
        </w:rPr>
        <w:t>At times, I found myself manually cross-checking information between different systems just to ensure accuracy. This was time-consuming and increased the risk of error. I also noticed that not all staff were fully trained on system features</w:t>
      </w:r>
      <w:r>
        <w:rPr>
          <w:rFonts w:ascii="Arial" w:hAnsi="Arial" w:cs="Arial"/>
          <w:sz w:val="24"/>
          <w:szCs w:val="24"/>
        </w:rPr>
        <w:t xml:space="preserve">; </w:t>
      </w:r>
      <w:r w:rsidRPr="007521A0">
        <w:rPr>
          <w:rFonts w:ascii="Arial" w:hAnsi="Arial" w:cs="Arial"/>
          <w:sz w:val="24"/>
          <w:szCs w:val="24"/>
        </w:rPr>
        <w:t xml:space="preserve">many relied on basic functions of Opera </w:t>
      </w:r>
      <w:r w:rsidR="0022485F" w:rsidRPr="007521A0">
        <w:rPr>
          <w:rFonts w:ascii="Arial" w:hAnsi="Arial" w:cs="Arial"/>
          <w:sz w:val="24"/>
          <w:szCs w:val="24"/>
        </w:rPr>
        <w:t>PMS</w:t>
      </w:r>
      <w:r w:rsidR="0022485F">
        <w:rPr>
          <w:rFonts w:ascii="Arial" w:hAnsi="Arial" w:cs="Arial"/>
          <w:sz w:val="24"/>
          <w:szCs w:val="24"/>
        </w:rPr>
        <w:t xml:space="preserve"> and</w:t>
      </w:r>
      <w:r w:rsidRPr="007521A0">
        <w:rPr>
          <w:rFonts w:ascii="Arial" w:hAnsi="Arial" w:cs="Arial"/>
          <w:sz w:val="24"/>
          <w:szCs w:val="24"/>
        </w:rPr>
        <w:t xml:space="preserve"> were hesitant to use CRM tools because they were unfamiliar or found them confusing. This experience echoed what I learned in the Hospitality Operations Management module, where technology is described as a key tool to improve service efficiency, but only if it is used effectively.</w:t>
      </w:r>
    </w:p>
    <w:p w14:paraId="255EB108" w14:textId="300E9E1F" w:rsidR="00B91791" w:rsidRPr="00B91791" w:rsidRDefault="00B91791" w:rsidP="00B91791">
      <w:pPr>
        <w:spacing w:line="360" w:lineRule="auto"/>
        <w:rPr>
          <w:rFonts w:ascii="Arial" w:hAnsi="Arial" w:cs="Arial"/>
          <w:sz w:val="24"/>
          <w:szCs w:val="24"/>
        </w:rPr>
      </w:pPr>
      <w:r w:rsidRPr="00B91791">
        <w:rPr>
          <w:rFonts w:ascii="Arial" w:hAnsi="Arial" w:cs="Arial"/>
          <w:sz w:val="24"/>
          <w:szCs w:val="24"/>
        </w:rPr>
        <w:t>One of the most intense periods of my placement was during the Download Festival, when the hotel was fully booked for four consecutive days. The front desk operated under extreme pressure, with continuous guest traffic, tight check-in and check-out windows, and frequent special requests. Every reservation had to be managed with precision, as even the smallest error</w:t>
      </w:r>
      <w:r w:rsidR="00A41C7B">
        <w:rPr>
          <w:rFonts w:ascii="Arial" w:hAnsi="Arial" w:cs="Arial"/>
          <w:sz w:val="24"/>
          <w:szCs w:val="24"/>
        </w:rPr>
        <w:t xml:space="preserve">, </w:t>
      </w:r>
      <w:r w:rsidRPr="00B91791">
        <w:rPr>
          <w:rFonts w:ascii="Arial" w:hAnsi="Arial" w:cs="Arial"/>
          <w:sz w:val="24"/>
          <w:szCs w:val="24"/>
        </w:rPr>
        <w:t>such as a wrong room type or check-in date</w:t>
      </w:r>
      <w:r w:rsidR="00A41C7B">
        <w:rPr>
          <w:rFonts w:ascii="Arial" w:hAnsi="Arial" w:cs="Arial"/>
          <w:sz w:val="24"/>
          <w:szCs w:val="24"/>
        </w:rPr>
        <w:t xml:space="preserve">, </w:t>
      </w:r>
      <w:r w:rsidRPr="00B91791">
        <w:rPr>
          <w:rFonts w:ascii="Arial" w:hAnsi="Arial" w:cs="Arial"/>
          <w:sz w:val="24"/>
          <w:szCs w:val="24"/>
        </w:rPr>
        <w:t>could result in serious guest dissatisfaction, with no spare rooms available to resolve issues easily.</w:t>
      </w:r>
    </w:p>
    <w:p w14:paraId="3CBA55C6" w14:textId="77777777" w:rsidR="00B91791" w:rsidRPr="00B91791" w:rsidRDefault="00B91791" w:rsidP="00B91791">
      <w:pPr>
        <w:spacing w:line="360" w:lineRule="auto"/>
        <w:rPr>
          <w:rFonts w:ascii="Arial" w:hAnsi="Arial" w:cs="Arial"/>
          <w:sz w:val="24"/>
          <w:szCs w:val="24"/>
        </w:rPr>
      </w:pPr>
    </w:p>
    <w:p w14:paraId="3A3E35BE" w14:textId="33FD8636" w:rsidR="00B91791" w:rsidRPr="007521A0" w:rsidRDefault="00B91791" w:rsidP="00B91791">
      <w:pPr>
        <w:spacing w:line="360" w:lineRule="auto"/>
        <w:rPr>
          <w:rFonts w:ascii="Arial" w:hAnsi="Arial" w:cs="Arial"/>
          <w:sz w:val="24"/>
          <w:szCs w:val="24"/>
        </w:rPr>
      </w:pPr>
      <w:r w:rsidRPr="00B91791">
        <w:rPr>
          <w:rFonts w:ascii="Arial" w:hAnsi="Arial" w:cs="Arial"/>
          <w:sz w:val="24"/>
          <w:szCs w:val="24"/>
        </w:rPr>
        <w:t xml:space="preserve">This period demanded a high level of </w:t>
      </w:r>
      <w:r w:rsidR="008F0E57" w:rsidRPr="00B91791">
        <w:rPr>
          <w:rFonts w:ascii="Arial" w:hAnsi="Arial" w:cs="Arial"/>
          <w:sz w:val="24"/>
          <w:szCs w:val="24"/>
        </w:rPr>
        <w:t>diligence</w:t>
      </w:r>
      <w:r w:rsidRPr="00B91791">
        <w:rPr>
          <w:rFonts w:ascii="Arial" w:hAnsi="Arial" w:cs="Arial"/>
          <w:sz w:val="24"/>
          <w:szCs w:val="24"/>
        </w:rPr>
        <w:t xml:space="preserve">, accuracy, and focus, especially when handling group bookings, pre-payments, and guest identification. Receptionists had to remain organised and calm, despite long queues and occasional complaints. I had to balance efficiency with friendliness, making sure each guest felt welcome while staying on top of the administrative workload. This experience </w:t>
      </w:r>
      <w:r w:rsidR="0022485F" w:rsidRPr="00B91791">
        <w:rPr>
          <w:rFonts w:ascii="Arial" w:hAnsi="Arial" w:cs="Arial"/>
          <w:sz w:val="24"/>
          <w:szCs w:val="24"/>
        </w:rPr>
        <w:t>improved</w:t>
      </w:r>
      <w:r w:rsidRPr="00B91791">
        <w:rPr>
          <w:rFonts w:ascii="Arial" w:hAnsi="Arial" w:cs="Arial"/>
          <w:sz w:val="24"/>
          <w:szCs w:val="24"/>
        </w:rPr>
        <w:t xml:space="preserve"> my stress management, multi-tasking, and problem-solving skills, and helped me understand how critical it is to maintain clear communication between the front desk, housekeeping, and management during high-demand periods.</w:t>
      </w:r>
    </w:p>
    <w:p w14:paraId="3F1E245E" w14:textId="77777777" w:rsidR="007521A0" w:rsidRPr="007521A0" w:rsidRDefault="007521A0" w:rsidP="007521A0">
      <w:pPr>
        <w:spacing w:line="360" w:lineRule="auto"/>
        <w:rPr>
          <w:rFonts w:ascii="Arial" w:hAnsi="Arial" w:cs="Arial"/>
          <w:sz w:val="24"/>
          <w:szCs w:val="24"/>
        </w:rPr>
      </w:pPr>
    </w:p>
    <w:p w14:paraId="56E882E1" w14:textId="7235540A" w:rsidR="00AB2513" w:rsidRDefault="007521A0" w:rsidP="007521A0">
      <w:pPr>
        <w:spacing w:line="360" w:lineRule="auto"/>
        <w:rPr>
          <w:rFonts w:ascii="Arial" w:hAnsi="Arial" w:cs="Arial"/>
          <w:sz w:val="24"/>
          <w:szCs w:val="24"/>
        </w:rPr>
      </w:pPr>
      <w:r w:rsidRPr="007521A0">
        <w:rPr>
          <w:rFonts w:ascii="Arial" w:hAnsi="Arial" w:cs="Arial"/>
          <w:sz w:val="24"/>
          <w:szCs w:val="24"/>
        </w:rPr>
        <w:t xml:space="preserve">Academic sources support what I observed. Buhalis and Leung (2018) emphasise the importance of integrated systems for real-time data sharing and service consistency, while </w:t>
      </w:r>
      <w:r>
        <w:rPr>
          <w:rFonts w:ascii="Arial" w:hAnsi="Arial" w:cs="Arial"/>
          <w:sz w:val="24"/>
          <w:szCs w:val="24"/>
        </w:rPr>
        <w:t xml:space="preserve"> (</w:t>
      </w:r>
      <w:r w:rsidRPr="007521A0">
        <w:rPr>
          <w:rFonts w:ascii="Arial" w:hAnsi="Arial" w:cs="Arial"/>
          <w:sz w:val="24"/>
          <w:szCs w:val="24"/>
        </w:rPr>
        <w:t>Piccoli</w:t>
      </w:r>
      <w:r>
        <w:rPr>
          <w:rFonts w:ascii="Arial" w:hAnsi="Arial" w:cs="Arial"/>
          <w:sz w:val="24"/>
          <w:szCs w:val="24"/>
        </w:rPr>
        <w:t xml:space="preserve">, </w:t>
      </w:r>
      <w:r w:rsidRPr="007521A0">
        <w:rPr>
          <w:rFonts w:ascii="Arial" w:hAnsi="Arial" w:cs="Arial"/>
          <w:sz w:val="24"/>
          <w:szCs w:val="24"/>
        </w:rPr>
        <w:t>2017) points out how a lack of training and high implementation costs often slow down digital transformation in hotels. From my perspective, integration was not just a technical issue</w:t>
      </w:r>
      <w:r>
        <w:rPr>
          <w:rFonts w:ascii="Arial" w:hAnsi="Arial" w:cs="Arial"/>
          <w:sz w:val="24"/>
          <w:szCs w:val="24"/>
        </w:rPr>
        <w:t xml:space="preserve"> </w:t>
      </w:r>
      <w:r w:rsidRPr="007521A0">
        <w:rPr>
          <w:rFonts w:ascii="Arial" w:hAnsi="Arial" w:cs="Arial"/>
          <w:sz w:val="24"/>
          <w:szCs w:val="24"/>
        </w:rPr>
        <w:t>it impacted daily operations, team communication, and guest satisfaction.</w:t>
      </w:r>
    </w:p>
    <w:p w14:paraId="4A8160A4" w14:textId="77777777" w:rsidR="00D32B05" w:rsidRDefault="00D32B05" w:rsidP="007521A0">
      <w:pPr>
        <w:spacing w:line="360" w:lineRule="auto"/>
        <w:rPr>
          <w:rFonts w:ascii="Arial" w:hAnsi="Arial" w:cs="Arial"/>
          <w:sz w:val="24"/>
          <w:szCs w:val="24"/>
        </w:rPr>
      </w:pPr>
    </w:p>
    <w:p w14:paraId="43B6F719" w14:textId="77777777" w:rsidR="00D32B05" w:rsidRPr="00D32B05" w:rsidRDefault="00D32B05" w:rsidP="00D32B05">
      <w:pPr>
        <w:spacing w:line="360" w:lineRule="auto"/>
        <w:rPr>
          <w:rFonts w:ascii="Arial" w:hAnsi="Arial" w:cs="Arial"/>
          <w:sz w:val="24"/>
          <w:szCs w:val="24"/>
        </w:rPr>
      </w:pPr>
      <w:r w:rsidRPr="00D32B05">
        <w:rPr>
          <w:rFonts w:ascii="Arial" w:hAnsi="Arial" w:cs="Arial"/>
          <w:sz w:val="24"/>
          <w:szCs w:val="24"/>
        </w:rPr>
        <w:t>What I Learned and How I Grew</w:t>
      </w:r>
    </w:p>
    <w:p w14:paraId="6E689ACD" w14:textId="77777777" w:rsidR="00D32B05" w:rsidRPr="00D32B05" w:rsidRDefault="00D32B05" w:rsidP="00D32B05">
      <w:pPr>
        <w:spacing w:line="360" w:lineRule="auto"/>
        <w:rPr>
          <w:rFonts w:ascii="Arial" w:hAnsi="Arial" w:cs="Arial"/>
          <w:sz w:val="24"/>
          <w:szCs w:val="24"/>
        </w:rPr>
      </w:pPr>
      <w:r w:rsidRPr="00D32B05">
        <w:rPr>
          <w:rFonts w:ascii="Arial" w:hAnsi="Arial" w:cs="Arial"/>
          <w:sz w:val="24"/>
          <w:szCs w:val="24"/>
        </w:rPr>
        <w:t>These experiences helped me develop critical skills:</w:t>
      </w:r>
    </w:p>
    <w:p w14:paraId="451A9864" w14:textId="77777777" w:rsidR="00D32B05" w:rsidRPr="00D32B05" w:rsidRDefault="00D32B05" w:rsidP="00D32B05">
      <w:pPr>
        <w:pStyle w:val="ListParagraph"/>
        <w:numPr>
          <w:ilvl w:val="0"/>
          <w:numId w:val="6"/>
        </w:numPr>
        <w:spacing w:line="360" w:lineRule="auto"/>
        <w:rPr>
          <w:rFonts w:ascii="Arial" w:hAnsi="Arial" w:cs="Arial"/>
          <w:sz w:val="24"/>
          <w:szCs w:val="24"/>
        </w:rPr>
      </w:pPr>
      <w:r w:rsidRPr="00D32B05">
        <w:rPr>
          <w:rFonts w:ascii="Arial" w:hAnsi="Arial" w:cs="Arial"/>
          <w:sz w:val="24"/>
          <w:szCs w:val="24"/>
        </w:rPr>
        <w:t>Technical proficiency: I became much more confident in using Opera PMS and started understanding how different systems should work together.</w:t>
      </w:r>
    </w:p>
    <w:p w14:paraId="61AE7D8F" w14:textId="77777777" w:rsidR="00D32B05" w:rsidRPr="00D32B05" w:rsidRDefault="00D32B05" w:rsidP="00D32B05">
      <w:pPr>
        <w:pStyle w:val="ListParagraph"/>
        <w:numPr>
          <w:ilvl w:val="0"/>
          <w:numId w:val="6"/>
        </w:numPr>
        <w:spacing w:line="360" w:lineRule="auto"/>
        <w:rPr>
          <w:rFonts w:ascii="Arial" w:hAnsi="Arial" w:cs="Arial"/>
          <w:sz w:val="24"/>
          <w:szCs w:val="24"/>
        </w:rPr>
      </w:pPr>
      <w:r w:rsidRPr="00D32B05">
        <w:rPr>
          <w:rFonts w:ascii="Arial" w:hAnsi="Arial" w:cs="Arial"/>
          <w:sz w:val="24"/>
          <w:szCs w:val="24"/>
        </w:rPr>
        <w:t>Problem-solving and decision-making: Real situations forced me to think quickly and act calmly under pressure.</w:t>
      </w:r>
    </w:p>
    <w:p w14:paraId="5782C3BF" w14:textId="77777777" w:rsidR="00D32B05" w:rsidRPr="00D32B05" w:rsidRDefault="00D32B05" w:rsidP="00D32B05">
      <w:pPr>
        <w:pStyle w:val="ListParagraph"/>
        <w:numPr>
          <w:ilvl w:val="0"/>
          <w:numId w:val="6"/>
        </w:numPr>
        <w:spacing w:line="360" w:lineRule="auto"/>
        <w:rPr>
          <w:rFonts w:ascii="Arial" w:hAnsi="Arial" w:cs="Arial"/>
          <w:sz w:val="24"/>
          <w:szCs w:val="24"/>
        </w:rPr>
      </w:pPr>
      <w:r w:rsidRPr="00D32B05">
        <w:rPr>
          <w:rFonts w:ascii="Arial" w:hAnsi="Arial" w:cs="Arial"/>
          <w:sz w:val="24"/>
          <w:szCs w:val="24"/>
        </w:rPr>
        <w:t>Guest communication: I learned how to adapt my approach based on guest needs, whether they were business travellers, families, or international groups.</w:t>
      </w:r>
    </w:p>
    <w:p w14:paraId="618FE6C5" w14:textId="77777777" w:rsidR="00D32B05" w:rsidRPr="00D32B05" w:rsidRDefault="00D32B05" w:rsidP="00D32B05">
      <w:pPr>
        <w:pStyle w:val="ListParagraph"/>
        <w:numPr>
          <w:ilvl w:val="0"/>
          <w:numId w:val="6"/>
        </w:numPr>
        <w:spacing w:line="360" w:lineRule="auto"/>
        <w:rPr>
          <w:rFonts w:ascii="Arial" w:hAnsi="Arial" w:cs="Arial"/>
          <w:sz w:val="24"/>
          <w:szCs w:val="24"/>
        </w:rPr>
      </w:pPr>
      <w:r w:rsidRPr="00D32B05">
        <w:rPr>
          <w:rFonts w:ascii="Arial" w:hAnsi="Arial" w:cs="Arial"/>
          <w:sz w:val="24"/>
          <w:szCs w:val="24"/>
        </w:rPr>
        <w:t>Teamwork and leadership observation: Watching supervisors delegate tasks effectively showed me the importance of leadership in managing complex situations.</w:t>
      </w:r>
    </w:p>
    <w:p w14:paraId="6894FF3C" w14:textId="77777777" w:rsidR="00D32B05" w:rsidRPr="00D32B05" w:rsidRDefault="00D32B05" w:rsidP="00D32B05">
      <w:pPr>
        <w:spacing w:line="360" w:lineRule="auto"/>
        <w:rPr>
          <w:rFonts w:ascii="Arial" w:hAnsi="Arial" w:cs="Arial"/>
          <w:sz w:val="24"/>
          <w:szCs w:val="24"/>
        </w:rPr>
      </w:pPr>
    </w:p>
    <w:p w14:paraId="14172D83" w14:textId="77777777" w:rsidR="00D32B05" w:rsidRPr="00D32B05" w:rsidRDefault="00D32B05" w:rsidP="00D32B05">
      <w:pPr>
        <w:spacing w:line="360" w:lineRule="auto"/>
        <w:rPr>
          <w:rFonts w:ascii="Arial" w:hAnsi="Arial" w:cs="Arial"/>
          <w:sz w:val="24"/>
          <w:szCs w:val="24"/>
        </w:rPr>
      </w:pPr>
    </w:p>
    <w:p w14:paraId="5839AEE3" w14:textId="77777777" w:rsidR="00D32B05" w:rsidRPr="00D32B05" w:rsidRDefault="00D32B05" w:rsidP="00D32B05">
      <w:pPr>
        <w:spacing w:line="360" w:lineRule="auto"/>
        <w:rPr>
          <w:rFonts w:ascii="Arial" w:hAnsi="Arial" w:cs="Arial"/>
          <w:sz w:val="24"/>
          <w:szCs w:val="24"/>
        </w:rPr>
      </w:pPr>
      <w:r w:rsidRPr="00D32B05">
        <w:rPr>
          <w:rFonts w:ascii="Arial" w:hAnsi="Arial" w:cs="Arial"/>
          <w:sz w:val="24"/>
          <w:szCs w:val="24"/>
        </w:rPr>
        <w:t>While I made good progress, I recognise that I still have areas to work on:</w:t>
      </w:r>
    </w:p>
    <w:p w14:paraId="21565205" w14:textId="77777777" w:rsidR="00D32B05" w:rsidRPr="00F36F4B" w:rsidRDefault="00D32B05" w:rsidP="00F36F4B">
      <w:pPr>
        <w:pStyle w:val="ListParagraph"/>
        <w:numPr>
          <w:ilvl w:val="0"/>
          <w:numId w:val="7"/>
        </w:numPr>
        <w:spacing w:line="360" w:lineRule="auto"/>
        <w:rPr>
          <w:rFonts w:ascii="Arial" w:hAnsi="Arial" w:cs="Arial"/>
          <w:sz w:val="24"/>
          <w:szCs w:val="24"/>
        </w:rPr>
      </w:pPr>
      <w:r w:rsidRPr="00F36F4B">
        <w:rPr>
          <w:rFonts w:ascii="Arial" w:hAnsi="Arial" w:cs="Arial"/>
          <w:sz w:val="24"/>
          <w:szCs w:val="24"/>
        </w:rPr>
        <w:t>I want to deepen my understanding of how integrated systems function behind the scenes (PMS, CRM, housekeeping apps).</w:t>
      </w:r>
    </w:p>
    <w:p w14:paraId="07FD82A4" w14:textId="77777777" w:rsidR="00D32B05" w:rsidRPr="00F36F4B" w:rsidRDefault="00D32B05" w:rsidP="00F36F4B">
      <w:pPr>
        <w:pStyle w:val="ListParagraph"/>
        <w:numPr>
          <w:ilvl w:val="0"/>
          <w:numId w:val="7"/>
        </w:numPr>
        <w:spacing w:line="360" w:lineRule="auto"/>
        <w:rPr>
          <w:rFonts w:ascii="Arial" w:hAnsi="Arial" w:cs="Arial"/>
          <w:sz w:val="24"/>
          <w:szCs w:val="24"/>
        </w:rPr>
      </w:pPr>
      <w:r w:rsidRPr="00F36F4B">
        <w:rPr>
          <w:rFonts w:ascii="Arial" w:hAnsi="Arial" w:cs="Arial"/>
          <w:sz w:val="24"/>
          <w:szCs w:val="24"/>
        </w:rPr>
        <w:t>I aim to build more confidence in making decisions independently, especially in fast-moving situations.</w:t>
      </w:r>
    </w:p>
    <w:p w14:paraId="2BE7360F" w14:textId="6B9C199A" w:rsidR="00D32B05" w:rsidRDefault="00D32B05" w:rsidP="00F36F4B">
      <w:pPr>
        <w:pStyle w:val="ListParagraph"/>
        <w:numPr>
          <w:ilvl w:val="0"/>
          <w:numId w:val="7"/>
        </w:numPr>
        <w:spacing w:line="360" w:lineRule="auto"/>
        <w:rPr>
          <w:rFonts w:ascii="Arial" w:hAnsi="Arial" w:cs="Arial"/>
          <w:sz w:val="24"/>
          <w:szCs w:val="24"/>
        </w:rPr>
      </w:pPr>
      <w:r w:rsidRPr="00F36F4B">
        <w:rPr>
          <w:rFonts w:ascii="Arial" w:hAnsi="Arial" w:cs="Arial"/>
          <w:sz w:val="24"/>
          <w:szCs w:val="24"/>
        </w:rPr>
        <w:t>I plan to stay updated on emerging technologies in hospitality, such as AI-powered tools and mobile check-in systems, to better prepare for the future of the industry.</w:t>
      </w:r>
    </w:p>
    <w:p w14:paraId="242A4C00" w14:textId="77777777" w:rsidR="006B14A0" w:rsidRDefault="006B14A0" w:rsidP="006B14A0">
      <w:pPr>
        <w:spacing w:line="360" w:lineRule="auto"/>
        <w:rPr>
          <w:rFonts w:ascii="Arial" w:hAnsi="Arial" w:cs="Arial"/>
          <w:sz w:val="24"/>
          <w:szCs w:val="24"/>
        </w:rPr>
      </w:pPr>
    </w:p>
    <w:p w14:paraId="30CB69B7" w14:textId="77777777" w:rsidR="006B14A0" w:rsidRPr="006B14A0" w:rsidRDefault="006B14A0" w:rsidP="006B14A0">
      <w:pPr>
        <w:spacing w:line="360" w:lineRule="auto"/>
        <w:rPr>
          <w:rFonts w:ascii="Arial" w:hAnsi="Arial" w:cs="Arial"/>
          <w:sz w:val="24"/>
          <w:szCs w:val="24"/>
        </w:rPr>
      </w:pPr>
      <w:r w:rsidRPr="006B14A0">
        <w:rPr>
          <w:rFonts w:ascii="Arial" w:hAnsi="Arial" w:cs="Arial"/>
          <w:sz w:val="24"/>
          <w:szCs w:val="24"/>
        </w:rPr>
        <w:t>My front desk placement at Leonardo Hotel East Midlands Airport was an eye-opening and rewarding experience that gave me a true understanding of the fast-paced and unpredictable nature of hotel operations. Working during large conferences and major events like the Download Festival exposed me to high-pressure situations where adaptability, guest service, and teamwork were essential.</w:t>
      </w:r>
    </w:p>
    <w:p w14:paraId="06A36B8C" w14:textId="77777777" w:rsidR="006B14A0" w:rsidRPr="006B14A0" w:rsidRDefault="006B14A0" w:rsidP="006B14A0">
      <w:pPr>
        <w:spacing w:line="360" w:lineRule="auto"/>
        <w:rPr>
          <w:rFonts w:ascii="Arial" w:hAnsi="Arial" w:cs="Arial"/>
          <w:sz w:val="24"/>
          <w:szCs w:val="24"/>
        </w:rPr>
      </w:pPr>
    </w:p>
    <w:p w14:paraId="46619A13" w14:textId="77777777" w:rsidR="006B14A0" w:rsidRPr="006B14A0" w:rsidRDefault="006B14A0" w:rsidP="006B14A0">
      <w:pPr>
        <w:spacing w:line="360" w:lineRule="auto"/>
        <w:rPr>
          <w:rFonts w:ascii="Arial" w:hAnsi="Arial" w:cs="Arial"/>
          <w:sz w:val="24"/>
          <w:szCs w:val="24"/>
        </w:rPr>
      </w:pPr>
      <w:r w:rsidRPr="006B14A0">
        <w:rPr>
          <w:rFonts w:ascii="Arial" w:hAnsi="Arial" w:cs="Arial"/>
          <w:sz w:val="24"/>
          <w:szCs w:val="24"/>
        </w:rPr>
        <w:t>These peak periods tested my ability to manage large volumes of guests, solve problems quickly, and remain calm and professional, even when faced with complaints, overbooked parking, or last-minute group arrivals. I developed practical skills in system use, guest communication, time management, and interdepartmental coordination. I also gained valuable insight into how leadership, clear communication, and proper planning contribute to smooth front desk operations.</w:t>
      </w:r>
    </w:p>
    <w:p w14:paraId="296097EE" w14:textId="77777777" w:rsidR="006B14A0" w:rsidRPr="006B14A0" w:rsidRDefault="006B14A0" w:rsidP="006B14A0">
      <w:pPr>
        <w:spacing w:line="360" w:lineRule="auto"/>
        <w:rPr>
          <w:rFonts w:ascii="Arial" w:hAnsi="Arial" w:cs="Arial"/>
          <w:sz w:val="24"/>
          <w:szCs w:val="24"/>
        </w:rPr>
      </w:pPr>
    </w:p>
    <w:p w14:paraId="7A58C389" w14:textId="79B154CF" w:rsidR="006B14A0" w:rsidRPr="006B14A0" w:rsidRDefault="006B14A0" w:rsidP="006B14A0">
      <w:pPr>
        <w:spacing w:line="360" w:lineRule="auto"/>
        <w:rPr>
          <w:rFonts w:ascii="Arial" w:hAnsi="Arial" w:cs="Arial"/>
          <w:sz w:val="24"/>
          <w:szCs w:val="24"/>
        </w:rPr>
      </w:pPr>
      <w:r w:rsidRPr="006B14A0">
        <w:rPr>
          <w:rFonts w:ascii="Arial" w:hAnsi="Arial" w:cs="Arial"/>
          <w:sz w:val="24"/>
          <w:szCs w:val="24"/>
        </w:rPr>
        <w:t>Most importantly, this experience gave me the confidence to handle real-world challenges and strengthened my passion for hospitality. It confirmed my interest in pursuing a front office or guest services role in the future, where I can continue to grow and contribute to delivering excellent guest experiences, even in the most demanding situations.</w:t>
      </w:r>
    </w:p>
    <w:p w14:paraId="4A5DFD86" w14:textId="77777777" w:rsidR="007521A0" w:rsidRDefault="007521A0" w:rsidP="00AB2513">
      <w:pPr>
        <w:spacing w:line="360" w:lineRule="auto"/>
        <w:rPr>
          <w:rFonts w:ascii="Arial" w:hAnsi="Arial" w:cs="Arial"/>
          <w:b/>
          <w:bCs/>
          <w:sz w:val="24"/>
          <w:szCs w:val="24"/>
        </w:rPr>
      </w:pPr>
    </w:p>
    <w:p w14:paraId="64F9EFBC" w14:textId="77777777" w:rsidR="007521A0" w:rsidRDefault="007521A0" w:rsidP="00AB2513">
      <w:pPr>
        <w:spacing w:line="360" w:lineRule="auto"/>
        <w:rPr>
          <w:rFonts w:ascii="Arial" w:hAnsi="Arial" w:cs="Arial"/>
          <w:b/>
          <w:bCs/>
          <w:sz w:val="24"/>
          <w:szCs w:val="24"/>
        </w:rPr>
      </w:pPr>
    </w:p>
    <w:p w14:paraId="323E9AD7" w14:textId="77777777" w:rsidR="007521A0" w:rsidRDefault="007521A0" w:rsidP="00AB2513">
      <w:pPr>
        <w:spacing w:line="360" w:lineRule="auto"/>
        <w:rPr>
          <w:rFonts w:ascii="Arial" w:hAnsi="Arial" w:cs="Arial"/>
          <w:b/>
          <w:bCs/>
          <w:sz w:val="24"/>
          <w:szCs w:val="24"/>
        </w:rPr>
      </w:pPr>
    </w:p>
    <w:p w14:paraId="39E6E3FF" w14:textId="77777777" w:rsidR="007521A0" w:rsidRDefault="007521A0" w:rsidP="00AB2513">
      <w:pPr>
        <w:spacing w:line="360" w:lineRule="auto"/>
        <w:rPr>
          <w:rFonts w:ascii="Arial" w:hAnsi="Arial" w:cs="Arial"/>
          <w:b/>
          <w:bCs/>
          <w:sz w:val="24"/>
          <w:szCs w:val="24"/>
        </w:rPr>
      </w:pPr>
    </w:p>
    <w:p w14:paraId="56A6AAA0" w14:textId="77777777" w:rsidR="007521A0" w:rsidRDefault="007521A0" w:rsidP="00AB2513">
      <w:pPr>
        <w:spacing w:line="360" w:lineRule="auto"/>
        <w:rPr>
          <w:rFonts w:ascii="Arial" w:hAnsi="Arial" w:cs="Arial"/>
          <w:b/>
          <w:bCs/>
          <w:sz w:val="24"/>
          <w:szCs w:val="24"/>
        </w:rPr>
      </w:pPr>
    </w:p>
    <w:p w14:paraId="5AAF05FA" w14:textId="77777777" w:rsidR="007521A0" w:rsidRDefault="007521A0" w:rsidP="00AB2513">
      <w:pPr>
        <w:spacing w:line="360" w:lineRule="auto"/>
        <w:rPr>
          <w:rFonts w:ascii="Arial" w:hAnsi="Arial" w:cs="Arial"/>
          <w:b/>
          <w:bCs/>
          <w:sz w:val="24"/>
          <w:szCs w:val="24"/>
        </w:rPr>
      </w:pPr>
    </w:p>
    <w:p w14:paraId="1B65EB2E" w14:textId="77777777" w:rsidR="007521A0" w:rsidRDefault="007521A0" w:rsidP="00AB2513">
      <w:pPr>
        <w:spacing w:line="360" w:lineRule="auto"/>
        <w:rPr>
          <w:rFonts w:ascii="Arial" w:hAnsi="Arial" w:cs="Arial"/>
          <w:b/>
          <w:bCs/>
          <w:sz w:val="24"/>
          <w:szCs w:val="24"/>
        </w:rPr>
      </w:pPr>
    </w:p>
    <w:p w14:paraId="70215FCA" w14:textId="77777777" w:rsidR="007521A0" w:rsidRDefault="007521A0" w:rsidP="00AB2513">
      <w:pPr>
        <w:spacing w:line="360" w:lineRule="auto"/>
        <w:rPr>
          <w:rFonts w:ascii="Arial" w:hAnsi="Arial" w:cs="Arial"/>
          <w:b/>
          <w:bCs/>
          <w:sz w:val="24"/>
          <w:szCs w:val="24"/>
        </w:rPr>
      </w:pPr>
    </w:p>
    <w:p w14:paraId="70E67CE6" w14:textId="77777777" w:rsidR="007521A0" w:rsidRDefault="007521A0" w:rsidP="00AB2513">
      <w:pPr>
        <w:spacing w:line="360" w:lineRule="auto"/>
        <w:rPr>
          <w:rFonts w:ascii="Arial" w:hAnsi="Arial" w:cs="Arial"/>
          <w:b/>
          <w:bCs/>
          <w:sz w:val="24"/>
          <w:szCs w:val="24"/>
        </w:rPr>
      </w:pPr>
    </w:p>
    <w:p w14:paraId="5895A6CF" w14:textId="77777777" w:rsidR="007521A0" w:rsidRDefault="007521A0" w:rsidP="00AB2513">
      <w:pPr>
        <w:spacing w:line="360" w:lineRule="auto"/>
        <w:rPr>
          <w:rFonts w:ascii="Arial" w:hAnsi="Arial" w:cs="Arial"/>
          <w:b/>
          <w:bCs/>
          <w:sz w:val="24"/>
          <w:szCs w:val="24"/>
        </w:rPr>
      </w:pPr>
    </w:p>
    <w:p w14:paraId="5FA4501F" w14:textId="77777777" w:rsidR="007521A0" w:rsidRDefault="007521A0" w:rsidP="00AB2513">
      <w:pPr>
        <w:spacing w:line="360" w:lineRule="auto"/>
        <w:rPr>
          <w:rFonts w:ascii="Arial" w:hAnsi="Arial" w:cs="Arial"/>
          <w:b/>
          <w:bCs/>
          <w:sz w:val="24"/>
          <w:szCs w:val="24"/>
        </w:rPr>
      </w:pPr>
    </w:p>
    <w:p w14:paraId="2512E20F" w14:textId="77777777" w:rsidR="007521A0" w:rsidRDefault="007521A0" w:rsidP="00AB2513">
      <w:pPr>
        <w:spacing w:line="360" w:lineRule="auto"/>
        <w:rPr>
          <w:rFonts w:ascii="Arial" w:hAnsi="Arial" w:cs="Arial"/>
          <w:b/>
          <w:bCs/>
          <w:sz w:val="24"/>
          <w:szCs w:val="24"/>
        </w:rPr>
      </w:pPr>
    </w:p>
    <w:p w14:paraId="55E3A77B" w14:textId="77777777" w:rsidR="007521A0" w:rsidRDefault="007521A0" w:rsidP="00AB2513">
      <w:pPr>
        <w:spacing w:line="360" w:lineRule="auto"/>
        <w:rPr>
          <w:rFonts w:ascii="Arial" w:hAnsi="Arial" w:cs="Arial"/>
          <w:b/>
          <w:bCs/>
          <w:sz w:val="24"/>
          <w:szCs w:val="24"/>
        </w:rPr>
      </w:pPr>
    </w:p>
    <w:p w14:paraId="5BC731AD" w14:textId="77777777" w:rsidR="008F0E57" w:rsidRDefault="008F0E57" w:rsidP="00096CAE">
      <w:pPr>
        <w:spacing w:line="360" w:lineRule="auto"/>
        <w:rPr>
          <w:rFonts w:ascii="Arial" w:hAnsi="Arial" w:cs="Arial"/>
          <w:b/>
          <w:bCs/>
          <w:sz w:val="24"/>
          <w:szCs w:val="24"/>
        </w:rPr>
      </w:pPr>
    </w:p>
    <w:p w14:paraId="66F77F4E" w14:textId="33B5AD54" w:rsidR="00317D5E" w:rsidRDefault="00096CAE" w:rsidP="00096CAE">
      <w:pPr>
        <w:spacing w:line="360" w:lineRule="auto"/>
        <w:rPr>
          <w:rFonts w:ascii="Arial" w:hAnsi="Arial" w:cs="Arial"/>
          <w:sz w:val="24"/>
          <w:szCs w:val="24"/>
        </w:rPr>
      </w:pPr>
      <w:r w:rsidRPr="00096CAE">
        <w:rPr>
          <w:rFonts w:ascii="Arial" w:hAnsi="Arial" w:cs="Arial"/>
          <w:sz w:val="24"/>
          <w:szCs w:val="24"/>
        </w:rPr>
        <w:lastRenderedPageBreak/>
        <w:t>References</w:t>
      </w:r>
      <w:r>
        <w:rPr>
          <w:rFonts w:ascii="Arial" w:hAnsi="Arial" w:cs="Arial"/>
          <w:sz w:val="24"/>
          <w:szCs w:val="24"/>
        </w:rPr>
        <w:t>:</w:t>
      </w:r>
    </w:p>
    <w:p w14:paraId="1E8A63F4" w14:textId="1980B3AA" w:rsidR="0088222F" w:rsidRPr="00A16E55" w:rsidRDefault="0088222F" w:rsidP="0088222F">
      <w:pPr>
        <w:pStyle w:val="ListParagraph"/>
        <w:numPr>
          <w:ilvl w:val="0"/>
          <w:numId w:val="1"/>
        </w:numPr>
        <w:spacing w:line="360" w:lineRule="auto"/>
        <w:jc w:val="both"/>
        <w:rPr>
          <w:rFonts w:ascii="Arial" w:hAnsi="Arial" w:cs="Arial"/>
          <w:sz w:val="24"/>
          <w:szCs w:val="24"/>
        </w:rPr>
      </w:pPr>
      <w:r w:rsidRPr="00A16E55">
        <w:rPr>
          <w:rFonts w:ascii="Arial" w:hAnsi="Arial" w:cs="Arial"/>
          <w:sz w:val="24"/>
          <w:szCs w:val="24"/>
        </w:rPr>
        <w:t xml:space="preserve">Buhalis, D., &amp; Leung, R. (2018). Smart hospitality – Interconnectivity and interoperability towards an ecosystem. International Journal of Hospitality Management, 71, 41–50. Available at: </w:t>
      </w:r>
      <w:hyperlink r:id="rId10" w:history="1">
        <w:r w:rsidRPr="00AE0081">
          <w:rPr>
            <w:rStyle w:val="Hyperlink"/>
            <w:rFonts w:ascii="Arial" w:hAnsi="Arial" w:cs="Arial"/>
            <w:sz w:val="24"/>
            <w:szCs w:val="24"/>
          </w:rPr>
          <w:t>https://www.sciencedirect.com/science/article/abs/pii/S0278431917301974/</w:t>
        </w:r>
      </w:hyperlink>
      <w:r>
        <w:rPr>
          <w:rFonts w:ascii="Arial" w:hAnsi="Arial" w:cs="Arial"/>
          <w:sz w:val="24"/>
          <w:szCs w:val="24"/>
        </w:rPr>
        <w:t xml:space="preserve"> </w:t>
      </w:r>
      <w:r w:rsidRPr="00A16E55">
        <w:rPr>
          <w:rFonts w:ascii="Arial" w:hAnsi="Arial" w:cs="Arial"/>
          <w:sz w:val="24"/>
          <w:szCs w:val="24"/>
        </w:rPr>
        <w:t xml:space="preserve"> (Accessed 20 May 2025). </w:t>
      </w:r>
    </w:p>
    <w:p w14:paraId="3E293F03" w14:textId="3B21AD4E" w:rsidR="0088222F" w:rsidRPr="00A16E55" w:rsidRDefault="0088222F" w:rsidP="0088222F">
      <w:pPr>
        <w:pStyle w:val="ListParagraph"/>
        <w:numPr>
          <w:ilvl w:val="0"/>
          <w:numId w:val="1"/>
        </w:numPr>
        <w:spacing w:line="360" w:lineRule="auto"/>
        <w:jc w:val="both"/>
        <w:rPr>
          <w:rFonts w:ascii="Arial" w:hAnsi="Arial" w:cs="Arial"/>
          <w:sz w:val="24"/>
          <w:szCs w:val="24"/>
        </w:rPr>
      </w:pPr>
      <w:r w:rsidRPr="004F03DF">
        <w:rPr>
          <w:rFonts w:ascii="Arial" w:hAnsi="Arial" w:cs="Arial"/>
          <w:sz w:val="24"/>
          <w:szCs w:val="24"/>
        </w:rPr>
        <w:t xml:space="preserve">Campbell, K. (2024) Handling Guest Complaints in a Way That Wins. Available at: </w:t>
      </w:r>
      <w:hyperlink r:id="rId11" w:history="1">
        <w:r w:rsidRPr="00AE0081">
          <w:rPr>
            <w:rStyle w:val="Hyperlink"/>
            <w:rFonts w:ascii="Arial" w:hAnsi="Arial" w:cs="Arial"/>
            <w:sz w:val="24"/>
            <w:szCs w:val="24"/>
          </w:rPr>
          <w:t>https://www.cvent.com/en/blog/hospitality/handling-guest-complaints/</w:t>
        </w:r>
      </w:hyperlink>
      <w:r>
        <w:rPr>
          <w:rFonts w:ascii="Arial" w:hAnsi="Arial" w:cs="Arial"/>
          <w:sz w:val="24"/>
          <w:szCs w:val="24"/>
        </w:rPr>
        <w:t xml:space="preserve"> </w:t>
      </w:r>
      <w:r w:rsidRPr="004F03DF">
        <w:rPr>
          <w:rFonts w:ascii="Arial" w:hAnsi="Arial" w:cs="Arial"/>
          <w:sz w:val="24"/>
          <w:szCs w:val="24"/>
        </w:rPr>
        <w:t xml:space="preserve"> (Accessed 20 May 2025). </w:t>
      </w:r>
    </w:p>
    <w:p w14:paraId="4F6338D8" w14:textId="7476E55D" w:rsidR="0088222F" w:rsidRDefault="0088222F" w:rsidP="0088222F">
      <w:pPr>
        <w:pStyle w:val="ListParagraph"/>
        <w:numPr>
          <w:ilvl w:val="0"/>
          <w:numId w:val="1"/>
        </w:numPr>
        <w:spacing w:line="360" w:lineRule="auto"/>
        <w:jc w:val="both"/>
        <w:rPr>
          <w:rFonts w:ascii="Arial" w:hAnsi="Arial" w:cs="Arial"/>
          <w:sz w:val="24"/>
          <w:szCs w:val="24"/>
        </w:rPr>
      </w:pPr>
      <w:r w:rsidRPr="00D66048">
        <w:rPr>
          <w:rFonts w:ascii="Arial" w:hAnsi="Arial" w:cs="Arial"/>
          <w:sz w:val="24"/>
          <w:szCs w:val="24"/>
        </w:rPr>
        <w:t xml:space="preserve">Hulatt, L. (2024) Guest Relations in the Hospitality Industry. Available at: </w:t>
      </w:r>
      <w:hyperlink r:id="rId12" w:history="1">
        <w:r w:rsidR="006A1B7C" w:rsidRPr="00AE0081">
          <w:rPr>
            <w:rStyle w:val="Hyperlink"/>
            <w:rFonts w:ascii="Arial" w:hAnsi="Arial" w:cs="Arial"/>
            <w:sz w:val="24"/>
            <w:szCs w:val="24"/>
          </w:rPr>
          <w:t>https://www.studysmarter.co.uk/explanations/hospitality-and-tourism/hotel-management/guest-relations/</w:t>
        </w:r>
      </w:hyperlink>
      <w:r w:rsidR="006A1B7C">
        <w:rPr>
          <w:rFonts w:ascii="Arial" w:hAnsi="Arial" w:cs="Arial"/>
          <w:sz w:val="24"/>
          <w:szCs w:val="24"/>
        </w:rPr>
        <w:t xml:space="preserve"> </w:t>
      </w:r>
      <w:r w:rsidRPr="00D66048">
        <w:rPr>
          <w:rFonts w:ascii="Arial" w:hAnsi="Arial" w:cs="Arial"/>
          <w:sz w:val="24"/>
          <w:szCs w:val="24"/>
        </w:rPr>
        <w:t xml:space="preserve"> (Accessed 20 May 2025). </w:t>
      </w:r>
    </w:p>
    <w:p w14:paraId="2C889FBF" w14:textId="4E677F58" w:rsidR="0088222F" w:rsidRDefault="0088222F" w:rsidP="0088222F">
      <w:pPr>
        <w:pStyle w:val="ListParagraph"/>
        <w:numPr>
          <w:ilvl w:val="0"/>
          <w:numId w:val="1"/>
        </w:numPr>
        <w:spacing w:line="360" w:lineRule="auto"/>
        <w:jc w:val="both"/>
        <w:rPr>
          <w:rFonts w:ascii="Arial" w:hAnsi="Arial" w:cs="Arial"/>
          <w:sz w:val="24"/>
          <w:szCs w:val="24"/>
        </w:rPr>
      </w:pPr>
      <w:r w:rsidRPr="009E7CAF">
        <w:rPr>
          <w:rFonts w:ascii="Arial" w:hAnsi="Arial" w:cs="Arial"/>
          <w:sz w:val="24"/>
          <w:szCs w:val="24"/>
        </w:rPr>
        <w:t xml:space="preserve">Indeed (2024) What is Operational Supervision? A Manager’s Guide. Available at: </w:t>
      </w:r>
      <w:hyperlink r:id="rId13" w:history="1">
        <w:r w:rsidR="006A1B7C" w:rsidRPr="00AE0081">
          <w:rPr>
            <w:rStyle w:val="Hyperlink"/>
            <w:rFonts w:ascii="Arial" w:hAnsi="Arial" w:cs="Arial"/>
            <w:sz w:val="24"/>
            <w:szCs w:val="24"/>
          </w:rPr>
          <w:t>https://www.indeed.com/hire/c/info/operational-supervision/</w:t>
        </w:r>
      </w:hyperlink>
      <w:r w:rsidR="006A1B7C">
        <w:rPr>
          <w:rFonts w:ascii="Arial" w:hAnsi="Arial" w:cs="Arial"/>
          <w:sz w:val="24"/>
          <w:szCs w:val="24"/>
        </w:rPr>
        <w:t xml:space="preserve"> </w:t>
      </w:r>
      <w:r w:rsidRPr="009E7CAF">
        <w:rPr>
          <w:rFonts w:ascii="Arial" w:hAnsi="Arial" w:cs="Arial"/>
          <w:sz w:val="24"/>
          <w:szCs w:val="24"/>
        </w:rPr>
        <w:t xml:space="preserve"> (Accessed 19 May 2025). </w:t>
      </w:r>
    </w:p>
    <w:p w14:paraId="10651DBC" w14:textId="3295458E" w:rsidR="0088222F" w:rsidRPr="00A16E55" w:rsidRDefault="0088222F" w:rsidP="0088222F">
      <w:pPr>
        <w:pStyle w:val="ListParagraph"/>
        <w:numPr>
          <w:ilvl w:val="0"/>
          <w:numId w:val="1"/>
        </w:numPr>
        <w:spacing w:line="360" w:lineRule="auto"/>
        <w:jc w:val="both"/>
        <w:rPr>
          <w:rFonts w:ascii="Arial" w:hAnsi="Arial" w:cs="Arial"/>
          <w:sz w:val="24"/>
          <w:szCs w:val="24"/>
        </w:rPr>
      </w:pPr>
      <w:r w:rsidRPr="00A16E55">
        <w:rPr>
          <w:rFonts w:ascii="Arial" w:hAnsi="Arial" w:cs="Arial"/>
          <w:sz w:val="24"/>
          <w:szCs w:val="24"/>
        </w:rPr>
        <w:t xml:space="preserve">Ivanov, S., &amp; Webster, C. (2019). Adoption of AI and Robotics in the Hospitality Industry. In Robots, Artificial Intelligence and Service Automation in Travel, Tourism and Hospitality (pp. 19-45). Emerald Publishing. Available at: </w:t>
      </w:r>
      <w:hyperlink r:id="rId14" w:history="1">
        <w:r w:rsidR="006A1B7C" w:rsidRPr="00AE0081">
          <w:rPr>
            <w:rStyle w:val="Hyperlink"/>
            <w:rFonts w:ascii="Arial" w:hAnsi="Arial" w:cs="Arial"/>
            <w:sz w:val="24"/>
            <w:szCs w:val="24"/>
          </w:rPr>
          <w:t>https://www.emerald.com/insight/content/doi/10.1108/978-1-78756-687-320191013/full/html/</w:t>
        </w:r>
      </w:hyperlink>
      <w:r w:rsidR="006A1B7C">
        <w:rPr>
          <w:rFonts w:ascii="Arial" w:hAnsi="Arial" w:cs="Arial"/>
          <w:sz w:val="24"/>
          <w:szCs w:val="24"/>
        </w:rPr>
        <w:t xml:space="preserve"> </w:t>
      </w:r>
      <w:r w:rsidRPr="00A16E55">
        <w:rPr>
          <w:rFonts w:ascii="Arial" w:hAnsi="Arial" w:cs="Arial"/>
          <w:sz w:val="24"/>
          <w:szCs w:val="24"/>
        </w:rPr>
        <w:t xml:space="preserve"> (Accessed 20 May 2025). </w:t>
      </w:r>
    </w:p>
    <w:p w14:paraId="12326362" w14:textId="59605E84" w:rsidR="0088222F" w:rsidRDefault="0088222F" w:rsidP="0088222F">
      <w:pPr>
        <w:pStyle w:val="ListParagraph"/>
        <w:numPr>
          <w:ilvl w:val="0"/>
          <w:numId w:val="1"/>
        </w:numPr>
        <w:spacing w:line="360" w:lineRule="auto"/>
        <w:jc w:val="both"/>
        <w:rPr>
          <w:rFonts w:ascii="Arial" w:hAnsi="Arial" w:cs="Arial"/>
          <w:sz w:val="24"/>
          <w:szCs w:val="24"/>
        </w:rPr>
      </w:pPr>
      <w:r w:rsidRPr="00A16E55">
        <w:rPr>
          <w:rFonts w:ascii="Arial" w:hAnsi="Arial" w:cs="Arial"/>
          <w:sz w:val="24"/>
          <w:szCs w:val="24"/>
        </w:rPr>
        <w:t xml:space="preserve">Kuo, Y. F., Chen, J. Y., &amp; Tseng, C. Y. (2017). Investigating an innovative service with hospitality robots. International Journal of Contemporary Hospitality Management, 29(5), 1305–1321. Available at: </w:t>
      </w:r>
      <w:hyperlink r:id="rId15" w:history="1">
        <w:r w:rsidR="006A1B7C" w:rsidRPr="00AE0081">
          <w:rPr>
            <w:rStyle w:val="Hyperlink"/>
            <w:rFonts w:ascii="Arial" w:hAnsi="Arial" w:cs="Arial"/>
            <w:sz w:val="24"/>
            <w:szCs w:val="24"/>
          </w:rPr>
          <w:t>https://www.researchgate.net/publication/315541261_Investigating_an_innovative_service_with_hospitality_robots/</w:t>
        </w:r>
      </w:hyperlink>
      <w:r w:rsidR="006A1B7C">
        <w:rPr>
          <w:rFonts w:ascii="Arial" w:hAnsi="Arial" w:cs="Arial"/>
          <w:sz w:val="24"/>
          <w:szCs w:val="24"/>
        </w:rPr>
        <w:t xml:space="preserve"> </w:t>
      </w:r>
      <w:r w:rsidRPr="00A16E55">
        <w:rPr>
          <w:rFonts w:ascii="Arial" w:hAnsi="Arial" w:cs="Arial"/>
          <w:sz w:val="24"/>
          <w:szCs w:val="24"/>
        </w:rPr>
        <w:t xml:space="preserve"> (Accessed 20 May 2025). </w:t>
      </w:r>
    </w:p>
    <w:p w14:paraId="321B4EEA" w14:textId="3083DD51" w:rsidR="0088222F" w:rsidRDefault="0088222F" w:rsidP="0088222F">
      <w:pPr>
        <w:pStyle w:val="ListParagraph"/>
        <w:numPr>
          <w:ilvl w:val="0"/>
          <w:numId w:val="1"/>
        </w:numPr>
        <w:spacing w:line="360" w:lineRule="auto"/>
        <w:jc w:val="both"/>
        <w:rPr>
          <w:rFonts w:ascii="Arial" w:hAnsi="Arial" w:cs="Arial"/>
          <w:sz w:val="24"/>
          <w:szCs w:val="24"/>
        </w:rPr>
      </w:pPr>
      <w:r w:rsidRPr="004B2409">
        <w:rPr>
          <w:rFonts w:ascii="Arial" w:hAnsi="Arial" w:cs="Arial"/>
          <w:sz w:val="24"/>
          <w:szCs w:val="24"/>
        </w:rPr>
        <w:t xml:space="preserve">McLeod, S. (2025) Gibbs Reflective Cycle. Available at: </w:t>
      </w:r>
      <w:hyperlink r:id="rId16" w:history="1">
        <w:r w:rsidR="006A1B7C" w:rsidRPr="00AE0081">
          <w:rPr>
            <w:rStyle w:val="Hyperlink"/>
            <w:rFonts w:ascii="Arial" w:hAnsi="Arial" w:cs="Arial"/>
            <w:sz w:val="24"/>
            <w:szCs w:val="24"/>
          </w:rPr>
          <w:t>https://www.simplypsychology.org/gibbs-reflective-cycle.html/</w:t>
        </w:r>
      </w:hyperlink>
      <w:r w:rsidR="006A1B7C">
        <w:rPr>
          <w:rFonts w:ascii="Arial" w:hAnsi="Arial" w:cs="Arial"/>
          <w:sz w:val="24"/>
          <w:szCs w:val="24"/>
        </w:rPr>
        <w:t xml:space="preserve"> </w:t>
      </w:r>
      <w:r w:rsidRPr="004B2409">
        <w:rPr>
          <w:rFonts w:ascii="Arial" w:hAnsi="Arial" w:cs="Arial"/>
          <w:sz w:val="24"/>
          <w:szCs w:val="24"/>
        </w:rPr>
        <w:t xml:space="preserve"> (Accessed 19 May 2025). </w:t>
      </w:r>
    </w:p>
    <w:p w14:paraId="5CAF3635" w14:textId="2F506FD6" w:rsidR="0088222F" w:rsidRDefault="0088222F" w:rsidP="0088222F">
      <w:pPr>
        <w:pStyle w:val="ListParagraph"/>
        <w:numPr>
          <w:ilvl w:val="0"/>
          <w:numId w:val="1"/>
        </w:numPr>
        <w:spacing w:line="360" w:lineRule="auto"/>
        <w:jc w:val="both"/>
        <w:rPr>
          <w:rFonts w:ascii="Arial" w:hAnsi="Arial" w:cs="Arial"/>
          <w:sz w:val="24"/>
          <w:szCs w:val="24"/>
        </w:rPr>
      </w:pPr>
      <w:r w:rsidRPr="000B5008">
        <w:rPr>
          <w:rFonts w:ascii="Arial" w:hAnsi="Arial" w:cs="Arial"/>
          <w:sz w:val="24"/>
          <w:szCs w:val="24"/>
        </w:rPr>
        <w:t xml:space="preserve">Michalis, B. (2023) 10 Hotel Staff Training Strategies for Success in a Tight Labor Market. Available at: </w:t>
      </w:r>
      <w:hyperlink r:id="rId17" w:history="1">
        <w:r w:rsidR="006A1B7C" w:rsidRPr="00AE0081">
          <w:rPr>
            <w:rStyle w:val="Hyperlink"/>
            <w:rFonts w:ascii="Arial" w:hAnsi="Arial" w:cs="Arial"/>
            <w:sz w:val="24"/>
            <w:szCs w:val="24"/>
          </w:rPr>
          <w:t>https://www.canarytechnologies.com/post/hotel-staff-training-strategies/</w:t>
        </w:r>
      </w:hyperlink>
      <w:r w:rsidR="006A1B7C">
        <w:rPr>
          <w:rFonts w:ascii="Arial" w:hAnsi="Arial" w:cs="Arial"/>
          <w:sz w:val="24"/>
          <w:szCs w:val="24"/>
        </w:rPr>
        <w:t xml:space="preserve"> </w:t>
      </w:r>
      <w:r w:rsidRPr="000B5008">
        <w:rPr>
          <w:rFonts w:ascii="Arial" w:hAnsi="Arial" w:cs="Arial"/>
          <w:sz w:val="24"/>
          <w:szCs w:val="24"/>
        </w:rPr>
        <w:t xml:space="preserve"> (Accessed 19 May 2025). </w:t>
      </w:r>
    </w:p>
    <w:p w14:paraId="48BF68DE" w14:textId="77777777" w:rsidR="0088222F" w:rsidRPr="004F03DF" w:rsidRDefault="0088222F" w:rsidP="0088222F">
      <w:pPr>
        <w:pStyle w:val="ListParagraph"/>
        <w:numPr>
          <w:ilvl w:val="0"/>
          <w:numId w:val="1"/>
        </w:numPr>
        <w:spacing w:line="360" w:lineRule="auto"/>
        <w:jc w:val="both"/>
        <w:rPr>
          <w:rFonts w:ascii="Arial" w:hAnsi="Arial" w:cs="Arial"/>
          <w:sz w:val="24"/>
          <w:szCs w:val="24"/>
        </w:rPr>
      </w:pPr>
      <w:r w:rsidRPr="004F03DF">
        <w:rPr>
          <w:rFonts w:ascii="Arial" w:hAnsi="Arial" w:cs="Arial"/>
          <w:sz w:val="24"/>
          <w:szCs w:val="24"/>
        </w:rPr>
        <w:t xml:space="preserve">Oaki (2023) Hotel front office: tasks, duties and responsibilities. Available at: https://oaky.com/en/blog/hotel-front-office/ (Accessed 19 May 2025). </w:t>
      </w:r>
    </w:p>
    <w:p w14:paraId="7226EFC7" w14:textId="00E6D4F1" w:rsidR="0088222F" w:rsidRDefault="0088222F" w:rsidP="0088222F">
      <w:pPr>
        <w:pStyle w:val="ListParagraph"/>
        <w:numPr>
          <w:ilvl w:val="0"/>
          <w:numId w:val="1"/>
        </w:numPr>
        <w:spacing w:line="360" w:lineRule="auto"/>
        <w:jc w:val="both"/>
        <w:rPr>
          <w:rFonts w:ascii="Arial" w:hAnsi="Arial" w:cs="Arial"/>
          <w:sz w:val="24"/>
          <w:szCs w:val="24"/>
        </w:rPr>
      </w:pPr>
      <w:r w:rsidRPr="00D97638">
        <w:rPr>
          <w:rFonts w:ascii="Arial" w:hAnsi="Arial" w:cs="Arial"/>
          <w:sz w:val="24"/>
          <w:szCs w:val="24"/>
        </w:rPr>
        <w:lastRenderedPageBreak/>
        <w:t xml:space="preserve">Patil, V. (2023) Hotel Opera System – Complete Guide To Grow Your Business. Available at: </w:t>
      </w:r>
      <w:hyperlink r:id="rId18" w:history="1">
        <w:r w:rsidR="006A1B7C" w:rsidRPr="00AE0081">
          <w:rPr>
            <w:rStyle w:val="Hyperlink"/>
            <w:rFonts w:ascii="Arial" w:hAnsi="Arial" w:cs="Arial"/>
            <w:sz w:val="24"/>
            <w:szCs w:val="24"/>
          </w:rPr>
          <w:t>https://hotelweb.io/blog/hotel-opera-system//</w:t>
        </w:r>
      </w:hyperlink>
      <w:r w:rsidR="006A1B7C">
        <w:rPr>
          <w:rFonts w:ascii="Arial" w:hAnsi="Arial" w:cs="Arial"/>
          <w:sz w:val="24"/>
          <w:szCs w:val="24"/>
        </w:rPr>
        <w:t xml:space="preserve"> </w:t>
      </w:r>
      <w:r w:rsidRPr="00D97638">
        <w:rPr>
          <w:rFonts w:ascii="Arial" w:hAnsi="Arial" w:cs="Arial"/>
          <w:sz w:val="24"/>
          <w:szCs w:val="24"/>
        </w:rPr>
        <w:t xml:space="preserve"> (Accessed 19 May 2025). </w:t>
      </w:r>
    </w:p>
    <w:p w14:paraId="5AC98B0B" w14:textId="02A289FB" w:rsidR="0088222F" w:rsidRPr="00A16E55" w:rsidRDefault="0088222F" w:rsidP="0088222F">
      <w:pPr>
        <w:pStyle w:val="ListParagraph"/>
        <w:numPr>
          <w:ilvl w:val="0"/>
          <w:numId w:val="1"/>
        </w:numPr>
        <w:spacing w:line="360" w:lineRule="auto"/>
        <w:jc w:val="both"/>
        <w:rPr>
          <w:rFonts w:ascii="Arial" w:hAnsi="Arial" w:cs="Arial"/>
          <w:sz w:val="24"/>
          <w:szCs w:val="24"/>
        </w:rPr>
      </w:pPr>
      <w:r w:rsidRPr="00A16E55">
        <w:rPr>
          <w:rFonts w:ascii="Arial" w:hAnsi="Arial" w:cs="Arial"/>
          <w:sz w:val="24"/>
          <w:szCs w:val="24"/>
        </w:rPr>
        <w:t xml:space="preserve">Piccoli, G., Lui, T. W., &amp; Grün, B. (2017). The impact of IT-enabled customer service systems on service customization. Journal of Business Research, 80, 103–113. Available at: </w:t>
      </w:r>
      <w:hyperlink r:id="rId19" w:history="1">
        <w:r w:rsidR="006A1B7C" w:rsidRPr="00AE0081">
          <w:rPr>
            <w:rStyle w:val="Hyperlink"/>
            <w:rFonts w:ascii="Arial" w:hAnsi="Arial" w:cs="Arial"/>
            <w:sz w:val="24"/>
            <w:szCs w:val="24"/>
          </w:rPr>
          <w:t>https://dds.cct.lsu.edu/ddslab/pdf/piccoliLuiGruen.pdf/</w:t>
        </w:r>
      </w:hyperlink>
      <w:r w:rsidR="006A1B7C">
        <w:rPr>
          <w:rFonts w:ascii="Arial" w:hAnsi="Arial" w:cs="Arial"/>
          <w:sz w:val="24"/>
          <w:szCs w:val="24"/>
        </w:rPr>
        <w:t xml:space="preserve"> </w:t>
      </w:r>
      <w:r w:rsidRPr="00A16E55">
        <w:rPr>
          <w:rFonts w:ascii="Arial" w:hAnsi="Arial" w:cs="Arial"/>
          <w:sz w:val="24"/>
          <w:szCs w:val="24"/>
        </w:rPr>
        <w:t xml:space="preserve"> (Accessed 20 May 2025). </w:t>
      </w:r>
    </w:p>
    <w:p w14:paraId="00E8189D" w14:textId="29DBB933" w:rsidR="0088222F" w:rsidRPr="004F03DF" w:rsidRDefault="0088222F" w:rsidP="0088222F">
      <w:pPr>
        <w:pStyle w:val="ListParagraph"/>
        <w:numPr>
          <w:ilvl w:val="0"/>
          <w:numId w:val="1"/>
        </w:numPr>
        <w:spacing w:line="360" w:lineRule="auto"/>
        <w:jc w:val="both"/>
        <w:rPr>
          <w:rFonts w:ascii="Arial" w:hAnsi="Arial" w:cs="Arial"/>
          <w:sz w:val="24"/>
          <w:szCs w:val="24"/>
        </w:rPr>
      </w:pPr>
      <w:r w:rsidRPr="004F03DF">
        <w:rPr>
          <w:rFonts w:ascii="Arial" w:hAnsi="Arial" w:cs="Arial"/>
          <w:sz w:val="24"/>
          <w:szCs w:val="24"/>
        </w:rPr>
        <w:t xml:space="preserve">Strahl, S. (2024) Transforming hotel front desk services for a better guest experience. Available at: </w:t>
      </w:r>
      <w:hyperlink r:id="rId20" w:history="1">
        <w:r w:rsidR="006A1B7C" w:rsidRPr="00AE0081">
          <w:rPr>
            <w:rStyle w:val="Hyperlink"/>
            <w:rFonts w:ascii="Arial" w:hAnsi="Arial" w:cs="Arial"/>
            <w:sz w:val="24"/>
            <w:szCs w:val="24"/>
          </w:rPr>
          <w:t>https://hospitalityinsights.ehl.edu/hotel-front-desk-guest-experience/</w:t>
        </w:r>
      </w:hyperlink>
      <w:r w:rsidR="006A1B7C">
        <w:rPr>
          <w:rFonts w:ascii="Arial" w:hAnsi="Arial" w:cs="Arial"/>
          <w:sz w:val="24"/>
          <w:szCs w:val="24"/>
        </w:rPr>
        <w:t xml:space="preserve"> </w:t>
      </w:r>
      <w:r w:rsidRPr="004F03DF">
        <w:rPr>
          <w:rFonts w:ascii="Arial" w:hAnsi="Arial" w:cs="Arial"/>
          <w:sz w:val="24"/>
          <w:szCs w:val="24"/>
        </w:rPr>
        <w:t xml:space="preserve"> (Accessed 19 May 2025). </w:t>
      </w:r>
    </w:p>
    <w:p w14:paraId="6304FCED" w14:textId="77777777" w:rsidR="0088222F" w:rsidRPr="00A16E55" w:rsidRDefault="0088222F" w:rsidP="0088222F">
      <w:pPr>
        <w:pStyle w:val="ListParagraph"/>
        <w:numPr>
          <w:ilvl w:val="0"/>
          <w:numId w:val="1"/>
        </w:numPr>
        <w:spacing w:line="360" w:lineRule="auto"/>
        <w:jc w:val="both"/>
        <w:rPr>
          <w:rFonts w:ascii="Arial" w:hAnsi="Arial" w:cs="Arial"/>
          <w:sz w:val="24"/>
          <w:szCs w:val="24"/>
        </w:rPr>
      </w:pPr>
      <w:r w:rsidRPr="00A16E55">
        <w:rPr>
          <w:rFonts w:ascii="Arial" w:hAnsi="Arial" w:cs="Arial"/>
          <w:sz w:val="24"/>
          <w:szCs w:val="24"/>
        </w:rPr>
        <w:t xml:space="preserve">Trip (2024) Leonardo Hotel East Midlands Airport. Available at: </w:t>
      </w:r>
      <w:hyperlink r:id="rId21" w:history="1">
        <w:r w:rsidRPr="00A16E55">
          <w:rPr>
            <w:rStyle w:val="Hyperlink"/>
            <w:rFonts w:ascii="Arial" w:hAnsi="Arial" w:cs="Arial"/>
            <w:sz w:val="24"/>
            <w:szCs w:val="24"/>
          </w:rPr>
          <w:t>https://in.trip.com/hotels/castle-donington-hotel-detail-6385877/jurys-inn-east-midlands-airport-on-site/review.html</w:t>
        </w:r>
      </w:hyperlink>
      <w:r w:rsidRPr="00A16E55">
        <w:rPr>
          <w:rFonts w:ascii="Arial" w:hAnsi="Arial" w:cs="Arial"/>
          <w:sz w:val="24"/>
          <w:szCs w:val="24"/>
        </w:rPr>
        <w:t xml:space="preserve"> (Accessed 19 May 2025). </w:t>
      </w:r>
    </w:p>
    <w:sectPr w:rsidR="0088222F" w:rsidRPr="00A16E55" w:rsidSect="002B06D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580CCA"/>
    <w:multiLevelType w:val="hybridMultilevel"/>
    <w:tmpl w:val="3CE8F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CF341B"/>
    <w:multiLevelType w:val="hybridMultilevel"/>
    <w:tmpl w:val="48685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204E7"/>
    <w:multiLevelType w:val="hybridMultilevel"/>
    <w:tmpl w:val="9556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C00CEA"/>
    <w:multiLevelType w:val="hybridMultilevel"/>
    <w:tmpl w:val="C20A8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8659FB"/>
    <w:multiLevelType w:val="hybridMultilevel"/>
    <w:tmpl w:val="A628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781B68"/>
    <w:multiLevelType w:val="hybridMultilevel"/>
    <w:tmpl w:val="09A6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6200FA"/>
    <w:multiLevelType w:val="hybridMultilevel"/>
    <w:tmpl w:val="5C5EE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361921">
    <w:abstractNumId w:val="0"/>
  </w:num>
  <w:num w:numId="2" w16cid:durableId="92477424">
    <w:abstractNumId w:val="4"/>
  </w:num>
  <w:num w:numId="3" w16cid:durableId="403573752">
    <w:abstractNumId w:val="2"/>
  </w:num>
  <w:num w:numId="4" w16cid:durableId="59449651">
    <w:abstractNumId w:val="6"/>
  </w:num>
  <w:num w:numId="5" w16cid:durableId="1875459731">
    <w:abstractNumId w:val="1"/>
  </w:num>
  <w:num w:numId="6" w16cid:durableId="912858832">
    <w:abstractNumId w:val="3"/>
  </w:num>
  <w:num w:numId="7" w16cid:durableId="1487141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D1B"/>
    <w:rsid w:val="000472B4"/>
    <w:rsid w:val="00096CAE"/>
    <w:rsid w:val="000A76E6"/>
    <w:rsid w:val="000B5008"/>
    <w:rsid w:val="000E5F3A"/>
    <w:rsid w:val="00171E84"/>
    <w:rsid w:val="0021502A"/>
    <w:rsid w:val="00217A51"/>
    <w:rsid w:val="0022485F"/>
    <w:rsid w:val="00232CBA"/>
    <w:rsid w:val="0025142F"/>
    <w:rsid w:val="00257EBC"/>
    <w:rsid w:val="002B06D2"/>
    <w:rsid w:val="002C5BB5"/>
    <w:rsid w:val="002C5CE3"/>
    <w:rsid w:val="002E269A"/>
    <w:rsid w:val="00313DBA"/>
    <w:rsid w:val="00317D5E"/>
    <w:rsid w:val="0033373F"/>
    <w:rsid w:val="0033436A"/>
    <w:rsid w:val="00346384"/>
    <w:rsid w:val="00350715"/>
    <w:rsid w:val="00350C6D"/>
    <w:rsid w:val="00373223"/>
    <w:rsid w:val="003E5B94"/>
    <w:rsid w:val="003E6A53"/>
    <w:rsid w:val="00405FAA"/>
    <w:rsid w:val="0041327C"/>
    <w:rsid w:val="0042269F"/>
    <w:rsid w:val="004B2409"/>
    <w:rsid w:val="004C1006"/>
    <w:rsid w:val="004F03DF"/>
    <w:rsid w:val="00517004"/>
    <w:rsid w:val="006035C1"/>
    <w:rsid w:val="00606557"/>
    <w:rsid w:val="00685353"/>
    <w:rsid w:val="0069036A"/>
    <w:rsid w:val="006A1B7C"/>
    <w:rsid w:val="006A5D1B"/>
    <w:rsid w:val="006B14A0"/>
    <w:rsid w:val="006C2B32"/>
    <w:rsid w:val="007521A0"/>
    <w:rsid w:val="00763152"/>
    <w:rsid w:val="00763FE0"/>
    <w:rsid w:val="007F12D2"/>
    <w:rsid w:val="00812807"/>
    <w:rsid w:val="0088222F"/>
    <w:rsid w:val="008B2AE3"/>
    <w:rsid w:val="008B2D8E"/>
    <w:rsid w:val="008F0E57"/>
    <w:rsid w:val="009131E8"/>
    <w:rsid w:val="00930905"/>
    <w:rsid w:val="00967EF4"/>
    <w:rsid w:val="009A18C7"/>
    <w:rsid w:val="009C3929"/>
    <w:rsid w:val="009D2D3F"/>
    <w:rsid w:val="009E7CAF"/>
    <w:rsid w:val="00A02CFC"/>
    <w:rsid w:val="00A1433D"/>
    <w:rsid w:val="00A16E55"/>
    <w:rsid w:val="00A24E84"/>
    <w:rsid w:val="00A41C7B"/>
    <w:rsid w:val="00A61008"/>
    <w:rsid w:val="00A957F7"/>
    <w:rsid w:val="00A97421"/>
    <w:rsid w:val="00AB0620"/>
    <w:rsid w:val="00AB2095"/>
    <w:rsid w:val="00AB2513"/>
    <w:rsid w:val="00AD1FC5"/>
    <w:rsid w:val="00AE198A"/>
    <w:rsid w:val="00B321C0"/>
    <w:rsid w:val="00B34153"/>
    <w:rsid w:val="00B4625B"/>
    <w:rsid w:val="00B63531"/>
    <w:rsid w:val="00B9017D"/>
    <w:rsid w:val="00B91791"/>
    <w:rsid w:val="00C20BC3"/>
    <w:rsid w:val="00C226DA"/>
    <w:rsid w:val="00C25EC5"/>
    <w:rsid w:val="00C2747B"/>
    <w:rsid w:val="00C46F70"/>
    <w:rsid w:val="00C75FBC"/>
    <w:rsid w:val="00C92B5C"/>
    <w:rsid w:val="00C979AB"/>
    <w:rsid w:val="00CA7234"/>
    <w:rsid w:val="00CE33AA"/>
    <w:rsid w:val="00D06C4B"/>
    <w:rsid w:val="00D32B05"/>
    <w:rsid w:val="00D66048"/>
    <w:rsid w:val="00D70612"/>
    <w:rsid w:val="00D97638"/>
    <w:rsid w:val="00DF703D"/>
    <w:rsid w:val="00E161C9"/>
    <w:rsid w:val="00E43558"/>
    <w:rsid w:val="00F03061"/>
    <w:rsid w:val="00F25486"/>
    <w:rsid w:val="00F36F4B"/>
    <w:rsid w:val="00F37362"/>
    <w:rsid w:val="00F57BE7"/>
    <w:rsid w:val="00F70653"/>
    <w:rsid w:val="00FE6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3B5FDD"/>
  <w15:chartTrackingRefBased/>
  <w15:docId w15:val="{E608A816-AAC3-4592-8751-21B998D89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D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D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D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D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D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D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D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D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D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D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D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D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D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D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D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D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D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D1B"/>
    <w:rPr>
      <w:rFonts w:eastAsiaTheme="majorEastAsia" w:cstheme="majorBidi"/>
      <w:color w:val="272727" w:themeColor="text1" w:themeTint="D8"/>
    </w:rPr>
  </w:style>
  <w:style w:type="paragraph" w:styleId="Title">
    <w:name w:val="Title"/>
    <w:basedOn w:val="Normal"/>
    <w:next w:val="Normal"/>
    <w:link w:val="TitleChar"/>
    <w:uiPriority w:val="10"/>
    <w:qFormat/>
    <w:rsid w:val="006A5D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D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D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D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D1B"/>
    <w:pPr>
      <w:spacing w:before="160"/>
      <w:jc w:val="center"/>
    </w:pPr>
    <w:rPr>
      <w:i/>
      <w:iCs/>
      <w:color w:val="404040" w:themeColor="text1" w:themeTint="BF"/>
    </w:rPr>
  </w:style>
  <w:style w:type="character" w:customStyle="1" w:styleId="QuoteChar">
    <w:name w:val="Quote Char"/>
    <w:basedOn w:val="DefaultParagraphFont"/>
    <w:link w:val="Quote"/>
    <w:uiPriority w:val="29"/>
    <w:rsid w:val="006A5D1B"/>
    <w:rPr>
      <w:i/>
      <w:iCs/>
      <w:color w:val="404040" w:themeColor="text1" w:themeTint="BF"/>
    </w:rPr>
  </w:style>
  <w:style w:type="paragraph" w:styleId="ListParagraph">
    <w:name w:val="List Paragraph"/>
    <w:basedOn w:val="Normal"/>
    <w:uiPriority w:val="34"/>
    <w:qFormat/>
    <w:rsid w:val="006A5D1B"/>
    <w:pPr>
      <w:ind w:left="720"/>
      <w:contextualSpacing/>
    </w:pPr>
  </w:style>
  <w:style w:type="character" w:styleId="IntenseEmphasis">
    <w:name w:val="Intense Emphasis"/>
    <w:basedOn w:val="DefaultParagraphFont"/>
    <w:uiPriority w:val="21"/>
    <w:qFormat/>
    <w:rsid w:val="006A5D1B"/>
    <w:rPr>
      <w:i/>
      <w:iCs/>
      <w:color w:val="0F4761" w:themeColor="accent1" w:themeShade="BF"/>
    </w:rPr>
  </w:style>
  <w:style w:type="paragraph" w:styleId="IntenseQuote">
    <w:name w:val="Intense Quote"/>
    <w:basedOn w:val="Normal"/>
    <w:next w:val="Normal"/>
    <w:link w:val="IntenseQuoteChar"/>
    <w:uiPriority w:val="30"/>
    <w:qFormat/>
    <w:rsid w:val="006A5D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D1B"/>
    <w:rPr>
      <w:i/>
      <w:iCs/>
      <w:color w:val="0F4761" w:themeColor="accent1" w:themeShade="BF"/>
    </w:rPr>
  </w:style>
  <w:style w:type="character" w:styleId="IntenseReference">
    <w:name w:val="Intense Reference"/>
    <w:basedOn w:val="DefaultParagraphFont"/>
    <w:uiPriority w:val="32"/>
    <w:qFormat/>
    <w:rsid w:val="006A5D1B"/>
    <w:rPr>
      <w:b/>
      <w:bCs/>
      <w:smallCaps/>
      <w:color w:val="0F4761" w:themeColor="accent1" w:themeShade="BF"/>
      <w:spacing w:val="5"/>
    </w:rPr>
  </w:style>
  <w:style w:type="paragraph" w:styleId="NoSpacing">
    <w:name w:val="No Spacing"/>
    <w:link w:val="NoSpacingChar"/>
    <w:uiPriority w:val="1"/>
    <w:qFormat/>
    <w:rsid w:val="002B06D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B06D2"/>
    <w:rPr>
      <w:rFonts w:eastAsiaTheme="minorEastAsia"/>
      <w:kern w:val="0"/>
      <w:lang w:val="en-US"/>
      <w14:ligatures w14:val="none"/>
    </w:rPr>
  </w:style>
  <w:style w:type="character" w:styleId="Hyperlink">
    <w:name w:val="Hyperlink"/>
    <w:basedOn w:val="DefaultParagraphFont"/>
    <w:uiPriority w:val="99"/>
    <w:unhideWhenUsed/>
    <w:rsid w:val="004C1006"/>
    <w:rPr>
      <w:color w:val="467886" w:themeColor="hyperlink"/>
      <w:u w:val="single"/>
    </w:rPr>
  </w:style>
  <w:style w:type="character" w:styleId="UnresolvedMention">
    <w:name w:val="Unresolved Mention"/>
    <w:basedOn w:val="DefaultParagraphFont"/>
    <w:uiPriority w:val="99"/>
    <w:semiHidden/>
    <w:unhideWhenUsed/>
    <w:rsid w:val="004C1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deed.com/hire/c/info/operational-supervision/" TargetMode="External"/><Relationship Id="rId18" Type="http://schemas.openxmlformats.org/officeDocument/2006/relationships/hyperlink" Target="https://hotelweb.io/blog/hotel-opera-system//" TargetMode="External"/><Relationship Id="rId3" Type="http://schemas.openxmlformats.org/officeDocument/2006/relationships/customXml" Target="../customXml/item3.xml"/><Relationship Id="rId21" Type="http://schemas.openxmlformats.org/officeDocument/2006/relationships/hyperlink" Target="https://in.trip.com/hotels/castle-donington-hotel-detail-6385877/jurys-inn-east-midlands-airport-on-site/review.html" TargetMode="External"/><Relationship Id="rId7" Type="http://schemas.openxmlformats.org/officeDocument/2006/relationships/settings" Target="settings.xml"/><Relationship Id="rId12" Type="http://schemas.openxmlformats.org/officeDocument/2006/relationships/hyperlink" Target="https://www.studysmarter.co.uk/explanations/hospitality-and-tourism/hotel-management/guest-relations/" TargetMode="External"/><Relationship Id="rId17" Type="http://schemas.openxmlformats.org/officeDocument/2006/relationships/hyperlink" Target="https://www.canarytechnologies.com/post/hotel-staff-training-strategies/" TargetMode="External"/><Relationship Id="rId2" Type="http://schemas.openxmlformats.org/officeDocument/2006/relationships/customXml" Target="../customXml/item2.xml"/><Relationship Id="rId16" Type="http://schemas.openxmlformats.org/officeDocument/2006/relationships/hyperlink" Target="https://www.simplypsychology.org/gibbs-reflective-cycle.html/" TargetMode="External"/><Relationship Id="rId20" Type="http://schemas.openxmlformats.org/officeDocument/2006/relationships/hyperlink" Target="https://hospitalityinsights.ehl.edu/hotel-front-desk-guest-experi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vent.com/en/blog/hospitality/handling-guest-complaints/" TargetMode="External"/><Relationship Id="rId5" Type="http://schemas.openxmlformats.org/officeDocument/2006/relationships/numbering" Target="numbering.xml"/><Relationship Id="rId15" Type="http://schemas.openxmlformats.org/officeDocument/2006/relationships/hyperlink" Target="https://www.researchgate.net/publication/315541261_Investigating_an_innovative_service_with_hospitality_robots/" TargetMode="External"/><Relationship Id="rId23" Type="http://schemas.openxmlformats.org/officeDocument/2006/relationships/theme" Target="theme/theme1.xml"/><Relationship Id="rId10" Type="http://schemas.openxmlformats.org/officeDocument/2006/relationships/hyperlink" Target="https://www.sciencedirect.com/science/article/abs/pii/S0278431917301974/" TargetMode="External"/><Relationship Id="rId19" Type="http://schemas.openxmlformats.org/officeDocument/2006/relationships/hyperlink" Target="https://dds.cct.lsu.edu/ddslab/pdf/piccoliLuiGruen.pdf/"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emerald.com/insight/content/doi/10.1108/978-1-78756-687-320191013/full/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Year 3</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2c1b53edec95ac80823844df15ba923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bd3f11e4c08b2659fee3feb90661e3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9F1430-D6C6-40AA-AB99-44A03F220858}">
  <ds:schemaRefs>
    <ds:schemaRef ds:uri="http://schemas.microsoft.com/sharepoint/v3/contenttype/forms"/>
  </ds:schemaRefs>
</ds:datastoreItem>
</file>

<file path=customXml/itemProps3.xml><?xml version="1.0" encoding="utf-8"?>
<ds:datastoreItem xmlns:ds="http://schemas.openxmlformats.org/officeDocument/2006/customXml" ds:itemID="{1F22496F-625F-4968-8330-8F2774B68C1C}">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842751AD-1C51-4D33-8F3A-98797A084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10</Pages>
  <Words>2234</Words>
  <Characters>13696</Characters>
  <Application>Microsoft Office Word</Application>
  <DocSecurity>0</DocSecurity>
  <Lines>297</Lines>
  <Paragraphs>67</Paragraphs>
  <ScaleCrop>false</ScaleCrop>
  <Company/>
  <LinksUpToDate>false</LinksUpToDate>
  <CharactersWithSpaces>15863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Augusta Roxana Toth (2226559)</dc:creator>
  <cp:keywords/>
  <dc:description/>
  <cp:lastModifiedBy>Augusta Roxana Toth (2226559)</cp:lastModifiedBy>
  <cp:revision>95</cp:revision>
  <dcterms:created xsi:type="dcterms:W3CDTF">2025-05-19T17:24:00Z</dcterms:created>
  <dcterms:modified xsi:type="dcterms:W3CDTF">2025-06-15T18:28:00Z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GrammarlyDocumentId">
    <vt:lpwstr>68b3c3bc-6c43-41f8-acd4-5dfadc6486c0</vt:lpwstr>
  </property>
</Properties>
</file>