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1B2B6" w14:textId="5A420B4D" w:rsidR="00DA5121" w:rsidRDefault="00DF6969" w:rsidP="00925A63">
      <w:pPr>
        <w:rPr>
          <w:rFonts w:ascii="Arial" w:hAnsi="Arial" w:cs="Arial"/>
          <w:b/>
          <w:sz w:val="32"/>
          <w:szCs w:val="32"/>
        </w:rPr>
      </w:pPr>
      <w:r>
        <w:rPr>
          <w:rFonts w:ascii="Arial" w:hAnsi="Arial" w:cs="Arial"/>
          <w:b/>
          <w:sz w:val="32"/>
          <w:szCs w:val="32"/>
        </w:rPr>
        <w:t xml:space="preserve">Module </w:t>
      </w:r>
      <w:proofErr w:type="gramStart"/>
      <w:r>
        <w:rPr>
          <w:rFonts w:ascii="Arial" w:hAnsi="Arial" w:cs="Arial"/>
          <w:b/>
          <w:sz w:val="32"/>
          <w:szCs w:val="32"/>
        </w:rPr>
        <w:t>name :</w:t>
      </w:r>
      <w:proofErr w:type="gramEnd"/>
      <w:r>
        <w:rPr>
          <w:rFonts w:ascii="Arial" w:hAnsi="Arial" w:cs="Arial"/>
          <w:b/>
          <w:sz w:val="32"/>
          <w:szCs w:val="32"/>
        </w:rPr>
        <w:t xml:space="preserve"> Knowledge and Information Management Skills for the Workplace</w:t>
      </w:r>
    </w:p>
    <w:p w14:paraId="6DFF6F36" w14:textId="2344CF86" w:rsidR="00DF6969" w:rsidRDefault="00DF6969" w:rsidP="00925A63">
      <w:pPr>
        <w:rPr>
          <w:rFonts w:ascii="Arial" w:hAnsi="Arial" w:cs="Arial"/>
          <w:b/>
          <w:sz w:val="32"/>
          <w:szCs w:val="32"/>
        </w:rPr>
      </w:pPr>
      <w:r>
        <w:rPr>
          <w:rFonts w:ascii="Arial" w:hAnsi="Arial" w:cs="Arial"/>
          <w:b/>
          <w:sz w:val="32"/>
          <w:szCs w:val="32"/>
        </w:rPr>
        <w:t xml:space="preserve">Module </w:t>
      </w:r>
      <w:proofErr w:type="gramStart"/>
      <w:r>
        <w:rPr>
          <w:rFonts w:ascii="Arial" w:hAnsi="Arial" w:cs="Arial"/>
          <w:b/>
          <w:sz w:val="32"/>
          <w:szCs w:val="32"/>
        </w:rPr>
        <w:t>code :</w:t>
      </w:r>
      <w:proofErr w:type="gramEnd"/>
      <w:r>
        <w:rPr>
          <w:rFonts w:ascii="Arial" w:hAnsi="Arial" w:cs="Arial"/>
          <w:b/>
          <w:sz w:val="32"/>
          <w:szCs w:val="32"/>
        </w:rPr>
        <w:t xml:space="preserve"> BMSW 5106</w:t>
      </w:r>
    </w:p>
    <w:p w14:paraId="71050A66" w14:textId="72FFEF1E" w:rsidR="00DF6969" w:rsidRDefault="00DF6969" w:rsidP="00925A63">
      <w:pPr>
        <w:rPr>
          <w:rFonts w:ascii="Arial" w:hAnsi="Arial" w:cs="Arial"/>
          <w:b/>
          <w:sz w:val="32"/>
          <w:szCs w:val="32"/>
        </w:rPr>
      </w:pPr>
      <w:r>
        <w:rPr>
          <w:rFonts w:ascii="Arial" w:hAnsi="Arial" w:cs="Arial"/>
          <w:b/>
          <w:sz w:val="32"/>
          <w:szCs w:val="32"/>
        </w:rPr>
        <w:t xml:space="preserve">Student </w:t>
      </w:r>
      <w:proofErr w:type="gramStart"/>
      <w:r>
        <w:rPr>
          <w:rFonts w:ascii="Arial" w:hAnsi="Arial" w:cs="Arial"/>
          <w:b/>
          <w:sz w:val="32"/>
          <w:szCs w:val="32"/>
        </w:rPr>
        <w:t>name :</w:t>
      </w:r>
      <w:proofErr w:type="gramEnd"/>
      <w:r>
        <w:rPr>
          <w:rFonts w:ascii="Arial" w:hAnsi="Arial" w:cs="Arial"/>
          <w:b/>
          <w:sz w:val="32"/>
          <w:szCs w:val="32"/>
        </w:rPr>
        <w:t xml:space="preserve"> Calin Andrei Buica</w:t>
      </w:r>
    </w:p>
    <w:p w14:paraId="19357AFD" w14:textId="73FAC88A" w:rsidR="00DF6969" w:rsidRDefault="00DF6969" w:rsidP="00925A63">
      <w:pPr>
        <w:rPr>
          <w:rFonts w:ascii="Arial" w:hAnsi="Arial" w:cs="Arial"/>
          <w:b/>
          <w:sz w:val="32"/>
          <w:szCs w:val="32"/>
        </w:rPr>
      </w:pPr>
      <w:r>
        <w:rPr>
          <w:rFonts w:ascii="Arial" w:hAnsi="Arial" w:cs="Arial"/>
          <w:b/>
          <w:sz w:val="32"/>
          <w:szCs w:val="32"/>
        </w:rPr>
        <w:t xml:space="preserve">Student </w:t>
      </w:r>
      <w:proofErr w:type="gramStart"/>
      <w:r>
        <w:rPr>
          <w:rFonts w:ascii="Arial" w:hAnsi="Arial" w:cs="Arial"/>
          <w:b/>
          <w:sz w:val="32"/>
          <w:szCs w:val="32"/>
        </w:rPr>
        <w:t>id :</w:t>
      </w:r>
      <w:proofErr w:type="gramEnd"/>
      <w:r>
        <w:rPr>
          <w:rFonts w:ascii="Arial" w:hAnsi="Arial" w:cs="Arial"/>
          <w:b/>
          <w:sz w:val="32"/>
          <w:szCs w:val="32"/>
        </w:rPr>
        <w:t xml:space="preserve"> 2112409</w:t>
      </w:r>
    </w:p>
    <w:p w14:paraId="625D22B6" w14:textId="3684EAC0" w:rsidR="00DF6969" w:rsidRPr="00DA5121" w:rsidRDefault="00DF6969" w:rsidP="00925A63">
      <w:pPr>
        <w:rPr>
          <w:rFonts w:ascii="Arial" w:hAnsi="Arial" w:cs="Arial"/>
          <w:b/>
          <w:sz w:val="32"/>
          <w:szCs w:val="32"/>
        </w:rPr>
      </w:pPr>
      <w:r>
        <w:rPr>
          <w:rFonts w:ascii="Arial" w:hAnsi="Arial" w:cs="Arial"/>
          <w:b/>
          <w:sz w:val="32"/>
          <w:szCs w:val="32"/>
        </w:rPr>
        <w:t>Lecturer name :Nadeem Mirza</w:t>
      </w:r>
    </w:p>
    <w:p w14:paraId="3D006765" w14:textId="77777777" w:rsidR="00DA5121" w:rsidRDefault="00DA5121" w:rsidP="00597992">
      <w:pPr>
        <w:jc w:val="center"/>
        <w:rPr>
          <w:b/>
          <w:sz w:val="80"/>
          <w:szCs w:val="80"/>
        </w:rPr>
      </w:pPr>
    </w:p>
    <w:p w14:paraId="6F9502CD" w14:textId="2201E023" w:rsidR="00597992" w:rsidRPr="00DA5121" w:rsidRDefault="00597992" w:rsidP="00597992">
      <w:pPr>
        <w:jc w:val="center"/>
        <w:rPr>
          <w:rFonts w:ascii="Arial" w:hAnsi="Arial" w:cs="Arial"/>
          <w:b/>
          <w:sz w:val="40"/>
          <w:szCs w:val="40"/>
        </w:rPr>
      </w:pPr>
      <w:r w:rsidRPr="00DA5121">
        <w:rPr>
          <w:rFonts w:ascii="Arial" w:hAnsi="Arial" w:cs="Arial"/>
          <w:b/>
          <w:sz w:val="40"/>
          <w:szCs w:val="40"/>
        </w:rPr>
        <w:t>Knowledge and Information Management Skills for the Workplace</w:t>
      </w:r>
    </w:p>
    <w:p w14:paraId="42996916" w14:textId="77777777" w:rsidR="003F2881" w:rsidRPr="00DA5121" w:rsidRDefault="00597992" w:rsidP="009006CD">
      <w:pPr>
        <w:pStyle w:val="Heading1"/>
        <w:rPr>
          <w:rFonts w:ascii="Arial" w:hAnsi="Arial" w:cs="Arial"/>
        </w:rPr>
      </w:pPr>
      <w:r w:rsidRPr="00654CF1">
        <w:br w:type="page"/>
      </w:r>
      <w:bookmarkStart w:id="0" w:name="_Toc141976229"/>
      <w:r w:rsidR="00654CF1" w:rsidRPr="00DA5121">
        <w:rPr>
          <w:rFonts w:ascii="Arial" w:hAnsi="Arial" w:cs="Arial"/>
        </w:rPr>
        <w:lastRenderedPageBreak/>
        <w:t>EXECUTIVE SUMMARY</w:t>
      </w:r>
      <w:bookmarkEnd w:id="0"/>
      <w:r w:rsidR="00654CF1" w:rsidRPr="00DA5121">
        <w:rPr>
          <w:rFonts w:ascii="Arial" w:hAnsi="Arial" w:cs="Arial"/>
        </w:rPr>
        <w:t xml:space="preserve"> </w:t>
      </w:r>
    </w:p>
    <w:p w14:paraId="12613927" w14:textId="77777777" w:rsidR="009006CD" w:rsidRPr="00DA5121" w:rsidRDefault="003F2881" w:rsidP="003F2881">
      <w:pPr>
        <w:rPr>
          <w:rFonts w:ascii="Arial" w:hAnsi="Arial" w:cs="Arial"/>
          <w:sz w:val="22"/>
        </w:rPr>
      </w:pPr>
      <w:r w:rsidRPr="00DA5121">
        <w:rPr>
          <w:rFonts w:ascii="Arial" w:hAnsi="Arial" w:cs="Arial"/>
          <w:sz w:val="22"/>
        </w:rPr>
        <w:t xml:space="preserve">The report had reflected the integration of knowledge management and information management with the </w:t>
      </w:r>
      <w:r w:rsidR="00265A37" w:rsidRPr="00DA5121">
        <w:rPr>
          <w:rFonts w:ascii="Arial" w:hAnsi="Arial" w:cs="Arial"/>
          <w:sz w:val="22"/>
        </w:rPr>
        <w:t xml:space="preserve">organisational performance. </w:t>
      </w:r>
      <w:r w:rsidR="006F334A" w:rsidRPr="00DA5121">
        <w:rPr>
          <w:rFonts w:ascii="Arial" w:hAnsi="Arial" w:cs="Arial"/>
          <w:sz w:val="22"/>
        </w:rPr>
        <w:t>The report initially provided the overview of the Morrison that is food retail organisation</w:t>
      </w:r>
      <w:r w:rsidR="00507C36" w:rsidRPr="00DA5121">
        <w:rPr>
          <w:rFonts w:ascii="Arial" w:hAnsi="Arial" w:cs="Arial"/>
          <w:sz w:val="22"/>
        </w:rPr>
        <w:t xml:space="preserve"> and identified the background of the firm to analyse certain functionalities. The report furthermore analyses its participants that highly contributes to knowledge collection. The study also evaluated different approaches of information management and knowledge</w:t>
      </w:r>
      <w:r w:rsidR="004E3046" w:rsidRPr="00DA5121">
        <w:rPr>
          <w:rFonts w:ascii="Arial" w:hAnsi="Arial" w:cs="Arial"/>
          <w:sz w:val="22"/>
        </w:rPr>
        <w:t xml:space="preserve"> management that </w:t>
      </w:r>
      <w:r w:rsidR="00522070" w:rsidRPr="00DA5121">
        <w:rPr>
          <w:rFonts w:ascii="Arial" w:hAnsi="Arial" w:cs="Arial"/>
          <w:sz w:val="22"/>
        </w:rPr>
        <w:t>contribute</w:t>
      </w:r>
      <w:r w:rsidR="004E3046" w:rsidRPr="00DA5121">
        <w:rPr>
          <w:rFonts w:ascii="Arial" w:hAnsi="Arial" w:cs="Arial"/>
          <w:sz w:val="22"/>
        </w:rPr>
        <w:t xml:space="preserve"> to </w:t>
      </w:r>
      <w:r w:rsidR="00A70FCE" w:rsidRPr="00DA5121">
        <w:rPr>
          <w:rFonts w:ascii="Arial" w:hAnsi="Arial" w:cs="Arial"/>
          <w:sz w:val="22"/>
        </w:rPr>
        <w:t xml:space="preserve">Morrison success. Moreover, report analysed </w:t>
      </w:r>
      <w:r w:rsidR="00522070" w:rsidRPr="00DA5121">
        <w:rPr>
          <w:rFonts w:ascii="Arial" w:hAnsi="Arial" w:cs="Arial"/>
          <w:sz w:val="22"/>
        </w:rPr>
        <w:t xml:space="preserve">knowledge management activities and how it influences participants from employees. </w:t>
      </w:r>
      <w:r w:rsidR="00597992" w:rsidRPr="00DA5121">
        <w:rPr>
          <w:rFonts w:ascii="Arial" w:hAnsi="Arial" w:cs="Arial"/>
          <w:sz w:val="22"/>
        </w:rPr>
        <w:t>Report</w:t>
      </w:r>
      <w:r w:rsidR="00522070" w:rsidRPr="00DA5121">
        <w:rPr>
          <w:rFonts w:ascii="Arial" w:hAnsi="Arial" w:cs="Arial"/>
          <w:sz w:val="22"/>
        </w:rPr>
        <w:t xml:space="preserve"> had presented potential challenges and opportunities that maximised various KM systems. </w:t>
      </w:r>
    </w:p>
    <w:p w14:paraId="36DA3D93" w14:textId="77777777" w:rsidR="009006CD" w:rsidRPr="00654CF1" w:rsidRDefault="009006CD">
      <w:pPr>
        <w:spacing w:line="276" w:lineRule="auto"/>
        <w:jc w:val="left"/>
      </w:pPr>
      <w:r w:rsidRPr="00654CF1">
        <w:br w:type="page"/>
      </w:r>
    </w:p>
    <w:sdt>
      <w:sdtPr>
        <w:rPr>
          <w:rFonts w:ascii="Times New Roman" w:eastAsiaTheme="minorHAnsi" w:hAnsi="Times New Roman" w:cstheme="minorBidi"/>
          <w:b w:val="0"/>
          <w:bCs w:val="0"/>
          <w:color w:val="auto"/>
          <w:sz w:val="24"/>
          <w:szCs w:val="22"/>
          <w:lang w:val="en-GB"/>
        </w:rPr>
        <w:id w:val="92190445"/>
        <w:docPartObj>
          <w:docPartGallery w:val="Table of Contents"/>
          <w:docPartUnique/>
        </w:docPartObj>
      </w:sdtPr>
      <w:sdtContent>
        <w:p w14:paraId="6D78F0EA" w14:textId="77777777" w:rsidR="009006CD" w:rsidRPr="00DA5121" w:rsidRDefault="009006CD" w:rsidP="009006CD">
          <w:pPr>
            <w:pStyle w:val="TOCHeading"/>
            <w:jc w:val="center"/>
            <w:rPr>
              <w:rFonts w:ascii="Arial" w:hAnsi="Arial" w:cs="Arial"/>
              <w:color w:val="auto"/>
              <w:sz w:val="22"/>
              <w:szCs w:val="22"/>
            </w:rPr>
          </w:pPr>
          <w:r w:rsidRPr="00DA5121">
            <w:rPr>
              <w:rFonts w:ascii="Arial" w:hAnsi="Arial" w:cs="Arial"/>
              <w:color w:val="auto"/>
              <w:sz w:val="22"/>
              <w:szCs w:val="22"/>
            </w:rPr>
            <w:t>Table of Contents</w:t>
          </w:r>
        </w:p>
        <w:p w14:paraId="53BF29E8" w14:textId="77777777" w:rsidR="00654CF1" w:rsidRPr="00DA5121" w:rsidRDefault="004466EE">
          <w:pPr>
            <w:pStyle w:val="TOC1"/>
            <w:tabs>
              <w:tab w:val="right" w:leader="dot" w:pos="12950"/>
            </w:tabs>
            <w:rPr>
              <w:rFonts w:ascii="Arial" w:eastAsiaTheme="minorEastAsia" w:hAnsi="Arial" w:cs="Arial"/>
              <w:noProof/>
              <w:sz w:val="22"/>
              <w:lang w:val="en-IN" w:eastAsia="en-IN"/>
            </w:rPr>
          </w:pPr>
          <w:r w:rsidRPr="00DA5121">
            <w:rPr>
              <w:rFonts w:ascii="Arial" w:hAnsi="Arial" w:cs="Arial"/>
              <w:sz w:val="22"/>
            </w:rPr>
            <w:fldChar w:fldCharType="begin"/>
          </w:r>
          <w:r w:rsidR="009006CD" w:rsidRPr="00DA5121">
            <w:rPr>
              <w:rFonts w:ascii="Arial" w:hAnsi="Arial" w:cs="Arial"/>
              <w:sz w:val="22"/>
            </w:rPr>
            <w:instrText xml:space="preserve"> TOC \o "1-3" \h \z \u </w:instrText>
          </w:r>
          <w:r w:rsidRPr="00DA5121">
            <w:rPr>
              <w:rFonts w:ascii="Arial" w:hAnsi="Arial" w:cs="Arial"/>
              <w:sz w:val="22"/>
            </w:rPr>
            <w:fldChar w:fldCharType="separate"/>
          </w:r>
          <w:hyperlink w:anchor="_Toc141976229" w:history="1">
            <w:r w:rsidR="00654CF1" w:rsidRPr="00DA5121">
              <w:rPr>
                <w:rStyle w:val="Hyperlink"/>
                <w:rFonts w:ascii="Arial" w:hAnsi="Arial" w:cs="Arial"/>
                <w:noProof/>
                <w:sz w:val="22"/>
              </w:rPr>
              <w:t>EXECUTIVE SUMMARY</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_Toc141976229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2</w:t>
            </w:r>
            <w:r w:rsidR="00654CF1" w:rsidRPr="00DA5121">
              <w:rPr>
                <w:rFonts w:ascii="Arial" w:hAnsi="Arial" w:cs="Arial"/>
                <w:noProof/>
                <w:webHidden/>
                <w:sz w:val="22"/>
              </w:rPr>
              <w:fldChar w:fldCharType="end"/>
            </w:r>
          </w:hyperlink>
        </w:p>
        <w:p w14:paraId="67B78E82" w14:textId="77777777" w:rsidR="00654CF1" w:rsidRPr="00DA5121" w:rsidRDefault="00000000">
          <w:pPr>
            <w:pStyle w:val="TOC1"/>
            <w:tabs>
              <w:tab w:val="right" w:leader="dot" w:pos="12950"/>
            </w:tabs>
            <w:rPr>
              <w:rFonts w:ascii="Arial" w:eastAsiaTheme="minorEastAsia" w:hAnsi="Arial" w:cs="Arial"/>
              <w:noProof/>
              <w:sz w:val="22"/>
              <w:lang w:val="en-IN" w:eastAsia="en-IN"/>
            </w:rPr>
          </w:pPr>
          <w:hyperlink w:anchor="_Toc141976230" w:history="1">
            <w:r w:rsidR="00654CF1" w:rsidRPr="00DA5121">
              <w:rPr>
                <w:rStyle w:val="Hyperlink"/>
                <w:rFonts w:ascii="Arial" w:hAnsi="Arial" w:cs="Arial"/>
                <w:noProof/>
                <w:sz w:val="22"/>
              </w:rPr>
              <w:t>INTRODUCTION</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_Toc141976230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4</w:t>
            </w:r>
            <w:r w:rsidR="00654CF1" w:rsidRPr="00DA5121">
              <w:rPr>
                <w:rFonts w:ascii="Arial" w:hAnsi="Arial" w:cs="Arial"/>
                <w:noProof/>
                <w:webHidden/>
                <w:sz w:val="22"/>
              </w:rPr>
              <w:fldChar w:fldCharType="end"/>
            </w:r>
          </w:hyperlink>
        </w:p>
        <w:p w14:paraId="07E2FA48"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1" w:history="1">
            <w:r w:rsidR="00654CF1" w:rsidRPr="00DA5121">
              <w:rPr>
                <w:rStyle w:val="Hyperlink"/>
                <w:rFonts w:ascii="Arial" w:hAnsi="Arial" w:cs="Arial"/>
                <w:noProof/>
                <w:sz w:val="22"/>
              </w:rPr>
              <w:t>Morrison and its past KM practices</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_Toc141976231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4</w:t>
            </w:r>
            <w:r w:rsidR="00654CF1" w:rsidRPr="00DA5121">
              <w:rPr>
                <w:rFonts w:ascii="Arial" w:hAnsi="Arial" w:cs="Arial"/>
                <w:noProof/>
                <w:webHidden/>
                <w:sz w:val="22"/>
              </w:rPr>
              <w:fldChar w:fldCharType="end"/>
            </w:r>
          </w:hyperlink>
        </w:p>
        <w:p w14:paraId="29A84299"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2" w:history="1">
            <w:r w:rsidR="00654CF1" w:rsidRPr="00DA5121">
              <w:rPr>
                <w:rStyle w:val="Hyperlink"/>
                <w:rFonts w:ascii="Arial" w:hAnsi="Arial" w:cs="Arial"/>
                <w:noProof/>
                <w:sz w:val="22"/>
              </w:rPr>
              <w:t>Participants in KM of Morrison</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_Toc141976232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5</w:t>
            </w:r>
            <w:r w:rsidR="00654CF1" w:rsidRPr="00DA5121">
              <w:rPr>
                <w:rFonts w:ascii="Arial" w:hAnsi="Arial" w:cs="Arial"/>
                <w:noProof/>
                <w:webHidden/>
                <w:sz w:val="22"/>
              </w:rPr>
              <w:fldChar w:fldCharType="end"/>
            </w:r>
          </w:hyperlink>
        </w:p>
        <w:p w14:paraId="370FA207"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3" w:history="1">
            <w:r w:rsidR="00654CF1" w:rsidRPr="00DA5121">
              <w:rPr>
                <w:rStyle w:val="Hyperlink"/>
                <w:rFonts w:ascii="Arial" w:hAnsi="Arial" w:cs="Arial"/>
                <w:noProof/>
                <w:sz w:val="22"/>
              </w:rPr>
              <w:t>IM/KM approaches within Morrison</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_Toc141976233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6</w:t>
            </w:r>
            <w:r w:rsidR="00654CF1" w:rsidRPr="00DA5121">
              <w:rPr>
                <w:rFonts w:ascii="Arial" w:hAnsi="Arial" w:cs="Arial"/>
                <w:noProof/>
                <w:webHidden/>
                <w:sz w:val="22"/>
              </w:rPr>
              <w:fldChar w:fldCharType="end"/>
            </w:r>
          </w:hyperlink>
        </w:p>
        <w:p w14:paraId="6DC7B417"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4" w:history="1">
            <w:r w:rsidR="00654CF1" w:rsidRPr="00DA5121">
              <w:rPr>
                <w:rStyle w:val="Hyperlink"/>
                <w:rFonts w:ascii="Arial" w:hAnsi="Arial" w:cs="Arial"/>
                <w:noProof/>
                <w:sz w:val="22"/>
              </w:rPr>
              <w:t>Knowledge management activities and its significance</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_Toc141976234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7</w:t>
            </w:r>
            <w:r w:rsidR="00654CF1" w:rsidRPr="00DA5121">
              <w:rPr>
                <w:rFonts w:ascii="Arial" w:hAnsi="Arial" w:cs="Arial"/>
                <w:noProof/>
                <w:webHidden/>
                <w:sz w:val="22"/>
              </w:rPr>
              <w:fldChar w:fldCharType="end"/>
            </w:r>
          </w:hyperlink>
        </w:p>
        <w:p w14:paraId="2154D67C"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5" w:history="1">
            <w:r w:rsidR="00654CF1" w:rsidRPr="00DA5121">
              <w:rPr>
                <w:rStyle w:val="Hyperlink"/>
                <w:rFonts w:ascii="Arial" w:hAnsi="Arial" w:cs="Arial"/>
                <w:noProof/>
                <w:sz w:val="22"/>
              </w:rPr>
              <w:t>Key challenges and opportunities in maximising the KM system</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_Toc141976235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8</w:t>
            </w:r>
            <w:r w:rsidR="00654CF1" w:rsidRPr="00DA5121">
              <w:rPr>
                <w:rFonts w:ascii="Arial" w:hAnsi="Arial" w:cs="Arial"/>
                <w:noProof/>
                <w:webHidden/>
                <w:sz w:val="22"/>
              </w:rPr>
              <w:fldChar w:fldCharType="end"/>
            </w:r>
          </w:hyperlink>
        </w:p>
        <w:p w14:paraId="4EB51DE6"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6" w:history="1">
            <w:r w:rsidR="00654CF1" w:rsidRPr="00DA5121">
              <w:rPr>
                <w:rStyle w:val="Hyperlink"/>
                <w:rFonts w:ascii="Arial" w:hAnsi="Arial" w:cs="Arial"/>
                <w:noProof/>
                <w:sz w:val="22"/>
              </w:rPr>
              <w:t>Identification and distribution of new sources of knowledge</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_Toc141976236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10</w:t>
            </w:r>
            <w:r w:rsidR="00654CF1" w:rsidRPr="00DA5121">
              <w:rPr>
                <w:rFonts w:ascii="Arial" w:hAnsi="Arial" w:cs="Arial"/>
                <w:noProof/>
                <w:webHidden/>
                <w:sz w:val="22"/>
              </w:rPr>
              <w:fldChar w:fldCharType="end"/>
            </w:r>
          </w:hyperlink>
        </w:p>
        <w:p w14:paraId="1548EC01"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7" w:history="1">
            <w:r w:rsidR="00654CF1" w:rsidRPr="00DA5121">
              <w:rPr>
                <w:rStyle w:val="Hyperlink"/>
                <w:rFonts w:ascii="Arial" w:hAnsi="Arial" w:cs="Arial"/>
                <w:noProof/>
                <w:sz w:val="22"/>
              </w:rPr>
              <w:t>Management of operating cost and legal requirements</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_Toc141976237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11</w:t>
            </w:r>
            <w:r w:rsidR="00654CF1" w:rsidRPr="00DA5121">
              <w:rPr>
                <w:rFonts w:ascii="Arial" w:hAnsi="Arial" w:cs="Arial"/>
                <w:noProof/>
                <w:webHidden/>
                <w:sz w:val="22"/>
              </w:rPr>
              <w:fldChar w:fldCharType="end"/>
            </w:r>
          </w:hyperlink>
        </w:p>
        <w:p w14:paraId="2992A7F9" w14:textId="77777777" w:rsidR="00654CF1" w:rsidRPr="00DA5121" w:rsidRDefault="00000000">
          <w:pPr>
            <w:pStyle w:val="TOC2"/>
            <w:tabs>
              <w:tab w:val="right" w:leader="dot" w:pos="12950"/>
            </w:tabs>
            <w:rPr>
              <w:rFonts w:ascii="Arial" w:eastAsiaTheme="minorEastAsia" w:hAnsi="Arial" w:cs="Arial"/>
              <w:noProof/>
              <w:sz w:val="22"/>
              <w:lang w:val="en-IN" w:eastAsia="en-IN"/>
            </w:rPr>
          </w:pPr>
          <w:hyperlink w:anchor="_Toc141976238" w:history="1">
            <w:r w:rsidR="00654CF1" w:rsidRPr="00DA5121">
              <w:rPr>
                <w:rStyle w:val="Hyperlink"/>
                <w:rFonts w:ascii="Arial" w:hAnsi="Arial" w:cs="Arial"/>
                <w:noProof/>
                <w:sz w:val="22"/>
              </w:rPr>
              <w:t>Different ways of promoting Knowledge management system</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_Toc141976238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12</w:t>
            </w:r>
            <w:r w:rsidR="00654CF1" w:rsidRPr="00DA5121">
              <w:rPr>
                <w:rFonts w:ascii="Arial" w:hAnsi="Arial" w:cs="Arial"/>
                <w:noProof/>
                <w:webHidden/>
                <w:sz w:val="22"/>
              </w:rPr>
              <w:fldChar w:fldCharType="end"/>
            </w:r>
          </w:hyperlink>
        </w:p>
        <w:p w14:paraId="7A42CB7A" w14:textId="77777777" w:rsidR="00654CF1" w:rsidRPr="00DA5121" w:rsidRDefault="00000000">
          <w:pPr>
            <w:pStyle w:val="TOC1"/>
            <w:tabs>
              <w:tab w:val="right" w:leader="dot" w:pos="12950"/>
            </w:tabs>
            <w:rPr>
              <w:rFonts w:ascii="Arial" w:eastAsiaTheme="minorEastAsia" w:hAnsi="Arial" w:cs="Arial"/>
              <w:noProof/>
              <w:sz w:val="22"/>
              <w:lang w:val="en-IN" w:eastAsia="en-IN"/>
            </w:rPr>
          </w:pPr>
          <w:hyperlink w:anchor="_Toc141976239" w:history="1">
            <w:r w:rsidR="00654CF1" w:rsidRPr="00DA5121">
              <w:rPr>
                <w:rStyle w:val="Hyperlink"/>
                <w:rFonts w:ascii="Arial" w:hAnsi="Arial" w:cs="Arial"/>
                <w:noProof/>
                <w:sz w:val="22"/>
              </w:rPr>
              <w:t>CONCLUSION</w:t>
            </w:r>
            <w:r w:rsidR="00654CF1" w:rsidRPr="00DA5121">
              <w:rPr>
                <w:rFonts w:ascii="Arial" w:hAnsi="Arial" w:cs="Arial"/>
                <w:noProof/>
                <w:webHidden/>
                <w:sz w:val="22"/>
              </w:rPr>
              <w:tab/>
            </w:r>
            <w:r w:rsidR="00654CF1" w:rsidRPr="00DA5121">
              <w:rPr>
                <w:rFonts w:ascii="Arial" w:hAnsi="Arial" w:cs="Arial"/>
                <w:noProof/>
                <w:webHidden/>
                <w:sz w:val="22"/>
              </w:rPr>
              <w:fldChar w:fldCharType="begin"/>
            </w:r>
            <w:r w:rsidR="00654CF1" w:rsidRPr="00DA5121">
              <w:rPr>
                <w:rFonts w:ascii="Arial" w:hAnsi="Arial" w:cs="Arial"/>
                <w:noProof/>
                <w:webHidden/>
                <w:sz w:val="22"/>
              </w:rPr>
              <w:instrText xml:space="preserve"> PAGEREF _Toc141976239 \h </w:instrText>
            </w:r>
            <w:r w:rsidR="00654CF1" w:rsidRPr="00DA5121">
              <w:rPr>
                <w:rFonts w:ascii="Arial" w:hAnsi="Arial" w:cs="Arial"/>
                <w:noProof/>
                <w:webHidden/>
                <w:sz w:val="22"/>
              </w:rPr>
            </w:r>
            <w:r w:rsidR="00654CF1" w:rsidRPr="00DA5121">
              <w:rPr>
                <w:rFonts w:ascii="Arial" w:hAnsi="Arial" w:cs="Arial"/>
                <w:noProof/>
                <w:webHidden/>
                <w:sz w:val="22"/>
              </w:rPr>
              <w:fldChar w:fldCharType="separate"/>
            </w:r>
            <w:r w:rsidR="00654CF1" w:rsidRPr="00DA5121">
              <w:rPr>
                <w:rFonts w:ascii="Arial" w:hAnsi="Arial" w:cs="Arial"/>
                <w:noProof/>
                <w:webHidden/>
                <w:sz w:val="22"/>
              </w:rPr>
              <w:t>13</w:t>
            </w:r>
            <w:r w:rsidR="00654CF1" w:rsidRPr="00DA5121">
              <w:rPr>
                <w:rFonts w:ascii="Arial" w:hAnsi="Arial" w:cs="Arial"/>
                <w:noProof/>
                <w:webHidden/>
                <w:sz w:val="22"/>
              </w:rPr>
              <w:fldChar w:fldCharType="end"/>
            </w:r>
          </w:hyperlink>
        </w:p>
        <w:p w14:paraId="6F850738" w14:textId="77777777" w:rsidR="009006CD" w:rsidRPr="00654CF1" w:rsidRDefault="004466EE">
          <w:r w:rsidRPr="00DA5121">
            <w:rPr>
              <w:rFonts w:ascii="Arial" w:hAnsi="Arial" w:cs="Arial"/>
              <w:sz w:val="22"/>
            </w:rPr>
            <w:fldChar w:fldCharType="end"/>
          </w:r>
        </w:p>
      </w:sdtContent>
    </w:sdt>
    <w:p w14:paraId="5D72F1F1" w14:textId="77777777" w:rsidR="00597992" w:rsidRPr="00654CF1" w:rsidRDefault="00597992" w:rsidP="003F2881"/>
    <w:p w14:paraId="1DB89B78" w14:textId="77777777" w:rsidR="00597992" w:rsidRPr="00654CF1" w:rsidRDefault="00597992">
      <w:pPr>
        <w:spacing w:line="276" w:lineRule="auto"/>
        <w:jc w:val="left"/>
      </w:pPr>
      <w:r w:rsidRPr="00654CF1">
        <w:br w:type="page"/>
      </w:r>
    </w:p>
    <w:p w14:paraId="4E311A2B" w14:textId="77777777" w:rsidR="00DF4EEF" w:rsidRPr="00654CF1" w:rsidRDefault="00DF4EEF" w:rsidP="003F2881"/>
    <w:p w14:paraId="4CC5B9B7" w14:textId="77777777" w:rsidR="00654CF1" w:rsidRPr="00DA5121" w:rsidRDefault="00654CF1" w:rsidP="00654CF1">
      <w:pPr>
        <w:pStyle w:val="Heading1"/>
        <w:rPr>
          <w:rFonts w:ascii="Arial" w:hAnsi="Arial" w:cs="Arial"/>
        </w:rPr>
      </w:pPr>
      <w:bookmarkStart w:id="1" w:name="_Toc141975451"/>
      <w:bookmarkStart w:id="2" w:name="_Toc141976230"/>
      <w:r w:rsidRPr="00DA5121">
        <w:rPr>
          <w:rFonts w:ascii="Arial" w:hAnsi="Arial" w:cs="Arial"/>
        </w:rPr>
        <w:t>INTRODUCTION</w:t>
      </w:r>
      <w:bookmarkEnd w:id="1"/>
      <w:bookmarkEnd w:id="2"/>
      <w:r w:rsidRPr="00DA5121">
        <w:rPr>
          <w:rFonts w:ascii="Arial" w:hAnsi="Arial" w:cs="Arial"/>
        </w:rPr>
        <w:t xml:space="preserve"> </w:t>
      </w:r>
    </w:p>
    <w:p w14:paraId="58727001" w14:textId="77777777" w:rsidR="00654CF1" w:rsidRPr="00DA5121" w:rsidRDefault="00654CF1" w:rsidP="00654CF1">
      <w:pPr>
        <w:rPr>
          <w:rFonts w:ascii="Arial" w:hAnsi="Arial" w:cs="Arial"/>
          <w:sz w:val="22"/>
        </w:rPr>
      </w:pPr>
      <w:r w:rsidRPr="00DA5121">
        <w:rPr>
          <w:rFonts w:ascii="Arial" w:hAnsi="Arial" w:cs="Arial"/>
          <w:sz w:val="22"/>
        </w:rPr>
        <w:t xml:space="preserve">The term knowledge management simply means the procedure of identifying the knowledge, organizing the knowledge, storing as well as circulating the data or information within the business organization. On the other hand, the term information management basically refers to the compilation and management of the necessary information from the numerous required sources and to further distribute the gathered information to the vast audience or people. The people here mean the stakeholders of the organization. This entire report is based on the subject matter of knowledge and information management skills which are essential for the workplace of the organization </w:t>
      </w:r>
      <w:proofErr w:type="gramStart"/>
      <w:r w:rsidRPr="00DA5121">
        <w:rPr>
          <w:rFonts w:ascii="Arial" w:hAnsi="Arial" w:cs="Arial"/>
          <w:sz w:val="22"/>
        </w:rPr>
        <w:t>in order to</w:t>
      </w:r>
      <w:proofErr w:type="gramEnd"/>
      <w:r w:rsidRPr="00DA5121">
        <w:rPr>
          <w:rFonts w:ascii="Arial" w:hAnsi="Arial" w:cs="Arial"/>
          <w:sz w:val="22"/>
        </w:rPr>
        <w:t xml:space="preserve"> deliver desired outcome and further accomplish the organizational goals (</w:t>
      </w:r>
      <w:r w:rsidRPr="00DA5121">
        <w:rPr>
          <w:rFonts w:ascii="Arial" w:hAnsi="Arial" w:cs="Arial"/>
          <w:sz w:val="22"/>
          <w:shd w:val="clear" w:color="auto" w:fill="FFFFFF"/>
        </w:rPr>
        <w:t>Abbas, and Sağsan, 2019)</w:t>
      </w:r>
      <w:r w:rsidRPr="00DA5121">
        <w:rPr>
          <w:rFonts w:ascii="Arial" w:hAnsi="Arial" w:cs="Arial"/>
          <w:sz w:val="22"/>
        </w:rPr>
        <w:t xml:space="preserve">. The report will provide an overview of the organization Morrison in terms of its past practices of knowledge management as well as information management. It will figure out these two concepts by providing the relevant participant and their contribution. It will also evaluate the IM or KM approaches in terms of the success of Morrison. The importance of the KM as well as the stipulated challenges and opportunities will also be there in the report. Novel KM sources and the effective plan to create awareness in the stakeholders will also get entailed within the report. </w:t>
      </w:r>
    </w:p>
    <w:p w14:paraId="393FBDFD" w14:textId="77777777" w:rsidR="00654CF1" w:rsidRPr="00DA5121" w:rsidRDefault="00654CF1" w:rsidP="00654CF1">
      <w:pPr>
        <w:pStyle w:val="Heading2"/>
        <w:rPr>
          <w:rFonts w:ascii="Arial" w:hAnsi="Arial" w:cs="Arial"/>
          <w:sz w:val="22"/>
          <w:szCs w:val="22"/>
        </w:rPr>
      </w:pPr>
      <w:bookmarkStart w:id="3" w:name="_Toc141975452"/>
      <w:bookmarkStart w:id="4" w:name="_Toc141976231"/>
      <w:r w:rsidRPr="00DA5121">
        <w:rPr>
          <w:rFonts w:ascii="Arial" w:hAnsi="Arial" w:cs="Arial"/>
          <w:sz w:val="22"/>
          <w:szCs w:val="22"/>
        </w:rPr>
        <w:t>Morrison and its past KM practices</w:t>
      </w:r>
      <w:bookmarkEnd w:id="3"/>
      <w:bookmarkEnd w:id="4"/>
    </w:p>
    <w:p w14:paraId="5D6874C4" w14:textId="77777777" w:rsidR="00654CF1" w:rsidRPr="00951288" w:rsidRDefault="00654CF1" w:rsidP="00654CF1">
      <w:r w:rsidRPr="00DA5121">
        <w:rPr>
          <w:rFonts w:ascii="Arial" w:hAnsi="Arial" w:cs="Arial"/>
          <w:sz w:val="22"/>
        </w:rPr>
        <w:t xml:space="preserve">Morrison is the British food retail organization which is engaged in the activities of greater production of the food material and their procurement through its wider supermarket chain all over the United Kingdom. The organization Morrison is established in the year of </w:t>
      </w:r>
      <w:proofErr w:type="gramStart"/>
      <w:r w:rsidRPr="00DA5121">
        <w:rPr>
          <w:rFonts w:ascii="Arial" w:hAnsi="Arial" w:cs="Arial"/>
          <w:sz w:val="22"/>
        </w:rPr>
        <w:t>1899</w:t>
      </w:r>
      <w:proofErr w:type="gramEnd"/>
      <w:r w:rsidRPr="00DA5121">
        <w:rPr>
          <w:rFonts w:ascii="Arial" w:hAnsi="Arial" w:cs="Arial"/>
          <w:sz w:val="22"/>
        </w:rPr>
        <w:t xml:space="preserve"> and it’s founded by William Morrison (</w:t>
      </w:r>
      <w:r w:rsidRPr="00DA5121">
        <w:rPr>
          <w:rFonts w:ascii="Arial" w:hAnsi="Arial" w:cs="Arial"/>
          <w:sz w:val="22"/>
          <w:shd w:val="clear" w:color="auto" w:fill="FFFFFF"/>
        </w:rPr>
        <w:t>Ode, and Ayavoo, 2020)</w:t>
      </w:r>
      <w:r w:rsidRPr="00DA5121">
        <w:rPr>
          <w:rFonts w:ascii="Arial" w:hAnsi="Arial" w:cs="Arial"/>
          <w:sz w:val="22"/>
        </w:rPr>
        <w:t xml:space="preserve">. William Morrison has commenced the business as a butter and egg merchant in the famous Rawson Market of the Bradford, England. Initially the butter and egg store </w:t>
      </w:r>
      <w:proofErr w:type="gramStart"/>
      <w:r w:rsidRPr="00DA5121">
        <w:rPr>
          <w:rFonts w:ascii="Arial" w:hAnsi="Arial" w:cs="Arial"/>
          <w:sz w:val="22"/>
        </w:rPr>
        <w:t>was</w:t>
      </w:r>
      <w:proofErr w:type="gramEnd"/>
      <w:r w:rsidRPr="00DA5121">
        <w:rPr>
          <w:rFonts w:ascii="Arial" w:hAnsi="Arial" w:cs="Arial"/>
          <w:sz w:val="22"/>
        </w:rPr>
        <w:t xml:space="preserve"> named as the Wm Morrison Limited. Furthermore, the son of William Morison has taken over the legacy of his father and started his own position in the organization and took the organization to the new heights of success. The name of the new owner of the Morrison limited is Ken Morrison took the responsibility of the organization at the age of 21in the year of 1952. Further in 1958, the organization Morrison</w:t>
      </w:r>
      <w:r>
        <w:t xml:space="preserve"> </w:t>
      </w:r>
      <w:r w:rsidRPr="00DA5121">
        <w:rPr>
          <w:rFonts w:ascii="Arial" w:hAnsi="Arial" w:cs="Arial"/>
          <w:sz w:val="22"/>
        </w:rPr>
        <w:t xml:space="preserve">opened up </w:t>
      </w:r>
      <w:proofErr w:type="gramStart"/>
      <w:r w:rsidRPr="00DA5121">
        <w:rPr>
          <w:rFonts w:ascii="Arial" w:hAnsi="Arial" w:cs="Arial"/>
          <w:sz w:val="22"/>
        </w:rPr>
        <w:t>it</w:t>
      </w:r>
      <w:proofErr w:type="gramEnd"/>
      <w:r w:rsidRPr="00DA5121">
        <w:rPr>
          <w:rFonts w:ascii="Arial" w:hAnsi="Arial" w:cs="Arial"/>
          <w:sz w:val="22"/>
        </w:rPr>
        <w:t xml:space="preserve"> small store in the city centre of Bradford (</w:t>
      </w:r>
      <w:r w:rsidRPr="00DA5121">
        <w:rPr>
          <w:rFonts w:ascii="Arial" w:hAnsi="Arial" w:cs="Arial"/>
          <w:i/>
          <w:sz w:val="22"/>
          <w:shd w:val="clear" w:color="auto" w:fill="FFFFFF"/>
        </w:rPr>
        <w:t>Morrison Corporate</w:t>
      </w:r>
      <w:r w:rsidRPr="00DA5121">
        <w:rPr>
          <w:rFonts w:ascii="Arial" w:hAnsi="Arial" w:cs="Arial"/>
          <w:sz w:val="22"/>
          <w:shd w:val="clear" w:color="auto" w:fill="FFFFFF"/>
        </w:rPr>
        <w:t>, 2023)</w:t>
      </w:r>
      <w:r w:rsidRPr="00DA5121">
        <w:rPr>
          <w:rFonts w:ascii="Arial" w:hAnsi="Arial" w:cs="Arial"/>
          <w:sz w:val="22"/>
        </w:rPr>
        <w:t>. The organization is now highly engaged in the</w:t>
      </w:r>
      <w:r>
        <w:t xml:space="preserve"> </w:t>
      </w:r>
      <w:r w:rsidRPr="00DA5121">
        <w:rPr>
          <w:rFonts w:ascii="Arial" w:hAnsi="Arial" w:cs="Arial"/>
          <w:sz w:val="22"/>
        </w:rPr>
        <w:t xml:space="preserve">business practices of </w:t>
      </w:r>
      <w:r w:rsidRPr="00DA5121">
        <w:rPr>
          <w:rFonts w:ascii="Arial" w:hAnsi="Arial" w:cs="Arial"/>
          <w:sz w:val="22"/>
        </w:rPr>
        <w:lastRenderedPageBreak/>
        <w:t>producing its own grocery items as well as procurement of them through the larger supermarket stores. The organization Morrison has been initiating the knowledge management activities like discovering, identifying, scrutinizing, evaluating, and lastly sharing the same to the stakeholders of the organization (</w:t>
      </w:r>
      <w:r w:rsidRPr="00DA5121">
        <w:rPr>
          <w:rFonts w:ascii="Arial" w:hAnsi="Arial" w:cs="Arial"/>
          <w:sz w:val="22"/>
          <w:shd w:val="clear" w:color="auto" w:fill="FFFFFF"/>
        </w:rPr>
        <w:t>Martins, and et.al., 2019)</w:t>
      </w:r>
      <w:r w:rsidRPr="00DA5121">
        <w:rPr>
          <w:rFonts w:ascii="Arial" w:hAnsi="Arial" w:cs="Arial"/>
          <w:sz w:val="22"/>
        </w:rPr>
        <w:t xml:space="preserve">. The organization has been discovering novel aspects regarding knowledge, and alongside it is engaged in evaluating the same with the help of its research and development department. Moreover, the organization has been sharing its knowledge related documents to its stakeholders such as minutes, annual reports, financial statements, memorandum of association, strategic management reports, as well as the decisive documents. The organization Morrison </w:t>
      </w:r>
      <w:proofErr w:type="gramStart"/>
      <w:r w:rsidRPr="00DA5121">
        <w:rPr>
          <w:rFonts w:ascii="Arial" w:hAnsi="Arial" w:cs="Arial"/>
          <w:sz w:val="22"/>
        </w:rPr>
        <w:t>is been</w:t>
      </w:r>
      <w:proofErr w:type="gramEnd"/>
      <w:r w:rsidRPr="00DA5121">
        <w:rPr>
          <w:rFonts w:ascii="Arial" w:hAnsi="Arial" w:cs="Arial"/>
          <w:sz w:val="22"/>
        </w:rPr>
        <w:t xml:space="preserve"> offering the mentioned documents to its stakeholders in order to facilitate them with the best possible knowledge regarding its entire business functions. These documents have been regularly evaluating by the stakeholders of the organization such as board of directors, employees, management, suppliers, investors, customers as well as the smaller franchises which Morrison partnered with. The organization has embraced many great investors by offering them its financial statements and accordingly the organization is considered as the ruling organization in the supermarket industry of United Kingdom. Its customers have been using its knowledge documents </w:t>
      </w:r>
      <w:proofErr w:type="gramStart"/>
      <w:r w:rsidRPr="00DA5121">
        <w:rPr>
          <w:rFonts w:ascii="Arial" w:hAnsi="Arial" w:cs="Arial"/>
          <w:sz w:val="22"/>
        </w:rPr>
        <w:t>in order to</w:t>
      </w:r>
      <w:proofErr w:type="gramEnd"/>
      <w:r w:rsidRPr="00DA5121">
        <w:rPr>
          <w:rFonts w:ascii="Arial" w:hAnsi="Arial" w:cs="Arial"/>
          <w:sz w:val="22"/>
        </w:rPr>
        <w:t xml:space="preserve"> find the better grocery items or to generate the valuable interest within. Moreover, the stakeholders such as suppliers use such knowledge documents to derive valuable opportunities for themselves in terms of more orders. Its directors use such knowledge documents to certify the accurate application of the policies and necessary resources.</w:t>
      </w:r>
    </w:p>
    <w:p w14:paraId="0B546596" w14:textId="77777777" w:rsidR="00654CF1" w:rsidRPr="00DA5121" w:rsidRDefault="00654CF1" w:rsidP="00654CF1">
      <w:pPr>
        <w:pStyle w:val="Heading2"/>
        <w:rPr>
          <w:rFonts w:ascii="Arial" w:hAnsi="Arial" w:cs="Arial"/>
        </w:rPr>
      </w:pPr>
      <w:bookmarkStart w:id="5" w:name="_Toc141975453"/>
      <w:bookmarkStart w:id="6" w:name="_Toc141976232"/>
      <w:r w:rsidRPr="00DA5121">
        <w:rPr>
          <w:rFonts w:ascii="Arial" w:hAnsi="Arial" w:cs="Arial"/>
        </w:rPr>
        <w:t>Participants in KM of Morrison</w:t>
      </w:r>
      <w:bookmarkEnd w:id="5"/>
      <w:bookmarkEnd w:id="6"/>
    </w:p>
    <w:p w14:paraId="3FC9F1ED" w14:textId="77777777" w:rsidR="00654CF1" w:rsidRPr="00DA5121" w:rsidRDefault="00654CF1" w:rsidP="00654CF1">
      <w:pPr>
        <w:rPr>
          <w:rFonts w:ascii="Arial" w:hAnsi="Arial" w:cs="Arial"/>
          <w:sz w:val="22"/>
        </w:rPr>
      </w:pPr>
      <w:r w:rsidRPr="00DA5121">
        <w:rPr>
          <w:rFonts w:ascii="Arial" w:hAnsi="Arial" w:cs="Arial"/>
          <w:sz w:val="22"/>
        </w:rPr>
        <w:t>There are many internal participants of Morrison who are engaged in the knowledge management teams or the group of knowledge management professionals. Some of these are knowledge producers, knowledge intermediary, and the knowledge consumers. Knowledge producers of Morrison produce the document which offers accurate knowledge to its stakeholders (</w:t>
      </w:r>
      <w:r w:rsidRPr="00DA5121">
        <w:rPr>
          <w:rFonts w:ascii="Arial" w:hAnsi="Arial" w:cs="Arial"/>
          <w:sz w:val="22"/>
          <w:shd w:val="clear" w:color="auto" w:fill="FFFFFF"/>
        </w:rPr>
        <w:t>Oliva, and Kotabe, 2019)</w:t>
      </w:r>
      <w:r w:rsidRPr="00DA5121">
        <w:rPr>
          <w:rFonts w:ascii="Arial" w:hAnsi="Arial" w:cs="Arial"/>
          <w:sz w:val="22"/>
        </w:rPr>
        <w:t xml:space="preserve">. These producers include the professionals of accounting department, corporate secretary, note-takers, as well as the executives of management of the organization. The knowledge intermediary of Morrison primarily interprets and evaluates the knowledge documents to certify the accuracy of the information and the date which is to be given to the final users of the same. The knowledge intermediary includes internal and external auditors; senior executives of management of the organization, as well as the </w:t>
      </w:r>
      <w:proofErr w:type="gramStart"/>
      <w:r w:rsidRPr="00DA5121">
        <w:rPr>
          <w:rFonts w:ascii="Arial" w:hAnsi="Arial" w:cs="Arial"/>
          <w:sz w:val="22"/>
        </w:rPr>
        <w:t>top level</w:t>
      </w:r>
      <w:proofErr w:type="gramEnd"/>
      <w:r w:rsidRPr="00DA5121">
        <w:rPr>
          <w:rFonts w:ascii="Arial" w:hAnsi="Arial" w:cs="Arial"/>
          <w:sz w:val="22"/>
        </w:rPr>
        <w:t xml:space="preserve"> management can also be considered in the same. Alongside, there one </w:t>
      </w:r>
      <w:proofErr w:type="gramStart"/>
      <w:r w:rsidRPr="00DA5121">
        <w:rPr>
          <w:rFonts w:ascii="Arial" w:hAnsi="Arial" w:cs="Arial"/>
          <w:sz w:val="22"/>
        </w:rPr>
        <w:t>particular head</w:t>
      </w:r>
      <w:proofErr w:type="gramEnd"/>
      <w:r w:rsidRPr="00DA5121">
        <w:rPr>
          <w:rFonts w:ascii="Arial" w:hAnsi="Arial" w:cs="Arial"/>
          <w:sz w:val="22"/>
        </w:rPr>
        <w:t xml:space="preserve"> which utilizes the knowledge</w:t>
      </w:r>
      <w:r>
        <w:t xml:space="preserve"> </w:t>
      </w:r>
      <w:r w:rsidRPr="00DA5121">
        <w:rPr>
          <w:rFonts w:ascii="Arial" w:hAnsi="Arial" w:cs="Arial"/>
          <w:sz w:val="22"/>
        </w:rPr>
        <w:t xml:space="preserve">documents for the own interest, these are known as the knowledge consumers. The knowledge consumers include the stakeholders of the </w:t>
      </w:r>
      <w:r w:rsidRPr="00DA5121">
        <w:rPr>
          <w:rFonts w:ascii="Arial" w:hAnsi="Arial" w:cs="Arial"/>
          <w:sz w:val="22"/>
        </w:rPr>
        <w:lastRenderedPageBreak/>
        <w:t xml:space="preserve">organization whether internal as well as external stakeholders. Precisely, these are the employees, directors, management, suppliers, as well as the large scale and </w:t>
      </w:r>
      <w:proofErr w:type="gramStart"/>
      <w:r w:rsidRPr="00DA5121">
        <w:rPr>
          <w:rFonts w:ascii="Arial" w:hAnsi="Arial" w:cs="Arial"/>
          <w:sz w:val="22"/>
        </w:rPr>
        <w:t>small scale</w:t>
      </w:r>
      <w:proofErr w:type="gramEnd"/>
      <w:r w:rsidRPr="00DA5121">
        <w:rPr>
          <w:rFonts w:ascii="Arial" w:hAnsi="Arial" w:cs="Arial"/>
          <w:sz w:val="22"/>
        </w:rPr>
        <w:t xml:space="preserve"> investors. Broadly, the mentioned constituents are accountable for contributing to the collection as well as evaluation of the knowledge documents. But precisely, the knowledge manager of Morrison is responsible for collection of all the business relevant knowledge as well as for the making valuable contributions within the ascertained knowledge. Morrison has the knowledge management </w:t>
      </w:r>
      <w:proofErr w:type="gramStart"/>
      <w:r w:rsidRPr="00DA5121">
        <w:rPr>
          <w:rFonts w:ascii="Arial" w:hAnsi="Arial" w:cs="Arial"/>
          <w:sz w:val="22"/>
        </w:rPr>
        <w:t>team</w:t>
      </w:r>
      <w:proofErr w:type="gramEnd"/>
      <w:r w:rsidRPr="00DA5121">
        <w:rPr>
          <w:rFonts w:ascii="Arial" w:hAnsi="Arial" w:cs="Arial"/>
          <w:sz w:val="22"/>
        </w:rPr>
        <w:t xml:space="preserve"> and the leader of this team is certified as the knowledge manager. All the necessary information regarding the business functions of the organization lies in the hand of the same (</w:t>
      </w:r>
      <w:r w:rsidRPr="00DA5121">
        <w:rPr>
          <w:rFonts w:ascii="Arial" w:hAnsi="Arial" w:cs="Arial"/>
          <w:sz w:val="22"/>
          <w:shd w:val="clear" w:color="auto" w:fill="FFFFFF"/>
        </w:rPr>
        <w:t>Razzaq, and et.al., 2019)</w:t>
      </w:r>
      <w:r w:rsidRPr="00DA5121">
        <w:rPr>
          <w:rFonts w:ascii="Arial" w:hAnsi="Arial" w:cs="Arial"/>
          <w:sz w:val="22"/>
        </w:rPr>
        <w:t xml:space="preserve">. The knowledge management team of Morrison thoroughly studies the relevant data and information and further the team contributes to evaluate and interpret the available information to derive essential changes and lastly the information is passed on to the knowledge consumers or the stakeholders. The organization Morrison has </w:t>
      </w:r>
      <w:proofErr w:type="gramStart"/>
      <w:r w:rsidRPr="00DA5121">
        <w:rPr>
          <w:rFonts w:ascii="Arial" w:hAnsi="Arial" w:cs="Arial"/>
          <w:sz w:val="22"/>
        </w:rPr>
        <w:t>experiences</w:t>
      </w:r>
      <w:proofErr w:type="gramEnd"/>
      <w:r w:rsidRPr="00DA5121">
        <w:rPr>
          <w:rFonts w:ascii="Arial" w:hAnsi="Arial" w:cs="Arial"/>
          <w:sz w:val="22"/>
        </w:rPr>
        <w:t xml:space="preserve"> many benefits by enabling the knowledge consumers or the stakeholders of the organization as the organization has been embracing more and more customers as well as the large investors and many bigger opportunities of Joint Venture. The organization is still improving its knowledge management systems and the relevant aspects like information management. </w:t>
      </w:r>
    </w:p>
    <w:p w14:paraId="4152E10C" w14:textId="77777777" w:rsidR="007E448C" w:rsidRPr="00DA5121" w:rsidRDefault="00786FD2" w:rsidP="00654CF1">
      <w:pPr>
        <w:pStyle w:val="Heading2"/>
        <w:rPr>
          <w:rFonts w:ascii="Arial" w:hAnsi="Arial" w:cs="Arial"/>
        </w:rPr>
      </w:pPr>
      <w:bookmarkStart w:id="7" w:name="_Toc141976233"/>
      <w:r w:rsidRPr="00DA5121">
        <w:rPr>
          <w:rFonts w:ascii="Arial" w:hAnsi="Arial" w:cs="Arial"/>
        </w:rPr>
        <w:t>IM/KM approaches within Morrison</w:t>
      </w:r>
      <w:bookmarkEnd w:id="7"/>
      <w:r w:rsidRPr="00DA5121">
        <w:rPr>
          <w:rFonts w:ascii="Arial" w:hAnsi="Arial" w:cs="Arial"/>
        </w:rPr>
        <w:t xml:space="preserve"> </w:t>
      </w:r>
    </w:p>
    <w:p w14:paraId="23905BEF" w14:textId="77777777" w:rsidR="007E448C" w:rsidRPr="00DA5121" w:rsidRDefault="00786FD2" w:rsidP="006107B2">
      <w:pPr>
        <w:rPr>
          <w:rFonts w:ascii="Arial" w:hAnsi="Arial" w:cs="Arial"/>
          <w:sz w:val="22"/>
        </w:rPr>
      </w:pPr>
      <w:r w:rsidRPr="00DA5121">
        <w:rPr>
          <w:rFonts w:ascii="Arial" w:hAnsi="Arial" w:cs="Arial"/>
          <w:sz w:val="22"/>
        </w:rPr>
        <w:t xml:space="preserve">Information management </w:t>
      </w:r>
      <w:r w:rsidR="009D1B12" w:rsidRPr="00DA5121">
        <w:rPr>
          <w:rFonts w:ascii="Arial" w:hAnsi="Arial" w:cs="Arial"/>
          <w:sz w:val="22"/>
        </w:rPr>
        <w:t xml:space="preserve">involves the vital </w:t>
      </w:r>
      <w:r w:rsidR="00D1102E" w:rsidRPr="00DA5121">
        <w:rPr>
          <w:rFonts w:ascii="Arial" w:hAnsi="Arial" w:cs="Arial"/>
          <w:sz w:val="22"/>
        </w:rPr>
        <w:t>aspect that drives</w:t>
      </w:r>
      <w:r w:rsidR="009D1B12" w:rsidRPr="00DA5121">
        <w:rPr>
          <w:rFonts w:ascii="Arial" w:hAnsi="Arial" w:cs="Arial"/>
          <w:sz w:val="22"/>
        </w:rPr>
        <w:t xml:space="preserve"> business to collect, </w:t>
      </w:r>
      <w:r w:rsidR="00D1102E" w:rsidRPr="00DA5121">
        <w:rPr>
          <w:rFonts w:ascii="Arial" w:hAnsi="Arial" w:cs="Arial"/>
          <w:sz w:val="22"/>
        </w:rPr>
        <w:t>analyse,</w:t>
      </w:r>
      <w:r w:rsidR="009D1B12" w:rsidRPr="00DA5121">
        <w:rPr>
          <w:rFonts w:ascii="Arial" w:hAnsi="Arial" w:cs="Arial"/>
          <w:sz w:val="22"/>
        </w:rPr>
        <w:t xml:space="preserve"> </w:t>
      </w:r>
      <w:proofErr w:type="gramStart"/>
      <w:r w:rsidR="009D1B12" w:rsidRPr="00DA5121">
        <w:rPr>
          <w:rFonts w:ascii="Arial" w:hAnsi="Arial" w:cs="Arial"/>
          <w:sz w:val="22"/>
        </w:rPr>
        <w:t>store</w:t>
      </w:r>
      <w:proofErr w:type="gramEnd"/>
      <w:r w:rsidR="009D1B12" w:rsidRPr="00DA5121">
        <w:rPr>
          <w:rFonts w:ascii="Arial" w:hAnsi="Arial" w:cs="Arial"/>
          <w:sz w:val="22"/>
        </w:rPr>
        <w:t xml:space="preserve"> and retrieve the data that help organisation to achieve the </w:t>
      </w:r>
      <w:r w:rsidR="00D1102E" w:rsidRPr="00DA5121">
        <w:rPr>
          <w:rFonts w:ascii="Arial" w:hAnsi="Arial" w:cs="Arial"/>
          <w:sz w:val="22"/>
        </w:rPr>
        <w:t>organisation goals. Furthermore, information management is cited as a management process that overlooks the managerial layer concerned with capturing the information</w:t>
      </w:r>
      <w:r w:rsidR="00D14BBB" w:rsidRPr="00DA5121">
        <w:rPr>
          <w:rFonts w:ascii="Arial" w:hAnsi="Arial" w:cs="Arial"/>
          <w:sz w:val="22"/>
          <w:shd w:val="clear" w:color="auto" w:fill="FFFFFF"/>
        </w:rPr>
        <w:t xml:space="preserve"> (Rainer, 2022)</w:t>
      </w:r>
      <w:r w:rsidR="00D1102E" w:rsidRPr="00DA5121">
        <w:rPr>
          <w:rFonts w:ascii="Arial" w:hAnsi="Arial" w:cs="Arial"/>
          <w:sz w:val="22"/>
        </w:rPr>
        <w:t xml:space="preserve">. Information management is also a systematic procedure that allows organisation to organise its </w:t>
      </w:r>
      <w:proofErr w:type="gramStart"/>
      <w:r w:rsidR="00D1102E" w:rsidRPr="00DA5121">
        <w:rPr>
          <w:rFonts w:ascii="Arial" w:hAnsi="Arial" w:cs="Arial"/>
          <w:sz w:val="22"/>
        </w:rPr>
        <w:t>customer based</w:t>
      </w:r>
      <w:proofErr w:type="gramEnd"/>
      <w:r w:rsidR="00D1102E" w:rsidRPr="00DA5121">
        <w:rPr>
          <w:rFonts w:ascii="Arial" w:hAnsi="Arial" w:cs="Arial"/>
          <w:sz w:val="22"/>
        </w:rPr>
        <w:t xml:space="preserve"> information in a manner that maximise the accuracy. </w:t>
      </w:r>
      <w:r w:rsidR="00AE3454" w:rsidRPr="00DA5121">
        <w:rPr>
          <w:rFonts w:ascii="Arial" w:hAnsi="Arial" w:cs="Arial"/>
          <w:sz w:val="22"/>
        </w:rPr>
        <w:t xml:space="preserve">Knowledge management on the hand refers to the </w:t>
      </w:r>
      <w:r w:rsidR="00564469" w:rsidRPr="00DA5121">
        <w:rPr>
          <w:rFonts w:ascii="Arial" w:hAnsi="Arial" w:cs="Arial"/>
          <w:sz w:val="22"/>
        </w:rPr>
        <w:t xml:space="preserve">process that manages content system and ensures retrieval and maintenance of organisation information. Organisations manage data and present the knowledge in a way that helps employees and other stakeholders to easily access information. It includes data mining </w:t>
      </w:r>
      <w:r w:rsidR="00175281" w:rsidRPr="00DA5121">
        <w:rPr>
          <w:rFonts w:ascii="Arial" w:hAnsi="Arial" w:cs="Arial"/>
          <w:sz w:val="22"/>
        </w:rPr>
        <w:t xml:space="preserve">and certain approaches that pushes the organisational information towards the users </w:t>
      </w:r>
      <w:proofErr w:type="gramStart"/>
      <w:r w:rsidR="00175281" w:rsidRPr="00DA5121">
        <w:rPr>
          <w:rFonts w:ascii="Arial" w:hAnsi="Arial" w:cs="Arial"/>
          <w:sz w:val="22"/>
        </w:rPr>
        <w:t>in order to</w:t>
      </w:r>
      <w:proofErr w:type="gramEnd"/>
      <w:r w:rsidR="00175281" w:rsidRPr="00DA5121">
        <w:rPr>
          <w:rFonts w:ascii="Arial" w:hAnsi="Arial" w:cs="Arial"/>
          <w:sz w:val="22"/>
        </w:rPr>
        <w:t xml:space="preserve"> make it available easily on different networks. Information management system and knowledge management system helps the enterprises in a way that maximise their productivity and ensures higher organisation performance. </w:t>
      </w:r>
      <w:r w:rsidR="00845750" w:rsidRPr="00DA5121">
        <w:rPr>
          <w:rFonts w:ascii="Arial" w:hAnsi="Arial" w:cs="Arial"/>
          <w:sz w:val="22"/>
        </w:rPr>
        <w:t xml:space="preserve">Robust information management </w:t>
      </w:r>
      <w:r w:rsidR="0035733E" w:rsidRPr="00DA5121">
        <w:rPr>
          <w:rFonts w:ascii="Arial" w:hAnsi="Arial" w:cs="Arial"/>
          <w:sz w:val="22"/>
        </w:rPr>
        <w:t>system enables</w:t>
      </w:r>
      <w:r w:rsidR="00845750" w:rsidRPr="00DA5121">
        <w:rPr>
          <w:rFonts w:ascii="Arial" w:hAnsi="Arial" w:cs="Arial"/>
          <w:sz w:val="22"/>
        </w:rPr>
        <w:t xml:space="preserve"> Morrison to perform </w:t>
      </w:r>
      <w:r w:rsidR="0035733E" w:rsidRPr="00DA5121">
        <w:rPr>
          <w:rFonts w:ascii="Arial" w:hAnsi="Arial" w:cs="Arial"/>
          <w:sz w:val="22"/>
        </w:rPr>
        <w:t xml:space="preserve">remarkably by controlling the </w:t>
      </w:r>
      <w:r w:rsidR="0075613B" w:rsidRPr="00DA5121">
        <w:rPr>
          <w:rFonts w:ascii="Arial" w:hAnsi="Arial" w:cs="Arial"/>
          <w:sz w:val="22"/>
        </w:rPr>
        <w:t>growth and creation of records.</w:t>
      </w:r>
      <w:r w:rsidR="0075613B" w:rsidRPr="00654CF1">
        <w:t xml:space="preserve"> </w:t>
      </w:r>
      <w:r w:rsidR="0075613B" w:rsidRPr="00DA5121">
        <w:rPr>
          <w:rFonts w:ascii="Arial" w:hAnsi="Arial" w:cs="Arial"/>
          <w:sz w:val="22"/>
        </w:rPr>
        <w:t xml:space="preserve">Morrison </w:t>
      </w:r>
      <w:r w:rsidR="00262CEE" w:rsidRPr="00DA5121">
        <w:rPr>
          <w:rFonts w:ascii="Arial" w:hAnsi="Arial" w:cs="Arial"/>
          <w:sz w:val="22"/>
        </w:rPr>
        <w:t xml:space="preserve">deals grocery and food having largest supermarket chain, so </w:t>
      </w:r>
      <w:r w:rsidR="00B1355F" w:rsidRPr="00DA5121">
        <w:rPr>
          <w:rFonts w:ascii="Arial" w:hAnsi="Arial" w:cs="Arial"/>
          <w:sz w:val="22"/>
        </w:rPr>
        <w:t>its operation is</w:t>
      </w:r>
      <w:r w:rsidR="00262CEE" w:rsidRPr="00DA5121">
        <w:rPr>
          <w:rFonts w:ascii="Arial" w:hAnsi="Arial" w:cs="Arial"/>
          <w:sz w:val="22"/>
        </w:rPr>
        <w:t xml:space="preserve"> </w:t>
      </w:r>
      <w:proofErr w:type="gramStart"/>
      <w:r w:rsidR="00262CEE" w:rsidRPr="00DA5121">
        <w:rPr>
          <w:rFonts w:ascii="Arial" w:hAnsi="Arial" w:cs="Arial"/>
          <w:sz w:val="22"/>
        </w:rPr>
        <w:t>diversified</w:t>
      </w:r>
      <w:proofErr w:type="gramEnd"/>
      <w:r w:rsidR="00262CEE" w:rsidRPr="00DA5121">
        <w:rPr>
          <w:rFonts w:ascii="Arial" w:hAnsi="Arial" w:cs="Arial"/>
          <w:sz w:val="22"/>
        </w:rPr>
        <w:t xml:space="preserve"> and company </w:t>
      </w:r>
      <w:r w:rsidR="00EE307F" w:rsidRPr="00DA5121">
        <w:rPr>
          <w:rFonts w:ascii="Arial" w:hAnsi="Arial" w:cs="Arial"/>
          <w:sz w:val="22"/>
        </w:rPr>
        <w:t xml:space="preserve">encounters largest supply chain to foster the demand </w:t>
      </w:r>
      <w:r w:rsidR="00EE307F" w:rsidRPr="00DA5121">
        <w:rPr>
          <w:rFonts w:ascii="Arial" w:hAnsi="Arial" w:cs="Arial"/>
          <w:sz w:val="22"/>
        </w:rPr>
        <w:lastRenderedPageBreak/>
        <w:t xml:space="preserve">structure of its stakeholders. </w:t>
      </w:r>
      <w:proofErr w:type="gramStart"/>
      <w:r w:rsidR="00EE307F" w:rsidRPr="00DA5121">
        <w:rPr>
          <w:rFonts w:ascii="Arial" w:hAnsi="Arial" w:cs="Arial"/>
          <w:sz w:val="22"/>
        </w:rPr>
        <w:t>So</w:t>
      </w:r>
      <w:proofErr w:type="gramEnd"/>
      <w:r w:rsidR="00EE307F" w:rsidRPr="00DA5121">
        <w:rPr>
          <w:rFonts w:ascii="Arial" w:hAnsi="Arial" w:cs="Arial"/>
          <w:sz w:val="22"/>
        </w:rPr>
        <w:t xml:space="preserve"> to manage such functionalities efficiently and effectively information management plays an essential role. </w:t>
      </w:r>
      <w:r w:rsidR="00B1355F" w:rsidRPr="00DA5121">
        <w:rPr>
          <w:rFonts w:ascii="Arial" w:hAnsi="Arial" w:cs="Arial"/>
          <w:sz w:val="22"/>
        </w:rPr>
        <w:t>Information helps business to design strategies and execute planning process, therefore Morrison implements efforts and utilises resources that builds strong and robust management systems</w:t>
      </w:r>
      <w:r w:rsidR="00D14BBB" w:rsidRPr="00DA5121">
        <w:rPr>
          <w:rFonts w:ascii="Arial" w:hAnsi="Arial" w:cs="Arial"/>
          <w:sz w:val="22"/>
          <w:shd w:val="clear" w:color="auto" w:fill="FFFFFF"/>
        </w:rPr>
        <w:t xml:space="preserve"> (Oktari, 2020)</w:t>
      </w:r>
      <w:r w:rsidR="00B1355F" w:rsidRPr="00DA5121">
        <w:rPr>
          <w:rFonts w:ascii="Arial" w:hAnsi="Arial" w:cs="Arial"/>
          <w:sz w:val="22"/>
        </w:rPr>
        <w:t xml:space="preserve">. </w:t>
      </w:r>
      <w:r w:rsidR="00D33DC0" w:rsidRPr="00DA5121">
        <w:rPr>
          <w:rFonts w:ascii="Arial" w:hAnsi="Arial" w:cs="Arial"/>
          <w:sz w:val="22"/>
        </w:rPr>
        <w:t xml:space="preserve">Morrison </w:t>
      </w:r>
      <w:r w:rsidR="00842FE8" w:rsidRPr="00DA5121">
        <w:rPr>
          <w:rFonts w:ascii="Arial" w:hAnsi="Arial" w:cs="Arial"/>
          <w:sz w:val="22"/>
        </w:rPr>
        <w:t xml:space="preserve">deploy information system to regulate communication with its suppliers and customers, help to design and develop marketing campaigns, helps in formulation of pricing </w:t>
      </w:r>
      <w:proofErr w:type="gramStart"/>
      <w:r w:rsidR="00842FE8" w:rsidRPr="00DA5121">
        <w:rPr>
          <w:rFonts w:ascii="Arial" w:hAnsi="Arial" w:cs="Arial"/>
          <w:sz w:val="22"/>
        </w:rPr>
        <w:t>strategies</w:t>
      </w:r>
      <w:proofErr w:type="gramEnd"/>
      <w:r w:rsidR="00842FE8" w:rsidRPr="00DA5121">
        <w:rPr>
          <w:rFonts w:ascii="Arial" w:hAnsi="Arial" w:cs="Arial"/>
          <w:sz w:val="22"/>
        </w:rPr>
        <w:t xml:space="preserve"> and </w:t>
      </w:r>
      <w:r w:rsidR="007F3906" w:rsidRPr="00DA5121">
        <w:rPr>
          <w:rFonts w:ascii="Arial" w:hAnsi="Arial" w:cs="Arial"/>
          <w:sz w:val="22"/>
        </w:rPr>
        <w:t xml:space="preserve">enable business to perform there day to day operations skilfully. In addition, knowledge management plays a pivotal role in sharing and capturing the employee’s knowledge and boost </w:t>
      </w:r>
      <w:r w:rsidR="006D660D" w:rsidRPr="00DA5121">
        <w:rPr>
          <w:rFonts w:ascii="Arial" w:hAnsi="Arial" w:cs="Arial"/>
          <w:sz w:val="22"/>
        </w:rPr>
        <w:t>their</w:t>
      </w:r>
      <w:r w:rsidR="007F3906" w:rsidRPr="00DA5121">
        <w:rPr>
          <w:rFonts w:ascii="Arial" w:hAnsi="Arial" w:cs="Arial"/>
          <w:sz w:val="22"/>
        </w:rPr>
        <w:t xml:space="preserve"> efficiency to achieve organisational vision. Knowledge management system allows Morrison to communicate necessary information </w:t>
      </w:r>
      <w:r w:rsidR="009C1B04" w:rsidRPr="00DA5121">
        <w:rPr>
          <w:rFonts w:ascii="Arial" w:hAnsi="Arial" w:cs="Arial"/>
          <w:sz w:val="22"/>
        </w:rPr>
        <w:t xml:space="preserve">and </w:t>
      </w:r>
      <w:r w:rsidR="00657929" w:rsidRPr="00DA5121">
        <w:rPr>
          <w:rFonts w:ascii="Arial" w:hAnsi="Arial" w:cs="Arial"/>
          <w:sz w:val="22"/>
        </w:rPr>
        <w:t xml:space="preserve">convey latest trends within the organisation.  </w:t>
      </w:r>
      <w:r w:rsidR="00DF4307" w:rsidRPr="00DA5121">
        <w:rPr>
          <w:rFonts w:ascii="Arial" w:hAnsi="Arial" w:cs="Arial"/>
          <w:sz w:val="22"/>
        </w:rPr>
        <w:t xml:space="preserve">Managing knowledge help to attain competitive advantage within the </w:t>
      </w:r>
      <w:proofErr w:type="gramStart"/>
      <w:r w:rsidR="00DF4307" w:rsidRPr="00DA5121">
        <w:rPr>
          <w:rFonts w:ascii="Arial" w:hAnsi="Arial" w:cs="Arial"/>
          <w:sz w:val="22"/>
        </w:rPr>
        <w:t>market place</w:t>
      </w:r>
      <w:proofErr w:type="gramEnd"/>
      <w:r w:rsidR="00DF4307" w:rsidRPr="00DA5121">
        <w:rPr>
          <w:rFonts w:ascii="Arial" w:hAnsi="Arial" w:cs="Arial"/>
          <w:sz w:val="22"/>
        </w:rPr>
        <w:t xml:space="preserve">, as it helps department to make informed decision and build </w:t>
      </w:r>
      <w:r w:rsidR="005776B9" w:rsidRPr="00DA5121">
        <w:rPr>
          <w:rFonts w:ascii="Arial" w:hAnsi="Arial" w:cs="Arial"/>
          <w:sz w:val="22"/>
        </w:rPr>
        <w:t>appropriate</w:t>
      </w:r>
      <w:r w:rsidR="00DF4307" w:rsidRPr="00DA5121">
        <w:rPr>
          <w:rFonts w:ascii="Arial" w:hAnsi="Arial" w:cs="Arial"/>
          <w:sz w:val="22"/>
        </w:rPr>
        <w:t xml:space="preserve"> </w:t>
      </w:r>
      <w:r w:rsidR="005776B9" w:rsidRPr="00DA5121">
        <w:rPr>
          <w:rFonts w:ascii="Arial" w:hAnsi="Arial" w:cs="Arial"/>
          <w:sz w:val="22"/>
        </w:rPr>
        <w:t>pricing</w:t>
      </w:r>
      <w:r w:rsidR="00DF4307" w:rsidRPr="00DA5121">
        <w:rPr>
          <w:rFonts w:ascii="Arial" w:hAnsi="Arial" w:cs="Arial"/>
          <w:sz w:val="22"/>
        </w:rPr>
        <w:t xml:space="preserve"> </w:t>
      </w:r>
      <w:r w:rsidR="005776B9" w:rsidRPr="00DA5121">
        <w:rPr>
          <w:rFonts w:ascii="Arial" w:hAnsi="Arial" w:cs="Arial"/>
          <w:sz w:val="22"/>
        </w:rPr>
        <w:t>model that</w:t>
      </w:r>
      <w:r w:rsidR="00DF4307" w:rsidRPr="00DA5121">
        <w:rPr>
          <w:rFonts w:ascii="Arial" w:hAnsi="Arial" w:cs="Arial"/>
          <w:sz w:val="22"/>
        </w:rPr>
        <w:t xml:space="preserve"> eventually contributes to the overall success of the Morrison. </w:t>
      </w:r>
      <w:r w:rsidR="0012391B" w:rsidRPr="00DA5121">
        <w:rPr>
          <w:rFonts w:ascii="Arial" w:hAnsi="Arial" w:cs="Arial"/>
          <w:sz w:val="22"/>
        </w:rPr>
        <w:t xml:space="preserve">Knowledge management system is an iterative process that helps simplifying various challenges and complexities. Firstly, </w:t>
      </w:r>
      <w:r w:rsidR="00691ABF" w:rsidRPr="00DA5121">
        <w:rPr>
          <w:rFonts w:ascii="Arial" w:hAnsi="Arial" w:cs="Arial"/>
          <w:sz w:val="22"/>
        </w:rPr>
        <w:t>it</w:t>
      </w:r>
      <w:r w:rsidR="0012391B" w:rsidRPr="00DA5121">
        <w:rPr>
          <w:rFonts w:ascii="Arial" w:hAnsi="Arial" w:cs="Arial"/>
          <w:sz w:val="22"/>
        </w:rPr>
        <w:t xml:space="preserve"> helps to capture the hard data to </w:t>
      </w:r>
      <w:r w:rsidR="00691ABF" w:rsidRPr="00DA5121">
        <w:rPr>
          <w:rFonts w:ascii="Arial" w:hAnsi="Arial" w:cs="Arial"/>
          <w:sz w:val="22"/>
        </w:rPr>
        <w:t>examine</w:t>
      </w:r>
      <w:r w:rsidR="0012391B" w:rsidRPr="00DA5121">
        <w:rPr>
          <w:rFonts w:ascii="Arial" w:hAnsi="Arial" w:cs="Arial"/>
          <w:sz w:val="22"/>
        </w:rPr>
        <w:t xml:space="preserve"> the facts and </w:t>
      </w:r>
      <w:r w:rsidR="00EE1C16" w:rsidRPr="00DA5121">
        <w:rPr>
          <w:rFonts w:ascii="Arial" w:hAnsi="Arial" w:cs="Arial"/>
          <w:sz w:val="22"/>
        </w:rPr>
        <w:t>figures</w:t>
      </w:r>
      <w:r w:rsidR="0012391B" w:rsidRPr="00DA5121">
        <w:rPr>
          <w:rFonts w:ascii="Arial" w:hAnsi="Arial" w:cs="Arial"/>
          <w:sz w:val="22"/>
        </w:rPr>
        <w:t xml:space="preserve"> </w:t>
      </w:r>
      <w:r w:rsidR="00EE1C16" w:rsidRPr="00DA5121">
        <w:rPr>
          <w:rFonts w:ascii="Arial" w:hAnsi="Arial" w:cs="Arial"/>
          <w:sz w:val="22"/>
        </w:rPr>
        <w:t>associated</w:t>
      </w:r>
      <w:r w:rsidR="0012391B" w:rsidRPr="00DA5121">
        <w:rPr>
          <w:rFonts w:ascii="Arial" w:hAnsi="Arial" w:cs="Arial"/>
          <w:sz w:val="22"/>
        </w:rPr>
        <w:t xml:space="preserve"> with information, and then interpret the captured data and figures to draw out the most accessible </w:t>
      </w:r>
      <w:r w:rsidR="00EE1C16" w:rsidRPr="00DA5121">
        <w:rPr>
          <w:rFonts w:ascii="Arial" w:hAnsi="Arial" w:cs="Arial"/>
          <w:sz w:val="22"/>
        </w:rPr>
        <w:t>knowledge</w:t>
      </w:r>
      <w:r w:rsidR="0012391B" w:rsidRPr="00DA5121">
        <w:rPr>
          <w:rFonts w:ascii="Arial" w:hAnsi="Arial" w:cs="Arial"/>
          <w:sz w:val="22"/>
        </w:rPr>
        <w:t xml:space="preserve"> base, that </w:t>
      </w:r>
      <w:r w:rsidR="00EE1C16" w:rsidRPr="00DA5121">
        <w:rPr>
          <w:rFonts w:ascii="Arial" w:hAnsi="Arial" w:cs="Arial"/>
          <w:sz w:val="22"/>
        </w:rPr>
        <w:t>predominantly</w:t>
      </w:r>
      <w:r w:rsidR="0012391B" w:rsidRPr="00DA5121">
        <w:rPr>
          <w:rFonts w:ascii="Arial" w:hAnsi="Arial" w:cs="Arial"/>
          <w:sz w:val="22"/>
        </w:rPr>
        <w:t xml:space="preserve"> helps employees and other stakeholders to </w:t>
      </w:r>
      <w:r w:rsidR="00EE1C16" w:rsidRPr="00DA5121">
        <w:rPr>
          <w:rFonts w:ascii="Arial" w:hAnsi="Arial" w:cs="Arial"/>
          <w:sz w:val="22"/>
        </w:rPr>
        <w:t>access</w:t>
      </w:r>
      <w:r w:rsidR="0012391B" w:rsidRPr="00DA5121">
        <w:rPr>
          <w:rFonts w:ascii="Arial" w:hAnsi="Arial" w:cs="Arial"/>
          <w:sz w:val="22"/>
        </w:rPr>
        <w:t xml:space="preserve"> it. </w:t>
      </w:r>
    </w:p>
    <w:p w14:paraId="742399BE" w14:textId="77777777" w:rsidR="00955CC3" w:rsidRPr="00DA5121" w:rsidRDefault="009F0514" w:rsidP="004467E3">
      <w:pPr>
        <w:pStyle w:val="Heading2"/>
        <w:rPr>
          <w:rFonts w:ascii="Arial" w:hAnsi="Arial" w:cs="Arial"/>
        </w:rPr>
      </w:pPr>
      <w:bookmarkStart w:id="8" w:name="_Toc141976234"/>
      <w:r w:rsidRPr="00DA5121">
        <w:rPr>
          <w:rFonts w:ascii="Arial" w:hAnsi="Arial" w:cs="Arial"/>
        </w:rPr>
        <w:t xml:space="preserve">Knowledge management activities </w:t>
      </w:r>
      <w:r w:rsidR="004467E3" w:rsidRPr="00DA5121">
        <w:rPr>
          <w:rFonts w:ascii="Arial" w:hAnsi="Arial" w:cs="Arial"/>
        </w:rPr>
        <w:t>and its significance</w:t>
      </w:r>
      <w:bookmarkEnd w:id="8"/>
      <w:r w:rsidR="004467E3" w:rsidRPr="00DA5121">
        <w:rPr>
          <w:rFonts w:ascii="Arial" w:hAnsi="Arial" w:cs="Arial"/>
        </w:rPr>
        <w:t xml:space="preserve"> </w:t>
      </w:r>
    </w:p>
    <w:p w14:paraId="14CDF787" w14:textId="77777777" w:rsidR="007E448C" w:rsidRPr="00DA5121" w:rsidRDefault="004467E3" w:rsidP="006107B2">
      <w:pPr>
        <w:rPr>
          <w:rFonts w:ascii="Arial" w:hAnsi="Arial" w:cs="Arial"/>
          <w:sz w:val="22"/>
        </w:rPr>
      </w:pPr>
      <w:r w:rsidRPr="00DA5121">
        <w:rPr>
          <w:rFonts w:ascii="Arial" w:hAnsi="Arial" w:cs="Arial"/>
          <w:sz w:val="22"/>
        </w:rPr>
        <w:t xml:space="preserve">Knowledge management activities </w:t>
      </w:r>
      <w:r w:rsidR="009674A6" w:rsidRPr="00DA5121">
        <w:rPr>
          <w:rFonts w:ascii="Arial" w:hAnsi="Arial" w:cs="Arial"/>
          <w:sz w:val="22"/>
        </w:rPr>
        <w:t xml:space="preserve">refer to the practices of </w:t>
      </w:r>
      <w:r w:rsidR="00EB3E9A" w:rsidRPr="00DA5121">
        <w:rPr>
          <w:rFonts w:ascii="Arial" w:hAnsi="Arial" w:cs="Arial"/>
          <w:sz w:val="22"/>
        </w:rPr>
        <w:t>managing knowledge and encouraging information sharing within the organisation.</w:t>
      </w:r>
      <w:r w:rsidR="00362EA8" w:rsidRPr="00DA5121">
        <w:rPr>
          <w:rFonts w:ascii="Arial" w:hAnsi="Arial" w:cs="Arial"/>
          <w:sz w:val="22"/>
        </w:rPr>
        <w:t xml:space="preserve"> Participants involved in</w:t>
      </w:r>
      <w:r w:rsidR="00EB3E9A" w:rsidRPr="00DA5121">
        <w:rPr>
          <w:rFonts w:ascii="Arial" w:hAnsi="Arial" w:cs="Arial"/>
          <w:sz w:val="22"/>
        </w:rPr>
        <w:t xml:space="preserve"> </w:t>
      </w:r>
      <w:r w:rsidR="00C6747B" w:rsidRPr="00DA5121">
        <w:rPr>
          <w:rFonts w:ascii="Arial" w:hAnsi="Arial" w:cs="Arial"/>
          <w:sz w:val="22"/>
        </w:rPr>
        <w:t>Knowledge management activities specialise</w:t>
      </w:r>
      <w:r w:rsidR="00362EA8" w:rsidRPr="00DA5121">
        <w:rPr>
          <w:rFonts w:ascii="Arial" w:hAnsi="Arial" w:cs="Arial"/>
          <w:sz w:val="22"/>
        </w:rPr>
        <w:t>s</w:t>
      </w:r>
      <w:r w:rsidR="00C6747B" w:rsidRPr="00DA5121">
        <w:rPr>
          <w:rFonts w:ascii="Arial" w:hAnsi="Arial" w:cs="Arial"/>
          <w:sz w:val="22"/>
        </w:rPr>
        <w:t xml:space="preserve"> in performing three major key </w:t>
      </w:r>
      <w:r w:rsidR="00293CE0" w:rsidRPr="00DA5121">
        <w:rPr>
          <w:rFonts w:ascii="Arial" w:hAnsi="Arial" w:cs="Arial"/>
          <w:sz w:val="22"/>
        </w:rPr>
        <w:t>functionalities that involves</w:t>
      </w:r>
      <w:r w:rsidR="00C6747B" w:rsidRPr="00DA5121">
        <w:rPr>
          <w:rFonts w:ascii="Arial" w:hAnsi="Arial" w:cs="Arial"/>
          <w:sz w:val="22"/>
        </w:rPr>
        <w:t xml:space="preserve"> accumulating knowledge</w:t>
      </w:r>
      <w:r w:rsidR="00A93353" w:rsidRPr="00DA5121">
        <w:rPr>
          <w:rFonts w:ascii="Arial" w:hAnsi="Arial" w:cs="Arial"/>
          <w:sz w:val="22"/>
        </w:rPr>
        <w:t xml:space="preserve"> and</w:t>
      </w:r>
      <w:r w:rsidR="00C6747B" w:rsidRPr="00DA5121">
        <w:rPr>
          <w:rFonts w:ascii="Arial" w:hAnsi="Arial" w:cs="Arial"/>
          <w:sz w:val="22"/>
        </w:rPr>
        <w:t xml:space="preserve"> sharing knowledge</w:t>
      </w:r>
      <w:r w:rsidR="00293CE0" w:rsidRPr="00DA5121">
        <w:rPr>
          <w:rFonts w:ascii="Arial" w:hAnsi="Arial" w:cs="Arial"/>
          <w:sz w:val="22"/>
        </w:rPr>
        <w:t xml:space="preserve">. Knowledge management activities foster the interaction between </w:t>
      </w:r>
      <w:r w:rsidR="007D08C8" w:rsidRPr="00DA5121">
        <w:rPr>
          <w:rFonts w:ascii="Arial" w:hAnsi="Arial" w:cs="Arial"/>
          <w:sz w:val="22"/>
        </w:rPr>
        <w:t>the</w:t>
      </w:r>
      <w:r w:rsidR="00293CE0" w:rsidRPr="00DA5121">
        <w:rPr>
          <w:rFonts w:ascii="Arial" w:hAnsi="Arial" w:cs="Arial"/>
          <w:sz w:val="22"/>
        </w:rPr>
        <w:t xml:space="preserve"> employees, encourages </w:t>
      </w:r>
      <w:r w:rsidR="007D08C8" w:rsidRPr="00DA5121">
        <w:rPr>
          <w:rFonts w:ascii="Arial" w:hAnsi="Arial" w:cs="Arial"/>
          <w:sz w:val="22"/>
        </w:rPr>
        <w:t xml:space="preserve">knowledge creation. There are various activities conducted within the organisation to carry out practices that </w:t>
      </w:r>
      <w:r w:rsidR="00681404" w:rsidRPr="00DA5121">
        <w:rPr>
          <w:rFonts w:ascii="Arial" w:hAnsi="Arial" w:cs="Arial"/>
          <w:sz w:val="22"/>
        </w:rPr>
        <w:t xml:space="preserve">enhances </w:t>
      </w:r>
      <w:r w:rsidR="007D08C8" w:rsidRPr="00DA5121">
        <w:rPr>
          <w:rFonts w:ascii="Arial" w:hAnsi="Arial" w:cs="Arial"/>
          <w:sz w:val="22"/>
        </w:rPr>
        <w:t xml:space="preserve">organisational performance. Furthermore, the knowledge management activities </w:t>
      </w:r>
      <w:proofErr w:type="gramStart"/>
      <w:r w:rsidR="007D08C8" w:rsidRPr="00DA5121">
        <w:rPr>
          <w:rFonts w:ascii="Arial" w:hAnsi="Arial" w:cs="Arial"/>
          <w:sz w:val="22"/>
        </w:rPr>
        <w:t>encourages</w:t>
      </w:r>
      <w:proofErr w:type="gramEnd"/>
      <w:r w:rsidR="007D08C8" w:rsidRPr="00DA5121">
        <w:rPr>
          <w:rFonts w:ascii="Arial" w:hAnsi="Arial" w:cs="Arial"/>
          <w:sz w:val="22"/>
        </w:rPr>
        <w:t xml:space="preserve"> its employees, peers and workforce to </w:t>
      </w:r>
      <w:r w:rsidR="00C75508" w:rsidRPr="00DA5121">
        <w:rPr>
          <w:rFonts w:ascii="Arial" w:hAnsi="Arial" w:cs="Arial"/>
          <w:sz w:val="22"/>
        </w:rPr>
        <w:t xml:space="preserve">form group to boost there learning’s and where the group members can share </w:t>
      </w:r>
      <w:r w:rsidR="00800E3B" w:rsidRPr="00DA5121">
        <w:rPr>
          <w:rFonts w:ascii="Arial" w:hAnsi="Arial" w:cs="Arial"/>
          <w:sz w:val="22"/>
        </w:rPr>
        <w:t>their</w:t>
      </w:r>
      <w:r w:rsidR="00C75508" w:rsidRPr="00DA5121">
        <w:rPr>
          <w:rFonts w:ascii="Arial" w:hAnsi="Arial" w:cs="Arial"/>
          <w:sz w:val="22"/>
        </w:rPr>
        <w:t xml:space="preserve"> weakness ad </w:t>
      </w:r>
      <w:r w:rsidR="00FE1A3C" w:rsidRPr="00DA5121">
        <w:rPr>
          <w:rFonts w:ascii="Arial" w:hAnsi="Arial" w:cs="Arial"/>
          <w:sz w:val="22"/>
        </w:rPr>
        <w:t>strengths</w:t>
      </w:r>
      <w:r w:rsidR="00C75508" w:rsidRPr="00DA5121">
        <w:rPr>
          <w:rFonts w:ascii="Arial" w:hAnsi="Arial" w:cs="Arial"/>
          <w:sz w:val="22"/>
        </w:rPr>
        <w:t xml:space="preserve"> and give feedbacks to one another. </w:t>
      </w:r>
      <w:r w:rsidR="00681404" w:rsidRPr="00DA5121">
        <w:rPr>
          <w:rFonts w:ascii="Arial" w:hAnsi="Arial" w:cs="Arial"/>
          <w:sz w:val="22"/>
        </w:rPr>
        <w:t xml:space="preserve">Therefore, participants can really benefit themselves by enrolling themselves in knowledge management </w:t>
      </w:r>
      <w:r w:rsidR="000B20F7" w:rsidRPr="00DA5121">
        <w:rPr>
          <w:rFonts w:ascii="Arial" w:hAnsi="Arial" w:cs="Arial"/>
          <w:sz w:val="22"/>
        </w:rPr>
        <w:t>activities</w:t>
      </w:r>
      <w:r w:rsidR="00681404" w:rsidRPr="00DA5121">
        <w:rPr>
          <w:rFonts w:ascii="Arial" w:hAnsi="Arial" w:cs="Arial"/>
          <w:sz w:val="22"/>
        </w:rPr>
        <w:t xml:space="preserve">. </w:t>
      </w:r>
      <w:r w:rsidR="00FE1A3C" w:rsidRPr="00DA5121">
        <w:rPr>
          <w:rFonts w:ascii="Arial" w:hAnsi="Arial" w:cs="Arial"/>
          <w:sz w:val="22"/>
        </w:rPr>
        <w:t>Encouraging knowledge sharing environment within organisation builds inclusive and conducive workplace. Supporting</w:t>
      </w:r>
      <w:r w:rsidR="00FE1A3C" w:rsidRPr="00654CF1">
        <w:t xml:space="preserve"> </w:t>
      </w:r>
      <w:r w:rsidR="00FE1A3C" w:rsidRPr="00DA5121">
        <w:rPr>
          <w:rFonts w:ascii="Arial" w:hAnsi="Arial" w:cs="Arial"/>
          <w:sz w:val="22"/>
        </w:rPr>
        <w:t xml:space="preserve">peers to form groups for example – providing incentives to those who are performing exceptionally </w:t>
      </w:r>
      <w:proofErr w:type="gramStart"/>
      <w:r w:rsidR="00FE1A3C" w:rsidRPr="00DA5121">
        <w:rPr>
          <w:rFonts w:ascii="Arial" w:hAnsi="Arial" w:cs="Arial"/>
          <w:sz w:val="22"/>
        </w:rPr>
        <w:t>well, and</w:t>
      </w:r>
      <w:proofErr w:type="gramEnd"/>
      <w:r w:rsidR="00FE1A3C" w:rsidRPr="00DA5121">
        <w:rPr>
          <w:rFonts w:ascii="Arial" w:hAnsi="Arial" w:cs="Arial"/>
          <w:sz w:val="22"/>
        </w:rPr>
        <w:t xml:space="preserve"> fostering knowledge</w:t>
      </w:r>
      <w:r w:rsidR="00FE1A3C" w:rsidRPr="00654CF1">
        <w:t xml:space="preserve"> </w:t>
      </w:r>
      <w:r w:rsidR="00FE1A3C" w:rsidRPr="00DA5121">
        <w:rPr>
          <w:rFonts w:ascii="Arial" w:hAnsi="Arial" w:cs="Arial"/>
          <w:sz w:val="22"/>
        </w:rPr>
        <w:t xml:space="preserve">sharing practices. The productivity and performance of the organisation can be achieved by creating </w:t>
      </w:r>
      <w:r w:rsidR="00A67D18" w:rsidRPr="00DA5121">
        <w:rPr>
          <w:rFonts w:ascii="Arial" w:hAnsi="Arial" w:cs="Arial"/>
          <w:sz w:val="22"/>
        </w:rPr>
        <w:t>tactics and strategies regarding knowledge management activities</w:t>
      </w:r>
      <w:r w:rsidR="00D14BBB" w:rsidRPr="00DA5121">
        <w:rPr>
          <w:rFonts w:ascii="Arial" w:hAnsi="Arial" w:cs="Arial"/>
          <w:sz w:val="22"/>
          <w:shd w:val="clear" w:color="auto" w:fill="FFFFFF"/>
        </w:rPr>
        <w:t xml:space="preserve"> (Oates, 2022)</w:t>
      </w:r>
      <w:r w:rsidR="00A67D18" w:rsidRPr="00DA5121">
        <w:rPr>
          <w:rFonts w:ascii="Arial" w:hAnsi="Arial" w:cs="Arial"/>
          <w:sz w:val="22"/>
        </w:rPr>
        <w:t xml:space="preserve">. </w:t>
      </w:r>
      <w:r w:rsidR="00EE59E3" w:rsidRPr="00DA5121">
        <w:rPr>
          <w:rFonts w:ascii="Arial" w:hAnsi="Arial" w:cs="Arial"/>
          <w:sz w:val="22"/>
        </w:rPr>
        <w:t>Encouraging mentorship</w:t>
      </w:r>
      <w:r w:rsidR="00824A61" w:rsidRPr="00DA5121">
        <w:rPr>
          <w:rFonts w:ascii="Arial" w:hAnsi="Arial" w:cs="Arial"/>
          <w:sz w:val="22"/>
        </w:rPr>
        <w:t xml:space="preserve"> at work, as </w:t>
      </w:r>
      <w:r w:rsidR="00EE59E3" w:rsidRPr="00DA5121">
        <w:rPr>
          <w:rFonts w:ascii="Arial" w:hAnsi="Arial" w:cs="Arial"/>
          <w:sz w:val="22"/>
        </w:rPr>
        <w:t>it’s</w:t>
      </w:r>
      <w:r w:rsidR="00824A61" w:rsidRPr="00DA5121">
        <w:rPr>
          <w:rFonts w:ascii="Arial" w:hAnsi="Arial" w:cs="Arial"/>
          <w:sz w:val="22"/>
        </w:rPr>
        <w:t xml:space="preserve"> crucial to </w:t>
      </w:r>
      <w:r w:rsidR="00E22858" w:rsidRPr="00DA5121">
        <w:rPr>
          <w:rFonts w:ascii="Arial" w:hAnsi="Arial" w:cs="Arial"/>
          <w:sz w:val="22"/>
        </w:rPr>
        <w:t>encourag</w:t>
      </w:r>
      <w:r w:rsidR="00F22B82" w:rsidRPr="00DA5121">
        <w:rPr>
          <w:rFonts w:ascii="Arial" w:hAnsi="Arial" w:cs="Arial"/>
          <w:sz w:val="22"/>
        </w:rPr>
        <w:t>e knowledge management</w:t>
      </w:r>
      <w:r w:rsidR="00F95C6E" w:rsidRPr="00DA5121">
        <w:rPr>
          <w:rFonts w:ascii="Arial" w:hAnsi="Arial" w:cs="Arial"/>
          <w:sz w:val="22"/>
        </w:rPr>
        <w:t xml:space="preserve"> because </w:t>
      </w:r>
      <w:r w:rsidR="00F95C6E" w:rsidRPr="00DA5121">
        <w:rPr>
          <w:rFonts w:ascii="Arial" w:hAnsi="Arial" w:cs="Arial"/>
          <w:sz w:val="22"/>
        </w:rPr>
        <w:lastRenderedPageBreak/>
        <w:t>mentors are highly experienced and have wide spectrum of ideas so therefore, they pass along their experience to their immediate colleagues</w:t>
      </w:r>
      <w:r w:rsidR="00F22B82" w:rsidRPr="00DA5121">
        <w:rPr>
          <w:rFonts w:ascii="Arial" w:hAnsi="Arial" w:cs="Arial"/>
          <w:sz w:val="22"/>
        </w:rPr>
        <w:t>. Organisation should take initiative</w:t>
      </w:r>
      <w:r w:rsidR="00F95C6E" w:rsidRPr="00DA5121">
        <w:rPr>
          <w:rFonts w:ascii="Arial" w:hAnsi="Arial" w:cs="Arial"/>
          <w:sz w:val="22"/>
        </w:rPr>
        <w:t>s</w:t>
      </w:r>
      <w:r w:rsidR="00F22B82" w:rsidRPr="00DA5121">
        <w:rPr>
          <w:rFonts w:ascii="Arial" w:hAnsi="Arial" w:cs="Arial"/>
          <w:sz w:val="22"/>
        </w:rPr>
        <w:t xml:space="preserve"> to encourage partic</w:t>
      </w:r>
      <w:r w:rsidR="00F95C6E" w:rsidRPr="00DA5121">
        <w:rPr>
          <w:rFonts w:ascii="Arial" w:hAnsi="Arial" w:cs="Arial"/>
          <w:sz w:val="22"/>
        </w:rPr>
        <w:t>ipation</w:t>
      </w:r>
      <w:r w:rsidR="00F22B82" w:rsidRPr="00DA5121">
        <w:rPr>
          <w:rFonts w:ascii="Arial" w:hAnsi="Arial" w:cs="Arial"/>
          <w:sz w:val="22"/>
        </w:rPr>
        <w:t xml:space="preserve"> in knowledge management activities</w:t>
      </w:r>
      <w:r w:rsidR="00F95C6E" w:rsidRPr="00DA5121">
        <w:rPr>
          <w:rFonts w:ascii="Arial" w:hAnsi="Arial" w:cs="Arial"/>
          <w:sz w:val="22"/>
        </w:rPr>
        <w:t xml:space="preserve">, as it will benefits the organisation overall. </w:t>
      </w:r>
      <w:r w:rsidR="00A820B2" w:rsidRPr="00DA5121">
        <w:rPr>
          <w:rFonts w:ascii="Arial" w:hAnsi="Arial" w:cs="Arial"/>
          <w:sz w:val="22"/>
        </w:rPr>
        <w:t xml:space="preserve">So, therefore organisation </w:t>
      </w:r>
      <w:r w:rsidR="00915B9D" w:rsidRPr="00DA5121">
        <w:rPr>
          <w:rFonts w:ascii="Arial" w:hAnsi="Arial" w:cs="Arial"/>
          <w:sz w:val="22"/>
        </w:rPr>
        <w:t xml:space="preserve">should invest in knowledge management projects as it allows organisation to work in a more innovative manner, and foster </w:t>
      </w:r>
      <w:proofErr w:type="gramStart"/>
      <w:r w:rsidR="00915B9D" w:rsidRPr="00DA5121">
        <w:rPr>
          <w:rFonts w:ascii="Arial" w:hAnsi="Arial" w:cs="Arial"/>
          <w:sz w:val="22"/>
        </w:rPr>
        <w:t>employees</w:t>
      </w:r>
      <w:proofErr w:type="gramEnd"/>
      <w:r w:rsidR="00915B9D" w:rsidRPr="00DA5121">
        <w:rPr>
          <w:rFonts w:ascii="Arial" w:hAnsi="Arial" w:cs="Arial"/>
          <w:sz w:val="22"/>
        </w:rPr>
        <w:t xml:space="preserve"> relationship which eventually brings creativity and make informed decision. </w:t>
      </w:r>
      <w:r w:rsidR="008B39C5" w:rsidRPr="00DA5121">
        <w:rPr>
          <w:rFonts w:ascii="Arial" w:hAnsi="Arial" w:cs="Arial"/>
          <w:sz w:val="22"/>
        </w:rPr>
        <w:t>Customers experience</w:t>
      </w:r>
      <w:r w:rsidR="00A2416E" w:rsidRPr="00DA5121">
        <w:rPr>
          <w:rFonts w:ascii="Arial" w:hAnsi="Arial" w:cs="Arial"/>
          <w:sz w:val="22"/>
        </w:rPr>
        <w:t xml:space="preserve"> the benefits of knowledge management projects</w:t>
      </w:r>
      <w:r w:rsidR="005B37C2" w:rsidRPr="00DA5121">
        <w:rPr>
          <w:rFonts w:ascii="Arial" w:hAnsi="Arial" w:cs="Arial"/>
          <w:sz w:val="22"/>
        </w:rPr>
        <w:t xml:space="preserve"> as </w:t>
      </w:r>
      <w:proofErr w:type="gramStart"/>
      <w:r w:rsidR="008B39C5" w:rsidRPr="00DA5121">
        <w:rPr>
          <w:rFonts w:ascii="Arial" w:hAnsi="Arial" w:cs="Arial"/>
          <w:sz w:val="22"/>
        </w:rPr>
        <w:t>well,</w:t>
      </w:r>
      <w:r w:rsidR="00A2416E" w:rsidRPr="00DA5121">
        <w:rPr>
          <w:rFonts w:ascii="Arial" w:hAnsi="Arial" w:cs="Arial"/>
          <w:sz w:val="22"/>
        </w:rPr>
        <w:t xml:space="preserve"> </w:t>
      </w:r>
      <w:r w:rsidR="005B37C2" w:rsidRPr="00DA5121">
        <w:rPr>
          <w:rFonts w:ascii="Arial" w:hAnsi="Arial" w:cs="Arial"/>
          <w:sz w:val="22"/>
        </w:rPr>
        <w:t>because</w:t>
      </w:r>
      <w:proofErr w:type="gramEnd"/>
      <w:r w:rsidR="00A2416E" w:rsidRPr="00DA5121">
        <w:rPr>
          <w:rFonts w:ascii="Arial" w:hAnsi="Arial" w:cs="Arial"/>
          <w:sz w:val="22"/>
        </w:rPr>
        <w:t xml:space="preserve"> they easily can access the information that is associated with the </w:t>
      </w:r>
      <w:r w:rsidR="008B39C5" w:rsidRPr="00DA5121">
        <w:rPr>
          <w:rFonts w:ascii="Arial" w:hAnsi="Arial" w:cs="Arial"/>
          <w:sz w:val="22"/>
        </w:rPr>
        <w:t>organisation which helps</w:t>
      </w:r>
      <w:r w:rsidR="00775972" w:rsidRPr="00DA5121">
        <w:rPr>
          <w:rFonts w:ascii="Arial" w:hAnsi="Arial" w:cs="Arial"/>
          <w:sz w:val="22"/>
        </w:rPr>
        <w:t xml:space="preserve"> them to make decisions accordingly. Moreover, stakeholders such as suppli</w:t>
      </w:r>
      <w:r w:rsidR="001E5650" w:rsidRPr="00DA5121">
        <w:rPr>
          <w:rFonts w:ascii="Arial" w:hAnsi="Arial" w:cs="Arial"/>
          <w:sz w:val="22"/>
        </w:rPr>
        <w:t xml:space="preserve">ers can access the information to ensure that Morrison is sufficiently capable to trade. </w:t>
      </w:r>
      <w:r w:rsidR="006428B5" w:rsidRPr="00DA5121">
        <w:rPr>
          <w:rFonts w:ascii="Arial" w:hAnsi="Arial" w:cs="Arial"/>
          <w:sz w:val="22"/>
        </w:rPr>
        <w:t xml:space="preserve">In </w:t>
      </w:r>
      <w:proofErr w:type="gramStart"/>
      <w:r w:rsidR="006428B5" w:rsidRPr="00DA5121">
        <w:rPr>
          <w:rFonts w:ascii="Arial" w:hAnsi="Arial" w:cs="Arial"/>
          <w:sz w:val="22"/>
        </w:rPr>
        <w:t>addition</w:t>
      </w:r>
      <w:proofErr w:type="gramEnd"/>
      <w:r w:rsidR="006428B5" w:rsidRPr="00DA5121">
        <w:rPr>
          <w:rFonts w:ascii="Arial" w:hAnsi="Arial" w:cs="Arial"/>
          <w:sz w:val="22"/>
        </w:rPr>
        <w:t xml:space="preserve"> Morrison invest </w:t>
      </w:r>
      <w:r w:rsidR="007D36B7" w:rsidRPr="00DA5121">
        <w:rPr>
          <w:rFonts w:ascii="Arial" w:hAnsi="Arial" w:cs="Arial"/>
          <w:sz w:val="22"/>
        </w:rPr>
        <w:t xml:space="preserve">efforts and money into knowledge sharing based project in order to support the </w:t>
      </w:r>
      <w:r w:rsidR="00C756E2" w:rsidRPr="00DA5121">
        <w:rPr>
          <w:rFonts w:ascii="Arial" w:hAnsi="Arial" w:cs="Arial"/>
          <w:sz w:val="22"/>
        </w:rPr>
        <w:t>employees interaction, capacity of organisation creativity and to involve the best practices that subsequently enhances Morrison turnover</w:t>
      </w:r>
      <w:r w:rsidR="00E87C83" w:rsidRPr="00DA5121">
        <w:rPr>
          <w:rFonts w:ascii="Arial" w:hAnsi="Arial" w:cs="Arial"/>
          <w:sz w:val="22"/>
          <w:shd w:val="clear" w:color="auto" w:fill="FFFFFF"/>
        </w:rPr>
        <w:t xml:space="preserve"> (Audretsch, 2020)</w:t>
      </w:r>
      <w:r w:rsidR="00C756E2" w:rsidRPr="00DA5121">
        <w:rPr>
          <w:rFonts w:ascii="Arial" w:hAnsi="Arial" w:cs="Arial"/>
          <w:sz w:val="22"/>
        </w:rPr>
        <w:t xml:space="preserve">. </w:t>
      </w:r>
      <w:r w:rsidR="00FA2B75" w:rsidRPr="00DA5121">
        <w:rPr>
          <w:rFonts w:ascii="Arial" w:hAnsi="Arial" w:cs="Arial"/>
          <w:sz w:val="22"/>
        </w:rPr>
        <w:t xml:space="preserve">Knowledge management activities simplify the operational procedure and it speed up the accessibility towards knowledge and information </w:t>
      </w:r>
      <w:r w:rsidR="002D6320" w:rsidRPr="00DA5121">
        <w:rPr>
          <w:rFonts w:ascii="Arial" w:hAnsi="Arial" w:cs="Arial"/>
          <w:sz w:val="22"/>
        </w:rPr>
        <w:t xml:space="preserve">within the organisational workplace. </w:t>
      </w:r>
      <w:r w:rsidR="008C7713" w:rsidRPr="00DA5121">
        <w:rPr>
          <w:rFonts w:ascii="Arial" w:hAnsi="Arial" w:cs="Arial"/>
          <w:sz w:val="22"/>
        </w:rPr>
        <w:t>Knowledge management activities are</w:t>
      </w:r>
      <w:r w:rsidR="00897F78" w:rsidRPr="00DA5121">
        <w:rPr>
          <w:rFonts w:ascii="Arial" w:hAnsi="Arial" w:cs="Arial"/>
          <w:sz w:val="22"/>
        </w:rPr>
        <w:t xml:space="preserve"> </w:t>
      </w:r>
      <w:r w:rsidR="008C7713" w:rsidRPr="00DA5121">
        <w:rPr>
          <w:rFonts w:ascii="Arial" w:hAnsi="Arial" w:cs="Arial"/>
          <w:sz w:val="22"/>
        </w:rPr>
        <w:t xml:space="preserve">significant as it enhances the transparency of the communication, increases integration between the different groups and ensure continuous improvement in Morrison operations. Mentors and leaders should give incentives and measures to </w:t>
      </w:r>
      <w:r w:rsidR="007316C8" w:rsidRPr="00DA5121">
        <w:rPr>
          <w:rFonts w:ascii="Arial" w:hAnsi="Arial" w:cs="Arial"/>
          <w:sz w:val="22"/>
        </w:rPr>
        <w:t>maximise</w:t>
      </w:r>
      <w:r w:rsidR="008C7713" w:rsidRPr="00DA5121">
        <w:rPr>
          <w:rFonts w:ascii="Arial" w:hAnsi="Arial" w:cs="Arial"/>
          <w:sz w:val="22"/>
        </w:rPr>
        <w:t xml:space="preserve"> the participation of the employees in knowledge management activities. </w:t>
      </w:r>
    </w:p>
    <w:p w14:paraId="3C9D9FEE" w14:textId="77777777" w:rsidR="00597992" w:rsidRPr="00DA5121" w:rsidRDefault="00597992" w:rsidP="00597992">
      <w:pPr>
        <w:pStyle w:val="Heading2"/>
        <w:rPr>
          <w:rFonts w:ascii="Arial" w:hAnsi="Arial" w:cs="Arial"/>
        </w:rPr>
      </w:pPr>
      <w:bookmarkStart w:id="9" w:name="_Toc141976235"/>
      <w:r w:rsidRPr="00DA5121">
        <w:rPr>
          <w:rFonts w:ascii="Arial" w:hAnsi="Arial" w:cs="Arial"/>
        </w:rPr>
        <w:t xml:space="preserve">Key challenges and opportunities in maximising the KM </w:t>
      </w:r>
      <w:proofErr w:type="gramStart"/>
      <w:r w:rsidRPr="00DA5121">
        <w:rPr>
          <w:rFonts w:ascii="Arial" w:hAnsi="Arial" w:cs="Arial"/>
        </w:rPr>
        <w:t>system</w:t>
      </w:r>
      <w:bookmarkEnd w:id="9"/>
      <w:proofErr w:type="gramEnd"/>
    </w:p>
    <w:p w14:paraId="060D358C" w14:textId="77777777" w:rsidR="00597992" w:rsidRPr="00DA5121" w:rsidRDefault="00597992" w:rsidP="00597992">
      <w:pPr>
        <w:rPr>
          <w:rFonts w:ascii="Arial" w:hAnsi="Arial" w:cs="Arial"/>
          <w:sz w:val="22"/>
        </w:rPr>
      </w:pPr>
      <w:r w:rsidRPr="00DA5121">
        <w:rPr>
          <w:rFonts w:ascii="Arial" w:hAnsi="Arial" w:cs="Arial"/>
          <w:sz w:val="22"/>
        </w:rPr>
        <w:t>The challenges which occur in maximising the KMS</w:t>
      </w:r>
    </w:p>
    <w:p w14:paraId="43CBE54B" w14:textId="77777777" w:rsidR="00597992" w:rsidRPr="00DA5121" w:rsidRDefault="00597992" w:rsidP="00597992">
      <w:pPr>
        <w:rPr>
          <w:rFonts w:ascii="Arial" w:hAnsi="Arial" w:cs="Arial"/>
          <w:sz w:val="22"/>
        </w:rPr>
      </w:pPr>
      <w:r w:rsidRPr="00DA5121">
        <w:rPr>
          <w:rFonts w:ascii="Arial" w:hAnsi="Arial" w:cs="Arial"/>
          <w:b/>
          <w:sz w:val="22"/>
        </w:rPr>
        <w:t xml:space="preserve">Lack of employee motivation – </w:t>
      </w:r>
      <w:r w:rsidRPr="00DA5121">
        <w:rPr>
          <w:rFonts w:ascii="Arial" w:hAnsi="Arial" w:cs="Arial"/>
          <w:sz w:val="22"/>
        </w:rPr>
        <w:t xml:space="preserve">While maximising the knowledge management systems in the </w:t>
      </w:r>
      <w:r w:rsidR="00654CF1" w:rsidRPr="00DA5121">
        <w:rPr>
          <w:rFonts w:ascii="Arial" w:hAnsi="Arial" w:cs="Arial"/>
          <w:sz w:val="22"/>
        </w:rPr>
        <w:t>Morrison</w:t>
      </w:r>
      <w:r w:rsidRPr="00DA5121">
        <w:rPr>
          <w:rFonts w:ascii="Arial" w:hAnsi="Arial" w:cs="Arial"/>
          <w:sz w:val="22"/>
        </w:rPr>
        <w:t xml:space="preserve">, the challenges like the lack of the employee motivation is faced as the employees are not able to work due to the low motivation as they </w:t>
      </w:r>
      <w:proofErr w:type="gramStart"/>
      <w:r w:rsidRPr="00DA5121">
        <w:rPr>
          <w:rFonts w:ascii="Arial" w:hAnsi="Arial" w:cs="Arial"/>
          <w:sz w:val="22"/>
        </w:rPr>
        <w:t>have to</w:t>
      </w:r>
      <w:proofErr w:type="gramEnd"/>
      <w:r w:rsidRPr="00DA5121">
        <w:rPr>
          <w:rFonts w:ascii="Arial" w:hAnsi="Arial" w:cs="Arial"/>
          <w:sz w:val="22"/>
        </w:rPr>
        <w:t xml:space="preserve"> learn new methods and work procedures to perform the work (Wang, 2020).</w:t>
      </w:r>
    </w:p>
    <w:p w14:paraId="0028593F" w14:textId="77777777" w:rsidR="00597992" w:rsidRPr="00DA5121" w:rsidRDefault="00597992" w:rsidP="00597992">
      <w:pPr>
        <w:rPr>
          <w:rFonts w:ascii="Arial" w:hAnsi="Arial" w:cs="Arial"/>
          <w:sz w:val="22"/>
        </w:rPr>
      </w:pPr>
      <w:r w:rsidRPr="00DA5121">
        <w:rPr>
          <w:rFonts w:ascii="Arial" w:hAnsi="Arial" w:cs="Arial"/>
          <w:b/>
          <w:sz w:val="22"/>
        </w:rPr>
        <w:t>Technology overkill</w:t>
      </w:r>
      <w:r w:rsidRPr="00DA5121">
        <w:rPr>
          <w:rFonts w:ascii="Arial" w:hAnsi="Arial" w:cs="Arial"/>
          <w:sz w:val="22"/>
        </w:rPr>
        <w:t xml:space="preserve"> – In order to increase the scope of the KM system in </w:t>
      </w:r>
      <w:r w:rsidR="00654CF1" w:rsidRPr="00DA5121">
        <w:rPr>
          <w:rFonts w:ascii="Arial" w:hAnsi="Arial" w:cs="Arial"/>
          <w:sz w:val="22"/>
        </w:rPr>
        <w:t>Morrison</w:t>
      </w:r>
      <w:r w:rsidRPr="00DA5121">
        <w:rPr>
          <w:rFonts w:ascii="Arial" w:hAnsi="Arial" w:cs="Arial"/>
          <w:sz w:val="22"/>
        </w:rPr>
        <w:t>, the company faced that there are huge changes in the technology that are happening frequently. This posed as a challenge to the company as it affected the company’s potential to implement a permanent system for the knowledge management system.</w:t>
      </w:r>
    </w:p>
    <w:p w14:paraId="26F4880D" w14:textId="77777777" w:rsidR="00597992" w:rsidRPr="00DA5121" w:rsidRDefault="00597992" w:rsidP="00597992">
      <w:pPr>
        <w:rPr>
          <w:rFonts w:ascii="Arial" w:hAnsi="Arial" w:cs="Arial"/>
          <w:sz w:val="22"/>
        </w:rPr>
      </w:pPr>
      <w:r w:rsidRPr="00DA5121">
        <w:rPr>
          <w:rFonts w:ascii="Arial" w:hAnsi="Arial" w:cs="Arial"/>
          <w:b/>
          <w:sz w:val="22"/>
        </w:rPr>
        <w:lastRenderedPageBreak/>
        <w:t>Regular updates in knowledge</w:t>
      </w:r>
      <w:r w:rsidRPr="00DA5121">
        <w:rPr>
          <w:rFonts w:ascii="Arial" w:hAnsi="Arial" w:cs="Arial"/>
          <w:sz w:val="22"/>
        </w:rPr>
        <w:t xml:space="preserve"> – The challenges which </w:t>
      </w:r>
      <w:r w:rsidR="00654CF1" w:rsidRPr="00DA5121">
        <w:rPr>
          <w:rFonts w:ascii="Arial" w:hAnsi="Arial" w:cs="Arial"/>
          <w:sz w:val="22"/>
        </w:rPr>
        <w:t>Morrison</w:t>
      </w:r>
      <w:r w:rsidRPr="00DA5121">
        <w:rPr>
          <w:rFonts w:ascii="Arial" w:hAnsi="Arial" w:cs="Arial"/>
          <w:sz w:val="22"/>
        </w:rPr>
        <w:t xml:space="preserve"> faced during the maximisation of the knowledge management systems were keeping track of the updated knowledge as the business operations were very vast in nature and the existing knowledge management systems were not able to handle the traffic very well (Abdulmuhsin, 2021).</w:t>
      </w:r>
    </w:p>
    <w:p w14:paraId="0E141D1D" w14:textId="77777777" w:rsidR="00597992" w:rsidRPr="00DA5121" w:rsidRDefault="00597992" w:rsidP="00597992">
      <w:pPr>
        <w:rPr>
          <w:rFonts w:ascii="Arial" w:hAnsi="Arial" w:cs="Arial"/>
          <w:sz w:val="22"/>
        </w:rPr>
      </w:pPr>
      <w:r w:rsidRPr="00DA5121">
        <w:rPr>
          <w:rFonts w:ascii="Arial" w:hAnsi="Arial" w:cs="Arial"/>
          <w:b/>
          <w:sz w:val="22"/>
        </w:rPr>
        <w:t>Maintaining system security</w:t>
      </w:r>
      <w:r w:rsidRPr="00DA5121">
        <w:rPr>
          <w:rFonts w:ascii="Arial" w:hAnsi="Arial" w:cs="Arial"/>
          <w:sz w:val="22"/>
        </w:rPr>
        <w:t xml:space="preserve"> – </w:t>
      </w:r>
      <w:r w:rsidR="00654CF1" w:rsidRPr="00DA5121">
        <w:rPr>
          <w:rFonts w:ascii="Arial" w:hAnsi="Arial" w:cs="Arial"/>
          <w:sz w:val="22"/>
        </w:rPr>
        <w:t>Morrison</w:t>
      </w:r>
      <w:r w:rsidRPr="00DA5121">
        <w:rPr>
          <w:rFonts w:ascii="Arial" w:hAnsi="Arial" w:cs="Arial"/>
          <w:sz w:val="22"/>
        </w:rPr>
        <w:t xml:space="preserve"> started facing the problem regarding the security of the knowledge as the maximisation of the knowledge management systems require selection of the more secure software which provides the data security and data privacy to the company.</w:t>
      </w:r>
    </w:p>
    <w:p w14:paraId="34ADA0DA" w14:textId="77777777" w:rsidR="00597992" w:rsidRPr="00DA5121" w:rsidRDefault="00597992" w:rsidP="00597992">
      <w:pPr>
        <w:rPr>
          <w:rFonts w:ascii="Arial" w:hAnsi="Arial" w:cs="Arial"/>
          <w:sz w:val="22"/>
        </w:rPr>
      </w:pPr>
      <w:r w:rsidRPr="00DA5121">
        <w:rPr>
          <w:rFonts w:ascii="Arial" w:hAnsi="Arial" w:cs="Arial"/>
          <w:sz w:val="22"/>
        </w:rPr>
        <w:t xml:space="preserve">Opportunities while maximising the KM </w:t>
      </w:r>
      <w:proofErr w:type="gramStart"/>
      <w:r w:rsidRPr="00DA5121">
        <w:rPr>
          <w:rFonts w:ascii="Arial" w:hAnsi="Arial" w:cs="Arial"/>
          <w:sz w:val="22"/>
        </w:rPr>
        <w:t>systems</w:t>
      </w:r>
      <w:proofErr w:type="gramEnd"/>
    </w:p>
    <w:p w14:paraId="04009155" w14:textId="77777777" w:rsidR="00597992" w:rsidRPr="00DA5121" w:rsidRDefault="00597992" w:rsidP="00597992">
      <w:pPr>
        <w:rPr>
          <w:rFonts w:ascii="Arial" w:hAnsi="Arial" w:cs="Arial"/>
          <w:sz w:val="22"/>
        </w:rPr>
      </w:pPr>
      <w:r w:rsidRPr="00DA5121">
        <w:rPr>
          <w:rFonts w:ascii="Arial" w:hAnsi="Arial" w:cs="Arial"/>
          <w:b/>
          <w:sz w:val="22"/>
        </w:rPr>
        <w:t>Less expensive</w:t>
      </w:r>
      <w:r w:rsidRPr="00DA5121">
        <w:rPr>
          <w:rFonts w:ascii="Arial" w:hAnsi="Arial" w:cs="Arial"/>
          <w:sz w:val="22"/>
        </w:rPr>
        <w:t xml:space="preserve"> – while maximising the knowledge management systems, </w:t>
      </w:r>
      <w:r w:rsidR="00654CF1" w:rsidRPr="00DA5121">
        <w:rPr>
          <w:rFonts w:ascii="Arial" w:hAnsi="Arial" w:cs="Arial"/>
          <w:sz w:val="22"/>
        </w:rPr>
        <w:t>Morrison</w:t>
      </w:r>
      <w:r w:rsidRPr="00DA5121">
        <w:rPr>
          <w:rFonts w:ascii="Arial" w:hAnsi="Arial" w:cs="Arial"/>
          <w:sz w:val="22"/>
        </w:rPr>
        <w:t xml:space="preserve"> took the advantage of reducing the costs of managing the knowledge as the previous methods of the KM systems were based on manual recording of the transactions which include the expenses such as the </w:t>
      </w:r>
      <w:proofErr w:type="gramStart"/>
      <w:r w:rsidRPr="00DA5121">
        <w:rPr>
          <w:rFonts w:ascii="Arial" w:hAnsi="Arial" w:cs="Arial"/>
          <w:sz w:val="22"/>
        </w:rPr>
        <w:t>third party</w:t>
      </w:r>
      <w:proofErr w:type="gramEnd"/>
      <w:r w:rsidRPr="00DA5121">
        <w:rPr>
          <w:rFonts w:ascii="Arial" w:hAnsi="Arial" w:cs="Arial"/>
          <w:sz w:val="22"/>
        </w:rPr>
        <w:t xml:space="preserve"> training programs whereas the new methods are automated and less expensive compared to the traditional methods.</w:t>
      </w:r>
    </w:p>
    <w:p w14:paraId="24D41DF5" w14:textId="77777777" w:rsidR="00597992" w:rsidRPr="00DA5121" w:rsidRDefault="00597992" w:rsidP="00597992">
      <w:pPr>
        <w:rPr>
          <w:rFonts w:ascii="Arial" w:hAnsi="Arial" w:cs="Arial"/>
          <w:sz w:val="22"/>
        </w:rPr>
      </w:pPr>
      <w:r w:rsidRPr="00DA5121">
        <w:rPr>
          <w:rFonts w:ascii="Arial" w:hAnsi="Arial" w:cs="Arial"/>
          <w:b/>
          <w:sz w:val="22"/>
        </w:rPr>
        <w:t>Improvement in the decision-making power</w:t>
      </w:r>
      <w:r w:rsidRPr="00DA5121">
        <w:rPr>
          <w:rFonts w:ascii="Arial" w:hAnsi="Arial" w:cs="Arial"/>
          <w:sz w:val="22"/>
        </w:rPr>
        <w:t xml:space="preserve"> – The opportunities which came in maximising the knowledge management systems were the improvement in the decisions making power of the company such as the refilling of the stock when there is no stock in the stores and the this increased the strategic decisions of the </w:t>
      </w:r>
      <w:r w:rsidR="00654CF1" w:rsidRPr="00DA5121">
        <w:rPr>
          <w:rFonts w:ascii="Arial" w:hAnsi="Arial" w:cs="Arial"/>
          <w:sz w:val="22"/>
        </w:rPr>
        <w:t>Morrison</w:t>
      </w:r>
      <w:r w:rsidRPr="00DA5121">
        <w:rPr>
          <w:rFonts w:ascii="Arial" w:hAnsi="Arial" w:cs="Arial"/>
          <w:sz w:val="22"/>
        </w:rPr>
        <w:t>.</w:t>
      </w:r>
    </w:p>
    <w:p w14:paraId="788DFCB1" w14:textId="77777777" w:rsidR="00597992" w:rsidRPr="00DA5121" w:rsidRDefault="00597992" w:rsidP="00597992">
      <w:pPr>
        <w:rPr>
          <w:rFonts w:ascii="Arial" w:hAnsi="Arial" w:cs="Arial"/>
          <w:sz w:val="22"/>
        </w:rPr>
      </w:pPr>
      <w:r w:rsidRPr="00DA5121">
        <w:rPr>
          <w:rFonts w:ascii="Arial" w:hAnsi="Arial" w:cs="Arial"/>
          <w:b/>
          <w:sz w:val="22"/>
        </w:rPr>
        <w:t>Easy to find information</w:t>
      </w:r>
      <w:r w:rsidRPr="00DA5121">
        <w:rPr>
          <w:rFonts w:ascii="Arial" w:hAnsi="Arial" w:cs="Arial"/>
          <w:sz w:val="22"/>
        </w:rPr>
        <w:t xml:space="preserve"> – In the process of the maximisation of the knowledge management, </w:t>
      </w:r>
      <w:r w:rsidR="00654CF1" w:rsidRPr="00DA5121">
        <w:rPr>
          <w:rFonts w:ascii="Arial" w:hAnsi="Arial" w:cs="Arial"/>
          <w:sz w:val="22"/>
        </w:rPr>
        <w:t>Morrison</w:t>
      </w:r>
      <w:r w:rsidRPr="00DA5121">
        <w:rPr>
          <w:rFonts w:ascii="Arial" w:hAnsi="Arial" w:cs="Arial"/>
          <w:sz w:val="22"/>
        </w:rPr>
        <w:t xml:space="preserve"> find the opportunity of locating the information more quickly and accurately. The new KM system works with the help of Artificial </w:t>
      </w:r>
      <w:proofErr w:type="gramStart"/>
      <w:r w:rsidRPr="00DA5121">
        <w:rPr>
          <w:rFonts w:ascii="Arial" w:hAnsi="Arial" w:cs="Arial"/>
          <w:sz w:val="22"/>
        </w:rPr>
        <w:t>intelligence</w:t>
      </w:r>
      <w:proofErr w:type="gramEnd"/>
      <w:r w:rsidRPr="00DA5121">
        <w:rPr>
          <w:rFonts w:ascii="Arial" w:hAnsi="Arial" w:cs="Arial"/>
          <w:sz w:val="22"/>
        </w:rPr>
        <w:t xml:space="preserve"> and this</w:t>
      </w:r>
      <w:r w:rsidRPr="00654CF1">
        <w:t xml:space="preserve"> </w:t>
      </w:r>
      <w:r w:rsidRPr="00DA5121">
        <w:rPr>
          <w:rFonts w:ascii="Arial" w:hAnsi="Arial" w:cs="Arial"/>
          <w:sz w:val="22"/>
        </w:rPr>
        <w:t>improves the product availability in the retail stores and the supermarkets. The information such as the product description, customer purchase patterns and the trends were able to find out more easily (Di Vaio, 2020).</w:t>
      </w:r>
    </w:p>
    <w:p w14:paraId="7A241772" w14:textId="77777777" w:rsidR="00597992" w:rsidRPr="00DA5121" w:rsidRDefault="00597992" w:rsidP="00597992">
      <w:pPr>
        <w:pStyle w:val="Heading2"/>
        <w:rPr>
          <w:rFonts w:ascii="Arial" w:hAnsi="Arial" w:cs="Arial"/>
          <w:sz w:val="22"/>
          <w:szCs w:val="22"/>
        </w:rPr>
      </w:pPr>
      <w:bookmarkStart w:id="10" w:name="_Toc141976236"/>
      <w:r w:rsidRPr="00DA5121">
        <w:rPr>
          <w:rFonts w:ascii="Arial" w:hAnsi="Arial" w:cs="Arial"/>
          <w:sz w:val="22"/>
          <w:szCs w:val="22"/>
        </w:rPr>
        <w:t>Identification and distribution of new sources of knowledge</w:t>
      </w:r>
      <w:bookmarkEnd w:id="10"/>
    </w:p>
    <w:p w14:paraId="55A46813" w14:textId="77777777" w:rsidR="00597992" w:rsidRPr="00DA5121" w:rsidRDefault="00597992" w:rsidP="00597992">
      <w:pPr>
        <w:rPr>
          <w:rFonts w:ascii="Arial" w:hAnsi="Arial" w:cs="Arial"/>
          <w:sz w:val="22"/>
        </w:rPr>
      </w:pPr>
      <w:r w:rsidRPr="00DA5121">
        <w:rPr>
          <w:rFonts w:ascii="Arial" w:hAnsi="Arial" w:cs="Arial"/>
          <w:sz w:val="22"/>
        </w:rPr>
        <w:t xml:space="preserve">While determining the new sources of the knowledge in the Morrison’s, the company used various measures and methods to identify various sources and them implementing the best source to its operations. The sources of the knowledge include the products and </w:t>
      </w:r>
      <w:r w:rsidRPr="00DA5121">
        <w:rPr>
          <w:rFonts w:ascii="Arial" w:hAnsi="Arial" w:cs="Arial"/>
          <w:sz w:val="22"/>
        </w:rPr>
        <w:lastRenderedPageBreak/>
        <w:t xml:space="preserve">services which the company wants to identify and launch into the market. These sources of knowledge are usually identified through various means. These methods consist of the Research and development process which includes the process such as the identification of the need and wants of the stakeholders, business clients and partners. After the identification of the preferences and needs of the stakeholders, detailed analysis of the preferences </w:t>
      </w:r>
      <w:proofErr w:type="gramStart"/>
      <w:r w:rsidRPr="00DA5121">
        <w:rPr>
          <w:rFonts w:ascii="Arial" w:hAnsi="Arial" w:cs="Arial"/>
          <w:sz w:val="22"/>
        </w:rPr>
        <w:t>are</w:t>
      </w:r>
      <w:proofErr w:type="gramEnd"/>
      <w:r w:rsidRPr="00DA5121">
        <w:rPr>
          <w:rFonts w:ascii="Arial" w:hAnsi="Arial" w:cs="Arial"/>
          <w:sz w:val="22"/>
        </w:rPr>
        <w:t xml:space="preserve"> made in order to carry out the necessary knowledge or product and services. Te research and development process makes the discovery of the knowledge process more efficient and effective. Another method for the identification of the knowledge regarding the product and services is the thorough market research. This method identifies the key areas in the market which helps in the determining the characteristics of the knowledge or products and services. The key areas are then strategically analysed and the decision regarding the knowledge is made. </w:t>
      </w:r>
    </w:p>
    <w:p w14:paraId="1F397DE4" w14:textId="77777777" w:rsidR="00597992" w:rsidRPr="00DA5121" w:rsidRDefault="00597992" w:rsidP="00597992">
      <w:pPr>
        <w:rPr>
          <w:rFonts w:ascii="Arial" w:hAnsi="Arial" w:cs="Arial"/>
          <w:sz w:val="22"/>
        </w:rPr>
      </w:pPr>
      <w:r w:rsidRPr="00DA5121">
        <w:rPr>
          <w:rFonts w:ascii="Arial" w:hAnsi="Arial" w:cs="Arial"/>
          <w:sz w:val="22"/>
        </w:rPr>
        <w:t xml:space="preserve">The resultant information is the knowledge which is derived out of the knowledge identification methods. This knowledge includes the information related to the products and services such as the shape, size, colour, characteristics of the product or services. After the identification of the knowledge and the information, the distribution of the knowledge to the clients, business partners and the stakeholders of the business such as the customers, employees, creditors, suppliers, etc. The distribution of the knowledge can be done through different means such as through organising a meeting of the business partners in which the information and characteristics will be made known to the business partners. The meetings like annual general meetings will be arranged for the shareholders of the </w:t>
      </w:r>
      <w:r w:rsidR="00654CF1" w:rsidRPr="00DA5121">
        <w:rPr>
          <w:rFonts w:ascii="Arial" w:hAnsi="Arial" w:cs="Arial"/>
          <w:sz w:val="22"/>
        </w:rPr>
        <w:t>Morrison</w:t>
      </w:r>
      <w:r w:rsidRPr="00DA5121">
        <w:rPr>
          <w:rFonts w:ascii="Arial" w:hAnsi="Arial" w:cs="Arial"/>
          <w:sz w:val="22"/>
        </w:rPr>
        <w:t xml:space="preserve"> in which the information will be displayed. Various brochures can be printed and advertised across the country by </w:t>
      </w:r>
      <w:r w:rsidR="00654CF1" w:rsidRPr="00DA5121">
        <w:rPr>
          <w:rFonts w:ascii="Arial" w:hAnsi="Arial" w:cs="Arial"/>
          <w:sz w:val="22"/>
        </w:rPr>
        <w:t>Morrison</w:t>
      </w:r>
      <w:r w:rsidRPr="00DA5121">
        <w:rPr>
          <w:rFonts w:ascii="Arial" w:hAnsi="Arial" w:cs="Arial"/>
          <w:sz w:val="22"/>
        </w:rPr>
        <w:t xml:space="preserve"> </w:t>
      </w:r>
      <w:proofErr w:type="gramStart"/>
      <w:r w:rsidRPr="00DA5121">
        <w:rPr>
          <w:rFonts w:ascii="Arial" w:hAnsi="Arial" w:cs="Arial"/>
          <w:sz w:val="22"/>
        </w:rPr>
        <w:t>in order to</w:t>
      </w:r>
      <w:proofErr w:type="gramEnd"/>
      <w:r w:rsidRPr="00DA5121">
        <w:rPr>
          <w:rFonts w:ascii="Arial" w:hAnsi="Arial" w:cs="Arial"/>
          <w:sz w:val="22"/>
        </w:rPr>
        <w:t xml:space="preserve"> communicate the knowledge regarding the products and services to the customers, suppliers and creditors. These brochures will include the detailed learning about the product and the description related to the utility provided by the products and the services. The </w:t>
      </w:r>
      <w:r w:rsidR="00654CF1" w:rsidRPr="00DA5121">
        <w:rPr>
          <w:rFonts w:ascii="Arial" w:hAnsi="Arial" w:cs="Arial"/>
          <w:sz w:val="22"/>
        </w:rPr>
        <w:t>Morrison</w:t>
      </w:r>
      <w:r w:rsidRPr="00DA5121">
        <w:rPr>
          <w:rFonts w:ascii="Arial" w:hAnsi="Arial" w:cs="Arial"/>
          <w:sz w:val="22"/>
        </w:rPr>
        <w:t xml:space="preserve"> has conducted various seminars regarding the literacy of the business clients about the knowledge regarding the goods and services.</w:t>
      </w:r>
    </w:p>
    <w:p w14:paraId="7B9F5743" w14:textId="77777777" w:rsidR="007316C8" w:rsidRPr="00DA5121" w:rsidRDefault="007316C8" w:rsidP="007316C8">
      <w:pPr>
        <w:pStyle w:val="Heading2"/>
        <w:rPr>
          <w:rFonts w:ascii="Arial" w:hAnsi="Arial" w:cs="Arial"/>
          <w:sz w:val="22"/>
          <w:szCs w:val="22"/>
        </w:rPr>
      </w:pPr>
      <w:bookmarkStart w:id="11" w:name="_Toc141976237"/>
      <w:r w:rsidRPr="00DA5121">
        <w:rPr>
          <w:rFonts w:ascii="Arial" w:hAnsi="Arial" w:cs="Arial"/>
          <w:sz w:val="22"/>
          <w:szCs w:val="22"/>
        </w:rPr>
        <w:t xml:space="preserve">Management of operating cost </w:t>
      </w:r>
      <w:r w:rsidR="00597992" w:rsidRPr="00DA5121">
        <w:rPr>
          <w:rFonts w:ascii="Arial" w:hAnsi="Arial" w:cs="Arial"/>
          <w:sz w:val="22"/>
          <w:szCs w:val="22"/>
        </w:rPr>
        <w:t>and legal requirements</w:t>
      </w:r>
      <w:bookmarkEnd w:id="11"/>
      <w:r w:rsidR="00597992" w:rsidRPr="00DA5121">
        <w:rPr>
          <w:rFonts w:ascii="Arial" w:hAnsi="Arial" w:cs="Arial"/>
          <w:sz w:val="22"/>
          <w:szCs w:val="22"/>
        </w:rPr>
        <w:t xml:space="preserve"> </w:t>
      </w:r>
    </w:p>
    <w:p w14:paraId="2AE39177" w14:textId="77777777" w:rsidR="00597992" w:rsidRPr="00654CF1" w:rsidRDefault="007316C8" w:rsidP="00597992">
      <w:r w:rsidRPr="00DA5121">
        <w:rPr>
          <w:rFonts w:ascii="Arial" w:hAnsi="Arial" w:cs="Arial"/>
          <w:sz w:val="22"/>
        </w:rPr>
        <w:t xml:space="preserve">Operating cost refers to the ongoing expenses that organisation incurs on its daily operational activities. </w:t>
      </w:r>
      <w:r w:rsidR="00080968" w:rsidRPr="00DA5121">
        <w:rPr>
          <w:rFonts w:ascii="Arial" w:hAnsi="Arial" w:cs="Arial"/>
          <w:sz w:val="22"/>
        </w:rPr>
        <w:t>Operating costs are basically associated to the administrative of business</w:t>
      </w:r>
      <w:r w:rsidR="00E57F22" w:rsidRPr="00DA5121">
        <w:rPr>
          <w:rFonts w:ascii="Arial" w:hAnsi="Arial" w:cs="Arial"/>
          <w:sz w:val="22"/>
        </w:rPr>
        <w:t xml:space="preserve">es. </w:t>
      </w:r>
      <w:r w:rsidR="00896577" w:rsidRPr="00DA5121">
        <w:rPr>
          <w:rFonts w:ascii="Arial" w:hAnsi="Arial" w:cs="Arial"/>
          <w:sz w:val="22"/>
        </w:rPr>
        <w:t xml:space="preserve">Morrison approached different methods and techniques to implement the updated and advanced products and services into the market. So </w:t>
      </w:r>
      <w:proofErr w:type="gramStart"/>
      <w:r w:rsidR="00896577" w:rsidRPr="00DA5121">
        <w:rPr>
          <w:rFonts w:ascii="Arial" w:hAnsi="Arial" w:cs="Arial"/>
          <w:sz w:val="22"/>
        </w:rPr>
        <w:t>therefore</w:t>
      </w:r>
      <w:proofErr w:type="gramEnd"/>
      <w:r w:rsidR="00896577" w:rsidRPr="00DA5121">
        <w:rPr>
          <w:rFonts w:ascii="Arial" w:hAnsi="Arial" w:cs="Arial"/>
          <w:sz w:val="22"/>
        </w:rPr>
        <w:t xml:space="preserve"> Morrison determined the most appropriate alternatives that minimise </w:t>
      </w:r>
      <w:r w:rsidR="00896577" w:rsidRPr="00DA5121">
        <w:rPr>
          <w:rFonts w:ascii="Arial" w:hAnsi="Arial" w:cs="Arial"/>
          <w:sz w:val="22"/>
        </w:rPr>
        <w:lastRenderedPageBreak/>
        <w:t>their operational cost and maximise their overall revenues</w:t>
      </w:r>
      <w:r w:rsidR="00D14BBB" w:rsidRPr="00DA5121">
        <w:rPr>
          <w:rFonts w:ascii="Arial" w:hAnsi="Arial" w:cs="Arial"/>
          <w:sz w:val="22"/>
          <w:shd w:val="clear" w:color="auto" w:fill="FFFFFF"/>
        </w:rPr>
        <w:t xml:space="preserve"> (Pappas, 2021)</w:t>
      </w:r>
      <w:r w:rsidR="00896577" w:rsidRPr="00DA5121">
        <w:rPr>
          <w:rFonts w:ascii="Arial" w:hAnsi="Arial" w:cs="Arial"/>
          <w:sz w:val="22"/>
        </w:rPr>
        <w:t xml:space="preserve">. </w:t>
      </w:r>
      <w:r w:rsidR="00CD0E93" w:rsidRPr="00DA5121">
        <w:rPr>
          <w:rFonts w:ascii="Arial" w:hAnsi="Arial" w:cs="Arial"/>
          <w:sz w:val="22"/>
        </w:rPr>
        <w:t xml:space="preserve">Training and developing employee’s </w:t>
      </w:r>
      <w:proofErr w:type="gramStart"/>
      <w:r w:rsidR="00CD0E93" w:rsidRPr="00DA5121">
        <w:rPr>
          <w:rFonts w:ascii="Arial" w:hAnsi="Arial" w:cs="Arial"/>
          <w:sz w:val="22"/>
        </w:rPr>
        <w:t>ensures</w:t>
      </w:r>
      <w:proofErr w:type="gramEnd"/>
      <w:r w:rsidR="00CD0E93" w:rsidRPr="00DA5121">
        <w:rPr>
          <w:rFonts w:ascii="Arial" w:hAnsi="Arial" w:cs="Arial"/>
          <w:sz w:val="22"/>
        </w:rPr>
        <w:t xml:space="preserve"> higher productivity and higher quality therefore investing accurately on employees can help Morrison to save their additional cost and enhance profits. Morrison undertaken in depth research and development programmes as it will ensure reaching correct target audience that eventually will increase conversion rates and improves profitability. To minimise the operational cost identifying relevant suppliers that offers higher quality at reasonable rates </w:t>
      </w:r>
      <w:r w:rsidR="00B54946" w:rsidRPr="00DA5121">
        <w:rPr>
          <w:rFonts w:ascii="Arial" w:hAnsi="Arial" w:cs="Arial"/>
          <w:sz w:val="22"/>
        </w:rPr>
        <w:t xml:space="preserve">boost efficiency and maximise customer satisfaction with optimum level of productivity. Management of operational cost is an essential activity that Morrison </w:t>
      </w:r>
      <w:r w:rsidR="00FF0B67" w:rsidRPr="00DA5121">
        <w:rPr>
          <w:rFonts w:ascii="Arial" w:hAnsi="Arial" w:cs="Arial"/>
          <w:sz w:val="22"/>
        </w:rPr>
        <w:t>incorporates</w:t>
      </w:r>
      <w:r w:rsidR="00B54946" w:rsidRPr="00DA5121">
        <w:rPr>
          <w:rFonts w:ascii="Arial" w:hAnsi="Arial" w:cs="Arial"/>
          <w:sz w:val="22"/>
        </w:rPr>
        <w:t xml:space="preserve">, as the management team ensures elimination of wastages and resources are allocated to the different departments vigorously. </w:t>
      </w:r>
      <w:r w:rsidR="00FF0B67" w:rsidRPr="00DA5121">
        <w:rPr>
          <w:rFonts w:ascii="Arial" w:hAnsi="Arial" w:cs="Arial"/>
          <w:sz w:val="22"/>
        </w:rPr>
        <w:t xml:space="preserve">Morrison certainly incorporates methods of cost reduction such as optimisation, repurposing and substitutions that overall ensures approaching the right kind of materials and products and the updated technologies to produce goods or services. </w:t>
      </w:r>
      <w:r w:rsidR="00597992" w:rsidRPr="00DA5121">
        <w:rPr>
          <w:rFonts w:ascii="Arial" w:hAnsi="Arial" w:cs="Arial"/>
          <w:sz w:val="22"/>
        </w:rPr>
        <w:t xml:space="preserve">While implementing the knowledge management system, </w:t>
      </w:r>
      <w:r w:rsidR="00654CF1" w:rsidRPr="00DA5121">
        <w:rPr>
          <w:rFonts w:ascii="Arial" w:hAnsi="Arial" w:cs="Arial"/>
          <w:sz w:val="22"/>
        </w:rPr>
        <w:t>Morrison</w:t>
      </w:r>
      <w:r w:rsidR="00597992" w:rsidRPr="00DA5121">
        <w:rPr>
          <w:rFonts w:ascii="Arial" w:hAnsi="Arial" w:cs="Arial"/>
          <w:sz w:val="22"/>
        </w:rPr>
        <w:t xml:space="preserve"> are required to comply with the norms and policies related to the KM systems. If the legal requirements are not met by the </w:t>
      </w:r>
      <w:proofErr w:type="gramStart"/>
      <w:r w:rsidR="00597992" w:rsidRPr="00DA5121">
        <w:rPr>
          <w:rFonts w:ascii="Arial" w:hAnsi="Arial" w:cs="Arial"/>
          <w:sz w:val="22"/>
        </w:rPr>
        <w:t>company</w:t>
      </w:r>
      <w:proofErr w:type="gramEnd"/>
      <w:r w:rsidR="00597992" w:rsidRPr="00DA5121">
        <w:rPr>
          <w:rFonts w:ascii="Arial" w:hAnsi="Arial" w:cs="Arial"/>
          <w:sz w:val="22"/>
        </w:rPr>
        <w:t xml:space="preserve"> then the company will fines and penalty will be imposed on the company. The major legal requirements which are mandatory for </w:t>
      </w:r>
      <w:r w:rsidR="00654CF1" w:rsidRPr="00DA5121">
        <w:rPr>
          <w:rFonts w:ascii="Arial" w:hAnsi="Arial" w:cs="Arial"/>
          <w:sz w:val="22"/>
        </w:rPr>
        <w:t>Morrison</w:t>
      </w:r>
      <w:r w:rsidR="00597992" w:rsidRPr="00DA5121">
        <w:rPr>
          <w:rFonts w:ascii="Arial" w:hAnsi="Arial" w:cs="Arial"/>
          <w:sz w:val="22"/>
        </w:rPr>
        <w:t xml:space="preserve"> is the Information Technology and Data Protection Act which includes the laws related to the data privacy and the data protection of the company (Lloyd, 2020). The company must take into consideration the data protection policies while implementing the knowledge management system which respect to the General Data Protection Regulation act. </w:t>
      </w:r>
      <w:r w:rsidR="00654CF1" w:rsidRPr="00DA5121">
        <w:rPr>
          <w:rFonts w:ascii="Arial" w:hAnsi="Arial" w:cs="Arial"/>
          <w:sz w:val="22"/>
        </w:rPr>
        <w:t>Morrison</w:t>
      </w:r>
      <w:r w:rsidR="00597992" w:rsidRPr="00DA5121">
        <w:rPr>
          <w:rFonts w:ascii="Arial" w:hAnsi="Arial" w:cs="Arial"/>
          <w:sz w:val="22"/>
        </w:rPr>
        <w:t xml:space="preserve"> need to comply with the intellectual property act while implementing the knowledge management systems as the company develops this system through immense hard work and dedication. The intellectual property rights allow the company to get protection and seek help within the jurisdiction if the KM system is copied or gets used by any other organisation without the permission of the </w:t>
      </w:r>
      <w:r w:rsidR="00654CF1" w:rsidRPr="00DA5121">
        <w:rPr>
          <w:rFonts w:ascii="Arial" w:hAnsi="Arial" w:cs="Arial"/>
          <w:sz w:val="22"/>
        </w:rPr>
        <w:t>Morrison</w:t>
      </w:r>
      <w:r w:rsidR="00597992" w:rsidRPr="00DA5121">
        <w:rPr>
          <w:rFonts w:ascii="Arial" w:hAnsi="Arial" w:cs="Arial"/>
          <w:sz w:val="22"/>
        </w:rPr>
        <w:t xml:space="preserve"> (Bently, 2022). The company need to comply with the laws related to the record management policies while working with a</w:t>
      </w:r>
      <w:r w:rsidR="00597992" w:rsidRPr="00654CF1">
        <w:t xml:space="preserve"> </w:t>
      </w:r>
      <w:r w:rsidR="00597992" w:rsidRPr="00DA5121">
        <w:rPr>
          <w:rFonts w:ascii="Arial" w:hAnsi="Arial" w:cs="Arial"/>
          <w:sz w:val="22"/>
        </w:rPr>
        <w:t xml:space="preserve">knowledge management system as the data related to the KM system is very sensitive because the data can impact the </w:t>
      </w:r>
      <w:r w:rsidR="00654CF1" w:rsidRPr="00DA5121">
        <w:rPr>
          <w:rFonts w:ascii="Arial" w:hAnsi="Arial" w:cs="Arial"/>
          <w:sz w:val="22"/>
        </w:rPr>
        <w:t>Morrison</w:t>
      </w:r>
      <w:r w:rsidR="00597992" w:rsidRPr="00DA5121">
        <w:rPr>
          <w:rFonts w:ascii="Arial" w:hAnsi="Arial" w:cs="Arial"/>
          <w:sz w:val="22"/>
        </w:rPr>
        <w:t xml:space="preserve"> activities.</w:t>
      </w:r>
      <w:r w:rsidR="00597992" w:rsidRPr="00654CF1">
        <w:t xml:space="preserve"> </w:t>
      </w:r>
    </w:p>
    <w:p w14:paraId="775039E6" w14:textId="77777777" w:rsidR="009006CD" w:rsidRPr="00DA5121" w:rsidRDefault="009006CD" w:rsidP="009006CD">
      <w:pPr>
        <w:pStyle w:val="Heading2"/>
        <w:rPr>
          <w:rFonts w:ascii="Arial" w:hAnsi="Arial" w:cs="Arial"/>
          <w:sz w:val="22"/>
          <w:szCs w:val="22"/>
        </w:rPr>
      </w:pPr>
      <w:bookmarkStart w:id="12" w:name="_Toc141976238"/>
      <w:r w:rsidRPr="00DA5121">
        <w:rPr>
          <w:rFonts w:ascii="Arial" w:hAnsi="Arial" w:cs="Arial"/>
          <w:sz w:val="22"/>
          <w:szCs w:val="22"/>
        </w:rPr>
        <w:t>Different ways of promoting Knowledge management system</w:t>
      </w:r>
      <w:bookmarkEnd w:id="12"/>
    </w:p>
    <w:p w14:paraId="5BCA2B2F" w14:textId="77777777" w:rsidR="009006CD" w:rsidRPr="00DA5121" w:rsidRDefault="009006CD" w:rsidP="009006CD">
      <w:pPr>
        <w:rPr>
          <w:rFonts w:ascii="Arial" w:hAnsi="Arial" w:cs="Arial"/>
          <w:sz w:val="22"/>
        </w:rPr>
      </w:pPr>
      <w:r w:rsidRPr="00DA5121">
        <w:rPr>
          <w:rFonts w:ascii="Arial" w:hAnsi="Arial" w:cs="Arial"/>
          <w:sz w:val="22"/>
        </w:rPr>
        <w:t>There are multiple ways to promote knowledge management system. These ways are-</w:t>
      </w:r>
    </w:p>
    <w:p w14:paraId="75E78303" w14:textId="77777777" w:rsidR="009006CD" w:rsidRPr="00DA5121" w:rsidRDefault="009006CD" w:rsidP="009006CD">
      <w:pPr>
        <w:rPr>
          <w:rFonts w:ascii="Arial" w:hAnsi="Arial" w:cs="Arial"/>
          <w:sz w:val="22"/>
        </w:rPr>
      </w:pPr>
      <w:r w:rsidRPr="00DA5121">
        <w:rPr>
          <w:rFonts w:ascii="Arial" w:hAnsi="Arial" w:cs="Arial"/>
          <w:b/>
          <w:sz w:val="22"/>
        </w:rPr>
        <w:t>Involving team in the overall process</w:t>
      </w:r>
      <w:r w:rsidRPr="00DA5121">
        <w:rPr>
          <w:rFonts w:ascii="Arial" w:hAnsi="Arial" w:cs="Arial"/>
          <w:sz w:val="22"/>
        </w:rPr>
        <w:t xml:space="preserve">- it defines that the team must be entirely involved in the process of knowledge management because they are the ultimate ones who will deal with the tools of Knowledge management system. It is very essential to make the </w:t>
      </w:r>
      <w:r w:rsidRPr="00DA5121">
        <w:rPr>
          <w:rFonts w:ascii="Arial" w:hAnsi="Arial" w:cs="Arial"/>
          <w:sz w:val="22"/>
        </w:rPr>
        <w:lastRenderedPageBreak/>
        <w:t xml:space="preserve">procedure very convenient and comfortable for the employees. Along with the involvement of employees, there must be inclusion of ideas of all the employees. </w:t>
      </w:r>
    </w:p>
    <w:p w14:paraId="4D99FB3B" w14:textId="77777777" w:rsidR="009006CD" w:rsidRPr="00DA5121" w:rsidRDefault="009006CD" w:rsidP="009006CD">
      <w:pPr>
        <w:rPr>
          <w:rFonts w:ascii="Arial" w:hAnsi="Arial" w:cs="Arial"/>
          <w:sz w:val="22"/>
        </w:rPr>
      </w:pPr>
      <w:r w:rsidRPr="00DA5121">
        <w:rPr>
          <w:rFonts w:ascii="Arial" w:hAnsi="Arial" w:cs="Arial"/>
          <w:b/>
          <w:sz w:val="22"/>
        </w:rPr>
        <w:t>Creating the environment of sharing the knowledge</w:t>
      </w:r>
      <w:r w:rsidRPr="00DA5121">
        <w:rPr>
          <w:rFonts w:ascii="Arial" w:hAnsi="Arial" w:cs="Arial"/>
          <w:sz w:val="22"/>
        </w:rPr>
        <w:t xml:space="preserve">- </w:t>
      </w:r>
      <w:proofErr w:type="gramStart"/>
      <w:r w:rsidRPr="00DA5121">
        <w:rPr>
          <w:rFonts w:ascii="Arial" w:hAnsi="Arial" w:cs="Arial"/>
          <w:sz w:val="22"/>
        </w:rPr>
        <w:t>In order to</w:t>
      </w:r>
      <w:proofErr w:type="gramEnd"/>
      <w:r w:rsidRPr="00DA5121">
        <w:rPr>
          <w:rFonts w:ascii="Arial" w:hAnsi="Arial" w:cs="Arial"/>
          <w:sz w:val="22"/>
        </w:rPr>
        <w:t xml:space="preserve"> promote knowledge management system, the organisation must create the environment which will help </w:t>
      </w:r>
      <w:r w:rsidR="00654CF1" w:rsidRPr="00DA5121">
        <w:rPr>
          <w:rFonts w:ascii="Arial" w:hAnsi="Arial" w:cs="Arial"/>
          <w:sz w:val="22"/>
        </w:rPr>
        <w:t>in</w:t>
      </w:r>
      <w:r w:rsidRPr="00DA5121">
        <w:rPr>
          <w:rFonts w:ascii="Arial" w:hAnsi="Arial" w:cs="Arial"/>
          <w:sz w:val="22"/>
        </w:rPr>
        <w:t xml:space="preserve"> exchange of knowledge</w:t>
      </w:r>
      <w:r w:rsidRPr="00DA5121">
        <w:rPr>
          <w:rFonts w:ascii="Arial" w:hAnsi="Arial" w:cs="Arial"/>
          <w:sz w:val="22"/>
          <w:shd w:val="clear" w:color="auto" w:fill="FFFFFF"/>
        </w:rPr>
        <w:t xml:space="preserve"> (Oktari 2020)</w:t>
      </w:r>
      <w:r w:rsidRPr="00DA5121">
        <w:rPr>
          <w:rFonts w:ascii="Arial" w:hAnsi="Arial" w:cs="Arial"/>
          <w:sz w:val="22"/>
        </w:rPr>
        <w:t>. It is very essential for the company to adopt the culture of knowledge where the information is easily shared. With the help of suitable environment, KMS will be easily implemented as well as each of the employees will get idea and understanding of the specific KMS.</w:t>
      </w:r>
    </w:p>
    <w:p w14:paraId="2747EB10" w14:textId="77777777" w:rsidR="009006CD" w:rsidRPr="00DA5121" w:rsidRDefault="009006CD" w:rsidP="009006CD">
      <w:pPr>
        <w:rPr>
          <w:rFonts w:ascii="Arial" w:hAnsi="Arial" w:cs="Arial"/>
          <w:sz w:val="22"/>
        </w:rPr>
      </w:pPr>
      <w:r w:rsidRPr="00DA5121">
        <w:rPr>
          <w:rFonts w:ascii="Arial" w:hAnsi="Arial" w:cs="Arial"/>
          <w:b/>
          <w:sz w:val="22"/>
        </w:rPr>
        <w:t>Keeping the things constant</w:t>
      </w:r>
      <w:r w:rsidRPr="00DA5121">
        <w:rPr>
          <w:rFonts w:ascii="Arial" w:hAnsi="Arial" w:cs="Arial"/>
          <w:sz w:val="22"/>
        </w:rPr>
        <w:t xml:space="preserve">-If the organisation needs to promote the knowledge management system, the firm </w:t>
      </w:r>
      <w:proofErr w:type="gramStart"/>
      <w:r w:rsidRPr="00DA5121">
        <w:rPr>
          <w:rFonts w:ascii="Arial" w:hAnsi="Arial" w:cs="Arial"/>
          <w:sz w:val="22"/>
        </w:rPr>
        <w:t>has to</w:t>
      </w:r>
      <w:proofErr w:type="gramEnd"/>
      <w:r w:rsidRPr="00DA5121">
        <w:rPr>
          <w:rFonts w:ascii="Arial" w:hAnsi="Arial" w:cs="Arial"/>
          <w:sz w:val="22"/>
        </w:rPr>
        <w:t xml:space="preserve"> keep all the things consistent. It will help the employees to embrace the practise of knowledge management system</w:t>
      </w:r>
      <w:r w:rsidRPr="00DA5121">
        <w:rPr>
          <w:rFonts w:ascii="Arial" w:hAnsi="Arial" w:cs="Arial"/>
          <w:sz w:val="22"/>
          <w:shd w:val="clear" w:color="auto" w:fill="FFFFFF"/>
        </w:rPr>
        <w:t xml:space="preserve"> Abbas, and Sağsan, 2019</w:t>
      </w:r>
      <w:r w:rsidR="00654CF1" w:rsidRPr="00DA5121">
        <w:rPr>
          <w:rFonts w:ascii="Arial" w:hAnsi="Arial" w:cs="Arial"/>
          <w:sz w:val="22"/>
          <w:shd w:val="clear" w:color="auto" w:fill="FFFFFF"/>
        </w:rPr>
        <w:t>Knowledge management system states</w:t>
      </w:r>
      <w:r w:rsidRPr="00DA5121">
        <w:rPr>
          <w:rFonts w:ascii="Arial" w:hAnsi="Arial" w:cs="Arial"/>
          <w:sz w:val="22"/>
        </w:rPr>
        <w:t xml:space="preserve"> that consistency is the ultimate </w:t>
      </w:r>
      <w:proofErr w:type="gramStart"/>
      <w:r w:rsidRPr="00DA5121">
        <w:rPr>
          <w:rFonts w:ascii="Arial" w:hAnsi="Arial" w:cs="Arial"/>
          <w:sz w:val="22"/>
        </w:rPr>
        <w:t>key</w:t>
      </w:r>
      <w:proofErr w:type="gramEnd"/>
      <w:r w:rsidRPr="00DA5121">
        <w:rPr>
          <w:rFonts w:ascii="Arial" w:hAnsi="Arial" w:cs="Arial"/>
          <w:sz w:val="22"/>
        </w:rPr>
        <w:t xml:space="preserve"> and it must be applied effectively.</w:t>
      </w:r>
    </w:p>
    <w:p w14:paraId="0D119C7B" w14:textId="77777777" w:rsidR="009006CD" w:rsidRPr="00DA5121" w:rsidRDefault="009006CD" w:rsidP="009006CD">
      <w:pPr>
        <w:rPr>
          <w:rFonts w:ascii="Arial" w:hAnsi="Arial" w:cs="Arial"/>
          <w:sz w:val="22"/>
        </w:rPr>
      </w:pPr>
      <w:r w:rsidRPr="00DA5121">
        <w:rPr>
          <w:rFonts w:ascii="Arial" w:hAnsi="Arial" w:cs="Arial"/>
          <w:b/>
          <w:sz w:val="22"/>
        </w:rPr>
        <w:t>Asking for the feedbacks</w:t>
      </w:r>
      <w:r w:rsidRPr="00DA5121">
        <w:rPr>
          <w:rFonts w:ascii="Arial" w:hAnsi="Arial" w:cs="Arial"/>
          <w:sz w:val="22"/>
        </w:rPr>
        <w:t xml:space="preserve">- This is the most efficient way to promote KMS. With the feedbacks from the team members, the firm can provide advantages of KMS to its employees. The organisation should beware the stakeholder regarding the knowledge management system which is used by the company </w:t>
      </w:r>
      <w:proofErr w:type="gramStart"/>
      <w:r w:rsidRPr="00DA5121">
        <w:rPr>
          <w:rFonts w:ascii="Arial" w:hAnsi="Arial" w:cs="Arial"/>
          <w:sz w:val="22"/>
        </w:rPr>
        <w:t>and also</w:t>
      </w:r>
      <w:proofErr w:type="gramEnd"/>
      <w:r w:rsidRPr="00DA5121">
        <w:rPr>
          <w:rFonts w:ascii="Arial" w:hAnsi="Arial" w:cs="Arial"/>
          <w:sz w:val="22"/>
        </w:rPr>
        <w:t xml:space="preserve"> enable the stakeholders to make complete use of the KMS. The stakeholders </w:t>
      </w:r>
      <w:proofErr w:type="gramStart"/>
      <w:r w:rsidR="00654CF1" w:rsidRPr="00DA5121">
        <w:rPr>
          <w:rFonts w:ascii="Arial" w:hAnsi="Arial" w:cs="Arial"/>
          <w:sz w:val="22"/>
        </w:rPr>
        <w:t>collects</w:t>
      </w:r>
      <w:proofErr w:type="gramEnd"/>
      <w:r w:rsidRPr="00DA5121">
        <w:rPr>
          <w:rFonts w:ascii="Arial" w:hAnsi="Arial" w:cs="Arial"/>
          <w:sz w:val="22"/>
        </w:rPr>
        <w:t xml:space="preserve"> the database like e-mails</w:t>
      </w:r>
      <w:r w:rsidR="00654CF1" w:rsidRPr="00DA5121">
        <w:rPr>
          <w:rFonts w:ascii="Arial" w:hAnsi="Arial" w:cs="Arial"/>
          <w:sz w:val="22"/>
        </w:rPr>
        <w:t xml:space="preserve"> and</w:t>
      </w:r>
      <w:r w:rsidRPr="00DA5121">
        <w:rPr>
          <w:rFonts w:ascii="Arial" w:hAnsi="Arial" w:cs="Arial"/>
          <w:sz w:val="22"/>
        </w:rPr>
        <w:t xml:space="preserve"> brochures. This KMS will help the stakeholders to streamline the knowledge of company and will make it more accessible to other companies as well. The KMS will help the customers to be more satisfied and will help in providing the knowledge about the needs and requirement of the customers. With KMS, the employees can have better idea of culture of organisation and different communication purposes.</w:t>
      </w:r>
    </w:p>
    <w:p w14:paraId="77ACE216" w14:textId="77777777" w:rsidR="009006CD" w:rsidRPr="00DA5121" w:rsidRDefault="009006CD" w:rsidP="009006CD">
      <w:pPr>
        <w:pStyle w:val="Heading1"/>
        <w:rPr>
          <w:rFonts w:ascii="Arial" w:hAnsi="Arial" w:cs="Arial"/>
        </w:rPr>
      </w:pPr>
      <w:bookmarkStart w:id="13" w:name="_Toc141976239"/>
      <w:r w:rsidRPr="00DA5121">
        <w:rPr>
          <w:rFonts w:ascii="Arial" w:hAnsi="Arial" w:cs="Arial"/>
        </w:rPr>
        <w:t>CONCLUSION</w:t>
      </w:r>
      <w:bookmarkEnd w:id="13"/>
    </w:p>
    <w:p w14:paraId="3E6A6A2B" w14:textId="77777777" w:rsidR="009006CD" w:rsidRPr="00DA5121" w:rsidRDefault="009006CD" w:rsidP="009006CD">
      <w:pPr>
        <w:rPr>
          <w:rFonts w:ascii="Arial" w:hAnsi="Arial" w:cs="Arial"/>
          <w:sz w:val="22"/>
        </w:rPr>
      </w:pPr>
      <w:r w:rsidRPr="00DA5121">
        <w:rPr>
          <w:rFonts w:ascii="Arial" w:hAnsi="Arial" w:cs="Arial"/>
          <w:sz w:val="22"/>
        </w:rPr>
        <w:t xml:space="preserve">The description has concluded about the overview of the organisation. It has outlined the basic concept of the organisation. The discussion has identified the participants of both collection and contribution of knowledge. The report also added </w:t>
      </w:r>
      <w:r w:rsidR="00654CF1" w:rsidRPr="00DA5121">
        <w:rPr>
          <w:rFonts w:ascii="Arial" w:hAnsi="Arial" w:cs="Arial"/>
          <w:sz w:val="22"/>
        </w:rPr>
        <w:t>potential</w:t>
      </w:r>
      <w:r w:rsidRPr="00DA5121">
        <w:rPr>
          <w:rFonts w:ascii="Arial" w:hAnsi="Arial" w:cs="Arial"/>
          <w:sz w:val="22"/>
        </w:rPr>
        <w:t xml:space="preserve"> opportunities and challenges related to the use of KMS. Along with these aspects, the report has identified the historical background of the tasks of KMS. It also included different KM approaches which have helped in the overall success of the company. It comprised of different </w:t>
      </w:r>
      <w:r w:rsidRPr="00DA5121">
        <w:rPr>
          <w:rFonts w:ascii="Arial" w:hAnsi="Arial" w:cs="Arial"/>
          <w:sz w:val="22"/>
        </w:rPr>
        <w:lastRenderedPageBreak/>
        <w:t xml:space="preserve">strategies of promoting the KMS. Creating the suitable environment, involving the team in this process, asking for the feedbacks or </w:t>
      </w:r>
      <w:proofErr w:type="gramStart"/>
      <w:r w:rsidRPr="00DA5121">
        <w:rPr>
          <w:rFonts w:ascii="Arial" w:hAnsi="Arial" w:cs="Arial"/>
          <w:sz w:val="22"/>
        </w:rPr>
        <w:t>reviews</w:t>
      </w:r>
      <w:proofErr w:type="gramEnd"/>
      <w:r w:rsidRPr="00DA5121">
        <w:rPr>
          <w:rFonts w:ascii="Arial" w:hAnsi="Arial" w:cs="Arial"/>
          <w:sz w:val="22"/>
        </w:rPr>
        <w:t xml:space="preserve"> and keeping the things consistent are some of the above explained strategies. It also provided the significance of investing in the KMS project. The report has objectified the way in which the new sources of knowledge are managed and identified. </w:t>
      </w:r>
    </w:p>
    <w:p w14:paraId="1377B6FC" w14:textId="77777777" w:rsidR="00D14BBB" w:rsidRPr="00654CF1" w:rsidRDefault="00D14BBB" w:rsidP="007316C8"/>
    <w:p w14:paraId="72B3A056" w14:textId="77777777" w:rsidR="00D14BBB" w:rsidRPr="00654CF1" w:rsidRDefault="00D14BBB">
      <w:pPr>
        <w:spacing w:line="276" w:lineRule="auto"/>
        <w:jc w:val="left"/>
      </w:pPr>
      <w:r w:rsidRPr="00654CF1">
        <w:br w:type="page"/>
      </w:r>
    </w:p>
    <w:p w14:paraId="701AE552" w14:textId="77777777" w:rsidR="007316C8" w:rsidRPr="00DA5121" w:rsidRDefault="00D14BBB" w:rsidP="007316C8">
      <w:pPr>
        <w:rPr>
          <w:rFonts w:ascii="Arial" w:hAnsi="Arial" w:cs="Arial"/>
          <w:b/>
          <w:sz w:val="22"/>
        </w:rPr>
      </w:pPr>
      <w:r w:rsidRPr="00DA5121">
        <w:rPr>
          <w:rFonts w:ascii="Arial" w:hAnsi="Arial" w:cs="Arial"/>
          <w:b/>
          <w:sz w:val="22"/>
        </w:rPr>
        <w:lastRenderedPageBreak/>
        <w:t xml:space="preserve">REFERENCES </w:t>
      </w:r>
    </w:p>
    <w:p w14:paraId="52DC7226" w14:textId="77777777" w:rsidR="009006CD" w:rsidRPr="00DA5121" w:rsidRDefault="00D14BBB" w:rsidP="009006CD">
      <w:pPr>
        <w:rPr>
          <w:rFonts w:ascii="Arial" w:hAnsi="Arial" w:cs="Arial"/>
          <w:sz w:val="22"/>
          <w:u w:val="single"/>
        </w:rPr>
      </w:pPr>
      <w:r w:rsidRPr="00DA5121">
        <w:rPr>
          <w:rFonts w:ascii="Arial" w:hAnsi="Arial" w:cs="Arial"/>
          <w:sz w:val="22"/>
          <w:u w:val="single"/>
        </w:rPr>
        <w:t>Books and journal</w:t>
      </w:r>
    </w:p>
    <w:p w14:paraId="6E140347" w14:textId="77777777" w:rsidR="00654CF1" w:rsidRPr="00DA5121" w:rsidRDefault="00654CF1" w:rsidP="00654CF1">
      <w:pPr>
        <w:spacing w:line="240" w:lineRule="auto"/>
        <w:ind w:left="851" w:hanging="851"/>
        <w:rPr>
          <w:rFonts w:ascii="Arial" w:hAnsi="Arial" w:cs="Arial"/>
          <w:sz w:val="22"/>
          <w:u w:val="single"/>
        </w:rPr>
      </w:pPr>
      <w:r w:rsidRPr="00DA5121">
        <w:rPr>
          <w:rFonts w:ascii="Arial" w:hAnsi="Arial" w:cs="Arial"/>
          <w:sz w:val="22"/>
          <w:shd w:val="clear" w:color="auto" w:fill="FFFFFF"/>
        </w:rPr>
        <w:t>Abbas, J. and Sağsan, M., (2019). Impact of knowledge management practices on green innovation and corporate sustainable development: A structural analysis. </w:t>
      </w:r>
      <w:r w:rsidRPr="00DA5121">
        <w:rPr>
          <w:rFonts w:ascii="Arial" w:hAnsi="Arial" w:cs="Arial"/>
          <w:i/>
          <w:iCs/>
          <w:sz w:val="22"/>
          <w:shd w:val="clear" w:color="auto" w:fill="FFFFFF"/>
        </w:rPr>
        <w:t>Journal of cleaner production</w:t>
      </w:r>
      <w:r w:rsidRPr="00DA5121">
        <w:rPr>
          <w:rFonts w:ascii="Arial" w:hAnsi="Arial" w:cs="Arial"/>
          <w:sz w:val="22"/>
          <w:shd w:val="clear" w:color="auto" w:fill="FFFFFF"/>
        </w:rPr>
        <w:t>. </w:t>
      </w:r>
      <w:r w:rsidRPr="00DA5121">
        <w:rPr>
          <w:rFonts w:ascii="Arial" w:hAnsi="Arial" w:cs="Arial"/>
          <w:iCs/>
          <w:sz w:val="22"/>
          <w:shd w:val="clear" w:color="auto" w:fill="FFFFFF"/>
        </w:rPr>
        <w:t>229</w:t>
      </w:r>
      <w:r w:rsidRPr="00DA5121">
        <w:rPr>
          <w:rFonts w:ascii="Arial" w:hAnsi="Arial" w:cs="Arial"/>
          <w:sz w:val="22"/>
          <w:shd w:val="clear" w:color="auto" w:fill="FFFFFF"/>
        </w:rPr>
        <w:t>. pp.611-620.</w:t>
      </w:r>
    </w:p>
    <w:p w14:paraId="10CEB514" w14:textId="77777777" w:rsidR="00654CF1" w:rsidRPr="00DA5121" w:rsidRDefault="00654CF1" w:rsidP="00654CF1">
      <w:pPr>
        <w:spacing w:line="240" w:lineRule="auto"/>
        <w:ind w:left="851" w:hanging="851"/>
        <w:rPr>
          <w:rFonts w:ascii="Arial" w:hAnsi="Arial" w:cs="Arial"/>
          <w:sz w:val="22"/>
        </w:rPr>
      </w:pPr>
      <w:r w:rsidRPr="00DA5121">
        <w:rPr>
          <w:rFonts w:ascii="Arial" w:hAnsi="Arial" w:cs="Arial"/>
          <w:sz w:val="22"/>
        </w:rPr>
        <w:t>Abdulmuhsin, and et. al., (2021). How workplace bullying influences knowledge management processes: a developing country perspective. International Journal of Business and Systems Research. 15(3). pp.371-403.</w:t>
      </w:r>
    </w:p>
    <w:p w14:paraId="65058486"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Audretsch, et.al., (2020). Knowledge management and entrepreneurship. International Entrepreneurship and Management Journal. 16. pp.373-385.</w:t>
      </w:r>
    </w:p>
    <w:p w14:paraId="1FB9F4BB" w14:textId="77777777" w:rsidR="00654CF1" w:rsidRPr="00DA5121" w:rsidRDefault="00654CF1" w:rsidP="00654CF1">
      <w:pPr>
        <w:spacing w:line="240" w:lineRule="auto"/>
        <w:ind w:left="851" w:hanging="851"/>
        <w:rPr>
          <w:rFonts w:ascii="Arial" w:hAnsi="Arial" w:cs="Arial"/>
          <w:sz w:val="22"/>
        </w:rPr>
      </w:pPr>
      <w:r w:rsidRPr="00DA5121">
        <w:rPr>
          <w:rFonts w:ascii="Arial" w:hAnsi="Arial" w:cs="Arial"/>
          <w:sz w:val="22"/>
        </w:rPr>
        <w:t>Bently, and et. al., (2022). Intellectual property law. Oxford University Press.</w:t>
      </w:r>
    </w:p>
    <w:p w14:paraId="3BEE5A90" w14:textId="77777777" w:rsidR="00654CF1" w:rsidRPr="00DA5121" w:rsidRDefault="00654CF1" w:rsidP="00654CF1">
      <w:pPr>
        <w:spacing w:line="240" w:lineRule="auto"/>
        <w:ind w:left="851" w:hanging="851"/>
        <w:rPr>
          <w:rFonts w:ascii="Arial" w:hAnsi="Arial" w:cs="Arial"/>
          <w:sz w:val="22"/>
        </w:rPr>
      </w:pPr>
      <w:r w:rsidRPr="00DA5121">
        <w:rPr>
          <w:rFonts w:ascii="Arial" w:hAnsi="Arial" w:cs="Arial"/>
          <w:sz w:val="22"/>
        </w:rPr>
        <w:t>Di Vaio, and et. al., (2020). Artificial intelligence and business models in the sustainable development goals perspective: A systematic literature review. Journal of Business Research. 121. pp.283-314.</w:t>
      </w:r>
    </w:p>
    <w:p w14:paraId="42151BBB" w14:textId="77777777" w:rsidR="00654CF1" w:rsidRPr="00DA5121" w:rsidRDefault="00654CF1" w:rsidP="00654CF1">
      <w:pPr>
        <w:spacing w:line="240" w:lineRule="auto"/>
        <w:ind w:left="851" w:hanging="851"/>
        <w:rPr>
          <w:rFonts w:ascii="Arial" w:hAnsi="Arial" w:cs="Arial"/>
          <w:sz w:val="22"/>
        </w:rPr>
      </w:pPr>
      <w:r w:rsidRPr="00DA5121">
        <w:rPr>
          <w:rFonts w:ascii="Arial" w:hAnsi="Arial" w:cs="Arial"/>
          <w:sz w:val="22"/>
        </w:rPr>
        <w:t>Lloyd, I., (2020). Information technology law. Oxford University Press, USA.</w:t>
      </w:r>
    </w:p>
    <w:p w14:paraId="3ED5B178"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Martins, and et.al., (2019). Knowledge management in the context of sustainability: Literature review and opportunities for future research. </w:t>
      </w:r>
      <w:r w:rsidRPr="00DA5121">
        <w:rPr>
          <w:rFonts w:ascii="Arial" w:hAnsi="Arial" w:cs="Arial"/>
          <w:i/>
          <w:iCs/>
          <w:sz w:val="22"/>
          <w:shd w:val="clear" w:color="auto" w:fill="FFFFFF"/>
        </w:rPr>
        <w:t>Journal of cleaner production</w:t>
      </w:r>
      <w:r w:rsidRPr="00DA5121">
        <w:rPr>
          <w:rFonts w:ascii="Arial" w:hAnsi="Arial" w:cs="Arial"/>
          <w:sz w:val="22"/>
          <w:shd w:val="clear" w:color="auto" w:fill="FFFFFF"/>
        </w:rPr>
        <w:t>. </w:t>
      </w:r>
      <w:r w:rsidRPr="00DA5121">
        <w:rPr>
          <w:rFonts w:ascii="Arial" w:hAnsi="Arial" w:cs="Arial"/>
          <w:iCs/>
          <w:sz w:val="22"/>
          <w:shd w:val="clear" w:color="auto" w:fill="FFFFFF"/>
        </w:rPr>
        <w:t>229</w:t>
      </w:r>
      <w:r w:rsidRPr="00DA5121">
        <w:rPr>
          <w:rFonts w:ascii="Arial" w:hAnsi="Arial" w:cs="Arial"/>
          <w:sz w:val="22"/>
          <w:shd w:val="clear" w:color="auto" w:fill="FFFFFF"/>
        </w:rPr>
        <w:t>. pp.489-500.</w:t>
      </w:r>
    </w:p>
    <w:p w14:paraId="27062EF3"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Oates, B.J., Griffiths, M. and McLean, R., (2022). Researching information systems and computing. Sage.</w:t>
      </w:r>
    </w:p>
    <w:p w14:paraId="3343D866"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Ode, E. and Ayavoo, R., (2020). The mediating role of knowledge application in the relationship between knowledge management practices and firm innovation. </w:t>
      </w:r>
      <w:r w:rsidRPr="00DA5121">
        <w:rPr>
          <w:rFonts w:ascii="Arial" w:hAnsi="Arial" w:cs="Arial"/>
          <w:i/>
          <w:iCs/>
          <w:sz w:val="22"/>
          <w:shd w:val="clear" w:color="auto" w:fill="FFFFFF"/>
        </w:rPr>
        <w:t>Journal of Innovation &amp; Knowledge</w:t>
      </w:r>
      <w:r w:rsidRPr="00DA5121">
        <w:rPr>
          <w:rFonts w:ascii="Arial" w:hAnsi="Arial" w:cs="Arial"/>
          <w:sz w:val="22"/>
          <w:shd w:val="clear" w:color="auto" w:fill="FFFFFF"/>
        </w:rPr>
        <w:t>. </w:t>
      </w:r>
      <w:r w:rsidRPr="00DA5121">
        <w:rPr>
          <w:rFonts w:ascii="Arial" w:hAnsi="Arial" w:cs="Arial"/>
          <w:iCs/>
          <w:sz w:val="22"/>
          <w:shd w:val="clear" w:color="auto" w:fill="FFFFFF"/>
        </w:rPr>
        <w:t>5</w:t>
      </w:r>
      <w:r w:rsidRPr="00DA5121">
        <w:rPr>
          <w:rFonts w:ascii="Arial" w:hAnsi="Arial" w:cs="Arial"/>
          <w:sz w:val="22"/>
          <w:shd w:val="clear" w:color="auto" w:fill="FFFFFF"/>
        </w:rPr>
        <w:t>(3). pp.210-218.</w:t>
      </w:r>
    </w:p>
    <w:p w14:paraId="4CD19CC4"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Oktari and et.al, (2020). Knowledge management practices in disaster management: Systematic review. </w:t>
      </w:r>
      <w:r w:rsidRPr="00DA5121">
        <w:rPr>
          <w:rFonts w:ascii="Arial" w:hAnsi="Arial" w:cs="Arial"/>
          <w:i/>
          <w:iCs/>
          <w:sz w:val="22"/>
          <w:shd w:val="clear" w:color="auto" w:fill="FFFFFF"/>
        </w:rPr>
        <w:t>International Journal of Disaster Risk Reduction</w:t>
      </w:r>
      <w:r w:rsidRPr="00DA5121">
        <w:rPr>
          <w:rFonts w:ascii="Arial" w:hAnsi="Arial" w:cs="Arial"/>
          <w:sz w:val="22"/>
          <w:shd w:val="clear" w:color="auto" w:fill="FFFFFF"/>
        </w:rPr>
        <w:t>. </w:t>
      </w:r>
      <w:r w:rsidRPr="00DA5121">
        <w:rPr>
          <w:rFonts w:ascii="Arial" w:hAnsi="Arial" w:cs="Arial"/>
          <w:iCs/>
          <w:sz w:val="22"/>
          <w:shd w:val="clear" w:color="auto" w:fill="FFFFFF"/>
        </w:rPr>
        <w:t>51</w:t>
      </w:r>
      <w:r w:rsidRPr="00DA5121">
        <w:rPr>
          <w:rFonts w:ascii="Arial" w:hAnsi="Arial" w:cs="Arial"/>
          <w:sz w:val="22"/>
          <w:shd w:val="clear" w:color="auto" w:fill="FFFFFF"/>
        </w:rPr>
        <w:t>. p.101881.</w:t>
      </w:r>
    </w:p>
    <w:p w14:paraId="2077F1A2"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Oktari, R.S., et.al., (2020). Knowledge management practices in disaster management: Systematic review. International Journal of Disaster Risk Reduction. 51. p.101881.</w:t>
      </w:r>
    </w:p>
    <w:p w14:paraId="347D92F1"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 xml:space="preserve">Oliva, F.L. and Kotabe, M., (2019). Barriers, practices, </w:t>
      </w:r>
      <w:proofErr w:type="gramStart"/>
      <w:r w:rsidRPr="00DA5121">
        <w:rPr>
          <w:rFonts w:ascii="Arial" w:hAnsi="Arial" w:cs="Arial"/>
          <w:sz w:val="22"/>
          <w:shd w:val="clear" w:color="auto" w:fill="FFFFFF"/>
        </w:rPr>
        <w:t>methods</w:t>
      </w:r>
      <w:proofErr w:type="gramEnd"/>
      <w:r w:rsidRPr="00DA5121">
        <w:rPr>
          <w:rFonts w:ascii="Arial" w:hAnsi="Arial" w:cs="Arial"/>
          <w:sz w:val="22"/>
          <w:shd w:val="clear" w:color="auto" w:fill="FFFFFF"/>
        </w:rPr>
        <w:t xml:space="preserve"> and knowledge management tools in startups. </w:t>
      </w:r>
      <w:r w:rsidRPr="00DA5121">
        <w:rPr>
          <w:rFonts w:ascii="Arial" w:hAnsi="Arial" w:cs="Arial"/>
          <w:i/>
          <w:iCs/>
          <w:sz w:val="22"/>
          <w:shd w:val="clear" w:color="auto" w:fill="FFFFFF"/>
        </w:rPr>
        <w:t>Journal of knowledge management</w:t>
      </w:r>
      <w:r w:rsidRPr="00DA5121">
        <w:rPr>
          <w:rFonts w:ascii="Arial" w:hAnsi="Arial" w:cs="Arial"/>
          <w:sz w:val="22"/>
          <w:shd w:val="clear" w:color="auto" w:fill="FFFFFF"/>
        </w:rPr>
        <w:t>. </w:t>
      </w:r>
      <w:r w:rsidRPr="00DA5121">
        <w:rPr>
          <w:rFonts w:ascii="Arial" w:hAnsi="Arial" w:cs="Arial"/>
          <w:iCs/>
          <w:sz w:val="22"/>
          <w:shd w:val="clear" w:color="auto" w:fill="FFFFFF"/>
        </w:rPr>
        <w:t>23</w:t>
      </w:r>
      <w:r w:rsidRPr="00DA5121">
        <w:rPr>
          <w:rFonts w:ascii="Arial" w:hAnsi="Arial" w:cs="Arial"/>
          <w:sz w:val="22"/>
          <w:shd w:val="clear" w:color="auto" w:fill="FFFFFF"/>
        </w:rPr>
        <w:t>(9). pp.1838-1856.</w:t>
      </w:r>
    </w:p>
    <w:p w14:paraId="507AFF24"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lastRenderedPageBreak/>
        <w:t>Pappas, I.O. and Woodside, A.G., (2021). Fuzzy-set Qualitative Comparative Analysis (fsQCA): Guidelines for research practice in Information Systems and marketing. International Journal of Information Management. 58. p.102310.</w:t>
      </w:r>
    </w:p>
    <w:p w14:paraId="199AEEE2"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Rainer, R.K. and Prince, B., (2022). Introduction to information systems: Supporting and transforming business. John Wiley &amp; Sons.</w:t>
      </w:r>
    </w:p>
    <w:p w14:paraId="67CB0FAB" w14:textId="77777777" w:rsidR="00654CF1" w:rsidRPr="00DA5121" w:rsidRDefault="00654CF1" w:rsidP="00654CF1">
      <w:pPr>
        <w:spacing w:line="240" w:lineRule="auto"/>
        <w:ind w:left="851" w:hanging="851"/>
        <w:rPr>
          <w:rFonts w:ascii="Arial" w:hAnsi="Arial" w:cs="Arial"/>
          <w:sz w:val="22"/>
          <w:shd w:val="clear" w:color="auto" w:fill="FFFFFF"/>
        </w:rPr>
      </w:pPr>
      <w:r w:rsidRPr="00DA5121">
        <w:rPr>
          <w:rFonts w:ascii="Arial" w:hAnsi="Arial" w:cs="Arial"/>
          <w:sz w:val="22"/>
          <w:shd w:val="clear" w:color="auto" w:fill="FFFFFF"/>
        </w:rPr>
        <w:t xml:space="preserve">Razzaq, and et.al., (2019). Knowledge management, organizational </w:t>
      </w:r>
      <w:proofErr w:type="gramStart"/>
      <w:r w:rsidRPr="00DA5121">
        <w:rPr>
          <w:rFonts w:ascii="Arial" w:hAnsi="Arial" w:cs="Arial"/>
          <w:sz w:val="22"/>
          <w:shd w:val="clear" w:color="auto" w:fill="FFFFFF"/>
        </w:rPr>
        <w:t>commitment</w:t>
      </w:r>
      <w:proofErr w:type="gramEnd"/>
      <w:r w:rsidRPr="00DA5121">
        <w:rPr>
          <w:rFonts w:ascii="Arial" w:hAnsi="Arial" w:cs="Arial"/>
          <w:sz w:val="22"/>
          <w:shd w:val="clear" w:color="auto" w:fill="FFFFFF"/>
        </w:rPr>
        <w:t xml:space="preserve"> and knowledge-worker performance: The neglected role of knowledge management in the public sector. </w:t>
      </w:r>
      <w:r w:rsidRPr="00DA5121">
        <w:rPr>
          <w:rFonts w:ascii="Arial" w:hAnsi="Arial" w:cs="Arial"/>
          <w:i/>
          <w:iCs/>
          <w:sz w:val="22"/>
          <w:shd w:val="clear" w:color="auto" w:fill="FFFFFF"/>
        </w:rPr>
        <w:t>Business process management journal</w:t>
      </w:r>
      <w:r w:rsidRPr="00DA5121">
        <w:rPr>
          <w:rFonts w:ascii="Arial" w:hAnsi="Arial" w:cs="Arial"/>
          <w:sz w:val="22"/>
          <w:shd w:val="clear" w:color="auto" w:fill="FFFFFF"/>
        </w:rPr>
        <w:t>. </w:t>
      </w:r>
      <w:r w:rsidRPr="00DA5121">
        <w:rPr>
          <w:rFonts w:ascii="Arial" w:hAnsi="Arial" w:cs="Arial"/>
          <w:iCs/>
          <w:sz w:val="22"/>
          <w:shd w:val="clear" w:color="auto" w:fill="FFFFFF"/>
        </w:rPr>
        <w:t>25</w:t>
      </w:r>
      <w:r w:rsidRPr="00DA5121">
        <w:rPr>
          <w:rFonts w:ascii="Arial" w:hAnsi="Arial" w:cs="Arial"/>
          <w:sz w:val="22"/>
          <w:shd w:val="clear" w:color="auto" w:fill="FFFFFF"/>
        </w:rPr>
        <w:t>(5). pp.923-947.</w:t>
      </w:r>
    </w:p>
    <w:p w14:paraId="7424FC78" w14:textId="77777777" w:rsidR="00654CF1" w:rsidRPr="00DA5121" w:rsidRDefault="00654CF1" w:rsidP="00654CF1">
      <w:pPr>
        <w:spacing w:line="240" w:lineRule="auto"/>
        <w:ind w:left="851" w:hanging="851"/>
        <w:rPr>
          <w:rFonts w:ascii="Arial" w:hAnsi="Arial" w:cs="Arial"/>
          <w:sz w:val="22"/>
        </w:rPr>
      </w:pPr>
      <w:r w:rsidRPr="00DA5121">
        <w:rPr>
          <w:rFonts w:ascii="Arial" w:hAnsi="Arial" w:cs="Arial"/>
          <w:sz w:val="22"/>
        </w:rPr>
        <w:t>Wang, S. and Wang, H., (2020). Big data for small and medium-sized enterprises (SME): a knowledge management model. Journal of Knowledge Management. 24(4). pp.881-897.</w:t>
      </w:r>
    </w:p>
    <w:p w14:paraId="49F67045" w14:textId="77777777" w:rsidR="00654CF1" w:rsidRPr="00DA5121" w:rsidRDefault="00654CF1" w:rsidP="00654CF1">
      <w:pPr>
        <w:spacing w:line="240" w:lineRule="auto"/>
        <w:ind w:left="851" w:hanging="851"/>
        <w:rPr>
          <w:rFonts w:ascii="Arial" w:hAnsi="Arial" w:cs="Arial"/>
          <w:sz w:val="22"/>
          <w:u w:val="single"/>
          <w:shd w:val="clear" w:color="auto" w:fill="FFFFFF"/>
        </w:rPr>
      </w:pPr>
      <w:r w:rsidRPr="00DA5121">
        <w:rPr>
          <w:rFonts w:ascii="Arial" w:hAnsi="Arial" w:cs="Arial"/>
          <w:sz w:val="22"/>
          <w:u w:val="single"/>
          <w:shd w:val="clear" w:color="auto" w:fill="FFFFFF"/>
        </w:rPr>
        <w:t>Online</w:t>
      </w:r>
    </w:p>
    <w:p w14:paraId="0E3DD778" w14:textId="77777777" w:rsidR="00654CF1" w:rsidRPr="00DA5121" w:rsidRDefault="00654CF1" w:rsidP="00654CF1">
      <w:pPr>
        <w:spacing w:line="240" w:lineRule="auto"/>
        <w:ind w:left="851" w:hanging="851"/>
        <w:rPr>
          <w:rFonts w:ascii="Arial" w:hAnsi="Arial" w:cs="Arial"/>
          <w:i/>
          <w:sz w:val="22"/>
          <w:shd w:val="clear" w:color="auto" w:fill="FFFFFF"/>
        </w:rPr>
      </w:pPr>
      <w:r w:rsidRPr="00DA5121">
        <w:rPr>
          <w:rFonts w:ascii="Arial" w:hAnsi="Arial" w:cs="Arial"/>
          <w:i/>
          <w:sz w:val="22"/>
          <w:shd w:val="clear" w:color="auto" w:fill="FFFFFF"/>
        </w:rPr>
        <w:t>Morrisons Corporate</w:t>
      </w:r>
      <w:r w:rsidRPr="00DA5121">
        <w:rPr>
          <w:rFonts w:ascii="Arial" w:hAnsi="Arial" w:cs="Arial"/>
          <w:sz w:val="22"/>
          <w:shd w:val="clear" w:color="auto" w:fill="FFFFFF"/>
        </w:rPr>
        <w:t>, (2023), [Online] [Accessed Through] &lt;</w:t>
      </w:r>
      <w:r w:rsidRPr="00DA5121">
        <w:rPr>
          <w:rFonts w:ascii="Arial" w:hAnsi="Arial" w:cs="Arial"/>
          <w:sz w:val="22"/>
        </w:rPr>
        <w:t xml:space="preserve"> </w:t>
      </w:r>
      <w:r w:rsidRPr="00DA5121">
        <w:rPr>
          <w:rFonts w:ascii="Arial" w:hAnsi="Arial" w:cs="Arial"/>
          <w:sz w:val="22"/>
          <w:shd w:val="clear" w:color="auto" w:fill="FFFFFF"/>
        </w:rPr>
        <w:t>https://www.morrisons-corporate.com/&gt;</w:t>
      </w:r>
      <w:r w:rsidRPr="00DA5121">
        <w:rPr>
          <w:rFonts w:ascii="Arial" w:hAnsi="Arial" w:cs="Arial"/>
          <w:i/>
          <w:sz w:val="22"/>
          <w:shd w:val="clear" w:color="auto" w:fill="FFFFFF"/>
        </w:rPr>
        <w:t xml:space="preserve"> </w:t>
      </w:r>
    </w:p>
    <w:p w14:paraId="757FC63F" w14:textId="77777777" w:rsidR="00654CF1" w:rsidRPr="00FD791A" w:rsidRDefault="00654CF1" w:rsidP="00654CF1">
      <w:pPr>
        <w:spacing w:line="240" w:lineRule="auto"/>
        <w:rPr>
          <w:i/>
        </w:rPr>
      </w:pPr>
    </w:p>
    <w:p w14:paraId="41E54CCF" w14:textId="77777777" w:rsidR="00654CF1" w:rsidRPr="00654CF1" w:rsidRDefault="00654CF1" w:rsidP="009006CD">
      <w:pPr>
        <w:spacing w:line="240" w:lineRule="auto"/>
        <w:ind w:left="851" w:hanging="851"/>
      </w:pPr>
    </w:p>
    <w:p w14:paraId="14C066A9" w14:textId="77777777" w:rsidR="00597992" w:rsidRPr="00654CF1" w:rsidRDefault="00597992" w:rsidP="00EE7572">
      <w:pPr>
        <w:spacing w:line="240" w:lineRule="auto"/>
        <w:ind w:left="851" w:hanging="851"/>
        <w:rPr>
          <w:shd w:val="clear" w:color="auto" w:fill="FFFFFF"/>
        </w:rPr>
      </w:pPr>
    </w:p>
    <w:sectPr w:rsidR="00597992" w:rsidRPr="00654CF1" w:rsidSect="00777A4B">
      <w:pgSz w:w="15840" w:h="12240" w:orient="landscape"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AD894" w14:textId="77777777" w:rsidR="00C92F7D" w:rsidRDefault="00C92F7D" w:rsidP="007E5AB2">
      <w:pPr>
        <w:spacing w:after="0" w:line="240" w:lineRule="auto"/>
      </w:pPr>
      <w:r>
        <w:separator/>
      </w:r>
    </w:p>
  </w:endnote>
  <w:endnote w:type="continuationSeparator" w:id="0">
    <w:p w14:paraId="1B9E27AF" w14:textId="77777777" w:rsidR="00C92F7D" w:rsidRDefault="00C92F7D" w:rsidP="007E5A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90FF74" w14:textId="77777777" w:rsidR="00C92F7D" w:rsidRDefault="00C92F7D" w:rsidP="007E5AB2">
      <w:pPr>
        <w:spacing w:after="0" w:line="240" w:lineRule="auto"/>
      </w:pPr>
      <w:r>
        <w:separator/>
      </w:r>
    </w:p>
  </w:footnote>
  <w:footnote w:type="continuationSeparator" w:id="0">
    <w:p w14:paraId="2B9BD374" w14:textId="77777777" w:rsidR="00C92F7D" w:rsidRDefault="00C92F7D" w:rsidP="007E5A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C466C"/>
    <w:multiLevelType w:val="hybridMultilevel"/>
    <w:tmpl w:val="0686AE52"/>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6255EB"/>
    <w:multiLevelType w:val="hybridMultilevel"/>
    <w:tmpl w:val="CA0CE066"/>
    <w:lvl w:ilvl="0" w:tplc="5CAEECE2">
      <w:start w:val="1"/>
      <w:numFmt w:val="bullet"/>
      <w:lvlText w:val="•"/>
      <w:lvlJc w:val="left"/>
      <w:pPr>
        <w:tabs>
          <w:tab w:val="num" w:pos="720"/>
        </w:tabs>
        <w:ind w:left="720" w:hanging="360"/>
      </w:pPr>
      <w:rPr>
        <w:rFonts w:ascii="Arial" w:hAnsi="Arial" w:hint="default"/>
      </w:rPr>
    </w:lvl>
    <w:lvl w:ilvl="1" w:tplc="2078FC14" w:tentative="1">
      <w:start w:val="1"/>
      <w:numFmt w:val="bullet"/>
      <w:lvlText w:val="•"/>
      <w:lvlJc w:val="left"/>
      <w:pPr>
        <w:tabs>
          <w:tab w:val="num" w:pos="1440"/>
        </w:tabs>
        <w:ind w:left="1440" w:hanging="360"/>
      </w:pPr>
      <w:rPr>
        <w:rFonts w:ascii="Arial" w:hAnsi="Arial" w:hint="default"/>
      </w:rPr>
    </w:lvl>
    <w:lvl w:ilvl="2" w:tplc="1A3E1FCE" w:tentative="1">
      <w:start w:val="1"/>
      <w:numFmt w:val="bullet"/>
      <w:lvlText w:val="•"/>
      <w:lvlJc w:val="left"/>
      <w:pPr>
        <w:tabs>
          <w:tab w:val="num" w:pos="2160"/>
        </w:tabs>
        <w:ind w:left="2160" w:hanging="360"/>
      </w:pPr>
      <w:rPr>
        <w:rFonts w:ascii="Arial" w:hAnsi="Arial" w:hint="default"/>
      </w:rPr>
    </w:lvl>
    <w:lvl w:ilvl="3" w:tplc="954278A4" w:tentative="1">
      <w:start w:val="1"/>
      <w:numFmt w:val="bullet"/>
      <w:lvlText w:val="•"/>
      <w:lvlJc w:val="left"/>
      <w:pPr>
        <w:tabs>
          <w:tab w:val="num" w:pos="2880"/>
        </w:tabs>
        <w:ind w:left="2880" w:hanging="360"/>
      </w:pPr>
      <w:rPr>
        <w:rFonts w:ascii="Arial" w:hAnsi="Arial" w:hint="default"/>
      </w:rPr>
    </w:lvl>
    <w:lvl w:ilvl="4" w:tplc="893E75F0" w:tentative="1">
      <w:start w:val="1"/>
      <w:numFmt w:val="bullet"/>
      <w:lvlText w:val="•"/>
      <w:lvlJc w:val="left"/>
      <w:pPr>
        <w:tabs>
          <w:tab w:val="num" w:pos="3600"/>
        </w:tabs>
        <w:ind w:left="3600" w:hanging="360"/>
      </w:pPr>
      <w:rPr>
        <w:rFonts w:ascii="Arial" w:hAnsi="Arial" w:hint="default"/>
      </w:rPr>
    </w:lvl>
    <w:lvl w:ilvl="5" w:tplc="D1A0A476" w:tentative="1">
      <w:start w:val="1"/>
      <w:numFmt w:val="bullet"/>
      <w:lvlText w:val="•"/>
      <w:lvlJc w:val="left"/>
      <w:pPr>
        <w:tabs>
          <w:tab w:val="num" w:pos="4320"/>
        </w:tabs>
        <w:ind w:left="4320" w:hanging="360"/>
      </w:pPr>
      <w:rPr>
        <w:rFonts w:ascii="Arial" w:hAnsi="Arial" w:hint="default"/>
      </w:rPr>
    </w:lvl>
    <w:lvl w:ilvl="6" w:tplc="C720A316" w:tentative="1">
      <w:start w:val="1"/>
      <w:numFmt w:val="bullet"/>
      <w:lvlText w:val="•"/>
      <w:lvlJc w:val="left"/>
      <w:pPr>
        <w:tabs>
          <w:tab w:val="num" w:pos="5040"/>
        </w:tabs>
        <w:ind w:left="5040" w:hanging="360"/>
      </w:pPr>
      <w:rPr>
        <w:rFonts w:ascii="Arial" w:hAnsi="Arial" w:hint="default"/>
      </w:rPr>
    </w:lvl>
    <w:lvl w:ilvl="7" w:tplc="EDDEF56E" w:tentative="1">
      <w:start w:val="1"/>
      <w:numFmt w:val="bullet"/>
      <w:lvlText w:val="•"/>
      <w:lvlJc w:val="left"/>
      <w:pPr>
        <w:tabs>
          <w:tab w:val="num" w:pos="5760"/>
        </w:tabs>
        <w:ind w:left="5760" w:hanging="360"/>
      </w:pPr>
      <w:rPr>
        <w:rFonts w:ascii="Arial" w:hAnsi="Arial" w:hint="default"/>
      </w:rPr>
    </w:lvl>
    <w:lvl w:ilvl="8" w:tplc="480C6EE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88403D"/>
    <w:multiLevelType w:val="hybridMultilevel"/>
    <w:tmpl w:val="6180FBEA"/>
    <w:lvl w:ilvl="0" w:tplc="E03E6488">
      <w:start w:val="1"/>
      <w:numFmt w:val="bullet"/>
      <w:lvlText w:val="•"/>
      <w:lvlJc w:val="left"/>
      <w:pPr>
        <w:tabs>
          <w:tab w:val="num" w:pos="720"/>
        </w:tabs>
        <w:ind w:left="720" w:hanging="360"/>
      </w:pPr>
      <w:rPr>
        <w:rFonts w:ascii="Arial" w:hAnsi="Arial" w:hint="default"/>
      </w:rPr>
    </w:lvl>
    <w:lvl w:ilvl="1" w:tplc="1B70E71A" w:tentative="1">
      <w:start w:val="1"/>
      <w:numFmt w:val="bullet"/>
      <w:lvlText w:val="•"/>
      <w:lvlJc w:val="left"/>
      <w:pPr>
        <w:tabs>
          <w:tab w:val="num" w:pos="1440"/>
        </w:tabs>
        <w:ind w:left="1440" w:hanging="360"/>
      </w:pPr>
      <w:rPr>
        <w:rFonts w:ascii="Arial" w:hAnsi="Arial" w:hint="default"/>
      </w:rPr>
    </w:lvl>
    <w:lvl w:ilvl="2" w:tplc="58066ED0" w:tentative="1">
      <w:start w:val="1"/>
      <w:numFmt w:val="bullet"/>
      <w:lvlText w:val="•"/>
      <w:lvlJc w:val="left"/>
      <w:pPr>
        <w:tabs>
          <w:tab w:val="num" w:pos="2160"/>
        </w:tabs>
        <w:ind w:left="2160" w:hanging="360"/>
      </w:pPr>
      <w:rPr>
        <w:rFonts w:ascii="Arial" w:hAnsi="Arial" w:hint="default"/>
      </w:rPr>
    </w:lvl>
    <w:lvl w:ilvl="3" w:tplc="9E583A78" w:tentative="1">
      <w:start w:val="1"/>
      <w:numFmt w:val="bullet"/>
      <w:lvlText w:val="•"/>
      <w:lvlJc w:val="left"/>
      <w:pPr>
        <w:tabs>
          <w:tab w:val="num" w:pos="2880"/>
        </w:tabs>
        <w:ind w:left="2880" w:hanging="360"/>
      </w:pPr>
      <w:rPr>
        <w:rFonts w:ascii="Arial" w:hAnsi="Arial" w:hint="default"/>
      </w:rPr>
    </w:lvl>
    <w:lvl w:ilvl="4" w:tplc="8AA2E9EA" w:tentative="1">
      <w:start w:val="1"/>
      <w:numFmt w:val="bullet"/>
      <w:lvlText w:val="•"/>
      <w:lvlJc w:val="left"/>
      <w:pPr>
        <w:tabs>
          <w:tab w:val="num" w:pos="3600"/>
        </w:tabs>
        <w:ind w:left="3600" w:hanging="360"/>
      </w:pPr>
      <w:rPr>
        <w:rFonts w:ascii="Arial" w:hAnsi="Arial" w:hint="default"/>
      </w:rPr>
    </w:lvl>
    <w:lvl w:ilvl="5" w:tplc="6042395C" w:tentative="1">
      <w:start w:val="1"/>
      <w:numFmt w:val="bullet"/>
      <w:lvlText w:val="•"/>
      <w:lvlJc w:val="left"/>
      <w:pPr>
        <w:tabs>
          <w:tab w:val="num" w:pos="4320"/>
        </w:tabs>
        <w:ind w:left="4320" w:hanging="360"/>
      </w:pPr>
      <w:rPr>
        <w:rFonts w:ascii="Arial" w:hAnsi="Arial" w:hint="default"/>
      </w:rPr>
    </w:lvl>
    <w:lvl w:ilvl="6" w:tplc="0FF6AC5A" w:tentative="1">
      <w:start w:val="1"/>
      <w:numFmt w:val="bullet"/>
      <w:lvlText w:val="•"/>
      <w:lvlJc w:val="left"/>
      <w:pPr>
        <w:tabs>
          <w:tab w:val="num" w:pos="5040"/>
        </w:tabs>
        <w:ind w:left="5040" w:hanging="360"/>
      </w:pPr>
      <w:rPr>
        <w:rFonts w:ascii="Arial" w:hAnsi="Arial" w:hint="default"/>
      </w:rPr>
    </w:lvl>
    <w:lvl w:ilvl="7" w:tplc="6EF65B68" w:tentative="1">
      <w:start w:val="1"/>
      <w:numFmt w:val="bullet"/>
      <w:lvlText w:val="•"/>
      <w:lvlJc w:val="left"/>
      <w:pPr>
        <w:tabs>
          <w:tab w:val="num" w:pos="5760"/>
        </w:tabs>
        <w:ind w:left="5760" w:hanging="360"/>
      </w:pPr>
      <w:rPr>
        <w:rFonts w:ascii="Arial" w:hAnsi="Arial" w:hint="default"/>
      </w:rPr>
    </w:lvl>
    <w:lvl w:ilvl="8" w:tplc="2B0E19F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39273E"/>
    <w:multiLevelType w:val="hybridMultilevel"/>
    <w:tmpl w:val="84B6D332"/>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B81D0B"/>
    <w:multiLevelType w:val="hybridMultilevel"/>
    <w:tmpl w:val="A9FA6D56"/>
    <w:lvl w:ilvl="0" w:tplc="1594225A">
      <w:start w:val="1"/>
      <w:numFmt w:val="bullet"/>
      <w:lvlText w:val="•"/>
      <w:lvlJc w:val="left"/>
      <w:pPr>
        <w:tabs>
          <w:tab w:val="num" w:pos="720"/>
        </w:tabs>
        <w:ind w:left="720" w:hanging="360"/>
      </w:pPr>
      <w:rPr>
        <w:rFonts w:ascii="Arial" w:hAnsi="Arial" w:hint="default"/>
      </w:rPr>
    </w:lvl>
    <w:lvl w:ilvl="1" w:tplc="2830266A" w:tentative="1">
      <w:start w:val="1"/>
      <w:numFmt w:val="bullet"/>
      <w:lvlText w:val="•"/>
      <w:lvlJc w:val="left"/>
      <w:pPr>
        <w:tabs>
          <w:tab w:val="num" w:pos="1440"/>
        </w:tabs>
        <w:ind w:left="1440" w:hanging="360"/>
      </w:pPr>
      <w:rPr>
        <w:rFonts w:ascii="Arial" w:hAnsi="Arial" w:hint="default"/>
      </w:rPr>
    </w:lvl>
    <w:lvl w:ilvl="2" w:tplc="2320CAC8" w:tentative="1">
      <w:start w:val="1"/>
      <w:numFmt w:val="bullet"/>
      <w:lvlText w:val="•"/>
      <w:lvlJc w:val="left"/>
      <w:pPr>
        <w:tabs>
          <w:tab w:val="num" w:pos="2160"/>
        </w:tabs>
        <w:ind w:left="2160" w:hanging="360"/>
      </w:pPr>
      <w:rPr>
        <w:rFonts w:ascii="Arial" w:hAnsi="Arial" w:hint="default"/>
      </w:rPr>
    </w:lvl>
    <w:lvl w:ilvl="3" w:tplc="E8BE4290" w:tentative="1">
      <w:start w:val="1"/>
      <w:numFmt w:val="bullet"/>
      <w:lvlText w:val="•"/>
      <w:lvlJc w:val="left"/>
      <w:pPr>
        <w:tabs>
          <w:tab w:val="num" w:pos="2880"/>
        </w:tabs>
        <w:ind w:left="2880" w:hanging="360"/>
      </w:pPr>
      <w:rPr>
        <w:rFonts w:ascii="Arial" w:hAnsi="Arial" w:hint="default"/>
      </w:rPr>
    </w:lvl>
    <w:lvl w:ilvl="4" w:tplc="11A2D360" w:tentative="1">
      <w:start w:val="1"/>
      <w:numFmt w:val="bullet"/>
      <w:lvlText w:val="•"/>
      <w:lvlJc w:val="left"/>
      <w:pPr>
        <w:tabs>
          <w:tab w:val="num" w:pos="3600"/>
        </w:tabs>
        <w:ind w:left="3600" w:hanging="360"/>
      </w:pPr>
      <w:rPr>
        <w:rFonts w:ascii="Arial" w:hAnsi="Arial" w:hint="default"/>
      </w:rPr>
    </w:lvl>
    <w:lvl w:ilvl="5" w:tplc="8856EB6C" w:tentative="1">
      <w:start w:val="1"/>
      <w:numFmt w:val="bullet"/>
      <w:lvlText w:val="•"/>
      <w:lvlJc w:val="left"/>
      <w:pPr>
        <w:tabs>
          <w:tab w:val="num" w:pos="4320"/>
        </w:tabs>
        <w:ind w:left="4320" w:hanging="360"/>
      </w:pPr>
      <w:rPr>
        <w:rFonts w:ascii="Arial" w:hAnsi="Arial" w:hint="default"/>
      </w:rPr>
    </w:lvl>
    <w:lvl w:ilvl="6" w:tplc="4F063348" w:tentative="1">
      <w:start w:val="1"/>
      <w:numFmt w:val="bullet"/>
      <w:lvlText w:val="•"/>
      <w:lvlJc w:val="left"/>
      <w:pPr>
        <w:tabs>
          <w:tab w:val="num" w:pos="5040"/>
        </w:tabs>
        <w:ind w:left="5040" w:hanging="360"/>
      </w:pPr>
      <w:rPr>
        <w:rFonts w:ascii="Arial" w:hAnsi="Arial" w:hint="default"/>
      </w:rPr>
    </w:lvl>
    <w:lvl w:ilvl="7" w:tplc="D390CA1C" w:tentative="1">
      <w:start w:val="1"/>
      <w:numFmt w:val="bullet"/>
      <w:lvlText w:val="•"/>
      <w:lvlJc w:val="left"/>
      <w:pPr>
        <w:tabs>
          <w:tab w:val="num" w:pos="5760"/>
        </w:tabs>
        <w:ind w:left="5760" w:hanging="360"/>
      </w:pPr>
      <w:rPr>
        <w:rFonts w:ascii="Arial" w:hAnsi="Arial" w:hint="default"/>
      </w:rPr>
    </w:lvl>
    <w:lvl w:ilvl="8" w:tplc="393ACD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A272B5"/>
    <w:multiLevelType w:val="hybridMultilevel"/>
    <w:tmpl w:val="D33C5644"/>
    <w:lvl w:ilvl="0" w:tplc="1594225A">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4D65DE"/>
    <w:multiLevelType w:val="hybridMultilevel"/>
    <w:tmpl w:val="9DFEBE2C"/>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E10117"/>
    <w:multiLevelType w:val="hybridMultilevel"/>
    <w:tmpl w:val="0D388A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530769F8"/>
    <w:multiLevelType w:val="hybridMultilevel"/>
    <w:tmpl w:val="556C711E"/>
    <w:lvl w:ilvl="0" w:tplc="2F3A4562">
      <w:start w:val="1"/>
      <w:numFmt w:val="bullet"/>
      <w:lvlText w:val="•"/>
      <w:lvlJc w:val="left"/>
      <w:pPr>
        <w:tabs>
          <w:tab w:val="num" w:pos="720"/>
        </w:tabs>
        <w:ind w:left="720" w:hanging="360"/>
      </w:pPr>
      <w:rPr>
        <w:rFonts w:ascii="Arial" w:hAnsi="Arial" w:hint="default"/>
      </w:rPr>
    </w:lvl>
    <w:lvl w:ilvl="1" w:tplc="0C38FDE0" w:tentative="1">
      <w:start w:val="1"/>
      <w:numFmt w:val="bullet"/>
      <w:lvlText w:val="•"/>
      <w:lvlJc w:val="left"/>
      <w:pPr>
        <w:tabs>
          <w:tab w:val="num" w:pos="1440"/>
        </w:tabs>
        <w:ind w:left="1440" w:hanging="360"/>
      </w:pPr>
      <w:rPr>
        <w:rFonts w:ascii="Arial" w:hAnsi="Arial" w:hint="default"/>
      </w:rPr>
    </w:lvl>
    <w:lvl w:ilvl="2" w:tplc="148E0036" w:tentative="1">
      <w:start w:val="1"/>
      <w:numFmt w:val="bullet"/>
      <w:lvlText w:val="•"/>
      <w:lvlJc w:val="left"/>
      <w:pPr>
        <w:tabs>
          <w:tab w:val="num" w:pos="2160"/>
        </w:tabs>
        <w:ind w:left="2160" w:hanging="360"/>
      </w:pPr>
      <w:rPr>
        <w:rFonts w:ascii="Arial" w:hAnsi="Arial" w:hint="default"/>
      </w:rPr>
    </w:lvl>
    <w:lvl w:ilvl="3" w:tplc="5D920F60" w:tentative="1">
      <w:start w:val="1"/>
      <w:numFmt w:val="bullet"/>
      <w:lvlText w:val="•"/>
      <w:lvlJc w:val="left"/>
      <w:pPr>
        <w:tabs>
          <w:tab w:val="num" w:pos="2880"/>
        </w:tabs>
        <w:ind w:left="2880" w:hanging="360"/>
      </w:pPr>
      <w:rPr>
        <w:rFonts w:ascii="Arial" w:hAnsi="Arial" w:hint="default"/>
      </w:rPr>
    </w:lvl>
    <w:lvl w:ilvl="4" w:tplc="3C5E3BC0" w:tentative="1">
      <w:start w:val="1"/>
      <w:numFmt w:val="bullet"/>
      <w:lvlText w:val="•"/>
      <w:lvlJc w:val="left"/>
      <w:pPr>
        <w:tabs>
          <w:tab w:val="num" w:pos="3600"/>
        </w:tabs>
        <w:ind w:left="3600" w:hanging="360"/>
      </w:pPr>
      <w:rPr>
        <w:rFonts w:ascii="Arial" w:hAnsi="Arial" w:hint="default"/>
      </w:rPr>
    </w:lvl>
    <w:lvl w:ilvl="5" w:tplc="ADEA7ABE" w:tentative="1">
      <w:start w:val="1"/>
      <w:numFmt w:val="bullet"/>
      <w:lvlText w:val="•"/>
      <w:lvlJc w:val="left"/>
      <w:pPr>
        <w:tabs>
          <w:tab w:val="num" w:pos="4320"/>
        </w:tabs>
        <w:ind w:left="4320" w:hanging="360"/>
      </w:pPr>
      <w:rPr>
        <w:rFonts w:ascii="Arial" w:hAnsi="Arial" w:hint="default"/>
      </w:rPr>
    </w:lvl>
    <w:lvl w:ilvl="6" w:tplc="616A9C92" w:tentative="1">
      <w:start w:val="1"/>
      <w:numFmt w:val="bullet"/>
      <w:lvlText w:val="•"/>
      <w:lvlJc w:val="left"/>
      <w:pPr>
        <w:tabs>
          <w:tab w:val="num" w:pos="5040"/>
        </w:tabs>
        <w:ind w:left="5040" w:hanging="360"/>
      </w:pPr>
      <w:rPr>
        <w:rFonts w:ascii="Arial" w:hAnsi="Arial" w:hint="default"/>
      </w:rPr>
    </w:lvl>
    <w:lvl w:ilvl="7" w:tplc="3628EA6A" w:tentative="1">
      <w:start w:val="1"/>
      <w:numFmt w:val="bullet"/>
      <w:lvlText w:val="•"/>
      <w:lvlJc w:val="left"/>
      <w:pPr>
        <w:tabs>
          <w:tab w:val="num" w:pos="5760"/>
        </w:tabs>
        <w:ind w:left="5760" w:hanging="360"/>
      </w:pPr>
      <w:rPr>
        <w:rFonts w:ascii="Arial" w:hAnsi="Arial" w:hint="default"/>
      </w:rPr>
    </w:lvl>
    <w:lvl w:ilvl="8" w:tplc="6EFAF2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93F09C4"/>
    <w:multiLevelType w:val="hybridMultilevel"/>
    <w:tmpl w:val="BB1C9274"/>
    <w:lvl w:ilvl="0" w:tplc="143A7896">
      <w:start w:val="1"/>
      <w:numFmt w:val="bullet"/>
      <w:lvlText w:val="•"/>
      <w:lvlJc w:val="left"/>
      <w:pPr>
        <w:tabs>
          <w:tab w:val="num" w:pos="720"/>
        </w:tabs>
        <w:ind w:left="720" w:hanging="360"/>
      </w:pPr>
      <w:rPr>
        <w:rFonts w:ascii="Arial" w:hAnsi="Arial" w:hint="default"/>
      </w:rPr>
    </w:lvl>
    <w:lvl w:ilvl="1" w:tplc="9CF4BBD0" w:tentative="1">
      <w:start w:val="1"/>
      <w:numFmt w:val="bullet"/>
      <w:lvlText w:val="•"/>
      <w:lvlJc w:val="left"/>
      <w:pPr>
        <w:tabs>
          <w:tab w:val="num" w:pos="1440"/>
        </w:tabs>
        <w:ind w:left="1440" w:hanging="360"/>
      </w:pPr>
      <w:rPr>
        <w:rFonts w:ascii="Arial" w:hAnsi="Arial" w:hint="default"/>
      </w:rPr>
    </w:lvl>
    <w:lvl w:ilvl="2" w:tplc="975E5A1E" w:tentative="1">
      <w:start w:val="1"/>
      <w:numFmt w:val="bullet"/>
      <w:lvlText w:val="•"/>
      <w:lvlJc w:val="left"/>
      <w:pPr>
        <w:tabs>
          <w:tab w:val="num" w:pos="2160"/>
        </w:tabs>
        <w:ind w:left="2160" w:hanging="360"/>
      </w:pPr>
      <w:rPr>
        <w:rFonts w:ascii="Arial" w:hAnsi="Arial" w:hint="default"/>
      </w:rPr>
    </w:lvl>
    <w:lvl w:ilvl="3" w:tplc="C3E4936C" w:tentative="1">
      <w:start w:val="1"/>
      <w:numFmt w:val="bullet"/>
      <w:lvlText w:val="•"/>
      <w:lvlJc w:val="left"/>
      <w:pPr>
        <w:tabs>
          <w:tab w:val="num" w:pos="2880"/>
        </w:tabs>
        <w:ind w:left="2880" w:hanging="360"/>
      </w:pPr>
      <w:rPr>
        <w:rFonts w:ascii="Arial" w:hAnsi="Arial" w:hint="default"/>
      </w:rPr>
    </w:lvl>
    <w:lvl w:ilvl="4" w:tplc="29F4E554" w:tentative="1">
      <w:start w:val="1"/>
      <w:numFmt w:val="bullet"/>
      <w:lvlText w:val="•"/>
      <w:lvlJc w:val="left"/>
      <w:pPr>
        <w:tabs>
          <w:tab w:val="num" w:pos="3600"/>
        </w:tabs>
        <w:ind w:left="3600" w:hanging="360"/>
      </w:pPr>
      <w:rPr>
        <w:rFonts w:ascii="Arial" w:hAnsi="Arial" w:hint="default"/>
      </w:rPr>
    </w:lvl>
    <w:lvl w:ilvl="5" w:tplc="5ADC45F6" w:tentative="1">
      <w:start w:val="1"/>
      <w:numFmt w:val="bullet"/>
      <w:lvlText w:val="•"/>
      <w:lvlJc w:val="left"/>
      <w:pPr>
        <w:tabs>
          <w:tab w:val="num" w:pos="4320"/>
        </w:tabs>
        <w:ind w:left="4320" w:hanging="360"/>
      </w:pPr>
      <w:rPr>
        <w:rFonts w:ascii="Arial" w:hAnsi="Arial" w:hint="default"/>
      </w:rPr>
    </w:lvl>
    <w:lvl w:ilvl="6" w:tplc="630E9FCA" w:tentative="1">
      <w:start w:val="1"/>
      <w:numFmt w:val="bullet"/>
      <w:lvlText w:val="•"/>
      <w:lvlJc w:val="left"/>
      <w:pPr>
        <w:tabs>
          <w:tab w:val="num" w:pos="5040"/>
        </w:tabs>
        <w:ind w:left="5040" w:hanging="360"/>
      </w:pPr>
      <w:rPr>
        <w:rFonts w:ascii="Arial" w:hAnsi="Arial" w:hint="default"/>
      </w:rPr>
    </w:lvl>
    <w:lvl w:ilvl="7" w:tplc="8D044E0E" w:tentative="1">
      <w:start w:val="1"/>
      <w:numFmt w:val="bullet"/>
      <w:lvlText w:val="•"/>
      <w:lvlJc w:val="left"/>
      <w:pPr>
        <w:tabs>
          <w:tab w:val="num" w:pos="5760"/>
        </w:tabs>
        <w:ind w:left="5760" w:hanging="360"/>
      </w:pPr>
      <w:rPr>
        <w:rFonts w:ascii="Arial" w:hAnsi="Arial" w:hint="default"/>
      </w:rPr>
    </w:lvl>
    <w:lvl w:ilvl="8" w:tplc="C93233E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BBC1672"/>
    <w:multiLevelType w:val="hybridMultilevel"/>
    <w:tmpl w:val="7DCA3276"/>
    <w:lvl w:ilvl="0" w:tplc="57A6DD06">
      <w:start w:val="1"/>
      <w:numFmt w:val="decimal"/>
      <w:lvlText w:val="%1."/>
      <w:lvlJc w:val="left"/>
      <w:pPr>
        <w:tabs>
          <w:tab w:val="num" w:pos="720"/>
        </w:tabs>
        <w:ind w:left="720" w:hanging="360"/>
      </w:p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3" w15:restartNumberingAfterBreak="0">
    <w:nsid w:val="5BD300F8"/>
    <w:multiLevelType w:val="hybridMultilevel"/>
    <w:tmpl w:val="774AF03A"/>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5DE90720"/>
    <w:multiLevelType w:val="hybridMultilevel"/>
    <w:tmpl w:val="04463292"/>
    <w:lvl w:ilvl="0" w:tplc="72A253BE">
      <w:start w:val="1"/>
      <w:numFmt w:val="bullet"/>
      <w:lvlText w:val="•"/>
      <w:lvlJc w:val="left"/>
      <w:pPr>
        <w:tabs>
          <w:tab w:val="num" w:pos="720"/>
        </w:tabs>
        <w:ind w:left="720" w:hanging="360"/>
      </w:pPr>
      <w:rPr>
        <w:rFonts w:ascii="Arial" w:hAnsi="Arial" w:hint="default"/>
      </w:rPr>
    </w:lvl>
    <w:lvl w:ilvl="1" w:tplc="F8A69FAA" w:tentative="1">
      <w:start w:val="1"/>
      <w:numFmt w:val="bullet"/>
      <w:lvlText w:val="•"/>
      <w:lvlJc w:val="left"/>
      <w:pPr>
        <w:tabs>
          <w:tab w:val="num" w:pos="1440"/>
        </w:tabs>
        <w:ind w:left="1440" w:hanging="360"/>
      </w:pPr>
      <w:rPr>
        <w:rFonts w:ascii="Arial" w:hAnsi="Arial" w:hint="default"/>
      </w:rPr>
    </w:lvl>
    <w:lvl w:ilvl="2" w:tplc="CA70E814" w:tentative="1">
      <w:start w:val="1"/>
      <w:numFmt w:val="bullet"/>
      <w:lvlText w:val="•"/>
      <w:lvlJc w:val="left"/>
      <w:pPr>
        <w:tabs>
          <w:tab w:val="num" w:pos="2160"/>
        </w:tabs>
        <w:ind w:left="2160" w:hanging="360"/>
      </w:pPr>
      <w:rPr>
        <w:rFonts w:ascii="Arial" w:hAnsi="Arial" w:hint="default"/>
      </w:rPr>
    </w:lvl>
    <w:lvl w:ilvl="3" w:tplc="D6807C7E" w:tentative="1">
      <w:start w:val="1"/>
      <w:numFmt w:val="bullet"/>
      <w:lvlText w:val="•"/>
      <w:lvlJc w:val="left"/>
      <w:pPr>
        <w:tabs>
          <w:tab w:val="num" w:pos="2880"/>
        </w:tabs>
        <w:ind w:left="2880" w:hanging="360"/>
      </w:pPr>
      <w:rPr>
        <w:rFonts w:ascii="Arial" w:hAnsi="Arial" w:hint="default"/>
      </w:rPr>
    </w:lvl>
    <w:lvl w:ilvl="4" w:tplc="93E8B13A" w:tentative="1">
      <w:start w:val="1"/>
      <w:numFmt w:val="bullet"/>
      <w:lvlText w:val="•"/>
      <w:lvlJc w:val="left"/>
      <w:pPr>
        <w:tabs>
          <w:tab w:val="num" w:pos="3600"/>
        </w:tabs>
        <w:ind w:left="3600" w:hanging="360"/>
      </w:pPr>
      <w:rPr>
        <w:rFonts w:ascii="Arial" w:hAnsi="Arial" w:hint="default"/>
      </w:rPr>
    </w:lvl>
    <w:lvl w:ilvl="5" w:tplc="71123E32" w:tentative="1">
      <w:start w:val="1"/>
      <w:numFmt w:val="bullet"/>
      <w:lvlText w:val="•"/>
      <w:lvlJc w:val="left"/>
      <w:pPr>
        <w:tabs>
          <w:tab w:val="num" w:pos="4320"/>
        </w:tabs>
        <w:ind w:left="4320" w:hanging="360"/>
      </w:pPr>
      <w:rPr>
        <w:rFonts w:ascii="Arial" w:hAnsi="Arial" w:hint="default"/>
      </w:rPr>
    </w:lvl>
    <w:lvl w:ilvl="6" w:tplc="54E67094" w:tentative="1">
      <w:start w:val="1"/>
      <w:numFmt w:val="bullet"/>
      <w:lvlText w:val="•"/>
      <w:lvlJc w:val="left"/>
      <w:pPr>
        <w:tabs>
          <w:tab w:val="num" w:pos="5040"/>
        </w:tabs>
        <w:ind w:left="5040" w:hanging="360"/>
      </w:pPr>
      <w:rPr>
        <w:rFonts w:ascii="Arial" w:hAnsi="Arial" w:hint="default"/>
      </w:rPr>
    </w:lvl>
    <w:lvl w:ilvl="7" w:tplc="3C7A69B8" w:tentative="1">
      <w:start w:val="1"/>
      <w:numFmt w:val="bullet"/>
      <w:lvlText w:val="•"/>
      <w:lvlJc w:val="left"/>
      <w:pPr>
        <w:tabs>
          <w:tab w:val="num" w:pos="5760"/>
        </w:tabs>
        <w:ind w:left="5760" w:hanging="360"/>
      </w:pPr>
      <w:rPr>
        <w:rFonts w:ascii="Arial" w:hAnsi="Arial" w:hint="default"/>
      </w:rPr>
    </w:lvl>
    <w:lvl w:ilvl="8" w:tplc="48DC97A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34A46E0"/>
    <w:multiLevelType w:val="hybridMultilevel"/>
    <w:tmpl w:val="7CE86556"/>
    <w:lvl w:ilvl="0" w:tplc="2A02E866">
      <w:start w:val="1"/>
      <w:numFmt w:val="bullet"/>
      <w:lvlText w:val="•"/>
      <w:lvlJc w:val="left"/>
      <w:pPr>
        <w:tabs>
          <w:tab w:val="num" w:pos="720"/>
        </w:tabs>
        <w:ind w:left="720" w:hanging="360"/>
      </w:pPr>
      <w:rPr>
        <w:rFonts w:ascii="Arial" w:hAnsi="Arial" w:hint="default"/>
      </w:rPr>
    </w:lvl>
    <w:lvl w:ilvl="1" w:tplc="30A44F68" w:tentative="1">
      <w:start w:val="1"/>
      <w:numFmt w:val="bullet"/>
      <w:lvlText w:val="•"/>
      <w:lvlJc w:val="left"/>
      <w:pPr>
        <w:tabs>
          <w:tab w:val="num" w:pos="1440"/>
        </w:tabs>
        <w:ind w:left="1440" w:hanging="360"/>
      </w:pPr>
      <w:rPr>
        <w:rFonts w:ascii="Arial" w:hAnsi="Arial" w:hint="default"/>
      </w:rPr>
    </w:lvl>
    <w:lvl w:ilvl="2" w:tplc="C0ECAAD8" w:tentative="1">
      <w:start w:val="1"/>
      <w:numFmt w:val="bullet"/>
      <w:lvlText w:val="•"/>
      <w:lvlJc w:val="left"/>
      <w:pPr>
        <w:tabs>
          <w:tab w:val="num" w:pos="2160"/>
        </w:tabs>
        <w:ind w:left="2160" w:hanging="360"/>
      </w:pPr>
      <w:rPr>
        <w:rFonts w:ascii="Arial" w:hAnsi="Arial" w:hint="default"/>
      </w:rPr>
    </w:lvl>
    <w:lvl w:ilvl="3" w:tplc="C532B59A" w:tentative="1">
      <w:start w:val="1"/>
      <w:numFmt w:val="bullet"/>
      <w:lvlText w:val="•"/>
      <w:lvlJc w:val="left"/>
      <w:pPr>
        <w:tabs>
          <w:tab w:val="num" w:pos="2880"/>
        </w:tabs>
        <w:ind w:left="2880" w:hanging="360"/>
      </w:pPr>
      <w:rPr>
        <w:rFonts w:ascii="Arial" w:hAnsi="Arial" w:hint="default"/>
      </w:rPr>
    </w:lvl>
    <w:lvl w:ilvl="4" w:tplc="73EC8E00" w:tentative="1">
      <w:start w:val="1"/>
      <w:numFmt w:val="bullet"/>
      <w:lvlText w:val="•"/>
      <w:lvlJc w:val="left"/>
      <w:pPr>
        <w:tabs>
          <w:tab w:val="num" w:pos="3600"/>
        </w:tabs>
        <w:ind w:left="3600" w:hanging="360"/>
      </w:pPr>
      <w:rPr>
        <w:rFonts w:ascii="Arial" w:hAnsi="Arial" w:hint="default"/>
      </w:rPr>
    </w:lvl>
    <w:lvl w:ilvl="5" w:tplc="0B728F24" w:tentative="1">
      <w:start w:val="1"/>
      <w:numFmt w:val="bullet"/>
      <w:lvlText w:val="•"/>
      <w:lvlJc w:val="left"/>
      <w:pPr>
        <w:tabs>
          <w:tab w:val="num" w:pos="4320"/>
        </w:tabs>
        <w:ind w:left="4320" w:hanging="360"/>
      </w:pPr>
      <w:rPr>
        <w:rFonts w:ascii="Arial" w:hAnsi="Arial" w:hint="default"/>
      </w:rPr>
    </w:lvl>
    <w:lvl w:ilvl="6" w:tplc="BA365136" w:tentative="1">
      <w:start w:val="1"/>
      <w:numFmt w:val="bullet"/>
      <w:lvlText w:val="•"/>
      <w:lvlJc w:val="left"/>
      <w:pPr>
        <w:tabs>
          <w:tab w:val="num" w:pos="5040"/>
        </w:tabs>
        <w:ind w:left="5040" w:hanging="360"/>
      </w:pPr>
      <w:rPr>
        <w:rFonts w:ascii="Arial" w:hAnsi="Arial" w:hint="default"/>
      </w:rPr>
    </w:lvl>
    <w:lvl w:ilvl="7" w:tplc="058873B4" w:tentative="1">
      <w:start w:val="1"/>
      <w:numFmt w:val="bullet"/>
      <w:lvlText w:val="•"/>
      <w:lvlJc w:val="left"/>
      <w:pPr>
        <w:tabs>
          <w:tab w:val="num" w:pos="5760"/>
        </w:tabs>
        <w:ind w:left="5760" w:hanging="360"/>
      </w:pPr>
      <w:rPr>
        <w:rFonts w:ascii="Arial" w:hAnsi="Arial" w:hint="default"/>
      </w:rPr>
    </w:lvl>
    <w:lvl w:ilvl="8" w:tplc="24E4ABF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FE61672"/>
    <w:multiLevelType w:val="hybridMultilevel"/>
    <w:tmpl w:val="669AAC3A"/>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72516AB9"/>
    <w:multiLevelType w:val="hybridMultilevel"/>
    <w:tmpl w:val="29E6B06C"/>
    <w:lvl w:ilvl="0" w:tplc="1594225A">
      <w:start w:val="1"/>
      <w:numFmt w:val="bullet"/>
      <w:lvlText w:val="•"/>
      <w:lvlJc w:val="left"/>
      <w:pPr>
        <w:tabs>
          <w:tab w:val="num" w:pos="720"/>
        </w:tabs>
        <w:ind w:left="720" w:hanging="360"/>
      </w:pPr>
      <w:rPr>
        <w:rFonts w:ascii="Arial" w:hAnsi="Arial" w:hint="default"/>
      </w:r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9" w15:restartNumberingAfterBreak="0">
    <w:nsid w:val="727129EF"/>
    <w:multiLevelType w:val="hybridMultilevel"/>
    <w:tmpl w:val="F188B47E"/>
    <w:lvl w:ilvl="0" w:tplc="C95416D8">
      <w:start w:val="1"/>
      <w:numFmt w:val="bullet"/>
      <w:lvlText w:val="•"/>
      <w:lvlJc w:val="left"/>
      <w:pPr>
        <w:tabs>
          <w:tab w:val="num" w:pos="720"/>
        </w:tabs>
        <w:ind w:left="720" w:hanging="360"/>
      </w:pPr>
      <w:rPr>
        <w:rFonts w:ascii="Arial" w:hAnsi="Arial" w:hint="default"/>
      </w:rPr>
    </w:lvl>
    <w:lvl w:ilvl="1" w:tplc="BBD697E2" w:tentative="1">
      <w:start w:val="1"/>
      <w:numFmt w:val="bullet"/>
      <w:lvlText w:val="•"/>
      <w:lvlJc w:val="left"/>
      <w:pPr>
        <w:tabs>
          <w:tab w:val="num" w:pos="1440"/>
        </w:tabs>
        <w:ind w:left="1440" w:hanging="360"/>
      </w:pPr>
      <w:rPr>
        <w:rFonts w:ascii="Arial" w:hAnsi="Arial" w:hint="default"/>
      </w:rPr>
    </w:lvl>
    <w:lvl w:ilvl="2" w:tplc="602CEFF4" w:tentative="1">
      <w:start w:val="1"/>
      <w:numFmt w:val="bullet"/>
      <w:lvlText w:val="•"/>
      <w:lvlJc w:val="left"/>
      <w:pPr>
        <w:tabs>
          <w:tab w:val="num" w:pos="2160"/>
        </w:tabs>
        <w:ind w:left="2160" w:hanging="360"/>
      </w:pPr>
      <w:rPr>
        <w:rFonts w:ascii="Arial" w:hAnsi="Arial" w:hint="default"/>
      </w:rPr>
    </w:lvl>
    <w:lvl w:ilvl="3" w:tplc="1F22D43C" w:tentative="1">
      <w:start w:val="1"/>
      <w:numFmt w:val="bullet"/>
      <w:lvlText w:val="•"/>
      <w:lvlJc w:val="left"/>
      <w:pPr>
        <w:tabs>
          <w:tab w:val="num" w:pos="2880"/>
        </w:tabs>
        <w:ind w:left="2880" w:hanging="360"/>
      </w:pPr>
      <w:rPr>
        <w:rFonts w:ascii="Arial" w:hAnsi="Arial" w:hint="default"/>
      </w:rPr>
    </w:lvl>
    <w:lvl w:ilvl="4" w:tplc="BB986678" w:tentative="1">
      <w:start w:val="1"/>
      <w:numFmt w:val="bullet"/>
      <w:lvlText w:val="•"/>
      <w:lvlJc w:val="left"/>
      <w:pPr>
        <w:tabs>
          <w:tab w:val="num" w:pos="3600"/>
        </w:tabs>
        <w:ind w:left="3600" w:hanging="360"/>
      </w:pPr>
      <w:rPr>
        <w:rFonts w:ascii="Arial" w:hAnsi="Arial" w:hint="default"/>
      </w:rPr>
    </w:lvl>
    <w:lvl w:ilvl="5" w:tplc="96EA223E" w:tentative="1">
      <w:start w:val="1"/>
      <w:numFmt w:val="bullet"/>
      <w:lvlText w:val="•"/>
      <w:lvlJc w:val="left"/>
      <w:pPr>
        <w:tabs>
          <w:tab w:val="num" w:pos="4320"/>
        </w:tabs>
        <w:ind w:left="4320" w:hanging="360"/>
      </w:pPr>
      <w:rPr>
        <w:rFonts w:ascii="Arial" w:hAnsi="Arial" w:hint="default"/>
      </w:rPr>
    </w:lvl>
    <w:lvl w:ilvl="6" w:tplc="0B0AC2D0" w:tentative="1">
      <w:start w:val="1"/>
      <w:numFmt w:val="bullet"/>
      <w:lvlText w:val="•"/>
      <w:lvlJc w:val="left"/>
      <w:pPr>
        <w:tabs>
          <w:tab w:val="num" w:pos="5040"/>
        </w:tabs>
        <w:ind w:left="5040" w:hanging="360"/>
      </w:pPr>
      <w:rPr>
        <w:rFonts w:ascii="Arial" w:hAnsi="Arial" w:hint="default"/>
      </w:rPr>
    </w:lvl>
    <w:lvl w:ilvl="7" w:tplc="360CBA3C" w:tentative="1">
      <w:start w:val="1"/>
      <w:numFmt w:val="bullet"/>
      <w:lvlText w:val="•"/>
      <w:lvlJc w:val="left"/>
      <w:pPr>
        <w:tabs>
          <w:tab w:val="num" w:pos="5760"/>
        </w:tabs>
        <w:ind w:left="5760" w:hanging="360"/>
      </w:pPr>
      <w:rPr>
        <w:rFonts w:ascii="Arial" w:hAnsi="Arial" w:hint="default"/>
      </w:rPr>
    </w:lvl>
    <w:lvl w:ilvl="8" w:tplc="420AD6F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AA55142"/>
    <w:multiLevelType w:val="hybridMultilevel"/>
    <w:tmpl w:val="390252B0"/>
    <w:lvl w:ilvl="0" w:tplc="1594225A">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53635457">
    <w:abstractNumId w:val="7"/>
  </w:num>
  <w:num w:numId="2" w16cid:durableId="36470138">
    <w:abstractNumId w:val="2"/>
  </w:num>
  <w:num w:numId="3" w16cid:durableId="1106734185">
    <w:abstractNumId w:val="15"/>
  </w:num>
  <w:num w:numId="4" w16cid:durableId="170947487">
    <w:abstractNumId w:val="20"/>
  </w:num>
  <w:num w:numId="5" w16cid:durableId="1855879568">
    <w:abstractNumId w:val="14"/>
  </w:num>
  <w:num w:numId="6" w16cid:durableId="2042053426">
    <w:abstractNumId w:val="11"/>
  </w:num>
  <w:num w:numId="7" w16cid:durableId="550337969">
    <w:abstractNumId w:val="3"/>
  </w:num>
  <w:num w:numId="8" w16cid:durableId="357857787">
    <w:abstractNumId w:val="5"/>
  </w:num>
  <w:num w:numId="9" w16cid:durableId="1931424943">
    <w:abstractNumId w:val="1"/>
  </w:num>
  <w:num w:numId="10" w16cid:durableId="1506943219">
    <w:abstractNumId w:val="16"/>
  </w:num>
  <w:num w:numId="11" w16cid:durableId="1695307872">
    <w:abstractNumId w:val="21"/>
  </w:num>
  <w:num w:numId="12" w16cid:durableId="786392514">
    <w:abstractNumId w:val="10"/>
  </w:num>
  <w:num w:numId="13" w16cid:durableId="1633947785">
    <w:abstractNumId w:val="6"/>
  </w:num>
  <w:num w:numId="14" w16cid:durableId="2057502798">
    <w:abstractNumId w:val="12"/>
  </w:num>
  <w:num w:numId="15" w16cid:durableId="2113015988">
    <w:abstractNumId w:val="18"/>
  </w:num>
  <w:num w:numId="16" w16cid:durableId="460465030">
    <w:abstractNumId w:val="8"/>
  </w:num>
  <w:num w:numId="17" w16cid:durableId="1499464878">
    <w:abstractNumId w:val="19"/>
  </w:num>
  <w:num w:numId="18" w16cid:durableId="1130173579">
    <w:abstractNumId w:val="4"/>
  </w:num>
  <w:num w:numId="19" w16cid:durableId="642467280">
    <w:abstractNumId w:val="13"/>
  </w:num>
  <w:num w:numId="20" w16cid:durableId="150148070">
    <w:abstractNumId w:val="17"/>
  </w:num>
  <w:num w:numId="21" w16cid:durableId="1659572523">
    <w:abstractNumId w:val="0"/>
  </w:num>
  <w:num w:numId="22" w16cid:durableId="14215632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1A23"/>
    <w:rsid w:val="0000209D"/>
    <w:rsid w:val="00003DCB"/>
    <w:rsid w:val="000078C5"/>
    <w:rsid w:val="000132AA"/>
    <w:rsid w:val="0001408C"/>
    <w:rsid w:val="00015EC4"/>
    <w:rsid w:val="00017294"/>
    <w:rsid w:val="000173C4"/>
    <w:rsid w:val="00017755"/>
    <w:rsid w:val="0002061B"/>
    <w:rsid w:val="000221C0"/>
    <w:rsid w:val="00026861"/>
    <w:rsid w:val="0002719A"/>
    <w:rsid w:val="00031F7D"/>
    <w:rsid w:val="00033D79"/>
    <w:rsid w:val="00043AB4"/>
    <w:rsid w:val="00044A8A"/>
    <w:rsid w:val="0004503E"/>
    <w:rsid w:val="00046141"/>
    <w:rsid w:val="000462F7"/>
    <w:rsid w:val="00046E01"/>
    <w:rsid w:val="000507C6"/>
    <w:rsid w:val="00052F77"/>
    <w:rsid w:val="000534A4"/>
    <w:rsid w:val="00053E6F"/>
    <w:rsid w:val="00057AFD"/>
    <w:rsid w:val="0006416E"/>
    <w:rsid w:val="00064F44"/>
    <w:rsid w:val="00066E7B"/>
    <w:rsid w:val="000721E7"/>
    <w:rsid w:val="00072381"/>
    <w:rsid w:val="000766C3"/>
    <w:rsid w:val="00080968"/>
    <w:rsid w:val="00084178"/>
    <w:rsid w:val="0008575D"/>
    <w:rsid w:val="00086ABC"/>
    <w:rsid w:val="00090AB3"/>
    <w:rsid w:val="000915D8"/>
    <w:rsid w:val="00093DF3"/>
    <w:rsid w:val="00095CFA"/>
    <w:rsid w:val="000A0A19"/>
    <w:rsid w:val="000A207D"/>
    <w:rsid w:val="000A54FB"/>
    <w:rsid w:val="000B20F7"/>
    <w:rsid w:val="000B436E"/>
    <w:rsid w:val="000C090B"/>
    <w:rsid w:val="000C11F0"/>
    <w:rsid w:val="000C12CB"/>
    <w:rsid w:val="000C3121"/>
    <w:rsid w:val="000C36E9"/>
    <w:rsid w:val="000C6413"/>
    <w:rsid w:val="000D394B"/>
    <w:rsid w:val="000D3F03"/>
    <w:rsid w:val="000E19F0"/>
    <w:rsid w:val="000E1E68"/>
    <w:rsid w:val="000E25DC"/>
    <w:rsid w:val="000E2EB0"/>
    <w:rsid w:val="000E30F5"/>
    <w:rsid w:val="000E34E2"/>
    <w:rsid w:val="000E42D4"/>
    <w:rsid w:val="000E4A89"/>
    <w:rsid w:val="000F2114"/>
    <w:rsid w:val="000F2C5A"/>
    <w:rsid w:val="000F3073"/>
    <w:rsid w:val="000F5353"/>
    <w:rsid w:val="00100321"/>
    <w:rsid w:val="00103A87"/>
    <w:rsid w:val="001053E4"/>
    <w:rsid w:val="00107E83"/>
    <w:rsid w:val="0011426A"/>
    <w:rsid w:val="001151F0"/>
    <w:rsid w:val="00115682"/>
    <w:rsid w:val="00116F5C"/>
    <w:rsid w:val="0012391B"/>
    <w:rsid w:val="00130877"/>
    <w:rsid w:val="00130AF9"/>
    <w:rsid w:val="00133638"/>
    <w:rsid w:val="001451DB"/>
    <w:rsid w:val="00146451"/>
    <w:rsid w:val="00150255"/>
    <w:rsid w:val="001539DC"/>
    <w:rsid w:val="00155397"/>
    <w:rsid w:val="00157D9D"/>
    <w:rsid w:val="0016136A"/>
    <w:rsid w:val="001614A5"/>
    <w:rsid w:val="0016358B"/>
    <w:rsid w:val="00164406"/>
    <w:rsid w:val="00164A65"/>
    <w:rsid w:val="0016544A"/>
    <w:rsid w:val="0016648C"/>
    <w:rsid w:val="00166550"/>
    <w:rsid w:val="0017044F"/>
    <w:rsid w:val="00175281"/>
    <w:rsid w:val="001753F8"/>
    <w:rsid w:val="001766E0"/>
    <w:rsid w:val="0018302D"/>
    <w:rsid w:val="001835FD"/>
    <w:rsid w:val="001859C0"/>
    <w:rsid w:val="00186DEC"/>
    <w:rsid w:val="00187836"/>
    <w:rsid w:val="00191075"/>
    <w:rsid w:val="00191BF8"/>
    <w:rsid w:val="00192C3A"/>
    <w:rsid w:val="00194D2B"/>
    <w:rsid w:val="00194E4F"/>
    <w:rsid w:val="001958E9"/>
    <w:rsid w:val="001A0B25"/>
    <w:rsid w:val="001A3809"/>
    <w:rsid w:val="001A3E00"/>
    <w:rsid w:val="001A4CAB"/>
    <w:rsid w:val="001B10B5"/>
    <w:rsid w:val="001B1326"/>
    <w:rsid w:val="001B3278"/>
    <w:rsid w:val="001B4F2D"/>
    <w:rsid w:val="001C0E61"/>
    <w:rsid w:val="001C194B"/>
    <w:rsid w:val="001C1CF8"/>
    <w:rsid w:val="001C4719"/>
    <w:rsid w:val="001C79AC"/>
    <w:rsid w:val="001D1C14"/>
    <w:rsid w:val="001D32E9"/>
    <w:rsid w:val="001D3833"/>
    <w:rsid w:val="001D6110"/>
    <w:rsid w:val="001D76F9"/>
    <w:rsid w:val="001E5650"/>
    <w:rsid w:val="001F04D5"/>
    <w:rsid w:val="001F1645"/>
    <w:rsid w:val="001F1EE5"/>
    <w:rsid w:val="001F254C"/>
    <w:rsid w:val="001F2C0F"/>
    <w:rsid w:val="001F330B"/>
    <w:rsid w:val="001F443B"/>
    <w:rsid w:val="001F697C"/>
    <w:rsid w:val="0020283A"/>
    <w:rsid w:val="002049C7"/>
    <w:rsid w:val="00204A88"/>
    <w:rsid w:val="00206298"/>
    <w:rsid w:val="00206373"/>
    <w:rsid w:val="00206C56"/>
    <w:rsid w:val="0021140F"/>
    <w:rsid w:val="00213103"/>
    <w:rsid w:val="0022111F"/>
    <w:rsid w:val="0022313C"/>
    <w:rsid w:val="002245C1"/>
    <w:rsid w:val="00224A89"/>
    <w:rsid w:val="00227DD2"/>
    <w:rsid w:val="0023300F"/>
    <w:rsid w:val="00233EE0"/>
    <w:rsid w:val="0023472B"/>
    <w:rsid w:val="00234845"/>
    <w:rsid w:val="00234C88"/>
    <w:rsid w:val="00236241"/>
    <w:rsid w:val="00236BFC"/>
    <w:rsid w:val="0024007C"/>
    <w:rsid w:val="00243507"/>
    <w:rsid w:val="0024503C"/>
    <w:rsid w:val="0024562E"/>
    <w:rsid w:val="00247109"/>
    <w:rsid w:val="00247179"/>
    <w:rsid w:val="00254FBE"/>
    <w:rsid w:val="00262CEE"/>
    <w:rsid w:val="002654B3"/>
    <w:rsid w:val="00265A37"/>
    <w:rsid w:val="00274B4B"/>
    <w:rsid w:val="00277B50"/>
    <w:rsid w:val="00277D03"/>
    <w:rsid w:val="00281CE1"/>
    <w:rsid w:val="002835B7"/>
    <w:rsid w:val="002843FC"/>
    <w:rsid w:val="002847D0"/>
    <w:rsid w:val="00285B3B"/>
    <w:rsid w:val="00293CE0"/>
    <w:rsid w:val="00295151"/>
    <w:rsid w:val="00296764"/>
    <w:rsid w:val="002A2C4A"/>
    <w:rsid w:val="002A472D"/>
    <w:rsid w:val="002A478A"/>
    <w:rsid w:val="002A5434"/>
    <w:rsid w:val="002A5E24"/>
    <w:rsid w:val="002B0236"/>
    <w:rsid w:val="002B1A1C"/>
    <w:rsid w:val="002B4083"/>
    <w:rsid w:val="002C11AA"/>
    <w:rsid w:val="002C208F"/>
    <w:rsid w:val="002C5F17"/>
    <w:rsid w:val="002C769D"/>
    <w:rsid w:val="002D1A26"/>
    <w:rsid w:val="002D4959"/>
    <w:rsid w:val="002D4D7A"/>
    <w:rsid w:val="002D6320"/>
    <w:rsid w:val="002D6FD5"/>
    <w:rsid w:val="002E3B13"/>
    <w:rsid w:val="002E3CBE"/>
    <w:rsid w:val="002E3CFB"/>
    <w:rsid w:val="002E461E"/>
    <w:rsid w:val="002E62D4"/>
    <w:rsid w:val="002E7D96"/>
    <w:rsid w:val="002F01D8"/>
    <w:rsid w:val="002F351E"/>
    <w:rsid w:val="002F3F65"/>
    <w:rsid w:val="002F4C18"/>
    <w:rsid w:val="002F524F"/>
    <w:rsid w:val="003004CF"/>
    <w:rsid w:val="003116BD"/>
    <w:rsid w:val="003123BF"/>
    <w:rsid w:val="003142E3"/>
    <w:rsid w:val="00316B7D"/>
    <w:rsid w:val="003225E0"/>
    <w:rsid w:val="003226B6"/>
    <w:rsid w:val="003226D9"/>
    <w:rsid w:val="00323D59"/>
    <w:rsid w:val="003240B5"/>
    <w:rsid w:val="0032416C"/>
    <w:rsid w:val="00326304"/>
    <w:rsid w:val="00332467"/>
    <w:rsid w:val="00340F1B"/>
    <w:rsid w:val="0034420C"/>
    <w:rsid w:val="00346C22"/>
    <w:rsid w:val="0035030D"/>
    <w:rsid w:val="00355893"/>
    <w:rsid w:val="0035728D"/>
    <w:rsid w:val="0035733E"/>
    <w:rsid w:val="00357E2C"/>
    <w:rsid w:val="00360212"/>
    <w:rsid w:val="00361BA9"/>
    <w:rsid w:val="00362EA8"/>
    <w:rsid w:val="00365B8D"/>
    <w:rsid w:val="00367CB7"/>
    <w:rsid w:val="003721FB"/>
    <w:rsid w:val="003734EC"/>
    <w:rsid w:val="00373DA4"/>
    <w:rsid w:val="003824AB"/>
    <w:rsid w:val="00384B72"/>
    <w:rsid w:val="00385D09"/>
    <w:rsid w:val="00391212"/>
    <w:rsid w:val="003916C9"/>
    <w:rsid w:val="00393E6A"/>
    <w:rsid w:val="003A201E"/>
    <w:rsid w:val="003A225E"/>
    <w:rsid w:val="003A2BD7"/>
    <w:rsid w:val="003A616B"/>
    <w:rsid w:val="003A6231"/>
    <w:rsid w:val="003A7412"/>
    <w:rsid w:val="003A7BCA"/>
    <w:rsid w:val="003B24F5"/>
    <w:rsid w:val="003B563C"/>
    <w:rsid w:val="003B60F5"/>
    <w:rsid w:val="003B6898"/>
    <w:rsid w:val="003C06B5"/>
    <w:rsid w:val="003C0975"/>
    <w:rsid w:val="003C1907"/>
    <w:rsid w:val="003C37D5"/>
    <w:rsid w:val="003C4C63"/>
    <w:rsid w:val="003C74FE"/>
    <w:rsid w:val="003D0E7B"/>
    <w:rsid w:val="003D6C9F"/>
    <w:rsid w:val="003D6F3F"/>
    <w:rsid w:val="003D72D3"/>
    <w:rsid w:val="003D7B9B"/>
    <w:rsid w:val="003E026B"/>
    <w:rsid w:val="003E02FA"/>
    <w:rsid w:val="003F2881"/>
    <w:rsid w:val="003F5F76"/>
    <w:rsid w:val="003F6575"/>
    <w:rsid w:val="0040061D"/>
    <w:rsid w:val="0040227B"/>
    <w:rsid w:val="00403EC8"/>
    <w:rsid w:val="00405CE1"/>
    <w:rsid w:val="00406CCC"/>
    <w:rsid w:val="00407168"/>
    <w:rsid w:val="004169C9"/>
    <w:rsid w:val="00420664"/>
    <w:rsid w:val="004211AB"/>
    <w:rsid w:val="00423EF2"/>
    <w:rsid w:val="004277EA"/>
    <w:rsid w:val="004279D5"/>
    <w:rsid w:val="004355D3"/>
    <w:rsid w:val="00436125"/>
    <w:rsid w:val="004373E0"/>
    <w:rsid w:val="004376FA"/>
    <w:rsid w:val="00437727"/>
    <w:rsid w:val="00441E0D"/>
    <w:rsid w:val="004431D0"/>
    <w:rsid w:val="00443F4B"/>
    <w:rsid w:val="004440C0"/>
    <w:rsid w:val="004442C7"/>
    <w:rsid w:val="004453E3"/>
    <w:rsid w:val="004466EE"/>
    <w:rsid w:val="004467E3"/>
    <w:rsid w:val="00453CA2"/>
    <w:rsid w:val="00456114"/>
    <w:rsid w:val="00457AD5"/>
    <w:rsid w:val="00460D92"/>
    <w:rsid w:val="004621C2"/>
    <w:rsid w:val="00464824"/>
    <w:rsid w:val="00467397"/>
    <w:rsid w:val="004742D4"/>
    <w:rsid w:val="004751A5"/>
    <w:rsid w:val="004917FF"/>
    <w:rsid w:val="004936C3"/>
    <w:rsid w:val="004A307E"/>
    <w:rsid w:val="004A3A6F"/>
    <w:rsid w:val="004A5040"/>
    <w:rsid w:val="004A508A"/>
    <w:rsid w:val="004B1379"/>
    <w:rsid w:val="004B3899"/>
    <w:rsid w:val="004C0C20"/>
    <w:rsid w:val="004C1D5B"/>
    <w:rsid w:val="004C24D2"/>
    <w:rsid w:val="004C33CE"/>
    <w:rsid w:val="004C41BB"/>
    <w:rsid w:val="004D01A6"/>
    <w:rsid w:val="004D06FC"/>
    <w:rsid w:val="004D1C84"/>
    <w:rsid w:val="004D6275"/>
    <w:rsid w:val="004D78B4"/>
    <w:rsid w:val="004E1CE2"/>
    <w:rsid w:val="004E3046"/>
    <w:rsid w:val="004E3613"/>
    <w:rsid w:val="004F065E"/>
    <w:rsid w:val="004F1C38"/>
    <w:rsid w:val="004F32F9"/>
    <w:rsid w:val="004F3532"/>
    <w:rsid w:val="004F3740"/>
    <w:rsid w:val="004F5DBD"/>
    <w:rsid w:val="004F694F"/>
    <w:rsid w:val="00502AA7"/>
    <w:rsid w:val="005050EE"/>
    <w:rsid w:val="00506BF3"/>
    <w:rsid w:val="0050755F"/>
    <w:rsid w:val="00507C36"/>
    <w:rsid w:val="005104DF"/>
    <w:rsid w:val="00510E02"/>
    <w:rsid w:val="0051486C"/>
    <w:rsid w:val="005204C2"/>
    <w:rsid w:val="00520D3A"/>
    <w:rsid w:val="00522070"/>
    <w:rsid w:val="0052227D"/>
    <w:rsid w:val="00523F2E"/>
    <w:rsid w:val="005242D1"/>
    <w:rsid w:val="0052733F"/>
    <w:rsid w:val="00530A8B"/>
    <w:rsid w:val="00530AEE"/>
    <w:rsid w:val="00530CDB"/>
    <w:rsid w:val="00531ED7"/>
    <w:rsid w:val="00532DBA"/>
    <w:rsid w:val="005341B8"/>
    <w:rsid w:val="0053497F"/>
    <w:rsid w:val="00535457"/>
    <w:rsid w:val="005402F2"/>
    <w:rsid w:val="0054342B"/>
    <w:rsid w:val="005440DE"/>
    <w:rsid w:val="00544D34"/>
    <w:rsid w:val="005455E0"/>
    <w:rsid w:val="00546221"/>
    <w:rsid w:val="00550A52"/>
    <w:rsid w:val="00553EE8"/>
    <w:rsid w:val="00557BB9"/>
    <w:rsid w:val="00560112"/>
    <w:rsid w:val="00560F03"/>
    <w:rsid w:val="00564469"/>
    <w:rsid w:val="00564C85"/>
    <w:rsid w:val="0057058A"/>
    <w:rsid w:val="0057105D"/>
    <w:rsid w:val="00574D43"/>
    <w:rsid w:val="00576A1A"/>
    <w:rsid w:val="005776B9"/>
    <w:rsid w:val="00583755"/>
    <w:rsid w:val="00583C6A"/>
    <w:rsid w:val="005845B1"/>
    <w:rsid w:val="0058677E"/>
    <w:rsid w:val="00586974"/>
    <w:rsid w:val="00590C7F"/>
    <w:rsid w:val="00591182"/>
    <w:rsid w:val="00595217"/>
    <w:rsid w:val="00597992"/>
    <w:rsid w:val="00597E49"/>
    <w:rsid w:val="005A11E5"/>
    <w:rsid w:val="005A30C7"/>
    <w:rsid w:val="005A3C1F"/>
    <w:rsid w:val="005A77CD"/>
    <w:rsid w:val="005B0DC4"/>
    <w:rsid w:val="005B0F03"/>
    <w:rsid w:val="005B170D"/>
    <w:rsid w:val="005B1C76"/>
    <w:rsid w:val="005B1E4C"/>
    <w:rsid w:val="005B37C2"/>
    <w:rsid w:val="005B40E5"/>
    <w:rsid w:val="005B4FF9"/>
    <w:rsid w:val="005B60B3"/>
    <w:rsid w:val="005B7A16"/>
    <w:rsid w:val="005B7F87"/>
    <w:rsid w:val="005C3ABD"/>
    <w:rsid w:val="005C5818"/>
    <w:rsid w:val="005D1018"/>
    <w:rsid w:val="005D1180"/>
    <w:rsid w:val="005D402A"/>
    <w:rsid w:val="005E3177"/>
    <w:rsid w:val="005E5371"/>
    <w:rsid w:val="005E5998"/>
    <w:rsid w:val="005E6F0B"/>
    <w:rsid w:val="005E7523"/>
    <w:rsid w:val="005E793A"/>
    <w:rsid w:val="005F2B15"/>
    <w:rsid w:val="005F4F99"/>
    <w:rsid w:val="005F7467"/>
    <w:rsid w:val="00605659"/>
    <w:rsid w:val="00607101"/>
    <w:rsid w:val="006107B2"/>
    <w:rsid w:val="006118E3"/>
    <w:rsid w:val="006118F3"/>
    <w:rsid w:val="00612E35"/>
    <w:rsid w:val="0061355E"/>
    <w:rsid w:val="00615382"/>
    <w:rsid w:val="00616DF4"/>
    <w:rsid w:val="00620965"/>
    <w:rsid w:val="0062182D"/>
    <w:rsid w:val="006227BB"/>
    <w:rsid w:val="0063024A"/>
    <w:rsid w:val="0063572B"/>
    <w:rsid w:val="0063669B"/>
    <w:rsid w:val="00637140"/>
    <w:rsid w:val="00640814"/>
    <w:rsid w:val="00641AA4"/>
    <w:rsid w:val="0064219B"/>
    <w:rsid w:val="00642485"/>
    <w:rsid w:val="006428B5"/>
    <w:rsid w:val="0065145D"/>
    <w:rsid w:val="00651E81"/>
    <w:rsid w:val="006533A7"/>
    <w:rsid w:val="00654CF1"/>
    <w:rsid w:val="0065748F"/>
    <w:rsid w:val="00657929"/>
    <w:rsid w:val="00660B0D"/>
    <w:rsid w:val="00661486"/>
    <w:rsid w:val="00662258"/>
    <w:rsid w:val="00665B50"/>
    <w:rsid w:val="00666526"/>
    <w:rsid w:val="00666EF6"/>
    <w:rsid w:val="00673593"/>
    <w:rsid w:val="00673B33"/>
    <w:rsid w:val="00677083"/>
    <w:rsid w:val="00677907"/>
    <w:rsid w:val="00681404"/>
    <w:rsid w:val="00681E9C"/>
    <w:rsid w:val="006835F9"/>
    <w:rsid w:val="0068368D"/>
    <w:rsid w:val="00690548"/>
    <w:rsid w:val="006919C2"/>
    <w:rsid w:val="00691ABF"/>
    <w:rsid w:val="006931F4"/>
    <w:rsid w:val="006951CF"/>
    <w:rsid w:val="00695720"/>
    <w:rsid w:val="00697821"/>
    <w:rsid w:val="006A09EC"/>
    <w:rsid w:val="006A170C"/>
    <w:rsid w:val="006A7F61"/>
    <w:rsid w:val="006B26EB"/>
    <w:rsid w:val="006B5589"/>
    <w:rsid w:val="006B7B2F"/>
    <w:rsid w:val="006C0B17"/>
    <w:rsid w:val="006C10C8"/>
    <w:rsid w:val="006C7DF2"/>
    <w:rsid w:val="006D1D09"/>
    <w:rsid w:val="006D211A"/>
    <w:rsid w:val="006D2648"/>
    <w:rsid w:val="006D4852"/>
    <w:rsid w:val="006D4DA3"/>
    <w:rsid w:val="006D4EFC"/>
    <w:rsid w:val="006D660D"/>
    <w:rsid w:val="006D7131"/>
    <w:rsid w:val="006D7D55"/>
    <w:rsid w:val="006E16CE"/>
    <w:rsid w:val="006E3455"/>
    <w:rsid w:val="006E3F64"/>
    <w:rsid w:val="006E4D67"/>
    <w:rsid w:val="006E54B2"/>
    <w:rsid w:val="006F334A"/>
    <w:rsid w:val="006F5B9F"/>
    <w:rsid w:val="007050C9"/>
    <w:rsid w:val="00705C3B"/>
    <w:rsid w:val="00707842"/>
    <w:rsid w:val="00707EA4"/>
    <w:rsid w:val="0071609E"/>
    <w:rsid w:val="00717A57"/>
    <w:rsid w:val="00717BD1"/>
    <w:rsid w:val="00720CF9"/>
    <w:rsid w:val="007218A8"/>
    <w:rsid w:val="007237ED"/>
    <w:rsid w:val="00723B39"/>
    <w:rsid w:val="007264F0"/>
    <w:rsid w:val="007316C8"/>
    <w:rsid w:val="00733D6B"/>
    <w:rsid w:val="00740B02"/>
    <w:rsid w:val="00741C58"/>
    <w:rsid w:val="007435F6"/>
    <w:rsid w:val="007449D9"/>
    <w:rsid w:val="007513C9"/>
    <w:rsid w:val="00752E0D"/>
    <w:rsid w:val="00754785"/>
    <w:rsid w:val="00755F61"/>
    <w:rsid w:val="0075613B"/>
    <w:rsid w:val="007565C4"/>
    <w:rsid w:val="00772D85"/>
    <w:rsid w:val="00774E54"/>
    <w:rsid w:val="00775972"/>
    <w:rsid w:val="00777A4B"/>
    <w:rsid w:val="00777BF4"/>
    <w:rsid w:val="00777DC1"/>
    <w:rsid w:val="007818FF"/>
    <w:rsid w:val="00782930"/>
    <w:rsid w:val="00784754"/>
    <w:rsid w:val="007863A5"/>
    <w:rsid w:val="00786A43"/>
    <w:rsid w:val="00786FD2"/>
    <w:rsid w:val="00796733"/>
    <w:rsid w:val="007971ED"/>
    <w:rsid w:val="007A252C"/>
    <w:rsid w:val="007A29B0"/>
    <w:rsid w:val="007A53DA"/>
    <w:rsid w:val="007A5AFA"/>
    <w:rsid w:val="007B4CE6"/>
    <w:rsid w:val="007B6D86"/>
    <w:rsid w:val="007C0CE8"/>
    <w:rsid w:val="007C256F"/>
    <w:rsid w:val="007C383B"/>
    <w:rsid w:val="007C40D8"/>
    <w:rsid w:val="007C4938"/>
    <w:rsid w:val="007D08C8"/>
    <w:rsid w:val="007D1691"/>
    <w:rsid w:val="007D2A46"/>
    <w:rsid w:val="007D36B7"/>
    <w:rsid w:val="007D5DAA"/>
    <w:rsid w:val="007D6271"/>
    <w:rsid w:val="007D7909"/>
    <w:rsid w:val="007D7B71"/>
    <w:rsid w:val="007E448C"/>
    <w:rsid w:val="007E48E1"/>
    <w:rsid w:val="007E54C8"/>
    <w:rsid w:val="007E5AB2"/>
    <w:rsid w:val="007E739C"/>
    <w:rsid w:val="007F0686"/>
    <w:rsid w:val="007F0735"/>
    <w:rsid w:val="007F2D74"/>
    <w:rsid w:val="007F317C"/>
    <w:rsid w:val="007F3906"/>
    <w:rsid w:val="00800E3B"/>
    <w:rsid w:val="008024A9"/>
    <w:rsid w:val="00804EE7"/>
    <w:rsid w:val="00805998"/>
    <w:rsid w:val="00807C5B"/>
    <w:rsid w:val="008119DF"/>
    <w:rsid w:val="0082200B"/>
    <w:rsid w:val="00823784"/>
    <w:rsid w:val="008248B7"/>
    <w:rsid w:val="00824A61"/>
    <w:rsid w:val="00832FC9"/>
    <w:rsid w:val="00836D59"/>
    <w:rsid w:val="00837F07"/>
    <w:rsid w:val="00837F5B"/>
    <w:rsid w:val="00841E37"/>
    <w:rsid w:val="00842FE8"/>
    <w:rsid w:val="00844E3B"/>
    <w:rsid w:val="00845750"/>
    <w:rsid w:val="00851A0B"/>
    <w:rsid w:val="00853230"/>
    <w:rsid w:val="00854C7E"/>
    <w:rsid w:val="008552E5"/>
    <w:rsid w:val="00855F6A"/>
    <w:rsid w:val="00865516"/>
    <w:rsid w:val="00870C35"/>
    <w:rsid w:val="00870C78"/>
    <w:rsid w:val="00890B19"/>
    <w:rsid w:val="008916B8"/>
    <w:rsid w:val="00891E5A"/>
    <w:rsid w:val="00894541"/>
    <w:rsid w:val="00896577"/>
    <w:rsid w:val="00896891"/>
    <w:rsid w:val="00896CE6"/>
    <w:rsid w:val="00896FBA"/>
    <w:rsid w:val="00897A31"/>
    <w:rsid w:val="00897F78"/>
    <w:rsid w:val="008A1018"/>
    <w:rsid w:val="008A3AD5"/>
    <w:rsid w:val="008A454A"/>
    <w:rsid w:val="008B39C5"/>
    <w:rsid w:val="008B3E37"/>
    <w:rsid w:val="008C1DF4"/>
    <w:rsid w:val="008C2942"/>
    <w:rsid w:val="008C3103"/>
    <w:rsid w:val="008C7713"/>
    <w:rsid w:val="008D0B44"/>
    <w:rsid w:val="008D1C66"/>
    <w:rsid w:val="008D473C"/>
    <w:rsid w:val="008D53A8"/>
    <w:rsid w:val="008D6BEF"/>
    <w:rsid w:val="008E3A07"/>
    <w:rsid w:val="008E4311"/>
    <w:rsid w:val="008E54EE"/>
    <w:rsid w:val="008E6601"/>
    <w:rsid w:val="008E6C03"/>
    <w:rsid w:val="008F17F7"/>
    <w:rsid w:val="008F32D3"/>
    <w:rsid w:val="008F41E2"/>
    <w:rsid w:val="009006CD"/>
    <w:rsid w:val="00901F03"/>
    <w:rsid w:val="009054AA"/>
    <w:rsid w:val="00905E84"/>
    <w:rsid w:val="00913433"/>
    <w:rsid w:val="0091503B"/>
    <w:rsid w:val="00915B9D"/>
    <w:rsid w:val="00920151"/>
    <w:rsid w:val="0092184A"/>
    <w:rsid w:val="00922603"/>
    <w:rsid w:val="00922CCD"/>
    <w:rsid w:val="00925A63"/>
    <w:rsid w:val="00925E65"/>
    <w:rsid w:val="00926141"/>
    <w:rsid w:val="0092729C"/>
    <w:rsid w:val="0094254D"/>
    <w:rsid w:val="00947AD4"/>
    <w:rsid w:val="00950B24"/>
    <w:rsid w:val="00955CC3"/>
    <w:rsid w:val="00957480"/>
    <w:rsid w:val="00957516"/>
    <w:rsid w:val="009624FD"/>
    <w:rsid w:val="00963174"/>
    <w:rsid w:val="00965B0C"/>
    <w:rsid w:val="009674A6"/>
    <w:rsid w:val="009678FF"/>
    <w:rsid w:val="00970903"/>
    <w:rsid w:val="00972137"/>
    <w:rsid w:val="00972E66"/>
    <w:rsid w:val="009802DB"/>
    <w:rsid w:val="009814D9"/>
    <w:rsid w:val="00985606"/>
    <w:rsid w:val="00991395"/>
    <w:rsid w:val="00994EBF"/>
    <w:rsid w:val="009A188B"/>
    <w:rsid w:val="009A1A59"/>
    <w:rsid w:val="009A3CBE"/>
    <w:rsid w:val="009A64D9"/>
    <w:rsid w:val="009A65C4"/>
    <w:rsid w:val="009B2830"/>
    <w:rsid w:val="009B7C24"/>
    <w:rsid w:val="009C1639"/>
    <w:rsid w:val="009C1B04"/>
    <w:rsid w:val="009C20CB"/>
    <w:rsid w:val="009C25B2"/>
    <w:rsid w:val="009C288A"/>
    <w:rsid w:val="009C2FF0"/>
    <w:rsid w:val="009C473B"/>
    <w:rsid w:val="009C5421"/>
    <w:rsid w:val="009C5C8B"/>
    <w:rsid w:val="009D0F45"/>
    <w:rsid w:val="009D1B12"/>
    <w:rsid w:val="009D2256"/>
    <w:rsid w:val="009D2CF5"/>
    <w:rsid w:val="009D2D59"/>
    <w:rsid w:val="009D3610"/>
    <w:rsid w:val="009D4174"/>
    <w:rsid w:val="009D6005"/>
    <w:rsid w:val="009D63D0"/>
    <w:rsid w:val="009D6D27"/>
    <w:rsid w:val="009D6D68"/>
    <w:rsid w:val="009D763C"/>
    <w:rsid w:val="009E08A2"/>
    <w:rsid w:val="009E0C76"/>
    <w:rsid w:val="009E1E20"/>
    <w:rsid w:val="009F0514"/>
    <w:rsid w:val="009F0D55"/>
    <w:rsid w:val="009F74A2"/>
    <w:rsid w:val="00A029F3"/>
    <w:rsid w:val="00A0323F"/>
    <w:rsid w:val="00A06E9F"/>
    <w:rsid w:val="00A12772"/>
    <w:rsid w:val="00A14F1F"/>
    <w:rsid w:val="00A15EFD"/>
    <w:rsid w:val="00A17C05"/>
    <w:rsid w:val="00A217F5"/>
    <w:rsid w:val="00A223F0"/>
    <w:rsid w:val="00A2416E"/>
    <w:rsid w:val="00A26135"/>
    <w:rsid w:val="00A30995"/>
    <w:rsid w:val="00A32186"/>
    <w:rsid w:val="00A334FD"/>
    <w:rsid w:val="00A33E5F"/>
    <w:rsid w:val="00A4235C"/>
    <w:rsid w:val="00A4287F"/>
    <w:rsid w:val="00A43300"/>
    <w:rsid w:val="00A4388C"/>
    <w:rsid w:val="00A44777"/>
    <w:rsid w:val="00A45961"/>
    <w:rsid w:val="00A51F90"/>
    <w:rsid w:val="00A56B8A"/>
    <w:rsid w:val="00A64144"/>
    <w:rsid w:val="00A647A5"/>
    <w:rsid w:val="00A65E87"/>
    <w:rsid w:val="00A67D18"/>
    <w:rsid w:val="00A70E76"/>
    <w:rsid w:val="00A70FCE"/>
    <w:rsid w:val="00A735D3"/>
    <w:rsid w:val="00A74CA2"/>
    <w:rsid w:val="00A820B2"/>
    <w:rsid w:val="00A82FA4"/>
    <w:rsid w:val="00A8350F"/>
    <w:rsid w:val="00A8410B"/>
    <w:rsid w:val="00A84E71"/>
    <w:rsid w:val="00A87ACE"/>
    <w:rsid w:val="00A93353"/>
    <w:rsid w:val="00A94B2A"/>
    <w:rsid w:val="00AA15AC"/>
    <w:rsid w:val="00AA3B58"/>
    <w:rsid w:val="00AA6974"/>
    <w:rsid w:val="00AA7184"/>
    <w:rsid w:val="00AB0452"/>
    <w:rsid w:val="00AB4D03"/>
    <w:rsid w:val="00AB75F5"/>
    <w:rsid w:val="00AC0A0B"/>
    <w:rsid w:val="00AC26B3"/>
    <w:rsid w:val="00AC5C4C"/>
    <w:rsid w:val="00AD054D"/>
    <w:rsid w:val="00AD086A"/>
    <w:rsid w:val="00AD316E"/>
    <w:rsid w:val="00AD3819"/>
    <w:rsid w:val="00AD4153"/>
    <w:rsid w:val="00AD479A"/>
    <w:rsid w:val="00AD59E7"/>
    <w:rsid w:val="00AD64EF"/>
    <w:rsid w:val="00AE09BC"/>
    <w:rsid w:val="00AE0BA7"/>
    <w:rsid w:val="00AE0EB1"/>
    <w:rsid w:val="00AE3041"/>
    <w:rsid w:val="00AE3454"/>
    <w:rsid w:val="00AE3692"/>
    <w:rsid w:val="00AF24DF"/>
    <w:rsid w:val="00AF5325"/>
    <w:rsid w:val="00AF6EF0"/>
    <w:rsid w:val="00AF7C59"/>
    <w:rsid w:val="00B01C09"/>
    <w:rsid w:val="00B037AC"/>
    <w:rsid w:val="00B07F55"/>
    <w:rsid w:val="00B122BE"/>
    <w:rsid w:val="00B1355F"/>
    <w:rsid w:val="00B14591"/>
    <w:rsid w:val="00B14C52"/>
    <w:rsid w:val="00B15179"/>
    <w:rsid w:val="00B16E74"/>
    <w:rsid w:val="00B203EB"/>
    <w:rsid w:val="00B2350A"/>
    <w:rsid w:val="00B279A1"/>
    <w:rsid w:val="00B30067"/>
    <w:rsid w:val="00B30551"/>
    <w:rsid w:val="00B34EC4"/>
    <w:rsid w:val="00B35D37"/>
    <w:rsid w:val="00B43444"/>
    <w:rsid w:val="00B44CCB"/>
    <w:rsid w:val="00B46A91"/>
    <w:rsid w:val="00B54946"/>
    <w:rsid w:val="00B554FA"/>
    <w:rsid w:val="00B56304"/>
    <w:rsid w:val="00B56B9A"/>
    <w:rsid w:val="00B611F6"/>
    <w:rsid w:val="00B65809"/>
    <w:rsid w:val="00B66D54"/>
    <w:rsid w:val="00B70222"/>
    <w:rsid w:val="00B74266"/>
    <w:rsid w:val="00B7516F"/>
    <w:rsid w:val="00B751CF"/>
    <w:rsid w:val="00B76AFC"/>
    <w:rsid w:val="00B80064"/>
    <w:rsid w:val="00B806F8"/>
    <w:rsid w:val="00B80EF0"/>
    <w:rsid w:val="00B83D3B"/>
    <w:rsid w:val="00B851E0"/>
    <w:rsid w:val="00B94E06"/>
    <w:rsid w:val="00B96DBF"/>
    <w:rsid w:val="00BA05E8"/>
    <w:rsid w:val="00BA3138"/>
    <w:rsid w:val="00BA356B"/>
    <w:rsid w:val="00BB0E61"/>
    <w:rsid w:val="00BB1D30"/>
    <w:rsid w:val="00BB3ED5"/>
    <w:rsid w:val="00BB4511"/>
    <w:rsid w:val="00BB51CF"/>
    <w:rsid w:val="00BC178A"/>
    <w:rsid w:val="00BC4BB1"/>
    <w:rsid w:val="00BC5F60"/>
    <w:rsid w:val="00BD2ADC"/>
    <w:rsid w:val="00BD3351"/>
    <w:rsid w:val="00BD3AB1"/>
    <w:rsid w:val="00BD4A5A"/>
    <w:rsid w:val="00BD5180"/>
    <w:rsid w:val="00BD686B"/>
    <w:rsid w:val="00BD7FB7"/>
    <w:rsid w:val="00BE1140"/>
    <w:rsid w:val="00BE371A"/>
    <w:rsid w:val="00BE3DD5"/>
    <w:rsid w:val="00BE5343"/>
    <w:rsid w:val="00BE7015"/>
    <w:rsid w:val="00BF084C"/>
    <w:rsid w:val="00BF177E"/>
    <w:rsid w:val="00BF3129"/>
    <w:rsid w:val="00BF33D1"/>
    <w:rsid w:val="00BF5C1D"/>
    <w:rsid w:val="00BF5C6B"/>
    <w:rsid w:val="00C00362"/>
    <w:rsid w:val="00C03169"/>
    <w:rsid w:val="00C04260"/>
    <w:rsid w:val="00C04497"/>
    <w:rsid w:val="00C10079"/>
    <w:rsid w:val="00C108E4"/>
    <w:rsid w:val="00C11333"/>
    <w:rsid w:val="00C12217"/>
    <w:rsid w:val="00C12E19"/>
    <w:rsid w:val="00C13000"/>
    <w:rsid w:val="00C15224"/>
    <w:rsid w:val="00C216D9"/>
    <w:rsid w:val="00C25554"/>
    <w:rsid w:val="00C274C3"/>
    <w:rsid w:val="00C303A0"/>
    <w:rsid w:val="00C30580"/>
    <w:rsid w:val="00C31666"/>
    <w:rsid w:val="00C31722"/>
    <w:rsid w:val="00C34910"/>
    <w:rsid w:val="00C367D4"/>
    <w:rsid w:val="00C41CCA"/>
    <w:rsid w:val="00C41E93"/>
    <w:rsid w:val="00C42B4D"/>
    <w:rsid w:val="00C4641F"/>
    <w:rsid w:val="00C52902"/>
    <w:rsid w:val="00C5370F"/>
    <w:rsid w:val="00C55FFF"/>
    <w:rsid w:val="00C571E3"/>
    <w:rsid w:val="00C61A24"/>
    <w:rsid w:val="00C6557B"/>
    <w:rsid w:val="00C66B32"/>
    <w:rsid w:val="00C6719D"/>
    <w:rsid w:val="00C6747B"/>
    <w:rsid w:val="00C67FE9"/>
    <w:rsid w:val="00C70231"/>
    <w:rsid w:val="00C705A9"/>
    <w:rsid w:val="00C72EDE"/>
    <w:rsid w:val="00C75508"/>
    <w:rsid w:val="00C756E2"/>
    <w:rsid w:val="00C77D35"/>
    <w:rsid w:val="00C87213"/>
    <w:rsid w:val="00C91218"/>
    <w:rsid w:val="00C9266E"/>
    <w:rsid w:val="00C92F7D"/>
    <w:rsid w:val="00C935B9"/>
    <w:rsid w:val="00C95047"/>
    <w:rsid w:val="00C951A6"/>
    <w:rsid w:val="00C97891"/>
    <w:rsid w:val="00CA4EE0"/>
    <w:rsid w:val="00CA54C2"/>
    <w:rsid w:val="00CA5E5C"/>
    <w:rsid w:val="00CA671C"/>
    <w:rsid w:val="00CA6C0D"/>
    <w:rsid w:val="00CA77AD"/>
    <w:rsid w:val="00CB0181"/>
    <w:rsid w:val="00CB164D"/>
    <w:rsid w:val="00CB2420"/>
    <w:rsid w:val="00CB2695"/>
    <w:rsid w:val="00CB559B"/>
    <w:rsid w:val="00CC0D03"/>
    <w:rsid w:val="00CC16C0"/>
    <w:rsid w:val="00CC16DE"/>
    <w:rsid w:val="00CC22FF"/>
    <w:rsid w:val="00CC455E"/>
    <w:rsid w:val="00CC763A"/>
    <w:rsid w:val="00CD0E93"/>
    <w:rsid w:val="00CD20CF"/>
    <w:rsid w:val="00CD3EB6"/>
    <w:rsid w:val="00CD5052"/>
    <w:rsid w:val="00CD602B"/>
    <w:rsid w:val="00CF1E68"/>
    <w:rsid w:val="00CF39AD"/>
    <w:rsid w:val="00CF4337"/>
    <w:rsid w:val="00CF478E"/>
    <w:rsid w:val="00D007EF"/>
    <w:rsid w:val="00D04033"/>
    <w:rsid w:val="00D04EAB"/>
    <w:rsid w:val="00D0571D"/>
    <w:rsid w:val="00D065DC"/>
    <w:rsid w:val="00D06B8C"/>
    <w:rsid w:val="00D1102E"/>
    <w:rsid w:val="00D12EE8"/>
    <w:rsid w:val="00D13538"/>
    <w:rsid w:val="00D14BBB"/>
    <w:rsid w:val="00D151AC"/>
    <w:rsid w:val="00D17BA1"/>
    <w:rsid w:val="00D22536"/>
    <w:rsid w:val="00D24862"/>
    <w:rsid w:val="00D33DC0"/>
    <w:rsid w:val="00D420A8"/>
    <w:rsid w:val="00D42333"/>
    <w:rsid w:val="00D437DF"/>
    <w:rsid w:val="00D43A04"/>
    <w:rsid w:val="00D44967"/>
    <w:rsid w:val="00D51C48"/>
    <w:rsid w:val="00D53B5E"/>
    <w:rsid w:val="00D60E58"/>
    <w:rsid w:val="00D618D6"/>
    <w:rsid w:val="00D63714"/>
    <w:rsid w:val="00D65626"/>
    <w:rsid w:val="00D706D4"/>
    <w:rsid w:val="00D71462"/>
    <w:rsid w:val="00D73281"/>
    <w:rsid w:val="00D73597"/>
    <w:rsid w:val="00D73FC6"/>
    <w:rsid w:val="00D80447"/>
    <w:rsid w:val="00D8382A"/>
    <w:rsid w:val="00D83F8F"/>
    <w:rsid w:val="00D87581"/>
    <w:rsid w:val="00D87A08"/>
    <w:rsid w:val="00D87F3E"/>
    <w:rsid w:val="00D9305C"/>
    <w:rsid w:val="00D93AA0"/>
    <w:rsid w:val="00D95690"/>
    <w:rsid w:val="00D97BD9"/>
    <w:rsid w:val="00DA4792"/>
    <w:rsid w:val="00DA5121"/>
    <w:rsid w:val="00DA5A98"/>
    <w:rsid w:val="00DB50E0"/>
    <w:rsid w:val="00DB6362"/>
    <w:rsid w:val="00DB6455"/>
    <w:rsid w:val="00DB72CE"/>
    <w:rsid w:val="00DC1C73"/>
    <w:rsid w:val="00DC28E4"/>
    <w:rsid w:val="00DC7A8B"/>
    <w:rsid w:val="00DC7F98"/>
    <w:rsid w:val="00DD145B"/>
    <w:rsid w:val="00DD2BF3"/>
    <w:rsid w:val="00DD2F59"/>
    <w:rsid w:val="00DD3294"/>
    <w:rsid w:val="00DD39C5"/>
    <w:rsid w:val="00DD4627"/>
    <w:rsid w:val="00DD5FB1"/>
    <w:rsid w:val="00DD5FD7"/>
    <w:rsid w:val="00DD5FE4"/>
    <w:rsid w:val="00DD6292"/>
    <w:rsid w:val="00DD68C7"/>
    <w:rsid w:val="00DE1C95"/>
    <w:rsid w:val="00DE5009"/>
    <w:rsid w:val="00DF14BF"/>
    <w:rsid w:val="00DF4307"/>
    <w:rsid w:val="00DF484B"/>
    <w:rsid w:val="00DF4EEF"/>
    <w:rsid w:val="00DF6969"/>
    <w:rsid w:val="00DF6D1E"/>
    <w:rsid w:val="00DF6DB6"/>
    <w:rsid w:val="00E001EC"/>
    <w:rsid w:val="00E052B3"/>
    <w:rsid w:val="00E116C2"/>
    <w:rsid w:val="00E12F6A"/>
    <w:rsid w:val="00E14860"/>
    <w:rsid w:val="00E159DD"/>
    <w:rsid w:val="00E17EFF"/>
    <w:rsid w:val="00E2124B"/>
    <w:rsid w:val="00E22858"/>
    <w:rsid w:val="00E24AA0"/>
    <w:rsid w:val="00E311A4"/>
    <w:rsid w:val="00E32FE4"/>
    <w:rsid w:val="00E3360E"/>
    <w:rsid w:val="00E359D4"/>
    <w:rsid w:val="00E37240"/>
    <w:rsid w:val="00E41EB5"/>
    <w:rsid w:val="00E452EB"/>
    <w:rsid w:val="00E45C29"/>
    <w:rsid w:val="00E462EF"/>
    <w:rsid w:val="00E46C90"/>
    <w:rsid w:val="00E5009E"/>
    <w:rsid w:val="00E52572"/>
    <w:rsid w:val="00E538DC"/>
    <w:rsid w:val="00E54BFB"/>
    <w:rsid w:val="00E575AA"/>
    <w:rsid w:val="00E579D4"/>
    <w:rsid w:val="00E57F22"/>
    <w:rsid w:val="00E61590"/>
    <w:rsid w:val="00E64F54"/>
    <w:rsid w:val="00E73F6E"/>
    <w:rsid w:val="00E803CA"/>
    <w:rsid w:val="00E80D5F"/>
    <w:rsid w:val="00E838B4"/>
    <w:rsid w:val="00E83EE5"/>
    <w:rsid w:val="00E842A2"/>
    <w:rsid w:val="00E84C9E"/>
    <w:rsid w:val="00E85F25"/>
    <w:rsid w:val="00E87C83"/>
    <w:rsid w:val="00E90C1C"/>
    <w:rsid w:val="00E92586"/>
    <w:rsid w:val="00E92AF2"/>
    <w:rsid w:val="00E92C2B"/>
    <w:rsid w:val="00E941BC"/>
    <w:rsid w:val="00EA1443"/>
    <w:rsid w:val="00EA1920"/>
    <w:rsid w:val="00EA19B4"/>
    <w:rsid w:val="00EA5A7B"/>
    <w:rsid w:val="00EB065B"/>
    <w:rsid w:val="00EB3E9A"/>
    <w:rsid w:val="00EB691E"/>
    <w:rsid w:val="00EC0DB5"/>
    <w:rsid w:val="00EC4A2A"/>
    <w:rsid w:val="00EC79A6"/>
    <w:rsid w:val="00ED5D88"/>
    <w:rsid w:val="00EE1C16"/>
    <w:rsid w:val="00EE307F"/>
    <w:rsid w:val="00EE4E18"/>
    <w:rsid w:val="00EE59E3"/>
    <w:rsid w:val="00EE7572"/>
    <w:rsid w:val="00EF0310"/>
    <w:rsid w:val="00EF5156"/>
    <w:rsid w:val="00EF6AAC"/>
    <w:rsid w:val="00EF7008"/>
    <w:rsid w:val="00EF7038"/>
    <w:rsid w:val="00F11BCD"/>
    <w:rsid w:val="00F13048"/>
    <w:rsid w:val="00F139B1"/>
    <w:rsid w:val="00F16479"/>
    <w:rsid w:val="00F21AB3"/>
    <w:rsid w:val="00F229AB"/>
    <w:rsid w:val="00F22B82"/>
    <w:rsid w:val="00F244C8"/>
    <w:rsid w:val="00F252EB"/>
    <w:rsid w:val="00F3354B"/>
    <w:rsid w:val="00F34D1F"/>
    <w:rsid w:val="00F35C0D"/>
    <w:rsid w:val="00F3768D"/>
    <w:rsid w:val="00F417A4"/>
    <w:rsid w:val="00F41836"/>
    <w:rsid w:val="00F4537B"/>
    <w:rsid w:val="00F4602F"/>
    <w:rsid w:val="00F4694E"/>
    <w:rsid w:val="00F46F09"/>
    <w:rsid w:val="00F47F33"/>
    <w:rsid w:val="00F55D92"/>
    <w:rsid w:val="00F57A79"/>
    <w:rsid w:val="00F6043E"/>
    <w:rsid w:val="00F62D7D"/>
    <w:rsid w:val="00F641B9"/>
    <w:rsid w:val="00F7010B"/>
    <w:rsid w:val="00F73EED"/>
    <w:rsid w:val="00F7542D"/>
    <w:rsid w:val="00F7557F"/>
    <w:rsid w:val="00F77A13"/>
    <w:rsid w:val="00F833B4"/>
    <w:rsid w:val="00F83635"/>
    <w:rsid w:val="00F84ECC"/>
    <w:rsid w:val="00F855A2"/>
    <w:rsid w:val="00F90691"/>
    <w:rsid w:val="00F9256A"/>
    <w:rsid w:val="00F9330A"/>
    <w:rsid w:val="00F93886"/>
    <w:rsid w:val="00F95C6E"/>
    <w:rsid w:val="00F968CE"/>
    <w:rsid w:val="00FA2B75"/>
    <w:rsid w:val="00FA2F8C"/>
    <w:rsid w:val="00FA348C"/>
    <w:rsid w:val="00FA3C12"/>
    <w:rsid w:val="00FB2080"/>
    <w:rsid w:val="00FB2323"/>
    <w:rsid w:val="00FB3387"/>
    <w:rsid w:val="00FB3FD9"/>
    <w:rsid w:val="00FC0742"/>
    <w:rsid w:val="00FC18B1"/>
    <w:rsid w:val="00FC1EB2"/>
    <w:rsid w:val="00FC2D08"/>
    <w:rsid w:val="00FC49A1"/>
    <w:rsid w:val="00FC524B"/>
    <w:rsid w:val="00FC5631"/>
    <w:rsid w:val="00FC7F52"/>
    <w:rsid w:val="00FD15E0"/>
    <w:rsid w:val="00FD1C3D"/>
    <w:rsid w:val="00FD2D5C"/>
    <w:rsid w:val="00FD30EC"/>
    <w:rsid w:val="00FD49CA"/>
    <w:rsid w:val="00FD5D95"/>
    <w:rsid w:val="00FE1166"/>
    <w:rsid w:val="00FE1A3C"/>
    <w:rsid w:val="00FE37A2"/>
    <w:rsid w:val="00FE3B70"/>
    <w:rsid w:val="00FE4420"/>
    <w:rsid w:val="00FE5D64"/>
    <w:rsid w:val="00FE5E41"/>
    <w:rsid w:val="00FE6C2B"/>
    <w:rsid w:val="00FF0B67"/>
    <w:rsid w:val="00FF3A79"/>
    <w:rsid w:val="00FF4701"/>
    <w:rsid w:val="00FF55AD"/>
    <w:rsid w:val="00FF6A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5EF387"/>
  <w15:docId w15:val="{B4E9A11A-0FF4-4AF3-9913-F56B242B1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semiHidden/>
    <w:unhideWhenUsed/>
    <w:rsid w:val="007E5AB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E5AB2"/>
    <w:rPr>
      <w:rFonts w:ascii="Times New Roman" w:hAnsi="Times New Roman"/>
      <w:sz w:val="24"/>
      <w:lang w:val="en-GB"/>
    </w:rPr>
  </w:style>
  <w:style w:type="paragraph" w:styleId="Footer">
    <w:name w:val="footer"/>
    <w:basedOn w:val="Normal"/>
    <w:link w:val="FooterChar"/>
    <w:uiPriority w:val="99"/>
    <w:semiHidden/>
    <w:unhideWhenUsed/>
    <w:rsid w:val="007E5AB2"/>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E5AB2"/>
    <w:rPr>
      <w:rFonts w:ascii="Times New Roman" w:hAnsi="Times New Roman"/>
      <w:sz w:val="24"/>
      <w:lang w:val="en-GB"/>
    </w:rPr>
  </w:style>
  <w:style w:type="character" w:styleId="CommentReference">
    <w:name w:val="annotation reference"/>
    <w:basedOn w:val="DefaultParagraphFont"/>
    <w:uiPriority w:val="99"/>
    <w:semiHidden/>
    <w:unhideWhenUsed/>
    <w:rsid w:val="009006CD"/>
    <w:rPr>
      <w:sz w:val="16"/>
      <w:szCs w:val="16"/>
    </w:rPr>
  </w:style>
  <w:style w:type="paragraph" w:styleId="CommentText">
    <w:name w:val="annotation text"/>
    <w:basedOn w:val="Normal"/>
    <w:link w:val="CommentTextChar"/>
    <w:uiPriority w:val="99"/>
    <w:semiHidden/>
    <w:unhideWhenUsed/>
    <w:rsid w:val="009006CD"/>
    <w:pPr>
      <w:spacing w:line="240" w:lineRule="auto"/>
    </w:pPr>
    <w:rPr>
      <w:sz w:val="20"/>
      <w:szCs w:val="20"/>
    </w:rPr>
  </w:style>
  <w:style w:type="character" w:customStyle="1" w:styleId="CommentTextChar">
    <w:name w:val="Comment Text Char"/>
    <w:basedOn w:val="DefaultParagraphFont"/>
    <w:link w:val="CommentText"/>
    <w:uiPriority w:val="99"/>
    <w:semiHidden/>
    <w:rsid w:val="009006CD"/>
    <w:rPr>
      <w:rFonts w:ascii="Times New Roman" w:hAnsi="Times New Roman"/>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72645035">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437986571">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29634031">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872382411">
      <w:bodyDiv w:val="1"/>
      <w:marLeft w:val="0"/>
      <w:marRight w:val="0"/>
      <w:marTop w:val="0"/>
      <w:marBottom w:val="0"/>
      <w:divBdr>
        <w:top w:val="none" w:sz="0" w:space="0" w:color="auto"/>
        <w:left w:val="none" w:sz="0" w:space="0" w:color="auto"/>
        <w:bottom w:val="none" w:sz="0" w:space="0" w:color="auto"/>
        <w:right w:val="none" w:sz="0" w:space="0" w:color="auto"/>
      </w:divBdr>
    </w:div>
    <w:div w:id="100350673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248921242">
      <w:bodyDiv w:val="1"/>
      <w:marLeft w:val="0"/>
      <w:marRight w:val="0"/>
      <w:marTop w:val="0"/>
      <w:marBottom w:val="0"/>
      <w:divBdr>
        <w:top w:val="none" w:sz="0" w:space="0" w:color="auto"/>
        <w:left w:val="none" w:sz="0" w:space="0" w:color="auto"/>
        <w:bottom w:val="none" w:sz="0" w:space="0" w:color="auto"/>
        <w:right w:val="none" w:sz="0" w:space="0" w:color="auto"/>
      </w:divBdr>
    </w:div>
    <w:div w:id="128342221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6398779">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05847530">
      <w:bodyDiv w:val="1"/>
      <w:marLeft w:val="0"/>
      <w:marRight w:val="0"/>
      <w:marTop w:val="0"/>
      <w:marBottom w:val="0"/>
      <w:divBdr>
        <w:top w:val="none" w:sz="0" w:space="0" w:color="auto"/>
        <w:left w:val="none" w:sz="0" w:space="0" w:color="auto"/>
        <w:bottom w:val="none" w:sz="0" w:space="0" w:color="auto"/>
        <w:right w:val="none" w:sz="0" w:space="0" w:color="auto"/>
      </w:divBdr>
    </w:div>
    <w:div w:id="1611862065">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720203545">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D31CA9-0060-4C8D-BC43-BAE6253FF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4367</Words>
  <Characters>24897</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Calin Buica (2112409)</cp:lastModifiedBy>
  <cp:revision>3</cp:revision>
  <dcterms:created xsi:type="dcterms:W3CDTF">2023-08-24T21:16:00Z</dcterms:created>
  <dcterms:modified xsi:type="dcterms:W3CDTF">2023-08-24T21:18:00Z</dcterms:modified>
</cp:coreProperties>
</file>